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55" w:rsidRDefault="00884755"/>
    <w:p w:rsidR="00C81F6A" w:rsidRPr="00C81F6A" w:rsidRDefault="00F351D6" w:rsidP="00C81F6A">
      <w:pPr>
        <w:pStyle w:val="NormalnyWeb"/>
        <w:spacing w:after="0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Opis przedmiotu zamówienia</w:t>
      </w:r>
    </w:p>
    <w:p w:rsidR="00C81F6A" w:rsidRPr="00852C30" w:rsidRDefault="00C81F6A" w:rsidP="00C81F6A">
      <w:pPr>
        <w:pStyle w:val="NormalnyWeb"/>
        <w:spacing w:after="0"/>
        <w:rPr>
          <w:rFonts w:asciiTheme="minorHAnsi" w:hAnsiTheme="minorHAnsi" w:cstheme="minorHAnsi"/>
          <w:b/>
          <w:bCs/>
          <w:iCs/>
        </w:rPr>
      </w:pPr>
      <w:bookmarkStart w:id="0" w:name="_GoBack"/>
      <w:r w:rsidRPr="00852C30">
        <w:rPr>
          <w:rFonts w:asciiTheme="minorHAnsi" w:hAnsiTheme="minorHAnsi" w:cstheme="minorHAnsi"/>
          <w:b/>
          <w:bCs/>
          <w:iCs/>
        </w:rPr>
        <w:t>Dla zadania:</w:t>
      </w:r>
    </w:p>
    <w:bookmarkEnd w:id="0"/>
    <w:p w:rsidR="00F351D6" w:rsidRPr="00C81F6A" w:rsidRDefault="00C81F6A" w:rsidP="00C81F6A">
      <w:pPr>
        <w:pStyle w:val="Standard"/>
        <w:spacing w:after="45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81F6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Wykonanie dokumentacji projektowej wykonawczej dla instalacji Wody Lodowej w zakresie podłączenia do niej central wentylacyjnych K14, K22, K24, K35 i K36 na maszynowniach wentylacji w  budynku M-VD, na poziomie "-1" </w:t>
      </w:r>
      <w:r w:rsidRPr="00C81F6A">
        <w:rPr>
          <w:rFonts w:asciiTheme="minorHAnsi" w:hAnsiTheme="minorHAnsi" w:cstheme="minorHAnsi"/>
          <w:b/>
          <w:bCs/>
          <w:sz w:val="24"/>
          <w:szCs w:val="24"/>
        </w:rPr>
        <w:t>zlokalizowanych na terenie Krakowskiego Szpitala Specjalistycznego im. św. Jana Pawła II.</w:t>
      </w:r>
    </w:p>
    <w:p w:rsidR="00C81F6A" w:rsidRPr="00C81F6A" w:rsidRDefault="00C81F6A" w:rsidP="00C81F6A">
      <w:pPr>
        <w:pStyle w:val="Standard"/>
        <w:spacing w:after="45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Zadanie obejmuje wykonanie: 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Opracowanie </w:t>
      </w:r>
      <w:r w:rsidR="00E639F0">
        <w:rPr>
          <w:sz w:val="24"/>
          <w:szCs w:val="24"/>
        </w:rPr>
        <w:t>dokumentacji projektowej wykonawczej</w:t>
      </w:r>
      <w:r>
        <w:rPr>
          <w:sz w:val="24"/>
          <w:szCs w:val="24"/>
        </w:rPr>
        <w:t xml:space="preserve"> instalacji Wody Lodowej z budynku M-VB dla podłączenia central klimatyzacyjnych K14, K22, K24, K35 i K36 znajdujących się na maszynowniach n</w:t>
      </w:r>
      <w:r w:rsidR="00DC4536">
        <w:rPr>
          <w:sz w:val="24"/>
          <w:szCs w:val="24"/>
        </w:rPr>
        <w:t>r 1, 2 i 3 w Budynku M-VD, która</w:t>
      </w:r>
      <w:r>
        <w:rPr>
          <w:sz w:val="24"/>
          <w:szCs w:val="24"/>
        </w:rPr>
        <w:t xml:space="preserve"> zawiera:</w:t>
      </w:r>
    </w:p>
    <w:p w:rsidR="002E2F47" w:rsidRDefault="002E2F47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inwentaryzację urządzeń podlegających opracowaniu w ramach </w:t>
      </w:r>
      <w:r w:rsidR="00E639F0">
        <w:rPr>
          <w:sz w:val="24"/>
          <w:szCs w:val="24"/>
        </w:rPr>
        <w:t>przygotowania dokumentacji projektu wykonawczego</w:t>
      </w:r>
      <w:r>
        <w:rPr>
          <w:sz w:val="24"/>
          <w:szCs w:val="24"/>
        </w:rPr>
        <w:t>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dobór chłodnic wodnych dla central wentylacyjnych (w instalacji roztwór glikolu 1:3),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dobór zaworów 3-y drogowych z siłownikiem,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dobór zaworów regulacyjnych przepływu czynnika chłodniczego,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dobór filtrów wodnych,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dobór rur instalacji Wody Lodowej,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dobór armatury: zawory, odpowietrzniki, zawory bezpieczeństwa itp.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wyznaczenie tras instalacji,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dobór izolacji termicznej na rurach,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dobór </w:t>
      </w:r>
      <w:proofErr w:type="spellStart"/>
      <w:r>
        <w:rPr>
          <w:sz w:val="24"/>
          <w:szCs w:val="24"/>
        </w:rPr>
        <w:t>ofasowania</w:t>
      </w:r>
      <w:proofErr w:type="spellEnd"/>
      <w:r>
        <w:rPr>
          <w:sz w:val="24"/>
          <w:szCs w:val="24"/>
        </w:rPr>
        <w:t xml:space="preserve"> (oblachowania) rur instalacji prowadzonych na zewnątrz budynków,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dobór przewodów dla elementów automatyki na instalacji,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wyznaczenie tras kablowych,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schematy i zakres dostosowania szaf automatyki sterowania do zabudowanych urządzeń, </w:t>
      </w:r>
      <w:r>
        <w:rPr>
          <w:sz w:val="24"/>
          <w:szCs w:val="24"/>
        </w:rPr>
        <w:br/>
        <w:t xml:space="preserve">- opracowanie wytycznych dla zmian w algorytmach sterowania oraz zmian na wizualizacji </w:t>
      </w:r>
      <w:r w:rsidR="00E639F0">
        <w:rPr>
          <w:sz w:val="24"/>
          <w:szCs w:val="24"/>
        </w:rPr>
        <w:t xml:space="preserve">BMS </w:t>
      </w:r>
      <w:r>
        <w:rPr>
          <w:sz w:val="24"/>
          <w:szCs w:val="24"/>
        </w:rPr>
        <w:t>pracy central (Zamawiający dopuszcza wykonanie opracowania na istniejących urządzeniach lub dostawę autorskich rozwiązań po akceptacji),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opracowanie wytycznych dla demontażu ukł</w:t>
      </w:r>
      <w:r w:rsidR="00E639F0">
        <w:rPr>
          <w:sz w:val="24"/>
          <w:szCs w:val="24"/>
        </w:rPr>
        <w:t>adów chłodniczych w centralach</w:t>
      </w:r>
      <w:r>
        <w:rPr>
          <w:sz w:val="24"/>
          <w:szCs w:val="24"/>
        </w:rPr>
        <w:t>,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opracowanie wytycznych dla utylizacji czynnika chłodniczego, oleju i urządzeń chłodniczych.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Opracowanie przedmiaru robót ze szczegółowym doborem urządzeń i materiałów oraz uwzględnieniem prac koniecznych do wykonania.</w:t>
      </w: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</w:p>
    <w:p w:rsidR="00F27DA5" w:rsidRDefault="00F27DA5" w:rsidP="00F27DA5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Opracowanie kosztorysu dla robót ze szczegółowym uwzględnieniem dobranych urządzeń </w:t>
      </w:r>
      <w:r>
        <w:rPr>
          <w:sz w:val="24"/>
          <w:szCs w:val="24"/>
        </w:rPr>
        <w:br/>
        <w:t>i materiałów oraz prac koniecznych do wykonania robót wg aktualnych KNR.</w:t>
      </w:r>
    </w:p>
    <w:p w:rsidR="00E639F0" w:rsidRDefault="00E639F0" w:rsidP="00F27DA5">
      <w:pPr>
        <w:pStyle w:val="Bezodstpw"/>
        <w:spacing w:line="276" w:lineRule="auto"/>
        <w:jc w:val="both"/>
        <w:rPr>
          <w:sz w:val="24"/>
          <w:szCs w:val="24"/>
        </w:rPr>
      </w:pPr>
    </w:p>
    <w:p w:rsidR="00F351D6" w:rsidRPr="00C81F6A" w:rsidRDefault="00E639F0" w:rsidP="00C81F6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Opracowanie STWiOR. </w:t>
      </w:r>
    </w:p>
    <w:sectPr w:rsidR="00F351D6" w:rsidRPr="00C81F6A" w:rsidSect="002F4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FE2" w:rsidRDefault="009F0FE2" w:rsidP="00F702DE">
      <w:pPr>
        <w:spacing w:after="0" w:line="240" w:lineRule="auto"/>
      </w:pPr>
      <w:r>
        <w:separator/>
      </w:r>
    </w:p>
  </w:endnote>
  <w:endnote w:type="continuationSeparator" w:id="0">
    <w:p w:rsidR="009F0FE2" w:rsidRDefault="009F0FE2" w:rsidP="00F7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FE2" w:rsidRDefault="009F0FE2" w:rsidP="00F702DE">
      <w:pPr>
        <w:spacing w:after="0" w:line="240" w:lineRule="auto"/>
      </w:pPr>
      <w:r>
        <w:separator/>
      </w:r>
    </w:p>
  </w:footnote>
  <w:footnote w:type="continuationSeparator" w:id="0">
    <w:p w:rsidR="009F0FE2" w:rsidRDefault="009F0FE2" w:rsidP="00F7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2DE" w:rsidRDefault="00F702DE" w:rsidP="00F702DE">
    <w:pPr>
      <w:pStyle w:val="NormalnyWeb"/>
      <w:spacing w:before="0" w:after="0" w:line="360" w:lineRule="auto"/>
      <w:jc w:val="right"/>
    </w:pPr>
    <w:r>
      <w:rPr>
        <w:rFonts w:ascii="Tahoma" w:hAnsi="Tahoma" w:cs="Tahoma"/>
        <w:b/>
        <w:bCs/>
        <w:i/>
        <w:iCs/>
      </w:rPr>
      <w:t>Załącznik nr 1</w:t>
    </w:r>
  </w:p>
  <w:p w:rsidR="00F702DE" w:rsidRDefault="00F702D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228"/>
    <w:rsid w:val="000A3450"/>
    <w:rsid w:val="002E2F47"/>
    <w:rsid w:val="002F460C"/>
    <w:rsid w:val="00465228"/>
    <w:rsid w:val="007148DE"/>
    <w:rsid w:val="00852C30"/>
    <w:rsid w:val="00884755"/>
    <w:rsid w:val="009925D0"/>
    <w:rsid w:val="009F0FE2"/>
    <w:rsid w:val="00B65E0F"/>
    <w:rsid w:val="00B70277"/>
    <w:rsid w:val="00C81F6A"/>
    <w:rsid w:val="00DC4536"/>
    <w:rsid w:val="00E639F0"/>
    <w:rsid w:val="00F27DA5"/>
    <w:rsid w:val="00F351D6"/>
    <w:rsid w:val="00F5624D"/>
    <w:rsid w:val="00F7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2DE"/>
  </w:style>
  <w:style w:type="paragraph" w:styleId="Stopka">
    <w:name w:val="footer"/>
    <w:basedOn w:val="Normalny"/>
    <w:link w:val="StopkaZnak"/>
    <w:uiPriority w:val="99"/>
    <w:unhideWhenUsed/>
    <w:rsid w:val="00F70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2DE"/>
  </w:style>
  <w:style w:type="paragraph" w:styleId="NormalnyWeb">
    <w:name w:val="Normal (Web)"/>
    <w:basedOn w:val="Normalny"/>
    <w:rsid w:val="00F702D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rsid w:val="00F351D6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F351D6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81F6A"/>
    <w:pPr>
      <w:suppressAutoHyphens/>
      <w:autoSpaceDN w:val="0"/>
      <w:spacing w:before="9" w:after="0" w:line="360" w:lineRule="atLeast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pl-PL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Wielkiewicz</dc:creator>
  <cp:lastModifiedBy>Jarosław Kula</cp:lastModifiedBy>
  <cp:revision>2</cp:revision>
  <dcterms:created xsi:type="dcterms:W3CDTF">2023-09-19T06:23:00Z</dcterms:created>
  <dcterms:modified xsi:type="dcterms:W3CDTF">2023-09-19T06:23:00Z</dcterms:modified>
</cp:coreProperties>
</file>