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C1BD" w14:textId="19621EB8" w:rsidR="00543ADD" w:rsidRDefault="00543ADD" w:rsidP="00493B9F">
      <w:pPr>
        <w:jc w:val="both"/>
      </w:pPr>
    </w:p>
    <w:p w14:paraId="2E13C6F1" w14:textId="098D5D31" w:rsidR="00425315" w:rsidRDefault="00425315" w:rsidP="00425315">
      <w:pPr>
        <w:jc w:val="both"/>
      </w:pPr>
      <w:r w:rsidRPr="00361047">
        <w:t>WP.</w:t>
      </w:r>
      <w:r w:rsidR="00912CAB" w:rsidRPr="00361047">
        <w:t>3211.</w:t>
      </w:r>
      <w:r w:rsidR="000759EF" w:rsidRPr="00361047">
        <w:t>38</w:t>
      </w:r>
      <w:r w:rsidR="00912CAB" w:rsidRPr="00361047">
        <w:t>.2022</w:t>
      </w:r>
      <w:r w:rsidRPr="00361047">
        <w:t>-wyniki</w:t>
      </w:r>
      <w:r w:rsidRPr="00361047">
        <w:tab/>
      </w:r>
      <w:r w:rsidRPr="00361047">
        <w:tab/>
      </w:r>
      <w:r w:rsidRPr="00361047">
        <w:tab/>
        <w:t xml:space="preserve">                                     </w:t>
      </w:r>
      <w:r w:rsidR="00911A19" w:rsidRPr="00361047">
        <w:t xml:space="preserve">      </w:t>
      </w:r>
      <w:r w:rsidRPr="00361047">
        <w:t xml:space="preserve"> Opole, </w:t>
      </w:r>
      <w:r w:rsidR="00361047" w:rsidRPr="00361047">
        <w:t>27.07.</w:t>
      </w:r>
      <w:r w:rsidRPr="00361047">
        <w:t>202</w:t>
      </w:r>
      <w:r w:rsidR="005A3101" w:rsidRPr="00361047">
        <w:t>2</w:t>
      </w:r>
      <w:r w:rsidRPr="00361047">
        <w:t xml:space="preserve"> r.</w:t>
      </w:r>
    </w:p>
    <w:p w14:paraId="14B97E35" w14:textId="77777777" w:rsidR="000C6D9C" w:rsidRDefault="00425315" w:rsidP="006128D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3DA442D8" w14:textId="77777777" w:rsidR="000C6D9C" w:rsidRDefault="000C6D9C" w:rsidP="006128D0">
      <w:pPr>
        <w:jc w:val="center"/>
      </w:pPr>
    </w:p>
    <w:p w14:paraId="33109AAF" w14:textId="2B2B77EB" w:rsidR="006128D0" w:rsidRDefault="00425315" w:rsidP="006128D0">
      <w:pPr>
        <w:jc w:val="center"/>
        <w:rPr>
          <w:b/>
          <w:bCs/>
          <w:sz w:val="26"/>
          <w:szCs w:val="26"/>
        </w:rPr>
      </w:pPr>
      <w:r>
        <w:tab/>
      </w:r>
      <w:r w:rsidR="006128D0">
        <w:rPr>
          <w:b/>
          <w:bCs/>
          <w:sz w:val="26"/>
          <w:szCs w:val="26"/>
        </w:rPr>
        <w:t xml:space="preserve">INFORMACJA O WYBORZE NAJKORZYSTNIEJSZYCH OFERT </w:t>
      </w:r>
    </w:p>
    <w:p w14:paraId="7FD129BE" w14:textId="696B7FD8" w:rsidR="006128D0" w:rsidRDefault="006128D0" w:rsidP="006128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</w:t>
      </w:r>
      <w:r w:rsidR="00DF34B1">
        <w:rPr>
          <w:b/>
          <w:bCs/>
          <w:sz w:val="26"/>
          <w:szCs w:val="26"/>
        </w:rPr>
        <w:t xml:space="preserve"> i 2</w:t>
      </w:r>
    </w:p>
    <w:p w14:paraId="534FCEE8" w14:textId="77777777" w:rsidR="000759EF" w:rsidRDefault="000759EF" w:rsidP="00425315">
      <w:pPr>
        <w:jc w:val="both"/>
        <w:rPr>
          <w:b/>
        </w:rPr>
      </w:pPr>
    </w:p>
    <w:p w14:paraId="2A6F660D" w14:textId="73B35A34" w:rsidR="000C6D9C" w:rsidRDefault="000C6D9C" w:rsidP="000C6D9C">
      <w:pPr>
        <w:ind w:right="-273" w:firstLine="708"/>
        <w:jc w:val="both"/>
      </w:pPr>
      <w:r>
        <w:t xml:space="preserve">Zarząd Dróg Wojewódzkich w Opolu informuje, że w wyniku postępowania o udzielenie zamówienia publicznego na: </w:t>
      </w:r>
      <w:r>
        <w:rPr>
          <w:b/>
        </w:rPr>
        <w:t xml:space="preserve">„Pełnienie nadzoru inwestorskiego dla inwestycji: „Budowa chodnika wzdłuż drogi wojewódzkiej nr 417 w m. Racławice Śląskie” - z podziałem na zadania”  </w:t>
      </w:r>
      <w:r>
        <w:t>przeprowadzonego w trybie podstawowym bez przeprowadzenia negocjacji, wybrano uznając za najkorzystniejszą:</w:t>
      </w:r>
    </w:p>
    <w:p w14:paraId="0EAAC237" w14:textId="77777777" w:rsidR="000C6D9C" w:rsidRDefault="000C6D9C" w:rsidP="000C6D9C">
      <w:pPr>
        <w:jc w:val="both"/>
        <w:rPr>
          <w:bCs/>
        </w:rPr>
      </w:pPr>
    </w:p>
    <w:p w14:paraId="47E96204" w14:textId="77777777" w:rsidR="000C6D9C" w:rsidRDefault="000C6D9C" w:rsidP="000C6D9C">
      <w:pPr>
        <w:jc w:val="both"/>
        <w:rPr>
          <w:b/>
          <w:bCs/>
        </w:rPr>
      </w:pPr>
      <w:r>
        <w:rPr>
          <w:b/>
          <w:u w:val="single"/>
        </w:rPr>
        <w:t xml:space="preserve">1) na zadanie nr 1 </w:t>
      </w:r>
      <w:r>
        <w:rPr>
          <w:b/>
          <w:bCs/>
          <w:u w:val="single"/>
        </w:rPr>
        <w:t>ofertę nr 2</w:t>
      </w:r>
      <w:r>
        <w:t>, złożoną przez:</w:t>
      </w:r>
      <w:r>
        <w:rPr>
          <w:b/>
          <w:bCs/>
        </w:rPr>
        <w:t xml:space="preserve"> </w:t>
      </w:r>
    </w:p>
    <w:p w14:paraId="5F620978" w14:textId="77777777" w:rsidR="000C6D9C" w:rsidRDefault="000C6D9C" w:rsidP="000C6D9C">
      <w:pPr>
        <w:jc w:val="both"/>
        <w:rPr>
          <w:b/>
          <w:bCs/>
        </w:rPr>
      </w:pPr>
    </w:p>
    <w:p w14:paraId="4F122E83" w14:textId="77777777" w:rsidR="000C6D9C" w:rsidRDefault="000C6D9C" w:rsidP="000C6D9C">
      <w:pPr>
        <w:jc w:val="both"/>
        <w:rPr>
          <w:b/>
          <w:bCs/>
        </w:rPr>
      </w:pPr>
      <w:r>
        <w:rPr>
          <w:b/>
          <w:bCs/>
        </w:rPr>
        <w:t>Marek Mazur Zakład Usług Budowlanych PROEKO</w:t>
      </w:r>
    </w:p>
    <w:p w14:paraId="078F4357" w14:textId="77777777" w:rsidR="000C6D9C" w:rsidRDefault="000C6D9C" w:rsidP="000C6D9C">
      <w:pPr>
        <w:jc w:val="both"/>
        <w:rPr>
          <w:b/>
          <w:bCs/>
        </w:rPr>
      </w:pPr>
      <w:r>
        <w:rPr>
          <w:b/>
          <w:bCs/>
        </w:rPr>
        <w:t>ul. Daszyńskiego 70, 46-060 Prószków</w:t>
      </w:r>
    </w:p>
    <w:p w14:paraId="1E171BBA" w14:textId="77777777" w:rsidR="000C6D9C" w:rsidRDefault="000C6D9C" w:rsidP="000C6D9C">
      <w:pPr>
        <w:jc w:val="both"/>
        <w:rPr>
          <w:b/>
          <w:bCs/>
        </w:rPr>
      </w:pPr>
    </w:p>
    <w:p w14:paraId="778F6E1B" w14:textId="77777777" w:rsidR="000C6D9C" w:rsidRDefault="000C6D9C" w:rsidP="000C6D9C">
      <w:pPr>
        <w:jc w:val="both"/>
        <w:rPr>
          <w:b/>
        </w:rPr>
      </w:pPr>
      <w:r>
        <w:rPr>
          <w:b/>
        </w:rPr>
        <w:t>za cenę 4.674,00 PLN brutto i zadeklarowanym czasem reakcji wynoszącym 1 godzinę.</w:t>
      </w:r>
    </w:p>
    <w:p w14:paraId="54800335" w14:textId="77777777" w:rsidR="000C6D9C" w:rsidRDefault="000C6D9C" w:rsidP="000C6D9C">
      <w:pPr>
        <w:jc w:val="both"/>
        <w:rPr>
          <w:bCs/>
        </w:rPr>
      </w:pPr>
    </w:p>
    <w:p w14:paraId="4E07FCC4" w14:textId="77777777" w:rsidR="000C6D9C" w:rsidRDefault="000C6D9C" w:rsidP="000C6D9C">
      <w:pPr>
        <w:jc w:val="both"/>
        <w:rPr>
          <w:bCs/>
        </w:rPr>
      </w:pPr>
      <w:r>
        <w:rPr>
          <w:bCs/>
        </w:rPr>
        <w:t xml:space="preserve">W niniejszym postępowaniu na zadanie nr 1 złożono jedną ofertę niepodlegającą odrzuceniu. </w:t>
      </w:r>
    </w:p>
    <w:p w14:paraId="2378D65A" w14:textId="77777777" w:rsidR="000C6D9C" w:rsidRDefault="000C6D9C" w:rsidP="000C6D9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1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6DC40ACB" w14:textId="77777777" w:rsidR="000C6D9C" w:rsidRDefault="000C6D9C" w:rsidP="000C6D9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14DEEE42" w14:textId="77777777" w:rsidR="000C6D9C" w:rsidRDefault="000C6D9C" w:rsidP="000C6D9C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47670BA7" w14:textId="77777777" w:rsidR="000C6D9C" w:rsidRDefault="000C6D9C" w:rsidP="000C6D9C">
      <w:pPr>
        <w:jc w:val="both"/>
        <w:rPr>
          <w:bCs/>
        </w:rPr>
      </w:pPr>
    </w:p>
    <w:p w14:paraId="5736EFEA" w14:textId="77777777" w:rsidR="000C6D9C" w:rsidRDefault="000C6D9C" w:rsidP="000C6D9C">
      <w:pPr>
        <w:jc w:val="both"/>
        <w:rPr>
          <w:b/>
          <w:bCs/>
        </w:rPr>
      </w:pPr>
      <w:r>
        <w:rPr>
          <w:b/>
          <w:u w:val="single"/>
        </w:rPr>
        <w:t xml:space="preserve">2) na zadanie nr 2 </w:t>
      </w:r>
      <w:r>
        <w:rPr>
          <w:b/>
          <w:bCs/>
          <w:u w:val="single"/>
        </w:rPr>
        <w:t>ofertę nr 1</w:t>
      </w:r>
      <w:r>
        <w:t>, złożoną przez:</w:t>
      </w:r>
      <w:r>
        <w:rPr>
          <w:b/>
          <w:bCs/>
        </w:rPr>
        <w:t xml:space="preserve"> </w:t>
      </w:r>
    </w:p>
    <w:p w14:paraId="719ED393" w14:textId="77777777" w:rsidR="000C6D9C" w:rsidRDefault="000C6D9C" w:rsidP="000C6D9C">
      <w:pPr>
        <w:jc w:val="both"/>
        <w:rPr>
          <w:b/>
          <w:bCs/>
        </w:rPr>
      </w:pPr>
    </w:p>
    <w:p w14:paraId="752799FF" w14:textId="77777777" w:rsidR="000C6D9C" w:rsidRDefault="000C6D9C" w:rsidP="000C6D9C">
      <w:pPr>
        <w:jc w:val="both"/>
        <w:rPr>
          <w:b/>
          <w:bCs/>
        </w:rPr>
      </w:pPr>
      <w:r>
        <w:rPr>
          <w:b/>
          <w:bCs/>
        </w:rPr>
        <w:t>Zbigniew Kaczor – Nadzór i Projektowanie</w:t>
      </w:r>
    </w:p>
    <w:p w14:paraId="0B4BC58C" w14:textId="77777777" w:rsidR="000C6D9C" w:rsidRDefault="000C6D9C" w:rsidP="000C6D9C">
      <w:pPr>
        <w:jc w:val="both"/>
        <w:rPr>
          <w:b/>
          <w:bCs/>
        </w:rPr>
      </w:pPr>
      <w:r>
        <w:rPr>
          <w:b/>
          <w:bCs/>
        </w:rPr>
        <w:t>ul. Dworska 14, 45-749 Opole</w:t>
      </w:r>
    </w:p>
    <w:p w14:paraId="74E653B6" w14:textId="77777777" w:rsidR="000C6D9C" w:rsidRDefault="000C6D9C" w:rsidP="000C6D9C">
      <w:pPr>
        <w:jc w:val="both"/>
        <w:rPr>
          <w:b/>
          <w:bCs/>
        </w:rPr>
      </w:pPr>
    </w:p>
    <w:p w14:paraId="432674BD" w14:textId="77777777" w:rsidR="000C6D9C" w:rsidRDefault="000C6D9C" w:rsidP="000C6D9C">
      <w:pPr>
        <w:jc w:val="both"/>
        <w:rPr>
          <w:b/>
        </w:rPr>
      </w:pPr>
      <w:r>
        <w:rPr>
          <w:b/>
        </w:rPr>
        <w:t>za cenę 4.000,00 PLN brutto i zadeklarowanym czasem reakcji wynoszącym 1 godzinę.</w:t>
      </w:r>
    </w:p>
    <w:p w14:paraId="355947CF" w14:textId="77777777" w:rsidR="000C6D9C" w:rsidRDefault="000C6D9C" w:rsidP="000C6D9C">
      <w:pPr>
        <w:jc w:val="both"/>
        <w:rPr>
          <w:bCs/>
        </w:rPr>
      </w:pPr>
    </w:p>
    <w:p w14:paraId="3D249F2D" w14:textId="77777777" w:rsidR="000C6D9C" w:rsidRDefault="000C6D9C" w:rsidP="000C6D9C">
      <w:pPr>
        <w:jc w:val="both"/>
        <w:rPr>
          <w:bCs/>
        </w:rPr>
      </w:pPr>
      <w:r>
        <w:rPr>
          <w:bCs/>
        </w:rPr>
        <w:t xml:space="preserve">W niniejszym postępowaniu na zadanie nr 2 złożono jedną ofertę niepodlegającą odrzuceniu. </w:t>
      </w:r>
    </w:p>
    <w:p w14:paraId="40FB460F" w14:textId="77777777" w:rsidR="000C6D9C" w:rsidRDefault="000C6D9C" w:rsidP="000C6D9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2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02BB7695" w14:textId="77777777" w:rsidR="000C6D9C" w:rsidRDefault="000C6D9C" w:rsidP="000C6D9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6CC0F064" w14:textId="77777777" w:rsidR="000C6D9C" w:rsidRDefault="000C6D9C" w:rsidP="000C6D9C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40D32A5C" w14:textId="77777777" w:rsidR="000C6D9C" w:rsidRDefault="000C6D9C" w:rsidP="000C6D9C">
      <w:pPr>
        <w:jc w:val="both"/>
        <w:rPr>
          <w:bCs/>
        </w:rPr>
      </w:pPr>
    </w:p>
    <w:p w14:paraId="04351391" w14:textId="30072A8F" w:rsidR="00D320B4" w:rsidRDefault="000C6D9C" w:rsidP="000C6D9C">
      <w:pPr>
        <w:ind w:firstLine="709"/>
        <w:jc w:val="both"/>
        <w:rPr>
          <w:bCs/>
        </w:rPr>
      </w:pPr>
      <w:r>
        <w:rPr>
          <w:bCs/>
        </w:rPr>
        <w:t>Zamawiający może zawrzeć umowę z wybranym wykonawcą na zadanie nr 1 i zadanie nr 2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zamówienia, na zadanie nr 1 i na zadanie nr 2, prowadzonym w trybie podstawowym bez przeprowadzania negocjacji złożono tylko po jednej ofercie.</w:t>
      </w:r>
    </w:p>
    <w:p w14:paraId="1DF881A0" w14:textId="1B9FC285" w:rsidR="00580C46" w:rsidRDefault="00580C46" w:rsidP="000C6D9C">
      <w:pPr>
        <w:ind w:firstLine="709"/>
        <w:jc w:val="both"/>
        <w:rPr>
          <w:bCs/>
        </w:rPr>
      </w:pPr>
    </w:p>
    <w:p w14:paraId="4DB9C506" w14:textId="77777777" w:rsidR="00580C46" w:rsidRDefault="00580C46" w:rsidP="00580C46">
      <w:pPr>
        <w:ind w:left="4956" w:firstLine="708"/>
        <w:jc w:val="both"/>
      </w:pPr>
      <w:r>
        <w:t>Dokument podpisany przez:</w:t>
      </w:r>
    </w:p>
    <w:p w14:paraId="225498EE" w14:textId="77777777" w:rsidR="00580C46" w:rsidRDefault="00580C46" w:rsidP="00580C46">
      <w:pPr>
        <w:ind w:left="4248" w:firstLine="708"/>
        <w:jc w:val="both"/>
      </w:pPr>
      <w:r>
        <w:t>Dyrektora Zarządu Dróg Wojewódzkich</w:t>
      </w:r>
    </w:p>
    <w:p w14:paraId="227BA42D" w14:textId="77777777" w:rsidR="00580C46" w:rsidRDefault="00580C46" w:rsidP="00580C46">
      <w:pPr>
        <w:ind w:left="4248" w:firstLine="708"/>
        <w:jc w:val="center"/>
      </w:pPr>
      <w:r>
        <w:t>w Opolu</w:t>
      </w:r>
    </w:p>
    <w:p w14:paraId="0CE20D8A" w14:textId="1F094E30" w:rsidR="00580C46" w:rsidRDefault="00580C46" w:rsidP="00580C46">
      <w:pPr>
        <w:spacing w:line="360" w:lineRule="auto"/>
        <w:ind w:left="4956" w:firstLine="708"/>
        <w:jc w:val="both"/>
        <w:rPr>
          <w:b/>
        </w:rPr>
      </w:pPr>
      <w:r>
        <w:t xml:space="preserve">    Bartłomieja </w:t>
      </w:r>
      <w:proofErr w:type="spellStart"/>
      <w:r>
        <w:t>Horaczuka</w:t>
      </w:r>
      <w:proofErr w:type="spellEnd"/>
    </w:p>
    <w:p w14:paraId="5AF63079" w14:textId="77777777" w:rsidR="00580C46" w:rsidRPr="000C6D9C" w:rsidRDefault="00580C46" w:rsidP="000C6D9C">
      <w:pPr>
        <w:ind w:firstLine="709"/>
        <w:jc w:val="both"/>
        <w:rPr>
          <w:bCs/>
          <w:sz w:val="20"/>
          <w:szCs w:val="20"/>
          <w:u w:val="single"/>
        </w:rPr>
      </w:pPr>
    </w:p>
    <w:sectPr w:rsidR="00580C46" w:rsidRPr="000C6D9C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E88F" w14:textId="77777777" w:rsidR="004F3317" w:rsidRDefault="004F3317" w:rsidP="00DB29DA">
      <w:r>
        <w:separator/>
      </w:r>
    </w:p>
  </w:endnote>
  <w:endnote w:type="continuationSeparator" w:id="0">
    <w:p w14:paraId="41E16105" w14:textId="77777777" w:rsidR="004F3317" w:rsidRDefault="004F331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810D" w14:textId="77777777" w:rsidR="004F3317" w:rsidRDefault="004F3317" w:rsidP="00DB29DA">
      <w:r>
        <w:separator/>
      </w:r>
    </w:p>
  </w:footnote>
  <w:footnote w:type="continuationSeparator" w:id="0">
    <w:p w14:paraId="70C37702" w14:textId="77777777" w:rsidR="004F3317" w:rsidRDefault="004F331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59EF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C6D9C"/>
    <w:rsid w:val="000D4D42"/>
    <w:rsid w:val="000D7AD0"/>
    <w:rsid w:val="000E16CB"/>
    <w:rsid w:val="000E3CB4"/>
    <w:rsid w:val="000E59C1"/>
    <w:rsid w:val="000E6234"/>
    <w:rsid w:val="000F05EC"/>
    <w:rsid w:val="000F26AE"/>
    <w:rsid w:val="000F4501"/>
    <w:rsid w:val="000F62E4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47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0D15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3317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46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296B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2C5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43BA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2C00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AF77D7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A4C"/>
    <w:rsid w:val="00D4215E"/>
    <w:rsid w:val="00D4221F"/>
    <w:rsid w:val="00D44870"/>
    <w:rsid w:val="00D45021"/>
    <w:rsid w:val="00D451B8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485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34B1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4357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C72F6"/>
    <w:rsid w:val="00ED019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4</cp:revision>
  <cp:lastPrinted>2022-05-23T04:41:00Z</cp:lastPrinted>
  <dcterms:created xsi:type="dcterms:W3CDTF">2022-07-27T07:23:00Z</dcterms:created>
  <dcterms:modified xsi:type="dcterms:W3CDTF">2022-07-27T07:23:00Z</dcterms:modified>
</cp:coreProperties>
</file>