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34F94699" w:rsidR="00BB489E" w:rsidRPr="00026ABC" w:rsidRDefault="00BB489E" w:rsidP="007B30B0">
      <w:pPr>
        <w:tabs>
          <w:tab w:val="left" w:pos="0"/>
        </w:tabs>
        <w:suppressAutoHyphens/>
        <w:spacing w:after="0" w:line="200" w:lineRule="atLeast"/>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7B30B0">
        <w:rPr>
          <w:rFonts w:ascii="Century Gothic" w:eastAsia="Times New Roman" w:hAnsi="Century Gothic" w:cs="Arial"/>
          <w:sz w:val="18"/>
          <w:szCs w:val="18"/>
          <w:lang w:eastAsia="ar-SA"/>
        </w:rPr>
        <w:t>.</w:t>
      </w:r>
      <w:r w:rsidR="005B6F3C">
        <w:rPr>
          <w:rFonts w:ascii="Century Gothic" w:eastAsia="Times New Roman" w:hAnsi="Century Gothic" w:cs="Arial"/>
          <w:sz w:val="18"/>
          <w:szCs w:val="18"/>
          <w:lang w:eastAsia="ar-SA"/>
        </w:rPr>
        <w:t>1</w:t>
      </w:r>
      <w:r w:rsidR="00A94C64">
        <w:rPr>
          <w:rFonts w:ascii="Century Gothic" w:eastAsia="Times New Roman" w:hAnsi="Century Gothic" w:cs="Arial"/>
          <w:sz w:val="18"/>
          <w:szCs w:val="18"/>
          <w:lang w:eastAsia="ar-SA"/>
        </w:rPr>
        <w:t>5</w:t>
      </w:r>
      <w:r w:rsidR="007B30B0">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sidR="00DA17BC">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4C6C97E" w14:textId="50FDECD7" w:rsidR="007B30B0"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D10BAA">
        <w:rPr>
          <w:rFonts w:ascii="Century Gothic" w:eastAsia="Times New Roman" w:hAnsi="Century Gothic" w:cs="Arial"/>
          <w:b/>
          <w:sz w:val="18"/>
          <w:szCs w:val="18"/>
          <w:lang w:eastAsia="ar-SA"/>
        </w:rPr>
        <w:t xml:space="preserve">                             </w:t>
      </w:r>
      <w:r w:rsidR="007B30B0">
        <w:rPr>
          <w:rFonts w:ascii="Century Gothic" w:eastAsia="Times New Roman" w:hAnsi="Century Gothic" w:cs="Arial"/>
          <w:b/>
          <w:sz w:val="18"/>
          <w:szCs w:val="18"/>
          <w:lang w:eastAsia="ar-SA"/>
        </w:rPr>
        <w:t xml:space="preserve">z fakultatywnymi negocjacjami o wartości zamówienia nie przekraczającej progów unijnych, </w:t>
      </w:r>
    </w:p>
    <w:p w14:paraId="1AB46D71" w14:textId="2F3BD6B1"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5D39F1">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sidR="005D39F1">
        <w:rPr>
          <w:rFonts w:ascii="Century Gothic" w:eastAsia="Times New Roman" w:hAnsi="Century Gothic" w:cs="Arial"/>
          <w:b/>
          <w:sz w:val="18"/>
          <w:szCs w:val="18"/>
          <w:lang w:eastAsia="ar-SA"/>
        </w:rPr>
        <w:t>1129</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w:t>
      </w:r>
      <w:proofErr w:type="spellStart"/>
      <w:r w:rsidR="00BB0F81">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0701A4C9" w14:textId="15091ACA" w:rsidR="00450736" w:rsidRP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450736">
        <w:rPr>
          <w:rFonts w:ascii="Century Gothic" w:eastAsia="Times New Roman" w:hAnsi="Century Gothic" w:cs="Times New Roman"/>
          <w:b/>
          <w:sz w:val="28"/>
          <w:szCs w:val="28"/>
          <w:lang w:eastAsia="ar-SA"/>
        </w:rPr>
        <w:t>Usługi odbioru, transportu, magazynowania</w:t>
      </w:r>
    </w:p>
    <w:p w14:paraId="651B667E" w14:textId="0452160C" w:rsidR="00450736" w:rsidRP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450736">
        <w:rPr>
          <w:rFonts w:ascii="Century Gothic" w:eastAsia="Times New Roman" w:hAnsi="Century Gothic" w:cs="Times New Roman"/>
          <w:b/>
          <w:sz w:val="28"/>
          <w:szCs w:val="28"/>
          <w:lang w:eastAsia="ar-SA"/>
        </w:rPr>
        <w:t xml:space="preserve"> i utylizacji odpadów</w:t>
      </w:r>
      <w:r w:rsidR="00EF1FA2">
        <w:rPr>
          <w:rFonts w:ascii="Century Gothic" w:eastAsia="Times New Roman" w:hAnsi="Century Gothic" w:cs="Times New Roman"/>
          <w:b/>
          <w:sz w:val="28"/>
          <w:szCs w:val="28"/>
          <w:lang w:eastAsia="ar-SA"/>
        </w:rPr>
        <w:t xml:space="preserve"> medycznych</w:t>
      </w: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01596EEC"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DA17BC">
        <w:rPr>
          <w:rFonts w:ascii="Century Gothic" w:eastAsia="Times New Roman" w:hAnsi="Century Gothic" w:cs="Times New Roman"/>
          <w:sz w:val="18"/>
          <w:szCs w:val="18"/>
          <w:lang w:eastAsia="ar-SA"/>
        </w:rPr>
        <w:t>Warmińsko – Mazurskie</w:t>
      </w:r>
      <w:r w:rsidR="00DA17BC" w:rsidRPr="00DA17BC">
        <w:rPr>
          <w:rFonts w:ascii="Century Gothic" w:eastAsia="Times New Roman" w:hAnsi="Century Gothic" w:cs="Times New Roman"/>
          <w:sz w:val="18"/>
          <w:szCs w:val="18"/>
          <w:lang w:eastAsia="ar-SA"/>
        </w:rPr>
        <w:t xml:space="preserve"> Centrum Chorób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422DF2B"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2184" w:rsidRPr="008D25C9">
          <w:rPr>
            <w:rStyle w:val="Hipercze"/>
            <w:rFonts w:ascii="Century Gothic" w:eastAsia="Times New Roman" w:hAnsi="Century Gothic" w:cs="Times New Roman"/>
            <w:sz w:val="18"/>
            <w:szCs w:val="18"/>
            <w:lang w:val="en-US" w:eastAsia="ar-SA"/>
          </w:rPr>
          <w:t>alis@pulmonologia.olsztyn.pl</w:t>
        </w:r>
      </w:hyperlink>
    </w:p>
    <w:p w14:paraId="25C94F91" w14:textId="26726E7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2BE9052E"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47C53C24"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532977F5" w14:textId="77777777" w:rsidR="00A94C64" w:rsidRPr="008D542F" w:rsidRDefault="00774A1C" w:rsidP="00F84C30">
      <w:pPr>
        <w:tabs>
          <w:tab w:val="left" w:pos="284"/>
        </w:tabs>
        <w:spacing w:line="240" w:lineRule="auto"/>
        <w:ind w:left="426" w:hanging="142"/>
        <w:jc w:val="both"/>
        <w:rPr>
          <w:rFonts w:ascii="Century Gothic" w:eastAsia="Times New Roman" w:hAnsi="Century Gothic" w:cs="Arial"/>
          <w:sz w:val="18"/>
          <w:szCs w:val="18"/>
          <w:lang w:eastAsia="pl-PL"/>
        </w:rPr>
      </w:pPr>
      <w:hyperlink r:id="rId10" w:history="1">
        <w:r w:rsidR="00A94C64" w:rsidRPr="008D542F">
          <w:rPr>
            <w:rStyle w:val="Hipercze"/>
            <w:rFonts w:ascii="Century Gothic" w:eastAsia="Times New Roman" w:hAnsi="Century Gothic" w:cs="Arial"/>
            <w:sz w:val="18"/>
            <w:szCs w:val="18"/>
            <w:lang w:eastAsia="pl-PL"/>
          </w:rPr>
          <w:t>https://platformazakupowa.pl/pn/pulmonologia_olsztyn</w:t>
        </w:r>
      </w:hyperlink>
    </w:p>
    <w:p w14:paraId="7810F5FA" w14:textId="37B013C4"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7493257C" w14:textId="77777777" w:rsidR="00A94C64" w:rsidRPr="00832F19" w:rsidRDefault="00A94C64" w:rsidP="00A94C64">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4C11FF5B" w14:textId="77777777" w:rsidR="00A94C64" w:rsidRPr="00832F19" w:rsidRDefault="00A94C64" w:rsidP="00A94C64">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697E22E4" w14:textId="77777777" w:rsidR="00A94C64" w:rsidRPr="00832F19" w:rsidRDefault="00A94C64" w:rsidP="00A94C6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270D870E" w14:textId="77777777" w:rsidR="00A94C64" w:rsidRPr="00232237" w:rsidRDefault="00A94C64" w:rsidP="00A94C64">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69F6D5BD" w14:textId="64532D0A" w:rsidR="005262D1" w:rsidRDefault="005262D1" w:rsidP="00A94C64">
      <w:pPr>
        <w:spacing w:after="0" w:line="240" w:lineRule="auto"/>
        <w:ind w:left="567" w:hanging="283"/>
        <w:jc w:val="both"/>
        <w:rPr>
          <w:rFonts w:ascii="Century Gothic" w:eastAsia="Times New Roman" w:hAnsi="Century Gothic" w:cs="Times New Roman"/>
          <w:b/>
          <w:bCs/>
          <w:sz w:val="18"/>
          <w:szCs w:val="18"/>
          <w:u w:val="single"/>
          <w:lang w:eastAsia="pl-PL"/>
        </w:rPr>
      </w:pPr>
      <w:r w:rsidRPr="00832F19">
        <w:rPr>
          <w:rFonts w:ascii="Century Gothic" w:eastAsia="Times New Roman" w:hAnsi="Century Gothic" w:cs="Times New Roman"/>
          <w:b/>
          <w:bCs/>
          <w:sz w:val="18"/>
          <w:szCs w:val="18"/>
          <w:lang w:eastAsia="pl-PL"/>
        </w:rPr>
        <w:t xml:space="preserve">    </w:t>
      </w:r>
      <w:r w:rsidRPr="00832F19">
        <w:rPr>
          <w:rFonts w:ascii="Century Gothic" w:eastAsia="Times New Roman" w:hAnsi="Century Gothic" w:cs="Times New Roman"/>
          <w:b/>
          <w:bCs/>
          <w:sz w:val="18"/>
          <w:szCs w:val="18"/>
          <w:u w:val="single"/>
          <w:lang w:eastAsia="pl-PL"/>
        </w:rPr>
        <w:t>Zasady korzystania z Platformy:</w:t>
      </w:r>
    </w:p>
    <w:p w14:paraId="36C4AADA" w14:textId="65F3B445" w:rsidR="00505859"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4C40C4D4" w14:textId="3E101875" w:rsidR="00A94C64" w:rsidRPr="00F0643F" w:rsidRDefault="00A94C64" w:rsidP="00A94C6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6BCBE356" w14:textId="77777777" w:rsidR="00A94C64" w:rsidRPr="00A7693F" w:rsidRDefault="00A94C64" w:rsidP="00A94C64">
      <w:pPr>
        <w:pStyle w:val="Akapitzlist"/>
        <w:widowControl w:val="0"/>
        <w:numPr>
          <w:ilvl w:val="1"/>
          <w:numId w:val="6"/>
        </w:numPr>
        <w:tabs>
          <w:tab w:val="left" w:pos="567"/>
          <w:tab w:val="left" w:pos="709"/>
        </w:tabs>
        <w:suppressAutoHyphens/>
        <w:overflowPunct w:val="0"/>
        <w:autoSpaceDE w:val="0"/>
        <w:autoSpaceDN w:val="0"/>
        <w:spacing w:after="0" w:line="240" w:lineRule="auto"/>
        <w:ind w:left="709"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07DD50C8" w14:textId="77777777" w:rsidR="00A94C64" w:rsidRPr="00EC67D8" w:rsidRDefault="00A94C64" w:rsidP="00A94C64">
      <w:pPr>
        <w:pStyle w:val="Akapitzlist"/>
        <w:widowControl w:val="0"/>
        <w:numPr>
          <w:ilvl w:val="1"/>
          <w:numId w:val="6"/>
        </w:numPr>
        <w:tabs>
          <w:tab w:val="left" w:pos="567"/>
          <w:tab w:val="left" w:pos="709"/>
        </w:tabs>
        <w:suppressAutoHyphens/>
        <w:overflowPunct w:val="0"/>
        <w:autoSpaceDE w:val="0"/>
        <w:autoSpaceDN w:val="0"/>
        <w:spacing w:after="0" w:line="240" w:lineRule="auto"/>
        <w:ind w:left="709" w:right="-143" w:hanging="283"/>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platformy zakupowej, Wykonawca powinien skontaktować się z dostawcą </w:t>
      </w:r>
      <w:r w:rsidRPr="000344E7">
        <w:rPr>
          <w:rFonts w:ascii="Century Gothic" w:eastAsia="Times New Roman" w:hAnsi="Century Gothic" w:cs="Times New Roman"/>
          <w:sz w:val="18"/>
          <w:szCs w:val="18"/>
          <w:lang w:eastAsia="pl-PL"/>
        </w:rPr>
        <w:lastRenderedPageBreak/>
        <w:t>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070C9EB" w14:textId="77777777" w:rsidR="00A94C64" w:rsidRDefault="00A94C64" w:rsidP="00A94C6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00E4EF96"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D10BAA">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0332D383" w:rsidR="00BB0F81" w:rsidRPr="002D3BD6" w:rsidRDefault="00BB489E" w:rsidP="00061B70">
      <w:pPr>
        <w:pStyle w:val="Akapitzlist"/>
        <w:numPr>
          <w:ilvl w:val="0"/>
          <w:numId w:val="9"/>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00D10BAA">
        <w:rPr>
          <w:rFonts w:ascii="Century Gothic" w:eastAsia="Times New Roman" w:hAnsi="Century Gothic" w:cs="Arial"/>
          <w:sz w:val="18"/>
          <w:szCs w:val="18"/>
          <w:lang w:eastAsia="ar-SA"/>
        </w:rPr>
        <w:t>2</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D10BAA">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D10BAA">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 xml:space="preserve">w trybie podstawowym </w:t>
      </w:r>
      <w:r w:rsidR="0029526D">
        <w:rPr>
          <w:rFonts w:ascii="Century Gothic" w:eastAsia="Times New Roman" w:hAnsi="Century Gothic" w:cs="Arial"/>
          <w:b/>
          <w:bCs/>
          <w:sz w:val="18"/>
          <w:szCs w:val="18"/>
          <w:lang w:eastAsia="ar-SA"/>
        </w:rPr>
        <w:t xml:space="preserve">                       </w:t>
      </w:r>
      <w:r w:rsidR="008B4B3F" w:rsidRPr="002D3BD6">
        <w:rPr>
          <w:rFonts w:ascii="Century Gothic" w:eastAsia="Times New Roman" w:hAnsi="Century Gothic" w:cs="Arial"/>
          <w:b/>
          <w:bCs/>
          <w:sz w:val="18"/>
          <w:szCs w:val="18"/>
          <w:lang w:eastAsia="ar-SA"/>
        </w:rPr>
        <w:t>z fakultatywnymi negocjacjami.</w:t>
      </w:r>
    </w:p>
    <w:p w14:paraId="1665AD48" w14:textId="42C3914A" w:rsidR="00BB0F81" w:rsidRDefault="00BB0F81" w:rsidP="00061B7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sidR="008B4B3F">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525D3F6A" w14:textId="3962641D"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w:t>
      </w:r>
      <w:r w:rsidR="00EF18B3" w:rsidRPr="00061B70">
        <w:rPr>
          <w:rFonts w:ascii="Century Gothic" w:eastAsia="Times New Roman" w:hAnsi="Century Gothic" w:cs="Times New Roman"/>
          <w:sz w:val="18"/>
          <w:szCs w:val="18"/>
          <w:lang w:eastAsia="pl-PL"/>
        </w:rPr>
        <w:t xml:space="preserve"> zgodnie z </w:t>
      </w:r>
      <w:r w:rsidR="00EF18B3" w:rsidRPr="004F682B">
        <w:rPr>
          <w:rFonts w:ascii="Century Gothic" w:eastAsia="Times New Roman" w:hAnsi="Century Gothic" w:cs="Times New Roman"/>
          <w:sz w:val="18"/>
          <w:szCs w:val="18"/>
          <w:lang w:eastAsia="pl-PL"/>
        </w:rPr>
        <w:t xml:space="preserve"> art. 288 ust. 1 </w:t>
      </w:r>
      <w:proofErr w:type="spellStart"/>
      <w:r w:rsidR="00EF18B3" w:rsidRPr="00061B70">
        <w:rPr>
          <w:rFonts w:ascii="Century Gothic" w:eastAsia="Times New Roman" w:hAnsi="Century Gothic" w:cs="Times New Roman"/>
          <w:sz w:val="18"/>
          <w:szCs w:val="18"/>
          <w:lang w:eastAsia="pl-PL"/>
        </w:rPr>
        <w:t>Pzp</w:t>
      </w:r>
      <w:proofErr w:type="spellEnd"/>
      <w:r w:rsidR="00EF18B3" w:rsidRPr="00061B70">
        <w:rPr>
          <w:rFonts w:ascii="Century Gothic" w:eastAsia="Times New Roman" w:hAnsi="Century Gothic" w:cs="Times New Roman"/>
          <w:sz w:val="18"/>
          <w:szCs w:val="18"/>
          <w:lang w:eastAsia="pl-PL"/>
        </w:rPr>
        <w:t xml:space="preserve"> informuje, że nie ogranicza liczby wykonawców, których zaprosi do negocjacji.</w:t>
      </w:r>
    </w:p>
    <w:p w14:paraId="5E569D2C" w14:textId="0228899F"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00EF18B3"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3BD88EC1"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7DE95FEC"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7D11CA74" w14:textId="77777777" w:rsidR="00EF18B3" w:rsidRPr="004F682B" w:rsidRDefault="00EF18B3" w:rsidP="00061B70">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2E90CFBC" w14:textId="2854CEF3"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00EF18B3" w:rsidRPr="00061B70">
        <w:rPr>
          <w:rFonts w:ascii="Century Gothic" w:eastAsia="Times New Roman" w:hAnsi="Century Gothic" w:cs="Times New Roman"/>
          <w:sz w:val="18"/>
          <w:szCs w:val="18"/>
          <w:lang w:eastAsia="pl-PL"/>
        </w:rPr>
        <w:t>t.</w:t>
      </w:r>
    </w:p>
    <w:p w14:paraId="047E2210" w14:textId="4B4889BA" w:rsidR="00EF18B3" w:rsidRPr="004F682B" w:rsidRDefault="00061B70" w:rsidP="006B5FC3">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5ED6D37" w14:textId="61390401" w:rsidR="00EF18B3" w:rsidRPr="004F682B" w:rsidRDefault="00061B70" w:rsidP="006B5FC3">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Po zakończeniu negocjacji z wszystkimi </w:t>
      </w:r>
      <w:r w:rsidR="00EF18B3" w:rsidRPr="00061B70">
        <w:rPr>
          <w:rFonts w:ascii="Century Gothic" w:eastAsia="Times New Roman" w:hAnsi="Century Gothic" w:cs="Times New Roman"/>
          <w:sz w:val="18"/>
          <w:szCs w:val="18"/>
          <w:lang w:eastAsia="pl-PL"/>
        </w:rPr>
        <w:t>W</w:t>
      </w:r>
      <w:r w:rsidR="00EF18B3" w:rsidRPr="004F682B">
        <w:rPr>
          <w:rFonts w:ascii="Century Gothic" w:eastAsia="Times New Roman" w:hAnsi="Century Gothic" w:cs="Times New Roman"/>
          <w:sz w:val="18"/>
          <w:szCs w:val="18"/>
          <w:lang w:eastAsia="pl-PL"/>
        </w:rPr>
        <w:t xml:space="preserve">ykonawcami, </w:t>
      </w:r>
      <w:r w:rsidR="00EF18B3" w:rsidRPr="00061B70">
        <w:rPr>
          <w:rFonts w:ascii="Century Gothic" w:eastAsia="Times New Roman" w:hAnsi="Century Gothic" w:cs="Times New Roman"/>
          <w:sz w:val="18"/>
          <w:szCs w:val="18"/>
          <w:lang w:eastAsia="pl-PL"/>
        </w:rPr>
        <w:t>Z</w:t>
      </w:r>
      <w:r w:rsidR="00EF18B3"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3083DA08" w14:textId="0068B259" w:rsidR="00EF18B3" w:rsidRPr="004F682B" w:rsidRDefault="00061B70" w:rsidP="002D3BD6">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sidR="006B5FC3">
        <w:rPr>
          <w:rFonts w:ascii="Century Gothic" w:eastAsia="Times New Roman" w:hAnsi="Century Gothic" w:cs="Times New Roman"/>
          <w:sz w:val="18"/>
          <w:szCs w:val="18"/>
          <w:lang w:eastAsia="pl-PL"/>
        </w:rPr>
        <w:t xml:space="preserve">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Zaproszenie do złożenia ofert dodatkowych będzie zawierać co najmniej:</w:t>
      </w:r>
    </w:p>
    <w:p w14:paraId="4D5032E8"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18BDCB7F"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4434791D" w14:textId="67E930F4"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w:t>
      </w:r>
    </w:p>
    <w:p w14:paraId="2C172D4C" w14:textId="51D9FF57"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00EF18B3"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10317555" w14:textId="47F89261"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546F049C" w14:textId="7D87FAB4" w:rsidR="00EF18B3" w:rsidRPr="004F682B" w:rsidRDefault="00EF18B3" w:rsidP="0029526D">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00061B70"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4BB52E40"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3785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1F612BD5" w14:textId="67132284" w:rsidR="00450736" w:rsidRPr="00450736" w:rsidRDefault="002A2F84" w:rsidP="00450736">
      <w:pPr>
        <w:pStyle w:val="Tytu"/>
        <w:numPr>
          <w:ilvl w:val="0"/>
          <w:numId w:val="22"/>
        </w:numPr>
        <w:tabs>
          <w:tab w:val="clear" w:pos="0"/>
          <w:tab w:val="left" w:pos="1080"/>
          <w:tab w:val="left" w:pos="1260"/>
        </w:tabs>
        <w:suppressAutoHyphens w:val="0"/>
        <w:ind w:left="709" w:hanging="283"/>
        <w:jc w:val="both"/>
        <w:rPr>
          <w:rFonts w:ascii="Century Gothic" w:hAnsi="Century Gothic"/>
          <w:bCs/>
          <w:i w:val="0"/>
          <w:iCs/>
          <w:sz w:val="18"/>
          <w:szCs w:val="18"/>
        </w:rPr>
      </w:pPr>
      <w:r w:rsidRPr="00450736">
        <w:rPr>
          <w:rFonts w:ascii="Century Gothic" w:hAnsi="Century Gothic"/>
          <w:i w:val="0"/>
          <w:iCs/>
          <w:sz w:val="18"/>
          <w:szCs w:val="18"/>
        </w:rPr>
        <w:t>1.</w:t>
      </w:r>
      <w:r w:rsidR="003C7F64">
        <w:rPr>
          <w:rFonts w:ascii="Century Gothic" w:hAnsi="Century Gothic"/>
          <w:i w:val="0"/>
          <w:iCs/>
          <w:sz w:val="18"/>
          <w:szCs w:val="18"/>
        </w:rPr>
        <w:t xml:space="preserve"> </w:t>
      </w:r>
      <w:r w:rsidR="00450736" w:rsidRPr="00450736">
        <w:rPr>
          <w:rFonts w:ascii="Century Gothic" w:hAnsi="Century Gothic"/>
          <w:i w:val="0"/>
          <w:iCs/>
          <w:sz w:val="18"/>
          <w:szCs w:val="18"/>
        </w:rPr>
        <w:t xml:space="preserve">Przedmiotem   zamówienia  jest </w:t>
      </w:r>
      <w:r w:rsidR="00450736" w:rsidRPr="00450736">
        <w:rPr>
          <w:rFonts w:ascii="Century Gothic" w:hAnsi="Century Gothic"/>
          <w:b/>
          <w:i w:val="0"/>
          <w:iCs/>
          <w:sz w:val="18"/>
          <w:szCs w:val="18"/>
        </w:rPr>
        <w:t xml:space="preserve">odbiór, transport, magazynowanie i </w:t>
      </w:r>
      <w:r w:rsidR="00450736" w:rsidRPr="00450736">
        <w:rPr>
          <w:rFonts w:ascii="Century Gothic" w:hAnsi="Century Gothic"/>
          <w:b/>
          <w:bCs/>
          <w:i w:val="0"/>
          <w:iCs/>
          <w:sz w:val="18"/>
          <w:szCs w:val="18"/>
        </w:rPr>
        <w:t>utylizacja odpadów</w:t>
      </w:r>
      <w:r w:rsidR="00450736" w:rsidRPr="00450736">
        <w:rPr>
          <w:rFonts w:ascii="Century Gothic" w:hAnsi="Century Gothic"/>
          <w:bCs/>
          <w:i w:val="0"/>
          <w:iCs/>
          <w:sz w:val="18"/>
          <w:szCs w:val="18"/>
        </w:rPr>
        <w:t xml:space="preserve"> </w:t>
      </w:r>
      <w:r w:rsidR="00EF1FA2">
        <w:rPr>
          <w:rFonts w:ascii="Century Gothic" w:hAnsi="Century Gothic"/>
          <w:bCs/>
          <w:i w:val="0"/>
          <w:iCs/>
          <w:sz w:val="18"/>
          <w:szCs w:val="18"/>
        </w:rPr>
        <w:t xml:space="preserve"> </w:t>
      </w:r>
      <w:r w:rsidR="00EF1FA2" w:rsidRPr="00EF1FA2">
        <w:rPr>
          <w:rFonts w:ascii="Century Gothic" w:hAnsi="Century Gothic"/>
          <w:b/>
          <w:i w:val="0"/>
          <w:iCs/>
          <w:sz w:val="18"/>
          <w:szCs w:val="18"/>
        </w:rPr>
        <w:t>medycznych</w:t>
      </w:r>
      <w:r w:rsidR="00EF1FA2">
        <w:rPr>
          <w:rFonts w:ascii="Century Gothic" w:hAnsi="Century Gothic"/>
          <w:bCs/>
          <w:i w:val="0"/>
          <w:iCs/>
          <w:sz w:val="18"/>
          <w:szCs w:val="18"/>
        </w:rPr>
        <w:t xml:space="preserve"> </w:t>
      </w:r>
      <w:r w:rsidR="00DA17BC" w:rsidRPr="00DA17BC">
        <w:rPr>
          <w:rFonts w:ascii="Century Gothic" w:hAnsi="Century Gothic"/>
          <w:bCs/>
          <w:i w:val="0"/>
          <w:iCs/>
          <w:sz w:val="18"/>
          <w:szCs w:val="18"/>
        </w:rPr>
        <w:t>Warmińsko – Mazurskiego Centrum Chorób Płuc w Olsztynie</w:t>
      </w:r>
      <w:r w:rsidR="002367A4">
        <w:rPr>
          <w:rFonts w:ascii="Century Gothic" w:hAnsi="Century Gothic"/>
          <w:bCs/>
          <w:i w:val="0"/>
          <w:iCs/>
          <w:sz w:val="18"/>
          <w:szCs w:val="18"/>
        </w:rPr>
        <w:t>, własnym transportem Wykonawcy, w pojemnikach Wykonawcy.</w:t>
      </w:r>
    </w:p>
    <w:p w14:paraId="6DDB53F5" w14:textId="6C45F4F3" w:rsidR="00450736" w:rsidRPr="00450736" w:rsidRDefault="00450736" w:rsidP="00450736">
      <w:pPr>
        <w:keepNext/>
        <w:suppressAutoHyphens/>
        <w:spacing w:after="0" w:line="240" w:lineRule="auto"/>
        <w:ind w:left="709" w:hanging="283"/>
        <w:jc w:val="both"/>
        <w:rPr>
          <w:rFonts w:ascii="Century Gothic" w:eastAsia="Tahoma" w:hAnsi="Century Gothic" w:cs="Tahoma"/>
          <w:iCs/>
          <w:sz w:val="18"/>
          <w:szCs w:val="18"/>
          <w:lang w:eastAsia="ar-SA"/>
        </w:rPr>
      </w:pPr>
      <w:r w:rsidRPr="00450736">
        <w:rPr>
          <w:rFonts w:ascii="Century Gothic" w:eastAsia="Tahoma" w:hAnsi="Century Gothic" w:cs="Tahoma"/>
          <w:iCs/>
          <w:sz w:val="18"/>
          <w:szCs w:val="18"/>
          <w:lang w:eastAsia="ar-SA"/>
        </w:rPr>
        <w:t>2.   Szczegółowy opis przedmiotu zamówienia został określony w Załączniku Nr 2 do SWZ.</w:t>
      </w:r>
    </w:p>
    <w:p w14:paraId="1230C615" w14:textId="3C49CCC1" w:rsidR="00450736" w:rsidRPr="00450736" w:rsidRDefault="00450736" w:rsidP="00450736">
      <w:pPr>
        <w:suppressAutoHyphens/>
        <w:spacing w:after="0" w:line="240" w:lineRule="auto"/>
        <w:ind w:left="709" w:hanging="283"/>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3.  </w:t>
      </w:r>
      <w:r>
        <w:rPr>
          <w:rFonts w:ascii="Century Gothic" w:eastAsia="Times New Roman" w:hAnsi="Century Gothic" w:cs="Times New Roman"/>
          <w:iCs/>
          <w:sz w:val="18"/>
          <w:szCs w:val="18"/>
          <w:lang w:eastAsia="ar-SA"/>
        </w:rPr>
        <w:t xml:space="preserve"> </w:t>
      </w:r>
      <w:r w:rsidRPr="00450736">
        <w:rPr>
          <w:rFonts w:ascii="Century Gothic" w:eastAsia="Times New Roman" w:hAnsi="Century Gothic" w:cs="Times New Roman"/>
          <w:iCs/>
          <w:sz w:val="18"/>
          <w:szCs w:val="18"/>
          <w:lang w:eastAsia="ar-SA"/>
        </w:rPr>
        <w:t>Realizacja  niniejszego przedmiotu zamówienia winna się odbywać w zgodności z obowiązującymi przepisami prawa, a zwłaszcza:</w:t>
      </w:r>
    </w:p>
    <w:p w14:paraId="6FBE6A50" w14:textId="0BF21463" w:rsidR="000A7A5E" w:rsidRPr="000A7A5E" w:rsidRDefault="000A7A5E" w:rsidP="000A7A5E">
      <w:pPr>
        <w:numPr>
          <w:ilvl w:val="0"/>
          <w:numId w:val="29"/>
        </w:numPr>
        <w:tabs>
          <w:tab w:val="num" w:pos="360"/>
          <w:tab w:val="left" w:pos="567"/>
          <w:tab w:val="left" w:pos="1134"/>
        </w:tabs>
        <w:suppressAutoHyphens/>
        <w:spacing w:after="0" w:line="240" w:lineRule="auto"/>
        <w:ind w:firstLine="349"/>
        <w:jc w:val="both"/>
        <w:rPr>
          <w:rFonts w:ascii="Century Gothic" w:eastAsia="Times New Roman" w:hAnsi="Century Gothic" w:cs="Times New Roman"/>
          <w:sz w:val="18"/>
          <w:szCs w:val="18"/>
          <w:lang w:eastAsia="ar-SA"/>
        </w:rPr>
      </w:pPr>
      <w:r w:rsidRPr="000A7A5E">
        <w:rPr>
          <w:rFonts w:ascii="Century Gothic" w:eastAsia="Times New Roman" w:hAnsi="Century Gothic" w:cs="Times New Roman"/>
          <w:sz w:val="18"/>
          <w:szCs w:val="18"/>
          <w:lang w:eastAsia="ar-SA"/>
        </w:rPr>
        <w:t>ustawą z dnia 27 kwietnia 2001 roku Prawo ochrony środowiska (Dz.U.2021, poz.1973),</w:t>
      </w:r>
    </w:p>
    <w:p w14:paraId="7701767F" w14:textId="4F192C00" w:rsidR="000A7A5E" w:rsidRPr="000A7A5E" w:rsidRDefault="000A7A5E" w:rsidP="000A7A5E">
      <w:pPr>
        <w:numPr>
          <w:ilvl w:val="0"/>
          <w:numId w:val="29"/>
        </w:numPr>
        <w:tabs>
          <w:tab w:val="left" w:pos="567"/>
          <w:tab w:val="left" w:pos="1134"/>
        </w:tabs>
        <w:suppressAutoHyphens/>
        <w:spacing w:after="0" w:line="240" w:lineRule="auto"/>
        <w:ind w:left="567" w:firstLine="142"/>
        <w:jc w:val="both"/>
        <w:rPr>
          <w:rFonts w:ascii="Century Gothic" w:eastAsia="Times New Roman" w:hAnsi="Century Gothic" w:cs="Times New Roman"/>
          <w:sz w:val="18"/>
          <w:szCs w:val="18"/>
          <w:lang w:eastAsia="ar-SA"/>
        </w:rPr>
      </w:pPr>
      <w:r w:rsidRPr="000A7A5E">
        <w:rPr>
          <w:rFonts w:ascii="Century Gothic" w:eastAsia="Times New Roman" w:hAnsi="Century Gothic" w:cs="Times New Roman"/>
          <w:sz w:val="18"/>
          <w:szCs w:val="18"/>
          <w:lang w:eastAsia="ar-SA"/>
        </w:rPr>
        <w:t>ustawą z dnia 14 grudnia 2012 roku o odpadach (Dz.U.202</w:t>
      </w:r>
      <w:r w:rsidR="00E634BC">
        <w:rPr>
          <w:rFonts w:ascii="Century Gothic" w:eastAsia="Times New Roman" w:hAnsi="Century Gothic" w:cs="Times New Roman"/>
          <w:sz w:val="18"/>
          <w:szCs w:val="18"/>
          <w:lang w:eastAsia="ar-SA"/>
        </w:rPr>
        <w:t>2</w:t>
      </w:r>
      <w:r w:rsidRPr="000A7A5E">
        <w:rPr>
          <w:rFonts w:ascii="Century Gothic" w:eastAsia="Times New Roman" w:hAnsi="Century Gothic" w:cs="Times New Roman"/>
          <w:sz w:val="18"/>
          <w:szCs w:val="18"/>
          <w:lang w:eastAsia="ar-SA"/>
        </w:rPr>
        <w:t xml:space="preserve">, poz. </w:t>
      </w:r>
      <w:r w:rsidR="008B4B3F">
        <w:rPr>
          <w:rFonts w:ascii="Century Gothic" w:eastAsia="Times New Roman" w:hAnsi="Century Gothic" w:cs="Times New Roman"/>
          <w:sz w:val="18"/>
          <w:szCs w:val="18"/>
          <w:lang w:eastAsia="ar-SA"/>
        </w:rPr>
        <w:t>699</w:t>
      </w:r>
      <w:r w:rsidRPr="000A7A5E">
        <w:rPr>
          <w:rFonts w:ascii="Century Gothic" w:eastAsia="Times New Roman" w:hAnsi="Century Gothic" w:cs="Times New Roman"/>
          <w:sz w:val="18"/>
          <w:szCs w:val="18"/>
          <w:lang w:eastAsia="ar-SA"/>
        </w:rPr>
        <w:t>),</w:t>
      </w:r>
    </w:p>
    <w:p w14:paraId="0E2BD4A9" w14:textId="77777777" w:rsidR="000A7A5E" w:rsidRPr="000A7A5E" w:rsidRDefault="000A7A5E" w:rsidP="000A7A5E">
      <w:pPr>
        <w:widowControl w:val="0"/>
        <w:numPr>
          <w:ilvl w:val="0"/>
          <w:numId w:val="29"/>
        </w:numPr>
        <w:tabs>
          <w:tab w:val="num" w:pos="360"/>
          <w:tab w:val="left" w:pos="1134"/>
        </w:tabs>
        <w:suppressAutoHyphens/>
        <w:spacing w:after="0" w:line="240" w:lineRule="auto"/>
        <w:ind w:left="1134" w:hanging="425"/>
        <w:jc w:val="both"/>
        <w:rPr>
          <w:rFonts w:ascii="Century Gothic" w:eastAsia="Times New Roman" w:hAnsi="Century Gothic" w:cs="Times New Roman"/>
          <w:sz w:val="18"/>
          <w:szCs w:val="18"/>
          <w:lang w:eastAsia="ar-SA"/>
        </w:rPr>
      </w:pPr>
      <w:r w:rsidRPr="000A7A5E">
        <w:rPr>
          <w:rFonts w:ascii="Century Gothic" w:eastAsia="Times New Roman" w:hAnsi="Century Gothic" w:cs="Times New Roman"/>
          <w:sz w:val="18"/>
          <w:szCs w:val="18"/>
          <w:lang w:eastAsia="ar-SA"/>
        </w:rPr>
        <w:t>Rozporządzeniem Ministra Klimatu z 2 stycznia 2020 roku w sprawie katalogu odpadów</w:t>
      </w:r>
      <w:r w:rsidRPr="000A7A5E">
        <w:rPr>
          <w:rFonts w:ascii="Century Gothic" w:eastAsia="Times New Roman" w:hAnsi="Century Gothic" w:cs="Times New Roman"/>
          <w:sz w:val="18"/>
          <w:szCs w:val="18"/>
          <w:lang w:eastAsia="ar-SA"/>
        </w:rPr>
        <w:br/>
        <w:t>(Dz. U. z 2020 roku, poz. 10),</w:t>
      </w:r>
    </w:p>
    <w:p w14:paraId="428A07E0" w14:textId="77777777" w:rsidR="000A7A5E" w:rsidRPr="000A7A5E" w:rsidRDefault="000A7A5E" w:rsidP="005D39F1">
      <w:pPr>
        <w:widowControl w:val="0"/>
        <w:numPr>
          <w:ilvl w:val="0"/>
          <w:numId w:val="29"/>
        </w:numPr>
        <w:tabs>
          <w:tab w:val="num" w:pos="360"/>
          <w:tab w:val="left" w:pos="1134"/>
        </w:tabs>
        <w:suppressAutoHyphens/>
        <w:spacing w:after="0" w:line="240" w:lineRule="auto"/>
        <w:ind w:left="1134" w:hanging="425"/>
        <w:jc w:val="both"/>
        <w:rPr>
          <w:rFonts w:ascii="Century Gothic" w:eastAsia="Times New Roman" w:hAnsi="Century Gothic" w:cs="Times New Roman"/>
          <w:sz w:val="18"/>
          <w:szCs w:val="18"/>
          <w:lang w:eastAsia="ar-SA"/>
        </w:rPr>
      </w:pPr>
      <w:r w:rsidRPr="000A7A5E">
        <w:rPr>
          <w:rFonts w:ascii="Century Gothic" w:eastAsia="Times New Roman" w:hAnsi="Century Gothic" w:cs="Times New Roman"/>
          <w:sz w:val="18"/>
          <w:szCs w:val="18"/>
          <w:lang w:eastAsia="ar-SA"/>
        </w:rPr>
        <w:t>Rozporządzeniem Ministra Środowiska z dnia 13 stycznia 2014 roku w sprawie dokumentu potwierdzającego unieszkodliwienie zakaźnych odpadów medycznych lub zakaźnych odpadów weterynaryjnych(Dz. U. z 2014, poz. 107)</w:t>
      </w:r>
    </w:p>
    <w:p w14:paraId="6643A293" w14:textId="106ACE8E" w:rsidR="005D1C83" w:rsidRDefault="00450736" w:rsidP="00450736">
      <w:pPr>
        <w:spacing w:after="0" w:line="240" w:lineRule="auto"/>
        <w:ind w:left="709" w:hanging="283"/>
        <w:jc w:val="both"/>
        <w:rPr>
          <w:rFonts w:ascii="Century Gothic" w:eastAsia="Times New Roman" w:hAnsi="Century Gothic" w:cs="Arial"/>
          <w:iCs/>
          <w:sz w:val="18"/>
          <w:szCs w:val="18"/>
          <w:lang w:eastAsia="pl-PL"/>
        </w:rPr>
      </w:pPr>
      <w:r w:rsidRPr="00450736">
        <w:rPr>
          <w:rFonts w:ascii="Century Gothic" w:eastAsia="Times New Roman" w:hAnsi="Century Gothic" w:cs="Times New Roman"/>
          <w:iCs/>
          <w:sz w:val="18"/>
          <w:szCs w:val="18"/>
          <w:lang w:eastAsia="ar-SA"/>
        </w:rPr>
        <w:t xml:space="preserve">4. </w:t>
      </w:r>
      <w:r w:rsidR="0087030C">
        <w:rPr>
          <w:rFonts w:ascii="Century Gothic" w:eastAsia="Times New Roman" w:hAnsi="Century Gothic" w:cs="Times New Roman"/>
          <w:iCs/>
          <w:sz w:val="18"/>
          <w:szCs w:val="18"/>
          <w:lang w:eastAsia="ar-SA"/>
        </w:rPr>
        <w:t xml:space="preserve">  </w:t>
      </w:r>
      <w:r w:rsidR="009E04A1">
        <w:rPr>
          <w:rFonts w:ascii="Century Gothic" w:eastAsia="Times New Roman" w:hAnsi="Century Gothic" w:cs="Times New Roman"/>
          <w:iCs/>
          <w:sz w:val="18"/>
          <w:szCs w:val="18"/>
          <w:lang w:eastAsia="ar-SA"/>
        </w:rPr>
        <w:t xml:space="preserve"> </w:t>
      </w:r>
      <w:r w:rsidR="0087030C">
        <w:rPr>
          <w:rFonts w:ascii="Century Gothic" w:eastAsia="Times New Roman" w:hAnsi="Century Gothic" w:cs="Times New Roman"/>
          <w:iCs/>
          <w:sz w:val="18"/>
          <w:szCs w:val="18"/>
          <w:lang w:eastAsia="ar-SA"/>
        </w:rPr>
        <w:t xml:space="preserve">Nazwy i kody </w:t>
      </w:r>
      <w:r w:rsidR="00C17CE8">
        <w:rPr>
          <w:rFonts w:ascii="Century Gothic" w:eastAsia="Times New Roman" w:hAnsi="Century Gothic" w:cs="Times New Roman"/>
          <w:iCs/>
          <w:sz w:val="18"/>
          <w:szCs w:val="18"/>
          <w:lang w:eastAsia="ar-SA"/>
        </w:rPr>
        <w:t xml:space="preserve">przedmiotu zamówienia </w:t>
      </w:r>
      <w:r w:rsidR="0087030C">
        <w:rPr>
          <w:rFonts w:ascii="Century Gothic" w:eastAsia="Times New Roman" w:hAnsi="Century Gothic" w:cs="Times New Roman"/>
          <w:iCs/>
          <w:sz w:val="18"/>
          <w:szCs w:val="18"/>
          <w:lang w:eastAsia="ar-SA"/>
        </w:rPr>
        <w:t xml:space="preserve">według </w:t>
      </w:r>
      <w:r w:rsidR="00502FA1" w:rsidRPr="00450736">
        <w:rPr>
          <w:rFonts w:ascii="Century Gothic" w:eastAsia="Times New Roman" w:hAnsi="Century Gothic" w:cs="Arial"/>
          <w:iCs/>
          <w:sz w:val="18"/>
          <w:szCs w:val="18"/>
          <w:lang w:eastAsia="pl-PL"/>
        </w:rPr>
        <w:t>Wspóln</w:t>
      </w:r>
      <w:r w:rsidR="0087030C">
        <w:rPr>
          <w:rFonts w:ascii="Century Gothic" w:eastAsia="Times New Roman" w:hAnsi="Century Gothic" w:cs="Arial"/>
          <w:iCs/>
          <w:sz w:val="18"/>
          <w:szCs w:val="18"/>
          <w:lang w:eastAsia="pl-PL"/>
        </w:rPr>
        <w:t>ego</w:t>
      </w:r>
      <w:r w:rsidR="00502FA1" w:rsidRPr="00450736">
        <w:rPr>
          <w:rFonts w:ascii="Century Gothic" w:eastAsia="Times New Roman" w:hAnsi="Century Gothic" w:cs="Arial"/>
          <w:iCs/>
          <w:sz w:val="18"/>
          <w:szCs w:val="18"/>
          <w:lang w:eastAsia="pl-PL"/>
        </w:rPr>
        <w:t xml:space="preserve"> Słownik</w:t>
      </w:r>
      <w:r w:rsidR="0087030C">
        <w:rPr>
          <w:rFonts w:ascii="Century Gothic" w:eastAsia="Times New Roman" w:hAnsi="Century Gothic" w:cs="Arial"/>
          <w:iCs/>
          <w:sz w:val="18"/>
          <w:szCs w:val="18"/>
          <w:lang w:eastAsia="pl-PL"/>
        </w:rPr>
        <w:t>a</w:t>
      </w:r>
      <w:r w:rsidR="00502FA1" w:rsidRPr="00450736">
        <w:rPr>
          <w:rFonts w:ascii="Century Gothic" w:eastAsia="Times New Roman" w:hAnsi="Century Gothic" w:cs="Arial"/>
          <w:iCs/>
          <w:sz w:val="18"/>
          <w:szCs w:val="18"/>
          <w:lang w:eastAsia="pl-PL"/>
        </w:rPr>
        <w:t xml:space="preserve"> Zamówie</w:t>
      </w:r>
      <w:r w:rsidR="0087030C">
        <w:rPr>
          <w:rFonts w:ascii="Century Gothic" w:eastAsia="Times New Roman" w:hAnsi="Century Gothic" w:cs="Arial"/>
          <w:iCs/>
          <w:sz w:val="18"/>
          <w:szCs w:val="18"/>
          <w:lang w:eastAsia="pl-PL"/>
        </w:rPr>
        <w:t>ń</w:t>
      </w:r>
      <w:r w:rsidR="00502FA1" w:rsidRPr="00450736">
        <w:rPr>
          <w:rFonts w:ascii="Century Gothic" w:eastAsia="Times New Roman" w:hAnsi="Century Gothic" w:cs="Arial"/>
          <w:iCs/>
          <w:sz w:val="18"/>
          <w:szCs w:val="18"/>
          <w:lang w:eastAsia="pl-PL"/>
        </w:rPr>
        <w:t xml:space="preserve"> CPV:</w:t>
      </w:r>
      <w:r w:rsidR="00C41CF2" w:rsidRPr="00450736">
        <w:rPr>
          <w:rFonts w:ascii="Century Gothic" w:eastAsia="Times New Roman" w:hAnsi="Century Gothic" w:cs="Arial"/>
          <w:iCs/>
          <w:sz w:val="18"/>
          <w:szCs w:val="18"/>
          <w:lang w:eastAsia="pl-PL"/>
        </w:rPr>
        <w:t xml:space="preserve"> </w:t>
      </w:r>
    </w:p>
    <w:p w14:paraId="408D9523" w14:textId="60CB7DB4" w:rsidR="005D1C83" w:rsidRDefault="00450736" w:rsidP="005324D8">
      <w:pPr>
        <w:spacing w:after="0" w:line="240" w:lineRule="auto"/>
        <w:ind w:left="709" w:firstLine="1276"/>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90.</w:t>
      </w:r>
      <w:r w:rsidR="00701693">
        <w:rPr>
          <w:rFonts w:ascii="Century Gothic" w:eastAsia="Times New Roman" w:hAnsi="Century Gothic" w:cs="Times New Roman"/>
          <w:iCs/>
          <w:sz w:val="18"/>
          <w:szCs w:val="18"/>
          <w:lang w:eastAsia="ar-SA"/>
        </w:rPr>
        <w:t>52.41.00-7 Usługi w zakresie odpadów szpitalnych</w:t>
      </w:r>
    </w:p>
    <w:p w14:paraId="79A240A6" w14:textId="3C8A5DD8" w:rsidR="00701693" w:rsidRDefault="00701693" w:rsidP="005324D8">
      <w:pPr>
        <w:spacing w:after="0" w:line="240" w:lineRule="auto"/>
        <w:ind w:left="709" w:firstLine="1276"/>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90.52.40.00-6 Usługi w zakresie odpadów medycznych</w:t>
      </w:r>
    </w:p>
    <w:p w14:paraId="233EF279" w14:textId="66A53B62" w:rsidR="00701693" w:rsidRDefault="00701693" w:rsidP="005324D8">
      <w:pPr>
        <w:spacing w:after="0" w:line="240" w:lineRule="auto"/>
        <w:ind w:left="709" w:firstLine="1276"/>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90.52.42.00-8 Usługi usuwania odpadów szpitalnych</w:t>
      </w:r>
    </w:p>
    <w:p w14:paraId="28A42057" w14:textId="3AD394B5" w:rsidR="00701693" w:rsidRDefault="00701693" w:rsidP="005324D8">
      <w:pPr>
        <w:spacing w:after="0" w:line="240" w:lineRule="auto"/>
        <w:ind w:left="709" w:firstLine="1276"/>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90.52.41.00-7 Usługi gromadzenia odpadów</w:t>
      </w:r>
    </w:p>
    <w:p w14:paraId="3610F844" w14:textId="77777777" w:rsidR="003C7F64" w:rsidRDefault="003C7F64" w:rsidP="005324D8">
      <w:pPr>
        <w:spacing w:after="0" w:line="240" w:lineRule="auto"/>
        <w:ind w:left="709" w:firstLine="1276"/>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90.51.10.00-2 Usługi wywozu odpadów</w:t>
      </w:r>
    </w:p>
    <w:p w14:paraId="27F00173" w14:textId="43B2C3C3" w:rsidR="001859B3" w:rsidRDefault="00740142" w:rsidP="009E04A1">
      <w:pPr>
        <w:spacing w:after="0" w:line="240" w:lineRule="auto"/>
        <w:ind w:left="851" w:hanging="425"/>
        <w:jc w:val="both"/>
        <w:rPr>
          <w:rFonts w:ascii="Century Gothic" w:eastAsia="Times New Roman" w:hAnsi="Century Gothic" w:cs="Times New Roman"/>
          <w:sz w:val="18"/>
          <w:szCs w:val="18"/>
          <w:lang w:eastAsia="ar-SA"/>
        </w:rPr>
      </w:pPr>
      <w:r>
        <w:rPr>
          <w:rFonts w:ascii="Century Gothic" w:eastAsia="Times New Roman" w:hAnsi="Century Gothic" w:cs="Arial"/>
          <w:sz w:val="18"/>
          <w:szCs w:val="18"/>
          <w:lang w:eastAsia="pl-PL"/>
        </w:rPr>
        <w:t xml:space="preserve">5. </w:t>
      </w:r>
      <w:r w:rsidR="009E04A1">
        <w:rPr>
          <w:rFonts w:ascii="Century Gothic" w:eastAsia="Times New Roman" w:hAnsi="Century Gothic" w:cs="Arial"/>
          <w:sz w:val="18"/>
          <w:szCs w:val="18"/>
          <w:lang w:eastAsia="pl-PL"/>
        </w:rPr>
        <w:t xml:space="preserve">  </w:t>
      </w:r>
      <w:r w:rsidR="00450736" w:rsidRPr="00450736">
        <w:rPr>
          <w:rFonts w:ascii="Century Gothic" w:eastAsia="Times New Roman" w:hAnsi="Century Gothic" w:cs="Times New Roman"/>
          <w:sz w:val="18"/>
          <w:szCs w:val="18"/>
          <w:lang w:eastAsia="ar-SA"/>
        </w:rPr>
        <w:t xml:space="preserve">Ilości odpadów przeznaczonych do odbioru określone w załączniku </w:t>
      </w:r>
      <w:r w:rsidR="00014131">
        <w:rPr>
          <w:rFonts w:ascii="Century Gothic" w:eastAsia="Times New Roman" w:hAnsi="Century Gothic" w:cs="Times New Roman"/>
          <w:sz w:val="18"/>
          <w:szCs w:val="18"/>
          <w:lang w:eastAsia="ar-SA"/>
        </w:rPr>
        <w:t xml:space="preserve">nr 2 </w:t>
      </w:r>
      <w:r w:rsidR="00450736" w:rsidRPr="00450736">
        <w:rPr>
          <w:rFonts w:ascii="Century Gothic" w:eastAsia="Times New Roman" w:hAnsi="Century Gothic" w:cs="Times New Roman"/>
          <w:sz w:val="18"/>
          <w:szCs w:val="18"/>
          <w:lang w:eastAsia="ar-SA"/>
        </w:rPr>
        <w:t xml:space="preserve">do SWZ to ilości szacunkowe. Wykonawcy nie przysługuje roszczenie w związku z  realizacją przez Zamawiającego </w:t>
      </w:r>
      <w:r w:rsidR="00450736" w:rsidRPr="00450736">
        <w:rPr>
          <w:rFonts w:ascii="Century Gothic" w:eastAsia="Times New Roman" w:hAnsi="Century Gothic" w:cs="Times New Roman"/>
          <w:sz w:val="18"/>
          <w:szCs w:val="18"/>
          <w:lang w:eastAsia="ar-SA"/>
        </w:rPr>
        <w:lastRenderedPageBreak/>
        <w:t>mniejszego zakresu umowy, przy czym  Zamawiający  deklaruje zrealizowanie  zamówienia w wysokości co najmniej 80% wartości przedmiotu   zamówienia, którego  dotyczyć będzie zawarta umowa.</w:t>
      </w:r>
    </w:p>
    <w:p w14:paraId="1A981C62" w14:textId="4D5A5BAB" w:rsidR="004F162B" w:rsidRDefault="001859B3" w:rsidP="001718DC">
      <w:pPr>
        <w:spacing w:after="0" w:line="240" w:lineRule="auto"/>
        <w:ind w:left="851" w:hanging="425"/>
        <w:jc w:val="both"/>
        <w:rPr>
          <w:rFonts w:ascii="Century Gothic" w:eastAsia="Times New Roman" w:hAnsi="Century Gothic" w:cs="Times New Roman"/>
          <w:b/>
          <w:bCs/>
          <w:sz w:val="18"/>
          <w:szCs w:val="18"/>
          <w:lang w:eastAsia="ar-SA"/>
        </w:rPr>
      </w:pPr>
      <w:r>
        <w:rPr>
          <w:rFonts w:ascii="Century Gothic" w:eastAsia="Times New Roman" w:hAnsi="Century Gothic" w:cs="Times New Roman"/>
          <w:sz w:val="18"/>
          <w:szCs w:val="18"/>
          <w:lang w:eastAsia="ar-SA"/>
        </w:rPr>
        <w:t xml:space="preserve">6.  </w:t>
      </w:r>
      <w:r w:rsidR="009E04A1">
        <w:rPr>
          <w:rFonts w:ascii="Century Gothic" w:eastAsia="Times New Roman" w:hAnsi="Century Gothic" w:cs="Times New Roman"/>
          <w:sz w:val="18"/>
          <w:szCs w:val="18"/>
          <w:lang w:eastAsia="ar-SA"/>
        </w:rPr>
        <w:t xml:space="preserve">   </w:t>
      </w:r>
      <w:bookmarkStart w:id="0" w:name="_Hlk66267203"/>
      <w:r w:rsidRPr="001B46A0">
        <w:rPr>
          <w:rFonts w:ascii="Century Gothic" w:eastAsia="Times New Roman" w:hAnsi="Century Gothic" w:cs="Times New Roman"/>
          <w:b/>
          <w:bCs/>
          <w:sz w:val="18"/>
          <w:szCs w:val="18"/>
          <w:lang w:eastAsia="ar-SA"/>
        </w:rPr>
        <w:t>Wykonawca we własny</w:t>
      </w:r>
      <w:r w:rsidR="00E876F0">
        <w:rPr>
          <w:rFonts w:ascii="Century Gothic" w:eastAsia="Times New Roman" w:hAnsi="Century Gothic" w:cs="Times New Roman"/>
          <w:b/>
          <w:bCs/>
          <w:sz w:val="18"/>
          <w:szCs w:val="18"/>
          <w:lang w:eastAsia="ar-SA"/>
        </w:rPr>
        <w:t>m</w:t>
      </w:r>
      <w:r w:rsidRPr="001B46A0">
        <w:rPr>
          <w:rFonts w:ascii="Century Gothic" w:eastAsia="Times New Roman" w:hAnsi="Century Gothic" w:cs="Times New Roman"/>
          <w:b/>
          <w:bCs/>
          <w:sz w:val="18"/>
          <w:szCs w:val="18"/>
          <w:lang w:eastAsia="ar-SA"/>
        </w:rPr>
        <w:t xml:space="preserve"> zakresie dostarczy </w:t>
      </w:r>
      <w:r w:rsidR="00C17CE8">
        <w:rPr>
          <w:rFonts w:ascii="Century Gothic" w:eastAsia="Times New Roman" w:hAnsi="Century Gothic" w:cs="Times New Roman"/>
          <w:b/>
          <w:bCs/>
          <w:sz w:val="18"/>
          <w:szCs w:val="18"/>
          <w:lang w:eastAsia="ar-SA"/>
        </w:rPr>
        <w:t xml:space="preserve">nową  </w:t>
      </w:r>
      <w:r w:rsidRPr="001B46A0">
        <w:rPr>
          <w:rFonts w:ascii="Century Gothic" w:eastAsia="Times New Roman" w:hAnsi="Century Gothic" w:cs="Times New Roman"/>
          <w:b/>
          <w:bCs/>
          <w:sz w:val="18"/>
          <w:szCs w:val="18"/>
          <w:lang w:eastAsia="ar-SA"/>
        </w:rPr>
        <w:t>wagę najazdową do ważenia odpadów.</w:t>
      </w:r>
      <w:bookmarkEnd w:id="0"/>
    </w:p>
    <w:p w14:paraId="3B1849C8" w14:textId="022D9705" w:rsidR="00EC60AF" w:rsidRDefault="001718DC" w:rsidP="009E04A1">
      <w:pPr>
        <w:suppressAutoHyphens/>
        <w:autoSpaceDE w:val="0"/>
        <w:autoSpaceDN w:val="0"/>
        <w:adjustRightInd w:val="0"/>
        <w:spacing w:after="0" w:line="240" w:lineRule="auto"/>
        <w:ind w:left="851"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7</w:t>
      </w:r>
      <w:r w:rsidR="00EC60AF">
        <w:rPr>
          <w:rFonts w:ascii="Century Gothic" w:eastAsia="Times New Roman" w:hAnsi="Century Gothic" w:cs="Times New Roman"/>
          <w:sz w:val="18"/>
          <w:szCs w:val="18"/>
          <w:lang w:eastAsia="ar-SA"/>
        </w:rPr>
        <w:t xml:space="preserve">.  </w:t>
      </w:r>
      <w:r w:rsidR="009E04A1">
        <w:rPr>
          <w:rFonts w:ascii="Century Gothic" w:eastAsia="Times New Roman" w:hAnsi="Century Gothic" w:cs="Times New Roman"/>
          <w:sz w:val="18"/>
          <w:szCs w:val="18"/>
          <w:lang w:eastAsia="ar-SA"/>
        </w:rPr>
        <w:t xml:space="preserve">  </w:t>
      </w:r>
      <w:r w:rsidR="00EC60AF">
        <w:rPr>
          <w:rFonts w:ascii="Century Gothic" w:eastAsia="Times New Roman" w:hAnsi="Century Gothic" w:cs="Times New Roman"/>
          <w:sz w:val="18"/>
          <w:szCs w:val="18"/>
          <w:lang w:eastAsia="ar-SA"/>
        </w:rPr>
        <w:t>Wykonawca zobowiązuje się w imieniu Zamawiającego do wystawiania w systemie BDO kart odebranych odpadów medycznych po nadaniu stosownych uprawnień. Karty odpadów powinny określać między innymi:</w:t>
      </w:r>
    </w:p>
    <w:p w14:paraId="79A2DEE5" w14:textId="278B1DB1" w:rsidR="00EC60AF" w:rsidRDefault="00EC60AF" w:rsidP="009E04A1">
      <w:pPr>
        <w:suppressAutoHyphens/>
        <w:autoSpaceDE w:val="0"/>
        <w:autoSpaceDN w:val="0"/>
        <w:adjustRightInd w:val="0"/>
        <w:spacing w:after="0" w:line="240" w:lineRule="auto"/>
        <w:ind w:left="851"/>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ilość podaną w kilogramach,</w:t>
      </w:r>
    </w:p>
    <w:p w14:paraId="1EFECD92" w14:textId="564E4278" w:rsidR="00EC60AF" w:rsidRDefault="00EC60AF" w:rsidP="009E04A1">
      <w:pPr>
        <w:suppressAutoHyphens/>
        <w:autoSpaceDE w:val="0"/>
        <w:autoSpaceDN w:val="0"/>
        <w:adjustRightInd w:val="0"/>
        <w:spacing w:after="0" w:line="240" w:lineRule="auto"/>
        <w:ind w:left="851"/>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rodzaj odebranych odpadów ze wskazaniem ich kodów </w:t>
      </w:r>
    </w:p>
    <w:p w14:paraId="1358DD86" w14:textId="26774B15" w:rsidR="00EC60AF" w:rsidRDefault="00EC60AF" w:rsidP="009E04A1">
      <w:pPr>
        <w:suppressAutoHyphens/>
        <w:autoSpaceDE w:val="0"/>
        <w:autoSpaceDN w:val="0"/>
        <w:adjustRightInd w:val="0"/>
        <w:spacing w:after="0" w:line="240" w:lineRule="auto"/>
        <w:ind w:left="851"/>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miejsce utylizacji.</w:t>
      </w:r>
    </w:p>
    <w:p w14:paraId="498833D4" w14:textId="74F1A950" w:rsidR="00EC60AF" w:rsidRDefault="001718DC" w:rsidP="009E04A1">
      <w:pPr>
        <w:suppressAutoHyphens/>
        <w:autoSpaceDE w:val="0"/>
        <w:autoSpaceDN w:val="0"/>
        <w:adjustRightInd w:val="0"/>
        <w:spacing w:after="0" w:line="240" w:lineRule="auto"/>
        <w:ind w:left="851"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8</w:t>
      </w:r>
      <w:r w:rsidR="00EC60AF">
        <w:rPr>
          <w:rFonts w:ascii="Century Gothic" w:eastAsia="Times New Roman" w:hAnsi="Century Gothic" w:cs="Times New Roman"/>
          <w:sz w:val="18"/>
          <w:szCs w:val="18"/>
          <w:lang w:eastAsia="ar-SA"/>
        </w:rPr>
        <w:t xml:space="preserve">.  </w:t>
      </w:r>
      <w:r w:rsidR="009E04A1">
        <w:rPr>
          <w:rFonts w:ascii="Century Gothic" w:eastAsia="Times New Roman" w:hAnsi="Century Gothic" w:cs="Times New Roman"/>
          <w:sz w:val="18"/>
          <w:szCs w:val="18"/>
          <w:lang w:eastAsia="ar-SA"/>
        </w:rPr>
        <w:t xml:space="preserve">   </w:t>
      </w:r>
      <w:r w:rsidR="00EC60AF">
        <w:rPr>
          <w:rFonts w:ascii="Century Gothic" w:eastAsia="Times New Roman" w:hAnsi="Century Gothic" w:cs="Times New Roman"/>
          <w:sz w:val="18"/>
          <w:szCs w:val="18"/>
          <w:lang w:eastAsia="ar-SA"/>
        </w:rPr>
        <w:t>Zamawiający zastrzega sobie prawo uprzedniej, wyrywkowej kontroli ilości i rodzaju odbieranych  odpadów.</w:t>
      </w:r>
    </w:p>
    <w:p w14:paraId="3A22D28B" w14:textId="4A70274D" w:rsidR="00450736" w:rsidRPr="00450736" w:rsidRDefault="001718DC" w:rsidP="009E04A1">
      <w:pPr>
        <w:suppressAutoHyphens/>
        <w:autoSpaceDE w:val="0"/>
        <w:autoSpaceDN w:val="0"/>
        <w:adjustRightInd w:val="0"/>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Times New Roman"/>
          <w:sz w:val="18"/>
          <w:szCs w:val="18"/>
          <w:lang w:eastAsia="ar-SA"/>
        </w:rPr>
        <w:t>9</w:t>
      </w:r>
      <w:r w:rsidR="00740142">
        <w:rPr>
          <w:rFonts w:ascii="Century Gothic" w:eastAsia="Times New Roman" w:hAnsi="Century Gothic" w:cs="Times New Roman"/>
          <w:sz w:val="18"/>
          <w:szCs w:val="18"/>
          <w:lang w:eastAsia="ar-SA"/>
        </w:rPr>
        <w:t>.</w:t>
      </w:r>
      <w:r w:rsidR="00450736" w:rsidRPr="00450736">
        <w:rPr>
          <w:rFonts w:ascii="Century Gothic" w:eastAsia="Times New Roman" w:hAnsi="Century Gothic" w:cs="Times New Roman"/>
          <w:sz w:val="18"/>
          <w:szCs w:val="18"/>
          <w:lang w:eastAsia="ar-SA"/>
        </w:rPr>
        <w:t xml:space="preserve"> </w:t>
      </w:r>
      <w:r w:rsidR="009E04A1">
        <w:rPr>
          <w:rFonts w:ascii="Century Gothic" w:eastAsia="Times New Roman" w:hAnsi="Century Gothic" w:cs="Times New Roman"/>
          <w:sz w:val="18"/>
          <w:szCs w:val="18"/>
          <w:lang w:eastAsia="ar-SA"/>
        </w:rPr>
        <w:t xml:space="preserve"> </w:t>
      </w:r>
      <w:r w:rsidR="00740142">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00450736" w:rsidRPr="00450736">
        <w:rPr>
          <w:rFonts w:ascii="Century Gothic" w:eastAsia="Times New Roman" w:hAnsi="Century Gothic" w:cs="Arial"/>
          <w:sz w:val="18"/>
          <w:szCs w:val="18"/>
          <w:lang w:eastAsia="pl-PL"/>
        </w:rPr>
        <w:t>Transport odpadów medycznych winien odbywa</w:t>
      </w:r>
      <w:r w:rsidR="00450736" w:rsidRPr="00450736">
        <w:rPr>
          <w:rFonts w:ascii="Century Gothic" w:eastAsia="TimesNewRoman" w:hAnsi="Century Gothic" w:cs="Arial"/>
          <w:sz w:val="18"/>
          <w:szCs w:val="18"/>
          <w:lang w:eastAsia="pl-PL"/>
        </w:rPr>
        <w:t xml:space="preserve">ć </w:t>
      </w:r>
      <w:r w:rsidR="00450736" w:rsidRPr="00450736">
        <w:rPr>
          <w:rFonts w:ascii="Century Gothic" w:eastAsia="Times New Roman" w:hAnsi="Century Gothic" w:cs="Arial"/>
          <w:sz w:val="18"/>
          <w:szCs w:val="18"/>
          <w:lang w:eastAsia="pl-PL"/>
        </w:rPr>
        <w:t>si</w:t>
      </w:r>
      <w:r w:rsidR="00450736" w:rsidRPr="00450736">
        <w:rPr>
          <w:rFonts w:ascii="Century Gothic" w:eastAsia="TimesNewRoman" w:hAnsi="Century Gothic" w:cs="Arial"/>
          <w:sz w:val="18"/>
          <w:szCs w:val="18"/>
          <w:lang w:eastAsia="pl-PL"/>
        </w:rPr>
        <w:t xml:space="preserve">ę </w:t>
      </w:r>
      <w:r w:rsidR="00450736" w:rsidRPr="00450736">
        <w:rPr>
          <w:rFonts w:ascii="Century Gothic" w:eastAsia="Times New Roman" w:hAnsi="Century Gothic" w:cs="Arial"/>
          <w:sz w:val="18"/>
          <w:szCs w:val="18"/>
          <w:lang w:eastAsia="pl-PL"/>
        </w:rPr>
        <w:t>pojazdami przystosowanymi do transportu odpadów niebezpiecznych posiadaj</w:t>
      </w:r>
      <w:r w:rsidR="00450736" w:rsidRPr="00450736">
        <w:rPr>
          <w:rFonts w:ascii="Century Gothic" w:eastAsia="TimesNewRoman" w:hAnsi="Century Gothic" w:cs="Arial"/>
          <w:sz w:val="18"/>
          <w:szCs w:val="18"/>
          <w:lang w:eastAsia="pl-PL"/>
        </w:rPr>
        <w:t>ą</w:t>
      </w:r>
      <w:r w:rsidR="00450736" w:rsidRPr="00450736">
        <w:rPr>
          <w:rFonts w:ascii="Century Gothic" w:eastAsia="Times New Roman" w:hAnsi="Century Gothic" w:cs="Arial"/>
          <w:sz w:val="18"/>
          <w:szCs w:val="18"/>
          <w:lang w:eastAsia="pl-PL"/>
        </w:rPr>
        <w:t>cymi w tym wzgl</w:t>
      </w:r>
      <w:r w:rsidR="00450736" w:rsidRPr="00450736">
        <w:rPr>
          <w:rFonts w:ascii="Century Gothic" w:eastAsia="TimesNewRoman" w:hAnsi="Century Gothic" w:cs="Arial"/>
          <w:sz w:val="18"/>
          <w:szCs w:val="18"/>
          <w:lang w:eastAsia="pl-PL"/>
        </w:rPr>
        <w:t>ę</w:t>
      </w:r>
      <w:r w:rsidR="00450736" w:rsidRPr="00450736">
        <w:rPr>
          <w:rFonts w:ascii="Century Gothic" w:eastAsia="Times New Roman" w:hAnsi="Century Gothic" w:cs="Arial"/>
          <w:sz w:val="18"/>
          <w:szCs w:val="18"/>
          <w:lang w:eastAsia="pl-PL"/>
        </w:rPr>
        <w:t>dzie wszelkie wymagania zgodnie</w:t>
      </w:r>
      <w:r w:rsidR="009563CB">
        <w:rPr>
          <w:rFonts w:ascii="Century Gothic" w:eastAsia="Times New Roman" w:hAnsi="Century Gothic" w:cs="Arial"/>
          <w:sz w:val="18"/>
          <w:szCs w:val="18"/>
          <w:lang w:eastAsia="pl-PL"/>
        </w:rPr>
        <w:t xml:space="preserve">                              </w:t>
      </w:r>
      <w:r w:rsidR="00450736" w:rsidRPr="00450736">
        <w:rPr>
          <w:rFonts w:ascii="Century Gothic" w:eastAsia="Times New Roman" w:hAnsi="Century Gothic" w:cs="Arial"/>
          <w:sz w:val="18"/>
          <w:szCs w:val="18"/>
          <w:lang w:eastAsia="pl-PL"/>
        </w:rPr>
        <w:t xml:space="preserve"> z ustaw</w:t>
      </w:r>
      <w:r w:rsidR="00450736" w:rsidRPr="00450736">
        <w:rPr>
          <w:rFonts w:ascii="Century Gothic" w:eastAsia="TimesNewRoman" w:hAnsi="Century Gothic" w:cs="Arial"/>
          <w:sz w:val="18"/>
          <w:szCs w:val="18"/>
          <w:lang w:eastAsia="pl-PL"/>
        </w:rPr>
        <w:t xml:space="preserve">ą   </w:t>
      </w:r>
      <w:r w:rsidR="00450736" w:rsidRPr="00450736">
        <w:rPr>
          <w:rFonts w:ascii="Century Gothic" w:eastAsia="Times New Roman" w:hAnsi="Century Gothic" w:cs="Arial"/>
          <w:sz w:val="18"/>
          <w:szCs w:val="18"/>
          <w:lang w:eastAsia="pl-PL"/>
        </w:rPr>
        <w:t>z dnia 19 sierpnia 2011 roku o przewozie towarów niebezpiecznych (Dz. U. z 20</w:t>
      </w:r>
      <w:r w:rsidR="001859B3">
        <w:rPr>
          <w:rFonts w:ascii="Century Gothic" w:eastAsia="Times New Roman" w:hAnsi="Century Gothic" w:cs="Arial"/>
          <w:sz w:val="18"/>
          <w:szCs w:val="18"/>
          <w:lang w:eastAsia="pl-PL"/>
        </w:rPr>
        <w:t>20</w:t>
      </w:r>
      <w:r w:rsidR="00450736" w:rsidRPr="00450736">
        <w:rPr>
          <w:rFonts w:ascii="Century Gothic" w:eastAsia="Times New Roman" w:hAnsi="Century Gothic" w:cs="Arial"/>
          <w:sz w:val="18"/>
          <w:szCs w:val="18"/>
          <w:lang w:eastAsia="pl-PL"/>
        </w:rPr>
        <w:t xml:space="preserve"> roku, poz. </w:t>
      </w:r>
      <w:r w:rsidR="001859B3">
        <w:rPr>
          <w:rFonts w:ascii="Century Gothic" w:eastAsia="Times New Roman" w:hAnsi="Century Gothic" w:cs="Arial"/>
          <w:sz w:val="18"/>
          <w:szCs w:val="18"/>
          <w:lang w:eastAsia="pl-PL"/>
        </w:rPr>
        <w:t xml:space="preserve">154 </w:t>
      </w:r>
      <w:proofErr w:type="spellStart"/>
      <w:r w:rsidR="001859B3">
        <w:rPr>
          <w:rFonts w:ascii="Century Gothic" w:eastAsia="Times New Roman" w:hAnsi="Century Gothic" w:cs="Arial"/>
          <w:sz w:val="18"/>
          <w:szCs w:val="18"/>
          <w:lang w:eastAsia="pl-PL"/>
        </w:rPr>
        <w:t>t.j</w:t>
      </w:r>
      <w:proofErr w:type="spellEnd"/>
      <w:r w:rsidR="001859B3">
        <w:rPr>
          <w:rFonts w:ascii="Century Gothic" w:eastAsia="Times New Roman" w:hAnsi="Century Gothic" w:cs="Arial"/>
          <w:sz w:val="18"/>
          <w:szCs w:val="18"/>
          <w:lang w:eastAsia="pl-PL"/>
        </w:rPr>
        <w:t>.</w:t>
      </w:r>
      <w:r w:rsidR="00450736" w:rsidRPr="00450736">
        <w:rPr>
          <w:rFonts w:ascii="Century Gothic" w:eastAsia="Times New Roman" w:hAnsi="Century Gothic" w:cs="Arial"/>
          <w:sz w:val="18"/>
          <w:szCs w:val="18"/>
          <w:lang w:eastAsia="pl-PL"/>
        </w:rPr>
        <w:t>) oraz obsługiwany b</w:t>
      </w:r>
      <w:r w:rsidR="00450736" w:rsidRPr="00450736">
        <w:rPr>
          <w:rFonts w:ascii="Century Gothic" w:eastAsia="TimesNewRoman" w:hAnsi="Century Gothic" w:cs="Arial"/>
          <w:sz w:val="18"/>
          <w:szCs w:val="18"/>
          <w:lang w:eastAsia="pl-PL"/>
        </w:rPr>
        <w:t>ę</w:t>
      </w:r>
      <w:r w:rsidR="00450736" w:rsidRPr="00450736">
        <w:rPr>
          <w:rFonts w:ascii="Century Gothic" w:eastAsia="Times New Roman" w:hAnsi="Century Gothic" w:cs="Arial"/>
          <w:sz w:val="18"/>
          <w:szCs w:val="18"/>
          <w:lang w:eastAsia="pl-PL"/>
        </w:rPr>
        <w:t>dzie przez wykwalifikowany personel.</w:t>
      </w:r>
    </w:p>
    <w:p w14:paraId="2FA32C52" w14:textId="6843425D" w:rsidR="002A2F84" w:rsidRDefault="00EC60AF" w:rsidP="005324D8">
      <w:pPr>
        <w:pStyle w:val="Bezodstpw"/>
        <w:ind w:left="709" w:hanging="283"/>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0</w:t>
      </w:r>
      <w:r w:rsidR="002A2F84" w:rsidRPr="00832F19">
        <w:rPr>
          <w:rFonts w:ascii="Century Gothic" w:hAnsi="Century Gothic"/>
          <w:sz w:val="18"/>
          <w:szCs w:val="18"/>
        </w:rPr>
        <w:t>.</w:t>
      </w:r>
      <w:r w:rsidR="00C81152">
        <w:rPr>
          <w:rFonts w:ascii="Century Gothic" w:hAnsi="Century Gothic"/>
          <w:sz w:val="18"/>
          <w:szCs w:val="18"/>
        </w:rPr>
        <w:t xml:space="preserve"> </w:t>
      </w:r>
      <w:r w:rsidR="009563CB">
        <w:rPr>
          <w:rFonts w:ascii="Century Gothic" w:hAnsi="Century Gothic"/>
          <w:sz w:val="18"/>
          <w:szCs w:val="18"/>
        </w:rPr>
        <w:t xml:space="preserve"> </w:t>
      </w:r>
      <w:r w:rsidR="005324D8">
        <w:rPr>
          <w:rFonts w:ascii="Century Gothic" w:hAnsi="Century Gothic"/>
          <w:sz w:val="18"/>
          <w:szCs w:val="18"/>
        </w:rPr>
        <w:t xml:space="preserve"> </w:t>
      </w:r>
      <w:r w:rsidR="002A2F84" w:rsidRPr="00832F19">
        <w:rPr>
          <w:rFonts w:ascii="Century Gothic" w:hAnsi="Century Gothic"/>
          <w:sz w:val="18"/>
          <w:szCs w:val="18"/>
        </w:rPr>
        <w:t xml:space="preserve">Zamawiający </w:t>
      </w:r>
      <w:r w:rsidR="00450736">
        <w:rPr>
          <w:rFonts w:ascii="Century Gothic" w:hAnsi="Century Gothic"/>
          <w:sz w:val="18"/>
          <w:szCs w:val="18"/>
        </w:rPr>
        <w:t xml:space="preserve">nie </w:t>
      </w:r>
      <w:r w:rsidR="002A2F84" w:rsidRPr="00832F19">
        <w:rPr>
          <w:rFonts w:ascii="Century Gothic" w:hAnsi="Century Gothic"/>
          <w:sz w:val="18"/>
          <w:szCs w:val="18"/>
        </w:rPr>
        <w:t>przewiduje składani</w:t>
      </w:r>
      <w:r w:rsidR="00450736">
        <w:rPr>
          <w:rFonts w:ascii="Century Gothic" w:hAnsi="Century Gothic"/>
          <w:sz w:val="18"/>
          <w:szCs w:val="18"/>
        </w:rPr>
        <w:t>a</w:t>
      </w:r>
      <w:r w:rsidR="002A2F84" w:rsidRPr="00832F19">
        <w:rPr>
          <w:rFonts w:ascii="Century Gothic" w:hAnsi="Century Gothic"/>
          <w:sz w:val="18"/>
          <w:szCs w:val="18"/>
        </w:rPr>
        <w:t xml:space="preserve"> ofert częściowych.</w:t>
      </w:r>
    </w:p>
    <w:p w14:paraId="71ACA160" w14:textId="4C0AE145" w:rsidR="00C81152" w:rsidRDefault="001859B3" w:rsidP="005324D8">
      <w:pPr>
        <w:pStyle w:val="Bezodstpw"/>
        <w:ind w:left="851" w:hanging="425"/>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1</w:t>
      </w:r>
      <w:r w:rsidR="00C81152">
        <w:rPr>
          <w:rFonts w:ascii="Century Gothic" w:hAnsi="Century Gothic"/>
          <w:sz w:val="18"/>
          <w:szCs w:val="18"/>
        </w:rPr>
        <w:t xml:space="preserve">. </w:t>
      </w:r>
      <w:r w:rsidR="005324D8">
        <w:rPr>
          <w:rFonts w:ascii="Century Gothic" w:hAnsi="Century Gothic"/>
          <w:sz w:val="18"/>
          <w:szCs w:val="18"/>
        </w:rPr>
        <w:t xml:space="preserve">  </w:t>
      </w:r>
      <w:r w:rsidR="00D2301F">
        <w:rPr>
          <w:rFonts w:ascii="Century Gothic" w:hAnsi="Century Gothic"/>
          <w:sz w:val="18"/>
          <w:szCs w:val="18"/>
        </w:rPr>
        <w:t xml:space="preserve">Zamawiający </w:t>
      </w:r>
      <w:r w:rsidR="00014131">
        <w:rPr>
          <w:rFonts w:ascii="Century Gothic" w:hAnsi="Century Gothic"/>
          <w:sz w:val="18"/>
          <w:szCs w:val="18"/>
        </w:rPr>
        <w:t>przewiduje udzielanie</w:t>
      </w:r>
      <w:r w:rsidR="00D2301F">
        <w:rPr>
          <w:rFonts w:ascii="Century Gothic" w:hAnsi="Century Gothic"/>
          <w:sz w:val="18"/>
          <w:szCs w:val="18"/>
        </w:rPr>
        <w:t xml:space="preserve"> zamówień, o których mowa w art. 214 ust. 1 pkt 7</w:t>
      </w:r>
      <w:r w:rsidR="00014131">
        <w:rPr>
          <w:rFonts w:ascii="Century Gothic" w:hAnsi="Century Gothic"/>
          <w:sz w:val="18"/>
          <w:szCs w:val="18"/>
        </w:rPr>
        <w:t xml:space="preserve"> do wysokości 20% wartości brutto umowy podstawowej</w:t>
      </w:r>
      <w:r w:rsidR="00740142">
        <w:rPr>
          <w:rFonts w:ascii="Century Gothic" w:hAnsi="Century Gothic"/>
          <w:sz w:val="18"/>
          <w:szCs w:val="18"/>
        </w:rPr>
        <w:t>.</w:t>
      </w:r>
      <w:r w:rsidR="00C52460">
        <w:rPr>
          <w:rFonts w:ascii="Century Gothic" w:hAnsi="Century Gothic"/>
          <w:sz w:val="18"/>
          <w:szCs w:val="18"/>
        </w:rPr>
        <w:t xml:space="preserve"> </w:t>
      </w:r>
    </w:p>
    <w:p w14:paraId="2C2111D3" w14:textId="7EABB73A"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2</w:t>
      </w:r>
      <w:r>
        <w:rPr>
          <w:rFonts w:ascii="Century Gothic" w:hAnsi="Century Gothic"/>
          <w:sz w:val="18"/>
          <w:szCs w:val="18"/>
        </w:rPr>
        <w:t xml:space="preserve">. </w:t>
      </w:r>
      <w:r w:rsidR="005324D8">
        <w:rPr>
          <w:rFonts w:ascii="Century Gothic" w:hAnsi="Century Gothic"/>
          <w:sz w:val="18"/>
          <w:szCs w:val="18"/>
        </w:rPr>
        <w:t xml:space="preserve">  </w:t>
      </w:r>
      <w:r w:rsidRPr="002D3BD6">
        <w:rPr>
          <w:rFonts w:ascii="Century Gothic" w:hAnsi="Century Gothic"/>
          <w:sz w:val="18"/>
          <w:szCs w:val="18"/>
        </w:rPr>
        <w:t xml:space="preserve">Szacunkowa wartość przedmiotowego zamówienia nie przekracza progów unijnych, o których mowa w art. 3 </w:t>
      </w:r>
      <w:proofErr w:type="spellStart"/>
      <w:r w:rsidRPr="002D3BD6">
        <w:rPr>
          <w:rFonts w:ascii="Century Gothic" w:hAnsi="Century Gothic"/>
          <w:sz w:val="18"/>
          <w:szCs w:val="18"/>
        </w:rPr>
        <w:t>Pzp</w:t>
      </w:r>
      <w:proofErr w:type="spellEnd"/>
      <w:r w:rsidRPr="002D3BD6">
        <w:rPr>
          <w:rFonts w:ascii="Century Gothic" w:hAnsi="Century Gothic"/>
          <w:sz w:val="18"/>
          <w:szCs w:val="18"/>
        </w:rPr>
        <w:t xml:space="preserve">.  </w:t>
      </w:r>
    </w:p>
    <w:p w14:paraId="0BB5A8B8" w14:textId="6D63143A"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3</w:t>
      </w:r>
      <w:r>
        <w:rPr>
          <w:rFonts w:ascii="Century Gothic" w:hAnsi="Century Gothic"/>
          <w:sz w:val="18"/>
          <w:szCs w:val="18"/>
        </w:rPr>
        <w:t xml:space="preserve">. </w:t>
      </w:r>
      <w:r w:rsidRPr="002D3BD6">
        <w:rPr>
          <w:rFonts w:ascii="Century Gothic" w:hAnsi="Century Gothic"/>
          <w:sz w:val="18"/>
          <w:szCs w:val="18"/>
        </w:rPr>
        <w:tab/>
        <w:t>Zamawiający nie przewiduje aukcji elektronicznej.</w:t>
      </w:r>
    </w:p>
    <w:p w14:paraId="53163EE2" w14:textId="1D0444AB"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4</w:t>
      </w:r>
      <w:r>
        <w:rPr>
          <w:rFonts w:ascii="Century Gothic" w:hAnsi="Century Gothic"/>
          <w:sz w:val="18"/>
          <w:szCs w:val="18"/>
        </w:rPr>
        <w:t xml:space="preserve">. </w:t>
      </w:r>
      <w:r w:rsidRPr="002D3BD6">
        <w:rPr>
          <w:rFonts w:ascii="Century Gothic" w:hAnsi="Century Gothic"/>
          <w:sz w:val="18"/>
          <w:szCs w:val="18"/>
        </w:rPr>
        <w:t>Zamawiający nie przewiduje złożenia oferty wariantowej oraz w postaci katalogów elektronicznych.</w:t>
      </w:r>
    </w:p>
    <w:p w14:paraId="17774C1B" w14:textId="5353E5BA"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5</w:t>
      </w:r>
      <w:r>
        <w:rPr>
          <w:rFonts w:ascii="Century Gothic" w:hAnsi="Century Gothic"/>
          <w:sz w:val="18"/>
          <w:szCs w:val="18"/>
        </w:rPr>
        <w:t xml:space="preserve">.    </w:t>
      </w:r>
      <w:r w:rsidRPr="002D3BD6">
        <w:rPr>
          <w:rFonts w:ascii="Century Gothic" w:hAnsi="Century Gothic"/>
          <w:sz w:val="18"/>
          <w:szCs w:val="18"/>
        </w:rPr>
        <w:t>Zamawiający nie prowadzi postępowania w celu zawarcia umowy ramowej.</w:t>
      </w:r>
    </w:p>
    <w:p w14:paraId="56AF5FC7" w14:textId="3D9DE0B0"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6</w:t>
      </w:r>
      <w:r>
        <w:rPr>
          <w:rFonts w:ascii="Century Gothic" w:hAnsi="Century Gothic"/>
          <w:sz w:val="18"/>
          <w:szCs w:val="18"/>
        </w:rPr>
        <w:t>.</w:t>
      </w:r>
      <w:r w:rsidRPr="002D3BD6">
        <w:rPr>
          <w:rFonts w:ascii="Century Gothic" w:hAnsi="Century Gothic"/>
          <w:sz w:val="18"/>
          <w:szCs w:val="18"/>
        </w:rPr>
        <w:tab/>
        <w:t xml:space="preserve">Zamawiający nie zastrzega możliwości ubiegania się o udzielenie zamówienia wyłącznie przez wykonawców, o których mowa w art. 94 </w:t>
      </w:r>
      <w:proofErr w:type="spellStart"/>
      <w:r w:rsidRPr="002D3BD6">
        <w:rPr>
          <w:rFonts w:ascii="Century Gothic" w:hAnsi="Century Gothic"/>
          <w:sz w:val="18"/>
          <w:szCs w:val="18"/>
        </w:rPr>
        <w:t>Pzp</w:t>
      </w:r>
      <w:proofErr w:type="spellEnd"/>
      <w:r w:rsidRPr="002D3BD6">
        <w:rPr>
          <w:rFonts w:ascii="Century Gothic" w:hAnsi="Century Gothic"/>
          <w:sz w:val="18"/>
          <w:szCs w:val="18"/>
        </w:rPr>
        <w:t xml:space="preserve">. </w:t>
      </w:r>
    </w:p>
    <w:p w14:paraId="20FA496F" w14:textId="56DF7F60" w:rsidR="002D3BD6" w:rsidRPr="002D3BD6"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7</w:t>
      </w:r>
      <w:r>
        <w:rPr>
          <w:rFonts w:ascii="Century Gothic" w:hAnsi="Century Gothic"/>
          <w:sz w:val="18"/>
          <w:szCs w:val="18"/>
        </w:rPr>
        <w:t xml:space="preserve">.   </w:t>
      </w:r>
      <w:r w:rsidRPr="002D3BD6">
        <w:rPr>
          <w:rFonts w:ascii="Century Gothic" w:hAnsi="Century Gothic"/>
          <w:sz w:val="18"/>
          <w:szCs w:val="18"/>
        </w:rPr>
        <w:t xml:space="preserve">Zgodnie z art. 95 </w:t>
      </w:r>
      <w:proofErr w:type="spellStart"/>
      <w:r w:rsidRPr="002D3BD6">
        <w:rPr>
          <w:rFonts w:ascii="Century Gothic" w:hAnsi="Century Gothic"/>
          <w:sz w:val="18"/>
          <w:szCs w:val="18"/>
        </w:rPr>
        <w:t>Pzp</w:t>
      </w:r>
      <w:proofErr w:type="spellEnd"/>
      <w:r w:rsidRPr="002D3BD6">
        <w:rPr>
          <w:rFonts w:ascii="Century Gothic" w:hAnsi="Century Gothic"/>
          <w:sz w:val="18"/>
          <w:szCs w:val="18"/>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2D3BD6">
        <w:rPr>
          <w:rFonts w:ascii="Century Gothic" w:hAnsi="Century Gothic"/>
          <w:sz w:val="18"/>
          <w:szCs w:val="18"/>
        </w:rPr>
        <w:t>t.j</w:t>
      </w:r>
      <w:proofErr w:type="spellEnd"/>
      <w:r w:rsidRPr="002D3BD6">
        <w:rPr>
          <w:rFonts w:ascii="Century Gothic" w:hAnsi="Century Gothic"/>
          <w:sz w:val="18"/>
          <w:szCs w:val="18"/>
        </w:rPr>
        <w:t>.).</w:t>
      </w:r>
    </w:p>
    <w:p w14:paraId="03C4AFAC" w14:textId="75978822" w:rsidR="00C81152" w:rsidRDefault="002D3BD6" w:rsidP="005324D8">
      <w:pPr>
        <w:pStyle w:val="Bezodstpw"/>
        <w:ind w:left="851" w:hanging="425"/>
        <w:jc w:val="both"/>
        <w:rPr>
          <w:rFonts w:ascii="Century Gothic" w:hAnsi="Century Gothic"/>
          <w:sz w:val="18"/>
          <w:szCs w:val="18"/>
        </w:rPr>
      </w:pPr>
      <w:r>
        <w:rPr>
          <w:rFonts w:ascii="Century Gothic" w:hAnsi="Century Gothic"/>
          <w:sz w:val="18"/>
          <w:szCs w:val="18"/>
        </w:rPr>
        <w:t>1</w:t>
      </w:r>
      <w:r w:rsidR="001718DC">
        <w:rPr>
          <w:rFonts w:ascii="Century Gothic" w:hAnsi="Century Gothic"/>
          <w:sz w:val="18"/>
          <w:szCs w:val="18"/>
        </w:rPr>
        <w:t>8</w:t>
      </w:r>
      <w:r>
        <w:rPr>
          <w:rFonts w:ascii="Century Gothic" w:hAnsi="Century Gothic"/>
          <w:sz w:val="18"/>
          <w:szCs w:val="18"/>
        </w:rPr>
        <w:t xml:space="preserve">.   </w:t>
      </w:r>
      <w:r w:rsidRPr="002D3BD6">
        <w:rPr>
          <w:rFonts w:ascii="Century Gothic" w:hAnsi="Century Gothic"/>
          <w:sz w:val="18"/>
          <w:szCs w:val="18"/>
        </w:rPr>
        <w:t xml:space="preserve">Zamawiający nie określa dodatkowych wymagań związanych z zatrudnianiem osób, o których mowa w art. 96 ust. 2 pkt 2 </w:t>
      </w:r>
      <w:proofErr w:type="spellStart"/>
      <w:r w:rsidRPr="002D3BD6">
        <w:rPr>
          <w:rFonts w:ascii="Century Gothic" w:hAnsi="Century Gothic"/>
          <w:sz w:val="18"/>
          <w:szCs w:val="18"/>
        </w:rPr>
        <w:t>Pzp</w:t>
      </w:r>
      <w:proofErr w:type="spellEnd"/>
      <w:r w:rsidRPr="002D3BD6">
        <w:rPr>
          <w:rFonts w:ascii="Century Gothic" w:hAnsi="Century Gothic"/>
          <w:sz w:val="18"/>
          <w:szCs w:val="18"/>
        </w:rPr>
        <w:t>.</w:t>
      </w:r>
    </w:p>
    <w:p w14:paraId="2C5E22F1" w14:textId="77777777" w:rsidR="002D3BD6" w:rsidRPr="00832F19" w:rsidRDefault="002D3BD6" w:rsidP="002D3BD6">
      <w:pPr>
        <w:pStyle w:val="Bezodstpw"/>
        <w:spacing w:line="276" w:lineRule="auto"/>
        <w:ind w:left="851" w:hanging="425"/>
        <w:jc w:val="both"/>
        <w:rPr>
          <w:rFonts w:ascii="Century Gothic" w:hAnsi="Century Gothic"/>
          <w:sz w:val="18"/>
          <w:szCs w:val="18"/>
        </w:rPr>
      </w:pPr>
    </w:p>
    <w:p w14:paraId="70C375BD" w14:textId="0B983AE3" w:rsidR="00493BB5" w:rsidRPr="003141F5" w:rsidRDefault="00C24342" w:rsidP="00C24342">
      <w:pPr>
        <w:suppressAutoHyphens/>
        <w:spacing w:after="0"/>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C24342">
      <w:pPr>
        <w:suppressAutoHyphens/>
        <w:spacing w:after="0"/>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410514">
      <w:pPr>
        <w:numPr>
          <w:ilvl w:val="0"/>
          <w:numId w:val="10"/>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10B845CD" w:rsidR="00C24342" w:rsidRPr="00C24342" w:rsidRDefault="00C24342" w:rsidP="00410514">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7BB8F9B" w:rsidR="00C24342" w:rsidRDefault="00C24342" w:rsidP="00410514">
      <w:pPr>
        <w:numPr>
          <w:ilvl w:val="0"/>
          <w:numId w:val="10"/>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180E62F" w14:textId="77777777" w:rsidR="004619C1" w:rsidRPr="00C24342" w:rsidRDefault="004619C1" w:rsidP="004619C1">
      <w:pPr>
        <w:suppressAutoHyphens/>
        <w:spacing w:after="0" w:line="240" w:lineRule="auto"/>
        <w:ind w:left="709"/>
        <w:jc w:val="both"/>
        <w:rPr>
          <w:rFonts w:ascii="Century Gothic" w:eastAsia="Times New Roman" w:hAnsi="Century Gothic" w:cs="Arial"/>
          <w:sz w:val="18"/>
          <w:szCs w:val="18"/>
          <w:lang w:eastAsia="pl-PL"/>
        </w:rPr>
      </w:pPr>
    </w:p>
    <w:p w14:paraId="237CDAD1" w14:textId="2ED489C1" w:rsidR="004D08AF" w:rsidRPr="003141F5" w:rsidRDefault="003141F5" w:rsidP="00572A41">
      <w:pPr>
        <w:suppressAutoHyphens/>
        <w:spacing w:after="0"/>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03CEB7CC" w:rsidR="00D1126A" w:rsidRPr="00B96859" w:rsidRDefault="003141F5" w:rsidP="003141F5">
      <w:pPr>
        <w:pStyle w:val="Akapitzlist"/>
        <w:suppressAutoHyphens/>
        <w:spacing w:after="0" w:line="200" w:lineRule="atLeast"/>
        <w:ind w:hanging="294"/>
        <w:jc w:val="both"/>
        <w:rPr>
          <w:rFonts w:ascii="Century Gothic" w:eastAsia="Times New Roman" w:hAnsi="Century Gothic" w:cs="Arial"/>
          <w:b/>
          <w:sz w:val="18"/>
          <w:szCs w:val="18"/>
          <w:lang w:eastAsia="ar-SA"/>
        </w:rPr>
      </w:pPr>
      <w:r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1E0477">
        <w:rPr>
          <w:rFonts w:ascii="Century Gothic" w:eastAsia="Times New Roman" w:hAnsi="Century Gothic" w:cs="Arial"/>
          <w:b/>
          <w:sz w:val="18"/>
          <w:szCs w:val="18"/>
          <w:lang w:eastAsia="ar-SA"/>
        </w:rPr>
        <w:t>9</w:t>
      </w:r>
      <w:r w:rsidR="00740142">
        <w:rPr>
          <w:rFonts w:ascii="Century Gothic" w:eastAsia="Times New Roman" w:hAnsi="Century Gothic" w:cs="Arial"/>
          <w:b/>
          <w:sz w:val="18"/>
          <w:szCs w:val="18"/>
          <w:lang w:eastAsia="ar-SA"/>
        </w:rPr>
        <w:t xml:space="preserve"> miesięcy</w:t>
      </w:r>
      <w:r w:rsidR="009A5EDD" w:rsidRPr="00B96859">
        <w:rPr>
          <w:rFonts w:ascii="Century Gothic" w:eastAsia="Times New Roman" w:hAnsi="Century Gothic" w:cs="Arial"/>
          <w:b/>
          <w:sz w:val="18"/>
          <w:szCs w:val="18"/>
          <w:lang w:eastAsia="ar-SA"/>
        </w:rPr>
        <w:t xml:space="preserve"> od daty zawarcia umowy</w:t>
      </w:r>
      <w:r w:rsidRPr="00B96859">
        <w:rPr>
          <w:rFonts w:ascii="Century Gothic" w:eastAsia="Times New Roman" w:hAnsi="Century Gothic" w:cs="Arial"/>
          <w:b/>
          <w:sz w:val="18"/>
          <w:szCs w:val="18"/>
          <w:lang w:eastAsia="ar-SA"/>
        </w:rPr>
        <w:t>.</w:t>
      </w:r>
    </w:p>
    <w:p w14:paraId="2FD9EEFB" w14:textId="77777777" w:rsidR="00753FFF" w:rsidRPr="003141F5"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C3D9339" w14:textId="393C46D2" w:rsidR="00D1126A" w:rsidRDefault="00D1126A" w:rsidP="002954E2">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013798">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2954E2">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013798">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13798">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013798">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13798" w:rsidRDefault="00013798" w:rsidP="00013798">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4FFA923B" w14:textId="2673C0D9" w:rsidR="003B1CD8" w:rsidRPr="003B1CD8" w:rsidRDefault="00013798" w:rsidP="003B1CD8">
      <w:pPr>
        <w:suppressAutoHyphens/>
        <w:spacing w:after="0" w:line="240" w:lineRule="auto"/>
        <w:ind w:left="993" w:hanging="142"/>
        <w:jc w:val="both"/>
        <w:rPr>
          <w:rFonts w:ascii="Century Gothic" w:eastAsia="Times New Roman" w:hAnsi="Century Gothic" w:cs="Times New Roman"/>
          <w:sz w:val="18"/>
          <w:szCs w:val="18"/>
          <w:lang w:eastAsia="ar-SA"/>
        </w:rPr>
      </w:pPr>
      <w:r w:rsidRPr="003B1CD8">
        <w:rPr>
          <w:rFonts w:ascii="Century Gothic" w:eastAsia="Times New Roman" w:hAnsi="Century Gothic" w:cs="Arial"/>
          <w:sz w:val="18"/>
          <w:szCs w:val="18"/>
          <w:lang w:eastAsia="ar-SA"/>
        </w:rPr>
        <w:t xml:space="preserve">  </w:t>
      </w:r>
      <w:r w:rsidR="003B1CD8">
        <w:rPr>
          <w:rFonts w:ascii="Century Gothic" w:eastAsia="Times New Roman" w:hAnsi="Century Gothic" w:cs="Arial"/>
          <w:sz w:val="18"/>
          <w:szCs w:val="18"/>
          <w:lang w:eastAsia="ar-SA"/>
        </w:rPr>
        <w:t xml:space="preserve"> </w:t>
      </w:r>
      <w:r w:rsidR="003B1CD8" w:rsidRPr="003B1CD8">
        <w:rPr>
          <w:rFonts w:ascii="Century Gothic" w:eastAsia="Times New Roman" w:hAnsi="Century Gothic" w:cs="Arial"/>
          <w:sz w:val="18"/>
          <w:szCs w:val="18"/>
          <w:lang w:eastAsia="ar-SA"/>
        </w:rPr>
        <w:t>Wykonawca spełni warunek, jeżeli będzie p</w:t>
      </w:r>
      <w:r w:rsidR="003B1CD8" w:rsidRPr="003B1CD8">
        <w:rPr>
          <w:rFonts w:ascii="Century Gothic" w:eastAsia="Times New Roman" w:hAnsi="Century Gothic" w:cs="Times New Roman"/>
          <w:bCs/>
          <w:sz w:val="18"/>
          <w:szCs w:val="18"/>
          <w:lang w:eastAsia="ar-SA"/>
        </w:rPr>
        <w:t>osiadać odpowiednie i aktualne zezwolenie właściwego organu (decyzja administracyjna</w:t>
      </w:r>
      <w:r w:rsidR="00917C64">
        <w:rPr>
          <w:rFonts w:ascii="Century Gothic" w:eastAsia="Times New Roman" w:hAnsi="Century Gothic" w:cs="Times New Roman"/>
          <w:bCs/>
          <w:sz w:val="18"/>
          <w:szCs w:val="18"/>
          <w:lang w:eastAsia="ar-SA"/>
        </w:rPr>
        <w:t xml:space="preserve"> lub wpis do odpowiedniego rejestru</w:t>
      </w:r>
      <w:r w:rsidR="003B1CD8" w:rsidRPr="003B1CD8">
        <w:rPr>
          <w:rFonts w:ascii="Century Gothic" w:eastAsia="Times New Roman" w:hAnsi="Century Gothic" w:cs="Times New Roman"/>
          <w:bCs/>
          <w:sz w:val="18"/>
          <w:szCs w:val="18"/>
          <w:lang w:eastAsia="ar-SA"/>
        </w:rPr>
        <w:t>) na prowadzenie działalności w zakresie gospodarki odpadami</w:t>
      </w:r>
      <w:r w:rsidR="00EF1FA2">
        <w:rPr>
          <w:rFonts w:ascii="Century Gothic" w:eastAsia="Times New Roman" w:hAnsi="Century Gothic" w:cs="Times New Roman"/>
          <w:bCs/>
          <w:sz w:val="18"/>
          <w:szCs w:val="18"/>
          <w:lang w:eastAsia="ar-SA"/>
        </w:rPr>
        <w:t xml:space="preserve"> będącymi przedmiotem niniejszego postępowania</w:t>
      </w:r>
      <w:r w:rsidR="003B1CD8" w:rsidRPr="003B1CD8">
        <w:rPr>
          <w:rFonts w:ascii="Century Gothic" w:eastAsia="Times New Roman" w:hAnsi="Century Gothic" w:cs="Times New Roman"/>
          <w:bCs/>
          <w:sz w:val="18"/>
          <w:szCs w:val="18"/>
          <w:lang w:eastAsia="ar-SA"/>
        </w:rPr>
        <w:t>, w tym na zbieranie</w:t>
      </w:r>
      <w:r w:rsidR="00E64BE2">
        <w:rPr>
          <w:rFonts w:ascii="Century Gothic" w:eastAsia="Times New Roman" w:hAnsi="Century Gothic" w:cs="Times New Roman"/>
          <w:bCs/>
          <w:sz w:val="18"/>
          <w:szCs w:val="18"/>
          <w:lang w:eastAsia="ar-SA"/>
        </w:rPr>
        <w:t xml:space="preserve"> (zbieranie odpadów zakaźnych jeżeli dotyczy)</w:t>
      </w:r>
      <w:r w:rsidR="003B1CD8" w:rsidRPr="003B1CD8">
        <w:rPr>
          <w:rFonts w:ascii="Century Gothic" w:eastAsia="Times New Roman" w:hAnsi="Century Gothic" w:cs="Times New Roman"/>
          <w:bCs/>
          <w:sz w:val="18"/>
          <w:szCs w:val="18"/>
          <w:lang w:eastAsia="ar-SA"/>
        </w:rPr>
        <w:t>, transport oraz przetwarzanie</w:t>
      </w:r>
      <w:r w:rsidR="00DF50FA">
        <w:rPr>
          <w:rFonts w:ascii="Century Gothic" w:eastAsia="Times New Roman" w:hAnsi="Century Gothic" w:cs="Times New Roman"/>
          <w:bCs/>
          <w:sz w:val="18"/>
          <w:szCs w:val="18"/>
          <w:lang w:eastAsia="ar-SA"/>
        </w:rPr>
        <w:t xml:space="preserve"> odpadów</w:t>
      </w:r>
      <w:r w:rsidR="003B1CD8" w:rsidRPr="003B1CD8">
        <w:rPr>
          <w:rFonts w:ascii="Century Gothic" w:eastAsia="Times New Roman" w:hAnsi="Century Gothic" w:cs="Times New Roman"/>
          <w:bCs/>
          <w:sz w:val="18"/>
          <w:szCs w:val="18"/>
          <w:lang w:eastAsia="ar-SA"/>
        </w:rPr>
        <w:t xml:space="preserve"> wydane na podstawie ustawy z dnia 14 grudnia 2012 roku o odpadach </w:t>
      </w:r>
      <w:r w:rsidR="003B1CD8" w:rsidRPr="005D39F1">
        <w:rPr>
          <w:rFonts w:ascii="Century Gothic" w:eastAsia="Times New Roman" w:hAnsi="Century Gothic" w:cs="Times New Roman"/>
          <w:bCs/>
          <w:sz w:val="18"/>
          <w:szCs w:val="18"/>
          <w:lang w:eastAsia="ar-SA"/>
        </w:rPr>
        <w:t>(</w:t>
      </w:r>
      <w:r w:rsidR="00DF7E7C" w:rsidRPr="005D39F1">
        <w:rPr>
          <w:rFonts w:ascii="Century Gothic" w:eastAsia="Times New Roman" w:hAnsi="Century Gothic" w:cs="Times New Roman"/>
          <w:sz w:val="18"/>
          <w:szCs w:val="18"/>
          <w:lang w:eastAsia="ar-SA"/>
        </w:rPr>
        <w:t>Dz.U.202</w:t>
      </w:r>
      <w:r w:rsidR="00187621">
        <w:rPr>
          <w:rFonts w:ascii="Century Gothic" w:eastAsia="Times New Roman" w:hAnsi="Century Gothic" w:cs="Times New Roman"/>
          <w:sz w:val="18"/>
          <w:szCs w:val="18"/>
          <w:lang w:eastAsia="ar-SA"/>
        </w:rPr>
        <w:t>2</w:t>
      </w:r>
      <w:r w:rsidR="00DF7E7C" w:rsidRPr="005D39F1">
        <w:rPr>
          <w:rFonts w:ascii="Century Gothic" w:eastAsia="Times New Roman" w:hAnsi="Century Gothic" w:cs="Times New Roman"/>
          <w:sz w:val="18"/>
          <w:szCs w:val="18"/>
          <w:lang w:eastAsia="ar-SA"/>
        </w:rPr>
        <w:t xml:space="preserve">, poz. </w:t>
      </w:r>
      <w:r w:rsidR="00187621">
        <w:rPr>
          <w:rFonts w:ascii="Century Gothic" w:eastAsia="Times New Roman" w:hAnsi="Century Gothic" w:cs="Times New Roman"/>
          <w:sz w:val="18"/>
          <w:szCs w:val="18"/>
          <w:lang w:eastAsia="ar-SA"/>
        </w:rPr>
        <w:t>699</w:t>
      </w:r>
      <w:r w:rsidR="003B1CD8" w:rsidRPr="005D39F1">
        <w:rPr>
          <w:rFonts w:ascii="Century Gothic" w:eastAsia="Times New Roman" w:hAnsi="Century Gothic" w:cs="Times New Roman"/>
          <w:sz w:val="18"/>
          <w:szCs w:val="18"/>
          <w:lang w:eastAsia="ar-SA"/>
        </w:rPr>
        <w:t>)</w:t>
      </w:r>
      <w:r w:rsidR="004B5E18">
        <w:rPr>
          <w:rFonts w:ascii="Century Gothic" w:eastAsia="Times New Roman" w:hAnsi="Century Gothic" w:cs="Times New Roman"/>
          <w:sz w:val="18"/>
          <w:szCs w:val="18"/>
          <w:lang w:eastAsia="ar-SA"/>
        </w:rPr>
        <w:t>,</w:t>
      </w:r>
    </w:p>
    <w:p w14:paraId="5F026EAE" w14:textId="6B4D0B3F" w:rsidR="00013798" w:rsidRPr="00013798" w:rsidRDefault="00013798"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4B914826" w14:textId="5E35D4DB" w:rsidR="00E0218F" w:rsidRPr="00013798" w:rsidRDefault="00E0218F" w:rsidP="00E0218F">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C462B1">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81A1D64" w14:textId="47267EC6"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CE661DD" w14:textId="70CE9745" w:rsidR="00013798" w:rsidRPr="00013798" w:rsidRDefault="00013798" w:rsidP="008951D3">
      <w:pPr>
        <w:tabs>
          <w:tab w:val="left" w:pos="708"/>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951D3">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Wykonawca spełni warunek, jeżeli wykaże, że w okresie ostatnich </w:t>
      </w:r>
      <w:r w:rsidR="00E1342B">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w:t>
      </w:r>
      <w:r w:rsidR="001B46A0">
        <w:rPr>
          <w:rFonts w:ascii="Century Gothic" w:eastAsia="Times New Roman" w:hAnsi="Century Gothic" w:cs="Arial"/>
          <w:sz w:val="18"/>
          <w:szCs w:val="18"/>
          <w:lang w:eastAsia="ar-SA"/>
        </w:rPr>
        <w:t>, lub wykonuje przez okres min. 12 miesięcy</w:t>
      </w:r>
      <w:r w:rsidRPr="00013798">
        <w:rPr>
          <w:rFonts w:ascii="Century Gothic" w:eastAsia="Times New Roman" w:hAnsi="Century Gothic" w:cs="Arial"/>
          <w:sz w:val="18"/>
          <w:szCs w:val="18"/>
          <w:lang w:eastAsia="ar-SA"/>
        </w:rPr>
        <w:t xml:space="preserve"> co najmniej </w:t>
      </w:r>
      <w:r w:rsidR="008951D3">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 xml:space="preserve"> </w:t>
      </w:r>
      <w:r w:rsidR="001B46A0">
        <w:rPr>
          <w:rFonts w:ascii="Century Gothic" w:eastAsia="Times New Roman" w:hAnsi="Century Gothic" w:cs="Arial"/>
          <w:sz w:val="18"/>
          <w:szCs w:val="18"/>
          <w:lang w:eastAsia="ar-SA"/>
        </w:rPr>
        <w:t>usługi</w:t>
      </w:r>
      <w:r w:rsidR="00DF79E0">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polegające na </w:t>
      </w:r>
      <w:bookmarkStart w:id="1" w:name="_Hlk64872448"/>
      <w:r w:rsidR="008951D3" w:rsidRPr="008951D3">
        <w:rPr>
          <w:rFonts w:ascii="Century Gothic" w:eastAsia="Times New Roman" w:hAnsi="Century Gothic" w:cs="Times New Roman"/>
          <w:b/>
          <w:sz w:val="28"/>
          <w:szCs w:val="28"/>
          <w:lang w:eastAsia="ar-SA"/>
        </w:rPr>
        <w:t xml:space="preserve"> </w:t>
      </w:r>
      <w:r w:rsidR="008951D3" w:rsidRPr="008951D3">
        <w:rPr>
          <w:rFonts w:ascii="Century Gothic" w:eastAsia="Times New Roman" w:hAnsi="Century Gothic" w:cs="Times New Roman"/>
          <w:bCs/>
          <w:sz w:val="18"/>
          <w:szCs w:val="18"/>
          <w:lang w:eastAsia="ar-SA"/>
        </w:rPr>
        <w:t>odbior</w:t>
      </w:r>
      <w:r w:rsidR="00F704E0">
        <w:rPr>
          <w:rFonts w:ascii="Century Gothic" w:eastAsia="Times New Roman" w:hAnsi="Century Gothic" w:cs="Times New Roman"/>
          <w:bCs/>
          <w:sz w:val="18"/>
          <w:szCs w:val="18"/>
          <w:lang w:eastAsia="ar-SA"/>
        </w:rPr>
        <w:t>ze</w:t>
      </w:r>
      <w:r w:rsidR="008951D3" w:rsidRPr="008951D3">
        <w:rPr>
          <w:rFonts w:ascii="Century Gothic" w:eastAsia="Times New Roman" w:hAnsi="Century Gothic" w:cs="Times New Roman"/>
          <w:bCs/>
          <w:sz w:val="18"/>
          <w:szCs w:val="18"/>
          <w:lang w:eastAsia="ar-SA"/>
        </w:rPr>
        <w:t>, transpor</w:t>
      </w:r>
      <w:r w:rsidR="00F704E0">
        <w:rPr>
          <w:rFonts w:ascii="Century Gothic" w:eastAsia="Times New Roman" w:hAnsi="Century Gothic" w:cs="Times New Roman"/>
          <w:bCs/>
          <w:sz w:val="18"/>
          <w:szCs w:val="18"/>
          <w:lang w:eastAsia="ar-SA"/>
        </w:rPr>
        <w:t>cie</w:t>
      </w:r>
      <w:r w:rsidR="00EB084F">
        <w:rPr>
          <w:rFonts w:ascii="Century Gothic" w:eastAsia="Times New Roman" w:hAnsi="Century Gothic" w:cs="Times New Roman"/>
          <w:bCs/>
          <w:sz w:val="18"/>
          <w:szCs w:val="18"/>
          <w:lang w:eastAsia="ar-SA"/>
        </w:rPr>
        <w:t xml:space="preserve"> i</w:t>
      </w:r>
      <w:r w:rsidR="008951D3" w:rsidRPr="008951D3">
        <w:rPr>
          <w:rFonts w:ascii="Century Gothic" w:eastAsia="Times New Roman" w:hAnsi="Century Gothic" w:cs="Times New Roman"/>
          <w:bCs/>
          <w:sz w:val="18"/>
          <w:szCs w:val="18"/>
          <w:lang w:eastAsia="ar-SA"/>
        </w:rPr>
        <w:t xml:space="preserve"> utylizacji odpadów</w:t>
      </w:r>
      <w:r w:rsidR="00E1342B">
        <w:rPr>
          <w:rFonts w:ascii="Century Gothic" w:eastAsia="Times New Roman" w:hAnsi="Century Gothic" w:cs="Arial"/>
          <w:sz w:val="18"/>
          <w:szCs w:val="18"/>
          <w:lang w:eastAsia="ar-SA"/>
        </w:rPr>
        <w:t xml:space="preserve"> </w:t>
      </w:r>
      <w:bookmarkEnd w:id="1"/>
      <w:r w:rsidRPr="00013798">
        <w:rPr>
          <w:rFonts w:ascii="Century Gothic" w:eastAsia="Times New Roman" w:hAnsi="Century Gothic" w:cs="Arial"/>
          <w:sz w:val="18"/>
          <w:szCs w:val="18"/>
          <w:lang w:eastAsia="ar-SA"/>
        </w:rPr>
        <w:t xml:space="preserve">o wartości </w:t>
      </w:r>
      <w:r w:rsidR="00E1342B">
        <w:rPr>
          <w:rFonts w:ascii="Century Gothic" w:eastAsia="Times New Roman" w:hAnsi="Century Gothic" w:cs="Arial"/>
          <w:sz w:val="18"/>
          <w:szCs w:val="18"/>
          <w:lang w:eastAsia="ar-SA"/>
        </w:rPr>
        <w:t xml:space="preserve">co najmniej </w:t>
      </w:r>
      <w:r w:rsidRPr="00013798">
        <w:rPr>
          <w:rFonts w:ascii="Century Gothic" w:eastAsia="Times New Roman" w:hAnsi="Century Gothic" w:cs="Arial"/>
          <w:sz w:val="18"/>
          <w:szCs w:val="18"/>
          <w:lang w:eastAsia="ar-SA"/>
        </w:rPr>
        <w:t xml:space="preserve"> </w:t>
      </w:r>
      <w:r w:rsidR="008951D3">
        <w:rPr>
          <w:rFonts w:ascii="Century Gothic" w:eastAsia="Times New Roman" w:hAnsi="Century Gothic" w:cs="Arial"/>
          <w:sz w:val="18"/>
          <w:szCs w:val="18"/>
          <w:lang w:eastAsia="ar-SA"/>
        </w:rPr>
        <w:t>15</w:t>
      </w:r>
      <w:r w:rsidR="00E1342B">
        <w:rPr>
          <w:rFonts w:ascii="Century Gothic" w:eastAsia="Times New Roman" w:hAnsi="Century Gothic" w:cs="Arial"/>
          <w:sz w:val="18"/>
          <w:szCs w:val="18"/>
          <w:lang w:eastAsia="ar-SA"/>
        </w:rPr>
        <w:t xml:space="preserve">0 000 </w:t>
      </w:r>
      <w:r w:rsidRPr="00013798">
        <w:rPr>
          <w:rFonts w:ascii="Century Gothic" w:eastAsia="Times New Roman" w:hAnsi="Century Gothic" w:cs="Arial"/>
          <w:sz w:val="18"/>
          <w:szCs w:val="18"/>
          <w:lang w:eastAsia="ar-SA"/>
        </w:rPr>
        <w:t>zł brutto</w:t>
      </w:r>
      <w:r w:rsidR="00E1342B">
        <w:rPr>
          <w:rFonts w:ascii="Century Gothic" w:eastAsia="Times New Roman" w:hAnsi="Century Gothic" w:cs="Arial"/>
          <w:sz w:val="18"/>
          <w:szCs w:val="18"/>
          <w:lang w:eastAsia="ar-SA"/>
        </w:rPr>
        <w:t xml:space="preserve"> </w:t>
      </w:r>
      <w:r w:rsidR="00091374">
        <w:rPr>
          <w:rFonts w:ascii="Century Gothic" w:eastAsia="Times New Roman" w:hAnsi="Century Gothic" w:cs="Arial"/>
          <w:sz w:val="18"/>
          <w:szCs w:val="18"/>
          <w:lang w:eastAsia="ar-SA"/>
        </w:rPr>
        <w:t>każd</w:t>
      </w:r>
      <w:r w:rsidR="008951D3">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 xml:space="preserve">. </w:t>
      </w:r>
    </w:p>
    <w:p w14:paraId="0D4541A4" w14:textId="3FAD7054" w:rsidR="00013798" w:rsidRPr="00013798" w:rsidRDefault="00013798" w:rsidP="00A979F7">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1379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0AEDAE62" w14:textId="77777777" w:rsidR="00291F3C" w:rsidRPr="00291F3C" w:rsidRDefault="00291F3C" w:rsidP="005324D8">
      <w:pPr>
        <w:numPr>
          <w:ilvl w:val="0"/>
          <w:numId w:val="30"/>
        </w:numPr>
        <w:suppressAutoHyphens/>
        <w:spacing w:after="0" w:line="240" w:lineRule="auto"/>
        <w:ind w:left="709" w:hanging="283"/>
        <w:contextualSpacing/>
        <w:jc w:val="both"/>
        <w:rPr>
          <w:rFonts w:ascii="Century Gothic" w:eastAsia="Times New Roman" w:hAnsi="Century Gothic" w:cs="Arial"/>
          <w:sz w:val="18"/>
          <w:szCs w:val="18"/>
          <w:lang w:eastAsia="ar-SA"/>
        </w:rPr>
      </w:pPr>
      <w:bookmarkStart w:id="2" w:name="_Hlk70683698"/>
      <w:r w:rsidRPr="00291F3C">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5B4794A8" w14:textId="77777777" w:rsidR="00291F3C" w:rsidRPr="00291F3C" w:rsidRDefault="00291F3C" w:rsidP="00291F3C">
      <w:pPr>
        <w:numPr>
          <w:ilvl w:val="0"/>
          <w:numId w:val="31"/>
        </w:numPr>
        <w:tabs>
          <w:tab w:val="left" w:pos="567"/>
          <w:tab w:val="left" w:pos="709"/>
          <w:tab w:val="left" w:pos="851"/>
          <w:tab w:val="left" w:pos="993"/>
        </w:tabs>
        <w:suppressAutoHyphens/>
        <w:spacing w:after="0" w:line="240" w:lineRule="auto"/>
        <w:ind w:left="709" w:firstLine="0"/>
        <w:contextualSpacing/>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w art. 108 ust. 1 </w:t>
      </w:r>
      <w:proofErr w:type="spellStart"/>
      <w:r w:rsidRPr="00291F3C">
        <w:rPr>
          <w:rFonts w:ascii="Century Gothic" w:eastAsia="Times New Roman" w:hAnsi="Century Gothic" w:cs="Arial"/>
          <w:sz w:val="18"/>
          <w:szCs w:val="18"/>
          <w:lang w:eastAsia="ar-SA"/>
        </w:rPr>
        <w:t>Pzp</w:t>
      </w:r>
      <w:proofErr w:type="spellEnd"/>
      <w:r w:rsidRPr="00291F3C">
        <w:rPr>
          <w:rFonts w:ascii="Century Gothic" w:eastAsia="Times New Roman" w:hAnsi="Century Gothic" w:cs="Arial"/>
          <w:sz w:val="18"/>
          <w:szCs w:val="18"/>
          <w:lang w:eastAsia="ar-SA"/>
        </w:rPr>
        <w:t xml:space="preserve">, </w:t>
      </w:r>
      <w:proofErr w:type="spellStart"/>
      <w:r w:rsidRPr="00291F3C">
        <w:rPr>
          <w:rFonts w:ascii="Century Gothic" w:eastAsia="Times New Roman" w:hAnsi="Century Gothic" w:cs="Arial"/>
          <w:sz w:val="18"/>
          <w:szCs w:val="18"/>
          <w:lang w:eastAsia="ar-SA"/>
        </w:rPr>
        <w:t>t.j</w:t>
      </w:r>
      <w:proofErr w:type="spellEnd"/>
      <w:r w:rsidRPr="00291F3C">
        <w:rPr>
          <w:rFonts w:ascii="Century Gothic" w:eastAsia="Times New Roman" w:hAnsi="Century Gothic" w:cs="Arial"/>
          <w:sz w:val="18"/>
          <w:szCs w:val="18"/>
          <w:lang w:eastAsia="ar-SA"/>
        </w:rPr>
        <w:t>.:</w:t>
      </w:r>
    </w:p>
    <w:p w14:paraId="641ECD91" w14:textId="77777777" w:rsidR="00291F3C" w:rsidRPr="00291F3C" w:rsidRDefault="00291F3C" w:rsidP="00291F3C">
      <w:pPr>
        <w:numPr>
          <w:ilvl w:val="0"/>
          <w:numId w:val="32"/>
        </w:numPr>
        <w:tabs>
          <w:tab w:val="left" w:pos="709"/>
          <w:tab w:val="left" w:pos="851"/>
        </w:tabs>
        <w:suppressAutoHyphens/>
        <w:spacing w:after="0" w:line="240" w:lineRule="auto"/>
        <w:ind w:left="993" w:firstLine="0"/>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będącego osobą fizyczną, którego prawomocnie skazano za przestępstwo:</w:t>
      </w:r>
    </w:p>
    <w:p w14:paraId="0CC11A08"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291F3C">
          <w:rPr>
            <w:rFonts w:ascii="Century Gothic" w:eastAsia="Times New Roman" w:hAnsi="Century Gothic" w:cs="Arial"/>
            <w:sz w:val="18"/>
            <w:szCs w:val="18"/>
            <w:lang w:eastAsia="ar-SA"/>
          </w:rPr>
          <w:t>art. 258</w:t>
        </w:r>
      </w:hyperlink>
      <w:r w:rsidRPr="00291F3C">
        <w:rPr>
          <w:rFonts w:ascii="Century Gothic" w:eastAsia="Times New Roman" w:hAnsi="Century Gothic" w:cs="Arial"/>
          <w:sz w:val="18"/>
          <w:szCs w:val="18"/>
          <w:lang w:eastAsia="ar-SA"/>
        </w:rPr>
        <w:t xml:space="preserve"> Kodeksu karnego,</w:t>
      </w:r>
    </w:p>
    <w:p w14:paraId="67105D07"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291F3C">
          <w:rPr>
            <w:rFonts w:ascii="Century Gothic" w:eastAsia="Times New Roman" w:hAnsi="Century Gothic" w:cs="Arial"/>
            <w:sz w:val="18"/>
            <w:szCs w:val="18"/>
            <w:lang w:eastAsia="ar-SA"/>
          </w:rPr>
          <w:t>art. 189a</w:t>
        </w:r>
      </w:hyperlink>
      <w:r w:rsidRPr="00291F3C">
        <w:rPr>
          <w:rFonts w:ascii="Century Gothic" w:eastAsia="Times New Roman" w:hAnsi="Century Gothic" w:cs="Arial"/>
          <w:sz w:val="18"/>
          <w:szCs w:val="18"/>
          <w:lang w:eastAsia="ar-SA"/>
        </w:rPr>
        <w:t xml:space="preserve"> Kodeksu karnego,</w:t>
      </w:r>
    </w:p>
    <w:p w14:paraId="79CDB141"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o którym mowa w art. 228-230a, art. 250a Kodeksu karnego lub w art. 46 lub art. 48 ustawy z dnia 25 czerwca 2010 r. o sporcie,</w:t>
      </w:r>
    </w:p>
    <w:p w14:paraId="6315F10A"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CCF229"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o charakterze terrorystycznym, o którym mowa w art. 115 § 20 Kodeksu karnego, lub mające na celu popełnienie tego przestępstwa,</w:t>
      </w:r>
    </w:p>
    <w:p w14:paraId="6072ED74"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40C5DD2"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782398"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o którym mowa w art. 9 ust. 1 i 3 lub art. 10 ustawy z dnia 15 czerwca 2012 roku                                  o skutkach powierzania wykonywania pracy cudzoziemcom przebywającym wbrew przepisom na terytorium Rzeczypospolitej Polskiej,</w:t>
      </w:r>
    </w:p>
    <w:p w14:paraId="70FA640B" w14:textId="77777777" w:rsidR="00291F3C" w:rsidRPr="00291F3C" w:rsidRDefault="00291F3C" w:rsidP="003C7F64">
      <w:pPr>
        <w:numPr>
          <w:ilvl w:val="0"/>
          <w:numId w:val="33"/>
        </w:numPr>
        <w:tabs>
          <w:tab w:val="left" w:pos="709"/>
        </w:tabs>
        <w:suppressAutoHyphens/>
        <w:spacing w:after="0" w:line="240" w:lineRule="auto"/>
        <w:ind w:left="1985"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lub za odpowiedni czyn zabroniony określony w przepisach prawa obcego;</w:t>
      </w:r>
    </w:p>
    <w:p w14:paraId="4799F24F" w14:textId="77777777" w:rsidR="00291F3C" w:rsidRPr="00291F3C" w:rsidRDefault="00291F3C" w:rsidP="00291F3C">
      <w:pPr>
        <w:numPr>
          <w:ilvl w:val="0"/>
          <w:numId w:val="32"/>
        </w:numPr>
        <w:tabs>
          <w:tab w:val="left" w:pos="709"/>
          <w:tab w:val="left" w:pos="851"/>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F18C13" w14:textId="77777777" w:rsidR="00291F3C" w:rsidRPr="00291F3C" w:rsidRDefault="00291F3C" w:rsidP="00291F3C">
      <w:pPr>
        <w:numPr>
          <w:ilvl w:val="0"/>
          <w:numId w:val="32"/>
        </w:numPr>
        <w:tabs>
          <w:tab w:val="left" w:pos="709"/>
          <w:tab w:val="left" w:pos="851"/>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97AAC5" w14:textId="77777777" w:rsidR="00291F3C" w:rsidRPr="00291F3C" w:rsidRDefault="00291F3C" w:rsidP="00291F3C">
      <w:pPr>
        <w:numPr>
          <w:ilvl w:val="0"/>
          <w:numId w:val="32"/>
        </w:numPr>
        <w:tabs>
          <w:tab w:val="left" w:pos="709"/>
          <w:tab w:val="left" w:pos="851"/>
        </w:tabs>
        <w:suppressAutoHyphens/>
        <w:spacing w:after="0" w:line="240" w:lineRule="auto"/>
        <w:ind w:left="993" w:firstLine="0"/>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wobec którego prawomocnie orzeczono zakaz ubiegania się o zamówienia publiczne;</w:t>
      </w:r>
    </w:p>
    <w:p w14:paraId="3D7EF067" w14:textId="77777777" w:rsidR="00291F3C" w:rsidRPr="00291F3C" w:rsidRDefault="00291F3C" w:rsidP="00291F3C">
      <w:pPr>
        <w:numPr>
          <w:ilvl w:val="0"/>
          <w:numId w:val="32"/>
        </w:numPr>
        <w:tabs>
          <w:tab w:val="left" w:pos="709"/>
          <w:tab w:val="left" w:pos="851"/>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D97908" w14:textId="04680720" w:rsidR="00291F3C" w:rsidRPr="00291F3C" w:rsidRDefault="00291F3C" w:rsidP="00291F3C">
      <w:pPr>
        <w:numPr>
          <w:ilvl w:val="0"/>
          <w:numId w:val="32"/>
        </w:numPr>
        <w:tabs>
          <w:tab w:val="left" w:pos="709"/>
          <w:tab w:val="left" w:pos="851"/>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lastRenderedPageBreak/>
        <w:t xml:space="preserve"> jeżeli, w przypadkach, o których mowa w art. 85 ust. 1, doszło do zakłócenia konkurencji wynikającego z wcześniejszego zaangażowania tego wykonawcy lub podmiotu, który należy z wykonawcą do tej samej grupy kapitałowej w rozumieniu </w:t>
      </w:r>
      <w:hyperlink r:id="rId16" w:anchor="/document/17337528?cm=DOCUMENT" w:tgtFrame="_blank" w:history="1">
        <w:r w:rsidRPr="00291F3C">
          <w:rPr>
            <w:rFonts w:ascii="Century Gothic" w:eastAsia="Times New Roman" w:hAnsi="Century Gothic" w:cs="Arial"/>
            <w:sz w:val="18"/>
            <w:szCs w:val="18"/>
            <w:lang w:eastAsia="ar-SA"/>
          </w:rPr>
          <w:t>ustawy</w:t>
        </w:r>
      </w:hyperlink>
      <w:r w:rsidRPr="00291F3C">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w:t>
      </w:r>
      <w:r w:rsidR="003C7F64">
        <w:rPr>
          <w:rFonts w:ascii="Century Gothic" w:eastAsia="Times New Roman" w:hAnsi="Century Gothic" w:cs="Arial"/>
          <w:sz w:val="18"/>
          <w:szCs w:val="18"/>
          <w:lang w:eastAsia="ar-SA"/>
        </w:rPr>
        <w:t xml:space="preserve">                   </w:t>
      </w:r>
      <w:r w:rsidRPr="00291F3C">
        <w:rPr>
          <w:rFonts w:ascii="Century Gothic" w:eastAsia="Times New Roman" w:hAnsi="Century Gothic" w:cs="Arial"/>
          <w:sz w:val="18"/>
          <w:szCs w:val="18"/>
          <w:lang w:eastAsia="ar-SA"/>
        </w:rPr>
        <w:t>z udziału w postępowaniu o udzielenie zamówienia.</w:t>
      </w:r>
    </w:p>
    <w:p w14:paraId="37050B0A" w14:textId="77777777" w:rsidR="00291F3C" w:rsidRPr="00291F3C" w:rsidRDefault="00291F3C" w:rsidP="00291F3C">
      <w:pPr>
        <w:numPr>
          <w:ilvl w:val="0"/>
          <w:numId w:val="32"/>
        </w:numPr>
        <w:tabs>
          <w:tab w:val="left" w:pos="709"/>
          <w:tab w:val="left" w:pos="851"/>
        </w:tabs>
        <w:suppressAutoHyphens/>
        <w:spacing w:after="0" w:line="240" w:lineRule="auto"/>
        <w:ind w:left="993" w:firstLine="0"/>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wobec którego prawomocnie orzeczono zakaz ubiegania się o zamówienia publiczne;</w:t>
      </w:r>
    </w:p>
    <w:p w14:paraId="57853E05" w14:textId="71B0A772" w:rsidR="00291F3C" w:rsidRPr="00291F3C" w:rsidRDefault="00291F3C" w:rsidP="00291F3C">
      <w:pPr>
        <w:numPr>
          <w:ilvl w:val="0"/>
          <w:numId w:val="32"/>
        </w:numPr>
        <w:tabs>
          <w:tab w:val="left" w:pos="709"/>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tgtFrame="_blank" w:history="1">
        <w:r w:rsidRPr="00291F3C">
          <w:rPr>
            <w:rFonts w:ascii="Century Gothic" w:eastAsia="Times New Roman" w:hAnsi="Century Gothic" w:cs="Arial"/>
            <w:sz w:val="18"/>
            <w:szCs w:val="18"/>
            <w:lang w:eastAsia="ar-SA"/>
          </w:rPr>
          <w:t>ustawy</w:t>
        </w:r>
      </w:hyperlink>
      <w:r w:rsidRPr="00291F3C">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291F3C">
        <w:rPr>
          <w:rFonts w:ascii="Century Gothic" w:eastAsia="Times New Roman" w:hAnsi="Century Gothic" w:cs="Arial"/>
          <w:sz w:val="18"/>
          <w:szCs w:val="18"/>
          <w:lang w:eastAsia="ar-SA"/>
        </w:rPr>
        <w:t xml:space="preserve"> o ochronie konkurencji i konsumentów, złożyli odrębne oferty, oferty częściowe lub wnioski o dopuszczenie do udziału w postępowaniu, chyba że wykażą, że przygotowali te oferty lub wnioski niezależnie od siebie;</w:t>
      </w:r>
    </w:p>
    <w:p w14:paraId="2DA93948" w14:textId="1FB08272" w:rsidR="00291F3C" w:rsidRPr="00291F3C" w:rsidRDefault="00291F3C" w:rsidP="00291F3C">
      <w:pPr>
        <w:numPr>
          <w:ilvl w:val="0"/>
          <w:numId w:val="32"/>
        </w:numPr>
        <w:tabs>
          <w:tab w:val="left" w:pos="709"/>
          <w:tab w:val="left" w:pos="1418"/>
        </w:tabs>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8" w:anchor="/document/17337528?cm=DOCUMENT" w:tgtFrame="_blank" w:history="1">
        <w:r w:rsidRPr="00291F3C">
          <w:rPr>
            <w:rFonts w:ascii="Century Gothic" w:eastAsia="Times New Roman" w:hAnsi="Century Gothic" w:cs="Arial"/>
            <w:sz w:val="18"/>
            <w:szCs w:val="18"/>
            <w:lang w:eastAsia="ar-SA"/>
          </w:rPr>
          <w:t>ustawy</w:t>
        </w:r>
      </w:hyperlink>
      <w:r w:rsidRPr="00291F3C">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w:t>
      </w:r>
      <w:r w:rsidR="003C7F64">
        <w:rPr>
          <w:rFonts w:ascii="Century Gothic" w:eastAsia="Times New Roman" w:hAnsi="Century Gothic" w:cs="Arial"/>
          <w:sz w:val="18"/>
          <w:szCs w:val="18"/>
          <w:lang w:eastAsia="ar-SA"/>
        </w:rPr>
        <w:t xml:space="preserve">                   </w:t>
      </w:r>
      <w:r w:rsidRPr="00291F3C">
        <w:rPr>
          <w:rFonts w:ascii="Century Gothic" w:eastAsia="Times New Roman" w:hAnsi="Century Gothic" w:cs="Arial"/>
          <w:sz w:val="18"/>
          <w:szCs w:val="18"/>
          <w:lang w:eastAsia="ar-SA"/>
        </w:rPr>
        <w:t>z udziału w postępowaniu o udzielenie zamówienia.</w:t>
      </w:r>
      <w:bookmarkEnd w:id="2"/>
    </w:p>
    <w:p w14:paraId="50075579" w14:textId="77777777" w:rsidR="00291F3C" w:rsidRPr="00291F3C" w:rsidRDefault="00291F3C" w:rsidP="00291F3C">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2)  w art. 109 ust. 1  pkt 4, 5, 7 </w:t>
      </w:r>
      <w:proofErr w:type="spellStart"/>
      <w:r w:rsidRPr="00291F3C">
        <w:rPr>
          <w:rFonts w:ascii="Century Gothic" w:eastAsia="Times New Roman" w:hAnsi="Century Gothic" w:cs="Arial"/>
          <w:sz w:val="18"/>
          <w:szCs w:val="18"/>
          <w:lang w:eastAsia="ar-SA"/>
        </w:rPr>
        <w:t>Pzp</w:t>
      </w:r>
      <w:proofErr w:type="spellEnd"/>
      <w:r w:rsidRPr="00291F3C">
        <w:rPr>
          <w:rFonts w:ascii="Century Gothic" w:eastAsia="Times New Roman" w:hAnsi="Century Gothic" w:cs="Arial"/>
          <w:sz w:val="18"/>
          <w:szCs w:val="18"/>
          <w:lang w:eastAsia="ar-SA"/>
        </w:rPr>
        <w:t xml:space="preserve">, </w:t>
      </w:r>
      <w:proofErr w:type="spellStart"/>
      <w:r w:rsidRPr="00291F3C">
        <w:rPr>
          <w:rFonts w:ascii="Century Gothic" w:eastAsia="Times New Roman" w:hAnsi="Century Gothic" w:cs="Arial"/>
          <w:sz w:val="18"/>
          <w:szCs w:val="18"/>
          <w:lang w:eastAsia="ar-SA"/>
        </w:rPr>
        <w:t>t.j</w:t>
      </w:r>
      <w:proofErr w:type="spellEnd"/>
      <w:r w:rsidRPr="00291F3C">
        <w:rPr>
          <w:rFonts w:ascii="Century Gothic" w:eastAsia="Times New Roman" w:hAnsi="Century Gothic" w:cs="Arial"/>
          <w:sz w:val="18"/>
          <w:szCs w:val="18"/>
          <w:lang w:eastAsia="ar-SA"/>
        </w:rPr>
        <w:t>.:</w:t>
      </w:r>
    </w:p>
    <w:p w14:paraId="4466E663" w14:textId="77777777" w:rsidR="00291F3C" w:rsidRPr="00291F3C" w:rsidRDefault="00291F3C" w:rsidP="00291F3C">
      <w:pPr>
        <w:numPr>
          <w:ilvl w:val="0"/>
          <w:numId w:val="34"/>
        </w:numPr>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A13F3A" w14:textId="77777777" w:rsidR="00291F3C" w:rsidRPr="00291F3C" w:rsidRDefault="00291F3C" w:rsidP="00291F3C">
      <w:pPr>
        <w:numPr>
          <w:ilvl w:val="0"/>
          <w:numId w:val="34"/>
        </w:numPr>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703770D" w14:textId="77777777" w:rsidR="00291F3C" w:rsidRPr="00291F3C" w:rsidRDefault="00291F3C" w:rsidP="00291F3C">
      <w:pPr>
        <w:numPr>
          <w:ilvl w:val="0"/>
          <w:numId w:val="34"/>
        </w:numPr>
        <w:suppressAutoHyphens/>
        <w:spacing w:after="0" w:line="240" w:lineRule="auto"/>
        <w:ind w:left="1418" w:hanging="425"/>
        <w:contextualSpacing/>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FB058A" w14:textId="77777777" w:rsidR="00291F3C" w:rsidRPr="00291F3C" w:rsidRDefault="00291F3C" w:rsidP="00291F3C">
      <w:pPr>
        <w:suppressAutoHyphens/>
        <w:spacing w:after="0" w:line="240" w:lineRule="auto"/>
        <w:ind w:left="426"/>
        <w:jc w:val="both"/>
        <w:rPr>
          <w:rFonts w:ascii="Century Gothic" w:eastAsia="Times New Roman" w:hAnsi="Century Gothic" w:cs="Arial"/>
          <w:sz w:val="18"/>
          <w:szCs w:val="18"/>
          <w:lang w:eastAsia="ar-SA"/>
        </w:rPr>
      </w:pPr>
      <w:r w:rsidRPr="00291F3C">
        <w:rPr>
          <w:rFonts w:ascii="Century Gothic" w:eastAsia="Times New Roman" w:hAnsi="Century Gothic" w:cs="Arial"/>
          <w:sz w:val="18"/>
          <w:szCs w:val="18"/>
          <w:lang w:eastAsia="ar-SA"/>
        </w:rPr>
        <w:t xml:space="preserve">2.   Wykluczenie Wykonawcy następuje zgodnie z art. 111 </w:t>
      </w:r>
      <w:proofErr w:type="spellStart"/>
      <w:r w:rsidRPr="00291F3C">
        <w:rPr>
          <w:rFonts w:ascii="Century Gothic" w:eastAsia="Times New Roman" w:hAnsi="Century Gothic" w:cs="Arial"/>
          <w:sz w:val="18"/>
          <w:szCs w:val="18"/>
          <w:lang w:eastAsia="ar-SA"/>
        </w:rPr>
        <w:t>Pzp</w:t>
      </w:r>
      <w:proofErr w:type="spellEnd"/>
      <w:r w:rsidRPr="00291F3C">
        <w:rPr>
          <w:rFonts w:ascii="Century Gothic" w:eastAsia="Times New Roman" w:hAnsi="Century Gothic" w:cs="Arial"/>
          <w:sz w:val="18"/>
          <w:szCs w:val="18"/>
          <w:lang w:eastAsia="ar-SA"/>
        </w:rPr>
        <w:t>.</w:t>
      </w:r>
    </w:p>
    <w:p w14:paraId="4B10547A" w14:textId="41565E88" w:rsidR="00291F3C" w:rsidRDefault="00291F3C" w:rsidP="00291F3C">
      <w:pPr>
        <w:suppressAutoHyphens/>
        <w:spacing w:after="0" w:line="240" w:lineRule="auto"/>
        <w:ind w:left="426"/>
        <w:jc w:val="both"/>
        <w:rPr>
          <w:rFonts w:ascii="Century Gothic" w:eastAsia="Times New Roman" w:hAnsi="Century Gothic" w:cs="Arial"/>
          <w:sz w:val="18"/>
          <w:szCs w:val="18"/>
          <w:lang w:eastAsia="ar-SA"/>
        </w:rPr>
      </w:pPr>
    </w:p>
    <w:p w14:paraId="297565BE" w14:textId="77777777" w:rsidR="000C657E" w:rsidRPr="00291F3C" w:rsidRDefault="000C657E" w:rsidP="00291F3C">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5C4EC6B4" w:rsidR="00D1126A"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5529D828" w14:textId="77777777" w:rsidR="000C657E" w:rsidRPr="00753FFF" w:rsidRDefault="000C657E"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7D8B55B4" w:rsidR="00753FFF" w:rsidRPr="00E1342B" w:rsidRDefault="00753FFF" w:rsidP="000C657E">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0C657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00DF50FA">
        <w:rPr>
          <w:rFonts w:ascii="Century Gothic" w:eastAsia="Times New Roman" w:hAnsi="Century Gothic" w:cs="TimesNewRoman"/>
          <w:bCs/>
          <w:sz w:val="18"/>
          <w:szCs w:val="18"/>
          <w:lang w:eastAsia="pl-PL"/>
        </w:rPr>
        <w:t xml:space="preserve">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C657E">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C657E">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C657E">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4DDAF4A0" w:rsidR="00753FFF" w:rsidRPr="00E1342B" w:rsidRDefault="00753FFF" w:rsidP="000C657E">
      <w:pPr>
        <w:suppressAutoHyphens/>
        <w:spacing w:after="0" w:line="240" w:lineRule="auto"/>
        <w:ind w:left="1134"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DF50FA">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01986">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3957D130" w14:textId="4A44C617" w:rsidR="00753FFF" w:rsidRDefault="00753FFF" w:rsidP="000C657E">
      <w:pPr>
        <w:suppressAutoHyphens/>
        <w:spacing w:after="0" w:line="240" w:lineRule="auto"/>
        <w:ind w:left="1134"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291F3C">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6E5F8BD6" w14:textId="0778064B" w:rsidR="003B1CD8" w:rsidRPr="00E77017" w:rsidRDefault="003B1CD8" w:rsidP="000C657E">
      <w:pPr>
        <w:suppressAutoHyphens/>
        <w:spacing w:after="0" w:line="240" w:lineRule="auto"/>
        <w:ind w:left="1134"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3)</w:t>
      </w:r>
      <w:r w:rsidR="00291F3C">
        <w:rPr>
          <w:rFonts w:ascii="Century Gothic" w:eastAsia="Times New Roman" w:hAnsi="Century Gothic" w:cs="TimesNewRoman"/>
          <w:bCs/>
          <w:sz w:val="18"/>
          <w:szCs w:val="18"/>
          <w:lang w:eastAsia="pl-PL"/>
        </w:rPr>
        <w:t xml:space="preserve"> </w:t>
      </w:r>
      <w:r w:rsidR="000C657E">
        <w:rPr>
          <w:rFonts w:ascii="Century Gothic" w:eastAsia="Times New Roman" w:hAnsi="Century Gothic" w:cs="TimesNewRoman"/>
          <w:bCs/>
          <w:sz w:val="18"/>
          <w:szCs w:val="18"/>
          <w:lang w:eastAsia="pl-PL"/>
        </w:rPr>
        <w:t xml:space="preserve"> </w:t>
      </w:r>
      <w:r w:rsidR="00DF50FA">
        <w:rPr>
          <w:rFonts w:ascii="Century Gothic" w:eastAsia="Times New Roman" w:hAnsi="Century Gothic" w:cs="TimesNewRoman"/>
          <w:bCs/>
          <w:sz w:val="18"/>
          <w:szCs w:val="18"/>
          <w:lang w:eastAsia="pl-PL"/>
        </w:rPr>
        <w:t xml:space="preserve"> </w:t>
      </w:r>
      <w:r w:rsidRPr="003B1CD8">
        <w:rPr>
          <w:rFonts w:ascii="Century Gothic" w:eastAsia="Times New Roman" w:hAnsi="Century Gothic" w:cs="Times New Roman"/>
          <w:bCs/>
          <w:color w:val="000000"/>
          <w:sz w:val="18"/>
          <w:szCs w:val="18"/>
          <w:lang w:eastAsia="ar-SA"/>
        </w:rPr>
        <w:t>aktualne zezwolenia właściwego organu (decyzja administracyjna</w:t>
      </w:r>
      <w:r w:rsidR="00DF50FA" w:rsidRPr="00DF50FA">
        <w:rPr>
          <w:rFonts w:ascii="Century Gothic" w:eastAsia="Times New Roman" w:hAnsi="Century Gothic" w:cs="Times New Roman"/>
          <w:bCs/>
          <w:sz w:val="18"/>
          <w:szCs w:val="18"/>
          <w:lang w:eastAsia="ar-SA"/>
        </w:rPr>
        <w:t xml:space="preserve"> </w:t>
      </w:r>
      <w:r w:rsidR="00DF50FA">
        <w:rPr>
          <w:rFonts w:ascii="Century Gothic" w:eastAsia="Times New Roman" w:hAnsi="Century Gothic" w:cs="Times New Roman"/>
          <w:bCs/>
          <w:sz w:val="18"/>
          <w:szCs w:val="18"/>
          <w:lang w:eastAsia="ar-SA"/>
        </w:rPr>
        <w:t>lub wpis do odpowiedniego rejestru</w:t>
      </w:r>
      <w:r w:rsidRPr="003B1CD8">
        <w:rPr>
          <w:rFonts w:ascii="Century Gothic" w:eastAsia="Times New Roman" w:hAnsi="Century Gothic" w:cs="Times New Roman"/>
          <w:bCs/>
          <w:color w:val="000000"/>
          <w:sz w:val="18"/>
          <w:szCs w:val="18"/>
          <w:lang w:eastAsia="ar-SA"/>
        </w:rPr>
        <w:t xml:space="preserve">) na prowadzenie działalności </w:t>
      </w:r>
      <w:r w:rsidR="000C657E">
        <w:rPr>
          <w:rFonts w:ascii="Century Gothic" w:eastAsia="Times New Roman" w:hAnsi="Century Gothic" w:cs="Times New Roman"/>
          <w:bCs/>
          <w:color w:val="000000"/>
          <w:sz w:val="18"/>
          <w:szCs w:val="18"/>
          <w:lang w:eastAsia="ar-SA"/>
        </w:rPr>
        <w:t>w</w:t>
      </w:r>
      <w:r w:rsidRPr="003B1CD8">
        <w:rPr>
          <w:rFonts w:ascii="Century Gothic" w:eastAsia="Times New Roman" w:hAnsi="Century Gothic" w:cs="Times New Roman"/>
          <w:bCs/>
          <w:color w:val="000000"/>
          <w:sz w:val="18"/>
          <w:szCs w:val="18"/>
          <w:lang w:eastAsia="ar-SA"/>
        </w:rPr>
        <w:t xml:space="preserve"> zakresie gospodarki odpadami</w:t>
      </w:r>
      <w:r w:rsidR="004619C1">
        <w:rPr>
          <w:rFonts w:ascii="Century Gothic" w:eastAsia="Times New Roman" w:hAnsi="Century Gothic" w:cs="Times New Roman"/>
          <w:bCs/>
          <w:color w:val="000000"/>
          <w:sz w:val="18"/>
          <w:szCs w:val="18"/>
          <w:lang w:eastAsia="ar-SA"/>
        </w:rPr>
        <w:t xml:space="preserve"> b</w:t>
      </w:r>
      <w:r w:rsidR="00FC40C7">
        <w:rPr>
          <w:rFonts w:ascii="Century Gothic" w:eastAsia="Times New Roman" w:hAnsi="Century Gothic" w:cs="Times New Roman"/>
          <w:bCs/>
          <w:color w:val="000000"/>
          <w:sz w:val="18"/>
          <w:szCs w:val="18"/>
          <w:lang w:eastAsia="ar-SA"/>
        </w:rPr>
        <w:t>ę</w:t>
      </w:r>
      <w:r w:rsidR="004619C1">
        <w:rPr>
          <w:rFonts w:ascii="Century Gothic" w:eastAsia="Times New Roman" w:hAnsi="Century Gothic" w:cs="Times New Roman"/>
          <w:bCs/>
          <w:color w:val="000000"/>
          <w:sz w:val="18"/>
          <w:szCs w:val="18"/>
          <w:lang w:eastAsia="ar-SA"/>
        </w:rPr>
        <w:t>d</w:t>
      </w:r>
      <w:r w:rsidR="00FC40C7">
        <w:rPr>
          <w:rFonts w:ascii="Century Gothic" w:eastAsia="Times New Roman" w:hAnsi="Century Gothic" w:cs="Times New Roman"/>
          <w:bCs/>
          <w:color w:val="000000"/>
          <w:sz w:val="18"/>
          <w:szCs w:val="18"/>
          <w:lang w:eastAsia="ar-SA"/>
        </w:rPr>
        <w:t>ą</w:t>
      </w:r>
      <w:r w:rsidR="004619C1">
        <w:rPr>
          <w:rFonts w:ascii="Century Gothic" w:eastAsia="Times New Roman" w:hAnsi="Century Gothic" w:cs="Times New Roman"/>
          <w:bCs/>
          <w:color w:val="000000"/>
          <w:sz w:val="18"/>
          <w:szCs w:val="18"/>
          <w:lang w:eastAsia="ar-SA"/>
        </w:rPr>
        <w:t>cymi przedmiotem niniejszego postępowania,</w:t>
      </w:r>
      <w:r w:rsidRPr="003B1CD8">
        <w:rPr>
          <w:rFonts w:ascii="Century Gothic" w:eastAsia="Times New Roman" w:hAnsi="Century Gothic" w:cs="Times New Roman"/>
          <w:bCs/>
          <w:color w:val="000000"/>
          <w:sz w:val="18"/>
          <w:szCs w:val="18"/>
          <w:lang w:eastAsia="ar-SA"/>
        </w:rPr>
        <w:t xml:space="preserve"> </w:t>
      </w:r>
      <w:r w:rsidRPr="00E0218F">
        <w:rPr>
          <w:rFonts w:ascii="Century Gothic" w:eastAsia="Times New Roman" w:hAnsi="Century Gothic" w:cs="Times New Roman"/>
          <w:b/>
          <w:color w:val="000000"/>
          <w:sz w:val="18"/>
          <w:szCs w:val="18"/>
          <w:lang w:eastAsia="ar-SA"/>
        </w:rPr>
        <w:t>w tym na zbieranie, transport oraz przetwarzanie</w:t>
      </w:r>
      <w:r w:rsidRPr="003B1CD8">
        <w:rPr>
          <w:rFonts w:ascii="Century Gothic" w:eastAsia="Times New Roman" w:hAnsi="Century Gothic" w:cs="Times New Roman"/>
          <w:bCs/>
          <w:color w:val="000000"/>
          <w:sz w:val="18"/>
          <w:szCs w:val="18"/>
          <w:lang w:eastAsia="ar-SA"/>
        </w:rPr>
        <w:t xml:space="preserve"> wydane na podstawie ustawy z dnia 14 grudnia 2012 roku </w:t>
      </w:r>
      <w:r w:rsidR="000C657E">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bCs/>
          <w:color w:val="000000"/>
          <w:sz w:val="18"/>
          <w:szCs w:val="18"/>
          <w:lang w:eastAsia="ar-SA"/>
        </w:rPr>
        <w:t>o odpadach</w:t>
      </w:r>
      <w:r>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bCs/>
          <w:color w:val="000000"/>
          <w:sz w:val="18"/>
          <w:szCs w:val="18"/>
          <w:lang w:eastAsia="ar-SA"/>
        </w:rPr>
        <w:t>(</w:t>
      </w:r>
      <w:r w:rsidR="00DF7E7C" w:rsidRPr="00DF7E7C">
        <w:rPr>
          <w:rFonts w:ascii="Century Gothic" w:eastAsia="Times New Roman" w:hAnsi="Century Gothic" w:cs="Times New Roman"/>
          <w:sz w:val="18"/>
          <w:szCs w:val="18"/>
          <w:lang w:eastAsia="ar-SA"/>
        </w:rPr>
        <w:t>Dz.U.202</w:t>
      </w:r>
      <w:r w:rsidR="00291F3C">
        <w:rPr>
          <w:rFonts w:ascii="Century Gothic" w:eastAsia="Times New Roman" w:hAnsi="Century Gothic" w:cs="Times New Roman"/>
          <w:sz w:val="18"/>
          <w:szCs w:val="18"/>
          <w:lang w:eastAsia="ar-SA"/>
        </w:rPr>
        <w:t>2</w:t>
      </w:r>
      <w:r w:rsidR="00DF7E7C" w:rsidRPr="00DF7E7C">
        <w:rPr>
          <w:rFonts w:ascii="Century Gothic" w:eastAsia="Times New Roman" w:hAnsi="Century Gothic" w:cs="Times New Roman"/>
          <w:sz w:val="18"/>
          <w:szCs w:val="18"/>
          <w:lang w:eastAsia="ar-SA"/>
        </w:rPr>
        <w:t>, poz.</w:t>
      </w:r>
      <w:r w:rsidR="00291F3C">
        <w:rPr>
          <w:rFonts w:ascii="Century Gothic" w:eastAsia="Times New Roman" w:hAnsi="Century Gothic" w:cs="Times New Roman"/>
          <w:sz w:val="18"/>
          <w:szCs w:val="18"/>
          <w:lang w:eastAsia="ar-SA"/>
        </w:rPr>
        <w:t xml:space="preserve"> 699)</w:t>
      </w:r>
      <w:r w:rsidRPr="003B1CD8">
        <w:rPr>
          <w:rFonts w:ascii="Century Gothic" w:eastAsia="Times New Roman" w:hAnsi="Century Gothic" w:cs="Times New Roman"/>
          <w:bCs/>
          <w:color w:val="000000"/>
          <w:sz w:val="18"/>
          <w:szCs w:val="18"/>
          <w:lang w:eastAsia="ar-SA"/>
        </w:rPr>
        <w:t>,</w:t>
      </w:r>
    </w:p>
    <w:p w14:paraId="31845888" w14:textId="0B5833B4" w:rsidR="00753FFF" w:rsidRPr="00E1342B" w:rsidRDefault="00C73B07" w:rsidP="000C657E">
      <w:pPr>
        <w:suppressAutoHyphens/>
        <w:spacing w:after="0" w:line="240" w:lineRule="auto"/>
        <w:ind w:left="1134" w:hanging="425"/>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wykaz </w:t>
      </w:r>
      <w:r w:rsidR="00E1342B">
        <w:rPr>
          <w:rFonts w:ascii="Century Gothic" w:eastAsia="Times New Roman" w:hAnsi="Century Gothic" w:cs="TimesNewRoman"/>
          <w:bCs/>
          <w:sz w:val="18"/>
          <w:szCs w:val="18"/>
          <w:lang w:eastAsia="pl-PL"/>
        </w:rPr>
        <w:t xml:space="preserve">min. </w:t>
      </w:r>
      <w:r w:rsidR="00430C3A" w:rsidRPr="00E0218F">
        <w:rPr>
          <w:rFonts w:ascii="Century Gothic" w:eastAsia="Times New Roman" w:hAnsi="Century Gothic" w:cs="TimesNewRoman"/>
          <w:b/>
          <w:sz w:val="18"/>
          <w:szCs w:val="18"/>
          <w:lang w:eastAsia="pl-PL"/>
        </w:rPr>
        <w:t xml:space="preserve">2 </w:t>
      </w:r>
      <w:r w:rsidR="00E1342B" w:rsidRPr="00E0218F">
        <w:rPr>
          <w:rFonts w:ascii="Century Gothic" w:eastAsia="Times New Roman" w:hAnsi="Century Gothic" w:cs="Arial"/>
          <w:b/>
          <w:sz w:val="18"/>
          <w:szCs w:val="18"/>
          <w:lang w:eastAsia="ar-SA"/>
        </w:rPr>
        <w:t>usług</w:t>
      </w:r>
      <w:r w:rsidR="00E1342B">
        <w:rPr>
          <w:rFonts w:ascii="Century Gothic" w:eastAsia="Times New Roman" w:hAnsi="Century Gothic" w:cs="Arial"/>
          <w:sz w:val="18"/>
          <w:szCs w:val="18"/>
          <w:lang w:eastAsia="ar-SA"/>
        </w:rPr>
        <w:t xml:space="preserve"> </w:t>
      </w:r>
      <w:r w:rsidR="00430C3A" w:rsidRPr="008951D3">
        <w:rPr>
          <w:rFonts w:ascii="Century Gothic" w:eastAsia="Times New Roman" w:hAnsi="Century Gothic" w:cs="Times New Roman"/>
          <w:bCs/>
          <w:sz w:val="18"/>
          <w:szCs w:val="18"/>
          <w:lang w:eastAsia="ar-SA"/>
        </w:rPr>
        <w:t>odbior</w:t>
      </w:r>
      <w:r w:rsidR="00430C3A">
        <w:rPr>
          <w:rFonts w:ascii="Century Gothic" w:eastAsia="Times New Roman" w:hAnsi="Century Gothic" w:cs="Times New Roman"/>
          <w:bCs/>
          <w:sz w:val="18"/>
          <w:szCs w:val="18"/>
          <w:lang w:eastAsia="ar-SA"/>
        </w:rPr>
        <w:t>u</w:t>
      </w:r>
      <w:r w:rsidR="00430C3A" w:rsidRPr="008951D3">
        <w:rPr>
          <w:rFonts w:ascii="Century Gothic" w:eastAsia="Times New Roman" w:hAnsi="Century Gothic" w:cs="Times New Roman"/>
          <w:bCs/>
          <w:sz w:val="18"/>
          <w:szCs w:val="18"/>
          <w:lang w:eastAsia="ar-SA"/>
        </w:rPr>
        <w:t>, transpor</w:t>
      </w:r>
      <w:r w:rsidR="00430C3A">
        <w:rPr>
          <w:rFonts w:ascii="Century Gothic" w:eastAsia="Times New Roman" w:hAnsi="Century Gothic" w:cs="Times New Roman"/>
          <w:bCs/>
          <w:sz w:val="18"/>
          <w:szCs w:val="18"/>
          <w:lang w:eastAsia="ar-SA"/>
        </w:rPr>
        <w:t>tu</w:t>
      </w:r>
      <w:r w:rsidR="00430C3A" w:rsidRPr="008951D3">
        <w:rPr>
          <w:rFonts w:ascii="Century Gothic" w:eastAsia="Times New Roman" w:hAnsi="Century Gothic" w:cs="Times New Roman"/>
          <w:bCs/>
          <w:sz w:val="18"/>
          <w:szCs w:val="18"/>
          <w:lang w:eastAsia="ar-SA"/>
        </w:rPr>
        <w:t xml:space="preserve"> i utylizacji odpadów</w:t>
      </w:r>
      <w:r w:rsidR="00430C3A">
        <w:rPr>
          <w:rFonts w:ascii="Century Gothic" w:eastAsia="Times New Roman" w:hAnsi="Century Gothic" w:cs="TimesNewRoman"/>
          <w:bCs/>
          <w:sz w:val="18"/>
          <w:szCs w:val="18"/>
          <w:lang w:eastAsia="pl-PL"/>
        </w:rPr>
        <w:t xml:space="preserve">, wykonanych lub wykonywanych przez 12 miesięcy, </w:t>
      </w:r>
      <w:r w:rsidR="00753FFF" w:rsidRPr="00E77017">
        <w:rPr>
          <w:rFonts w:ascii="Century Gothic" w:eastAsia="Times New Roman" w:hAnsi="Century Gothic" w:cs="TimesNewRoman"/>
          <w:bCs/>
          <w:sz w:val="18"/>
          <w:szCs w:val="18"/>
          <w:lang w:eastAsia="pl-PL"/>
        </w:rPr>
        <w:t xml:space="preserve"> w okresie ostatnich 3 lat, a jeżeli okres prowadz</w:t>
      </w:r>
      <w:r w:rsidR="00430C3A">
        <w:rPr>
          <w:rFonts w:ascii="Century Gothic" w:eastAsia="Times New Roman" w:hAnsi="Century Gothic" w:cs="TimesNewRoman"/>
          <w:bCs/>
          <w:sz w:val="18"/>
          <w:szCs w:val="18"/>
          <w:lang w:eastAsia="pl-PL"/>
        </w:rPr>
        <w:t>enia działalności jest krótszy, o wartości 150 000 zł każda</w:t>
      </w:r>
      <w:r w:rsidR="00753FFF" w:rsidRPr="00E77017">
        <w:rPr>
          <w:rFonts w:ascii="Century Gothic" w:eastAsia="Times New Roman" w:hAnsi="Century Gothic" w:cs="TimesNewRoman"/>
          <w:bCs/>
          <w:sz w:val="18"/>
          <w:szCs w:val="18"/>
          <w:lang w:eastAsia="pl-PL"/>
        </w:rPr>
        <w:t xml:space="preserve">, dat </w:t>
      </w:r>
      <w:r w:rsidR="00430C3A">
        <w:rPr>
          <w:rFonts w:ascii="Century Gothic" w:eastAsia="Times New Roman" w:hAnsi="Century Gothic" w:cs="TimesNewRoman"/>
          <w:bCs/>
          <w:sz w:val="18"/>
          <w:szCs w:val="18"/>
          <w:lang w:eastAsia="pl-PL"/>
        </w:rPr>
        <w:t xml:space="preserve">ich </w:t>
      </w:r>
      <w:r w:rsidR="00753FFF" w:rsidRPr="00E77017">
        <w:rPr>
          <w:rFonts w:ascii="Century Gothic" w:eastAsia="Times New Roman" w:hAnsi="Century Gothic" w:cs="TimesNewRoman"/>
          <w:bCs/>
          <w:sz w:val="18"/>
          <w:szCs w:val="18"/>
          <w:lang w:eastAsia="pl-PL"/>
        </w:rPr>
        <w:t xml:space="preserve">wykonania i podmiotów, na rzecz których usługi zostały wykonane, </w:t>
      </w:r>
      <w:r w:rsidR="00F872D0" w:rsidRPr="00E0218F">
        <w:rPr>
          <w:rFonts w:ascii="Century Gothic" w:eastAsia="Times New Roman" w:hAnsi="Century Gothic" w:cs="TimesNewRoman"/>
          <w:b/>
          <w:sz w:val="18"/>
          <w:szCs w:val="18"/>
          <w:lang w:eastAsia="pl-PL"/>
        </w:rPr>
        <w:t xml:space="preserve">wraz z </w:t>
      </w:r>
      <w:r w:rsidR="00753FFF" w:rsidRPr="00E0218F">
        <w:rPr>
          <w:rFonts w:ascii="Century Gothic" w:eastAsia="Times New Roman" w:hAnsi="Century Gothic" w:cs="TimesNewRoman"/>
          <w:b/>
          <w:sz w:val="18"/>
          <w:szCs w:val="18"/>
          <w:lang w:eastAsia="pl-PL"/>
        </w:rPr>
        <w:t>załączeniem dowodów określających</w:t>
      </w:r>
      <w:r w:rsidR="00F872D0" w:rsidRPr="00E0218F">
        <w:rPr>
          <w:rFonts w:ascii="Century Gothic" w:eastAsia="Times New Roman" w:hAnsi="Century Gothic" w:cs="TimesNewRoman"/>
          <w:b/>
          <w:sz w:val="18"/>
          <w:szCs w:val="18"/>
          <w:lang w:eastAsia="pl-PL"/>
        </w:rPr>
        <w:t>,</w:t>
      </w:r>
      <w:r w:rsidR="00753FFF" w:rsidRPr="00E0218F">
        <w:rPr>
          <w:rFonts w:ascii="Century Gothic" w:eastAsia="Times New Roman" w:hAnsi="Century Gothic" w:cs="TimesNewRoman"/>
          <w:b/>
          <w:sz w:val="18"/>
          <w:szCs w:val="18"/>
          <w:lang w:eastAsia="pl-PL"/>
        </w:rPr>
        <w:t xml:space="preserve"> czy te usługi zostały wykonane lub są wykonywane należycie</w:t>
      </w:r>
      <w:r w:rsidR="00753FFF" w:rsidRPr="00E77017">
        <w:rPr>
          <w:rFonts w:ascii="Century Gothic" w:eastAsia="Times New Roman" w:hAnsi="Century Gothic" w:cs="TimesNewRoman"/>
          <w:bCs/>
          <w:sz w:val="18"/>
          <w:szCs w:val="18"/>
          <w:lang w:eastAsia="pl-PL"/>
        </w:rPr>
        <w:t xml:space="preserv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753FFF" w:rsidRPr="00E1342B">
        <w:rPr>
          <w:rFonts w:ascii="Century Gothic" w:eastAsia="Times New Roman" w:hAnsi="Century Gothic" w:cs="TimesNewRoman"/>
          <w:b/>
          <w:sz w:val="18"/>
          <w:szCs w:val="18"/>
          <w:lang w:eastAsia="pl-PL"/>
        </w:rPr>
        <w:t xml:space="preserve">-  załącznik nr </w:t>
      </w:r>
      <w:r w:rsidR="00B21596">
        <w:rPr>
          <w:rFonts w:ascii="Century Gothic" w:eastAsia="Times New Roman" w:hAnsi="Century Gothic" w:cs="TimesNewRoman"/>
          <w:b/>
          <w:sz w:val="18"/>
          <w:szCs w:val="18"/>
          <w:lang w:eastAsia="pl-PL"/>
        </w:rPr>
        <w:t xml:space="preserve"> </w:t>
      </w:r>
      <w:r w:rsidR="00B01986">
        <w:rPr>
          <w:rFonts w:ascii="Century Gothic" w:eastAsia="Times New Roman" w:hAnsi="Century Gothic" w:cs="TimesNewRoman"/>
          <w:b/>
          <w:sz w:val="18"/>
          <w:szCs w:val="18"/>
          <w:lang w:eastAsia="pl-PL"/>
        </w:rPr>
        <w:t>5</w:t>
      </w:r>
      <w:r w:rsidR="00753FFF" w:rsidRPr="00E1342B">
        <w:rPr>
          <w:rFonts w:ascii="Century Gothic" w:eastAsia="Times New Roman" w:hAnsi="Century Gothic" w:cs="TimesNewRoman"/>
          <w:b/>
          <w:sz w:val="18"/>
          <w:szCs w:val="18"/>
          <w:lang w:eastAsia="pl-PL"/>
        </w:rPr>
        <w:t xml:space="preserve"> do SWZ;</w:t>
      </w:r>
    </w:p>
    <w:p w14:paraId="3D452A1B" w14:textId="24E9EB76" w:rsidR="00753FFF" w:rsidRPr="00E77017" w:rsidRDefault="00753FFF" w:rsidP="000C657E">
      <w:pPr>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Pr="00E77017">
        <w:rPr>
          <w:rFonts w:ascii="Century Gothic" w:eastAsia="Times New Roman" w:hAnsi="Century Gothic" w:cs="TimesNewRoman"/>
          <w:bCs/>
          <w:sz w:val="18"/>
          <w:szCs w:val="18"/>
          <w:lang w:eastAsia="pl-PL"/>
        </w:rPr>
        <w:t xml:space="preserve">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216D1957" w14:textId="77777777" w:rsidR="00753FFF" w:rsidRPr="00E77017" w:rsidRDefault="00753FFF" w:rsidP="000C657E">
      <w:pPr>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40B9B386" w:rsidR="00753FFF" w:rsidRPr="00E77017" w:rsidRDefault="00753FFF" w:rsidP="000C657E">
      <w:pPr>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0C657E">
      <w:pPr>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C657E">
      <w:pPr>
        <w:suppressAutoHyphens/>
        <w:spacing w:after="0" w:line="240" w:lineRule="auto"/>
        <w:ind w:left="851"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4C4ADFD2" w:rsidR="00753FFF" w:rsidRPr="00E77017" w:rsidRDefault="00753FFF" w:rsidP="000C657E">
      <w:pPr>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77BD3B03" w:rsidR="00740142" w:rsidRDefault="00740142" w:rsidP="00015C95">
      <w:pPr>
        <w:pStyle w:val="Bezodstpw"/>
        <w:ind w:left="1276" w:hanging="425"/>
        <w:jc w:val="both"/>
        <w:rPr>
          <w:rFonts w:ascii="Century Gothic" w:hAnsi="Century Gothic"/>
          <w:sz w:val="18"/>
          <w:szCs w:val="18"/>
        </w:rPr>
      </w:pPr>
    </w:p>
    <w:p w14:paraId="318DE391" w14:textId="4D4968C0" w:rsidR="00807297" w:rsidRPr="00807297" w:rsidRDefault="00807297" w:rsidP="00807297">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4C53177A" w14:textId="77777777" w:rsidR="00807297" w:rsidRDefault="00807297" w:rsidP="00015C95">
      <w:pPr>
        <w:pStyle w:val="Bezodstpw"/>
        <w:ind w:left="1276" w:hanging="425"/>
        <w:jc w:val="both"/>
        <w:rPr>
          <w:rFonts w:ascii="Arial" w:hAnsi="Arial" w:cs="Arial"/>
          <w:sz w:val="28"/>
          <w:szCs w:val="28"/>
        </w:rPr>
      </w:pPr>
    </w:p>
    <w:p w14:paraId="6C76CBC1" w14:textId="40C3BC4C" w:rsidR="00807297" w:rsidRPr="005A3B1B" w:rsidRDefault="00807297" w:rsidP="000C657E">
      <w:pPr>
        <w:pStyle w:val="Bezodstpw"/>
        <w:numPr>
          <w:ilvl w:val="0"/>
          <w:numId w:val="35"/>
        </w:numPr>
        <w:ind w:left="567" w:hanging="283"/>
        <w:jc w:val="both"/>
        <w:rPr>
          <w:rFonts w:ascii="Century Gothic" w:eastAsia="Times New Roman" w:hAnsi="Century Gothic" w:cs="Times New Roman"/>
          <w:b/>
          <w:bCs/>
          <w:iCs/>
          <w:sz w:val="18"/>
          <w:szCs w:val="18"/>
          <w:lang w:eastAsia="ar-SA"/>
        </w:rPr>
      </w:pPr>
      <w:r w:rsidRPr="00807297">
        <w:rPr>
          <w:rFonts w:ascii="Century Gothic" w:hAnsi="Century Gothic" w:cs="Arial"/>
          <w:sz w:val="18"/>
          <w:szCs w:val="18"/>
        </w:rPr>
        <w:t>W celu potwierdzenia, że oferowane usługi odbioru, transportu, magazynowania</w:t>
      </w:r>
      <w:r w:rsidR="00223885">
        <w:rPr>
          <w:rFonts w:ascii="Century Gothic" w:hAnsi="Century Gothic" w:cs="Arial"/>
          <w:sz w:val="18"/>
          <w:szCs w:val="18"/>
        </w:rPr>
        <w:t xml:space="preserve">                                                     </w:t>
      </w:r>
      <w:r w:rsidRPr="00807297">
        <w:rPr>
          <w:rFonts w:ascii="Century Gothic" w:hAnsi="Century Gothic" w:cs="Arial"/>
          <w:sz w:val="18"/>
          <w:szCs w:val="18"/>
        </w:rPr>
        <w:t xml:space="preserve"> i unieszkodliwiania odpadów odpowiadają wymaganiom określonym w SWZ, zamawiający żąda aby </w:t>
      </w:r>
      <w:r w:rsidRPr="005A3B1B">
        <w:rPr>
          <w:rFonts w:ascii="Century Gothic" w:hAnsi="Century Gothic" w:cs="Arial"/>
          <w:b/>
          <w:bCs/>
          <w:sz w:val="18"/>
          <w:szCs w:val="18"/>
        </w:rPr>
        <w:t>Wykonawca p</w:t>
      </w:r>
      <w:r w:rsidRPr="005A3B1B">
        <w:rPr>
          <w:rFonts w:ascii="Century Gothic" w:eastAsia="Times New Roman" w:hAnsi="Century Gothic" w:cs="Times New Roman"/>
          <w:b/>
          <w:bCs/>
          <w:iCs/>
          <w:sz w:val="18"/>
          <w:szCs w:val="18"/>
          <w:lang w:eastAsia="ar-SA"/>
        </w:rPr>
        <w:t>osiadał certyfikaty potwierdzające spełnianie norm zarządzania środowiskowego PN-EN ISO 14001:2015 oraz/lub spełnianie norm zarządzania jakością PN-EN 9001:2015.</w:t>
      </w:r>
    </w:p>
    <w:p w14:paraId="53759B95" w14:textId="77777777" w:rsidR="00223885" w:rsidRDefault="00223885" w:rsidP="000C657E">
      <w:pPr>
        <w:pStyle w:val="Bezodstpw"/>
        <w:numPr>
          <w:ilvl w:val="0"/>
          <w:numId w:val="35"/>
        </w:numPr>
        <w:ind w:left="567" w:hanging="283"/>
        <w:jc w:val="both"/>
        <w:rPr>
          <w:rFonts w:ascii="Century Gothic" w:hAnsi="Century Gothic" w:cs="Arial"/>
          <w:sz w:val="18"/>
          <w:szCs w:val="18"/>
        </w:rPr>
      </w:pPr>
      <w:r w:rsidRPr="003D3590">
        <w:rPr>
          <w:rFonts w:ascii="Century Gothic" w:hAnsi="Century Gothic" w:cs="Arial"/>
          <w:sz w:val="18"/>
          <w:szCs w:val="18"/>
        </w:rPr>
        <w:t xml:space="preserve">Zamawiający wezwie Wykonawców do uzupełnienia przedmiotowych środków dowodowych, </w:t>
      </w:r>
      <w:r>
        <w:rPr>
          <w:rFonts w:ascii="Century Gothic" w:hAnsi="Century Gothic" w:cs="Arial"/>
          <w:sz w:val="18"/>
          <w:szCs w:val="18"/>
        </w:rPr>
        <w:t xml:space="preserve">                                   </w:t>
      </w:r>
      <w:r w:rsidRPr="003D3590">
        <w:rPr>
          <w:rFonts w:ascii="Century Gothic" w:hAnsi="Century Gothic" w:cs="Arial"/>
          <w:sz w:val="18"/>
          <w:szCs w:val="18"/>
        </w:rPr>
        <w:t xml:space="preserve">w przypadku stwierdzenia braku w ofercie żądanych dokumentów, analogicznie do dyspozycji art. </w:t>
      </w:r>
      <w:r>
        <w:rPr>
          <w:rFonts w:ascii="Century Gothic" w:hAnsi="Century Gothic" w:cs="Arial"/>
          <w:sz w:val="18"/>
          <w:szCs w:val="18"/>
        </w:rPr>
        <w:t>107 ust. 2</w:t>
      </w:r>
      <w:r w:rsidRPr="003D3590">
        <w:rPr>
          <w:rFonts w:ascii="Century Gothic" w:hAnsi="Century Gothic" w:cs="Arial"/>
          <w:sz w:val="18"/>
          <w:szCs w:val="18"/>
        </w:rPr>
        <w:t>.</w:t>
      </w:r>
      <w:r>
        <w:rPr>
          <w:rFonts w:ascii="Century Gothic" w:hAnsi="Century Gothic" w:cs="Arial"/>
          <w:sz w:val="18"/>
          <w:szCs w:val="18"/>
        </w:rPr>
        <w:t xml:space="preserve"> </w:t>
      </w:r>
      <w:proofErr w:type="spellStart"/>
      <w:r>
        <w:rPr>
          <w:rFonts w:ascii="Century Gothic" w:hAnsi="Century Gothic" w:cs="Arial"/>
          <w:sz w:val="18"/>
          <w:szCs w:val="18"/>
        </w:rPr>
        <w:t>Pzp</w:t>
      </w:r>
      <w:proofErr w:type="spellEnd"/>
      <w:r>
        <w:rPr>
          <w:rFonts w:ascii="Century Gothic" w:hAnsi="Century Gothic" w:cs="Arial"/>
          <w:sz w:val="18"/>
          <w:szCs w:val="18"/>
        </w:rPr>
        <w:t>.</w:t>
      </w:r>
    </w:p>
    <w:p w14:paraId="61DE7D91" w14:textId="017AFD94" w:rsidR="00223885" w:rsidRPr="00223885" w:rsidRDefault="00223885" w:rsidP="000C657E">
      <w:pPr>
        <w:pStyle w:val="Akapitzlist"/>
        <w:numPr>
          <w:ilvl w:val="0"/>
          <w:numId w:val="35"/>
        </w:numPr>
        <w:tabs>
          <w:tab w:val="left" w:pos="708"/>
        </w:tabs>
        <w:suppressAutoHyphens/>
        <w:spacing w:after="0" w:line="200" w:lineRule="atLeast"/>
        <w:ind w:left="567" w:right="-3" w:hanging="283"/>
        <w:jc w:val="both"/>
        <w:rPr>
          <w:rFonts w:ascii="Century Gothic" w:eastAsia="Times New Roman" w:hAnsi="Century Gothic" w:cs="Arial"/>
          <w:sz w:val="18"/>
          <w:szCs w:val="18"/>
          <w:lang w:eastAsia="pl-PL"/>
        </w:rPr>
      </w:pPr>
      <w:r w:rsidRPr="00223885">
        <w:rPr>
          <w:rFonts w:ascii="Century Gothic" w:hAnsi="Century Gothic" w:cs="Arial"/>
          <w:sz w:val="18"/>
          <w:szCs w:val="18"/>
        </w:rPr>
        <w:t xml:space="preserve">  </w:t>
      </w:r>
      <w:r w:rsidRPr="00223885">
        <w:rPr>
          <w:rFonts w:ascii="Century Gothic" w:eastAsia="Times New Roman" w:hAnsi="Century Gothic" w:cs="Arial"/>
          <w:sz w:val="18"/>
          <w:szCs w:val="18"/>
          <w:lang w:eastAsia="pl-PL"/>
        </w:rPr>
        <w:t>Zamawiający może żądać od wykonawców wyjaśnień dotyczących treści przedmiotowych środków dowodowych.</w:t>
      </w:r>
    </w:p>
    <w:p w14:paraId="7BA51BAD" w14:textId="77777777" w:rsidR="00807297" w:rsidRDefault="00807297" w:rsidP="00015C95">
      <w:pPr>
        <w:pStyle w:val="Bezodstpw"/>
        <w:ind w:left="1276" w:hanging="425"/>
        <w:jc w:val="both"/>
        <w:rPr>
          <w:rFonts w:ascii="Century Gothic" w:hAnsi="Century Gothic"/>
          <w:sz w:val="18"/>
          <w:szCs w:val="18"/>
        </w:rPr>
      </w:pPr>
    </w:p>
    <w:p w14:paraId="5AFDFEA2" w14:textId="4FB291C3"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0C657E">
      <w:pPr>
        <w:pStyle w:val="Bezodstpw"/>
        <w:ind w:left="567"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BDE8AEC" w:rsidR="00395F82" w:rsidRPr="00395F82"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lastRenderedPageBreak/>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4E00FFB" w:rsidR="00015C95" w:rsidRDefault="00395F82" w:rsidP="000C657E">
      <w:pPr>
        <w:pStyle w:val="Bezodstpw"/>
        <w:ind w:left="567"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34507E93"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4782F903"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39262B6F" w14:textId="18FEDBA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540D6A">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043D6073" w14:textId="77777777" w:rsidR="00A94C64" w:rsidRDefault="00A94C64"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9340D4E" w14:textId="77777777" w:rsidR="00A94C64" w:rsidRPr="00E71CA7" w:rsidRDefault="00A94C64" w:rsidP="000A1AB1">
      <w:pPr>
        <w:numPr>
          <w:ilvl w:val="1"/>
          <w:numId w:val="16"/>
        </w:numPr>
        <w:spacing w:after="0" w:line="240" w:lineRule="auto"/>
        <w:ind w:left="709" w:right="91" w:hanging="283"/>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5CEF5A07" w14:textId="77777777" w:rsidR="00A94C64" w:rsidRPr="00EB2BED" w:rsidRDefault="00A94C64" w:rsidP="000A1AB1">
      <w:pPr>
        <w:pStyle w:val="Akapitzlist"/>
        <w:numPr>
          <w:ilvl w:val="1"/>
          <w:numId w:val="16"/>
        </w:numPr>
        <w:tabs>
          <w:tab w:val="left" w:pos="284"/>
        </w:tabs>
        <w:suppressAutoHyphens/>
        <w:spacing w:after="0" w:line="200" w:lineRule="atLeast"/>
        <w:ind w:left="709" w:hanging="283"/>
        <w:jc w:val="both"/>
        <w:rPr>
          <w:rFonts w:ascii="Century Gothic" w:hAnsi="Century Gothic"/>
          <w:sz w:val="18"/>
          <w:szCs w:val="18"/>
        </w:rPr>
      </w:pPr>
      <w:r w:rsidRPr="00EB2BED">
        <w:rPr>
          <w:rFonts w:ascii="Century Gothic" w:eastAsia="Times New Roman" w:hAnsi="Century Gothic" w:cs="Arial"/>
          <w:bCs/>
          <w:sz w:val="18"/>
          <w:szCs w:val="18"/>
          <w:lang w:eastAsia="pl-PL"/>
        </w:rPr>
        <w:t xml:space="preserve">Ofertę, oświadczenia, o których mowa w art. 125 ust. 1 </w:t>
      </w:r>
      <w:proofErr w:type="spellStart"/>
      <w:r w:rsidRPr="00EB2BED">
        <w:rPr>
          <w:rFonts w:ascii="Century Gothic" w:eastAsia="Times New Roman" w:hAnsi="Century Gothic" w:cs="Arial"/>
          <w:bCs/>
          <w:sz w:val="18"/>
          <w:szCs w:val="18"/>
          <w:lang w:eastAsia="pl-PL"/>
        </w:rPr>
        <w:t>Pzp</w:t>
      </w:r>
      <w:proofErr w:type="spellEnd"/>
      <w:r w:rsidRPr="00EB2BED">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EB2BED">
        <w:rPr>
          <w:rFonts w:ascii="Century Gothic" w:eastAsia="Times New Roman" w:hAnsi="Century Gothic" w:cs="Arial"/>
          <w:bCs/>
          <w:sz w:val="18"/>
          <w:szCs w:val="18"/>
          <w:lang w:eastAsia="pl-PL"/>
        </w:rPr>
        <w:t>doc</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docx</w:t>
      </w:r>
      <w:proofErr w:type="spellEnd"/>
      <w:r w:rsidRPr="00EB2BED">
        <w:rPr>
          <w:rFonts w:ascii="Century Gothic" w:eastAsia="Times New Roman" w:hAnsi="Century Gothic" w:cs="Arial"/>
          <w:bCs/>
          <w:sz w:val="18"/>
          <w:szCs w:val="18"/>
          <w:lang w:eastAsia="pl-PL"/>
        </w:rPr>
        <w:t>, .</w:t>
      </w:r>
      <w:proofErr w:type="spellStart"/>
      <w:r w:rsidRPr="00EB2BED">
        <w:rPr>
          <w:rFonts w:ascii="Century Gothic" w:eastAsia="Times New Roman" w:hAnsi="Century Gothic" w:cs="Arial"/>
          <w:bCs/>
          <w:sz w:val="18"/>
          <w:szCs w:val="18"/>
          <w:lang w:eastAsia="pl-PL"/>
        </w:rPr>
        <w:t>odt</w:t>
      </w:r>
      <w:proofErr w:type="spellEnd"/>
      <w:r w:rsidRPr="00EB2BED">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EB2BED">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55D9F93" w14:textId="77777777" w:rsidR="00A94C64" w:rsidRPr="00EB2BED" w:rsidRDefault="00A94C64" w:rsidP="000A1AB1">
      <w:pPr>
        <w:pStyle w:val="Akapitzlist"/>
        <w:numPr>
          <w:ilvl w:val="1"/>
          <w:numId w:val="16"/>
        </w:numPr>
        <w:tabs>
          <w:tab w:val="left" w:pos="284"/>
        </w:tabs>
        <w:suppressAutoHyphens/>
        <w:spacing w:after="0" w:line="200" w:lineRule="atLeast"/>
        <w:ind w:left="709" w:hanging="283"/>
        <w:jc w:val="both"/>
        <w:rPr>
          <w:rFonts w:ascii="Century Gothic" w:hAnsi="Century Gothic"/>
          <w:sz w:val="18"/>
          <w:szCs w:val="18"/>
        </w:rPr>
      </w:pPr>
      <w:r w:rsidRPr="00EB2BED">
        <w:rPr>
          <w:rFonts w:ascii="Century Gothic" w:hAnsi="Century Gothic"/>
          <w:sz w:val="18"/>
          <w:szCs w:val="18"/>
        </w:rPr>
        <w:t>Zawiadomienia, oświadczenia, wnioski lub informacje Wykonawcy przekazują:</w:t>
      </w:r>
    </w:p>
    <w:p w14:paraId="53BFACDB" w14:textId="27BD624F" w:rsidR="00A94C64" w:rsidRDefault="00A94C64" w:rsidP="000A1AB1">
      <w:pPr>
        <w:tabs>
          <w:tab w:val="left" w:pos="709"/>
        </w:tabs>
        <w:spacing w:after="0"/>
        <w:ind w:left="993" w:hanging="284"/>
        <w:rPr>
          <w:rFonts w:ascii="Century Gothic" w:hAnsi="Century Gothic"/>
          <w:sz w:val="18"/>
          <w:szCs w:val="18"/>
        </w:rPr>
      </w:pPr>
      <w:r>
        <w:rPr>
          <w:rFonts w:ascii="Century Gothic" w:hAnsi="Century Gothic"/>
          <w:sz w:val="18"/>
          <w:szCs w:val="18"/>
        </w:rPr>
        <w:t xml:space="preserve">1) </w:t>
      </w:r>
      <w:r w:rsidRPr="002E6995">
        <w:rPr>
          <w:rFonts w:ascii="Century Gothic" w:hAnsi="Century Gothic"/>
          <w:sz w:val="18"/>
          <w:szCs w:val="18"/>
        </w:rPr>
        <w:t xml:space="preserve">drogą elektroniczną: </w:t>
      </w:r>
      <w:hyperlink r:id="rId19" w:history="1">
        <w:r w:rsidR="000A1AB1" w:rsidRPr="00374415">
          <w:rPr>
            <w:rStyle w:val="Hipercze"/>
            <w:rFonts w:ascii="Century Gothic" w:hAnsi="Century Gothic"/>
            <w:sz w:val="18"/>
            <w:szCs w:val="18"/>
          </w:rPr>
          <w:t>alis@pulmonologia.olsztyn.pl</w:t>
        </w:r>
      </w:hyperlink>
      <w:r w:rsidRPr="002E6995">
        <w:rPr>
          <w:rFonts w:ascii="Century Gothic" w:hAnsi="Century Gothic"/>
          <w:sz w:val="18"/>
          <w:szCs w:val="18"/>
        </w:rPr>
        <w:t>;</w:t>
      </w:r>
    </w:p>
    <w:p w14:paraId="7B574152" w14:textId="77777777" w:rsidR="00A94C64" w:rsidRPr="00FC061D" w:rsidRDefault="00A94C64" w:rsidP="000A1AB1">
      <w:pPr>
        <w:pStyle w:val="Akapitzlist"/>
        <w:numPr>
          <w:ilvl w:val="0"/>
          <w:numId w:val="31"/>
        </w:numPr>
        <w:tabs>
          <w:tab w:val="left" w:pos="567"/>
        </w:tabs>
        <w:spacing w:after="0"/>
        <w:ind w:left="993" w:hanging="284"/>
        <w:rPr>
          <w:rFonts w:ascii="Century Gothic" w:hAnsi="Century Gothic"/>
          <w:sz w:val="18"/>
          <w:szCs w:val="18"/>
        </w:rPr>
      </w:pPr>
      <w:r w:rsidRPr="00FC061D">
        <w:rPr>
          <w:rFonts w:ascii="Century Gothic" w:hAnsi="Century Gothic"/>
          <w:sz w:val="18"/>
          <w:szCs w:val="18"/>
        </w:rPr>
        <w:t xml:space="preserve">poprzez Platformę, dostępną pod adresem:         </w:t>
      </w:r>
      <w:hyperlink r:id="rId20" w:history="1">
        <w:r w:rsidRPr="00FC061D">
          <w:rPr>
            <w:rStyle w:val="Hipercze"/>
            <w:rFonts w:ascii="Century Gothic" w:hAnsi="Century Gothic"/>
            <w:sz w:val="18"/>
            <w:szCs w:val="18"/>
          </w:rPr>
          <w:t>https://platformazakupowa.pl/pn/pulmonologia_olsztyn</w:t>
        </w:r>
      </w:hyperlink>
      <w:r w:rsidRPr="00FC061D">
        <w:rPr>
          <w:rFonts w:ascii="Century Gothic" w:hAnsi="Century Gothic"/>
          <w:sz w:val="18"/>
          <w:szCs w:val="18"/>
        </w:rPr>
        <w:t xml:space="preserve">  </w:t>
      </w:r>
    </w:p>
    <w:p w14:paraId="5D71D8FA" w14:textId="05D96456" w:rsidR="00A94C64" w:rsidRPr="002E6995" w:rsidRDefault="00A94C64" w:rsidP="000A1AB1">
      <w:pPr>
        <w:spacing w:after="0"/>
        <w:ind w:left="709" w:hanging="283"/>
        <w:rPr>
          <w:rFonts w:ascii="Century Gothic" w:hAnsi="Century Gothic"/>
          <w:sz w:val="18"/>
          <w:szCs w:val="18"/>
        </w:rPr>
      </w:pPr>
      <w:r w:rsidRPr="002E6995">
        <w:rPr>
          <w:rFonts w:ascii="Century Gothic" w:hAnsi="Century Gothic"/>
          <w:sz w:val="18"/>
          <w:szCs w:val="18"/>
        </w:rPr>
        <w:t xml:space="preserve">4. </w:t>
      </w:r>
      <w:r>
        <w:rPr>
          <w:rFonts w:ascii="Century Gothic" w:hAnsi="Century Gothic"/>
          <w:sz w:val="18"/>
          <w:szCs w:val="18"/>
        </w:rPr>
        <w:t xml:space="preserve"> </w:t>
      </w:r>
      <w:r w:rsidR="00D839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739DE820" w14:textId="77777777" w:rsidR="00A94C64" w:rsidRPr="00E71CA7" w:rsidRDefault="00A94C64" w:rsidP="00D83953">
      <w:pPr>
        <w:pStyle w:val="NormalnyWeb"/>
        <w:numPr>
          <w:ilvl w:val="1"/>
          <w:numId w:val="36"/>
        </w:numPr>
        <w:tabs>
          <w:tab w:val="num" w:pos="1276"/>
        </w:tabs>
        <w:spacing w:after="0" w:line="240" w:lineRule="auto"/>
        <w:ind w:left="1134" w:hanging="283"/>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BDF16C1" w14:textId="77777777" w:rsidR="00A94C64" w:rsidRPr="00E71CA7" w:rsidRDefault="00A94C64" w:rsidP="00D83953">
      <w:pPr>
        <w:pStyle w:val="NormalnyWeb"/>
        <w:numPr>
          <w:ilvl w:val="1"/>
          <w:numId w:val="36"/>
        </w:numPr>
        <w:tabs>
          <w:tab w:val="num" w:pos="1276"/>
        </w:tabs>
        <w:spacing w:after="0" w:line="240" w:lineRule="auto"/>
        <w:ind w:left="1134" w:hanging="283"/>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87898CC" w14:textId="77777777" w:rsidR="00A94C64" w:rsidRPr="00E71CA7" w:rsidRDefault="00A94C64" w:rsidP="00D83953">
      <w:pPr>
        <w:pStyle w:val="NormalnyWeb"/>
        <w:numPr>
          <w:ilvl w:val="1"/>
          <w:numId w:val="36"/>
        </w:numPr>
        <w:tabs>
          <w:tab w:val="num" w:pos="1276"/>
        </w:tabs>
        <w:spacing w:after="0" w:line="240" w:lineRule="auto"/>
        <w:ind w:left="1134" w:hanging="283"/>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158A83CF" w14:textId="77777777" w:rsidR="00A94C64" w:rsidRPr="00E71CA7" w:rsidRDefault="00A94C64" w:rsidP="00D83953">
      <w:pPr>
        <w:pStyle w:val="NormalnyWeb"/>
        <w:numPr>
          <w:ilvl w:val="1"/>
          <w:numId w:val="36"/>
        </w:numPr>
        <w:tabs>
          <w:tab w:val="num" w:pos="1276"/>
        </w:tabs>
        <w:spacing w:after="0" w:line="240" w:lineRule="auto"/>
        <w:ind w:left="1134" w:hanging="283"/>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7DEF4A6D" w14:textId="187A6128" w:rsidR="00A94C64" w:rsidRPr="00E71CA7" w:rsidRDefault="00DF50FA" w:rsidP="00DF50FA">
      <w:pPr>
        <w:pStyle w:val="NormalnyWeb"/>
        <w:numPr>
          <w:ilvl w:val="1"/>
          <w:numId w:val="36"/>
        </w:numPr>
        <w:tabs>
          <w:tab w:val="clear" w:pos="1211"/>
          <w:tab w:val="num" w:pos="1134"/>
          <w:tab w:val="num" w:pos="1276"/>
        </w:tabs>
        <w:spacing w:after="0" w:line="240" w:lineRule="auto"/>
        <w:ind w:left="993" w:hanging="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lastRenderedPageBreak/>
        <w:t>z</w:t>
      </w:r>
      <w:r w:rsidR="00A94C64" w:rsidRPr="00E71CA7">
        <w:rPr>
          <w:rFonts w:ascii="Century Gothic" w:hAnsi="Century Gothic" w:cs="Calibri"/>
          <w:color w:val="000000"/>
          <w:sz w:val="18"/>
          <w:szCs w:val="18"/>
        </w:rPr>
        <w:t xml:space="preserve">ainstalowany program Adobe </w:t>
      </w:r>
      <w:proofErr w:type="spellStart"/>
      <w:r w:rsidR="00A94C64" w:rsidRPr="00E71CA7">
        <w:rPr>
          <w:rFonts w:ascii="Century Gothic" w:hAnsi="Century Gothic" w:cs="Calibri"/>
          <w:color w:val="000000"/>
          <w:sz w:val="18"/>
          <w:szCs w:val="18"/>
        </w:rPr>
        <w:t>Acrobat</w:t>
      </w:r>
      <w:proofErr w:type="spellEnd"/>
      <w:r w:rsidR="00A94C64" w:rsidRPr="00E71CA7">
        <w:rPr>
          <w:rFonts w:ascii="Century Gothic" w:hAnsi="Century Gothic" w:cs="Calibri"/>
          <w:color w:val="000000"/>
          <w:sz w:val="18"/>
          <w:szCs w:val="18"/>
        </w:rPr>
        <w:t xml:space="preserve"> Reader lub inny obsługujący format plików .pdf,</w:t>
      </w:r>
    </w:p>
    <w:p w14:paraId="60073A92" w14:textId="3B809CE8" w:rsidR="00A94C64" w:rsidRPr="00E71CA7" w:rsidRDefault="00DF50FA" w:rsidP="00DF50FA">
      <w:pPr>
        <w:pStyle w:val="NormalnyWeb"/>
        <w:numPr>
          <w:ilvl w:val="1"/>
          <w:numId w:val="36"/>
        </w:numPr>
        <w:tabs>
          <w:tab w:val="num" w:pos="1276"/>
        </w:tabs>
        <w:spacing w:after="0" w:line="240" w:lineRule="auto"/>
        <w:ind w:left="993" w:hanging="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s</w:t>
      </w:r>
      <w:r w:rsidR="00A94C64" w:rsidRPr="00E71CA7">
        <w:rPr>
          <w:rFonts w:ascii="Century Gothic" w:hAnsi="Century Gothic" w:cs="Calibri"/>
          <w:color w:val="000000"/>
          <w:sz w:val="18"/>
          <w:szCs w:val="18"/>
        </w:rPr>
        <w:t>zyfrowanie na platformazakupowa.pl odbywa się za pomocą protokołu TLS 1.3.</w:t>
      </w:r>
    </w:p>
    <w:p w14:paraId="105EE05D" w14:textId="162822E0" w:rsidR="00A94C64" w:rsidRPr="00E71CA7" w:rsidRDefault="00DF50FA" w:rsidP="00DF50FA">
      <w:pPr>
        <w:pStyle w:val="NormalnyWeb"/>
        <w:numPr>
          <w:ilvl w:val="1"/>
          <w:numId w:val="36"/>
        </w:numPr>
        <w:tabs>
          <w:tab w:val="num" w:pos="1276"/>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A94C64" w:rsidRPr="00E71CA7">
        <w:rPr>
          <w:rFonts w:ascii="Century Gothic" w:hAnsi="Century Gothic" w:cs="Calibri"/>
          <w:color w:val="000000"/>
          <w:sz w:val="18"/>
          <w:szCs w:val="18"/>
        </w:rPr>
        <w:t>znaczenie czasu odbioru danych przez platformę zakupową stanowi datę oraz dokładny czas (</w:t>
      </w:r>
      <w:proofErr w:type="spellStart"/>
      <w:r w:rsidR="00A94C64" w:rsidRPr="00E71CA7">
        <w:rPr>
          <w:rFonts w:ascii="Century Gothic" w:hAnsi="Century Gothic" w:cs="Calibri"/>
          <w:color w:val="000000"/>
          <w:sz w:val="18"/>
          <w:szCs w:val="18"/>
        </w:rPr>
        <w:t>hh:mm:ss</w:t>
      </w:r>
      <w:proofErr w:type="spellEnd"/>
      <w:r w:rsidR="00A94C64" w:rsidRPr="00E71CA7">
        <w:rPr>
          <w:rFonts w:ascii="Century Gothic" w:hAnsi="Century Gothic" w:cs="Calibri"/>
          <w:color w:val="000000"/>
          <w:sz w:val="18"/>
          <w:szCs w:val="18"/>
        </w:rPr>
        <w:t>) generowany wg. czasu lokalnego serwera synchronizowanego z zegarem Głównego Urzędu Miar.</w:t>
      </w:r>
    </w:p>
    <w:p w14:paraId="22D203CA" w14:textId="275225D3" w:rsidR="00A94C64" w:rsidRPr="00E71CA7" w:rsidRDefault="00A94C64" w:rsidP="000A1AB1">
      <w:pPr>
        <w:pStyle w:val="NormalnyWeb"/>
        <w:spacing w:after="0" w:line="240" w:lineRule="auto"/>
        <w:ind w:left="993" w:hanging="567"/>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DF50FA">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6DE8121B" w14:textId="2E593069" w:rsidR="00A94C64" w:rsidRPr="00E71CA7" w:rsidRDefault="00DF50FA" w:rsidP="00DF50FA">
      <w:pPr>
        <w:pStyle w:val="NormalnyWeb"/>
        <w:spacing w:after="0" w:line="240" w:lineRule="auto"/>
        <w:ind w:left="1134" w:hanging="425"/>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A94C64" w:rsidRPr="00E71CA7">
        <w:rPr>
          <w:rFonts w:ascii="Century Gothic" w:hAnsi="Century Gothic" w:cs="Calibri"/>
          <w:color w:val="000000"/>
          <w:sz w:val="18"/>
          <w:szCs w:val="18"/>
        </w:rPr>
        <w:t>a)</w:t>
      </w:r>
      <w:r w:rsidR="000A1AB1">
        <w:rPr>
          <w:rFonts w:ascii="Century Gothic" w:hAnsi="Century Gothic" w:cs="Calibri"/>
          <w:color w:val="000000"/>
          <w:sz w:val="18"/>
          <w:szCs w:val="18"/>
        </w:rPr>
        <w:t xml:space="preserve">  </w:t>
      </w:r>
      <w:r w:rsidR="00A94C64" w:rsidRPr="00E71CA7">
        <w:rPr>
          <w:rFonts w:ascii="Century Gothic" w:hAnsi="Century Gothic" w:cs="Calibri"/>
          <w:color w:val="000000"/>
          <w:sz w:val="18"/>
          <w:szCs w:val="18"/>
        </w:rPr>
        <w:t xml:space="preserve">akceptuje warunki korzystania z </w:t>
      </w:r>
      <w:hyperlink r:id="rId22" w:history="1">
        <w:r w:rsidR="00A94C64" w:rsidRPr="00E71CA7">
          <w:rPr>
            <w:rStyle w:val="Hipercze"/>
            <w:rFonts w:ascii="Century Gothic" w:hAnsi="Century Gothic" w:cs="Calibri"/>
            <w:color w:val="1155CC"/>
            <w:sz w:val="18"/>
            <w:szCs w:val="18"/>
          </w:rPr>
          <w:t>platformazakupowa.pl</w:t>
        </w:r>
      </w:hyperlink>
      <w:r w:rsidR="00A94C64" w:rsidRPr="00E71CA7">
        <w:rPr>
          <w:rFonts w:ascii="Century Gothic" w:hAnsi="Century Gothic" w:cs="Calibri"/>
          <w:color w:val="000000"/>
          <w:sz w:val="18"/>
          <w:szCs w:val="18"/>
        </w:rPr>
        <w:t xml:space="preserve"> określone w Regulaminie zamieszczonym na stronie internetowej </w:t>
      </w:r>
      <w:hyperlink r:id="rId23" w:history="1">
        <w:r w:rsidR="00A94C64" w:rsidRPr="00E71CA7">
          <w:rPr>
            <w:rStyle w:val="Hipercze"/>
            <w:rFonts w:ascii="Century Gothic" w:hAnsi="Century Gothic" w:cs="Calibri"/>
            <w:color w:val="000000"/>
            <w:sz w:val="18"/>
            <w:szCs w:val="18"/>
          </w:rPr>
          <w:t>pod linkiem</w:t>
        </w:r>
      </w:hyperlink>
      <w:r w:rsidR="00A94C64" w:rsidRPr="00E71CA7">
        <w:rPr>
          <w:rFonts w:ascii="Century Gothic" w:hAnsi="Century Gothic" w:cs="Calibri"/>
          <w:color w:val="000000"/>
          <w:sz w:val="18"/>
          <w:szCs w:val="18"/>
        </w:rPr>
        <w:t>  w zakładce „Regulamin" oraz uznaje go za wiążący,</w:t>
      </w:r>
    </w:p>
    <w:p w14:paraId="7B0B78B6" w14:textId="116A7DFA" w:rsidR="00A94C64" w:rsidRPr="00E71CA7" w:rsidRDefault="000A1AB1" w:rsidP="000A1AB1">
      <w:pPr>
        <w:pStyle w:val="NormalnyWeb"/>
        <w:spacing w:after="0" w:line="240" w:lineRule="auto"/>
        <w:ind w:left="993"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DF50FA">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A94C64" w:rsidRPr="00E71CA7">
        <w:rPr>
          <w:rFonts w:ascii="Century Gothic" w:hAnsi="Century Gothic" w:cs="Calibri"/>
          <w:color w:val="000000"/>
          <w:sz w:val="18"/>
          <w:szCs w:val="18"/>
        </w:rPr>
        <w:t xml:space="preserve">b) </w:t>
      </w:r>
      <w:r>
        <w:rPr>
          <w:rFonts w:ascii="Century Gothic" w:hAnsi="Century Gothic" w:cs="Calibri"/>
          <w:color w:val="000000"/>
          <w:sz w:val="18"/>
          <w:szCs w:val="18"/>
        </w:rPr>
        <w:t xml:space="preserve"> </w:t>
      </w:r>
      <w:r w:rsidR="00A94C64" w:rsidRPr="00E71CA7">
        <w:rPr>
          <w:rFonts w:ascii="Century Gothic" w:hAnsi="Century Gothic" w:cs="Calibri"/>
          <w:color w:val="000000"/>
          <w:sz w:val="18"/>
          <w:szCs w:val="18"/>
        </w:rPr>
        <w:t xml:space="preserve">zapoznał i stosuje się do Instrukcji składania ofert/wniosków dostępnej </w:t>
      </w:r>
      <w:hyperlink r:id="rId24" w:history="1">
        <w:r w:rsidR="00A94C64" w:rsidRPr="00E71CA7">
          <w:rPr>
            <w:rStyle w:val="Hipercze"/>
            <w:rFonts w:ascii="Century Gothic" w:hAnsi="Century Gothic" w:cs="Calibri"/>
            <w:color w:val="1155CC"/>
            <w:sz w:val="18"/>
            <w:szCs w:val="18"/>
          </w:rPr>
          <w:t>pod linkiem</w:t>
        </w:r>
      </w:hyperlink>
      <w:r w:rsidR="00A94C64" w:rsidRPr="00E71CA7">
        <w:rPr>
          <w:rFonts w:ascii="Century Gothic" w:hAnsi="Century Gothic" w:cs="Calibri"/>
          <w:color w:val="000000"/>
          <w:sz w:val="18"/>
          <w:szCs w:val="18"/>
        </w:rPr>
        <w:t>. </w:t>
      </w:r>
    </w:p>
    <w:p w14:paraId="0222D555" w14:textId="000CDBC5" w:rsidR="00A94C64" w:rsidRPr="00E71CA7" w:rsidRDefault="00A94C64" w:rsidP="00DF50FA">
      <w:pPr>
        <w:pStyle w:val="NormalnyWeb"/>
        <w:spacing w:after="0" w:line="240" w:lineRule="auto"/>
        <w:ind w:left="851" w:hanging="425"/>
        <w:jc w:val="both"/>
        <w:textAlignment w:val="baseline"/>
        <w:rPr>
          <w:rFonts w:ascii="Century Gothic" w:hAnsi="Century Gothic" w:cs="Calibri"/>
          <w:color w:val="000000"/>
          <w:sz w:val="18"/>
          <w:szCs w:val="18"/>
        </w:rPr>
      </w:pPr>
      <w:r w:rsidRPr="00EB2BED">
        <w:rPr>
          <w:rFonts w:ascii="Century Gothic" w:hAnsi="Century Gothic" w:cs="Calibri"/>
          <w:bCs/>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00DF50FA">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2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ED10F" w14:textId="460E1D1B" w:rsidR="00A94C64" w:rsidRPr="00C21F1E" w:rsidRDefault="00A94C64" w:rsidP="00DF50FA">
      <w:pPr>
        <w:pStyle w:val="NormalnyWeb"/>
        <w:spacing w:after="0" w:line="240" w:lineRule="auto"/>
        <w:ind w:left="851" w:hanging="425"/>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w:t>
      </w:r>
      <w:r>
        <w:rPr>
          <w:rFonts w:ascii="Century Gothic" w:hAnsi="Century Gothic" w:cs="Calibri"/>
          <w:color w:val="000000"/>
          <w:sz w:val="18"/>
          <w:szCs w:val="18"/>
        </w:rPr>
        <w:t xml:space="preserve"> </w:t>
      </w:r>
      <w:r w:rsidR="00DF50FA">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Zamawiający informuje, że instrukcje korzystania z </w:t>
      </w:r>
      <w:hyperlink r:id="rId2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w:t>
      </w:r>
      <w:r w:rsidR="00DF50FA">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czynności podejmowanych w niniejszym postępowaniu przy użyciu </w:t>
      </w:r>
      <w:hyperlink r:id="rId27"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0986E241" w14:textId="4FF0AACF" w:rsidR="00A94C64" w:rsidRPr="00291A59" w:rsidRDefault="00A94C64" w:rsidP="00DF50FA">
      <w:pPr>
        <w:spacing w:after="0" w:line="240" w:lineRule="auto"/>
        <w:ind w:left="851" w:hanging="425"/>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hAnsi="Century Gothic" w:cs="Calibri"/>
          <w:sz w:val="18"/>
          <w:szCs w:val="18"/>
        </w:rPr>
        <w:t>8</w:t>
      </w:r>
      <w:r w:rsidRPr="00E71CA7">
        <w:rPr>
          <w:rFonts w:ascii="Century Gothic" w:eastAsia="Times New Roman" w:hAnsi="Century Gothic" w:cs="Calibri"/>
          <w:color w:val="000000"/>
          <w:sz w:val="18"/>
          <w:szCs w:val="18"/>
          <w:lang w:eastAsia="pl-PL"/>
        </w:rPr>
        <w:t>.</w:t>
      </w:r>
      <w:r>
        <w:rPr>
          <w:rFonts w:ascii="Century Gothic" w:eastAsia="Times New Roman" w:hAnsi="Century Gothic" w:cs="Calibri"/>
          <w:color w:val="000000"/>
          <w:sz w:val="18"/>
          <w:szCs w:val="18"/>
          <w:lang w:eastAsia="pl-PL"/>
        </w:rPr>
        <w:t xml:space="preserve"> </w:t>
      </w:r>
      <w:r w:rsidR="00DF50FA">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DF49ED">
        <w:rPr>
          <w:rFonts w:ascii="Century Gothic" w:eastAsia="Times New Roman" w:hAnsi="Century Gothic" w:cs="Calibri"/>
          <w:color w:val="000000"/>
          <w:sz w:val="18"/>
          <w:szCs w:val="18"/>
          <w:lang w:eastAsia="pl-PL"/>
        </w:rPr>
        <w:t xml:space="preserve">Agnieszka </w:t>
      </w:r>
      <w:r w:rsidR="000A1AB1">
        <w:rPr>
          <w:rFonts w:ascii="Century Gothic" w:eastAsia="Times New Roman" w:hAnsi="Century Gothic" w:cs="Calibri"/>
          <w:color w:val="000000"/>
          <w:sz w:val="18"/>
          <w:szCs w:val="18"/>
          <w:lang w:eastAsia="pl-PL"/>
        </w:rPr>
        <w:t>Lis-Nowacka</w:t>
      </w:r>
      <w:r w:rsidRPr="00DF49ED">
        <w:rPr>
          <w:rFonts w:ascii="Century Gothic" w:eastAsia="Times New Roman" w:hAnsi="Century Gothic" w:cs="Calibri"/>
          <w:color w:val="000000"/>
          <w:sz w:val="18"/>
          <w:szCs w:val="18"/>
          <w:lang w:eastAsia="pl-PL"/>
        </w:rPr>
        <w:t xml:space="preserve">, e-mail:  </w:t>
      </w:r>
      <w:hyperlink r:id="rId28" w:history="1">
        <w:r w:rsidR="000A1AB1" w:rsidRPr="00374415">
          <w:rPr>
            <w:rStyle w:val="Hipercze"/>
            <w:rFonts w:ascii="Century Gothic" w:eastAsia="Times New Roman" w:hAnsi="Century Gothic" w:cs="Calibri"/>
            <w:sz w:val="18"/>
            <w:szCs w:val="18"/>
            <w:lang w:eastAsia="pl-PL"/>
          </w:rPr>
          <w:t>alis@pulmonologia.olsztyn.pl</w:t>
        </w:r>
      </w:hyperlink>
      <w:r w:rsidRPr="00DF49ED">
        <w:rPr>
          <w:rFonts w:ascii="Century Gothic" w:eastAsia="Times New Roman" w:hAnsi="Century Gothic" w:cs="Calibri"/>
          <w:color w:val="000000"/>
          <w:sz w:val="18"/>
          <w:szCs w:val="18"/>
          <w:lang w:eastAsia="pl-PL"/>
        </w:rPr>
        <w:t>.</w:t>
      </w:r>
      <w:r>
        <w:rPr>
          <w:rFonts w:ascii="Century Gothic" w:eastAsia="Times New Roman" w:hAnsi="Century Gothic" w:cs="Calibri"/>
          <w:color w:val="000000"/>
          <w:sz w:val="18"/>
          <w:szCs w:val="18"/>
          <w:lang w:eastAsia="pl-PL"/>
        </w:rPr>
        <w:t xml:space="preserve">   </w:t>
      </w:r>
    </w:p>
    <w:p w14:paraId="16A28BC4" w14:textId="51FFAB7F" w:rsidR="00A94C64" w:rsidRDefault="00A94C64" w:rsidP="000A1AB1">
      <w:pPr>
        <w:tabs>
          <w:tab w:val="left" w:pos="284"/>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0A1AB1">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9" w:history="1">
        <w:r w:rsidR="000A1AB1" w:rsidRPr="00374415">
          <w:rPr>
            <w:rStyle w:val="Hipercze"/>
            <w:rFonts w:ascii="Century Gothic" w:eastAsia="Times New Roman" w:hAnsi="Century Gothic" w:cs="Calibri"/>
            <w:sz w:val="18"/>
            <w:szCs w:val="18"/>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0" w:history="1">
        <w:r w:rsidRPr="00E71CA7">
          <w:rPr>
            <w:rStyle w:val="Hipercze"/>
            <w:rFonts w:ascii="Century Gothic" w:eastAsia="Times New Roman" w:hAnsi="Century Gothic" w:cs="Arial"/>
            <w:sz w:val="18"/>
            <w:szCs w:val="18"/>
            <w:lang w:eastAsia="pl-PL"/>
          </w:rPr>
          <w:t>https://platformazakupowa.pl/pn/pulmonologia_olsztyn</w:t>
        </w:r>
      </w:hyperlink>
    </w:p>
    <w:p w14:paraId="74D8A1DC" w14:textId="56D5DE69" w:rsidR="00A94C64" w:rsidRPr="002F06C1" w:rsidRDefault="00A94C64" w:rsidP="000A1AB1">
      <w:pPr>
        <w:tabs>
          <w:tab w:val="left" w:pos="284"/>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2F06C1">
        <w:rPr>
          <w:rFonts w:ascii="Century Gothic" w:eastAsia="Times New Roman" w:hAnsi="Century Gothic" w:cs="Arial"/>
          <w:sz w:val="18"/>
          <w:szCs w:val="18"/>
          <w:lang w:eastAsia="pl-PL"/>
        </w:rPr>
        <w:t>.</w:t>
      </w:r>
      <w:r w:rsidRPr="002F06C1">
        <w:rPr>
          <w:rFonts w:ascii="Century Gothic" w:hAnsi="Century Gothic"/>
          <w:sz w:val="18"/>
          <w:szCs w:val="18"/>
        </w:rPr>
        <w:t xml:space="preserve"> </w:t>
      </w:r>
      <w:r>
        <w:rPr>
          <w:rFonts w:ascii="Century Gothic" w:hAnsi="Century Gothic"/>
          <w:sz w:val="18"/>
          <w:szCs w:val="18"/>
        </w:rPr>
        <w:t xml:space="preserve"> </w:t>
      </w:r>
      <w:r w:rsidRPr="002F06C1">
        <w:rPr>
          <w:rFonts w:ascii="Century Gothic" w:hAnsi="Century Gothic"/>
          <w:sz w:val="18"/>
          <w:szCs w:val="18"/>
        </w:rPr>
        <w:t>Zamawiający zaleca, aby w przypadku zwrócenia się wykonawcy o wyjaśnienie treści SWZ, pytania przesłać w formie elektronicznej również w formie umożliwiającej edycję treści tego dokumentu.</w:t>
      </w:r>
    </w:p>
    <w:p w14:paraId="35C675F3" w14:textId="1C5C94E1" w:rsidR="00A94C64" w:rsidRPr="002F06C1" w:rsidRDefault="00A94C64" w:rsidP="000A1AB1">
      <w:pPr>
        <w:tabs>
          <w:tab w:val="left" w:pos="284"/>
          <w:tab w:val="left" w:pos="709"/>
        </w:tabs>
        <w:spacing w:after="0" w:line="240" w:lineRule="auto"/>
        <w:ind w:left="851" w:hanging="425"/>
        <w:jc w:val="both"/>
        <w:rPr>
          <w:rFonts w:ascii="Century Gothic" w:hAnsi="Century Gothic"/>
          <w:sz w:val="18"/>
          <w:szCs w:val="18"/>
        </w:rPr>
      </w:pPr>
      <w:r w:rsidRPr="002F06C1">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1</w:t>
      </w:r>
      <w:r w:rsidRPr="002F06C1">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0A1AB1">
        <w:rPr>
          <w:rFonts w:ascii="Century Gothic" w:eastAsia="Times New Roman" w:hAnsi="Century Gothic" w:cs="Calibri"/>
          <w:color w:val="000000"/>
          <w:sz w:val="18"/>
          <w:szCs w:val="18"/>
          <w:lang w:eastAsia="pl-PL"/>
        </w:rPr>
        <w:t xml:space="preserve">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9A7BD07" w14:textId="77777777" w:rsidR="00A94C64" w:rsidRPr="00291A59" w:rsidRDefault="00A94C64" w:rsidP="000A1AB1">
      <w:pPr>
        <w:tabs>
          <w:tab w:val="left" w:pos="284"/>
        </w:tabs>
        <w:spacing w:after="0" w:line="240" w:lineRule="auto"/>
        <w:ind w:left="851" w:hanging="425"/>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1"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530B6F89" w14:textId="524EB4C3" w:rsidR="00A94C64" w:rsidRDefault="00A94C64" w:rsidP="000A1AB1">
      <w:pPr>
        <w:spacing w:after="0" w:line="240" w:lineRule="auto"/>
        <w:ind w:left="851" w:hanging="425"/>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3</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0A1AB1">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78C2CB3C" w14:textId="5D84BF45" w:rsidR="00A94C64" w:rsidRPr="000A1AB1" w:rsidRDefault="00A94C64" w:rsidP="00D91B6D">
      <w:pPr>
        <w:spacing w:after="0" w:line="240" w:lineRule="auto"/>
        <w:ind w:left="851" w:hanging="425"/>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7C23FC">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C23FC">
        <w:rPr>
          <w:rFonts w:ascii="Century Gothic" w:eastAsia="Times New Roman" w:hAnsi="Century Gothic" w:cs="Arial"/>
          <w:sz w:val="18"/>
          <w:szCs w:val="18"/>
          <w:lang w:eastAsia="pl-PL"/>
        </w:rPr>
        <w:t xml:space="preserve">Zamawiający jest obowiązany udzielić wyjaśnień niezwłocznie, jednak nie później niż na </w:t>
      </w:r>
      <w:r>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w:t>
      </w:r>
      <w:r w:rsidRPr="00D91B6D">
        <w:rPr>
          <w:rFonts w:ascii="Century Gothic" w:eastAsia="Times New Roman" w:hAnsi="Century Gothic" w:cs="Arial"/>
          <w:sz w:val="18"/>
          <w:szCs w:val="18"/>
          <w:lang w:eastAsia="pl-PL"/>
        </w:rPr>
        <w:t>przed upływem terminu składania ofert, pod warunkiem, że wniosek o wyjaśnienie treści SWZ</w:t>
      </w:r>
      <w:r w:rsidRPr="000A1AB1">
        <w:rPr>
          <w:rFonts w:ascii="Century Gothic" w:eastAsia="Times New Roman" w:hAnsi="Century Gothic" w:cs="Arial"/>
          <w:b/>
          <w:bCs/>
          <w:sz w:val="18"/>
          <w:szCs w:val="18"/>
          <w:lang w:eastAsia="pl-PL"/>
        </w:rPr>
        <w:t xml:space="preserve"> </w:t>
      </w:r>
      <w:r w:rsidRPr="000A1AB1">
        <w:rPr>
          <w:rFonts w:ascii="Century Gothic" w:eastAsia="Times New Roman" w:hAnsi="Century Gothic" w:cs="Arial"/>
          <w:sz w:val="18"/>
          <w:szCs w:val="18"/>
          <w:lang w:eastAsia="pl-PL"/>
        </w:rPr>
        <w:t xml:space="preserve">wpłynął do zamawiającego nie później niż na 4 dni przed upływem terminu składania ofert. </w:t>
      </w:r>
    </w:p>
    <w:p w14:paraId="63FBAF49" w14:textId="48AAB134" w:rsidR="00A94C64" w:rsidRPr="00E71CA7" w:rsidRDefault="00A94C64" w:rsidP="00D91B6D">
      <w:pPr>
        <w:tabs>
          <w:tab w:val="left" w:pos="851"/>
        </w:tabs>
        <w:spacing w:after="0" w:line="240" w:lineRule="auto"/>
        <w:ind w:left="851" w:right="-1" w:hanging="425"/>
        <w:jc w:val="both"/>
        <w:rPr>
          <w:rFonts w:ascii="Century Gothic" w:eastAsia="Times New Roman" w:hAnsi="Century Gothic" w:cs="Arial"/>
          <w:sz w:val="18"/>
          <w:szCs w:val="18"/>
          <w:lang w:eastAsia="pl-PL"/>
        </w:rPr>
      </w:pPr>
      <w:r w:rsidRPr="000A1AB1">
        <w:rPr>
          <w:rFonts w:ascii="Century Gothic" w:eastAsia="Times New Roman" w:hAnsi="Century Gothic" w:cs="Arial"/>
          <w:sz w:val="18"/>
          <w:szCs w:val="18"/>
          <w:lang w:eastAsia="pl-PL"/>
        </w:rPr>
        <w:t>15.   Jeżeli zamawiający</w:t>
      </w:r>
      <w:r w:rsidRPr="00E71CA7">
        <w:rPr>
          <w:rFonts w:ascii="Century Gothic" w:eastAsia="Times New Roman" w:hAnsi="Century Gothic" w:cs="Arial"/>
          <w:sz w:val="18"/>
          <w:szCs w:val="18"/>
          <w:lang w:eastAsia="pl-PL"/>
        </w:rPr>
        <w:t xml:space="preserve">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9807257" w14:textId="3466BB70" w:rsidR="00A94C64" w:rsidRPr="00E71CA7" w:rsidRDefault="00A94C64" w:rsidP="00D91B6D">
      <w:pPr>
        <w:spacing w:after="0" w:line="240" w:lineRule="auto"/>
        <w:ind w:left="851" w:right="-1" w:hanging="425"/>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w:t>
      </w:r>
      <w:r w:rsidR="00D91B6D">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5FAF3FE2" w14:textId="0EBD794A" w:rsidR="00A94C64" w:rsidRPr="00E71CA7" w:rsidRDefault="00A94C64" w:rsidP="00D91B6D">
      <w:pPr>
        <w:tabs>
          <w:tab w:val="left" w:pos="284"/>
        </w:tabs>
        <w:spacing w:after="0" w:line="240" w:lineRule="auto"/>
        <w:ind w:left="851" w:right="-1" w:hanging="425"/>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6132977E" w14:textId="1D7D625F" w:rsidR="00A94C64" w:rsidRDefault="00A94C64" w:rsidP="00D91B6D">
      <w:pPr>
        <w:tabs>
          <w:tab w:val="left" w:pos="284"/>
        </w:tabs>
        <w:spacing w:after="0" w:line="240" w:lineRule="auto"/>
        <w:ind w:left="851" w:right="-1" w:hanging="425"/>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8</w:t>
      </w:r>
      <w:r w:rsidRPr="00E71C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E71CA7">
        <w:rPr>
          <w:rFonts w:ascii="Century Gothic" w:eastAsia="Times New Roman" w:hAnsi="Century Gothic" w:cs="Arial"/>
          <w:sz w:val="18"/>
          <w:szCs w:val="18"/>
          <w:lang w:eastAsia="pl-PL"/>
        </w:rPr>
        <w:t>Przedłużenie terminu składania ofert, o który</w:t>
      </w:r>
      <w:r>
        <w:rPr>
          <w:rFonts w:ascii="Century Gothic" w:eastAsia="Times New Roman" w:hAnsi="Century Gothic" w:cs="Arial"/>
          <w:sz w:val="18"/>
          <w:szCs w:val="18"/>
          <w:lang w:eastAsia="pl-PL"/>
        </w:rPr>
        <w:t>m</w:t>
      </w:r>
      <w:r w:rsidRPr="00E71CA7">
        <w:rPr>
          <w:rFonts w:ascii="Century Gothic" w:eastAsia="Times New Roman" w:hAnsi="Century Gothic" w:cs="Arial"/>
          <w:sz w:val="18"/>
          <w:szCs w:val="18"/>
          <w:lang w:eastAsia="pl-PL"/>
        </w:rPr>
        <w:t xml:space="preserve"> mowa w ust. </w:t>
      </w:r>
      <w:r>
        <w:rPr>
          <w:rFonts w:ascii="Century Gothic" w:eastAsia="Times New Roman" w:hAnsi="Century Gothic" w:cs="Arial"/>
          <w:sz w:val="18"/>
          <w:szCs w:val="18"/>
          <w:lang w:eastAsia="pl-PL"/>
        </w:rPr>
        <w:t>15</w:t>
      </w:r>
      <w:r w:rsidRPr="00E71CA7">
        <w:rPr>
          <w:rFonts w:ascii="Century Gothic" w:eastAsia="Times New Roman" w:hAnsi="Century Gothic" w:cs="Arial"/>
          <w:sz w:val="18"/>
          <w:szCs w:val="18"/>
          <w:lang w:eastAsia="pl-PL"/>
        </w:rPr>
        <w:t>, nie wpływa na bieg terminu   składania wniosku o wyjaśnienie treści SWZ.</w:t>
      </w:r>
    </w:p>
    <w:p w14:paraId="6CEAA72B" w14:textId="77777777" w:rsidR="00A94C64" w:rsidRPr="00E71CA7" w:rsidRDefault="00A94C64" w:rsidP="00D91B6D">
      <w:pPr>
        <w:tabs>
          <w:tab w:val="left" w:pos="284"/>
        </w:tabs>
        <w:spacing w:after="0" w:line="240" w:lineRule="auto"/>
        <w:ind w:left="851" w:right="-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19.  W uzasadnionych przypadkach Zamawiający może przed upływem terminu składania ofert zmienić treść SWZ.</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35E58A7D" w14:textId="77777777" w:rsidR="00920884" w:rsidRDefault="00920884" w:rsidP="00920884">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w:t>
      </w:r>
      <w:proofErr w:type="spellStart"/>
      <w:r w:rsidRPr="00654907">
        <w:rPr>
          <w:rFonts w:ascii="Century Gothic" w:eastAsia="Times New Roman" w:hAnsi="Century Gothic" w:cs="Times New Roman"/>
          <w:sz w:val="18"/>
          <w:szCs w:val="18"/>
          <w:lang w:eastAsia="ar-SA"/>
        </w:rPr>
        <w:t>Pzp</w:t>
      </w:r>
      <w:proofErr w:type="spellEnd"/>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ADA83B0"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684347" w:rsidRPr="00E81687">
        <w:rPr>
          <w:rFonts w:ascii="Century Gothic" w:eastAsia="Times New Roman" w:hAnsi="Century Gothic" w:cs="Arial"/>
          <w:b/>
          <w:bCs/>
          <w:sz w:val="18"/>
          <w:szCs w:val="18"/>
          <w:lang w:eastAsia="ar-SA"/>
        </w:rPr>
        <w:t>30 dni,</w:t>
      </w:r>
      <w:r w:rsidR="00684347" w:rsidRPr="00295034">
        <w:rPr>
          <w:rFonts w:ascii="Century Gothic" w:eastAsia="Times New Roman" w:hAnsi="Century Gothic" w:cs="Arial"/>
          <w:sz w:val="18"/>
          <w:szCs w:val="18"/>
          <w:lang w:eastAsia="ar-SA"/>
        </w:rPr>
        <w:t xml:space="preserve"> </w:t>
      </w:r>
      <w:r w:rsidR="00684347" w:rsidRPr="00FF2C22">
        <w:rPr>
          <w:rFonts w:ascii="Century Gothic" w:eastAsia="Times New Roman" w:hAnsi="Century Gothic" w:cs="Arial"/>
          <w:b/>
          <w:bCs/>
          <w:sz w:val="18"/>
          <w:szCs w:val="18"/>
          <w:lang w:eastAsia="ar-SA"/>
        </w:rPr>
        <w:t xml:space="preserve">tj. do dnia </w:t>
      </w:r>
      <w:r w:rsidR="00027D75">
        <w:rPr>
          <w:rFonts w:ascii="Century Gothic" w:eastAsia="Times New Roman" w:hAnsi="Century Gothic" w:cs="Arial"/>
          <w:b/>
          <w:bCs/>
          <w:sz w:val="18"/>
          <w:szCs w:val="18"/>
          <w:lang w:eastAsia="ar-SA"/>
        </w:rPr>
        <w:t>02</w:t>
      </w:r>
      <w:r w:rsidR="00412F5B">
        <w:rPr>
          <w:rFonts w:ascii="Century Gothic" w:eastAsia="Times New Roman" w:hAnsi="Century Gothic" w:cs="Arial"/>
          <w:b/>
          <w:bCs/>
          <w:sz w:val="18"/>
          <w:szCs w:val="18"/>
          <w:lang w:eastAsia="ar-SA"/>
        </w:rPr>
        <w:t>.0</w:t>
      </w:r>
      <w:r w:rsidR="00027D75">
        <w:rPr>
          <w:rFonts w:ascii="Century Gothic" w:eastAsia="Times New Roman" w:hAnsi="Century Gothic" w:cs="Arial"/>
          <w:b/>
          <w:bCs/>
          <w:sz w:val="18"/>
          <w:szCs w:val="18"/>
          <w:lang w:eastAsia="ar-SA"/>
        </w:rPr>
        <w:t>6</w:t>
      </w:r>
      <w:r w:rsidR="008D1BC5" w:rsidRPr="00FF2C22">
        <w:rPr>
          <w:rFonts w:ascii="Century Gothic" w:eastAsia="Times New Roman" w:hAnsi="Century Gothic" w:cs="Arial"/>
          <w:b/>
          <w:bCs/>
          <w:sz w:val="18"/>
          <w:szCs w:val="18"/>
          <w:lang w:eastAsia="ar-SA"/>
        </w:rPr>
        <w:t>.202</w:t>
      </w:r>
      <w:r w:rsidR="009C46AD">
        <w:rPr>
          <w:rFonts w:ascii="Century Gothic" w:eastAsia="Times New Roman" w:hAnsi="Century Gothic" w:cs="Arial"/>
          <w:b/>
          <w:bCs/>
          <w:sz w:val="18"/>
          <w:szCs w:val="18"/>
          <w:lang w:eastAsia="ar-SA"/>
        </w:rPr>
        <w:t>2</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1DF1478D"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738AD5A0" w14:textId="4567BECE" w:rsidR="00F35DE8" w:rsidRPr="00A52ED6" w:rsidRDefault="00F35DE8" w:rsidP="00F35DE8">
      <w:pPr>
        <w:pStyle w:val="NormalnyWeb"/>
        <w:spacing w:after="0" w:line="240" w:lineRule="auto"/>
        <w:ind w:left="851" w:hanging="425"/>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303260B9" w14:textId="0812698B" w:rsidR="00F35DE8" w:rsidRPr="006563EF" w:rsidRDefault="00F35DE8" w:rsidP="00F35DE8">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17B56DF4" w14:textId="5AAE2755" w:rsidR="00F35DE8" w:rsidRPr="006563EF" w:rsidRDefault="00F35DE8" w:rsidP="00F35DE8">
      <w:pPr>
        <w:tabs>
          <w:tab w:val="left" w:pos="28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w:t>
      </w:r>
      <w:r>
        <w:rPr>
          <w:rFonts w:ascii="Century Gothic" w:eastAsia="Times New Roman" w:hAnsi="Century Gothic" w:cs="Arial"/>
          <w:sz w:val="18"/>
          <w:szCs w:val="18"/>
          <w:lang w:eastAsia="ar-SA"/>
        </w:rPr>
        <w:t xml:space="preserve"> oraz Formularzem cenowym stanowiącym załącznik nr 2 do SWZ</w:t>
      </w:r>
      <w:r w:rsidRPr="006563EF">
        <w:rPr>
          <w:rFonts w:ascii="Century Gothic" w:eastAsia="Times New Roman" w:hAnsi="Century Gothic" w:cs="Arial"/>
          <w:sz w:val="18"/>
          <w:szCs w:val="18"/>
          <w:lang w:eastAsia="ar-SA"/>
        </w:rPr>
        <w:t>. Wraz z ofertą Wykonawca jest zobowiązany złożyć:</w:t>
      </w:r>
    </w:p>
    <w:p w14:paraId="2647EDD4" w14:textId="77777777" w:rsidR="00F35DE8" w:rsidRPr="006563EF" w:rsidRDefault="00F35DE8" w:rsidP="00F35DE8">
      <w:pPr>
        <w:numPr>
          <w:ilvl w:val="0"/>
          <w:numId w:val="13"/>
        </w:numPr>
        <w:tabs>
          <w:tab w:val="left" w:pos="567"/>
          <w:tab w:val="left" w:pos="1134"/>
        </w:tabs>
        <w:suppressAutoHyphens/>
        <w:spacing w:after="0" w:line="200" w:lineRule="atLeast"/>
        <w:ind w:left="851" w:firstLine="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oświadczenia, o których mowa w Rozdziale  </w:t>
      </w:r>
      <w:r>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307B9CBB" w14:textId="77777777" w:rsidR="00F35DE8" w:rsidRPr="006563EF" w:rsidRDefault="00F35DE8" w:rsidP="00F35DE8">
      <w:pPr>
        <w:numPr>
          <w:ilvl w:val="0"/>
          <w:numId w:val="13"/>
        </w:numPr>
        <w:tabs>
          <w:tab w:val="left" w:pos="567"/>
          <w:tab w:val="left" w:pos="1134"/>
        </w:tabs>
        <w:suppressAutoHyphens/>
        <w:spacing w:after="0" w:line="200" w:lineRule="atLeast"/>
        <w:ind w:left="851" w:firstLine="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zobowiązanie innego podmiotu, o którym mowa w Rozdziale X</w:t>
      </w:r>
      <w:r>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11388D0D" w14:textId="77777777" w:rsidR="00F35DE8" w:rsidRPr="006563EF" w:rsidRDefault="00F35DE8" w:rsidP="00F35DE8">
      <w:pPr>
        <w:numPr>
          <w:ilvl w:val="0"/>
          <w:numId w:val="13"/>
        </w:numPr>
        <w:tabs>
          <w:tab w:val="left" w:pos="567"/>
          <w:tab w:val="left" w:pos="1134"/>
        </w:tabs>
        <w:suppressAutoHyphens/>
        <w:spacing w:after="0" w:line="200" w:lineRule="atLeast"/>
        <w:ind w:left="851" w:firstLine="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dokumenty, z których wynika prawo do podpisania oferty; odpowiednie pełnomocnictwa (jeżeli dotyczy). </w:t>
      </w:r>
    </w:p>
    <w:p w14:paraId="4187DA67" w14:textId="21F49AC5" w:rsidR="00F35DE8" w:rsidRPr="00A4320D" w:rsidRDefault="00F35DE8" w:rsidP="00F35DE8">
      <w:pPr>
        <w:pStyle w:val="NormalnyWeb"/>
        <w:spacing w:after="0" w:line="240" w:lineRule="auto"/>
        <w:ind w:left="851" w:hanging="425"/>
        <w:jc w:val="both"/>
        <w:textAlignment w:val="baseline"/>
        <w:rPr>
          <w:rFonts w:ascii="Calibri" w:eastAsia="Times New Roman" w:hAnsi="Calibri" w:cs="Calibri"/>
          <w:color w:val="000000"/>
          <w:sz w:val="22"/>
          <w:szCs w:val="22"/>
          <w:lang w:eastAsia="pl-PL"/>
        </w:rPr>
      </w:pPr>
      <w:r>
        <w:rPr>
          <w:rFonts w:ascii="Century Gothic" w:eastAsia="Times New Roman" w:hAnsi="Century Gothic" w:cs="Arial"/>
          <w:sz w:val="18"/>
          <w:szCs w:val="18"/>
          <w:lang w:eastAsia="ar-SA"/>
        </w:rPr>
        <w:t xml:space="preserve">4.  </w:t>
      </w:r>
      <w:r w:rsidR="00E82CB3">
        <w:rPr>
          <w:rFonts w:ascii="Century Gothic" w:eastAsia="Times New Roman" w:hAnsi="Century Gothic" w:cs="Arial"/>
          <w:sz w:val="18"/>
          <w:szCs w:val="18"/>
          <w:lang w:eastAsia="ar-SA"/>
        </w:rPr>
        <w:t xml:space="preserve">   </w:t>
      </w:r>
      <w:r w:rsidRPr="00445D7F">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Pr="00445D7F">
        <w:rPr>
          <w:rFonts w:ascii="Century Gothic" w:hAnsi="Century Gothic"/>
          <w:sz w:val="18"/>
          <w:szCs w:val="18"/>
          <w:shd w:val="clear" w:color="auto" w:fill="FFFFFF" w:themeFill="background1"/>
        </w:rPr>
        <w:t xml:space="preserve"> przez osobę(y) upoważnioną(e) do reprezentowania firmy, zgodnie z formą reprezentacji</w:t>
      </w:r>
      <w:r w:rsidRPr="00445D7F">
        <w:rPr>
          <w:rFonts w:ascii="Century Gothic" w:hAnsi="Century Gothic"/>
          <w:sz w:val="18"/>
          <w:szCs w:val="18"/>
        </w:rPr>
        <w:t xml:space="preserve"> Wykonawcy określoną w rejestrze sądowym lub innym dokumencie, właściwym dla formy organizacyjnej firmy Wykonawcy</w:t>
      </w:r>
      <w:r w:rsidRPr="00445D7F">
        <w:rPr>
          <w:rFonts w:ascii="Century Gothic" w:hAnsi="Century Gothic"/>
          <w:bCs/>
          <w:sz w:val="18"/>
          <w:szCs w:val="18"/>
        </w:rPr>
        <w:t xml:space="preserve"> za pośrednictwem platformy zakupowej,</w:t>
      </w:r>
      <w:r w:rsidRPr="00445D7F">
        <w:rPr>
          <w:rFonts w:ascii="Century Gothic" w:hAnsi="Century Gothic"/>
          <w:bCs/>
          <w:sz w:val="18"/>
          <w:szCs w:val="18"/>
          <w:lang w:val="x-none"/>
        </w:rPr>
        <w:t xml:space="preserve"> poprzez link: </w:t>
      </w:r>
      <w:hyperlink r:id="rId33" w:history="1">
        <w:r w:rsidRPr="00445D7F">
          <w:rPr>
            <w:rFonts w:ascii="Century Gothic" w:eastAsia="Times New Roman" w:hAnsi="Century Gothic" w:cs="Calibri"/>
            <w:color w:val="1155CC"/>
            <w:sz w:val="18"/>
            <w:szCs w:val="18"/>
            <w:u w:val="single"/>
            <w:lang w:eastAsia="pl-PL"/>
          </w:rPr>
          <w:t>platformazakupowa.pl</w:t>
        </w:r>
      </w:hyperlink>
      <w:r w:rsidRPr="00445D7F">
        <w:rPr>
          <w:rFonts w:ascii="Century Gothic" w:eastAsia="Times New Roman" w:hAnsi="Century Gothic" w:cs="Calibri"/>
          <w:color w:val="000000"/>
          <w:sz w:val="18"/>
          <w:szCs w:val="18"/>
          <w:lang w:eastAsia="pl-PL"/>
        </w:rPr>
        <w:t>,</w:t>
      </w:r>
      <w:r w:rsidRPr="00445D7F">
        <w:rPr>
          <w:rFonts w:ascii="Century Gothic" w:hAnsi="Century Gothic"/>
          <w:sz w:val="18"/>
          <w:szCs w:val="18"/>
          <w:lang w:val="x-none"/>
        </w:rPr>
        <w:t xml:space="preserve"> </w:t>
      </w:r>
      <w:r w:rsidRPr="00445D7F">
        <w:rPr>
          <w:rFonts w:ascii="Century Gothic" w:hAnsi="Century Gothic"/>
          <w:bCs/>
          <w:sz w:val="18"/>
          <w:szCs w:val="18"/>
          <w:lang w:val="x-none"/>
        </w:rPr>
        <w:t xml:space="preserve">przed </w:t>
      </w:r>
      <w:r w:rsidRPr="00445D7F">
        <w:rPr>
          <w:rFonts w:ascii="Century Gothic" w:hAnsi="Century Gothic"/>
          <w:bCs/>
          <w:sz w:val="18"/>
          <w:szCs w:val="18"/>
        </w:rPr>
        <w:t>u</w:t>
      </w:r>
      <w:r w:rsidRPr="00445D7F">
        <w:rPr>
          <w:rFonts w:ascii="Century Gothic" w:hAnsi="Century Gothic"/>
          <w:bCs/>
          <w:sz w:val="18"/>
          <w:szCs w:val="18"/>
          <w:lang w:val="x-none"/>
        </w:rPr>
        <w:t>pływem terminu składania ofert</w:t>
      </w:r>
      <w:r w:rsidRPr="00445D7F">
        <w:rPr>
          <w:rFonts w:ascii="Century Gothic" w:hAnsi="Century Gothic"/>
          <w:bCs/>
          <w:sz w:val="18"/>
          <w:szCs w:val="18"/>
        </w:rPr>
        <w:t xml:space="preserve">. </w:t>
      </w:r>
      <w:r w:rsidRPr="00445D7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r w:rsidRPr="006563EF">
        <w:rPr>
          <w:rFonts w:ascii="Century Gothic" w:eastAsia="Times New Roman" w:hAnsi="Century Gothic" w:cs="Arial"/>
          <w:sz w:val="18"/>
          <w:szCs w:val="18"/>
          <w:lang w:eastAsia="ar-SA"/>
        </w:rPr>
        <w:t>.</w:t>
      </w:r>
    </w:p>
    <w:p w14:paraId="13D2817B" w14:textId="7840B4B9" w:rsidR="00F35DE8" w:rsidRPr="006563EF" w:rsidRDefault="00F35DE8" w:rsidP="00F35DE8">
      <w:pPr>
        <w:tabs>
          <w:tab w:val="left" w:pos="851"/>
          <w:tab w:val="left" w:pos="993"/>
        </w:tabs>
        <w:suppressAutoHyphens/>
        <w:spacing w:after="0" w:line="240" w:lineRule="auto"/>
        <w:ind w:left="851" w:right="-18" w:hanging="425"/>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00EE597E">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0DBDF9EB" w14:textId="63A2B560" w:rsidR="00F35DE8" w:rsidRPr="006563EF" w:rsidRDefault="00F35DE8" w:rsidP="00F35DE8">
      <w:pPr>
        <w:tabs>
          <w:tab w:val="left" w:pos="851"/>
          <w:tab w:val="left" w:pos="993"/>
        </w:tabs>
        <w:suppressAutoHyphens/>
        <w:spacing w:after="0" w:line="240" w:lineRule="auto"/>
        <w:ind w:left="851" w:right="-18" w:hanging="425"/>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00EE597E">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Wszelkie miejsca wymagające wypełnienia należy wypełnić.</w:t>
      </w:r>
    </w:p>
    <w:p w14:paraId="4C29629E" w14:textId="00A528C5" w:rsidR="00F35DE8" w:rsidRPr="002C3941" w:rsidRDefault="00F35DE8" w:rsidP="00F35DE8">
      <w:pPr>
        <w:tabs>
          <w:tab w:val="left" w:pos="851"/>
        </w:tabs>
        <w:spacing w:after="0"/>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00EE597E">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6AB934B7" w14:textId="77777777" w:rsidR="00F35DE8" w:rsidRPr="006563EF" w:rsidRDefault="00F35DE8" w:rsidP="00F35DE8">
      <w:pPr>
        <w:spacing w:after="0" w:line="240" w:lineRule="auto"/>
        <w:ind w:left="851" w:right="-18" w:hanging="425"/>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Pr="006563EF">
        <w:rPr>
          <w:rFonts w:ascii="Century Gothic" w:hAnsi="Century Gothic"/>
          <w:bCs/>
          <w:sz w:val="18"/>
          <w:szCs w:val="18"/>
        </w:rPr>
        <w:t>Pzp</w:t>
      </w:r>
      <w:proofErr w:type="spellEnd"/>
      <w:r w:rsidRPr="006563EF">
        <w:rPr>
          <w:rFonts w:ascii="Century Gothic" w:hAnsi="Century Gothic"/>
          <w:bCs/>
          <w:sz w:val="18"/>
          <w:szCs w:val="18"/>
        </w:rPr>
        <w:t>.</w:t>
      </w:r>
    </w:p>
    <w:p w14:paraId="5E285135" w14:textId="75BE8DAB" w:rsidR="00F35DE8" w:rsidRPr="006563EF" w:rsidRDefault="00F35DE8" w:rsidP="00F35DE8">
      <w:pPr>
        <w:suppressAutoHyphens/>
        <w:spacing w:after="0" w:line="200" w:lineRule="atLeast"/>
        <w:ind w:left="851" w:hanging="425"/>
        <w:jc w:val="both"/>
        <w:rPr>
          <w:rFonts w:ascii="Century Gothic" w:hAnsi="Century Gothic"/>
          <w:bCs/>
          <w:sz w:val="18"/>
          <w:szCs w:val="18"/>
        </w:rPr>
      </w:pPr>
      <w:r>
        <w:rPr>
          <w:rFonts w:ascii="Century Gothic" w:hAnsi="Century Gothic"/>
          <w:bCs/>
          <w:sz w:val="18"/>
          <w:szCs w:val="18"/>
        </w:rPr>
        <w:t xml:space="preserve">9. </w:t>
      </w:r>
      <w:r w:rsidR="00EE597E">
        <w:rPr>
          <w:rFonts w:ascii="Century Gothic" w:hAnsi="Century Gothic"/>
          <w:bCs/>
          <w:sz w:val="18"/>
          <w:szCs w:val="18"/>
        </w:rPr>
        <w:t xml:space="preserve">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4BC03A57" w14:textId="77777777" w:rsidR="00F35DE8" w:rsidRPr="006563EF" w:rsidRDefault="00F35DE8" w:rsidP="00F35DE8">
      <w:pPr>
        <w:suppressAutoHyphens/>
        <w:spacing w:after="0" w:line="200" w:lineRule="atLeast"/>
        <w:ind w:left="851" w:hanging="425"/>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88AFE83" w14:textId="77777777" w:rsidR="00F35DE8" w:rsidRPr="006563EF" w:rsidRDefault="00F35DE8" w:rsidP="00F35DE8">
      <w:pPr>
        <w:spacing w:after="0" w:line="240" w:lineRule="auto"/>
        <w:ind w:left="851" w:right="-18" w:hanging="425"/>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52B86F" w14:textId="77777777" w:rsidR="00F35DE8" w:rsidRPr="001439A3" w:rsidRDefault="00F35DE8" w:rsidP="00F35DE8">
      <w:pPr>
        <w:pStyle w:val="NormalnyWeb"/>
        <w:spacing w:after="0" w:line="240" w:lineRule="auto"/>
        <w:ind w:left="851" w:hanging="425"/>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lastRenderedPageBreak/>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 xml:space="preserve">Zgodnie z art. 18 ust. 3 ustawy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7A7A27" w14:textId="77777777" w:rsidR="00F35DE8" w:rsidRPr="002C3941" w:rsidRDefault="00F35DE8" w:rsidP="00F35DE8">
      <w:pPr>
        <w:pStyle w:val="NormalnyWeb"/>
        <w:spacing w:after="0" w:line="240" w:lineRule="auto"/>
        <w:ind w:left="851" w:hanging="425"/>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34"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35" w:history="1">
        <w:r w:rsidRPr="007B0B7C">
          <w:rPr>
            <w:rStyle w:val="Hipercze"/>
            <w:rFonts w:ascii="Century Gothic" w:eastAsia="Times New Roman" w:hAnsi="Century Gothic" w:cs="Calibri"/>
            <w:sz w:val="18"/>
            <w:szCs w:val="18"/>
            <w:lang w:eastAsia="pl-PL"/>
          </w:rPr>
          <w:t>https://platformazakupowa.pl/strona/45-instrukcje</w:t>
        </w:r>
      </w:hyperlink>
    </w:p>
    <w:p w14:paraId="64ACFF82" w14:textId="77777777" w:rsidR="00F35DE8" w:rsidRDefault="00F35DE8" w:rsidP="00F35DE8">
      <w:pPr>
        <w:keepNext/>
        <w:tabs>
          <w:tab w:val="left" w:pos="284"/>
        </w:tabs>
        <w:suppressAutoHyphens/>
        <w:spacing w:after="0" w:line="240" w:lineRule="auto"/>
        <w:jc w:val="both"/>
        <w:rPr>
          <w:rFonts w:ascii="Century Gothic" w:eastAsia="Tahoma" w:hAnsi="Century Gothic" w:cs="Arial"/>
          <w:iCs/>
          <w:sz w:val="18"/>
          <w:szCs w:val="18"/>
          <w:lang w:eastAsia="ar-SA"/>
        </w:rPr>
      </w:pPr>
      <w:r>
        <w:rPr>
          <w:rFonts w:ascii="Century Gothic" w:eastAsia="Tahoma" w:hAnsi="Century Gothic" w:cs="Arial"/>
          <w:iCs/>
          <w:sz w:val="18"/>
          <w:szCs w:val="18"/>
          <w:lang w:eastAsia="ar-SA"/>
        </w:rPr>
        <w:t xml:space="preserve">         </w:t>
      </w:r>
    </w:p>
    <w:p w14:paraId="165529B8" w14:textId="15FF676B"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022F39A2" w14:textId="77777777" w:rsidR="00D01BF4" w:rsidRPr="00145512" w:rsidRDefault="00D01BF4"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7B492DD8" w14:textId="7D99782A" w:rsidR="00D01BF4" w:rsidRPr="001439A3" w:rsidRDefault="00D01BF4" w:rsidP="00D01BF4">
      <w:pPr>
        <w:pStyle w:val="NormalnyWeb"/>
        <w:numPr>
          <w:ilvl w:val="0"/>
          <w:numId w:val="37"/>
        </w:numPr>
        <w:spacing w:after="0" w:line="240" w:lineRule="auto"/>
        <w:ind w:left="709" w:hanging="283"/>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36"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37"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Pr>
          <w:rFonts w:ascii="Century Gothic" w:eastAsia="Times New Roman" w:hAnsi="Century Gothic" w:cs="Calibri"/>
          <w:b/>
          <w:bCs/>
          <w:color w:val="000000"/>
          <w:sz w:val="18"/>
          <w:szCs w:val="18"/>
          <w:lang w:eastAsia="pl-PL"/>
        </w:rPr>
        <w:t>0</w:t>
      </w:r>
      <w:r w:rsidR="00E82CB3">
        <w:rPr>
          <w:rFonts w:ascii="Century Gothic" w:eastAsia="Times New Roman" w:hAnsi="Century Gothic" w:cs="Calibri"/>
          <w:b/>
          <w:bCs/>
          <w:color w:val="000000"/>
          <w:sz w:val="18"/>
          <w:szCs w:val="18"/>
          <w:lang w:eastAsia="pl-PL"/>
        </w:rPr>
        <w:t>4</w:t>
      </w:r>
      <w:r>
        <w:rPr>
          <w:rFonts w:ascii="Century Gothic" w:eastAsia="Times New Roman" w:hAnsi="Century Gothic" w:cs="Calibri"/>
          <w:b/>
          <w:bCs/>
          <w:color w:val="000000"/>
          <w:sz w:val="18"/>
          <w:szCs w:val="18"/>
          <w:lang w:eastAsia="pl-PL"/>
        </w:rPr>
        <w:t>.0</w:t>
      </w:r>
      <w:r w:rsidR="00E82CB3">
        <w:rPr>
          <w:rFonts w:ascii="Century Gothic" w:eastAsia="Times New Roman" w:hAnsi="Century Gothic" w:cs="Calibri"/>
          <w:b/>
          <w:bCs/>
          <w:color w:val="000000"/>
          <w:sz w:val="18"/>
          <w:szCs w:val="18"/>
          <w:lang w:eastAsia="pl-PL"/>
        </w:rPr>
        <w:t>5</w:t>
      </w:r>
      <w:r>
        <w:rPr>
          <w:rFonts w:ascii="Century Gothic" w:eastAsia="Times New Roman" w:hAnsi="Century Gothic" w:cs="Calibri"/>
          <w:b/>
          <w:bCs/>
          <w:color w:val="000000"/>
          <w:sz w:val="18"/>
          <w:szCs w:val="18"/>
          <w:lang w:eastAsia="pl-PL"/>
        </w:rPr>
        <w:t>.2022 roku</w:t>
      </w:r>
      <w:r w:rsidRPr="00641F70">
        <w:rPr>
          <w:rFonts w:ascii="Century Gothic" w:eastAsia="Times New Roman" w:hAnsi="Century Gothic" w:cs="Calibri"/>
          <w:b/>
          <w:bCs/>
          <w:color w:val="000000"/>
          <w:sz w:val="18"/>
          <w:szCs w:val="18"/>
          <w:lang w:eastAsia="pl-PL"/>
        </w:rPr>
        <w:t xml:space="preserve"> do godziny </w:t>
      </w:r>
      <w:r w:rsidRPr="00005BC6">
        <w:rPr>
          <w:rFonts w:ascii="Century Gothic" w:eastAsia="Times New Roman" w:hAnsi="Century Gothic" w:cs="Calibri"/>
          <w:b/>
          <w:bCs/>
          <w:color w:val="000000"/>
          <w:sz w:val="18"/>
          <w:szCs w:val="18"/>
          <w:lang w:eastAsia="pl-PL"/>
        </w:rPr>
        <w:t>9:30</w:t>
      </w:r>
      <w:r w:rsidRPr="00641F70">
        <w:rPr>
          <w:rFonts w:ascii="Century Gothic" w:eastAsia="Times New Roman" w:hAnsi="Century Gothic" w:cs="Calibri"/>
          <w:b/>
          <w:bCs/>
          <w:color w:val="000000"/>
          <w:sz w:val="18"/>
          <w:szCs w:val="18"/>
          <w:lang w:eastAsia="pl-PL"/>
        </w:rPr>
        <w:t>.</w:t>
      </w:r>
    </w:p>
    <w:p w14:paraId="4170A564" w14:textId="77777777" w:rsidR="00D01BF4" w:rsidRPr="001439A3" w:rsidRDefault="00D01BF4" w:rsidP="00D01BF4">
      <w:pPr>
        <w:numPr>
          <w:ilvl w:val="0"/>
          <w:numId w:val="37"/>
        </w:numPr>
        <w:tabs>
          <w:tab w:val="num" w:pos="284"/>
        </w:tabs>
        <w:spacing w:after="0" w:line="240" w:lineRule="auto"/>
        <w:ind w:left="709" w:hanging="283"/>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1985B2CA" w14:textId="77777777" w:rsidR="00D01BF4" w:rsidRPr="001439A3" w:rsidRDefault="00D01BF4" w:rsidP="00D01BF4">
      <w:pPr>
        <w:numPr>
          <w:ilvl w:val="0"/>
          <w:numId w:val="37"/>
        </w:numPr>
        <w:tabs>
          <w:tab w:val="num" w:pos="284"/>
        </w:tabs>
        <w:spacing w:after="0" w:line="240" w:lineRule="auto"/>
        <w:ind w:left="709" w:hanging="283"/>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3928B178" w14:textId="77777777" w:rsidR="00D01BF4" w:rsidRDefault="00D01BF4" w:rsidP="00D01BF4">
      <w:pPr>
        <w:widowControl w:val="0"/>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W procesie składania oferty za pośrednictwem </w:t>
      </w:r>
      <w:hyperlink r:id="rId38"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3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2D2A5F"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4BF804B"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0" w:history="1">
        <w:r w:rsidRPr="00445D7F">
          <w:rPr>
            <w:rStyle w:val="Hipercze"/>
            <w:rFonts w:ascii="Century Gothic" w:eastAsia="Times New Roman" w:hAnsi="Century Gothic" w:cs="Calibri"/>
            <w:sz w:val="18"/>
            <w:szCs w:val="18"/>
            <w:lang w:eastAsia="pl-PL"/>
          </w:rPr>
          <w:t>https://platformazakupowa.pl/strona/45-instrukcje</w:t>
        </w:r>
      </w:hyperlink>
    </w:p>
    <w:p w14:paraId="41A96170" w14:textId="6F95902F" w:rsidR="00D01BF4" w:rsidRPr="00445D7F"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Otwarcie ofert nastąpi </w:t>
      </w:r>
      <w:r>
        <w:rPr>
          <w:rFonts w:ascii="Century Gothic" w:eastAsia="Times New Roman" w:hAnsi="Century Gothic" w:cs="Calibri"/>
          <w:b/>
          <w:bCs/>
          <w:color w:val="000000"/>
          <w:sz w:val="18"/>
          <w:szCs w:val="18"/>
          <w:lang w:eastAsia="pl-PL"/>
        </w:rPr>
        <w:t>0</w:t>
      </w:r>
      <w:r w:rsidR="00E82CB3">
        <w:rPr>
          <w:rFonts w:ascii="Century Gothic" w:eastAsia="Times New Roman" w:hAnsi="Century Gothic" w:cs="Calibri"/>
          <w:b/>
          <w:bCs/>
          <w:color w:val="000000"/>
          <w:sz w:val="18"/>
          <w:szCs w:val="18"/>
          <w:lang w:eastAsia="pl-PL"/>
        </w:rPr>
        <w:t>4</w:t>
      </w:r>
      <w:r w:rsidRPr="00445D7F">
        <w:rPr>
          <w:rFonts w:ascii="Century Gothic" w:eastAsia="Times New Roman" w:hAnsi="Century Gothic" w:cs="Calibri"/>
          <w:b/>
          <w:bCs/>
          <w:color w:val="000000"/>
          <w:sz w:val="18"/>
          <w:szCs w:val="18"/>
          <w:lang w:eastAsia="pl-PL"/>
        </w:rPr>
        <w:t>.0</w:t>
      </w:r>
      <w:r w:rsidR="00E82CB3">
        <w:rPr>
          <w:rFonts w:ascii="Century Gothic" w:eastAsia="Times New Roman" w:hAnsi="Century Gothic" w:cs="Calibri"/>
          <w:b/>
          <w:bCs/>
          <w:color w:val="000000"/>
          <w:sz w:val="18"/>
          <w:szCs w:val="18"/>
          <w:lang w:eastAsia="pl-PL"/>
        </w:rPr>
        <w:t>5</w:t>
      </w:r>
      <w:r w:rsidRPr="00445D7F">
        <w:rPr>
          <w:rFonts w:ascii="Century Gothic" w:eastAsia="Times New Roman" w:hAnsi="Century Gothic" w:cs="Calibri"/>
          <w:b/>
          <w:bCs/>
          <w:color w:val="000000"/>
          <w:sz w:val="18"/>
          <w:szCs w:val="18"/>
          <w:lang w:eastAsia="pl-PL"/>
        </w:rPr>
        <w:t>.2022 roku o godzinie 10:00.</w:t>
      </w:r>
    </w:p>
    <w:p w14:paraId="1A0BD544"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01416E"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72380DD9"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6B782575"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7B41DB6F" w14:textId="77777777" w:rsidR="00D01BF4" w:rsidRDefault="00D01BF4" w:rsidP="00D01BF4">
      <w:pPr>
        <w:pStyle w:val="Akapitzlist"/>
        <w:widowControl w:val="0"/>
        <w:numPr>
          <w:ilvl w:val="0"/>
          <w:numId w:val="39"/>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288C1AC0" w14:textId="77777777" w:rsidR="00D01BF4" w:rsidRPr="00445D7F" w:rsidRDefault="00D01BF4" w:rsidP="00D01BF4">
      <w:pPr>
        <w:pStyle w:val="Akapitzlist"/>
        <w:widowControl w:val="0"/>
        <w:numPr>
          <w:ilvl w:val="0"/>
          <w:numId w:val="39"/>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cenach lub kosztach zawartych w ofertach.</w:t>
      </w:r>
    </w:p>
    <w:p w14:paraId="21EB011B" w14:textId="7F37AD4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Informacja zostanie opublikowana na stronie postępowania na</w:t>
      </w:r>
      <w:hyperlink r:id="rId41" w:history="1">
        <w:r w:rsidRPr="00D01BF4">
          <w:rPr>
            <w:rStyle w:val="Hipercze"/>
            <w:rFonts w:ascii="Century Gothic" w:eastAsia="Times New Roman" w:hAnsi="Century Gothic" w:cs="Calibri"/>
            <w:sz w:val="18"/>
            <w:szCs w:val="18"/>
            <w:u w:val="none"/>
            <w:lang w:eastAsia="pl-PL"/>
          </w:rPr>
          <w:t xml:space="preserve">  </w:t>
        </w:r>
        <w:r w:rsidRPr="00445D7F">
          <w:rPr>
            <w:rStyle w:val="Hipercze"/>
            <w:rFonts w:ascii="Century Gothic" w:eastAsia="Times New Roman" w:hAnsi="Century Gothic" w:cs="Calibri"/>
            <w:sz w:val="18"/>
            <w:szCs w:val="18"/>
            <w:lang w:eastAsia="pl-PL"/>
          </w:rPr>
          <w:t>platformazakupowa.pl</w:t>
        </w:r>
      </w:hyperlink>
      <w:r w:rsidRPr="00445D7F">
        <w:rPr>
          <w:rFonts w:ascii="Century Gothic" w:eastAsia="Times New Roman" w:hAnsi="Century Gothic" w:cs="Calibri"/>
          <w:color w:val="000000"/>
          <w:sz w:val="18"/>
          <w:szCs w:val="18"/>
          <w:lang w:eastAsia="pl-PL"/>
        </w:rPr>
        <w:t xml:space="preserve"> w sekcji   </w:t>
      </w:r>
      <w:r>
        <w:rPr>
          <w:rFonts w:ascii="Century Gothic" w:eastAsia="Times New Roman" w:hAnsi="Century Gothic" w:cs="Calibri"/>
          <w:color w:val="000000"/>
          <w:sz w:val="18"/>
          <w:szCs w:val="18"/>
          <w:lang w:eastAsia="pl-PL"/>
        </w:rPr>
        <w:t>,,Komunikaty”.</w:t>
      </w:r>
    </w:p>
    <w:p w14:paraId="4F963BFA"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 xml:space="preserve">Zgodnie z Ustawą Prawo Zamówień Publicznych Zamawiający nie ma obowiązku przeprowadzania </w:t>
      </w:r>
      <w:r w:rsidRPr="00005BC6">
        <w:rPr>
          <w:rFonts w:ascii="Century Gothic" w:eastAsia="Times New Roman" w:hAnsi="Century Gothic" w:cs="Calibri"/>
          <w:color w:val="000000"/>
          <w:sz w:val="18"/>
          <w:szCs w:val="18"/>
          <w:lang w:eastAsia="pl-PL"/>
        </w:rPr>
        <w:t>jawnej sesji otwarcia ofert z udziałem wykonawców lub transmitowania sesji otwarcia za pośrednictwem</w:t>
      </w:r>
      <w:r w:rsidRPr="00445D7F">
        <w:rPr>
          <w:rFonts w:ascii="Century Gothic" w:eastAsia="Times New Roman" w:hAnsi="Century Gothic" w:cs="Calibri"/>
          <w:color w:val="000000"/>
          <w:sz w:val="18"/>
          <w:szCs w:val="18"/>
          <w:lang w:eastAsia="pl-PL"/>
        </w:rPr>
        <w:t xml:space="preserve"> elektronicznych narzędzi do przekazu wideo on-line a ma jedynie takie uprawnienie.</w:t>
      </w:r>
    </w:p>
    <w:p w14:paraId="5187D77C" w14:textId="77777777" w:rsidR="00D01BF4"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63629EF0" w14:textId="77777777" w:rsidR="00D01BF4" w:rsidRPr="00445D7F" w:rsidRDefault="00D01BF4" w:rsidP="00D01BF4">
      <w:pPr>
        <w:pStyle w:val="Akapitzlist"/>
        <w:widowControl w:val="0"/>
        <w:numPr>
          <w:ilvl w:val="0"/>
          <w:numId w:val="38"/>
        </w:numPr>
        <w:autoSpaceDE w:val="0"/>
        <w:autoSpaceDN w:val="0"/>
        <w:spacing w:after="0" w:line="240" w:lineRule="auto"/>
        <w:ind w:left="709" w:hanging="283"/>
        <w:jc w:val="both"/>
        <w:rPr>
          <w:rFonts w:ascii="Century Gothic" w:eastAsia="Times New Roman" w:hAnsi="Century Gothic" w:cs="Calibri"/>
          <w:color w:val="000000"/>
          <w:sz w:val="18"/>
          <w:szCs w:val="18"/>
          <w:lang w:eastAsia="pl-PL"/>
        </w:rPr>
      </w:pPr>
      <w:r w:rsidRPr="00445D7F">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97856CB" w14:textId="77777777" w:rsidR="00D01BF4" w:rsidRPr="001439A3" w:rsidRDefault="00D01BF4" w:rsidP="00D01BF4">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26DBF7AA" w14:textId="77777777" w:rsidR="00E81687" w:rsidRDefault="00E8168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lastRenderedPageBreak/>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73D95B4" w14:textId="3C97E2C1"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cenowym stanowiącym </w:t>
      </w:r>
      <w:r w:rsidR="00CE7366">
        <w:rPr>
          <w:rFonts w:ascii="Century Gothic" w:eastAsia="Times New Roman" w:hAnsi="Century Gothic" w:cs="Arial"/>
          <w:bCs/>
          <w:sz w:val="18"/>
          <w:szCs w:val="18"/>
          <w:lang w:eastAsia="ar-SA"/>
        </w:rPr>
        <w:t>z</w:t>
      </w:r>
      <w:r w:rsidRPr="0054516D">
        <w:rPr>
          <w:rFonts w:ascii="Century Gothic" w:eastAsia="Times New Roman" w:hAnsi="Century Gothic" w:cs="Arial"/>
          <w:bCs/>
          <w:sz w:val="18"/>
          <w:szCs w:val="18"/>
          <w:lang w:eastAsia="ar-SA"/>
        </w:rPr>
        <w:t xml:space="preserve">ałącznik Nr  2  do SWZ (do dwóch miejsc po przecinku). </w:t>
      </w:r>
    </w:p>
    <w:p w14:paraId="2D7670F3" w14:textId="047E9598"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33D7EFC6" w14:textId="09860E56"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7E163C11" w14:textId="77777777"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360B60C5" w14:textId="11084F9D"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1 do SWZ.</w:t>
      </w:r>
    </w:p>
    <w:p w14:paraId="02B8C0FD" w14:textId="4D6BC4B8" w:rsidR="004D29FF" w:rsidRPr="0054516D" w:rsidRDefault="004D29FF" w:rsidP="0054516D">
      <w:pPr>
        <w:pStyle w:val="Akapitzlist"/>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4D048A2" w14:textId="7EC12FAB"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sidR="00B9259B">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sidR="00A93A7D">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57F3476" w14:textId="7DC91B2C" w:rsidR="004D29FF" w:rsidRPr="00F84639" w:rsidRDefault="004D29FF" w:rsidP="0054516D">
      <w:pPr>
        <w:numPr>
          <w:ilvl w:val="0"/>
          <w:numId w:val="10"/>
        </w:numPr>
        <w:tabs>
          <w:tab w:val="clear" w:pos="737"/>
          <w:tab w:val="num"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C0C79E3" w14:textId="7959F14B"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Zamawiający nie przewiduje rozliczeń w walucie obcej.</w:t>
      </w:r>
    </w:p>
    <w:p w14:paraId="45ACBAA7" w14:textId="0A574603" w:rsidR="004D29FF" w:rsidRPr="00F84639" w:rsidRDefault="0054516D"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B9259B">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w trakcie realizacji zamówienia.</w:t>
      </w:r>
    </w:p>
    <w:p w14:paraId="0E81738F" w14:textId="0C4BFE62" w:rsidR="004D29FF" w:rsidRPr="00B9259B" w:rsidRDefault="00D01BF4" w:rsidP="0054516D">
      <w:pPr>
        <w:numPr>
          <w:ilvl w:val="0"/>
          <w:numId w:val="1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4D29FF"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w:t>
      </w:r>
      <w:r w:rsidR="00B9259B" w:rsidRPr="00B9259B">
        <w:rPr>
          <w:rFonts w:ascii="Century Gothic" w:eastAsia="Times New Roman" w:hAnsi="Century Gothic" w:cs="Arial"/>
          <w:sz w:val="18"/>
          <w:szCs w:val="18"/>
          <w:lang w:eastAsia="pl-PL"/>
        </w:rPr>
        <w:t>oku</w:t>
      </w:r>
      <w:r w:rsidR="004D29FF" w:rsidRPr="00B9259B">
        <w:rPr>
          <w:rFonts w:ascii="Century Gothic" w:eastAsia="Times New Roman" w:hAnsi="Century Gothic" w:cs="Arial"/>
          <w:sz w:val="18"/>
          <w:szCs w:val="18"/>
          <w:lang w:eastAsia="pl-PL"/>
        </w:rPr>
        <w:t xml:space="preserve"> o podatku od towarów i usług (Dz. U. 2020</w:t>
      </w:r>
      <w:r w:rsidR="00AE4F2C">
        <w:rPr>
          <w:rFonts w:ascii="Century Gothic" w:eastAsia="Times New Roman" w:hAnsi="Century Gothic" w:cs="Arial"/>
          <w:sz w:val="18"/>
          <w:szCs w:val="18"/>
          <w:lang w:eastAsia="pl-PL"/>
        </w:rPr>
        <w:t>,</w:t>
      </w:r>
      <w:r w:rsidR="004D29FF" w:rsidRPr="00B9259B">
        <w:rPr>
          <w:rFonts w:ascii="Century Gothic" w:eastAsia="Times New Roman" w:hAnsi="Century Gothic" w:cs="Arial"/>
          <w:sz w:val="18"/>
          <w:szCs w:val="18"/>
          <w:lang w:eastAsia="pl-PL"/>
        </w:rPr>
        <w:t xml:space="preserve"> poz. 106), dla celów zastosowania kryterium ceny lub kosztu zamawiający dolicza do przedstawionej w tej ofercie ceny kwotę podatku od towarów i usług, którą miałby obowiązek rozliczyć.</w:t>
      </w:r>
      <w:r w:rsidR="004D29FF" w:rsidRPr="00B9259B">
        <w:rPr>
          <w:rFonts w:ascii="Century Gothic" w:eastAsia="Times New Roman" w:hAnsi="Century Gothic" w:cs="Arial"/>
          <w:b/>
          <w:sz w:val="18"/>
          <w:szCs w:val="18"/>
          <w:lang w:eastAsia="pl-PL"/>
        </w:rPr>
        <w:t xml:space="preserve"> </w:t>
      </w:r>
      <w:r w:rsidR="004D29FF" w:rsidRPr="00B9259B">
        <w:rPr>
          <w:rFonts w:ascii="Century Gothic" w:eastAsia="Times New Roman" w:hAnsi="Century Gothic" w:cs="Arial"/>
          <w:sz w:val="18"/>
          <w:szCs w:val="18"/>
          <w:lang w:eastAsia="pl-PL"/>
        </w:rPr>
        <w:t>W ofercie, o której mowa w ust. 1, wykonawca ma obowiązek:</w:t>
      </w:r>
    </w:p>
    <w:p w14:paraId="173AF517" w14:textId="6F9CCEEB"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4BD9396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677C6AF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B20E000"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3"/>
    <w:p w14:paraId="3E9A0DA2" w14:textId="6E2CE001" w:rsidR="000039C3"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BFA92AC" w:rsidR="000039C3" w:rsidRPr="00145512" w:rsidRDefault="000039C3" w:rsidP="00B342D3">
      <w:pPr>
        <w:suppressAutoHyphens/>
        <w:spacing w:after="0" w:line="200" w:lineRule="atLeast"/>
        <w:ind w:left="709" w:hanging="709"/>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00D01BF4">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7207AC06"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003C8F6" w:rsidR="00B84F6D" w:rsidRPr="00C355B2" w:rsidRDefault="00443CDC" w:rsidP="00443CDC">
      <w:pPr>
        <w:pStyle w:val="Akapitzlist"/>
        <w:numPr>
          <w:ilvl w:val="0"/>
          <w:numId w:val="11"/>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8951D3">
        <w:rPr>
          <w:rFonts w:ascii="Century Gothic" w:eastAsia="Times New Roman" w:hAnsi="Century Gothic" w:cs="Times New Roman"/>
          <w:b/>
          <w:bCs/>
          <w:sz w:val="18"/>
          <w:szCs w:val="18"/>
          <w:lang w:eastAsia="ar-SA"/>
        </w:rPr>
        <w:t>8</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2957E733"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8</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10D4D887" w14:textId="5FB11C02" w:rsidR="008951D3" w:rsidRPr="008951D3" w:rsidRDefault="00443CDC" w:rsidP="00443CDC">
      <w:pPr>
        <w:pStyle w:val="Akapitzlist"/>
        <w:numPr>
          <w:ilvl w:val="0"/>
          <w:numId w:val="11"/>
        </w:numPr>
        <w:suppressAutoHyphens/>
        <w:autoSpaceDE w:val="0"/>
        <w:autoSpaceDN w:val="0"/>
        <w:adjustRightInd w:val="0"/>
        <w:spacing w:after="0" w:line="240" w:lineRule="auto"/>
        <w:ind w:hanging="218"/>
        <w:rPr>
          <w:rFonts w:ascii="Century Gothic" w:eastAsia="Times New Roman" w:hAnsi="Century Gothic" w:cs="Arial"/>
          <w:sz w:val="18"/>
          <w:szCs w:val="18"/>
          <w:lang w:eastAsia="pl-PL"/>
        </w:rPr>
      </w:pPr>
      <w:r>
        <w:rPr>
          <w:rFonts w:ascii="Century Gothic" w:eastAsia="Times New Roman" w:hAnsi="Century Gothic" w:cs="Arial"/>
          <w:b/>
          <w:bCs/>
          <w:sz w:val="18"/>
          <w:szCs w:val="18"/>
          <w:lang w:eastAsia="pl-PL"/>
        </w:rPr>
        <w:t xml:space="preserve">   </w:t>
      </w:r>
      <w:r w:rsidR="008951D3" w:rsidRPr="008951D3">
        <w:rPr>
          <w:rFonts w:ascii="Century Gothic" w:eastAsia="Times New Roman" w:hAnsi="Century Gothic" w:cs="Arial"/>
          <w:b/>
          <w:bCs/>
          <w:sz w:val="18"/>
          <w:szCs w:val="18"/>
          <w:lang w:eastAsia="pl-PL"/>
        </w:rPr>
        <w:t>Częstotliwość odbioru odpadów  (O) – max (20%) 20 pkt</w:t>
      </w:r>
    </w:p>
    <w:p w14:paraId="508374FB" w14:textId="77777777" w:rsidR="008951D3" w:rsidRPr="008951D3" w:rsidRDefault="008951D3" w:rsidP="008951D3">
      <w:pPr>
        <w:suppressAutoHyphens/>
        <w:spacing w:after="0" w:line="240" w:lineRule="auto"/>
        <w:ind w:left="709" w:right="-1" w:hanging="709"/>
        <w:rPr>
          <w:rFonts w:ascii="Century Gothic" w:eastAsia="Times New Roman" w:hAnsi="Century Gothic" w:cs="Times New Roman"/>
          <w:sz w:val="18"/>
          <w:szCs w:val="18"/>
          <w:lang w:eastAsia="ar-SA"/>
        </w:rPr>
      </w:pPr>
    </w:p>
    <w:p w14:paraId="5E2B9507" w14:textId="77777777" w:rsidR="008951D3" w:rsidRPr="008951D3" w:rsidRDefault="008951D3" w:rsidP="008951D3">
      <w:pPr>
        <w:suppressAutoHyphens/>
        <w:spacing w:after="0" w:line="240" w:lineRule="auto"/>
        <w:ind w:left="709" w:right="-1" w:firstLine="567"/>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odbiór odpadów 5 razy tygodniu (poniedziałek, wtorek, środa, czwartek, piątek) – 20 pkt</w:t>
      </w:r>
    </w:p>
    <w:p w14:paraId="49011133" w14:textId="77777777" w:rsidR="008951D3" w:rsidRPr="008951D3" w:rsidRDefault="008951D3" w:rsidP="008951D3">
      <w:pPr>
        <w:suppressAutoHyphens/>
        <w:spacing w:after="0" w:line="240" w:lineRule="auto"/>
        <w:ind w:left="644" w:right="-1" w:firstLine="567"/>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xml:space="preserve"> - odbiór odpadów 4 razy tygodniu (poniedziałek, wtorek, czwartek, piątek) – 10 pkt</w:t>
      </w:r>
    </w:p>
    <w:p w14:paraId="48FD9B55" w14:textId="77777777" w:rsidR="008951D3" w:rsidRPr="008951D3" w:rsidRDefault="008951D3" w:rsidP="008951D3">
      <w:pPr>
        <w:suppressAutoHyphens/>
        <w:spacing w:after="0" w:line="240" w:lineRule="auto"/>
        <w:ind w:left="644" w:right="-1" w:firstLine="567"/>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sz w:val="18"/>
          <w:szCs w:val="18"/>
          <w:lang w:eastAsia="ar-SA"/>
        </w:rPr>
        <w:t xml:space="preserve"> - odbiór odpadów 3 razy tygodniu (poniedziałek, środa, piątek) – 5 pkt</w:t>
      </w:r>
    </w:p>
    <w:p w14:paraId="443CE27F" w14:textId="77777777" w:rsidR="008951D3" w:rsidRPr="008951D3" w:rsidRDefault="008951D3" w:rsidP="008951D3">
      <w:pPr>
        <w:suppressAutoHyphens/>
        <w:spacing w:after="0" w:line="240" w:lineRule="auto"/>
        <w:ind w:left="862" w:right="-1" w:hanging="709"/>
        <w:jc w:val="both"/>
        <w:rPr>
          <w:rFonts w:ascii="Century Gothic" w:eastAsia="Times New Roman" w:hAnsi="Century Gothic" w:cs="Times New Roman"/>
          <w:sz w:val="18"/>
          <w:szCs w:val="18"/>
          <w:lang w:eastAsia="ar-SA"/>
        </w:rPr>
      </w:pPr>
    </w:p>
    <w:p w14:paraId="35121A9B" w14:textId="1293779D" w:rsidR="008951D3" w:rsidRDefault="008951D3" w:rsidP="00807297">
      <w:pPr>
        <w:suppressAutoHyphens/>
        <w:spacing w:after="0" w:line="240" w:lineRule="auto"/>
        <w:ind w:left="567" w:right="-1"/>
        <w:jc w:val="both"/>
        <w:rPr>
          <w:rFonts w:ascii="Century Gothic" w:eastAsia="Times New Roman" w:hAnsi="Century Gothic" w:cs="Times New Roman"/>
          <w:sz w:val="18"/>
          <w:szCs w:val="18"/>
          <w:lang w:eastAsia="ar-SA"/>
        </w:rPr>
      </w:pPr>
      <w:r w:rsidRPr="008951D3">
        <w:rPr>
          <w:rFonts w:ascii="Century Gothic" w:eastAsia="Times New Roman" w:hAnsi="Century Gothic" w:cs="Times New Roman"/>
          <w:b/>
          <w:sz w:val="18"/>
          <w:szCs w:val="18"/>
          <w:lang w:eastAsia="ar-SA"/>
        </w:rPr>
        <w:t>UWAGA:</w:t>
      </w:r>
      <w:r w:rsidRPr="008951D3">
        <w:rPr>
          <w:rFonts w:ascii="Century Gothic" w:eastAsia="Times New Roman" w:hAnsi="Century Gothic" w:cs="Times New Roman"/>
          <w:sz w:val="18"/>
          <w:szCs w:val="18"/>
          <w:lang w:eastAsia="ar-SA"/>
        </w:rPr>
        <w:t xml:space="preserve"> Wykonawca winien wskazać częstotliwość wyłącznie z w/w wymienionych. W przypadku gdy Wykonawca zaoferuje częstotliwość 1,2 lub 6 i więcej razy w tygodniu, oferta podlegać będzie odrzuceniu</w:t>
      </w:r>
      <w:r>
        <w:rPr>
          <w:rFonts w:ascii="Century Gothic" w:eastAsia="Times New Roman" w:hAnsi="Century Gothic" w:cs="Times New Roman"/>
          <w:sz w:val="18"/>
          <w:szCs w:val="18"/>
          <w:lang w:eastAsia="ar-SA"/>
        </w:rPr>
        <w:t>.</w:t>
      </w:r>
    </w:p>
    <w:p w14:paraId="6761CFC9" w14:textId="3B47303B" w:rsidR="00AC437E" w:rsidRDefault="008951D3" w:rsidP="008951D3">
      <w:pPr>
        <w:suppressAutoHyphens/>
        <w:spacing w:after="0" w:line="240" w:lineRule="auto"/>
        <w:ind w:right="-1"/>
        <w:jc w:val="both"/>
        <w:rPr>
          <w:rFonts w:ascii="Century Gothic" w:eastAsia="Times New Roman" w:hAnsi="Century Gothic"/>
          <w:sz w:val="18"/>
          <w:szCs w:val="18"/>
        </w:rPr>
      </w:pPr>
      <w:r w:rsidRPr="008951D3">
        <w:rPr>
          <w:rFonts w:ascii="Century Gothic" w:eastAsia="Times New Roman" w:hAnsi="Century Gothic" w:cs="Times New Roman"/>
          <w:sz w:val="18"/>
          <w:szCs w:val="18"/>
          <w:lang w:eastAsia="ar-SA"/>
        </w:rPr>
        <w:t xml:space="preserve">  </w:t>
      </w:r>
    </w:p>
    <w:p w14:paraId="71D92947" w14:textId="2CCAAAC0" w:rsidR="00513DF6" w:rsidRPr="00E22851" w:rsidRDefault="00513DF6" w:rsidP="005A3B1B">
      <w:pPr>
        <w:tabs>
          <w:tab w:val="left" w:pos="284"/>
          <w:tab w:val="left" w:pos="567"/>
          <w:tab w:val="left" w:pos="1134"/>
        </w:tabs>
        <w:suppressAutoHyphens/>
        <w:spacing w:after="0" w:line="200" w:lineRule="atLeast"/>
        <w:ind w:firstLine="567"/>
        <w:jc w:val="both"/>
        <w:rPr>
          <w:rFonts w:ascii="Century Gothic" w:eastAsia="Times New Roman" w:hAnsi="Century Gothic" w:cs="Times New Roman"/>
          <w:bCs/>
          <w:sz w:val="18"/>
          <w:szCs w:val="18"/>
          <w:lang w:eastAsia="ar-SA"/>
        </w:rPr>
      </w:pPr>
      <w:r w:rsidRPr="00E22851">
        <w:rPr>
          <w:rFonts w:ascii="Century Gothic" w:eastAsia="Times New Roman" w:hAnsi="Century Gothic" w:cs="Times New Roman"/>
          <w:bCs/>
          <w:sz w:val="18"/>
          <w:szCs w:val="18"/>
          <w:lang w:eastAsia="ar-SA"/>
        </w:rPr>
        <w:t xml:space="preserve">2.  </w:t>
      </w:r>
      <w:r w:rsidR="000B5CB9">
        <w:rPr>
          <w:rFonts w:ascii="Century Gothic" w:eastAsia="Times New Roman" w:hAnsi="Century Gothic" w:cs="Times New Roman"/>
          <w:bCs/>
          <w:sz w:val="18"/>
          <w:szCs w:val="18"/>
          <w:lang w:eastAsia="ar-SA"/>
        </w:rPr>
        <w:t xml:space="preserve"> </w:t>
      </w:r>
      <w:r w:rsidRPr="00E22851">
        <w:rPr>
          <w:rFonts w:ascii="Century Gothic" w:eastAsia="Times New Roman" w:hAnsi="Century Gothic" w:cs="Times New Roman"/>
          <w:bCs/>
          <w:sz w:val="18"/>
          <w:szCs w:val="18"/>
          <w:lang w:eastAsia="ar-SA"/>
        </w:rPr>
        <w:t xml:space="preserve">Obliczenia dokonane będą z dokładnością do dwóch miejsc po przecinku. </w:t>
      </w:r>
    </w:p>
    <w:p w14:paraId="33117A63" w14:textId="5ABF4A4D" w:rsidR="00513DF6" w:rsidRPr="00E22851" w:rsidRDefault="00513DF6" w:rsidP="005A3B1B">
      <w:pPr>
        <w:tabs>
          <w:tab w:val="left" w:pos="567"/>
          <w:tab w:val="left" w:pos="851"/>
          <w:tab w:val="left" w:pos="1134"/>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lastRenderedPageBreak/>
        <w:t>3.</w:t>
      </w:r>
      <w:r w:rsidR="000B5CB9">
        <w:rPr>
          <w:rFonts w:ascii="Century Gothic" w:eastAsia="Times New Roman" w:hAnsi="Century Gothic" w:cs="Arial"/>
          <w:color w:val="000000"/>
          <w:sz w:val="18"/>
          <w:szCs w:val="18"/>
          <w:lang w:eastAsia="pl-PL"/>
        </w:rPr>
        <w:t xml:space="preserve"> </w:t>
      </w:r>
      <w:r w:rsidR="005A3B1B">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 xml:space="preserve">Oferta, która przedstawia najkorzystniejszy bilans (maksymalna liczba przyznanych punktów </w:t>
      </w:r>
      <w:r w:rsidR="00443CDC">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w oparciu  o ustalone kryteria (C+</w:t>
      </w:r>
      <w:r w:rsidR="008951D3">
        <w:rPr>
          <w:rFonts w:ascii="Century Gothic" w:eastAsia="Times New Roman" w:hAnsi="Century Gothic" w:cs="Arial"/>
          <w:color w:val="000000"/>
          <w:sz w:val="18"/>
          <w:szCs w:val="18"/>
          <w:lang w:eastAsia="pl-PL"/>
        </w:rPr>
        <w:t>O</w:t>
      </w:r>
      <w:r w:rsidRPr="00E2285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30706246" w:rsidR="00513DF6" w:rsidRDefault="00513DF6" w:rsidP="005A3B1B">
      <w:pPr>
        <w:tabs>
          <w:tab w:val="left" w:pos="567"/>
          <w:tab w:val="left" w:pos="1134"/>
        </w:tabs>
        <w:suppressAutoHyphens/>
        <w:spacing w:after="0" w:line="240" w:lineRule="auto"/>
        <w:ind w:left="85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t xml:space="preserve">4. </w:t>
      </w:r>
      <w:r w:rsidR="00424594">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6276D817" w14:textId="044CE132" w:rsidR="004F682B" w:rsidRDefault="004F682B" w:rsidP="009D22E0">
      <w:pPr>
        <w:tabs>
          <w:tab w:val="left" w:pos="567"/>
        </w:tabs>
        <w:suppressAutoHyphens/>
        <w:spacing w:after="0" w:line="240" w:lineRule="auto"/>
        <w:ind w:left="851" w:hanging="284"/>
        <w:jc w:val="both"/>
        <w:rPr>
          <w:rFonts w:ascii="Century Gothic" w:eastAsia="Times New Roman" w:hAnsi="Century Gothic" w:cs="Arial"/>
          <w:color w:val="000000"/>
          <w:sz w:val="18"/>
          <w:szCs w:val="18"/>
          <w:lang w:eastAsia="pl-PL"/>
        </w:rPr>
      </w:pPr>
    </w:p>
    <w:p w14:paraId="7A48C19F" w14:textId="28C28F3F"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291FFDC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w:t>
      </w:r>
      <w:r w:rsidR="004567C2">
        <w:rPr>
          <w:rFonts w:ascii="Century Gothic" w:eastAsia="Times New Roman" w:hAnsi="Century Gothic" w:cs="Arial"/>
          <w:sz w:val="18"/>
          <w:szCs w:val="18"/>
          <w:lang w:eastAsia="pl-PL"/>
        </w:rPr>
        <w:t xml:space="preserve"> z możliwością negocjacji</w:t>
      </w:r>
      <w:r w:rsidRPr="00002528">
        <w:rPr>
          <w:rFonts w:ascii="Century Gothic" w:eastAsia="Times New Roman" w:hAnsi="Century Gothic" w:cs="Arial"/>
          <w:sz w:val="18"/>
          <w:szCs w:val="18"/>
          <w:lang w:eastAsia="pl-PL"/>
        </w:rPr>
        <w:t xml:space="preserve"> złożono tylko jedną ofertę.</w:t>
      </w:r>
    </w:p>
    <w:p w14:paraId="7D9D4F2A" w14:textId="4CA6FA3E" w:rsidR="00DB3C2C"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CDC9016"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00E876F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17D7CCE8" w:rsidR="00F91580" w:rsidRDefault="00E876F0" w:rsidP="00E876F0">
      <w:pPr>
        <w:suppressAutoHyphens/>
        <w:spacing w:after="0" w:line="240" w:lineRule="auto"/>
        <w:ind w:left="709"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 xml:space="preserve">Zgodnie z art. </w:t>
      </w:r>
      <w:r w:rsidR="0074396C" w:rsidRPr="0074396C">
        <w:rPr>
          <w:rFonts w:ascii="Century Gothic" w:eastAsia="Times New Roman" w:hAnsi="Century Gothic" w:cs="Arial"/>
          <w:sz w:val="18"/>
          <w:szCs w:val="18"/>
          <w:lang w:eastAsia="ar-SA"/>
        </w:rPr>
        <w:t>450</w:t>
      </w:r>
      <w:r w:rsidR="000039C3" w:rsidRPr="0074396C">
        <w:rPr>
          <w:rFonts w:ascii="Century Gothic" w:eastAsia="Times New Roman" w:hAnsi="Century Gothic" w:cs="Arial"/>
          <w:sz w:val="18"/>
          <w:szCs w:val="18"/>
          <w:lang w:eastAsia="ar-SA"/>
        </w:rPr>
        <w:t xml:space="preserve"> ust. </w:t>
      </w:r>
      <w:r w:rsidR="0074396C" w:rsidRPr="0074396C">
        <w:rPr>
          <w:rFonts w:ascii="Century Gothic" w:eastAsia="Times New Roman" w:hAnsi="Century Gothic" w:cs="Arial"/>
          <w:sz w:val="18"/>
          <w:szCs w:val="18"/>
          <w:lang w:eastAsia="ar-SA"/>
        </w:rPr>
        <w:t>2</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000039C3"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E4A3CF9"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376F3370" w14:textId="77777777" w:rsidR="00E81687" w:rsidRDefault="00E81687" w:rsidP="00E876F0">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7A234DDE" w:rsidR="00010611" w:rsidRDefault="00212982"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396C">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 xml:space="preserve"> do SWZ.</w:t>
      </w:r>
    </w:p>
    <w:p w14:paraId="2F028E01" w14:textId="316B01E6" w:rsidR="00010611"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7DDD5493" w:rsidR="00F91580" w:rsidRPr="00212982"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74396C" w:rsidRPr="009F78E8">
        <w:rPr>
          <w:rFonts w:ascii="Century Gothic" w:eastAsia="Tahoma" w:hAnsi="Century Gothic" w:cs="Arial"/>
          <w:sz w:val="18"/>
          <w:szCs w:val="18"/>
          <w:lang w:eastAsia="ar-SA"/>
        </w:rPr>
        <w:t>4</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E876F0">
      <w:pPr>
        <w:keepNext/>
        <w:suppressAutoHyphen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6C5B7A6" w:rsidR="000039C3" w:rsidRPr="0074396C" w:rsidRDefault="000039C3" w:rsidP="00E876F0">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E81687">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ŚRODKACH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ODWOŁAWCZYCH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PRZYSŁUGUJĄCYCH WYKONAWCOM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W</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73FD4F01"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E876F0">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44741DC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9C46AD">
        <w:rPr>
          <w:rFonts w:ascii="Century Gothic" w:eastAsia="Calibri" w:hAnsi="Century Gothic" w:cs="TTC4o00"/>
          <w:color w:val="000000"/>
          <w:sz w:val="18"/>
          <w:szCs w:val="18"/>
          <w:lang w:eastAsia="pl-PL"/>
        </w:rPr>
        <w:t>Warmińsko – Mazurskie</w:t>
      </w:r>
      <w:r w:rsidR="009C46AD" w:rsidRPr="009C46AD">
        <w:rPr>
          <w:rFonts w:ascii="Century Gothic" w:eastAsia="Calibri" w:hAnsi="Century Gothic" w:cs="TTC4o00"/>
          <w:color w:val="000000"/>
          <w:sz w:val="18"/>
          <w:szCs w:val="18"/>
          <w:lang w:eastAsia="pl-PL"/>
        </w:rPr>
        <w:t xml:space="preserv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B82D0D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F37569">
        <w:rPr>
          <w:rFonts w:ascii="Century Gothic" w:eastAsia="Calibri" w:hAnsi="Century Gothic" w:cs="TTC4o00"/>
          <w:b/>
          <w:color w:val="000000"/>
          <w:sz w:val="18"/>
          <w:szCs w:val="18"/>
          <w:lang w:eastAsia="pl-PL"/>
        </w:rPr>
        <w:t>.1</w:t>
      </w:r>
      <w:r w:rsidR="0066144C">
        <w:rPr>
          <w:rFonts w:ascii="Century Gothic" w:eastAsia="Calibri" w:hAnsi="Century Gothic" w:cs="TTC4o00"/>
          <w:b/>
          <w:color w:val="000000"/>
          <w:sz w:val="18"/>
          <w:szCs w:val="18"/>
          <w:lang w:eastAsia="pl-PL"/>
        </w:rPr>
        <w:t>5</w:t>
      </w:r>
      <w:r w:rsidR="00F3756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9C46AD">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E02E61">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E02E61">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E02E61">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52A8328A" w:rsidR="000039C3" w:rsidRPr="001115E0" w:rsidRDefault="000039C3" w:rsidP="001115E0">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6EDE8F34" w14:textId="77777777" w:rsidR="00D01BF4" w:rsidRPr="00D01BF4" w:rsidRDefault="00D01BF4" w:rsidP="00D01BF4">
      <w:pPr>
        <w:pStyle w:val="Akapitzlist"/>
        <w:numPr>
          <w:ilvl w:val="0"/>
          <w:numId w:val="3"/>
        </w:numPr>
        <w:spacing w:after="0" w:line="200" w:lineRule="atLeast"/>
        <w:jc w:val="both"/>
        <w:rPr>
          <w:rFonts w:ascii="Century Gothic" w:eastAsia="Times New Roman" w:hAnsi="Century Gothic" w:cs="Times New Roman"/>
          <w:b/>
          <w:bCs/>
          <w:sz w:val="18"/>
          <w:szCs w:val="18"/>
          <w:lang w:eastAsia="pl-PL"/>
        </w:rPr>
      </w:pPr>
      <w:r w:rsidRPr="00D01BF4">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D01BF4">
        <w:rPr>
          <w:rFonts w:ascii="Century Gothic" w:hAnsi="Century Gothic"/>
          <w:sz w:val="18"/>
          <w:szCs w:val="18"/>
        </w:rPr>
        <w:t>Nexus</w:t>
      </w:r>
      <w:proofErr w:type="spellEnd"/>
      <w:r w:rsidRPr="00D01BF4">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314854B7" w14:textId="77777777" w:rsidR="0066144C" w:rsidRDefault="0066144C" w:rsidP="004E3F79">
      <w:pPr>
        <w:suppressAutoHyphens/>
        <w:spacing w:after="0" w:line="200" w:lineRule="atLeast"/>
        <w:rPr>
          <w:rFonts w:ascii="Century Gothic" w:eastAsia="Times New Roman" w:hAnsi="Century Gothic" w:cs="Times New Roman"/>
          <w:bCs/>
          <w:sz w:val="16"/>
          <w:szCs w:val="16"/>
          <w:lang w:eastAsia="ar-SA"/>
        </w:rPr>
      </w:pPr>
    </w:p>
    <w:p w14:paraId="7508EEFF" w14:textId="77777777" w:rsidR="0066144C" w:rsidRDefault="0066144C" w:rsidP="004E3F79">
      <w:pPr>
        <w:suppressAutoHyphens/>
        <w:spacing w:after="0" w:line="200" w:lineRule="atLeast"/>
        <w:rPr>
          <w:rFonts w:ascii="Century Gothic" w:eastAsia="Times New Roman" w:hAnsi="Century Gothic" w:cs="Times New Roman"/>
          <w:bCs/>
          <w:sz w:val="16"/>
          <w:szCs w:val="16"/>
          <w:lang w:eastAsia="ar-SA"/>
        </w:rPr>
      </w:pPr>
    </w:p>
    <w:p w14:paraId="22EF382A" w14:textId="77777777" w:rsidR="0066144C" w:rsidRDefault="0066144C" w:rsidP="004E3F79">
      <w:pPr>
        <w:suppressAutoHyphens/>
        <w:spacing w:after="0" w:line="200" w:lineRule="atLeast"/>
        <w:rPr>
          <w:rFonts w:ascii="Century Gothic" w:eastAsia="Times New Roman" w:hAnsi="Century Gothic" w:cs="Times New Roman"/>
          <w:bCs/>
          <w:sz w:val="16"/>
          <w:szCs w:val="16"/>
          <w:lang w:eastAsia="ar-SA"/>
        </w:rPr>
      </w:pPr>
    </w:p>
    <w:p w14:paraId="0249F11E" w14:textId="72C5A245"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5035F38F" w:rsidR="00740142" w:rsidRPr="00010611"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Załącznik nr 2 -  Formularz cenowy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2F31BFE"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1115E0" w:rsidRPr="00010611">
        <w:rPr>
          <w:rFonts w:ascii="Century Gothic" w:eastAsia="Times New Roman" w:hAnsi="Century Gothic" w:cs="Times New Roman"/>
          <w:sz w:val="16"/>
          <w:szCs w:val="16"/>
          <w:lang w:eastAsia="pl-PL"/>
        </w:rPr>
        <w:t>Projekt u</w:t>
      </w:r>
      <w:r w:rsidRPr="00010611">
        <w:rPr>
          <w:rFonts w:ascii="Century Gothic" w:eastAsia="Times New Roman" w:hAnsi="Century Gothic" w:cs="Times New Roman"/>
          <w:sz w:val="16"/>
          <w:szCs w:val="16"/>
          <w:lang w:eastAsia="pl-PL"/>
        </w:rPr>
        <w:t>mowy</w:t>
      </w:r>
    </w:p>
    <w:p w14:paraId="2F7011CD" w14:textId="0D0A8AC1" w:rsidR="00174859" w:rsidRPr="00010611" w:rsidRDefault="00174859"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542217" w:rsidRPr="00010611">
        <w:rPr>
          <w:rFonts w:ascii="Century Gothic" w:eastAsia="Times New Roman" w:hAnsi="Century Gothic" w:cs="Times New Roman"/>
          <w:sz w:val="16"/>
          <w:szCs w:val="16"/>
          <w:lang w:eastAsia="pl-PL"/>
        </w:rPr>
        <w:t>usług</w:t>
      </w:r>
    </w:p>
    <w:p w14:paraId="3387CBCD" w14:textId="6879CD93" w:rsidR="00174859" w:rsidRPr="00010611" w:rsidRDefault="00C0254A" w:rsidP="00740142">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23D07AD6" w:rsidR="00174859" w:rsidRPr="00010611"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45600CCB"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10D7B1C6" w14:textId="3DCBAD3B" w:rsidR="005A6725" w:rsidRDefault="005A6725" w:rsidP="005156BC">
      <w:pPr>
        <w:spacing w:after="0" w:line="200" w:lineRule="atLeast"/>
        <w:ind w:left="284" w:hanging="284"/>
        <w:jc w:val="both"/>
        <w:rPr>
          <w:rFonts w:ascii="Century Gothic" w:eastAsia="Times New Roman" w:hAnsi="Century Gothic" w:cs="Times New Roman"/>
          <w:sz w:val="18"/>
          <w:szCs w:val="18"/>
          <w:lang w:eastAsia="pl-PL"/>
        </w:rPr>
      </w:pPr>
    </w:p>
    <w:p w14:paraId="49C18208" w14:textId="6CDA2848" w:rsidR="005A6725" w:rsidRDefault="005A6725" w:rsidP="005A6725">
      <w:pPr>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Dyrektor Centrum</w:t>
      </w:r>
    </w:p>
    <w:p w14:paraId="22118514" w14:textId="572820CA" w:rsidR="005A6725" w:rsidRDefault="005A6725" w:rsidP="005A6725">
      <w:pPr>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Irena </w:t>
      </w:r>
      <w:proofErr w:type="spellStart"/>
      <w:r>
        <w:rPr>
          <w:rFonts w:ascii="Century Gothic" w:eastAsia="Times New Roman" w:hAnsi="Century Gothic" w:cs="Times New Roman"/>
          <w:sz w:val="18"/>
          <w:szCs w:val="18"/>
          <w:lang w:eastAsia="pl-PL"/>
        </w:rPr>
        <w:t>Petryna</w:t>
      </w:r>
      <w:proofErr w:type="spellEnd"/>
    </w:p>
    <w:p w14:paraId="397EC824" w14:textId="4FD0CFFD" w:rsidR="005A6725" w:rsidRDefault="005A6725" w:rsidP="005A6725">
      <w:pPr>
        <w:spacing w:after="0" w:line="200" w:lineRule="atLeast"/>
        <w:ind w:left="284" w:firstLine="5812"/>
        <w:jc w:val="both"/>
        <w:rPr>
          <w:rFonts w:ascii="Century Gothic" w:eastAsia="Times New Roman" w:hAnsi="Century Gothic" w:cs="Times New Roman"/>
          <w:sz w:val="18"/>
          <w:szCs w:val="18"/>
          <w:lang w:eastAsia="pl-PL"/>
        </w:rPr>
      </w:pPr>
    </w:p>
    <w:p w14:paraId="18C7FE9F" w14:textId="67622002" w:rsidR="005A6725" w:rsidRDefault="005A6725" w:rsidP="005A6725">
      <w:pPr>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sectPr w:rsidR="005A6725" w:rsidSect="005E1D90">
      <w:footerReference w:type="default" r:id="rId42"/>
      <w:headerReference w:type="first" r:id="rId43"/>
      <w:type w:val="continuous"/>
      <w:pgSz w:w="11906" w:h="16838"/>
      <w:pgMar w:top="993"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16D8" w14:textId="77777777" w:rsidR="00774A1C" w:rsidRDefault="00774A1C" w:rsidP="008A5607">
      <w:pPr>
        <w:spacing w:after="0" w:line="240" w:lineRule="auto"/>
      </w:pPr>
      <w:r>
        <w:separator/>
      </w:r>
    </w:p>
  </w:endnote>
  <w:endnote w:type="continuationSeparator" w:id="0">
    <w:p w14:paraId="4D0C9423" w14:textId="77777777" w:rsidR="00774A1C" w:rsidRDefault="00774A1C"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D37855" w:rsidRPr="005416AB" w:rsidRDefault="00D37855">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F7E7C">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D37855" w:rsidRDefault="00D37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20C7" w14:textId="77777777" w:rsidR="00774A1C" w:rsidRDefault="00774A1C" w:rsidP="008A5607">
      <w:pPr>
        <w:spacing w:after="0" w:line="240" w:lineRule="auto"/>
      </w:pPr>
      <w:r>
        <w:separator/>
      </w:r>
    </w:p>
  </w:footnote>
  <w:footnote w:type="continuationSeparator" w:id="0">
    <w:p w14:paraId="31C266EE" w14:textId="77777777" w:rsidR="00774A1C" w:rsidRDefault="00774A1C"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3F1" w14:textId="745B7478" w:rsidR="005E1D90" w:rsidRDefault="005E1D90">
    <w:pPr>
      <w:pStyle w:val="Nagwek"/>
    </w:pPr>
    <w:r>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73901BBF" wp14:editId="5D2D6667">
          <wp:simplePos x="0" y="0"/>
          <wp:positionH relativeFrom="page">
            <wp:align>left</wp:align>
          </wp:positionH>
          <wp:positionV relativeFrom="paragraph">
            <wp:posOffset>-449580</wp:posOffset>
          </wp:positionV>
          <wp:extent cx="7590155" cy="202882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202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CD2FFE"/>
    <w:multiLevelType w:val="multilevel"/>
    <w:tmpl w:val="399C91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62D6697"/>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BF6CE8"/>
    <w:multiLevelType w:val="hybridMultilevel"/>
    <w:tmpl w:val="7764AC38"/>
    <w:lvl w:ilvl="0" w:tplc="540E0540">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9"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FE5846"/>
    <w:multiLevelType w:val="multilevel"/>
    <w:tmpl w:val="7AD264BC"/>
    <w:lvl w:ilvl="0">
      <w:start w:val="1"/>
      <w:numFmt w:val="decimal"/>
      <w:lvlText w:val="%1."/>
      <w:lvlJc w:val="left"/>
      <w:pPr>
        <w:ind w:left="360" w:hanging="360"/>
      </w:pPr>
    </w:lvl>
    <w:lvl w:ilvl="1">
      <w:start w:val="1"/>
      <w:numFmt w:val="decimal"/>
      <w:lvlText w:val="%2)"/>
      <w:lvlJc w:val="left"/>
      <w:pPr>
        <w:ind w:left="792"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8"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2"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ACD"/>
    <w:multiLevelType w:val="hybridMultilevel"/>
    <w:tmpl w:val="760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B832877"/>
    <w:multiLevelType w:val="hybridMultilevel"/>
    <w:tmpl w:val="A7C6D4F4"/>
    <w:lvl w:ilvl="0" w:tplc="461C28B8">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54764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4330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2518498">
    <w:abstractNumId w:val="14"/>
  </w:num>
  <w:num w:numId="4" w16cid:durableId="1519001007">
    <w:abstractNumId w:val="10"/>
  </w:num>
  <w:num w:numId="5" w16cid:durableId="415446334">
    <w:abstractNumId w:val="25"/>
  </w:num>
  <w:num w:numId="6" w16cid:durableId="383065385">
    <w:abstractNumId w:val="21"/>
  </w:num>
  <w:num w:numId="7" w16cid:durableId="1112554014">
    <w:abstractNumId w:val="32"/>
  </w:num>
  <w:num w:numId="8" w16cid:durableId="1479493030">
    <w:abstractNumId w:val="33"/>
  </w:num>
  <w:num w:numId="9" w16cid:durableId="932205815">
    <w:abstractNumId w:val="38"/>
  </w:num>
  <w:num w:numId="10" w16cid:durableId="360477821">
    <w:abstractNumId w:val="15"/>
  </w:num>
  <w:num w:numId="11" w16cid:durableId="588656929">
    <w:abstractNumId w:val="36"/>
  </w:num>
  <w:num w:numId="12" w16cid:durableId="558639234">
    <w:abstractNumId w:val="31"/>
  </w:num>
  <w:num w:numId="13" w16cid:durableId="1808935232">
    <w:abstractNumId w:val="12"/>
  </w:num>
  <w:num w:numId="14" w16cid:durableId="547692670">
    <w:abstractNumId w:val="18"/>
  </w:num>
  <w:num w:numId="15" w16cid:durableId="132910284">
    <w:abstractNumId w:val="22"/>
  </w:num>
  <w:num w:numId="16" w16cid:durableId="1820227286">
    <w:abstractNumId w:val="9"/>
  </w:num>
  <w:num w:numId="17" w16cid:durableId="756361052">
    <w:abstractNumId w:val="35"/>
  </w:num>
  <w:num w:numId="18" w16cid:durableId="550388791">
    <w:abstractNumId w:val="23"/>
  </w:num>
  <w:num w:numId="19" w16cid:durableId="41902535">
    <w:abstractNumId w:val="26"/>
  </w:num>
  <w:num w:numId="20" w16cid:durableId="792289351">
    <w:abstractNumId w:val="28"/>
  </w:num>
  <w:num w:numId="21" w16cid:durableId="1171793328">
    <w:abstractNumId w:val="13"/>
  </w:num>
  <w:num w:numId="22" w16cid:durableId="2093815636">
    <w:abstractNumId w:val="1"/>
  </w:num>
  <w:num w:numId="23" w16cid:durableId="2088991537">
    <w:abstractNumId w:val="6"/>
  </w:num>
  <w:num w:numId="24" w16cid:durableId="1158615210">
    <w:abstractNumId w:val="37"/>
  </w:num>
  <w:num w:numId="25" w16cid:durableId="356581824">
    <w:abstractNumId w:val="19"/>
  </w:num>
  <w:num w:numId="26" w16cid:durableId="330568757">
    <w:abstractNumId w:val="7"/>
  </w:num>
  <w:num w:numId="27" w16cid:durableId="1282417093">
    <w:abstractNumId w:val="8"/>
  </w:num>
  <w:num w:numId="28" w16cid:durableId="393354253">
    <w:abstractNumId w:val="20"/>
  </w:num>
  <w:num w:numId="29" w16cid:durableId="733435035">
    <w:abstractNumId w:val="2"/>
  </w:num>
  <w:num w:numId="30" w16cid:durableId="1297369318">
    <w:abstractNumId w:val="34"/>
  </w:num>
  <w:num w:numId="31" w16cid:durableId="1355422401">
    <w:abstractNumId w:val="5"/>
  </w:num>
  <w:num w:numId="32" w16cid:durableId="1289238385">
    <w:abstractNumId w:val="29"/>
  </w:num>
  <w:num w:numId="33" w16cid:durableId="178740190">
    <w:abstractNumId w:val="17"/>
  </w:num>
  <w:num w:numId="34" w16cid:durableId="794906310">
    <w:abstractNumId w:val="27"/>
  </w:num>
  <w:num w:numId="35" w16cid:durableId="1089539484">
    <w:abstractNumId w:val="24"/>
  </w:num>
  <w:num w:numId="36" w16cid:durableId="1353606947">
    <w:abstractNumId w:val="16"/>
  </w:num>
  <w:num w:numId="37" w16cid:durableId="404381791">
    <w:abstractNumId w:val="4"/>
  </w:num>
  <w:num w:numId="38" w16cid:durableId="1857308101">
    <w:abstractNumId w:val="30"/>
  </w:num>
  <w:num w:numId="39" w16cid:durableId="166496665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2061A"/>
    <w:rsid w:val="00026ABC"/>
    <w:rsid w:val="00027D75"/>
    <w:rsid w:val="00030A12"/>
    <w:rsid w:val="000324B0"/>
    <w:rsid w:val="00037DF1"/>
    <w:rsid w:val="000404D3"/>
    <w:rsid w:val="00047313"/>
    <w:rsid w:val="00047BA2"/>
    <w:rsid w:val="00050108"/>
    <w:rsid w:val="00055554"/>
    <w:rsid w:val="00061B70"/>
    <w:rsid w:val="00064B03"/>
    <w:rsid w:val="00084EA6"/>
    <w:rsid w:val="00091374"/>
    <w:rsid w:val="00093ECB"/>
    <w:rsid w:val="0009678C"/>
    <w:rsid w:val="000A06B1"/>
    <w:rsid w:val="000A1AB1"/>
    <w:rsid w:val="000A45D5"/>
    <w:rsid w:val="000A7A5E"/>
    <w:rsid w:val="000B09E3"/>
    <w:rsid w:val="000B5CB9"/>
    <w:rsid w:val="000C00BD"/>
    <w:rsid w:val="000C112E"/>
    <w:rsid w:val="000C657E"/>
    <w:rsid w:val="000D00DD"/>
    <w:rsid w:val="000D00F6"/>
    <w:rsid w:val="000D4CE6"/>
    <w:rsid w:val="000F1631"/>
    <w:rsid w:val="000F3646"/>
    <w:rsid w:val="0010554E"/>
    <w:rsid w:val="00105A7D"/>
    <w:rsid w:val="001115E0"/>
    <w:rsid w:val="00117A12"/>
    <w:rsid w:val="0012019B"/>
    <w:rsid w:val="00122D8C"/>
    <w:rsid w:val="0013376F"/>
    <w:rsid w:val="00135DFA"/>
    <w:rsid w:val="001372E8"/>
    <w:rsid w:val="00140F3D"/>
    <w:rsid w:val="00142F79"/>
    <w:rsid w:val="00144F13"/>
    <w:rsid w:val="00145512"/>
    <w:rsid w:val="001718DC"/>
    <w:rsid w:val="00174859"/>
    <w:rsid w:val="00184250"/>
    <w:rsid w:val="001859B3"/>
    <w:rsid w:val="00187621"/>
    <w:rsid w:val="00193825"/>
    <w:rsid w:val="001A2184"/>
    <w:rsid w:val="001B46A0"/>
    <w:rsid w:val="001B54FB"/>
    <w:rsid w:val="001B7A56"/>
    <w:rsid w:val="001C0BF9"/>
    <w:rsid w:val="001C25C5"/>
    <w:rsid w:val="001C27D3"/>
    <w:rsid w:val="001D5ED7"/>
    <w:rsid w:val="001E0477"/>
    <w:rsid w:val="001E0C38"/>
    <w:rsid w:val="001E4E0F"/>
    <w:rsid w:val="001E67DF"/>
    <w:rsid w:val="00203703"/>
    <w:rsid w:val="00206A71"/>
    <w:rsid w:val="00210655"/>
    <w:rsid w:val="00211F92"/>
    <w:rsid w:val="00212982"/>
    <w:rsid w:val="00214D7C"/>
    <w:rsid w:val="00223885"/>
    <w:rsid w:val="002367A4"/>
    <w:rsid w:val="002519FD"/>
    <w:rsid w:val="00251ED5"/>
    <w:rsid w:val="0026434F"/>
    <w:rsid w:val="0026535B"/>
    <w:rsid w:val="002771A1"/>
    <w:rsid w:val="002807EB"/>
    <w:rsid w:val="002829D0"/>
    <w:rsid w:val="00287B6E"/>
    <w:rsid w:val="0029147C"/>
    <w:rsid w:val="00291F3C"/>
    <w:rsid w:val="00294693"/>
    <w:rsid w:val="00295034"/>
    <w:rsid w:val="0029526D"/>
    <w:rsid w:val="002954E2"/>
    <w:rsid w:val="002A2F84"/>
    <w:rsid w:val="002B3488"/>
    <w:rsid w:val="002C2377"/>
    <w:rsid w:val="002C5617"/>
    <w:rsid w:val="002D2C37"/>
    <w:rsid w:val="002D3BD6"/>
    <w:rsid w:val="002D7F5D"/>
    <w:rsid w:val="002E759E"/>
    <w:rsid w:val="002F30A0"/>
    <w:rsid w:val="00302B23"/>
    <w:rsid w:val="003141F5"/>
    <w:rsid w:val="003149C9"/>
    <w:rsid w:val="00321A7E"/>
    <w:rsid w:val="003373AF"/>
    <w:rsid w:val="00344EE0"/>
    <w:rsid w:val="00351DBB"/>
    <w:rsid w:val="00354FAE"/>
    <w:rsid w:val="00361097"/>
    <w:rsid w:val="003652C1"/>
    <w:rsid w:val="00377B49"/>
    <w:rsid w:val="00384598"/>
    <w:rsid w:val="00384EC1"/>
    <w:rsid w:val="00385614"/>
    <w:rsid w:val="0039381B"/>
    <w:rsid w:val="00395F82"/>
    <w:rsid w:val="00397165"/>
    <w:rsid w:val="003A34B2"/>
    <w:rsid w:val="003B1CD8"/>
    <w:rsid w:val="003C1AE3"/>
    <w:rsid w:val="003C7F64"/>
    <w:rsid w:val="003E0A7D"/>
    <w:rsid w:val="003E2108"/>
    <w:rsid w:val="003E414C"/>
    <w:rsid w:val="003F7D7D"/>
    <w:rsid w:val="00410514"/>
    <w:rsid w:val="00412F5B"/>
    <w:rsid w:val="0042103C"/>
    <w:rsid w:val="00424594"/>
    <w:rsid w:val="00426BC1"/>
    <w:rsid w:val="00430C3A"/>
    <w:rsid w:val="0043504A"/>
    <w:rsid w:val="00437040"/>
    <w:rsid w:val="0044256B"/>
    <w:rsid w:val="00443CDC"/>
    <w:rsid w:val="00446F14"/>
    <w:rsid w:val="00450736"/>
    <w:rsid w:val="00452693"/>
    <w:rsid w:val="00453AB8"/>
    <w:rsid w:val="004567C2"/>
    <w:rsid w:val="00456B57"/>
    <w:rsid w:val="004619C1"/>
    <w:rsid w:val="00465D94"/>
    <w:rsid w:val="00466677"/>
    <w:rsid w:val="0047203A"/>
    <w:rsid w:val="00480187"/>
    <w:rsid w:val="0048532C"/>
    <w:rsid w:val="00493BB5"/>
    <w:rsid w:val="004A288A"/>
    <w:rsid w:val="004B1862"/>
    <w:rsid w:val="004B5E18"/>
    <w:rsid w:val="004C2BA6"/>
    <w:rsid w:val="004C5534"/>
    <w:rsid w:val="004D08AF"/>
    <w:rsid w:val="004D1877"/>
    <w:rsid w:val="004D29FF"/>
    <w:rsid w:val="004E3F79"/>
    <w:rsid w:val="004E7E7C"/>
    <w:rsid w:val="004F162B"/>
    <w:rsid w:val="004F5C7B"/>
    <w:rsid w:val="004F682B"/>
    <w:rsid w:val="00501720"/>
    <w:rsid w:val="00502FA1"/>
    <w:rsid w:val="00504431"/>
    <w:rsid w:val="00505859"/>
    <w:rsid w:val="0050670B"/>
    <w:rsid w:val="00513DF6"/>
    <w:rsid w:val="005156BC"/>
    <w:rsid w:val="005262D1"/>
    <w:rsid w:val="005324D8"/>
    <w:rsid w:val="005341D3"/>
    <w:rsid w:val="00540963"/>
    <w:rsid w:val="00540D6A"/>
    <w:rsid w:val="005416AB"/>
    <w:rsid w:val="00542217"/>
    <w:rsid w:val="0054516D"/>
    <w:rsid w:val="00554893"/>
    <w:rsid w:val="005610A1"/>
    <w:rsid w:val="00572A41"/>
    <w:rsid w:val="005743AF"/>
    <w:rsid w:val="00582F1D"/>
    <w:rsid w:val="00591071"/>
    <w:rsid w:val="005A0BE8"/>
    <w:rsid w:val="005A3B1B"/>
    <w:rsid w:val="005A6725"/>
    <w:rsid w:val="005B0D65"/>
    <w:rsid w:val="005B6F3C"/>
    <w:rsid w:val="005B73EB"/>
    <w:rsid w:val="005C3AA0"/>
    <w:rsid w:val="005D1C83"/>
    <w:rsid w:val="005D3050"/>
    <w:rsid w:val="005D378E"/>
    <w:rsid w:val="005D39F1"/>
    <w:rsid w:val="005E1D90"/>
    <w:rsid w:val="005E33BD"/>
    <w:rsid w:val="005E3F0C"/>
    <w:rsid w:val="005E641D"/>
    <w:rsid w:val="005F004F"/>
    <w:rsid w:val="005F14B6"/>
    <w:rsid w:val="006007AA"/>
    <w:rsid w:val="006017DB"/>
    <w:rsid w:val="00616337"/>
    <w:rsid w:val="00616F8A"/>
    <w:rsid w:val="00617891"/>
    <w:rsid w:val="00621132"/>
    <w:rsid w:val="006305D1"/>
    <w:rsid w:val="0063788E"/>
    <w:rsid w:val="00640863"/>
    <w:rsid w:val="00644CEC"/>
    <w:rsid w:val="00655E60"/>
    <w:rsid w:val="006563EF"/>
    <w:rsid w:val="0066144C"/>
    <w:rsid w:val="00665DAA"/>
    <w:rsid w:val="00672602"/>
    <w:rsid w:val="00675146"/>
    <w:rsid w:val="00675E2C"/>
    <w:rsid w:val="0067689B"/>
    <w:rsid w:val="00684347"/>
    <w:rsid w:val="006869DF"/>
    <w:rsid w:val="00692ACD"/>
    <w:rsid w:val="006963DB"/>
    <w:rsid w:val="006A10E0"/>
    <w:rsid w:val="006A248E"/>
    <w:rsid w:val="006B273C"/>
    <w:rsid w:val="006B3338"/>
    <w:rsid w:val="006B5FC3"/>
    <w:rsid w:val="006C5841"/>
    <w:rsid w:val="006D322F"/>
    <w:rsid w:val="006D41ED"/>
    <w:rsid w:val="006E594A"/>
    <w:rsid w:val="006E6FEE"/>
    <w:rsid w:val="00701469"/>
    <w:rsid w:val="00701693"/>
    <w:rsid w:val="007024B9"/>
    <w:rsid w:val="0070492F"/>
    <w:rsid w:val="00706B3E"/>
    <w:rsid w:val="00724CAF"/>
    <w:rsid w:val="00733F45"/>
    <w:rsid w:val="00736D36"/>
    <w:rsid w:val="00740142"/>
    <w:rsid w:val="0074396C"/>
    <w:rsid w:val="00744BDA"/>
    <w:rsid w:val="00747320"/>
    <w:rsid w:val="00753FFF"/>
    <w:rsid w:val="0075505E"/>
    <w:rsid w:val="00764C03"/>
    <w:rsid w:val="00774A1C"/>
    <w:rsid w:val="00776DD9"/>
    <w:rsid w:val="007A3701"/>
    <w:rsid w:val="007A70BB"/>
    <w:rsid w:val="007B1D81"/>
    <w:rsid w:val="007B2D1E"/>
    <w:rsid w:val="007B30B0"/>
    <w:rsid w:val="007C2CDC"/>
    <w:rsid w:val="007C7307"/>
    <w:rsid w:val="007D21F6"/>
    <w:rsid w:val="007D2718"/>
    <w:rsid w:val="007D490A"/>
    <w:rsid w:val="007F71C0"/>
    <w:rsid w:val="00800F60"/>
    <w:rsid w:val="00804715"/>
    <w:rsid w:val="00807297"/>
    <w:rsid w:val="008152E7"/>
    <w:rsid w:val="00823AD0"/>
    <w:rsid w:val="008252A8"/>
    <w:rsid w:val="00832E75"/>
    <w:rsid w:val="00832F19"/>
    <w:rsid w:val="008352A5"/>
    <w:rsid w:val="00840F9A"/>
    <w:rsid w:val="0084126C"/>
    <w:rsid w:val="00845F32"/>
    <w:rsid w:val="00853737"/>
    <w:rsid w:val="00860EB0"/>
    <w:rsid w:val="008631E8"/>
    <w:rsid w:val="0086506A"/>
    <w:rsid w:val="0087030C"/>
    <w:rsid w:val="00873C11"/>
    <w:rsid w:val="008843F4"/>
    <w:rsid w:val="00884F8B"/>
    <w:rsid w:val="00885B20"/>
    <w:rsid w:val="008875AC"/>
    <w:rsid w:val="00892633"/>
    <w:rsid w:val="00894653"/>
    <w:rsid w:val="008951D3"/>
    <w:rsid w:val="008961FE"/>
    <w:rsid w:val="008A5607"/>
    <w:rsid w:val="008A7307"/>
    <w:rsid w:val="008B07B0"/>
    <w:rsid w:val="008B0B94"/>
    <w:rsid w:val="008B19FC"/>
    <w:rsid w:val="008B4B3F"/>
    <w:rsid w:val="008C1FAA"/>
    <w:rsid w:val="008C22E8"/>
    <w:rsid w:val="008C5EB4"/>
    <w:rsid w:val="008D1BC5"/>
    <w:rsid w:val="008E2DB7"/>
    <w:rsid w:val="008E4C29"/>
    <w:rsid w:val="008F69A1"/>
    <w:rsid w:val="008F7F05"/>
    <w:rsid w:val="00914378"/>
    <w:rsid w:val="00915015"/>
    <w:rsid w:val="00917C64"/>
    <w:rsid w:val="00920884"/>
    <w:rsid w:val="009226AA"/>
    <w:rsid w:val="009241AD"/>
    <w:rsid w:val="00931695"/>
    <w:rsid w:val="00951DAD"/>
    <w:rsid w:val="009534BE"/>
    <w:rsid w:val="009563CB"/>
    <w:rsid w:val="00967B1F"/>
    <w:rsid w:val="00973005"/>
    <w:rsid w:val="00977AB5"/>
    <w:rsid w:val="00983D4E"/>
    <w:rsid w:val="00984E6F"/>
    <w:rsid w:val="00993327"/>
    <w:rsid w:val="009A2FDA"/>
    <w:rsid w:val="009A5EDD"/>
    <w:rsid w:val="009B4168"/>
    <w:rsid w:val="009B4D8D"/>
    <w:rsid w:val="009B7C59"/>
    <w:rsid w:val="009C46AD"/>
    <w:rsid w:val="009D22E0"/>
    <w:rsid w:val="009D33ED"/>
    <w:rsid w:val="009D4D5A"/>
    <w:rsid w:val="009E04A1"/>
    <w:rsid w:val="009F2792"/>
    <w:rsid w:val="009F78E8"/>
    <w:rsid w:val="00A00E81"/>
    <w:rsid w:val="00A02C15"/>
    <w:rsid w:val="00A030EB"/>
    <w:rsid w:val="00A072B7"/>
    <w:rsid w:val="00A11A40"/>
    <w:rsid w:val="00A11F0A"/>
    <w:rsid w:val="00A15933"/>
    <w:rsid w:val="00A230B3"/>
    <w:rsid w:val="00A25274"/>
    <w:rsid w:val="00A302EF"/>
    <w:rsid w:val="00A3715D"/>
    <w:rsid w:val="00A50855"/>
    <w:rsid w:val="00A649EC"/>
    <w:rsid w:val="00A66ED1"/>
    <w:rsid w:val="00A805AF"/>
    <w:rsid w:val="00A833B2"/>
    <w:rsid w:val="00A8583D"/>
    <w:rsid w:val="00A8783B"/>
    <w:rsid w:val="00A907F3"/>
    <w:rsid w:val="00A925AD"/>
    <w:rsid w:val="00A93A7D"/>
    <w:rsid w:val="00A9491E"/>
    <w:rsid w:val="00A94C64"/>
    <w:rsid w:val="00A979F7"/>
    <w:rsid w:val="00AA0EFB"/>
    <w:rsid w:val="00AB67F2"/>
    <w:rsid w:val="00AC437E"/>
    <w:rsid w:val="00AC451E"/>
    <w:rsid w:val="00AC6EFF"/>
    <w:rsid w:val="00AC744E"/>
    <w:rsid w:val="00AC7B19"/>
    <w:rsid w:val="00AD016E"/>
    <w:rsid w:val="00AD0373"/>
    <w:rsid w:val="00AE3931"/>
    <w:rsid w:val="00AE4F2C"/>
    <w:rsid w:val="00B01986"/>
    <w:rsid w:val="00B0507C"/>
    <w:rsid w:val="00B21596"/>
    <w:rsid w:val="00B342D3"/>
    <w:rsid w:val="00B34CCF"/>
    <w:rsid w:val="00B34D61"/>
    <w:rsid w:val="00B61097"/>
    <w:rsid w:val="00B62DC6"/>
    <w:rsid w:val="00B65869"/>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508E"/>
    <w:rsid w:val="00BF1771"/>
    <w:rsid w:val="00BF7712"/>
    <w:rsid w:val="00C012EF"/>
    <w:rsid w:val="00C0152F"/>
    <w:rsid w:val="00C02464"/>
    <w:rsid w:val="00C0254A"/>
    <w:rsid w:val="00C11498"/>
    <w:rsid w:val="00C16F00"/>
    <w:rsid w:val="00C17CE8"/>
    <w:rsid w:val="00C23D0C"/>
    <w:rsid w:val="00C24342"/>
    <w:rsid w:val="00C33E59"/>
    <w:rsid w:val="00C355B2"/>
    <w:rsid w:val="00C41CF2"/>
    <w:rsid w:val="00C462B1"/>
    <w:rsid w:val="00C47DE7"/>
    <w:rsid w:val="00C52460"/>
    <w:rsid w:val="00C62327"/>
    <w:rsid w:val="00C73B07"/>
    <w:rsid w:val="00C81152"/>
    <w:rsid w:val="00C832DC"/>
    <w:rsid w:val="00CA10AB"/>
    <w:rsid w:val="00CB2C51"/>
    <w:rsid w:val="00CB456D"/>
    <w:rsid w:val="00CD245D"/>
    <w:rsid w:val="00CD4799"/>
    <w:rsid w:val="00CD4C32"/>
    <w:rsid w:val="00CE1366"/>
    <w:rsid w:val="00CE3B52"/>
    <w:rsid w:val="00CE6118"/>
    <w:rsid w:val="00CE7366"/>
    <w:rsid w:val="00CF2015"/>
    <w:rsid w:val="00CF31F3"/>
    <w:rsid w:val="00D01BF4"/>
    <w:rsid w:val="00D10BAA"/>
    <w:rsid w:val="00D1126A"/>
    <w:rsid w:val="00D20C7E"/>
    <w:rsid w:val="00D2301F"/>
    <w:rsid w:val="00D30674"/>
    <w:rsid w:val="00D37855"/>
    <w:rsid w:val="00D432B1"/>
    <w:rsid w:val="00D44489"/>
    <w:rsid w:val="00D459BD"/>
    <w:rsid w:val="00D60EA1"/>
    <w:rsid w:val="00D64088"/>
    <w:rsid w:val="00D6435B"/>
    <w:rsid w:val="00D7045C"/>
    <w:rsid w:val="00D756C2"/>
    <w:rsid w:val="00D7761D"/>
    <w:rsid w:val="00D8136F"/>
    <w:rsid w:val="00D83255"/>
    <w:rsid w:val="00D83953"/>
    <w:rsid w:val="00D903B6"/>
    <w:rsid w:val="00D91B6D"/>
    <w:rsid w:val="00D92609"/>
    <w:rsid w:val="00DA17BC"/>
    <w:rsid w:val="00DB3C2C"/>
    <w:rsid w:val="00DB4CCF"/>
    <w:rsid w:val="00DC272F"/>
    <w:rsid w:val="00DC647F"/>
    <w:rsid w:val="00DD53D3"/>
    <w:rsid w:val="00DE45D0"/>
    <w:rsid w:val="00DF50FA"/>
    <w:rsid w:val="00DF79E0"/>
    <w:rsid w:val="00DF7E7C"/>
    <w:rsid w:val="00E0218F"/>
    <w:rsid w:val="00E02E61"/>
    <w:rsid w:val="00E1342B"/>
    <w:rsid w:val="00E204A7"/>
    <w:rsid w:val="00E23451"/>
    <w:rsid w:val="00E30CCD"/>
    <w:rsid w:val="00E32CE6"/>
    <w:rsid w:val="00E34F64"/>
    <w:rsid w:val="00E37A92"/>
    <w:rsid w:val="00E5097D"/>
    <w:rsid w:val="00E55AA0"/>
    <w:rsid w:val="00E634BC"/>
    <w:rsid w:val="00E64BE2"/>
    <w:rsid w:val="00E77017"/>
    <w:rsid w:val="00E81687"/>
    <w:rsid w:val="00E82CB3"/>
    <w:rsid w:val="00E85074"/>
    <w:rsid w:val="00E86C23"/>
    <w:rsid w:val="00E876F0"/>
    <w:rsid w:val="00E94FF0"/>
    <w:rsid w:val="00EA4241"/>
    <w:rsid w:val="00EA724D"/>
    <w:rsid w:val="00EB084F"/>
    <w:rsid w:val="00EC60AF"/>
    <w:rsid w:val="00EE597E"/>
    <w:rsid w:val="00EE68EE"/>
    <w:rsid w:val="00EF18B3"/>
    <w:rsid w:val="00EF1FA2"/>
    <w:rsid w:val="00EF34FE"/>
    <w:rsid w:val="00EF4E20"/>
    <w:rsid w:val="00F069BE"/>
    <w:rsid w:val="00F167E0"/>
    <w:rsid w:val="00F312DC"/>
    <w:rsid w:val="00F31562"/>
    <w:rsid w:val="00F35DE8"/>
    <w:rsid w:val="00F35E02"/>
    <w:rsid w:val="00F371C4"/>
    <w:rsid w:val="00F37569"/>
    <w:rsid w:val="00F43855"/>
    <w:rsid w:val="00F45BB7"/>
    <w:rsid w:val="00F52BF4"/>
    <w:rsid w:val="00F53D84"/>
    <w:rsid w:val="00F61DBB"/>
    <w:rsid w:val="00F62B07"/>
    <w:rsid w:val="00F62C9F"/>
    <w:rsid w:val="00F630DC"/>
    <w:rsid w:val="00F6327D"/>
    <w:rsid w:val="00F704E0"/>
    <w:rsid w:val="00F71936"/>
    <w:rsid w:val="00F71F45"/>
    <w:rsid w:val="00F81921"/>
    <w:rsid w:val="00F84639"/>
    <w:rsid w:val="00F846DD"/>
    <w:rsid w:val="00F84C30"/>
    <w:rsid w:val="00F872D0"/>
    <w:rsid w:val="00F91580"/>
    <w:rsid w:val="00FA119A"/>
    <w:rsid w:val="00FA3F65"/>
    <w:rsid w:val="00FA551A"/>
    <w:rsid w:val="00FB1067"/>
    <w:rsid w:val="00FC2932"/>
    <w:rsid w:val="00FC40C7"/>
    <w:rsid w:val="00FC59D3"/>
    <w:rsid w:val="00FD30C3"/>
    <w:rsid w:val="00FD6B7A"/>
    <w:rsid w:val="00FE78C3"/>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character" w:styleId="Nierozpoznanawzmianka">
    <w:name w:val="Unresolved Mention"/>
    <w:basedOn w:val="Domylnaczcionkaakapitu"/>
    <w:uiPriority w:val="99"/>
    <w:semiHidden/>
    <w:unhideWhenUsed/>
    <w:rsid w:val="007B30B0"/>
    <w:rPr>
      <w:color w:val="605E5C"/>
      <w:shd w:val="clear" w:color="auto" w:fill="E1DFDD"/>
    </w:rPr>
  </w:style>
  <w:style w:type="paragraph" w:styleId="NormalnyWeb">
    <w:name w:val="Normal (Web)"/>
    <w:basedOn w:val="Normalny"/>
    <w:uiPriority w:val="99"/>
    <w:unhideWhenUsed/>
    <w:rsid w:val="00A94C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46035723">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pulmonologia_olsztyn" TargetMode="External"/><Relationship Id="rId29" Type="http://schemas.openxmlformats.org/officeDocument/2006/relationships/hyperlink" Target="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alis@pulmonologia.olsztyn.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mailto:alis@pulmonologia.olsztyn.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s@pulmonologia.olsztyn.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7B16-5932-4524-86D9-D5162A46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8385</Words>
  <Characters>50314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Lis-Nowacka</cp:lastModifiedBy>
  <cp:revision>135</cp:revision>
  <cp:lastPrinted>2022-04-07T12:35:00Z</cp:lastPrinted>
  <dcterms:created xsi:type="dcterms:W3CDTF">2021-02-25T06:42:00Z</dcterms:created>
  <dcterms:modified xsi:type="dcterms:W3CDTF">2022-04-22T08:21:00Z</dcterms:modified>
</cp:coreProperties>
</file>