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03698D" w:rsidRDefault="00E3598F" w:rsidP="00E3598F">
      <w:pPr>
        <w:spacing w:after="100" w:afterAutospacing="1" w:line="240" w:lineRule="auto"/>
      </w:pPr>
    </w:p>
    <w:p w:rsidR="00E3598F" w:rsidRPr="0003698D" w:rsidRDefault="00E3598F" w:rsidP="00E3598F">
      <w:pPr>
        <w:spacing w:after="100" w:afterAutospacing="1" w:line="240" w:lineRule="auto"/>
        <w:outlineLvl w:val="0"/>
        <w:rPr>
          <w:b w:val="0"/>
          <w:i w:val="0"/>
        </w:rPr>
      </w:pPr>
    </w:p>
    <w:p w:rsidR="00E3598F" w:rsidRPr="009777FD" w:rsidRDefault="00E3598F" w:rsidP="00E3598F">
      <w:pPr>
        <w:spacing w:after="0" w:line="240" w:lineRule="auto"/>
        <w:rPr>
          <w:rFonts w:eastAsia="Arial"/>
          <w:b w:val="0"/>
          <w:i w:val="0"/>
          <w:lang w:eastAsia="ar-SA"/>
        </w:rPr>
      </w:pPr>
      <w:r>
        <w:rPr>
          <w:rFonts w:eastAsia="Arial"/>
          <w:i w:val="0"/>
          <w:lang w:eastAsia="ar-SA"/>
        </w:rPr>
        <w:t>Szp/ZP-123</w:t>
      </w:r>
      <w:r w:rsidRPr="0003698D">
        <w:rPr>
          <w:rFonts w:eastAsia="Arial"/>
          <w:i w:val="0"/>
          <w:lang w:eastAsia="ar-SA"/>
        </w:rPr>
        <w:t xml:space="preserve">/ </w:t>
      </w:r>
      <w:r>
        <w:rPr>
          <w:rFonts w:eastAsia="Arial"/>
          <w:i w:val="0"/>
          <w:lang w:eastAsia="ar-SA"/>
        </w:rPr>
        <w:t xml:space="preserve">    /2022</w:t>
      </w:r>
      <w:r w:rsidRPr="009A4248">
        <w:rPr>
          <w:rFonts w:eastAsia="Arial"/>
          <w:i w:val="0"/>
          <w:lang w:eastAsia="ar-SA"/>
        </w:rPr>
        <w:tab/>
      </w:r>
      <w:r w:rsidRPr="009A4248">
        <w:rPr>
          <w:rFonts w:eastAsia="Arial"/>
          <w:i w:val="0"/>
          <w:lang w:eastAsia="ar-SA"/>
        </w:rPr>
        <w:tab/>
      </w:r>
      <w:r w:rsidRPr="009A4248">
        <w:rPr>
          <w:rFonts w:eastAsia="Arial"/>
          <w:i w:val="0"/>
          <w:lang w:eastAsia="ar-SA"/>
        </w:rPr>
        <w:tab/>
      </w:r>
      <w:r w:rsidRPr="009A4248">
        <w:rPr>
          <w:rFonts w:eastAsia="Arial"/>
          <w:i w:val="0"/>
          <w:lang w:eastAsia="ar-SA"/>
        </w:rPr>
        <w:tab/>
      </w:r>
      <w:r w:rsidRPr="009A4248">
        <w:rPr>
          <w:rFonts w:eastAsia="Arial"/>
          <w:i w:val="0"/>
          <w:lang w:eastAsia="ar-SA"/>
        </w:rPr>
        <w:tab/>
      </w:r>
      <w:r w:rsidRPr="009A4248">
        <w:rPr>
          <w:rFonts w:eastAsia="Arial"/>
          <w:b w:val="0"/>
          <w:i w:val="0"/>
          <w:lang w:eastAsia="ar-SA"/>
        </w:rPr>
        <w:t xml:space="preserve">       </w:t>
      </w:r>
      <w:r w:rsidRPr="009A4248">
        <w:rPr>
          <w:rFonts w:eastAsia="Arial"/>
          <w:b w:val="0"/>
          <w:i w:val="0"/>
          <w:lang w:eastAsia="ar-SA"/>
        </w:rPr>
        <w:tab/>
        <w:t xml:space="preserve">           Wrocław, dnia </w:t>
      </w:r>
      <w:r>
        <w:rPr>
          <w:rFonts w:eastAsia="Arial"/>
          <w:b w:val="0"/>
          <w:i w:val="0"/>
          <w:lang w:eastAsia="ar-SA"/>
        </w:rPr>
        <w:t>15.06.2022</w:t>
      </w:r>
      <w:r w:rsidRPr="009A4248">
        <w:rPr>
          <w:rFonts w:eastAsia="Arial"/>
          <w:b w:val="0"/>
          <w:i w:val="0"/>
          <w:lang w:eastAsia="ar-SA"/>
        </w:rPr>
        <w:t xml:space="preserve"> r.</w:t>
      </w:r>
    </w:p>
    <w:p w:rsidR="00E3598F" w:rsidRPr="009777FD" w:rsidRDefault="00E3598F" w:rsidP="00E3598F">
      <w:pPr>
        <w:spacing w:after="0" w:line="240" w:lineRule="auto"/>
        <w:ind w:left="6372"/>
        <w:rPr>
          <w:rFonts w:eastAsia="Arial"/>
          <w:b w:val="0"/>
          <w:i w:val="0"/>
          <w:lang w:eastAsia="ar-SA"/>
        </w:rPr>
      </w:pPr>
    </w:p>
    <w:p w:rsidR="00E3598F" w:rsidRDefault="00E3598F" w:rsidP="00E3598F">
      <w:pPr>
        <w:spacing w:after="0" w:line="240" w:lineRule="auto"/>
        <w:ind w:left="4248" w:firstLine="714"/>
        <w:jc w:val="right"/>
        <w:rPr>
          <w:b w:val="0"/>
          <w:i w:val="0"/>
        </w:rPr>
      </w:pPr>
    </w:p>
    <w:p w:rsidR="00E3598F" w:rsidRDefault="00E3598F" w:rsidP="00E3598F">
      <w:pPr>
        <w:spacing w:after="0" w:line="240" w:lineRule="auto"/>
        <w:ind w:left="4248" w:firstLine="714"/>
        <w:jc w:val="right"/>
        <w:rPr>
          <w:b w:val="0"/>
          <w:i w:val="0"/>
        </w:rPr>
      </w:pPr>
    </w:p>
    <w:p w:rsidR="00E3598F" w:rsidRDefault="00E3598F" w:rsidP="00E3598F">
      <w:pPr>
        <w:suppressAutoHyphens w:val="0"/>
        <w:spacing w:after="0" w:line="360" w:lineRule="auto"/>
        <w:jc w:val="right"/>
        <w:rPr>
          <w:i w:val="0"/>
        </w:rPr>
      </w:pPr>
      <w:r w:rsidRPr="00E437A9">
        <w:rPr>
          <w:i w:val="0"/>
        </w:rPr>
        <w:t xml:space="preserve">                                                                                         Do uczestników postępowania przetargowego </w:t>
      </w:r>
      <w:r>
        <w:rPr>
          <w:i w:val="0"/>
        </w:rPr>
        <w:t xml:space="preserve">prowadzonego </w:t>
      </w:r>
      <w:r w:rsidRPr="00E437A9">
        <w:rPr>
          <w:i w:val="0"/>
        </w:rPr>
        <w:t xml:space="preserve">pn.: </w:t>
      </w:r>
    </w:p>
    <w:p w:rsidR="00E3598F" w:rsidRPr="00B87E1E" w:rsidRDefault="00E3598F" w:rsidP="00E3598F">
      <w:pPr>
        <w:suppressAutoHyphens w:val="0"/>
        <w:spacing w:after="0" w:line="360" w:lineRule="auto"/>
        <w:jc w:val="right"/>
        <w:rPr>
          <w:i w:val="0"/>
        </w:rPr>
      </w:pPr>
      <w:r w:rsidRPr="00E437A9">
        <w:t>,,</w:t>
      </w:r>
      <w:r>
        <w:t xml:space="preserve">Usługa serwisu technicznego łóżek elektrycznych </w:t>
      </w:r>
      <w:r w:rsidRPr="00E437A9">
        <w:t>”</w:t>
      </w:r>
    </w:p>
    <w:p w:rsidR="00E3598F" w:rsidRDefault="00E3598F" w:rsidP="00E3598F">
      <w:pPr>
        <w:pStyle w:val="Bezodstpw"/>
        <w:ind w:right="-2"/>
        <w:jc w:val="both"/>
        <w:rPr>
          <w:rFonts w:ascii="Times New Roman" w:eastAsia="Times New Roman" w:hAnsi="Times New Roman"/>
          <w:b w:val="0"/>
          <w:bCs/>
          <w:i w:val="0"/>
          <w:lang w:eastAsia="pl-PL"/>
        </w:rPr>
      </w:pPr>
    </w:p>
    <w:p w:rsidR="00E3598F" w:rsidRPr="0003698D" w:rsidRDefault="00E3598F" w:rsidP="00E3598F">
      <w:pPr>
        <w:pStyle w:val="Bezodstpw"/>
        <w:ind w:right="-2"/>
        <w:jc w:val="both"/>
        <w:rPr>
          <w:rFonts w:ascii="Times New Roman" w:hAnsi="Times New Roman"/>
          <w:b w:val="0"/>
          <w:i w:val="0"/>
        </w:rPr>
      </w:pPr>
    </w:p>
    <w:p w:rsidR="00E3598F" w:rsidRPr="0003698D" w:rsidRDefault="00E3598F" w:rsidP="00E3598F">
      <w:pPr>
        <w:spacing w:line="360" w:lineRule="auto"/>
        <w:ind w:right="-2"/>
        <w:jc w:val="center"/>
        <w:rPr>
          <w:i w:val="0"/>
          <w:u w:val="single"/>
        </w:rPr>
      </w:pPr>
      <w:r w:rsidRPr="0003698D">
        <w:rPr>
          <w:i w:val="0"/>
          <w:u w:val="single"/>
        </w:rPr>
        <w:t>INFORMACJA O MOŻLIWOŚCI PRZEDŁUŻENIA TERMINU ZWIĄZANIA OFERTĄ</w:t>
      </w:r>
      <w:bookmarkStart w:id="0" w:name="_GoBack"/>
      <w:bookmarkEnd w:id="0"/>
    </w:p>
    <w:p w:rsidR="00E3598F" w:rsidRPr="0003698D" w:rsidRDefault="00E3598F" w:rsidP="00E3598F">
      <w:pPr>
        <w:spacing w:after="0" w:line="240" w:lineRule="auto"/>
        <w:ind w:firstLine="709"/>
        <w:jc w:val="both"/>
        <w:outlineLvl w:val="0"/>
        <w:rPr>
          <w:b w:val="0"/>
          <w:i w:val="0"/>
        </w:rPr>
      </w:pPr>
    </w:p>
    <w:p w:rsidR="00E3598F" w:rsidRPr="00DC486E" w:rsidRDefault="00E3598F" w:rsidP="00E3598F">
      <w:pPr>
        <w:spacing w:after="0" w:line="240" w:lineRule="auto"/>
        <w:ind w:right="-2" w:firstLine="284"/>
        <w:jc w:val="both"/>
        <w:rPr>
          <w:bCs/>
          <w:i w:val="0"/>
          <w:u w:val="single"/>
        </w:rPr>
      </w:pPr>
      <w:r w:rsidRPr="0003698D">
        <w:rPr>
          <w:b w:val="0"/>
          <w:i w:val="0"/>
        </w:rPr>
        <w:t xml:space="preserve">Dyrektor Wojewódzkiego Szpitala Specjalistycznego we Wrocławiu przy ul. Kamieńskiego 73 a zgodnie z art. 307 ust. 2, 3 ustawy z dnia 11 września 2019 r. Prawo zamówień publicznych </w:t>
      </w:r>
      <w:r>
        <w:rPr>
          <w:b w:val="0"/>
          <w:i w:val="0"/>
          <w:lang w:eastAsia="ar-SA"/>
        </w:rPr>
        <w:t xml:space="preserve">(Dz. U. z 2021 r. poz. </w:t>
      </w:r>
      <w:r w:rsidRPr="0003698D">
        <w:rPr>
          <w:b w:val="0"/>
          <w:i w:val="0"/>
          <w:lang w:eastAsia="ar-SA"/>
        </w:rPr>
        <w:t>1</w:t>
      </w:r>
      <w:r>
        <w:rPr>
          <w:b w:val="0"/>
          <w:i w:val="0"/>
          <w:lang w:eastAsia="ar-SA"/>
        </w:rPr>
        <w:t>12</w:t>
      </w:r>
      <w:r w:rsidRPr="0003698D">
        <w:rPr>
          <w:b w:val="0"/>
          <w:i w:val="0"/>
          <w:lang w:eastAsia="ar-SA"/>
        </w:rPr>
        <w:t>9 ze zm.)</w:t>
      </w:r>
      <w:r w:rsidRPr="0003698D">
        <w:rPr>
          <w:b w:val="0"/>
          <w:i w:val="0"/>
        </w:rPr>
        <w:t xml:space="preserve"> </w:t>
      </w:r>
      <w:r w:rsidRPr="0003698D">
        <w:rPr>
          <w:rFonts w:eastAsia="MS Mincho"/>
          <w:b w:val="0"/>
          <w:i w:val="0"/>
          <w:lang w:eastAsia="ja-JP"/>
        </w:rPr>
        <w:t xml:space="preserve">jako kierownik zwraca się z prośbą </w:t>
      </w:r>
      <w:r w:rsidRPr="0003698D">
        <w:rPr>
          <w:b w:val="0"/>
          <w:i w:val="0"/>
        </w:rPr>
        <w:t xml:space="preserve">wyrażenie zgody na przedłużenie terminu związania ofertą </w:t>
      </w:r>
      <w:r w:rsidRPr="00DC486E">
        <w:rPr>
          <w:i w:val="0"/>
          <w:u w:val="single"/>
        </w:rPr>
        <w:t xml:space="preserve">do dnia </w:t>
      </w:r>
      <w:r>
        <w:rPr>
          <w:i w:val="0"/>
          <w:u w:val="single"/>
        </w:rPr>
        <w:t>15.07.2022</w:t>
      </w:r>
      <w:r w:rsidRPr="00DC486E">
        <w:rPr>
          <w:i w:val="0"/>
          <w:u w:val="single"/>
        </w:rPr>
        <w:t xml:space="preserve"> r</w:t>
      </w:r>
      <w:r w:rsidRPr="00DC486E">
        <w:rPr>
          <w:bCs/>
          <w:i w:val="0"/>
          <w:u w:val="single"/>
        </w:rPr>
        <w:t>.</w:t>
      </w:r>
    </w:p>
    <w:p w:rsidR="00E3598F" w:rsidRPr="00DC486E" w:rsidRDefault="00E3598F" w:rsidP="00E3598F">
      <w:pPr>
        <w:spacing w:after="0" w:line="240" w:lineRule="auto"/>
        <w:ind w:right="-2"/>
        <w:jc w:val="both"/>
        <w:rPr>
          <w:i w:val="0"/>
          <w:u w:val="single"/>
        </w:rPr>
      </w:pP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hAnsi="Times New Roman"/>
          <w:b w:val="0"/>
          <w:i w:val="0"/>
        </w:rPr>
      </w:pPr>
      <w:r w:rsidRPr="0003698D">
        <w:rPr>
          <w:rFonts w:ascii="Times New Roman" w:hAnsi="Times New Roman"/>
          <w:b w:val="0"/>
          <w:i w:val="0"/>
        </w:rPr>
        <w:t xml:space="preserve">Brak odpowiedzi na wniosek Zamawiającego o wyrażenie zgody na przedłużenie terminu związania ofertą o czas oznaczony powyżej lub odmowa wyrażenia zgody na przedłużenie terminu związania ofertą o czas oznaczony powyżej, potraktowane będą przez Zamawiającego jako brak zgody Wykonawcy na przedłużenie terminu związania ofertą i skutkować będzie to odrzuceniem oferty zgodnie z przepisami art.226 ust. 1 pkt. 12)  ustawy Pzp. </w:t>
      </w: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hAnsi="Times New Roman"/>
          <w:b w:val="0"/>
          <w:i w:val="0"/>
        </w:rPr>
      </w:pP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eastAsia="SimSun" w:hAnsi="Times New Roman"/>
          <w:lang w:eastAsia="zh-CN"/>
        </w:rPr>
      </w:pP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eastAsia="SimSun" w:hAnsi="Times New Roman"/>
          <w:lang w:eastAsia="zh-CN"/>
        </w:rPr>
      </w:pP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hAnsi="Times New Roman"/>
          <w:b w:val="0"/>
          <w:i w:val="0"/>
        </w:rPr>
      </w:pPr>
      <w:r w:rsidRPr="0003698D">
        <w:rPr>
          <w:rFonts w:ascii="Times New Roman" w:eastAsia="SimSun" w:hAnsi="Times New Roman"/>
          <w:lang w:eastAsia="zh-CN"/>
        </w:rPr>
        <w:t xml:space="preserve">Stosowny oświadczenie Wykonawcy </w:t>
      </w:r>
      <w:r w:rsidRPr="0003698D">
        <w:rPr>
          <w:rFonts w:ascii="Times New Roman" w:hAnsi="Times New Roman"/>
        </w:rPr>
        <w:t>dotyczące wyrażenia zgody na przedłużenie terminu związania ofertą</w:t>
      </w:r>
      <w:r w:rsidRPr="0003698D">
        <w:rPr>
          <w:rFonts w:ascii="Times New Roman" w:eastAsia="SimSun" w:hAnsi="Times New Roman"/>
          <w:lang w:eastAsia="zh-CN"/>
        </w:rPr>
        <w:t xml:space="preserve"> należy przesłać w postaci elektronicznej za pomocą Platformy zakupowej </w:t>
      </w:r>
      <w:r w:rsidRPr="00DC486E">
        <w:rPr>
          <w:rFonts w:ascii="Times New Roman" w:hAnsi="Times New Roman"/>
          <w:u w:val="single"/>
        </w:rPr>
        <w:t>https://www.platformazakupowa.pl/pn/wssk_wroclaw</w:t>
      </w:r>
      <w:r w:rsidRPr="0003698D">
        <w:rPr>
          <w:rFonts w:ascii="Times New Roman" w:eastAsia="SimSun" w:hAnsi="Times New Roman"/>
          <w:lang w:eastAsia="zh-CN"/>
        </w:rPr>
        <w:t xml:space="preserve"> - formularz: Wyślij wiadomość w terminie do dnia </w:t>
      </w:r>
      <w:r w:rsidR="000A15EC">
        <w:rPr>
          <w:rFonts w:ascii="Times New Roman" w:eastAsia="SimSun" w:hAnsi="Times New Roman"/>
          <w:lang w:eastAsia="zh-CN"/>
        </w:rPr>
        <w:t>16</w:t>
      </w:r>
      <w:r>
        <w:rPr>
          <w:rFonts w:ascii="Times New Roman" w:eastAsia="SimSun" w:hAnsi="Times New Roman"/>
          <w:lang w:eastAsia="zh-CN"/>
        </w:rPr>
        <w:t>.06.2022</w:t>
      </w:r>
      <w:r w:rsidRPr="0003698D">
        <w:rPr>
          <w:rFonts w:ascii="Times New Roman" w:eastAsia="SimSun" w:hAnsi="Times New Roman"/>
          <w:lang w:eastAsia="zh-CN"/>
        </w:rPr>
        <w:t xml:space="preserve"> r.</w:t>
      </w:r>
    </w:p>
    <w:p w:rsidR="00E3598F" w:rsidRPr="0003698D" w:rsidRDefault="00E3598F" w:rsidP="00E3598F">
      <w:pPr>
        <w:pStyle w:val="Bezodstpw"/>
        <w:ind w:right="-2" w:firstLine="284"/>
        <w:jc w:val="both"/>
        <w:rPr>
          <w:rFonts w:ascii="Times New Roman" w:hAnsi="Times New Roman"/>
          <w:b w:val="0"/>
          <w:i w:val="0"/>
        </w:rPr>
      </w:pPr>
    </w:p>
    <w:p w:rsidR="005A6B26" w:rsidRDefault="005A6B26"/>
    <w:sectPr w:rsidR="005A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FA"/>
    <w:rsid w:val="000A15EC"/>
    <w:rsid w:val="00271648"/>
    <w:rsid w:val="005A6B26"/>
    <w:rsid w:val="00D913FA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8F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E3598F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locked/>
    <w:rsid w:val="00E3598F"/>
    <w:rPr>
      <w:rFonts w:ascii="Calibri" w:eastAsia="Arial" w:hAnsi="Calibri" w:cs="Times New Roman"/>
      <w:b/>
      <w:i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8F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E3598F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locked/>
    <w:rsid w:val="00E3598F"/>
    <w:rPr>
      <w:rFonts w:ascii="Calibri" w:eastAsia="Arial" w:hAnsi="Calibri" w:cs="Times New Roman"/>
      <w:b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Boruta-Kołodziej Emilia</dc:creator>
  <cp:keywords/>
  <dc:description/>
  <cp:lastModifiedBy>Wojciechowska Monika</cp:lastModifiedBy>
  <cp:revision>4</cp:revision>
  <cp:lastPrinted>2022-06-15T07:00:00Z</cp:lastPrinted>
  <dcterms:created xsi:type="dcterms:W3CDTF">2022-06-15T06:51:00Z</dcterms:created>
  <dcterms:modified xsi:type="dcterms:W3CDTF">2022-06-15T07:00:00Z</dcterms:modified>
</cp:coreProperties>
</file>