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5829E1">
        <w:rPr>
          <w:rFonts w:ascii="Times New Roman" w:eastAsia="Times New Roman" w:hAnsi="Times New Roman" w:cs="Times New Roman"/>
          <w:lang w:eastAsia="pl-PL"/>
        </w:rPr>
        <w:t>265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29E1">
        <w:rPr>
          <w:rFonts w:ascii="Times New Roman" w:eastAsia="Times New Roman" w:hAnsi="Times New Roman" w:cs="Times New Roman"/>
          <w:lang w:eastAsia="pl-PL"/>
        </w:rPr>
        <w:t>07</w:t>
      </w:r>
      <w:r w:rsidR="0097606E">
        <w:rPr>
          <w:rFonts w:ascii="Times New Roman" w:eastAsia="Times New Roman" w:hAnsi="Times New Roman" w:cs="Times New Roman"/>
          <w:lang w:eastAsia="pl-PL"/>
        </w:rPr>
        <w:t>.0</w:t>
      </w:r>
      <w:r w:rsidR="005829E1">
        <w:rPr>
          <w:rFonts w:ascii="Times New Roman" w:eastAsia="Times New Roman" w:hAnsi="Times New Roman" w:cs="Times New Roman"/>
          <w:lang w:eastAsia="pl-PL"/>
        </w:rPr>
        <w:t>9</w:t>
      </w:r>
      <w:r w:rsidRPr="0062483C">
        <w:rPr>
          <w:rFonts w:ascii="Times New Roman" w:eastAsia="Times New Roman" w:hAnsi="Times New Roman" w:cs="Times New Roman"/>
          <w:lang w:eastAsia="pl-PL"/>
        </w:rPr>
        <w:t>.2022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podstawowym bez negocjacji  pn.: </w:t>
      </w:r>
      <w:r w:rsidRPr="0097606E">
        <w:rPr>
          <w:rFonts w:ascii="Times New Roman" w:hAnsi="Times New Roman"/>
        </w:rPr>
        <w:t>„</w:t>
      </w:r>
      <w:r w:rsidR="00FE43CE">
        <w:rPr>
          <w:rFonts w:ascii="Times New Roman" w:hAnsi="Times New Roman"/>
        </w:rPr>
        <w:t>U</w:t>
      </w:r>
      <w:r w:rsidRPr="0097606E">
        <w:rPr>
          <w:rFonts w:ascii="Times New Roman" w:hAnsi="Times New Roman"/>
        </w:rPr>
        <w:t xml:space="preserve">sługa kompleksowego żywienia pacjentów </w:t>
      </w:r>
      <w:r>
        <w:rPr>
          <w:rFonts w:ascii="Times New Roman" w:hAnsi="Times New Roman"/>
        </w:rPr>
        <w:t>W</w:t>
      </w:r>
      <w:r w:rsidRPr="0097606E">
        <w:rPr>
          <w:rFonts w:ascii="Times New Roman" w:hAnsi="Times New Roman"/>
        </w:rPr>
        <w:t xml:space="preserve">ojewódzkiego </w:t>
      </w:r>
      <w:r>
        <w:rPr>
          <w:rFonts w:ascii="Times New Roman" w:hAnsi="Times New Roman"/>
        </w:rPr>
        <w:t>S</w:t>
      </w:r>
      <w:r w:rsidRPr="0097606E">
        <w:rPr>
          <w:rFonts w:ascii="Times New Roman" w:hAnsi="Times New Roman"/>
        </w:rPr>
        <w:t xml:space="preserve">zpitala </w:t>
      </w:r>
      <w:r>
        <w:rPr>
          <w:rFonts w:ascii="Times New Roman" w:hAnsi="Times New Roman"/>
        </w:rPr>
        <w:t>S</w:t>
      </w:r>
      <w:r w:rsidRPr="0097606E">
        <w:rPr>
          <w:rFonts w:ascii="Times New Roman" w:hAnsi="Times New Roman"/>
        </w:rPr>
        <w:t xml:space="preserve">pecjalistycznego we </w:t>
      </w:r>
      <w:r>
        <w:rPr>
          <w:rFonts w:ascii="Times New Roman" w:hAnsi="Times New Roman"/>
        </w:rPr>
        <w:t>Wrocławiu”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 r. poz. 1129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</w:t>
    </w:r>
    <w:r w:rsidR="005829E1">
      <w:t>zp</w:t>
    </w:r>
    <w:bookmarkStart w:id="0" w:name="_GoBack"/>
    <w:bookmarkEnd w:id="0"/>
    <w:r>
      <w:t>/FZ-</w:t>
    </w:r>
    <w:r w:rsidR="005829E1">
      <w:t>265</w:t>
    </w:r>
    <w:r w:rsidR="001F666A">
      <w:t>/2022</w:t>
    </w:r>
  </w:p>
  <w:p w:rsidR="00E365A8" w:rsidRDefault="00E36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2420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1F5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29E1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12</cp:revision>
  <cp:lastPrinted>2022-07-18T12:02:00Z</cp:lastPrinted>
  <dcterms:created xsi:type="dcterms:W3CDTF">2021-08-13T11:15:00Z</dcterms:created>
  <dcterms:modified xsi:type="dcterms:W3CDTF">2022-09-07T09:15:00Z</dcterms:modified>
</cp:coreProperties>
</file>