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DBDD" w14:textId="6EDEF1A3" w:rsidR="00C83660" w:rsidRPr="003F4E48" w:rsidRDefault="00C83660" w:rsidP="00C83660">
      <w:pPr>
        <w:pStyle w:val="Bezodstpw"/>
        <w:jc w:val="both"/>
        <w:rPr>
          <w:rFonts w:ascii="Times New Roman" w:hAnsi="Times New Roman" w:cs="Times New Roman"/>
          <w:sz w:val="20"/>
          <w:szCs w:val="20"/>
        </w:rPr>
      </w:pPr>
    </w:p>
    <w:p w14:paraId="2C183C5D" w14:textId="77777777" w:rsidR="00C83660" w:rsidRPr="003F4E48" w:rsidRDefault="00C83660" w:rsidP="00C83660">
      <w:pPr>
        <w:pStyle w:val="Bezodstpw"/>
        <w:jc w:val="both"/>
        <w:rPr>
          <w:rFonts w:ascii="Times New Roman" w:hAnsi="Times New Roman" w:cs="Times New Roman"/>
          <w:sz w:val="20"/>
          <w:szCs w:val="20"/>
        </w:rPr>
      </w:pPr>
    </w:p>
    <w:p w14:paraId="344E1534" w14:textId="77777777" w:rsidR="00C83660" w:rsidRPr="003F4E48" w:rsidRDefault="00C83660" w:rsidP="00C83660">
      <w:pPr>
        <w:pStyle w:val="Bezodstpw"/>
        <w:jc w:val="both"/>
        <w:rPr>
          <w:rFonts w:ascii="Times New Roman" w:hAnsi="Times New Roman" w:cs="Times New Roman"/>
          <w:sz w:val="20"/>
          <w:szCs w:val="20"/>
        </w:rPr>
      </w:pPr>
    </w:p>
    <w:p w14:paraId="0CE49BCF" w14:textId="7A9145D1" w:rsidR="00C83660" w:rsidRPr="00D05722" w:rsidRDefault="00C83660" w:rsidP="00C83660">
      <w:pPr>
        <w:pStyle w:val="Bezodstpw"/>
        <w:jc w:val="both"/>
        <w:rPr>
          <w:rFonts w:ascii="Times New Roman" w:hAnsi="Times New Roman" w:cs="Times New Roman"/>
          <w:sz w:val="20"/>
          <w:szCs w:val="20"/>
        </w:rPr>
      </w:pPr>
      <w:r w:rsidRPr="00D05722">
        <w:rPr>
          <w:rFonts w:ascii="Times New Roman" w:hAnsi="Times New Roman" w:cs="Times New Roman"/>
          <w:sz w:val="20"/>
          <w:szCs w:val="20"/>
        </w:rPr>
        <w:t xml:space="preserve">Toruń, dnia  </w:t>
      </w:r>
      <w:r w:rsidR="00D75290">
        <w:rPr>
          <w:rFonts w:ascii="Times New Roman" w:hAnsi="Times New Roman" w:cs="Times New Roman"/>
          <w:sz w:val="20"/>
          <w:szCs w:val="20"/>
        </w:rPr>
        <w:t>12</w:t>
      </w:r>
      <w:r w:rsidRPr="00D05722">
        <w:rPr>
          <w:rFonts w:ascii="Times New Roman" w:hAnsi="Times New Roman" w:cs="Times New Roman"/>
          <w:sz w:val="20"/>
          <w:szCs w:val="20"/>
        </w:rPr>
        <w:t>-</w:t>
      </w:r>
      <w:r w:rsidR="00D05722">
        <w:rPr>
          <w:rFonts w:ascii="Times New Roman" w:hAnsi="Times New Roman" w:cs="Times New Roman"/>
          <w:sz w:val="20"/>
          <w:szCs w:val="20"/>
        </w:rPr>
        <w:t>01</w:t>
      </w:r>
      <w:r w:rsidRPr="00D05722">
        <w:rPr>
          <w:rFonts w:ascii="Times New Roman" w:hAnsi="Times New Roman" w:cs="Times New Roman"/>
          <w:sz w:val="20"/>
          <w:szCs w:val="20"/>
        </w:rPr>
        <w:t>-202</w:t>
      </w:r>
      <w:r w:rsidR="00D05722">
        <w:rPr>
          <w:rFonts w:ascii="Times New Roman" w:hAnsi="Times New Roman" w:cs="Times New Roman"/>
          <w:sz w:val="20"/>
          <w:szCs w:val="20"/>
        </w:rPr>
        <w:t>3</w:t>
      </w:r>
      <w:r w:rsidRPr="00D05722">
        <w:rPr>
          <w:rFonts w:ascii="Times New Roman" w:hAnsi="Times New Roman" w:cs="Times New Roman"/>
          <w:sz w:val="20"/>
          <w:szCs w:val="20"/>
        </w:rPr>
        <w:t xml:space="preserve"> r.</w:t>
      </w:r>
    </w:p>
    <w:p w14:paraId="393A1CE1" w14:textId="77777777" w:rsidR="00C83660" w:rsidRPr="00D05722" w:rsidRDefault="00C83660" w:rsidP="00C83660">
      <w:pPr>
        <w:pStyle w:val="Bezodstpw"/>
        <w:jc w:val="both"/>
        <w:rPr>
          <w:rFonts w:ascii="Times New Roman" w:hAnsi="Times New Roman" w:cs="Times New Roman"/>
          <w:sz w:val="20"/>
          <w:szCs w:val="20"/>
        </w:rPr>
      </w:pPr>
    </w:p>
    <w:p w14:paraId="0572C4ED" w14:textId="21D70EB3" w:rsidR="00C83660" w:rsidRPr="00D05722" w:rsidRDefault="00C83660" w:rsidP="00C83660">
      <w:pPr>
        <w:pStyle w:val="Bezodstpw"/>
        <w:jc w:val="both"/>
        <w:rPr>
          <w:rFonts w:ascii="Times New Roman" w:hAnsi="Times New Roman" w:cs="Times New Roman"/>
          <w:sz w:val="20"/>
          <w:szCs w:val="20"/>
        </w:rPr>
      </w:pPr>
      <w:r w:rsidRPr="00D05722">
        <w:rPr>
          <w:rFonts w:ascii="Times New Roman" w:hAnsi="Times New Roman" w:cs="Times New Roman"/>
          <w:sz w:val="20"/>
          <w:szCs w:val="20"/>
        </w:rPr>
        <w:t>W.Sz.Z: TZ–280–</w:t>
      </w:r>
      <w:r w:rsidR="003E620D" w:rsidRPr="00D05722">
        <w:rPr>
          <w:rFonts w:ascii="Times New Roman" w:hAnsi="Times New Roman" w:cs="Times New Roman"/>
          <w:sz w:val="20"/>
          <w:szCs w:val="20"/>
        </w:rPr>
        <w:t>1</w:t>
      </w:r>
      <w:r w:rsidR="00D05722">
        <w:rPr>
          <w:rFonts w:ascii="Times New Roman" w:hAnsi="Times New Roman" w:cs="Times New Roman"/>
          <w:sz w:val="20"/>
          <w:szCs w:val="20"/>
        </w:rPr>
        <w:t>23</w:t>
      </w:r>
      <w:r w:rsidRPr="00D05722">
        <w:rPr>
          <w:rFonts w:ascii="Times New Roman" w:hAnsi="Times New Roman" w:cs="Times New Roman"/>
          <w:sz w:val="20"/>
          <w:szCs w:val="20"/>
        </w:rPr>
        <w:t>/2</w:t>
      </w:r>
      <w:r w:rsidR="00517846" w:rsidRPr="00D05722">
        <w:rPr>
          <w:rFonts w:ascii="Times New Roman" w:hAnsi="Times New Roman" w:cs="Times New Roman"/>
          <w:sz w:val="20"/>
          <w:szCs w:val="20"/>
        </w:rPr>
        <w:t>2</w:t>
      </w:r>
    </w:p>
    <w:p w14:paraId="1EF95BC4" w14:textId="77777777" w:rsidR="00C83660" w:rsidRPr="00D05722" w:rsidRDefault="00C83660" w:rsidP="00C83660">
      <w:pPr>
        <w:pStyle w:val="Bezodstpw"/>
        <w:jc w:val="both"/>
        <w:rPr>
          <w:rFonts w:ascii="Times New Roman" w:hAnsi="Times New Roman" w:cs="Times New Roman"/>
          <w:sz w:val="20"/>
          <w:szCs w:val="20"/>
        </w:rPr>
      </w:pPr>
    </w:p>
    <w:p w14:paraId="450741F3" w14:textId="583A4EEA" w:rsidR="001E3C6D" w:rsidRPr="00D05722" w:rsidRDefault="00C83660" w:rsidP="00D05722">
      <w:pPr>
        <w:jc w:val="both"/>
        <w:rPr>
          <w:rFonts w:ascii="Times New Roman" w:eastAsia="Andale Sans UI" w:hAnsi="Times New Roman" w:cs="Times New Roman"/>
          <w:b/>
          <w:i/>
          <w:kern w:val="1"/>
          <w:sz w:val="20"/>
          <w:szCs w:val="20"/>
          <w:lang w:eastAsia="fa-IR" w:bidi="fa-IR"/>
        </w:rPr>
      </w:pPr>
      <w:r w:rsidRPr="00D05722">
        <w:rPr>
          <w:rFonts w:ascii="Times New Roman" w:hAnsi="Times New Roman" w:cs="Times New Roman"/>
          <w:b/>
          <w:sz w:val="20"/>
          <w:szCs w:val="20"/>
          <w:u w:val="single"/>
        </w:rPr>
        <w:t>dotyczy:</w:t>
      </w:r>
      <w:r w:rsidRPr="00D05722">
        <w:rPr>
          <w:rFonts w:ascii="Times New Roman" w:hAnsi="Times New Roman" w:cs="Times New Roman"/>
          <w:sz w:val="20"/>
          <w:szCs w:val="20"/>
        </w:rPr>
        <w:t xml:space="preserve"> postępowania </w:t>
      </w:r>
      <w:r w:rsidR="00AC67DA" w:rsidRPr="00D05722">
        <w:rPr>
          <w:rFonts w:ascii="Times New Roman" w:hAnsi="Times New Roman" w:cs="Times New Roman"/>
          <w:sz w:val="20"/>
          <w:szCs w:val="20"/>
        </w:rPr>
        <w:t xml:space="preserve">o udzielenie zamówienia publicznego prowadzonego w trybie przetargu nieograniczonego </w:t>
      </w:r>
      <w:r w:rsidRPr="00D05722">
        <w:rPr>
          <w:rFonts w:ascii="Times New Roman" w:hAnsi="Times New Roman" w:cs="Times New Roman"/>
          <w:sz w:val="20"/>
          <w:szCs w:val="20"/>
        </w:rPr>
        <w:t>na</w:t>
      </w:r>
      <w:r w:rsidRPr="00D05722">
        <w:rPr>
          <w:rFonts w:ascii="Times New Roman" w:hAnsi="Times New Roman" w:cs="Times New Roman"/>
          <w:b/>
          <w:bCs/>
          <w:sz w:val="20"/>
          <w:szCs w:val="20"/>
        </w:rPr>
        <w:t xml:space="preserve"> dostawę  </w:t>
      </w:r>
      <w:r w:rsidR="00D05722" w:rsidRPr="00D05722">
        <w:rPr>
          <w:rFonts w:ascii="Times New Roman" w:eastAsia="Andale Sans UI" w:hAnsi="Times New Roman" w:cs="Times New Roman"/>
          <w:b/>
          <w:kern w:val="1"/>
          <w:sz w:val="20"/>
          <w:szCs w:val="20"/>
          <w:lang w:eastAsia="fa-IR" w:bidi="fa-IR"/>
        </w:rPr>
        <w:t>sprzętu medycznego  w ramach Projektu nr RPKP.06.01.01-04.0006/20 „</w:t>
      </w:r>
      <w:r w:rsidR="00D05722" w:rsidRPr="00D05722">
        <w:rPr>
          <w:rFonts w:ascii="Times New Roman" w:eastAsia="Andale Sans UI" w:hAnsi="Times New Roman" w:cs="Times New Roman"/>
          <w:b/>
          <w:i/>
          <w:kern w:val="1"/>
          <w:sz w:val="20"/>
          <w:szCs w:val="20"/>
          <w:lang w:eastAsia="fa-IR" w:bidi="fa-IR"/>
        </w:rPr>
        <w:t>Doposażenie  szpitali w województwie kujawsko – pomorskim związane  z zapobieganiem, przeciwdziałaniem  i zwalczaniem COVID-19-II etap, w ramach  Regionalnego Programu Operacyjnego  Województwa Kujawsko – Pomorskiego na lata 2014 – 2020 Osi priorytetowej.’’</w:t>
      </w:r>
    </w:p>
    <w:p w14:paraId="500AE6E6" w14:textId="5926EAB7" w:rsidR="00C83660" w:rsidRPr="003F4E48" w:rsidRDefault="001E3C6D" w:rsidP="001E3C6D">
      <w:pPr>
        <w:pStyle w:val="Standard"/>
        <w:ind w:right="64"/>
        <w:jc w:val="both"/>
        <w:rPr>
          <w:rFonts w:cs="Times New Roman"/>
          <w:b/>
          <w:sz w:val="20"/>
          <w:szCs w:val="20"/>
        </w:rPr>
      </w:pPr>
      <w:r w:rsidRPr="003F4E48">
        <w:rPr>
          <w:rFonts w:cs="Times New Roman"/>
          <w:b/>
          <w:sz w:val="20"/>
          <w:szCs w:val="20"/>
        </w:rPr>
        <w:t xml:space="preserve">   </w:t>
      </w:r>
    </w:p>
    <w:p w14:paraId="577D959D" w14:textId="2A0A9FC9" w:rsidR="00E019ED" w:rsidRPr="003F4E48" w:rsidRDefault="00C83660" w:rsidP="00AC67DA">
      <w:pPr>
        <w:spacing w:line="240" w:lineRule="auto"/>
        <w:ind w:firstLine="180"/>
        <w:jc w:val="both"/>
        <w:rPr>
          <w:rFonts w:ascii="Times New Roman" w:hAnsi="Times New Roman" w:cs="Times New Roman"/>
          <w:sz w:val="20"/>
          <w:szCs w:val="20"/>
        </w:rPr>
      </w:pPr>
      <w:bookmarkStart w:id="0" w:name="_Hlk59530613"/>
      <w:r w:rsidRPr="003F4E48">
        <w:rPr>
          <w:rFonts w:ascii="Times New Roman" w:hAnsi="Times New Roman" w:cs="Times New Roman"/>
          <w:sz w:val="20"/>
          <w:szCs w:val="20"/>
        </w:rPr>
        <w:t>W związku z otrzymanym</w:t>
      </w:r>
      <w:r w:rsidR="00AC67DA" w:rsidRPr="003F4E48">
        <w:rPr>
          <w:rFonts w:ascii="Times New Roman" w:hAnsi="Times New Roman" w:cs="Times New Roman"/>
          <w:sz w:val="20"/>
          <w:szCs w:val="20"/>
        </w:rPr>
        <w:t>i</w:t>
      </w:r>
      <w:r w:rsidRPr="003F4E48">
        <w:rPr>
          <w:rFonts w:ascii="Times New Roman" w:hAnsi="Times New Roman" w:cs="Times New Roman"/>
          <w:sz w:val="20"/>
          <w:szCs w:val="20"/>
        </w:rPr>
        <w:t xml:space="preserve"> zapytani</w:t>
      </w:r>
      <w:r w:rsidR="00AC67DA" w:rsidRPr="003F4E48">
        <w:rPr>
          <w:rFonts w:ascii="Times New Roman" w:hAnsi="Times New Roman" w:cs="Times New Roman"/>
          <w:sz w:val="20"/>
          <w:szCs w:val="20"/>
        </w:rPr>
        <w:t xml:space="preserve">ami </w:t>
      </w:r>
      <w:r w:rsidRPr="003F4E48">
        <w:rPr>
          <w:rFonts w:ascii="Times New Roman" w:hAnsi="Times New Roman" w:cs="Times New Roman"/>
          <w:sz w:val="20"/>
          <w:szCs w:val="20"/>
        </w:rPr>
        <w:t xml:space="preserve"> do Specyfikacji Warunków Zamówienia</w:t>
      </w:r>
      <w:r w:rsidR="00AC67DA" w:rsidRPr="003F4E48">
        <w:rPr>
          <w:rFonts w:ascii="Times New Roman" w:hAnsi="Times New Roman" w:cs="Times New Roman"/>
          <w:sz w:val="20"/>
          <w:szCs w:val="20"/>
        </w:rPr>
        <w:t xml:space="preserve"> Zamawiający zgodnie </w:t>
      </w:r>
      <w:r w:rsidR="00AC67DA" w:rsidRPr="003F4E48">
        <w:rPr>
          <w:rFonts w:ascii="Times New Roman" w:hAnsi="Times New Roman" w:cs="Times New Roman"/>
          <w:sz w:val="20"/>
          <w:szCs w:val="20"/>
        </w:rPr>
        <w:br/>
        <w:t>z art.135 ust. 2 ustawy Prawo zamówień publicznych (tj. Dz. U. 202</w:t>
      </w:r>
      <w:r w:rsidR="005B3097">
        <w:rPr>
          <w:rFonts w:ascii="Times New Roman" w:hAnsi="Times New Roman" w:cs="Times New Roman"/>
          <w:sz w:val="20"/>
          <w:szCs w:val="20"/>
        </w:rPr>
        <w:t>2</w:t>
      </w:r>
      <w:r w:rsidR="00AC67DA" w:rsidRPr="003F4E48">
        <w:rPr>
          <w:rFonts w:ascii="Times New Roman" w:hAnsi="Times New Roman" w:cs="Times New Roman"/>
          <w:sz w:val="20"/>
          <w:szCs w:val="20"/>
        </w:rPr>
        <w:t>r.  poz. 1</w:t>
      </w:r>
      <w:r w:rsidR="005B3097">
        <w:rPr>
          <w:rFonts w:ascii="Times New Roman" w:hAnsi="Times New Roman" w:cs="Times New Roman"/>
          <w:sz w:val="20"/>
          <w:szCs w:val="20"/>
        </w:rPr>
        <w:t>710</w:t>
      </w:r>
      <w:r w:rsidR="00AC67DA" w:rsidRPr="003F4E48">
        <w:rPr>
          <w:rFonts w:ascii="Times New Roman" w:hAnsi="Times New Roman" w:cs="Times New Roman"/>
          <w:sz w:val="20"/>
          <w:szCs w:val="20"/>
        </w:rPr>
        <w:t xml:space="preserve"> ze zm)</w:t>
      </w:r>
      <w:r w:rsidRPr="003F4E48">
        <w:rPr>
          <w:rFonts w:ascii="Times New Roman" w:hAnsi="Times New Roman" w:cs="Times New Roman"/>
          <w:sz w:val="20"/>
          <w:szCs w:val="20"/>
        </w:rPr>
        <w:t xml:space="preserve">, </w:t>
      </w:r>
      <w:r w:rsidR="00AC67DA" w:rsidRPr="003F4E48">
        <w:rPr>
          <w:rFonts w:ascii="Times New Roman" w:hAnsi="Times New Roman" w:cs="Times New Roman"/>
          <w:sz w:val="20"/>
          <w:szCs w:val="20"/>
        </w:rPr>
        <w:t>zwanej dalej Pzp, udziela poniżej odpowiedzi</w:t>
      </w:r>
      <w:r w:rsidRPr="003F4E48">
        <w:rPr>
          <w:rFonts w:ascii="Times New Roman" w:hAnsi="Times New Roman" w:cs="Times New Roman"/>
          <w:sz w:val="20"/>
          <w:szCs w:val="20"/>
        </w:rPr>
        <w:t>:</w:t>
      </w:r>
    </w:p>
    <w:p w14:paraId="744924F6" w14:textId="027E7909" w:rsidR="00564786" w:rsidRPr="00D05722" w:rsidRDefault="00C83660" w:rsidP="008D0987">
      <w:pPr>
        <w:spacing w:after="0" w:line="240" w:lineRule="auto"/>
        <w:ind w:left="180" w:hanging="180"/>
        <w:jc w:val="both"/>
        <w:rPr>
          <w:rFonts w:ascii="Times New Roman" w:hAnsi="Times New Roman" w:cs="Times New Roman"/>
          <w:sz w:val="20"/>
          <w:szCs w:val="20"/>
        </w:rPr>
      </w:pPr>
      <w:r w:rsidRPr="00D05722">
        <w:rPr>
          <w:rFonts w:ascii="Times New Roman" w:hAnsi="Times New Roman" w:cs="Times New Roman"/>
          <w:b/>
          <w:bCs/>
          <w:sz w:val="20"/>
          <w:szCs w:val="20"/>
          <w:u w:val="single"/>
        </w:rPr>
        <w:t>Pytanie Nr 1</w:t>
      </w:r>
      <w:r w:rsidR="005359A8" w:rsidRPr="00D05722">
        <w:rPr>
          <w:rFonts w:ascii="Times New Roman" w:hAnsi="Times New Roman" w:cs="Times New Roman"/>
          <w:b/>
          <w:bCs/>
          <w:sz w:val="20"/>
          <w:szCs w:val="20"/>
          <w:u w:val="single"/>
        </w:rPr>
        <w:t xml:space="preserve">, dot. Zadania Nr </w:t>
      </w:r>
      <w:r w:rsidR="00D05722" w:rsidRPr="00D05722">
        <w:rPr>
          <w:rFonts w:ascii="Times New Roman" w:hAnsi="Times New Roman" w:cs="Times New Roman"/>
          <w:b/>
          <w:bCs/>
          <w:sz w:val="20"/>
          <w:szCs w:val="20"/>
          <w:u w:val="single"/>
        </w:rPr>
        <w:t>3</w:t>
      </w:r>
      <w:r w:rsidR="003E620D" w:rsidRPr="00D05722">
        <w:rPr>
          <w:rFonts w:ascii="Times New Roman" w:hAnsi="Times New Roman" w:cs="Times New Roman"/>
          <w:b/>
          <w:bCs/>
          <w:sz w:val="20"/>
          <w:szCs w:val="20"/>
          <w:u w:val="single"/>
        </w:rPr>
        <w:t xml:space="preserve"> </w:t>
      </w:r>
    </w:p>
    <w:p w14:paraId="7C3F2912" w14:textId="77777777" w:rsidR="00D05722" w:rsidRPr="00D05722" w:rsidRDefault="00D05722" w:rsidP="005B3097">
      <w:pPr>
        <w:spacing w:after="0" w:line="240" w:lineRule="auto"/>
        <w:jc w:val="both"/>
        <w:rPr>
          <w:rFonts w:ascii="Times New Roman" w:hAnsi="Times New Roman" w:cs="Times New Roman"/>
          <w:b/>
          <w:bCs/>
          <w:sz w:val="20"/>
          <w:szCs w:val="20"/>
        </w:rPr>
      </w:pPr>
      <w:r w:rsidRPr="00D05722">
        <w:rPr>
          <w:rFonts w:ascii="Times New Roman" w:hAnsi="Times New Roman" w:cs="Times New Roman"/>
          <w:b/>
          <w:bCs/>
          <w:sz w:val="20"/>
          <w:szCs w:val="20"/>
        </w:rPr>
        <w:t xml:space="preserve">W ramach zwiększenia konkurencyjności ofert, prosimy Zamawiającego o dopuszczenie produktu na zasadzie równoważności ofert o poniższych parametrach technicznych. </w:t>
      </w:r>
    </w:p>
    <w:p w14:paraId="4B5671EE" w14:textId="77701D72" w:rsidR="00D05722" w:rsidRPr="00D05722" w:rsidRDefault="00D05722" w:rsidP="005B3097">
      <w:pPr>
        <w:spacing w:after="0" w:line="240" w:lineRule="auto"/>
        <w:jc w:val="both"/>
        <w:rPr>
          <w:rFonts w:ascii="Times New Roman" w:hAnsi="Times New Roman" w:cs="Times New Roman"/>
          <w:b/>
          <w:bCs/>
          <w:sz w:val="20"/>
          <w:szCs w:val="20"/>
        </w:rPr>
      </w:pPr>
      <w:r w:rsidRPr="00D05722">
        <w:rPr>
          <w:rFonts w:ascii="Times New Roman" w:hAnsi="Times New Roman" w:cs="Times New Roman"/>
          <w:b/>
          <w:bCs/>
          <w:sz w:val="20"/>
          <w:szCs w:val="20"/>
        </w:rPr>
        <w:t xml:space="preserve">Parametr </w:t>
      </w:r>
      <w:r w:rsidRPr="00D05722">
        <w:rPr>
          <w:rFonts w:ascii="Times New Roman" w:hAnsi="Times New Roman" w:cs="Times New Roman"/>
          <w:sz w:val="20"/>
          <w:szCs w:val="20"/>
        </w:rPr>
        <w:t xml:space="preserve">Defibrylator przenośny z wbudowanym uchwytem transportowym, łyżkami dla dorosłych i dzieci, kompletem akumulatorów i kabli. Ekran min. 8,4” TFT, kolorowy, z podświetleniem LED, min. 170x127 mm, z możliwością ustawienia kontrastów w 8 poziomach.Tryby pracy: defibrylacja ręczna, Kardiowersja, stymulacja,, monitorowanie EKG z 5 żyłowego kabla EKG, AED Tryb ekranu z wysokim kontrastem zapewniający dobrą widoczność w świetle słonecznym. Możliwość wyświetlania min. 4 krzywych Możliwość wyświetlania 6 krzywych EKG jednocześnie w trybie monitorowania, po podłączeniu 10 żyłowego kabla EKG. Możliwość zmiany kolorów wyświetlanych wartości. Selektor terapii umożliwiający włączenie urządzenia z jednoczesnym wyborem trybu pracy oraz w przypadku defibrylacji ręcznej, wyboru poziomu energii. ciężar defibrylatora maksymalnie 7,1 kg bez dołączanego wyposażenia. Aparat odporny na zalanie wodą - min. klasa IP55 Automatyczne testy podczas włączenia i pracy defibrylatora. Możliwość wykonania testu ręcznie. Niedopuszczalne automatyczne testy bez udziału użytkownika, zaprogramowane o wyznaczonej porze. Możliwość przeprowadzenia wewnętrznego testu wyładowania podczas pracy defibrylatora oraz w trybie konfiguracji bez dołączanych akcesoriów. Znajdujący się z przodu urządzenia, wskaźnik statusu informujący o ogólnym stanie defibrylatora . Wyświetla wszelkie błędy, gotowość do pracy, ładowanie baterii, rozładowanie baterii oraz brak źródła energii w przypadku braku akumulatora oraz podłączenia do źródła zasilania AC/DC. Tryb demonstracyjny — stosowany w celu demonstrowania sposobu działania urządzenia;wyświetlane symulowane kształty fal. Wartości progowe alarmów zależne od skonfigurowanego typu pacjenta (dorosły lub pediatryczny), ikona informująca na ekranie. Tryb AED z funkcją doradczą w formie komunikatów głosowych i grafik Budowa modułowa typu Plug&amp;Play, umożliwiająca rozbudowę defibrylatora o dodatkowe moduły (SpO2/ SpMet/ SpCO/ PVI/ SpHb/ SpOC, NIBP, IBP, TEMP, EtCO2) w siedzibie Zamawiającego.Trendy: funkcja pokazująca mierzone parametry na osi czasu i w formie tabeli </w:t>
      </w:r>
      <w:r w:rsidRPr="00D05722">
        <w:rPr>
          <w:rFonts w:ascii="Times New Roman" w:hAnsi="Times New Roman" w:cs="Times New Roman"/>
          <w:b/>
          <w:bCs/>
          <w:sz w:val="20"/>
          <w:szCs w:val="20"/>
        </w:rPr>
        <w:t xml:space="preserve">ZASILANIE </w:t>
      </w:r>
      <w:r w:rsidRPr="00D05722">
        <w:rPr>
          <w:rFonts w:ascii="Times New Roman" w:hAnsi="Times New Roman" w:cs="Times New Roman"/>
          <w:sz w:val="20"/>
          <w:szCs w:val="20"/>
        </w:rPr>
        <w:t xml:space="preserve">Zasilanie z instalacji prądu stałego 10-16 V DC, zasilacz zintegrowany Zasilanie akumulatorowe - czas pracy na jednym akumulatorze minimalnie: - 160 min ciągłego monitorowania EKG-Ponad 140 min monitorowania EKG, SpO2, CO2 i pomiary NIBP co 15 minut - min. 150 defibrylacji z energią 360J-Ponad 150 min monitorowania wraz ze stymulacją nieinwazyjną (100 mA i 100 ppm) -60 minut drukowania z prędkością25mm/s (rejestrator 106 mm) Zasilacz sieciowy 230 V/50 Hz, integralny lub zewnętrzny moduł Akumulatory Ni-MH lub równoważne Możliwość szybkiej wymiany akumulatora lub zasilacza przez użytkownika Czas ładowania akumulatora do pełnej pojemności – maksymalnie 3 godziny </w:t>
      </w:r>
      <w:r w:rsidRPr="00D05722">
        <w:rPr>
          <w:rFonts w:ascii="Times New Roman" w:hAnsi="Times New Roman" w:cs="Times New Roman"/>
          <w:b/>
          <w:bCs/>
          <w:sz w:val="20"/>
          <w:szCs w:val="20"/>
        </w:rPr>
        <w:t xml:space="preserve">DEFIBRYLACJA </w:t>
      </w:r>
      <w:r w:rsidRPr="00D05722">
        <w:rPr>
          <w:rFonts w:ascii="Times New Roman" w:hAnsi="Times New Roman" w:cs="Times New Roman"/>
          <w:sz w:val="20"/>
          <w:szCs w:val="20"/>
        </w:rPr>
        <w:t xml:space="preserve">Rodzaj fali defibrylacyjnej – dwufazowa fala trapezoidalna z automatyczną kompensacją impedancji pacjenta Defibrylacja ręczna i półautomatyczna Kardiowersja Energia defibrylacji w zakresie min. 1-360J Czas ładowania: - Poniżej 5 sekund do 200 J przy użyciu nowego i całkowicie naładowanego pakietu akumulatorów NiMH w temp. 25°C; !Poniżej 7 sekund do 360 J przy użyciu nowego i całkowicie naładowanego pakietu akumulatorów NiMH w temp. 25°C. Automatyczna kompensacja impedancji ciała pacjenta przy defibrylacji z łyżek i elektrod jednorazowych Min. 23 dostępnych poziomów energii przy defibrylacji zewnętrznejŁadowanie, wyzwolenie energii i wydruk za pomocą przycisków na łyżkach defibrylacyjnych lub na płycie czołowej aparatu. Możliwość defibrylacji dzieci i dorosłych – zintegrowane łyżki dla dzieci / pediatryczne , podlączone do defibrylatora za pomocą jednego kabla Wskaźnik na łyżce defibrylacji, prawidłowego kontaktu z ciałem pacjenta Złączę wielofunkcyjne umożliwiające podłączenie do defibrylatora łyżek zewnętrznych wielokrotnego użytku, łyżek wewnętrznych lub jednorazowych elektrod wielofunkcyjny-ch. Dedykowane jednorazowe elektrody wielofunkcyjne w technologii Quick-Combo, zawierające podłączony na stałe kabel wraz z </w:t>
      </w:r>
      <w:r w:rsidRPr="00D05722">
        <w:rPr>
          <w:rFonts w:ascii="Times New Roman" w:hAnsi="Times New Roman" w:cs="Times New Roman"/>
          <w:sz w:val="20"/>
          <w:szCs w:val="20"/>
        </w:rPr>
        <w:lastRenderedPageBreak/>
        <w:t xml:space="preserve">wtyczką. Przeznaczone do stosowania min 50 defibrylacji lub 24 godzin na skórze lub 8 godzin stymulacji (50mA/60bpm) Możliwość podłączenia elektrod wielofunkcyjnych bez dodatkowych kabli przedłużających czy adapterów. Wydzielony na defibrylatorze przycisk rozładowania energii. Dodatkowo Możliwość rozładowania energii za pomocą przycisków do defibrylacji znajdujących się na łyżkach, nie dociskając łyżek do klatki piersiowej pacjenta. Możliwość zmiany energii po załadowaniu energii defibrylacji, bez rozbrajania ładunku. </w:t>
      </w:r>
      <w:r w:rsidRPr="00D05722">
        <w:rPr>
          <w:rFonts w:ascii="Times New Roman" w:hAnsi="Times New Roman" w:cs="Times New Roman"/>
          <w:b/>
          <w:bCs/>
          <w:sz w:val="20"/>
          <w:szCs w:val="20"/>
        </w:rPr>
        <w:t xml:space="preserve">DEFIBRYLACJA AED </w:t>
      </w:r>
      <w:r w:rsidRPr="00D05722">
        <w:rPr>
          <w:rFonts w:ascii="Times New Roman" w:hAnsi="Times New Roman" w:cs="Times New Roman"/>
          <w:sz w:val="20"/>
          <w:szCs w:val="20"/>
        </w:rPr>
        <w:t xml:space="preserve">Wybór energii od 150 do 360 J dla dorosłych Wybór energii od 40 do 90 J dla dzieci Defibrylacja półautomatyczna, możliwość programowania energii 1, 2 i 3 wyładowania min w przedziale od: 150 do 360 J dla pacjentów dorosłych oraz od 40 do 90 J dla pacjen-tów pediatrycznych. Asystent CPR zgodny z wytycznymi 2010 ERC/AHA w postaci animacji wyświetlanych na ekranie defibrylatora oraz komendy głosowe w j. polskim. Metronom Wskaźnik informujący o poprawności wykonywania częstotliwości ucisków klatki piersiowej. Detektor asystolii Możliwość wyboru trybu AED za pomocą selektora terapii. </w:t>
      </w:r>
      <w:r w:rsidRPr="00D05722">
        <w:rPr>
          <w:rFonts w:ascii="Times New Roman" w:hAnsi="Times New Roman" w:cs="Times New Roman"/>
          <w:b/>
          <w:bCs/>
          <w:sz w:val="20"/>
          <w:szCs w:val="20"/>
        </w:rPr>
        <w:t xml:space="preserve">REJESTRACJA </w:t>
      </w:r>
      <w:r w:rsidRPr="00D05722">
        <w:rPr>
          <w:rFonts w:ascii="Times New Roman" w:hAnsi="Times New Roman" w:cs="Times New Roman"/>
          <w:sz w:val="20"/>
          <w:szCs w:val="20"/>
        </w:rPr>
        <w:t xml:space="preserve">Wbudowany rejestrator termiczny na papier o szerokości min. 50 mm lub 106 mm Szybkość wydruku: 10 mm/sek; 25 mm/sek; 50 mm/ sek. Wewnętrzna pamięć z możliwością archiwizacji odcinków krzywych EKG oraz przebiegu pracy: minimum 330 minut ciągłego EKG. Slot z kartą pamięci typu Compact Flash - minimum 512 MB = 128 godzin nieprzerwanego sygnału EKG wraz z dźwiękiem </w:t>
      </w:r>
      <w:r w:rsidRPr="00D05722">
        <w:rPr>
          <w:rFonts w:ascii="Times New Roman" w:hAnsi="Times New Roman" w:cs="Times New Roman"/>
          <w:b/>
          <w:bCs/>
          <w:sz w:val="20"/>
          <w:szCs w:val="20"/>
        </w:rPr>
        <w:t xml:space="preserve">STYMULACJA </w:t>
      </w:r>
      <w:r w:rsidRPr="00D05722">
        <w:rPr>
          <w:rFonts w:ascii="Times New Roman" w:hAnsi="Times New Roman" w:cs="Times New Roman"/>
          <w:sz w:val="20"/>
          <w:szCs w:val="20"/>
        </w:rPr>
        <w:t xml:space="preserve">Tryby pracy: stały i "na żądanie" - Prąd stymulacji w zakresie min. 0-200 mA Częstotliwość stymulacji w zakresie min. 30-180 imp./min. Możliwość wyboru stymulacji za pomocą selektora terapii. </w:t>
      </w:r>
      <w:r w:rsidRPr="00D05722">
        <w:rPr>
          <w:rFonts w:ascii="Times New Roman" w:hAnsi="Times New Roman" w:cs="Times New Roman"/>
          <w:b/>
          <w:bCs/>
          <w:sz w:val="20"/>
          <w:szCs w:val="20"/>
        </w:rPr>
        <w:t xml:space="preserve">NIBP </w:t>
      </w:r>
      <w:r w:rsidRPr="00D05722">
        <w:rPr>
          <w:rFonts w:ascii="Times New Roman" w:hAnsi="Times New Roman" w:cs="Times New Roman"/>
          <w:sz w:val="20"/>
          <w:szCs w:val="20"/>
        </w:rPr>
        <w:t xml:space="preserve">Nieinwazyjny pomiar ciśnienia tętniczego. Możlwość wyboru jednostek pomiaru mmHg, kPa Metoda pomiaru Oscylometryczna. Wartości ciśnienia rozkurczowego odpowiadają fazie V dźwięków Korotkoffa. Zakres ciśnienia tętniczego (mm Hg): Skurczowe; Pacjenci dorośli : 40–260 mm Hg Pacjenci małoletni : 40–160 mm Hg Rozkurczowe: Pacjenci dorośli : 20–200 mm Hg Pacjenci małoletni : 20–120 mm Hg MAP(średnie): Pacjenci dorośli : 26–220 mm Hg Pacjenci małoletni : 26–133 mm Hg Prezentacja ciśnienia skurczowego, rozkurczowego, MAP, godziny ostatniego pomiaru, interwału, wartości progowych alarmów. Tryb pomiarów manualny i automatyczny. Odstęp między pomiarami w trybie automatycznym programowany w zakresie min. 1-60 minut (min 8 czasów pomiarów). Informacje na monitorze dotyczące nieprawidłowości pomiarów NIBP w formie komuni-katów i ikony. Prezentacja tętna w zakresie min.: od 30 do 220 uderzeń na minutę.Typowy czas pomiaru nie dłuższy niż 120 sekund dla pacjentów dorosłych i 90 sekund dla pacjentów małoletnich. Programowane ciśnienie napełniania mankietu. Programowanie automatycznych pomiarów co : 1, 2, 3, 5, 10, 15, 30 i 60 minut oraz możliwość pomiaru na żądanie. Możliwość wyboru mankietów do pomiaru Ciśnienia min. 2 mankiety dla dzieci w łącznym zakresie od 8 cm do 19 cm , 3 mankiety dla dorosłych w łącznym zakresie od 17 cm do min. 40 cm oraz mankiet udowy od 38 cm do 50 cm </w:t>
      </w:r>
      <w:r w:rsidRPr="00D05722">
        <w:rPr>
          <w:rFonts w:ascii="Times New Roman" w:hAnsi="Times New Roman" w:cs="Times New Roman"/>
          <w:b/>
          <w:bCs/>
          <w:sz w:val="20"/>
          <w:szCs w:val="20"/>
        </w:rPr>
        <w:t xml:space="preserve">EKG </w:t>
      </w:r>
      <w:r w:rsidRPr="00D05722">
        <w:rPr>
          <w:rFonts w:ascii="Times New Roman" w:hAnsi="Times New Roman" w:cs="Times New Roman"/>
          <w:sz w:val="20"/>
          <w:szCs w:val="20"/>
        </w:rPr>
        <w:t xml:space="preserve">Monitorowanie </w:t>
      </w:r>
      <w:r w:rsidRPr="00D05722">
        <w:rPr>
          <w:rFonts w:ascii="Times New Roman" w:hAnsi="Times New Roman" w:cs="Times New Roman"/>
          <w:b/>
          <w:bCs/>
          <w:sz w:val="20"/>
          <w:szCs w:val="20"/>
        </w:rPr>
        <w:t xml:space="preserve">5 </w:t>
      </w:r>
      <w:r w:rsidRPr="00D05722">
        <w:rPr>
          <w:rFonts w:ascii="Times New Roman" w:hAnsi="Times New Roman" w:cs="Times New Roman"/>
          <w:sz w:val="20"/>
          <w:szCs w:val="20"/>
        </w:rPr>
        <w:t xml:space="preserve">odprowadzeń EKG Prezentacja częstości akcji serca z wartościami progowymi alarmów. Zakres pomiaru częstości akcji serca min. 30-300 bpm dla pacjentów dorosłych oraz mie- ̨dzy 30-350 bpm dla pacjentów pediatrycznych. Wzmocnienie zapisu EKG regulowane w zakresie min. 0,25 do 4,0 cm/mV (min. 5 ustawień) Alarm informujący o odłączeniu lub poluzowaniu kabla EKG po stronie pacjenta sygnali-zowany dźwiękiem i ikoną na ekranie. Alarm rytmów VT/VF, dźwiękowe i sygnalizowane ikoną na ekranie Możliwość zastosowania filtru w celu wyeliminowania zakłóceń EKG pochodzących z aktywności mięśni. Zakres szerokości pasma filtru mięśniowego dla sygnału EKG, min 0,67 Hz do max 40 Hz Możliwość przypisania do monitorowania typu pacjenta, wieku, płci, rasy. Informacja o pacjencie: dorosły, małoletni - prezentowana na ekranie defibrylatora w postaci ikony. Prezentacja częstości akcji serca z wartościami progowymi alarmów. Detektor rozrusznika wewnętrznego </w:t>
      </w:r>
      <w:r w:rsidRPr="00D05722">
        <w:rPr>
          <w:rFonts w:ascii="Times New Roman" w:hAnsi="Times New Roman" w:cs="Times New Roman"/>
          <w:b/>
          <w:bCs/>
          <w:sz w:val="20"/>
          <w:szCs w:val="20"/>
        </w:rPr>
        <w:t xml:space="preserve">Wyposażenie jednostkowe </w:t>
      </w:r>
      <w:r w:rsidRPr="00D05722">
        <w:rPr>
          <w:rFonts w:ascii="Times New Roman" w:hAnsi="Times New Roman" w:cs="Times New Roman"/>
          <w:sz w:val="20"/>
          <w:szCs w:val="20"/>
        </w:rPr>
        <w:t xml:space="preserve">Kabel EKG 5-odprow. lub 3 odprow. 1 szt. - do wyboru przez zamawiającego na etapie zamówienia Akumulator - 1 sztuka Zasilacz sieciowy 230 V/50 Hz, integralny lub zewnętrzny moduł - 1 szt. Zintegrowane Łyżki defibrylacyjne dla dorosłych i dzieci - 1 szt. Elektrody wielofunkcyjne samoprzylepne typu Quik Combo dla dorosłych -2 szt. Torba na akcesoria - 1 szt. Mankiet NIBP- 1szt. - rozmiar do wyboru przez zamawiającego, na etapie zamówienia Czujnik Saturacji dla dorosłych z kablem przedłużającym - 1 szt. </w:t>
      </w:r>
      <w:r w:rsidRPr="00D05722">
        <w:rPr>
          <w:rFonts w:ascii="Times New Roman" w:hAnsi="Times New Roman" w:cs="Times New Roman"/>
          <w:b/>
          <w:bCs/>
          <w:sz w:val="20"/>
          <w:szCs w:val="20"/>
        </w:rPr>
        <w:t xml:space="preserve">INNE </w:t>
      </w:r>
      <w:r w:rsidRPr="00D05722">
        <w:rPr>
          <w:rFonts w:ascii="Times New Roman" w:hAnsi="Times New Roman" w:cs="Times New Roman"/>
          <w:sz w:val="20"/>
          <w:szCs w:val="20"/>
        </w:rPr>
        <w:t>Defibrylator gotowy do pracy bez dodatkowych nakładów (zawiera wszystkie kable, czuj-niki, torbę na akcesoria, łączniki potrzebne do uruchomienia wszystkich jego funkcji). 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 kopia zgłoszenia/powiadomienia dokonania zgłoszenia/powiadomienia o wyrobie do Prezesa Urzędu na podstawie art. 58 ustawy z dnia 20 maja 2010 r. o wyrobach medycznych (t.j. Dz. U. z 2015 r., poz. 896). Autoryzacja producenta na serwis gwarancyjny i pogwarancyjny oferowanej aparatury w Polsce lub umowa z autoryzowanym serwisem Zagwarantowanie dostępności serwisu i części zamiennych, przez co najmniej 8 lat. Okres gwarancji min. 24 miesięcy</w:t>
      </w:r>
    </w:p>
    <w:p w14:paraId="79E55AD5" w14:textId="196ED10C" w:rsidR="00C83660" w:rsidRPr="003E620D" w:rsidRDefault="00C83660" w:rsidP="005B3097">
      <w:pPr>
        <w:spacing w:after="0" w:line="240" w:lineRule="auto"/>
        <w:jc w:val="both"/>
        <w:rPr>
          <w:rFonts w:ascii="Times New Roman" w:hAnsi="Times New Roman" w:cs="Times New Roman"/>
          <w:b/>
          <w:bCs/>
          <w:i/>
          <w:iCs/>
          <w:sz w:val="20"/>
          <w:szCs w:val="20"/>
          <w:u w:val="single"/>
        </w:rPr>
      </w:pPr>
      <w:r w:rsidRPr="003E620D">
        <w:rPr>
          <w:rFonts w:ascii="Times New Roman" w:hAnsi="Times New Roman" w:cs="Times New Roman"/>
          <w:b/>
          <w:bCs/>
          <w:i/>
          <w:iCs/>
          <w:sz w:val="20"/>
          <w:szCs w:val="20"/>
          <w:u w:val="single"/>
        </w:rPr>
        <w:t>Odpowiedź:</w:t>
      </w:r>
    </w:p>
    <w:p w14:paraId="0437B5B5" w14:textId="3C25619E" w:rsidR="008D0987" w:rsidRDefault="00D05722" w:rsidP="008D0987">
      <w:pPr>
        <w:spacing w:after="0" w:line="240" w:lineRule="auto"/>
        <w:jc w:val="both"/>
        <w:rPr>
          <w:rFonts w:ascii="Times New Roman" w:eastAsia="Times New Roman" w:hAnsi="Times New Roman" w:cs="Times New Roman"/>
          <w:sz w:val="20"/>
          <w:szCs w:val="20"/>
          <w:lang w:eastAsia="ar-SA"/>
        </w:rPr>
      </w:pPr>
      <w:bookmarkStart w:id="1" w:name="_Hlk70414007"/>
      <w:r>
        <w:rPr>
          <w:rFonts w:ascii="Times New Roman" w:eastAsia="Times New Roman" w:hAnsi="Times New Roman" w:cs="Times New Roman"/>
          <w:sz w:val="20"/>
          <w:szCs w:val="20"/>
          <w:lang w:eastAsia="ar-SA"/>
        </w:rPr>
        <w:t xml:space="preserve">Zgodnie z SWZ. </w:t>
      </w:r>
    </w:p>
    <w:p w14:paraId="011EC3A4" w14:textId="14442ADF" w:rsidR="00D05722" w:rsidRDefault="00D05722" w:rsidP="008D0987">
      <w:pPr>
        <w:spacing w:after="0" w:line="240" w:lineRule="auto"/>
        <w:jc w:val="both"/>
        <w:rPr>
          <w:rFonts w:ascii="Times New Roman" w:eastAsia="Times New Roman" w:hAnsi="Times New Roman" w:cs="Times New Roman"/>
          <w:sz w:val="20"/>
          <w:szCs w:val="20"/>
          <w:lang w:eastAsia="ar-SA"/>
        </w:rPr>
      </w:pPr>
    </w:p>
    <w:p w14:paraId="162D5AA6" w14:textId="64FB42AB" w:rsidR="00D05722" w:rsidRDefault="00D05722" w:rsidP="008D0987">
      <w:pPr>
        <w:spacing w:after="0" w:line="240" w:lineRule="auto"/>
        <w:jc w:val="both"/>
        <w:rPr>
          <w:rFonts w:ascii="Times New Roman" w:eastAsia="Times New Roman" w:hAnsi="Times New Roman" w:cs="Times New Roman"/>
          <w:sz w:val="20"/>
          <w:szCs w:val="20"/>
          <w:lang w:eastAsia="ar-SA"/>
        </w:rPr>
      </w:pPr>
    </w:p>
    <w:p w14:paraId="163990B3" w14:textId="77777777" w:rsidR="00D05722" w:rsidRPr="003E620D" w:rsidRDefault="00D05722" w:rsidP="008D0987">
      <w:pPr>
        <w:spacing w:after="0" w:line="240" w:lineRule="auto"/>
        <w:jc w:val="both"/>
        <w:rPr>
          <w:rFonts w:ascii="Times New Roman" w:eastAsia="Times New Roman" w:hAnsi="Times New Roman" w:cs="Times New Roman"/>
          <w:sz w:val="20"/>
          <w:szCs w:val="20"/>
          <w:lang w:eastAsia="ar-SA"/>
        </w:rPr>
      </w:pPr>
    </w:p>
    <w:p w14:paraId="7AF3D6BB" w14:textId="77777777" w:rsidR="005B3097" w:rsidRPr="003F4E48" w:rsidRDefault="005B3097" w:rsidP="008D0987">
      <w:pPr>
        <w:spacing w:after="0" w:line="240" w:lineRule="auto"/>
        <w:jc w:val="both"/>
        <w:rPr>
          <w:rFonts w:ascii="Times New Roman" w:eastAsia="Times New Roman" w:hAnsi="Times New Roman" w:cs="Times New Roman"/>
          <w:sz w:val="20"/>
          <w:szCs w:val="20"/>
          <w:lang w:eastAsia="ar-SA"/>
        </w:rPr>
      </w:pPr>
    </w:p>
    <w:bookmarkEnd w:id="0"/>
    <w:bookmarkEnd w:id="1"/>
    <w:p w14:paraId="532CD6D7" w14:textId="389F9D51" w:rsidR="00C83660" w:rsidRPr="003E620D" w:rsidRDefault="00C83660" w:rsidP="00505829">
      <w:pPr>
        <w:pStyle w:val="Bezodstpw"/>
        <w:jc w:val="both"/>
        <w:rPr>
          <w:rFonts w:ascii="Times New Roman" w:hAnsi="Times New Roman" w:cs="Times New Roman"/>
          <w:b/>
          <w:bCs/>
          <w:sz w:val="20"/>
          <w:szCs w:val="20"/>
          <w:u w:val="single"/>
        </w:rPr>
      </w:pPr>
      <w:r w:rsidRPr="003E620D">
        <w:rPr>
          <w:rFonts w:ascii="Times New Roman" w:hAnsi="Times New Roman" w:cs="Times New Roman"/>
          <w:b/>
          <w:bCs/>
          <w:sz w:val="20"/>
          <w:szCs w:val="20"/>
          <w:u w:val="single"/>
        </w:rPr>
        <w:lastRenderedPageBreak/>
        <w:t>Pytanie Nr 2</w:t>
      </w:r>
      <w:r w:rsidR="00E019ED" w:rsidRPr="003E620D">
        <w:rPr>
          <w:rFonts w:ascii="Times New Roman" w:hAnsi="Times New Roman" w:cs="Times New Roman"/>
          <w:b/>
          <w:bCs/>
          <w:sz w:val="20"/>
          <w:szCs w:val="20"/>
          <w:u w:val="single"/>
        </w:rPr>
        <w:t xml:space="preserve">, dot. </w:t>
      </w:r>
      <w:r w:rsidR="00AA602F" w:rsidRPr="003E620D">
        <w:rPr>
          <w:rFonts w:ascii="Times New Roman" w:hAnsi="Times New Roman" w:cs="Times New Roman"/>
          <w:b/>
          <w:bCs/>
          <w:sz w:val="20"/>
          <w:szCs w:val="20"/>
          <w:u w:val="single"/>
        </w:rPr>
        <w:t xml:space="preserve">Zadania Nr </w:t>
      </w:r>
      <w:r w:rsidR="007339AC">
        <w:rPr>
          <w:rFonts w:ascii="Times New Roman" w:hAnsi="Times New Roman" w:cs="Times New Roman"/>
          <w:b/>
          <w:bCs/>
          <w:sz w:val="20"/>
          <w:szCs w:val="20"/>
          <w:u w:val="single"/>
        </w:rPr>
        <w:t>6</w:t>
      </w:r>
      <w:r w:rsidR="00AA602F" w:rsidRPr="003E620D">
        <w:rPr>
          <w:rFonts w:ascii="Times New Roman" w:hAnsi="Times New Roman" w:cs="Times New Roman"/>
          <w:b/>
          <w:bCs/>
          <w:sz w:val="20"/>
          <w:szCs w:val="20"/>
          <w:u w:val="single"/>
        </w:rPr>
        <w:t xml:space="preserve">, poz. </w:t>
      </w:r>
      <w:r w:rsidR="007339AC">
        <w:rPr>
          <w:rFonts w:ascii="Times New Roman" w:hAnsi="Times New Roman" w:cs="Times New Roman"/>
          <w:b/>
          <w:bCs/>
          <w:sz w:val="20"/>
          <w:szCs w:val="20"/>
          <w:u w:val="single"/>
        </w:rPr>
        <w:t>3</w:t>
      </w:r>
    </w:p>
    <w:p w14:paraId="743935D8" w14:textId="77777777" w:rsidR="007339AC" w:rsidRPr="007339AC" w:rsidRDefault="007339AC" w:rsidP="005B3097">
      <w:pPr>
        <w:spacing w:after="0" w:line="259" w:lineRule="auto"/>
        <w:rPr>
          <w:rFonts w:ascii="Times New Roman" w:hAnsi="Times New Roman" w:cs="Times New Roman"/>
          <w:sz w:val="20"/>
          <w:szCs w:val="20"/>
        </w:rPr>
      </w:pPr>
      <w:r w:rsidRPr="007339AC">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Czas pracy na akumulatorze 45 minut przy podciśnieniu -75kPa </w:t>
      </w:r>
    </w:p>
    <w:p w14:paraId="3CBE4ECB" w14:textId="6E6A0470" w:rsidR="00C83660" w:rsidRPr="003E620D" w:rsidRDefault="00C83660" w:rsidP="005B3097">
      <w:pPr>
        <w:spacing w:after="0" w:line="259" w:lineRule="auto"/>
        <w:rPr>
          <w:rFonts w:ascii="Times New Roman" w:hAnsi="Times New Roman" w:cs="Times New Roman"/>
          <w:sz w:val="20"/>
          <w:szCs w:val="20"/>
        </w:rPr>
      </w:pPr>
      <w:r w:rsidRPr="003E620D">
        <w:rPr>
          <w:rFonts w:ascii="Times New Roman" w:hAnsi="Times New Roman" w:cs="Times New Roman"/>
          <w:b/>
          <w:bCs/>
          <w:i/>
          <w:iCs/>
          <w:sz w:val="20"/>
          <w:szCs w:val="20"/>
          <w:u w:val="single"/>
        </w:rPr>
        <w:t>Odpowiedź:</w:t>
      </w:r>
    </w:p>
    <w:p w14:paraId="68EA7A55" w14:textId="77777777" w:rsidR="007339AC" w:rsidRDefault="007339AC" w:rsidP="007339AC">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Zgodnie z SWZ. </w:t>
      </w:r>
    </w:p>
    <w:p w14:paraId="51D04478" w14:textId="77777777" w:rsidR="005B3097" w:rsidRPr="003F4E48" w:rsidRDefault="005B3097" w:rsidP="005B3097">
      <w:pPr>
        <w:spacing w:after="0" w:line="240" w:lineRule="auto"/>
        <w:jc w:val="both"/>
        <w:rPr>
          <w:rFonts w:ascii="Times New Roman" w:hAnsi="Times New Roman" w:cs="Times New Roman"/>
          <w:b/>
          <w:bCs/>
          <w:sz w:val="20"/>
          <w:szCs w:val="20"/>
          <w:u w:val="single"/>
        </w:rPr>
      </w:pPr>
    </w:p>
    <w:p w14:paraId="1BE378B2" w14:textId="632CD334" w:rsidR="00AA602F" w:rsidRPr="003F4E48" w:rsidRDefault="008E7B44" w:rsidP="00AA602F">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3, dot. </w:t>
      </w:r>
      <w:r w:rsidR="00AA602F" w:rsidRPr="003F4E48">
        <w:rPr>
          <w:rFonts w:ascii="Times New Roman" w:hAnsi="Times New Roman" w:cs="Times New Roman"/>
          <w:b/>
          <w:bCs/>
          <w:sz w:val="20"/>
          <w:szCs w:val="20"/>
          <w:u w:val="single"/>
        </w:rPr>
        <w:t xml:space="preserve">Zadania Nr </w:t>
      </w:r>
      <w:r w:rsidR="007339AC">
        <w:rPr>
          <w:rFonts w:ascii="Times New Roman" w:hAnsi="Times New Roman" w:cs="Times New Roman"/>
          <w:b/>
          <w:bCs/>
          <w:sz w:val="20"/>
          <w:szCs w:val="20"/>
          <w:u w:val="single"/>
        </w:rPr>
        <w:t>6</w:t>
      </w:r>
      <w:r w:rsidR="00AA602F" w:rsidRPr="003F4E48">
        <w:rPr>
          <w:rFonts w:ascii="Times New Roman" w:hAnsi="Times New Roman" w:cs="Times New Roman"/>
          <w:b/>
          <w:bCs/>
          <w:sz w:val="20"/>
          <w:szCs w:val="20"/>
          <w:u w:val="single"/>
        </w:rPr>
        <w:t xml:space="preserve">, poz. </w:t>
      </w:r>
      <w:r w:rsidR="007339AC">
        <w:rPr>
          <w:rFonts w:ascii="Times New Roman" w:hAnsi="Times New Roman" w:cs="Times New Roman"/>
          <w:b/>
          <w:bCs/>
          <w:sz w:val="20"/>
          <w:szCs w:val="20"/>
          <w:u w:val="single"/>
        </w:rPr>
        <w:t>5</w:t>
      </w:r>
    </w:p>
    <w:p w14:paraId="678A2103" w14:textId="77777777" w:rsidR="007339AC" w:rsidRPr="007339AC" w:rsidRDefault="007339AC" w:rsidP="003E620D">
      <w:pPr>
        <w:spacing w:after="0" w:line="240" w:lineRule="auto"/>
        <w:jc w:val="both"/>
        <w:rPr>
          <w:rFonts w:ascii="Times New Roman" w:hAnsi="Times New Roman" w:cs="Times New Roman"/>
          <w:sz w:val="20"/>
          <w:szCs w:val="20"/>
        </w:rPr>
      </w:pPr>
      <w:r w:rsidRPr="007339AC">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Maksymalna prędkość przepływu odsysanego płynu min. 18 l/min </w:t>
      </w:r>
    </w:p>
    <w:p w14:paraId="425D67EF" w14:textId="08A97214" w:rsidR="008E7B44" w:rsidRPr="003E620D" w:rsidRDefault="008E7B44" w:rsidP="003E620D">
      <w:pPr>
        <w:spacing w:after="0" w:line="240" w:lineRule="auto"/>
        <w:jc w:val="both"/>
        <w:rPr>
          <w:rFonts w:ascii="Times New Roman" w:hAnsi="Times New Roman" w:cs="Times New Roman"/>
          <w:sz w:val="20"/>
          <w:szCs w:val="20"/>
        </w:rPr>
      </w:pPr>
      <w:r w:rsidRPr="003E620D">
        <w:rPr>
          <w:rFonts w:ascii="Times New Roman" w:hAnsi="Times New Roman" w:cs="Times New Roman"/>
          <w:b/>
          <w:bCs/>
          <w:i/>
          <w:iCs/>
          <w:sz w:val="20"/>
          <w:szCs w:val="20"/>
          <w:u w:val="single"/>
        </w:rPr>
        <w:t>Odpowiedź:</w:t>
      </w:r>
    </w:p>
    <w:p w14:paraId="37057EF6" w14:textId="77777777" w:rsidR="007339AC" w:rsidRDefault="007339AC" w:rsidP="007339AC">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Zgodnie z SWZ. </w:t>
      </w:r>
    </w:p>
    <w:p w14:paraId="1D1DBBB1" w14:textId="77777777" w:rsidR="008E7B44" w:rsidRPr="003F4E48" w:rsidRDefault="008E7B44" w:rsidP="008E7B44">
      <w:pPr>
        <w:pStyle w:val="Bezodstpw"/>
        <w:jc w:val="both"/>
        <w:rPr>
          <w:rFonts w:ascii="Times New Roman" w:hAnsi="Times New Roman" w:cs="Times New Roman"/>
          <w:b/>
          <w:bCs/>
          <w:sz w:val="20"/>
          <w:szCs w:val="20"/>
          <w:u w:val="single"/>
        </w:rPr>
      </w:pPr>
    </w:p>
    <w:p w14:paraId="76F46CA2" w14:textId="730CF1B6" w:rsidR="003E620D" w:rsidRPr="003F4E48" w:rsidRDefault="008E7B44" w:rsidP="003E620D">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4, dot. </w:t>
      </w:r>
      <w:r w:rsidR="003E620D" w:rsidRPr="003F4E48">
        <w:rPr>
          <w:rFonts w:ascii="Times New Roman" w:hAnsi="Times New Roman" w:cs="Times New Roman"/>
          <w:b/>
          <w:bCs/>
          <w:sz w:val="20"/>
          <w:szCs w:val="20"/>
          <w:u w:val="single"/>
        </w:rPr>
        <w:t xml:space="preserve">Zadania Nr </w:t>
      </w:r>
      <w:r w:rsidR="007339AC">
        <w:rPr>
          <w:rFonts w:ascii="Times New Roman" w:hAnsi="Times New Roman" w:cs="Times New Roman"/>
          <w:b/>
          <w:bCs/>
          <w:sz w:val="20"/>
          <w:szCs w:val="20"/>
          <w:u w:val="single"/>
        </w:rPr>
        <w:t>6, poz. 6</w:t>
      </w:r>
    </w:p>
    <w:p w14:paraId="0B72533A" w14:textId="77777777" w:rsidR="007339AC" w:rsidRDefault="007339AC" w:rsidP="00154EC2">
      <w:pPr>
        <w:spacing w:after="0" w:line="259" w:lineRule="auto"/>
        <w:rPr>
          <w:rFonts w:ascii="Times New Roman" w:hAnsi="Times New Roman" w:cs="Times New Roman"/>
          <w:b/>
          <w:bCs/>
          <w:i/>
          <w:iCs/>
          <w:sz w:val="20"/>
          <w:szCs w:val="20"/>
          <w:u w:val="single"/>
        </w:rPr>
      </w:pPr>
      <w:r w:rsidRPr="007339AC">
        <w:rPr>
          <w:rFonts w:ascii="Times New Roman" w:hAnsi="Times New Roman" w:cs="Times New Roman"/>
          <w:sz w:val="20"/>
          <w:szCs w:val="20"/>
        </w:rPr>
        <w:t>W ramach zwiększenia konkurencyjności ofert, prosimy Zamawiającego o dopuszczenie produktu na zasadzie równoważności ofert o poniższych parametrach technicznych: Maksymalne regulowane podciśnienie min. 0-75 kPa z dokładnością min. ± 10%</w:t>
      </w:r>
      <w:r>
        <w:rPr>
          <w:rFonts w:ascii="AAAAAN+TimesNewRomanPSMT" w:hAnsi="AAAAAN+TimesNewRomanPSMT" w:cs="AAAAAN+TimesNewRomanPSMT"/>
          <w:sz w:val="26"/>
          <w:szCs w:val="26"/>
        </w:rPr>
        <w:t xml:space="preserve"> </w:t>
      </w:r>
    </w:p>
    <w:p w14:paraId="6AEC5B8C" w14:textId="4007EF40" w:rsidR="008E7B44" w:rsidRPr="003F4E48" w:rsidRDefault="008E7B44" w:rsidP="00154EC2">
      <w:pPr>
        <w:spacing w:after="0" w:line="259" w:lineRule="auto"/>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2BD973A8" w14:textId="58B60E63" w:rsidR="00154EC2" w:rsidRPr="003F4E48" w:rsidRDefault="003E620D" w:rsidP="00154EC2">
      <w:pPr>
        <w:pStyle w:val="Bezodstpw"/>
        <w:jc w:val="both"/>
        <w:rPr>
          <w:rFonts w:ascii="Times New Roman" w:hAnsi="Times New Roman" w:cs="Times New Roman"/>
          <w:sz w:val="20"/>
          <w:szCs w:val="20"/>
        </w:rPr>
      </w:pPr>
      <w:r>
        <w:rPr>
          <w:rFonts w:ascii="Times New Roman" w:hAnsi="Times New Roman" w:cs="Times New Roman"/>
          <w:sz w:val="20"/>
          <w:szCs w:val="20"/>
        </w:rPr>
        <w:t>Zgodnie z SWZ.</w:t>
      </w:r>
    </w:p>
    <w:p w14:paraId="1BEC5C84" w14:textId="77777777" w:rsidR="00154EC2" w:rsidRPr="003F4E48" w:rsidRDefault="00154EC2" w:rsidP="008E7B44">
      <w:pPr>
        <w:pStyle w:val="Bezodstpw"/>
        <w:jc w:val="both"/>
        <w:rPr>
          <w:rFonts w:ascii="Times New Roman" w:hAnsi="Times New Roman" w:cs="Times New Roman"/>
          <w:b/>
          <w:bCs/>
          <w:sz w:val="20"/>
          <w:szCs w:val="20"/>
          <w:u w:val="single"/>
        </w:rPr>
      </w:pPr>
    </w:p>
    <w:p w14:paraId="2F7819F0" w14:textId="502DD179" w:rsidR="003E620D" w:rsidRPr="003F4E48" w:rsidRDefault="008E7B44" w:rsidP="003E620D">
      <w:pPr>
        <w:pStyle w:val="Bezodstpw"/>
        <w:jc w:val="both"/>
        <w:rPr>
          <w:rFonts w:ascii="Times New Roman" w:hAnsi="Times New Roman" w:cs="Times New Roman"/>
          <w:b/>
          <w:bCs/>
          <w:sz w:val="20"/>
          <w:szCs w:val="20"/>
          <w:u w:val="single"/>
        </w:rPr>
      </w:pPr>
      <w:r w:rsidRPr="00154EC2">
        <w:rPr>
          <w:rFonts w:ascii="Times New Roman" w:hAnsi="Times New Roman" w:cs="Times New Roman"/>
          <w:b/>
          <w:bCs/>
          <w:sz w:val="20"/>
          <w:szCs w:val="20"/>
          <w:u w:val="single"/>
        </w:rPr>
        <w:t>Pytanie Nr 5</w:t>
      </w:r>
      <w:r w:rsidR="007C3834" w:rsidRPr="00154EC2">
        <w:rPr>
          <w:rFonts w:ascii="Times New Roman" w:hAnsi="Times New Roman" w:cs="Times New Roman"/>
          <w:b/>
          <w:bCs/>
          <w:sz w:val="20"/>
          <w:szCs w:val="20"/>
          <w:u w:val="single"/>
        </w:rPr>
        <w:t xml:space="preserve">, dot. </w:t>
      </w:r>
      <w:r w:rsidR="003E620D" w:rsidRPr="003F4E48">
        <w:rPr>
          <w:rFonts w:ascii="Times New Roman" w:hAnsi="Times New Roman" w:cs="Times New Roman"/>
          <w:b/>
          <w:bCs/>
          <w:sz w:val="20"/>
          <w:szCs w:val="20"/>
          <w:u w:val="single"/>
        </w:rPr>
        <w:t xml:space="preserve">Zadania Nr </w:t>
      </w:r>
      <w:r w:rsidR="007339AC">
        <w:rPr>
          <w:rFonts w:ascii="Times New Roman" w:hAnsi="Times New Roman" w:cs="Times New Roman"/>
          <w:b/>
          <w:bCs/>
          <w:sz w:val="20"/>
          <w:szCs w:val="20"/>
          <w:u w:val="single"/>
        </w:rPr>
        <w:t xml:space="preserve">6, poz. </w:t>
      </w:r>
      <w:r w:rsidR="007339AC">
        <w:rPr>
          <w:rFonts w:ascii="Times New Roman" w:hAnsi="Times New Roman" w:cs="Times New Roman"/>
          <w:b/>
          <w:bCs/>
          <w:sz w:val="20"/>
          <w:szCs w:val="20"/>
          <w:u w:val="single"/>
        </w:rPr>
        <w:t>9</w:t>
      </w:r>
    </w:p>
    <w:p w14:paraId="052346C8" w14:textId="77777777" w:rsidR="007339AC" w:rsidRPr="007339AC" w:rsidRDefault="007339AC" w:rsidP="007C3834">
      <w:pPr>
        <w:spacing w:after="0" w:line="259" w:lineRule="auto"/>
        <w:rPr>
          <w:rFonts w:ascii="Times New Roman" w:hAnsi="Times New Roman" w:cs="Times New Roman"/>
          <w:sz w:val="20"/>
          <w:szCs w:val="20"/>
        </w:rPr>
      </w:pPr>
      <w:r w:rsidRPr="007339AC">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Wymiary:(szer.wys.gł.) max 360x285x170 cm +/- 5cm z pojemnikiem 1l </w:t>
      </w:r>
    </w:p>
    <w:p w14:paraId="1974E290" w14:textId="20B970A6" w:rsidR="008E7B44" w:rsidRPr="003F4E48" w:rsidRDefault="008E7B44" w:rsidP="007C3834">
      <w:pPr>
        <w:spacing w:after="0" w:line="259" w:lineRule="auto"/>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761A119C" w14:textId="2417A6E9" w:rsidR="007C3834" w:rsidRPr="003F4E48" w:rsidRDefault="00154EC2" w:rsidP="007C3834">
      <w:pPr>
        <w:pStyle w:val="Bezodstpw"/>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B54DBF">
        <w:rPr>
          <w:rFonts w:ascii="Times New Roman" w:hAnsi="Times New Roman" w:cs="Times New Roman"/>
          <w:sz w:val="20"/>
          <w:szCs w:val="20"/>
        </w:rPr>
        <w:t>dopuszcza.</w:t>
      </w:r>
    </w:p>
    <w:p w14:paraId="72EAD280" w14:textId="4EDE9B3F" w:rsidR="008E7B44" w:rsidRPr="003F4E48" w:rsidRDefault="008E7B44" w:rsidP="008E7B44">
      <w:pPr>
        <w:pStyle w:val="Bezodstpw"/>
        <w:jc w:val="both"/>
        <w:rPr>
          <w:rFonts w:ascii="Times New Roman" w:hAnsi="Times New Roman" w:cs="Times New Roman"/>
          <w:b/>
          <w:bCs/>
          <w:sz w:val="20"/>
          <w:szCs w:val="20"/>
          <w:u w:val="single"/>
        </w:rPr>
      </w:pPr>
    </w:p>
    <w:p w14:paraId="54EA1C38" w14:textId="77777777" w:rsidR="003F4E48" w:rsidRPr="003F4E48" w:rsidRDefault="003F4E48" w:rsidP="008E7B44">
      <w:pPr>
        <w:pStyle w:val="Bezodstpw"/>
        <w:jc w:val="both"/>
        <w:rPr>
          <w:rFonts w:ascii="Times New Roman" w:hAnsi="Times New Roman" w:cs="Times New Roman"/>
          <w:b/>
          <w:bCs/>
          <w:sz w:val="20"/>
          <w:szCs w:val="20"/>
          <w:u w:val="single"/>
        </w:rPr>
      </w:pPr>
    </w:p>
    <w:p w14:paraId="6BA536C0" w14:textId="2CCADFCA" w:rsidR="007339AC" w:rsidRPr="003F4E48" w:rsidRDefault="008E7B44" w:rsidP="007339AC">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Pytanie Nr 6</w:t>
      </w:r>
      <w:r w:rsidR="001F57F2" w:rsidRPr="003F4E48">
        <w:rPr>
          <w:rFonts w:ascii="Times New Roman" w:hAnsi="Times New Roman" w:cs="Times New Roman"/>
          <w:b/>
          <w:bCs/>
          <w:sz w:val="20"/>
          <w:szCs w:val="20"/>
          <w:u w:val="single"/>
        </w:rPr>
        <w:t xml:space="preserve">, dot. </w:t>
      </w:r>
      <w:r w:rsidR="003E620D" w:rsidRPr="00154EC2">
        <w:rPr>
          <w:rFonts w:ascii="Times New Roman" w:hAnsi="Times New Roman" w:cs="Times New Roman"/>
          <w:b/>
          <w:bCs/>
          <w:sz w:val="20"/>
          <w:szCs w:val="20"/>
          <w:u w:val="single"/>
        </w:rPr>
        <w:t xml:space="preserve">dot. </w:t>
      </w:r>
      <w:r w:rsidR="003E620D" w:rsidRPr="003F4E48">
        <w:rPr>
          <w:rFonts w:ascii="Times New Roman" w:hAnsi="Times New Roman" w:cs="Times New Roman"/>
          <w:b/>
          <w:bCs/>
          <w:sz w:val="20"/>
          <w:szCs w:val="20"/>
          <w:u w:val="single"/>
        </w:rPr>
        <w:t xml:space="preserve">Zadania Nr </w:t>
      </w:r>
      <w:r w:rsidR="007339AC">
        <w:rPr>
          <w:rFonts w:ascii="Times New Roman" w:hAnsi="Times New Roman" w:cs="Times New Roman"/>
          <w:b/>
          <w:bCs/>
          <w:sz w:val="20"/>
          <w:szCs w:val="20"/>
          <w:u w:val="single"/>
        </w:rPr>
        <w:t xml:space="preserve">6, poz. </w:t>
      </w:r>
      <w:r w:rsidR="007339AC">
        <w:rPr>
          <w:rFonts w:ascii="Times New Roman" w:hAnsi="Times New Roman" w:cs="Times New Roman"/>
          <w:b/>
          <w:bCs/>
          <w:sz w:val="20"/>
          <w:szCs w:val="20"/>
          <w:u w:val="single"/>
        </w:rPr>
        <w:t>12</w:t>
      </w:r>
    </w:p>
    <w:p w14:paraId="36E6704A" w14:textId="77777777" w:rsidR="007339AC" w:rsidRPr="007339AC" w:rsidRDefault="007339AC" w:rsidP="00B54DBF">
      <w:pPr>
        <w:spacing w:after="0" w:line="240" w:lineRule="auto"/>
        <w:rPr>
          <w:rFonts w:ascii="Times New Roman" w:hAnsi="Times New Roman" w:cs="Times New Roman"/>
          <w:sz w:val="20"/>
          <w:szCs w:val="20"/>
        </w:rPr>
      </w:pPr>
      <w:r w:rsidRPr="007339AC">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Min. Jednostopniowe zabezpieczenie przeciwprzelewowe </w:t>
      </w:r>
    </w:p>
    <w:p w14:paraId="4CE85F96" w14:textId="7F7B43D6" w:rsidR="008E7B44" w:rsidRPr="003F4E48" w:rsidRDefault="008E7B44" w:rsidP="00B54DBF">
      <w:pPr>
        <w:spacing w:after="0" w:line="240" w:lineRule="auto"/>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06B79DCB" w14:textId="4CA9F587" w:rsidR="00096561" w:rsidRPr="00B54DBF" w:rsidRDefault="002D7751" w:rsidP="00B54DBF">
      <w:pPr>
        <w:jc w:val="both"/>
        <w:rPr>
          <w:rFonts w:ascii="Times New Roman" w:eastAsia="Andale Sans UI" w:hAnsi="Times New Roman" w:cs="Tahoma"/>
          <w:bCs/>
          <w:iCs/>
          <w:color w:val="000000"/>
          <w:kern w:val="1"/>
          <w:sz w:val="20"/>
          <w:szCs w:val="20"/>
          <w:lang w:val="de-DE" w:eastAsia="fa-IR" w:bidi="fa-IR"/>
        </w:rPr>
      </w:pPr>
      <w:r w:rsidRPr="003F4E48">
        <w:rPr>
          <w:rFonts w:ascii="Times New Roman" w:eastAsia="Times New Roman" w:hAnsi="Times New Roman" w:cs="Times New Roman"/>
          <w:sz w:val="20"/>
          <w:szCs w:val="20"/>
          <w:lang w:eastAsia="ar-SA"/>
        </w:rPr>
        <w:t>Z</w:t>
      </w:r>
      <w:r w:rsidR="00B54DBF">
        <w:rPr>
          <w:rFonts w:ascii="Times New Roman" w:eastAsia="Times New Roman" w:hAnsi="Times New Roman" w:cs="Times New Roman"/>
          <w:sz w:val="20"/>
          <w:szCs w:val="20"/>
          <w:lang w:eastAsia="ar-SA"/>
        </w:rPr>
        <w:t>godnie z SWZ.</w:t>
      </w:r>
    </w:p>
    <w:p w14:paraId="6D2A4CA1" w14:textId="1DBF70C0" w:rsidR="001F57F2" w:rsidRPr="003F4E48" w:rsidRDefault="001F57F2" w:rsidP="001F57F2">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7, dot. Zadania Nr </w:t>
      </w:r>
      <w:r w:rsidR="007339AC">
        <w:rPr>
          <w:rFonts w:ascii="Times New Roman" w:hAnsi="Times New Roman" w:cs="Times New Roman"/>
          <w:b/>
          <w:bCs/>
          <w:sz w:val="20"/>
          <w:szCs w:val="20"/>
          <w:u w:val="single"/>
        </w:rPr>
        <w:t>6, poz. 1</w:t>
      </w:r>
      <w:r w:rsidR="007339AC">
        <w:rPr>
          <w:rFonts w:ascii="Times New Roman" w:hAnsi="Times New Roman" w:cs="Times New Roman"/>
          <w:b/>
          <w:bCs/>
          <w:sz w:val="20"/>
          <w:szCs w:val="20"/>
          <w:u w:val="single"/>
        </w:rPr>
        <w:t>3</w:t>
      </w:r>
    </w:p>
    <w:p w14:paraId="214C7FBD" w14:textId="77777777" w:rsidR="007339AC" w:rsidRPr="007339AC" w:rsidRDefault="007339AC" w:rsidP="000C2CF6">
      <w:pPr>
        <w:spacing w:after="0" w:line="259" w:lineRule="auto"/>
        <w:rPr>
          <w:rFonts w:ascii="Times New Roman" w:hAnsi="Times New Roman" w:cs="Times New Roman"/>
          <w:sz w:val="20"/>
          <w:szCs w:val="20"/>
        </w:rPr>
      </w:pPr>
      <w:r w:rsidRPr="007339AC">
        <w:rPr>
          <w:rFonts w:ascii="Times New Roman" w:hAnsi="Times New Roman" w:cs="Times New Roman"/>
          <w:sz w:val="20"/>
          <w:szCs w:val="20"/>
        </w:rPr>
        <w:t>W ramach zwiększenia konkurencyjności ofert, prosimy Zamawiającego o dopuszczenie produktu na zasadzie równoważności ofert o poniższych parametrach technicznych: Przystosowany do pracy z pojemnikami na wydzieliny od 0,5l do 1l wielo i jednorazowy-mi z zastosowaniem wkładów workowych jednorazowych 1,5l oraz 2,5l</w:t>
      </w:r>
    </w:p>
    <w:p w14:paraId="1CD2B9C7" w14:textId="7BD7CFD1" w:rsidR="001F57F2" w:rsidRPr="003F4E48" w:rsidRDefault="001F57F2" w:rsidP="000C2CF6">
      <w:pPr>
        <w:spacing w:after="0" w:line="259" w:lineRule="auto"/>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58CAAD58" w14:textId="77777777" w:rsidR="007339AC" w:rsidRPr="00B54DBF" w:rsidRDefault="007339AC" w:rsidP="007339AC">
      <w:pPr>
        <w:jc w:val="both"/>
        <w:rPr>
          <w:rFonts w:ascii="Times New Roman" w:eastAsia="Andale Sans UI" w:hAnsi="Times New Roman" w:cs="Tahoma"/>
          <w:bCs/>
          <w:iCs/>
          <w:color w:val="000000"/>
          <w:kern w:val="1"/>
          <w:sz w:val="20"/>
          <w:szCs w:val="20"/>
          <w:lang w:val="de-DE" w:eastAsia="fa-IR" w:bidi="fa-IR"/>
        </w:rPr>
      </w:pPr>
      <w:r w:rsidRPr="003F4E48">
        <w:rPr>
          <w:rFonts w:ascii="Times New Roman" w:eastAsia="Times New Roman" w:hAnsi="Times New Roman" w:cs="Times New Roman"/>
          <w:sz w:val="20"/>
          <w:szCs w:val="20"/>
          <w:lang w:eastAsia="ar-SA"/>
        </w:rPr>
        <w:t>Z</w:t>
      </w:r>
      <w:r>
        <w:rPr>
          <w:rFonts w:ascii="Times New Roman" w:eastAsia="Times New Roman" w:hAnsi="Times New Roman" w:cs="Times New Roman"/>
          <w:sz w:val="20"/>
          <w:szCs w:val="20"/>
          <w:lang w:eastAsia="ar-SA"/>
        </w:rPr>
        <w:t>godnie z SWZ.</w:t>
      </w:r>
    </w:p>
    <w:p w14:paraId="2A4F5884" w14:textId="507BEED5" w:rsidR="001F57F2" w:rsidRPr="00277311" w:rsidRDefault="001F57F2" w:rsidP="001F57F2">
      <w:pPr>
        <w:pStyle w:val="Bezodstpw"/>
        <w:jc w:val="both"/>
        <w:rPr>
          <w:rFonts w:ascii="Times New Roman" w:hAnsi="Times New Roman" w:cs="Times New Roman"/>
          <w:b/>
          <w:bCs/>
          <w:sz w:val="20"/>
          <w:szCs w:val="20"/>
          <w:u w:val="single"/>
        </w:rPr>
      </w:pPr>
      <w:r w:rsidRPr="00277311">
        <w:rPr>
          <w:rFonts w:ascii="Times New Roman" w:hAnsi="Times New Roman" w:cs="Times New Roman"/>
          <w:b/>
          <w:bCs/>
          <w:sz w:val="20"/>
          <w:szCs w:val="20"/>
          <w:u w:val="single"/>
        </w:rPr>
        <w:t xml:space="preserve">Pytanie Nr 8, dot. Zadania Nr </w:t>
      </w:r>
      <w:r w:rsidR="007339AC" w:rsidRPr="00277311">
        <w:rPr>
          <w:rFonts w:ascii="Times New Roman" w:hAnsi="Times New Roman" w:cs="Times New Roman"/>
          <w:b/>
          <w:bCs/>
          <w:sz w:val="20"/>
          <w:szCs w:val="20"/>
          <w:u w:val="single"/>
        </w:rPr>
        <w:t>6, poz. 1</w:t>
      </w:r>
      <w:r w:rsidR="007339AC" w:rsidRPr="00277311">
        <w:rPr>
          <w:rFonts w:ascii="Times New Roman" w:hAnsi="Times New Roman" w:cs="Times New Roman"/>
          <w:b/>
          <w:bCs/>
          <w:sz w:val="20"/>
          <w:szCs w:val="20"/>
          <w:u w:val="single"/>
        </w:rPr>
        <w:t>4</w:t>
      </w:r>
    </w:p>
    <w:p w14:paraId="30E1BEB1" w14:textId="77777777" w:rsidR="007339AC" w:rsidRPr="00277311" w:rsidRDefault="007339AC" w:rsidP="000C2CF6">
      <w:pPr>
        <w:spacing w:after="0" w:line="259" w:lineRule="auto"/>
        <w:rPr>
          <w:rFonts w:ascii="Times New Roman" w:hAnsi="Times New Roman" w:cs="Times New Roman"/>
          <w:sz w:val="20"/>
          <w:szCs w:val="20"/>
        </w:rPr>
      </w:pPr>
      <w:r w:rsidRPr="00277311">
        <w:rPr>
          <w:rFonts w:ascii="Times New Roman" w:hAnsi="Times New Roman" w:cs="Times New Roman"/>
          <w:sz w:val="20"/>
          <w:szCs w:val="20"/>
        </w:rPr>
        <w:t xml:space="preserve">W ramach zwiększenia konkurencyjności ofert, prosimy Zamawiającego o odstąpienie od wymogu: Włącznik on/off ssaka podświetlony elektrycznie przy załączeniu </w:t>
      </w:r>
    </w:p>
    <w:p w14:paraId="3D86E817" w14:textId="1AF129EA" w:rsidR="001F57F2" w:rsidRPr="003F4E48" w:rsidRDefault="001F57F2" w:rsidP="000C2CF6">
      <w:pPr>
        <w:spacing w:after="0" w:line="259" w:lineRule="auto"/>
        <w:rPr>
          <w:rFonts w:ascii="Times New Roman" w:hAnsi="Times New Roman" w:cs="Times New Roman"/>
          <w:sz w:val="20"/>
          <w:szCs w:val="20"/>
        </w:rPr>
      </w:pPr>
      <w:r w:rsidRPr="00277311">
        <w:rPr>
          <w:rFonts w:ascii="Times New Roman" w:hAnsi="Times New Roman" w:cs="Times New Roman"/>
          <w:b/>
          <w:bCs/>
          <w:i/>
          <w:iCs/>
          <w:sz w:val="20"/>
          <w:szCs w:val="20"/>
          <w:u w:val="single"/>
        </w:rPr>
        <w:t>Odpowiedź:</w:t>
      </w:r>
    </w:p>
    <w:p w14:paraId="1FE146F8" w14:textId="40023D90" w:rsidR="00277311" w:rsidRPr="00B00C41" w:rsidRDefault="00277311" w:rsidP="00277311">
      <w:pPr>
        <w:pStyle w:val="Bezodstpw"/>
        <w:jc w:val="both"/>
        <w:rPr>
          <w:rFonts w:ascii="Times New Roman" w:eastAsia="DejaVuSansCondensed" w:hAnsi="Times New Roman" w:cs="Times New Roman"/>
          <w:sz w:val="20"/>
          <w:szCs w:val="20"/>
        </w:rPr>
      </w:pPr>
      <w:r>
        <w:rPr>
          <w:rFonts w:ascii="Times New Roman" w:eastAsia="DejaVuSansCondensed" w:hAnsi="Times New Roman" w:cs="Times New Roman"/>
          <w:sz w:val="20"/>
          <w:szCs w:val="20"/>
        </w:rPr>
        <w:t xml:space="preserve">Zamawiający </w:t>
      </w:r>
      <w:r w:rsidRPr="00B00C41">
        <w:rPr>
          <w:rFonts w:ascii="Times New Roman" w:eastAsia="DejaVuSansCondensed" w:hAnsi="Times New Roman" w:cs="Times New Roman"/>
          <w:sz w:val="20"/>
          <w:szCs w:val="20"/>
        </w:rPr>
        <w:t xml:space="preserve">wyraża zgodę. </w:t>
      </w:r>
    </w:p>
    <w:p w14:paraId="32DB211F" w14:textId="4CA398D1" w:rsidR="000C2CF6" w:rsidRDefault="000C2CF6" w:rsidP="00295A94">
      <w:pPr>
        <w:spacing w:after="0" w:line="240" w:lineRule="auto"/>
        <w:jc w:val="both"/>
        <w:rPr>
          <w:rFonts w:ascii="Times New Roman" w:eastAsia="Times New Roman" w:hAnsi="Times New Roman" w:cs="Times New Roman"/>
          <w:sz w:val="20"/>
          <w:szCs w:val="20"/>
          <w:lang w:eastAsia="ar-SA"/>
        </w:rPr>
      </w:pPr>
    </w:p>
    <w:p w14:paraId="3B2A729A" w14:textId="77777777" w:rsidR="00CA0B17" w:rsidRPr="003F4E48" w:rsidRDefault="00CA0B17" w:rsidP="00295A94">
      <w:pPr>
        <w:spacing w:after="0" w:line="240" w:lineRule="auto"/>
        <w:jc w:val="both"/>
        <w:rPr>
          <w:rFonts w:ascii="Times New Roman" w:hAnsi="Times New Roman" w:cs="Times New Roman"/>
          <w:b/>
          <w:bCs/>
          <w:i/>
          <w:iCs/>
          <w:sz w:val="20"/>
          <w:szCs w:val="20"/>
          <w:u w:val="single"/>
        </w:rPr>
      </w:pPr>
    </w:p>
    <w:p w14:paraId="1AE6A4F9" w14:textId="2ADE9EA9" w:rsidR="00CA0B17" w:rsidRDefault="000B331D" w:rsidP="00CA0B17">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9, dot. Zadania Nr </w:t>
      </w:r>
      <w:r w:rsidR="00CA0B17">
        <w:rPr>
          <w:rFonts w:ascii="Times New Roman" w:hAnsi="Times New Roman" w:cs="Times New Roman"/>
          <w:b/>
          <w:bCs/>
          <w:sz w:val="20"/>
          <w:szCs w:val="20"/>
          <w:u w:val="single"/>
        </w:rPr>
        <w:t>6, poz. 1</w:t>
      </w:r>
      <w:r w:rsidR="00CA0B17">
        <w:rPr>
          <w:rFonts w:ascii="Times New Roman" w:hAnsi="Times New Roman" w:cs="Times New Roman"/>
          <w:b/>
          <w:bCs/>
          <w:sz w:val="20"/>
          <w:szCs w:val="20"/>
          <w:u w:val="single"/>
        </w:rPr>
        <w:t>5</w:t>
      </w:r>
    </w:p>
    <w:p w14:paraId="33BAB978" w14:textId="77777777" w:rsidR="00CA0B17" w:rsidRPr="00CA0B17" w:rsidRDefault="00CA0B17" w:rsidP="000C2CF6">
      <w:pPr>
        <w:spacing w:after="0" w:line="259" w:lineRule="auto"/>
        <w:rPr>
          <w:rFonts w:ascii="Times New Roman" w:hAnsi="Times New Roman" w:cs="Times New Roman"/>
          <w:sz w:val="20"/>
          <w:szCs w:val="20"/>
        </w:rPr>
      </w:pPr>
      <w:r w:rsidRPr="00CA0B17">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Wbudowany manometr do pomiaru podciśnienia ze skalą w kPa i mmHg. Bez oznaczenia kolorami i bez cmH2O, bar </w:t>
      </w:r>
    </w:p>
    <w:p w14:paraId="519754DD" w14:textId="05E16A61" w:rsidR="000B331D" w:rsidRPr="003E620D" w:rsidRDefault="000B331D" w:rsidP="000C2CF6">
      <w:pPr>
        <w:spacing w:after="0" w:line="259" w:lineRule="auto"/>
        <w:rPr>
          <w:rFonts w:ascii="Times New Roman" w:hAnsi="Times New Roman" w:cs="Times New Roman"/>
          <w:sz w:val="20"/>
          <w:szCs w:val="20"/>
        </w:rPr>
      </w:pPr>
      <w:r w:rsidRPr="003E620D">
        <w:rPr>
          <w:rFonts w:ascii="Times New Roman" w:hAnsi="Times New Roman" w:cs="Times New Roman"/>
          <w:b/>
          <w:bCs/>
          <w:i/>
          <w:iCs/>
          <w:sz w:val="20"/>
          <w:szCs w:val="20"/>
          <w:u w:val="single"/>
        </w:rPr>
        <w:t>Odpowiedź:</w:t>
      </w:r>
    </w:p>
    <w:p w14:paraId="2A9E1915" w14:textId="77777777" w:rsidR="00CA0B17" w:rsidRPr="00B54DBF" w:rsidRDefault="00CA0B17" w:rsidP="00CA0B17">
      <w:pPr>
        <w:jc w:val="both"/>
        <w:rPr>
          <w:rFonts w:ascii="Times New Roman" w:eastAsia="Andale Sans UI" w:hAnsi="Times New Roman" w:cs="Tahoma"/>
          <w:bCs/>
          <w:iCs/>
          <w:color w:val="000000"/>
          <w:kern w:val="1"/>
          <w:sz w:val="20"/>
          <w:szCs w:val="20"/>
          <w:lang w:val="de-DE" w:eastAsia="fa-IR" w:bidi="fa-IR"/>
        </w:rPr>
      </w:pPr>
      <w:r w:rsidRPr="003F4E48">
        <w:rPr>
          <w:rFonts w:ascii="Times New Roman" w:eastAsia="Times New Roman" w:hAnsi="Times New Roman" w:cs="Times New Roman"/>
          <w:sz w:val="20"/>
          <w:szCs w:val="20"/>
          <w:lang w:eastAsia="ar-SA"/>
        </w:rPr>
        <w:t>Z</w:t>
      </w:r>
      <w:r>
        <w:rPr>
          <w:rFonts w:ascii="Times New Roman" w:eastAsia="Times New Roman" w:hAnsi="Times New Roman" w:cs="Times New Roman"/>
          <w:sz w:val="20"/>
          <w:szCs w:val="20"/>
          <w:lang w:eastAsia="ar-SA"/>
        </w:rPr>
        <w:t>godnie z SWZ.</w:t>
      </w:r>
    </w:p>
    <w:p w14:paraId="58A9047C" w14:textId="492330D9" w:rsidR="000B331D" w:rsidRPr="003F4E48" w:rsidRDefault="000B331D" w:rsidP="000B331D">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lastRenderedPageBreak/>
        <w:t xml:space="preserve">Pytanie Nr 10, dot. Zadania Nr </w:t>
      </w:r>
      <w:r w:rsidR="00CA0B17">
        <w:rPr>
          <w:rFonts w:ascii="Times New Roman" w:hAnsi="Times New Roman" w:cs="Times New Roman"/>
          <w:b/>
          <w:bCs/>
          <w:sz w:val="20"/>
          <w:szCs w:val="20"/>
          <w:u w:val="single"/>
        </w:rPr>
        <w:t>9</w:t>
      </w:r>
      <w:r w:rsidR="00CA0B17">
        <w:rPr>
          <w:rFonts w:ascii="Times New Roman" w:hAnsi="Times New Roman" w:cs="Times New Roman"/>
          <w:b/>
          <w:bCs/>
          <w:sz w:val="20"/>
          <w:szCs w:val="20"/>
          <w:u w:val="single"/>
        </w:rPr>
        <w:t xml:space="preserve">, poz. </w:t>
      </w:r>
      <w:r w:rsidR="00CA0B17">
        <w:rPr>
          <w:rFonts w:ascii="Times New Roman" w:hAnsi="Times New Roman" w:cs="Times New Roman"/>
          <w:b/>
          <w:bCs/>
          <w:sz w:val="20"/>
          <w:szCs w:val="20"/>
          <w:u w:val="single"/>
        </w:rPr>
        <w:t>3</w:t>
      </w:r>
    </w:p>
    <w:p w14:paraId="3D9C4B2F" w14:textId="4D99F9B5" w:rsidR="00CA0B17" w:rsidRPr="00CA0B17" w:rsidRDefault="00CA0B17" w:rsidP="001E707A">
      <w:pPr>
        <w:spacing w:after="0" w:line="259" w:lineRule="auto"/>
        <w:rPr>
          <w:rFonts w:ascii="Times New Roman" w:hAnsi="Times New Roman" w:cs="Times New Roman"/>
          <w:sz w:val="20"/>
          <w:szCs w:val="20"/>
        </w:rPr>
      </w:pPr>
      <w:r w:rsidRPr="00CA0B17">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Sterownik/kontroler z możliwością podłączenia i niezależnego sterowania jednym lub dwoma elementami grzewczymi jednocześnie </w:t>
      </w:r>
    </w:p>
    <w:p w14:paraId="32E1111D" w14:textId="74E2D899" w:rsidR="000B331D" w:rsidRPr="003F4E48" w:rsidRDefault="000B331D" w:rsidP="001E707A">
      <w:pPr>
        <w:spacing w:after="0" w:line="259" w:lineRule="auto"/>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0CF41717" w14:textId="1F99338E" w:rsidR="000C2CF6" w:rsidRPr="00352766" w:rsidRDefault="001E707A" w:rsidP="00352766">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5D6E90F7" w14:textId="77777777" w:rsidR="000C2CF6" w:rsidRDefault="000C2CF6" w:rsidP="00883270">
      <w:pPr>
        <w:pStyle w:val="Bezodstpw"/>
        <w:jc w:val="both"/>
        <w:rPr>
          <w:rFonts w:ascii="Times New Roman" w:hAnsi="Times New Roman" w:cs="Times New Roman"/>
          <w:b/>
          <w:bCs/>
          <w:sz w:val="20"/>
          <w:szCs w:val="20"/>
          <w:u w:val="single"/>
        </w:rPr>
      </w:pPr>
    </w:p>
    <w:p w14:paraId="3B8F9508" w14:textId="564F6B1D" w:rsidR="00883270" w:rsidRPr="003F4E48" w:rsidRDefault="00883270" w:rsidP="00883270">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11, dot. </w:t>
      </w:r>
      <w:r w:rsidR="00CA0B17" w:rsidRPr="003F4E48">
        <w:rPr>
          <w:rFonts w:ascii="Times New Roman" w:hAnsi="Times New Roman" w:cs="Times New Roman"/>
          <w:b/>
          <w:bCs/>
          <w:sz w:val="20"/>
          <w:szCs w:val="20"/>
          <w:u w:val="single"/>
        </w:rPr>
        <w:t xml:space="preserve">Zadania Nr </w:t>
      </w:r>
      <w:r w:rsidR="00CA0B17">
        <w:rPr>
          <w:rFonts w:ascii="Times New Roman" w:hAnsi="Times New Roman" w:cs="Times New Roman"/>
          <w:b/>
          <w:bCs/>
          <w:sz w:val="20"/>
          <w:szCs w:val="20"/>
          <w:u w:val="single"/>
        </w:rPr>
        <w:t>9, poz. 3</w:t>
      </w:r>
    </w:p>
    <w:p w14:paraId="49AED5BE" w14:textId="77777777" w:rsidR="00CA0B17" w:rsidRPr="00CA0B17" w:rsidRDefault="00CA0B17" w:rsidP="000C2CF6">
      <w:pPr>
        <w:spacing w:after="0" w:line="259" w:lineRule="auto"/>
        <w:rPr>
          <w:rFonts w:ascii="Times New Roman" w:hAnsi="Times New Roman" w:cs="Times New Roman"/>
          <w:sz w:val="20"/>
          <w:szCs w:val="20"/>
        </w:rPr>
      </w:pPr>
      <w:r w:rsidRPr="00CA0B17">
        <w:rPr>
          <w:rFonts w:ascii="Times New Roman" w:hAnsi="Times New Roman" w:cs="Times New Roman"/>
          <w:sz w:val="20"/>
          <w:szCs w:val="20"/>
        </w:rPr>
        <w:t xml:space="preserve">Czy zamawiający wymaga, aby sterownik/kontroler był z możliwością podłączenia i niezależnego sterowania dwoma elementami grzewczymi jednocześnie </w:t>
      </w:r>
    </w:p>
    <w:p w14:paraId="6C8E3E4D" w14:textId="2933F79C" w:rsidR="001F57F2" w:rsidRPr="003F4E48" w:rsidRDefault="00883270" w:rsidP="000C2CF6">
      <w:pPr>
        <w:spacing w:after="0" w:line="259" w:lineRule="auto"/>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545BD1AF" w14:textId="77777777" w:rsidR="00CA0B17" w:rsidRPr="00352766" w:rsidRDefault="00CA0B17" w:rsidP="00CA0B17">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086C4E92" w14:textId="77777777" w:rsidR="000C2CF6" w:rsidRPr="003F4E48" w:rsidRDefault="000C2CF6" w:rsidP="007B5F32">
      <w:pPr>
        <w:spacing w:after="0" w:line="259" w:lineRule="auto"/>
        <w:rPr>
          <w:rFonts w:ascii="Times New Roman" w:hAnsi="Times New Roman" w:cs="Times New Roman"/>
          <w:sz w:val="20"/>
          <w:szCs w:val="20"/>
        </w:rPr>
      </w:pPr>
    </w:p>
    <w:p w14:paraId="73D57706" w14:textId="33C8C03E" w:rsidR="00CA0B17" w:rsidRPr="003F4E48" w:rsidRDefault="007B5F32" w:rsidP="00CA0B17">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12, dot. </w:t>
      </w:r>
      <w:r w:rsidR="00CA0B17" w:rsidRPr="003F4E48">
        <w:rPr>
          <w:rFonts w:ascii="Times New Roman" w:hAnsi="Times New Roman" w:cs="Times New Roman"/>
          <w:b/>
          <w:bCs/>
          <w:sz w:val="20"/>
          <w:szCs w:val="20"/>
          <w:u w:val="single"/>
        </w:rPr>
        <w:t xml:space="preserve">Zadania Nr </w:t>
      </w:r>
      <w:r w:rsidR="00CA0B17">
        <w:rPr>
          <w:rFonts w:ascii="Times New Roman" w:hAnsi="Times New Roman" w:cs="Times New Roman"/>
          <w:b/>
          <w:bCs/>
          <w:sz w:val="20"/>
          <w:szCs w:val="20"/>
          <w:u w:val="single"/>
        </w:rPr>
        <w:t xml:space="preserve">9, poz. </w:t>
      </w:r>
      <w:r w:rsidR="00CA0B17">
        <w:rPr>
          <w:rFonts w:ascii="Times New Roman" w:hAnsi="Times New Roman" w:cs="Times New Roman"/>
          <w:b/>
          <w:bCs/>
          <w:sz w:val="20"/>
          <w:szCs w:val="20"/>
          <w:u w:val="single"/>
        </w:rPr>
        <w:t>4</w:t>
      </w:r>
    </w:p>
    <w:p w14:paraId="22B61349" w14:textId="77777777" w:rsidR="00CA0B17" w:rsidRPr="00CA0B17" w:rsidRDefault="00CA0B17" w:rsidP="001E707A">
      <w:pPr>
        <w:spacing w:after="0" w:line="259" w:lineRule="auto"/>
        <w:rPr>
          <w:rFonts w:ascii="Times New Roman" w:hAnsi="Times New Roman" w:cs="Times New Roman"/>
          <w:sz w:val="20"/>
          <w:szCs w:val="20"/>
        </w:rPr>
      </w:pPr>
      <w:r w:rsidRPr="00CA0B17">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Maksymalne wymiary jednostki sterującej: wys. / szer. / głęb. 310 x 160 x 140 mm </w:t>
      </w:r>
    </w:p>
    <w:p w14:paraId="43B73D10" w14:textId="33F03F38" w:rsidR="007B5F32" w:rsidRPr="003F4E48" w:rsidRDefault="007B5F32" w:rsidP="001E707A">
      <w:pPr>
        <w:spacing w:after="0" w:line="259" w:lineRule="auto"/>
        <w:rPr>
          <w:rFonts w:ascii="Times New Roman" w:hAnsi="Times New Roman" w:cs="Times New Roman"/>
          <w:sz w:val="20"/>
          <w:szCs w:val="20"/>
        </w:rPr>
      </w:pPr>
      <w:r w:rsidRPr="003F4E48">
        <w:rPr>
          <w:rFonts w:ascii="Times New Roman" w:hAnsi="Times New Roman" w:cs="Times New Roman"/>
          <w:b/>
          <w:bCs/>
          <w:i/>
          <w:iCs/>
          <w:sz w:val="20"/>
          <w:szCs w:val="20"/>
          <w:u w:val="single"/>
        </w:rPr>
        <w:t>Odpowiedź:</w:t>
      </w:r>
    </w:p>
    <w:p w14:paraId="2639CA13" w14:textId="77777777" w:rsidR="00CA0B17" w:rsidRPr="00352766" w:rsidRDefault="00CA0B17" w:rsidP="00CA0B17">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730EB89A" w14:textId="77777777" w:rsidR="000C2CF6" w:rsidRPr="003F4E48" w:rsidRDefault="000C2CF6" w:rsidP="00295A94">
      <w:pPr>
        <w:spacing w:after="0" w:line="240" w:lineRule="auto"/>
        <w:jc w:val="both"/>
        <w:rPr>
          <w:rFonts w:ascii="Times New Roman" w:hAnsi="Times New Roman" w:cs="Times New Roman"/>
          <w:b/>
          <w:bCs/>
          <w:i/>
          <w:iCs/>
          <w:sz w:val="20"/>
          <w:szCs w:val="20"/>
          <w:u w:val="single"/>
        </w:rPr>
      </w:pPr>
    </w:p>
    <w:p w14:paraId="60BC370B" w14:textId="077724AA" w:rsidR="001E707A" w:rsidRDefault="007B5F32" w:rsidP="001E707A">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13, dot. </w:t>
      </w:r>
      <w:r w:rsidR="00CA0B17" w:rsidRPr="003F4E48">
        <w:rPr>
          <w:rFonts w:ascii="Times New Roman" w:hAnsi="Times New Roman" w:cs="Times New Roman"/>
          <w:b/>
          <w:bCs/>
          <w:sz w:val="20"/>
          <w:szCs w:val="20"/>
          <w:u w:val="single"/>
        </w:rPr>
        <w:t xml:space="preserve">Zadania Nr </w:t>
      </w:r>
      <w:r w:rsidR="00CA0B17">
        <w:rPr>
          <w:rFonts w:ascii="Times New Roman" w:hAnsi="Times New Roman" w:cs="Times New Roman"/>
          <w:b/>
          <w:bCs/>
          <w:sz w:val="20"/>
          <w:szCs w:val="20"/>
          <w:u w:val="single"/>
        </w:rPr>
        <w:t xml:space="preserve">9, poz. </w:t>
      </w:r>
      <w:r w:rsidR="00CA0B17">
        <w:rPr>
          <w:rFonts w:ascii="Times New Roman" w:hAnsi="Times New Roman" w:cs="Times New Roman"/>
          <w:b/>
          <w:bCs/>
          <w:sz w:val="20"/>
          <w:szCs w:val="20"/>
          <w:u w:val="single"/>
        </w:rPr>
        <w:t>5</w:t>
      </w:r>
    </w:p>
    <w:p w14:paraId="759739D5" w14:textId="77777777" w:rsidR="00CA0B17" w:rsidRPr="00CA0B17" w:rsidRDefault="00CA0B17" w:rsidP="000C2CF6">
      <w:pPr>
        <w:spacing w:after="0" w:line="240" w:lineRule="auto"/>
        <w:jc w:val="both"/>
        <w:rPr>
          <w:rFonts w:ascii="Times New Roman" w:hAnsi="Times New Roman" w:cs="Times New Roman"/>
          <w:sz w:val="20"/>
          <w:szCs w:val="20"/>
        </w:rPr>
      </w:pPr>
      <w:r w:rsidRPr="00CA0B17">
        <w:rPr>
          <w:rFonts w:ascii="Times New Roman" w:hAnsi="Times New Roman" w:cs="Times New Roman"/>
          <w:sz w:val="20"/>
          <w:szCs w:val="20"/>
        </w:rPr>
        <w:t xml:space="preserve">W ramach zwiększenia konkurencyjności ofert, prosimy Zamawiającego o odstąpienia od wymogu: Postawienia urządzenia samodzielnie. </w:t>
      </w:r>
    </w:p>
    <w:p w14:paraId="518082CB" w14:textId="6100C520" w:rsidR="001F57F2" w:rsidRPr="001E707A" w:rsidRDefault="007B5F32" w:rsidP="000C2CF6">
      <w:pPr>
        <w:spacing w:after="0" w:line="240" w:lineRule="auto"/>
        <w:jc w:val="both"/>
        <w:rPr>
          <w:rFonts w:ascii="Times New Roman" w:hAnsi="Times New Roman" w:cs="Times New Roman"/>
          <w:b/>
          <w:bCs/>
          <w:i/>
          <w:iCs/>
          <w:sz w:val="20"/>
          <w:szCs w:val="20"/>
          <w:u w:val="single"/>
        </w:rPr>
      </w:pPr>
      <w:r w:rsidRPr="001E707A">
        <w:rPr>
          <w:rFonts w:ascii="Times New Roman" w:hAnsi="Times New Roman" w:cs="Times New Roman"/>
          <w:b/>
          <w:bCs/>
          <w:i/>
          <w:iCs/>
          <w:sz w:val="20"/>
          <w:szCs w:val="20"/>
          <w:u w:val="single"/>
        </w:rPr>
        <w:t>Odpowiedź:</w:t>
      </w:r>
    </w:p>
    <w:p w14:paraId="18440995" w14:textId="77777777" w:rsidR="00CA0B17" w:rsidRPr="00352766" w:rsidRDefault="00CA0B17" w:rsidP="00CA0B17">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4A23C881" w14:textId="77777777" w:rsidR="001E707A" w:rsidRPr="003F4E48" w:rsidRDefault="001E707A" w:rsidP="007B5F32">
      <w:pPr>
        <w:spacing w:after="0" w:line="240" w:lineRule="auto"/>
        <w:jc w:val="both"/>
        <w:rPr>
          <w:rFonts w:ascii="Times New Roman" w:hAnsi="Times New Roman" w:cs="Times New Roman"/>
          <w:b/>
          <w:bCs/>
          <w:i/>
          <w:iCs/>
          <w:sz w:val="20"/>
          <w:szCs w:val="20"/>
          <w:u w:val="single"/>
        </w:rPr>
      </w:pPr>
    </w:p>
    <w:p w14:paraId="45C7EADF" w14:textId="38DBF17A" w:rsidR="00CA0B17" w:rsidRPr="008F673E" w:rsidRDefault="007B5F32" w:rsidP="00CA0B17">
      <w:pPr>
        <w:pStyle w:val="Bezodstpw"/>
        <w:jc w:val="both"/>
        <w:rPr>
          <w:rFonts w:ascii="Times New Roman" w:hAnsi="Times New Roman" w:cs="Times New Roman"/>
          <w:b/>
          <w:bCs/>
          <w:sz w:val="20"/>
          <w:szCs w:val="20"/>
          <w:u w:val="single"/>
        </w:rPr>
      </w:pPr>
      <w:r w:rsidRPr="008F673E">
        <w:rPr>
          <w:rFonts w:ascii="Times New Roman" w:hAnsi="Times New Roman" w:cs="Times New Roman"/>
          <w:b/>
          <w:bCs/>
          <w:sz w:val="20"/>
          <w:szCs w:val="20"/>
          <w:u w:val="single"/>
        </w:rPr>
        <w:t xml:space="preserve">Pytanie Nr 14, dot. </w:t>
      </w:r>
      <w:r w:rsidR="00CA0B17" w:rsidRPr="008F673E">
        <w:rPr>
          <w:rFonts w:ascii="Times New Roman" w:hAnsi="Times New Roman" w:cs="Times New Roman"/>
          <w:b/>
          <w:bCs/>
          <w:sz w:val="20"/>
          <w:szCs w:val="20"/>
          <w:u w:val="single"/>
        </w:rPr>
        <w:t xml:space="preserve">Zadania Nr 9, poz. </w:t>
      </w:r>
      <w:r w:rsidR="00CA0B17" w:rsidRPr="008F673E">
        <w:rPr>
          <w:rFonts w:ascii="Times New Roman" w:hAnsi="Times New Roman" w:cs="Times New Roman"/>
          <w:b/>
          <w:bCs/>
          <w:sz w:val="20"/>
          <w:szCs w:val="20"/>
          <w:u w:val="single"/>
        </w:rPr>
        <w:t>6</w:t>
      </w:r>
    </w:p>
    <w:p w14:paraId="11869405" w14:textId="3A4B47E9" w:rsidR="00CA0B17" w:rsidRPr="008F673E" w:rsidRDefault="00CA0B17" w:rsidP="005906D9">
      <w:pPr>
        <w:spacing w:after="0" w:line="240" w:lineRule="auto"/>
        <w:jc w:val="both"/>
        <w:rPr>
          <w:rFonts w:ascii="Times New Roman" w:hAnsi="Times New Roman" w:cs="Times New Roman"/>
          <w:sz w:val="20"/>
          <w:szCs w:val="20"/>
        </w:rPr>
      </w:pPr>
      <w:r w:rsidRPr="008F673E">
        <w:rPr>
          <w:rFonts w:ascii="Times New Roman" w:hAnsi="Times New Roman" w:cs="Times New Roman"/>
          <w:sz w:val="20"/>
          <w:szCs w:val="20"/>
        </w:rPr>
        <w:t>W ramach zwiększenia konkurencyjności ofert, prosimy Zamawiającego o odstąpienia od wymogu: Wyposażenia jednostk</w:t>
      </w:r>
      <w:r w:rsidR="008F673E">
        <w:rPr>
          <w:rFonts w:ascii="Times New Roman" w:hAnsi="Times New Roman" w:cs="Times New Roman"/>
          <w:sz w:val="20"/>
          <w:szCs w:val="20"/>
        </w:rPr>
        <w:t>i</w:t>
      </w:r>
      <w:r w:rsidRPr="008F673E">
        <w:rPr>
          <w:rFonts w:ascii="Times New Roman" w:hAnsi="Times New Roman" w:cs="Times New Roman"/>
          <w:sz w:val="20"/>
          <w:szCs w:val="20"/>
        </w:rPr>
        <w:t xml:space="preserve"> sterującej w uchwyt do przenoszenia </w:t>
      </w:r>
    </w:p>
    <w:p w14:paraId="3DB34292" w14:textId="3A2AA848" w:rsidR="007B5F32" w:rsidRPr="000C2CF6" w:rsidRDefault="007B5F32" w:rsidP="005906D9">
      <w:pPr>
        <w:spacing w:after="0" w:line="240" w:lineRule="auto"/>
        <w:jc w:val="both"/>
        <w:rPr>
          <w:rFonts w:ascii="Times New Roman" w:hAnsi="Times New Roman" w:cs="Times New Roman"/>
          <w:b/>
          <w:bCs/>
          <w:i/>
          <w:iCs/>
          <w:sz w:val="20"/>
          <w:szCs w:val="20"/>
          <w:u w:val="single"/>
        </w:rPr>
      </w:pPr>
      <w:r w:rsidRPr="008F673E">
        <w:rPr>
          <w:rFonts w:ascii="Times New Roman" w:hAnsi="Times New Roman" w:cs="Times New Roman"/>
          <w:b/>
          <w:bCs/>
          <w:i/>
          <w:iCs/>
          <w:sz w:val="20"/>
          <w:szCs w:val="20"/>
          <w:u w:val="single"/>
        </w:rPr>
        <w:t>Odpowiedź:</w:t>
      </w:r>
    </w:p>
    <w:p w14:paraId="116A87D0" w14:textId="77777777" w:rsidR="008F673E" w:rsidRPr="00B00C41" w:rsidRDefault="008F673E" w:rsidP="008F673E">
      <w:pPr>
        <w:pStyle w:val="Bezodstpw"/>
        <w:jc w:val="both"/>
        <w:rPr>
          <w:rFonts w:ascii="Times New Roman" w:eastAsia="DejaVuSansCondensed" w:hAnsi="Times New Roman" w:cs="Times New Roman"/>
          <w:sz w:val="20"/>
          <w:szCs w:val="20"/>
        </w:rPr>
      </w:pPr>
      <w:r>
        <w:rPr>
          <w:rFonts w:ascii="Times New Roman" w:eastAsia="DejaVuSansCondensed" w:hAnsi="Times New Roman" w:cs="Times New Roman"/>
          <w:sz w:val="20"/>
          <w:szCs w:val="20"/>
        </w:rPr>
        <w:t xml:space="preserve">Zamawiający </w:t>
      </w:r>
      <w:r w:rsidRPr="00B00C41">
        <w:rPr>
          <w:rFonts w:ascii="Times New Roman" w:eastAsia="DejaVuSansCondensed" w:hAnsi="Times New Roman" w:cs="Times New Roman"/>
          <w:sz w:val="20"/>
          <w:szCs w:val="20"/>
        </w:rPr>
        <w:t xml:space="preserve">wyraża zgodę. </w:t>
      </w:r>
    </w:p>
    <w:p w14:paraId="50FAF7D2" w14:textId="77777777" w:rsidR="005906D9" w:rsidRPr="003F4E48" w:rsidRDefault="005906D9" w:rsidP="007B5F32">
      <w:pPr>
        <w:spacing w:after="0" w:line="240" w:lineRule="auto"/>
        <w:jc w:val="both"/>
        <w:rPr>
          <w:rFonts w:ascii="Times New Roman" w:hAnsi="Times New Roman" w:cs="Times New Roman"/>
          <w:b/>
          <w:bCs/>
          <w:i/>
          <w:iCs/>
          <w:sz w:val="20"/>
          <w:szCs w:val="20"/>
          <w:u w:val="single"/>
        </w:rPr>
      </w:pPr>
    </w:p>
    <w:p w14:paraId="4F17CA15" w14:textId="2EEB9207" w:rsidR="000744AC" w:rsidRDefault="001727CB" w:rsidP="000744AC">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15, dot. </w:t>
      </w:r>
      <w:r w:rsidR="000744AC" w:rsidRPr="003F4E48">
        <w:rPr>
          <w:rFonts w:ascii="Times New Roman" w:hAnsi="Times New Roman" w:cs="Times New Roman"/>
          <w:b/>
          <w:bCs/>
          <w:sz w:val="20"/>
          <w:szCs w:val="20"/>
          <w:u w:val="single"/>
        </w:rPr>
        <w:t xml:space="preserve">Zadania Nr </w:t>
      </w:r>
      <w:r w:rsidR="000744AC">
        <w:rPr>
          <w:rFonts w:ascii="Times New Roman" w:hAnsi="Times New Roman" w:cs="Times New Roman"/>
          <w:b/>
          <w:bCs/>
          <w:sz w:val="20"/>
          <w:szCs w:val="20"/>
          <w:u w:val="single"/>
        </w:rPr>
        <w:t xml:space="preserve">9, poz. </w:t>
      </w:r>
      <w:r w:rsidR="000744AC">
        <w:rPr>
          <w:rFonts w:ascii="Times New Roman" w:hAnsi="Times New Roman" w:cs="Times New Roman"/>
          <w:b/>
          <w:bCs/>
          <w:sz w:val="20"/>
          <w:szCs w:val="20"/>
          <w:u w:val="single"/>
        </w:rPr>
        <w:t>9</w:t>
      </w:r>
    </w:p>
    <w:p w14:paraId="5AAF72CD" w14:textId="77777777" w:rsidR="000744AC" w:rsidRPr="000744AC" w:rsidRDefault="000744AC" w:rsidP="000C2CF6">
      <w:pPr>
        <w:spacing w:after="0" w:line="240" w:lineRule="auto"/>
        <w:jc w:val="both"/>
        <w:rPr>
          <w:rFonts w:ascii="Times New Roman" w:hAnsi="Times New Roman" w:cs="Times New Roman"/>
          <w:sz w:val="20"/>
          <w:szCs w:val="20"/>
        </w:rPr>
      </w:pPr>
      <w:r w:rsidRPr="000744AC">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Moc jednostki sterującej zapewniająca szybkie nagrzewanie elementów grzewczych - mi-nimum 160W (+/- 5%) </w:t>
      </w:r>
    </w:p>
    <w:p w14:paraId="7A9AAFC1" w14:textId="3A3692ED" w:rsidR="001727CB" w:rsidRPr="000C2CF6" w:rsidRDefault="001727CB" w:rsidP="000C2CF6">
      <w:pPr>
        <w:spacing w:after="0" w:line="240" w:lineRule="auto"/>
        <w:jc w:val="both"/>
        <w:rPr>
          <w:rFonts w:ascii="Times New Roman" w:hAnsi="Times New Roman" w:cs="Times New Roman"/>
          <w:b/>
          <w:bCs/>
          <w:i/>
          <w:iCs/>
          <w:sz w:val="20"/>
          <w:szCs w:val="20"/>
          <w:u w:val="single"/>
        </w:rPr>
      </w:pPr>
      <w:r w:rsidRPr="000C2CF6">
        <w:rPr>
          <w:rFonts w:ascii="Times New Roman" w:hAnsi="Times New Roman" w:cs="Times New Roman"/>
          <w:b/>
          <w:bCs/>
          <w:i/>
          <w:iCs/>
          <w:sz w:val="20"/>
          <w:szCs w:val="20"/>
          <w:u w:val="single"/>
        </w:rPr>
        <w:t>Odpowiedź:</w:t>
      </w:r>
    </w:p>
    <w:p w14:paraId="45381581" w14:textId="28A0957F" w:rsidR="006E2B8E" w:rsidRPr="003F4E48" w:rsidRDefault="005906D9" w:rsidP="006E2B8E">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2FAD2AA3" w14:textId="77777777" w:rsidR="000C2CF6" w:rsidRPr="003F4E48" w:rsidRDefault="000C2CF6" w:rsidP="007B5F32">
      <w:pPr>
        <w:spacing w:after="0" w:line="240" w:lineRule="auto"/>
        <w:jc w:val="both"/>
        <w:rPr>
          <w:rFonts w:ascii="Times New Roman" w:hAnsi="Times New Roman" w:cs="Times New Roman"/>
          <w:b/>
          <w:bCs/>
          <w:i/>
          <w:iCs/>
          <w:sz w:val="20"/>
          <w:szCs w:val="20"/>
          <w:u w:val="single"/>
        </w:rPr>
      </w:pPr>
    </w:p>
    <w:p w14:paraId="72B9BEF0" w14:textId="77777777" w:rsidR="000744AC" w:rsidRDefault="005A6A15" w:rsidP="000744AC">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16, dot. </w:t>
      </w:r>
      <w:r w:rsidR="000744AC" w:rsidRPr="003F4E48">
        <w:rPr>
          <w:rFonts w:ascii="Times New Roman" w:hAnsi="Times New Roman" w:cs="Times New Roman"/>
          <w:b/>
          <w:bCs/>
          <w:sz w:val="20"/>
          <w:szCs w:val="20"/>
          <w:u w:val="single"/>
        </w:rPr>
        <w:t xml:space="preserve">Zadania Nr </w:t>
      </w:r>
      <w:r w:rsidR="000744AC">
        <w:rPr>
          <w:rFonts w:ascii="Times New Roman" w:hAnsi="Times New Roman" w:cs="Times New Roman"/>
          <w:b/>
          <w:bCs/>
          <w:sz w:val="20"/>
          <w:szCs w:val="20"/>
          <w:u w:val="single"/>
        </w:rPr>
        <w:t>9, poz. 9</w:t>
      </w:r>
    </w:p>
    <w:p w14:paraId="332C3037" w14:textId="77777777" w:rsidR="000744AC" w:rsidRPr="000744AC" w:rsidRDefault="000744AC" w:rsidP="005906D9">
      <w:pPr>
        <w:spacing w:after="0" w:line="240" w:lineRule="auto"/>
        <w:jc w:val="both"/>
        <w:rPr>
          <w:rFonts w:ascii="Times New Roman" w:hAnsi="Times New Roman" w:cs="Times New Roman"/>
          <w:sz w:val="20"/>
          <w:szCs w:val="20"/>
        </w:rPr>
      </w:pPr>
      <w:r w:rsidRPr="000744AC">
        <w:rPr>
          <w:rFonts w:ascii="Times New Roman" w:hAnsi="Times New Roman" w:cs="Times New Roman"/>
          <w:sz w:val="20"/>
          <w:szCs w:val="20"/>
        </w:rPr>
        <w:t xml:space="preserve">W ramach zwiększenia konkurencyjności ofert, prosimy Zamawiającego o zmianę oceny tego parametru: powyżej 160W – 10 pkt. </w:t>
      </w:r>
    </w:p>
    <w:p w14:paraId="44251688" w14:textId="37F7A971" w:rsidR="005A6A15" w:rsidRPr="003F4E48" w:rsidRDefault="005906D9" w:rsidP="005906D9">
      <w:pPr>
        <w:spacing w:after="0" w:line="240" w:lineRule="auto"/>
        <w:jc w:val="both"/>
        <w:rPr>
          <w:rFonts w:ascii="Times New Roman" w:hAnsi="Times New Roman" w:cs="Times New Roman"/>
          <w:b/>
          <w:bCs/>
          <w:i/>
          <w:iCs/>
          <w:sz w:val="20"/>
          <w:szCs w:val="20"/>
          <w:u w:val="single"/>
        </w:rPr>
      </w:pPr>
      <w:r w:rsidRPr="005906D9">
        <w:rPr>
          <w:rFonts w:ascii="Calibri" w:hAnsi="Calibri" w:cs="Calibri"/>
          <w:color w:val="000000"/>
          <w:sz w:val="23"/>
          <w:szCs w:val="23"/>
        </w:rPr>
        <w:t xml:space="preserve"> </w:t>
      </w:r>
      <w:r w:rsidR="005A6A15" w:rsidRPr="003F4E48">
        <w:rPr>
          <w:rFonts w:ascii="Times New Roman" w:hAnsi="Times New Roman" w:cs="Times New Roman"/>
          <w:b/>
          <w:bCs/>
          <w:i/>
          <w:iCs/>
          <w:sz w:val="20"/>
          <w:szCs w:val="20"/>
          <w:u w:val="single"/>
        </w:rPr>
        <w:t>Odpowiedź:</w:t>
      </w:r>
    </w:p>
    <w:p w14:paraId="139DC6B7" w14:textId="11B036E3" w:rsidR="006E2B8E" w:rsidRPr="003F4E48" w:rsidRDefault="000744AC" w:rsidP="006E2B8E">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Zamawiający nie wyraża zgody.</w:t>
      </w:r>
    </w:p>
    <w:p w14:paraId="2185BC1C" w14:textId="77777777" w:rsidR="000C2CF6" w:rsidRPr="003F4E48" w:rsidRDefault="000C2CF6" w:rsidP="007B5F32">
      <w:pPr>
        <w:spacing w:after="0" w:line="240" w:lineRule="auto"/>
        <w:jc w:val="both"/>
        <w:rPr>
          <w:rFonts w:ascii="Times New Roman" w:hAnsi="Times New Roman" w:cs="Times New Roman"/>
          <w:b/>
          <w:bCs/>
          <w:i/>
          <w:iCs/>
          <w:sz w:val="20"/>
          <w:szCs w:val="20"/>
          <w:u w:val="single"/>
        </w:rPr>
      </w:pPr>
    </w:p>
    <w:p w14:paraId="537626B1" w14:textId="476EDF85" w:rsidR="005A6A15" w:rsidRPr="003F4E48" w:rsidRDefault="005A6A15" w:rsidP="005A6A15">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17, dot. </w:t>
      </w:r>
      <w:r w:rsidR="000744AC" w:rsidRPr="003F4E48">
        <w:rPr>
          <w:rFonts w:ascii="Times New Roman" w:hAnsi="Times New Roman" w:cs="Times New Roman"/>
          <w:b/>
          <w:bCs/>
          <w:sz w:val="20"/>
          <w:szCs w:val="20"/>
          <w:u w:val="single"/>
        </w:rPr>
        <w:t xml:space="preserve">Zadania Nr </w:t>
      </w:r>
      <w:r w:rsidR="000744AC">
        <w:rPr>
          <w:rFonts w:ascii="Times New Roman" w:hAnsi="Times New Roman" w:cs="Times New Roman"/>
          <w:b/>
          <w:bCs/>
          <w:sz w:val="20"/>
          <w:szCs w:val="20"/>
          <w:u w:val="single"/>
        </w:rPr>
        <w:t>9, poz. 9</w:t>
      </w:r>
    </w:p>
    <w:p w14:paraId="66778CDC" w14:textId="77777777" w:rsidR="000744AC" w:rsidRPr="000744AC" w:rsidRDefault="000744AC" w:rsidP="00AD4249">
      <w:pPr>
        <w:spacing w:after="0" w:line="240" w:lineRule="auto"/>
        <w:jc w:val="both"/>
        <w:rPr>
          <w:rFonts w:ascii="Times New Roman" w:hAnsi="Times New Roman" w:cs="Times New Roman"/>
          <w:sz w:val="20"/>
          <w:szCs w:val="20"/>
        </w:rPr>
      </w:pPr>
      <w:r w:rsidRPr="000744AC">
        <w:rPr>
          <w:rFonts w:ascii="Times New Roman" w:hAnsi="Times New Roman" w:cs="Times New Roman"/>
          <w:sz w:val="20"/>
          <w:szCs w:val="20"/>
        </w:rPr>
        <w:t>W ramach zwiększenia konkurencyjności ofert, prosimy Zamawiającego o dopuszczenie produktu na zasadzie równoważności ofert o poniższych parametrach technicznych: Możliwość regulacji temperatury w zakresie 32- 39 ̊C ze skokiem co 0,5 ̊C</w:t>
      </w:r>
    </w:p>
    <w:p w14:paraId="6E4F1748" w14:textId="792DA09D" w:rsidR="005A6A15" w:rsidRPr="00AD4249" w:rsidRDefault="005A6A15" w:rsidP="00AD4249">
      <w:pPr>
        <w:spacing w:after="0" w:line="240" w:lineRule="auto"/>
        <w:jc w:val="both"/>
        <w:rPr>
          <w:rFonts w:ascii="Times New Roman" w:hAnsi="Times New Roman" w:cs="Times New Roman"/>
          <w:b/>
          <w:bCs/>
          <w:i/>
          <w:iCs/>
          <w:sz w:val="20"/>
          <w:szCs w:val="20"/>
          <w:u w:val="single"/>
        </w:rPr>
      </w:pPr>
      <w:r w:rsidRPr="00AD4249">
        <w:rPr>
          <w:rFonts w:ascii="Times New Roman" w:hAnsi="Times New Roman" w:cs="Times New Roman"/>
          <w:b/>
          <w:bCs/>
          <w:i/>
          <w:iCs/>
          <w:sz w:val="20"/>
          <w:szCs w:val="20"/>
          <w:u w:val="single"/>
        </w:rPr>
        <w:t>Odpowiedź:</w:t>
      </w:r>
    </w:p>
    <w:p w14:paraId="4A5E593C" w14:textId="7453F411" w:rsidR="006E2B8E" w:rsidRPr="00352766" w:rsidRDefault="00AD4249" w:rsidP="007B5F32">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5E9C3BA3" w14:textId="037BAFE4" w:rsidR="000C2CF6" w:rsidRDefault="000C2CF6" w:rsidP="007B5F32">
      <w:pPr>
        <w:spacing w:after="0" w:line="240" w:lineRule="auto"/>
        <w:jc w:val="both"/>
        <w:rPr>
          <w:rFonts w:ascii="Times New Roman" w:hAnsi="Times New Roman" w:cs="Times New Roman"/>
          <w:b/>
          <w:bCs/>
          <w:i/>
          <w:iCs/>
          <w:sz w:val="20"/>
          <w:szCs w:val="20"/>
          <w:u w:val="single"/>
        </w:rPr>
      </w:pPr>
    </w:p>
    <w:p w14:paraId="3B176385" w14:textId="0B51A6CF" w:rsidR="004C581C" w:rsidRDefault="004C581C" w:rsidP="007B5F32">
      <w:pPr>
        <w:spacing w:after="0" w:line="240" w:lineRule="auto"/>
        <w:jc w:val="both"/>
        <w:rPr>
          <w:rFonts w:ascii="Times New Roman" w:hAnsi="Times New Roman" w:cs="Times New Roman"/>
          <w:b/>
          <w:bCs/>
          <w:i/>
          <w:iCs/>
          <w:sz w:val="20"/>
          <w:szCs w:val="20"/>
          <w:u w:val="single"/>
        </w:rPr>
      </w:pPr>
    </w:p>
    <w:p w14:paraId="5678FD3C" w14:textId="7A97BCD0" w:rsidR="004C581C" w:rsidRDefault="004C581C" w:rsidP="007B5F32">
      <w:pPr>
        <w:spacing w:after="0" w:line="240" w:lineRule="auto"/>
        <w:jc w:val="both"/>
        <w:rPr>
          <w:rFonts w:ascii="Times New Roman" w:hAnsi="Times New Roman" w:cs="Times New Roman"/>
          <w:b/>
          <w:bCs/>
          <w:i/>
          <w:iCs/>
          <w:sz w:val="20"/>
          <w:szCs w:val="20"/>
          <w:u w:val="single"/>
        </w:rPr>
      </w:pPr>
    </w:p>
    <w:p w14:paraId="2A33657C" w14:textId="10C90B82" w:rsidR="004C581C" w:rsidRDefault="004C581C" w:rsidP="007B5F32">
      <w:pPr>
        <w:spacing w:after="0" w:line="240" w:lineRule="auto"/>
        <w:jc w:val="both"/>
        <w:rPr>
          <w:rFonts w:ascii="Times New Roman" w:hAnsi="Times New Roman" w:cs="Times New Roman"/>
          <w:b/>
          <w:bCs/>
          <w:i/>
          <w:iCs/>
          <w:sz w:val="20"/>
          <w:szCs w:val="20"/>
          <w:u w:val="single"/>
        </w:rPr>
      </w:pPr>
    </w:p>
    <w:p w14:paraId="0BCB3C51" w14:textId="0ED5AAD9" w:rsidR="004C581C" w:rsidRDefault="004C581C" w:rsidP="007B5F32">
      <w:pPr>
        <w:spacing w:after="0" w:line="240" w:lineRule="auto"/>
        <w:jc w:val="both"/>
        <w:rPr>
          <w:rFonts w:ascii="Times New Roman" w:hAnsi="Times New Roman" w:cs="Times New Roman"/>
          <w:b/>
          <w:bCs/>
          <w:i/>
          <w:iCs/>
          <w:sz w:val="20"/>
          <w:szCs w:val="20"/>
          <w:u w:val="single"/>
        </w:rPr>
      </w:pPr>
    </w:p>
    <w:p w14:paraId="3607FBE2" w14:textId="6B56D7A7" w:rsidR="004C581C" w:rsidRDefault="004C581C" w:rsidP="007B5F32">
      <w:pPr>
        <w:spacing w:after="0" w:line="240" w:lineRule="auto"/>
        <w:jc w:val="both"/>
        <w:rPr>
          <w:rFonts w:ascii="Times New Roman" w:hAnsi="Times New Roman" w:cs="Times New Roman"/>
          <w:b/>
          <w:bCs/>
          <w:i/>
          <w:iCs/>
          <w:sz w:val="20"/>
          <w:szCs w:val="20"/>
          <w:u w:val="single"/>
        </w:rPr>
      </w:pPr>
    </w:p>
    <w:p w14:paraId="7D9C179A" w14:textId="68426B8D" w:rsidR="004C581C" w:rsidRDefault="004C581C" w:rsidP="007B5F32">
      <w:pPr>
        <w:spacing w:after="0" w:line="240" w:lineRule="auto"/>
        <w:jc w:val="both"/>
        <w:rPr>
          <w:rFonts w:ascii="Times New Roman" w:hAnsi="Times New Roman" w:cs="Times New Roman"/>
          <w:b/>
          <w:bCs/>
          <w:i/>
          <w:iCs/>
          <w:sz w:val="20"/>
          <w:szCs w:val="20"/>
          <w:u w:val="single"/>
        </w:rPr>
      </w:pPr>
    </w:p>
    <w:p w14:paraId="5724DCC2" w14:textId="77777777" w:rsidR="004C581C" w:rsidRPr="003F4E48" w:rsidRDefault="004C581C" w:rsidP="007B5F32">
      <w:pPr>
        <w:spacing w:after="0" w:line="240" w:lineRule="auto"/>
        <w:jc w:val="both"/>
        <w:rPr>
          <w:rFonts w:ascii="Times New Roman" w:hAnsi="Times New Roman" w:cs="Times New Roman"/>
          <w:b/>
          <w:bCs/>
          <w:i/>
          <w:iCs/>
          <w:sz w:val="20"/>
          <w:szCs w:val="20"/>
          <w:u w:val="single"/>
        </w:rPr>
      </w:pPr>
    </w:p>
    <w:p w14:paraId="3F78B6DC" w14:textId="64D4CB15" w:rsidR="005A6A15" w:rsidRPr="003F4E48" w:rsidRDefault="005A6A15" w:rsidP="005A6A15">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 xml:space="preserve">Pytanie Nr 18, dot. Zadania Nr </w:t>
      </w:r>
      <w:r w:rsidR="000744AC">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sidR="000744AC">
        <w:rPr>
          <w:rFonts w:ascii="Times New Roman" w:hAnsi="Times New Roman" w:cs="Times New Roman"/>
          <w:b/>
          <w:bCs/>
          <w:sz w:val="20"/>
          <w:szCs w:val="20"/>
          <w:u w:val="single"/>
        </w:rPr>
        <w:t>11</w:t>
      </w:r>
    </w:p>
    <w:p w14:paraId="0AD7DE60" w14:textId="5929FF2F" w:rsidR="000744AC" w:rsidRPr="008A7569" w:rsidRDefault="000744AC" w:rsidP="00AD4249">
      <w:pPr>
        <w:spacing w:after="0" w:line="240" w:lineRule="auto"/>
        <w:jc w:val="both"/>
        <w:rPr>
          <w:rFonts w:ascii="Times New Roman" w:hAnsi="Times New Roman" w:cs="Times New Roman"/>
          <w:sz w:val="20"/>
          <w:szCs w:val="20"/>
        </w:rPr>
      </w:pPr>
      <w:r w:rsidRPr="008A7569">
        <w:rPr>
          <w:rFonts w:ascii="Times New Roman" w:hAnsi="Times New Roman" w:cs="Times New Roman"/>
          <w:sz w:val="20"/>
          <w:szCs w:val="20"/>
        </w:rPr>
        <w:t>W ramach zwiększenia konkurencyjności ofert, prosimy Zamawiającego o dopuszczenie produktu na zasadzie równoważności ofert o poniższych parametrach technicznych: Wyświetlacz typu TFT o przekątnej min. 3,5” ; wymiary min. (szer. 75 x wys. 65 mm) wyświetlający następujące informacje: - temperatura zaprogramowana, - aktualna temperatura materaca grzewczego</w:t>
      </w:r>
      <w:r w:rsidR="008A7569">
        <w:rPr>
          <w:rFonts w:ascii="Times New Roman" w:hAnsi="Times New Roman" w:cs="Times New Roman"/>
          <w:sz w:val="20"/>
          <w:szCs w:val="20"/>
        </w:rPr>
        <w:t>.</w:t>
      </w:r>
    </w:p>
    <w:p w14:paraId="0541E5CB" w14:textId="558C8504" w:rsidR="005A6A15" w:rsidRPr="00EB1C32" w:rsidRDefault="005A6A15" w:rsidP="00AD4249">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color w:val="000000"/>
          <w:sz w:val="20"/>
          <w:szCs w:val="20"/>
        </w:rPr>
        <w:t xml:space="preserve"> </w:t>
      </w:r>
      <w:r w:rsidRPr="00EB1C32">
        <w:rPr>
          <w:rFonts w:ascii="Times New Roman" w:hAnsi="Times New Roman" w:cs="Times New Roman"/>
          <w:b/>
          <w:bCs/>
          <w:i/>
          <w:iCs/>
          <w:sz w:val="20"/>
          <w:szCs w:val="20"/>
          <w:u w:val="single"/>
        </w:rPr>
        <w:t>Odpowiedź:</w:t>
      </w:r>
    </w:p>
    <w:p w14:paraId="3550E610" w14:textId="77777777" w:rsidR="00AD4249" w:rsidRPr="003F4E48" w:rsidRDefault="00AD4249" w:rsidP="00AD4249">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015E3570" w14:textId="7B96D631" w:rsidR="005A6A15" w:rsidRDefault="005A6A15" w:rsidP="005A6A15">
      <w:pPr>
        <w:spacing w:after="0" w:line="240" w:lineRule="auto"/>
        <w:jc w:val="both"/>
        <w:rPr>
          <w:rFonts w:ascii="Times New Roman" w:hAnsi="Times New Roman" w:cs="Times New Roman"/>
          <w:b/>
          <w:bCs/>
          <w:i/>
          <w:iCs/>
          <w:sz w:val="20"/>
          <w:szCs w:val="20"/>
          <w:u w:val="single"/>
        </w:rPr>
      </w:pPr>
    </w:p>
    <w:p w14:paraId="1FAFBB54" w14:textId="77777777" w:rsidR="000649EE" w:rsidRPr="003F4E48" w:rsidRDefault="00AD4249" w:rsidP="000649EE">
      <w:pPr>
        <w:pStyle w:val="Bezodstpw"/>
        <w:jc w:val="both"/>
        <w:rPr>
          <w:rFonts w:ascii="Times New Roman" w:hAnsi="Times New Roman" w:cs="Times New Roman"/>
          <w:b/>
          <w:bCs/>
          <w:sz w:val="20"/>
          <w:szCs w:val="20"/>
          <w:u w:val="single"/>
        </w:rPr>
      </w:pPr>
      <w:r w:rsidRPr="003F4E48">
        <w:rPr>
          <w:rFonts w:ascii="Times New Roman" w:hAnsi="Times New Roman" w:cs="Times New Roman"/>
          <w:b/>
          <w:bCs/>
          <w:sz w:val="20"/>
          <w:szCs w:val="20"/>
          <w:u w:val="single"/>
        </w:rPr>
        <w:t>Pytanie Nr 1</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dot. </w:t>
      </w:r>
      <w:r w:rsidR="000649EE" w:rsidRPr="003F4E48">
        <w:rPr>
          <w:rFonts w:ascii="Times New Roman" w:hAnsi="Times New Roman" w:cs="Times New Roman"/>
          <w:b/>
          <w:bCs/>
          <w:sz w:val="20"/>
          <w:szCs w:val="20"/>
          <w:u w:val="single"/>
        </w:rPr>
        <w:t xml:space="preserve">Zadania Nr </w:t>
      </w:r>
      <w:r w:rsidR="000649EE">
        <w:rPr>
          <w:rFonts w:ascii="Times New Roman" w:hAnsi="Times New Roman" w:cs="Times New Roman"/>
          <w:b/>
          <w:bCs/>
          <w:sz w:val="20"/>
          <w:szCs w:val="20"/>
          <w:u w:val="single"/>
        </w:rPr>
        <w:t>9</w:t>
      </w:r>
      <w:r w:rsidR="000649EE" w:rsidRPr="003F4E48">
        <w:rPr>
          <w:rFonts w:ascii="Times New Roman" w:hAnsi="Times New Roman" w:cs="Times New Roman"/>
          <w:b/>
          <w:bCs/>
          <w:sz w:val="20"/>
          <w:szCs w:val="20"/>
          <w:u w:val="single"/>
        </w:rPr>
        <w:t xml:space="preserve">, poz. </w:t>
      </w:r>
      <w:r w:rsidR="000649EE">
        <w:rPr>
          <w:rFonts w:ascii="Times New Roman" w:hAnsi="Times New Roman" w:cs="Times New Roman"/>
          <w:b/>
          <w:bCs/>
          <w:sz w:val="20"/>
          <w:szCs w:val="20"/>
          <w:u w:val="single"/>
        </w:rPr>
        <w:t>11</w:t>
      </w:r>
    </w:p>
    <w:p w14:paraId="30E173BC" w14:textId="77777777" w:rsidR="000649EE" w:rsidRPr="000649EE" w:rsidRDefault="000649EE" w:rsidP="00AD4249">
      <w:pPr>
        <w:spacing w:after="0" w:line="240" w:lineRule="auto"/>
        <w:jc w:val="both"/>
        <w:rPr>
          <w:rFonts w:ascii="Times New Roman" w:hAnsi="Times New Roman" w:cs="Times New Roman"/>
          <w:sz w:val="20"/>
          <w:szCs w:val="20"/>
        </w:rPr>
      </w:pPr>
      <w:r w:rsidRPr="000649EE">
        <w:rPr>
          <w:rFonts w:ascii="Times New Roman" w:hAnsi="Times New Roman" w:cs="Times New Roman"/>
          <w:sz w:val="20"/>
          <w:szCs w:val="20"/>
        </w:rPr>
        <w:t xml:space="preserve">W ramach zwiększenia konkurencyjności ofert, prosimy Zamawiającego o odstąpienia od wymogu informacji wyświetlanych na wyświetlaczu: - temperatura ciała pacjenta - w przypadku podłączenia czujnika zewnętrznego, - moc grzania – wskaźnik słupkowy,- nazwa podłączonego elementu grzewczego wyświetlana w języku polskim </w:t>
      </w:r>
    </w:p>
    <w:p w14:paraId="6C4B57E2" w14:textId="1BA1D2D0" w:rsidR="00AD4249" w:rsidRPr="00EB1C32" w:rsidRDefault="00AD4249" w:rsidP="00AD4249">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5C253CFE" w14:textId="77777777" w:rsidR="000649EE" w:rsidRPr="003F4E48" w:rsidRDefault="000649EE" w:rsidP="000649EE">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64A40298" w14:textId="03047789" w:rsidR="00AD4249" w:rsidRDefault="00AD4249" w:rsidP="005A6A15">
      <w:pPr>
        <w:spacing w:after="0" w:line="240" w:lineRule="auto"/>
        <w:jc w:val="both"/>
        <w:rPr>
          <w:rFonts w:ascii="Times New Roman" w:hAnsi="Times New Roman" w:cs="Times New Roman"/>
          <w:b/>
          <w:bCs/>
          <w:i/>
          <w:iCs/>
          <w:sz w:val="20"/>
          <w:szCs w:val="20"/>
          <w:u w:val="single"/>
        </w:rPr>
      </w:pPr>
    </w:p>
    <w:p w14:paraId="7248C29E" w14:textId="055AC656" w:rsidR="00352766" w:rsidRPr="00352766" w:rsidRDefault="00352766" w:rsidP="00352766">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20, dot. </w:t>
      </w:r>
      <w:r w:rsidR="000649EE" w:rsidRPr="003F4E48">
        <w:rPr>
          <w:rFonts w:ascii="Times New Roman" w:hAnsi="Times New Roman" w:cs="Times New Roman"/>
          <w:b/>
          <w:bCs/>
          <w:sz w:val="20"/>
          <w:szCs w:val="20"/>
          <w:u w:val="single"/>
        </w:rPr>
        <w:t xml:space="preserve">Zadania Nr </w:t>
      </w:r>
      <w:r w:rsidR="000649EE">
        <w:rPr>
          <w:rFonts w:ascii="Times New Roman" w:hAnsi="Times New Roman" w:cs="Times New Roman"/>
          <w:b/>
          <w:bCs/>
          <w:sz w:val="20"/>
          <w:szCs w:val="20"/>
          <w:u w:val="single"/>
        </w:rPr>
        <w:t>9</w:t>
      </w:r>
      <w:r w:rsidR="000649EE" w:rsidRPr="003F4E48">
        <w:rPr>
          <w:rFonts w:ascii="Times New Roman" w:hAnsi="Times New Roman" w:cs="Times New Roman"/>
          <w:b/>
          <w:bCs/>
          <w:sz w:val="20"/>
          <w:szCs w:val="20"/>
          <w:u w:val="single"/>
        </w:rPr>
        <w:t xml:space="preserve">, poz. </w:t>
      </w:r>
      <w:r w:rsidR="000649EE">
        <w:rPr>
          <w:rFonts w:ascii="Times New Roman" w:hAnsi="Times New Roman" w:cs="Times New Roman"/>
          <w:b/>
          <w:bCs/>
          <w:sz w:val="20"/>
          <w:szCs w:val="20"/>
          <w:u w:val="single"/>
        </w:rPr>
        <w:t>14</w:t>
      </w:r>
    </w:p>
    <w:p w14:paraId="1C5BFBE7" w14:textId="77777777" w:rsidR="000649EE" w:rsidRDefault="000649EE" w:rsidP="000649EE">
      <w:pPr>
        <w:snapToGrid w:val="0"/>
        <w:spacing w:after="0" w:line="240" w:lineRule="auto"/>
        <w:jc w:val="both"/>
        <w:rPr>
          <w:rFonts w:ascii="Times New Roman" w:hAnsi="Times New Roman" w:cs="Times New Roman"/>
          <w:sz w:val="20"/>
          <w:szCs w:val="20"/>
        </w:rPr>
      </w:pPr>
      <w:r w:rsidRPr="000649EE">
        <w:rPr>
          <w:rFonts w:ascii="Times New Roman" w:hAnsi="Times New Roman" w:cs="Times New Roman"/>
          <w:b/>
          <w:bCs/>
          <w:sz w:val="20"/>
          <w:szCs w:val="20"/>
        </w:rPr>
        <w:t xml:space="preserve">W ramach zwiększenia konkurencyjności ofert, prosimy Zamawiającego o dopuszczenie produktu na zasadzie równoważności ofert o poniższych parametrach technicznych: </w:t>
      </w:r>
      <w:r w:rsidRPr="000649EE">
        <w:rPr>
          <w:rFonts w:ascii="Times New Roman" w:hAnsi="Times New Roman" w:cs="Times New Roman"/>
          <w:sz w:val="20"/>
          <w:szCs w:val="20"/>
        </w:rPr>
        <w:t>Zabezpieczenia w postaci akustycznych i wizualnych alarmów (każdy z alarmów ma określony symbol i wyświetlany jest dla danego kanału, w którym wystąpił błąd):</w:t>
      </w:r>
    </w:p>
    <w:p w14:paraId="76DBA631" w14:textId="77777777" w:rsidR="000649EE" w:rsidRDefault="000649EE" w:rsidP="000649EE">
      <w:pPr>
        <w:snapToGrid w:val="0"/>
        <w:spacing w:after="0" w:line="240" w:lineRule="auto"/>
        <w:jc w:val="both"/>
        <w:rPr>
          <w:rFonts w:ascii="Times New Roman" w:hAnsi="Times New Roman" w:cs="Times New Roman"/>
          <w:sz w:val="20"/>
          <w:szCs w:val="20"/>
        </w:rPr>
      </w:pPr>
      <w:r w:rsidRPr="000649EE">
        <w:rPr>
          <w:rFonts w:ascii="Times New Roman" w:hAnsi="Times New Roman" w:cs="Times New Roman"/>
          <w:sz w:val="20"/>
          <w:szCs w:val="20"/>
        </w:rPr>
        <w:t xml:space="preserve">• przekroczenie temperatury zadanej, </w:t>
      </w:r>
    </w:p>
    <w:p w14:paraId="4A707E1C" w14:textId="77777777" w:rsidR="000649EE" w:rsidRDefault="000649EE" w:rsidP="000649EE">
      <w:pPr>
        <w:snapToGrid w:val="0"/>
        <w:spacing w:after="0" w:line="240" w:lineRule="auto"/>
        <w:jc w:val="both"/>
        <w:rPr>
          <w:rFonts w:ascii="Times New Roman" w:hAnsi="Times New Roman" w:cs="Times New Roman"/>
          <w:sz w:val="20"/>
          <w:szCs w:val="20"/>
        </w:rPr>
      </w:pPr>
      <w:r w:rsidRPr="000649EE">
        <w:rPr>
          <w:rFonts w:ascii="Times New Roman" w:hAnsi="Times New Roman" w:cs="Times New Roman"/>
          <w:sz w:val="20"/>
          <w:szCs w:val="20"/>
        </w:rPr>
        <w:t xml:space="preserve">• temperatura materaca za niska, </w:t>
      </w:r>
    </w:p>
    <w:p w14:paraId="7AAA1FE3" w14:textId="77777777" w:rsidR="000649EE" w:rsidRDefault="000649EE" w:rsidP="000649EE">
      <w:pPr>
        <w:snapToGrid w:val="0"/>
        <w:spacing w:after="0" w:line="240" w:lineRule="auto"/>
        <w:jc w:val="both"/>
        <w:rPr>
          <w:rFonts w:ascii="Times New Roman" w:hAnsi="Times New Roman" w:cs="Times New Roman"/>
          <w:sz w:val="20"/>
          <w:szCs w:val="20"/>
        </w:rPr>
      </w:pPr>
      <w:r w:rsidRPr="000649EE">
        <w:rPr>
          <w:rFonts w:ascii="Times New Roman" w:hAnsi="Times New Roman" w:cs="Times New Roman"/>
          <w:sz w:val="20"/>
          <w:szCs w:val="20"/>
        </w:rPr>
        <w:t xml:space="preserve">• przekroczenie czasu osiągnięcia temperatury zadanej• uszkodzenie/awaria czujnika </w:t>
      </w:r>
    </w:p>
    <w:p w14:paraId="22E00A0A" w14:textId="58A2DAA0" w:rsidR="00352766" w:rsidRPr="000649EE" w:rsidRDefault="000649EE" w:rsidP="000649EE">
      <w:pPr>
        <w:snapToGrid w:val="0"/>
        <w:spacing w:after="0" w:line="240" w:lineRule="auto"/>
        <w:jc w:val="both"/>
        <w:rPr>
          <w:rFonts w:ascii="Times New Roman" w:hAnsi="Times New Roman" w:cs="Times New Roman"/>
          <w:sz w:val="20"/>
          <w:szCs w:val="20"/>
          <w:lang w:eastAsia="ar-SA"/>
        </w:rPr>
      </w:pPr>
      <w:r w:rsidRPr="000649EE">
        <w:rPr>
          <w:rFonts w:ascii="Times New Roman" w:hAnsi="Times New Roman" w:cs="Times New Roman"/>
          <w:sz w:val="20"/>
          <w:szCs w:val="20"/>
        </w:rPr>
        <w:t>• Uszkodzenia / awaria materaca</w:t>
      </w:r>
      <w:r w:rsidR="00352766" w:rsidRPr="000649EE">
        <w:rPr>
          <w:rFonts w:ascii="Times New Roman" w:hAnsi="Times New Roman" w:cs="Times New Roman"/>
          <w:sz w:val="20"/>
          <w:szCs w:val="20"/>
          <w:lang w:eastAsia="ar-SA"/>
        </w:rPr>
        <w:t>.</w:t>
      </w:r>
    </w:p>
    <w:p w14:paraId="18211AA3" w14:textId="77777777" w:rsidR="00352766" w:rsidRPr="00EB1C32" w:rsidRDefault="00352766" w:rsidP="000649EE">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03E1B7A9" w14:textId="77777777" w:rsidR="000649EE" w:rsidRPr="003F4E48" w:rsidRDefault="000649EE" w:rsidP="000649EE">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51D5AB3D" w14:textId="77777777" w:rsidR="00B54DBF" w:rsidRPr="007A6402" w:rsidRDefault="00B54DBF" w:rsidP="00352766">
      <w:pPr>
        <w:spacing w:after="0" w:line="240" w:lineRule="auto"/>
        <w:jc w:val="both"/>
        <w:rPr>
          <w:rFonts w:ascii="Times New Roman" w:eastAsia="Times New Roman" w:hAnsi="Times New Roman" w:cs="Times New Roman"/>
          <w:sz w:val="20"/>
          <w:szCs w:val="20"/>
          <w:lang w:eastAsia="ar-SA"/>
        </w:rPr>
      </w:pPr>
    </w:p>
    <w:p w14:paraId="423D25DA" w14:textId="77777777" w:rsidR="00352766" w:rsidRDefault="00352766" w:rsidP="00352766">
      <w:pPr>
        <w:spacing w:after="0" w:line="240" w:lineRule="auto"/>
        <w:jc w:val="both"/>
        <w:rPr>
          <w:rFonts w:ascii="Times New Roman" w:hAnsi="Times New Roman" w:cs="Times New Roman"/>
          <w:b/>
          <w:bCs/>
          <w:i/>
          <w:iCs/>
          <w:sz w:val="20"/>
          <w:szCs w:val="20"/>
          <w:u w:val="single"/>
        </w:rPr>
      </w:pPr>
    </w:p>
    <w:p w14:paraId="40759D17" w14:textId="2C529BF5" w:rsidR="000649EE" w:rsidRDefault="00352766" w:rsidP="000649EE">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1</w:t>
      </w:r>
      <w:r w:rsidRPr="00352766">
        <w:rPr>
          <w:rFonts w:ascii="Times New Roman" w:hAnsi="Times New Roman" w:cs="Times New Roman"/>
          <w:b/>
          <w:bCs/>
          <w:sz w:val="20"/>
          <w:szCs w:val="20"/>
          <w:u w:val="single"/>
        </w:rPr>
        <w:t xml:space="preserve">, dot. </w:t>
      </w:r>
      <w:r w:rsidR="000649EE" w:rsidRPr="003F4E48">
        <w:rPr>
          <w:rFonts w:ascii="Times New Roman" w:hAnsi="Times New Roman" w:cs="Times New Roman"/>
          <w:b/>
          <w:bCs/>
          <w:sz w:val="20"/>
          <w:szCs w:val="20"/>
          <w:u w:val="single"/>
        </w:rPr>
        <w:t xml:space="preserve">Zadania Nr </w:t>
      </w:r>
      <w:r w:rsidR="000649EE">
        <w:rPr>
          <w:rFonts w:ascii="Times New Roman" w:hAnsi="Times New Roman" w:cs="Times New Roman"/>
          <w:b/>
          <w:bCs/>
          <w:sz w:val="20"/>
          <w:szCs w:val="20"/>
          <w:u w:val="single"/>
        </w:rPr>
        <w:t>9</w:t>
      </w:r>
      <w:r w:rsidR="000649EE" w:rsidRPr="003F4E48">
        <w:rPr>
          <w:rFonts w:ascii="Times New Roman" w:hAnsi="Times New Roman" w:cs="Times New Roman"/>
          <w:b/>
          <w:bCs/>
          <w:sz w:val="20"/>
          <w:szCs w:val="20"/>
          <w:u w:val="single"/>
        </w:rPr>
        <w:t xml:space="preserve">, poz. </w:t>
      </w:r>
      <w:r w:rsidR="000649EE">
        <w:rPr>
          <w:rFonts w:ascii="Times New Roman" w:hAnsi="Times New Roman" w:cs="Times New Roman"/>
          <w:b/>
          <w:bCs/>
          <w:sz w:val="20"/>
          <w:szCs w:val="20"/>
          <w:u w:val="single"/>
        </w:rPr>
        <w:t>18</w:t>
      </w:r>
    </w:p>
    <w:p w14:paraId="7EE5411F" w14:textId="77777777" w:rsidR="0050199F" w:rsidRPr="0050199F" w:rsidRDefault="0050199F" w:rsidP="00B54DBF">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Kontrola temperatury realizowana za pomocą minimum 8 czujników wbudowanych w ma-terac </w:t>
      </w:r>
    </w:p>
    <w:p w14:paraId="4608F426" w14:textId="4ECF39B2" w:rsidR="00352766" w:rsidRPr="00EB1C32" w:rsidRDefault="00352766" w:rsidP="00B54DB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20AF899B"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54A75605" w14:textId="77777777" w:rsidR="00352766" w:rsidRDefault="00352766" w:rsidP="00352766">
      <w:pPr>
        <w:spacing w:after="0" w:line="240" w:lineRule="auto"/>
        <w:jc w:val="both"/>
        <w:rPr>
          <w:rFonts w:ascii="Times New Roman" w:hAnsi="Times New Roman" w:cs="Times New Roman"/>
          <w:b/>
          <w:bCs/>
          <w:i/>
          <w:iCs/>
          <w:sz w:val="20"/>
          <w:szCs w:val="20"/>
          <w:u w:val="single"/>
        </w:rPr>
      </w:pPr>
    </w:p>
    <w:p w14:paraId="329BE837" w14:textId="51339B6D" w:rsidR="00352766" w:rsidRPr="00352766" w:rsidRDefault="00352766" w:rsidP="00352766">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sidR="00722C0B">
        <w:rPr>
          <w:rFonts w:ascii="Times New Roman" w:hAnsi="Times New Roman" w:cs="Times New Roman"/>
          <w:b/>
          <w:bCs/>
          <w:sz w:val="20"/>
          <w:szCs w:val="20"/>
          <w:u w:val="single"/>
        </w:rPr>
        <w:t>2</w:t>
      </w:r>
      <w:r w:rsidRPr="00352766">
        <w:rPr>
          <w:rFonts w:ascii="Times New Roman" w:hAnsi="Times New Roman" w:cs="Times New Roman"/>
          <w:b/>
          <w:bCs/>
          <w:sz w:val="20"/>
          <w:szCs w:val="20"/>
          <w:u w:val="single"/>
        </w:rPr>
        <w:t xml:space="preserve">, dot. </w:t>
      </w:r>
      <w:r w:rsidR="0050199F" w:rsidRPr="003F4E48">
        <w:rPr>
          <w:rFonts w:ascii="Times New Roman" w:hAnsi="Times New Roman" w:cs="Times New Roman"/>
          <w:b/>
          <w:bCs/>
          <w:sz w:val="20"/>
          <w:szCs w:val="20"/>
          <w:u w:val="single"/>
        </w:rPr>
        <w:t xml:space="preserve">Zadania Nr </w:t>
      </w:r>
      <w:r w:rsidR="0050199F">
        <w:rPr>
          <w:rFonts w:ascii="Times New Roman" w:hAnsi="Times New Roman" w:cs="Times New Roman"/>
          <w:b/>
          <w:bCs/>
          <w:sz w:val="20"/>
          <w:szCs w:val="20"/>
          <w:u w:val="single"/>
        </w:rPr>
        <w:t>9</w:t>
      </w:r>
      <w:r w:rsidR="0050199F" w:rsidRPr="003F4E48">
        <w:rPr>
          <w:rFonts w:ascii="Times New Roman" w:hAnsi="Times New Roman" w:cs="Times New Roman"/>
          <w:b/>
          <w:bCs/>
          <w:sz w:val="20"/>
          <w:szCs w:val="20"/>
          <w:u w:val="single"/>
        </w:rPr>
        <w:t xml:space="preserve">, poz. </w:t>
      </w:r>
      <w:r w:rsidR="0050199F">
        <w:rPr>
          <w:rFonts w:ascii="Times New Roman" w:hAnsi="Times New Roman" w:cs="Times New Roman"/>
          <w:b/>
          <w:bCs/>
          <w:sz w:val="20"/>
          <w:szCs w:val="20"/>
          <w:u w:val="single"/>
        </w:rPr>
        <w:t>1</w:t>
      </w:r>
      <w:r w:rsidR="0050199F">
        <w:rPr>
          <w:rFonts w:ascii="Times New Roman" w:hAnsi="Times New Roman" w:cs="Times New Roman"/>
          <w:b/>
          <w:bCs/>
          <w:sz w:val="20"/>
          <w:szCs w:val="20"/>
          <w:u w:val="single"/>
        </w:rPr>
        <w:t>9</w:t>
      </w:r>
    </w:p>
    <w:p w14:paraId="28BB328A" w14:textId="77777777" w:rsidR="0050199F" w:rsidRPr="0050199F" w:rsidRDefault="0050199F" w:rsidP="00722C0B">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Wymiary materaca dostosowane do wymiarów stołu operacyjnego: 180x80x3 cm </w:t>
      </w:r>
    </w:p>
    <w:p w14:paraId="5302A14D" w14:textId="68D75A97" w:rsidR="00722C0B" w:rsidRPr="00722C0B" w:rsidRDefault="00722C0B" w:rsidP="00722C0B">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706DF7DF"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330ADE53" w14:textId="45CB09F7" w:rsidR="00C05D06" w:rsidRDefault="00C05D06" w:rsidP="00113D81">
      <w:pPr>
        <w:spacing w:after="0" w:line="240" w:lineRule="auto"/>
        <w:jc w:val="both"/>
        <w:rPr>
          <w:rFonts w:ascii="Times New Roman" w:hAnsi="Times New Roman" w:cs="Times New Roman"/>
          <w:i/>
          <w:iCs/>
          <w:sz w:val="20"/>
          <w:szCs w:val="20"/>
          <w:u w:val="single"/>
        </w:rPr>
      </w:pPr>
    </w:p>
    <w:p w14:paraId="188C9246" w14:textId="1FDBA8DC"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3</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25</w:t>
      </w:r>
    </w:p>
    <w:p w14:paraId="03DB3267" w14:textId="644EB648" w:rsidR="0050199F" w:rsidRPr="0050199F" w:rsidRDefault="0050199F" w:rsidP="0050199F">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 xml:space="preserve">W ramach zwiększenia konkurencyjności ofert, prosimy Zamawiającego o odstąpienia od wymogu: Materac z wbudowaną przeciwodleżynową pianką lepkosprężystą o właściwościach przeciwodleżynowych </w:t>
      </w:r>
    </w:p>
    <w:p w14:paraId="6165E220" w14:textId="78377D9F"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194A2E90" w14:textId="17735C9C" w:rsidR="0050199F" w:rsidRDefault="0050199F" w:rsidP="00113D81">
      <w:pPr>
        <w:spacing w:after="0" w:line="240" w:lineRule="auto"/>
        <w:jc w:val="both"/>
        <w:rPr>
          <w:rFonts w:ascii="Times New Roman" w:hAnsi="Times New Roman" w:cs="Times New Roman"/>
          <w:i/>
          <w:iCs/>
          <w:sz w:val="20"/>
          <w:szCs w:val="20"/>
          <w:u w:val="single"/>
        </w:rPr>
      </w:pPr>
      <w:r>
        <w:rPr>
          <w:rFonts w:ascii="Times New Roman" w:eastAsia="Times New Roman" w:hAnsi="Times New Roman" w:cs="Times New Roman"/>
          <w:sz w:val="20"/>
          <w:szCs w:val="20"/>
          <w:lang w:eastAsia="ar-SA"/>
        </w:rPr>
        <w:t>Zamawiający nie wyraża zgody.</w:t>
      </w:r>
    </w:p>
    <w:p w14:paraId="7D7FAA02" w14:textId="25AA18E5" w:rsidR="0050199F" w:rsidRDefault="0050199F" w:rsidP="00113D81">
      <w:pPr>
        <w:spacing w:after="0" w:line="240" w:lineRule="auto"/>
        <w:jc w:val="both"/>
        <w:rPr>
          <w:rFonts w:ascii="Times New Roman" w:hAnsi="Times New Roman" w:cs="Times New Roman"/>
          <w:i/>
          <w:iCs/>
          <w:sz w:val="20"/>
          <w:szCs w:val="20"/>
          <w:u w:val="single"/>
        </w:rPr>
      </w:pPr>
    </w:p>
    <w:p w14:paraId="2EE696F9" w14:textId="2CCC49A7"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4</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2</w:t>
      </w:r>
      <w:r>
        <w:rPr>
          <w:rFonts w:ascii="Times New Roman" w:hAnsi="Times New Roman" w:cs="Times New Roman"/>
          <w:b/>
          <w:bCs/>
          <w:sz w:val="20"/>
          <w:szCs w:val="20"/>
          <w:u w:val="single"/>
        </w:rPr>
        <w:t>8</w:t>
      </w:r>
    </w:p>
    <w:p w14:paraId="6C551AB6" w14:textId="51ABDBEF" w:rsidR="0050199F" w:rsidRPr="0050199F" w:rsidRDefault="0050199F" w:rsidP="0050199F">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 xml:space="preserve">W ramach zwiększenia konkurencyjności ofert, prosimy Zamawiającego o odstąpienia od wymogu: Wyraźne oznaczenie strony ciepłej materaca w postaci piktogramu oraz oznaczenia kolorem na pokrowcu zewnętrznym </w:t>
      </w:r>
    </w:p>
    <w:p w14:paraId="638EB45F" w14:textId="3FD86986"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0989E0F0" w14:textId="3C35E4D4" w:rsidR="0050199F"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Zamawiający nie wyraża zgody</w:t>
      </w:r>
      <w:r>
        <w:rPr>
          <w:rFonts w:ascii="Times New Roman" w:eastAsia="Times New Roman" w:hAnsi="Times New Roman" w:cs="Times New Roman"/>
          <w:sz w:val="20"/>
          <w:szCs w:val="20"/>
          <w:lang w:eastAsia="ar-SA"/>
        </w:rPr>
        <w:t>.</w:t>
      </w:r>
    </w:p>
    <w:p w14:paraId="7A98777F" w14:textId="462D4536" w:rsidR="004C581C" w:rsidRDefault="004C581C" w:rsidP="0050199F">
      <w:pPr>
        <w:spacing w:after="0" w:line="240" w:lineRule="auto"/>
        <w:jc w:val="both"/>
        <w:rPr>
          <w:rFonts w:ascii="Times New Roman" w:eastAsia="Times New Roman" w:hAnsi="Times New Roman" w:cs="Times New Roman"/>
          <w:sz w:val="20"/>
          <w:szCs w:val="20"/>
          <w:lang w:eastAsia="ar-SA"/>
        </w:rPr>
      </w:pPr>
    </w:p>
    <w:p w14:paraId="51C50F0B" w14:textId="0FDEFE74" w:rsidR="004C581C" w:rsidRDefault="004C581C" w:rsidP="0050199F">
      <w:pPr>
        <w:spacing w:after="0" w:line="240" w:lineRule="auto"/>
        <w:jc w:val="both"/>
        <w:rPr>
          <w:rFonts w:ascii="Times New Roman" w:eastAsia="Times New Roman" w:hAnsi="Times New Roman" w:cs="Times New Roman"/>
          <w:sz w:val="20"/>
          <w:szCs w:val="20"/>
          <w:lang w:eastAsia="ar-SA"/>
        </w:rPr>
      </w:pPr>
    </w:p>
    <w:p w14:paraId="78D4595E" w14:textId="057551F4" w:rsidR="004C581C" w:rsidRDefault="004C581C" w:rsidP="0050199F">
      <w:pPr>
        <w:spacing w:after="0" w:line="240" w:lineRule="auto"/>
        <w:jc w:val="both"/>
        <w:rPr>
          <w:rFonts w:ascii="Times New Roman" w:eastAsia="Times New Roman" w:hAnsi="Times New Roman" w:cs="Times New Roman"/>
          <w:sz w:val="20"/>
          <w:szCs w:val="20"/>
          <w:lang w:eastAsia="ar-SA"/>
        </w:rPr>
      </w:pPr>
    </w:p>
    <w:p w14:paraId="00D5B936" w14:textId="222F0F9B" w:rsidR="004C581C" w:rsidRDefault="004C581C" w:rsidP="0050199F">
      <w:pPr>
        <w:spacing w:after="0" w:line="240" w:lineRule="auto"/>
        <w:jc w:val="both"/>
        <w:rPr>
          <w:rFonts w:ascii="Times New Roman" w:eastAsia="Times New Roman" w:hAnsi="Times New Roman" w:cs="Times New Roman"/>
          <w:sz w:val="20"/>
          <w:szCs w:val="20"/>
          <w:lang w:eastAsia="ar-SA"/>
        </w:rPr>
      </w:pPr>
    </w:p>
    <w:p w14:paraId="02766FA0" w14:textId="77777777" w:rsidR="004C581C" w:rsidRDefault="004C581C" w:rsidP="0050199F">
      <w:pPr>
        <w:spacing w:after="0" w:line="240" w:lineRule="auto"/>
        <w:jc w:val="both"/>
        <w:rPr>
          <w:rFonts w:ascii="Times New Roman" w:hAnsi="Times New Roman" w:cs="Times New Roman"/>
          <w:i/>
          <w:iCs/>
          <w:sz w:val="20"/>
          <w:szCs w:val="20"/>
          <w:u w:val="single"/>
        </w:rPr>
      </w:pPr>
    </w:p>
    <w:p w14:paraId="1AF92138" w14:textId="627C2514" w:rsidR="0050199F" w:rsidRDefault="0050199F" w:rsidP="00113D81">
      <w:pPr>
        <w:spacing w:after="0" w:line="240" w:lineRule="auto"/>
        <w:jc w:val="both"/>
        <w:rPr>
          <w:rFonts w:ascii="Times New Roman" w:hAnsi="Times New Roman" w:cs="Times New Roman"/>
          <w:i/>
          <w:iCs/>
          <w:sz w:val="20"/>
          <w:szCs w:val="20"/>
          <w:u w:val="single"/>
        </w:rPr>
      </w:pPr>
    </w:p>
    <w:p w14:paraId="50322B14" w14:textId="27D83ABB"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5</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28</w:t>
      </w:r>
    </w:p>
    <w:p w14:paraId="2FAB8AFD" w14:textId="5E1E7F9D" w:rsidR="0050199F" w:rsidRPr="0050199F" w:rsidRDefault="0050199F" w:rsidP="0050199F">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Czy zamawiający wymaga, aby Koc grzewczy jednakowo ogrzewał pacjenta niezależnie od strony jego ułożenia. Brak wydzielonej tylko jednej strony grzewczej (aktywnej).</w:t>
      </w:r>
    </w:p>
    <w:p w14:paraId="62FFD4E3" w14:textId="77777777"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394B2465"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6D442334" w14:textId="6A0785C3" w:rsidR="0050199F" w:rsidRDefault="0050199F" w:rsidP="00113D81">
      <w:pPr>
        <w:spacing w:after="0" w:line="240" w:lineRule="auto"/>
        <w:jc w:val="both"/>
        <w:rPr>
          <w:rFonts w:ascii="Times New Roman" w:hAnsi="Times New Roman" w:cs="Times New Roman"/>
          <w:i/>
          <w:iCs/>
          <w:sz w:val="20"/>
          <w:szCs w:val="20"/>
          <w:u w:val="single"/>
        </w:rPr>
      </w:pPr>
    </w:p>
    <w:p w14:paraId="78BD41D7" w14:textId="23CDDC90"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6</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2</w:t>
      </w:r>
      <w:r>
        <w:rPr>
          <w:rFonts w:ascii="Times New Roman" w:hAnsi="Times New Roman" w:cs="Times New Roman"/>
          <w:b/>
          <w:bCs/>
          <w:sz w:val="20"/>
          <w:szCs w:val="20"/>
          <w:u w:val="single"/>
        </w:rPr>
        <w:t>9</w:t>
      </w:r>
    </w:p>
    <w:p w14:paraId="3922C797" w14:textId="77777777" w:rsidR="0050199F" w:rsidRPr="0050199F" w:rsidRDefault="0050199F" w:rsidP="0050199F">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 xml:space="preserve">W ramach zwiększenia konkurencyjności ofert, prosimy Zamawiającego o odstąpienia od wymogu: Długość zintegrowanego przewodu materaca / koca: 0,5m ±0,1 m </w:t>
      </w:r>
    </w:p>
    <w:p w14:paraId="368D5C4F" w14:textId="0B00CF71"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7CC49F16" w14:textId="77777777" w:rsidR="0050199F" w:rsidRDefault="0050199F" w:rsidP="0050199F">
      <w:pPr>
        <w:spacing w:after="0" w:line="240" w:lineRule="auto"/>
        <w:jc w:val="both"/>
        <w:rPr>
          <w:rFonts w:ascii="Times New Roman" w:hAnsi="Times New Roman" w:cs="Times New Roman"/>
          <w:i/>
          <w:iCs/>
          <w:sz w:val="20"/>
          <w:szCs w:val="20"/>
          <w:u w:val="single"/>
        </w:rPr>
      </w:pPr>
      <w:r>
        <w:rPr>
          <w:rFonts w:ascii="Times New Roman" w:eastAsia="Times New Roman" w:hAnsi="Times New Roman" w:cs="Times New Roman"/>
          <w:sz w:val="20"/>
          <w:szCs w:val="20"/>
          <w:lang w:eastAsia="ar-SA"/>
        </w:rPr>
        <w:t>Zamawiający nie wyraża zgody.</w:t>
      </w:r>
    </w:p>
    <w:p w14:paraId="1FB35A9C" w14:textId="3EA7D19D" w:rsidR="0050199F" w:rsidRDefault="0050199F" w:rsidP="00113D81">
      <w:pPr>
        <w:spacing w:after="0" w:line="240" w:lineRule="auto"/>
        <w:jc w:val="both"/>
        <w:rPr>
          <w:rFonts w:ascii="Times New Roman" w:hAnsi="Times New Roman" w:cs="Times New Roman"/>
          <w:i/>
          <w:iCs/>
          <w:sz w:val="20"/>
          <w:szCs w:val="20"/>
          <w:u w:val="single"/>
        </w:rPr>
      </w:pPr>
    </w:p>
    <w:p w14:paraId="2190EB14" w14:textId="5ECD84EA"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7</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30</w:t>
      </w:r>
    </w:p>
    <w:p w14:paraId="7B6654FF" w14:textId="77777777" w:rsidR="0050199F" w:rsidRPr="0050199F" w:rsidRDefault="0050199F" w:rsidP="0050199F">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Długość przewodu łączącego materac z jednostką sterującą: 2,0m ±0,1 m </w:t>
      </w:r>
    </w:p>
    <w:p w14:paraId="71B2F624" w14:textId="453ACA0E"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46000ADA"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2D244ADF" w14:textId="64591996" w:rsidR="0050199F" w:rsidRDefault="0050199F" w:rsidP="00113D81">
      <w:pPr>
        <w:spacing w:after="0" w:line="240" w:lineRule="auto"/>
        <w:jc w:val="both"/>
        <w:rPr>
          <w:rFonts w:ascii="Times New Roman" w:hAnsi="Times New Roman" w:cs="Times New Roman"/>
          <w:i/>
          <w:iCs/>
          <w:sz w:val="20"/>
          <w:szCs w:val="20"/>
          <w:u w:val="single"/>
        </w:rPr>
      </w:pPr>
    </w:p>
    <w:p w14:paraId="57EED7AE" w14:textId="7266C76C"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8</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3</w:t>
      </w:r>
      <w:r>
        <w:rPr>
          <w:rFonts w:ascii="Times New Roman" w:hAnsi="Times New Roman" w:cs="Times New Roman"/>
          <w:b/>
          <w:bCs/>
          <w:sz w:val="20"/>
          <w:szCs w:val="20"/>
          <w:u w:val="single"/>
        </w:rPr>
        <w:t>1</w:t>
      </w:r>
    </w:p>
    <w:p w14:paraId="00E5AFB0" w14:textId="1C9F0A1A" w:rsidR="0050199F" w:rsidRPr="0050199F" w:rsidRDefault="0050199F" w:rsidP="0050199F">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W ramach zwiększenia konkurencyjności ofert, prosimy Zamawiającego o odstąpienia od wymogu: Dedykowany stojak mobiln</w:t>
      </w:r>
      <w:r w:rsidR="004C581C">
        <w:rPr>
          <w:rFonts w:ascii="Times New Roman" w:hAnsi="Times New Roman" w:cs="Times New Roman"/>
          <w:sz w:val="20"/>
          <w:szCs w:val="20"/>
        </w:rPr>
        <w:t>y</w:t>
      </w:r>
      <w:r w:rsidRPr="0050199F">
        <w:rPr>
          <w:rFonts w:ascii="Times New Roman" w:hAnsi="Times New Roman" w:cs="Times New Roman"/>
          <w:sz w:val="20"/>
          <w:szCs w:val="20"/>
        </w:rPr>
        <w:t xml:space="preserve"> z możliwością regulacji ustawienia w poziomie i regulacji kąta nachylenia oraz kosza do przechowywania materaca, stabilna podstawa wyposażona w cztery koła, w tym minimum 2 z hamulcem </w:t>
      </w:r>
    </w:p>
    <w:p w14:paraId="08A56C39" w14:textId="64C8A819"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2C824B3B" w14:textId="77777777" w:rsidR="0050199F" w:rsidRDefault="0050199F" w:rsidP="0050199F">
      <w:pPr>
        <w:spacing w:after="0" w:line="240" w:lineRule="auto"/>
        <w:jc w:val="both"/>
        <w:rPr>
          <w:rFonts w:ascii="Times New Roman" w:hAnsi="Times New Roman" w:cs="Times New Roman"/>
          <w:i/>
          <w:iCs/>
          <w:sz w:val="20"/>
          <w:szCs w:val="20"/>
          <w:u w:val="single"/>
        </w:rPr>
      </w:pPr>
      <w:r>
        <w:rPr>
          <w:rFonts w:ascii="Times New Roman" w:eastAsia="Times New Roman" w:hAnsi="Times New Roman" w:cs="Times New Roman"/>
          <w:sz w:val="20"/>
          <w:szCs w:val="20"/>
          <w:lang w:eastAsia="ar-SA"/>
        </w:rPr>
        <w:t>Zamawiający nie wyraża zgody.</w:t>
      </w:r>
    </w:p>
    <w:p w14:paraId="184112E1" w14:textId="1D8CF080" w:rsidR="0050199F" w:rsidRDefault="0050199F" w:rsidP="0050199F">
      <w:pPr>
        <w:spacing w:after="0" w:line="240" w:lineRule="auto"/>
        <w:jc w:val="both"/>
        <w:rPr>
          <w:rFonts w:ascii="Times New Roman" w:hAnsi="Times New Roman" w:cs="Times New Roman"/>
          <w:i/>
          <w:iCs/>
          <w:sz w:val="20"/>
          <w:szCs w:val="20"/>
          <w:u w:val="single"/>
        </w:rPr>
      </w:pPr>
    </w:p>
    <w:p w14:paraId="5DB4AE8E" w14:textId="205E8488"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Pytanie Nr 2</w:t>
      </w:r>
      <w:r>
        <w:rPr>
          <w:rFonts w:ascii="Times New Roman" w:hAnsi="Times New Roman" w:cs="Times New Roman"/>
          <w:b/>
          <w:bCs/>
          <w:sz w:val="20"/>
          <w:szCs w:val="20"/>
          <w:u w:val="single"/>
        </w:rPr>
        <w:t>9</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31</w:t>
      </w:r>
    </w:p>
    <w:p w14:paraId="36C2FADE" w14:textId="77777777" w:rsidR="0050199F" w:rsidRPr="0050199F" w:rsidRDefault="0050199F" w:rsidP="0050199F">
      <w:pPr>
        <w:spacing w:after="0" w:line="240" w:lineRule="auto"/>
        <w:jc w:val="both"/>
        <w:rPr>
          <w:rFonts w:ascii="Times New Roman" w:hAnsi="Times New Roman" w:cs="Times New Roman"/>
          <w:sz w:val="20"/>
          <w:szCs w:val="20"/>
        </w:rPr>
      </w:pPr>
      <w:r w:rsidRPr="0050199F">
        <w:rPr>
          <w:rFonts w:ascii="Times New Roman" w:hAnsi="Times New Roman" w:cs="Times New Roman"/>
          <w:sz w:val="20"/>
          <w:szCs w:val="20"/>
        </w:rPr>
        <w:t xml:space="preserve">W ramach zwiększenia konkurencyjności ofert, prosimy Zamawiającego o dopuszczenie produktu na zasadzie równoważności ofert o poniższych parametrach technicznych: Dedykowany stojak mobilny wyposażony w złącze do bezpiecznego mocowania jednostki sterującej, stabilna podstawa wyposażona koła jezdne, z hamulcami. </w:t>
      </w:r>
    </w:p>
    <w:p w14:paraId="55A109E2" w14:textId="717BD5B8"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522E819A"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414E70E0" w14:textId="77777777" w:rsidR="0050199F" w:rsidRDefault="0050199F" w:rsidP="0050199F">
      <w:pPr>
        <w:spacing w:after="0" w:line="240" w:lineRule="auto"/>
        <w:jc w:val="both"/>
        <w:rPr>
          <w:rFonts w:ascii="Times New Roman" w:hAnsi="Times New Roman" w:cs="Times New Roman"/>
          <w:i/>
          <w:iCs/>
          <w:sz w:val="20"/>
          <w:szCs w:val="20"/>
          <w:u w:val="single"/>
        </w:rPr>
      </w:pPr>
    </w:p>
    <w:p w14:paraId="1614F0C0" w14:textId="1888889E" w:rsidR="0050199F" w:rsidRPr="00352766" w:rsidRDefault="0050199F" w:rsidP="0050199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30</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3</w:t>
      </w:r>
      <w:r w:rsidR="004D16FF">
        <w:rPr>
          <w:rFonts w:ascii="Times New Roman" w:hAnsi="Times New Roman" w:cs="Times New Roman"/>
          <w:b/>
          <w:bCs/>
          <w:sz w:val="20"/>
          <w:szCs w:val="20"/>
          <w:u w:val="single"/>
        </w:rPr>
        <w:t>6</w:t>
      </w:r>
    </w:p>
    <w:p w14:paraId="2317F395" w14:textId="0EB12549" w:rsidR="004D16FF" w:rsidRPr="004D16FF" w:rsidRDefault="004D16FF" w:rsidP="0050199F">
      <w:pPr>
        <w:spacing w:after="0" w:line="240" w:lineRule="auto"/>
        <w:jc w:val="both"/>
        <w:rPr>
          <w:rFonts w:ascii="Times New Roman" w:hAnsi="Times New Roman" w:cs="Times New Roman"/>
          <w:sz w:val="20"/>
          <w:szCs w:val="20"/>
        </w:rPr>
      </w:pPr>
      <w:r w:rsidRPr="004D16FF">
        <w:rPr>
          <w:rFonts w:ascii="Times New Roman" w:hAnsi="Times New Roman" w:cs="Times New Roman"/>
          <w:sz w:val="20"/>
          <w:szCs w:val="20"/>
        </w:rPr>
        <w:t xml:space="preserve">W ramach zwiększenia konkurencyjności ofert, prosimy Zamawiającego o odstąpienia od deklaracji: Deklarowany przez producenta okres użytkowania sprzętu –do potwierdzenia zapisami instrukcji obsługi - minimum 10 lat dla jednostki sterującej - minimum 6 lat dla materaców grzewczych </w:t>
      </w:r>
    </w:p>
    <w:p w14:paraId="005A7E1A" w14:textId="2C3C5F12" w:rsidR="0050199F" w:rsidRPr="00722C0B" w:rsidRDefault="0050199F" w:rsidP="0050199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2AA46E35" w14:textId="77777777" w:rsidR="0050199F" w:rsidRPr="003F4E48" w:rsidRDefault="0050199F" w:rsidP="0050199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0124BB08" w14:textId="77777777" w:rsidR="0050199F" w:rsidRDefault="0050199F" w:rsidP="0050199F">
      <w:pPr>
        <w:spacing w:after="0" w:line="240" w:lineRule="auto"/>
        <w:jc w:val="both"/>
        <w:rPr>
          <w:rFonts w:ascii="Times New Roman" w:hAnsi="Times New Roman" w:cs="Times New Roman"/>
          <w:i/>
          <w:iCs/>
          <w:sz w:val="20"/>
          <w:szCs w:val="20"/>
          <w:u w:val="single"/>
        </w:rPr>
      </w:pPr>
    </w:p>
    <w:p w14:paraId="1555D28B" w14:textId="1C944CE4" w:rsidR="004D16FF" w:rsidRPr="00352766" w:rsidRDefault="004D16FF" w:rsidP="004D16F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w:t>
      </w:r>
      <w:r>
        <w:rPr>
          <w:rFonts w:ascii="Times New Roman" w:hAnsi="Times New Roman" w:cs="Times New Roman"/>
          <w:b/>
          <w:bCs/>
          <w:sz w:val="20"/>
          <w:szCs w:val="20"/>
          <w:u w:val="single"/>
        </w:rPr>
        <w:t>1</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13</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9</w:t>
      </w:r>
    </w:p>
    <w:p w14:paraId="53817377" w14:textId="1C5346E9" w:rsidR="004D16FF" w:rsidRPr="004D16FF" w:rsidRDefault="004D16FF" w:rsidP="004D16FF">
      <w:pPr>
        <w:spacing w:after="0" w:line="240" w:lineRule="auto"/>
        <w:jc w:val="both"/>
        <w:rPr>
          <w:rFonts w:ascii="Times New Roman" w:hAnsi="Times New Roman" w:cs="Times New Roman"/>
          <w:sz w:val="20"/>
          <w:szCs w:val="20"/>
        </w:rPr>
      </w:pPr>
      <w:r w:rsidRPr="004D16FF">
        <w:rPr>
          <w:rFonts w:ascii="Times New Roman" w:eastAsia="Times New Roman" w:hAnsi="Times New Roman" w:cs="Times New Roman"/>
          <w:sz w:val="20"/>
          <w:szCs w:val="20"/>
        </w:rPr>
        <w:t xml:space="preserve">Czy Zamawiający, dopuści do przetargu wysokiej jakości wózek do transportu pacjenta fabrycznie nowy, </w:t>
      </w:r>
      <w:r w:rsidR="004C581C">
        <w:rPr>
          <w:rFonts w:ascii="Times New Roman" w:eastAsia="Times New Roman" w:hAnsi="Times New Roman" w:cs="Times New Roman"/>
          <w:sz w:val="20"/>
          <w:szCs w:val="20"/>
        </w:rPr>
        <w:br/>
      </w:r>
      <w:r w:rsidRPr="004D16FF">
        <w:rPr>
          <w:rFonts w:ascii="Times New Roman" w:eastAsia="Times New Roman" w:hAnsi="Times New Roman" w:cs="Times New Roman"/>
          <w:sz w:val="20"/>
          <w:szCs w:val="20"/>
        </w:rPr>
        <w:t xml:space="preserve">o następujących parametrach: </w:t>
      </w:r>
      <w:r w:rsidRPr="004D16FF">
        <w:rPr>
          <w:rFonts w:ascii="Times New Roman" w:hAnsi="Times New Roman" w:cs="Times New Roman"/>
          <w:sz w:val="20"/>
          <w:szCs w:val="20"/>
        </w:rPr>
        <w:t xml:space="preserve">wysokość regulowana nożnie za pomocą pompy hydraulicznej w zakresie: </w:t>
      </w:r>
      <w:r w:rsidRPr="004D16FF">
        <w:rPr>
          <w:rFonts w:ascii="Times New Roman" w:eastAsia="ArialUnicodeMS" w:hAnsi="Times New Roman" w:cs="Times New Roman"/>
          <w:sz w:val="20"/>
          <w:szCs w:val="20"/>
        </w:rPr>
        <w:t>610 mm (+ 15 mm, -25 mm)</w:t>
      </w:r>
      <w:r w:rsidRPr="004D16FF">
        <w:rPr>
          <w:rFonts w:ascii="Times New Roman" w:hAnsi="Times New Roman" w:cs="Times New Roman"/>
          <w:sz w:val="20"/>
          <w:szCs w:val="20"/>
        </w:rPr>
        <w:t xml:space="preserve">  - </w:t>
      </w:r>
      <w:r w:rsidRPr="004D16FF">
        <w:rPr>
          <w:rFonts w:ascii="Times New Roman" w:eastAsia="ArialUnicodeMS" w:hAnsi="Times New Roman" w:cs="Times New Roman"/>
          <w:sz w:val="20"/>
          <w:szCs w:val="20"/>
        </w:rPr>
        <w:t>910 mm (± 10 mm)</w:t>
      </w:r>
      <w:r w:rsidRPr="004D16FF">
        <w:rPr>
          <w:rFonts w:ascii="Times New Roman" w:hAnsi="Times New Roman" w:cs="Times New Roman"/>
          <w:sz w:val="20"/>
          <w:szCs w:val="20"/>
        </w:rPr>
        <w:t xml:space="preserve"> , regulacja odbywa się za pomocą dwóch dźwigni umieszczonych z boku wózka.</w:t>
      </w:r>
    </w:p>
    <w:p w14:paraId="3D9C0F30" w14:textId="410AB9AA" w:rsidR="004D16FF" w:rsidRPr="00722C0B" w:rsidRDefault="004D16FF" w:rsidP="004D16F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26FF6960" w14:textId="28C05E6C" w:rsidR="004D16FF" w:rsidRPr="003F4E48" w:rsidRDefault="004D16FF" w:rsidP="004D16F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Zamawiający dopuszcza.</w:t>
      </w:r>
    </w:p>
    <w:p w14:paraId="7927C040" w14:textId="77777777" w:rsidR="0050199F" w:rsidRDefault="0050199F" w:rsidP="0050199F">
      <w:pPr>
        <w:spacing w:after="0" w:line="240" w:lineRule="auto"/>
        <w:jc w:val="both"/>
        <w:rPr>
          <w:rFonts w:ascii="Times New Roman" w:hAnsi="Times New Roman" w:cs="Times New Roman"/>
          <w:i/>
          <w:iCs/>
          <w:sz w:val="20"/>
          <w:szCs w:val="20"/>
          <w:u w:val="single"/>
        </w:rPr>
      </w:pPr>
    </w:p>
    <w:p w14:paraId="050746C0" w14:textId="77777777" w:rsidR="0050199F" w:rsidRDefault="0050199F" w:rsidP="0050199F">
      <w:pPr>
        <w:spacing w:after="0" w:line="240" w:lineRule="auto"/>
        <w:jc w:val="both"/>
        <w:rPr>
          <w:rFonts w:ascii="Times New Roman" w:hAnsi="Times New Roman" w:cs="Times New Roman"/>
          <w:i/>
          <w:iCs/>
          <w:sz w:val="20"/>
          <w:szCs w:val="20"/>
          <w:u w:val="single"/>
        </w:rPr>
      </w:pPr>
    </w:p>
    <w:p w14:paraId="1A807FDF" w14:textId="1B901CBD" w:rsidR="004D16FF" w:rsidRPr="00352766" w:rsidRDefault="004D16FF" w:rsidP="004D16FF">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w:t>
      </w:r>
      <w:r>
        <w:rPr>
          <w:rFonts w:ascii="Times New Roman" w:hAnsi="Times New Roman" w:cs="Times New Roman"/>
          <w:b/>
          <w:bCs/>
          <w:sz w:val="20"/>
          <w:szCs w:val="20"/>
          <w:u w:val="single"/>
        </w:rPr>
        <w:t>2</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13</w:t>
      </w:r>
      <w:r w:rsidRPr="003F4E48">
        <w:rPr>
          <w:rFonts w:ascii="Times New Roman" w:hAnsi="Times New Roman" w:cs="Times New Roman"/>
          <w:b/>
          <w:bCs/>
          <w:sz w:val="20"/>
          <w:szCs w:val="20"/>
          <w:u w:val="single"/>
        </w:rPr>
        <w:t xml:space="preserve">, poz. </w:t>
      </w:r>
      <w:r>
        <w:rPr>
          <w:rFonts w:ascii="Times New Roman" w:hAnsi="Times New Roman" w:cs="Times New Roman"/>
          <w:b/>
          <w:bCs/>
          <w:sz w:val="20"/>
          <w:szCs w:val="20"/>
          <w:u w:val="single"/>
        </w:rPr>
        <w:t>21, 22</w:t>
      </w:r>
    </w:p>
    <w:p w14:paraId="7E054AFE" w14:textId="77777777" w:rsidR="004D16FF" w:rsidRPr="004D16FF" w:rsidRDefault="004D16FF" w:rsidP="004D16FF">
      <w:pPr>
        <w:widowControl w:val="0"/>
        <w:suppressAutoHyphens/>
        <w:spacing w:after="0" w:line="100" w:lineRule="atLeast"/>
        <w:textAlignment w:val="baseline"/>
        <w:rPr>
          <w:rFonts w:ascii="Times New Roman" w:eastAsia="ArialUnicodeMS" w:hAnsi="Times New Roman" w:cs="Times New Roman"/>
          <w:bCs/>
          <w:sz w:val="20"/>
          <w:szCs w:val="20"/>
        </w:rPr>
      </w:pPr>
      <w:r w:rsidRPr="004D16FF">
        <w:rPr>
          <w:rFonts w:ascii="Times New Roman" w:eastAsia="Times New Roman" w:hAnsi="Times New Roman" w:cs="Times New Roman"/>
          <w:sz w:val="20"/>
          <w:szCs w:val="20"/>
        </w:rPr>
        <w:t>Czy Zamawiający, dopuści do przetargu wysokiej jakości wózek do transportu pacjenta fabrycznie nowy, o następujących parametrach</w:t>
      </w:r>
      <w:r w:rsidRPr="004D16FF">
        <w:rPr>
          <w:rFonts w:ascii="Times New Roman" w:eastAsia="Andale Sans UI" w:hAnsi="Times New Roman" w:cs="Times New Roman"/>
          <w:kern w:val="1"/>
          <w:sz w:val="20"/>
          <w:szCs w:val="20"/>
          <w:lang w:eastAsia="fa-IR" w:bidi="fa-IR"/>
        </w:rPr>
        <w:t xml:space="preserve">: zakres regulacji pozycji </w:t>
      </w:r>
      <w:r w:rsidRPr="004D16FF">
        <w:rPr>
          <w:rFonts w:ascii="Times New Roman" w:eastAsia="ArialUnicodeMS" w:hAnsi="Times New Roman" w:cs="Times New Roman"/>
          <w:bCs/>
          <w:sz w:val="20"/>
          <w:szCs w:val="20"/>
        </w:rPr>
        <w:t>Trendelenburga/odwrócona pozycja Trendelenburga</w:t>
      </w:r>
      <w:r w:rsidRPr="004D16FF">
        <w:rPr>
          <w:rFonts w:ascii="Times New Roman" w:hAnsi="Times New Roman" w:cs="Times New Roman"/>
          <w:bCs/>
          <w:sz w:val="20"/>
          <w:szCs w:val="20"/>
        </w:rPr>
        <w:t>,</w:t>
      </w:r>
      <w:r w:rsidRPr="004D16FF">
        <w:rPr>
          <w:rFonts w:ascii="Times New Roman" w:eastAsia="Andale Sans UI" w:hAnsi="Times New Roman" w:cs="Times New Roman"/>
          <w:kern w:val="1"/>
          <w:sz w:val="20"/>
          <w:szCs w:val="20"/>
          <w:lang w:eastAsia="fa-IR" w:bidi="fa-IR"/>
        </w:rPr>
        <w:t xml:space="preserve"> przy użyciu pedałów nożnych z obu dłuższych stron wózka</w:t>
      </w:r>
      <w:r w:rsidRPr="004D16FF">
        <w:rPr>
          <w:rFonts w:ascii="Times New Roman" w:eastAsia="ArialUnicodeMS" w:hAnsi="Times New Roman" w:cs="Times New Roman"/>
          <w:bCs/>
          <w:sz w:val="20"/>
          <w:szCs w:val="20"/>
        </w:rPr>
        <w:t>: +16°/-16° (± 3).</w:t>
      </w:r>
    </w:p>
    <w:p w14:paraId="419C22D7" w14:textId="77777777" w:rsidR="004D16FF" w:rsidRPr="00722C0B" w:rsidRDefault="004D16FF" w:rsidP="004D16FF">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1DF16AE6" w14:textId="07BEEA8A" w:rsidR="004D16FF" w:rsidRDefault="004D16FF" w:rsidP="004D16F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Zamawiający dopuszcza.</w:t>
      </w:r>
    </w:p>
    <w:p w14:paraId="4238725F" w14:textId="0A886FDF" w:rsidR="00FF2967" w:rsidRDefault="00FF2967" w:rsidP="004D16FF">
      <w:pPr>
        <w:spacing w:after="0" w:line="240" w:lineRule="auto"/>
        <w:jc w:val="both"/>
        <w:rPr>
          <w:rFonts w:ascii="Times New Roman" w:eastAsia="Times New Roman" w:hAnsi="Times New Roman" w:cs="Times New Roman"/>
          <w:sz w:val="20"/>
          <w:szCs w:val="20"/>
          <w:lang w:eastAsia="ar-SA"/>
        </w:rPr>
      </w:pPr>
    </w:p>
    <w:p w14:paraId="2F386AD2" w14:textId="77777777" w:rsidR="00FF2967" w:rsidRPr="003F4E48" w:rsidRDefault="00FF2967" w:rsidP="004D16FF">
      <w:pPr>
        <w:spacing w:after="0" w:line="240" w:lineRule="auto"/>
        <w:jc w:val="both"/>
        <w:rPr>
          <w:rFonts w:ascii="Times New Roman" w:eastAsia="Times New Roman" w:hAnsi="Times New Roman" w:cs="Times New Roman"/>
          <w:sz w:val="20"/>
          <w:szCs w:val="20"/>
          <w:lang w:eastAsia="ar-SA"/>
        </w:rPr>
      </w:pPr>
    </w:p>
    <w:p w14:paraId="519EB665" w14:textId="77777777" w:rsidR="004D16FF" w:rsidRDefault="004D16FF" w:rsidP="004D16FF">
      <w:pPr>
        <w:spacing w:after="0" w:line="240" w:lineRule="auto"/>
        <w:jc w:val="both"/>
        <w:rPr>
          <w:rFonts w:ascii="Times New Roman" w:hAnsi="Times New Roman" w:cs="Times New Roman"/>
          <w:i/>
          <w:iCs/>
          <w:sz w:val="20"/>
          <w:szCs w:val="20"/>
          <w:u w:val="single"/>
        </w:rPr>
      </w:pPr>
    </w:p>
    <w:p w14:paraId="7484269E" w14:textId="10563487" w:rsidR="004D16FF" w:rsidRPr="00377022" w:rsidRDefault="004D16FF" w:rsidP="004D16FF">
      <w:pPr>
        <w:pStyle w:val="Bezodstpw"/>
        <w:jc w:val="both"/>
        <w:rPr>
          <w:rFonts w:ascii="Times New Roman" w:hAnsi="Times New Roman" w:cs="Times New Roman"/>
          <w:b/>
          <w:bCs/>
          <w:sz w:val="20"/>
          <w:szCs w:val="20"/>
          <w:u w:val="single"/>
        </w:rPr>
      </w:pPr>
      <w:r w:rsidRPr="00377022">
        <w:rPr>
          <w:rFonts w:ascii="Times New Roman" w:hAnsi="Times New Roman" w:cs="Times New Roman"/>
          <w:b/>
          <w:bCs/>
          <w:sz w:val="20"/>
          <w:szCs w:val="20"/>
          <w:u w:val="single"/>
        </w:rPr>
        <w:lastRenderedPageBreak/>
        <w:t>Pytanie Nr 3</w:t>
      </w:r>
      <w:r w:rsidRPr="00377022">
        <w:rPr>
          <w:rFonts w:ascii="Times New Roman" w:hAnsi="Times New Roman" w:cs="Times New Roman"/>
          <w:b/>
          <w:bCs/>
          <w:sz w:val="20"/>
          <w:szCs w:val="20"/>
          <w:u w:val="single"/>
        </w:rPr>
        <w:t>3</w:t>
      </w:r>
      <w:r w:rsidRPr="00377022">
        <w:rPr>
          <w:rFonts w:ascii="Times New Roman" w:hAnsi="Times New Roman" w:cs="Times New Roman"/>
          <w:b/>
          <w:bCs/>
          <w:sz w:val="20"/>
          <w:szCs w:val="20"/>
          <w:u w:val="single"/>
        </w:rPr>
        <w:t xml:space="preserve">, dot. Zadania Nr 13, poz. </w:t>
      </w:r>
      <w:r w:rsidRPr="00377022">
        <w:rPr>
          <w:rFonts w:ascii="Times New Roman" w:hAnsi="Times New Roman" w:cs="Times New Roman"/>
          <w:b/>
          <w:bCs/>
          <w:sz w:val="20"/>
          <w:szCs w:val="20"/>
          <w:u w:val="single"/>
        </w:rPr>
        <w:t>37</w:t>
      </w:r>
    </w:p>
    <w:p w14:paraId="294597E3" w14:textId="77777777" w:rsidR="004D16FF" w:rsidRPr="00377022" w:rsidRDefault="004D16FF" w:rsidP="004D16FF">
      <w:pPr>
        <w:spacing w:after="0" w:line="240" w:lineRule="auto"/>
        <w:jc w:val="both"/>
        <w:rPr>
          <w:rFonts w:ascii="Times New Roman" w:hAnsi="Times New Roman" w:cs="Times New Roman"/>
          <w:sz w:val="20"/>
          <w:szCs w:val="20"/>
        </w:rPr>
      </w:pPr>
      <w:r w:rsidRPr="00377022">
        <w:rPr>
          <w:rFonts w:ascii="Times New Roman" w:hAnsi="Times New Roman" w:cs="Times New Roman"/>
          <w:sz w:val="20"/>
          <w:szCs w:val="20"/>
        </w:rPr>
        <w:t>Czy Zamawiający będzie wymagał, aby wózek do transportu pacjenta, wyposażony był w składane rączki bez użycia narzędzi do prowadzenia wózka zlokalizowane od strony głowy i nóg pacjenta, zapewniając lepszą ergonomię pracy dla personelu medycznego.</w:t>
      </w:r>
    </w:p>
    <w:p w14:paraId="78848557" w14:textId="77777777" w:rsidR="00377022" w:rsidRDefault="004D16FF" w:rsidP="0050199F">
      <w:pPr>
        <w:spacing w:after="0" w:line="240" w:lineRule="auto"/>
        <w:jc w:val="both"/>
        <w:rPr>
          <w:rFonts w:ascii="Times New Roman" w:hAnsi="Times New Roman" w:cs="Times New Roman"/>
          <w:b/>
          <w:bCs/>
          <w:i/>
          <w:iCs/>
          <w:sz w:val="20"/>
          <w:szCs w:val="20"/>
          <w:u w:val="single"/>
        </w:rPr>
      </w:pPr>
      <w:r w:rsidRPr="00377022">
        <w:rPr>
          <w:rFonts w:ascii="Times New Roman" w:hAnsi="Times New Roman" w:cs="Times New Roman"/>
          <w:b/>
          <w:bCs/>
          <w:i/>
          <w:iCs/>
          <w:sz w:val="20"/>
          <w:szCs w:val="20"/>
          <w:u w:val="single"/>
        </w:rPr>
        <w:t>Odpowiedź:</w:t>
      </w:r>
    </w:p>
    <w:p w14:paraId="42F31EB7" w14:textId="6565413C" w:rsidR="0050199F" w:rsidRPr="00377022" w:rsidRDefault="00377022" w:rsidP="0050199F">
      <w:pPr>
        <w:spacing w:after="0" w:line="240" w:lineRule="auto"/>
        <w:jc w:val="both"/>
        <w:rPr>
          <w:rFonts w:ascii="Times New Roman" w:hAnsi="Times New Roman" w:cs="Times New Roman"/>
          <w:sz w:val="20"/>
          <w:szCs w:val="20"/>
        </w:rPr>
      </w:pPr>
      <w:r w:rsidRPr="00377022">
        <w:rPr>
          <w:rFonts w:ascii="Times New Roman" w:hAnsi="Times New Roman" w:cs="Times New Roman"/>
          <w:sz w:val="20"/>
          <w:szCs w:val="20"/>
        </w:rPr>
        <w:t>Zgodnie z SWZ.</w:t>
      </w:r>
    </w:p>
    <w:p w14:paraId="27CF04A3" w14:textId="77777777" w:rsidR="00B00C41" w:rsidRDefault="00B00C41" w:rsidP="00B00C41">
      <w:pPr>
        <w:pStyle w:val="Bezodstpw"/>
        <w:jc w:val="both"/>
        <w:rPr>
          <w:rFonts w:ascii="Times New Roman" w:hAnsi="Times New Roman" w:cs="Times New Roman"/>
          <w:b/>
          <w:bCs/>
          <w:sz w:val="20"/>
          <w:szCs w:val="20"/>
          <w:u w:val="single"/>
        </w:rPr>
      </w:pPr>
    </w:p>
    <w:p w14:paraId="2BF6128D" w14:textId="3CBBE718" w:rsidR="00B00C41" w:rsidRPr="00352766" w:rsidRDefault="00B00C41" w:rsidP="00B00C41">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w:t>
      </w:r>
      <w:r>
        <w:rPr>
          <w:rFonts w:ascii="Times New Roman" w:hAnsi="Times New Roman" w:cs="Times New Roman"/>
          <w:b/>
          <w:bCs/>
          <w:sz w:val="20"/>
          <w:szCs w:val="20"/>
          <w:u w:val="single"/>
        </w:rPr>
        <w:t>4</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9</w:t>
      </w:r>
    </w:p>
    <w:p w14:paraId="574A3F88"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LP.2. Czy zamawiający dopuści system oparty na technologii polimerów</w:t>
      </w:r>
    </w:p>
    <w:p w14:paraId="567425BD" w14:textId="238E89E1"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w</w:t>
      </w:r>
      <w:r w:rsidRPr="00B00C41">
        <w:rPr>
          <w:rFonts w:ascii="Times New Roman" w:eastAsia="DejaVuSansCondensed" w:hAnsi="Times New Roman" w:cs="Times New Roman"/>
          <w:sz w:val="20"/>
          <w:szCs w:val="20"/>
        </w:rPr>
        <w:t>ę</w:t>
      </w:r>
      <w:r w:rsidRPr="00B00C41">
        <w:rPr>
          <w:rFonts w:ascii="Times New Roman" w:eastAsia="DejaVuSansCondensed" w:hAnsi="Times New Roman" w:cs="Times New Roman"/>
          <w:sz w:val="20"/>
          <w:szCs w:val="20"/>
        </w:rPr>
        <w:t>glowych- również zapewniający suche grzanie kontaktowe bez udziału wody lub powietrza. Dodatkowo</w:t>
      </w:r>
    </w:p>
    <w:p w14:paraId="40D89BA0"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technologia elastycznych polimerów węglowych (w odróżnieniu od włókien węglowych) uniemożliwia</w:t>
      </w:r>
    </w:p>
    <w:p w14:paraId="50D72C67"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osiągnięcie wyższej temperatury w miejscu uszkodzenia powłoki materaca/koca, co daje możliwość</w:t>
      </w:r>
    </w:p>
    <w:p w14:paraId="69CF5F1B"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dokończenia zabiegu bez konieczności wyłączania systemu? Uszkodzenie mechaniczne materaca</w:t>
      </w:r>
    </w:p>
    <w:p w14:paraId="53807A08"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podczas trwającej procedury, np. przecięcie skalpelem lub przekłucie, nie powoduje wtedy powstania</w:t>
      </w:r>
    </w:p>
    <w:p w14:paraId="02D65BFA"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bezpośredniego zagrożenia dla pacjenta lub personelu ani nie wymaga zatrzymania lub przerwania</w:t>
      </w:r>
    </w:p>
    <w:p w14:paraId="74933BD7"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procedury. LP.3. Czy Zamawiający dopuści jednostkę kontrolną z możliwością podłączenia minimum</w:t>
      </w:r>
    </w:p>
    <w:p w14:paraId="4F6BA5E3"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jednego elementu grzewczego. Proponowane rozwiązanie może obsługiwać tylko jeden element</w:t>
      </w:r>
    </w:p>
    <w:p w14:paraId="6FC7CCE7"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grzewczy, jednak w razie konieczności, ma większą ilość wejść, dającą możliwość podłączenia innych</w:t>
      </w:r>
    </w:p>
    <w:p w14:paraId="5F0CB925"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elementów grzewczych. Wpływa to na szersze zastosowanie jednostki sterującej w razie potrzeby LP.4.</w:t>
      </w:r>
    </w:p>
    <w:p w14:paraId="0627AAC5"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Czy Zamawiający dopuści jednostkę sterującą o wymiarach 187x183x144 mm? LP.9. Czy Zamawiający</w:t>
      </w:r>
    </w:p>
    <w:p w14:paraId="3ACEF161"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dopuści jednostkę sterującą o mocy 195W? Zastosowana technologia w urządzeniu, pozwala na szybkie</w:t>
      </w:r>
    </w:p>
    <w:p w14:paraId="300ED75A"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nagrzewanie elementów grzewczych przy mocy 195W, zachowując jednocześnie wysoką skuteczność</w:t>
      </w:r>
    </w:p>
    <w:p w14:paraId="44686B9D"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przy znacznie niższym zapotrzebowaniu na energię LP.10. Czy Zamawiający dopuści system o możliwości</w:t>
      </w:r>
    </w:p>
    <w:p w14:paraId="74F550A8" w14:textId="193F661A"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regulacji tem</w:t>
      </w:r>
      <w:r w:rsidRPr="00B00C41">
        <w:rPr>
          <w:rFonts w:ascii="Times New Roman" w:eastAsia="DejaVuSansCondensed" w:hAnsi="Times New Roman" w:cs="Times New Roman"/>
          <w:sz w:val="20"/>
          <w:szCs w:val="20"/>
        </w:rPr>
        <w:t>p</w:t>
      </w:r>
      <w:r w:rsidRPr="00B00C41">
        <w:rPr>
          <w:rFonts w:ascii="Times New Roman" w:eastAsia="DejaVuSansCondensed" w:hAnsi="Times New Roman" w:cs="Times New Roman"/>
          <w:sz w:val="20"/>
          <w:szCs w:val="20"/>
        </w:rPr>
        <w:t>eratury w szerszym zakresie i dokładnością co 0,5 stopnia, co w zupełności wystarcza do</w:t>
      </w:r>
    </w:p>
    <w:p w14:paraId="02242915"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zapewnienia pełnej opieki nad pacjentem? Zmiana zadawanej temperatury co 0,5 stopnia jest obecnie</w:t>
      </w:r>
    </w:p>
    <w:p w14:paraId="4048BB68"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standardem obsługi tego typu urządzeń. Nie ma potrzeby oraz uzasadnienia klinicznego do regulacji</w:t>
      </w:r>
    </w:p>
    <w:p w14:paraId="414A6824"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skoku temperatury w zakresie mniejszym niż 0,5 stopnia. LP.11. Czy Zamawiający dopuści system</w:t>
      </w:r>
    </w:p>
    <w:p w14:paraId="5E89F203"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ogrzewania pacjenta z kontrolką, która wskazuje stan nagrzania materaca/koca za pomocą ikon, bez</w:t>
      </w:r>
    </w:p>
    <w:p w14:paraId="6D163B1F"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wyświetlania bieżącej temperatury materaca/koca? Wyświetlanie temperatury zadanej oraz moment</w:t>
      </w:r>
    </w:p>
    <w:p w14:paraId="08E712E5"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osiągnięcia tej temperatury w kilka minut poprzez zmianę koloru ikony z niebieskiej (chłodny) na zielony</w:t>
      </w:r>
    </w:p>
    <w:p w14:paraId="23CC8DC5"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(ok-temperatura zadana) jest najbardziej intuicyjny i pozwala na dużo łatwiejszą oraz szybsza obsługę</w:t>
      </w:r>
    </w:p>
    <w:p w14:paraId="79678957"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przez personel. Najistotniejszymi parametrami są zadana temperatura oraz osiągnięcie tej temperatury.</w:t>
      </w:r>
    </w:p>
    <w:p w14:paraId="140CD973"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Większa ilość danych oraz funkcji w kontrolce może wprowadzać chaos oraz spowodować możliwość</w:t>
      </w:r>
    </w:p>
    <w:p w14:paraId="4BFEDA95"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popełnienia błędu przez personel podczas zabiegów. Temperatura ciała pacjenta (w przypadku</w:t>
      </w:r>
    </w:p>
    <w:p w14:paraId="0B145CC0"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podłączenia czujnika zewnętrznego) jest wyświetlana przez cały czas w przypadku naszej kontrolki. LP.16.</w:t>
      </w:r>
    </w:p>
    <w:p w14:paraId="2736E454"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Czy Zamawiający dopuści system ogrzewania pacjenta z kontrolką wyświetlającą informacje w formie</w:t>
      </w:r>
    </w:p>
    <w:p w14:paraId="7FE2354A"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uniwersalnych symboli zamiast komunikatów w języku polskim? Personel pracujący i obsługujący wiele</w:t>
      </w:r>
    </w:p>
    <w:p w14:paraId="242362BA"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urządzeń jednocześnie potrzebuje możliwie prostego w obsłudze urządzenia. System z komunikatami</w:t>
      </w:r>
    </w:p>
    <w:p w14:paraId="7C8F435F"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wyświetlanymi w formie ogólnie przyjętych na całym świecie symboli , pozbawiony komunikatów</w:t>
      </w:r>
    </w:p>
    <w:p w14:paraId="1F18907F"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słownych jest dużo bardziej uniwersalny, łatwiejszy w obsłudze, intuicyjny i przysparza o wiele mniej</w:t>
      </w:r>
    </w:p>
    <w:p w14:paraId="0C6C0AB7"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komplikacji w momencie potrzeby zmiany ustawień. Oczywiście dla personelu obcojęzycznego innej</w:t>
      </w:r>
    </w:p>
    <w:p w14:paraId="27E3D943"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narodowości będzie to również duże uproszczenie oraz brak możliwości pomyłki podczas obsługi. LP.18.</w:t>
      </w:r>
    </w:p>
    <w:p w14:paraId="6B129D74"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Czy zamawiający dopuści system niewymagający więcej niż jednego czujnika? Ze względu na technologię</w:t>
      </w:r>
    </w:p>
    <w:p w14:paraId="442F5B3C"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użytą do wykonania warstwy grzewczej materaca, zapewnia ona jednolitą temperaturę na całej</w:t>
      </w:r>
    </w:p>
    <w:p w14:paraId="67CBDC72"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powierzchni i nie ma potrzeby stosowania dużej ilości czujników. Wpływa to na dokładność systemu a</w:t>
      </w:r>
    </w:p>
    <w:p w14:paraId="12D4DE7A"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także mniejszą awaryjność LP.20. Czy zamawiający dopuści materac o wymiarach 1900x535x40 mm</w:t>
      </w:r>
    </w:p>
    <w:p w14:paraId="0B67B8BA"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dedykowany do stołu op. O wymiarach 190x50 cm? LP.26. Czy Zamawiający dopuści system ogrzewania</w:t>
      </w:r>
    </w:p>
    <w:p w14:paraId="25267936"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pacjenta bez pokrowca zewnętrznego wielokrotnego użytku? Materac, który nie wymaga dodatkowych</w:t>
      </w:r>
    </w:p>
    <w:p w14:paraId="5004C497"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pokrowców i ma zintegrowane pasy mocujące jest rozwiązaniem dużo wygodniejszym w obsłudze: - brak</w:t>
      </w:r>
    </w:p>
    <w:p w14:paraId="61F6A2A1"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pokrowców oznacza, brak dodatkowego elementu wymagającego dezynfekcji i przechowywania, -</w:t>
      </w:r>
    </w:p>
    <w:p w14:paraId="4DC9E928"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zintegrowane pasy mocujące sprawiają, że zamontowanie na stole zabiegowym wymaga minimum</w:t>
      </w:r>
    </w:p>
    <w:p w14:paraId="5602883C"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wysiłku, oznacza także brak możliwości jakiegokolwiek przesuwania się materaca na stole operacyjnym,</w:t>
      </w:r>
    </w:p>
    <w:p w14:paraId="3A31446F"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gdyż jest on do niego bezpośrednio przymocowany. Materac przeznaczony do użycia bez pokrowca jest</w:t>
      </w:r>
    </w:p>
    <w:p w14:paraId="0F1B199D"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rozwiązaniem tańszym w eksploatacji oraz dużo bardziej wygodny dla personelu gdyż wystarczy do</w:t>
      </w:r>
    </w:p>
    <w:p w14:paraId="1DB253DC"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jedynie zdezynfekować (przetrzeć) po użyciu przed kolejnym pacjentem bez konieczności każdorazowego</w:t>
      </w:r>
    </w:p>
    <w:p w14:paraId="5D47DEC2"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ściągania pokrowca i zakładania nowego. LP.27. Czy Zamawiający dopuści system ogrzewania pacjenta</w:t>
      </w:r>
    </w:p>
    <w:p w14:paraId="2939AF64"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bez pokrowca zewnętrznego wielokrotnego użytku? Materac, który nie wymaga dodatkowych pokrowców</w:t>
      </w:r>
    </w:p>
    <w:p w14:paraId="250A4CEC"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i ma zintegrowane pasy mocujące jest rozwiązaniem dużo wygodniejszym w obsłudze: - brak pokrowców</w:t>
      </w:r>
    </w:p>
    <w:p w14:paraId="1735B90D"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oznacza, brak dodatkowego elementu wymagającego dezynfekcji i przechowywania, - zintegrowane pasy</w:t>
      </w:r>
    </w:p>
    <w:p w14:paraId="0308EDDC"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lastRenderedPageBreak/>
        <w:t>mocujące sprawiają, że zamontowanie na stole zabiegowym wymaga minimum wysiłku, oznacza także</w:t>
      </w:r>
    </w:p>
    <w:p w14:paraId="0899C500"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brak możliwości jakiegokolwiek przesuwania się materaca na stole operacyjnym, gdyż jest on do niego</w:t>
      </w:r>
    </w:p>
    <w:p w14:paraId="0E274DB3"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bezpośrednio przymocowany. Materac przeznaczony do użycia bez pokrowca jest rozwiązaniem tańszym</w:t>
      </w:r>
    </w:p>
    <w:p w14:paraId="14DC7515"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w eksploatacji oraz dużo bardziej wygodny dla personelu gdyż wystarczy do jedynie zdezynfekować</w:t>
      </w:r>
    </w:p>
    <w:p w14:paraId="68845F89"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(przetrzeć) po użyciu przed kolejnym pacjentem bez konieczności każdorazowego ściągania pokrowca i</w:t>
      </w:r>
    </w:p>
    <w:p w14:paraId="3951F61B" w14:textId="44561B5D"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zakładania nowego. LP.30. Czy </w:t>
      </w:r>
      <w:r>
        <w:rPr>
          <w:rFonts w:ascii="Times New Roman" w:eastAsia="DejaVuSansCondensed" w:hAnsi="Times New Roman" w:cs="Times New Roman"/>
          <w:sz w:val="20"/>
          <w:szCs w:val="20"/>
        </w:rPr>
        <w:t>Z</w:t>
      </w:r>
      <w:r w:rsidRPr="00B00C41">
        <w:rPr>
          <w:rFonts w:ascii="Times New Roman" w:eastAsia="DejaVuSansCondensed" w:hAnsi="Times New Roman" w:cs="Times New Roman"/>
          <w:sz w:val="20"/>
          <w:szCs w:val="20"/>
        </w:rPr>
        <w:t>amawiający dopuści kabel o długości 3m? LP.31. Czy Zamawiający</w:t>
      </w:r>
    </w:p>
    <w:p w14:paraId="185B3830"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dopuści wtyki połączeniowe poliuretanowe, bardzo bezpieczne i równie trwałe? Takie rozwiązanie</w:t>
      </w:r>
    </w:p>
    <w:p w14:paraId="7E873CC3"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możliwie najlepiej zabezpiecza przed potencjalnym porażeniem prądem w przypadku uszkodzenia lub</w:t>
      </w:r>
    </w:p>
    <w:p w14:paraId="2532EEF1"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kontaktu z wodą LP.35. Czy Zamawiający dopuści system ogrzewania pacjenta bez pokrowca</w:t>
      </w:r>
    </w:p>
    <w:p w14:paraId="2E054ED2"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zewnętrznego wielokrotnego użytku? Materac, który nie wymaga dodatkowych pokrowców i ma</w:t>
      </w:r>
    </w:p>
    <w:p w14:paraId="1CAD9BC4"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zintegrowane pasy mocujące jest rozwiązaniem dużo wygodniejszym w obsłudze: - brak pokrowców</w:t>
      </w:r>
    </w:p>
    <w:p w14:paraId="4B3D8100"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oznacza, brak dodatkowego elementu wymagającego dezynfekcji i przechowywania, - zintegrowane pasy</w:t>
      </w:r>
    </w:p>
    <w:p w14:paraId="118AABD4"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mocujące sprawiają, że zamontowanie na stole zabiegowym wymaga minimum wysiłku, oznacza także</w:t>
      </w:r>
    </w:p>
    <w:p w14:paraId="0FEE9ACB"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brak możliwości jakiegokolwiek przesuwania się materaca na stole operacyjnym, gdyż jest on do niego</w:t>
      </w:r>
    </w:p>
    <w:p w14:paraId="4FB508C1"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bezpośrednio przymocowany. Materac przeznaczony do użycia bez pokrowca jest rozwiązaniem tańszym</w:t>
      </w:r>
    </w:p>
    <w:p w14:paraId="6F1DB7FD"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w eksploatacji oraz dużo bardziej wygodny dla personelu gdyż wystarczy do jedynie zdezynfekować</w:t>
      </w:r>
    </w:p>
    <w:p w14:paraId="622869FB"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(przetrzeć) po użyciu przed kolejnym pacjentem bez konieczności każdorazowego ściągania pokrowca i</w:t>
      </w:r>
    </w:p>
    <w:p w14:paraId="4376B2CD"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zakładania nowego. LP.36. Czy zamawiający dopuści jednostkę sterującą, która ma w instrukcji obsługi</w:t>
      </w:r>
    </w:p>
    <w:p w14:paraId="3BB63C89" w14:textId="77777777" w:rsidR="00B00C41" w:rsidRPr="00B00C41" w:rsidRDefault="00B00C41" w:rsidP="00B00C41">
      <w:pPr>
        <w:autoSpaceDE w:val="0"/>
        <w:autoSpaceDN w:val="0"/>
        <w:adjustRightInd w:val="0"/>
        <w:spacing w:after="0" w:line="240" w:lineRule="auto"/>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potwierdzone minimalnie 5 lat użytkowania? Czy zamawiający dopuści materac grzewczy, który ma w</w:t>
      </w:r>
    </w:p>
    <w:p w14:paraId="682FD9F7" w14:textId="593D3A58" w:rsidR="0050199F" w:rsidRPr="00B00C41" w:rsidRDefault="00B00C41" w:rsidP="00B00C41">
      <w:pPr>
        <w:spacing w:after="0" w:line="240" w:lineRule="auto"/>
        <w:jc w:val="both"/>
        <w:rPr>
          <w:rFonts w:ascii="Times New Roman" w:hAnsi="Times New Roman" w:cs="Times New Roman"/>
          <w:i/>
          <w:iCs/>
          <w:sz w:val="20"/>
          <w:szCs w:val="20"/>
          <w:u w:val="single"/>
        </w:rPr>
      </w:pPr>
      <w:r w:rsidRPr="00B00C41">
        <w:rPr>
          <w:rFonts w:ascii="Times New Roman" w:eastAsia="DejaVuSansCondensed" w:hAnsi="Times New Roman" w:cs="Times New Roman"/>
          <w:sz w:val="20"/>
          <w:szCs w:val="20"/>
        </w:rPr>
        <w:t>instrukcji obsługi potwierdzone minimalnie 5 lat użytkowania?</w:t>
      </w:r>
    </w:p>
    <w:p w14:paraId="36178D6B" w14:textId="77777777" w:rsidR="00B00C41" w:rsidRPr="00722C0B" w:rsidRDefault="00B00C41" w:rsidP="00B00C41">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40990C80" w14:textId="77777777" w:rsidR="00B00C41" w:rsidRPr="003F4E48" w:rsidRDefault="00B00C41" w:rsidP="00B00C41">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6FE7A241" w14:textId="24488217" w:rsidR="0050199F" w:rsidRDefault="0050199F" w:rsidP="00113D81">
      <w:pPr>
        <w:spacing w:after="0" w:line="240" w:lineRule="auto"/>
        <w:jc w:val="both"/>
        <w:rPr>
          <w:rFonts w:ascii="Times New Roman" w:hAnsi="Times New Roman" w:cs="Times New Roman"/>
          <w:i/>
          <w:iCs/>
          <w:sz w:val="20"/>
          <w:szCs w:val="20"/>
          <w:u w:val="single"/>
        </w:rPr>
      </w:pPr>
    </w:p>
    <w:p w14:paraId="6074B4F7" w14:textId="1EF1B3C7" w:rsidR="00B00C41" w:rsidRDefault="00B00C41" w:rsidP="00B00C41">
      <w:pPr>
        <w:pStyle w:val="Bezodstpw"/>
        <w:jc w:val="both"/>
        <w:rPr>
          <w:rFonts w:ascii="Times New Roman" w:hAnsi="Times New Roman" w:cs="Times New Roman"/>
          <w:b/>
          <w:bCs/>
          <w:sz w:val="20"/>
          <w:szCs w:val="20"/>
          <w:u w:val="single"/>
        </w:rPr>
      </w:pPr>
      <w:r w:rsidRPr="00352766">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3</w:t>
      </w:r>
      <w:r>
        <w:rPr>
          <w:rFonts w:ascii="Times New Roman" w:hAnsi="Times New Roman" w:cs="Times New Roman"/>
          <w:b/>
          <w:bCs/>
          <w:sz w:val="20"/>
          <w:szCs w:val="20"/>
          <w:u w:val="single"/>
        </w:rPr>
        <w:t>5</w:t>
      </w:r>
      <w:r w:rsidRPr="00352766">
        <w:rPr>
          <w:rFonts w:ascii="Times New Roman" w:hAnsi="Times New Roman" w:cs="Times New Roman"/>
          <w:b/>
          <w:bCs/>
          <w:sz w:val="20"/>
          <w:szCs w:val="20"/>
          <w:u w:val="single"/>
        </w:rPr>
        <w:t xml:space="preserve">, dot. </w:t>
      </w:r>
      <w:r w:rsidRPr="003F4E48">
        <w:rPr>
          <w:rFonts w:ascii="Times New Roman" w:hAnsi="Times New Roman" w:cs="Times New Roman"/>
          <w:b/>
          <w:bCs/>
          <w:sz w:val="20"/>
          <w:szCs w:val="20"/>
          <w:u w:val="single"/>
        </w:rPr>
        <w:t xml:space="preserve">Zadania Nr </w:t>
      </w:r>
      <w:r>
        <w:rPr>
          <w:rFonts w:ascii="Times New Roman" w:hAnsi="Times New Roman" w:cs="Times New Roman"/>
          <w:b/>
          <w:bCs/>
          <w:sz w:val="20"/>
          <w:szCs w:val="20"/>
          <w:u w:val="single"/>
        </w:rPr>
        <w:t>1</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Pr>
          <w:rFonts w:ascii="Times New Roman" w:hAnsi="Times New Roman" w:cs="Times New Roman"/>
          <w:b/>
          <w:bCs/>
          <w:sz w:val="20"/>
          <w:szCs w:val="20"/>
          <w:u w:val="single"/>
        </w:rPr>
        <w:t xml:space="preserve">oz. 32 </w:t>
      </w:r>
    </w:p>
    <w:p w14:paraId="1E31E3AA" w14:textId="4E8BCCE8" w:rsidR="00B00C41" w:rsidRPr="00B00C41" w:rsidRDefault="00B00C41" w:rsidP="00B00C41">
      <w:pPr>
        <w:autoSpaceDE w:val="0"/>
        <w:autoSpaceDN w:val="0"/>
        <w:adjustRightInd w:val="0"/>
        <w:spacing w:after="0" w:line="240" w:lineRule="auto"/>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Czy Zamawiający</w:t>
      </w:r>
      <w:r>
        <w:rPr>
          <w:rFonts w:ascii="Times New Roman" w:eastAsia="DejaVuSansCondensed" w:hAnsi="Times New Roman" w:cs="Times New Roman"/>
          <w:sz w:val="20"/>
          <w:szCs w:val="20"/>
        </w:rPr>
        <w:t xml:space="preserve"> </w:t>
      </w:r>
      <w:r w:rsidRPr="00B00C41">
        <w:rPr>
          <w:rFonts w:ascii="Times New Roman" w:eastAsia="DejaVuSansCondensed" w:hAnsi="Times New Roman" w:cs="Times New Roman"/>
          <w:sz w:val="20"/>
          <w:szCs w:val="20"/>
        </w:rPr>
        <w:t>wyrazi zgodę na wykonanie szkolenia z obsługi dostarczanych aparatów bez możliwości uzyskania</w:t>
      </w:r>
      <w:r>
        <w:rPr>
          <w:rFonts w:ascii="Times New Roman" w:eastAsia="DejaVuSansCondensed" w:hAnsi="Times New Roman" w:cs="Times New Roman"/>
          <w:sz w:val="20"/>
          <w:szCs w:val="20"/>
        </w:rPr>
        <w:t xml:space="preserve"> </w:t>
      </w:r>
      <w:r w:rsidRPr="00B00C41">
        <w:rPr>
          <w:rFonts w:ascii="Times New Roman" w:eastAsia="DejaVuSansCondensed" w:hAnsi="Times New Roman" w:cs="Times New Roman"/>
          <w:sz w:val="20"/>
          <w:szCs w:val="20"/>
        </w:rPr>
        <w:t>certyfikatów w protokole FAST oraz eFAST?</w:t>
      </w:r>
    </w:p>
    <w:p w14:paraId="75334C58" w14:textId="77777777" w:rsidR="00B00C41" w:rsidRPr="00722C0B" w:rsidRDefault="00B00C41" w:rsidP="00B00C41">
      <w:pPr>
        <w:spacing w:after="0" w:line="240" w:lineRule="auto"/>
        <w:jc w:val="both"/>
        <w:rPr>
          <w:rFonts w:ascii="Times New Roman" w:hAnsi="Times New Roman" w:cs="Times New Roman"/>
          <w:b/>
          <w:bCs/>
          <w:i/>
          <w:iCs/>
          <w:sz w:val="20"/>
          <w:szCs w:val="20"/>
          <w:u w:val="single"/>
        </w:rPr>
      </w:pPr>
      <w:r w:rsidRPr="00EB1C32">
        <w:rPr>
          <w:rFonts w:ascii="Times New Roman" w:hAnsi="Times New Roman" w:cs="Times New Roman"/>
          <w:b/>
          <w:bCs/>
          <w:i/>
          <w:iCs/>
          <w:sz w:val="20"/>
          <w:szCs w:val="20"/>
          <w:u w:val="single"/>
        </w:rPr>
        <w:t>Odpowiedź:</w:t>
      </w:r>
    </w:p>
    <w:p w14:paraId="70145BA4" w14:textId="0989FBA5" w:rsidR="00B00C41" w:rsidRPr="00B00C41" w:rsidRDefault="00B00C41" w:rsidP="00B00C4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wyraża zgodę. </w:t>
      </w:r>
    </w:p>
    <w:p w14:paraId="4D826C3F" w14:textId="77777777" w:rsidR="00B00C41" w:rsidRDefault="00B00C41" w:rsidP="00B00C41">
      <w:pPr>
        <w:pStyle w:val="Bezodstpw"/>
        <w:jc w:val="both"/>
        <w:rPr>
          <w:rFonts w:ascii="Times New Roman" w:hAnsi="Times New Roman" w:cs="Times New Roman"/>
          <w:b/>
          <w:bCs/>
          <w:sz w:val="20"/>
          <w:szCs w:val="20"/>
          <w:u w:val="single"/>
        </w:rPr>
      </w:pPr>
    </w:p>
    <w:p w14:paraId="295BA416" w14:textId="7B4F737D"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Pytanie Nr 3</w:t>
      </w:r>
      <w:r w:rsidRPr="00B00C41">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dot. Zadania Nr </w:t>
      </w:r>
      <w:r w:rsidRPr="00B00C41">
        <w:rPr>
          <w:rFonts w:ascii="Times New Roman" w:hAnsi="Times New Roman" w:cs="Times New Roman"/>
          <w:b/>
          <w:bCs/>
          <w:sz w:val="20"/>
          <w:szCs w:val="20"/>
          <w:u w:val="single"/>
        </w:rPr>
        <w:t>6</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Pr="00B00C41">
        <w:rPr>
          <w:rFonts w:ascii="Times New Roman" w:hAnsi="Times New Roman" w:cs="Times New Roman"/>
          <w:b/>
          <w:bCs/>
          <w:sz w:val="20"/>
          <w:szCs w:val="20"/>
          <w:u w:val="single"/>
        </w:rPr>
        <w:t>1</w:t>
      </w:r>
    </w:p>
    <w:p w14:paraId="732D59AF" w14:textId="3D566B7D" w:rsidR="00B00C41" w:rsidRPr="00B00C41" w:rsidRDefault="00B00C41" w:rsidP="00B00C41">
      <w:pPr>
        <w:pStyle w:val="Bezodstpw"/>
        <w:jc w:val="both"/>
        <w:rPr>
          <w:rFonts w:ascii="DejaVuSansCondensed" w:eastAsia="DejaVuSansCondensed" w:cs="DejaVuSansCondensed"/>
          <w:color w:val="666666"/>
          <w:sz w:val="20"/>
          <w:szCs w:val="20"/>
        </w:rPr>
      </w:pPr>
      <w:r w:rsidRPr="00B00C41">
        <w:rPr>
          <w:rFonts w:ascii="Times New Roman" w:hAnsi="Times New Roman" w:cs="Times New Roman"/>
          <w:sz w:val="20"/>
          <w:szCs w:val="20"/>
        </w:rPr>
        <w:t>Czy Zamawiający dopuści ssak transportowy o czasie pracy na baterii 60 min, lub z sieci w trybie ciągłym?</w:t>
      </w:r>
    </w:p>
    <w:p w14:paraId="5E34F3DB" w14:textId="77777777" w:rsidR="00B00C41" w:rsidRPr="00B00C41" w:rsidRDefault="00B00C41" w:rsidP="00B00C4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07C0AC0" w14:textId="0BA84C45" w:rsidR="00B00C41" w:rsidRPr="00B00C41" w:rsidRDefault="00B00C41" w:rsidP="00B00C4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sidRPr="00B00C41">
        <w:rPr>
          <w:rFonts w:ascii="Times New Roman" w:eastAsia="DejaVuSansCondensed" w:hAnsi="Times New Roman" w:cs="Times New Roman"/>
          <w:sz w:val="20"/>
          <w:szCs w:val="20"/>
        </w:rPr>
        <w:t>nie dopuszcza</w:t>
      </w:r>
      <w:r w:rsidRPr="00B00C41">
        <w:rPr>
          <w:rFonts w:ascii="Times New Roman" w:eastAsia="DejaVuSansCondensed" w:hAnsi="Times New Roman" w:cs="Times New Roman"/>
          <w:sz w:val="20"/>
          <w:szCs w:val="20"/>
        </w:rPr>
        <w:t xml:space="preserve">. </w:t>
      </w:r>
    </w:p>
    <w:p w14:paraId="21B53AB3" w14:textId="77777777" w:rsidR="00B00C41" w:rsidRPr="00B00C41" w:rsidRDefault="00B00C41" w:rsidP="00B00C41">
      <w:pPr>
        <w:pStyle w:val="Bezodstpw"/>
        <w:jc w:val="both"/>
        <w:rPr>
          <w:rFonts w:ascii="Times New Roman" w:hAnsi="Times New Roman" w:cs="Times New Roman"/>
          <w:b/>
          <w:bCs/>
          <w:sz w:val="20"/>
          <w:szCs w:val="20"/>
          <w:u w:val="single"/>
        </w:rPr>
      </w:pPr>
    </w:p>
    <w:p w14:paraId="40999B6D" w14:textId="0A302CC9"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Pytanie Nr 3</w:t>
      </w:r>
      <w:r w:rsidRPr="00B00C41">
        <w:rPr>
          <w:rFonts w:ascii="Times New Roman" w:hAnsi="Times New Roman" w:cs="Times New Roman"/>
          <w:b/>
          <w:bCs/>
          <w:sz w:val="20"/>
          <w:szCs w:val="20"/>
          <w:u w:val="single"/>
        </w:rPr>
        <w:t>7</w:t>
      </w:r>
      <w:r w:rsidRPr="00B00C41">
        <w:rPr>
          <w:rFonts w:ascii="Times New Roman" w:hAnsi="Times New Roman" w:cs="Times New Roman"/>
          <w:b/>
          <w:bCs/>
          <w:sz w:val="20"/>
          <w:szCs w:val="20"/>
          <w:u w:val="single"/>
        </w:rPr>
        <w:t>, dot. Zadania Nr 6</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Pr="00B00C41">
        <w:rPr>
          <w:rFonts w:ascii="Times New Roman" w:hAnsi="Times New Roman" w:cs="Times New Roman"/>
          <w:b/>
          <w:bCs/>
          <w:sz w:val="20"/>
          <w:szCs w:val="20"/>
          <w:u w:val="single"/>
        </w:rPr>
        <w:t>3</w:t>
      </w:r>
    </w:p>
    <w:p w14:paraId="47D3A0E1" w14:textId="77777777" w:rsidR="00B00C41" w:rsidRPr="00B00C41" w:rsidRDefault="00B00C41" w:rsidP="00B00C41">
      <w:pPr>
        <w:suppressAutoHyphens/>
        <w:spacing w:after="0" w:line="240" w:lineRule="auto"/>
        <w:rPr>
          <w:rFonts w:ascii="Times New Roman" w:eastAsia="NSimSun" w:hAnsi="Times New Roman" w:cs="Times New Roman"/>
          <w:kern w:val="2"/>
          <w:sz w:val="20"/>
          <w:szCs w:val="20"/>
          <w:lang w:eastAsia="zh-CN" w:bidi="hi-IN"/>
        </w:rPr>
      </w:pPr>
      <w:r w:rsidRPr="00B00C41">
        <w:rPr>
          <w:rFonts w:ascii="Times New Roman" w:eastAsia="NSimSun" w:hAnsi="Times New Roman" w:cs="Times New Roman"/>
          <w:kern w:val="2"/>
          <w:sz w:val="20"/>
          <w:szCs w:val="20"/>
          <w:lang w:eastAsia="zh-CN" w:bidi="hi-IN"/>
        </w:rPr>
        <w:t xml:space="preserve">Czy Zamawiający dopuści ssak transportowy o czasie pracy na baterii 60 min? </w:t>
      </w:r>
    </w:p>
    <w:p w14:paraId="17D6BF1D" w14:textId="77777777" w:rsidR="00B00C41" w:rsidRPr="00B00C41" w:rsidRDefault="00B00C41" w:rsidP="00B00C4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46E8B43" w14:textId="77777777" w:rsidR="00B00C41" w:rsidRPr="00B00C41" w:rsidRDefault="00B00C41" w:rsidP="00B00C4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nie dopuszcza. </w:t>
      </w:r>
    </w:p>
    <w:p w14:paraId="1D6DC879" w14:textId="77777777" w:rsidR="00B00C41" w:rsidRDefault="00B00C41" w:rsidP="00B00C41">
      <w:pPr>
        <w:pStyle w:val="Bezodstpw"/>
        <w:jc w:val="both"/>
        <w:rPr>
          <w:rFonts w:ascii="Times New Roman" w:hAnsi="Times New Roman" w:cs="Times New Roman"/>
          <w:b/>
          <w:bCs/>
          <w:sz w:val="20"/>
          <w:szCs w:val="20"/>
          <w:u w:val="single"/>
        </w:rPr>
      </w:pPr>
    </w:p>
    <w:p w14:paraId="590502D1" w14:textId="6F2FAC58"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Pytanie Nr 3</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dot. Zadania Nr 6</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9</w:t>
      </w:r>
    </w:p>
    <w:p w14:paraId="6FCAEF46" w14:textId="77777777" w:rsidR="00B00C41" w:rsidRPr="00B00C41" w:rsidRDefault="00B00C41" w:rsidP="00B00C41">
      <w:pPr>
        <w:suppressAutoHyphens/>
        <w:spacing w:after="0" w:line="240" w:lineRule="auto"/>
        <w:rPr>
          <w:rFonts w:ascii="Times New Roman" w:eastAsia="NSimSun" w:hAnsi="Times New Roman" w:cs="Times New Roman"/>
          <w:kern w:val="2"/>
          <w:sz w:val="20"/>
          <w:szCs w:val="20"/>
          <w:lang w:eastAsia="zh-CN" w:bidi="hi-IN"/>
        </w:rPr>
      </w:pPr>
      <w:r w:rsidRPr="00B00C41">
        <w:rPr>
          <w:rFonts w:ascii="Times New Roman" w:eastAsia="NSimSun" w:hAnsi="Times New Roman" w:cs="Times New Roman"/>
          <w:kern w:val="2"/>
          <w:sz w:val="20"/>
          <w:szCs w:val="20"/>
          <w:lang w:eastAsia="zh-CN" w:bidi="hi-IN"/>
        </w:rPr>
        <w:t>Czy Zamawiający dopuści ssak o wymiarach 380  x 135 x 290 mm (szer. x głęb. x wys.) wraz ze słojem?</w:t>
      </w:r>
    </w:p>
    <w:p w14:paraId="1FF3ED78" w14:textId="77777777" w:rsidR="00B00C41" w:rsidRPr="00B00C41" w:rsidRDefault="00B00C41" w:rsidP="00B00C4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BE9E058" w14:textId="192EBE85" w:rsidR="00B00C41" w:rsidRPr="00B00C41" w:rsidRDefault="00B00C41" w:rsidP="00B00C4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dopuszcza. </w:t>
      </w:r>
    </w:p>
    <w:p w14:paraId="06508250" w14:textId="77777777" w:rsidR="00B00C41" w:rsidRDefault="00B00C41" w:rsidP="00B00C41">
      <w:pPr>
        <w:pStyle w:val="Bezodstpw"/>
        <w:jc w:val="both"/>
        <w:rPr>
          <w:rFonts w:ascii="Times New Roman" w:hAnsi="Times New Roman" w:cs="Times New Roman"/>
          <w:b/>
          <w:bCs/>
          <w:sz w:val="20"/>
          <w:szCs w:val="20"/>
          <w:u w:val="single"/>
        </w:rPr>
      </w:pPr>
    </w:p>
    <w:p w14:paraId="59A3F1BB" w14:textId="6DE0FA5C"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Pytanie Nr 3</w:t>
      </w:r>
      <w:r>
        <w:rPr>
          <w:rFonts w:ascii="Times New Roman" w:hAnsi="Times New Roman" w:cs="Times New Roman"/>
          <w:b/>
          <w:bCs/>
          <w:sz w:val="20"/>
          <w:szCs w:val="20"/>
          <w:u w:val="single"/>
        </w:rPr>
        <w:t>9</w:t>
      </w:r>
      <w:r w:rsidRPr="00B00C41">
        <w:rPr>
          <w:rFonts w:ascii="Times New Roman" w:hAnsi="Times New Roman" w:cs="Times New Roman"/>
          <w:b/>
          <w:bCs/>
          <w:sz w:val="20"/>
          <w:szCs w:val="20"/>
          <w:u w:val="single"/>
        </w:rPr>
        <w:t>, dot. Zadania Nr 6</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13</w:t>
      </w:r>
    </w:p>
    <w:p w14:paraId="6AEAA4BE" w14:textId="451A9E4C" w:rsidR="00B00C41" w:rsidRPr="00B00C41" w:rsidRDefault="00B00C41" w:rsidP="00B00C41">
      <w:pPr>
        <w:suppressAutoHyphens/>
        <w:spacing w:after="0" w:line="240" w:lineRule="auto"/>
        <w:rPr>
          <w:rFonts w:ascii="Times New Roman" w:eastAsia="NSimSun" w:hAnsi="Times New Roman" w:cs="Times New Roman"/>
          <w:kern w:val="2"/>
          <w:sz w:val="20"/>
          <w:szCs w:val="20"/>
          <w:lang w:eastAsia="zh-CN" w:bidi="hi-IN"/>
        </w:rPr>
      </w:pPr>
      <w:r w:rsidRPr="00B00C41">
        <w:rPr>
          <w:rFonts w:ascii="Times New Roman" w:eastAsia="NSimSun" w:hAnsi="Times New Roman" w:cs="Times New Roman"/>
          <w:kern w:val="2"/>
          <w:sz w:val="20"/>
          <w:szCs w:val="20"/>
          <w:lang w:eastAsia="zh-CN" w:bidi="hi-IN"/>
        </w:rPr>
        <w:t xml:space="preserve">Czy Zamawiający </w:t>
      </w:r>
      <w:r w:rsidR="00277311">
        <w:rPr>
          <w:rFonts w:ascii="Times New Roman" w:eastAsia="NSimSun" w:hAnsi="Times New Roman" w:cs="Times New Roman"/>
          <w:kern w:val="2"/>
          <w:sz w:val="20"/>
          <w:szCs w:val="20"/>
          <w:lang w:eastAsia="zh-CN" w:bidi="hi-IN"/>
        </w:rPr>
        <w:t xml:space="preserve">dopuści </w:t>
      </w:r>
      <w:r w:rsidRPr="00B00C41">
        <w:rPr>
          <w:rFonts w:ascii="Times New Roman" w:eastAsia="NSimSun" w:hAnsi="Times New Roman" w:cs="Times New Roman"/>
          <w:kern w:val="2"/>
          <w:sz w:val="20"/>
          <w:szCs w:val="20"/>
          <w:lang w:eastAsia="zh-CN" w:bidi="hi-IN"/>
        </w:rPr>
        <w:t>ssak przystosowany do butli 1l z zastosowanie wkładów jednorazowych?</w:t>
      </w:r>
    </w:p>
    <w:p w14:paraId="339E6C9A" w14:textId="77777777" w:rsidR="00B00C41" w:rsidRPr="00B00C41" w:rsidRDefault="00B00C41" w:rsidP="00B00C4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52D17E0" w14:textId="77777777" w:rsidR="00277311" w:rsidRPr="003F4E48" w:rsidRDefault="00277311" w:rsidP="00277311">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5D11DADD" w14:textId="77777777" w:rsidR="00B00C41" w:rsidRDefault="00B00C41" w:rsidP="00B00C41">
      <w:pPr>
        <w:pStyle w:val="Bezodstpw"/>
        <w:jc w:val="both"/>
        <w:rPr>
          <w:rFonts w:ascii="Times New Roman" w:hAnsi="Times New Roman" w:cs="Times New Roman"/>
          <w:b/>
          <w:bCs/>
          <w:sz w:val="20"/>
          <w:szCs w:val="20"/>
          <w:u w:val="single"/>
        </w:rPr>
      </w:pPr>
    </w:p>
    <w:p w14:paraId="11063511" w14:textId="5D00E524" w:rsidR="00B00C41" w:rsidRPr="00B00C41" w:rsidRDefault="00B00C41" w:rsidP="00B00C4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sidR="00277311">
        <w:rPr>
          <w:rFonts w:ascii="Times New Roman" w:hAnsi="Times New Roman" w:cs="Times New Roman"/>
          <w:b/>
          <w:bCs/>
          <w:sz w:val="20"/>
          <w:szCs w:val="20"/>
          <w:u w:val="single"/>
        </w:rPr>
        <w:t>40</w:t>
      </w:r>
      <w:r w:rsidRPr="00B00C41">
        <w:rPr>
          <w:rFonts w:ascii="Times New Roman" w:hAnsi="Times New Roman" w:cs="Times New Roman"/>
          <w:b/>
          <w:bCs/>
          <w:sz w:val="20"/>
          <w:szCs w:val="20"/>
          <w:u w:val="single"/>
        </w:rPr>
        <w:t>, dot. Zadania Nr 6</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sidR="00277311">
        <w:rPr>
          <w:rFonts w:ascii="Times New Roman" w:hAnsi="Times New Roman" w:cs="Times New Roman"/>
          <w:b/>
          <w:bCs/>
          <w:sz w:val="20"/>
          <w:szCs w:val="20"/>
          <w:u w:val="single"/>
        </w:rPr>
        <w:t>4</w:t>
      </w:r>
    </w:p>
    <w:p w14:paraId="24D3ECC2" w14:textId="77777777" w:rsidR="00277311" w:rsidRPr="00277311" w:rsidRDefault="00277311" w:rsidP="00277311">
      <w:pPr>
        <w:suppressAutoHyphens/>
        <w:spacing w:after="0" w:line="240" w:lineRule="auto"/>
        <w:rPr>
          <w:rFonts w:ascii="Times New Roman" w:eastAsia="NSimSun" w:hAnsi="Times New Roman" w:cs="Times New Roman"/>
          <w:kern w:val="2"/>
          <w:sz w:val="20"/>
          <w:szCs w:val="20"/>
          <w:lang w:eastAsia="zh-CN" w:bidi="hi-IN"/>
        </w:rPr>
      </w:pPr>
      <w:r w:rsidRPr="00277311">
        <w:rPr>
          <w:rFonts w:ascii="Times New Roman" w:eastAsia="NSimSun" w:hAnsi="Times New Roman" w:cs="Times New Roman"/>
          <w:kern w:val="2"/>
          <w:sz w:val="20"/>
          <w:szCs w:val="20"/>
          <w:lang w:eastAsia="zh-CN" w:bidi="hi-IN"/>
        </w:rPr>
        <w:t>Czy Zamawiający dopuści ssak bez podświetlenia włącznika?</w:t>
      </w:r>
    </w:p>
    <w:p w14:paraId="47CD2B14" w14:textId="77777777" w:rsidR="00277311" w:rsidRPr="00B00C41" w:rsidRDefault="00277311" w:rsidP="0027731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3ACC7C6" w14:textId="77777777" w:rsidR="00277311" w:rsidRPr="00B00C41" w:rsidRDefault="00277311" w:rsidP="0027731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wyraża zgodę. </w:t>
      </w:r>
    </w:p>
    <w:p w14:paraId="39EF5DAF" w14:textId="0678BFD7" w:rsidR="00277311" w:rsidRDefault="00277311" w:rsidP="00277311">
      <w:pPr>
        <w:pStyle w:val="Bezodstpw"/>
        <w:jc w:val="both"/>
        <w:rPr>
          <w:rFonts w:ascii="Times New Roman" w:hAnsi="Times New Roman" w:cs="Times New Roman"/>
          <w:b/>
          <w:bCs/>
          <w:sz w:val="20"/>
          <w:szCs w:val="20"/>
          <w:u w:val="single"/>
        </w:rPr>
      </w:pPr>
    </w:p>
    <w:p w14:paraId="2EE9E4F5" w14:textId="76DB14B0" w:rsidR="00277311" w:rsidRPr="00B00C41" w:rsidRDefault="00277311" w:rsidP="0027731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41</w:t>
      </w:r>
      <w:r w:rsidRPr="00B00C41">
        <w:rPr>
          <w:rFonts w:ascii="Times New Roman" w:hAnsi="Times New Roman" w:cs="Times New Roman"/>
          <w:b/>
          <w:bCs/>
          <w:sz w:val="20"/>
          <w:szCs w:val="20"/>
          <w:u w:val="single"/>
        </w:rPr>
        <w:t>, dot. Zadania Nr 6</w:t>
      </w:r>
      <w:r w:rsidR="00F27BD5">
        <w:rPr>
          <w:rFonts w:ascii="Times New Roman" w:hAnsi="Times New Roman" w:cs="Times New Roman"/>
          <w:b/>
          <w:bCs/>
          <w:sz w:val="20"/>
          <w:szCs w:val="20"/>
          <w:u w:val="single"/>
        </w:rPr>
        <w:t>,</w:t>
      </w:r>
      <w:r w:rsidR="00F27BD5"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Pr>
          <w:rFonts w:ascii="Times New Roman" w:hAnsi="Times New Roman" w:cs="Times New Roman"/>
          <w:b/>
          <w:bCs/>
          <w:sz w:val="20"/>
          <w:szCs w:val="20"/>
          <w:u w:val="single"/>
        </w:rPr>
        <w:t>5</w:t>
      </w:r>
    </w:p>
    <w:p w14:paraId="344F0A46" w14:textId="77777777" w:rsidR="00277311" w:rsidRPr="00277311" w:rsidRDefault="00277311" w:rsidP="00277311">
      <w:pPr>
        <w:suppressAutoHyphens/>
        <w:spacing w:after="0" w:line="240" w:lineRule="auto"/>
        <w:rPr>
          <w:rFonts w:ascii="Times New Roman" w:eastAsia="NSimSun" w:hAnsi="Times New Roman" w:cs="Times New Roman"/>
          <w:kern w:val="2"/>
          <w:sz w:val="20"/>
          <w:szCs w:val="20"/>
          <w:lang w:eastAsia="zh-CN" w:bidi="hi-IN"/>
        </w:rPr>
      </w:pPr>
      <w:r w:rsidRPr="00277311">
        <w:rPr>
          <w:rFonts w:ascii="Times New Roman" w:eastAsia="NSimSun" w:hAnsi="Times New Roman" w:cs="Times New Roman"/>
          <w:kern w:val="2"/>
          <w:sz w:val="20"/>
          <w:szCs w:val="20"/>
          <w:lang w:eastAsia="zh-CN" w:bidi="hi-IN"/>
        </w:rPr>
        <w:t>Czy Zamawiający dopuści ssak transportowy z manometrem opisanym tylko w skali mmHg?</w:t>
      </w:r>
    </w:p>
    <w:p w14:paraId="5C3E8D58" w14:textId="77777777" w:rsidR="00277311" w:rsidRPr="00B00C41" w:rsidRDefault="00277311" w:rsidP="0027731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6C15D7B" w14:textId="0D60F573" w:rsidR="00277311" w:rsidRPr="00B00C41" w:rsidRDefault="00277311" w:rsidP="0027731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232C22D5" w14:textId="77777777" w:rsidR="00277311" w:rsidRDefault="00277311" w:rsidP="00277311">
      <w:pPr>
        <w:pStyle w:val="Bezodstpw"/>
        <w:jc w:val="both"/>
        <w:rPr>
          <w:rFonts w:ascii="Times New Roman" w:hAnsi="Times New Roman" w:cs="Times New Roman"/>
          <w:b/>
          <w:bCs/>
          <w:sz w:val="20"/>
          <w:szCs w:val="20"/>
          <w:u w:val="single"/>
        </w:rPr>
      </w:pPr>
    </w:p>
    <w:p w14:paraId="6F41157A" w14:textId="7C6090BA" w:rsidR="00277311" w:rsidRPr="00B00C41" w:rsidRDefault="00277311" w:rsidP="0027731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lastRenderedPageBreak/>
        <w:t xml:space="preserve">Pytanie Nr </w:t>
      </w:r>
      <w:r>
        <w:rPr>
          <w:rFonts w:ascii="Times New Roman" w:hAnsi="Times New Roman" w:cs="Times New Roman"/>
          <w:b/>
          <w:bCs/>
          <w:sz w:val="20"/>
          <w:szCs w:val="20"/>
          <w:u w:val="single"/>
        </w:rPr>
        <w:t>42</w:t>
      </w:r>
      <w:r w:rsidRPr="00B00C41">
        <w:rPr>
          <w:rFonts w:ascii="Times New Roman" w:hAnsi="Times New Roman" w:cs="Times New Roman"/>
          <w:b/>
          <w:bCs/>
          <w:sz w:val="20"/>
          <w:szCs w:val="20"/>
          <w:u w:val="single"/>
        </w:rPr>
        <w:t>, dot. Zadania Nr 6</w:t>
      </w:r>
      <w:r w:rsidR="00F27BD5">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Pr>
          <w:rFonts w:ascii="Times New Roman" w:hAnsi="Times New Roman" w:cs="Times New Roman"/>
          <w:b/>
          <w:bCs/>
          <w:sz w:val="20"/>
          <w:szCs w:val="20"/>
          <w:u w:val="single"/>
        </w:rPr>
        <w:t>8</w:t>
      </w:r>
    </w:p>
    <w:p w14:paraId="46E6A1B8" w14:textId="77777777" w:rsidR="00277311" w:rsidRPr="00277311" w:rsidRDefault="00277311" w:rsidP="00277311">
      <w:pPr>
        <w:suppressAutoHyphens/>
        <w:spacing w:after="0" w:line="240" w:lineRule="auto"/>
        <w:rPr>
          <w:rFonts w:ascii="Times New Roman" w:eastAsia="NSimSun" w:hAnsi="Times New Roman" w:cs="Times New Roman"/>
          <w:kern w:val="2"/>
          <w:sz w:val="20"/>
          <w:szCs w:val="20"/>
          <w:lang w:eastAsia="zh-CN" w:bidi="hi-IN"/>
        </w:rPr>
      </w:pPr>
      <w:r w:rsidRPr="00277311">
        <w:rPr>
          <w:rFonts w:ascii="Times New Roman" w:eastAsia="NSimSun" w:hAnsi="Times New Roman" w:cs="Times New Roman"/>
          <w:kern w:val="2"/>
          <w:sz w:val="20"/>
          <w:szCs w:val="20"/>
          <w:lang w:eastAsia="zh-CN" w:bidi="hi-IN"/>
        </w:rPr>
        <w:t>Czy Zamawiający dopuści ssak transportowy z uchwytem do przymocowania na ścianie, bez możliwości rozbudowy o podstawę?</w:t>
      </w:r>
    </w:p>
    <w:p w14:paraId="7608AA03" w14:textId="77777777" w:rsidR="00277311" w:rsidRPr="00B00C41" w:rsidRDefault="00277311" w:rsidP="0027731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D7BDC86" w14:textId="2266C598" w:rsidR="00277311" w:rsidRPr="00FF2967" w:rsidRDefault="00277311" w:rsidP="00277311">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205148F4" w14:textId="77777777" w:rsidR="00277311" w:rsidRDefault="00277311" w:rsidP="00277311">
      <w:pPr>
        <w:pStyle w:val="Bezodstpw"/>
        <w:jc w:val="both"/>
        <w:rPr>
          <w:rFonts w:ascii="Times New Roman" w:hAnsi="Times New Roman" w:cs="Times New Roman"/>
          <w:b/>
          <w:bCs/>
          <w:sz w:val="20"/>
          <w:szCs w:val="20"/>
          <w:u w:val="single"/>
        </w:rPr>
      </w:pPr>
    </w:p>
    <w:p w14:paraId="3CAB36F6" w14:textId="4DD6D420" w:rsidR="00277311" w:rsidRPr="00B00C41" w:rsidRDefault="00277311" w:rsidP="0027731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Pr>
          <w:rFonts w:ascii="Times New Roman" w:hAnsi="Times New Roman" w:cs="Times New Roman"/>
          <w:b/>
          <w:bCs/>
          <w:sz w:val="20"/>
          <w:szCs w:val="20"/>
          <w:u w:val="single"/>
        </w:rPr>
        <w:t>3</w:t>
      </w:r>
      <w:r w:rsidRPr="00B00C41">
        <w:rPr>
          <w:rFonts w:ascii="Times New Roman" w:hAnsi="Times New Roman" w:cs="Times New Roman"/>
          <w:b/>
          <w:bCs/>
          <w:sz w:val="20"/>
          <w:szCs w:val="20"/>
          <w:u w:val="single"/>
        </w:rPr>
        <w:t>, dot. Zadania Nr 6</w:t>
      </w:r>
      <w:r w:rsidR="00F27BD5">
        <w:rPr>
          <w:rFonts w:ascii="Times New Roman" w:hAnsi="Times New Roman" w:cs="Times New Roman"/>
          <w:b/>
          <w:bCs/>
          <w:sz w:val="20"/>
          <w:szCs w:val="20"/>
          <w:u w:val="single"/>
        </w:rPr>
        <w:t>, 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22</w:t>
      </w:r>
    </w:p>
    <w:p w14:paraId="6373E4F5" w14:textId="77777777" w:rsidR="00307B63" w:rsidRPr="00307B63" w:rsidRDefault="00307B63" w:rsidP="00307B63">
      <w:pPr>
        <w:suppressAutoHyphens/>
        <w:spacing w:after="0" w:line="240" w:lineRule="auto"/>
        <w:rPr>
          <w:rFonts w:ascii="Times New Roman" w:eastAsia="NSimSun" w:hAnsi="Times New Roman" w:cs="Times New Roman"/>
          <w:kern w:val="2"/>
          <w:sz w:val="20"/>
          <w:szCs w:val="20"/>
          <w:lang w:eastAsia="zh-CN" w:bidi="hi-IN"/>
        </w:rPr>
      </w:pPr>
      <w:r w:rsidRPr="00307B63">
        <w:rPr>
          <w:rFonts w:ascii="Times New Roman" w:eastAsia="NSimSun" w:hAnsi="Times New Roman" w:cs="Times New Roman"/>
          <w:kern w:val="2"/>
          <w:sz w:val="20"/>
          <w:szCs w:val="20"/>
          <w:lang w:eastAsia="zh-CN" w:bidi="hi-IN"/>
        </w:rPr>
        <w:t>Czy Zamawiający odstąpi od wymogu szkolenia? Ssak jest urządzeniem nieskomplikowanym, gotowym do pracy, a dołączona instrukcja obsługi w sposób szczegółowy opisuje sposób użytkowania.</w:t>
      </w:r>
    </w:p>
    <w:p w14:paraId="2F96EF91" w14:textId="77777777" w:rsidR="00277311" w:rsidRPr="00B00C41" w:rsidRDefault="00277311" w:rsidP="0027731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60B98B4" w14:textId="77777777" w:rsidR="00307B63" w:rsidRPr="003F4E48" w:rsidRDefault="00307B63" w:rsidP="00307B63">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Zgodnie z SWZ.</w:t>
      </w:r>
    </w:p>
    <w:p w14:paraId="535CD272" w14:textId="77777777" w:rsidR="00277311" w:rsidRDefault="00277311" w:rsidP="00277311">
      <w:pPr>
        <w:pStyle w:val="Bezodstpw"/>
        <w:jc w:val="both"/>
        <w:rPr>
          <w:rFonts w:ascii="Times New Roman" w:hAnsi="Times New Roman" w:cs="Times New Roman"/>
          <w:b/>
          <w:bCs/>
          <w:sz w:val="20"/>
          <w:szCs w:val="20"/>
          <w:u w:val="single"/>
        </w:rPr>
      </w:pPr>
    </w:p>
    <w:p w14:paraId="2B0252F5" w14:textId="505D1F3C" w:rsidR="00277311" w:rsidRPr="00B00C41" w:rsidRDefault="00277311" w:rsidP="0027731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sidR="00307B63">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dot. Zadania Nr </w:t>
      </w:r>
      <w:r w:rsidR="00F27BD5">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w:t>
      </w:r>
      <w:r w:rsidR="00F27BD5">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sidR="00F27BD5">
        <w:rPr>
          <w:rFonts w:ascii="Times New Roman" w:hAnsi="Times New Roman" w:cs="Times New Roman"/>
          <w:b/>
          <w:bCs/>
          <w:sz w:val="20"/>
          <w:szCs w:val="20"/>
          <w:u w:val="single"/>
        </w:rPr>
        <w:t>5</w:t>
      </w:r>
    </w:p>
    <w:p w14:paraId="6DED5E29" w14:textId="10973A60" w:rsidR="00F27BD5" w:rsidRPr="00F27BD5" w:rsidRDefault="00F27BD5" w:rsidP="00F27BD5">
      <w:pPr>
        <w:pStyle w:val="Domylne"/>
        <w:spacing w:before="0"/>
        <w:rPr>
          <w:rFonts w:ascii="Times New Roman" w:eastAsia="Helvetica Neue" w:hAnsi="Times New Roman" w:cs="Times New Roman"/>
          <w:b/>
          <w:bCs/>
          <w:i/>
          <w:iCs/>
          <w:sz w:val="20"/>
          <w:szCs w:val="20"/>
          <w:u w:color="000000"/>
        </w:rPr>
      </w:pPr>
      <w:r w:rsidRPr="00F27BD5">
        <w:rPr>
          <w:rFonts w:ascii="Times New Roman" w:hAnsi="Times New Roman" w:cs="Times New Roman"/>
          <w:sz w:val="20"/>
          <w:szCs w:val="20"/>
          <w:u w:color="000000"/>
        </w:rPr>
        <w:t xml:space="preserve">Zwracamy się do Zamawiającego z prośbą o </w:t>
      </w:r>
      <w:r>
        <w:rPr>
          <w:rFonts w:ascii="Times New Roman" w:hAnsi="Times New Roman" w:cs="Times New Roman"/>
          <w:sz w:val="20"/>
          <w:szCs w:val="20"/>
          <w:u w:color="000000"/>
        </w:rPr>
        <w:t>do</w:t>
      </w:r>
      <w:r w:rsidRPr="00F27BD5">
        <w:rPr>
          <w:rFonts w:ascii="Times New Roman" w:hAnsi="Times New Roman" w:cs="Times New Roman"/>
          <w:sz w:val="20"/>
          <w:szCs w:val="20"/>
          <w:u w:color="000000"/>
        </w:rPr>
        <w:t>puszczenie na zasadzie r</w:t>
      </w:r>
      <w:r w:rsidRPr="00F27BD5">
        <w:rPr>
          <w:rFonts w:ascii="Times New Roman" w:hAnsi="Times New Roman" w:cs="Times New Roman"/>
          <w:sz w:val="20"/>
          <w:szCs w:val="20"/>
          <w:u w:color="000000"/>
          <w:lang w:val="es-ES_tradnl"/>
        </w:rPr>
        <w:t>ó</w:t>
      </w:r>
      <w:r w:rsidRPr="00F27BD5">
        <w:rPr>
          <w:rFonts w:ascii="Times New Roman" w:hAnsi="Times New Roman" w:cs="Times New Roman"/>
          <w:sz w:val="20"/>
          <w:szCs w:val="20"/>
          <w:u w:color="000000"/>
        </w:rPr>
        <w:t>wnoważności urządzeni umożliwiający samoczynny powr</w:t>
      </w:r>
      <w:r w:rsidRPr="00F27BD5">
        <w:rPr>
          <w:rFonts w:ascii="Times New Roman" w:hAnsi="Times New Roman" w:cs="Times New Roman"/>
          <w:sz w:val="20"/>
          <w:szCs w:val="20"/>
          <w:u w:color="000000"/>
          <w:lang w:val="es-ES_tradnl"/>
        </w:rPr>
        <w:t>ó</w:t>
      </w:r>
      <w:r w:rsidRPr="00F27BD5">
        <w:rPr>
          <w:rFonts w:ascii="Times New Roman" w:hAnsi="Times New Roman" w:cs="Times New Roman"/>
          <w:sz w:val="20"/>
          <w:szCs w:val="20"/>
          <w:u w:color="000000"/>
        </w:rPr>
        <w:t>t klatki piersiowej do pierwotnych rozmiar</w:t>
      </w:r>
      <w:r w:rsidRPr="00F27BD5">
        <w:rPr>
          <w:rFonts w:ascii="Times New Roman" w:hAnsi="Times New Roman" w:cs="Times New Roman"/>
          <w:sz w:val="20"/>
          <w:szCs w:val="20"/>
          <w:u w:color="000000"/>
          <w:lang w:val="es-ES_tradnl"/>
        </w:rPr>
        <w:t>ó</w:t>
      </w:r>
      <w:r w:rsidRPr="00F27BD5">
        <w:rPr>
          <w:rFonts w:ascii="Times New Roman" w:hAnsi="Times New Roman" w:cs="Times New Roman"/>
          <w:sz w:val="20"/>
          <w:szCs w:val="20"/>
          <w:u w:color="000000"/>
        </w:rPr>
        <w:t>w, przy jednoczesnym uniesieniu tłoka powyżej klatki piersiowej celem jej rozprężenia w trakcie wentylacji, co będzie się przekł</w:t>
      </w:r>
      <w:r w:rsidRPr="00F27BD5">
        <w:rPr>
          <w:rFonts w:ascii="Times New Roman" w:hAnsi="Times New Roman" w:cs="Times New Roman"/>
          <w:sz w:val="20"/>
          <w:szCs w:val="20"/>
          <w:u w:color="000000"/>
          <w:lang w:val="es-ES_tradnl"/>
        </w:rPr>
        <w:t>ada</w:t>
      </w:r>
      <w:r w:rsidRPr="00F27BD5">
        <w:rPr>
          <w:rFonts w:ascii="Times New Roman" w:hAnsi="Times New Roman" w:cs="Times New Roman"/>
          <w:sz w:val="20"/>
          <w:szCs w:val="20"/>
          <w:u w:color="000000"/>
        </w:rPr>
        <w:t>ć na brak negatywnego wpływa na podatność płuc w trakcie RKO.</w:t>
      </w:r>
    </w:p>
    <w:p w14:paraId="71C5F1AF" w14:textId="77777777" w:rsidR="00F27BD5" w:rsidRPr="00B00C41" w:rsidRDefault="00F27BD5" w:rsidP="00F27BD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8F693F1" w14:textId="77777777" w:rsidR="00F27BD5" w:rsidRPr="00B00C41" w:rsidRDefault="00F27BD5" w:rsidP="00F27BD5">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069670FA" w14:textId="77777777" w:rsidR="00F27BD5" w:rsidRDefault="00F27BD5" w:rsidP="00F27BD5">
      <w:pPr>
        <w:pStyle w:val="Bezodstpw"/>
        <w:jc w:val="both"/>
        <w:rPr>
          <w:rFonts w:ascii="Times New Roman" w:hAnsi="Times New Roman" w:cs="Times New Roman"/>
          <w:b/>
          <w:bCs/>
          <w:sz w:val="20"/>
          <w:szCs w:val="20"/>
          <w:u w:val="single"/>
        </w:rPr>
      </w:pPr>
    </w:p>
    <w:p w14:paraId="0F8B4563" w14:textId="77777777" w:rsidR="00F27BD5" w:rsidRDefault="00F27BD5" w:rsidP="00F27BD5">
      <w:pPr>
        <w:pStyle w:val="Bezodstpw"/>
        <w:jc w:val="both"/>
        <w:rPr>
          <w:rFonts w:ascii="Times New Roman" w:hAnsi="Times New Roman" w:cs="Times New Roman"/>
          <w:b/>
          <w:bCs/>
          <w:sz w:val="20"/>
          <w:szCs w:val="20"/>
          <w:u w:val="single"/>
        </w:rPr>
      </w:pPr>
    </w:p>
    <w:p w14:paraId="12EB9862" w14:textId="3754D826" w:rsidR="00F27BD5" w:rsidRPr="00B00C41" w:rsidRDefault="00F27BD5" w:rsidP="00F27BD5">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Pr>
          <w:rFonts w:ascii="Times New Roman" w:hAnsi="Times New Roman" w:cs="Times New Roman"/>
          <w:b/>
          <w:bCs/>
          <w:sz w:val="20"/>
          <w:szCs w:val="20"/>
          <w:u w:val="single"/>
        </w:rPr>
        <w:t>5</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7</w:t>
      </w:r>
    </w:p>
    <w:p w14:paraId="69AD4290" w14:textId="689EFF3D" w:rsidR="00F27BD5" w:rsidRPr="00F27BD5" w:rsidRDefault="00F27BD5" w:rsidP="00F27BD5">
      <w:pPr>
        <w:pStyle w:val="Domylne"/>
        <w:spacing w:before="0"/>
        <w:rPr>
          <w:rFonts w:ascii="Times New Roman" w:eastAsia="Helvetica Neue" w:hAnsi="Times New Roman" w:cs="Times New Roman"/>
          <w:b/>
          <w:bCs/>
          <w:i/>
          <w:iCs/>
          <w:sz w:val="20"/>
          <w:szCs w:val="20"/>
          <w:u w:color="000000"/>
        </w:rPr>
      </w:pPr>
      <w:r w:rsidRPr="00F27BD5">
        <w:rPr>
          <w:rFonts w:ascii="Times New Roman" w:hAnsi="Times New Roman" w:cs="Times New Roman"/>
          <w:sz w:val="20"/>
          <w:szCs w:val="20"/>
          <w:u w:color="000000"/>
        </w:rPr>
        <w:t>Zwracamy się do Zamawiającego z prośbą o dopuszczenie urządzeni</w:t>
      </w:r>
      <w:r>
        <w:rPr>
          <w:rFonts w:ascii="Times New Roman" w:hAnsi="Times New Roman" w:cs="Times New Roman"/>
          <w:sz w:val="20"/>
          <w:szCs w:val="20"/>
          <w:u w:color="000000"/>
        </w:rPr>
        <w:t>a</w:t>
      </w:r>
      <w:r w:rsidRPr="00F27BD5">
        <w:rPr>
          <w:rFonts w:ascii="Times New Roman" w:hAnsi="Times New Roman" w:cs="Times New Roman"/>
          <w:sz w:val="20"/>
          <w:szCs w:val="20"/>
          <w:u w:color="000000"/>
        </w:rPr>
        <w:t xml:space="preserve"> do mechanicznej kompresji klatki piersiowej corpuls cpr, w kt</w:t>
      </w:r>
      <w:r w:rsidRPr="00F27BD5">
        <w:rPr>
          <w:rFonts w:ascii="Times New Roman" w:hAnsi="Times New Roman" w:cs="Times New Roman"/>
          <w:sz w:val="20"/>
          <w:szCs w:val="20"/>
          <w:u w:color="000000"/>
          <w:lang w:val="es-ES_tradnl"/>
        </w:rPr>
        <w:t>ó</w:t>
      </w:r>
      <w:r w:rsidRPr="00F27BD5">
        <w:rPr>
          <w:rFonts w:ascii="Times New Roman" w:hAnsi="Times New Roman" w:cs="Times New Roman"/>
          <w:sz w:val="20"/>
          <w:szCs w:val="20"/>
          <w:u w:color="000000"/>
        </w:rPr>
        <w:t>rym czas ładowanie akumulatora do 100 % wynosi maksymalnie 135 min, przy jednoczesnym czasie pracy na 1 akumulatorze nawet do 120 min.</w:t>
      </w:r>
    </w:p>
    <w:p w14:paraId="36DF896C" w14:textId="77777777" w:rsidR="00F27BD5" w:rsidRPr="00F27BD5" w:rsidRDefault="00F27BD5" w:rsidP="00F27BD5">
      <w:pPr>
        <w:pStyle w:val="Domylne"/>
        <w:spacing w:before="0"/>
        <w:rPr>
          <w:rFonts w:ascii="Times New Roman" w:eastAsia="Helvetica Neue" w:hAnsi="Times New Roman" w:cs="Times New Roman"/>
          <w:b/>
          <w:bCs/>
          <w:i/>
          <w:iCs/>
          <w:sz w:val="20"/>
          <w:szCs w:val="20"/>
          <w:u w:color="000000"/>
        </w:rPr>
      </w:pPr>
      <w:r w:rsidRPr="00F27BD5">
        <w:rPr>
          <w:rFonts w:ascii="Times New Roman" w:hAnsi="Times New Roman" w:cs="Times New Roman"/>
          <w:sz w:val="20"/>
          <w:szCs w:val="20"/>
          <w:u w:color="000000"/>
        </w:rPr>
        <w:t>Różnica 15 min czasu lądowania nie będzie miała znaczenie podczas użycia klinicznego ponieważ  całkowity czas pracy będzie dużo dłuższy od minimalnego wymaganego przez Zamawiającego w opisie przedmiotu zamówienia.</w:t>
      </w:r>
    </w:p>
    <w:p w14:paraId="38964C8A" w14:textId="77777777" w:rsidR="00F27BD5" w:rsidRPr="00B00C41" w:rsidRDefault="00F27BD5" w:rsidP="00F27BD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9031F2C" w14:textId="77777777" w:rsidR="00F27BD5" w:rsidRPr="00B00C41" w:rsidRDefault="00F27BD5" w:rsidP="00F27BD5">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17E60003" w14:textId="6D9B1FE5" w:rsidR="00B00C41" w:rsidRPr="00F27BD5" w:rsidRDefault="00B00C41" w:rsidP="00F27BD5">
      <w:pPr>
        <w:pStyle w:val="Bezodstpw"/>
        <w:jc w:val="both"/>
        <w:rPr>
          <w:rFonts w:ascii="Times New Roman" w:eastAsia="DejaVuSansCondensed" w:hAnsi="Times New Roman" w:cs="Times New Roman"/>
          <w:color w:val="666666"/>
          <w:sz w:val="20"/>
          <w:szCs w:val="20"/>
        </w:rPr>
      </w:pPr>
    </w:p>
    <w:p w14:paraId="36F95468" w14:textId="16ECF464" w:rsidR="00F27BD5" w:rsidRPr="00B00C41" w:rsidRDefault="00F27BD5" w:rsidP="00F27BD5">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13</w:t>
      </w:r>
    </w:p>
    <w:p w14:paraId="1023EC51" w14:textId="36E453F1" w:rsidR="00F27BD5" w:rsidRPr="00F27BD5" w:rsidRDefault="00F27BD5" w:rsidP="00F27BD5">
      <w:pPr>
        <w:pStyle w:val="Domylne"/>
        <w:spacing w:before="0"/>
        <w:rPr>
          <w:rFonts w:ascii="Times New Roman" w:eastAsia="Helvetica Neue" w:hAnsi="Times New Roman" w:cs="Times New Roman"/>
          <w:b/>
          <w:bCs/>
          <w:i/>
          <w:iCs/>
          <w:sz w:val="20"/>
          <w:szCs w:val="20"/>
          <w:u w:color="000000"/>
        </w:rPr>
      </w:pPr>
      <w:r w:rsidRPr="00F27BD5">
        <w:rPr>
          <w:rFonts w:ascii="Times New Roman" w:hAnsi="Times New Roman" w:cs="Times New Roman"/>
          <w:sz w:val="20"/>
          <w:szCs w:val="20"/>
          <w:u w:color="000000"/>
        </w:rPr>
        <w:t>Zwracamy się z prośbą do Zamawiającego o dopuszczenie urządzenia corpuls cpr umożliwiającego eksport danych z pamięci urządzenie o parametrach prowadzonej resuscytacji poprzez kartę </w:t>
      </w:r>
      <w:r w:rsidRPr="00F27BD5">
        <w:rPr>
          <w:rFonts w:ascii="Times New Roman" w:hAnsi="Times New Roman" w:cs="Times New Roman"/>
          <w:sz w:val="20"/>
          <w:szCs w:val="20"/>
          <w:u w:color="000000"/>
          <w:lang w:val="zh-TW" w:eastAsia="zh-TW"/>
        </w:rPr>
        <w:t>SD?</w:t>
      </w:r>
    </w:p>
    <w:p w14:paraId="3C9FD85C" w14:textId="77777777" w:rsidR="00F27BD5" w:rsidRPr="00B00C41" w:rsidRDefault="00F27BD5" w:rsidP="00F27BD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B3C2094" w14:textId="77777777" w:rsidR="00F27BD5" w:rsidRPr="00B00C41" w:rsidRDefault="00F27BD5" w:rsidP="00F27BD5">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732385DB" w14:textId="34D31187" w:rsidR="00B00C41" w:rsidRDefault="00B00C41" w:rsidP="00B00C41">
      <w:pPr>
        <w:pStyle w:val="Bezodstpw"/>
        <w:jc w:val="both"/>
        <w:rPr>
          <w:rFonts w:ascii="DejaVuSansCondensed" w:eastAsia="DejaVuSansCondensed" w:cs="DejaVuSansCondensed"/>
          <w:color w:val="666666"/>
          <w:sz w:val="19"/>
          <w:szCs w:val="19"/>
        </w:rPr>
      </w:pPr>
    </w:p>
    <w:p w14:paraId="3F5459C1" w14:textId="7B3BA409" w:rsidR="00F27BD5" w:rsidRPr="00B00C41" w:rsidRDefault="00F27BD5" w:rsidP="00F27BD5">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Pr>
          <w:rFonts w:ascii="Times New Roman" w:hAnsi="Times New Roman" w:cs="Times New Roman"/>
          <w:b/>
          <w:bCs/>
          <w:sz w:val="20"/>
          <w:szCs w:val="20"/>
          <w:u w:val="single"/>
        </w:rPr>
        <w:t>7</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13</w:t>
      </w:r>
    </w:p>
    <w:p w14:paraId="39D3C60F" w14:textId="5BBFD829" w:rsidR="00F27BD5" w:rsidRPr="00F27BD5" w:rsidRDefault="00F27BD5" w:rsidP="00F27BD5">
      <w:pPr>
        <w:pStyle w:val="Domylne"/>
        <w:spacing w:before="0" w:line="276" w:lineRule="auto"/>
        <w:rPr>
          <w:rFonts w:ascii="Times New Roman" w:eastAsia="Helvetica Neue" w:hAnsi="Times New Roman" w:cs="Times New Roman"/>
          <w:b/>
          <w:bCs/>
          <w:i/>
          <w:iCs/>
          <w:sz w:val="20"/>
          <w:szCs w:val="20"/>
          <w:u w:color="000000"/>
        </w:rPr>
      </w:pPr>
      <w:r w:rsidRPr="00F27BD5">
        <w:rPr>
          <w:rFonts w:ascii="Times New Roman" w:hAnsi="Times New Roman" w:cs="Times New Roman"/>
          <w:sz w:val="20"/>
          <w:szCs w:val="20"/>
          <w:u w:color="000000"/>
        </w:rPr>
        <w:t>Czy w związku ze stale rozwijać się telemedycyną jako osobną dziedzinę medycyny, szczeg</w:t>
      </w:r>
      <w:r w:rsidRPr="00F27BD5">
        <w:rPr>
          <w:rFonts w:ascii="Times New Roman" w:hAnsi="Times New Roman" w:cs="Times New Roman"/>
          <w:sz w:val="20"/>
          <w:szCs w:val="20"/>
          <w:u w:color="000000"/>
          <w:lang w:val="es-ES_tradnl"/>
        </w:rPr>
        <w:t>ó</w:t>
      </w:r>
      <w:r w:rsidRPr="00F27BD5">
        <w:rPr>
          <w:rFonts w:ascii="Times New Roman" w:hAnsi="Times New Roman" w:cs="Times New Roman"/>
          <w:sz w:val="20"/>
          <w:szCs w:val="20"/>
          <w:u w:color="000000"/>
        </w:rPr>
        <w:t>lnie system</w:t>
      </w:r>
      <w:r w:rsidRPr="00F27BD5">
        <w:rPr>
          <w:rFonts w:ascii="Times New Roman" w:hAnsi="Times New Roman" w:cs="Times New Roman"/>
          <w:sz w:val="20"/>
          <w:szCs w:val="20"/>
          <w:u w:color="000000"/>
          <w:lang w:val="es-ES_tradnl"/>
        </w:rPr>
        <w:t>ó</w:t>
      </w:r>
      <w:r w:rsidRPr="00F27BD5">
        <w:rPr>
          <w:rFonts w:ascii="Times New Roman" w:hAnsi="Times New Roman" w:cs="Times New Roman"/>
          <w:sz w:val="20"/>
          <w:szCs w:val="20"/>
          <w:u w:color="000000"/>
        </w:rPr>
        <w:t xml:space="preserve">w ePCR,  Czy Zamawiający uzna za spełnienie powyższego parametru poprzez transfer danych do urządzeń obsługujących systemy ePCR- między innymi tablety? </w:t>
      </w:r>
    </w:p>
    <w:p w14:paraId="0C620173" w14:textId="77777777" w:rsidR="00F27BD5" w:rsidRPr="00F27BD5" w:rsidRDefault="00F27BD5" w:rsidP="00F27BD5">
      <w:pPr>
        <w:pStyle w:val="Domylne"/>
        <w:spacing w:before="0" w:line="276" w:lineRule="auto"/>
        <w:rPr>
          <w:rFonts w:ascii="Times New Roman" w:eastAsia="Helvetica Neue" w:hAnsi="Times New Roman" w:cs="Times New Roman"/>
          <w:b/>
          <w:bCs/>
          <w:i/>
          <w:iCs/>
          <w:sz w:val="20"/>
          <w:szCs w:val="20"/>
          <w:u w:color="000000"/>
        </w:rPr>
      </w:pPr>
      <w:r w:rsidRPr="00F27BD5">
        <w:rPr>
          <w:rFonts w:ascii="Times New Roman" w:hAnsi="Times New Roman" w:cs="Times New Roman"/>
          <w:sz w:val="20"/>
          <w:szCs w:val="20"/>
          <w:u w:color="000000"/>
        </w:rPr>
        <w:t>Takie rozwiązanie nie wymaga od zamawiającego, żadnych dodatkowych inwestycji, a pozwala w przyszłości na bardzo sprawne, szybkie zarządzenie danymi pacjenta.</w:t>
      </w:r>
    </w:p>
    <w:p w14:paraId="111DC4BD" w14:textId="77777777" w:rsidR="00F27BD5" w:rsidRPr="00B00C41" w:rsidRDefault="00F27BD5" w:rsidP="00F27BD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E115257" w14:textId="77777777" w:rsidR="00F27BD5" w:rsidRPr="00B00C41" w:rsidRDefault="00F27BD5" w:rsidP="00F27BD5">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20544255" w14:textId="77777777" w:rsidR="00B00C41" w:rsidRPr="00352766" w:rsidRDefault="00B00C41" w:rsidP="00B00C41">
      <w:pPr>
        <w:pStyle w:val="Bezodstpw"/>
        <w:jc w:val="both"/>
        <w:rPr>
          <w:rFonts w:ascii="Times New Roman" w:hAnsi="Times New Roman" w:cs="Times New Roman"/>
          <w:b/>
          <w:bCs/>
          <w:sz w:val="20"/>
          <w:szCs w:val="20"/>
          <w:u w:val="single"/>
        </w:rPr>
      </w:pPr>
    </w:p>
    <w:p w14:paraId="0CB3642E" w14:textId="55EAF673" w:rsidR="0050199F" w:rsidRDefault="0050199F" w:rsidP="00113D81">
      <w:pPr>
        <w:spacing w:after="0" w:line="240" w:lineRule="auto"/>
        <w:jc w:val="both"/>
        <w:rPr>
          <w:rFonts w:ascii="Times New Roman" w:hAnsi="Times New Roman" w:cs="Times New Roman"/>
          <w:i/>
          <w:iCs/>
          <w:sz w:val="20"/>
          <w:szCs w:val="20"/>
          <w:u w:val="single"/>
        </w:rPr>
      </w:pPr>
    </w:p>
    <w:p w14:paraId="754D9D36" w14:textId="6DEBD94A"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Pr>
          <w:rFonts w:ascii="Times New Roman" w:hAnsi="Times New Roman" w:cs="Times New Roman"/>
          <w:b/>
          <w:bCs/>
          <w:sz w:val="20"/>
          <w:szCs w:val="20"/>
          <w:u w:val="single"/>
        </w:rPr>
        <w:t>4</w:t>
      </w:r>
    </w:p>
    <w:p w14:paraId="7E6DAFAF" w14:textId="77777777" w:rsidR="00B32797" w:rsidRPr="00B32797" w:rsidRDefault="00B32797" w:rsidP="00B32797">
      <w:pPr>
        <w:pStyle w:val="Domylne"/>
        <w:spacing w:before="0"/>
        <w:rPr>
          <w:rFonts w:ascii="Times New Roman" w:eastAsia="Helvetica Neue" w:hAnsi="Times New Roman" w:cs="Times New Roman"/>
          <w:b/>
          <w:bCs/>
          <w:i/>
          <w:iCs/>
          <w:sz w:val="20"/>
          <w:szCs w:val="20"/>
          <w:u w:color="000000"/>
        </w:rPr>
      </w:pPr>
      <w:r w:rsidRPr="00B32797">
        <w:rPr>
          <w:rFonts w:ascii="Times New Roman" w:hAnsi="Times New Roman" w:cs="Times New Roman"/>
          <w:sz w:val="20"/>
          <w:szCs w:val="20"/>
          <w:u w:color="000000"/>
        </w:rPr>
        <w:t>Czy Zamawiający dopuści urządzenie posiadające opisaną przez Zamawiającego funkcjonalność, ale z poziomu urządzenia- bez konieczności przerywania terapii?</w:t>
      </w:r>
    </w:p>
    <w:p w14:paraId="50F9D983" w14:textId="77777777" w:rsidR="00B32797" w:rsidRPr="00B32797" w:rsidRDefault="00B32797" w:rsidP="00B32797">
      <w:pPr>
        <w:pStyle w:val="Domylne"/>
        <w:spacing w:before="0"/>
        <w:rPr>
          <w:rFonts w:ascii="Times New Roman" w:eastAsia="Helvetica Neue" w:hAnsi="Times New Roman" w:cs="Times New Roman"/>
          <w:b/>
          <w:bCs/>
          <w:i/>
          <w:iCs/>
          <w:sz w:val="20"/>
          <w:szCs w:val="20"/>
          <w:u w:color="000000"/>
        </w:rPr>
      </w:pPr>
      <w:r w:rsidRPr="00B32797">
        <w:rPr>
          <w:rFonts w:ascii="Times New Roman" w:hAnsi="Times New Roman" w:cs="Times New Roman"/>
          <w:sz w:val="20"/>
          <w:szCs w:val="20"/>
          <w:u w:color="000000"/>
        </w:rPr>
        <w:t>Opisana przez Zamawiającego funkcjonalność może mieć główne zastosowanie w przypadku prowadzenia wentylacji w trybie synchronicznym- który w przypadku resuscytacji i tak w kolejnym etapie kończy się intubacją oraz przejściem na wentylację w trybie asynchronicznym, gdzie wspomniana funkcjonalność nie będzie mieć znaczenia.</w:t>
      </w:r>
    </w:p>
    <w:p w14:paraId="74134755" w14:textId="77777777" w:rsidR="00B32797" w:rsidRPr="00B00C41" w:rsidRDefault="00B32797" w:rsidP="00B3279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2A47ECB" w14:textId="77777777" w:rsidR="00B32797" w:rsidRPr="00B00C41" w:rsidRDefault="00B32797" w:rsidP="00B32797">
      <w:pPr>
        <w:pStyle w:val="Bezodstpw"/>
        <w:jc w:val="both"/>
        <w:rPr>
          <w:rFonts w:ascii="Times New Roman" w:eastAsia="DejaVuSansCondensed" w:hAnsi="Times New Roman" w:cs="Times New Roman"/>
          <w:sz w:val="20"/>
          <w:szCs w:val="20"/>
        </w:rPr>
      </w:pPr>
      <w:r w:rsidRPr="00B00C41">
        <w:rPr>
          <w:rFonts w:ascii="Times New Roman" w:eastAsia="DejaVuSansCondensed" w:hAnsi="Times New Roman" w:cs="Times New Roman"/>
          <w:sz w:val="20"/>
          <w:szCs w:val="20"/>
        </w:rPr>
        <w:t xml:space="preserve">Zamawiający  </w:t>
      </w:r>
      <w:r>
        <w:rPr>
          <w:rFonts w:ascii="Times New Roman" w:eastAsia="DejaVuSansCondensed" w:hAnsi="Times New Roman" w:cs="Times New Roman"/>
          <w:sz w:val="20"/>
          <w:szCs w:val="20"/>
        </w:rPr>
        <w:t xml:space="preserve">nie </w:t>
      </w:r>
      <w:r w:rsidRPr="00B00C41">
        <w:rPr>
          <w:rFonts w:ascii="Times New Roman" w:eastAsia="DejaVuSansCondensed" w:hAnsi="Times New Roman" w:cs="Times New Roman"/>
          <w:sz w:val="20"/>
          <w:szCs w:val="20"/>
        </w:rPr>
        <w:t xml:space="preserve">dopuszcza. </w:t>
      </w:r>
    </w:p>
    <w:p w14:paraId="50FE3F3D" w14:textId="77777777" w:rsidR="00B32797" w:rsidRDefault="00B32797" w:rsidP="00B32797">
      <w:pPr>
        <w:pStyle w:val="Bezodstpw"/>
        <w:jc w:val="both"/>
        <w:rPr>
          <w:rFonts w:ascii="Times New Roman" w:hAnsi="Times New Roman" w:cs="Times New Roman"/>
          <w:b/>
          <w:bCs/>
          <w:sz w:val="20"/>
          <w:szCs w:val="20"/>
          <w:u w:val="single"/>
        </w:rPr>
      </w:pPr>
    </w:p>
    <w:p w14:paraId="02E92E4A" w14:textId="77777777" w:rsidR="00B32797" w:rsidRDefault="00B32797" w:rsidP="00B32797">
      <w:pPr>
        <w:pStyle w:val="Bezodstpw"/>
        <w:jc w:val="both"/>
        <w:rPr>
          <w:rFonts w:ascii="Times New Roman" w:hAnsi="Times New Roman" w:cs="Times New Roman"/>
          <w:b/>
          <w:bCs/>
          <w:sz w:val="20"/>
          <w:szCs w:val="20"/>
          <w:u w:val="single"/>
        </w:rPr>
      </w:pPr>
    </w:p>
    <w:p w14:paraId="26D97255" w14:textId="4EE98305"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4</w:t>
      </w:r>
      <w:r>
        <w:rPr>
          <w:rFonts w:ascii="Times New Roman" w:hAnsi="Times New Roman" w:cs="Times New Roman"/>
          <w:b/>
          <w:bCs/>
          <w:sz w:val="20"/>
          <w:szCs w:val="20"/>
          <w:u w:val="single"/>
        </w:rPr>
        <w:t>9</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Pr>
          <w:rFonts w:ascii="Times New Roman" w:hAnsi="Times New Roman" w:cs="Times New Roman"/>
          <w:b/>
          <w:bCs/>
          <w:sz w:val="20"/>
          <w:szCs w:val="20"/>
          <w:u w:val="single"/>
        </w:rPr>
        <w:t>5</w:t>
      </w:r>
    </w:p>
    <w:p w14:paraId="05B53D41" w14:textId="73E615F7" w:rsidR="00B32797" w:rsidRPr="00B32797" w:rsidRDefault="00B32797" w:rsidP="00B32797">
      <w:pPr>
        <w:pStyle w:val="Domylne"/>
        <w:spacing w:before="0"/>
        <w:rPr>
          <w:rFonts w:ascii="Times New Roman" w:eastAsia="Helvetica Neue" w:hAnsi="Times New Roman" w:cs="Times New Roman"/>
          <w:b/>
          <w:bCs/>
          <w:i/>
          <w:iCs/>
          <w:sz w:val="20"/>
          <w:szCs w:val="20"/>
          <w:u w:color="000000"/>
        </w:rPr>
      </w:pPr>
      <w:r w:rsidRPr="00B32797">
        <w:rPr>
          <w:rFonts w:ascii="Times New Roman" w:hAnsi="Times New Roman" w:cs="Times New Roman"/>
          <w:sz w:val="20"/>
          <w:szCs w:val="20"/>
          <w:u w:color="000000"/>
        </w:rPr>
        <w:t>Czy Zamawiający uzna za spełnienie powyższego punktu poprzez zaoferowanie urządzeni</w:t>
      </w:r>
      <w:r>
        <w:rPr>
          <w:rFonts w:ascii="Times New Roman" w:hAnsi="Times New Roman" w:cs="Times New Roman"/>
          <w:sz w:val="20"/>
          <w:szCs w:val="20"/>
          <w:u w:color="000000"/>
        </w:rPr>
        <w:t>a,</w:t>
      </w:r>
      <w:r w:rsidRPr="00B32797">
        <w:rPr>
          <w:rFonts w:ascii="Times New Roman" w:hAnsi="Times New Roman" w:cs="Times New Roman"/>
          <w:sz w:val="20"/>
          <w:szCs w:val="20"/>
          <w:u w:color="000000"/>
        </w:rPr>
        <w:t xml:space="preserve"> które posiada możliwość zdalnej- bezprzewodowej modyfikacji parametrów kompresji tj. głębokości, częstotliwości oraz trybu kompresji  za pomocą defibrylatora?</w:t>
      </w:r>
    </w:p>
    <w:p w14:paraId="14FB9320" w14:textId="77777777" w:rsidR="00B32797" w:rsidRPr="00B32797" w:rsidRDefault="00B32797" w:rsidP="00B32797">
      <w:pPr>
        <w:pStyle w:val="Domylne"/>
        <w:spacing w:before="0"/>
        <w:rPr>
          <w:rFonts w:ascii="Times New Roman" w:eastAsia="Helvetica Neue" w:hAnsi="Times New Roman" w:cs="Times New Roman"/>
          <w:b/>
          <w:bCs/>
          <w:i/>
          <w:iCs/>
          <w:sz w:val="20"/>
          <w:szCs w:val="20"/>
          <w:u w:color="000000"/>
        </w:rPr>
      </w:pPr>
      <w:r w:rsidRPr="00B32797">
        <w:rPr>
          <w:rFonts w:ascii="Times New Roman" w:hAnsi="Times New Roman" w:cs="Times New Roman"/>
          <w:sz w:val="20"/>
          <w:szCs w:val="20"/>
          <w:u w:color="000000"/>
        </w:rPr>
        <w:t xml:space="preserve">Proponowane przez nas rozwiązania daje takie same możliwości i jednocześnie umożliwia modyfikacje wymaganych przez Zamawiającego parametrów w czasie rzeczywistym bez konieczności przerywania terapii.  </w:t>
      </w:r>
    </w:p>
    <w:p w14:paraId="497A5BED" w14:textId="77777777" w:rsidR="00B32797" w:rsidRPr="00B00C41" w:rsidRDefault="00B32797" w:rsidP="00B3279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380B3FE" w14:textId="01761C57" w:rsidR="00B32797" w:rsidRPr="00B32797" w:rsidRDefault="00B32797" w:rsidP="00B32797">
      <w:pPr>
        <w:spacing w:after="0" w:line="240" w:lineRule="auto"/>
        <w:jc w:val="both"/>
        <w:rPr>
          <w:rFonts w:ascii="Times New Roman" w:hAnsi="Times New Roman" w:cs="Times New Roman"/>
          <w:sz w:val="20"/>
          <w:szCs w:val="20"/>
        </w:rPr>
      </w:pPr>
      <w:r w:rsidRPr="00B32797">
        <w:rPr>
          <w:rFonts w:ascii="Times New Roman" w:hAnsi="Times New Roman" w:cs="Times New Roman"/>
          <w:sz w:val="20"/>
          <w:szCs w:val="20"/>
        </w:rPr>
        <w:t>Zgodnie z SWZ.</w:t>
      </w:r>
    </w:p>
    <w:p w14:paraId="435D81E9" w14:textId="2B29D8C0" w:rsidR="00B32797" w:rsidRDefault="00B32797" w:rsidP="00113D81">
      <w:pPr>
        <w:spacing w:after="0" w:line="240" w:lineRule="auto"/>
        <w:jc w:val="both"/>
        <w:rPr>
          <w:rFonts w:ascii="Times New Roman" w:hAnsi="Times New Roman" w:cs="Times New Roman"/>
          <w:i/>
          <w:iCs/>
          <w:sz w:val="20"/>
          <w:szCs w:val="20"/>
          <w:u w:val="single"/>
        </w:rPr>
      </w:pPr>
    </w:p>
    <w:p w14:paraId="7F6CF87E" w14:textId="1285EEB4" w:rsidR="00B32797" w:rsidRDefault="00B32797" w:rsidP="00113D81">
      <w:pPr>
        <w:spacing w:after="0" w:line="240" w:lineRule="auto"/>
        <w:jc w:val="both"/>
        <w:rPr>
          <w:rFonts w:ascii="Times New Roman" w:hAnsi="Times New Roman" w:cs="Times New Roman"/>
          <w:i/>
          <w:iCs/>
          <w:sz w:val="20"/>
          <w:szCs w:val="20"/>
          <w:u w:val="single"/>
        </w:rPr>
      </w:pPr>
    </w:p>
    <w:p w14:paraId="67D93806" w14:textId="65F1C5F3"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50</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Pr>
          <w:rFonts w:ascii="Times New Roman" w:hAnsi="Times New Roman" w:cs="Times New Roman"/>
          <w:b/>
          <w:bCs/>
          <w:sz w:val="20"/>
          <w:szCs w:val="20"/>
          <w:u w:val="single"/>
        </w:rPr>
        <w:t>8 i 19</w:t>
      </w:r>
    </w:p>
    <w:p w14:paraId="534193CE" w14:textId="4AD2B9EF" w:rsidR="00B32797" w:rsidRPr="00B32797" w:rsidRDefault="00B32797" w:rsidP="00B32797">
      <w:pPr>
        <w:pStyle w:val="Domylne"/>
        <w:spacing w:before="0" w:line="276" w:lineRule="auto"/>
        <w:rPr>
          <w:rFonts w:ascii="Times New Roman" w:eastAsia="Helvetica Neue" w:hAnsi="Times New Roman" w:cs="Times New Roman"/>
          <w:b/>
          <w:bCs/>
          <w:i/>
          <w:iCs/>
          <w:sz w:val="20"/>
          <w:szCs w:val="20"/>
          <w:u w:color="000000"/>
        </w:rPr>
      </w:pPr>
      <w:r w:rsidRPr="00B32797">
        <w:rPr>
          <w:rFonts w:ascii="Times New Roman" w:hAnsi="Times New Roman" w:cs="Times New Roman"/>
          <w:sz w:val="20"/>
          <w:szCs w:val="20"/>
          <w:u w:color="000000"/>
        </w:rPr>
        <w:t>Czy Zamawiający w związku z jednoramienną budową urządzenie do kompresji klatki piersiowej i brakiem potrzeby stosowania pas</w:t>
      </w:r>
      <w:r w:rsidRPr="00B32797">
        <w:rPr>
          <w:rFonts w:ascii="Times New Roman" w:hAnsi="Times New Roman" w:cs="Times New Roman"/>
          <w:sz w:val="20"/>
          <w:szCs w:val="20"/>
          <w:u w:color="000000"/>
          <w:lang w:val="es-ES_tradnl"/>
        </w:rPr>
        <w:t>ó</w:t>
      </w:r>
      <w:r w:rsidRPr="00B32797">
        <w:rPr>
          <w:rFonts w:ascii="Times New Roman" w:hAnsi="Times New Roman" w:cs="Times New Roman"/>
          <w:sz w:val="20"/>
          <w:szCs w:val="20"/>
          <w:u w:color="000000"/>
        </w:rPr>
        <w:t>w do mocowanie rąk do urządzenia oraz podkładki pod głowę - Zamawiający zrezygnuje z powyższego zapisu/ lub dopuści urządzenie bez tego typu zabezpieczenia?</w:t>
      </w:r>
    </w:p>
    <w:p w14:paraId="7DEAE1ED" w14:textId="77777777" w:rsidR="00B32797" w:rsidRPr="00B00C41" w:rsidRDefault="00B32797" w:rsidP="00B3279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0CAB3EDC" w14:textId="77777777" w:rsidR="00B32797" w:rsidRPr="00B32797" w:rsidRDefault="00B32797" w:rsidP="00B32797">
      <w:pPr>
        <w:spacing w:after="0" w:line="240" w:lineRule="auto"/>
        <w:jc w:val="both"/>
        <w:rPr>
          <w:rFonts w:ascii="Times New Roman" w:hAnsi="Times New Roman" w:cs="Times New Roman"/>
          <w:sz w:val="20"/>
          <w:szCs w:val="20"/>
        </w:rPr>
      </w:pPr>
      <w:r w:rsidRPr="00B32797">
        <w:rPr>
          <w:rFonts w:ascii="Times New Roman" w:hAnsi="Times New Roman" w:cs="Times New Roman"/>
          <w:sz w:val="20"/>
          <w:szCs w:val="20"/>
        </w:rPr>
        <w:t>Zgodnie z SWZ.</w:t>
      </w:r>
    </w:p>
    <w:p w14:paraId="37232112" w14:textId="59B8736C" w:rsidR="00B32797" w:rsidRDefault="00B32797" w:rsidP="00113D81">
      <w:pPr>
        <w:spacing w:after="0" w:line="240" w:lineRule="auto"/>
        <w:jc w:val="both"/>
        <w:rPr>
          <w:rFonts w:ascii="Times New Roman" w:hAnsi="Times New Roman" w:cs="Times New Roman"/>
          <w:i/>
          <w:iCs/>
          <w:sz w:val="20"/>
          <w:szCs w:val="20"/>
          <w:u w:val="single"/>
        </w:rPr>
      </w:pPr>
    </w:p>
    <w:p w14:paraId="177312FE" w14:textId="4B73A5F1"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w:t>
      </w:r>
      <w:r>
        <w:rPr>
          <w:rFonts w:ascii="Times New Roman" w:hAnsi="Times New Roman" w:cs="Times New Roman"/>
          <w:b/>
          <w:bCs/>
          <w:sz w:val="20"/>
          <w:szCs w:val="20"/>
          <w:u w:val="single"/>
        </w:rPr>
        <w:t>1</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20</w:t>
      </w:r>
    </w:p>
    <w:p w14:paraId="3DF8B11D" w14:textId="1B7038FF" w:rsidR="00B32797" w:rsidRPr="00B32797" w:rsidRDefault="00B32797" w:rsidP="00B32797">
      <w:pPr>
        <w:pStyle w:val="Domylne"/>
        <w:spacing w:before="0"/>
        <w:rPr>
          <w:rFonts w:ascii="Times New Roman" w:eastAsia="Helvetica Neue" w:hAnsi="Times New Roman" w:cs="Times New Roman"/>
          <w:b/>
          <w:bCs/>
          <w:i/>
          <w:iCs/>
          <w:sz w:val="20"/>
          <w:szCs w:val="20"/>
          <w:u w:color="000000"/>
        </w:rPr>
      </w:pPr>
      <w:r w:rsidRPr="00B32797">
        <w:rPr>
          <w:rFonts w:ascii="Times New Roman" w:hAnsi="Times New Roman" w:cs="Times New Roman"/>
          <w:sz w:val="20"/>
          <w:szCs w:val="20"/>
          <w:u w:color="000000"/>
        </w:rPr>
        <w:t>Czy w związku z wyposażeniem urządzeni</w:t>
      </w:r>
      <w:r>
        <w:rPr>
          <w:rFonts w:ascii="Times New Roman" w:hAnsi="Times New Roman" w:cs="Times New Roman"/>
          <w:sz w:val="20"/>
          <w:szCs w:val="20"/>
          <w:u w:color="000000"/>
        </w:rPr>
        <w:t>a</w:t>
      </w:r>
      <w:r w:rsidRPr="00B32797">
        <w:rPr>
          <w:rFonts w:ascii="Times New Roman" w:hAnsi="Times New Roman" w:cs="Times New Roman"/>
          <w:sz w:val="20"/>
          <w:szCs w:val="20"/>
          <w:u w:color="000000"/>
        </w:rPr>
        <w:t xml:space="preserve"> w elementy wielorazowe Zamawiający wyrazi zgodę na redukcje ich ilości do 2?</w:t>
      </w:r>
      <w:r w:rsidR="00FF2967">
        <w:rPr>
          <w:rFonts w:ascii="Times New Roman" w:eastAsia="Helvetica Neue" w:hAnsi="Times New Roman" w:cs="Times New Roman"/>
          <w:b/>
          <w:bCs/>
          <w:i/>
          <w:iCs/>
          <w:sz w:val="20"/>
          <w:szCs w:val="20"/>
          <w:u w:color="000000"/>
        </w:rPr>
        <w:t xml:space="preserve"> </w:t>
      </w:r>
      <w:r w:rsidRPr="00B32797">
        <w:rPr>
          <w:rFonts w:ascii="Times New Roman" w:hAnsi="Times New Roman" w:cs="Times New Roman"/>
          <w:sz w:val="20"/>
          <w:szCs w:val="20"/>
          <w:u w:color="000000"/>
        </w:rPr>
        <w:t>Proponowane przez nas rozwiązanie pozwoli zamawiającemu na redukcje koszt</w:t>
      </w:r>
      <w:r w:rsidRPr="00B32797">
        <w:rPr>
          <w:rFonts w:ascii="Times New Roman" w:hAnsi="Times New Roman" w:cs="Times New Roman"/>
          <w:sz w:val="20"/>
          <w:szCs w:val="20"/>
          <w:u w:color="000000"/>
          <w:lang w:val="es-ES_tradnl"/>
        </w:rPr>
        <w:t>ó</w:t>
      </w:r>
      <w:r w:rsidRPr="00B32797">
        <w:rPr>
          <w:rFonts w:ascii="Times New Roman" w:hAnsi="Times New Roman" w:cs="Times New Roman"/>
          <w:sz w:val="20"/>
          <w:szCs w:val="20"/>
          <w:u w:color="000000"/>
        </w:rPr>
        <w:t>w.</w:t>
      </w:r>
    </w:p>
    <w:p w14:paraId="504F5A82" w14:textId="77777777" w:rsidR="00B32797" w:rsidRPr="00B32797" w:rsidRDefault="00B32797" w:rsidP="00B32797">
      <w:pPr>
        <w:spacing w:after="0" w:line="240" w:lineRule="auto"/>
        <w:jc w:val="both"/>
        <w:rPr>
          <w:rFonts w:ascii="Times New Roman" w:hAnsi="Times New Roman" w:cs="Times New Roman"/>
          <w:b/>
          <w:bCs/>
          <w:i/>
          <w:iCs/>
          <w:sz w:val="20"/>
          <w:szCs w:val="20"/>
          <w:u w:val="single"/>
        </w:rPr>
      </w:pPr>
      <w:r w:rsidRPr="00B32797">
        <w:rPr>
          <w:rFonts w:ascii="Times New Roman" w:hAnsi="Times New Roman" w:cs="Times New Roman"/>
          <w:b/>
          <w:bCs/>
          <w:i/>
          <w:iCs/>
          <w:sz w:val="20"/>
          <w:szCs w:val="20"/>
          <w:u w:val="single"/>
        </w:rPr>
        <w:t>Odpowiedź:</w:t>
      </w:r>
    </w:p>
    <w:p w14:paraId="0F501528" w14:textId="57549B2C" w:rsidR="00B32797" w:rsidRPr="00B32797" w:rsidRDefault="00B32797" w:rsidP="00B327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wymaga min. 2 szt. </w:t>
      </w:r>
    </w:p>
    <w:p w14:paraId="0E48508A" w14:textId="77777777" w:rsidR="00B32797" w:rsidRDefault="00B32797" w:rsidP="00B32797">
      <w:pPr>
        <w:spacing w:after="0" w:line="240" w:lineRule="auto"/>
        <w:jc w:val="both"/>
        <w:rPr>
          <w:rFonts w:ascii="Times New Roman" w:hAnsi="Times New Roman" w:cs="Times New Roman"/>
          <w:i/>
          <w:iCs/>
          <w:sz w:val="20"/>
          <w:szCs w:val="20"/>
          <w:u w:val="single"/>
        </w:rPr>
      </w:pPr>
    </w:p>
    <w:p w14:paraId="79E6DC78" w14:textId="0E695D35" w:rsidR="00B32797" w:rsidRPr="00B00C41" w:rsidRDefault="00B32797" w:rsidP="00B3279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w:t>
      </w:r>
      <w:r>
        <w:rPr>
          <w:rFonts w:ascii="Times New Roman" w:hAnsi="Times New Roman" w:cs="Times New Roman"/>
          <w:b/>
          <w:bCs/>
          <w:sz w:val="20"/>
          <w:szCs w:val="20"/>
          <w:u w:val="single"/>
        </w:rPr>
        <w:t>2</w:t>
      </w:r>
    </w:p>
    <w:p w14:paraId="155EC863" w14:textId="77777777" w:rsidR="00F86067" w:rsidRPr="00F86067" w:rsidRDefault="00F86067" w:rsidP="00B32797">
      <w:pPr>
        <w:spacing w:after="0" w:line="240" w:lineRule="auto"/>
        <w:jc w:val="both"/>
        <w:rPr>
          <w:rFonts w:ascii="Times New Roman" w:hAnsi="Times New Roman" w:cs="Times New Roman"/>
          <w:sz w:val="20"/>
          <w:szCs w:val="20"/>
        </w:rPr>
      </w:pPr>
      <w:r w:rsidRPr="00F86067">
        <w:rPr>
          <w:rFonts w:ascii="Times New Roman" w:hAnsi="Times New Roman" w:cs="Times New Roman"/>
          <w:sz w:val="20"/>
          <w:szCs w:val="20"/>
        </w:rPr>
        <w:t xml:space="preserve">Prosimy Zamawiającego o wskazanie daty granicznej, w której najpóźniej zostanie złożone zamówienie. Zgodnie ze wzorem umowy Zamawiający wymaga dostawy w 30 dni od poinformowania o gotowości do przyjęcia towaru. W celu prawidłowego oszacowania ceny Wykonawcy powinni wiedzieć, czy zamówienie może wpłynąć np. za 14 miesięcy. </w:t>
      </w:r>
    </w:p>
    <w:p w14:paraId="699E26DF" w14:textId="36AC91B6" w:rsidR="00B32797" w:rsidRPr="00B32797" w:rsidRDefault="00B32797" w:rsidP="00B32797">
      <w:pPr>
        <w:spacing w:after="0" w:line="240" w:lineRule="auto"/>
        <w:jc w:val="both"/>
        <w:rPr>
          <w:rFonts w:ascii="Times New Roman" w:hAnsi="Times New Roman" w:cs="Times New Roman"/>
          <w:b/>
          <w:bCs/>
          <w:i/>
          <w:iCs/>
          <w:sz w:val="20"/>
          <w:szCs w:val="20"/>
          <w:u w:val="single"/>
        </w:rPr>
      </w:pPr>
      <w:r w:rsidRPr="00B32797">
        <w:rPr>
          <w:rFonts w:ascii="Times New Roman" w:hAnsi="Times New Roman" w:cs="Times New Roman"/>
          <w:b/>
          <w:bCs/>
          <w:i/>
          <w:iCs/>
          <w:sz w:val="20"/>
          <w:szCs w:val="20"/>
          <w:u w:val="single"/>
        </w:rPr>
        <w:t>Odpowiedź:</w:t>
      </w:r>
    </w:p>
    <w:p w14:paraId="2558E35B" w14:textId="6AA16ACE" w:rsidR="008E558C" w:rsidRPr="008E558C" w:rsidRDefault="008E558C" w:rsidP="008E558C">
      <w:pPr>
        <w:rPr>
          <w:rFonts w:ascii="Times New Roman" w:hAnsi="Times New Roman" w:cs="Times New Roman"/>
          <w:sz w:val="20"/>
          <w:szCs w:val="20"/>
        </w:rPr>
      </w:pPr>
      <w:r w:rsidRPr="008E558C">
        <w:rPr>
          <w:rFonts w:ascii="Times New Roman" w:hAnsi="Times New Roman" w:cs="Times New Roman"/>
          <w:sz w:val="20"/>
          <w:szCs w:val="20"/>
        </w:rPr>
        <w:t xml:space="preserve">Zamówienie zostanie złożone najpóźniej do dnia </w:t>
      </w:r>
      <w:r w:rsidRPr="008E558C">
        <w:rPr>
          <w:rFonts w:ascii="Times New Roman" w:hAnsi="Times New Roman" w:cs="Times New Roman"/>
          <w:sz w:val="20"/>
          <w:szCs w:val="20"/>
        </w:rPr>
        <w:t xml:space="preserve">15 października 2023 r. </w:t>
      </w:r>
    </w:p>
    <w:p w14:paraId="6F5B6A69" w14:textId="73ACA6B8" w:rsidR="008E558C" w:rsidRPr="00B00C41" w:rsidRDefault="008E558C" w:rsidP="008E558C">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w:t>
      </w:r>
      <w:r>
        <w:rPr>
          <w:rFonts w:ascii="Times New Roman" w:hAnsi="Times New Roman" w:cs="Times New Roman"/>
          <w:b/>
          <w:bCs/>
          <w:sz w:val="20"/>
          <w:szCs w:val="20"/>
          <w:u w:val="single"/>
        </w:rPr>
        <w:t>2</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2</w:t>
      </w:r>
    </w:p>
    <w:p w14:paraId="6CF31D9F" w14:textId="77777777" w:rsidR="008E558C" w:rsidRPr="008E558C" w:rsidRDefault="008E558C" w:rsidP="008E558C">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Czy Zamawiający dopuści respirator transportowy renomowanego producenta o następujących paramaterach:</w:t>
      </w:r>
      <w:r w:rsidRPr="008E558C">
        <w:rPr>
          <w:rFonts w:ascii="Times New Roman" w:hAnsi="Times New Roman" w:cs="Times New Roman"/>
          <w:iCs/>
          <w:sz w:val="20"/>
          <w:szCs w:val="20"/>
        </w:rPr>
        <w:br/>
      </w:r>
    </w:p>
    <w:tbl>
      <w:tblPr>
        <w:tblW w:w="9640" w:type="dxa"/>
        <w:tblInd w:w="-72" w:type="dxa"/>
        <w:tblCellMar>
          <w:top w:w="15" w:type="dxa"/>
          <w:left w:w="70" w:type="dxa"/>
          <w:bottom w:w="15" w:type="dxa"/>
          <w:right w:w="70" w:type="dxa"/>
        </w:tblCellMar>
        <w:tblLook w:val="04A0" w:firstRow="1" w:lastRow="0" w:firstColumn="1" w:lastColumn="0" w:noHBand="0" w:noVBand="1"/>
      </w:tblPr>
      <w:tblGrid>
        <w:gridCol w:w="351"/>
        <w:gridCol w:w="8155"/>
        <w:gridCol w:w="1134"/>
      </w:tblGrid>
      <w:tr w:rsidR="008E558C" w:rsidRPr="008E558C" w14:paraId="36E6CDE9" w14:textId="77777777" w:rsidTr="00734094">
        <w:trPr>
          <w:trHeight w:val="315"/>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45C45CD0"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192981BD"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Parametry ogólne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62F1E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 </w:t>
            </w:r>
          </w:p>
        </w:tc>
      </w:tr>
      <w:tr w:rsidR="008E558C" w:rsidRPr="008E558C" w14:paraId="1B316CFA" w14:textId="77777777" w:rsidTr="00734094">
        <w:trPr>
          <w:trHeight w:val="9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4F7636D0"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0521BB3C"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Respirator do ratunkowej terapii oddechowej (wewnątrz i zewnątrzszpitalny)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188EF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6075AE9F"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522E852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5DB78DFF"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Respirator do terapii oddechowej w trakcie transportu szpitalnego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5CF657F"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088A51F6" w14:textId="77777777" w:rsidTr="00734094">
        <w:trPr>
          <w:trHeight w:val="3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1DB902C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4</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5DAC26D1"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Odporny na wstrząsy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05A054E"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48D05F0D"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3D770EED"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5</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1B847BA8"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Odporny na zmiany temp. w zakresie minimum od  -20 do 50ºC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488A28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7B046A55" w14:textId="77777777" w:rsidTr="00734094">
        <w:trPr>
          <w:trHeight w:val="664"/>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7CDB442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6</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02D32CA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Zasilanie gazowe w tlen z butli lub centralnej instalacji o ciśnieniu roboczym  min. od 2,8 do 6,0 bar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6475B4"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0312C5F0" w14:textId="77777777" w:rsidTr="00734094">
        <w:trPr>
          <w:trHeight w:val="532"/>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73703E08"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7</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34089C30"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 xml:space="preserve">Zasilanie z wewnętrznego akumulatora na min. 8 godz.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5CAAD7"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092EADB6" w14:textId="77777777" w:rsidTr="00734094">
        <w:trPr>
          <w:trHeight w:val="668"/>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024034C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lastRenderedPageBreak/>
              <w:t>8</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74354654"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Możliwość rozbudowy o zasilanie  z zewnętrznego źródła DC o napięciu  12, 24 lub 28 V</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D7F06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6B1BC1E0" w14:textId="77777777" w:rsidTr="00734094">
        <w:trPr>
          <w:trHeight w:val="3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5ECAD01E"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9</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259F072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Zasilanie AC 220 /230V AC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0E277D3"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0B17E559" w14:textId="77777777" w:rsidTr="00734094">
        <w:trPr>
          <w:trHeight w:val="612"/>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22E9A19E"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10</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77E9EBF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Waga  maksymalna respiratora (podstawowej jednostki z akumulatorem) do 4 kg.</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40E13B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1BCE7EE6" w14:textId="77777777" w:rsidTr="00734094">
        <w:trPr>
          <w:trHeight w:val="664"/>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2EC636D7"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11</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05328FB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Kompletny system do podłączenia butli z ochroną reduktora, torbą na akcesoria, pasek do przenoszenia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C0A031"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63E664AA" w14:textId="77777777" w:rsidTr="00734094">
        <w:trPr>
          <w:trHeight w:val="817"/>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5BE7043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12</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48997078"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Możliwość rozbudowy o dedykowany system zawieszenia respiratora wraz z uchwytem na ścianie budynku lub jednostki transpotu sanitarnego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17C982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03F05761" w14:textId="77777777" w:rsidTr="00734094">
        <w:trPr>
          <w:trHeight w:val="315"/>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18B0ACB2"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13</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4CDDE17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Tryby wentylacji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71F3991"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 </w:t>
            </w:r>
          </w:p>
        </w:tc>
      </w:tr>
      <w:tr w:rsidR="008E558C" w:rsidRPr="008E558C" w14:paraId="21D012CE"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3654E6B3"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14</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72233F4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CMV - objętościowo kontrolowana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3FC0B1"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52D74868"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466E2DC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15</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0BDEBC9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VC-AC - objętościowo kontrolowana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F6383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6845E341"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2801A110"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16</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618CB023"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VC-SIMV/PS- objętościowo kontrolowana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D4E19EF"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5EAB6B2A" w14:textId="77777777" w:rsidTr="00734094">
        <w:trPr>
          <w:trHeight w:val="9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5C2C112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17</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219AC52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Możliwość rozbudowy  o tryb PC-BIPAP/PSV - wspomaganie ciśnieniowe, ciśnieniowo kontrolowany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98A6E04"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5E3D39E5" w14:textId="77777777" w:rsidTr="00734094">
        <w:trPr>
          <w:trHeight w:val="3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713B10AF"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18</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01FBEF08"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SPN-CPAP/PS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0DB74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2F284979" w14:textId="77777777" w:rsidTr="00734094">
        <w:trPr>
          <w:trHeight w:val="9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6DE2F6E2"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19</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37261D22"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Możliwość wentylacji w trybach objętościowych VT w zakresie od 50 ml do 2000 ml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C3883E2"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 </w:t>
            </w:r>
          </w:p>
        </w:tc>
      </w:tr>
      <w:tr w:rsidR="008E558C" w:rsidRPr="008E558C" w14:paraId="62C24E83"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37976EA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20</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477D4314"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NIV dostępna minimum w trybach CPAP, SPN-CPAP/PS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832F82"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474B3AD3" w14:textId="77777777" w:rsidTr="00734094">
        <w:trPr>
          <w:trHeight w:val="9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534AF1F2"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21</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7D30C280"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Tryb RKO dostępny bezpośrednio z ekranu głównego lub wydzielonego klawisza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A2B6C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61E84D6C"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2C1C898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22</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5DD47720"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Możliwość aktywacji pauzy w trybie RKO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AEAEF3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6438A3BD"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27EF21C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23</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1BEF4DDF"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Wentylacja bezdechu w trybie SPN-CPAP</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68B2C8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7D98D04E" w14:textId="77777777" w:rsidTr="00734094">
        <w:trPr>
          <w:trHeight w:val="315"/>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6BEE824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24</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3809620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Alarmy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022D83" w14:textId="77777777" w:rsidR="008E558C" w:rsidRPr="008E558C" w:rsidRDefault="008E558C" w:rsidP="00734094">
            <w:pPr>
              <w:spacing w:line="240" w:lineRule="auto"/>
              <w:jc w:val="both"/>
              <w:rPr>
                <w:rFonts w:ascii="Times New Roman" w:hAnsi="Times New Roman" w:cs="Times New Roman"/>
                <w:iCs/>
                <w:sz w:val="20"/>
                <w:szCs w:val="20"/>
              </w:rPr>
            </w:pPr>
          </w:p>
        </w:tc>
      </w:tr>
      <w:tr w:rsidR="008E558C" w:rsidRPr="008E558C" w14:paraId="3E0A2319"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6A7C38BE"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25</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3A99CD5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Niskiego ciśnienia gazów zasilających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966F678"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49C28EE1"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25F15731"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26</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36AAB5DD"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Rzeczywistej częstości oddechów – Tachyppnoe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0FA891"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2156154F"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47F01D2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27</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619B9C6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Za wysokiego ciśnienia szczytowego wdechu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9CC6547"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195A142F" w14:textId="77777777" w:rsidTr="00734094">
        <w:trPr>
          <w:trHeight w:val="3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7E7C3A3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lastRenderedPageBreak/>
              <w:t>28</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7ED2F50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Rozłączenia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0ED04D"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1894CB1F"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2FC50C71"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29</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357B1BD3"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Alarm niskiej/ wysokiej wentylacji minutowej</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EE7402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20780FD3"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1F412B85"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30</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222F5D31"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Alarm przecieku w układzie pacjenta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E16EC68"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0C44C69D" w14:textId="77777777" w:rsidTr="00734094">
        <w:trPr>
          <w:trHeight w:val="3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3903D46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31</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62F8BA47"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Alarm bezdechu</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B0F127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5B125480"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458424E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32</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79890177"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Przezentacja krzywych na ekranie: przepływ, ciśnienie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80A37F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0678585E" w14:textId="77777777" w:rsidTr="00734094">
        <w:trPr>
          <w:trHeight w:val="315"/>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694094CE"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33</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6D9988A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Inne wymagania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61CB5D4" w14:textId="77777777" w:rsidR="008E558C" w:rsidRPr="008E558C" w:rsidRDefault="008E558C" w:rsidP="00734094">
            <w:pPr>
              <w:spacing w:line="240" w:lineRule="auto"/>
              <w:jc w:val="both"/>
              <w:rPr>
                <w:rFonts w:ascii="Times New Roman" w:hAnsi="Times New Roman" w:cs="Times New Roman"/>
                <w:iCs/>
                <w:sz w:val="20"/>
                <w:szCs w:val="20"/>
              </w:rPr>
            </w:pPr>
          </w:p>
        </w:tc>
      </w:tr>
      <w:tr w:rsidR="008E558C" w:rsidRPr="008E558C" w14:paraId="31378C98" w14:textId="77777777" w:rsidTr="00734094">
        <w:trPr>
          <w:trHeight w:val="123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51E2B32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34</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010021C3"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Tryb gotowości do pracy (natychmiastowe uruchomienie wentylacji z ustawionymi uprzednio parametrami)</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D1BDE9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63ADA0CD" w14:textId="77777777" w:rsidTr="00734094">
        <w:trPr>
          <w:trHeight w:val="12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3B196FB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35</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59DFD124"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Możliwość rozbudowy o zintegrowany w respiratorze pomiar CO2 wraz z prezentacją parametrów na ekranie respiratora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67301C"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54D174BA"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16FEB16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36</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43E8FA4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 xml:space="preserve">Możliwość rozbudowy o transmisję danych (bezprzewodowo i przez USB)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BD6A6FF"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491F79E5" w14:textId="77777777" w:rsidTr="00734094">
        <w:trPr>
          <w:trHeight w:val="129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0277F99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37</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4FAEA630"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Kompletny uchwyt do zamocowania i przenoszenia respiratora,  butli z reduktorem i akcesoriów</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A2A7034"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45CD4F97" w14:textId="77777777" w:rsidTr="00734094">
        <w:trPr>
          <w:trHeight w:val="9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57941B8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38</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67F12C5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Reduktor do butli z tlenem  z drenem O2 do podłączenia do respiratora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3EC9B8"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73527E6A" w14:textId="77777777" w:rsidTr="00734094">
        <w:trPr>
          <w:trHeight w:val="1200"/>
        </w:trPr>
        <w:tc>
          <w:tcPr>
            <w:tcW w:w="3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733316"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39</w:t>
            </w:r>
          </w:p>
        </w:tc>
        <w:tc>
          <w:tcPr>
            <w:tcW w:w="81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BCE07"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Dren gazowy O2 długości 3 m do podłączenia do centralnej instalacji  do podłączenia do respiartora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9FE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14F86D2D"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3EC8A15E"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40</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31E36C8A"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 xml:space="preserve">Układ oddechowy dla dorosłych: 5 kompletów jednorazowych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CC7B85B"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2FD70C3B" w14:textId="77777777" w:rsidTr="00734094">
        <w:trPr>
          <w:trHeight w:val="6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19812367"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41</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0A37E7E9"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1 układ oddechowy wielorazowy dla dorosłych dł 1,5 metra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C87FAF"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r w:rsidR="008E558C" w:rsidRPr="008E558C" w14:paraId="2472BC92" w14:textId="77777777" w:rsidTr="00734094">
        <w:trPr>
          <w:trHeight w:val="900"/>
        </w:trPr>
        <w:tc>
          <w:tcPr>
            <w:tcW w:w="351" w:type="dxa"/>
            <w:tcBorders>
              <w:top w:val="single" w:sz="4" w:space="0" w:color="000000"/>
              <w:left w:val="single" w:sz="4" w:space="0" w:color="000000"/>
              <w:bottom w:val="single" w:sz="4" w:space="0" w:color="000000"/>
              <w:right w:val="single" w:sz="4" w:space="0" w:color="000000"/>
            </w:tcBorders>
            <w:noWrap/>
            <w:vAlign w:val="center"/>
            <w:hideMark/>
          </w:tcPr>
          <w:p w14:paraId="67FCFAFD"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42</w:t>
            </w:r>
          </w:p>
        </w:tc>
        <w:tc>
          <w:tcPr>
            <w:tcW w:w="8155" w:type="dxa"/>
            <w:tcBorders>
              <w:top w:val="single" w:sz="4" w:space="0" w:color="000000"/>
              <w:left w:val="single" w:sz="4" w:space="0" w:color="000000"/>
              <w:bottom w:val="single" w:sz="4" w:space="0" w:color="000000"/>
              <w:right w:val="single" w:sz="4" w:space="0" w:color="000000"/>
            </w:tcBorders>
            <w:vAlign w:val="center"/>
            <w:hideMark/>
          </w:tcPr>
          <w:p w14:paraId="6F35A7A8"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Informacja o aktualnym zużyciu gazu napędowego (O2) na ekranie respiratora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6DB983" w14:textId="77777777" w:rsidR="008E558C" w:rsidRPr="008E558C" w:rsidRDefault="008E558C" w:rsidP="00734094">
            <w:pPr>
              <w:spacing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TAK</w:t>
            </w:r>
          </w:p>
        </w:tc>
      </w:tr>
    </w:tbl>
    <w:p w14:paraId="5456AF39" w14:textId="3B4760E9" w:rsidR="008E558C" w:rsidRPr="008E558C" w:rsidRDefault="008E558C" w:rsidP="00FF2967">
      <w:pPr>
        <w:spacing w:after="0"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br/>
        <w:t>Pragniemy zaznaczyć, że prezentowane rozwiązanie spełni wszelkie normy respiratora transportowego, a tym samy pozwoli złożyć konkurencyjną ofertę.</w:t>
      </w:r>
    </w:p>
    <w:p w14:paraId="058C51DE" w14:textId="77777777" w:rsidR="008E558C" w:rsidRPr="00B32797" w:rsidRDefault="008E558C" w:rsidP="00FF2967">
      <w:pPr>
        <w:spacing w:after="0" w:line="240" w:lineRule="auto"/>
        <w:jc w:val="both"/>
        <w:rPr>
          <w:rFonts w:ascii="Times New Roman" w:hAnsi="Times New Roman" w:cs="Times New Roman"/>
          <w:b/>
          <w:bCs/>
          <w:i/>
          <w:iCs/>
          <w:sz w:val="20"/>
          <w:szCs w:val="20"/>
          <w:u w:val="single"/>
        </w:rPr>
      </w:pPr>
      <w:r w:rsidRPr="00B32797">
        <w:rPr>
          <w:rFonts w:ascii="Times New Roman" w:hAnsi="Times New Roman" w:cs="Times New Roman"/>
          <w:b/>
          <w:bCs/>
          <w:i/>
          <w:iCs/>
          <w:sz w:val="20"/>
          <w:szCs w:val="20"/>
          <w:u w:val="single"/>
        </w:rPr>
        <w:t>Odpowiedź:</w:t>
      </w:r>
    </w:p>
    <w:p w14:paraId="1430E5CE" w14:textId="0E38AF1D" w:rsidR="00B32797" w:rsidRPr="008E558C" w:rsidRDefault="008E558C" w:rsidP="00113D81">
      <w:pPr>
        <w:spacing w:after="0" w:line="240" w:lineRule="auto"/>
        <w:jc w:val="both"/>
        <w:rPr>
          <w:rFonts w:ascii="Times New Roman" w:hAnsi="Times New Roman" w:cs="Times New Roman"/>
          <w:sz w:val="20"/>
          <w:szCs w:val="20"/>
        </w:rPr>
      </w:pPr>
      <w:r w:rsidRPr="008E558C">
        <w:rPr>
          <w:rFonts w:ascii="Times New Roman" w:hAnsi="Times New Roman" w:cs="Times New Roman"/>
          <w:sz w:val="20"/>
          <w:szCs w:val="20"/>
        </w:rPr>
        <w:t>Zgodnie z SWZ.</w:t>
      </w:r>
    </w:p>
    <w:p w14:paraId="42B6E716" w14:textId="7DCBFEC5" w:rsidR="00B32797" w:rsidRDefault="00B32797" w:rsidP="00113D81">
      <w:pPr>
        <w:spacing w:after="0" w:line="240" w:lineRule="auto"/>
        <w:jc w:val="both"/>
        <w:rPr>
          <w:rFonts w:ascii="Times New Roman" w:hAnsi="Times New Roman" w:cs="Times New Roman"/>
          <w:i/>
          <w:iCs/>
          <w:sz w:val="20"/>
          <w:szCs w:val="20"/>
          <w:u w:val="single"/>
        </w:rPr>
      </w:pPr>
    </w:p>
    <w:p w14:paraId="15F9CC39" w14:textId="2B1C558A" w:rsidR="00B32797" w:rsidRDefault="00B32797" w:rsidP="00113D81">
      <w:pPr>
        <w:spacing w:after="0" w:line="240" w:lineRule="auto"/>
        <w:jc w:val="both"/>
        <w:rPr>
          <w:rFonts w:ascii="Times New Roman" w:hAnsi="Times New Roman" w:cs="Times New Roman"/>
          <w:i/>
          <w:iCs/>
          <w:sz w:val="20"/>
          <w:szCs w:val="20"/>
          <w:u w:val="single"/>
        </w:rPr>
      </w:pPr>
    </w:p>
    <w:p w14:paraId="5799E778" w14:textId="31690669" w:rsidR="008E558C" w:rsidRPr="008E558C" w:rsidRDefault="008E558C" w:rsidP="008E558C">
      <w:pPr>
        <w:spacing w:after="0" w:line="240" w:lineRule="auto"/>
        <w:jc w:val="both"/>
        <w:rPr>
          <w:rFonts w:ascii="Times New Roman" w:hAnsi="Times New Roman" w:cs="Times New Roman"/>
          <w:b/>
          <w:bCs/>
          <w:iCs/>
          <w:sz w:val="20"/>
          <w:szCs w:val="20"/>
          <w:u w:val="single"/>
        </w:rPr>
      </w:pPr>
      <w:r w:rsidRPr="008E558C">
        <w:rPr>
          <w:rFonts w:ascii="Times New Roman" w:hAnsi="Times New Roman" w:cs="Times New Roman"/>
          <w:b/>
          <w:bCs/>
          <w:sz w:val="20"/>
          <w:szCs w:val="20"/>
          <w:u w:val="single"/>
        </w:rPr>
        <w:t>Pytanie Nr 5</w:t>
      </w:r>
      <w:r w:rsidRPr="008E558C">
        <w:rPr>
          <w:rFonts w:ascii="Times New Roman" w:hAnsi="Times New Roman" w:cs="Times New Roman"/>
          <w:b/>
          <w:bCs/>
          <w:sz w:val="20"/>
          <w:szCs w:val="20"/>
          <w:u w:val="single"/>
        </w:rPr>
        <w:t>4</w:t>
      </w:r>
      <w:r w:rsidRPr="008E558C">
        <w:rPr>
          <w:rFonts w:ascii="Times New Roman" w:hAnsi="Times New Roman" w:cs="Times New Roman"/>
          <w:b/>
          <w:bCs/>
          <w:sz w:val="20"/>
          <w:szCs w:val="20"/>
          <w:u w:val="single"/>
        </w:rPr>
        <w:t xml:space="preserve">, dot. </w:t>
      </w:r>
      <w:r w:rsidRPr="008E558C">
        <w:rPr>
          <w:rFonts w:ascii="Times New Roman" w:hAnsi="Times New Roman" w:cs="Times New Roman"/>
          <w:b/>
          <w:bCs/>
          <w:sz w:val="20"/>
          <w:szCs w:val="20"/>
          <w:u w:val="single"/>
        </w:rPr>
        <w:t xml:space="preserve">wzoru umowy </w:t>
      </w:r>
      <w:r w:rsidRPr="008E558C">
        <w:rPr>
          <w:rFonts w:ascii="Times New Roman" w:hAnsi="Times New Roman" w:cs="Times New Roman"/>
          <w:b/>
          <w:bCs/>
          <w:iCs/>
          <w:sz w:val="20"/>
          <w:szCs w:val="20"/>
          <w:u w:val="single"/>
        </w:rPr>
        <w:t>§4 ust. 1 lit. a) i b)</w:t>
      </w:r>
    </w:p>
    <w:p w14:paraId="13CEE977" w14:textId="77777777" w:rsidR="008E558C" w:rsidRPr="008E558C" w:rsidRDefault="008E558C" w:rsidP="008E558C">
      <w:pPr>
        <w:spacing w:after="0"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Czy Zamawiający wyrazi zgodę na zmniejszenie wysokości kar umownych do 0,2%?</w:t>
      </w:r>
    </w:p>
    <w:p w14:paraId="4830C0EE" w14:textId="77777777" w:rsidR="008E558C" w:rsidRPr="00B00C41" w:rsidRDefault="008E558C" w:rsidP="008E558C">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16639F7" w14:textId="77BE90F1" w:rsidR="008E558C" w:rsidRPr="00B32797" w:rsidRDefault="008E558C" w:rsidP="008E55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790A56C3" w14:textId="1CAF698F" w:rsidR="00B32797" w:rsidRDefault="00B32797" w:rsidP="00113D81">
      <w:pPr>
        <w:spacing w:after="0" w:line="240" w:lineRule="auto"/>
        <w:jc w:val="both"/>
        <w:rPr>
          <w:rFonts w:ascii="Times New Roman" w:hAnsi="Times New Roman" w:cs="Times New Roman"/>
          <w:i/>
          <w:iCs/>
          <w:sz w:val="20"/>
          <w:szCs w:val="20"/>
          <w:u w:val="single"/>
        </w:rPr>
      </w:pPr>
    </w:p>
    <w:p w14:paraId="5B42BC1E" w14:textId="54C756FC" w:rsidR="008E558C" w:rsidRPr="008E558C" w:rsidRDefault="008E558C" w:rsidP="008E558C">
      <w:pPr>
        <w:spacing w:after="0" w:line="240" w:lineRule="auto"/>
        <w:jc w:val="both"/>
        <w:rPr>
          <w:rFonts w:ascii="Times New Roman" w:hAnsi="Times New Roman" w:cs="Times New Roman"/>
          <w:b/>
          <w:bCs/>
          <w:iCs/>
          <w:sz w:val="20"/>
          <w:szCs w:val="20"/>
          <w:u w:val="single"/>
        </w:rPr>
      </w:pPr>
      <w:r w:rsidRPr="008E558C">
        <w:rPr>
          <w:rFonts w:ascii="Times New Roman" w:hAnsi="Times New Roman" w:cs="Times New Roman"/>
          <w:b/>
          <w:bCs/>
          <w:sz w:val="20"/>
          <w:szCs w:val="20"/>
          <w:u w:val="single"/>
        </w:rPr>
        <w:t>Pytanie Nr 5</w:t>
      </w:r>
      <w:r>
        <w:rPr>
          <w:rFonts w:ascii="Times New Roman" w:hAnsi="Times New Roman" w:cs="Times New Roman"/>
          <w:b/>
          <w:bCs/>
          <w:sz w:val="20"/>
          <w:szCs w:val="20"/>
          <w:u w:val="single"/>
        </w:rPr>
        <w:t>5</w:t>
      </w:r>
      <w:r w:rsidRPr="008E558C">
        <w:rPr>
          <w:rFonts w:ascii="Times New Roman" w:hAnsi="Times New Roman" w:cs="Times New Roman"/>
          <w:b/>
          <w:bCs/>
          <w:sz w:val="20"/>
          <w:szCs w:val="20"/>
          <w:u w:val="single"/>
        </w:rPr>
        <w:t xml:space="preserve">, dot. wzoru umowy </w:t>
      </w:r>
      <w:r w:rsidRPr="008E558C">
        <w:rPr>
          <w:rFonts w:ascii="Times New Roman" w:hAnsi="Times New Roman" w:cs="Times New Roman"/>
          <w:b/>
          <w:bCs/>
          <w:iCs/>
          <w:sz w:val="20"/>
          <w:szCs w:val="20"/>
          <w:u w:val="single"/>
        </w:rPr>
        <w:t xml:space="preserve">§4 ust. </w:t>
      </w:r>
      <w:r>
        <w:rPr>
          <w:rFonts w:ascii="Times New Roman" w:hAnsi="Times New Roman" w:cs="Times New Roman"/>
          <w:b/>
          <w:bCs/>
          <w:iCs/>
          <w:sz w:val="20"/>
          <w:szCs w:val="20"/>
          <w:u w:val="single"/>
        </w:rPr>
        <w:t>2</w:t>
      </w:r>
    </w:p>
    <w:p w14:paraId="681D307C" w14:textId="77777777" w:rsidR="008E558C" w:rsidRPr="008E558C" w:rsidRDefault="008E558C" w:rsidP="008E558C">
      <w:pPr>
        <w:spacing w:after="0"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Czy Zamawiający wyrazi zgodę na zmniejszenie wysokości kar umownych do 0,2%?</w:t>
      </w:r>
    </w:p>
    <w:p w14:paraId="33B4D876" w14:textId="77777777" w:rsidR="008E558C" w:rsidRPr="00B00C41" w:rsidRDefault="008E558C" w:rsidP="008E558C">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BE10461" w14:textId="77777777" w:rsidR="008E558C" w:rsidRPr="00B32797" w:rsidRDefault="008E558C" w:rsidP="008E55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4271CB17" w14:textId="77777777" w:rsidR="008E558C" w:rsidRDefault="008E558C" w:rsidP="008E558C">
      <w:pPr>
        <w:spacing w:after="0" w:line="240" w:lineRule="auto"/>
        <w:jc w:val="both"/>
        <w:rPr>
          <w:rFonts w:ascii="Times New Roman" w:hAnsi="Times New Roman" w:cs="Times New Roman"/>
          <w:i/>
          <w:iCs/>
          <w:sz w:val="20"/>
          <w:szCs w:val="20"/>
          <w:u w:val="single"/>
        </w:rPr>
      </w:pPr>
    </w:p>
    <w:p w14:paraId="2F5E3789" w14:textId="3EB39DE5" w:rsidR="008E558C" w:rsidRPr="008E558C" w:rsidRDefault="008E558C" w:rsidP="008E558C">
      <w:pPr>
        <w:spacing w:after="0" w:line="240" w:lineRule="auto"/>
        <w:jc w:val="both"/>
        <w:rPr>
          <w:rFonts w:ascii="Times New Roman" w:hAnsi="Times New Roman" w:cs="Times New Roman"/>
          <w:b/>
          <w:bCs/>
          <w:iCs/>
          <w:sz w:val="20"/>
          <w:szCs w:val="20"/>
          <w:u w:val="single"/>
        </w:rPr>
      </w:pPr>
      <w:r w:rsidRPr="008E558C">
        <w:rPr>
          <w:rFonts w:ascii="Times New Roman" w:hAnsi="Times New Roman" w:cs="Times New Roman"/>
          <w:b/>
          <w:bCs/>
          <w:sz w:val="20"/>
          <w:szCs w:val="20"/>
          <w:u w:val="single"/>
        </w:rPr>
        <w:t>Pytanie Nr 5</w:t>
      </w:r>
      <w:r>
        <w:rPr>
          <w:rFonts w:ascii="Times New Roman" w:hAnsi="Times New Roman" w:cs="Times New Roman"/>
          <w:b/>
          <w:bCs/>
          <w:sz w:val="20"/>
          <w:szCs w:val="20"/>
          <w:u w:val="single"/>
        </w:rPr>
        <w:t>6</w:t>
      </w:r>
      <w:r w:rsidRPr="008E558C">
        <w:rPr>
          <w:rFonts w:ascii="Times New Roman" w:hAnsi="Times New Roman" w:cs="Times New Roman"/>
          <w:b/>
          <w:bCs/>
          <w:sz w:val="20"/>
          <w:szCs w:val="20"/>
          <w:u w:val="single"/>
        </w:rPr>
        <w:t xml:space="preserve">, dot. wzoru umowy </w:t>
      </w:r>
      <w:r w:rsidRPr="008E558C">
        <w:rPr>
          <w:rFonts w:ascii="Times New Roman" w:hAnsi="Times New Roman" w:cs="Times New Roman"/>
          <w:b/>
          <w:bCs/>
          <w:iCs/>
          <w:sz w:val="20"/>
          <w:szCs w:val="20"/>
          <w:u w:val="single"/>
        </w:rPr>
        <w:t>§</w:t>
      </w:r>
      <w:r>
        <w:rPr>
          <w:rFonts w:ascii="Times New Roman" w:hAnsi="Times New Roman" w:cs="Times New Roman"/>
          <w:b/>
          <w:bCs/>
          <w:iCs/>
          <w:sz w:val="20"/>
          <w:szCs w:val="20"/>
          <w:u w:val="single"/>
        </w:rPr>
        <w:t>5</w:t>
      </w:r>
      <w:r w:rsidRPr="008E558C">
        <w:rPr>
          <w:rFonts w:ascii="Times New Roman" w:hAnsi="Times New Roman" w:cs="Times New Roman"/>
          <w:b/>
          <w:bCs/>
          <w:iCs/>
          <w:sz w:val="20"/>
          <w:szCs w:val="20"/>
          <w:u w:val="single"/>
        </w:rPr>
        <w:t xml:space="preserve"> ust. </w:t>
      </w:r>
      <w:r>
        <w:rPr>
          <w:rFonts w:ascii="Times New Roman" w:hAnsi="Times New Roman" w:cs="Times New Roman"/>
          <w:b/>
          <w:bCs/>
          <w:iCs/>
          <w:sz w:val="20"/>
          <w:szCs w:val="20"/>
          <w:u w:val="single"/>
        </w:rPr>
        <w:t>2</w:t>
      </w:r>
    </w:p>
    <w:p w14:paraId="755C5EBF" w14:textId="77777777" w:rsidR="008E558C" w:rsidRPr="008E558C" w:rsidRDefault="008E558C" w:rsidP="008E558C">
      <w:pPr>
        <w:spacing w:after="0" w:line="240" w:lineRule="auto"/>
        <w:jc w:val="both"/>
        <w:rPr>
          <w:rFonts w:ascii="Times New Roman" w:hAnsi="Times New Roman" w:cs="Times New Roman"/>
          <w:iCs/>
          <w:sz w:val="20"/>
          <w:szCs w:val="20"/>
        </w:rPr>
      </w:pPr>
      <w:r w:rsidRPr="008E558C">
        <w:rPr>
          <w:rFonts w:ascii="Times New Roman" w:hAnsi="Times New Roman" w:cs="Times New Roman"/>
          <w:iCs/>
          <w:sz w:val="20"/>
          <w:szCs w:val="20"/>
        </w:rPr>
        <w:t>Czy Zamawiający zgodzi się na zapłatę należności w terminie 30 dni?</w:t>
      </w:r>
    </w:p>
    <w:p w14:paraId="334A1DD4" w14:textId="77777777" w:rsidR="008E558C" w:rsidRPr="00B00C41" w:rsidRDefault="008E558C" w:rsidP="008E558C">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D6716EC" w14:textId="77777777" w:rsidR="008E558C" w:rsidRPr="00B32797" w:rsidRDefault="008E558C" w:rsidP="008E558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36E72B75" w14:textId="77777777" w:rsidR="008E558C" w:rsidRDefault="008E558C" w:rsidP="008E558C">
      <w:pPr>
        <w:spacing w:after="0" w:line="240" w:lineRule="auto"/>
        <w:jc w:val="both"/>
        <w:rPr>
          <w:rFonts w:ascii="Times New Roman" w:hAnsi="Times New Roman" w:cs="Times New Roman"/>
          <w:i/>
          <w:iCs/>
          <w:sz w:val="20"/>
          <w:szCs w:val="20"/>
          <w:u w:val="single"/>
        </w:rPr>
      </w:pPr>
    </w:p>
    <w:p w14:paraId="10714A06" w14:textId="65318F0F" w:rsidR="00B32797" w:rsidRDefault="00B32797" w:rsidP="00113D81">
      <w:pPr>
        <w:spacing w:after="0" w:line="240" w:lineRule="auto"/>
        <w:jc w:val="both"/>
        <w:rPr>
          <w:rFonts w:ascii="Times New Roman" w:hAnsi="Times New Roman" w:cs="Times New Roman"/>
          <w:i/>
          <w:iCs/>
          <w:sz w:val="20"/>
          <w:szCs w:val="20"/>
          <w:u w:val="single"/>
        </w:rPr>
      </w:pPr>
    </w:p>
    <w:p w14:paraId="011A77DB" w14:textId="17EB5753" w:rsidR="00565E19" w:rsidRPr="00B00C41" w:rsidRDefault="00565E19" w:rsidP="00565E1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w:t>
      </w:r>
      <w:r>
        <w:rPr>
          <w:rFonts w:ascii="Times New Roman" w:hAnsi="Times New Roman" w:cs="Times New Roman"/>
          <w:b/>
          <w:bCs/>
          <w:sz w:val="20"/>
          <w:szCs w:val="20"/>
          <w:u w:val="single"/>
        </w:rPr>
        <w:t>7</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8</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2</w:t>
      </w:r>
    </w:p>
    <w:p w14:paraId="1E8397C6" w14:textId="77777777" w:rsidR="00565E19" w:rsidRPr="00565E19" w:rsidRDefault="00565E19" w:rsidP="00565E19">
      <w:pPr>
        <w:contextualSpacing/>
        <w:jc w:val="both"/>
        <w:rPr>
          <w:rFonts w:ascii="Times New Roman" w:eastAsia="Calibri" w:hAnsi="Times New Roman" w:cs="Times New Roman"/>
          <w:sz w:val="20"/>
          <w:szCs w:val="20"/>
        </w:rPr>
      </w:pPr>
      <w:r w:rsidRPr="00565E19">
        <w:rPr>
          <w:rFonts w:ascii="Times New Roman" w:eastAsia="Calibri" w:hAnsi="Times New Roman" w:cs="Times New Roman"/>
          <w:sz w:val="20"/>
          <w:szCs w:val="20"/>
        </w:rPr>
        <w:t>Czy Zamawiający dopuści aparat EKG o wadze wraz z akumulatorem poniżej 7 kg? Zgodnie z punktem 18 Zestawienia parametrów techniczno-użytkowych przedmiotu zamówienia, Zamawiający wymaga dostarczenia wraz z aparatem EKG podstawy jezdnej. To natomiast oznacza, że waga samego urządzenia nie ma większego znaczenia w jego transporcie między różnymi lokalizacjami.</w:t>
      </w:r>
    </w:p>
    <w:p w14:paraId="6D7F04DD" w14:textId="77777777" w:rsidR="00565E19" w:rsidRPr="00B00C41" w:rsidRDefault="00565E19" w:rsidP="00565E1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CEA756A" w14:textId="77777777" w:rsidR="00565E19" w:rsidRPr="00B32797" w:rsidRDefault="00565E19" w:rsidP="00565E19">
      <w:pPr>
        <w:spacing w:after="0" w:line="240" w:lineRule="auto"/>
        <w:jc w:val="both"/>
        <w:rPr>
          <w:rFonts w:ascii="Times New Roman" w:hAnsi="Times New Roman" w:cs="Times New Roman"/>
          <w:sz w:val="20"/>
          <w:szCs w:val="20"/>
        </w:rPr>
      </w:pPr>
      <w:r w:rsidRPr="00B32797">
        <w:rPr>
          <w:rFonts w:ascii="Times New Roman" w:hAnsi="Times New Roman" w:cs="Times New Roman"/>
          <w:sz w:val="20"/>
          <w:szCs w:val="20"/>
        </w:rPr>
        <w:t>Zgodnie z SWZ.</w:t>
      </w:r>
    </w:p>
    <w:p w14:paraId="394A2C35" w14:textId="6D8ECD76" w:rsidR="00B32797" w:rsidRDefault="00B32797" w:rsidP="00113D81">
      <w:pPr>
        <w:spacing w:after="0" w:line="240" w:lineRule="auto"/>
        <w:jc w:val="both"/>
        <w:rPr>
          <w:rFonts w:ascii="Times New Roman" w:hAnsi="Times New Roman" w:cs="Times New Roman"/>
          <w:i/>
          <w:iCs/>
          <w:sz w:val="20"/>
          <w:szCs w:val="20"/>
          <w:u w:val="single"/>
        </w:rPr>
      </w:pPr>
    </w:p>
    <w:p w14:paraId="6D07DE76" w14:textId="51973D00" w:rsidR="00565E19" w:rsidRPr="00B00C41" w:rsidRDefault="00565E19" w:rsidP="00565E1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5</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3</w:t>
      </w:r>
    </w:p>
    <w:p w14:paraId="104915A1" w14:textId="77777777" w:rsidR="00565E19" w:rsidRPr="00565E19" w:rsidRDefault="00565E19" w:rsidP="00565E19">
      <w:pPr>
        <w:tabs>
          <w:tab w:val="left" w:pos="1843"/>
        </w:tabs>
        <w:contextualSpacing/>
        <w:jc w:val="both"/>
        <w:rPr>
          <w:rFonts w:ascii="Times New Roman" w:eastAsia="Calibri" w:hAnsi="Times New Roman" w:cs="Times New Roman"/>
          <w:sz w:val="20"/>
          <w:szCs w:val="20"/>
        </w:rPr>
      </w:pPr>
      <w:r w:rsidRPr="00565E19">
        <w:rPr>
          <w:rFonts w:ascii="Times New Roman" w:eastAsia="Calibri" w:hAnsi="Times New Roman" w:cs="Times New Roman"/>
          <w:sz w:val="20"/>
          <w:szCs w:val="20"/>
        </w:rPr>
        <w:t>Czy Zamawiający dopuści aparat EKG o wymiarach nie większych niż 400x360x135 +/-2 [mm]? Jest to nieznaczna różnica w wielkości urządzenia, które będzie zamontowane na podstawie jezdnej.</w:t>
      </w:r>
    </w:p>
    <w:p w14:paraId="0F7BE2B4" w14:textId="77777777" w:rsidR="00565E19" w:rsidRPr="00B00C41" w:rsidRDefault="00565E19" w:rsidP="00565E1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A6D0A67" w14:textId="6E083AC8" w:rsidR="00B32797" w:rsidRDefault="00565E19" w:rsidP="00113D81">
      <w:pPr>
        <w:spacing w:after="0" w:line="240" w:lineRule="auto"/>
        <w:jc w:val="both"/>
        <w:rPr>
          <w:rFonts w:ascii="Times New Roman" w:hAnsi="Times New Roman" w:cs="Times New Roman"/>
          <w:i/>
          <w:iCs/>
          <w:sz w:val="20"/>
          <w:szCs w:val="20"/>
          <w:u w:val="single"/>
        </w:rPr>
      </w:pPr>
      <w:r>
        <w:rPr>
          <w:rFonts w:ascii="Times New Roman" w:hAnsi="Times New Roman" w:cs="Times New Roman"/>
          <w:sz w:val="20"/>
          <w:szCs w:val="20"/>
        </w:rPr>
        <w:t>Zamawiający dopuszcza.</w:t>
      </w:r>
    </w:p>
    <w:p w14:paraId="56A3602C" w14:textId="54AD6D8C" w:rsidR="00B32797" w:rsidRDefault="00B32797" w:rsidP="00113D81">
      <w:pPr>
        <w:spacing w:after="0" w:line="240" w:lineRule="auto"/>
        <w:jc w:val="both"/>
        <w:rPr>
          <w:rFonts w:ascii="Times New Roman" w:hAnsi="Times New Roman" w:cs="Times New Roman"/>
          <w:i/>
          <w:iCs/>
          <w:sz w:val="20"/>
          <w:szCs w:val="20"/>
          <w:u w:val="single"/>
        </w:rPr>
      </w:pPr>
    </w:p>
    <w:p w14:paraId="18238851" w14:textId="0E8FE9C8" w:rsidR="00565E19" w:rsidRPr="008F673E" w:rsidRDefault="00565E19" w:rsidP="00565E19">
      <w:pPr>
        <w:pStyle w:val="Bezodstpw"/>
        <w:jc w:val="both"/>
        <w:rPr>
          <w:rFonts w:ascii="Times New Roman" w:hAnsi="Times New Roman" w:cs="Times New Roman"/>
          <w:b/>
          <w:bCs/>
          <w:sz w:val="20"/>
          <w:szCs w:val="20"/>
          <w:u w:val="single"/>
        </w:rPr>
      </w:pPr>
      <w:r w:rsidRPr="008F673E">
        <w:rPr>
          <w:rFonts w:ascii="Times New Roman" w:hAnsi="Times New Roman" w:cs="Times New Roman"/>
          <w:b/>
          <w:bCs/>
          <w:sz w:val="20"/>
          <w:szCs w:val="20"/>
          <w:u w:val="single"/>
        </w:rPr>
        <w:t>Pytanie Nr 5</w:t>
      </w:r>
      <w:r w:rsidRPr="008F673E">
        <w:rPr>
          <w:rFonts w:ascii="Times New Roman" w:hAnsi="Times New Roman" w:cs="Times New Roman"/>
          <w:b/>
          <w:bCs/>
          <w:sz w:val="20"/>
          <w:szCs w:val="20"/>
          <w:u w:val="single"/>
        </w:rPr>
        <w:t>9</w:t>
      </w:r>
      <w:r w:rsidRPr="008F673E">
        <w:rPr>
          <w:rFonts w:ascii="Times New Roman" w:hAnsi="Times New Roman" w:cs="Times New Roman"/>
          <w:b/>
          <w:bCs/>
          <w:sz w:val="20"/>
          <w:szCs w:val="20"/>
          <w:u w:val="single"/>
        </w:rPr>
        <w:t xml:space="preserve">, dot. Zadania Nr 8, poz. </w:t>
      </w:r>
      <w:r w:rsidRPr="008F673E">
        <w:rPr>
          <w:rFonts w:ascii="Times New Roman" w:hAnsi="Times New Roman" w:cs="Times New Roman"/>
          <w:b/>
          <w:bCs/>
          <w:sz w:val="20"/>
          <w:szCs w:val="20"/>
          <w:u w:val="single"/>
        </w:rPr>
        <w:t>5</w:t>
      </w:r>
    </w:p>
    <w:p w14:paraId="1AF26CD1" w14:textId="77777777" w:rsidR="00565E19" w:rsidRPr="008F673E" w:rsidRDefault="00565E19" w:rsidP="00565E19">
      <w:pPr>
        <w:contextualSpacing/>
        <w:jc w:val="both"/>
        <w:rPr>
          <w:rFonts w:ascii="Times New Roman" w:eastAsia="Calibri" w:hAnsi="Times New Roman" w:cs="Times New Roman"/>
          <w:sz w:val="20"/>
          <w:szCs w:val="20"/>
        </w:rPr>
      </w:pPr>
      <w:r w:rsidRPr="008F673E">
        <w:rPr>
          <w:rFonts w:ascii="Times New Roman" w:eastAsia="Calibri" w:hAnsi="Times New Roman" w:cs="Times New Roman"/>
          <w:sz w:val="20"/>
          <w:szCs w:val="20"/>
        </w:rPr>
        <w:t>Czy Zamawiający dopuści aparat EKG wyposażony w dużo lepszy zakres filtracji niż wymagany:</w:t>
      </w:r>
    </w:p>
    <w:p w14:paraId="6145601F" w14:textId="77777777" w:rsidR="00565E19" w:rsidRPr="008F673E" w:rsidRDefault="00565E19" w:rsidP="00565E19">
      <w:pPr>
        <w:contextualSpacing/>
        <w:jc w:val="both"/>
        <w:rPr>
          <w:rFonts w:ascii="Times New Roman" w:eastAsia="Calibri" w:hAnsi="Times New Roman" w:cs="Times New Roman"/>
          <w:sz w:val="20"/>
          <w:szCs w:val="20"/>
        </w:rPr>
      </w:pPr>
      <w:r w:rsidRPr="008F673E">
        <w:rPr>
          <w:rFonts w:ascii="Times New Roman" w:eastAsia="Calibri" w:hAnsi="Times New Roman" w:cs="Times New Roman"/>
          <w:sz w:val="20"/>
          <w:szCs w:val="20"/>
        </w:rPr>
        <w:t>- filtr dolnoprzepustowy 350/300/270/150/100/75 [Hz]</w:t>
      </w:r>
    </w:p>
    <w:p w14:paraId="3D856911" w14:textId="77777777" w:rsidR="00565E19" w:rsidRPr="008F673E" w:rsidRDefault="00565E19" w:rsidP="00565E19">
      <w:pPr>
        <w:contextualSpacing/>
        <w:jc w:val="both"/>
        <w:rPr>
          <w:rFonts w:ascii="Times New Roman" w:eastAsia="Calibri" w:hAnsi="Times New Roman" w:cs="Times New Roman"/>
          <w:sz w:val="20"/>
          <w:szCs w:val="20"/>
        </w:rPr>
      </w:pPr>
      <w:r w:rsidRPr="008F673E">
        <w:rPr>
          <w:rFonts w:ascii="Times New Roman" w:eastAsia="Calibri" w:hAnsi="Times New Roman" w:cs="Times New Roman"/>
          <w:sz w:val="20"/>
          <w:szCs w:val="20"/>
        </w:rPr>
        <w:t>- filtr mięśniowy 25/35/45 [Hz] z możliwością wyłączenia</w:t>
      </w:r>
    </w:p>
    <w:p w14:paraId="421C88EB" w14:textId="77777777" w:rsidR="00565E19" w:rsidRPr="008F673E" w:rsidRDefault="00565E19" w:rsidP="00565E19">
      <w:pPr>
        <w:contextualSpacing/>
        <w:jc w:val="both"/>
        <w:rPr>
          <w:rFonts w:ascii="Times New Roman" w:eastAsia="Calibri" w:hAnsi="Times New Roman" w:cs="Times New Roman"/>
          <w:sz w:val="20"/>
          <w:szCs w:val="20"/>
        </w:rPr>
      </w:pPr>
      <w:r w:rsidRPr="008F673E">
        <w:rPr>
          <w:rFonts w:ascii="Times New Roman" w:eastAsia="Calibri" w:hAnsi="Times New Roman" w:cs="Times New Roman"/>
          <w:sz w:val="20"/>
          <w:szCs w:val="20"/>
        </w:rPr>
        <w:t xml:space="preserve">- filtr zakłóceń linii bazowej 0,01/0,05/0,32/0,67 [Hz] </w:t>
      </w:r>
    </w:p>
    <w:p w14:paraId="5BBD6DBF" w14:textId="77777777" w:rsidR="00565E19" w:rsidRPr="008F673E" w:rsidRDefault="00565E19" w:rsidP="00565E19">
      <w:pPr>
        <w:contextualSpacing/>
        <w:jc w:val="both"/>
        <w:rPr>
          <w:rFonts w:ascii="Times New Roman" w:eastAsia="Calibri" w:hAnsi="Times New Roman" w:cs="Times New Roman"/>
          <w:sz w:val="20"/>
          <w:szCs w:val="20"/>
        </w:rPr>
      </w:pPr>
      <w:r w:rsidRPr="008F673E">
        <w:rPr>
          <w:rFonts w:ascii="Times New Roman" w:eastAsia="Calibri" w:hAnsi="Times New Roman" w:cs="Times New Roman"/>
          <w:sz w:val="20"/>
          <w:szCs w:val="20"/>
        </w:rPr>
        <w:t>- filtr zakłóceń prądu zmiennego AC 50/60 [Hz] z możliwością wyłączenia</w:t>
      </w:r>
    </w:p>
    <w:p w14:paraId="0D281214" w14:textId="77777777" w:rsidR="00565E19" w:rsidRPr="008F673E" w:rsidRDefault="00565E19" w:rsidP="00565E19">
      <w:pPr>
        <w:contextualSpacing/>
        <w:jc w:val="both"/>
        <w:rPr>
          <w:rFonts w:ascii="Times New Roman" w:eastAsia="Calibri" w:hAnsi="Times New Roman" w:cs="Times New Roman"/>
          <w:sz w:val="20"/>
          <w:szCs w:val="20"/>
        </w:rPr>
      </w:pPr>
      <w:r w:rsidRPr="008F673E">
        <w:rPr>
          <w:rFonts w:ascii="Times New Roman" w:eastAsia="Calibri" w:hAnsi="Times New Roman" w:cs="Times New Roman"/>
          <w:sz w:val="20"/>
          <w:szCs w:val="20"/>
        </w:rPr>
        <w:t>- CMRR &gt; 140 dB?</w:t>
      </w:r>
    </w:p>
    <w:p w14:paraId="4B386ABA" w14:textId="77777777" w:rsidR="00565E19" w:rsidRPr="00565E19" w:rsidRDefault="00565E19" w:rsidP="00565E19">
      <w:pPr>
        <w:spacing w:after="0" w:line="240" w:lineRule="auto"/>
        <w:jc w:val="both"/>
        <w:rPr>
          <w:rFonts w:ascii="Times New Roman" w:hAnsi="Times New Roman" w:cs="Times New Roman"/>
          <w:b/>
          <w:bCs/>
          <w:i/>
          <w:iCs/>
          <w:sz w:val="20"/>
          <w:szCs w:val="20"/>
          <w:u w:val="single"/>
        </w:rPr>
      </w:pPr>
      <w:r w:rsidRPr="008F673E">
        <w:rPr>
          <w:rFonts w:ascii="Times New Roman" w:hAnsi="Times New Roman" w:cs="Times New Roman"/>
          <w:b/>
          <w:bCs/>
          <w:i/>
          <w:iCs/>
          <w:sz w:val="20"/>
          <w:szCs w:val="20"/>
          <w:u w:val="single"/>
        </w:rPr>
        <w:t>Odpowiedź:</w:t>
      </w:r>
    </w:p>
    <w:p w14:paraId="1C506D7A" w14:textId="59E9232E" w:rsidR="00B32797" w:rsidRDefault="008F673E"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6D6BC172" w14:textId="77777777" w:rsidR="008F673E" w:rsidRDefault="008F673E" w:rsidP="00113D81">
      <w:pPr>
        <w:spacing w:after="0" w:line="240" w:lineRule="auto"/>
        <w:jc w:val="both"/>
        <w:rPr>
          <w:rFonts w:ascii="Times New Roman" w:hAnsi="Times New Roman" w:cs="Times New Roman"/>
          <w:sz w:val="20"/>
          <w:szCs w:val="20"/>
        </w:rPr>
      </w:pPr>
    </w:p>
    <w:p w14:paraId="4C5B5307" w14:textId="017BE515" w:rsidR="00565E19" w:rsidRPr="00B00C41" w:rsidRDefault="00565E19" w:rsidP="00565E1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60</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8</w:t>
      </w:r>
    </w:p>
    <w:p w14:paraId="328246D8" w14:textId="77777777" w:rsidR="00565E19" w:rsidRPr="00565E19" w:rsidRDefault="00565E19" w:rsidP="00565E19">
      <w:pPr>
        <w:contextualSpacing/>
        <w:jc w:val="both"/>
        <w:rPr>
          <w:rFonts w:ascii="Times New Roman" w:eastAsia="Calibri" w:hAnsi="Times New Roman" w:cs="Times New Roman"/>
          <w:sz w:val="20"/>
          <w:szCs w:val="20"/>
        </w:rPr>
      </w:pPr>
      <w:r w:rsidRPr="00565E19">
        <w:rPr>
          <w:rFonts w:ascii="Times New Roman" w:eastAsia="Calibri" w:hAnsi="Times New Roman" w:cs="Times New Roman"/>
          <w:sz w:val="20"/>
          <w:szCs w:val="20"/>
        </w:rPr>
        <w:t>Czy Zamawiający dopuści aparat EKG wyposażony w wysokiej jakości, dotykowy i kolorowy ekran o przekątnej 7 cali oraz rozdzielczości 800 x 480 dpi?</w:t>
      </w:r>
    </w:p>
    <w:p w14:paraId="4C2A7B91" w14:textId="77777777" w:rsidR="00565E19" w:rsidRPr="00B00C41" w:rsidRDefault="00565E19" w:rsidP="00565E1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014819C" w14:textId="2D93405B" w:rsidR="00565E19" w:rsidRDefault="00565E19" w:rsidP="00565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Zamawiający </w:t>
      </w:r>
      <w:r>
        <w:rPr>
          <w:rFonts w:ascii="Times New Roman" w:hAnsi="Times New Roman" w:cs="Times New Roman"/>
          <w:sz w:val="20"/>
          <w:szCs w:val="20"/>
        </w:rPr>
        <w:t xml:space="preserve">nie </w:t>
      </w:r>
      <w:r>
        <w:rPr>
          <w:rFonts w:ascii="Times New Roman" w:hAnsi="Times New Roman" w:cs="Times New Roman"/>
          <w:sz w:val="20"/>
          <w:szCs w:val="20"/>
        </w:rPr>
        <w:t>dopuszcza</w:t>
      </w:r>
    </w:p>
    <w:p w14:paraId="7EA8F7B8" w14:textId="333458E9" w:rsidR="00565E19" w:rsidRDefault="00565E19" w:rsidP="00113D81">
      <w:pPr>
        <w:spacing w:after="0" w:line="240" w:lineRule="auto"/>
        <w:jc w:val="both"/>
        <w:rPr>
          <w:rFonts w:ascii="Times New Roman" w:hAnsi="Times New Roman" w:cs="Times New Roman"/>
          <w:sz w:val="20"/>
          <w:szCs w:val="20"/>
        </w:rPr>
      </w:pPr>
    </w:p>
    <w:p w14:paraId="1D7C4972" w14:textId="568F5E19" w:rsidR="00565E19" w:rsidRPr="00B00C41" w:rsidRDefault="00565E19" w:rsidP="00565E1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1</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10</w:t>
      </w:r>
    </w:p>
    <w:p w14:paraId="5A30D936" w14:textId="77777777" w:rsidR="00565E19" w:rsidRPr="00565E19" w:rsidRDefault="00565E19" w:rsidP="00565E19">
      <w:pPr>
        <w:contextualSpacing/>
        <w:rPr>
          <w:rFonts w:ascii="Times New Roman" w:eastAsia="Calibri" w:hAnsi="Times New Roman" w:cs="Times New Roman"/>
          <w:sz w:val="20"/>
          <w:szCs w:val="20"/>
        </w:rPr>
      </w:pPr>
      <w:r w:rsidRPr="00565E19">
        <w:rPr>
          <w:rFonts w:ascii="Times New Roman" w:eastAsia="Calibri" w:hAnsi="Times New Roman" w:cs="Times New Roman"/>
          <w:sz w:val="20"/>
          <w:szCs w:val="20"/>
        </w:rPr>
        <w:t>Czy Zamawiający dopuści aparat EKG wyposażony w obsługę papieru termicznego w 3 rozmiarach w tym w standardowym rozmiarze A4, tzn. 210x295 [mm] – 100P, 215x280 [mm] – 100P oraz 210x295 [mm] – 200P?</w:t>
      </w:r>
    </w:p>
    <w:p w14:paraId="43331295" w14:textId="77777777" w:rsidR="00565E19" w:rsidRPr="00B00C41" w:rsidRDefault="00565E19" w:rsidP="00565E1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95CB75F" w14:textId="34755D89" w:rsidR="00565E19" w:rsidRDefault="00565E19" w:rsidP="00565E1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14F377CE" w14:textId="77777777" w:rsidR="00565E19" w:rsidRDefault="00565E19" w:rsidP="00565E19">
      <w:pPr>
        <w:spacing w:after="0" w:line="240" w:lineRule="auto"/>
        <w:jc w:val="both"/>
        <w:rPr>
          <w:rFonts w:ascii="Times New Roman" w:hAnsi="Times New Roman" w:cs="Times New Roman"/>
          <w:sz w:val="20"/>
          <w:szCs w:val="20"/>
        </w:rPr>
      </w:pPr>
    </w:p>
    <w:p w14:paraId="7A43C147" w14:textId="145AAA72" w:rsidR="00565E19" w:rsidRDefault="00565E19" w:rsidP="00113D81">
      <w:pPr>
        <w:spacing w:after="0" w:line="240" w:lineRule="auto"/>
        <w:jc w:val="both"/>
        <w:rPr>
          <w:rFonts w:ascii="Times New Roman" w:hAnsi="Times New Roman" w:cs="Times New Roman"/>
          <w:sz w:val="20"/>
          <w:szCs w:val="20"/>
        </w:rPr>
      </w:pPr>
    </w:p>
    <w:p w14:paraId="75498F62" w14:textId="220E96BE" w:rsidR="00565E19" w:rsidRDefault="00565E19" w:rsidP="00113D81">
      <w:pPr>
        <w:spacing w:after="0" w:line="240" w:lineRule="auto"/>
        <w:jc w:val="both"/>
        <w:rPr>
          <w:rFonts w:ascii="Times New Roman" w:hAnsi="Times New Roman" w:cs="Times New Roman"/>
          <w:sz w:val="20"/>
          <w:szCs w:val="20"/>
        </w:rPr>
      </w:pPr>
    </w:p>
    <w:p w14:paraId="24B9BF7B" w14:textId="5DAFD6F7" w:rsidR="00565E19" w:rsidRDefault="00565E19" w:rsidP="00113D81">
      <w:pPr>
        <w:spacing w:after="0" w:line="240" w:lineRule="auto"/>
        <w:jc w:val="both"/>
        <w:rPr>
          <w:rFonts w:ascii="Times New Roman" w:hAnsi="Times New Roman" w:cs="Times New Roman"/>
          <w:sz w:val="20"/>
          <w:szCs w:val="20"/>
        </w:rPr>
      </w:pPr>
    </w:p>
    <w:p w14:paraId="3DD6B2A6" w14:textId="709059E0" w:rsidR="00FF2967" w:rsidRDefault="00FF2967" w:rsidP="00113D81">
      <w:pPr>
        <w:spacing w:after="0" w:line="240" w:lineRule="auto"/>
        <w:jc w:val="both"/>
        <w:rPr>
          <w:rFonts w:ascii="Times New Roman" w:hAnsi="Times New Roman" w:cs="Times New Roman"/>
          <w:sz w:val="20"/>
          <w:szCs w:val="20"/>
        </w:rPr>
      </w:pPr>
    </w:p>
    <w:p w14:paraId="6CD4E2D4" w14:textId="77777777" w:rsidR="00FF2967" w:rsidRDefault="00FF2967" w:rsidP="00113D81">
      <w:pPr>
        <w:spacing w:after="0" w:line="240" w:lineRule="auto"/>
        <w:jc w:val="both"/>
        <w:rPr>
          <w:rFonts w:ascii="Times New Roman" w:hAnsi="Times New Roman" w:cs="Times New Roman"/>
          <w:sz w:val="20"/>
          <w:szCs w:val="20"/>
        </w:rPr>
      </w:pPr>
    </w:p>
    <w:p w14:paraId="11D17184" w14:textId="0129CB33" w:rsidR="00F038D1" w:rsidRPr="00B00C41" w:rsidRDefault="00F038D1" w:rsidP="00F038D1">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2</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Pr>
          <w:rFonts w:ascii="Times New Roman" w:hAnsi="Times New Roman" w:cs="Times New Roman"/>
          <w:b/>
          <w:bCs/>
          <w:sz w:val="20"/>
          <w:szCs w:val="20"/>
          <w:u w:val="single"/>
        </w:rPr>
        <w:t>7</w:t>
      </w:r>
    </w:p>
    <w:p w14:paraId="2DEE8D08" w14:textId="77777777" w:rsidR="00F038D1" w:rsidRPr="00F038D1" w:rsidRDefault="00F038D1" w:rsidP="00F038D1">
      <w:pPr>
        <w:contextualSpacing/>
        <w:jc w:val="both"/>
        <w:rPr>
          <w:rFonts w:ascii="Times New Roman" w:eastAsia="Calibri" w:hAnsi="Times New Roman" w:cs="Times New Roman"/>
          <w:sz w:val="20"/>
          <w:szCs w:val="20"/>
        </w:rPr>
      </w:pPr>
      <w:r w:rsidRPr="00F038D1">
        <w:rPr>
          <w:rFonts w:ascii="Times New Roman" w:eastAsia="Calibri" w:hAnsi="Times New Roman" w:cs="Times New Roman"/>
          <w:sz w:val="20"/>
          <w:szCs w:val="20"/>
        </w:rPr>
        <w:t>Czy Zamawiający dopuści aparat EKG wyposażony w akumulator o pojemności pozwalającej na nieprzerwaną pracę urządzenia w czasie powyżej 4h z wydrukiem badań w trybie Auto w ilości powyżej 250 raportów oraz wyposażony w tryb stand-by w celu oszczędzania energii?</w:t>
      </w:r>
    </w:p>
    <w:p w14:paraId="379A1826" w14:textId="77777777" w:rsidR="00F038D1" w:rsidRPr="00B00C41" w:rsidRDefault="00F038D1" w:rsidP="00F038D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D9D3050" w14:textId="30E08B94" w:rsidR="00F038D1" w:rsidRDefault="00F038D1" w:rsidP="00F038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25343FC" w14:textId="77777777" w:rsidR="00F038D1" w:rsidRDefault="00F038D1" w:rsidP="00F038D1">
      <w:pPr>
        <w:spacing w:after="0" w:line="240" w:lineRule="auto"/>
        <w:jc w:val="both"/>
        <w:rPr>
          <w:rFonts w:ascii="Times New Roman" w:hAnsi="Times New Roman" w:cs="Times New Roman"/>
          <w:sz w:val="20"/>
          <w:szCs w:val="20"/>
        </w:rPr>
      </w:pPr>
    </w:p>
    <w:p w14:paraId="2DA4D23A" w14:textId="749F6736" w:rsidR="00E47C79" w:rsidRPr="00B00C41" w:rsidRDefault="00E47C79" w:rsidP="00E47C79">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3</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p>
    <w:p w14:paraId="711ADD78" w14:textId="2D96646A" w:rsidR="00E47C79" w:rsidRPr="00667167" w:rsidRDefault="00667167" w:rsidP="00667167">
      <w:pPr>
        <w:spacing w:after="0"/>
        <w:rPr>
          <w:rFonts w:ascii="Times New Roman" w:hAnsi="Times New Roman" w:cs="Times New Roman"/>
          <w:sz w:val="20"/>
          <w:szCs w:val="20"/>
        </w:rPr>
      </w:pPr>
      <w:r w:rsidRPr="00667167">
        <w:rPr>
          <w:rFonts w:ascii="Times New Roman" w:hAnsi="Times New Roman" w:cs="Times New Roman"/>
          <w:sz w:val="20"/>
          <w:szCs w:val="20"/>
        </w:rPr>
        <w:t>Czy  Zamawiający  dopuści  do zaoferowania ssak przystosowany  do  pracy  przerywanej ; tryb  pracy przez  10 min., następnie przerwa 30 minut ?</w:t>
      </w:r>
    </w:p>
    <w:p w14:paraId="56737184" w14:textId="5D1B0850" w:rsidR="00E47C79" w:rsidRPr="00B00C41" w:rsidRDefault="00E47C79"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5D6B95C" w14:textId="77777777" w:rsidR="00E47C79" w:rsidRDefault="00E47C79" w:rsidP="00E47C7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10FFBCC3" w14:textId="3DF948E0" w:rsidR="00565E19" w:rsidRDefault="00565E19" w:rsidP="00113D81">
      <w:pPr>
        <w:spacing w:after="0" w:line="240" w:lineRule="auto"/>
        <w:jc w:val="both"/>
        <w:rPr>
          <w:rFonts w:ascii="Times New Roman" w:hAnsi="Times New Roman" w:cs="Times New Roman"/>
          <w:sz w:val="20"/>
          <w:szCs w:val="20"/>
        </w:rPr>
      </w:pPr>
    </w:p>
    <w:p w14:paraId="39C95DFF" w14:textId="46067A58"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4</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3</w:t>
      </w:r>
    </w:p>
    <w:p w14:paraId="17D48042" w14:textId="77777777" w:rsidR="00667167" w:rsidRPr="00667167" w:rsidRDefault="00667167" w:rsidP="00667167">
      <w:pPr>
        <w:spacing w:after="0"/>
        <w:rPr>
          <w:rFonts w:ascii="Times New Roman" w:hAnsi="Times New Roman" w:cs="Times New Roman"/>
          <w:sz w:val="20"/>
          <w:szCs w:val="20"/>
        </w:rPr>
      </w:pPr>
      <w:r w:rsidRPr="00667167">
        <w:rPr>
          <w:rFonts w:ascii="Times New Roman" w:hAnsi="Times New Roman" w:cs="Times New Roman"/>
          <w:sz w:val="20"/>
          <w:szCs w:val="20"/>
        </w:rPr>
        <w:t>Czy  Zamawiający  dopuści  do zaoferowania ssak z czasem  pracy na baterii =  1 h przy podciśnieniu -75ka ?</w:t>
      </w:r>
    </w:p>
    <w:p w14:paraId="7E6CDC5E"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14EF012"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1F6D9085" w14:textId="494DFB4F" w:rsidR="00565E19" w:rsidRDefault="00565E19" w:rsidP="00113D81">
      <w:pPr>
        <w:spacing w:after="0" w:line="240" w:lineRule="auto"/>
        <w:jc w:val="both"/>
        <w:rPr>
          <w:rFonts w:ascii="Times New Roman" w:hAnsi="Times New Roman" w:cs="Times New Roman"/>
          <w:sz w:val="20"/>
          <w:szCs w:val="20"/>
        </w:rPr>
      </w:pPr>
    </w:p>
    <w:p w14:paraId="704CD2CC" w14:textId="65BCCFB9"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5</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6</w:t>
      </w:r>
    </w:p>
    <w:p w14:paraId="1706130A" w14:textId="77777777" w:rsidR="00667167" w:rsidRPr="00667167" w:rsidRDefault="00667167" w:rsidP="00667167">
      <w:pPr>
        <w:spacing w:after="0" w:line="240" w:lineRule="auto"/>
        <w:jc w:val="both"/>
        <w:rPr>
          <w:rFonts w:ascii="Times New Roman" w:hAnsi="Times New Roman" w:cs="Times New Roman"/>
          <w:sz w:val="20"/>
          <w:szCs w:val="20"/>
        </w:rPr>
      </w:pPr>
      <w:r w:rsidRPr="00667167">
        <w:rPr>
          <w:rFonts w:ascii="Times New Roman" w:hAnsi="Times New Roman" w:cs="Times New Roman"/>
          <w:sz w:val="20"/>
          <w:szCs w:val="20"/>
        </w:rPr>
        <w:t>Czy  Zamawiający  dopuści  do zaoferowania ssak z regulacją  podciśnienia w zakresie  0-75 kPa?</w:t>
      </w:r>
    </w:p>
    <w:p w14:paraId="03443731" w14:textId="1847D6BF"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B060C7E"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1AC65652" w14:textId="45EA3A4B" w:rsidR="00565E19" w:rsidRDefault="00565E19" w:rsidP="00113D81">
      <w:pPr>
        <w:spacing w:after="0" w:line="240" w:lineRule="auto"/>
        <w:jc w:val="both"/>
        <w:rPr>
          <w:rFonts w:ascii="Times New Roman" w:hAnsi="Times New Roman" w:cs="Times New Roman"/>
          <w:sz w:val="20"/>
          <w:szCs w:val="20"/>
        </w:rPr>
      </w:pPr>
    </w:p>
    <w:p w14:paraId="7922C7F5" w14:textId="5D1AF3DA"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9</w:t>
      </w:r>
    </w:p>
    <w:p w14:paraId="0A9FF307" w14:textId="77777777" w:rsidR="00667167" w:rsidRPr="00667167" w:rsidRDefault="00667167" w:rsidP="00667167">
      <w:pPr>
        <w:spacing w:after="0"/>
        <w:rPr>
          <w:rFonts w:ascii="Times New Roman" w:hAnsi="Times New Roman" w:cs="Times New Roman"/>
          <w:sz w:val="20"/>
          <w:szCs w:val="20"/>
        </w:rPr>
      </w:pPr>
      <w:r w:rsidRPr="00667167">
        <w:rPr>
          <w:rFonts w:ascii="Times New Roman" w:hAnsi="Times New Roman" w:cs="Times New Roman"/>
          <w:sz w:val="20"/>
          <w:szCs w:val="20"/>
        </w:rPr>
        <w:t>Czy  Zamawiający  dopuści  do zaoferowania ssak  o wymiarach: 255 x 250 x 180 mm?</w:t>
      </w:r>
    </w:p>
    <w:p w14:paraId="1E14ADC3"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A5ACD56"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45CB2A0F" w14:textId="1E1960FC" w:rsidR="00565E19" w:rsidRDefault="00565E19" w:rsidP="00113D81">
      <w:pPr>
        <w:spacing w:after="0" w:line="240" w:lineRule="auto"/>
        <w:jc w:val="both"/>
        <w:rPr>
          <w:rFonts w:ascii="Times New Roman" w:hAnsi="Times New Roman" w:cs="Times New Roman"/>
          <w:sz w:val="20"/>
          <w:szCs w:val="20"/>
        </w:rPr>
      </w:pPr>
    </w:p>
    <w:p w14:paraId="39B952CF" w14:textId="006A9522"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7</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13</w:t>
      </w:r>
    </w:p>
    <w:p w14:paraId="45106032" w14:textId="77777777" w:rsidR="00667167" w:rsidRPr="00667167" w:rsidRDefault="00667167" w:rsidP="00667167">
      <w:pPr>
        <w:spacing w:after="0"/>
        <w:rPr>
          <w:rFonts w:ascii="Times New Roman" w:hAnsi="Times New Roman" w:cs="Times New Roman"/>
          <w:sz w:val="20"/>
          <w:szCs w:val="20"/>
        </w:rPr>
      </w:pPr>
      <w:r w:rsidRPr="00667167">
        <w:rPr>
          <w:rFonts w:ascii="Times New Roman" w:hAnsi="Times New Roman" w:cs="Times New Roman"/>
          <w:sz w:val="20"/>
          <w:szCs w:val="20"/>
        </w:rPr>
        <w:t>Czy  Zamawiający  dopuści  do zaoferowania ssak przystosowany  do pracy z pojemnikami na  wydzieliny  o pojemności  1l wielorazowego użytku oraz z możliwością  użycia systemów z zastosowaniem wkładów workowych jednorazowych?</w:t>
      </w:r>
    </w:p>
    <w:p w14:paraId="4BF35B08"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1F82EC7"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9275F36" w14:textId="77777777" w:rsidR="00667167" w:rsidRDefault="00667167" w:rsidP="00667167">
      <w:pPr>
        <w:spacing w:after="0" w:line="240" w:lineRule="auto"/>
        <w:jc w:val="both"/>
        <w:rPr>
          <w:rFonts w:ascii="Times New Roman" w:hAnsi="Times New Roman" w:cs="Times New Roman"/>
          <w:sz w:val="20"/>
          <w:szCs w:val="20"/>
        </w:rPr>
      </w:pPr>
    </w:p>
    <w:p w14:paraId="012E6B19" w14:textId="18C2E8D0"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8</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Pr>
          <w:rFonts w:ascii="Times New Roman" w:hAnsi="Times New Roman" w:cs="Times New Roman"/>
          <w:b/>
          <w:bCs/>
          <w:sz w:val="20"/>
          <w:szCs w:val="20"/>
          <w:u w:val="single"/>
        </w:rPr>
        <w:t>5</w:t>
      </w:r>
    </w:p>
    <w:p w14:paraId="6C5431B3" w14:textId="77777777" w:rsidR="00667167" w:rsidRPr="00667167" w:rsidRDefault="00667167" w:rsidP="00667167">
      <w:pPr>
        <w:spacing w:after="0"/>
        <w:rPr>
          <w:rFonts w:ascii="Times New Roman" w:hAnsi="Times New Roman" w:cs="Times New Roman"/>
          <w:sz w:val="20"/>
          <w:szCs w:val="20"/>
        </w:rPr>
      </w:pPr>
      <w:r w:rsidRPr="00667167">
        <w:rPr>
          <w:rFonts w:ascii="Times New Roman" w:hAnsi="Times New Roman" w:cs="Times New Roman"/>
          <w:sz w:val="20"/>
          <w:szCs w:val="20"/>
        </w:rPr>
        <w:t>Czy  Zamawiający  dopuści  do zaoferowania ssak z manometrem opisanym w  podziałach: mmHg, bar, kPa?</w:t>
      </w:r>
    </w:p>
    <w:p w14:paraId="69E89C11"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BB826B3"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6CA3A374" w14:textId="5CC28C27" w:rsidR="00565E19" w:rsidRDefault="00565E19" w:rsidP="00113D81">
      <w:pPr>
        <w:spacing w:after="0" w:line="240" w:lineRule="auto"/>
        <w:jc w:val="both"/>
        <w:rPr>
          <w:rFonts w:ascii="Times New Roman" w:hAnsi="Times New Roman" w:cs="Times New Roman"/>
          <w:sz w:val="20"/>
          <w:szCs w:val="20"/>
        </w:rPr>
      </w:pPr>
    </w:p>
    <w:p w14:paraId="537D90A9" w14:textId="53C8D769" w:rsidR="00667167" w:rsidRPr="00B00C41" w:rsidRDefault="00667167" w:rsidP="00667167">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6</w:t>
      </w:r>
      <w:r>
        <w:rPr>
          <w:rFonts w:ascii="Times New Roman" w:hAnsi="Times New Roman" w:cs="Times New Roman"/>
          <w:b/>
          <w:bCs/>
          <w:sz w:val="20"/>
          <w:szCs w:val="20"/>
          <w:u w:val="single"/>
        </w:rPr>
        <w:t>9</w:t>
      </w:r>
      <w:r w:rsidRPr="00B00C41">
        <w:rPr>
          <w:rFonts w:ascii="Times New Roman" w:hAnsi="Times New Roman" w:cs="Times New Roman"/>
          <w:b/>
          <w:bCs/>
          <w:sz w:val="20"/>
          <w:szCs w:val="20"/>
          <w:u w:val="single"/>
        </w:rPr>
        <w:t xml:space="preserve">, dot. Zadania Nr </w:t>
      </w:r>
      <w:r>
        <w:rPr>
          <w:rFonts w:ascii="Times New Roman" w:hAnsi="Times New Roman" w:cs="Times New Roman"/>
          <w:b/>
          <w:bCs/>
          <w:sz w:val="20"/>
          <w:szCs w:val="20"/>
          <w:u w:val="single"/>
        </w:rPr>
        <w:t>6,</w:t>
      </w:r>
      <w:r w:rsidRPr="00B00C41">
        <w:rPr>
          <w:rFonts w:ascii="Times New Roman" w:hAnsi="Times New Roman" w:cs="Times New Roman"/>
          <w:b/>
          <w:bCs/>
          <w:sz w:val="20"/>
          <w:szCs w:val="20"/>
          <w:u w:val="single"/>
        </w:rPr>
        <w:t xml:space="preserve"> </w:t>
      </w:r>
      <w:r>
        <w:rPr>
          <w:rFonts w:ascii="Times New Roman" w:hAnsi="Times New Roman" w:cs="Times New Roman"/>
          <w:b/>
          <w:bCs/>
          <w:sz w:val="20"/>
          <w:szCs w:val="20"/>
          <w:u w:val="single"/>
        </w:rPr>
        <w:t>p</w:t>
      </w:r>
      <w:r w:rsidRPr="00B00C41">
        <w:rPr>
          <w:rFonts w:ascii="Times New Roman" w:hAnsi="Times New Roman" w:cs="Times New Roman"/>
          <w:b/>
          <w:bCs/>
          <w:sz w:val="20"/>
          <w:szCs w:val="20"/>
          <w:u w:val="single"/>
        </w:rPr>
        <w:t xml:space="preserve">oz. </w:t>
      </w:r>
      <w:r>
        <w:rPr>
          <w:rFonts w:ascii="Times New Roman" w:hAnsi="Times New Roman" w:cs="Times New Roman"/>
          <w:b/>
          <w:bCs/>
          <w:sz w:val="20"/>
          <w:szCs w:val="20"/>
          <w:u w:val="single"/>
        </w:rPr>
        <w:t>1</w:t>
      </w:r>
      <w:r>
        <w:rPr>
          <w:rFonts w:ascii="Times New Roman" w:hAnsi="Times New Roman" w:cs="Times New Roman"/>
          <w:b/>
          <w:bCs/>
          <w:sz w:val="20"/>
          <w:szCs w:val="20"/>
          <w:u w:val="single"/>
        </w:rPr>
        <w:t>7</w:t>
      </w:r>
    </w:p>
    <w:p w14:paraId="2E2F41EA" w14:textId="77777777" w:rsidR="00667167" w:rsidRPr="00667167" w:rsidRDefault="00667167" w:rsidP="00667167">
      <w:pPr>
        <w:spacing w:after="0"/>
        <w:rPr>
          <w:rFonts w:ascii="Times New Roman" w:hAnsi="Times New Roman" w:cs="Times New Roman"/>
          <w:sz w:val="20"/>
          <w:szCs w:val="20"/>
        </w:rPr>
      </w:pPr>
      <w:r w:rsidRPr="00667167">
        <w:rPr>
          <w:rFonts w:ascii="Times New Roman" w:hAnsi="Times New Roman" w:cs="Times New Roman"/>
          <w:sz w:val="20"/>
          <w:szCs w:val="20"/>
        </w:rPr>
        <w:t>Czy  Zamawiający  dopuści  do zaoferowania ssak  z  drenem  ssącym  o długości 1,3 m?</w:t>
      </w:r>
    </w:p>
    <w:p w14:paraId="579E8965" w14:textId="77777777" w:rsidR="00667167" w:rsidRPr="00B00C41" w:rsidRDefault="00667167" w:rsidP="0066716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809BD2E" w14:textId="77777777" w:rsidR="00667167" w:rsidRDefault="00667167" w:rsidP="0066716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86F5F47" w14:textId="77777777" w:rsidR="00137115" w:rsidRDefault="00137115" w:rsidP="00137115">
      <w:pPr>
        <w:pStyle w:val="Bezodstpw"/>
        <w:jc w:val="both"/>
        <w:rPr>
          <w:rFonts w:ascii="Times New Roman" w:hAnsi="Times New Roman" w:cs="Times New Roman"/>
          <w:b/>
          <w:bCs/>
          <w:sz w:val="20"/>
          <w:szCs w:val="20"/>
          <w:u w:val="single"/>
        </w:rPr>
      </w:pPr>
    </w:p>
    <w:p w14:paraId="4A87EA78" w14:textId="208C77B6" w:rsidR="00137115" w:rsidRPr="00137115" w:rsidRDefault="00137115" w:rsidP="00137115">
      <w:pPr>
        <w:pStyle w:val="Bezodstpw"/>
        <w:jc w:val="both"/>
        <w:rPr>
          <w:rFonts w:ascii="Times New Roman" w:hAnsi="Times New Roman" w:cs="Times New Roman"/>
          <w:b/>
          <w:bCs/>
          <w:sz w:val="20"/>
          <w:szCs w:val="20"/>
          <w:u w:val="single"/>
        </w:rPr>
      </w:pPr>
      <w:r w:rsidRPr="00B00C41">
        <w:rPr>
          <w:rFonts w:ascii="Times New Roman" w:hAnsi="Times New Roman" w:cs="Times New Roman"/>
          <w:b/>
          <w:bCs/>
          <w:sz w:val="20"/>
          <w:szCs w:val="20"/>
          <w:u w:val="single"/>
        </w:rPr>
        <w:t xml:space="preserve">Pytanie Nr </w:t>
      </w:r>
      <w:r>
        <w:rPr>
          <w:rFonts w:ascii="Times New Roman" w:hAnsi="Times New Roman" w:cs="Times New Roman"/>
          <w:b/>
          <w:bCs/>
          <w:sz w:val="20"/>
          <w:szCs w:val="20"/>
          <w:u w:val="single"/>
        </w:rPr>
        <w:t>70</w:t>
      </w:r>
    </w:p>
    <w:p w14:paraId="5B3AE4FE" w14:textId="77777777" w:rsidR="00137115" w:rsidRPr="00137115" w:rsidRDefault="00137115" w:rsidP="00137115">
      <w:pPr>
        <w:autoSpaceDE w:val="0"/>
        <w:autoSpaceDN w:val="0"/>
        <w:adjustRightInd w:val="0"/>
        <w:spacing w:after="0" w:line="240" w:lineRule="auto"/>
        <w:rPr>
          <w:rFonts w:ascii="Times New Roman" w:hAnsi="Times New Roman" w:cs="Times New Roman"/>
          <w:sz w:val="20"/>
          <w:szCs w:val="20"/>
        </w:rPr>
      </w:pPr>
      <w:r w:rsidRPr="00137115">
        <w:rPr>
          <w:rFonts w:ascii="Times New Roman" w:hAnsi="Times New Roman" w:cs="Times New Roman"/>
          <w:sz w:val="20"/>
          <w:szCs w:val="20"/>
        </w:rPr>
        <w:t xml:space="preserve">Czy Zamawiający wymaga, aby Oferent posiadał certyfikat systemu zarządzania jakością ISO 9001:2015 dotyczącą sprzedaży wyposażenia i sprzętu medycznego, sprzedaży materiałów eksploatacyjnych i środków do sterylizacji, projektowania, rozwoju, serwisu, walidacji oraz sprzedaży oprogramowania IT i pracami projektowymi i budowlanymi? Zamawiający zyskuje pewność, że oferowane wyroby produkowane są zgodnie z obowiązującymi wymaganiami i normami. </w:t>
      </w:r>
    </w:p>
    <w:p w14:paraId="679435C8" w14:textId="77777777" w:rsidR="00137115" w:rsidRPr="00B00C41" w:rsidRDefault="00137115" w:rsidP="0013711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0C866FB8" w14:textId="77777777" w:rsidR="00137115" w:rsidRPr="00840A84" w:rsidRDefault="00137115" w:rsidP="00137115">
      <w:pPr>
        <w:spacing w:after="0" w:line="240" w:lineRule="auto"/>
        <w:jc w:val="both"/>
        <w:rPr>
          <w:rFonts w:ascii="Times New Roman" w:hAnsi="Times New Roman" w:cs="Times New Roman"/>
          <w:sz w:val="20"/>
          <w:szCs w:val="20"/>
        </w:rPr>
      </w:pPr>
      <w:r w:rsidRPr="00840A84">
        <w:rPr>
          <w:rFonts w:ascii="Times New Roman" w:eastAsia="Times New Roman" w:hAnsi="Times New Roman" w:cs="Times New Roman"/>
          <w:sz w:val="20"/>
          <w:szCs w:val="20"/>
          <w:lang w:eastAsia="ar-SA"/>
        </w:rPr>
        <w:t xml:space="preserve">Zamawiający  </w:t>
      </w:r>
      <w:r w:rsidRPr="00840A84">
        <w:rPr>
          <w:rFonts w:ascii="Times New Roman" w:hAnsi="Times New Roman" w:cs="Times New Roman"/>
          <w:sz w:val="20"/>
          <w:szCs w:val="20"/>
        </w:rPr>
        <w:t xml:space="preserve">dopuszcza, ale nie wymaga. </w:t>
      </w:r>
    </w:p>
    <w:p w14:paraId="5B1E4085" w14:textId="3E0ED3FB" w:rsidR="00565E19" w:rsidRDefault="00565E19" w:rsidP="00113D81">
      <w:pPr>
        <w:spacing w:after="0" w:line="240" w:lineRule="auto"/>
        <w:jc w:val="both"/>
        <w:rPr>
          <w:rFonts w:ascii="Times New Roman" w:hAnsi="Times New Roman" w:cs="Times New Roman"/>
          <w:sz w:val="20"/>
          <w:szCs w:val="20"/>
        </w:rPr>
      </w:pPr>
    </w:p>
    <w:p w14:paraId="59E70C7D" w14:textId="0FD6FC1E" w:rsidR="00FF2967" w:rsidRDefault="00FF2967" w:rsidP="00113D81">
      <w:pPr>
        <w:spacing w:after="0" w:line="240" w:lineRule="auto"/>
        <w:jc w:val="both"/>
        <w:rPr>
          <w:rFonts w:ascii="Times New Roman" w:hAnsi="Times New Roman" w:cs="Times New Roman"/>
          <w:sz w:val="20"/>
          <w:szCs w:val="20"/>
        </w:rPr>
      </w:pPr>
    </w:p>
    <w:p w14:paraId="4592C32B" w14:textId="2A563246" w:rsidR="00FF2967" w:rsidRDefault="00FF2967" w:rsidP="00113D81">
      <w:pPr>
        <w:spacing w:after="0" w:line="240" w:lineRule="auto"/>
        <w:jc w:val="both"/>
        <w:rPr>
          <w:rFonts w:ascii="Times New Roman" w:hAnsi="Times New Roman" w:cs="Times New Roman"/>
          <w:sz w:val="20"/>
          <w:szCs w:val="20"/>
        </w:rPr>
      </w:pPr>
    </w:p>
    <w:p w14:paraId="47D35F40" w14:textId="77777777" w:rsidR="00FF2967" w:rsidRDefault="00FF2967" w:rsidP="00113D81">
      <w:pPr>
        <w:spacing w:after="0" w:line="240" w:lineRule="auto"/>
        <w:jc w:val="both"/>
        <w:rPr>
          <w:rFonts w:ascii="Times New Roman" w:hAnsi="Times New Roman" w:cs="Times New Roman"/>
          <w:sz w:val="20"/>
          <w:szCs w:val="20"/>
        </w:rPr>
      </w:pPr>
    </w:p>
    <w:p w14:paraId="2786C777" w14:textId="789EE503" w:rsidR="00565E19" w:rsidRDefault="00565E19" w:rsidP="00113D81">
      <w:pPr>
        <w:spacing w:after="0" w:line="240" w:lineRule="auto"/>
        <w:jc w:val="both"/>
        <w:rPr>
          <w:rFonts w:ascii="Times New Roman" w:hAnsi="Times New Roman" w:cs="Times New Roman"/>
          <w:sz w:val="20"/>
          <w:szCs w:val="20"/>
        </w:rPr>
      </w:pPr>
    </w:p>
    <w:p w14:paraId="691AC99B" w14:textId="3019762C" w:rsidR="00137115" w:rsidRPr="00137115" w:rsidRDefault="00137115" w:rsidP="00137115">
      <w:pPr>
        <w:pStyle w:val="Default"/>
        <w:rPr>
          <w:b/>
          <w:bCs/>
          <w:sz w:val="20"/>
          <w:szCs w:val="20"/>
          <w:u w:val="single"/>
        </w:rPr>
      </w:pPr>
      <w:r w:rsidRPr="00137115">
        <w:rPr>
          <w:b/>
          <w:bCs/>
          <w:sz w:val="20"/>
          <w:szCs w:val="20"/>
          <w:u w:val="single"/>
        </w:rPr>
        <w:t xml:space="preserve">Pytanie Nr </w:t>
      </w:r>
      <w:r w:rsidRPr="00137115">
        <w:rPr>
          <w:b/>
          <w:bCs/>
          <w:sz w:val="20"/>
          <w:szCs w:val="20"/>
          <w:u w:val="single"/>
        </w:rPr>
        <w:t>71</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 xml:space="preserve">§1 ust. 3 </w:t>
      </w:r>
    </w:p>
    <w:p w14:paraId="43B5298F" w14:textId="77777777" w:rsidR="00137115" w:rsidRPr="00137115" w:rsidRDefault="00137115" w:rsidP="00137115">
      <w:pPr>
        <w:autoSpaceDE w:val="0"/>
        <w:autoSpaceDN w:val="0"/>
        <w:adjustRightInd w:val="0"/>
        <w:spacing w:after="0" w:line="240" w:lineRule="auto"/>
        <w:rPr>
          <w:rFonts w:ascii="Times New Roman" w:hAnsi="Times New Roman" w:cs="Times New Roman"/>
          <w:sz w:val="20"/>
          <w:szCs w:val="20"/>
        </w:rPr>
      </w:pPr>
      <w:r w:rsidRPr="00137115">
        <w:rPr>
          <w:rFonts w:ascii="Times New Roman" w:hAnsi="Times New Roman" w:cs="Times New Roman"/>
          <w:sz w:val="20"/>
          <w:szCs w:val="20"/>
        </w:rPr>
        <w:t xml:space="preserve">Prosimy o wskazanie w umowie oddziału/lokalizacji docelowej dla urządzenia, którego dane zadanie dotyczy. </w:t>
      </w:r>
    </w:p>
    <w:p w14:paraId="62A6CE6B" w14:textId="77777777" w:rsidR="00137115" w:rsidRPr="00B00C41" w:rsidRDefault="00137115" w:rsidP="0013711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449CA2B" w14:textId="05CF4AB6" w:rsidR="00137115" w:rsidRDefault="00137115" w:rsidP="0013711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w umowie wskaże docelową lokalizację urządzeń dla Zadania Nr 11 oraz 12.</w:t>
      </w:r>
    </w:p>
    <w:p w14:paraId="0DDDB1A9" w14:textId="77777777" w:rsidR="00137115" w:rsidRDefault="00137115" w:rsidP="00137115">
      <w:pPr>
        <w:spacing w:after="0" w:line="240" w:lineRule="auto"/>
        <w:jc w:val="both"/>
        <w:rPr>
          <w:rFonts w:ascii="Times New Roman" w:hAnsi="Times New Roman" w:cs="Times New Roman"/>
          <w:sz w:val="20"/>
          <w:szCs w:val="20"/>
        </w:rPr>
      </w:pPr>
    </w:p>
    <w:p w14:paraId="02C49A8E" w14:textId="4B69F3CE" w:rsidR="00565E19" w:rsidRDefault="00565E19" w:rsidP="00113D81">
      <w:pPr>
        <w:spacing w:after="0" w:line="240" w:lineRule="auto"/>
        <w:jc w:val="both"/>
        <w:rPr>
          <w:rFonts w:ascii="Times New Roman" w:hAnsi="Times New Roman" w:cs="Times New Roman"/>
          <w:sz w:val="20"/>
          <w:szCs w:val="20"/>
        </w:rPr>
      </w:pPr>
    </w:p>
    <w:p w14:paraId="2AF4E2D0" w14:textId="55624059" w:rsidR="00137115" w:rsidRPr="00137115" w:rsidRDefault="00137115" w:rsidP="00137115">
      <w:pPr>
        <w:pStyle w:val="Default"/>
        <w:rPr>
          <w:b/>
          <w:bCs/>
          <w:sz w:val="20"/>
          <w:szCs w:val="20"/>
          <w:u w:val="single"/>
        </w:rPr>
      </w:pPr>
      <w:r w:rsidRPr="00137115">
        <w:rPr>
          <w:b/>
          <w:bCs/>
          <w:sz w:val="20"/>
          <w:szCs w:val="20"/>
          <w:u w:val="single"/>
        </w:rPr>
        <w:t>Pytanie Nr 7</w:t>
      </w:r>
      <w:r>
        <w:rPr>
          <w:b/>
          <w:bCs/>
          <w:sz w:val="20"/>
          <w:szCs w:val="20"/>
          <w:u w:val="single"/>
        </w:rPr>
        <w:t>2</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 xml:space="preserve">§1 ust. 3 </w:t>
      </w:r>
    </w:p>
    <w:p w14:paraId="0FADFC7D" w14:textId="77777777" w:rsidR="00137115" w:rsidRPr="00137115" w:rsidRDefault="00137115" w:rsidP="00137115">
      <w:pPr>
        <w:autoSpaceDE w:val="0"/>
        <w:autoSpaceDN w:val="0"/>
        <w:adjustRightInd w:val="0"/>
        <w:spacing w:after="0" w:line="240" w:lineRule="auto"/>
        <w:rPr>
          <w:rFonts w:ascii="Times New Roman" w:hAnsi="Times New Roman" w:cs="Times New Roman"/>
          <w:sz w:val="20"/>
          <w:szCs w:val="20"/>
        </w:rPr>
      </w:pPr>
      <w:r w:rsidRPr="00137115">
        <w:rPr>
          <w:rFonts w:ascii="Times New Roman" w:hAnsi="Times New Roman" w:cs="Times New Roman"/>
          <w:sz w:val="20"/>
          <w:szCs w:val="20"/>
        </w:rPr>
        <w:t xml:space="preserve">Prosimy o wskazanie osoby odpowiedzialnej za realizację umowy od strony Zamawiającego wraz z numerem telefonu i adresem e-mail. </w:t>
      </w:r>
    </w:p>
    <w:p w14:paraId="26C5DB5D" w14:textId="77777777" w:rsidR="00137115" w:rsidRPr="00B00C41" w:rsidRDefault="00137115" w:rsidP="0013711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CB41B6B" w14:textId="047B1DBE" w:rsidR="00137115" w:rsidRPr="00137115" w:rsidRDefault="00137115" w:rsidP="001371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Zamawiający w umowie wskaże </w:t>
      </w:r>
      <w:r w:rsidRPr="00137115">
        <w:rPr>
          <w:rFonts w:ascii="Times New Roman" w:hAnsi="Times New Roman" w:cs="Times New Roman"/>
          <w:sz w:val="20"/>
          <w:szCs w:val="20"/>
        </w:rPr>
        <w:t xml:space="preserve">osoby odpowiedzialne za realizację umowy od strony Zamawiającego wraz </w:t>
      </w:r>
      <w:r>
        <w:rPr>
          <w:rFonts w:ascii="Times New Roman" w:hAnsi="Times New Roman" w:cs="Times New Roman"/>
          <w:sz w:val="20"/>
          <w:szCs w:val="20"/>
        </w:rPr>
        <w:br/>
      </w:r>
      <w:r w:rsidRPr="00137115">
        <w:rPr>
          <w:rFonts w:ascii="Times New Roman" w:hAnsi="Times New Roman" w:cs="Times New Roman"/>
          <w:sz w:val="20"/>
          <w:szCs w:val="20"/>
        </w:rPr>
        <w:t xml:space="preserve">z numerem telefonu i adresem e-mail. </w:t>
      </w:r>
    </w:p>
    <w:p w14:paraId="60EA0775" w14:textId="0D2CFC68" w:rsidR="00565E19" w:rsidRDefault="00565E19" w:rsidP="00113D81">
      <w:pPr>
        <w:spacing w:after="0" w:line="240" w:lineRule="auto"/>
        <w:jc w:val="both"/>
        <w:rPr>
          <w:rFonts w:ascii="Times New Roman" w:hAnsi="Times New Roman" w:cs="Times New Roman"/>
          <w:sz w:val="20"/>
          <w:szCs w:val="20"/>
        </w:rPr>
      </w:pPr>
    </w:p>
    <w:p w14:paraId="384B7C3E" w14:textId="04CEFFFC" w:rsidR="00BE2D21" w:rsidRPr="00137115" w:rsidRDefault="00BE2D21" w:rsidP="00BE2D21">
      <w:pPr>
        <w:pStyle w:val="Default"/>
        <w:rPr>
          <w:b/>
          <w:bCs/>
          <w:sz w:val="20"/>
          <w:szCs w:val="20"/>
          <w:u w:val="single"/>
        </w:rPr>
      </w:pPr>
      <w:r w:rsidRPr="00137115">
        <w:rPr>
          <w:b/>
          <w:bCs/>
          <w:sz w:val="20"/>
          <w:szCs w:val="20"/>
          <w:u w:val="single"/>
        </w:rPr>
        <w:t>Pytanie Nr 7</w:t>
      </w:r>
      <w:r>
        <w:rPr>
          <w:b/>
          <w:bCs/>
          <w:sz w:val="20"/>
          <w:szCs w:val="20"/>
          <w:u w:val="single"/>
        </w:rPr>
        <w:t>3,</w:t>
      </w:r>
      <w:r w:rsidRPr="00137115">
        <w:rPr>
          <w:b/>
          <w:bCs/>
          <w:sz w:val="20"/>
          <w:szCs w:val="20"/>
          <w:u w:val="single"/>
        </w:rPr>
        <w:t xml:space="preserve"> dot. </w:t>
      </w:r>
      <w:r>
        <w:rPr>
          <w:b/>
          <w:bCs/>
          <w:sz w:val="20"/>
          <w:szCs w:val="20"/>
          <w:u w:val="single"/>
        </w:rPr>
        <w:t xml:space="preserve"> Zadania Nr 11,  </w:t>
      </w:r>
      <w:r w:rsidRPr="00137115">
        <w:rPr>
          <w:b/>
          <w:bCs/>
          <w:sz w:val="20"/>
          <w:szCs w:val="20"/>
          <w:u w:val="single"/>
        </w:rPr>
        <w:t xml:space="preserve">wzoru umowy </w:t>
      </w:r>
      <w:r w:rsidRPr="00137115">
        <w:rPr>
          <w:b/>
          <w:bCs/>
          <w:color w:val="auto"/>
          <w:sz w:val="20"/>
          <w:szCs w:val="20"/>
          <w:u w:val="single"/>
        </w:rPr>
        <w:t>§</w:t>
      </w:r>
      <w:r w:rsidR="000F2C23">
        <w:rPr>
          <w:b/>
          <w:bCs/>
          <w:color w:val="auto"/>
          <w:sz w:val="20"/>
          <w:szCs w:val="20"/>
          <w:u w:val="single"/>
        </w:rPr>
        <w:t xml:space="preserve"> </w:t>
      </w:r>
      <w:r>
        <w:rPr>
          <w:b/>
          <w:bCs/>
          <w:color w:val="auto"/>
          <w:sz w:val="20"/>
          <w:szCs w:val="20"/>
          <w:u w:val="single"/>
        </w:rPr>
        <w:t>2</w:t>
      </w:r>
      <w:r w:rsidRPr="00137115">
        <w:rPr>
          <w:b/>
          <w:bCs/>
          <w:color w:val="auto"/>
          <w:sz w:val="20"/>
          <w:szCs w:val="20"/>
          <w:u w:val="single"/>
        </w:rPr>
        <w:t xml:space="preserve"> ust. </w:t>
      </w:r>
      <w:r>
        <w:rPr>
          <w:b/>
          <w:bCs/>
          <w:color w:val="auto"/>
          <w:sz w:val="20"/>
          <w:szCs w:val="20"/>
          <w:u w:val="single"/>
        </w:rPr>
        <w:t>1</w:t>
      </w:r>
      <w:r w:rsidRPr="00137115">
        <w:rPr>
          <w:b/>
          <w:bCs/>
          <w:color w:val="auto"/>
          <w:sz w:val="20"/>
          <w:szCs w:val="20"/>
          <w:u w:val="single"/>
        </w:rPr>
        <w:t xml:space="preserve"> </w:t>
      </w:r>
      <w:r w:rsidRPr="00137115">
        <w:rPr>
          <w:rFonts w:ascii="Calibri" w:hAnsi="Calibri" w:cs="Calibri"/>
        </w:rPr>
        <w:t xml:space="preserve"> </w:t>
      </w:r>
    </w:p>
    <w:p w14:paraId="7C6B330D" w14:textId="77777777" w:rsidR="00BE2D21" w:rsidRPr="00BE2D21" w:rsidRDefault="00BE2D21" w:rsidP="00BE2D21">
      <w:pPr>
        <w:pStyle w:val="Default"/>
        <w:rPr>
          <w:rFonts w:ascii="Calibri" w:hAnsi="Calibri" w:cs="Calibri"/>
        </w:rPr>
      </w:pPr>
      <w:r w:rsidRPr="00137115">
        <w:rPr>
          <w:sz w:val="20"/>
          <w:szCs w:val="20"/>
        </w:rPr>
        <w:t xml:space="preserve">Prosimy o wydłużenie terminu realizacji dostawy dla zadania nr 11 do 14 tygodni od podpisania umowy. </w:t>
      </w:r>
    </w:p>
    <w:p w14:paraId="42EA21AD" w14:textId="3792731B" w:rsidR="00BE2D21" w:rsidRPr="00137115" w:rsidRDefault="00BE2D21" w:rsidP="00BE2D21">
      <w:pPr>
        <w:autoSpaceDE w:val="0"/>
        <w:autoSpaceDN w:val="0"/>
        <w:adjustRightInd w:val="0"/>
        <w:spacing w:after="0" w:line="240" w:lineRule="auto"/>
        <w:rPr>
          <w:rFonts w:ascii="Times New Roman" w:hAnsi="Times New Roman" w:cs="Times New Roman"/>
          <w:sz w:val="20"/>
          <w:szCs w:val="20"/>
        </w:rPr>
      </w:pPr>
      <w:r w:rsidRPr="00BE2D21">
        <w:rPr>
          <w:rFonts w:ascii="Times New Roman" w:hAnsi="Times New Roman" w:cs="Times New Roman"/>
          <w:sz w:val="20"/>
          <w:szCs w:val="20"/>
        </w:rPr>
        <w:t>Urządzenia medyczne są zamawiane u producenta według konkretnej specyfikacji i nie są dostępne od ręki. Czas produkcji oraz transportu i ewentualnej odprawy celnej nie pozwala na tak szybką realizację dostawy</w:t>
      </w:r>
    </w:p>
    <w:p w14:paraId="2B1ACACE" w14:textId="77777777" w:rsidR="00BE2D21" w:rsidRPr="00B00C41" w:rsidRDefault="00BE2D21" w:rsidP="00BE2D2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DE31C53" w14:textId="77777777" w:rsidR="00BE2D21" w:rsidRDefault="00BE2D21" w:rsidP="00BE2D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11DBE0A6" w14:textId="3B4602FE" w:rsidR="00565E19" w:rsidRDefault="00565E19" w:rsidP="00113D81">
      <w:pPr>
        <w:spacing w:after="0" w:line="240" w:lineRule="auto"/>
        <w:jc w:val="both"/>
        <w:rPr>
          <w:rFonts w:ascii="Times New Roman" w:hAnsi="Times New Roman" w:cs="Times New Roman"/>
          <w:sz w:val="20"/>
          <w:szCs w:val="20"/>
        </w:rPr>
      </w:pPr>
    </w:p>
    <w:p w14:paraId="720BCB44" w14:textId="143F1395" w:rsidR="00BE2D21" w:rsidRPr="00137115" w:rsidRDefault="00BE2D21" w:rsidP="00BE2D21">
      <w:pPr>
        <w:pStyle w:val="Default"/>
        <w:rPr>
          <w:b/>
          <w:bCs/>
          <w:sz w:val="20"/>
          <w:szCs w:val="20"/>
          <w:u w:val="single"/>
        </w:rPr>
      </w:pPr>
      <w:r w:rsidRPr="00137115">
        <w:rPr>
          <w:b/>
          <w:bCs/>
          <w:sz w:val="20"/>
          <w:szCs w:val="20"/>
          <w:u w:val="single"/>
        </w:rPr>
        <w:t>Pytanie Nr 7</w:t>
      </w:r>
      <w:r>
        <w:rPr>
          <w:b/>
          <w:bCs/>
          <w:sz w:val="20"/>
          <w:szCs w:val="20"/>
          <w:u w:val="single"/>
        </w:rPr>
        <w:t>4</w:t>
      </w:r>
      <w:r w:rsidRPr="00137115">
        <w:rPr>
          <w:b/>
          <w:bCs/>
          <w:sz w:val="20"/>
          <w:szCs w:val="20"/>
          <w:u w:val="single"/>
        </w:rPr>
        <w:t xml:space="preserve">, dot. </w:t>
      </w:r>
      <w:r>
        <w:rPr>
          <w:b/>
          <w:bCs/>
          <w:sz w:val="20"/>
          <w:szCs w:val="20"/>
          <w:u w:val="single"/>
        </w:rPr>
        <w:t xml:space="preserve"> Zadania Nr 1</w:t>
      </w:r>
      <w:r>
        <w:rPr>
          <w:b/>
          <w:bCs/>
          <w:sz w:val="20"/>
          <w:szCs w:val="20"/>
          <w:u w:val="single"/>
        </w:rPr>
        <w:t>2</w:t>
      </w:r>
      <w:r>
        <w:rPr>
          <w:b/>
          <w:bCs/>
          <w:sz w:val="20"/>
          <w:szCs w:val="20"/>
          <w:u w:val="single"/>
        </w:rPr>
        <w:t xml:space="preserve">,  </w:t>
      </w:r>
      <w:r w:rsidRPr="00137115">
        <w:rPr>
          <w:b/>
          <w:bCs/>
          <w:sz w:val="20"/>
          <w:szCs w:val="20"/>
          <w:u w:val="single"/>
        </w:rPr>
        <w:t xml:space="preserve">wzoru umowy </w:t>
      </w:r>
      <w:r w:rsidRPr="00137115">
        <w:rPr>
          <w:b/>
          <w:bCs/>
          <w:color w:val="auto"/>
          <w:sz w:val="20"/>
          <w:szCs w:val="20"/>
          <w:u w:val="single"/>
        </w:rPr>
        <w:t>§</w:t>
      </w:r>
      <w:r w:rsidR="000F2C23">
        <w:rPr>
          <w:b/>
          <w:bCs/>
          <w:color w:val="auto"/>
          <w:sz w:val="20"/>
          <w:szCs w:val="20"/>
          <w:u w:val="single"/>
        </w:rPr>
        <w:t xml:space="preserve"> </w:t>
      </w:r>
      <w:r>
        <w:rPr>
          <w:b/>
          <w:bCs/>
          <w:color w:val="auto"/>
          <w:sz w:val="20"/>
          <w:szCs w:val="20"/>
          <w:u w:val="single"/>
        </w:rPr>
        <w:t>2</w:t>
      </w:r>
      <w:r w:rsidRPr="00137115">
        <w:rPr>
          <w:b/>
          <w:bCs/>
          <w:color w:val="auto"/>
          <w:sz w:val="20"/>
          <w:szCs w:val="20"/>
          <w:u w:val="single"/>
        </w:rPr>
        <w:t xml:space="preserve"> ust. </w:t>
      </w:r>
      <w:r>
        <w:rPr>
          <w:b/>
          <w:bCs/>
          <w:color w:val="auto"/>
          <w:sz w:val="20"/>
          <w:szCs w:val="20"/>
          <w:u w:val="single"/>
        </w:rPr>
        <w:t>1</w:t>
      </w:r>
      <w:r w:rsidRPr="00137115">
        <w:rPr>
          <w:b/>
          <w:bCs/>
          <w:color w:val="auto"/>
          <w:sz w:val="20"/>
          <w:szCs w:val="20"/>
          <w:u w:val="single"/>
        </w:rPr>
        <w:t xml:space="preserve"> </w:t>
      </w:r>
      <w:r w:rsidRPr="00137115">
        <w:rPr>
          <w:rFonts w:ascii="Calibri" w:hAnsi="Calibri" w:cs="Calibri"/>
        </w:rPr>
        <w:t xml:space="preserve"> </w:t>
      </w:r>
    </w:p>
    <w:p w14:paraId="4981E21E" w14:textId="3A7AC85A" w:rsidR="00BE2D21" w:rsidRPr="00BE2D21" w:rsidRDefault="00BE2D21" w:rsidP="00BE2D21">
      <w:pPr>
        <w:pStyle w:val="Default"/>
        <w:rPr>
          <w:rFonts w:ascii="Calibri" w:hAnsi="Calibri" w:cs="Calibri"/>
        </w:rPr>
      </w:pPr>
      <w:r w:rsidRPr="00137115">
        <w:rPr>
          <w:sz w:val="20"/>
          <w:szCs w:val="20"/>
        </w:rPr>
        <w:t>Prosimy o wydłużenie terminu realizacji dostawy dla zadania nr 1</w:t>
      </w:r>
      <w:r>
        <w:rPr>
          <w:sz w:val="20"/>
          <w:szCs w:val="20"/>
        </w:rPr>
        <w:t>2</w:t>
      </w:r>
      <w:r w:rsidRPr="00137115">
        <w:rPr>
          <w:sz w:val="20"/>
          <w:szCs w:val="20"/>
        </w:rPr>
        <w:t xml:space="preserve"> do 1</w:t>
      </w:r>
      <w:r>
        <w:rPr>
          <w:sz w:val="20"/>
          <w:szCs w:val="20"/>
        </w:rPr>
        <w:t>0</w:t>
      </w:r>
      <w:r w:rsidRPr="00137115">
        <w:rPr>
          <w:sz w:val="20"/>
          <w:szCs w:val="20"/>
        </w:rPr>
        <w:t xml:space="preserve"> tygodni od podpisania umowy. </w:t>
      </w:r>
    </w:p>
    <w:p w14:paraId="16CC80D4" w14:textId="240A0501" w:rsidR="00BE2D21" w:rsidRPr="00137115" w:rsidRDefault="00BE2D21" w:rsidP="00BE2D21">
      <w:pPr>
        <w:autoSpaceDE w:val="0"/>
        <w:autoSpaceDN w:val="0"/>
        <w:adjustRightInd w:val="0"/>
        <w:spacing w:after="0" w:line="240" w:lineRule="auto"/>
        <w:rPr>
          <w:rFonts w:ascii="Times New Roman" w:hAnsi="Times New Roman" w:cs="Times New Roman"/>
          <w:sz w:val="20"/>
          <w:szCs w:val="20"/>
        </w:rPr>
      </w:pPr>
      <w:r w:rsidRPr="00BE2D21">
        <w:rPr>
          <w:rFonts w:ascii="Times New Roman" w:hAnsi="Times New Roman" w:cs="Times New Roman"/>
          <w:sz w:val="20"/>
          <w:szCs w:val="20"/>
        </w:rPr>
        <w:t>Urządzenia medyczne są zamawiane u producenta według konkretnej specyfikacji i nie są dostępne od ręki. Czas produkcji oraz transportu i ewentualnej odprawy celnej nie pozwala na tak szybką realizację dostawy</w:t>
      </w:r>
      <w:r>
        <w:rPr>
          <w:rFonts w:ascii="Times New Roman" w:hAnsi="Times New Roman" w:cs="Times New Roman"/>
          <w:sz w:val="20"/>
          <w:szCs w:val="20"/>
        </w:rPr>
        <w:t xml:space="preserve">. </w:t>
      </w:r>
    </w:p>
    <w:p w14:paraId="3E76F605" w14:textId="77777777" w:rsidR="00BE2D21" w:rsidRPr="00B00C41" w:rsidRDefault="00BE2D21" w:rsidP="00BE2D2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4C8EFB6" w14:textId="77777777" w:rsidR="00BE2D21" w:rsidRDefault="00BE2D21" w:rsidP="00BE2D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5BA10769" w14:textId="77777777" w:rsidR="00BE2D21" w:rsidRDefault="00BE2D21" w:rsidP="00BE2D21">
      <w:pPr>
        <w:spacing w:after="0" w:line="240" w:lineRule="auto"/>
        <w:jc w:val="both"/>
        <w:rPr>
          <w:rFonts w:ascii="Times New Roman" w:hAnsi="Times New Roman" w:cs="Times New Roman"/>
          <w:sz w:val="20"/>
          <w:szCs w:val="20"/>
        </w:rPr>
      </w:pPr>
    </w:p>
    <w:p w14:paraId="754CE8B8" w14:textId="4EED6EED" w:rsidR="000F2C23" w:rsidRPr="000F2C23" w:rsidRDefault="00BE2D21" w:rsidP="000F2C23">
      <w:pPr>
        <w:pStyle w:val="Default"/>
        <w:rPr>
          <w:b/>
          <w:bCs/>
          <w:sz w:val="20"/>
          <w:szCs w:val="20"/>
          <w:u w:val="single"/>
        </w:rPr>
      </w:pPr>
      <w:r w:rsidRPr="00137115">
        <w:rPr>
          <w:b/>
          <w:bCs/>
          <w:sz w:val="20"/>
          <w:szCs w:val="20"/>
          <w:u w:val="single"/>
        </w:rPr>
        <w:t>Pytanie Nr 7</w:t>
      </w:r>
      <w:r>
        <w:rPr>
          <w:b/>
          <w:bCs/>
          <w:sz w:val="20"/>
          <w:szCs w:val="20"/>
          <w:u w:val="single"/>
        </w:rPr>
        <w:t>5</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sidR="000F2C23">
        <w:rPr>
          <w:b/>
          <w:bCs/>
          <w:color w:val="auto"/>
          <w:sz w:val="20"/>
          <w:szCs w:val="20"/>
          <w:u w:val="single"/>
        </w:rPr>
        <w:t xml:space="preserve"> </w:t>
      </w:r>
      <w:r>
        <w:rPr>
          <w:b/>
          <w:bCs/>
          <w:color w:val="auto"/>
          <w:sz w:val="20"/>
          <w:szCs w:val="20"/>
          <w:u w:val="single"/>
        </w:rPr>
        <w:t>2</w:t>
      </w:r>
      <w:r w:rsidRPr="00137115">
        <w:rPr>
          <w:b/>
          <w:bCs/>
          <w:color w:val="auto"/>
          <w:sz w:val="20"/>
          <w:szCs w:val="20"/>
          <w:u w:val="single"/>
        </w:rPr>
        <w:t xml:space="preserve"> ust. </w:t>
      </w:r>
      <w:r>
        <w:rPr>
          <w:b/>
          <w:bCs/>
          <w:color w:val="auto"/>
          <w:sz w:val="20"/>
          <w:szCs w:val="20"/>
          <w:u w:val="single"/>
        </w:rPr>
        <w:t>2</w:t>
      </w:r>
      <w:r w:rsidRPr="00137115">
        <w:rPr>
          <w:b/>
          <w:bCs/>
          <w:color w:val="auto"/>
          <w:sz w:val="20"/>
          <w:szCs w:val="20"/>
          <w:u w:val="single"/>
        </w:rPr>
        <w:t xml:space="preserve"> </w:t>
      </w:r>
      <w:r w:rsidRPr="00137115">
        <w:rPr>
          <w:rFonts w:ascii="Calibri" w:hAnsi="Calibri" w:cs="Calibri"/>
        </w:rPr>
        <w:t xml:space="preserve"> </w:t>
      </w:r>
    </w:p>
    <w:p w14:paraId="2288C2C5" w14:textId="77777777" w:rsidR="000F2C23" w:rsidRPr="000F2C23" w:rsidRDefault="000F2C23" w:rsidP="000F2C23">
      <w:pPr>
        <w:autoSpaceDE w:val="0"/>
        <w:autoSpaceDN w:val="0"/>
        <w:adjustRightInd w:val="0"/>
        <w:spacing w:after="0" w:line="240" w:lineRule="auto"/>
        <w:rPr>
          <w:rFonts w:ascii="Times New Roman" w:hAnsi="Times New Roman" w:cs="Times New Roman"/>
          <w:sz w:val="20"/>
          <w:szCs w:val="20"/>
        </w:rPr>
      </w:pPr>
      <w:r w:rsidRPr="000F2C23">
        <w:rPr>
          <w:rFonts w:ascii="Times New Roman" w:hAnsi="Times New Roman" w:cs="Times New Roman"/>
          <w:sz w:val="20"/>
          <w:szCs w:val="20"/>
        </w:rPr>
        <w:t xml:space="preserve">Prosimy o potwierdzenie, że Zamawiający przygotuje miejsce montażu zgodnie z wytycznymi otrzymanymi od Wykonawcy </w:t>
      </w:r>
    </w:p>
    <w:p w14:paraId="2963C8C4" w14:textId="77777777" w:rsidR="00BE2D21" w:rsidRPr="00B00C41" w:rsidRDefault="00BE2D21" w:rsidP="00BE2D21">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935A438" w14:textId="77777777" w:rsidR="000F2C23" w:rsidRPr="00840A84" w:rsidRDefault="000F2C23" w:rsidP="000F2C23">
      <w:pPr>
        <w:spacing w:after="0"/>
        <w:rPr>
          <w:rFonts w:ascii="Times New Roman" w:hAnsi="Times New Roman" w:cs="Times New Roman"/>
          <w:b/>
          <w:bCs/>
          <w:i/>
          <w:iCs/>
          <w:sz w:val="20"/>
          <w:szCs w:val="20"/>
          <w:u w:val="single"/>
        </w:rPr>
      </w:pPr>
      <w:r w:rsidRPr="00840A84">
        <w:rPr>
          <w:rFonts w:ascii="Times New Roman" w:eastAsia="Times New Roman" w:hAnsi="Times New Roman" w:cs="Times New Roman"/>
          <w:sz w:val="20"/>
          <w:szCs w:val="20"/>
          <w:lang w:eastAsia="ar-SA"/>
        </w:rPr>
        <w:t xml:space="preserve">Zamawiający  </w:t>
      </w:r>
      <w:r w:rsidRPr="00840A84">
        <w:rPr>
          <w:rFonts w:ascii="Times New Roman" w:eastAsia="Times New Roman" w:hAnsi="Times New Roman" w:cs="Times New Roman"/>
          <w:bCs/>
          <w:sz w:val="20"/>
          <w:szCs w:val="20"/>
          <w:lang w:eastAsia="ar-SA"/>
        </w:rPr>
        <w:t>przygotuje miejsce montażu</w:t>
      </w:r>
      <w:r w:rsidRPr="00840A84">
        <w:rPr>
          <w:rFonts w:ascii="Times New Roman" w:eastAsia="Times New Roman" w:hAnsi="Times New Roman" w:cs="Times New Roman"/>
          <w:sz w:val="20"/>
          <w:szCs w:val="20"/>
          <w:lang w:eastAsia="ar-SA"/>
        </w:rPr>
        <w:t xml:space="preserve"> zgodnie z wytycznymi otrzymanymi od Wykonawcy.</w:t>
      </w:r>
    </w:p>
    <w:p w14:paraId="07ED9714" w14:textId="40C994B6" w:rsidR="00565E19" w:rsidRDefault="00565E19" w:rsidP="00113D81">
      <w:pPr>
        <w:spacing w:after="0" w:line="240" w:lineRule="auto"/>
        <w:jc w:val="both"/>
        <w:rPr>
          <w:rFonts w:ascii="Times New Roman" w:hAnsi="Times New Roman" w:cs="Times New Roman"/>
          <w:sz w:val="20"/>
          <w:szCs w:val="20"/>
        </w:rPr>
      </w:pPr>
    </w:p>
    <w:p w14:paraId="07AB7DFD" w14:textId="29E5DEC8" w:rsidR="000F2C23" w:rsidRPr="000F2C23" w:rsidRDefault="000F2C23" w:rsidP="000F2C23">
      <w:pPr>
        <w:pStyle w:val="Default"/>
        <w:rPr>
          <w:b/>
          <w:bCs/>
          <w:sz w:val="20"/>
          <w:szCs w:val="20"/>
          <w:u w:val="single"/>
        </w:rPr>
      </w:pPr>
      <w:r w:rsidRPr="00137115">
        <w:rPr>
          <w:b/>
          <w:bCs/>
          <w:sz w:val="20"/>
          <w:szCs w:val="20"/>
          <w:u w:val="single"/>
        </w:rPr>
        <w:t>Pytanie Nr 7</w:t>
      </w:r>
      <w:r>
        <w:rPr>
          <w:b/>
          <w:bCs/>
          <w:sz w:val="20"/>
          <w:szCs w:val="20"/>
          <w:u w:val="single"/>
        </w:rPr>
        <w:t>6</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2</w:t>
      </w:r>
      <w:r w:rsidRPr="00137115">
        <w:rPr>
          <w:b/>
          <w:bCs/>
          <w:color w:val="auto"/>
          <w:sz w:val="20"/>
          <w:szCs w:val="20"/>
          <w:u w:val="single"/>
        </w:rPr>
        <w:t xml:space="preserve"> ust. </w:t>
      </w:r>
      <w:r>
        <w:rPr>
          <w:b/>
          <w:bCs/>
          <w:color w:val="auto"/>
          <w:sz w:val="20"/>
          <w:szCs w:val="20"/>
          <w:u w:val="single"/>
        </w:rPr>
        <w:t>2</w:t>
      </w:r>
      <w:r w:rsidRPr="00137115">
        <w:rPr>
          <w:b/>
          <w:bCs/>
          <w:color w:val="auto"/>
          <w:sz w:val="20"/>
          <w:szCs w:val="20"/>
          <w:u w:val="single"/>
        </w:rPr>
        <w:t xml:space="preserve"> </w:t>
      </w:r>
      <w:r w:rsidRPr="00137115">
        <w:rPr>
          <w:rFonts w:ascii="Calibri" w:hAnsi="Calibri" w:cs="Calibri"/>
        </w:rPr>
        <w:t xml:space="preserve"> </w:t>
      </w:r>
    </w:p>
    <w:p w14:paraId="590D142C" w14:textId="77777777" w:rsidR="000F2C23" w:rsidRPr="000F2C23" w:rsidRDefault="000F2C23" w:rsidP="000F2C23">
      <w:pPr>
        <w:autoSpaceDE w:val="0"/>
        <w:autoSpaceDN w:val="0"/>
        <w:adjustRightInd w:val="0"/>
        <w:spacing w:after="0" w:line="240" w:lineRule="auto"/>
        <w:rPr>
          <w:rFonts w:ascii="Times New Roman" w:hAnsi="Times New Roman" w:cs="Times New Roman"/>
          <w:sz w:val="20"/>
          <w:szCs w:val="20"/>
        </w:rPr>
      </w:pPr>
      <w:r w:rsidRPr="000F2C23">
        <w:rPr>
          <w:rFonts w:ascii="Times New Roman" w:hAnsi="Times New Roman" w:cs="Times New Roman"/>
          <w:sz w:val="20"/>
          <w:szCs w:val="20"/>
        </w:rPr>
        <w:t xml:space="preserve">Czy Zamawiający wyrazi zgodę na przeprowadzenie szkolenia w dniu dostawy? </w:t>
      </w:r>
    </w:p>
    <w:p w14:paraId="0FFC602B" w14:textId="77777777" w:rsidR="000F2C23" w:rsidRPr="000F2C23" w:rsidRDefault="000F2C23" w:rsidP="000F2C23">
      <w:pPr>
        <w:spacing w:after="0" w:line="240" w:lineRule="auto"/>
        <w:jc w:val="both"/>
        <w:rPr>
          <w:rFonts w:ascii="Times New Roman" w:hAnsi="Times New Roman" w:cs="Times New Roman"/>
          <w:sz w:val="20"/>
          <w:szCs w:val="20"/>
        </w:rPr>
      </w:pPr>
      <w:r w:rsidRPr="000F2C23">
        <w:rPr>
          <w:rFonts w:ascii="Times New Roman" w:hAnsi="Times New Roman" w:cs="Times New Roman"/>
          <w:sz w:val="20"/>
          <w:szCs w:val="20"/>
        </w:rPr>
        <w:t xml:space="preserve">Często Wykonawca dostarczając towar dokonuje jego montażu przez kwalifikowany zespół serwisantów, który może od razu przeprowadzić szkolenie personelu, a po dostawie, montażu i szkoleniu personelu sprzęt może być już użytkowany przez Zamawiającego. Brak szkolenia i potwierdzenie tego protokołem szkolenia powoduje, że formalnie sprzęt nadal nie może być używany przez Zamawiającego </w:t>
      </w:r>
    </w:p>
    <w:p w14:paraId="5A02EFCE" w14:textId="72A0702D" w:rsidR="000F2C23" w:rsidRPr="00B00C41" w:rsidRDefault="000F2C23" w:rsidP="000F2C23">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05AD7AC" w14:textId="46E93BF4" w:rsidR="00565E19" w:rsidRDefault="000F2C23"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Tak. </w:t>
      </w:r>
    </w:p>
    <w:p w14:paraId="266C1A7D" w14:textId="77777777" w:rsidR="000F2C23" w:rsidRDefault="000F2C23" w:rsidP="00113D81">
      <w:pPr>
        <w:spacing w:after="0" w:line="240" w:lineRule="auto"/>
        <w:jc w:val="both"/>
        <w:rPr>
          <w:rFonts w:ascii="Times New Roman" w:hAnsi="Times New Roman" w:cs="Times New Roman"/>
          <w:sz w:val="20"/>
          <w:szCs w:val="20"/>
        </w:rPr>
      </w:pPr>
    </w:p>
    <w:p w14:paraId="41CEF26E" w14:textId="335D629E" w:rsidR="000F2C23" w:rsidRPr="000F2C23" w:rsidRDefault="000F2C23" w:rsidP="000F2C23">
      <w:pPr>
        <w:pStyle w:val="Default"/>
        <w:rPr>
          <w:b/>
          <w:bCs/>
          <w:sz w:val="20"/>
          <w:szCs w:val="20"/>
          <w:u w:val="single"/>
        </w:rPr>
      </w:pPr>
      <w:r w:rsidRPr="00137115">
        <w:rPr>
          <w:b/>
          <w:bCs/>
          <w:sz w:val="20"/>
          <w:szCs w:val="20"/>
          <w:u w:val="single"/>
        </w:rPr>
        <w:t>Pytanie Nr 7</w:t>
      </w:r>
      <w:r>
        <w:rPr>
          <w:b/>
          <w:bCs/>
          <w:sz w:val="20"/>
          <w:szCs w:val="20"/>
          <w:u w:val="single"/>
        </w:rPr>
        <w:t>7</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2</w:t>
      </w:r>
      <w:r w:rsidRPr="00137115">
        <w:rPr>
          <w:b/>
          <w:bCs/>
          <w:color w:val="auto"/>
          <w:sz w:val="20"/>
          <w:szCs w:val="20"/>
          <w:u w:val="single"/>
        </w:rPr>
        <w:t xml:space="preserve"> ust. </w:t>
      </w:r>
      <w:r>
        <w:rPr>
          <w:b/>
          <w:bCs/>
          <w:color w:val="auto"/>
          <w:sz w:val="20"/>
          <w:szCs w:val="20"/>
          <w:u w:val="single"/>
        </w:rPr>
        <w:t>5</w:t>
      </w:r>
      <w:r w:rsidRPr="00137115">
        <w:rPr>
          <w:rFonts w:ascii="Calibri" w:hAnsi="Calibri" w:cs="Calibri"/>
        </w:rPr>
        <w:t xml:space="preserve"> </w:t>
      </w:r>
    </w:p>
    <w:p w14:paraId="3B372F2B" w14:textId="77777777" w:rsidR="000F2C23" w:rsidRPr="000F2C23" w:rsidRDefault="000F2C23" w:rsidP="000F2C23">
      <w:pPr>
        <w:autoSpaceDE w:val="0"/>
        <w:autoSpaceDN w:val="0"/>
        <w:adjustRightInd w:val="0"/>
        <w:spacing w:after="0" w:line="240" w:lineRule="auto"/>
        <w:rPr>
          <w:rFonts w:ascii="Times New Roman" w:hAnsi="Times New Roman" w:cs="Times New Roman"/>
          <w:sz w:val="20"/>
          <w:szCs w:val="20"/>
        </w:rPr>
      </w:pPr>
      <w:r w:rsidRPr="000F2C23">
        <w:rPr>
          <w:rFonts w:ascii="Times New Roman" w:hAnsi="Times New Roman" w:cs="Times New Roman"/>
          <w:sz w:val="20"/>
          <w:szCs w:val="20"/>
        </w:rPr>
        <w:t xml:space="preserve">Prosimy o dopisanie „w ramach zadania”. </w:t>
      </w:r>
    </w:p>
    <w:p w14:paraId="46E8B4A4" w14:textId="77777777" w:rsidR="000F2C23" w:rsidRPr="000F2C23" w:rsidRDefault="000F2C23" w:rsidP="000F2C23">
      <w:pPr>
        <w:spacing w:after="0" w:line="240" w:lineRule="auto"/>
        <w:jc w:val="both"/>
        <w:rPr>
          <w:rFonts w:ascii="Times New Roman" w:hAnsi="Times New Roman" w:cs="Times New Roman"/>
          <w:sz w:val="20"/>
          <w:szCs w:val="20"/>
        </w:rPr>
      </w:pPr>
      <w:r w:rsidRPr="000F2C23">
        <w:rPr>
          <w:rFonts w:ascii="Times New Roman" w:hAnsi="Times New Roman" w:cs="Times New Roman"/>
          <w:sz w:val="20"/>
          <w:szCs w:val="20"/>
        </w:rPr>
        <w:t>W przypadku gdy umowa dotyczy realizacji więcej niż jednego zadania z danego postępowania, wówczas nieprzyjęcie realizacji zakończonego zadania z powodu braku kompletności dostawy w ramach innego jest bezzasadne i działa na szkodę Zamawiającego, ponieważ opóźnia oddanie do użytkowania urządzenia, które jest szpitalowi potrzebne i kompletnie dostarczone.</w:t>
      </w:r>
    </w:p>
    <w:p w14:paraId="5DCF9090" w14:textId="209D2031" w:rsidR="000F2C23" w:rsidRPr="00B00C41" w:rsidRDefault="000F2C23" w:rsidP="000F2C23">
      <w:pPr>
        <w:spacing w:after="0" w:line="240" w:lineRule="auto"/>
        <w:jc w:val="both"/>
        <w:rPr>
          <w:rFonts w:ascii="Times New Roman" w:hAnsi="Times New Roman" w:cs="Times New Roman"/>
          <w:b/>
          <w:bCs/>
          <w:i/>
          <w:iCs/>
          <w:sz w:val="20"/>
          <w:szCs w:val="20"/>
          <w:u w:val="single"/>
        </w:rPr>
      </w:pPr>
      <w:r w:rsidRPr="000F2C23">
        <w:rPr>
          <w:rFonts w:ascii="Calibri" w:hAnsi="Calibri" w:cs="Calibri"/>
        </w:rPr>
        <w:t xml:space="preserve"> </w:t>
      </w:r>
      <w:r w:rsidRPr="00B00C41">
        <w:rPr>
          <w:rFonts w:ascii="Times New Roman" w:hAnsi="Times New Roman" w:cs="Times New Roman"/>
          <w:b/>
          <w:bCs/>
          <w:i/>
          <w:iCs/>
          <w:sz w:val="20"/>
          <w:szCs w:val="20"/>
          <w:u w:val="single"/>
        </w:rPr>
        <w:t>Odpowiedź:</w:t>
      </w:r>
    </w:p>
    <w:p w14:paraId="3E560434" w14:textId="443712B4" w:rsidR="00565E19" w:rsidRDefault="00003CAC"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0FD568D9" w14:textId="0923FE10" w:rsidR="00003CAC" w:rsidRDefault="00003CAC" w:rsidP="00113D81">
      <w:pPr>
        <w:spacing w:after="0" w:line="240" w:lineRule="auto"/>
        <w:jc w:val="both"/>
        <w:rPr>
          <w:rFonts w:ascii="Times New Roman" w:hAnsi="Times New Roman" w:cs="Times New Roman"/>
          <w:sz w:val="20"/>
          <w:szCs w:val="20"/>
        </w:rPr>
      </w:pPr>
    </w:p>
    <w:p w14:paraId="6C0D9B66" w14:textId="400D3CFF" w:rsidR="00003CAC" w:rsidRPr="00003CAC" w:rsidRDefault="00003CAC" w:rsidP="00003CAC">
      <w:pPr>
        <w:pStyle w:val="Default"/>
        <w:rPr>
          <w:b/>
          <w:bCs/>
          <w:sz w:val="20"/>
          <w:szCs w:val="20"/>
          <w:u w:val="single"/>
        </w:rPr>
      </w:pPr>
      <w:r w:rsidRPr="00137115">
        <w:rPr>
          <w:b/>
          <w:bCs/>
          <w:sz w:val="20"/>
          <w:szCs w:val="20"/>
          <w:u w:val="single"/>
        </w:rPr>
        <w:t>Pytanie Nr 7</w:t>
      </w:r>
      <w:r>
        <w:rPr>
          <w:b/>
          <w:bCs/>
          <w:sz w:val="20"/>
          <w:szCs w:val="20"/>
          <w:u w:val="single"/>
        </w:rPr>
        <w:t>8</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2</w:t>
      </w:r>
      <w:r w:rsidRPr="00137115">
        <w:rPr>
          <w:b/>
          <w:bCs/>
          <w:color w:val="auto"/>
          <w:sz w:val="20"/>
          <w:szCs w:val="20"/>
          <w:u w:val="single"/>
        </w:rPr>
        <w:t xml:space="preserve"> ust. </w:t>
      </w:r>
      <w:r>
        <w:rPr>
          <w:b/>
          <w:bCs/>
          <w:color w:val="auto"/>
          <w:sz w:val="20"/>
          <w:szCs w:val="20"/>
          <w:u w:val="single"/>
        </w:rPr>
        <w:t>7</w:t>
      </w:r>
    </w:p>
    <w:p w14:paraId="610F93C2" w14:textId="77777777" w:rsidR="00003CAC" w:rsidRPr="00003CAC" w:rsidRDefault="00003CAC" w:rsidP="00003CAC">
      <w:pPr>
        <w:autoSpaceDE w:val="0"/>
        <w:autoSpaceDN w:val="0"/>
        <w:adjustRightInd w:val="0"/>
        <w:spacing w:after="0" w:line="240" w:lineRule="auto"/>
        <w:rPr>
          <w:rFonts w:ascii="Times New Roman" w:hAnsi="Times New Roman" w:cs="Times New Roman"/>
          <w:sz w:val="20"/>
          <w:szCs w:val="20"/>
        </w:rPr>
      </w:pPr>
      <w:r w:rsidRPr="00003CAC">
        <w:rPr>
          <w:rFonts w:ascii="Times New Roman" w:hAnsi="Times New Roman" w:cs="Times New Roman"/>
          <w:sz w:val="20"/>
          <w:szCs w:val="20"/>
        </w:rPr>
        <w:t xml:space="preserve">Prosimy o zmianę zapisu na: „do odstąpienia od umowy w części, której niezgodność dotyczy”. Odstąpienie w takim wypadku od całości umowy jest niewspółmierne do ewentualnie poniesionej szkody. </w:t>
      </w:r>
    </w:p>
    <w:p w14:paraId="549F38B2" w14:textId="77777777" w:rsidR="00003CAC" w:rsidRPr="00B00C41" w:rsidRDefault="00003CAC" w:rsidP="00003CAC">
      <w:pPr>
        <w:spacing w:after="0" w:line="240" w:lineRule="auto"/>
        <w:jc w:val="both"/>
        <w:rPr>
          <w:rFonts w:ascii="Times New Roman" w:hAnsi="Times New Roman" w:cs="Times New Roman"/>
          <w:b/>
          <w:bCs/>
          <w:i/>
          <w:iCs/>
          <w:sz w:val="20"/>
          <w:szCs w:val="20"/>
          <w:u w:val="single"/>
        </w:rPr>
      </w:pPr>
      <w:r w:rsidRPr="000F2C23">
        <w:rPr>
          <w:rFonts w:ascii="Calibri" w:hAnsi="Calibri" w:cs="Calibri"/>
        </w:rPr>
        <w:t xml:space="preserve"> </w:t>
      </w:r>
      <w:r w:rsidRPr="00B00C41">
        <w:rPr>
          <w:rFonts w:ascii="Times New Roman" w:hAnsi="Times New Roman" w:cs="Times New Roman"/>
          <w:b/>
          <w:bCs/>
          <w:i/>
          <w:iCs/>
          <w:sz w:val="20"/>
          <w:szCs w:val="20"/>
          <w:u w:val="single"/>
        </w:rPr>
        <w:t>Odpowiedź:</w:t>
      </w:r>
    </w:p>
    <w:p w14:paraId="7B4EF3B4" w14:textId="77777777" w:rsidR="00003CAC" w:rsidRDefault="00003CAC" w:rsidP="00003C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44D66C40" w14:textId="7103B52E" w:rsidR="00003CAC" w:rsidRDefault="00003CAC" w:rsidP="00113D81">
      <w:pPr>
        <w:spacing w:after="0" w:line="240" w:lineRule="auto"/>
        <w:jc w:val="both"/>
        <w:rPr>
          <w:rFonts w:ascii="Times New Roman" w:hAnsi="Times New Roman" w:cs="Times New Roman"/>
          <w:sz w:val="20"/>
          <w:szCs w:val="20"/>
        </w:rPr>
      </w:pPr>
    </w:p>
    <w:p w14:paraId="364A8F10" w14:textId="655F1B46" w:rsidR="00003CAC" w:rsidRDefault="00003CAC" w:rsidP="00113D81">
      <w:pPr>
        <w:spacing w:after="0" w:line="240" w:lineRule="auto"/>
        <w:jc w:val="both"/>
        <w:rPr>
          <w:rFonts w:ascii="Times New Roman" w:hAnsi="Times New Roman" w:cs="Times New Roman"/>
          <w:sz w:val="20"/>
          <w:szCs w:val="20"/>
        </w:rPr>
      </w:pPr>
    </w:p>
    <w:p w14:paraId="079AD146" w14:textId="6B996C1E" w:rsidR="00003CAC" w:rsidRPr="00003CAC" w:rsidRDefault="00003CAC" w:rsidP="00003CAC">
      <w:pPr>
        <w:pStyle w:val="Default"/>
        <w:rPr>
          <w:b/>
          <w:bCs/>
          <w:sz w:val="20"/>
          <w:szCs w:val="20"/>
          <w:u w:val="single"/>
        </w:rPr>
      </w:pPr>
      <w:r w:rsidRPr="00137115">
        <w:rPr>
          <w:b/>
          <w:bCs/>
          <w:sz w:val="20"/>
          <w:szCs w:val="20"/>
          <w:u w:val="single"/>
        </w:rPr>
        <w:lastRenderedPageBreak/>
        <w:t>Pytanie Nr 7</w:t>
      </w:r>
      <w:r>
        <w:rPr>
          <w:b/>
          <w:bCs/>
          <w:sz w:val="20"/>
          <w:szCs w:val="20"/>
          <w:u w:val="single"/>
        </w:rPr>
        <w:t>9</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2</w:t>
      </w:r>
      <w:r w:rsidRPr="00137115">
        <w:rPr>
          <w:b/>
          <w:bCs/>
          <w:color w:val="auto"/>
          <w:sz w:val="20"/>
          <w:szCs w:val="20"/>
          <w:u w:val="single"/>
        </w:rPr>
        <w:t xml:space="preserve"> </w:t>
      </w:r>
    </w:p>
    <w:p w14:paraId="595B15D0" w14:textId="77777777" w:rsidR="00003CAC" w:rsidRPr="00003CAC" w:rsidRDefault="00003CAC" w:rsidP="00003CAC">
      <w:pPr>
        <w:autoSpaceDE w:val="0"/>
        <w:autoSpaceDN w:val="0"/>
        <w:adjustRightInd w:val="0"/>
        <w:spacing w:after="0" w:line="240" w:lineRule="auto"/>
        <w:rPr>
          <w:rFonts w:ascii="Times New Roman" w:hAnsi="Times New Roman" w:cs="Times New Roman"/>
          <w:sz w:val="20"/>
          <w:szCs w:val="20"/>
        </w:rPr>
      </w:pPr>
      <w:r w:rsidRPr="00003CAC">
        <w:rPr>
          <w:rFonts w:ascii="Times New Roman" w:hAnsi="Times New Roman" w:cs="Times New Roman"/>
          <w:sz w:val="20"/>
          <w:szCs w:val="20"/>
        </w:rPr>
        <w:t xml:space="preserve">Prosimy o dodanie zapisu umożliwiającego realizację dostaw częściowych, gdy umowa dotyczy kilku zadań z danego postępowania. </w:t>
      </w:r>
    </w:p>
    <w:p w14:paraId="297AC249" w14:textId="77777777" w:rsidR="00003CAC" w:rsidRDefault="00003CAC" w:rsidP="00003CAC">
      <w:pPr>
        <w:spacing w:after="0" w:line="240" w:lineRule="auto"/>
        <w:jc w:val="both"/>
        <w:rPr>
          <w:rFonts w:ascii="Calibri" w:hAnsi="Calibri" w:cs="Calibri"/>
        </w:rPr>
      </w:pPr>
      <w:r w:rsidRPr="00003CAC">
        <w:rPr>
          <w:rFonts w:ascii="Times New Roman" w:hAnsi="Times New Roman" w:cs="Times New Roman"/>
          <w:sz w:val="20"/>
          <w:szCs w:val="20"/>
        </w:rPr>
        <w:t>Jest to rozwiązanie działające na korzyść Zamawiającego, gdyż niweluje opóźnienia w realizacji zadań, które mogłyby być zakończone, a urządzenia nimi objęte oddane do użytku.</w:t>
      </w:r>
      <w:r w:rsidRPr="00003CAC">
        <w:rPr>
          <w:rFonts w:ascii="Calibri" w:hAnsi="Calibri" w:cs="Calibri"/>
        </w:rPr>
        <w:t xml:space="preserve"> </w:t>
      </w:r>
    </w:p>
    <w:p w14:paraId="2E294A03" w14:textId="657C4614" w:rsidR="00003CAC" w:rsidRPr="00B00C41" w:rsidRDefault="00003CAC" w:rsidP="00003CAC">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01091169" w14:textId="77777777" w:rsidR="00003CAC" w:rsidRDefault="00003CAC" w:rsidP="00003C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0CA62AB1" w14:textId="5DC08F1B" w:rsidR="00003CAC" w:rsidRDefault="00003CAC" w:rsidP="00113D81">
      <w:pPr>
        <w:spacing w:after="0" w:line="240" w:lineRule="auto"/>
        <w:jc w:val="both"/>
        <w:rPr>
          <w:rFonts w:ascii="Times New Roman" w:hAnsi="Times New Roman" w:cs="Times New Roman"/>
          <w:sz w:val="20"/>
          <w:szCs w:val="20"/>
        </w:rPr>
      </w:pPr>
    </w:p>
    <w:p w14:paraId="3F3EF199" w14:textId="6CC75EE9" w:rsidR="00003CAC" w:rsidRDefault="00003CAC" w:rsidP="00113D81">
      <w:pPr>
        <w:spacing w:after="0" w:line="240" w:lineRule="auto"/>
        <w:jc w:val="both"/>
        <w:rPr>
          <w:rFonts w:ascii="Times New Roman" w:hAnsi="Times New Roman" w:cs="Times New Roman"/>
          <w:sz w:val="20"/>
          <w:szCs w:val="20"/>
        </w:rPr>
      </w:pPr>
    </w:p>
    <w:p w14:paraId="3A4B1B0E" w14:textId="00609A9F" w:rsidR="00003CAC" w:rsidRPr="00003CAC" w:rsidRDefault="00003CAC" w:rsidP="00003CAC">
      <w:pPr>
        <w:pStyle w:val="Default"/>
        <w:rPr>
          <w:b/>
          <w:bCs/>
          <w:sz w:val="20"/>
          <w:szCs w:val="20"/>
          <w:u w:val="single"/>
        </w:rPr>
      </w:pPr>
      <w:r w:rsidRPr="00137115">
        <w:rPr>
          <w:b/>
          <w:bCs/>
          <w:sz w:val="20"/>
          <w:szCs w:val="20"/>
          <w:u w:val="single"/>
        </w:rPr>
        <w:t xml:space="preserve">Pytanie Nr </w:t>
      </w:r>
      <w:r>
        <w:rPr>
          <w:b/>
          <w:bCs/>
          <w:sz w:val="20"/>
          <w:szCs w:val="20"/>
          <w:u w:val="single"/>
        </w:rPr>
        <w:t>80</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w:t>
      </w:r>
      <w:r>
        <w:rPr>
          <w:b/>
          <w:bCs/>
          <w:color w:val="auto"/>
          <w:sz w:val="20"/>
          <w:szCs w:val="20"/>
          <w:u w:val="single"/>
        </w:rPr>
        <w:t>3 ust.2</w:t>
      </w:r>
      <w:r w:rsidRPr="00137115">
        <w:rPr>
          <w:b/>
          <w:bCs/>
          <w:color w:val="auto"/>
          <w:sz w:val="20"/>
          <w:szCs w:val="20"/>
          <w:u w:val="single"/>
        </w:rPr>
        <w:t xml:space="preserve"> </w:t>
      </w:r>
    </w:p>
    <w:p w14:paraId="6E59AB38" w14:textId="77777777" w:rsidR="00003CAC" w:rsidRPr="00003CAC" w:rsidRDefault="00003CAC" w:rsidP="00003CAC">
      <w:pPr>
        <w:autoSpaceDE w:val="0"/>
        <w:autoSpaceDN w:val="0"/>
        <w:adjustRightInd w:val="0"/>
        <w:spacing w:after="0" w:line="240" w:lineRule="auto"/>
        <w:rPr>
          <w:rFonts w:ascii="Calibri" w:hAnsi="Calibri" w:cs="Calibri"/>
        </w:rPr>
      </w:pPr>
      <w:r w:rsidRPr="00003CAC">
        <w:rPr>
          <w:rFonts w:ascii="Times New Roman" w:hAnsi="Times New Roman" w:cs="Times New Roman"/>
          <w:sz w:val="20"/>
          <w:szCs w:val="20"/>
        </w:rPr>
        <w:t>Prosimy o potwierdzenie, że przez sformułowanie „czas reakcji serwisu” Zamawiający ma na myśli przyjęcie zgłoszenia i rozpoczęcie czynności diagnostycznych</w:t>
      </w:r>
      <w:r w:rsidRPr="00003CAC">
        <w:rPr>
          <w:rFonts w:ascii="Calibri" w:hAnsi="Calibri" w:cs="Calibri"/>
        </w:rPr>
        <w:t xml:space="preserve">. </w:t>
      </w:r>
    </w:p>
    <w:p w14:paraId="4D523C17" w14:textId="77777777" w:rsidR="00003CAC" w:rsidRPr="00B00C41" w:rsidRDefault="00003CAC" w:rsidP="00003CAC">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6D81D11" w14:textId="0C206C02" w:rsidR="00003CAC" w:rsidRDefault="00003CAC" w:rsidP="00003C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Tak. </w:t>
      </w:r>
    </w:p>
    <w:p w14:paraId="0BDFF670" w14:textId="77777777" w:rsidR="00003CAC" w:rsidRDefault="00003CAC" w:rsidP="00003CAC">
      <w:pPr>
        <w:spacing w:after="0" w:line="240" w:lineRule="auto"/>
        <w:jc w:val="both"/>
        <w:rPr>
          <w:rFonts w:ascii="Times New Roman" w:hAnsi="Times New Roman" w:cs="Times New Roman"/>
          <w:sz w:val="20"/>
          <w:szCs w:val="20"/>
        </w:rPr>
      </w:pPr>
    </w:p>
    <w:p w14:paraId="532453A1" w14:textId="5DCBB00F" w:rsidR="00003CAC" w:rsidRPr="00003CAC" w:rsidRDefault="00003CAC" w:rsidP="00003CAC">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1</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3 ust.</w:t>
      </w:r>
      <w:r>
        <w:rPr>
          <w:b/>
          <w:bCs/>
          <w:color w:val="auto"/>
          <w:sz w:val="20"/>
          <w:szCs w:val="20"/>
          <w:u w:val="single"/>
        </w:rPr>
        <w:t>4</w:t>
      </w:r>
      <w:r w:rsidRPr="00137115">
        <w:rPr>
          <w:b/>
          <w:bCs/>
          <w:color w:val="auto"/>
          <w:sz w:val="20"/>
          <w:szCs w:val="20"/>
          <w:u w:val="single"/>
        </w:rPr>
        <w:t xml:space="preserve"> </w:t>
      </w:r>
    </w:p>
    <w:p w14:paraId="33A93B1B" w14:textId="77777777" w:rsidR="00003CAC" w:rsidRPr="00003CAC" w:rsidRDefault="00003CAC" w:rsidP="00003CAC">
      <w:pPr>
        <w:autoSpaceDE w:val="0"/>
        <w:autoSpaceDN w:val="0"/>
        <w:adjustRightInd w:val="0"/>
        <w:spacing w:after="0" w:line="240" w:lineRule="auto"/>
        <w:rPr>
          <w:rFonts w:ascii="Times New Roman" w:hAnsi="Times New Roman" w:cs="Times New Roman"/>
          <w:sz w:val="20"/>
          <w:szCs w:val="20"/>
        </w:rPr>
      </w:pPr>
      <w:r w:rsidRPr="00003CAC">
        <w:rPr>
          <w:rFonts w:ascii="Times New Roman" w:hAnsi="Times New Roman" w:cs="Times New Roman"/>
          <w:sz w:val="20"/>
          <w:szCs w:val="20"/>
        </w:rPr>
        <w:t xml:space="preserve">Czy Zamawiający wyrazi zgodę na usunięcie zapisu tego paragrafu w całości lub dopuści alternatywnie zlecenie usługi na zewnątrz placówki na koszt wykonawcy? </w:t>
      </w:r>
    </w:p>
    <w:p w14:paraId="5BB58567" w14:textId="77777777" w:rsidR="00003CAC" w:rsidRPr="00003CAC" w:rsidRDefault="00003CAC" w:rsidP="00003CAC">
      <w:pPr>
        <w:spacing w:after="0" w:line="240" w:lineRule="auto"/>
        <w:jc w:val="both"/>
        <w:rPr>
          <w:rFonts w:ascii="Times New Roman" w:hAnsi="Times New Roman" w:cs="Times New Roman"/>
          <w:sz w:val="20"/>
          <w:szCs w:val="20"/>
        </w:rPr>
      </w:pPr>
      <w:r w:rsidRPr="00003CAC">
        <w:rPr>
          <w:rFonts w:ascii="Times New Roman" w:hAnsi="Times New Roman" w:cs="Times New Roman"/>
          <w:sz w:val="20"/>
          <w:szCs w:val="20"/>
        </w:rPr>
        <w:t xml:space="preserve">Tego typu urządzenia zamawiane są zgodnie z wymaganą konfiguracją i nie są dostępne od ręki u producenta, w związku z czym wykonawca nie ma możliwości utrzymywania na stanach magazynowych sprzętów zastępczych. </w:t>
      </w:r>
    </w:p>
    <w:p w14:paraId="40B43AD6" w14:textId="689FF637" w:rsidR="00003CAC" w:rsidRPr="00B00C41" w:rsidRDefault="00003CAC" w:rsidP="00003CAC">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43909EC9" w14:textId="00E63B0A" w:rsidR="001B6863" w:rsidRPr="003F4E48" w:rsidRDefault="001B6863" w:rsidP="001B6863">
      <w:pPr>
        <w:spacing w:after="0" w:line="240" w:lineRule="auto"/>
        <w:jc w:val="both"/>
        <w:rPr>
          <w:rFonts w:ascii="Times New Roman" w:hAnsi="Times New Roman" w:cs="Times New Roman"/>
          <w:sz w:val="20"/>
          <w:szCs w:val="20"/>
        </w:rPr>
      </w:pPr>
      <w:r w:rsidRPr="003F4E48">
        <w:rPr>
          <w:rFonts w:ascii="Times New Roman" w:hAnsi="Times New Roman" w:cs="Times New Roman"/>
          <w:sz w:val="20"/>
          <w:szCs w:val="20"/>
        </w:rPr>
        <w:t xml:space="preserve">Zamawiający w </w:t>
      </w:r>
      <w:r w:rsidRPr="003F4E48">
        <w:rPr>
          <w:rFonts w:ascii="Times New Roman" w:eastAsia="Calibri" w:hAnsi="Times New Roman" w:cs="Times New Roman"/>
          <w:sz w:val="20"/>
          <w:szCs w:val="20"/>
        </w:rPr>
        <w:t xml:space="preserve">§ 3 ust. </w:t>
      </w:r>
      <w:r>
        <w:rPr>
          <w:rFonts w:ascii="Times New Roman" w:eastAsia="Calibri" w:hAnsi="Times New Roman" w:cs="Times New Roman"/>
          <w:sz w:val="20"/>
          <w:szCs w:val="20"/>
        </w:rPr>
        <w:t>4</w:t>
      </w:r>
      <w:r w:rsidRPr="003F4E48">
        <w:rPr>
          <w:rFonts w:ascii="Times New Roman" w:eastAsia="Calibri" w:hAnsi="Times New Roman" w:cs="Times New Roman"/>
          <w:sz w:val="20"/>
          <w:szCs w:val="20"/>
        </w:rPr>
        <w:t xml:space="preserve"> wzoru umowy  wyraźnie wskazał, że wymóg ten będzie miał zastosowanie w przypadku ,,</w:t>
      </w:r>
      <w:r w:rsidRPr="003F4E48">
        <w:rPr>
          <w:rFonts w:ascii="Times New Roman" w:eastAsia="Calibri" w:hAnsi="Times New Roman" w:cs="Times New Roman"/>
          <w:b/>
          <w:bCs/>
          <w:sz w:val="20"/>
          <w:szCs w:val="20"/>
          <w:u w:val="single"/>
        </w:rPr>
        <w:t>jeżeli dotyczy’’</w:t>
      </w:r>
      <w:r w:rsidRPr="003F4E48">
        <w:rPr>
          <w:rFonts w:ascii="Times New Roman" w:eastAsia="Calibri" w:hAnsi="Times New Roman" w:cs="Times New Roman"/>
          <w:b/>
          <w:bCs/>
          <w:sz w:val="20"/>
          <w:szCs w:val="20"/>
        </w:rPr>
        <w:t xml:space="preserve"> </w:t>
      </w:r>
      <w:r w:rsidRPr="003F4E48">
        <w:rPr>
          <w:rFonts w:ascii="Times New Roman" w:eastAsia="Calibri" w:hAnsi="Times New Roman" w:cs="Times New Roman"/>
          <w:sz w:val="20"/>
          <w:szCs w:val="20"/>
        </w:rPr>
        <w:t>danego Zadania.</w:t>
      </w:r>
      <w:r w:rsidRPr="003F4E48">
        <w:rPr>
          <w:rFonts w:ascii="Times New Roman" w:eastAsia="Calibri" w:hAnsi="Times New Roman" w:cs="Times New Roman"/>
          <w:b/>
          <w:bCs/>
          <w:sz w:val="20"/>
          <w:szCs w:val="20"/>
        </w:rPr>
        <w:t xml:space="preserve"> </w:t>
      </w:r>
      <w:r w:rsidRPr="003F4E48">
        <w:rPr>
          <w:rFonts w:ascii="Times New Roman" w:eastAsia="Calibri" w:hAnsi="Times New Roman" w:cs="Times New Roman"/>
          <w:sz w:val="20"/>
          <w:szCs w:val="20"/>
        </w:rPr>
        <w:t xml:space="preserve"> </w:t>
      </w:r>
    </w:p>
    <w:p w14:paraId="3790F2CD" w14:textId="4EBF7A83" w:rsidR="00003CAC" w:rsidRDefault="00003CAC" w:rsidP="00113D81">
      <w:pPr>
        <w:spacing w:after="0" w:line="240" w:lineRule="auto"/>
        <w:jc w:val="both"/>
        <w:rPr>
          <w:rFonts w:ascii="Times New Roman" w:hAnsi="Times New Roman" w:cs="Times New Roman"/>
          <w:sz w:val="20"/>
          <w:szCs w:val="20"/>
        </w:rPr>
      </w:pPr>
    </w:p>
    <w:p w14:paraId="711A2041" w14:textId="19FF73BB" w:rsidR="001B6863" w:rsidRPr="001B6863" w:rsidRDefault="001B6863" w:rsidP="001B6863">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2</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w:t>
      </w:r>
      <w:r>
        <w:rPr>
          <w:b/>
          <w:bCs/>
          <w:color w:val="auto"/>
          <w:sz w:val="20"/>
          <w:szCs w:val="20"/>
          <w:u w:val="single"/>
        </w:rPr>
        <w:t>4</w:t>
      </w:r>
      <w:r>
        <w:rPr>
          <w:b/>
          <w:bCs/>
          <w:color w:val="auto"/>
          <w:sz w:val="20"/>
          <w:szCs w:val="20"/>
          <w:u w:val="single"/>
        </w:rPr>
        <w:t xml:space="preserve"> ust.</w:t>
      </w:r>
      <w:r>
        <w:rPr>
          <w:b/>
          <w:bCs/>
          <w:color w:val="auto"/>
          <w:sz w:val="20"/>
          <w:szCs w:val="20"/>
          <w:u w:val="single"/>
        </w:rPr>
        <w:t>1a</w:t>
      </w:r>
      <w:r w:rsidRPr="00137115">
        <w:rPr>
          <w:b/>
          <w:bCs/>
          <w:color w:val="auto"/>
          <w:sz w:val="20"/>
          <w:szCs w:val="20"/>
          <w:u w:val="single"/>
        </w:rPr>
        <w:t xml:space="preserve"> </w:t>
      </w:r>
    </w:p>
    <w:p w14:paraId="12545A86" w14:textId="77777777" w:rsidR="001B6863" w:rsidRPr="001B6863" w:rsidRDefault="001B6863" w:rsidP="001B6863">
      <w:pPr>
        <w:autoSpaceDE w:val="0"/>
        <w:autoSpaceDN w:val="0"/>
        <w:adjustRightInd w:val="0"/>
        <w:spacing w:after="0" w:line="240" w:lineRule="auto"/>
        <w:rPr>
          <w:rFonts w:ascii="Times New Roman" w:hAnsi="Times New Roman" w:cs="Times New Roman"/>
          <w:sz w:val="20"/>
          <w:szCs w:val="20"/>
        </w:rPr>
      </w:pPr>
      <w:r w:rsidRPr="001B6863">
        <w:rPr>
          <w:rFonts w:ascii="Times New Roman" w:hAnsi="Times New Roman" w:cs="Times New Roman"/>
          <w:sz w:val="20"/>
          <w:szCs w:val="20"/>
        </w:rPr>
        <w:t xml:space="preserve">Wykonawca wnosi o dokonanie zmian wysokości kar umownych, tj. zamiast 0,5% na 0,1%. Obecne kary umowne są rażąco wysokie i niewspółmiernie do przedmiotu umowy wygórowane. </w:t>
      </w:r>
    </w:p>
    <w:p w14:paraId="6FFC146B" w14:textId="77777777" w:rsidR="001B6863" w:rsidRPr="001B6863" w:rsidRDefault="001B6863" w:rsidP="001B6863">
      <w:pPr>
        <w:spacing w:after="0" w:line="240" w:lineRule="auto"/>
        <w:jc w:val="both"/>
        <w:rPr>
          <w:rFonts w:ascii="Times New Roman" w:hAnsi="Times New Roman" w:cs="Times New Roman"/>
          <w:sz w:val="20"/>
          <w:szCs w:val="20"/>
        </w:rPr>
      </w:pPr>
      <w:r w:rsidRPr="001B6863">
        <w:rPr>
          <w:rFonts w:ascii="Times New Roman" w:hAnsi="Times New Roman" w:cs="Times New Roman"/>
          <w:sz w:val="20"/>
          <w:szCs w:val="20"/>
        </w:rPr>
        <w:t xml:space="preserve">Wykonawca zwraca uwagę, że brak dokonania zmiany ww. postanowień umownych spowoduje wzrost cen w ofertach składanych przez wykonawców, którzy swoje ryzyko będą musieli przenieść na zamawiającego. </w:t>
      </w:r>
    </w:p>
    <w:p w14:paraId="374BBD89" w14:textId="350DDDA0" w:rsidR="001B6863" w:rsidRPr="00B00C41" w:rsidRDefault="001B6863" w:rsidP="001B6863">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2CBDDD7" w14:textId="79D5C30C" w:rsidR="00003CAC" w:rsidRDefault="001B6863"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68B69C50" w14:textId="4097A0A6" w:rsidR="00003CAC" w:rsidRDefault="00003CAC" w:rsidP="00113D81">
      <w:pPr>
        <w:spacing w:after="0" w:line="240" w:lineRule="auto"/>
        <w:jc w:val="both"/>
        <w:rPr>
          <w:rFonts w:ascii="Times New Roman" w:hAnsi="Times New Roman" w:cs="Times New Roman"/>
          <w:sz w:val="20"/>
          <w:szCs w:val="20"/>
        </w:rPr>
      </w:pPr>
    </w:p>
    <w:p w14:paraId="78246416" w14:textId="6400CDDB" w:rsidR="001B6863" w:rsidRPr="001B6863" w:rsidRDefault="001B6863" w:rsidP="001B6863">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3</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ust.1a</w:t>
      </w:r>
      <w:r w:rsidRPr="00137115">
        <w:rPr>
          <w:b/>
          <w:bCs/>
          <w:color w:val="auto"/>
          <w:sz w:val="20"/>
          <w:szCs w:val="20"/>
          <w:u w:val="single"/>
        </w:rPr>
        <w:t xml:space="preserve"> </w:t>
      </w:r>
    </w:p>
    <w:p w14:paraId="27208B37" w14:textId="50F82FC3" w:rsidR="001B6863" w:rsidRPr="001B6863" w:rsidRDefault="001B6863" w:rsidP="001B6863">
      <w:pPr>
        <w:autoSpaceDE w:val="0"/>
        <w:autoSpaceDN w:val="0"/>
        <w:adjustRightInd w:val="0"/>
        <w:spacing w:after="0" w:line="240" w:lineRule="auto"/>
        <w:rPr>
          <w:rFonts w:ascii="Times New Roman" w:hAnsi="Times New Roman" w:cs="Times New Roman"/>
          <w:sz w:val="20"/>
          <w:szCs w:val="20"/>
        </w:rPr>
      </w:pPr>
      <w:r w:rsidRPr="001B6863">
        <w:rPr>
          <w:rFonts w:ascii="Times New Roman" w:hAnsi="Times New Roman" w:cs="Times New Roman"/>
          <w:sz w:val="20"/>
          <w:szCs w:val="20"/>
        </w:rPr>
        <w:t>Prosimy o naliczanie kar od niezrealizowanej części dostawy, a nie od wartości brutto umowy. Naliczanie kar od całości umowy jest niewspółmierne do ewentualnie poniesionej szkody</w:t>
      </w:r>
      <w:r>
        <w:rPr>
          <w:rFonts w:ascii="Times New Roman" w:hAnsi="Times New Roman" w:cs="Times New Roman"/>
          <w:sz w:val="20"/>
          <w:szCs w:val="20"/>
        </w:rPr>
        <w:t xml:space="preserve">. </w:t>
      </w:r>
      <w:r w:rsidRPr="001B6863">
        <w:rPr>
          <w:rFonts w:ascii="Times New Roman" w:hAnsi="Times New Roman" w:cs="Times New Roman"/>
          <w:sz w:val="20"/>
          <w:szCs w:val="20"/>
        </w:rPr>
        <w:t xml:space="preserve"> </w:t>
      </w:r>
    </w:p>
    <w:p w14:paraId="0B1B6B76" w14:textId="77777777" w:rsidR="001B6863" w:rsidRPr="00B00C41" w:rsidRDefault="001B6863" w:rsidP="001B6863">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5F635F4" w14:textId="77777777" w:rsidR="001B6863" w:rsidRDefault="001B6863" w:rsidP="001B68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05DB8036" w14:textId="50D24805" w:rsidR="00003CAC" w:rsidRDefault="00003CAC" w:rsidP="00113D81">
      <w:pPr>
        <w:spacing w:after="0" w:line="240" w:lineRule="auto"/>
        <w:jc w:val="both"/>
        <w:rPr>
          <w:rFonts w:ascii="Times New Roman" w:hAnsi="Times New Roman" w:cs="Times New Roman"/>
          <w:sz w:val="20"/>
          <w:szCs w:val="20"/>
        </w:rPr>
      </w:pPr>
    </w:p>
    <w:p w14:paraId="4A48CA14" w14:textId="46C346AD" w:rsidR="001B6863" w:rsidRPr="001B6863" w:rsidRDefault="001B6863" w:rsidP="001B6863">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4</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ust.1</w:t>
      </w:r>
      <w:r>
        <w:rPr>
          <w:b/>
          <w:bCs/>
          <w:color w:val="auto"/>
          <w:sz w:val="20"/>
          <w:szCs w:val="20"/>
          <w:u w:val="single"/>
        </w:rPr>
        <w:t>b</w:t>
      </w:r>
    </w:p>
    <w:p w14:paraId="657D3928" w14:textId="77777777" w:rsidR="001B6863" w:rsidRPr="001B6863" w:rsidRDefault="001B6863" w:rsidP="001B6863">
      <w:pPr>
        <w:autoSpaceDE w:val="0"/>
        <w:autoSpaceDN w:val="0"/>
        <w:adjustRightInd w:val="0"/>
        <w:spacing w:after="0" w:line="240" w:lineRule="auto"/>
        <w:rPr>
          <w:rFonts w:ascii="Times New Roman" w:hAnsi="Times New Roman" w:cs="Times New Roman"/>
          <w:sz w:val="20"/>
          <w:szCs w:val="20"/>
        </w:rPr>
      </w:pPr>
      <w:r w:rsidRPr="001B6863">
        <w:rPr>
          <w:rFonts w:ascii="Times New Roman" w:hAnsi="Times New Roman" w:cs="Times New Roman"/>
          <w:sz w:val="20"/>
          <w:szCs w:val="20"/>
        </w:rPr>
        <w:t xml:space="preserve">Wykonawca wnosi o dokonanie zmian wysokości kar umownych, tj. zamiast 1% na 0,1%. Obecne kary umowne są rażąco wysokie i niewspółmiernie do przedmiotu umowy wygórowane. </w:t>
      </w:r>
    </w:p>
    <w:p w14:paraId="5FCC2FC7" w14:textId="77777777" w:rsidR="001B6863" w:rsidRPr="001B6863" w:rsidRDefault="001B6863" w:rsidP="001B6863">
      <w:pPr>
        <w:spacing w:after="0" w:line="240" w:lineRule="auto"/>
        <w:jc w:val="both"/>
        <w:rPr>
          <w:rFonts w:ascii="Times New Roman" w:hAnsi="Times New Roman" w:cs="Times New Roman"/>
          <w:sz w:val="20"/>
          <w:szCs w:val="20"/>
        </w:rPr>
      </w:pPr>
      <w:r w:rsidRPr="001B6863">
        <w:rPr>
          <w:rFonts w:ascii="Times New Roman" w:hAnsi="Times New Roman" w:cs="Times New Roman"/>
          <w:sz w:val="20"/>
          <w:szCs w:val="20"/>
        </w:rPr>
        <w:t xml:space="preserve">Wykonawca zwraca uwagę, że brak dokonania zmiany ww. postanowień umownych spowoduje wzrost cen w ofertach składanych przez wykonawców, którzy swoje ryzyko będą musieli przenieść na zamawiającego. </w:t>
      </w:r>
    </w:p>
    <w:p w14:paraId="111E46AE" w14:textId="40999A95" w:rsidR="001B6863" w:rsidRPr="00B00C41" w:rsidRDefault="001B6863" w:rsidP="001B6863">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18A429F" w14:textId="77777777" w:rsidR="001B6863" w:rsidRDefault="001B6863" w:rsidP="001B68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402ABD8E" w14:textId="77777777" w:rsidR="001B6863" w:rsidRDefault="001B6863" w:rsidP="001B6863">
      <w:pPr>
        <w:spacing w:after="0" w:line="240" w:lineRule="auto"/>
        <w:jc w:val="both"/>
        <w:rPr>
          <w:rFonts w:ascii="Times New Roman" w:hAnsi="Times New Roman" w:cs="Times New Roman"/>
          <w:sz w:val="20"/>
          <w:szCs w:val="20"/>
        </w:rPr>
      </w:pPr>
    </w:p>
    <w:p w14:paraId="7EBB52A3" w14:textId="2BE30B97" w:rsidR="001B6863" w:rsidRPr="001B6863" w:rsidRDefault="001B6863" w:rsidP="001B6863">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5</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ust.1b</w:t>
      </w:r>
    </w:p>
    <w:p w14:paraId="735E3C0F" w14:textId="77777777" w:rsidR="001B6863" w:rsidRPr="001B6863" w:rsidRDefault="001B6863" w:rsidP="001B6863">
      <w:pPr>
        <w:autoSpaceDE w:val="0"/>
        <w:autoSpaceDN w:val="0"/>
        <w:adjustRightInd w:val="0"/>
        <w:spacing w:after="0" w:line="240" w:lineRule="auto"/>
        <w:rPr>
          <w:rFonts w:ascii="Times New Roman" w:hAnsi="Times New Roman" w:cs="Times New Roman"/>
          <w:sz w:val="20"/>
          <w:szCs w:val="20"/>
        </w:rPr>
      </w:pPr>
      <w:r w:rsidRPr="001B6863">
        <w:rPr>
          <w:rFonts w:ascii="Times New Roman" w:hAnsi="Times New Roman" w:cs="Times New Roman"/>
          <w:sz w:val="20"/>
          <w:szCs w:val="20"/>
        </w:rPr>
        <w:t xml:space="preserve">Prosimy o naliczanie kar od niezrealizowanej części dostawy, a nie od , wartości brutto umowy. Naliczanie kar od całości umowy jest niewspółmierne do ewentualnie poniesionej szkody. </w:t>
      </w:r>
    </w:p>
    <w:p w14:paraId="3106DD63" w14:textId="77777777" w:rsidR="001B6863" w:rsidRPr="00B00C41" w:rsidRDefault="001B6863" w:rsidP="001B6863">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F67F1E8" w14:textId="77777777" w:rsidR="001B6863" w:rsidRDefault="001B6863" w:rsidP="001B68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2E21CEB2" w14:textId="62034533" w:rsidR="00003CAC" w:rsidRDefault="00003CAC" w:rsidP="00113D81">
      <w:pPr>
        <w:spacing w:after="0" w:line="240" w:lineRule="auto"/>
        <w:jc w:val="both"/>
        <w:rPr>
          <w:rFonts w:ascii="Times New Roman" w:hAnsi="Times New Roman" w:cs="Times New Roman"/>
          <w:sz w:val="20"/>
          <w:szCs w:val="20"/>
        </w:rPr>
      </w:pPr>
    </w:p>
    <w:p w14:paraId="3A21FEEA" w14:textId="7E138742" w:rsidR="001B6863" w:rsidRPr="001B6863" w:rsidRDefault="001B6863" w:rsidP="001B6863">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6</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w:t>
      </w:r>
      <w:r>
        <w:rPr>
          <w:b/>
          <w:bCs/>
          <w:color w:val="auto"/>
          <w:sz w:val="20"/>
          <w:szCs w:val="20"/>
          <w:u w:val="single"/>
        </w:rPr>
        <w:t>2</w:t>
      </w:r>
    </w:p>
    <w:p w14:paraId="453D199E" w14:textId="77777777" w:rsidR="001B6863" w:rsidRPr="001B6863" w:rsidRDefault="001B6863" w:rsidP="001B6863">
      <w:pPr>
        <w:autoSpaceDE w:val="0"/>
        <w:autoSpaceDN w:val="0"/>
        <w:adjustRightInd w:val="0"/>
        <w:spacing w:after="0" w:line="240" w:lineRule="auto"/>
        <w:rPr>
          <w:rFonts w:ascii="Times New Roman" w:hAnsi="Times New Roman" w:cs="Times New Roman"/>
          <w:sz w:val="20"/>
          <w:szCs w:val="20"/>
        </w:rPr>
      </w:pPr>
      <w:r w:rsidRPr="001B6863">
        <w:rPr>
          <w:rFonts w:ascii="Times New Roman" w:hAnsi="Times New Roman" w:cs="Times New Roman"/>
          <w:sz w:val="20"/>
          <w:szCs w:val="20"/>
        </w:rPr>
        <w:t xml:space="preserve">Wykonawca wnosi o dokonanie zmian wysokości kar umownych, tj. zamiast 0,5% na 0,1%. Obecne kary umowne są rażąco wysokie i niewspółmiernie do przedmiotu umowy wygórowane. </w:t>
      </w:r>
    </w:p>
    <w:p w14:paraId="32B2527E" w14:textId="76CD1A02" w:rsidR="001B6863" w:rsidRPr="001B6863" w:rsidRDefault="001B6863" w:rsidP="001B6863">
      <w:pPr>
        <w:spacing w:after="0" w:line="240" w:lineRule="auto"/>
        <w:jc w:val="both"/>
        <w:rPr>
          <w:rFonts w:ascii="Times New Roman" w:hAnsi="Times New Roman" w:cs="Times New Roman"/>
          <w:sz w:val="20"/>
          <w:szCs w:val="20"/>
        </w:rPr>
      </w:pPr>
      <w:r w:rsidRPr="001B6863">
        <w:rPr>
          <w:rFonts w:ascii="Times New Roman" w:hAnsi="Times New Roman" w:cs="Times New Roman"/>
          <w:sz w:val="20"/>
          <w:szCs w:val="20"/>
        </w:rPr>
        <w:t>Wykonawca zwraca uwagę, że brak dokonania zmiany ww. postanowień umownych spowoduje wzrost cen w ofertach składanych przez wykonawców, którzy swoje ryzyko będą musieli przenieść na zamawiającego</w:t>
      </w:r>
      <w:r>
        <w:rPr>
          <w:rFonts w:ascii="Times New Roman" w:hAnsi="Times New Roman" w:cs="Times New Roman"/>
          <w:sz w:val="20"/>
          <w:szCs w:val="20"/>
        </w:rPr>
        <w:t>.</w:t>
      </w:r>
      <w:r w:rsidRPr="001B6863">
        <w:rPr>
          <w:rFonts w:ascii="Times New Roman" w:hAnsi="Times New Roman" w:cs="Times New Roman"/>
          <w:sz w:val="20"/>
          <w:szCs w:val="20"/>
        </w:rPr>
        <w:t xml:space="preserve"> </w:t>
      </w:r>
    </w:p>
    <w:p w14:paraId="52E41A3C" w14:textId="28C1ED1E" w:rsidR="001B6863" w:rsidRPr="00B00C41" w:rsidRDefault="001B6863" w:rsidP="001B6863">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3CF57E0" w14:textId="77777777" w:rsidR="001B6863" w:rsidRDefault="001B6863" w:rsidP="001B68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146AEB51" w14:textId="77777777" w:rsidR="001B6863" w:rsidRDefault="001B6863" w:rsidP="001B6863">
      <w:pPr>
        <w:spacing w:after="0" w:line="240" w:lineRule="auto"/>
        <w:jc w:val="both"/>
        <w:rPr>
          <w:rFonts w:ascii="Times New Roman" w:hAnsi="Times New Roman" w:cs="Times New Roman"/>
          <w:sz w:val="20"/>
          <w:szCs w:val="20"/>
        </w:rPr>
      </w:pPr>
    </w:p>
    <w:p w14:paraId="3290CE4E" w14:textId="63407928" w:rsidR="002E2AC8" w:rsidRPr="002E2AC8" w:rsidRDefault="001B6863" w:rsidP="002E2AC8">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7</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ust.2</w:t>
      </w:r>
    </w:p>
    <w:p w14:paraId="78476544" w14:textId="77777777" w:rsidR="002E2AC8" w:rsidRPr="002E2AC8" w:rsidRDefault="002E2AC8" w:rsidP="002E2AC8">
      <w:pPr>
        <w:autoSpaceDE w:val="0"/>
        <w:autoSpaceDN w:val="0"/>
        <w:adjustRightInd w:val="0"/>
        <w:spacing w:after="0" w:line="240" w:lineRule="auto"/>
        <w:rPr>
          <w:rFonts w:ascii="Times New Roman" w:hAnsi="Times New Roman" w:cs="Times New Roman"/>
          <w:sz w:val="20"/>
          <w:szCs w:val="20"/>
        </w:rPr>
      </w:pPr>
      <w:r w:rsidRPr="002E2AC8">
        <w:rPr>
          <w:rFonts w:ascii="Times New Roman" w:hAnsi="Times New Roman" w:cs="Times New Roman"/>
          <w:sz w:val="20"/>
          <w:szCs w:val="20"/>
        </w:rPr>
        <w:t xml:space="preserve">Prosimy o naliczanie kar od wadliwej części dostawy, a nie od wartości brutto umowy. Naliczanie kar od całości umowy jest niewspółmierne do ewentualnie poniesionej szkody. </w:t>
      </w:r>
    </w:p>
    <w:p w14:paraId="0F93B6AD" w14:textId="77777777" w:rsidR="001B6863" w:rsidRPr="00B00C41" w:rsidRDefault="001B6863" w:rsidP="001B6863">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0D3BFAC" w14:textId="77777777" w:rsidR="001B6863" w:rsidRDefault="001B6863" w:rsidP="001B686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466D057F" w14:textId="77777777" w:rsidR="001B6863" w:rsidRDefault="001B6863" w:rsidP="001B6863">
      <w:pPr>
        <w:spacing w:after="0" w:line="240" w:lineRule="auto"/>
        <w:jc w:val="both"/>
        <w:rPr>
          <w:rFonts w:ascii="Times New Roman" w:hAnsi="Times New Roman" w:cs="Times New Roman"/>
          <w:sz w:val="20"/>
          <w:szCs w:val="20"/>
        </w:rPr>
      </w:pPr>
    </w:p>
    <w:p w14:paraId="384B4CBB" w14:textId="535A1341" w:rsidR="002E2AC8" w:rsidRPr="002E2AC8" w:rsidRDefault="002E2AC8" w:rsidP="002E2AC8">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8</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w:t>
      </w:r>
      <w:r>
        <w:rPr>
          <w:b/>
          <w:bCs/>
          <w:color w:val="auto"/>
          <w:sz w:val="20"/>
          <w:szCs w:val="20"/>
          <w:u w:val="single"/>
        </w:rPr>
        <w:t>3</w:t>
      </w:r>
    </w:p>
    <w:p w14:paraId="11041BF8" w14:textId="3A2B71DA" w:rsidR="002E2AC8" w:rsidRPr="002E2AC8" w:rsidRDefault="002E2AC8" w:rsidP="002E2AC8">
      <w:pPr>
        <w:autoSpaceDE w:val="0"/>
        <w:autoSpaceDN w:val="0"/>
        <w:adjustRightInd w:val="0"/>
        <w:spacing w:after="0" w:line="240" w:lineRule="auto"/>
        <w:rPr>
          <w:rFonts w:ascii="Times New Roman" w:hAnsi="Times New Roman" w:cs="Times New Roman"/>
          <w:sz w:val="20"/>
          <w:szCs w:val="20"/>
        </w:rPr>
      </w:pPr>
      <w:r w:rsidRPr="002E2AC8">
        <w:rPr>
          <w:rFonts w:ascii="Times New Roman" w:hAnsi="Times New Roman" w:cs="Times New Roman"/>
          <w:sz w:val="20"/>
          <w:szCs w:val="20"/>
        </w:rPr>
        <w:t>Prosimy o naliczanie kar od nienależycie wykonanej części umowy a nie od wartości brutto umowy. Naliczanie kar od całości umowy jest niewspółmierne do ewentualnie poniesionej szkody</w:t>
      </w:r>
      <w:r>
        <w:rPr>
          <w:rFonts w:ascii="Times New Roman" w:hAnsi="Times New Roman" w:cs="Times New Roman"/>
          <w:sz w:val="20"/>
          <w:szCs w:val="20"/>
        </w:rPr>
        <w:t>.</w:t>
      </w:r>
      <w:r w:rsidRPr="002E2AC8">
        <w:rPr>
          <w:rFonts w:ascii="Times New Roman" w:hAnsi="Times New Roman" w:cs="Times New Roman"/>
          <w:sz w:val="20"/>
          <w:szCs w:val="20"/>
        </w:rPr>
        <w:t xml:space="preserve"> </w:t>
      </w:r>
    </w:p>
    <w:p w14:paraId="053070F2" w14:textId="77777777" w:rsidR="002E2AC8" w:rsidRPr="00B00C41" w:rsidRDefault="002E2AC8" w:rsidP="002E2AC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2E69AE0F" w14:textId="77777777" w:rsidR="002E2AC8" w:rsidRDefault="002E2AC8" w:rsidP="002E2A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32829AC2" w14:textId="5777C729" w:rsidR="00003CAC" w:rsidRDefault="00003CAC" w:rsidP="00113D81">
      <w:pPr>
        <w:spacing w:after="0" w:line="240" w:lineRule="auto"/>
        <w:jc w:val="both"/>
        <w:rPr>
          <w:rFonts w:ascii="Times New Roman" w:hAnsi="Times New Roman" w:cs="Times New Roman"/>
          <w:sz w:val="20"/>
          <w:szCs w:val="20"/>
        </w:rPr>
      </w:pPr>
    </w:p>
    <w:p w14:paraId="0BA81075" w14:textId="2B82E910" w:rsidR="002E2AC8" w:rsidRPr="002E2AC8" w:rsidRDefault="002E2AC8" w:rsidP="002E2AC8">
      <w:pPr>
        <w:pStyle w:val="Default"/>
        <w:rPr>
          <w:b/>
          <w:bCs/>
          <w:sz w:val="20"/>
          <w:szCs w:val="20"/>
          <w:u w:val="single"/>
        </w:rPr>
      </w:pPr>
      <w:r w:rsidRPr="00137115">
        <w:rPr>
          <w:b/>
          <w:bCs/>
          <w:sz w:val="20"/>
          <w:szCs w:val="20"/>
          <w:u w:val="single"/>
        </w:rPr>
        <w:t xml:space="preserve">Pytanie Nr </w:t>
      </w:r>
      <w:r>
        <w:rPr>
          <w:b/>
          <w:bCs/>
          <w:sz w:val="20"/>
          <w:szCs w:val="20"/>
          <w:u w:val="single"/>
        </w:rPr>
        <w:t>8</w:t>
      </w:r>
      <w:r>
        <w:rPr>
          <w:b/>
          <w:bCs/>
          <w:sz w:val="20"/>
          <w:szCs w:val="20"/>
          <w:u w:val="single"/>
        </w:rPr>
        <w:t>9</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w:t>
      </w:r>
      <w:r>
        <w:rPr>
          <w:b/>
          <w:bCs/>
          <w:color w:val="auto"/>
          <w:sz w:val="20"/>
          <w:szCs w:val="20"/>
          <w:u w:val="single"/>
        </w:rPr>
        <w:t>4</w:t>
      </w:r>
    </w:p>
    <w:p w14:paraId="498C08AF" w14:textId="77777777" w:rsidR="002E2AC8" w:rsidRPr="002E2AC8" w:rsidRDefault="002E2AC8" w:rsidP="002E2AC8">
      <w:pPr>
        <w:autoSpaceDE w:val="0"/>
        <w:autoSpaceDN w:val="0"/>
        <w:adjustRightInd w:val="0"/>
        <w:spacing w:after="0" w:line="240" w:lineRule="auto"/>
        <w:rPr>
          <w:rFonts w:ascii="Times New Roman" w:hAnsi="Times New Roman" w:cs="Times New Roman"/>
          <w:sz w:val="20"/>
          <w:szCs w:val="20"/>
        </w:rPr>
      </w:pPr>
      <w:r w:rsidRPr="002E2AC8">
        <w:rPr>
          <w:rFonts w:ascii="Times New Roman" w:hAnsi="Times New Roman" w:cs="Times New Roman"/>
          <w:sz w:val="20"/>
          <w:szCs w:val="20"/>
        </w:rPr>
        <w:t xml:space="preserve">Prosimy o zmianę zapisu na: „10% brutto niezrealizowanej części umowy”. Naliczanie kar od całości umowy jest niewspółmierne do ewentualnie poniesionej szkody. </w:t>
      </w:r>
    </w:p>
    <w:p w14:paraId="37F03FA0" w14:textId="77777777" w:rsidR="002E2AC8" w:rsidRPr="00B00C41" w:rsidRDefault="002E2AC8" w:rsidP="002E2AC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16C5B7DE" w14:textId="77777777" w:rsidR="002E2AC8" w:rsidRDefault="002E2AC8" w:rsidP="002E2A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29206310" w14:textId="5A851741" w:rsidR="00003CAC" w:rsidRDefault="00003CAC" w:rsidP="00113D81">
      <w:pPr>
        <w:spacing w:after="0" w:line="240" w:lineRule="auto"/>
        <w:jc w:val="both"/>
        <w:rPr>
          <w:rFonts w:ascii="Times New Roman" w:hAnsi="Times New Roman" w:cs="Times New Roman"/>
          <w:sz w:val="20"/>
          <w:szCs w:val="20"/>
        </w:rPr>
      </w:pPr>
    </w:p>
    <w:p w14:paraId="6162DAC1" w14:textId="6F76E746" w:rsidR="002E2AC8" w:rsidRPr="002E2AC8" w:rsidRDefault="002E2AC8" w:rsidP="002E2AC8">
      <w:pPr>
        <w:pStyle w:val="Default"/>
        <w:rPr>
          <w:b/>
          <w:bCs/>
          <w:sz w:val="20"/>
          <w:szCs w:val="20"/>
          <w:u w:val="single"/>
        </w:rPr>
      </w:pPr>
      <w:r w:rsidRPr="00137115">
        <w:rPr>
          <w:b/>
          <w:bCs/>
          <w:sz w:val="20"/>
          <w:szCs w:val="20"/>
          <w:u w:val="single"/>
        </w:rPr>
        <w:t xml:space="preserve">Pytanie Nr </w:t>
      </w:r>
      <w:r>
        <w:rPr>
          <w:b/>
          <w:bCs/>
          <w:sz w:val="20"/>
          <w:szCs w:val="20"/>
          <w:u w:val="single"/>
        </w:rPr>
        <w:t>90</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ust.4</w:t>
      </w:r>
    </w:p>
    <w:p w14:paraId="286F0358" w14:textId="77777777" w:rsidR="002E2AC8" w:rsidRPr="002E2AC8" w:rsidRDefault="002E2AC8" w:rsidP="002E2AC8">
      <w:pPr>
        <w:autoSpaceDE w:val="0"/>
        <w:autoSpaceDN w:val="0"/>
        <w:adjustRightInd w:val="0"/>
        <w:spacing w:after="0" w:line="240" w:lineRule="auto"/>
        <w:rPr>
          <w:rFonts w:ascii="Times New Roman" w:hAnsi="Times New Roman" w:cs="Times New Roman"/>
          <w:sz w:val="20"/>
          <w:szCs w:val="20"/>
        </w:rPr>
      </w:pPr>
      <w:r w:rsidRPr="002E2AC8">
        <w:rPr>
          <w:rFonts w:ascii="Times New Roman" w:hAnsi="Times New Roman" w:cs="Times New Roman"/>
          <w:sz w:val="20"/>
          <w:szCs w:val="20"/>
        </w:rPr>
        <w:t xml:space="preserve">Prosimy o dodanie ustępu o następującej treści „Jeżeli odstąpienie od umowy nastąpi z przyczyn, za które odpowiada Zamawiający, to Zamawiający zapłaci Wykonawcy karę w wysokości 10 % wynagrodzenia przypadającego na niefakturowaną część dostaw, określonych umową”. </w:t>
      </w:r>
    </w:p>
    <w:p w14:paraId="2A829ABC" w14:textId="77777777" w:rsidR="002E2AC8" w:rsidRPr="002E2AC8" w:rsidRDefault="002E2AC8" w:rsidP="002E2AC8">
      <w:pPr>
        <w:spacing w:after="0" w:line="240" w:lineRule="auto"/>
        <w:jc w:val="both"/>
        <w:rPr>
          <w:rFonts w:ascii="Times New Roman" w:hAnsi="Times New Roman" w:cs="Times New Roman"/>
          <w:sz w:val="20"/>
          <w:szCs w:val="20"/>
        </w:rPr>
      </w:pPr>
      <w:r w:rsidRPr="002E2AC8">
        <w:rPr>
          <w:rFonts w:ascii="Times New Roman" w:hAnsi="Times New Roman" w:cs="Times New Roman"/>
          <w:sz w:val="20"/>
          <w:szCs w:val="20"/>
        </w:rPr>
        <w:t xml:space="preserve">Obecne zapisy chronią jedynie Zamawiającego, nie dają Wykonawcy możliwości dochodzenia odszkodowania za poniesione straty. </w:t>
      </w:r>
    </w:p>
    <w:p w14:paraId="7FC8ABBD" w14:textId="4C7B1FDF" w:rsidR="002E2AC8" w:rsidRPr="00B00C41" w:rsidRDefault="002E2AC8" w:rsidP="002E2AC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89FAA3D" w14:textId="030D9E3D" w:rsidR="002E2AC8" w:rsidRPr="002E2AC8" w:rsidRDefault="002E2AC8" w:rsidP="002E2AC8">
      <w:pPr>
        <w:pStyle w:val="Default"/>
        <w:rPr>
          <w:b/>
          <w:bCs/>
          <w:sz w:val="20"/>
          <w:szCs w:val="20"/>
          <w:u w:val="single"/>
        </w:rPr>
      </w:pPr>
      <w:r>
        <w:rPr>
          <w:sz w:val="20"/>
          <w:szCs w:val="20"/>
        </w:rPr>
        <w:t xml:space="preserve">Zgodnie z zapisem zawartym </w:t>
      </w:r>
      <w:r w:rsidRPr="002E2AC8">
        <w:rPr>
          <w:sz w:val="20"/>
          <w:szCs w:val="20"/>
        </w:rPr>
        <w:t xml:space="preserve">w </w:t>
      </w:r>
      <w:r w:rsidRPr="002E2AC8">
        <w:rPr>
          <w:color w:val="auto"/>
          <w:sz w:val="20"/>
          <w:szCs w:val="20"/>
        </w:rPr>
        <w:t>§ 4 ust.</w:t>
      </w:r>
      <w:r w:rsidRPr="002E2AC8">
        <w:rPr>
          <w:color w:val="auto"/>
          <w:sz w:val="20"/>
          <w:szCs w:val="20"/>
        </w:rPr>
        <w:t>5.</w:t>
      </w:r>
    </w:p>
    <w:p w14:paraId="28E55728" w14:textId="77777777" w:rsidR="002E2AC8" w:rsidRDefault="002E2AC8" w:rsidP="002E2AC8">
      <w:pPr>
        <w:spacing w:after="0" w:line="240" w:lineRule="auto"/>
        <w:jc w:val="both"/>
        <w:rPr>
          <w:rFonts w:ascii="Times New Roman" w:hAnsi="Times New Roman" w:cs="Times New Roman"/>
          <w:sz w:val="20"/>
          <w:szCs w:val="20"/>
        </w:rPr>
      </w:pPr>
    </w:p>
    <w:p w14:paraId="35E91147" w14:textId="2DF80EF5" w:rsidR="00F77D65" w:rsidRPr="002E2AC8" w:rsidRDefault="00F77D65" w:rsidP="00F77D65">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1</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4 ust.</w:t>
      </w:r>
      <w:r>
        <w:rPr>
          <w:b/>
          <w:bCs/>
          <w:color w:val="auto"/>
          <w:sz w:val="20"/>
          <w:szCs w:val="20"/>
          <w:u w:val="single"/>
        </w:rPr>
        <w:t>7</w:t>
      </w:r>
    </w:p>
    <w:p w14:paraId="108160F9" w14:textId="77777777" w:rsidR="00F77D65" w:rsidRPr="00F77D65" w:rsidRDefault="00F77D65" w:rsidP="00F77D65">
      <w:pPr>
        <w:autoSpaceDE w:val="0"/>
        <w:autoSpaceDN w:val="0"/>
        <w:adjustRightInd w:val="0"/>
        <w:spacing w:after="0" w:line="240" w:lineRule="auto"/>
        <w:rPr>
          <w:rFonts w:ascii="Times New Roman" w:hAnsi="Times New Roman" w:cs="Times New Roman"/>
          <w:sz w:val="20"/>
          <w:szCs w:val="20"/>
        </w:rPr>
      </w:pPr>
      <w:r w:rsidRPr="00F77D65">
        <w:rPr>
          <w:rFonts w:ascii="Times New Roman" w:hAnsi="Times New Roman" w:cs="Times New Roman"/>
          <w:sz w:val="20"/>
          <w:szCs w:val="20"/>
        </w:rPr>
        <w:t xml:space="preserve">Prosimy o zmianę zapisu na: „Łączna maksymalna wysokość kar umownych, których mogą dochodzić Strony, wynosi 20 % wartości brutto umowy”. </w:t>
      </w:r>
    </w:p>
    <w:p w14:paraId="78E4F577" w14:textId="77777777" w:rsidR="00F77D65" w:rsidRPr="00F77D65" w:rsidRDefault="00F77D65" w:rsidP="00F77D65">
      <w:pPr>
        <w:spacing w:after="0" w:line="240" w:lineRule="auto"/>
        <w:jc w:val="both"/>
        <w:rPr>
          <w:rFonts w:ascii="Times New Roman" w:hAnsi="Times New Roman" w:cs="Times New Roman"/>
          <w:sz w:val="20"/>
          <w:szCs w:val="20"/>
        </w:rPr>
      </w:pPr>
      <w:r w:rsidRPr="00F77D65">
        <w:rPr>
          <w:rFonts w:ascii="Times New Roman" w:hAnsi="Times New Roman" w:cs="Times New Roman"/>
          <w:sz w:val="20"/>
          <w:szCs w:val="20"/>
        </w:rPr>
        <w:t xml:space="preserve">Obecne zapisy chronią jedynie Zamawiającego, nie dają Wykonawcy możliwości dochodzenia odszkodowania za poniesione straty. </w:t>
      </w:r>
    </w:p>
    <w:p w14:paraId="7A8F009E" w14:textId="36A87D8A" w:rsidR="00F77D65" w:rsidRPr="00B00C41" w:rsidRDefault="00F77D65" w:rsidP="00F77D6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EDA0C87" w14:textId="12FA0075" w:rsidR="00003CAC" w:rsidRDefault="00F77D65"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1C448ECB" w14:textId="0D26C260" w:rsidR="002E2AC8" w:rsidRDefault="002E2AC8" w:rsidP="00113D81">
      <w:pPr>
        <w:spacing w:after="0" w:line="240" w:lineRule="auto"/>
        <w:jc w:val="both"/>
        <w:rPr>
          <w:rFonts w:ascii="Times New Roman" w:hAnsi="Times New Roman" w:cs="Times New Roman"/>
          <w:sz w:val="20"/>
          <w:szCs w:val="20"/>
        </w:rPr>
      </w:pPr>
    </w:p>
    <w:p w14:paraId="35EBA10C" w14:textId="2C78754B" w:rsidR="00F77D65" w:rsidRPr="002E2AC8" w:rsidRDefault="00F77D65" w:rsidP="00F77D65">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2</w:t>
      </w:r>
      <w:r w:rsidRPr="00137115">
        <w:rPr>
          <w:b/>
          <w:bCs/>
          <w:sz w:val="20"/>
          <w:szCs w:val="20"/>
          <w:u w:val="single"/>
        </w:rPr>
        <w:t xml:space="preserve">, dot. </w:t>
      </w:r>
      <w:r>
        <w:rPr>
          <w:b/>
          <w:bCs/>
          <w:sz w:val="20"/>
          <w:szCs w:val="20"/>
          <w:u w:val="single"/>
        </w:rPr>
        <w:t xml:space="preserve"> Zadania Nr 11 oraz 12,  </w:t>
      </w:r>
      <w:r w:rsidRPr="00137115">
        <w:rPr>
          <w:b/>
          <w:bCs/>
          <w:sz w:val="20"/>
          <w:szCs w:val="20"/>
          <w:u w:val="single"/>
        </w:rPr>
        <w:t xml:space="preserve">wzoru umowy </w:t>
      </w:r>
      <w:r w:rsidRPr="00137115">
        <w:rPr>
          <w:b/>
          <w:bCs/>
          <w:color w:val="auto"/>
          <w:sz w:val="20"/>
          <w:szCs w:val="20"/>
          <w:u w:val="single"/>
        </w:rPr>
        <w:t>§</w:t>
      </w:r>
      <w:r>
        <w:rPr>
          <w:b/>
          <w:bCs/>
          <w:color w:val="auto"/>
          <w:sz w:val="20"/>
          <w:szCs w:val="20"/>
          <w:u w:val="single"/>
        </w:rPr>
        <w:t xml:space="preserve"> </w:t>
      </w:r>
      <w:r>
        <w:rPr>
          <w:b/>
          <w:bCs/>
          <w:color w:val="auto"/>
          <w:sz w:val="20"/>
          <w:szCs w:val="20"/>
          <w:u w:val="single"/>
        </w:rPr>
        <w:t>5</w:t>
      </w:r>
      <w:r>
        <w:rPr>
          <w:b/>
          <w:bCs/>
          <w:color w:val="auto"/>
          <w:sz w:val="20"/>
          <w:szCs w:val="20"/>
          <w:u w:val="single"/>
        </w:rPr>
        <w:t xml:space="preserve"> ust.</w:t>
      </w:r>
      <w:r>
        <w:rPr>
          <w:b/>
          <w:bCs/>
          <w:color w:val="auto"/>
          <w:sz w:val="20"/>
          <w:szCs w:val="20"/>
          <w:u w:val="single"/>
        </w:rPr>
        <w:t>2</w:t>
      </w:r>
    </w:p>
    <w:p w14:paraId="28D69E21" w14:textId="77777777" w:rsidR="00F77D65" w:rsidRPr="00F77D65" w:rsidRDefault="00F77D65" w:rsidP="00F77D65">
      <w:pPr>
        <w:autoSpaceDE w:val="0"/>
        <w:autoSpaceDN w:val="0"/>
        <w:adjustRightInd w:val="0"/>
        <w:spacing w:after="0" w:line="240" w:lineRule="auto"/>
        <w:rPr>
          <w:rFonts w:ascii="Times New Roman" w:hAnsi="Times New Roman" w:cs="Times New Roman"/>
          <w:sz w:val="20"/>
          <w:szCs w:val="20"/>
        </w:rPr>
      </w:pPr>
      <w:r w:rsidRPr="00F77D65">
        <w:rPr>
          <w:rFonts w:ascii="Times New Roman" w:hAnsi="Times New Roman" w:cs="Times New Roman"/>
          <w:sz w:val="20"/>
          <w:szCs w:val="20"/>
        </w:rPr>
        <w:t xml:space="preserve">Prosimy o skrócenie terminu płatności do 30 dni. Tak długi termin płatności spowoduje konieczność kredytowania dostarczonego wyposażenia, a co za tym idzie wzrost wysokości złożonych ofert. </w:t>
      </w:r>
    </w:p>
    <w:p w14:paraId="329E0C73" w14:textId="77777777" w:rsidR="00F77D65" w:rsidRPr="00B00C41" w:rsidRDefault="00F77D65" w:rsidP="00F77D65">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45060C1" w14:textId="77777777" w:rsidR="00F77D65" w:rsidRDefault="00F77D65" w:rsidP="00F77D6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nie wyraża zgody.</w:t>
      </w:r>
    </w:p>
    <w:p w14:paraId="22FB96AF" w14:textId="28D08371" w:rsidR="002E2AC8" w:rsidRDefault="002E2AC8" w:rsidP="00113D81">
      <w:pPr>
        <w:spacing w:after="0" w:line="240" w:lineRule="auto"/>
        <w:jc w:val="both"/>
        <w:rPr>
          <w:rFonts w:ascii="Times New Roman" w:hAnsi="Times New Roman" w:cs="Times New Roman"/>
          <w:sz w:val="20"/>
          <w:szCs w:val="20"/>
        </w:rPr>
      </w:pPr>
    </w:p>
    <w:p w14:paraId="793A2384" w14:textId="58677660" w:rsidR="009110E7" w:rsidRPr="002E2AC8" w:rsidRDefault="009110E7" w:rsidP="009110E7">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3</w:t>
      </w:r>
      <w:r w:rsidRPr="00137115">
        <w:rPr>
          <w:b/>
          <w:bCs/>
          <w:sz w:val="20"/>
          <w:szCs w:val="20"/>
          <w:u w:val="single"/>
        </w:rPr>
        <w:t xml:space="preserve">, dot. </w:t>
      </w:r>
      <w:r>
        <w:rPr>
          <w:b/>
          <w:bCs/>
          <w:sz w:val="20"/>
          <w:szCs w:val="20"/>
          <w:u w:val="single"/>
        </w:rPr>
        <w:t xml:space="preserve"> Zadania Nr 11</w:t>
      </w:r>
      <w:r>
        <w:rPr>
          <w:b/>
          <w:bCs/>
          <w:sz w:val="20"/>
          <w:szCs w:val="20"/>
          <w:u w:val="single"/>
        </w:rPr>
        <w:t xml:space="preserve">, poz. 63 </w:t>
      </w:r>
    </w:p>
    <w:p w14:paraId="7D63A9CA" w14:textId="77777777" w:rsidR="009110E7" w:rsidRPr="009110E7" w:rsidRDefault="009110E7" w:rsidP="009110E7">
      <w:pPr>
        <w:autoSpaceDE w:val="0"/>
        <w:autoSpaceDN w:val="0"/>
        <w:adjustRightInd w:val="0"/>
        <w:spacing w:after="0" w:line="240" w:lineRule="auto"/>
        <w:rPr>
          <w:rFonts w:ascii="Times New Roman" w:hAnsi="Times New Roman" w:cs="Times New Roman"/>
          <w:sz w:val="20"/>
          <w:szCs w:val="20"/>
        </w:rPr>
      </w:pPr>
      <w:r w:rsidRPr="009110E7">
        <w:rPr>
          <w:rFonts w:ascii="Times New Roman" w:hAnsi="Times New Roman" w:cs="Times New Roman"/>
          <w:sz w:val="20"/>
          <w:szCs w:val="20"/>
        </w:rPr>
        <w:t xml:space="preserve">Prosimy o potwierdzenie, że przez sformułowanie „czas reakcji przystąpienia do usunięcia awarii od chwili jej zgłoszenia” Zamawiający ma na myśli przyjęcie zgłoszenia i rozpoczęcie czynności diagnostycznych. </w:t>
      </w:r>
    </w:p>
    <w:p w14:paraId="0919EAE0" w14:textId="77777777" w:rsidR="009110E7" w:rsidRPr="00B00C41" w:rsidRDefault="009110E7" w:rsidP="009110E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4254394A" w14:textId="3700539E" w:rsidR="009110E7" w:rsidRDefault="009110E7" w:rsidP="009110E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Tak.</w:t>
      </w:r>
    </w:p>
    <w:p w14:paraId="3426A247" w14:textId="77777777" w:rsidR="009110E7" w:rsidRDefault="009110E7" w:rsidP="009110E7">
      <w:pPr>
        <w:spacing w:after="0" w:line="240" w:lineRule="auto"/>
        <w:jc w:val="both"/>
        <w:rPr>
          <w:rFonts w:ascii="Times New Roman" w:hAnsi="Times New Roman" w:cs="Times New Roman"/>
          <w:sz w:val="20"/>
          <w:szCs w:val="20"/>
        </w:rPr>
      </w:pPr>
    </w:p>
    <w:p w14:paraId="4E011D7D" w14:textId="15F95156" w:rsidR="009110E7" w:rsidRPr="002E2AC8" w:rsidRDefault="009110E7" w:rsidP="009110E7">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4</w:t>
      </w:r>
      <w:r w:rsidRPr="00137115">
        <w:rPr>
          <w:b/>
          <w:bCs/>
          <w:sz w:val="20"/>
          <w:szCs w:val="20"/>
          <w:u w:val="single"/>
        </w:rPr>
        <w:t xml:space="preserve">, dot. </w:t>
      </w:r>
      <w:r>
        <w:rPr>
          <w:b/>
          <w:bCs/>
          <w:sz w:val="20"/>
          <w:szCs w:val="20"/>
          <w:u w:val="single"/>
        </w:rPr>
        <w:t xml:space="preserve"> Zadania Nr 1</w:t>
      </w:r>
      <w:r>
        <w:rPr>
          <w:b/>
          <w:bCs/>
          <w:sz w:val="20"/>
          <w:szCs w:val="20"/>
          <w:u w:val="single"/>
        </w:rPr>
        <w:t>2</w:t>
      </w:r>
      <w:r>
        <w:rPr>
          <w:b/>
          <w:bCs/>
          <w:sz w:val="20"/>
          <w:szCs w:val="20"/>
          <w:u w:val="single"/>
        </w:rPr>
        <w:t xml:space="preserve">, poz. </w:t>
      </w:r>
      <w:r>
        <w:rPr>
          <w:b/>
          <w:bCs/>
          <w:sz w:val="20"/>
          <w:szCs w:val="20"/>
          <w:u w:val="single"/>
        </w:rPr>
        <w:t>35</w:t>
      </w:r>
      <w:r>
        <w:rPr>
          <w:b/>
          <w:bCs/>
          <w:sz w:val="20"/>
          <w:szCs w:val="20"/>
          <w:u w:val="single"/>
        </w:rPr>
        <w:t xml:space="preserve"> </w:t>
      </w:r>
    </w:p>
    <w:p w14:paraId="1BD51842" w14:textId="77777777" w:rsidR="009110E7" w:rsidRPr="009110E7" w:rsidRDefault="009110E7" w:rsidP="009110E7">
      <w:pPr>
        <w:autoSpaceDE w:val="0"/>
        <w:autoSpaceDN w:val="0"/>
        <w:adjustRightInd w:val="0"/>
        <w:spacing w:after="0" w:line="240" w:lineRule="auto"/>
        <w:rPr>
          <w:rFonts w:ascii="Times New Roman" w:hAnsi="Times New Roman" w:cs="Times New Roman"/>
          <w:sz w:val="20"/>
          <w:szCs w:val="20"/>
        </w:rPr>
      </w:pPr>
      <w:r w:rsidRPr="009110E7">
        <w:rPr>
          <w:rFonts w:ascii="Times New Roman" w:hAnsi="Times New Roman" w:cs="Times New Roman"/>
          <w:sz w:val="20"/>
          <w:szCs w:val="20"/>
        </w:rPr>
        <w:t xml:space="preserve">Prosimy o potwierdzenie, że przez sformułowanie „czas reakcji przystąpienia do usunięcia awarii od chwili jej zgłoszenia” Zamawiający ma na myśli przyjęcie zgłoszenia i rozpoczęcie czynności diagnostycznych. </w:t>
      </w:r>
    </w:p>
    <w:p w14:paraId="59105944" w14:textId="77777777" w:rsidR="009110E7" w:rsidRPr="00B00C41" w:rsidRDefault="009110E7" w:rsidP="009110E7">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33D75DE" w14:textId="77777777" w:rsidR="009110E7" w:rsidRDefault="009110E7" w:rsidP="009110E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Tak.</w:t>
      </w:r>
    </w:p>
    <w:p w14:paraId="624F494C" w14:textId="1BF032B1" w:rsidR="002E2AC8" w:rsidRDefault="002E2AC8" w:rsidP="00113D81">
      <w:pPr>
        <w:spacing w:after="0" w:line="240" w:lineRule="auto"/>
        <w:jc w:val="both"/>
        <w:rPr>
          <w:rFonts w:ascii="Times New Roman" w:hAnsi="Times New Roman" w:cs="Times New Roman"/>
          <w:sz w:val="20"/>
          <w:szCs w:val="20"/>
        </w:rPr>
      </w:pPr>
    </w:p>
    <w:p w14:paraId="68D56DE4" w14:textId="5EE5A981" w:rsidR="00FF2967" w:rsidRDefault="00FF2967" w:rsidP="00113D81">
      <w:pPr>
        <w:spacing w:after="0" w:line="240" w:lineRule="auto"/>
        <w:jc w:val="both"/>
        <w:rPr>
          <w:rFonts w:ascii="Times New Roman" w:hAnsi="Times New Roman" w:cs="Times New Roman"/>
          <w:sz w:val="20"/>
          <w:szCs w:val="20"/>
        </w:rPr>
      </w:pPr>
    </w:p>
    <w:p w14:paraId="2BA4A65C" w14:textId="668EF1DC" w:rsidR="00FF2967" w:rsidRDefault="00FF2967" w:rsidP="00113D81">
      <w:pPr>
        <w:spacing w:after="0" w:line="240" w:lineRule="auto"/>
        <w:jc w:val="both"/>
        <w:rPr>
          <w:rFonts w:ascii="Times New Roman" w:hAnsi="Times New Roman" w:cs="Times New Roman"/>
          <w:sz w:val="20"/>
          <w:szCs w:val="20"/>
        </w:rPr>
      </w:pPr>
    </w:p>
    <w:p w14:paraId="14E167FB" w14:textId="265EC09B" w:rsidR="00FF2967" w:rsidRDefault="00FF2967" w:rsidP="00113D81">
      <w:pPr>
        <w:spacing w:after="0" w:line="240" w:lineRule="auto"/>
        <w:jc w:val="both"/>
        <w:rPr>
          <w:rFonts w:ascii="Times New Roman" w:hAnsi="Times New Roman" w:cs="Times New Roman"/>
          <w:sz w:val="20"/>
          <w:szCs w:val="20"/>
        </w:rPr>
      </w:pPr>
    </w:p>
    <w:p w14:paraId="1C0FCB89" w14:textId="24FFF65A" w:rsidR="00FF2967" w:rsidRDefault="00FF2967" w:rsidP="00113D81">
      <w:pPr>
        <w:spacing w:after="0" w:line="240" w:lineRule="auto"/>
        <w:jc w:val="both"/>
        <w:rPr>
          <w:rFonts w:ascii="Times New Roman" w:hAnsi="Times New Roman" w:cs="Times New Roman"/>
          <w:sz w:val="20"/>
          <w:szCs w:val="20"/>
        </w:rPr>
      </w:pPr>
    </w:p>
    <w:p w14:paraId="0A9A9B49" w14:textId="68440906" w:rsidR="00FF2967" w:rsidRDefault="00FF2967" w:rsidP="00113D81">
      <w:pPr>
        <w:spacing w:after="0" w:line="240" w:lineRule="auto"/>
        <w:jc w:val="both"/>
        <w:rPr>
          <w:rFonts w:ascii="Times New Roman" w:hAnsi="Times New Roman" w:cs="Times New Roman"/>
          <w:sz w:val="20"/>
          <w:szCs w:val="20"/>
        </w:rPr>
      </w:pPr>
    </w:p>
    <w:p w14:paraId="151B0C4A" w14:textId="77777777" w:rsidR="00FF2967" w:rsidRDefault="00FF2967" w:rsidP="00113D81">
      <w:pPr>
        <w:spacing w:after="0" w:line="240" w:lineRule="auto"/>
        <w:jc w:val="both"/>
        <w:rPr>
          <w:rFonts w:ascii="Times New Roman" w:hAnsi="Times New Roman" w:cs="Times New Roman"/>
          <w:sz w:val="20"/>
          <w:szCs w:val="20"/>
        </w:rPr>
      </w:pPr>
    </w:p>
    <w:p w14:paraId="63BD4940" w14:textId="49974DFE" w:rsidR="009110E7" w:rsidRPr="009110E7" w:rsidRDefault="009110E7" w:rsidP="009110E7">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5</w:t>
      </w:r>
      <w:r w:rsidRPr="00137115">
        <w:rPr>
          <w:b/>
          <w:bCs/>
          <w:sz w:val="20"/>
          <w:szCs w:val="20"/>
          <w:u w:val="single"/>
        </w:rPr>
        <w:t xml:space="preserve">, dot. </w:t>
      </w:r>
      <w:r>
        <w:rPr>
          <w:b/>
          <w:bCs/>
          <w:sz w:val="20"/>
          <w:szCs w:val="20"/>
          <w:u w:val="single"/>
        </w:rPr>
        <w:t xml:space="preserve"> Zadania Nr </w:t>
      </w:r>
      <w:r>
        <w:rPr>
          <w:b/>
          <w:bCs/>
          <w:sz w:val="20"/>
          <w:szCs w:val="20"/>
          <w:u w:val="single"/>
        </w:rPr>
        <w:t xml:space="preserve">11 oraz </w:t>
      </w:r>
      <w:r>
        <w:rPr>
          <w:b/>
          <w:bCs/>
          <w:sz w:val="20"/>
          <w:szCs w:val="20"/>
          <w:u w:val="single"/>
        </w:rPr>
        <w:t xml:space="preserve">12 </w:t>
      </w:r>
    </w:p>
    <w:p w14:paraId="6FB0134F" w14:textId="0EFC660D" w:rsidR="009110E7" w:rsidRPr="009110E7" w:rsidRDefault="009110E7" w:rsidP="009110E7">
      <w:pPr>
        <w:autoSpaceDE w:val="0"/>
        <w:autoSpaceDN w:val="0"/>
        <w:adjustRightInd w:val="0"/>
        <w:spacing w:after="0" w:line="240" w:lineRule="auto"/>
        <w:rPr>
          <w:rFonts w:ascii="Times New Roman" w:hAnsi="Times New Roman" w:cs="Times New Roman"/>
          <w:sz w:val="20"/>
          <w:szCs w:val="20"/>
        </w:rPr>
      </w:pPr>
      <w:r w:rsidRPr="009110E7">
        <w:rPr>
          <w:rFonts w:ascii="Times New Roman" w:hAnsi="Times New Roman" w:cs="Times New Roman"/>
          <w:sz w:val="20"/>
          <w:szCs w:val="20"/>
        </w:rPr>
        <w:t xml:space="preserve">Czy w miejscu zainstalowania urządzeń z Zadania nr 11 oraz Zadanie nr 12 jest możliwość podłączenia do instalacji wody zmiękczonej i demineralizowanej? Jeżeli tak to czy Zamawiający nadal wymaga dostarczenia systemu Zmiękczania do wody dla Zadanie nr 11 (pkt. 58)? </w:t>
      </w:r>
    </w:p>
    <w:p w14:paraId="1E8138F9" w14:textId="77777777" w:rsidR="009110E7" w:rsidRPr="00406129" w:rsidRDefault="009110E7" w:rsidP="009110E7">
      <w:pPr>
        <w:spacing w:after="0" w:line="240" w:lineRule="auto"/>
        <w:jc w:val="both"/>
        <w:rPr>
          <w:rFonts w:ascii="Times New Roman" w:hAnsi="Times New Roman" w:cs="Times New Roman"/>
          <w:b/>
          <w:bCs/>
          <w:i/>
          <w:iCs/>
          <w:sz w:val="20"/>
          <w:szCs w:val="20"/>
          <w:u w:val="single"/>
        </w:rPr>
      </w:pPr>
      <w:r w:rsidRPr="00406129">
        <w:rPr>
          <w:rFonts w:ascii="Times New Roman" w:hAnsi="Times New Roman" w:cs="Times New Roman"/>
          <w:b/>
          <w:bCs/>
          <w:i/>
          <w:iCs/>
          <w:sz w:val="20"/>
          <w:szCs w:val="20"/>
          <w:u w:val="single"/>
        </w:rPr>
        <w:t>Odpowiedź:</w:t>
      </w:r>
    </w:p>
    <w:p w14:paraId="38CF8848" w14:textId="5F44ED49" w:rsidR="00570B1E" w:rsidRPr="00570B1E" w:rsidRDefault="00F35E4C" w:rsidP="00570B1E">
      <w:pPr>
        <w:spacing w:after="0" w:line="259" w:lineRule="auto"/>
        <w:rPr>
          <w:rFonts w:ascii="Times New Roman" w:hAnsi="Times New Roman" w:cs="Times New Roman"/>
          <w:sz w:val="20"/>
          <w:szCs w:val="20"/>
        </w:rPr>
      </w:pPr>
      <w:r w:rsidRPr="00570B1E">
        <w:rPr>
          <w:rFonts w:ascii="Times New Roman" w:hAnsi="Times New Roman" w:cs="Times New Roman"/>
          <w:sz w:val="20"/>
          <w:szCs w:val="20"/>
        </w:rPr>
        <w:t xml:space="preserve">Zamawiający wymaga </w:t>
      </w:r>
      <w:r w:rsidRPr="009110E7">
        <w:rPr>
          <w:rFonts w:ascii="Times New Roman" w:hAnsi="Times New Roman" w:cs="Times New Roman"/>
          <w:sz w:val="20"/>
          <w:szCs w:val="20"/>
        </w:rPr>
        <w:t xml:space="preserve">dostarczenia systemu </w:t>
      </w:r>
      <w:r w:rsidR="00570B1E">
        <w:rPr>
          <w:rFonts w:ascii="Times New Roman" w:hAnsi="Times New Roman" w:cs="Times New Roman"/>
          <w:sz w:val="20"/>
          <w:szCs w:val="20"/>
        </w:rPr>
        <w:t>z</w:t>
      </w:r>
      <w:r w:rsidRPr="009110E7">
        <w:rPr>
          <w:rFonts w:ascii="Times New Roman" w:hAnsi="Times New Roman" w:cs="Times New Roman"/>
          <w:sz w:val="20"/>
          <w:szCs w:val="20"/>
        </w:rPr>
        <w:t>miękczania do wody dla Zadanie nr 11 (pkt. 58)</w:t>
      </w:r>
      <w:r w:rsidRPr="00570B1E">
        <w:rPr>
          <w:rFonts w:ascii="Times New Roman" w:hAnsi="Times New Roman" w:cs="Times New Roman"/>
          <w:sz w:val="20"/>
          <w:szCs w:val="20"/>
        </w:rPr>
        <w:t xml:space="preserve"> oraz dla Zadania </w:t>
      </w:r>
      <w:r w:rsidR="00570B1E">
        <w:rPr>
          <w:rFonts w:ascii="Times New Roman" w:hAnsi="Times New Roman" w:cs="Times New Roman"/>
          <w:sz w:val="20"/>
          <w:szCs w:val="20"/>
        </w:rPr>
        <w:br/>
      </w:r>
      <w:r w:rsidRPr="00570B1E">
        <w:rPr>
          <w:rFonts w:ascii="Times New Roman" w:hAnsi="Times New Roman" w:cs="Times New Roman"/>
          <w:sz w:val="20"/>
          <w:szCs w:val="20"/>
        </w:rPr>
        <w:t>Nr 12</w:t>
      </w:r>
      <w:r w:rsidR="00570B1E">
        <w:rPr>
          <w:rFonts w:ascii="Times New Roman" w:hAnsi="Times New Roman" w:cs="Times New Roman"/>
          <w:sz w:val="20"/>
          <w:szCs w:val="20"/>
        </w:rPr>
        <w:t xml:space="preserve">, </w:t>
      </w:r>
      <w:r w:rsidR="00570B1E" w:rsidRPr="00570B1E">
        <w:rPr>
          <w:rFonts w:ascii="Times New Roman" w:hAnsi="Times New Roman" w:cs="Times New Roman"/>
          <w:sz w:val="20"/>
          <w:szCs w:val="20"/>
        </w:rPr>
        <w:t xml:space="preserve">Zamawiający </w:t>
      </w:r>
      <w:r w:rsidR="00570B1E">
        <w:rPr>
          <w:rFonts w:ascii="Times New Roman" w:hAnsi="Times New Roman" w:cs="Times New Roman"/>
          <w:sz w:val="20"/>
          <w:szCs w:val="20"/>
        </w:rPr>
        <w:t xml:space="preserve">w Załączniku Nr 2/12a </w:t>
      </w:r>
      <w:r w:rsidR="00570B1E" w:rsidRPr="00570B1E">
        <w:rPr>
          <w:rFonts w:ascii="Times New Roman" w:hAnsi="Times New Roman" w:cs="Times New Roman"/>
          <w:sz w:val="20"/>
          <w:szCs w:val="20"/>
        </w:rPr>
        <w:t>dodaje poz.31</w:t>
      </w:r>
      <w:r w:rsidR="00570B1E" w:rsidRPr="00570B1E">
        <w:rPr>
          <w:rFonts w:ascii="Times New Roman" w:hAnsi="Times New Roman" w:cs="Times New Roman"/>
          <w:sz w:val="20"/>
          <w:szCs w:val="20"/>
        </w:rPr>
        <w:t xml:space="preserve">, </w:t>
      </w:r>
      <w:r w:rsidR="00570B1E" w:rsidRPr="00570B1E">
        <w:rPr>
          <w:rFonts w:ascii="Times New Roman" w:hAnsi="Times New Roman" w:cs="Times New Roman"/>
          <w:bCs/>
          <w:sz w:val="20"/>
          <w:szCs w:val="20"/>
        </w:rPr>
        <w:t xml:space="preserve">zaktualizowany Załącznik Nr 2/12a do SWZ zostanie zamieszczony  na stronie prowadzonego postępowania </w:t>
      </w:r>
      <w:hyperlink r:id="rId7" w:history="1">
        <w:r w:rsidR="00570B1E" w:rsidRPr="00570B1E">
          <w:rPr>
            <w:rStyle w:val="Hipercze"/>
            <w:rFonts w:ascii="Times New Roman" w:hAnsi="Times New Roman" w:cs="Times New Roman"/>
            <w:b/>
            <w:kern w:val="3"/>
            <w:sz w:val="20"/>
            <w:szCs w:val="20"/>
            <w:lang w:eastAsia="zh-CN"/>
          </w:rPr>
          <w:t>https://platformazakupowa.pl/pn/wszz_torun</w:t>
        </w:r>
      </w:hyperlink>
      <w:r w:rsidR="00570B1E" w:rsidRPr="00570B1E">
        <w:rPr>
          <w:rFonts w:ascii="Times New Roman" w:hAnsi="Times New Roman" w:cs="Times New Roman"/>
          <w:b/>
          <w:kern w:val="3"/>
          <w:sz w:val="20"/>
          <w:szCs w:val="20"/>
          <w:lang w:eastAsia="zh-CN"/>
        </w:rPr>
        <w:t xml:space="preserve">  </w:t>
      </w:r>
    </w:p>
    <w:p w14:paraId="50625B43" w14:textId="0CABF226" w:rsidR="00406129" w:rsidRDefault="00406129" w:rsidP="00107948">
      <w:pPr>
        <w:pStyle w:val="Default"/>
        <w:rPr>
          <w:b/>
          <w:bCs/>
          <w:sz w:val="20"/>
          <w:szCs w:val="20"/>
          <w:u w:val="single"/>
        </w:rPr>
      </w:pPr>
    </w:p>
    <w:p w14:paraId="5350C2A0" w14:textId="4A24EFE4" w:rsidR="002E2AC8" w:rsidRPr="00107948" w:rsidRDefault="00107948" w:rsidP="00107948">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6</w:t>
      </w:r>
      <w:r w:rsidRPr="00137115">
        <w:rPr>
          <w:b/>
          <w:bCs/>
          <w:sz w:val="20"/>
          <w:szCs w:val="20"/>
          <w:u w:val="single"/>
        </w:rPr>
        <w:t xml:space="preserve">, dot. </w:t>
      </w:r>
      <w:r>
        <w:rPr>
          <w:b/>
          <w:bCs/>
          <w:sz w:val="20"/>
          <w:szCs w:val="20"/>
          <w:u w:val="single"/>
        </w:rPr>
        <w:t xml:space="preserve"> Zadania Nr 12 </w:t>
      </w:r>
    </w:p>
    <w:p w14:paraId="05E6BE9B" w14:textId="1E5E4E9B" w:rsidR="00107948" w:rsidRDefault="00107948" w:rsidP="00107948">
      <w:pPr>
        <w:spacing w:after="0" w:line="240" w:lineRule="auto"/>
        <w:contextualSpacing/>
        <w:rPr>
          <w:rFonts w:ascii="Times New Roman" w:eastAsia="Times New Roman" w:hAnsi="Times New Roman" w:cs="Times New Roman"/>
          <w:sz w:val="20"/>
          <w:szCs w:val="20"/>
          <w:lang w:eastAsia="pl-PL"/>
        </w:rPr>
      </w:pPr>
      <w:r w:rsidRPr="00107948">
        <w:rPr>
          <w:rFonts w:ascii="Times New Roman" w:eastAsia="Times New Roman" w:hAnsi="Times New Roman" w:cs="Times New Roman"/>
          <w:sz w:val="20"/>
          <w:szCs w:val="20"/>
          <w:lang w:eastAsia="pl-PL"/>
        </w:rPr>
        <w:t>Czy Zamawiający dopuści urządzenie o wymiarach: 835x600x600 mm (wys</w:t>
      </w:r>
      <w:r w:rsidR="00377022">
        <w:rPr>
          <w:rFonts w:ascii="Times New Roman" w:eastAsia="Times New Roman" w:hAnsi="Times New Roman" w:cs="Times New Roman"/>
          <w:sz w:val="20"/>
          <w:szCs w:val="20"/>
          <w:lang w:eastAsia="pl-PL"/>
        </w:rPr>
        <w:t xml:space="preserve"> </w:t>
      </w:r>
      <w:r w:rsidRPr="00107948">
        <w:rPr>
          <w:rFonts w:ascii="Times New Roman" w:eastAsia="Times New Roman" w:hAnsi="Times New Roman" w:cs="Times New Roman"/>
          <w:sz w:val="20"/>
          <w:szCs w:val="20"/>
          <w:lang w:eastAsia="pl-PL"/>
        </w:rPr>
        <w:t>x</w:t>
      </w:r>
      <w:r w:rsidR="00377022">
        <w:rPr>
          <w:rFonts w:ascii="Times New Roman" w:eastAsia="Times New Roman" w:hAnsi="Times New Roman" w:cs="Times New Roman"/>
          <w:sz w:val="20"/>
          <w:szCs w:val="20"/>
          <w:lang w:eastAsia="pl-PL"/>
        </w:rPr>
        <w:t xml:space="preserve"> </w:t>
      </w:r>
      <w:r w:rsidRPr="00107948">
        <w:rPr>
          <w:rFonts w:ascii="Times New Roman" w:eastAsia="Times New Roman" w:hAnsi="Times New Roman" w:cs="Times New Roman"/>
          <w:sz w:val="20"/>
          <w:szCs w:val="20"/>
          <w:lang w:eastAsia="pl-PL"/>
        </w:rPr>
        <w:t>szer</w:t>
      </w:r>
      <w:r w:rsidR="00377022">
        <w:rPr>
          <w:rFonts w:ascii="Times New Roman" w:eastAsia="Times New Roman" w:hAnsi="Times New Roman" w:cs="Times New Roman"/>
          <w:sz w:val="20"/>
          <w:szCs w:val="20"/>
          <w:lang w:eastAsia="pl-PL"/>
        </w:rPr>
        <w:t xml:space="preserve"> </w:t>
      </w:r>
      <w:r w:rsidRPr="00107948">
        <w:rPr>
          <w:rFonts w:ascii="Times New Roman" w:eastAsia="Times New Roman" w:hAnsi="Times New Roman" w:cs="Times New Roman"/>
          <w:sz w:val="20"/>
          <w:szCs w:val="20"/>
          <w:lang w:eastAsia="pl-PL"/>
        </w:rPr>
        <w:t>x</w:t>
      </w:r>
      <w:r w:rsidR="00377022">
        <w:rPr>
          <w:rFonts w:ascii="Times New Roman" w:eastAsia="Times New Roman" w:hAnsi="Times New Roman" w:cs="Times New Roman"/>
          <w:sz w:val="20"/>
          <w:szCs w:val="20"/>
          <w:lang w:eastAsia="pl-PL"/>
        </w:rPr>
        <w:t xml:space="preserve"> </w:t>
      </w:r>
      <w:r w:rsidRPr="00107948">
        <w:rPr>
          <w:rFonts w:ascii="Times New Roman" w:eastAsia="Times New Roman" w:hAnsi="Times New Roman" w:cs="Times New Roman"/>
          <w:sz w:val="20"/>
          <w:szCs w:val="20"/>
          <w:lang w:eastAsia="pl-PL"/>
        </w:rPr>
        <w:t>gł)</w:t>
      </w:r>
    </w:p>
    <w:p w14:paraId="02F3B176" w14:textId="77777777" w:rsidR="00107948" w:rsidRPr="00B00C41" w:rsidRDefault="00107948" w:rsidP="0010794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9EBA05B" w14:textId="7B0030DF" w:rsidR="00107948" w:rsidRDefault="00F17019" w:rsidP="001079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dopuszcza.</w:t>
      </w:r>
    </w:p>
    <w:p w14:paraId="3F73AE82" w14:textId="77777777" w:rsidR="00107948" w:rsidRDefault="00107948" w:rsidP="00107948">
      <w:pPr>
        <w:pStyle w:val="Default"/>
        <w:rPr>
          <w:b/>
          <w:bCs/>
          <w:sz w:val="20"/>
          <w:szCs w:val="20"/>
          <w:u w:val="single"/>
        </w:rPr>
      </w:pPr>
    </w:p>
    <w:p w14:paraId="01133897" w14:textId="67C4DB47" w:rsidR="00107948" w:rsidRPr="00107948" w:rsidRDefault="00107948" w:rsidP="00107948">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7</w:t>
      </w:r>
      <w:r w:rsidRPr="00137115">
        <w:rPr>
          <w:b/>
          <w:bCs/>
          <w:sz w:val="20"/>
          <w:szCs w:val="20"/>
          <w:u w:val="single"/>
        </w:rPr>
        <w:t xml:space="preserve">, dot. </w:t>
      </w:r>
      <w:r>
        <w:rPr>
          <w:b/>
          <w:bCs/>
          <w:sz w:val="20"/>
          <w:szCs w:val="20"/>
          <w:u w:val="single"/>
        </w:rPr>
        <w:t xml:space="preserve"> Zadania Nr 12 </w:t>
      </w:r>
    </w:p>
    <w:p w14:paraId="002AE4A7" w14:textId="061D32B3" w:rsidR="00107948" w:rsidRDefault="00107948" w:rsidP="00107948">
      <w:pPr>
        <w:spacing w:after="0" w:line="240" w:lineRule="auto"/>
        <w:contextualSpacing/>
        <w:rPr>
          <w:rFonts w:ascii="Times New Roman" w:eastAsia="Times New Roman" w:hAnsi="Times New Roman" w:cs="Times New Roman"/>
          <w:sz w:val="20"/>
          <w:szCs w:val="20"/>
          <w:lang w:eastAsia="pl-PL"/>
        </w:rPr>
      </w:pPr>
      <w:r w:rsidRPr="00107948">
        <w:rPr>
          <w:rFonts w:ascii="Times New Roman" w:eastAsia="Times New Roman" w:hAnsi="Times New Roman" w:cs="Times New Roman"/>
          <w:sz w:val="20"/>
          <w:szCs w:val="20"/>
          <w:lang w:eastAsia="pl-PL"/>
        </w:rPr>
        <w:t>Czy Zamawiający dopuści urządzenie z komorą myjącą o objętości do 130 litrów?</w:t>
      </w:r>
    </w:p>
    <w:p w14:paraId="7F8F3286" w14:textId="77777777" w:rsidR="00107948" w:rsidRPr="00B00C41" w:rsidRDefault="00107948" w:rsidP="0010794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39231C5" w14:textId="329FBDD5" w:rsidR="00107948" w:rsidRDefault="00F17019" w:rsidP="001079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A8C2C69" w14:textId="77777777" w:rsidR="00107948" w:rsidRDefault="00107948" w:rsidP="00107948">
      <w:pPr>
        <w:pStyle w:val="Default"/>
        <w:rPr>
          <w:b/>
          <w:bCs/>
          <w:sz w:val="20"/>
          <w:szCs w:val="20"/>
          <w:u w:val="single"/>
        </w:rPr>
      </w:pPr>
    </w:p>
    <w:p w14:paraId="292EB2D4" w14:textId="23A2679B" w:rsidR="00107948" w:rsidRPr="00107948" w:rsidRDefault="00107948" w:rsidP="00107948">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8</w:t>
      </w:r>
      <w:r w:rsidRPr="00137115">
        <w:rPr>
          <w:b/>
          <w:bCs/>
          <w:sz w:val="20"/>
          <w:szCs w:val="20"/>
          <w:u w:val="single"/>
        </w:rPr>
        <w:t xml:space="preserve">, dot. </w:t>
      </w:r>
      <w:r>
        <w:rPr>
          <w:b/>
          <w:bCs/>
          <w:sz w:val="20"/>
          <w:szCs w:val="20"/>
          <w:u w:val="single"/>
        </w:rPr>
        <w:t xml:space="preserve"> Zadania Nr 12 </w:t>
      </w:r>
    </w:p>
    <w:p w14:paraId="089291D2" w14:textId="286D714A" w:rsidR="00107948" w:rsidRDefault="00107948" w:rsidP="00107948">
      <w:pPr>
        <w:spacing w:after="0" w:line="240" w:lineRule="auto"/>
        <w:contextualSpacing/>
        <w:rPr>
          <w:rFonts w:ascii="Times New Roman" w:eastAsia="Times New Roman" w:hAnsi="Times New Roman" w:cs="Times New Roman"/>
          <w:sz w:val="20"/>
          <w:szCs w:val="20"/>
          <w:lang w:eastAsia="pl-PL"/>
        </w:rPr>
      </w:pPr>
      <w:r w:rsidRPr="00107948">
        <w:rPr>
          <w:rFonts w:ascii="Times New Roman" w:eastAsia="Times New Roman" w:hAnsi="Times New Roman" w:cs="Times New Roman"/>
          <w:sz w:val="20"/>
          <w:szCs w:val="20"/>
          <w:lang w:eastAsia="pl-PL"/>
        </w:rPr>
        <w:t>Czy Zamawiający dopuści urządzenie z wbudowaną wysokowydajną suszarką – wydajność tłoczenia powietrza min 60m3/h?</w:t>
      </w:r>
    </w:p>
    <w:p w14:paraId="5523E9F0" w14:textId="77777777" w:rsidR="00107948" w:rsidRPr="00B00C41" w:rsidRDefault="00107948" w:rsidP="0010794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5DD271D4" w14:textId="6DAFF041" w:rsidR="00107948" w:rsidRDefault="00F17019" w:rsidP="001079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6D65C374" w14:textId="77777777" w:rsidR="00107948" w:rsidRDefault="00107948" w:rsidP="00107948">
      <w:pPr>
        <w:pStyle w:val="Default"/>
        <w:rPr>
          <w:b/>
          <w:bCs/>
          <w:sz w:val="20"/>
          <w:szCs w:val="20"/>
          <w:u w:val="single"/>
        </w:rPr>
      </w:pPr>
    </w:p>
    <w:p w14:paraId="099FDE68" w14:textId="5F8D048F" w:rsidR="00107948" w:rsidRPr="00107948" w:rsidRDefault="00107948" w:rsidP="00107948">
      <w:pPr>
        <w:pStyle w:val="Default"/>
        <w:rPr>
          <w:b/>
          <w:bCs/>
          <w:sz w:val="20"/>
          <w:szCs w:val="20"/>
          <w:u w:val="single"/>
        </w:rPr>
      </w:pPr>
      <w:r w:rsidRPr="00137115">
        <w:rPr>
          <w:b/>
          <w:bCs/>
          <w:sz w:val="20"/>
          <w:szCs w:val="20"/>
          <w:u w:val="single"/>
        </w:rPr>
        <w:t xml:space="preserve">Pytanie Nr </w:t>
      </w:r>
      <w:r>
        <w:rPr>
          <w:b/>
          <w:bCs/>
          <w:sz w:val="20"/>
          <w:szCs w:val="20"/>
          <w:u w:val="single"/>
        </w:rPr>
        <w:t>9</w:t>
      </w:r>
      <w:r>
        <w:rPr>
          <w:b/>
          <w:bCs/>
          <w:sz w:val="20"/>
          <w:szCs w:val="20"/>
          <w:u w:val="single"/>
        </w:rPr>
        <w:t>9</w:t>
      </w:r>
      <w:r w:rsidRPr="00137115">
        <w:rPr>
          <w:b/>
          <w:bCs/>
          <w:sz w:val="20"/>
          <w:szCs w:val="20"/>
          <w:u w:val="single"/>
        </w:rPr>
        <w:t xml:space="preserve">, dot. </w:t>
      </w:r>
      <w:r>
        <w:rPr>
          <w:b/>
          <w:bCs/>
          <w:sz w:val="20"/>
          <w:szCs w:val="20"/>
          <w:u w:val="single"/>
        </w:rPr>
        <w:t xml:space="preserve"> Zadania Nr 12 </w:t>
      </w:r>
    </w:p>
    <w:p w14:paraId="79F0CCC6" w14:textId="3FF4D03E" w:rsidR="00107948" w:rsidRDefault="00107948" w:rsidP="00107948">
      <w:pPr>
        <w:spacing w:after="0" w:line="240" w:lineRule="auto"/>
        <w:contextualSpacing/>
        <w:rPr>
          <w:rFonts w:ascii="Times New Roman" w:eastAsia="Times New Roman" w:hAnsi="Times New Roman" w:cs="Times New Roman"/>
          <w:sz w:val="20"/>
          <w:szCs w:val="20"/>
          <w:lang w:eastAsia="pl-PL"/>
        </w:rPr>
      </w:pPr>
      <w:r w:rsidRPr="00107948">
        <w:rPr>
          <w:rFonts w:ascii="Times New Roman" w:eastAsia="Times New Roman" w:hAnsi="Times New Roman" w:cs="Times New Roman"/>
          <w:sz w:val="20"/>
          <w:szCs w:val="20"/>
          <w:lang w:eastAsia="pl-PL"/>
        </w:rPr>
        <w:t>Czy Zamawiający dopuści w pkt. 18 opcję WIFI?</w:t>
      </w:r>
    </w:p>
    <w:p w14:paraId="626D0CA0" w14:textId="77777777" w:rsidR="00107948" w:rsidRPr="00B00C41" w:rsidRDefault="00107948" w:rsidP="0010794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0C8A3DE7" w14:textId="5D4593F6" w:rsidR="00107948" w:rsidRDefault="00F17019" w:rsidP="00107948">
      <w:pPr>
        <w:spacing w:after="0" w:line="240" w:lineRule="auto"/>
        <w:jc w:val="both"/>
        <w:rPr>
          <w:rFonts w:ascii="Times New Roman" w:hAnsi="Times New Roman" w:cs="Times New Roman"/>
          <w:sz w:val="20"/>
          <w:szCs w:val="20"/>
        </w:rPr>
      </w:pPr>
      <w:r w:rsidRPr="00F17019">
        <w:rPr>
          <w:rFonts w:ascii="Times New Roman" w:hAnsi="Times New Roman" w:cs="Times New Roman"/>
          <w:sz w:val="20"/>
          <w:szCs w:val="20"/>
        </w:rPr>
        <w:t>Zamawiający dopuści rozwiązanie z opcją WIFI o ile myjni</w:t>
      </w:r>
      <w:r>
        <w:rPr>
          <w:rFonts w:ascii="Times New Roman" w:hAnsi="Times New Roman" w:cs="Times New Roman"/>
          <w:sz w:val="20"/>
          <w:szCs w:val="20"/>
        </w:rPr>
        <w:t>a</w:t>
      </w:r>
      <w:r w:rsidRPr="00F17019">
        <w:rPr>
          <w:rFonts w:ascii="Times New Roman" w:hAnsi="Times New Roman" w:cs="Times New Roman"/>
          <w:sz w:val="20"/>
          <w:szCs w:val="20"/>
        </w:rPr>
        <w:t xml:space="preserve"> będzie wyposażona w złącze USB.</w:t>
      </w:r>
    </w:p>
    <w:p w14:paraId="2E759059" w14:textId="77777777" w:rsidR="00107948" w:rsidRDefault="00107948" w:rsidP="00107948">
      <w:pPr>
        <w:pStyle w:val="Default"/>
        <w:rPr>
          <w:b/>
          <w:bCs/>
          <w:sz w:val="20"/>
          <w:szCs w:val="20"/>
          <w:u w:val="single"/>
        </w:rPr>
      </w:pPr>
    </w:p>
    <w:p w14:paraId="2DE5C2C0" w14:textId="400AFBE6" w:rsidR="00107948" w:rsidRPr="00107948" w:rsidRDefault="00107948" w:rsidP="00107948">
      <w:pPr>
        <w:pStyle w:val="Default"/>
        <w:rPr>
          <w:b/>
          <w:bCs/>
          <w:sz w:val="20"/>
          <w:szCs w:val="20"/>
          <w:u w:val="single"/>
        </w:rPr>
      </w:pPr>
      <w:r w:rsidRPr="00137115">
        <w:rPr>
          <w:b/>
          <w:bCs/>
          <w:sz w:val="20"/>
          <w:szCs w:val="20"/>
          <w:u w:val="single"/>
        </w:rPr>
        <w:t xml:space="preserve">Pytanie Nr </w:t>
      </w:r>
      <w:r>
        <w:rPr>
          <w:b/>
          <w:bCs/>
          <w:sz w:val="20"/>
          <w:szCs w:val="20"/>
          <w:u w:val="single"/>
        </w:rPr>
        <w:t>100</w:t>
      </w:r>
      <w:r w:rsidRPr="00137115">
        <w:rPr>
          <w:b/>
          <w:bCs/>
          <w:sz w:val="20"/>
          <w:szCs w:val="20"/>
          <w:u w:val="single"/>
        </w:rPr>
        <w:t xml:space="preserve">, dot. </w:t>
      </w:r>
      <w:r>
        <w:rPr>
          <w:b/>
          <w:bCs/>
          <w:sz w:val="20"/>
          <w:szCs w:val="20"/>
          <w:u w:val="single"/>
        </w:rPr>
        <w:t xml:space="preserve"> Zadania Nr 12 </w:t>
      </w:r>
    </w:p>
    <w:p w14:paraId="25ECCBF2" w14:textId="006E7E86" w:rsidR="00107948" w:rsidRDefault="00107948" w:rsidP="00107948">
      <w:pPr>
        <w:spacing w:after="0" w:line="240" w:lineRule="auto"/>
        <w:contextualSpacing/>
        <w:rPr>
          <w:rFonts w:ascii="Times New Roman" w:eastAsia="Times New Roman" w:hAnsi="Times New Roman" w:cs="Times New Roman"/>
          <w:sz w:val="20"/>
          <w:szCs w:val="20"/>
          <w:lang w:eastAsia="pl-PL"/>
        </w:rPr>
      </w:pPr>
      <w:r w:rsidRPr="00107948">
        <w:rPr>
          <w:rFonts w:ascii="Times New Roman" w:eastAsia="Times New Roman" w:hAnsi="Times New Roman" w:cs="Times New Roman"/>
          <w:sz w:val="20"/>
          <w:szCs w:val="20"/>
          <w:lang w:eastAsia="pl-PL"/>
        </w:rPr>
        <w:t>Czy Zamawiający w pkt. 25 dopuści urządzenie z przyłączem elektrycznym 3,3 kW?</w:t>
      </w:r>
    </w:p>
    <w:p w14:paraId="40DC95E9" w14:textId="77777777" w:rsidR="00107948" w:rsidRPr="00B00C41" w:rsidRDefault="00107948" w:rsidP="00107948">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96FDC01" w14:textId="711AA59E" w:rsidR="00107948" w:rsidRDefault="00F17019" w:rsidP="001079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357F81F" w14:textId="77777777" w:rsidR="00107948" w:rsidRDefault="00107948" w:rsidP="00107948">
      <w:pPr>
        <w:pStyle w:val="Default"/>
        <w:rPr>
          <w:b/>
          <w:bCs/>
          <w:sz w:val="20"/>
          <w:szCs w:val="20"/>
          <w:u w:val="single"/>
        </w:rPr>
      </w:pPr>
    </w:p>
    <w:p w14:paraId="29F89799" w14:textId="4EC70072" w:rsidR="00107948" w:rsidRPr="00107948" w:rsidRDefault="00107948" w:rsidP="00107948">
      <w:pPr>
        <w:pStyle w:val="Default"/>
        <w:rPr>
          <w:b/>
          <w:bCs/>
          <w:sz w:val="20"/>
          <w:szCs w:val="20"/>
          <w:u w:val="single"/>
        </w:rPr>
      </w:pPr>
      <w:r w:rsidRPr="00137115">
        <w:rPr>
          <w:b/>
          <w:bCs/>
          <w:sz w:val="20"/>
          <w:szCs w:val="20"/>
          <w:u w:val="single"/>
        </w:rPr>
        <w:t xml:space="preserve">Pytanie Nr </w:t>
      </w:r>
      <w:r>
        <w:rPr>
          <w:b/>
          <w:bCs/>
          <w:sz w:val="20"/>
          <w:szCs w:val="20"/>
          <w:u w:val="single"/>
        </w:rPr>
        <w:t>101</w:t>
      </w:r>
      <w:r w:rsidRPr="00137115">
        <w:rPr>
          <w:b/>
          <w:bCs/>
          <w:sz w:val="20"/>
          <w:szCs w:val="20"/>
          <w:u w:val="single"/>
        </w:rPr>
        <w:t xml:space="preserve">, dot. </w:t>
      </w:r>
      <w:r>
        <w:rPr>
          <w:b/>
          <w:bCs/>
          <w:sz w:val="20"/>
          <w:szCs w:val="20"/>
          <w:u w:val="single"/>
        </w:rPr>
        <w:t xml:space="preserve"> Zadania Nr 12 </w:t>
      </w:r>
    </w:p>
    <w:p w14:paraId="0858CF92" w14:textId="2650A532" w:rsidR="00107948" w:rsidRPr="00107948" w:rsidRDefault="00107948" w:rsidP="00107948">
      <w:pPr>
        <w:spacing w:after="0" w:line="240" w:lineRule="auto"/>
        <w:contextualSpacing/>
        <w:rPr>
          <w:rFonts w:ascii="Times New Roman" w:eastAsia="Times New Roman" w:hAnsi="Times New Roman" w:cs="Times New Roman"/>
          <w:sz w:val="20"/>
          <w:szCs w:val="20"/>
          <w:lang w:eastAsia="pl-PL"/>
        </w:rPr>
      </w:pPr>
      <w:r w:rsidRPr="00107948">
        <w:rPr>
          <w:rFonts w:ascii="Times New Roman" w:eastAsia="Times New Roman" w:hAnsi="Times New Roman" w:cs="Times New Roman"/>
          <w:sz w:val="20"/>
          <w:szCs w:val="20"/>
          <w:lang w:eastAsia="pl-PL"/>
        </w:rPr>
        <w:t>Czy Zamawiający wyrazi zgodę na przedłużenie czasu naprawy do 14 dni, w przypadku potrzeby sprowadzenia części z zagranicy?</w:t>
      </w:r>
    </w:p>
    <w:p w14:paraId="74C5A5E5" w14:textId="77777777" w:rsidR="00451A69" w:rsidRPr="00B00C41" w:rsidRDefault="00451A69" w:rsidP="00451A6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9442ED9" w14:textId="32D1D8D7" w:rsidR="002E2AC8" w:rsidRPr="00107948" w:rsidRDefault="00F17019" w:rsidP="00113D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Tak.</w:t>
      </w:r>
    </w:p>
    <w:p w14:paraId="5EFA4BD8" w14:textId="433C7B0E" w:rsidR="002E2AC8" w:rsidRDefault="002E2AC8" w:rsidP="00113D81">
      <w:pPr>
        <w:spacing w:after="0" w:line="240" w:lineRule="auto"/>
        <w:jc w:val="both"/>
        <w:rPr>
          <w:rFonts w:ascii="Times New Roman" w:hAnsi="Times New Roman" w:cs="Times New Roman"/>
          <w:sz w:val="20"/>
          <w:szCs w:val="20"/>
        </w:rPr>
      </w:pPr>
    </w:p>
    <w:p w14:paraId="189839C9" w14:textId="07AA212F" w:rsidR="00451A69" w:rsidRPr="00107948" w:rsidRDefault="00451A69" w:rsidP="00451A69">
      <w:pPr>
        <w:pStyle w:val="Default"/>
        <w:rPr>
          <w:b/>
          <w:bCs/>
          <w:sz w:val="20"/>
          <w:szCs w:val="20"/>
          <w:u w:val="single"/>
        </w:rPr>
      </w:pPr>
      <w:r w:rsidRPr="00137115">
        <w:rPr>
          <w:b/>
          <w:bCs/>
          <w:sz w:val="20"/>
          <w:szCs w:val="20"/>
          <w:u w:val="single"/>
        </w:rPr>
        <w:t xml:space="preserve">Pytanie Nr </w:t>
      </w:r>
      <w:r>
        <w:rPr>
          <w:b/>
          <w:bCs/>
          <w:sz w:val="20"/>
          <w:szCs w:val="20"/>
          <w:u w:val="single"/>
        </w:rPr>
        <w:t>10</w:t>
      </w:r>
      <w:r>
        <w:rPr>
          <w:b/>
          <w:bCs/>
          <w:sz w:val="20"/>
          <w:szCs w:val="20"/>
          <w:u w:val="single"/>
        </w:rPr>
        <w:t>2</w:t>
      </w:r>
      <w:r w:rsidRPr="00137115">
        <w:rPr>
          <w:b/>
          <w:bCs/>
          <w:sz w:val="20"/>
          <w:szCs w:val="20"/>
          <w:u w:val="single"/>
        </w:rPr>
        <w:t xml:space="preserve">, dot. </w:t>
      </w:r>
      <w:r>
        <w:rPr>
          <w:b/>
          <w:bCs/>
          <w:sz w:val="20"/>
          <w:szCs w:val="20"/>
          <w:u w:val="single"/>
        </w:rPr>
        <w:t xml:space="preserve"> Zadania Nr 1</w:t>
      </w:r>
      <w:r>
        <w:rPr>
          <w:b/>
          <w:bCs/>
          <w:sz w:val="20"/>
          <w:szCs w:val="20"/>
          <w:u w:val="single"/>
        </w:rPr>
        <w:t>1, poz. 2</w:t>
      </w:r>
      <w:r>
        <w:rPr>
          <w:b/>
          <w:bCs/>
          <w:sz w:val="20"/>
          <w:szCs w:val="20"/>
          <w:u w:val="single"/>
        </w:rPr>
        <w:t xml:space="preserve"> </w:t>
      </w:r>
    </w:p>
    <w:p w14:paraId="24015AC3" w14:textId="77777777" w:rsidR="00451A69" w:rsidRPr="00451A69" w:rsidRDefault="00451A69" w:rsidP="00451A69">
      <w:pPr>
        <w:spacing w:after="0" w:line="240" w:lineRule="auto"/>
        <w:jc w:val="both"/>
        <w:rPr>
          <w:rFonts w:ascii="Times New Roman" w:hAnsi="Times New Roman" w:cs="Times New Roman"/>
          <w:sz w:val="20"/>
          <w:szCs w:val="20"/>
        </w:rPr>
      </w:pPr>
      <w:r w:rsidRPr="00451A69">
        <w:rPr>
          <w:rFonts w:ascii="Times New Roman" w:hAnsi="Times New Roman" w:cs="Times New Roman"/>
          <w:sz w:val="20"/>
          <w:szCs w:val="20"/>
        </w:rPr>
        <w:t>Czy Zamawiający dopuści do oceny myjnie wyposażoną w drzwi otwierane automatycznie, przesuwane w płaszczyźnie pionowej, co jest rozwiązaniem znacznie nowocześniejszym niż opisane w SWZ?</w:t>
      </w:r>
    </w:p>
    <w:p w14:paraId="0D5CE5D9" w14:textId="77777777" w:rsidR="00451A69" w:rsidRPr="00B00C41" w:rsidRDefault="00451A69" w:rsidP="00451A6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FEA6377" w14:textId="1DD0653E" w:rsidR="00451A69" w:rsidRPr="00107948" w:rsidRDefault="00D90F52" w:rsidP="00D90F52">
      <w:pPr>
        <w:spacing w:after="160" w:line="259" w:lineRule="auto"/>
        <w:rPr>
          <w:rFonts w:ascii="Times New Roman" w:hAnsi="Times New Roman" w:cs="Times New Roman"/>
          <w:sz w:val="20"/>
          <w:szCs w:val="20"/>
        </w:rPr>
      </w:pPr>
      <w:r w:rsidRPr="00D90F52">
        <w:rPr>
          <w:rFonts w:ascii="Times New Roman" w:hAnsi="Times New Roman" w:cs="Times New Roman"/>
          <w:sz w:val="20"/>
          <w:szCs w:val="20"/>
        </w:rPr>
        <w:t>Zgodnie z SWZ. Zamawiający wymaga drzwi uchylnych tworzących stolik do załadunku i rozładunku komory.</w:t>
      </w:r>
    </w:p>
    <w:p w14:paraId="3E17FCAA" w14:textId="67CE74FE" w:rsidR="00451A69" w:rsidRPr="00107948" w:rsidRDefault="00451A69" w:rsidP="00451A69">
      <w:pPr>
        <w:pStyle w:val="Default"/>
        <w:rPr>
          <w:b/>
          <w:bCs/>
          <w:sz w:val="20"/>
          <w:szCs w:val="20"/>
          <w:u w:val="single"/>
        </w:rPr>
      </w:pPr>
      <w:r w:rsidRPr="00137115">
        <w:rPr>
          <w:b/>
          <w:bCs/>
          <w:sz w:val="20"/>
          <w:szCs w:val="20"/>
          <w:u w:val="single"/>
        </w:rPr>
        <w:t xml:space="preserve">Pytanie Nr </w:t>
      </w:r>
      <w:r>
        <w:rPr>
          <w:b/>
          <w:bCs/>
          <w:sz w:val="20"/>
          <w:szCs w:val="20"/>
          <w:u w:val="single"/>
        </w:rPr>
        <w:t>10</w:t>
      </w:r>
      <w:r>
        <w:rPr>
          <w:b/>
          <w:bCs/>
          <w:sz w:val="20"/>
          <w:szCs w:val="20"/>
          <w:u w:val="single"/>
        </w:rPr>
        <w:t>3</w:t>
      </w:r>
      <w:r w:rsidRPr="00137115">
        <w:rPr>
          <w:b/>
          <w:bCs/>
          <w:sz w:val="20"/>
          <w:szCs w:val="20"/>
          <w:u w:val="single"/>
        </w:rPr>
        <w:t xml:space="preserve">, dot. </w:t>
      </w:r>
      <w:r>
        <w:rPr>
          <w:b/>
          <w:bCs/>
          <w:sz w:val="20"/>
          <w:szCs w:val="20"/>
          <w:u w:val="single"/>
        </w:rPr>
        <w:t xml:space="preserve"> Zadania Nr 11, poz. </w:t>
      </w:r>
      <w:r>
        <w:rPr>
          <w:b/>
          <w:bCs/>
          <w:sz w:val="20"/>
          <w:szCs w:val="20"/>
          <w:u w:val="single"/>
        </w:rPr>
        <w:t>5</w:t>
      </w:r>
      <w:r>
        <w:rPr>
          <w:b/>
          <w:bCs/>
          <w:sz w:val="20"/>
          <w:szCs w:val="20"/>
          <w:u w:val="single"/>
        </w:rPr>
        <w:t xml:space="preserve"> </w:t>
      </w:r>
    </w:p>
    <w:p w14:paraId="0511B450" w14:textId="77777777" w:rsidR="00451A69" w:rsidRPr="00451A69" w:rsidRDefault="00451A69" w:rsidP="00451A69">
      <w:pPr>
        <w:spacing w:after="0" w:line="240" w:lineRule="auto"/>
        <w:jc w:val="both"/>
        <w:rPr>
          <w:rFonts w:ascii="Times New Roman" w:hAnsi="Times New Roman" w:cs="Times New Roman"/>
          <w:sz w:val="20"/>
          <w:szCs w:val="20"/>
        </w:rPr>
      </w:pPr>
      <w:r w:rsidRPr="00451A69">
        <w:rPr>
          <w:rFonts w:ascii="Times New Roman" w:hAnsi="Times New Roman" w:cs="Times New Roman"/>
          <w:sz w:val="20"/>
          <w:szCs w:val="20"/>
        </w:rPr>
        <w:t>Ponieważ w szpitalach używane są tace wykonane wg normy DIN prosimy o zmianę zapisu p. 5 na: Pojemność komory na wózku załadowczym – 12 tac narzędziowych o wymiarach zgodnych z 1/1 DIN.</w:t>
      </w:r>
    </w:p>
    <w:p w14:paraId="206B5777" w14:textId="77777777" w:rsidR="00451A69" w:rsidRPr="00B00C41" w:rsidRDefault="00451A69" w:rsidP="00451A6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02499CE9" w14:textId="10AA2601" w:rsidR="002E2AC8" w:rsidRDefault="00D90F52" w:rsidP="00113D81">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Zgodnie z SWZ.</w:t>
      </w:r>
    </w:p>
    <w:p w14:paraId="6A80BF70" w14:textId="77777777" w:rsidR="00D90F52" w:rsidRDefault="00D90F52" w:rsidP="00113D81">
      <w:pPr>
        <w:spacing w:after="0" w:line="240" w:lineRule="auto"/>
        <w:jc w:val="both"/>
        <w:rPr>
          <w:rFonts w:ascii="Times New Roman" w:hAnsi="Times New Roman" w:cs="Times New Roman"/>
          <w:sz w:val="20"/>
          <w:szCs w:val="20"/>
        </w:rPr>
      </w:pPr>
    </w:p>
    <w:p w14:paraId="71C0CA5F" w14:textId="73CC9483" w:rsidR="00451A69" w:rsidRPr="00107948" w:rsidRDefault="00451A69" w:rsidP="00451A69">
      <w:pPr>
        <w:pStyle w:val="Default"/>
        <w:rPr>
          <w:b/>
          <w:bCs/>
          <w:sz w:val="20"/>
          <w:szCs w:val="20"/>
          <w:u w:val="single"/>
        </w:rPr>
      </w:pPr>
      <w:r w:rsidRPr="00137115">
        <w:rPr>
          <w:b/>
          <w:bCs/>
          <w:sz w:val="20"/>
          <w:szCs w:val="20"/>
          <w:u w:val="single"/>
        </w:rPr>
        <w:t xml:space="preserve">Pytanie Nr </w:t>
      </w:r>
      <w:r>
        <w:rPr>
          <w:b/>
          <w:bCs/>
          <w:sz w:val="20"/>
          <w:szCs w:val="20"/>
          <w:u w:val="single"/>
        </w:rPr>
        <w:t>10</w:t>
      </w:r>
      <w:r>
        <w:rPr>
          <w:b/>
          <w:bCs/>
          <w:sz w:val="20"/>
          <w:szCs w:val="20"/>
          <w:u w:val="single"/>
        </w:rPr>
        <w:t>4</w:t>
      </w:r>
      <w:r w:rsidRPr="00137115">
        <w:rPr>
          <w:b/>
          <w:bCs/>
          <w:sz w:val="20"/>
          <w:szCs w:val="20"/>
          <w:u w:val="single"/>
        </w:rPr>
        <w:t xml:space="preserve">, dot. </w:t>
      </w:r>
      <w:r>
        <w:rPr>
          <w:b/>
          <w:bCs/>
          <w:sz w:val="20"/>
          <w:szCs w:val="20"/>
          <w:u w:val="single"/>
        </w:rPr>
        <w:t xml:space="preserve"> Zadania Nr 11, poz. </w:t>
      </w:r>
      <w:r>
        <w:rPr>
          <w:b/>
          <w:bCs/>
          <w:sz w:val="20"/>
          <w:szCs w:val="20"/>
          <w:u w:val="single"/>
        </w:rPr>
        <w:t>8</w:t>
      </w:r>
      <w:r>
        <w:rPr>
          <w:b/>
          <w:bCs/>
          <w:sz w:val="20"/>
          <w:szCs w:val="20"/>
          <w:u w:val="single"/>
        </w:rPr>
        <w:t xml:space="preserve"> </w:t>
      </w:r>
    </w:p>
    <w:p w14:paraId="2EDB6DFA" w14:textId="77777777" w:rsidR="00451A69" w:rsidRPr="00451A69" w:rsidRDefault="00451A69" w:rsidP="00451A69">
      <w:pPr>
        <w:spacing w:after="0" w:line="240" w:lineRule="auto"/>
        <w:jc w:val="both"/>
        <w:rPr>
          <w:rFonts w:ascii="Times New Roman" w:hAnsi="Times New Roman" w:cs="Times New Roman"/>
          <w:sz w:val="20"/>
          <w:szCs w:val="20"/>
        </w:rPr>
      </w:pPr>
      <w:r w:rsidRPr="00451A69">
        <w:rPr>
          <w:rFonts w:ascii="Times New Roman" w:hAnsi="Times New Roman" w:cs="Times New Roman"/>
          <w:sz w:val="20"/>
          <w:szCs w:val="20"/>
        </w:rPr>
        <w:t>Czy Zamawiający dopuści do oceny energooszczędną  myjnię o mocy 13kW?</w:t>
      </w:r>
    </w:p>
    <w:p w14:paraId="58EEB5D0" w14:textId="77777777" w:rsidR="00451A69" w:rsidRPr="00B00C41" w:rsidRDefault="00451A69" w:rsidP="00451A69">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001DCE59" w14:textId="75A60D77" w:rsidR="00D90F52" w:rsidRPr="00D90F52" w:rsidRDefault="00D90F52" w:rsidP="00D90F52">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Zgodnie z SWZ.</w:t>
      </w:r>
      <w:r w:rsidRPr="00D90F52">
        <w:rPr>
          <w:rFonts w:ascii="Times New Roman" w:hAnsi="Times New Roman" w:cs="Times New Roman"/>
          <w:sz w:val="20"/>
          <w:szCs w:val="20"/>
        </w:rPr>
        <w:t xml:space="preserve"> </w:t>
      </w:r>
      <w:r w:rsidRPr="00D90F52">
        <w:rPr>
          <w:rFonts w:ascii="Times New Roman" w:hAnsi="Times New Roman" w:cs="Times New Roman"/>
          <w:sz w:val="20"/>
          <w:szCs w:val="20"/>
        </w:rPr>
        <w:t xml:space="preserve">Niższa moc grzewcza nie gwarantuje zapewnienia właściwych parametrów procesu dezynfekcji dla dużych zestawów oraz wydłuża czas trwania programu myjącego. </w:t>
      </w:r>
    </w:p>
    <w:p w14:paraId="1295F249" w14:textId="1D7CA6A6" w:rsidR="002E2AC8" w:rsidRDefault="002E2AC8" w:rsidP="00113D81">
      <w:pPr>
        <w:spacing w:after="0" w:line="240" w:lineRule="auto"/>
        <w:jc w:val="both"/>
        <w:rPr>
          <w:rFonts w:ascii="Times New Roman" w:hAnsi="Times New Roman" w:cs="Times New Roman"/>
          <w:sz w:val="20"/>
          <w:szCs w:val="20"/>
        </w:rPr>
      </w:pPr>
    </w:p>
    <w:p w14:paraId="5211F6C2" w14:textId="1634631F" w:rsidR="002E2AC8" w:rsidRDefault="002E2AC8" w:rsidP="00113D81">
      <w:pPr>
        <w:spacing w:after="0" w:line="240" w:lineRule="auto"/>
        <w:jc w:val="both"/>
        <w:rPr>
          <w:rFonts w:ascii="Times New Roman" w:hAnsi="Times New Roman" w:cs="Times New Roman"/>
          <w:sz w:val="20"/>
          <w:szCs w:val="20"/>
        </w:rPr>
      </w:pPr>
    </w:p>
    <w:p w14:paraId="68D685F3" w14:textId="10F8FC53"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10</w:t>
      </w:r>
      <w:r>
        <w:rPr>
          <w:b/>
          <w:bCs/>
          <w:sz w:val="20"/>
          <w:szCs w:val="20"/>
          <w:u w:val="single"/>
        </w:rPr>
        <w:t>5</w:t>
      </w:r>
      <w:r w:rsidRPr="00137115">
        <w:rPr>
          <w:b/>
          <w:bCs/>
          <w:sz w:val="20"/>
          <w:szCs w:val="20"/>
          <w:u w:val="single"/>
        </w:rPr>
        <w:t xml:space="preserve">, dot. </w:t>
      </w:r>
      <w:r>
        <w:rPr>
          <w:b/>
          <w:bCs/>
          <w:sz w:val="20"/>
          <w:szCs w:val="20"/>
          <w:u w:val="single"/>
        </w:rPr>
        <w:t xml:space="preserve"> Zadania Nr 11, poz. </w:t>
      </w:r>
      <w:r>
        <w:rPr>
          <w:b/>
          <w:bCs/>
          <w:sz w:val="20"/>
          <w:szCs w:val="20"/>
          <w:u w:val="single"/>
        </w:rPr>
        <w:t>11</w:t>
      </w:r>
    </w:p>
    <w:p w14:paraId="5853018A"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Prosimy o doprecyzowanie w jaki sposób myjnia ma określać wielkość załadunku i na jej podstawie dobierać ilość wody.</w:t>
      </w:r>
    </w:p>
    <w:p w14:paraId="3894673A" w14:textId="77777777" w:rsidR="008C07BE" w:rsidRPr="00B00C41" w:rsidRDefault="008C07BE" w:rsidP="008C07BE">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048DEAF" w14:textId="07324728" w:rsidR="008C07BE" w:rsidRDefault="00D90F52" w:rsidP="008C07BE">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 xml:space="preserve">Zamawiający dopuszcza różne systemy realizujące wszystkie funkcje opisane w punkcie 11 w sposób automatyczny. </w:t>
      </w:r>
    </w:p>
    <w:p w14:paraId="72CB4C4A" w14:textId="7C3A9D47" w:rsidR="002E2AC8" w:rsidRDefault="002E2AC8" w:rsidP="00113D81">
      <w:pPr>
        <w:spacing w:after="0" w:line="240" w:lineRule="auto"/>
        <w:jc w:val="both"/>
        <w:rPr>
          <w:rFonts w:ascii="Times New Roman" w:hAnsi="Times New Roman" w:cs="Times New Roman"/>
          <w:sz w:val="20"/>
          <w:szCs w:val="20"/>
        </w:rPr>
      </w:pPr>
    </w:p>
    <w:p w14:paraId="479DB936" w14:textId="21D7819E"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10</w:t>
      </w:r>
      <w:r>
        <w:rPr>
          <w:b/>
          <w:bCs/>
          <w:sz w:val="20"/>
          <w:szCs w:val="20"/>
          <w:u w:val="single"/>
        </w:rPr>
        <w:t>6</w:t>
      </w:r>
      <w:r w:rsidRPr="00137115">
        <w:rPr>
          <w:b/>
          <w:bCs/>
          <w:sz w:val="20"/>
          <w:szCs w:val="20"/>
          <w:u w:val="single"/>
        </w:rPr>
        <w:t xml:space="preserve">, dot. </w:t>
      </w:r>
      <w:r>
        <w:rPr>
          <w:b/>
          <w:bCs/>
          <w:sz w:val="20"/>
          <w:szCs w:val="20"/>
          <w:u w:val="single"/>
        </w:rPr>
        <w:t xml:space="preserve"> Zadania Nr 11, poz. 1</w:t>
      </w:r>
      <w:r>
        <w:rPr>
          <w:b/>
          <w:bCs/>
          <w:sz w:val="20"/>
          <w:szCs w:val="20"/>
          <w:u w:val="single"/>
        </w:rPr>
        <w:t>2</w:t>
      </w:r>
    </w:p>
    <w:p w14:paraId="0B20C87D"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Czy Zamawiający dopuści do oceny myjnie, która w momencie pojawienia się wody w komorze przerywa cykl mycia? Pod względem funkcjonalnym takie rozwiązanie jest tożsame z zapisami SWZ. Współczesne, dobrze dobrane środki do mycia i dezynfekcji praktycznie się nie pienią, więc opisana sytuacja może wskazywać na złe dozowanie środków chemicznych, co wymaga interwencji operatora/serwisu.</w:t>
      </w:r>
    </w:p>
    <w:p w14:paraId="3E58E5CB" w14:textId="22394BE1" w:rsidR="008C07BE" w:rsidRPr="00B00C41" w:rsidRDefault="008C07BE" w:rsidP="008C07BE">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741A538D" w14:textId="77777777" w:rsidR="00D90F52" w:rsidRDefault="00D90F52" w:rsidP="00D90F52">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Zgodnie z SWZ.</w:t>
      </w:r>
    </w:p>
    <w:p w14:paraId="6FB0AA4C" w14:textId="6782090A" w:rsidR="002E2AC8" w:rsidRDefault="002E2AC8" w:rsidP="00113D81">
      <w:pPr>
        <w:spacing w:after="0" w:line="240" w:lineRule="auto"/>
        <w:jc w:val="both"/>
        <w:rPr>
          <w:rFonts w:ascii="Times New Roman" w:hAnsi="Times New Roman" w:cs="Times New Roman"/>
          <w:sz w:val="20"/>
          <w:szCs w:val="20"/>
        </w:rPr>
      </w:pPr>
    </w:p>
    <w:p w14:paraId="071E7241" w14:textId="597B5099"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10</w:t>
      </w:r>
      <w:r>
        <w:rPr>
          <w:b/>
          <w:bCs/>
          <w:sz w:val="20"/>
          <w:szCs w:val="20"/>
          <w:u w:val="single"/>
        </w:rPr>
        <w:t>7</w:t>
      </w:r>
      <w:r w:rsidRPr="00137115">
        <w:rPr>
          <w:b/>
          <w:bCs/>
          <w:sz w:val="20"/>
          <w:szCs w:val="20"/>
          <w:u w:val="single"/>
        </w:rPr>
        <w:t xml:space="preserve">, dot. </w:t>
      </w:r>
      <w:r>
        <w:rPr>
          <w:b/>
          <w:bCs/>
          <w:sz w:val="20"/>
          <w:szCs w:val="20"/>
          <w:u w:val="single"/>
        </w:rPr>
        <w:t xml:space="preserve"> Zadania Nr 11, poz. 1</w:t>
      </w:r>
      <w:r>
        <w:rPr>
          <w:b/>
          <w:bCs/>
          <w:sz w:val="20"/>
          <w:szCs w:val="20"/>
          <w:u w:val="single"/>
        </w:rPr>
        <w:t>4</w:t>
      </w:r>
    </w:p>
    <w:p w14:paraId="45737A48"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Czy Zamawiający dopuści do oceny myjnie nie wyposażoną w opisany system? Każdy program mycia rozpoczyna się od fazy mycia wstępnego brudnych narzędzi, w czasie którego zmywane są pozostałości krwi z narzędzi. Wprowadzenie opisanego wymogu nie ma żadnego uzasadnienia funkcjonalnego, służyć może jedynie ograniczaniu konkurencji.</w:t>
      </w:r>
    </w:p>
    <w:p w14:paraId="64B5E28B" w14:textId="77777777" w:rsidR="008C07BE" w:rsidRPr="00B00C41" w:rsidRDefault="008C07BE" w:rsidP="008C07BE">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31044BB9" w14:textId="77777777" w:rsidR="00D90F52" w:rsidRDefault="00D90F52" w:rsidP="00D90F52">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Zgodnie z SWZ.</w:t>
      </w:r>
    </w:p>
    <w:p w14:paraId="02A19FF9" w14:textId="0D82D70C" w:rsidR="002E2AC8" w:rsidRDefault="002E2AC8" w:rsidP="00113D81">
      <w:pPr>
        <w:spacing w:after="0" w:line="240" w:lineRule="auto"/>
        <w:jc w:val="both"/>
        <w:rPr>
          <w:rFonts w:ascii="Times New Roman" w:hAnsi="Times New Roman" w:cs="Times New Roman"/>
          <w:sz w:val="20"/>
          <w:szCs w:val="20"/>
        </w:rPr>
      </w:pPr>
    </w:p>
    <w:p w14:paraId="7EA85E89" w14:textId="0967EC90"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10</w:t>
      </w:r>
      <w:r>
        <w:rPr>
          <w:b/>
          <w:bCs/>
          <w:sz w:val="20"/>
          <w:szCs w:val="20"/>
          <w:u w:val="single"/>
        </w:rPr>
        <w:t>8</w:t>
      </w:r>
      <w:r w:rsidRPr="00137115">
        <w:rPr>
          <w:b/>
          <w:bCs/>
          <w:sz w:val="20"/>
          <w:szCs w:val="20"/>
          <w:u w:val="single"/>
        </w:rPr>
        <w:t xml:space="preserve">, dot. </w:t>
      </w:r>
      <w:r>
        <w:rPr>
          <w:b/>
          <w:bCs/>
          <w:sz w:val="20"/>
          <w:szCs w:val="20"/>
          <w:u w:val="single"/>
        </w:rPr>
        <w:t xml:space="preserve"> Zadania Nr 11, poz. 1</w:t>
      </w:r>
      <w:r>
        <w:rPr>
          <w:b/>
          <w:bCs/>
          <w:sz w:val="20"/>
          <w:szCs w:val="20"/>
          <w:u w:val="single"/>
        </w:rPr>
        <w:t>6</w:t>
      </w:r>
    </w:p>
    <w:p w14:paraId="5BB60391"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Czy Zamawiający dopuści do oceny myjnie wyposażoną w zawór spustowy o wielkości dopasowanej do konstrukcji urządzenia? Wymaganie konkretnej wielkości elementu jednoznacznie wskazuje na rozwiązania jednego z producentów, co stanowi ograniczanie konkurencji i naraża Zamawiającego na niepotrzebnie zwiększone koszty zakupu i eksploatacji sprzętu.</w:t>
      </w:r>
    </w:p>
    <w:p w14:paraId="50BA49F2" w14:textId="77777777" w:rsidR="008C07BE" w:rsidRPr="00B00C41" w:rsidRDefault="008C07BE" w:rsidP="008C07BE">
      <w:pPr>
        <w:spacing w:after="0" w:line="240" w:lineRule="auto"/>
        <w:jc w:val="both"/>
        <w:rPr>
          <w:rFonts w:ascii="Times New Roman" w:hAnsi="Times New Roman" w:cs="Times New Roman"/>
          <w:b/>
          <w:bCs/>
          <w:i/>
          <w:iCs/>
          <w:sz w:val="20"/>
          <w:szCs w:val="20"/>
          <w:u w:val="single"/>
        </w:rPr>
      </w:pPr>
      <w:r w:rsidRPr="00B00C41">
        <w:rPr>
          <w:rFonts w:ascii="Times New Roman" w:hAnsi="Times New Roman" w:cs="Times New Roman"/>
          <w:b/>
          <w:bCs/>
          <w:i/>
          <w:iCs/>
          <w:sz w:val="20"/>
          <w:szCs w:val="20"/>
          <w:u w:val="single"/>
        </w:rPr>
        <w:t>Odpowiedź:</w:t>
      </w:r>
    </w:p>
    <w:p w14:paraId="6F8094B1" w14:textId="1A19F685" w:rsidR="002E2AC8" w:rsidRDefault="00D90F52" w:rsidP="00113D81">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Zgodnie z SWZ.</w:t>
      </w:r>
    </w:p>
    <w:p w14:paraId="27377FE8" w14:textId="77777777" w:rsidR="00003CAC" w:rsidRDefault="00003CAC" w:rsidP="00113D81">
      <w:pPr>
        <w:spacing w:after="0" w:line="240" w:lineRule="auto"/>
        <w:jc w:val="both"/>
        <w:rPr>
          <w:rFonts w:ascii="Times New Roman" w:hAnsi="Times New Roman" w:cs="Times New Roman"/>
          <w:sz w:val="20"/>
          <w:szCs w:val="20"/>
        </w:rPr>
      </w:pPr>
    </w:p>
    <w:p w14:paraId="29B542AF" w14:textId="17A21A4E"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10</w:t>
      </w:r>
      <w:r>
        <w:rPr>
          <w:b/>
          <w:bCs/>
          <w:sz w:val="20"/>
          <w:szCs w:val="20"/>
          <w:u w:val="single"/>
        </w:rPr>
        <w:t>9</w:t>
      </w:r>
      <w:r w:rsidRPr="00137115">
        <w:rPr>
          <w:b/>
          <w:bCs/>
          <w:sz w:val="20"/>
          <w:szCs w:val="20"/>
          <w:u w:val="single"/>
        </w:rPr>
        <w:t xml:space="preserve">, dot. </w:t>
      </w:r>
      <w:r>
        <w:rPr>
          <w:b/>
          <w:bCs/>
          <w:sz w:val="20"/>
          <w:szCs w:val="20"/>
          <w:u w:val="single"/>
        </w:rPr>
        <w:t xml:space="preserve"> Zadania Nr 11, poz. 1</w:t>
      </w:r>
      <w:r>
        <w:rPr>
          <w:b/>
          <w:bCs/>
          <w:sz w:val="20"/>
          <w:szCs w:val="20"/>
          <w:u w:val="single"/>
        </w:rPr>
        <w:t>7</w:t>
      </w:r>
    </w:p>
    <w:p w14:paraId="36293C18"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Czy Zamawiający dopuści do oceny myjnie wyposażoną w pompę obiegową o konstrukcji i wydajności dostosowanej do konstrukcji urządzenia? Wymaganie konkretnej wartości elementu jednoznacznie wskazuje na rozwiązania jednego z producentów, co stanowi ograniczanie konkurencji i naraża Zamawiającego na niepotrzebnie zwiększone koszty zakupu i eksploatacji sprzętu.</w:t>
      </w:r>
    </w:p>
    <w:p w14:paraId="0FB92065"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7113008A" w14:textId="77777777" w:rsidR="00D90F52" w:rsidRDefault="00D90F52" w:rsidP="00D90F52">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Zgodnie z SWZ.</w:t>
      </w:r>
    </w:p>
    <w:p w14:paraId="4C1C8A66" w14:textId="77777777" w:rsidR="008C07BE" w:rsidRDefault="008C07BE" w:rsidP="008C07BE">
      <w:pPr>
        <w:spacing w:after="0" w:line="240" w:lineRule="auto"/>
        <w:jc w:val="both"/>
        <w:rPr>
          <w:rFonts w:ascii="Times New Roman" w:hAnsi="Times New Roman" w:cs="Times New Roman"/>
          <w:sz w:val="20"/>
          <w:szCs w:val="20"/>
        </w:rPr>
      </w:pPr>
    </w:p>
    <w:p w14:paraId="15EAB6EF" w14:textId="4F572F51"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w:t>
      </w:r>
      <w:r>
        <w:rPr>
          <w:b/>
          <w:bCs/>
          <w:sz w:val="20"/>
          <w:szCs w:val="20"/>
          <w:u w:val="single"/>
        </w:rPr>
        <w:t>10</w:t>
      </w:r>
      <w:r w:rsidRPr="00137115">
        <w:rPr>
          <w:b/>
          <w:bCs/>
          <w:sz w:val="20"/>
          <w:szCs w:val="20"/>
          <w:u w:val="single"/>
        </w:rPr>
        <w:t xml:space="preserve">, dot. </w:t>
      </w:r>
      <w:r>
        <w:rPr>
          <w:b/>
          <w:bCs/>
          <w:sz w:val="20"/>
          <w:szCs w:val="20"/>
          <w:u w:val="single"/>
        </w:rPr>
        <w:t xml:space="preserve"> Zadania Nr 11, poz. 1</w:t>
      </w:r>
      <w:r>
        <w:rPr>
          <w:b/>
          <w:bCs/>
          <w:sz w:val="20"/>
          <w:szCs w:val="20"/>
          <w:u w:val="single"/>
        </w:rPr>
        <w:t>8</w:t>
      </w:r>
    </w:p>
    <w:p w14:paraId="649D5E54"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Prosimy o odstąpienie od punktacji wydajności pompy, gdyż większy wpływ na skuteczność mycia ma konstrukcja urządzenia niż zastosowane podzespoły.</w:t>
      </w:r>
    </w:p>
    <w:p w14:paraId="77C90C33"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270937A6" w14:textId="77777777" w:rsidR="00D90F52" w:rsidRDefault="00D90F52" w:rsidP="00D90F52">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Zgodnie z SWZ.</w:t>
      </w:r>
    </w:p>
    <w:p w14:paraId="5FE53C85" w14:textId="77777777" w:rsidR="008C07BE" w:rsidRDefault="008C07BE" w:rsidP="008C07BE">
      <w:pPr>
        <w:pStyle w:val="Default"/>
        <w:rPr>
          <w:b/>
          <w:bCs/>
          <w:sz w:val="20"/>
          <w:szCs w:val="20"/>
          <w:u w:val="single"/>
        </w:rPr>
      </w:pPr>
    </w:p>
    <w:p w14:paraId="39F69FB2" w14:textId="7EF9039D"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1</w:t>
      </w:r>
      <w:r w:rsidRPr="00137115">
        <w:rPr>
          <w:b/>
          <w:bCs/>
          <w:sz w:val="20"/>
          <w:szCs w:val="20"/>
          <w:u w:val="single"/>
        </w:rPr>
        <w:t xml:space="preserve">, dot. </w:t>
      </w:r>
      <w:r>
        <w:rPr>
          <w:b/>
          <w:bCs/>
          <w:sz w:val="20"/>
          <w:szCs w:val="20"/>
          <w:u w:val="single"/>
        </w:rPr>
        <w:t xml:space="preserve"> Zadania Nr 11, poz. </w:t>
      </w:r>
      <w:r>
        <w:rPr>
          <w:b/>
          <w:bCs/>
          <w:sz w:val="20"/>
          <w:szCs w:val="20"/>
          <w:u w:val="single"/>
        </w:rPr>
        <w:t>23</w:t>
      </w:r>
    </w:p>
    <w:p w14:paraId="015986EA"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 xml:space="preserve">Czy Zamawiający nie popełnił omyłki pisarskiej dopuszczając zużycie na poziomie aż 25l wody na fazę cyklu? Nowoczesne myjnie wiodących producentów zużywają maksymalnie 15-20l wody na fazę cyklu, co przekłada się na duże oszczędności w trakcie eksploatacji urządzenia. </w:t>
      </w:r>
    </w:p>
    <w:p w14:paraId="629963F2"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Jeśli Zamawiający dopuszcza tak duże zużycie wody prosimy o wprowadzenie punktacji zużycia wody np.</w:t>
      </w:r>
    </w:p>
    <w:p w14:paraId="319C29CF"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Do 15l/fazę – 10 pkt</w:t>
      </w:r>
    </w:p>
    <w:p w14:paraId="4EFCC8E8"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16 – 20l/fazę – 5 pkt</w:t>
      </w:r>
    </w:p>
    <w:p w14:paraId="52B45CE6"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21-24l/fazę – 2 pkt</w:t>
      </w:r>
    </w:p>
    <w:p w14:paraId="6C5CBD9E"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25l/fazę – 0 pkt</w:t>
      </w:r>
    </w:p>
    <w:p w14:paraId="0E2922BF"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57461232" w14:textId="4F62FACC" w:rsidR="00D90F52" w:rsidRPr="00D90F52" w:rsidRDefault="00D90F52" w:rsidP="00D90F52">
      <w:pPr>
        <w:rPr>
          <w:rFonts w:ascii="Times New Roman" w:hAnsi="Times New Roman" w:cs="Times New Roman"/>
          <w:sz w:val="20"/>
          <w:szCs w:val="20"/>
        </w:rPr>
      </w:pPr>
      <w:r w:rsidRPr="008C07BE">
        <w:rPr>
          <w:rFonts w:ascii="Times New Roman" w:hAnsi="Times New Roman" w:cs="Times New Roman"/>
          <w:sz w:val="20"/>
          <w:szCs w:val="20"/>
        </w:rPr>
        <w:t>Zamawiający nie popełnił omyłki pisarskiej</w:t>
      </w:r>
      <w:r>
        <w:rPr>
          <w:rFonts w:ascii="Times New Roman" w:hAnsi="Times New Roman" w:cs="Times New Roman"/>
          <w:sz w:val="20"/>
          <w:szCs w:val="20"/>
        </w:rPr>
        <w:t>. Zamawiający d</w:t>
      </w:r>
      <w:r w:rsidRPr="00D90F52">
        <w:rPr>
          <w:rFonts w:ascii="Times New Roman" w:hAnsi="Times New Roman" w:cs="Times New Roman"/>
          <w:sz w:val="20"/>
          <w:szCs w:val="20"/>
        </w:rPr>
        <w:t>opuszcza  urządzenie o mniejszym zużyciu wody przy zachowaniu wymaganej wydajności urządzenia.</w:t>
      </w:r>
    </w:p>
    <w:p w14:paraId="6EEB21B5" w14:textId="3634F5B6" w:rsidR="00565E19" w:rsidRDefault="00565E19" w:rsidP="00113D81">
      <w:pPr>
        <w:spacing w:after="0" w:line="240" w:lineRule="auto"/>
        <w:jc w:val="both"/>
        <w:rPr>
          <w:rFonts w:ascii="Times New Roman" w:hAnsi="Times New Roman" w:cs="Times New Roman"/>
          <w:sz w:val="20"/>
          <w:szCs w:val="20"/>
        </w:rPr>
      </w:pPr>
    </w:p>
    <w:p w14:paraId="46E72BA0" w14:textId="77777777" w:rsidR="00D90F52" w:rsidRDefault="00D90F52" w:rsidP="00113D81">
      <w:pPr>
        <w:spacing w:after="0" w:line="240" w:lineRule="auto"/>
        <w:jc w:val="both"/>
        <w:rPr>
          <w:rFonts w:ascii="Times New Roman" w:hAnsi="Times New Roman" w:cs="Times New Roman"/>
          <w:i/>
          <w:iCs/>
          <w:sz w:val="20"/>
          <w:szCs w:val="20"/>
          <w:u w:val="single"/>
        </w:rPr>
      </w:pPr>
    </w:p>
    <w:p w14:paraId="4C58A3C8" w14:textId="71EB5AC9"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2</w:t>
      </w:r>
      <w:r w:rsidRPr="00137115">
        <w:rPr>
          <w:b/>
          <w:bCs/>
          <w:sz w:val="20"/>
          <w:szCs w:val="20"/>
          <w:u w:val="single"/>
        </w:rPr>
        <w:t xml:space="preserve">, dot. </w:t>
      </w:r>
      <w:r>
        <w:rPr>
          <w:b/>
          <w:bCs/>
          <w:sz w:val="20"/>
          <w:szCs w:val="20"/>
          <w:u w:val="single"/>
        </w:rPr>
        <w:t xml:space="preserve"> Zadania Nr 11, poz. 2</w:t>
      </w:r>
      <w:r>
        <w:rPr>
          <w:b/>
          <w:bCs/>
          <w:sz w:val="20"/>
          <w:szCs w:val="20"/>
          <w:u w:val="single"/>
        </w:rPr>
        <w:t>9</w:t>
      </w:r>
    </w:p>
    <w:p w14:paraId="4B8259E5"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Ponieważ nowoczesne myjnie wiodących producentów wyposażone są w duże, kolorowe wyświetlacze dotykowe, które pozwalają na prezentację dużej liczby informacji, prosimy o wprowadzenie dodatkowej punktacji:</w:t>
      </w:r>
    </w:p>
    <w:p w14:paraId="62BF7B9C" w14:textId="77777777" w:rsidR="008C07BE" w:rsidRPr="008C07BE" w:rsidRDefault="008C07BE" w:rsidP="008C07BE">
      <w:pPr>
        <w:spacing w:after="0"/>
        <w:jc w:val="both"/>
        <w:rPr>
          <w:rFonts w:ascii="Times New Roman" w:hAnsi="Times New Roman" w:cs="Times New Roman"/>
          <w:sz w:val="20"/>
          <w:szCs w:val="20"/>
        </w:rPr>
      </w:pPr>
      <w:r w:rsidRPr="008C07BE">
        <w:rPr>
          <w:rFonts w:ascii="Times New Roman" w:hAnsi="Times New Roman" w:cs="Times New Roman"/>
          <w:sz w:val="20"/>
          <w:szCs w:val="20"/>
        </w:rPr>
        <w:t>Wyświetlacz dotykowy prezentujący m.in. postęp procesu – 10 pkt</w:t>
      </w:r>
    </w:p>
    <w:p w14:paraId="66F5EC35" w14:textId="77777777" w:rsidR="008C07BE" w:rsidRPr="008C07BE" w:rsidRDefault="008C07BE" w:rsidP="008C07BE">
      <w:pPr>
        <w:spacing w:after="0"/>
        <w:jc w:val="both"/>
        <w:rPr>
          <w:rFonts w:ascii="Times New Roman" w:hAnsi="Times New Roman" w:cs="Times New Roman"/>
          <w:sz w:val="20"/>
          <w:szCs w:val="20"/>
        </w:rPr>
      </w:pPr>
      <w:r w:rsidRPr="008C07BE">
        <w:rPr>
          <w:rFonts w:ascii="Times New Roman" w:hAnsi="Times New Roman" w:cs="Times New Roman"/>
          <w:sz w:val="20"/>
          <w:szCs w:val="20"/>
        </w:rPr>
        <w:t>Graficzny wyświetlacz postępu procesu – 5 pkt</w:t>
      </w:r>
    </w:p>
    <w:p w14:paraId="0373939C" w14:textId="77777777" w:rsidR="008C07BE" w:rsidRPr="008C07BE" w:rsidRDefault="008C07BE" w:rsidP="008C07BE">
      <w:pPr>
        <w:spacing w:after="0"/>
        <w:jc w:val="both"/>
        <w:rPr>
          <w:rFonts w:ascii="Times New Roman" w:hAnsi="Times New Roman" w:cs="Times New Roman"/>
          <w:sz w:val="20"/>
          <w:szCs w:val="20"/>
        </w:rPr>
      </w:pPr>
      <w:r w:rsidRPr="008C07BE">
        <w:rPr>
          <w:rFonts w:ascii="Times New Roman" w:hAnsi="Times New Roman" w:cs="Times New Roman"/>
          <w:sz w:val="20"/>
          <w:szCs w:val="20"/>
        </w:rPr>
        <w:t>Brak wskaźnika postępu procesu – 0 pkt</w:t>
      </w:r>
    </w:p>
    <w:p w14:paraId="73E51FD2"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2CD5A6DC" w14:textId="376DFFD5" w:rsidR="008C07BE" w:rsidRPr="00D90F52" w:rsidRDefault="00D90F52" w:rsidP="00D90F52">
      <w:pPr>
        <w:rPr>
          <w:rFonts w:ascii="Times New Roman" w:hAnsi="Times New Roman" w:cs="Times New Roman"/>
          <w:sz w:val="20"/>
          <w:szCs w:val="20"/>
        </w:rPr>
      </w:pPr>
      <w:r w:rsidRPr="00D90F52">
        <w:rPr>
          <w:rFonts w:ascii="Times New Roman" w:hAnsi="Times New Roman" w:cs="Times New Roman"/>
          <w:sz w:val="20"/>
          <w:szCs w:val="20"/>
        </w:rPr>
        <w:t>Zgodnie z SWZ.</w:t>
      </w:r>
      <w:r w:rsidRPr="00D90F52">
        <w:rPr>
          <w:rFonts w:ascii="Times New Roman" w:hAnsi="Times New Roman" w:cs="Times New Roman"/>
          <w:sz w:val="20"/>
          <w:szCs w:val="20"/>
        </w:rPr>
        <w:t xml:space="preserve"> </w:t>
      </w:r>
      <w:r w:rsidRPr="00D90F52">
        <w:rPr>
          <w:rFonts w:ascii="Times New Roman" w:hAnsi="Times New Roman" w:cs="Times New Roman"/>
          <w:sz w:val="20"/>
          <w:szCs w:val="20"/>
        </w:rPr>
        <w:t>Zamawiający wymaga dodatkowego wyświetlacza graficznego postępu procesu umożliwiającego kontrolę procesu przez użytkownika nawet w sporej odległości od urządzenia podczas wykorzystania wyświetlacza do innych celów związanych ze sterowaniem i monitoringiem.</w:t>
      </w:r>
    </w:p>
    <w:p w14:paraId="3F406794" w14:textId="149E5AEE"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3</w:t>
      </w:r>
      <w:r w:rsidRPr="00137115">
        <w:rPr>
          <w:b/>
          <w:bCs/>
          <w:sz w:val="20"/>
          <w:szCs w:val="20"/>
          <w:u w:val="single"/>
        </w:rPr>
        <w:t xml:space="preserve">, dot. </w:t>
      </w:r>
      <w:r>
        <w:rPr>
          <w:b/>
          <w:bCs/>
          <w:sz w:val="20"/>
          <w:szCs w:val="20"/>
          <w:u w:val="single"/>
        </w:rPr>
        <w:t xml:space="preserve"> Zadania Nr 11, poz. </w:t>
      </w:r>
      <w:r>
        <w:rPr>
          <w:b/>
          <w:bCs/>
          <w:sz w:val="20"/>
          <w:szCs w:val="20"/>
          <w:u w:val="single"/>
        </w:rPr>
        <w:t>36</w:t>
      </w:r>
    </w:p>
    <w:p w14:paraId="6AC1400D"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Prosimy o doprecyzowanie czy programy używające opisanego w p. 11 SWZ systemu doboru ilości wody mają również być zwalidowane zgodnie z normą PN-EN ISO 15883?</w:t>
      </w:r>
    </w:p>
    <w:p w14:paraId="700F48F3"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1399C11E" w14:textId="3EC442A6" w:rsidR="00171CBD" w:rsidRPr="00171CBD" w:rsidRDefault="00171CBD" w:rsidP="00171CBD">
      <w:pPr>
        <w:spacing w:after="160" w:line="259" w:lineRule="auto"/>
        <w:rPr>
          <w:rFonts w:ascii="Times New Roman" w:hAnsi="Times New Roman" w:cs="Times New Roman"/>
          <w:sz w:val="20"/>
          <w:szCs w:val="20"/>
        </w:rPr>
      </w:pPr>
      <w:r>
        <w:rPr>
          <w:rFonts w:ascii="Times New Roman" w:hAnsi="Times New Roman" w:cs="Times New Roman"/>
          <w:sz w:val="20"/>
          <w:szCs w:val="20"/>
        </w:rPr>
        <w:t>Tak, w</w:t>
      </w:r>
      <w:r w:rsidRPr="00171CBD">
        <w:rPr>
          <w:rFonts w:ascii="Times New Roman" w:hAnsi="Times New Roman" w:cs="Times New Roman"/>
          <w:sz w:val="20"/>
          <w:szCs w:val="20"/>
        </w:rPr>
        <w:t xml:space="preserve">szystkie programy zwalidowane fabrycznie zgodnie z normą PN EN ISO 15883. </w:t>
      </w:r>
    </w:p>
    <w:p w14:paraId="04DDF0EC" w14:textId="77777777" w:rsidR="008C07BE" w:rsidRDefault="008C07BE" w:rsidP="008C07BE">
      <w:pPr>
        <w:spacing w:after="0" w:line="240" w:lineRule="auto"/>
        <w:jc w:val="both"/>
        <w:rPr>
          <w:rFonts w:ascii="Times New Roman" w:hAnsi="Times New Roman" w:cs="Times New Roman"/>
          <w:i/>
          <w:iCs/>
          <w:sz w:val="20"/>
          <w:szCs w:val="20"/>
          <w:u w:val="single"/>
        </w:rPr>
      </w:pPr>
    </w:p>
    <w:p w14:paraId="51703A04" w14:textId="641D590B"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4</w:t>
      </w:r>
      <w:r w:rsidRPr="00137115">
        <w:rPr>
          <w:b/>
          <w:bCs/>
          <w:sz w:val="20"/>
          <w:szCs w:val="20"/>
          <w:u w:val="single"/>
        </w:rPr>
        <w:t xml:space="preserve">, dot. </w:t>
      </w:r>
      <w:r>
        <w:rPr>
          <w:b/>
          <w:bCs/>
          <w:sz w:val="20"/>
          <w:szCs w:val="20"/>
          <w:u w:val="single"/>
        </w:rPr>
        <w:t xml:space="preserve"> Zadania Nr 11, poz. 3</w:t>
      </w:r>
      <w:r>
        <w:rPr>
          <w:b/>
          <w:bCs/>
          <w:sz w:val="20"/>
          <w:szCs w:val="20"/>
          <w:u w:val="single"/>
        </w:rPr>
        <w:t>9</w:t>
      </w:r>
    </w:p>
    <w:p w14:paraId="430527AC"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Ponieważ w myjniach ostatnia faza mycia (dezynfekcja) powoduje zdezynfekowanie całego urządzenia, dodatkowo wsad, który jest umieszczany jest skontaminowany, nie ma zagrożenia, iż postój urządzenia dłuższy niż 24h spowoduje jego dodatkową kontaminację.  Prosimy o wykreślenie zapisu p. 39 SWZ jako nie mającego żadnego uzasadnienia ani merytorycznego ani funkcjonalnego.</w:t>
      </w:r>
    </w:p>
    <w:p w14:paraId="01FEE8C6"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1CA5825D" w14:textId="2758157E" w:rsidR="008C07BE" w:rsidRPr="00171CBD" w:rsidRDefault="00171CBD" w:rsidP="008C07BE">
      <w:pPr>
        <w:spacing w:after="0" w:line="240" w:lineRule="auto"/>
        <w:jc w:val="both"/>
        <w:rPr>
          <w:rFonts w:ascii="Times New Roman" w:hAnsi="Times New Roman" w:cs="Times New Roman"/>
          <w:i/>
          <w:iCs/>
          <w:sz w:val="20"/>
          <w:szCs w:val="20"/>
          <w:u w:val="single"/>
        </w:rPr>
      </w:pPr>
      <w:r w:rsidRPr="00D90F52">
        <w:rPr>
          <w:rFonts w:ascii="Times New Roman" w:hAnsi="Times New Roman" w:cs="Times New Roman"/>
          <w:sz w:val="20"/>
          <w:szCs w:val="20"/>
        </w:rPr>
        <w:t>Zgodnie z SWZ.</w:t>
      </w:r>
      <w:r w:rsidRPr="00171CBD">
        <w:rPr>
          <w:rFonts w:ascii="Times New Roman" w:hAnsi="Times New Roman" w:cs="Times New Roman"/>
          <w:sz w:val="20"/>
          <w:szCs w:val="20"/>
        </w:rPr>
        <w:t xml:space="preserve"> Program samodezynfekcji urządzenia uruchamiany automatycznie na panelu sterowania w przypadku postoju urządzenia dłuższego niż 24 godziny utrzymuje bezpieczeństwo reprocesowania narzedzi.</w:t>
      </w:r>
    </w:p>
    <w:p w14:paraId="5A04A965" w14:textId="7FE35EE8" w:rsidR="008C07BE" w:rsidRDefault="008C07BE" w:rsidP="00113D81">
      <w:pPr>
        <w:spacing w:after="0" w:line="240" w:lineRule="auto"/>
        <w:jc w:val="both"/>
        <w:rPr>
          <w:rFonts w:ascii="Times New Roman" w:hAnsi="Times New Roman" w:cs="Times New Roman"/>
          <w:i/>
          <w:iCs/>
          <w:sz w:val="20"/>
          <w:szCs w:val="20"/>
          <w:u w:val="single"/>
        </w:rPr>
      </w:pPr>
    </w:p>
    <w:p w14:paraId="263EADDA" w14:textId="4FD6271A"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5</w:t>
      </w:r>
      <w:r w:rsidRPr="00137115">
        <w:rPr>
          <w:b/>
          <w:bCs/>
          <w:sz w:val="20"/>
          <w:szCs w:val="20"/>
          <w:u w:val="single"/>
        </w:rPr>
        <w:t xml:space="preserve">, dot. </w:t>
      </w:r>
      <w:r>
        <w:rPr>
          <w:b/>
          <w:bCs/>
          <w:sz w:val="20"/>
          <w:szCs w:val="20"/>
          <w:u w:val="single"/>
        </w:rPr>
        <w:t xml:space="preserve"> Zadania Nr 11, poz. </w:t>
      </w:r>
      <w:r>
        <w:rPr>
          <w:b/>
          <w:bCs/>
          <w:sz w:val="20"/>
          <w:szCs w:val="20"/>
          <w:u w:val="single"/>
        </w:rPr>
        <w:t>40</w:t>
      </w:r>
    </w:p>
    <w:p w14:paraId="517C2CE9"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Czy Zamawiający dopuści do oceny myjnie wyposażoną w suszarkę o konstrukcji i wydajności dostosowanej do konstrukcji urządzenia? Wymaganie konkretnej wartości elementu jednoznacznie wskazuje na rozwiązania jednego z producentów, co stanowi ograniczanie konkurencji i naraża Zamawiającego na niepotrzebnie zwiększone koszty zakupu i eksploatacji sprzętu.</w:t>
      </w:r>
    </w:p>
    <w:p w14:paraId="190E35EE"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333AB565" w14:textId="52DFEB72" w:rsidR="008C07BE" w:rsidRPr="00171CBD" w:rsidRDefault="00171CBD" w:rsidP="00171CBD">
      <w:pPr>
        <w:rPr>
          <w:rFonts w:ascii="Times New Roman" w:hAnsi="Times New Roman" w:cs="Times New Roman"/>
          <w:sz w:val="20"/>
          <w:szCs w:val="20"/>
        </w:rPr>
      </w:pPr>
      <w:r w:rsidRPr="00D90F52">
        <w:rPr>
          <w:rFonts w:ascii="Times New Roman" w:hAnsi="Times New Roman" w:cs="Times New Roman"/>
          <w:sz w:val="20"/>
          <w:szCs w:val="20"/>
        </w:rPr>
        <w:t>Zgodnie z SWZ.</w:t>
      </w:r>
      <w:r w:rsidRPr="00171CBD">
        <w:rPr>
          <w:rFonts w:ascii="Times New Roman" w:hAnsi="Times New Roman" w:cs="Times New Roman"/>
          <w:sz w:val="20"/>
          <w:szCs w:val="20"/>
        </w:rPr>
        <w:t xml:space="preserve"> </w:t>
      </w:r>
      <w:r w:rsidRPr="00171CBD">
        <w:rPr>
          <w:rFonts w:ascii="Times New Roman" w:hAnsi="Times New Roman" w:cs="Times New Roman"/>
          <w:sz w:val="20"/>
          <w:szCs w:val="20"/>
        </w:rPr>
        <w:t xml:space="preserve">Zamawiający wymaga opisanej w SWZ wysokowydajnej suszarki w celu optymalizacji czasu procesu. </w:t>
      </w:r>
    </w:p>
    <w:p w14:paraId="6E4DA540" w14:textId="39EB50B0"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6</w:t>
      </w:r>
      <w:r w:rsidRPr="00137115">
        <w:rPr>
          <w:b/>
          <w:bCs/>
          <w:sz w:val="20"/>
          <w:szCs w:val="20"/>
          <w:u w:val="single"/>
        </w:rPr>
        <w:t xml:space="preserve">, dot. </w:t>
      </w:r>
      <w:r>
        <w:rPr>
          <w:b/>
          <w:bCs/>
          <w:sz w:val="20"/>
          <w:szCs w:val="20"/>
          <w:u w:val="single"/>
        </w:rPr>
        <w:t xml:space="preserve"> Zadania Nr 11, poz. </w:t>
      </w:r>
      <w:r>
        <w:rPr>
          <w:b/>
          <w:bCs/>
          <w:sz w:val="20"/>
          <w:szCs w:val="20"/>
          <w:u w:val="single"/>
        </w:rPr>
        <w:t>56</w:t>
      </w:r>
    </w:p>
    <w:p w14:paraId="2EC927EE"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Prosimy o dopuszczenie wózka o przyłączu umieszczonym w innym miejscu (z boku). Opisany system przyłącza centralnie w podstawie oferowany jest tylko i wyłącznie przez jednego producenta. Wprowadzenie takiego zapisu uniemożliwia możliwość złożenia oferty na urządzenia innych producentów, co stanowi ograniczanie konkurencji i naraża Zamawiającego na niepotrzebnie zwiększone koszty zakupu i eksploatacji myjni.</w:t>
      </w:r>
    </w:p>
    <w:p w14:paraId="5525C03B"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244C6D4E" w14:textId="654932A2" w:rsidR="008C07BE" w:rsidRPr="00171CBD" w:rsidRDefault="00171CBD" w:rsidP="00171CBD">
      <w:pPr>
        <w:rPr>
          <w:rFonts w:ascii="Times New Roman" w:hAnsi="Times New Roman" w:cs="Times New Roman"/>
          <w:sz w:val="20"/>
          <w:szCs w:val="20"/>
        </w:rPr>
      </w:pPr>
      <w:r w:rsidRPr="00D90F52">
        <w:rPr>
          <w:rFonts w:ascii="Times New Roman" w:hAnsi="Times New Roman" w:cs="Times New Roman"/>
          <w:sz w:val="20"/>
          <w:szCs w:val="20"/>
        </w:rPr>
        <w:t>Zgodnie z SWZ.</w:t>
      </w:r>
      <w:r w:rsidRPr="00171CBD">
        <w:rPr>
          <w:rFonts w:ascii="Times New Roman" w:hAnsi="Times New Roman" w:cs="Times New Roman"/>
          <w:sz w:val="20"/>
          <w:szCs w:val="20"/>
        </w:rPr>
        <w:t xml:space="preserve"> </w:t>
      </w:r>
      <w:r w:rsidRPr="00171CBD">
        <w:rPr>
          <w:rFonts w:ascii="Times New Roman" w:hAnsi="Times New Roman" w:cs="Times New Roman"/>
          <w:sz w:val="20"/>
          <w:szCs w:val="20"/>
        </w:rPr>
        <w:t>Przyłącze myjąco suszące wózka umiejscowione centralnie w podstawie zapewnia prawidłowe dokowanie wózków przy obrocie o 180 stopni. Zmiana wózków wsadowych nie może powodować nieprawidłowości w zakresie mycia</w:t>
      </w:r>
      <w:r>
        <w:rPr>
          <w:rFonts w:ascii="Times New Roman" w:hAnsi="Times New Roman" w:cs="Times New Roman"/>
          <w:sz w:val="20"/>
          <w:szCs w:val="20"/>
        </w:rPr>
        <w:t>.</w:t>
      </w:r>
    </w:p>
    <w:p w14:paraId="497C4C08" w14:textId="407D9EDB" w:rsidR="008C07BE" w:rsidRDefault="008C07BE" w:rsidP="00113D81">
      <w:pPr>
        <w:spacing w:after="0" w:line="240" w:lineRule="auto"/>
        <w:jc w:val="both"/>
        <w:rPr>
          <w:rFonts w:ascii="Times New Roman" w:hAnsi="Times New Roman" w:cs="Times New Roman"/>
          <w:i/>
          <w:iCs/>
          <w:sz w:val="20"/>
          <w:szCs w:val="20"/>
          <w:u w:val="single"/>
        </w:rPr>
      </w:pPr>
    </w:p>
    <w:p w14:paraId="79642A0A" w14:textId="2F43963E"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7</w:t>
      </w:r>
      <w:r w:rsidRPr="00137115">
        <w:rPr>
          <w:b/>
          <w:bCs/>
          <w:sz w:val="20"/>
          <w:szCs w:val="20"/>
          <w:u w:val="single"/>
        </w:rPr>
        <w:t xml:space="preserve">, dot. </w:t>
      </w:r>
      <w:r>
        <w:rPr>
          <w:b/>
          <w:bCs/>
          <w:sz w:val="20"/>
          <w:szCs w:val="20"/>
          <w:u w:val="single"/>
        </w:rPr>
        <w:t xml:space="preserve"> Zadania Nr 11, poz. 5</w:t>
      </w:r>
      <w:r>
        <w:rPr>
          <w:b/>
          <w:bCs/>
          <w:sz w:val="20"/>
          <w:szCs w:val="20"/>
          <w:u w:val="single"/>
        </w:rPr>
        <w:t>7</w:t>
      </w:r>
    </w:p>
    <w:p w14:paraId="26FC1F14" w14:textId="77777777"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Prosimy o dopuszczenie wózka o przyłączu umieszczonym w innym miejscu (z boku). Opisany system przyłącza centralnie w podstawie oferowany jest tylko i wyłącznie przez jednego producenta. Wprowadzenie takiego zapisu uniemożliwia możliwość złożenia oferty na urządzenia innych producentów, co stanowi ograniczanie konkurencji i naraża Zamawiającego na niepotrzebnie zwiększone koszty zakupu i eksploatacji myjni.</w:t>
      </w:r>
    </w:p>
    <w:p w14:paraId="2E87A55A"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5DE4FF00" w14:textId="77777777" w:rsidR="00171CBD" w:rsidRPr="00171CBD" w:rsidRDefault="00171CBD" w:rsidP="00171CBD">
      <w:pPr>
        <w:rPr>
          <w:rFonts w:ascii="Times New Roman" w:hAnsi="Times New Roman" w:cs="Times New Roman"/>
          <w:sz w:val="20"/>
          <w:szCs w:val="20"/>
        </w:rPr>
      </w:pPr>
      <w:r w:rsidRPr="00D90F52">
        <w:rPr>
          <w:rFonts w:ascii="Times New Roman" w:hAnsi="Times New Roman" w:cs="Times New Roman"/>
          <w:sz w:val="20"/>
          <w:szCs w:val="20"/>
        </w:rPr>
        <w:t>Zgodnie z SWZ.</w:t>
      </w:r>
      <w:r w:rsidRPr="00171CBD">
        <w:rPr>
          <w:rFonts w:ascii="Times New Roman" w:hAnsi="Times New Roman" w:cs="Times New Roman"/>
          <w:sz w:val="20"/>
          <w:szCs w:val="20"/>
        </w:rPr>
        <w:t xml:space="preserve"> Przyłącze myjąco suszące wózka umiejscowione centralnie w podstawie zapewnia prawidłowe dokowanie wózków przy obrocie o 180 stopni. Zmiana wózków wsadowych nie może powodować nieprawidłowości w zakresie mycia</w:t>
      </w:r>
      <w:r>
        <w:rPr>
          <w:rFonts w:ascii="Times New Roman" w:hAnsi="Times New Roman" w:cs="Times New Roman"/>
          <w:sz w:val="20"/>
          <w:szCs w:val="20"/>
        </w:rPr>
        <w:t>.</w:t>
      </w:r>
    </w:p>
    <w:p w14:paraId="24DF2DB0" w14:textId="77777777" w:rsidR="008C07BE" w:rsidRDefault="008C07BE" w:rsidP="008C07BE">
      <w:pPr>
        <w:spacing w:after="0" w:line="240" w:lineRule="auto"/>
        <w:jc w:val="both"/>
        <w:rPr>
          <w:rFonts w:ascii="Times New Roman" w:hAnsi="Times New Roman" w:cs="Times New Roman"/>
          <w:i/>
          <w:iCs/>
          <w:sz w:val="20"/>
          <w:szCs w:val="20"/>
          <w:u w:val="single"/>
        </w:rPr>
      </w:pPr>
    </w:p>
    <w:p w14:paraId="2E440A22" w14:textId="03457446" w:rsidR="008C07BE" w:rsidRDefault="008C07BE" w:rsidP="00113D81">
      <w:pPr>
        <w:spacing w:after="0" w:line="240" w:lineRule="auto"/>
        <w:jc w:val="both"/>
        <w:rPr>
          <w:rFonts w:ascii="Times New Roman" w:hAnsi="Times New Roman" w:cs="Times New Roman"/>
          <w:i/>
          <w:iCs/>
          <w:sz w:val="20"/>
          <w:szCs w:val="20"/>
          <w:u w:val="single"/>
        </w:rPr>
      </w:pPr>
    </w:p>
    <w:p w14:paraId="1A8A6491" w14:textId="4A40DEED" w:rsidR="008C07BE" w:rsidRDefault="008C07BE" w:rsidP="00113D81">
      <w:pPr>
        <w:spacing w:after="0" w:line="240" w:lineRule="auto"/>
        <w:jc w:val="both"/>
        <w:rPr>
          <w:rFonts w:ascii="Times New Roman" w:hAnsi="Times New Roman" w:cs="Times New Roman"/>
          <w:i/>
          <w:iCs/>
          <w:sz w:val="20"/>
          <w:szCs w:val="20"/>
          <w:u w:val="single"/>
        </w:rPr>
      </w:pPr>
    </w:p>
    <w:p w14:paraId="12B740B7" w14:textId="1CAA64BE"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8</w:t>
      </w:r>
      <w:r w:rsidRPr="00137115">
        <w:rPr>
          <w:b/>
          <w:bCs/>
          <w:sz w:val="20"/>
          <w:szCs w:val="20"/>
          <w:u w:val="single"/>
        </w:rPr>
        <w:t xml:space="preserve">, dot. </w:t>
      </w:r>
      <w:r>
        <w:rPr>
          <w:b/>
          <w:bCs/>
          <w:sz w:val="20"/>
          <w:szCs w:val="20"/>
          <w:u w:val="single"/>
        </w:rPr>
        <w:t xml:space="preserve"> Zadania Nr 11, poz. 5</w:t>
      </w:r>
      <w:r>
        <w:rPr>
          <w:b/>
          <w:bCs/>
          <w:sz w:val="20"/>
          <w:szCs w:val="20"/>
          <w:u w:val="single"/>
        </w:rPr>
        <w:t>9</w:t>
      </w:r>
    </w:p>
    <w:p w14:paraId="55802781" w14:textId="2613DEC2" w:rsidR="008C07BE" w:rsidRPr="008C07BE" w:rsidRDefault="008C07BE" w:rsidP="008C07BE">
      <w:pPr>
        <w:spacing w:after="0" w:line="240" w:lineRule="auto"/>
        <w:jc w:val="both"/>
        <w:rPr>
          <w:rFonts w:ascii="Times New Roman" w:hAnsi="Times New Roman" w:cs="Times New Roman"/>
          <w:sz w:val="20"/>
          <w:szCs w:val="20"/>
        </w:rPr>
      </w:pPr>
      <w:r w:rsidRPr="008C07BE">
        <w:rPr>
          <w:rFonts w:ascii="Times New Roman" w:hAnsi="Times New Roman" w:cs="Times New Roman"/>
          <w:sz w:val="20"/>
          <w:szCs w:val="20"/>
        </w:rPr>
        <w:t>Prosimy o doprecyzowanie czy przeglądy techniczne mają być w okresie gwarancji wykonywane zgodnie z wymaganiami producenta urządzenia oraz czy mają obejmować również koszty wymiany materiałów zużywalnych (filtry, uszczelki itp.)?</w:t>
      </w:r>
    </w:p>
    <w:p w14:paraId="2C266D28"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6C2DC8A8" w14:textId="74073FCA" w:rsidR="008C07BE" w:rsidRPr="00171CBD" w:rsidRDefault="00171CBD" w:rsidP="00171CBD">
      <w:pPr>
        <w:spacing w:after="160" w:line="259" w:lineRule="auto"/>
        <w:rPr>
          <w:rFonts w:ascii="Times New Roman" w:hAnsi="Times New Roman" w:cs="Times New Roman"/>
          <w:sz w:val="20"/>
          <w:szCs w:val="20"/>
        </w:rPr>
      </w:pPr>
      <w:r w:rsidRPr="00171CBD">
        <w:rPr>
          <w:rFonts w:ascii="Times New Roman" w:hAnsi="Times New Roman" w:cs="Times New Roman"/>
          <w:sz w:val="20"/>
          <w:szCs w:val="20"/>
        </w:rPr>
        <w:t xml:space="preserve">Zgodnie z wymaganiami producenta oraz SWZ. </w:t>
      </w:r>
    </w:p>
    <w:p w14:paraId="374AA560" w14:textId="24D06CE8" w:rsidR="008C07BE" w:rsidRPr="00107948" w:rsidRDefault="008C07BE" w:rsidP="008C07BE">
      <w:pPr>
        <w:pStyle w:val="Default"/>
        <w:rPr>
          <w:b/>
          <w:bCs/>
          <w:sz w:val="20"/>
          <w:szCs w:val="20"/>
          <w:u w:val="single"/>
        </w:rPr>
      </w:pPr>
      <w:r w:rsidRPr="00137115">
        <w:rPr>
          <w:b/>
          <w:bCs/>
          <w:sz w:val="20"/>
          <w:szCs w:val="20"/>
          <w:u w:val="single"/>
        </w:rPr>
        <w:t xml:space="preserve">Pytanie Nr </w:t>
      </w:r>
      <w:r>
        <w:rPr>
          <w:b/>
          <w:bCs/>
          <w:sz w:val="20"/>
          <w:szCs w:val="20"/>
          <w:u w:val="single"/>
        </w:rPr>
        <w:t>11</w:t>
      </w:r>
      <w:r>
        <w:rPr>
          <w:b/>
          <w:bCs/>
          <w:sz w:val="20"/>
          <w:szCs w:val="20"/>
          <w:u w:val="single"/>
        </w:rPr>
        <w:t>9</w:t>
      </w:r>
      <w:r w:rsidRPr="00137115">
        <w:rPr>
          <w:b/>
          <w:bCs/>
          <w:sz w:val="20"/>
          <w:szCs w:val="20"/>
          <w:u w:val="single"/>
        </w:rPr>
        <w:t xml:space="preserve">, dot. </w:t>
      </w:r>
      <w:r>
        <w:rPr>
          <w:b/>
          <w:bCs/>
          <w:sz w:val="20"/>
          <w:szCs w:val="20"/>
          <w:u w:val="single"/>
        </w:rPr>
        <w:t xml:space="preserve"> Zadania Nr 1</w:t>
      </w:r>
      <w:r w:rsidR="0077343B">
        <w:rPr>
          <w:b/>
          <w:bCs/>
          <w:sz w:val="20"/>
          <w:szCs w:val="20"/>
          <w:u w:val="single"/>
        </w:rPr>
        <w:t>2</w:t>
      </w:r>
      <w:r>
        <w:rPr>
          <w:b/>
          <w:bCs/>
          <w:sz w:val="20"/>
          <w:szCs w:val="20"/>
          <w:u w:val="single"/>
        </w:rPr>
        <w:t xml:space="preserve">, poz. </w:t>
      </w:r>
      <w:r w:rsidR="0077343B">
        <w:rPr>
          <w:b/>
          <w:bCs/>
          <w:sz w:val="20"/>
          <w:szCs w:val="20"/>
          <w:u w:val="single"/>
        </w:rPr>
        <w:t>1</w:t>
      </w:r>
    </w:p>
    <w:p w14:paraId="6635DFD2" w14:textId="77777777" w:rsidR="0077343B" w:rsidRPr="0077343B" w:rsidRDefault="0077343B" w:rsidP="0077343B">
      <w:pPr>
        <w:spacing w:after="0" w:line="240" w:lineRule="auto"/>
        <w:jc w:val="both"/>
        <w:rPr>
          <w:rFonts w:ascii="Times New Roman" w:hAnsi="Times New Roman" w:cs="Times New Roman"/>
          <w:sz w:val="20"/>
          <w:szCs w:val="20"/>
        </w:rPr>
      </w:pPr>
      <w:r w:rsidRPr="0077343B">
        <w:rPr>
          <w:rFonts w:ascii="Times New Roman" w:hAnsi="Times New Roman" w:cs="Times New Roman"/>
          <w:sz w:val="20"/>
          <w:szCs w:val="20"/>
        </w:rPr>
        <w:t>Czy Zamawiający dopuści do oceny myjnię o wymiarach 850 x 600 x 600mm?</w:t>
      </w:r>
    </w:p>
    <w:p w14:paraId="1BC6E0AB" w14:textId="77777777" w:rsidR="008C07BE" w:rsidRPr="008C07BE" w:rsidRDefault="008C07BE" w:rsidP="008C07BE">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0F1A4A7F" w14:textId="77777777" w:rsidR="00171CBD" w:rsidRPr="00840A84" w:rsidRDefault="00171CBD" w:rsidP="00171CBD">
      <w:pPr>
        <w:pStyle w:val="Bezodstpw"/>
        <w:jc w:val="both"/>
        <w:rPr>
          <w:rFonts w:ascii="Times New Roman" w:hAnsi="Times New Roman" w:cs="Times New Roman"/>
          <w:sz w:val="20"/>
          <w:szCs w:val="20"/>
        </w:rPr>
      </w:pPr>
      <w:r w:rsidRPr="00840A84">
        <w:rPr>
          <w:rFonts w:ascii="Times New Roman" w:hAnsi="Times New Roman" w:cs="Times New Roman"/>
          <w:sz w:val="20"/>
          <w:szCs w:val="20"/>
        </w:rPr>
        <w:t>Ze względu na miejsce przeznaczone do usytuowania urządzenia  Zamawiający podtrzymuje wymiary określone w SWZ.</w:t>
      </w:r>
    </w:p>
    <w:p w14:paraId="394DCB66" w14:textId="77777777" w:rsidR="00171CBD" w:rsidRDefault="00171CBD" w:rsidP="008C07BE">
      <w:pPr>
        <w:spacing w:after="0" w:line="240" w:lineRule="auto"/>
        <w:jc w:val="both"/>
        <w:rPr>
          <w:rFonts w:ascii="Times New Roman" w:hAnsi="Times New Roman" w:cs="Times New Roman"/>
          <w:i/>
          <w:iCs/>
          <w:sz w:val="20"/>
          <w:szCs w:val="20"/>
          <w:u w:val="single"/>
        </w:rPr>
      </w:pPr>
    </w:p>
    <w:p w14:paraId="3BECD3EA" w14:textId="5E0E2CC3" w:rsidR="0077343B" w:rsidRPr="00107948" w:rsidRDefault="0077343B" w:rsidP="0077343B">
      <w:pPr>
        <w:pStyle w:val="Default"/>
        <w:rPr>
          <w:b/>
          <w:bCs/>
          <w:sz w:val="20"/>
          <w:szCs w:val="20"/>
          <w:u w:val="single"/>
        </w:rPr>
      </w:pPr>
      <w:r w:rsidRPr="00137115">
        <w:rPr>
          <w:b/>
          <w:bCs/>
          <w:sz w:val="20"/>
          <w:szCs w:val="20"/>
          <w:u w:val="single"/>
        </w:rPr>
        <w:t xml:space="preserve">Pytanie Nr </w:t>
      </w:r>
      <w:r>
        <w:rPr>
          <w:b/>
          <w:bCs/>
          <w:sz w:val="20"/>
          <w:szCs w:val="20"/>
          <w:u w:val="single"/>
        </w:rPr>
        <w:t>1</w:t>
      </w:r>
      <w:r>
        <w:rPr>
          <w:b/>
          <w:bCs/>
          <w:sz w:val="20"/>
          <w:szCs w:val="20"/>
          <w:u w:val="single"/>
        </w:rPr>
        <w:t>20</w:t>
      </w:r>
      <w:r w:rsidRPr="00137115">
        <w:rPr>
          <w:b/>
          <w:bCs/>
          <w:sz w:val="20"/>
          <w:szCs w:val="20"/>
          <w:u w:val="single"/>
        </w:rPr>
        <w:t xml:space="preserve">, dot. </w:t>
      </w:r>
      <w:r>
        <w:rPr>
          <w:b/>
          <w:bCs/>
          <w:sz w:val="20"/>
          <w:szCs w:val="20"/>
          <w:u w:val="single"/>
        </w:rPr>
        <w:t xml:space="preserve"> Zadania Nr 12, poz. </w:t>
      </w:r>
      <w:r>
        <w:rPr>
          <w:b/>
          <w:bCs/>
          <w:sz w:val="20"/>
          <w:szCs w:val="20"/>
          <w:u w:val="single"/>
        </w:rPr>
        <w:t>3</w:t>
      </w:r>
    </w:p>
    <w:p w14:paraId="5F165415" w14:textId="77777777" w:rsidR="0077343B" w:rsidRPr="0077343B" w:rsidRDefault="0077343B" w:rsidP="0077343B">
      <w:pPr>
        <w:spacing w:after="0" w:line="240" w:lineRule="auto"/>
        <w:jc w:val="both"/>
        <w:rPr>
          <w:rFonts w:ascii="Times New Roman" w:hAnsi="Times New Roman" w:cs="Times New Roman"/>
          <w:sz w:val="20"/>
          <w:szCs w:val="20"/>
        </w:rPr>
      </w:pPr>
      <w:r w:rsidRPr="0077343B">
        <w:rPr>
          <w:rFonts w:ascii="Times New Roman" w:hAnsi="Times New Roman" w:cs="Times New Roman"/>
          <w:sz w:val="20"/>
          <w:szCs w:val="20"/>
        </w:rPr>
        <w:t>Czy Zamawiający dopuści do oceny myjnię wyposażoną w komorę o pojemności 146l?</w:t>
      </w:r>
    </w:p>
    <w:p w14:paraId="68A87369" w14:textId="77777777" w:rsidR="0077343B" w:rsidRPr="008C07BE" w:rsidRDefault="0077343B" w:rsidP="0077343B">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13AFD96A" w14:textId="3937CB24" w:rsidR="008C07BE" w:rsidRPr="00D11DB8" w:rsidRDefault="0031566C" w:rsidP="00113D81">
      <w:pPr>
        <w:spacing w:after="0" w:line="240" w:lineRule="auto"/>
        <w:jc w:val="both"/>
        <w:rPr>
          <w:rFonts w:ascii="Times New Roman" w:hAnsi="Times New Roman" w:cs="Times New Roman"/>
          <w:i/>
          <w:iCs/>
          <w:sz w:val="20"/>
          <w:szCs w:val="20"/>
          <w:u w:val="single"/>
        </w:rPr>
      </w:pPr>
      <w:bookmarkStart w:id="2" w:name="_Hlk124336380"/>
      <w:r w:rsidRPr="00D90F52">
        <w:rPr>
          <w:rFonts w:ascii="Times New Roman" w:hAnsi="Times New Roman" w:cs="Times New Roman"/>
          <w:sz w:val="20"/>
          <w:szCs w:val="20"/>
        </w:rPr>
        <w:t>Zgodnie z SWZ.</w:t>
      </w:r>
      <w:r w:rsidRPr="00D11DB8">
        <w:rPr>
          <w:rFonts w:ascii="Times New Roman" w:hAnsi="Times New Roman" w:cs="Times New Roman"/>
          <w:sz w:val="20"/>
          <w:szCs w:val="20"/>
        </w:rPr>
        <w:t xml:space="preserve"> </w:t>
      </w:r>
      <w:bookmarkEnd w:id="2"/>
      <w:r w:rsidRPr="00D11DB8">
        <w:rPr>
          <w:rFonts w:ascii="Times New Roman" w:hAnsi="Times New Roman" w:cs="Times New Roman"/>
          <w:sz w:val="20"/>
          <w:szCs w:val="20"/>
        </w:rPr>
        <w:t>Zamawiający ma zapotrzebowanie na myjnie dezynfektor o niewielkich gabarytach i pojemności nie przekraczającej 65 litrów. Większa komora urządzenia powoduje większe zużycie mediów podczas cykli.</w:t>
      </w:r>
      <w:r w:rsidRPr="00D11DB8">
        <w:rPr>
          <w:rFonts w:ascii="Times New Roman" w:hAnsi="Times New Roman" w:cs="Times New Roman"/>
          <w:sz w:val="20"/>
          <w:szCs w:val="20"/>
        </w:rPr>
        <w:br/>
      </w:r>
    </w:p>
    <w:p w14:paraId="411E6A72" w14:textId="5910D470" w:rsidR="0077343B" w:rsidRPr="00107948" w:rsidRDefault="0077343B" w:rsidP="0077343B">
      <w:pPr>
        <w:pStyle w:val="Default"/>
        <w:rPr>
          <w:b/>
          <w:bCs/>
          <w:sz w:val="20"/>
          <w:szCs w:val="20"/>
          <w:u w:val="single"/>
        </w:rPr>
      </w:pPr>
      <w:r w:rsidRPr="00137115">
        <w:rPr>
          <w:b/>
          <w:bCs/>
          <w:sz w:val="20"/>
          <w:szCs w:val="20"/>
          <w:u w:val="single"/>
        </w:rPr>
        <w:t xml:space="preserve">Pytanie Nr </w:t>
      </w:r>
      <w:r>
        <w:rPr>
          <w:b/>
          <w:bCs/>
          <w:sz w:val="20"/>
          <w:szCs w:val="20"/>
          <w:u w:val="single"/>
        </w:rPr>
        <w:t>12</w:t>
      </w:r>
      <w:r>
        <w:rPr>
          <w:b/>
          <w:bCs/>
          <w:sz w:val="20"/>
          <w:szCs w:val="20"/>
          <w:u w:val="single"/>
        </w:rPr>
        <w:t>1</w:t>
      </w:r>
      <w:r w:rsidRPr="00137115">
        <w:rPr>
          <w:b/>
          <w:bCs/>
          <w:sz w:val="20"/>
          <w:szCs w:val="20"/>
          <w:u w:val="single"/>
        </w:rPr>
        <w:t xml:space="preserve">, dot. </w:t>
      </w:r>
      <w:r>
        <w:rPr>
          <w:b/>
          <w:bCs/>
          <w:sz w:val="20"/>
          <w:szCs w:val="20"/>
          <w:u w:val="single"/>
        </w:rPr>
        <w:t xml:space="preserve"> Zadania Nr 12, poz. </w:t>
      </w:r>
      <w:r>
        <w:rPr>
          <w:b/>
          <w:bCs/>
          <w:sz w:val="20"/>
          <w:szCs w:val="20"/>
          <w:u w:val="single"/>
        </w:rPr>
        <w:t>6</w:t>
      </w:r>
    </w:p>
    <w:p w14:paraId="6620875F" w14:textId="77777777" w:rsidR="0077343B" w:rsidRPr="0077343B" w:rsidRDefault="0077343B" w:rsidP="0077343B">
      <w:pPr>
        <w:spacing w:after="0" w:line="240" w:lineRule="auto"/>
        <w:jc w:val="both"/>
        <w:rPr>
          <w:rFonts w:ascii="Times New Roman" w:hAnsi="Times New Roman" w:cs="Times New Roman"/>
          <w:sz w:val="20"/>
          <w:szCs w:val="20"/>
        </w:rPr>
      </w:pPr>
      <w:r w:rsidRPr="0077343B">
        <w:rPr>
          <w:rFonts w:ascii="Times New Roman" w:hAnsi="Times New Roman" w:cs="Times New Roman"/>
          <w:sz w:val="20"/>
          <w:szCs w:val="20"/>
        </w:rPr>
        <w:t>Prosimy o potwierdzenie, iż Zamawiający wymaga dostarczenia urządzenia wyposażonego tylko w jedną pompę dozującą środki chemiczne.</w:t>
      </w:r>
    </w:p>
    <w:p w14:paraId="102F2C53" w14:textId="77777777" w:rsidR="0077343B" w:rsidRPr="008C07BE" w:rsidRDefault="0077343B" w:rsidP="0077343B">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1F8EFEA7" w14:textId="48E6FBBA" w:rsidR="0031566C" w:rsidRPr="003F4E48" w:rsidRDefault="0031566C" w:rsidP="0031566C">
      <w:pPr>
        <w:spacing w:after="0" w:line="259" w:lineRule="auto"/>
        <w:rPr>
          <w:rFonts w:ascii="Times New Roman" w:hAnsi="Times New Roman" w:cs="Times New Roman"/>
          <w:sz w:val="20"/>
          <w:szCs w:val="20"/>
        </w:rPr>
      </w:pPr>
      <w:r w:rsidRPr="0031566C">
        <w:rPr>
          <w:rFonts w:ascii="Times New Roman" w:hAnsi="Times New Roman" w:cs="Times New Roman"/>
          <w:sz w:val="20"/>
          <w:szCs w:val="20"/>
        </w:rPr>
        <w:t>Zamawiający wymaga dostarczenia urządzenia wyposażonego w 2 pompy dozujące środki chemiczne.</w:t>
      </w:r>
      <w:r w:rsidRPr="0031566C">
        <w:rPr>
          <w:rFonts w:ascii="Times New Roman" w:hAnsi="Times New Roman" w:cs="Times New Roman"/>
          <w:sz w:val="20"/>
          <w:szCs w:val="20"/>
        </w:rPr>
        <w:br/>
      </w:r>
      <w:r>
        <w:rPr>
          <w:rFonts w:ascii="Times New Roman" w:hAnsi="Times New Roman" w:cs="Times New Roman"/>
          <w:sz w:val="20"/>
          <w:szCs w:val="20"/>
        </w:rPr>
        <w:t xml:space="preserve">Zamawiający </w:t>
      </w:r>
      <w:r w:rsidRPr="003F4E48">
        <w:rPr>
          <w:rFonts w:ascii="Times New Roman" w:hAnsi="Times New Roman" w:cs="Times New Roman"/>
          <w:sz w:val="20"/>
          <w:szCs w:val="20"/>
        </w:rPr>
        <w:t xml:space="preserve">modyfikuje zapis w poz. </w:t>
      </w:r>
      <w:r>
        <w:rPr>
          <w:rFonts w:ascii="Times New Roman" w:hAnsi="Times New Roman" w:cs="Times New Roman"/>
          <w:sz w:val="20"/>
          <w:szCs w:val="20"/>
        </w:rPr>
        <w:t>6</w:t>
      </w:r>
      <w:r w:rsidRPr="003F4E48">
        <w:rPr>
          <w:rFonts w:ascii="Times New Roman" w:hAnsi="Times New Roman" w:cs="Times New Roman"/>
          <w:sz w:val="20"/>
          <w:szCs w:val="20"/>
        </w:rPr>
        <w:t xml:space="preserve">, </w:t>
      </w:r>
      <w:r w:rsidRPr="003F4E48">
        <w:rPr>
          <w:rFonts w:ascii="Times New Roman" w:hAnsi="Times New Roman" w:cs="Times New Roman"/>
          <w:bCs/>
          <w:sz w:val="20"/>
          <w:szCs w:val="20"/>
        </w:rPr>
        <w:t xml:space="preserve">zaktualizowany Załącznik </w:t>
      </w:r>
      <w:r>
        <w:rPr>
          <w:rFonts w:ascii="Times New Roman" w:hAnsi="Times New Roman" w:cs="Times New Roman"/>
          <w:bCs/>
          <w:sz w:val="20"/>
          <w:szCs w:val="20"/>
        </w:rPr>
        <w:t xml:space="preserve">Nr </w:t>
      </w:r>
      <w:r w:rsidRPr="003F4E48">
        <w:rPr>
          <w:rFonts w:ascii="Times New Roman" w:hAnsi="Times New Roman" w:cs="Times New Roman"/>
          <w:bCs/>
          <w:sz w:val="20"/>
          <w:szCs w:val="20"/>
        </w:rPr>
        <w:t>2/</w:t>
      </w:r>
      <w:r>
        <w:rPr>
          <w:rFonts w:ascii="Times New Roman" w:hAnsi="Times New Roman" w:cs="Times New Roman"/>
          <w:bCs/>
          <w:sz w:val="20"/>
          <w:szCs w:val="20"/>
        </w:rPr>
        <w:t>1</w:t>
      </w:r>
      <w:r>
        <w:rPr>
          <w:rFonts w:ascii="Times New Roman" w:hAnsi="Times New Roman" w:cs="Times New Roman"/>
          <w:bCs/>
          <w:sz w:val="20"/>
          <w:szCs w:val="20"/>
        </w:rPr>
        <w:t>2</w:t>
      </w:r>
      <w:r w:rsidRPr="003F4E48">
        <w:rPr>
          <w:rFonts w:ascii="Times New Roman" w:hAnsi="Times New Roman" w:cs="Times New Roman"/>
          <w:bCs/>
          <w:sz w:val="20"/>
          <w:szCs w:val="20"/>
        </w:rPr>
        <w:t xml:space="preserve">a do SWZ zostanie zamieszczony  na stronie prowadzonego postępowania </w:t>
      </w:r>
      <w:hyperlink r:id="rId8" w:history="1">
        <w:r w:rsidRPr="003F4E48">
          <w:rPr>
            <w:rStyle w:val="Hipercze"/>
            <w:rFonts w:ascii="Times New Roman" w:hAnsi="Times New Roman" w:cs="Times New Roman"/>
            <w:b/>
            <w:kern w:val="3"/>
            <w:sz w:val="20"/>
            <w:szCs w:val="20"/>
            <w:lang w:eastAsia="zh-CN"/>
          </w:rPr>
          <w:t>https://platformazakupowa.pl/pn/wszz_torun</w:t>
        </w:r>
      </w:hyperlink>
      <w:r w:rsidRPr="003F4E48">
        <w:rPr>
          <w:rFonts w:ascii="Times New Roman" w:hAnsi="Times New Roman" w:cs="Times New Roman"/>
          <w:b/>
          <w:kern w:val="3"/>
          <w:sz w:val="20"/>
          <w:szCs w:val="20"/>
          <w:lang w:eastAsia="zh-CN"/>
        </w:rPr>
        <w:t xml:space="preserve">  </w:t>
      </w:r>
    </w:p>
    <w:p w14:paraId="7CC42B77" w14:textId="4BCC04CA" w:rsidR="0077343B" w:rsidRPr="0031566C" w:rsidRDefault="0077343B" w:rsidP="0077343B">
      <w:pPr>
        <w:spacing w:after="0" w:line="240" w:lineRule="auto"/>
        <w:jc w:val="both"/>
        <w:rPr>
          <w:rFonts w:ascii="Times New Roman" w:hAnsi="Times New Roman" w:cs="Times New Roman"/>
          <w:i/>
          <w:iCs/>
          <w:sz w:val="20"/>
          <w:szCs w:val="20"/>
          <w:u w:val="single"/>
        </w:rPr>
      </w:pPr>
    </w:p>
    <w:p w14:paraId="62A2AF96" w14:textId="16370049" w:rsidR="008C07BE" w:rsidRDefault="008C07BE" w:rsidP="00113D81">
      <w:pPr>
        <w:spacing w:after="0" w:line="240" w:lineRule="auto"/>
        <w:jc w:val="both"/>
        <w:rPr>
          <w:rFonts w:ascii="Times New Roman" w:hAnsi="Times New Roman" w:cs="Times New Roman"/>
          <w:i/>
          <w:iCs/>
          <w:sz w:val="20"/>
          <w:szCs w:val="20"/>
          <w:u w:val="single"/>
        </w:rPr>
      </w:pPr>
    </w:p>
    <w:p w14:paraId="2D5C85C0" w14:textId="632D4052" w:rsidR="004B7E6F" w:rsidRPr="00107948" w:rsidRDefault="004B7E6F" w:rsidP="004B7E6F">
      <w:pPr>
        <w:pStyle w:val="Default"/>
        <w:rPr>
          <w:b/>
          <w:bCs/>
          <w:sz w:val="20"/>
          <w:szCs w:val="20"/>
          <w:u w:val="single"/>
        </w:rPr>
      </w:pPr>
      <w:r w:rsidRPr="00137115">
        <w:rPr>
          <w:b/>
          <w:bCs/>
          <w:sz w:val="20"/>
          <w:szCs w:val="20"/>
          <w:u w:val="single"/>
        </w:rPr>
        <w:t xml:space="preserve">Pytanie Nr </w:t>
      </w:r>
      <w:r>
        <w:rPr>
          <w:b/>
          <w:bCs/>
          <w:sz w:val="20"/>
          <w:szCs w:val="20"/>
          <w:u w:val="single"/>
        </w:rPr>
        <w:t>12</w:t>
      </w:r>
      <w:r>
        <w:rPr>
          <w:b/>
          <w:bCs/>
          <w:sz w:val="20"/>
          <w:szCs w:val="20"/>
          <w:u w:val="single"/>
        </w:rPr>
        <w:t>2</w:t>
      </w:r>
      <w:r w:rsidRPr="00137115">
        <w:rPr>
          <w:b/>
          <w:bCs/>
          <w:sz w:val="20"/>
          <w:szCs w:val="20"/>
          <w:u w:val="single"/>
        </w:rPr>
        <w:t xml:space="preserve">, dot. </w:t>
      </w:r>
      <w:r>
        <w:rPr>
          <w:b/>
          <w:bCs/>
          <w:sz w:val="20"/>
          <w:szCs w:val="20"/>
          <w:u w:val="single"/>
        </w:rPr>
        <w:t xml:space="preserve"> Zadania Nr 12, poz. </w:t>
      </w:r>
      <w:r>
        <w:rPr>
          <w:b/>
          <w:bCs/>
          <w:sz w:val="20"/>
          <w:szCs w:val="20"/>
          <w:u w:val="single"/>
        </w:rPr>
        <w:t>8</w:t>
      </w:r>
    </w:p>
    <w:p w14:paraId="5183D7B6" w14:textId="2F449520" w:rsidR="004B7E6F" w:rsidRPr="004B7E6F" w:rsidRDefault="004B7E6F" w:rsidP="004B7E6F">
      <w:pPr>
        <w:spacing w:after="0" w:line="240" w:lineRule="auto"/>
        <w:jc w:val="both"/>
        <w:rPr>
          <w:rFonts w:ascii="Times New Roman" w:hAnsi="Times New Roman" w:cs="Times New Roman"/>
          <w:sz w:val="20"/>
          <w:szCs w:val="20"/>
        </w:rPr>
      </w:pPr>
      <w:r w:rsidRPr="004B7E6F">
        <w:rPr>
          <w:rFonts w:ascii="Times New Roman" w:hAnsi="Times New Roman" w:cs="Times New Roman"/>
          <w:sz w:val="20"/>
          <w:szCs w:val="20"/>
        </w:rPr>
        <w:t>Prosimy o doprecyzowanie w jaki sposób myjnia ma dozować jeśli zgodnie z wymogami p.6 urządzenie ma być wyposażone w jedną pompę dozującą środki chemiczne</w:t>
      </w:r>
      <w:r w:rsidRPr="004B7E6F">
        <w:rPr>
          <w:rFonts w:ascii="Times New Roman" w:hAnsi="Times New Roman" w:cs="Times New Roman"/>
          <w:sz w:val="20"/>
          <w:szCs w:val="20"/>
        </w:rPr>
        <w:t>.</w:t>
      </w:r>
    </w:p>
    <w:p w14:paraId="1E2922C5" w14:textId="77777777" w:rsidR="0031566C" w:rsidRDefault="004B7E6F" w:rsidP="004B7E6F">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2F639ABC" w14:textId="1A49D97C" w:rsidR="004B7E6F" w:rsidRPr="0031566C" w:rsidRDefault="0031566C" w:rsidP="004B7E6F">
      <w:pPr>
        <w:spacing w:after="0" w:line="240" w:lineRule="auto"/>
        <w:jc w:val="both"/>
        <w:rPr>
          <w:rFonts w:ascii="Times New Roman" w:hAnsi="Times New Roman" w:cs="Times New Roman"/>
          <w:sz w:val="20"/>
          <w:szCs w:val="20"/>
        </w:rPr>
      </w:pPr>
      <w:r w:rsidRPr="0031566C">
        <w:rPr>
          <w:rFonts w:ascii="Times New Roman" w:hAnsi="Times New Roman" w:cs="Times New Roman"/>
          <w:sz w:val="20"/>
          <w:szCs w:val="20"/>
        </w:rPr>
        <w:t xml:space="preserve">Zgodnie z odp. na pytanie Nr 121. </w:t>
      </w:r>
    </w:p>
    <w:p w14:paraId="5F88B30D" w14:textId="77777777" w:rsidR="0031566C" w:rsidRPr="0031566C" w:rsidRDefault="0031566C" w:rsidP="004B7E6F">
      <w:pPr>
        <w:spacing w:after="0" w:line="240" w:lineRule="auto"/>
        <w:jc w:val="both"/>
        <w:rPr>
          <w:rFonts w:ascii="Times New Roman" w:hAnsi="Times New Roman" w:cs="Times New Roman"/>
          <w:b/>
          <w:bCs/>
          <w:i/>
          <w:iCs/>
          <w:sz w:val="20"/>
          <w:szCs w:val="20"/>
          <w:u w:val="single"/>
        </w:rPr>
      </w:pPr>
    </w:p>
    <w:p w14:paraId="29C25831" w14:textId="2E86F515" w:rsidR="004B7E6F" w:rsidRPr="00107948" w:rsidRDefault="004B7E6F" w:rsidP="004B7E6F">
      <w:pPr>
        <w:pStyle w:val="Default"/>
        <w:rPr>
          <w:b/>
          <w:bCs/>
          <w:sz w:val="20"/>
          <w:szCs w:val="20"/>
          <w:u w:val="single"/>
        </w:rPr>
      </w:pPr>
      <w:r w:rsidRPr="00137115">
        <w:rPr>
          <w:b/>
          <w:bCs/>
          <w:sz w:val="20"/>
          <w:szCs w:val="20"/>
          <w:u w:val="single"/>
        </w:rPr>
        <w:t xml:space="preserve">Pytanie Nr </w:t>
      </w:r>
      <w:r>
        <w:rPr>
          <w:b/>
          <w:bCs/>
          <w:sz w:val="20"/>
          <w:szCs w:val="20"/>
          <w:u w:val="single"/>
        </w:rPr>
        <w:t>12</w:t>
      </w:r>
      <w:r>
        <w:rPr>
          <w:b/>
          <w:bCs/>
          <w:sz w:val="20"/>
          <w:szCs w:val="20"/>
          <w:u w:val="single"/>
        </w:rPr>
        <w:t>3</w:t>
      </w:r>
      <w:r w:rsidRPr="00137115">
        <w:rPr>
          <w:b/>
          <w:bCs/>
          <w:sz w:val="20"/>
          <w:szCs w:val="20"/>
          <w:u w:val="single"/>
        </w:rPr>
        <w:t xml:space="preserve">, dot. </w:t>
      </w:r>
      <w:r>
        <w:rPr>
          <w:b/>
          <w:bCs/>
          <w:sz w:val="20"/>
          <w:szCs w:val="20"/>
          <w:u w:val="single"/>
        </w:rPr>
        <w:t xml:space="preserve"> Zadania Nr 12, poz. </w:t>
      </w:r>
      <w:r>
        <w:rPr>
          <w:b/>
          <w:bCs/>
          <w:sz w:val="20"/>
          <w:szCs w:val="20"/>
          <w:u w:val="single"/>
        </w:rPr>
        <w:t>25</w:t>
      </w:r>
    </w:p>
    <w:p w14:paraId="55174D3E" w14:textId="67FB72F0" w:rsidR="004B7E6F" w:rsidRPr="004B7E6F" w:rsidRDefault="004B7E6F" w:rsidP="004B7E6F">
      <w:pPr>
        <w:spacing w:after="0" w:line="240" w:lineRule="auto"/>
        <w:jc w:val="both"/>
        <w:rPr>
          <w:rFonts w:ascii="Times New Roman" w:hAnsi="Times New Roman" w:cs="Times New Roman"/>
          <w:sz w:val="20"/>
          <w:szCs w:val="20"/>
        </w:rPr>
      </w:pPr>
      <w:r w:rsidRPr="004B7E6F">
        <w:rPr>
          <w:rFonts w:ascii="Times New Roman" w:hAnsi="Times New Roman" w:cs="Times New Roman"/>
          <w:sz w:val="20"/>
          <w:szCs w:val="20"/>
        </w:rPr>
        <w:t>Czy Zamawiający dopuści do oceny myjnię zasilaną prądem 3-fazowy 400V 50Hz?</w:t>
      </w:r>
    </w:p>
    <w:p w14:paraId="58C13EC1" w14:textId="77777777" w:rsidR="004B7E6F" w:rsidRPr="008C07BE" w:rsidRDefault="004B7E6F" w:rsidP="004B7E6F">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1B33E33C" w14:textId="52347B5B" w:rsidR="004B7E6F" w:rsidRPr="0031566C" w:rsidRDefault="0031566C" w:rsidP="0031566C">
      <w:pPr>
        <w:rPr>
          <w:rFonts w:ascii="Times New Roman" w:hAnsi="Times New Roman" w:cs="Times New Roman"/>
          <w:sz w:val="20"/>
          <w:szCs w:val="20"/>
        </w:rPr>
      </w:pPr>
      <w:r w:rsidRPr="00D90F52">
        <w:rPr>
          <w:rFonts w:ascii="Times New Roman" w:hAnsi="Times New Roman" w:cs="Times New Roman"/>
          <w:sz w:val="20"/>
          <w:szCs w:val="20"/>
        </w:rPr>
        <w:t>Zgodnie z SWZ.</w:t>
      </w:r>
      <w:r w:rsidRPr="0031566C">
        <w:rPr>
          <w:rFonts w:ascii="Times New Roman" w:hAnsi="Times New Roman" w:cs="Times New Roman"/>
          <w:sz w:val="20"/>
          <w:szCs w:val="20"/>
        </w:rPr>
        <w:t xml:space="preserve"> </w:t>
      </w:r>
      <w:r w:rsidRPr="0031566C">
        <w:rPr>
          <w:rFonts w:ascii="Times New Roman" w:hAnsi="Times New Roman" w:cs="Times New Roman"/>
          <w:sz w:val="20"/>
          <w:szCs w:val="20"/>
        </w:rPr>
        <w:t>. Zamawiający nie ma możliwości podłączenia urządzenia do takiego zasilania w miejscu jego przeznaczenia.</w:t>
      </w:r>
    </w:p>
    <w:p w14:paraId="5712AE7C" w14:textId="18104C0E" w:rsidR="008C07BE" w:rsidRPr="00831F21" w:rsidRDefault="00A66FF7" w:rsidP="00A66FF7">
      <w:pPr>
        <w:pStyle w:val="Default"/>
        <w:rPr>
          <w:b/>
          <w:bCs/>
          <w:sz w:val="20"/>
          <w:szCs w:val="20"/>
          <w:u w:val="single"/>
        </w:rPr>
      </w:pPr>
      <w:r w:rsidRPr="00831F21">
        <w:rPr>
          <w:b/>
          <w:bCs/>
          <w:sz w:val="20"/>
          <w:szCs w:val="20"/>
          <w:u w:val="single"/>
        </w:rPr>
        <w:t>Pytanie Nr 12</w:t>
      </w:r>
      <w:r w:rsidRPr="00831F21">
        <w:rPr>
          <w:b/>
          <w:bCs/>
          <w:sz w:val="20"/>
          <w:szCs w:val="20"/>
          <w:u w:val="single"/>
        </w:rPr>
        <w:t>4</w:t>
      </w:r>
      <w:r w:rsidRPr="00831F21">
        <w:rPr>
          <w:b/>
          <w:bCs/>
          <w:sz w:val="20"/>
          <w:szCs w:val="20"/>
          <w:u w:val="single"/>
        </w:rPr>
        <w:t>, dot.  Zadania Nr 1</w:t>
      </w:r>
      <w:r w:rsidRPr="00831F21">
        <w:rPr>
          <w:b/>
          <w:bCs/>
          <w:sz w:val="20"/>
          <w:szCs w:val="20"/>
          <w:u w:val="single"/>
        </w:rPr>
        <w:t>1</w:t>
      </w:r>
      <w:r w:rsidRPr="00831F21">
        <w:rPr>
          <w:b/>
          <w:bCs/>
          <w:sz w:val="20"/>
          <w:szCs w:val="20"/>
          <w:u w:val="single"/>
        </w:rPr>
        <w:t xml:space="preserve">, poz. </w:t>
      </w:r>
      <w:r w:rsidRPr="00831F21">
        <w:rPr>
          <w:b/>
          <w:bCs/>
          <w:sz w:val="20"/>
          <w:szCs w:val="20"/>
          <w:u w:val="single"/>
        </w:rPr>
        <w:t>18</w:t>
      </w:r>
    </w:p>
    <w:p w14:paraId="42C08D56" w14:textId="77777777" w:rsidR="00A66FF7" w:rsidRPr="00831F21" w:rsidRDefault="00A66FF7" w:rsidP="00A66FF7">
      <w:pPr>
        <w:spacing w:after="0"/>
        <w:jc w:val="both"/>
        <w:rPr>
          <w:rFonts w:ascii="Times New Roman" w:hAnsi="Times New Roman" w:cs="Times New Roman"/>
          <w:sz w:val="20"/>
          <w:szCs w:val="20"/>
          <w:shd w:val="clear" w:color="auto" w:fill="FFFFFF"/>
        </w:rPr>
      </w:pPr>
      <w:r w:rsidRPr="00831F21">
        <w:rPr>
          <w:rFonts w:ascii="Times New Roman" w:hAnsi="Times New Roman" w:cs="Times New Roman"/>
          <w:sz w:val="20"/>
          <w:szCs w:val="20"/>
          <w:shd w:val="clear" w:color="auto" w:fill="FFFFFF"/>
        </w:rPr>
        <w:t>Czy w pakiecie 11 Zamawiający wymagając w pkt 18 pompy o wydajności min 620 l/min nie popełnił omyłki pisarskiej z uwagi na fakt, że w jednym z wcześniejszych punktów wymaga pompy o wydajności 600 l/min?</w:t>
      </w:r>
    </w:p>
    <w:p w14:paraId="29B65B16"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31F21">
        <w:rPr>
          <w:rFonts w:ascii="Times New Roman" w:hAnsi="Times New Roman" w:cs="Times New Roman"/>
          <w:b/>
          <w:bCs/>
          <w:i/>
          <w:iCs/>
          <w:sz w:val="20"/>
          <w:szCs w:val="20"/>
          <w:u w:val="single"/>
        </w:rPr>
        <w:t>Odpowiedź:</w:t>
      </w:r>
    </w:p>
    <w:p w14:paraId="53D123AC" w14:textId="30758F7B" w:rsidR="00A66FF7" w:rsidRDefault="00831F21" w:rsidP="00A66FF7">
      <w:pPr>
        <w:spacing w:after="0" w:line="240" w:lineRule="auto"/>
        <w:jc w:val="both"/>
        <w:rPr>
          <w:rFonts w:ascii="Times New Roman" w:hAnsi="Times New Roman" w:cs="Times New Roman"/>
          <w:i/>
          <w:iCs/>
          <w:sz w:val="20"/>
          <w:szCs w:val="20"/>
          <w:u w:val="single"/>
        </w:rPr>
      </w:pPr>
      <w:r>
        <w:rPr>
          <w:rFonts w:ascii="Times New Roman" w:hAnsi="Times New Roman" w:cs="Times New Roman"/>
          <w:sz w:val="20"/>
          <w:szCs w:val="20"/>
        </w:rPr>
        <w:t xml:space="preserve">Nastąpiła omyłka pisarska, </w:t>
      </w:r>
      <w:r>
        <w:rPr>
          <w:rFonts w:ascii="Times New Roman" w:hAnsi="Times New Roman" w:cs="Times New Roman"/>
          <w:sz w:val="20"/>
          <w:szCs w:val="20"/>
        </w:rPr>
        <w:t xml:space="preserve">Zamawiający </w:t>
      </w:r>
      <w:r w:rsidRPr="003F4E48">
        <w:rPr>
          <w:rFonts w:ascii="Times New Roman" w:hAnsi="Times New Roman" w:cs="Times New Roman"/>
          <w:sz w:val="20"/>
          <w:szCs w:val="20"/>
        </w:rPr>
        <w:t xml:space="preserve">modyfikuje zapis w poz. </w:t>
      </w:r>
      <w:r>
        <w:rPr>
          <w:rFonts w:ascii="Times New Roman" w:hAnsi="Times New Roman" w:cs="Times New Roman"/>
          <w:sz w:val="20"/>
          <w:szCs w:val="20"/>
        </w:rPr>
        <w:t>18</w:t>
      </w:r>
      <w:r w:rsidRPr="003F4E48">
        <w:rPr>
          <w:rFonts w:ascii="Times New Roman" w:hAnsi="Times New Roman" w:cs="Times New Roman"/>
          <w:sz w:val="20"/>
          <w:szCs w:val="20"/>
        </w:rPr>
        <w:t xml:space="preserve">, </w:t>
      </w:r>
      <w:r w:rsidRPr="003F4E48">
        <w:rPr>
          <w:rFonts w:ascii="Times New Roman" w:hAnsi="Times New Roman" w:cs="Times New Roman"/>
          <w:bCs/>
          <w:sz w:val="20"/>
          <w:szCs w:val="20"/>
        </w:rPr>
        <w:t xml:space="preserve">zaktualizowany Załącznik </w:t>
      </w:r>
      <w:r>
        <w:rPr>
          <w:rFonts w:ascii="Times New Roman" w:hAnsi="Times New Roman" w:cs="Times New Roman"/>
          <w:bCs/>
          <w:sz w:val="20"/>
          <w:szCs w:val="20"/>
        </w:rPr>
        <w:t xml:space="preserve">Nr </w:t>
      </w:r>
      <w:r w:rsidRPr="003F4E48">
        <w:rPr>
          <w:rFonts w:ascii="Times New Roman" w:hAnsi="Times New Roman" w:cs="Times New Roman"/>
          <w:bCs/>
          <w:sz w:val="20"/>
          <w:szCs w:val="20"/>
        </w:rPr>
        <w:t>2/</w:t>
      </w:r>
      <w:r>
        <w:rPr>
          <w:rFonts w:ascii="Times New Roman" w:hAnsi="Times New Roman" w:cs="Times New Roman"/>
          <w:bCs/>
          <w:sz w:val="20"/>
          <w:szCs w:val="20"/>
        </w:rPr>
        <w:t>1</w:t>
      </w:r>
      <w:r>
        <w:rPr>
          <w:rFonts w:ascii="Times New Roman" w:hAnsi="Times New Roman" w:cs="Times New Roman"/>
          <w:bCs/>
          <w:sz w:val="20"/>
          <w:szCs w:val="20"/>
        </w:rPr>
        <w:t>1</w:t>
      </w:r>
      <w:r w:rsidRPr="003F4E48">
        <w:rPr>
          <w:rFonts w:ascii="Times New Roman" w:hAnsi="Times New Roman" w:cs="Times New Roman"/>
          <w:bCs/>
          <w:sz w:val="20"/>
          <w:szCs w:val="20"/>
        </w:rPr>
        <w:t xml:space="preserve">a do SWZ zostanie zamieszczony  na stronie prowadzonego postępowania </w:t>
      </w:r>
      <w:hyperlink r:id="rId9" w:history="1">
        <w:r w:rsidRPr="003F4E48">
          <w:rPr>
            <w:rStyle w:val="Hipercze"/>
            <w:rFonts w:ascii="Times New Roman" w:hAnsi="Times New Roman" w:cs="Times New Roman"/>
            <w:b/>
            <w:kern w:val="3"/>
            <w:sz w:val="20"/>
            <w:szCs w:val="20"/>
            <w:lang w:eastAsia="zh-CN"/>
          </w:rPr>
          <w:t>https://platformazakupowa.pl/pn/wszz_torun</w:t>
        </w:r>
      </w:hyperlink>
    </w:p>
    <w:p w14:paraId="19525EAB" w14:textId="77777777" w:rsidR="00A66FF7" w:rsidRDefault="00A66FF7" w:rsidP="00A66FF7">
      <w:pPr>
        <w:spacing w:after="0" w:line="240" w:lineRule="auto"/>
        <w:jc w:val="both"/>
        <w:rPr>
          <w:rFonts w:ascii="Times New Roman" w:hAnsi="Times New Roman" w:cs="Times New Roman"/>
          <w:i/>
          <w:iCs/>
          <w:sz w:val="20"/>
          <w:szCs w:val="20"/>
          <w:u w:val="single"/>
        </w:rPr>
      </w:pPr>
    </w:p>
    <w:p w14:paraId="08069027" w14:textId="2FFAA449"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12</w:t>
      </w:r>
      <w:r>
        <w:rPr>
          <w:b/>
          <w:bCs/>
          <w:sz w:val="20"/>
          <w:szCs w:val="20"/>
          <w:u w:val="single"/>
        </w:rPr>
        <w:t>5</w:t>
      </w:r>
      <w:r w:rsidRPr="00137115">
        <w:rPr>
          <w:b/>
          <w:bCs/>
          <w:sz w:val="20"/>
          <w:szCs w:val="20"/>
          <w:u w:val="single"/>
        </w:rPr>
        <w:t xml:space="preserve">, dot. </w:t>
      </w:r>
      <w:r>
        <w:rPr>
          <w:b/>
          <w:bCs/>
          <w:sz w:val="20"/>
          <w:szCs w:val="20"/>
          <w:u w:val="single"/>
        </w:rPr>
        <w:t xml:space="preserve"> Zadania Nr 11</w:t>
      </w:r>
    </w:p>
    <w:p w14:paraId="6234767F"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11 Zamawiający dopuści urządzenie o nieznacznie innej wydajności pompy 600 l/min?</w:t>
      </w:r>
    </w:p>
    <w:p w14:paraId="3D7D3E71"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08D13831" w14:textId="387FF60C" w:rsidR="00A66FF7" w:rsidRDefault="00D11DB8" w:rsidP="00A66FF7">
      <w:pPr>
        <w:spacing w:after="0" w:line="240" w:lineRule="auto"/>
        <w:jc w:val="both"/>
        <w:rPr>
          <w:rFonts w:ascii="Times New Roman" w:hAnsi="Times New Roman" w:cs="Times New Roman"/>
          <w:i/>
          <w:iCs/>
          <w:sz w:val="20"/>
          <w:szCs w:val="20"/>
          <w:u w:val="single"/>
        </w:rPr>
      </w:pPr>
      <w:r w:rsidRPr="00D90F52">
        <w:rPr>
          <w:rFonts w:ascii="Times New Roman" w:hAnsi="Times New Roman" w:cs="Times New Roman"/>
          <w:sz w:val="20"/>
          <w:szCs w:val="20"/>
        </w:rPr>
        <w:t>Zgodnie z SWZ.</w:t>
      </w:r>
    </w:p>
    <w:p w14:paraId="5D6559AF" w14:textId="77777777" w:rsidR="00A66FF7" w:rsidRDefault="00A66FF7" w:rsidP="00A66FF7">
      <w:pPr>
        <w:spacing w:after="0" w:line="240" w:lineRule="auto"/>
        <w:jc w:val="both"/>
        <w:rPr>
          <w:rFonts w:ascii="Times New Roman" w:hAnsi="Times New Roman" w:cs="Times New Roman"/>
          <w:i/>
          <w:iCs/>
          <w:sz w:val="20"/>
          <w:szCs w:val="20"/>
          <w:u w:val="single"/>
        </w:rPr>
      </w:pPr>
    </w:p>
    <w:p w14:paraId="142E7D06" w14:textId="1DB8B25E"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12</w:t>
      </w:r>
      <w:r>
        <w:rPr>
          <w:b/>
          <w:bCs/>
          <w:sz w:val="20"/>
          <w:szCs w:val="20"/>
          <w:u w:val="single"/>
        </w:rPr>
        <w:t>6</w:t>
      </w:r>
      <w:r w:rsidRPr="00137115">
        <w:rPr>
          <w:b/>
          <w:bCs/>
          <w:sz w:val="20"/>
          <w:szCs w:val="20"/>
          <w:u w:val="single"/>
        </w:rPr>
        <w:t xml:space="preserve">, dot. </w:t>
      </w:r>
      <w:r>
        <w:rPr>
          <w:b/>
          <w:bCs/>
          <w:sz w:val="20"/>
          <w:szCs w:val="20"/>
          <w:u w:val="single"/>
        </w:rPr>
        <w:t xml:space="preserve"> Zadania Nr 11</w:t>
      </w:r>
    </w:p>
    <w:p w14:paraId="15F8B97E"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11 Zamawiający dopuści urządzenie o zwalidowanym procesie mycia i dezynfekcji do 84min?</w:t>
      </w:r>
    </w:p>
    <w:p w14:paraId="0D2042ED"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2F6228B5" w14:textId="77777777" w:rsidR="00D11DB8" w:rsidRDefault="00D11DB8" w:rsidP="00D11DB8">
      <w:pPr>
        <w:spacing w:after="0" w:line="240" w:lineRule="auto"/>
        <w:jc w:val="both"/>
        <w:rPr>
          <w:rFonts w:ascii="Times New Roman" w:hAnsi="Times New Roman" w:cs="Times New Roman"/>
          <w:i/>
          <w:iCs/>
          <w:sz w:val="20"/>
          <w:szCs w:val="20"/>
          <w:u w:val="single"/>
        </w:rPr>
      </w:pPr>
      <w:r w:rsidRPr="00D90F52">
        <w:rPr>
          <w:rFonts w:ascii="Times New Roman" w:hAnsi="Times New Roman" w:cs="Times New Roman"/>
          <w:sz w:val="20"/>
          <w:szCs w:val="20"/>
        </w:rPr>
        <w:t>Zgodnie z SWZ.</w:t>
      </w:r>
    </w:p>
    <w:p w14:paraId="29B4341F" w14:textId="77777777" w:rsidR="00A66FF7" w:rsidRDefault="00A66FF7" w:rsidP="00A66FF7">
      <w:pPr>
        <w:spacing w:after="0" w:line="240" w:lineRule="auto"/>
        <w:jc w:val="both"/>
        <w:rPr>
          <w:rFonts w:ascii="Times New Roman" w:hAnsi="Times New Roman" w:cs="Times New Roman"/>
          <w:i/>
          <w:iCs/>
          <w:sz w:val="20"/>
          <w:szCs w:val="20"/>
          <w:u w:val="single"/>
        </w:rPr>
      </w:pPr>
    </w:p>
    <w:p w14:paraId="014061AE" w14:textId="77777777" w:rsidR="00A66FF7" w:rsidRDefault="00A66FF7" w:rsidP="00A66FF7">
      <w:pPr>
        <w:spacing w:after="0" w:line="240" w:lineRule="auto"/>
        <w:jc w:val="both"/>
        <w:rPr>
          <w:rFonts w:ascii="Times New Roman" w:hAnsi="Times New Roman" w:cs="Times New Roman"/>
          <w:i/>
          <w:iCs/>
          <w:sz w:val="20"/>
          <w:szCs w:val="20"/>
          <w:u w:val="single"/>
        </w:rPr>
      </w:pPr>
    </w:p>
    <w:p w14:paraId="1DF01094" w14:textId="45F718DF"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12</w:t>
      </w:r>
      <w:r>
        <w:rPr>
          <w:b/>
          <w:bCs/>
          <w:sz w:val="20"/>
          <w:szCs w:val="20"/>
          <w:u w:val="single"/>
        </w:rPr>
        <w:t>7</w:t>
      </w:r>
      <w:r w:rsidRPr="00137115">
        <w:rPr>
          <w:b/>
          <w:bCs/>
          <w:sz w:val="20"/>
          <w:szCs w:val="20"/>
          <w:u w:val="single"/>
        </w:rPr>
        <w:t xml:space="preserve">, dot. </w:t>
      </w:r>
      <w:r>
        <w:rPr>
          <w:b/>
          <w:bCs/>
          <w:sz w:val="20"/>
          <w:szCs w:val="20"/>
          <w:u w:val="single"/>
        </w:rPr>
        <w:t xml:space="preserve"> Zadania Nr 11</w:t>
      </w:r>
    </w:p>
    <w:p w14:paraId="207111A1"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11 Zamawiający dopuści urządzenie o zwalidowanym procesie mycia i dezynfekcji do 68 min?</w:t>
      </w:r>
    </w:p>
    <w:p w14:paraId="338205D8"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2AAB0AEF" w14:textId="673923EE" w:rsidR="00A66FF7" w:rsidRDefault="00D11DB8" w:rsidP="00A66FF7">
      <w:pPr>
        <w:spacing w:after="0" w:line="240" w:lineRule="auto"/>
        <w:jc w:val="both"/>
        <w:rPr>
          <w:rFonts w:ascii="Times New Roman" w:hAnsi="Times New Roman" w:cs="Times New Roman"/>
          <w:i/>
          <w:iCs/>
          <w:sz w:val="20"/>
          <w:szCs w:val="20"/>
          <w:u w:val="single"/>
        </w:rPr>
      </w:pPr>
      <w:r w:rsidRPr="00D90F52">
        <w:rPr>
          <w:rFonts w:ascii="Times New Roman" w:hAnsi="Times New Roman" w:cs="Times New Roman"/>
          <w:sz w:val="20"/>
          <w:szCs w:val="20"/>
        </w:rPr>
        <w:t>Zgodnie z SWZ.</w:t>
      </w:r>
    </w:p>
    <w:p w14:paraId="6D789892" w14:textId="77777777" w:rsidR="00A66FF7" w:rsidRDefault="00A66FF7" w:rsidP="00A66FF7">
      <w:pPr>
        <w:spacing w:after="0" w:line="240" w:lineRule="auto"/>
        <w:jc w:val="both"/>
        <w:rPr>
          <w:rFonts w:ascii="Times New Roman" w:hAnsi="Times New Roman" w:cs="Times New Roman"/>
          <w:i/>
          <w:iCs/>
          <w:sz w:val="20"/>
          <w:szCs w:val="20"/>
          <w:u w:val="single"/>
        </w:rPr>
      </w:pPr>
    </w:p>
    <w:p w14:paraId="10B51431" w14:textId="1C1848DB"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12</w:t>
      </w:r>
      <w:r>
        <w:rPr>
          <w:b/>
          <w:bCs/>
          <w:sz w:val="20"/>
          <w:szCs w:val="20"/>
          <w:u w:val="single"/>
        </w:rPr>
        <w:t>8</w:t>
      </w:r>
      <w:r w:rsidRPr="00137115">
        <w:rPr>
          <w:b/>
          <w:bCs/>
          <w:sz w:val="20"/>
          <w:szCs w:val="20"/>
          <w:u w:val="single"/>
        </w:rPr>
        <w:t xml:space="preserve">, dot. </w:t>
      </w:r>
      <w:r>
        <w:rPr>
          <w:b/>
          <w:bCs/>
          <w:sz w:val="20"/>
          <w:szCs w:val="20"/>
          <w:u w:val="single"/>
        </w:rPr>
        <w:t xml:space="preserve"> Zadania Nr 11</w:t>
      </w:r>
    </w:p>
    <w:p w14:paraId="2DE6994F"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11 Zamawiający dopuści urządzenie z kondensatorem pary bez odzysku ciepła?</w:t>
      </w:r>
    </w:p>
    <w:p w14:paraId="6AAFBF3D"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16244425" w14:textId="77777777" w:rsidR="00D11DB8" w:rsidRDefault="00D11DB8" w:rsidP="00D11DB8">
      <w:pPr>
        <w:spacing w:after="0" w:line="240" w:lineRule="auto"/>
        <w:jc w:val="both"/>
        <w:rPr>
          <w:rFonts w:ascii="Times New Roman" w:hAnsi="Times New Roman" w:cs="Times New Roman"/>
          <w:i/>
          <w:iCs/>
          <w:sz w:val="20"/>
          <w:szCs w:val="20"/>
          <w:u w:val="single"/>
        </w:rPr>
      </w:pPr>
      <w:r w:rsidRPr="00D90F52">
        <w:rPr>
          <w:rFonts w:ascii="Times New Roman" w:hAnsi="Times New Roman" w:cs="Times New Roman"/>
          <w:sz w:val="20"/>
          <w:szCs w:val="20"/>
        </w:rPr>
        <w:t>Zgodnie z SWZ.</w:t>
      </w:r>
    </w:p>
    <w:p w14:paraId="4010915F" w14:textId="77777777" w:rsidR="00A66FF7" w:rsidRDefault="00A66FF7" w:rsidP="00A66FF7">
      <w:pPr>
        <w:spacing w:after="0" w:line="240" w:lineRule="auto"/>
        <w:jc w:val="both"/>
        <w:rPr>
          <w:rFonts w:ascii="Times New Roman" w:hAnsi="Times New Roman" w:cs="Times New Roman"/>
          <w:i/>
          <w:iCs/>
          <w:sz w:val="20"/>
          <w:szCs w:val="20"/>
          <w:u w:val="single"/>
        </w:rPr>
      </w:pPr>
    </w:p>
    <w:p w14:paraId="56A5C60C" w14:textId="0FAC226F"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12</w:t>
      </w:r>
      <w:r>
        <w:rPr>
          <w:b/>
          <w:bCs/>
          <w:sz w:val="20"/>
          <w:szCs w:val="20"/>
          <w:u w:val="single"/>
        </w:rPr>
        <w:t>9</w:t>
      </w:r>
      <w:r w:rsidRPr="00137115">
        <w:rPr>
          <w:b/>
          <w:bCs/>
          <w:sz w:val="20"/>
          <w:szCs w:val="20"/>
          <w:u w:val="single"/>
        </w:rPr>
        <w:t xml:space="preserve">, dot. </w:t>
      </w:r>
      <w:r>
        <w:rPr>
          <w:b/>
          <w:bCs/>
          <w:sz w:val="20"/>
          <w:szCs w:val="20"/>
          <w:u w:val="single"/>
        </w:rPr>
        <w:t xml:space="preserve"> Zadania Nr 11</w:t>
      </w:r>
    </w:p>
    <w:p w14:paraId="0678E0C0"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11 Zamawiający dopuści urządzenie o mocy 13kW?</w:t>
      </w:r>
    </w:p>
    <w:p w14:paraId="6652E8BC"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14DA8409" w14:textId="77777777" w:rsidR="00D11DB8" w:rsidRPr="00D90F52" w:rsidRDefault="00D11DB8" w:rsidP="00D11DB8">
      <w:pPr>
        <w:spacing w:after="0" w:line="240" w:lineRule="auto"/>
        <w:jc w:val="both"/>
        <w:rPr>
          <w:rFonts w:ascii="Times New Roman" w:hAnsi="Times New Roman" w:cs="Times New Roman"/>
          <w:sz w:val="20"/>
          <w:szCs w:val="20"/>
        </w:rPr>
      </w:pPr>
      <w:r w:rsidRPr="00D90F52">
        <w:rPr>
          <w:rFonts w:ascii="Times New Roman" w:hAnsi="Times New Roman" w:cs="Times New Roman"/>
          <w:sz w:val="20"/>
          <w:szCs w:val="20"/>
        </w:rPr>
        <w:t xml:space="preserve">Zgodnie z SWZ. Niższa moc grzewcza nie gwarantuje zapewnienia właściwych parametrów procesu dezynfekcji dla dużych zestawów oraz wydłuża czas trwania programu myjącego. </w:t>
      </w:r>
    </w:p>
    <w:p w14:paraId="36768CC8" w14:textId="77777777" w:rsidR="00A66FF7" w:rsidRDefault="00A66FF7" w:rsidP="00A66FF7">
      <w:pPr>
        <w:spacing w:after="0" w:line="240" w:lineRule="auto"/>
        <w:jc w:val="both"/>
        <w:rPr>
          <w:rFonts w:ascii="Times New Roman" w:hAnsi="Times New Roman" w:cs="Times New Roman"/>
          <w:i/>
          <w:iCs/>
          <w:sz w:val="20"/>
          <w:szCs w:val="20"/>
          <w:u w:val="single"/>
        </w:rPr>
      </w:pPr>
    </w:p>
    <w:p w14:paraId="7D03A3B4" w14:textId="75A8C796"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w:t>
      </w:r>
      <w:r>
        <w:rPr>
          <w:b/>
          <w:bCs/>
          <w:sz w:val="20"/>
          <w:szCs w:val="20"/>
          <w:u w:val="single"/>
        </w:rPr>
        <w:t>30</w:t>
      </w:r>
      <w:r w:rsidRPr="00137115">
        <w:rPr>
          <w:b/>
          <w:bCs/>
          <w:sz w:val="20"/>
          <w:szCs w:val="20"/>
          <w:u w:val="single"/>
        </w:rPr>
        <w:t xml:space="preserve">, dot. </w:t>
      </w:r>
      <w:r>
        <w:rPr>
          <w:b/>
          <w:bCs/>
          <w:sz w:val="20"/>
          <w:szCs w:val="20"/>
          <w:u w:val="single"/>
        </w:rPr>
        <w:t xml:space="preserve"> Zadania Nr </w:t>
      </w:r>
      <w:r>
        <w:rPr>
          <w:b/>
          <w:bCs/>
          <w:sz w:val="20"/>
          <w:szCs w:val="20"/>
          <w:u w:val="single"/>
        </w:rPr>
        <w:t>12</w:t>
      </w:r>
    </w:p>
    <w:p w14:paraId="273FBF4C"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12 Zamawiający dopuści urządzenie o wymiarach 450x620x85 mm?</w:t>
      </w:r>
    </w:p>
    <w:p w14:paraId="58C80F47"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0DFF0ADC" w14:textId="6DEF82A5" w:rsidR="00A66FF7" w:rsidRPr="00D11DB8" w:rsidRDefault="00D11DB8" w:rsidP="00D11DB8">
      <w:pPr>
        <w:pStyle w:val="Bezodstpw"/>
        <w:jc w:val="both"/>
        <w:rPr>
          <w:rFonts w:ascii="Times New Roman" w:hAnsi="Times New Roman" w:cs="Times New Roman"/>
          <w:sz w:val="20"/>
          <w:szCs w:val="20"/>
        </w:rPr>
      </w:pPr>
      <w:r w:rsidRPr="00840A84">
        <w:rPr>
          <w:rFonts w:ascii="Times New Roman" w:hAnsi="Times New Roman" w:cs="Times New Roman"/>
          <w:sz w:val="20"/>
          <w:szCs w:val="20"/>
        </w:rPr>
        <w:t>Ze względu na miejsce przeznaczone do usytuowania urządzenia  Zamawiający podtrzymuje wymiary określone w SWZ.</w:t>
      </w:r>
    </w:p>
    <w:p w14:paraId="0C505B43" w14:textId="77777777" w:rsidR="00A66FF7" w:rsidRDefault="00A66FF7" w:rsidP="00A66FF7">
      <w:pPr>
        <w:spacing w:after="0" w:line="240" w:lineRule="auto"/>
        <w:jc w:val="both"/>
        <w:rPr>
          <w:rFonts w:ascii="Times New Roman" w:hAnsi="Times New Roman" w:cs="Times New Roman"/>
          <w:i/>
          <w:iCs/>
          <w:sz w:val="20"/>
          <w:szCs w:val="20"/>
          <w:u w:val="single"/>
        </w:rPr>
      </w:pPr>
    </w:p>
    <w:p w14:paraId="01C9DBCE" w14:textId="3E53D874"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w:t>
      </w:r>
      <w:r>
        <w:rPr>
          <w:b/>
          <w:bCs/>
          <w:sz w:val="20"/>
          <w:szCs w:val="20"/>
          <w:u w:val="single"/>
        </w:rPr>
        <w:t>31</w:t>
      </w:r>
      <w:r w:rsidRPr="00137115">
        <w:rPr>
          <w:b/>
          <w:bCs/>
          <w:sz w:val="20"/>
          <w:szCs w:val="20"/>
          <w:u w:val="single"/>
        </w:rPr>
        <w:t xml:space="preserve">, dot. </w:t>
      </w:r>
      <w:r>
        <w:rPr>
          <w:b/>
          <w:bCs/>
          <w:sz w:val="20"/>
          <w:szCs w:val="20"/>
          <w:u w:val="single"/>
        </w:rPr>
        <w:t xml:space="preserve"> Zadania Nr </w:t>
      </w:r>
      <w:r>
        <w:rPr>
          <w:b/>
          <w:bCs/>
          <w:sz w:val="20"/>
          <w:szCs w:val="20"/>
          <w:u w:val="single"/>
        </w:rPr>
        <w:t>12</w:t>
      </w:r>
    </w:p>
    <w:p w14:paraId="7AEB02B5"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12 Zamawiający dopuści urządzenie o wymiarach 600x600x850 mm?</w:t>
      </w:r>
    </w:p>
    <w:p w14:paraId="3ADD9999"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4AD383AA" w14:textId="33644173" w:rsidR="00A66FF7" w:rsidRPr="00D11DB8" w:rsidRDefault="00D11DB8" w:rsidP="00D11DB8">
      <w:pPr>
        <w:pStyle w:val="Bezodstpw"/>
        <w:jc w:val="both"/>
        <w:rPr>
          <w:rFonts w:ascii="Times New Roman" w:hAnsi="Times New Roman" w:cs="Times New Roman"/>
          <w:sz w:val="20"/>
          <w:szCs w:val="20"/>
        </w:rPr>
      </w:pPr>
      <w:r w:rsidRPr="00840A84">
        <w:rPr>
          <w:rFonts w:ascii="Times New Roman" w:hAnsi="Times New Roman" w:cs="Times New Roman"/>
          <w:sz w:val="20"/>
          <w:szCs w:val="20"/>
        </w:rPr>
        <w:t>Ze względu na miejsce przeznaczone do usytuowania urządzenia  Zamawiający podtrzymuje wymiary określone w SWZ.</w:t>
      </w:r>
    </w:p>
    <w:p w14:paraId="2F6EE7CA" w14:textId="77777777" w:rsidR="00A66FF7" w:rsidRDefault="00A66FF7" w:rsidP="00A66FF7">
      <w:pPr>
        <w:spacing w:after="0" w:line="240" w:lineRule="auto"/>
        <w:jc w:val="both"/>
        <w:rPr>
          <w:rFonts w:ascii="Times New Roman" w:hAnsi="Times New Roman" w:cs="Times New Roman"/>
          <w:i/>
          <w:iCs/>
          <w:sz w:val="20"/>
          <w:szCs w:val="20"/>
          <w:u w:val="single"/>
        </w:rPr>
      </w:pPr>
    </w:p>
    <w:p w14:paraId="4CBEF611" w14:textId="7FE96409"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13</w:t>
      </w:r>
      <w:r>
        <w:rPr>
          <w:b/>
          <w:bCs/>
          <w:sz w:val="20"/>
          <w:szCs w:val="20"/>
          <w:u w:val="single"/>
        </w:rPr>
        <w:t>2</w:t>
      </w:r>
      <w:r w:rsidRPr="00137115">
        <w:rPr>
          <w:b/>
          <w:bCs/>
          <w:sz w:val="20"/>
          <w:szCs w:val="20"/>
          <w:u w:val="single"/>
        </w:rPr>
        <w:t xml:space="preserve">, dot. </w:t>
      </w:r>
      <w:r>
        <w:rPr>
          <w:b/>
          <w:bCs/>
          <w:sz w:val="20"/>
          <w:szCs w:val="20"/>
          <w:u w:val="single"/>
        </w:rPr>
        <w:t xml:space="preserve"> Zadania Nr 12</w:t>
      </w:r>
    </w:p>
    <w:p w14:paraId="44A4AA06"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12 Zamawiający dopuści urządzenie o objętości komory powyżej 65 litrów?</w:t>
      </w:r>
    </w:p>
    <w:p w14:paraId="625A68B5"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4A5C5D35" w14:textId="753EB55C" w:rsidR="00A66FF7" w:rsidRDefault="00D11DB8" w:rsidP="00A66FF7">
      <w:pPr>
        <w:spacing w:after="0" w:line="240" w:lineRule="auto"/>
        <w:jc w:val="both"/>
        <w:rPr>
          <w:rFonts w:ascii="Times New Roman" w:hAnsi="Times New Roman" w:cs="Times New Roman"/>
          <w:i/>
          <w:iCs/>
          <w:sz w:val="20"/>
          <w:szCs w:val="20"/>
          <w:u w:val="single"/>
        </w:rPr>
      </w:pPr>
      <w:r w:rsidRPr="00D90F52">
        <w:rPr>
          <w:rFonts w:ascii="Times New Roman" w:hAnsi="Times New Roman" w:cs="Times New Roman"/>
          <w:sz w:val="20"/>
          <w:szCs w:val="20"/>
        </w:rPr>
        <w:t>Zgodnie z SWZ.</w:t>
      </w:r>
      <w:r w:rsidRPr="00D11DB8">
        <w:rPr>
          <w:rFonts w:ascii="Times New Roman" w:hAnsi="Times New Roman" w:cs="Times New Roman"/>
          <w:sz w:val="20"/>
          <w:szCs w:val="20"/>
        </w:rPr>
        <w:t xml:space="preserve"> Zamawiający ma zapotrzebowanie na myjnie dezynfektor o niewielkich gabarytach i pojemności nie przekraczającej 65 litrów. Większa komora urządzenia powoduje większe zużycie mediów podczas cykli.</w:t>
      </w:r>
    </w:p>
    <w:p w14:paraId="5470979D" w14:textId="77777777" w:rsidR="00A66FF7" w:rsidRDefault="00A66FF7" w:rsidP="00A66FF7">
      <w:pPr>
        <w:spacing w:after="0" w:line="240" w:lineRule="auto"/>
        <w:jc w:val="both"/>
        <w:rPr>
          <w:rFonts w:ascii="Times New Roman" w:hAnsi="Times New Roman" w:cs="Times New Roman"/>
          <w:i/>
          <w:iCs/>
          <w:sz w:val="20"/>
          <w:szCs w:val="20"/>
          <w:u w:val="single"/>
        </w:rPr>
      </w:pPr>
    </w:p>
    <w:p w14:paraId="7E75484F" w14:textId="7AB2AFBC"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13</w:t>
      </w:r>
      <w:r>
        <w:rPr>
          <w:b/>
          <w:bCs/>
          <w:sz w:val="20"/>
          <w:szCs w:val="20"/>
          <w:u w:val="single"/>
        </w:rPr>
        <w:t>3</w:t>
      </w:r>
      <w:r w:rsidRPr="00137115">
        <w:rPr>
          <w:b/>
          <w:bCs/>
          <w:sz w:val="20"/>
          <w:szCs w:val="20"/>
          <w:u w:val="single"/>
        </w:rPr>
        <w:t xml:space="preserve">, dot. </w:t>
      </w:r>
      <w:r>
        <w:rPr>
          <w:b/>
          <w:bCs/>
          <w:sz w:val="20"/>
          <w:szCs w:val="20"/>
          <w:u w:val="single"/>
        </w:rPr>
        <w:t xml:space="preserve"> Zadania Nr 12</w:t>
      </w:r>
    </w:p>
    <w:p w14:paraId="29909361"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w pakiecie 12 Zamawiający dopuści urządzenie zapewniające doskonałe suszenie wszelkich przedmiotów o skomplikowanych kształtach nadmuchem generującym przepływ powietrza do 200 m3/s?</w:t>
      </w:r>
    </w:p>
    <w:p w14:paraId="34F38AE0"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7E238352" w14:textId="33EAD857" w:rsidR="00A66FF7" w:rsidRPr="00D11DB8" w:rsidRDefault="00D11DB8" w:rsidP="00A66FF7">
      <w:pPr>
        <w:spacing w:after="0" w:line="240" w:lineRule="auto"/>
        <w:jc w:val="both"/>
        <w:rPr>
          <w:rFonts w:ascii="Times New Roman" w:hAnsi="Times New Roman" w:cs="Times New Roman"/>
          <w:sz w:val="20"/>
          <w:szCs w:val="20"/>
        </w:rPr>
      </w:pPr>
      <w:r w:rsidRPr="00D11DB8">
        <w:rPr>
          <w:rFonts w:ascii="Times New Roman" w:hAnsi="Times New Roman" w:cs="Times New Roman"/>
          <w:sz w:val="20"/>
          <w:szCs w:val="20"/>
        </w:rPr>
        <w:t>Zamawiający dopuszcza.</w:t>
      </w:r>
    </w:p>
    <w:p w14:paraId="3371D9B9" w14:textId="77777777" w:rsidR="00A66FF7" w:rsidRDefault="00A66FF7" w:rsidP="00A66FF7">
      <w:pPr>
        <w:spacing w:after="0" w:line="240" w:lineRule="auto"/>
        <w:jc w:val="both"/>
        <w:rPr>
          <w:rFonts w:ascii="Times New Roman" w:hAnsi="Times New Roman" w:cs="Times New Roman"/>
          <w:i/>
          <w:iCs/>
          <w:sz w:val="20"/>
          <w:szCs w:val="20"/>
          <w:u w:val="single"/>
        </w:rPr>
      </w:pPr>
    </w:p>
    <w:p w14:paraId="31BA6EA4" w14:textId="452980AD"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13</w:t>
      </w:r>
      <w:r>
        <w:rPr>
          <w:b/>
          <w:bCs/>
          <w:sz w:val="20"/>
          <w:szCs w:val="20"/>
          <w:u w:val="single"/>
        </w:rPr>
        <w:t>4</w:t>
      </w:r>
      <w:r w:rsidRPr="00137115">
        <w:rPr>
          <w:b/>
          <w:bCs/>
          <w:sz w:val="20"/>
          <w:szCs w:val="20"/>
          <w:u w:val="single"/>
        </w:rPr>
        <w:t xml:space="preserve">, dot. </w:t>
      </w:r>
      <w:r>
        <w:rPr>
          <w:b/>
          <w:bCs/>
          <w:sz w:val="20"/>
          <w:szCs w:val="20"/>
          <w:u w:val="single"/>
        </w:rPr>
        <w:t xml:space="preserve"> Zadania Nr 12</w:t>
      </w:r>
    </w:p>
    <w:p w14:paraId="1342F644" w14:textId="77777777" w:rsidR="00A66FF7" w:rsidRDefault="00A66FF7" w:rsidP="00A66FF7">
      <w:pPr>
        <w:spacing w:after="0"/>
        <w:jc w:val="both"/>
        <w:rPr>
          <w:rFonts w:ascii="Times New Roman" w:hAnsi="Times New Roman" w:cs="Times New Roman"/>
          <w:sz w:val="20"/>
          <w:szCs w:val="20"/>
          <w:shd w:val="clear" w:color="auto" w:fill="FFFFFF"/>
        </w:rPr>
      </w:pPr>
      <w:r w:rsidRPr="00A66FF7">
        <w:rPr>
          <w:rFonts w:ascii="Times New Roman" w:hAnsi="Times New Roman" w:cs="Times New Roman"/>
          <w:sz w:val="20"/>
          <w:szCs w:val="20"/>
          <w:shd w:val="clear" w:color="auto" w:fill="FFFFFF"/>
        </w:rPr>
        <w:t>Czy Zamawiający dopuści urządzenie wyposażone w wózek wsadowy posiadający równoważne, dwupunktowe przyłącze myjąco-suszące?</w:t>
      </w:r>
    </w:p>
    <w:p w14:paraId="0AEE4495"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71C9AC3E" w14:textId="12DD0422" w:rsidR="00A66FF7" w:rsidRPr="00D11DB8" w:rsidRDefault="00D11DB8" w:rsidP="00A66FF7">
      <w:pPr>
        <w:spacing w:after="0" w:line="240" w:lineRule="auto"/>
        <w:jc w:val="both"/>
        <w:rPr>
          <w:rFonts w:ascii="Times New Roman" w:hAnsi="Times New Roman" w:cs="Times New Roman"/>
          <w:sz w:val="20"/>
          <w:szCs w:val="20"/>
        </w:rPr>
      </w:pPr>
      <w:r w:rsidRPr="00D11DB8">
        <w:rPr>
          <w:rFonts w:ascii="Times New Roman" w:hAnsi="Times New Roman" w:cs="Times New Roman"/>
          <w:sz w:val="20"/>
          <w:szCs w:val="20"/>
        </w:rPr>
        <w:t>Zamawiający dopuszcza</w:t>
      </w:r>
      <w:r w:rsidRPr="00D11DB8">
        <w:rPr>
          <w:rFonts w:ascii="Times New Roman" w:hAnsi="Times New Roman" w:cs="Times New Roman"/>
          <w:sz w:val="20"/>
          <w:szCs w:val="20"/>
        </w:rPr>
        <w:t xml:space="preserve"> z zachowaniem pozostałych parametrów.</w:t>
      </w:r>
      <w:r w:rsidRPr="00D11DB8">
        <w:rPr>
          <w:rFonts w:ascii="Times New Roman" w:hAnsi="Times New Roman" w:cs="Times New Roman"/>
          <w:sz w:val="20"/>
          <w:szCs w:val="20"/>
        </w:rPr>
        <w:t xml:space="preserve"> </w:t>
      </w:r>
    </w:p>
    <w:p w14:paraId="60E1B57E" w14:textId="77777777" w:rsidR="00A66FF7" w:rsidRDefault="00A66FF7" w:rsidP="00A66FF7">
      <w:pPr>
        <w:spacing w:after="0" w:line="240" w:lineRule="auto"/>
        <w:jc w:val="both"/>
        <w:rPr>
          <w:rFonts w:ascii="Times New Roman" w:hAnsi="Times New Roman" w:cs="Times New Roman"/>
          <w:i/>
          <w:iCs/>
          <w:sz w:val="20"/>
          <w:szCs w:val="20"/>
          <w:u w:val="single"/>
        </w:rPr>
      </w:pPr>
    </w:p>
    <w:p w14:paraId="4DFC7D10" w14:textId="18DBC87D"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13</w:t>
      </w:r>
      <w:r>
        <w:rPr>
          <w:b/>
          <w:bCs/>
          <w:sz w:val="20"/>
          <w:szCs w:val="20"/>
          <w:u w:val="single"/>
        </w:rPr>
        <w:t>5</w:t>
      </w:r>
      <w:r w:rsidRPr="00137115">
        <w:rPr>
          <w:b/>
          <w:bCs/>
          <w:sz w:val="20"/>
          <w:szCs w:val="20"/>
          <w:u w:val="single"/>
        </w:rPr>
        <w:t xml:space="preserve">, dot. </w:t>
      </w:r>
      <w:r>
        <w:rPr>
          <w:b/>
          <w:bCs/>
          <w:sz w:val="20"/>
          <w:szCs w:val="20"/>
          <w:u w:val="single"/>
        </w:rPr>
        <w:t xml:space="preserve"> Zadania Nr 12</w:t>
      </w:r>
    </w:p>
    <w:p w14:paraId="1B4D7BC9" w14:textId="5FF8E6D2" w:rsidR="008C07BE" w:rsidRPr="00A66FF7" w:rsidRDefault="00A66FF7" w:rsidP="00A66FF7">
      <w:pPr>
        <w:spacing w:after="0"/>
        <w:jc w:val="both"/>
        <w:rPr>
          <w:rFonts w:ascii="Times New Roman" w:hAnsi="Times New Roman" w:cs="Times New Roman"/>
          <w:i/>
          <w:iCs/>
          <w:sz w:val="20"/>
          <w:szCs w:val="20"/>
          <w:u w:val="single"/>
        </w:rPr>
      </w:pPr>
      <w:r w:rsidRPr="00A66FF7">
        <w:rPr>
          <w:rFonts w:ascii="Times New Roman" w:hAnsi="Times New Roman" w:cs="Times New Roman"/>
          <w:sz w:val="20"/>
          <w:szCs w:val="20"/>
          <w:shd w:val="clear" w:color="auto" w:fill="FFFFFF"/>
        </w:rPr>
        <w:t>Czy Zamawiający dopuści urządzenie wyposażone w kondensator oparów bez odzysku ciepła?</w:t>
      </w:r>
    </w:p>
    <w:p w14:paraId="55926580"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6C4CB451" w14:textId="5EB1C7F2" w:rsidR="00A66FF7" w:rsidRDefault="00D11DB8" w:rsidP="00A66FF7">
      <w:pPr>
        <w:spacing w:after="0" w:line="240" w:lineRule="auto"/>
        <w:jc w:val="both"/>
        <w:rPr>
          <w:rFonts w:ascii="Times New Roman" w:hAnsi="Times New Roman" w:cs="Times New Roman"/>
          <w:i/>
          <w:iCs/>
          <w:sz w:val="20"/>
          <w:szCs w:val="20"/>
          <w:u w:val="single"/>
        </w:rPr>
      </w:pPr>
      <w:r w:rsidRPr="00D90F52">
        <w:rPr>
          <w:rFonts w:ascii="Times New Roman" w:hAnsi="Times New Roman" w:cs="Times New Roman"/>
          <w:sz w:val="20"/>
          <w:szCs w:val="20"/>
        </w:rPr>
        <w:t>Zgodnie z SWZ.</w:t>
      </w:r>
    </w:p>
    <w:p w14:paraId="55AE78F1" w14:textId="77777777" w:rsidR="00A66FF7" w:rsidRDefault="00A66FF7" w:rsidP="00A66FF7">
      <w:pPr>
        <w:spacing w:after="0" w:line="240" w:lineRule="auto"/>
        <w:jc w:val="both"/>
        <w:rPr>
          <w:rFonts w:ascii="Times New Roman" w:hAnsi="Times New Roman" w:cs="Times New Roman"/>
          <w:i/>
          <w:iCs/>
          <w:sz w:val="20"/>
          <w:szCs w:val="20"/>
          <w:u w:val="single"/>
        </w:rPr>
      </w:pPr>
    </w:p>
    <w:p w14:paraId="21629696" w14:textId="62A6EB59"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13</w:t>
      </w:r>
      <w:r>
        <w:rPr>
          <w:b/>
          <w:bCs/>
          <w:sz w:val="20"/>
          <w:szCs w:val="20"/>
          <w:u w:val="single"/>
        </w:rPr>
        <w:t>6</w:t>
      </w:r>
      <w:r w:rsidRPr="00137115">
        <w:rPr>
          <w:b/>
          <w:bCs/>
          <w:sz w:val="20"/>
          <w:szCs w:val="20"/>
          <w:u w:val="single"/>
        </w:rPr>
        <w:t xml:space="preserve">, dot. </w:t>
      </w:r>
      <w:r>
        <w:rPr>
          <w:b/>
          <w:bCs/>
          <w:sz w:val="20"/>
          <w:szCs w:val="20"/>
          <w:u w:val="single"/>
        </w:rPr>
        <w:t xml:space="preserve"> Zadania Nr 1</w:t>
      </w:r>
      <w:r>
        <w:rPr>
          <w:b/>
          <w:bCs/>
          <w:sz w:val="20"/>
          <w:szCs w:val="20"/>
          <w:u w:val="single"/>
        </w:rPr>
        <w:t xml:space="preserve">3, poz. 5 </w:t>
      </w:r>
    </w:p>
    <w:p w14:paraId="64721E99" w14:textId="77777777" w:rsidR="00A66FF7" w:rsidRPr="00A66FF7" w:rsidRDefault="00A66FF7" w:rsidP="00A66FF7">
      <w:pPr>
        <w:spacing w:after="0" w:line="240" w:lineRule="auto"/>
        <w:jc w:val="both"/>
        <w:rPr>
          <w:rFonts w:ascii="Times New Roman" w:eastAsia="Times New Roman" w:hAnsi="Times New Roman" w:cs="Times New Roman"/>
          <w:sz w:val="20"/>
          <w:szCs w:val="20"/>
        </w:rPr>
      </w:pPr>
      <w:r w:rsidRPr="00A66FF7">
        <w:rPr>
          <w:rFonts w:ascii="Times New Roman" w:eastAsia="Calibri" w:hAnsi="Times New Roman" w:cs="Times New Roman"/>
          <w:sz w:val="20"/>
          <w:szCs w:val="20"/>
          <w:lang w:eastAsia="pl-PL"/>
        </w:rPr>
        <w:t>Czy (w pkt. 5</w:t>
      </w:r>
      <w:r w:rsidRPr="00A66FF7">
        <w:rPr>
          <w:rFonts w:ascii="Times New Roman" w:eastAsia="Calibri" w:hAnsi="Times New Roman" w:cs="Times New Roman"/>
          <w:color w:val="000000"/>
          <w:sz w:val="20"/>
          <w:szCs w:val="20"/>
          <w:lang w:eastAsia="pl-PL"/>
        </w:rPr>
        <w:t xml:space="preserve">) Zamawiający wyrazi zgodę na zaoferowanie wózka nie wyposażonego w podziałkę </w:t>
      </w:r>
      <w:r w:rsidRPr="00A66FF7">
        <w:rPr>
          <w:rFonts w:ascii="Times New Roman" w:eastAsia="Calibri" w:hAnsi="Times New Roman" w:cs="Times New Roman"/>
          <w:sz w:val="20"/>
          <w:szCs w:val="20"/>
          <w:lang w:eastAsia="pl-PL"/>
        </w:rPr>
        <w:t>w poprzek i wzdłuż leża oraz wyprofilowaną ramę ułatwiającą pozycjonowanie kasety RTG?</w:t>
      </w:r>
    </w:p>
    <w:p w14:paraId="7A14830B"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7FF42A76" w14:textId="352246AB" w:rsidR="00A66FF7" w:rsidRPr="00A66FF7" w:rsidRDefault="00A66FF7" w:rsidP="00A66F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550DFF9B" w14:textId="4F79EA60" w:rsidR="00A66FF7" w:rsidRDefault="00A66FF7" w:rsidP="00A66FF7">
      <w:pPr>
        <w:spacing w:after="0" w:line="240" w:lineRule="auto"/>
        <w:jc w:val="both"/>
        <w:rPr>
          <w:rFonts w:ascii="Times New Roman" w:hAnsi="Times New Roman" w:cs="Times New Roman"/>
          <w:i/>
          <w:iCs/>
          <w:sz w:val="20"/>
          <w:szCs w:val="20"/>
          <w:u w:val="single"/>
        </w:rPr>
      </w:pPr>
    </w:p>
    <w:p w14:paraId="13214C21" w14:textId="7F724D00" w:rsidR="00D75290" w:rsidRDefault="00D75290" w:rsidP="00A66FF7">
      <w:pPr>
        <w:spacing w:after="0" w:line="240" w:lineRule="auto"/>
        <w:jc w:val="both"/>
        <w:rPr>
          <w:rFonts w:ascii="Times New Roman" w:hAnsi="Times New Roman" w:cs="Times New Roman"/>
          <w:i/>
          <w:iCs/>
          <w:sz w:val="20"/>
          <w:szCs w:val="20"/>
          <w:u w:val="single"/>
        </w:rPr>
      </w:pPr>
    </w:p>
    <w:p w14:paraId="5F00EFFC" w14:textId="77777777" w:rsidR="00D75290" w:rsidRDefault="00D75290" w:rsidP="00A66FF7">
      <w:pPr>
        <w:spacing w:after="0" w:line="240" w:lineRule="auto"/>
        <w:jc w:val="both"/>
        <w:rPr>
          <w:rFonts w:ascii="Times New Roman" w:hAnsi="Times New Roman" w:cs="Times New Roman"/>
          <w:i/>
          <w:iCs/>
          <w:sz w:val="20"/>
          <w:szCs w:val="20"/>
          <w:u w:val="single"/>
        </w:rPr>
      </w:pPr>
    </w:p>
    <w:p w14:paraId="1513B833" w14:textId="6BDB6F81"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13</w:t>
      </w:r>
      <w:r>
        <w:rPr>
          <w:b/>
          <w:bCs/>
          <w:sz w:val="20"/>
          <w:szCs w:val="20"/>
          <w:u w:val="single"/>
        </w:rPr>
        <w:t>7</w:t>
      </w:r>
      <w:r w:rsidRPr="00137115">
        <w:rPr>
          <w:b/>
          <w:bCs/>
          <w:sz w:val="20"/>
          <w:szCs w:val="20"/>
          <w:u w:val="single"/>
        </w:rPr>
        <w:t xml:space="preserve">, dot. </w:t>
      </w:r>
      <w:r>
        <w:rPr>
          <w:b/>
          <w:bCs/>
          <w:sz w:val="20"/>
          <w:szCs w:val="20"/>
          <w:u w:val="single"/>
        </w:rPr>
        <w:t xml:space="preserve"> Zadania Nr 13, poz. </w:t>
      </w:r>
      <w:r>
        <w:rPr>
          <w:b/>
          <w:bCs/>
          <w:sz w:val="20"/>
          <w:szCs w:val="20"/>
          <w:u w:val="single"/>
        </w:rPr>
        <w:t>6</w:t>
      </w:r>
      <w:r>
        <w:rPr>
          <w:b/>
          <w:bCs/>
          <w:sz w:val="20"/>
          <w:szCs w:val="20"/>
          <w:u w:val="single"/>
        </w:rPr>
        <w:t xml:space="preserve"> </w:t>
      </w:r>
    </w:p>
    <w:p w14:paraId="4B62207C" w14:textId="77777777" w:rsidR="00A66FF7" w:rsidRPr="00A66FF7" w:rsidRDefault="00A66FF7" w:rsidP="00A66FF7">
      <w:pPr>
        <w:spacing w:after="0" w:line="240" w:lineRule="auto"/>
        <w:jc w:val="both"/>
        <w:rPr>
          <w:rFonts w:ascii="Times New Roman" w:eastAsia="Times New Roman" w:hAnsi="Times New Roman" w:cs="Times New Roman"/>
          <w:sz w:val="20"/>
          <w:szCs w:val="20"/>
        </w:rPr>
      </w:pPr>
      <w:r w:rsidRPr="00A66FF7">
        <w:rPr>
          <w:rFonts w:ascii="Times New Roman" w:eastAsia="Calibri" w:hAnsi="Times New Roman" w:cs="Times New Roman"/>
          <w:sz w:val="20"/>
          <w:szCs w:val="20"/>
          <w:lang w:eastAsia="pl-PL"/>
        </w:rPr>
        <w:t>Czy (w pkt. 6</w:t>
      </w:r>
      <w:r w:rsidRPr="00A66FF7">
        <w:rPr>
          <w:rFonts w:ascii="Times New Roman" w:eastAsia="Calibri" w:hAnsi="Times New Roman" w:cs="Times New Roman"/>
          <w:color w:val="000000"/>
          <w:sz w:val="20"/>
          <w:szCs w:val="20"/>
          <w:lang w:eastAsia="pl-PL"/>
        </w:rPr>
        <w:t>) Zamawiający wyrazi zgodę na zaoferowanie wózka bez możliwości mocowania w min. 3 miejscach pasów unieruchamiających pacjenta?</w:t>
      </w:r>
    </w:p>
    <w:p w14:paraId="5C51A12C"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5ACFD4B8" w14:textId="77777777" w:rsidR="00A66FF7" w:rsidRPr="00A66FF7" w:rsidRDefault="00A66FF7" w:rsidP="00A66F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369E127" w14:textId="77777777" w:rsidR="00A66FF7" w:rsidRDefault="00A66FF7" w:rsidP="00A66FF7">
      <w:pPr>
        <w:spacing w:after="0" w:line="240" w:lineRule="auto"/>
        <w:jc w:val="both"/>
        <w:rPr>
          <w:rFonts w:ascii="Times New Roman" w:hAnsi="Times New Roman" w:cs="Times New Roman"/>
          <w:i/>
          <w:iCs/>
          <w:sz w:val="20"/>
          <w:szCs w:val="20"/>
          <w:u w:val="single"/>
        </w:rPr>
      </w:pPr>
    </w:p>
    <w:p w14:paraId="7FEF632A" w14:textId="1055E2D2"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13</w:t>
      </w:r>
      <w:r>
        <w:rPr>
          <w:b/>
          <w:bCs/>
          <w:sz w:val="20"/>
          <w:szCs w:val="20"/>
          <w:u w:val="single"/>
        </w:rPr>
        <w:t>8</w:t>
      </w:r>
      <w:r w:rsidRPr="00137115">
        <w:rPr>
          <w:b/>
          <w:bCs/>
          <w:sz w:val="20"/>
          <w:szCs w:val="20"/>
          <w:u w:val="single"/>
        </w:rPr>
        <w:t xml:space="preserve">, dot. </w:t>
      </w:r>
      <w:r>
        <w:rPr>
          <w:b/>
          <w:bCs/>
          <w:sz w:val="20"/>
          <w:szCs w:val="20"/>
          <w:u w:val="single"/>
        </w:rPr>
        <w:t xml:space="preserve"> Zadania Nr 13, poz. </w:t>
      </w:r>
      <w:r>
        <w:rPr>
          <w:b/>
          <w:bCs/>
          <w:sz w:val="20"/>
          <w:szCs w:val="20"/>
          <w:u w:val="single"/>
        </w:rPr>
        <w:t>10</w:t>
      </w:r>
      <w:r>
        <w:rPr>
          <w:b/>
          <w:bCs/>
          <w:sz w:val="20"/>
          <w:szCs w:val="20"/>
          <w:u w:val="single"/>
        </w:rPr>
        <w:t xml:space="preserve"> </w:t>
      </w:r>
    </w:p>
    <w:p w14:paraId="234818BD" w14:textId="77777777" w:rsidR="00A66FF7" w:rsidRPr="00A66FF7" w:rsidRDefault="00A66FF7" w:rsidP="00A66FF7">
      <w:pPr>
        <w:spacing w:after="0" w:line="240" w:lineRule="auto"/>
        <w:jc w:val="both"/>
        <w:rPr>
          <w:rFonts w:ascii="Times New Roman" w:eastAsia="Calibri" w:hAnsi="Times New Roman" w:cs="Times New Roman"/>
          <w:color w:val="000000"/>
          <w:sz w:val="20"/>
          <w:szCs w:val="20"/>
        </w:rPr>
      </w:pPr>
      <w:r w:rsidRPr="00A66FF7">
        <w:rPr>
          <w:rFonts w:ascii="Times New Roman" w:eastAsia="Calibri" w:hAnsi="Times New Roman" w:cs="Times New Roman"/>
          <w:color w:val="000000"/>
          <w:sz w:val="20"/>
          <w:szCs w:val="20"/>
        </w:rPr>
        <w:t>Czy (w pkt. 10) Zamawiający wyrazi zgodę na zaoferowanie wózka posiadającego segment oparcia pleców o długości 700 mm i segment stały o długości 1160 mm oraz wyposażony w materac o długości 1900 mm (pacjent będzie zawsze leżał na materacu, a nie bezpośrednio na leżu)?</w:t>
      </w:r>
    </w:p>
    <w:p w14:paraId="5B39A675" w14:textId="77777777" w:rsidR="00A66FF7" w:rsidRPr="00A66FF7" w:rsidRDefault="00A66FF7" w:rsidP="00A66FF7">
      <w:pPr>
        <w:spacing w:after="0" w:line="240" w:lineRule="auto"/>
        <w:jc w:val="both"/>
        <w:rPr>
          <w:rFonts w:ascii="Times New Roman" w:hAnsi="Times New Roman"/>
          <w:b/>
          <w:bCs/>
          <w:i/>
          <w:iCs/>
          <w:sz w:val="20"/>
          <w:szCs w:val="20"/>
          <w:u w:val="single"/>
        </w:rPr>
      </w:pPr>
      <w:r w:rsidRPr="00A66FF7">
        <w:rPr>
          <w:rFonts w:ascii="Times New Roman" w:hAnsi="Times New Roman"/>
          <w:b/>
          <w:bCs/>
          <w:i/>
          <w:iCs/>
          <w:sz w:val="20"/>
          <w:szCs w:val="20"/>
          <w:u w:val="single"/>
        </w:rPr>
        <w:t>Odpowiedź:</w:t>
      </w:r>
    </w:p>
    <w:p w14:paraId="4DB3B7FC" w14:textId="71AAAF90" w:rsidR="00A66FF7" w:rsidRPr="00A66FF7" w:rsidRDefault="00A66FF7" w:rsidP="00A66FF7">
      <w:pPr>
        <w:spacing w:after="0" w:line="240" w:lineRule="auto"/>
        <w:jc w:val="both"/>
        <w:rPr>
          <w:rFonts w:ascii="Times New Roman" w:hAnsi="Times New Roman"/>
          <w:sz w:val="20"/>
          <w:szCs w:val="20"/>
        </w:rPr>
      </w:pPr>
      <w:r>
        <w:rPr>
          <w:rFonts w:ascii="Times New Roman" w:hAnsi="Times New Roman"/>
          <w:sz w:val="20"/>
          <w:szCs w:val="20"/>
        </w:rPr>
        <w:t>Zamawiający dopuszcza.</w:t>
      </w:r>
    </w:p>
    <w:p w14:paraId="7710952E" w14:textId="77777777" w:rsidR="00A66FF7" w:rsidRPr="00A66FF7" w:rsidRDefault="00A66FF7" w:rsidP="00A66FF7">
      <w:pPr>
        <w:spacing w:after="0" w:line="240" w:lineRule="auto"/>
        <w:jc w:val="both"/>
        <w:rPr>
          <w:rFonts w:ascii="Times New Roman" w:hAnsi="Times New Roman"/>
          <w:i/>
          <w:iCs/>
          <w:sz w:val="20"/>
          <w:szCs w:val="20"/>
          <w:u w:val="single"/>
        </w:rPr>
      </w:pPr>
    </w:p>
    <w:p w14:paraId="5237F73A" w14:textId="65214581"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13</w:t>
      </w:r>
      <w:r>
        <w:rPr>
          <w:b/>
          <w:bCs/>
          <w:sz w:val="20"/>
          <w:szCs w:val="20"/>
          <w:u w:val="single"/>
        </w:rPr>
        <w:t>9</w:t>
      </w:r>
      <w:r w:rsidRPr="00137115">
        <w:rPr>
          <w:b/>
          <w:bCs/>
          <w:sz w:val="20"/>
          <w:szCs w:val="20"/>
          <w:u w:val="single"/>
        </w:rPr>
        <w:t xml:space="preserve">, dot. </w:t>
      </w:r>
      <w:r>
        <w:rPr>
          <w:b/>
          <w:bCs/>
          <w:sz w:val="20"/>
          <w:szCs w:val="20"/>
          <w:u w:val="single"/>
        </w:rPr>
        <w:t xml:space="preserve"> Zadania Nr 13, poz. 1</w:t>
      </w:r>
      <w:r>
        <w:rPr>
          <w:b/>
          <w:bCs/>
          <w:sz w:val="20"/>
          <w:szCs w:val="20"/>
          <w:u w:val="single"/>
        </w:rPr>
        <w:t>1</w:t>
      </w:r>
    </w:p>
    <w:p w14:paraId="6A37DC72" w14:textId="77777777" w:rsidR="00A66FF7" w:rsidRPr="00A66FF7" w:rsidRDefault="00A66FF7" w:rsidP="00A66FF7">
      <w:pPr>
        <w:spacing w:after="0" w:line="240" w:lineRule="auto"/>
        <w:jc w:val="both"/>
        <w:rPr>
          <w:rFonts w:ascii="Times New Roman" w:eastAsia="Calibri" w:hAnsi="Times New Roman" w:cs="Times New Roman"/>
          <w:color w:val="000000"/>
          <w:sz w:val="20"/>
          <w:szCs w:val="20"/>
        </w:rPr>
      </w:pPr>
      <w:r w:rsidRPr="00A66FF7">
        <w:rPr>
          <w:rFonts w:ascii="Times New Roman" w:eastAsia="Calibri" w:hAnsi="Times New Roman" w:cs="Times New Roman"/>
          <w:color w:val="000000"/>
          <w:sz w:val="20"/>
          <w:szCs w:val="20"/>
        </w:rPr>
        <w:t>Czy (w pkt. 11) Zamawiający wyrazi zgodę na zaoferowanie wózka posiadającego leże o szerokości 610 mm oraz wyposażonego w materac o szerokości 650 mm (pacjent będzie zawsze leżał na materacu, a nie bezpośrednio na leżu)?</w:t>
      </w:r>
    </w:p>
    <w:p w14:paraId="48745249"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207C3270" w14:textId="77777777" w:rsidR="00A66FF7" w:rsidRPr="00A66FF7" w:rsidRDefault="00A66FF7" w:rsidP="00A66FF7">
      <w:pPr>
        <w:spacing w:after="0" w:line="240" w:lineRule="auto"/>
        <w:jc w:val="both"/>
        <w:rPr>
          <w:rFonts w:ascii="Times New Roman" w:hAnsi="Times New Roman"/>
          <w:sz w:val="20"/>
          <w:szCs w:val="20"/>
        </w:rPr>
      </w:pPr>
      <w:r>
        <w:rPr>
          <w:rFonts w:ascii="Times New Roman" w:hAnsi="Times New Roman"/>
          <w:sz w:val="20"/>
          <w:szCs w:val="20"/>
        </w:rPr>
        <w:t>Zamawiający dopuszcza.</w:t>
      </w:r>
    </w:p>
    <w:p w14:paraId="732BEF71" w14:textId="77777777" w:rsidR="00A66FF7" w:rsidRDefault="00A66FF7" w:rsidP="00A66FF7">
      <w:pPr>
        <w:spacing w:after="0" w:line="240" w:lineRule="auto"/>
        <w:jc w:val="both"/>
        <w:rPr>
          <w:rFonts w:ascii="Times New Roman" w:hAnsi="Times New Roman" w:cs="Times New Roman"/>
          <w:i/>
          <w:iCs/>
          <w:sz w:val="20"/>
          <w:szCs w:val="20"/>
          <w:u w:val="single"/>
        </w:rPr>
      </w:pPr>
    </w:p>
    <w:p w14:paraId="778DA720" w14:textId="74794191"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w:t>
      </w:r>
      <w:r>
        <w:rPr>
          <w:b/>
          <w:bCs/>
          <w:sz w:val="20"/>
          <w:szCs w:val="20"/>
          <w:u w:val="single"/>
        </w:rPr>
        <w:t>40</w:t>
      </w:r>
      <w:r w:rsidRPr="00137115">
        <w:rPr>
          <w:b/>
          <w:bCs/>
          <w:sz w:val="20"/>
          <w:szCs w:val="20"/>
          <w:u w:val="single"/>
        </w:rPr>
        <w:t xml:space="preserve">, dot. </w:t>
      </w:r>
      <w:r>
        <w:rPr>
          <w:b/>
          <w:bCs/>
          <w:sz w:val="20"/>
          <w:szCs w:val="20"/>
          <w:u w:val="single"/>
        </w:rPr>
        <w:t xml:space="preserve"> Zadania Nr 13, poz. 1</w:t>
      </w:r>
      <w:r>
        <w:rPr>
          <w:b/>
          <w:bCs/>
          <w:sz w:val="20"/>
          <w:szCs w:val="20"/>
          <w:u w:val="single"/>
        </w:rPr>
        <w:t>7</w:t>
      </w:r>
      <w:r>
        <w:rPr>
          <w:b/>
          <w:bCs/>
          <w:sz w:val="20"/>
          <w:szCs w:val="20"/>
          <w:u w:val="single"/>
        </w:rPr>
        <w:t xml:space="preserve"> </w:t>
      </w:r>
    </w:p>
    <w:p w14:paraId="32AEA520" w14:textId="77777777" w:rsidR="00A66FF7" w:rsidRPr="00A66FF7" w:rsidRDefault="00A66FF7" w:rsidP="00A66FF7">
      <w:pPr>
        <w:spacing w:after="0" w:line="240" w:lineRule="auto"/>
        <w:jc w:val="both"/>
        <w:rPr>
          <w:rFonts w:ascii="Times New Roman" w:eastAsia="Calibri" w:hAnsi="Times New Roman" w:cs="Times New Roman"/>
          <w:sz w:val="20"/>
          <w:szCs w:val="20"/>
        </w:rPr>
      </w:pPr>
      <w:r w:rsidRPr="00A66FF7">
        <w:rPr>
          <w:rFonts w:ascii="Times New Roman" w:eastAsia="Calibri" w:hAnsi="Times New Roman" w:cs="Times New Roman"/>
          <w:sz w:val="20"/>
          <w:szCs w:val="20"/>
        </w:rPr>
        <w:t>Czy (pkt. 17) Zamawiający wyrazi zgodę na zaoferowanie wózka posiadającego centralny system blokowania kół obsługiwany z dwóch stron jedną dźwignią nożną (jazda swobodna oraz hamulec) oraz dodatkową dźwignią od strony nóg pacjenta obsługującą jazdę kierunkową?</w:t>
      </w:r>
    </w:p>
    <w:p w14:paraId="282568BC"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3E2FCEF6" w14:textId="77777777" w:rsidR="00A66FF7" w:rsidRPr="00A66FF7" w:rsidRDefault="00A66FF7" w:rsidP="00A66F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71018394" w14:textId="2CB0CA27" w:rsidR="00A66FF7" w:rsidRDefault="00A66FF7" w:rsidP="00A66FF7">
      <w:pPr>
        <w:spacing w:after="0" w:line="240" w:lineRule="auto"/>
        <w:jc w:val="both"/>
        <w:rPr>
          <w:rFonts w:ascii="Times New Roman" w:eastAsia="Calibri" w:hAnsi="Times New Roman" w:cs="Times New Roman"/>
          <w:bCs/>
          <w:sz w:val="20"/>
          <w:szCs w:val="20"/>
        </w:rPr>
      </w:pPr>
    </w:p>
    <w:p w14:paraId="0814EF56" w14:textId="51ECF8A0"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14</w:t>
      </w:r>
      <w:r>
        <w:rPr>
          <w:b/>
          <w:bCs/>
          <w:sz w:val="20"/>
          <w:szCs w:val="20"/>
          <w:u w:val="single"/>
        </w:rPr>
        <w:t>1</w:t>
      </w:r>
      <w:r w:rsidRPr="00137115">
        <w:rPr>
          <w:b/>
          <w:bCs/>
          <w:sz w:val="20"/>
          <w:szCs w:val="20"/>
          <w:u w:val="single"/>
        </w:rPr>
        <w:t xml:space="preserve">, dot. </w:t>
      </w:r>
      <w:r>
        <w:rPr>
          <w:b/>
          <w:bCs/>
          <w:sz w:val="20"/>
          <w:szCs w:val="20"/>
          <w:u w:val="single"/>
        </w:rPr>
        <w:t xml:space="preserve"> Zadania Nr 13, poz. 1</w:t>
      </w:r>
      <w:r>
        <w:rPr>
          <w:b/>
          <w:bCs/>
          <w:sz w:val="20"/>
          <w:szCs w:val="20"/>
          <w:u w:val="single"/>
        </w:rPr>
        <w:t>9</w:t>
      </w:r>
      <w:r>
        <w:rPr>
          <w:b/>
          <w:bCs/>
          <w:sz w:val="20"/>
          <w:szCs w:val="20"/>
          <w:u w:val="single"/>
        </w:rPr>
        <w:t xml:space="preserve"> </w:t>
      </w:r>
    </w:p>
    <w:p w14:paraId="6221C57E" w14:textId="77777777" w:rsidR="00A66FF7" w:rsidRPr="00A66FF7" w:rsidRDefault="00A66FF7" w:rsidP="00A66FF7">
      <w:pPr>
        <w:spacing w:after="0" w:line="240" w:lineRule="auto"/>
        <w:jc w:val="both"/>
        <w:rPr>
          <w:rFonts w:ascii="Times New Roman" w:eastAsia="Calibri" w:hAnsi="Times New Roman" w:cs="Times New Roman"/>
          <w:i/>
          <w:sz w:val="20"/>
          <w:szCs w:val="20"/>
        </w:rPr>
      </w:pPr>
      <w:r w:rsidRPr="00A66FF7">
        <w:rPr>
          <w:rFonts w:ascii="Times New Roman" w:eastAsia="Calibri" w:hAnsi="Times New Roman" w:cs="Times New Roman"/>
          <w:color w:val="000000"/>
          <w:sz w:val="20"/>
          <w:szCs w:val="20"/>
          <w:lang w:eastAsia="pl-PL"/>
        </w:rPr>
        <w:t xml:space="preserve">Czy (w pkt. 19) Zamawiający wyrazi zgodę na zaoferowanie wózka posiadającego całkowitą długość 2143 mm (+/- 10 mm)? </w:t>
      </w:r>
    </w:p>
    <w:p w14:paraId="4FA945E6" w14:textId="77777777" w:rsidR="00A66FF7" w:rsidRPr="008C07BE" w:rsidRDefault="00A66FF7" w:rsidP="00A66FF7">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2BEB6A1D" w14:textId="77777777" w:rsidR="00A66FF7" w:rsidRPr="00A66FF7" w:rsidRDefault="00A66FF7" w:rsidP="00A66FF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152A10C" w14:textId="77777777" w:rsidR="00A66FF7" w:rsidRDefault="00A66FF7" w:rsidP="00A66FF7">
      <w:pPr>
        <w:spacing w:after="0" w:line="240" w:lineRule="auto"/>
        <w:jc w:val="both"/>
        <w:rPr>
          <w:rFonts w:ascii="Times New Roman" w:eastAsia="Calibri" w:hAnsi="Times New Roman" w:cs="Times New Roman"/>
          <w:bCs/>
          <w:sz w:val="20"/>
          <w:szCs w:val="20"/>
        </w:rPr>
      </w:pPr>
    </w:p>
    <w:p w14:paraId="59F8F9E9" w14:textId="2B775BB4" w:rsidR="00A66FF7" w:rsidRPr="00A66FF7" w:rsidRDefault="00A66FF7" w:rsidP="00A66FF7">
      <w:pPr>
        <w:pStyle w:val="Default"/>
        <w:rPr>
          <w:b/>
          <w:bCs/>
          <w:sz w:val="20"/>
          <w:szCs w:val="20"/>
          <w:u w:val="single"/>
        </w:rPr>
      </w:pPr>
      <w:r w:rsidRPr="00137115">
        <w:rPr>
          <w:b/>
          <w:bCs/>
          <w:sz w:val="20"/>
          <w:szCs w:val="20"/>
          <w:u w:val="single"/>
        </w:rPr>
        <w:t xml:space="preserve">Pytanie Nr </w:t>
      </w:r>
      <w:r>
        <w:rPr>
          <w:b/>
          <w:bCs/>
          <w:sz w:val="20"/>
          <w:szCs w:val="20"/>
          <w:u w:val="single"/>
        </w:rPr>
        <w:t>14</w:t>
      </w:r>
      <w:r w:rsidR="001D429B">
        <w:rPr>
          <w:b/>
          <w:bCs/>
          <w:sz w:val="20"/>
          <w:szCs w:val="20"/>
          <w:u w:val="single"/>
        </w:rPr>
        <w:t>2</w:t>
      </w:r>
      <w:r w:rsidRPr="00137115">
        <w:rPr>
          <w:b/>
          <w:bCs/>
          <w:sz w:val="20"/>
          <w:szCs w:val="20"/>
          <w:u w:val="single"/>
        </w:rPr>
        <w:t xml:space="preserve">, dot. </w:t>
      </w:r>
      <w:r>
        <w:rPr>
          <w:b/>
          <w:bCs/>
          <w:sz w:val="20"/>
          <w:szCs w:val="20"/>
          <w:u w:val="single"/>
        </w:rPr>
        <w:t xml:space="preserve"> Zadania Nr 13, poz. </w:t>
      </w:r>
      <w:r w:rsidR="001D429B">
        <w:rPr>
          <w:b/>
          <w:bCs/>
          <w:sz w:val="20"/>
          <w:szCs w:val="20"/>
          <w:u w:val="single"/>
        </w:rPr>
        <w:t>20</w:t>
      </w:r>
      <w:r>
        <w:rPr>
          <w:b/>
          <w:bCs/>
          <w:sz w:val="20"/>
          <w:szCs w:val="20"/>
          <w:u w:val="single"/>
        </w:rPr>
        <w:t xml:space="preserve"> </w:t>
      </w:r>
    </w:p>
    <w:p w14:paraId="21BDF092" w14:textId="77777777" w:rsidR="00A66FF7" w:rsidRPr="00A66FF7" w:rsidRDefault="00A66FF7" w:rsidP="001D429B">
      <w:pPr>
        <w:spacing w:after="0" w:line="240" w:lineRule="auto"/>
        <w:jc w:val="both"/>
        <w:rPr>
          <w:rFonts w:ascii="Times New Roman" w:eastAsia="Calibri" w:hAnsi="Times New Roman" w:cs="Times New Roman"/>
          <w:i/>
          <w:sz w:val="20"/>
          <w:szCs w:val="20"/>
        </w:rPr>
      </w:pPr>
      <w:r w:rsidRPr="00A66FF7">
        <w:rPr>
          <w:rFonts w:ascii="Times New Roman" w:eastAsia="Calibri" w:hAnsi="Times New Roman" w:cs="Times New Roman"/>
          <w:color w:val="000000"/>
          <w:sz w:val="20"/>
          <w:szCs w:val="20"/>
          <w:lang w:eastAsia="pl-PL"/>
        </w:rPr>
        <w:t xml:space="preserve">Czy (w pkt. 20) Zamawiający wyrazi zgodę na zaoferowanie wózka posiadającego całkowitą szerokość 778 mm (+/- 10 mm)? </w:t>
      </w:r>
    </w:p>
    <w:p w14:paraId="1D05DB57" w14:textId="77777777" w:rsidR="001D429B" w:rsidRPr="008C07BE" w:rsidRDefault="001D429B" w:rsidP="001D429B">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484BAE3C" w14:textId="77777777" w:rsidR="001D429B" w:rsidRPr="00A66FF7" w:rsidRDefault="001D429B" w:rsidP="001D429B">
      <w:pPr>
        <w:spacing w:after="0" w:line="240" w:lineRule="auto"/>
        <w:jc w:val="both"/>
        <w:rPr>
          <w:rFonts w:ascii="Times New Roman" w:hAnsi="Times New Roman"/>
          <w:sz w:val="20"/>
          <w:szCs w:val="20"/>
        </w:rPr>
      </w:pPr>
      <w:r>
        <w:rPr>
          <w:rFonts w:ascii="Times New Roman" w:hAnsi="Times New Roman"/>
          <w:sz w:val="20"/>
          <w:szCs w:val="20"/>
        </w:rPr>
        <w:t>Zamawiający dopuszcza.</w:t>
      </w:r>
    </w:p>
    <w:p w14:paraId="472FAE42" w14:textId="77777777" w:rsidR="001D429B" w:rsidRDefault="001D429B" w:rsidP="001D429B">
      <w:pPr>
        <w:spacing w:after="0" w:line="240" w:lineRule="auto"/>
        <w:jc w:val="both"/>
        <w:rPr>
          <w:rFonts w:ascii="Times New Roman" w:eastAsia="Calibri" w:hAnsi="Times New Roman" w:cs="Times New Roman"/>
          <w:bCs/>
          <w:sz w:val="20"/>
          <w:szCs w:val="20"/>
        </w:rPr>
      </w:pPr>
    </w:p>
    <w:p w14:paraId="0B3CEC1A" w14:textId="4DF414A1" w:rsidR="001D429B" w:rsidRPr="00A66FF7" w:rsidRDefault="001D429B" w:rsidP="001D429B">
      <w:pPr>
        <w:pStyle w:val="Default"/>
        <w:rPr>
          <w:b/>
          <w:bCs/>
          <w:sz w:val="20"/>
          <w:szCs w:val="20"/>
          <w:u w:val="single"/>
        </w:rPr>
      </w:pPr>
      <w:r w:rsidRPr="00137115">
        <w:rPr>
          <w:b/>
          <w:bCs/>
          <w:sz w:val="20"/>
          <w:szCs w:val="20"/>
          <w:u w:val="single"/>
        </w:rPr>
        <w:t xml:space="preserve">Pytanie Nr </w:t>
      </w:r>
      <w:r>
        <w:rPr>
          <w:b/>
          <w:bCs/>
          <w:sz w:val="20"/>
          <w:szCs w:val="20"/>
          <w:u w:val="single"/>
        </w:rPr>
        <w:t>14</w:t>
      </w:r>
      <w:r>
        <w:rPr>
          <w:b/>
          <w:bCs/>
          <w:sz w:val="20"/>
          <w:szCs w:val="20"/>
          <w:u w:val="single"/>
        </w:rPr>
        <w:t>3</w:t>
      </w:r>
      <w:r w:rsidRPr="00137115">
        <w:rPr>
          <w:b/>
          <w:bCs/>
          <w:sz w:val="20"/>
          <w:szCs w:val="20"/>
          <w:u w:val="single"/>
        </w:rPr>
        <w:t xml:space="preserve">, dot. </w:t>
      </w:r>
      <w:r>
        <w:rPr>
          <w:b/>
          <w:bCs/>
          <w:sz w:val="20"/>
          <w:szCs w:val="20"/>
          <w:u w:val="single"/>
        </w:rPr>
        <w:t xml:space="preserve"> Zadania Nr 13, poz. </w:t>
      </w:r>
      <w:r>
        <w:rPr>
          <w:b/>
          <w:bCs/>
          <w:sz w:val="20"/>
          <w:szCs w:val="20"/>
          <w:u w:val="single"/>
        </w:rPr>
        <w:t>31</w:t>
      </w:r>
    </w:p>
    <w:p w14:paraId="64246927" w14:textId="77777777" w:rsidR="00A66FF7" w:rsidRPr="00A66FF7" w:rsidRDefault="00A66FF7" w:rsidP="001D429B">
      <w:pPr>
        <w:spacing w:after="0" w:line="240" w:lineRule="auto"/>
        <w:jc w:val="both"/>
        <w:rPr>
          <w:rFonts w:ascii="Times New Roman" w:eastAsia="Calibri" w:hAnsi="Times New Roman" w:cs="Times New Roman"/>
          <w:i/>
          <w:sz w:val="20"/>
          <w:szCs w:val="20"/>
        </w:rPr>
      </w:pPr>
      <w:r w:rsidRPr="00A66FF7">
        <w:rPr>
          <w:rFonts w:ascii="Times New Roman" w:eastAsia="Calibri" w:hAnsi="Times New Roman" w:cs="Times New Roman"/>
          <w:color w:val="000000"/>
          <w:sz w:val="20"/>
          <w:szCs w:val="20"/>
          <w:lang w:eastAsia="pl-PL"/>
        </w:rPr>
        <w:t>Czy (w pkt. 31</w:t>
      </w:r>
      <w:r w:rsidRPr="00A66FF7">
        <w:rPr>
          <w:rFonts w:ascii="Times New Roman" w:eastAsia="Calibri" w:hAnsi="Times New Roman" w:cs="Times New Roman"/>
          <w:sz w:val="20"/>
          <w:szCs w:val="20"/>
          <w:lang w:eastAsia="pl-PL"/>
        </w:rPr>
        <w:t>) Zamawiający wyrazi zgodę na zaoferowanie wózka wyposażonego w materac w pokrowcu nie powlekanym poliamidem?</w:t>
      </w:r>
    </w:p>
    <w:p w14:paraId="64D1018B" w14:textId="77777777" w:rsidR="001D429B" w:rsidRPr="008C07BE" w:rsidRDefault="00A66FF7" w:rsidP="001D429B">
      <w:pPr>
        <w:spacing w:after="0" w:line="240" w:lineRule="auto"/>
        <w:jc w:val="both"/>
        <w:rPr>
          <w:rFonts w:ascii="Times New Roman" w:hAnsi="Times New Roman" w:cs="Times New Roman"/>
          <w:b/>
          <w:bCs/>
          <w:i/>
          <w:iCs/>
          <w:sz w:val="20"/>
          <w:szCs w:val="20"/>
          <w:u w:val="single"/>
        </w:rPr>
      </w:pPr>
      <w:r w:rsidRPr="00A66FF7">
        <w:rPr>
          <w:rFonts w:ascii="Times New Roman" w:eastAsia="Calibri" w:hAnsi="Times New Roman" w:cs="Times New Roman"/>
          <w:sz w:val="20"/>
          <w:szCs w:val="20"/>
        </w:rPr>
        <w:t xml:space="preserve"> </w:t>
      </w:r>
      <w:r w:rsidR="001D429B" w:rsidRPr="008C07BE">
        <w:rPr>
          <w:rFonts w:ascii="Times New Roman" w:hAnsi="Times New Roman" w:cs="Times New Roman"/>
          <w:b/>
          <w:bCs/>
          <w:i/>
          <w:iCs/>
          <w:sz w:val="20"/>
          <w:szCs w:val="20"/>
          <w:u w:val="single"/>
        </w:rPr>
        <w:t>Odpowiedź:</w:t>
      </w:r>
    </w:p>
    <w:p w14:paraId="4135282F" w14:textId="77777777" w:rsidR="001D429B" w:rsidRPr="00A66FF7" w:rsidRDefault="001D429B" w:rsidP="001D42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2F536220" w14:textId="77777777" w:rsidR="001D429B" w:rsidRDefault="001D429B" w:rsidP="001D429B">
      <w:pPr>
        <w:spacing w:after="0" w:line="240" w:lineRule="auto"/>
        <w:jc w:val="both"/>
        <w:rPr>
          <w:rFonts w:ascii="Times New Roman" w:eastAsia="Calibri" w:hAnsi="Times New Roman" w:cs="Times New Roman"/>
          <w:bCs/>
          <w:sz w:val="20"/>
          <w:szCs w:val="20"/>
        </w:rPr>
      </w:pPr>
    </w:p>
    <w:p w14:paraId="2CE8314E" w14:textId="1E706E7A" w:rsidR="001D429B" w:rsidRPr="00A66FF7" w:rsidRDefault="001D429B" w:rsidP="001D429B">
      <w:pPr>
        <w:pStyle w:val="Default"/>
        <w:rPr>
          <w:b/>
          <w:bCs/>
          <w:sz w:val="20"/>
          <w:szCs w:val="20"/>
          <w:u w:val="single"/>
        </w:rPr>
      </w:pPr>
      <w:r w:rsidRPr="00137115">
        <w:rPr>
          <w:b/>
          <w:bCs/>
          <w:sz w:val="20"/>
          <w:szCs w:val="20"/>
          <w:u w:val="single"/>
        </w:rPr>
        <w:t xml:space="preserve">Pytanie Nr </w:t>
      </w:r>
      <w:r>
        <w:rPr>
          <w:b/>
          <w:bCs/>
          <w:sz w:val="20"/>
          <w:szCs w:val="20"/>
          <w:u w:val="single"/>
        </w:rPr>
        <w:t>14</w:t>
      </w:r>
      <w:r>
        <w:rPr>
          <w:b/>
          <w:bCs/>
          <w:sz w:val="20"/>
          <w:szCs w:val="20"/>
          <w:u w:val="single"/>
        </w:rPr>
        <w:t>4</w:t>
      </w:r>
      <w:r w:rsidRPr="00137115">
        <w:rPr>
          <w:b/>
          <w:bCs/>
          <w:sz w:val="20"/>
          <w:szCs w:val="20"/>
          <w:u w:val="single"/>
        </w:rPr>
        <w:t xml:space="preserve">, dot. </w:t>
      </w:r>
      <w:r>
        <w:rPr>
          <w:b/>
          <w:bCs/>
          <w:sz w:val="20"/>
          <w:szCs w:val="20"/>
          <w:u w:val="single"/>
        </w:rPr>
        <w:t xml:space="preserve"> Zadania Nr 13, poz. </w:t>
      </w:r>
      <w:r>
        <w:rPr>
          <w:b/>
          <w:bCs/>
          <w:sz w:val="20"/>
          <w:szCs w:val="20"/>
          <w:u w:val="single"/>
        </w:rPr>
        <w:t>35</w:t>
      </w:r>
    </w:p>
    <w:p w14:paraId="145E8B5D" w14:textId="77777777" w:rsidR="00A66FF7" w:rsidRPr="00A66FF7" w:rsidRDefault="00A66FF7" w:rsidP="001D429B">
      <w:pPr>
        <w:autoSpaceDE w:val="0"/>
        <w:autoSpaceDN w:val="0"/>
        <w:adjustRightInd w:val="0"/>
        <w:spacing w:after="0" w:line="240" w:lineRule="auto"/>
        <w:jc w:val="both"/>
        <w:rPr>
          <w:rFonts w:ascii="Times New Roman" w:eastAsia="Calibri" w:hAnsi="Times New Roman" w:cs="Times New Roman"/>
          <w:color w:val="000000"/>
          <w:sz w:val="20"/>
          <w:szCs w:val="20"/>
        </w:rPr>
      </w:pPr>
      <w:r w:rsidRPr="00A66FF7">
        <w:rPr>
          <w:rFonts w:ascii="Times New Roman" w:eastAsia="Calibri" w:hAnsi="Times New Roman" w:cs="Times New Roman"/>
          <w:color w:val="000000"/>
          <w:sz w:val="20"/>
          <w:szCs w:val="20"/>
          <w:lang w:eastAsia="pl-PL"/>
        </w:rPr>
        <w:t xml:space="preserve">Czy (w pkt. 35) Zamawiający wyrazi zgodę na zaoferowanie wózka wyposażonego w wieszak kroplówki wykonany ze stali nierdzewnej? </w:t>
      </w:r>
    </w:p>
    <w:p w14:paraId="5A4B03ED" w14:textId="77777777" w:rsidR="001D429B" w:rsidRPr="008C07BE" w:rsidRDefault="001D429B" w:rsidP="001D429B">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0AE2917D" w14:textId="77777777" w:rsidR="001D429B" w:rsidRPr="00A66FF7" w:rsidRDefault="001D429B" w:rsidP="001D42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30F41B96" w14:textId="77777777" w:rsidR="001D429B" w:rsidRDefault="001D429B" w:rsidP="001D429B">
      <w:pPr>
        <w:spacing w:after="0" w:line="240" w:lineRule="auto"/>
        <w:jc w:val="both"/>
        <w:rPr>
          <w:rFonts w:ascii="Times New Roman" w:eastAsia="Calibri" w:hAnsi="Times New Roman" w:cs="Times New Roman"/>
          <w:bCs/>
          <w:sz w:val="20"/>
          <w:szCs w:val="20"/>
        </w:rPr>
      </w:pPr>
    </w:p>
    <w:p w14:paraId="1FD325A8" w14:textId="1143CCC5" w:rsidR="001D429B" w:rsidRPr="00A66FF7" w:rsidRDefault="001D429B" w:rsidP="001D429B">
      <w:pPr>
        <w:pStyle w:val="Default"/>
        <w:rPr>
          <w:b/>
          <w:bCs/>
          <w:sz w:val="20"/>
          <w:szCs w:val="20"/>
          <w:u w:val="single"/>
        </w:rPr>
      </w:pPr>
      <w:r w:rsidRPr="00137115">
        <w:rPr>
          <w:b/>
          <w:bCs/>
          <w:sz w:val="20"/>
          <w:szCs w:val="20"/>
          <w:u w:val="single"/>
        </w:rPr>
        <w:t xml:space="preserve">Pytanie Nr </w:t>
      </w:r>
      <w:r>
        <w:rPr>
          <w:b/>
          <w:bCs/>
          <w:sz w:val="20"/>
          <w:szCs w:val="20"/>
          <w:u w:val="single"/>
        </w:rPr>
        <w:t>14</w:t>
      </w:r>
      <w:r>
        <w:rPr>
          <w:b/>
          <w:bCs/>
          <w:sz w:val="20"/>
          <w:szCs w:val="20"/>
          <w:u w:val="single"/>
        </w:rPr>
        <w:t>5</w:t>
      </w:r>
      <w:r w:rsidRPr="00137115">
        <w:rPr>
          <w:b/>
          <w:bCs/>
          <w:sz w:val="20"/>
          <w:szCs w:val="20"/>
          <w:u w:val="single"/>
        </w:rPr>
        <w:t xml:space="preserve">, dot. </w:t>
      </w:r>
      <w:r>
        <w:rPr>
          <w:b/>
          <w:bCs/>
          <w:sz w:val="20"/>
          <w:szCs w:val="20"/>
          <w:u w:val="single"/>
        </w:rPr>
        <w:t xml:space="preserve"> Zadania Nr 13, poz. </w:t>
      </w:r>
      <w:r>
        <w:rPr>
          <w:b/>
          <w:bCs/>
          <w:sz w:val="20"/>
          <w:szCs w:val="20"/>
          <w:u w:val="single"/>
        </w:rPr>
        <w:t>35</w:t>
      </w:r>
      <w:r>
        <w:rPr>
          <w:b/>
          <w:bCs/>
          <w:sz w:val="20"/>
          <w:szCs w:val="20"/>
          <w:u w:val="single"/>
        </w:rPr>
        <w:t xml:space="preserve"> </w:t>
      </w:r>
    </w:p>
    <w:p w14:paraId="665A86D2" w14:textId="77777777" w:rsidR="00A66FF7" w:rsidRPr="00A66FF7" w:rsidRDefault="00A66FF7" w:rsidP="001D429B">
      <w:pPr>
        <w:autoSpaceDE w:val="0"/>
        <w:autoSpaceDN w:val="0"/>
        <w:adjustRightInd w:val="0"/>
        <w:spacing w:after="0" w:line="240" w:lineRule="auto"/>
        <w:jc w:val="both"/>
        <w:rPr>
          <w:rFonts w:ascii="Times New Roman" w:eastAsia="Calibri" w:hAnsi="Times New Roman" w:cs="Times New Roman"/>
          <w:color w:val="000000"/>
          <w:sz w:val="20"/>
          <w:szCs w:val="20"/>
        </w:rPr>
      </w:pPr>
      <w:r w:rsidRPr="00A66FF7">
        <w:rPr>
          <w:rFonts w:ascii="Times New Roman" w:eastAsia="Calibri" w:hAnsi="Times New Roman" w:cs="Times New Roman"/>
          <w:color w:val="000000"/>
          <w:sz w:val="20"/>
          <w:szCs w:val="20"/>
          <w:lang w:eastAsia="pl-PL"/>
        </w:rPr>
        <w:t xml:space="preserve">Czy (w pkt. 35) Zamawiający wyrazi zgodę na zaoferowanie wózka wyposażonego w wieszak kroplówki z max. obciążeniem do 4 kg? </w:t>
      </w:r>
    </w:p>
    <w:p w14:paraId="30586F73" w14:textId="7C5E8965" w:rsidR="001D429B" w:rsidRPr="008C07BE" w:rsidRDefault="001D429B" w:rsidP="001D429B">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4BB86744" w14:textId="77777777" w:rsidR="001D429B" w:rsidRPr="00A66FF7" w:rsidRDefault="001D429B" w:rsidP="001D429B">
      <w:pPr>
        <w:spacing w:after="0" w:line="240" w:lineRule="auto"/>
        <w:jc w:val="both"/>
        <w:rPr>
          <w:rFonts w:ascii="Times New Roman" w:hAnsi="Times New Roman"/>
          <w:sz w:val="20"/>
          <w:szCs w:val="20"/>
        </w:rPr>
      </w:pPr>
      <w:r>
        <w:rPr>
          <w:rFonts w:ascii="Times New Roman" w:hAnsi="Times New Roman"/>
          <w:sz w:val="20"/>
          <w:szCs w:val="20"/>
        </w:rPr>
        <w:t>Zamawiający dopuszcza.</w:t>
      </w:r>
    </w:p>
    <w:p w14:paraId="30D80C45" w14:textId="42038178" w:rsidR="001D429B" w:rsidRDefault="001D429B" w:rsidP="001D429B">
      <w:pPr>
        <w:spacing w:after="0" w:line="240" w:lineRule="auto"/>
        <w:jc w:val="both"/>
        <w:rPr>
          <w:rFonts w:ascii="Times New Roman" w:eastAsia="Calibri" w:hAnsi="Times New Roman" w:cs="Times New Roman"/>
          <w:bCs/>
          <w:sz w:val="20"/>
          <w:szCs w:val="20"/>
        </w:rPr>
      </w:pPr>
    </w:p>
    <w:p w14:paraId="1B8ABA27" w14:textId="341430AD" w:rsidR="00D75290" w:rsidRDefault="00D75290" w:rsidP="001D429B">
      <w:pPr>
        <w:spacing w:after="0" w:line="240" w:lineRule="auto"/>
        <w:jc w:val="both"/>
        <w:rPr>
          <w:rFonts w:ascii="Times New Roman" w:eastAsia="Calibri" w:hAnsi="Times New Roman" w:cs="Times New Roman"/>
          <w:bCs/>
          <w:sz w:val="20"/>
          <w:szCs w:val="20"/>
        </w:rPr>
      </w:pPr>
    </w:p>
    <w:p w14:paraId="059C33C5" w14:textId="77777777" w:rsidR="00D75290" w:rsidRDefault="00D75290" w:rsidP="001D429B">
      <w:pPr>
        <w:spacing w:after="0" w:line="240" w:lineRule="auto"/>
        <w:jc w:val="both"/>
        <w:rPr>
          <w:rFonts w:ascii="Times New Roman" w:eastAsia="Calibri" w:hAnsi="Times New Roman" w:cs="Times New Roman"/>
          <w:bCs/>
          <w:sz w:val="20"/>
          <w:szCs w:val="20"/>
        </w:rPr>
      </w:pPr>
    </w:p>
    <w:p w14:paraId="6B5B8E2D" w14:textId="3815FA56" w:rsidR="001D429B" w:rsidRPr="00A66FF7" w:rsidRDefault="001D429B" w:rsidP="001D429B">
      <w:pPr>
        <w:pStyle w:val="Default"/>
        <w:rPr>
          <w:b/>
          <w:bCs/>
          <w:sz w:val="20"/>
          <w:szCs w:val="20"/>
          <w:u w:val="single"/>
        </w:rPr>
      </w:pPr>
      <w:r w:rsidRPr="00137115">
        <w:rPr>
          <w:b/>
          <w:bCs/>
          <w:sz w:val="20"/>
          <w:szCs w:val="20"/>
          <w:u w:val="single"/>
        </w:rPr>
        <w:t xml:space="preserve">Pytanie Nr </w:t>
      </w:r>
      <w:r>
        <w:rPr>
          <w:b/>
          <w:bCs/>
          <w:sz w:val="20"/>
          <w:szCs w:val="20"/>
          <w:u w:val="single"/>
        </w:rPr>
        <w:t>14</w:t>
      </w:r>
      <w:r>
        <w:rPr>
          <w:b/>
          <w:bCs/>
          <w:sz w:val="20"/>
          <w:szCs w:val="20"/>
          <w:u w:val="single"/>
        </w:rPr>
        <w:t>6</w:t>
      </w:r>
      <w:r w:rsidRPr="00137115">
        <w:rPr>
          <w:b/>
          <w:bCs/>
          <w:sz w:val="20"/>
          <w:szCs w:val="20"/>
          <w:u w:val="single"/>
        </w:rPr>
        <w:t xml:space="preserve">, dot. </w:t>
      </w:r>
      <w:r>
        <w:rPr>
          <w:b/>
          <w:bCs/>
          <w:sz w:val="20"/>
          <w:szCs w:val="20"/>
          <w:u w:val="single"/>
        </w:rPr>
        <w:t xml:space="preserve"> Zadania Nr 13, poz. </w:t>
      </w:r>
      <w:r>
        <w:rPr>
          <w:b/>
          <w:bCs/>
          <w:sz w:val="20"/>
          <w:szCs w:val="20"/>
          <w:u w:val="single"/>
        </w:rPr>
        <w:t>35</w:t>
      </w:r>
    </w:p>
    <w:p w14:paraId="3FD3848D" w14:textId="0496A929" w:rsidR="00A66FF7" w:rsidRPr="00A66FF7" w:rsidRDefault="00A66FF7" w:rsidP="001D429B">
      <w:pPr>
        <w:autoSpaceDE w:val="0"/>
        <w:autoSpaceDN w:val="0"/>
        <w:adjustRightInd w:val="0"/>
        <w:spacing w:after="0" w:line="240" w:lineRule="auto"/>
        <w:jc w:val="both"/>
        <w:rPr>
          <w:rFonts w:ascii="Times New Roman" w:eastAsia="Calibri" w:hAnsi="Times New Roman" w:cs="Times New Roman"/>
          <w:color w:val="000000"/>
          <w:sz w:val="20"/>
          <w:szCs w:val="20"/>
        </w:rPr>
      </w:pPr>
      <w:r w:rsidRPr="00A66FF7">
        <w:rPr>
          <w:rFonts w:ascii="Times New Roman" w:eastAsia="Calibri" w:hAnsi="Times New Roman" w:cs="Times New Roman"/>
          <w:color w:val="000000"/>
          <w:sz w:val="20"/>
          <w:szCs w:val="20"/>
          <w:lang w:eastAsia="pl-PL"/>
        </w:rPr>
        <w:t>Czy (w pkt. 35) Zamawiający wyrazi zgodę na zaoferowanie wózka wyposażonego w wieszak kroplówki z możliwością składania do poziomu tylko w</w:t>
      </w:r>
      <w:r w:rsidR="00427AB5">
        <w:rPr>
          <w:rFonts w:ascii="Times New Roman" w:eastAsia="Calibri" w:hAnsi="Times New Roman" w:cs="Times New Roman"/>
          <w:color w:val="000000"/>
          <w:sz w:val="20"/>
          <w:szCs w:val="20"/>
          <w:lang w:eastAsia="pl-PL"/>
        </w:rPr>
        <w:t>szerz</w:t>
      </w:r>
      <w:r w:rsidRPr="00A66FF7">
        <w:rPr>
          <w:rFonts w:ascii="Times New Roman" w:eastAsia="Calibri" w:hAnsi="Times New Roman" w:cs="Times New Roman"/>
          <w:color w:val="000000"/>
          <w:sz w:val="20"/>
          <w:szCs w:val="20"/>
          <w:lang w:eastAsia="pl-PL"/>
        </w:rPr>
        <w:t xml:space="preserve"> leża? </w:t>
      </w:r>
    </w:p>
    <w:p w14:paraId="4F2FAAC3" w14:textId="77777777" w:rsidR="001D429B" w:rsidRPr="008C07BE" w:rsidRDefault="001D429B" w:rsidP="001D429B">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770C9AC6" w14:textId="655088E5" w:rsidR="001D429B" w:rsidRPr="00D11DB8" w:rsidRDefault="001D429B" w:rsidP="001D42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79BD2699" w14:textId="77777777" w:rsidR="001D429B" w:rsidRDefault="001D429B" w:rsidP="001D429B">
      <w:pPr>
        <w:spacing w:after="0" w:line="240" w:lineRule="auto"/>
        <w:jc w:val="both"/>
        <w:rPr>
          <w:rFonts w:ascii="Times New Roman" w:eastAsia="Calibri" w:hAnsi="Times New Roman" w:cs="Times New Roman"/>
          <w:bCs/>
          <w:sz w:val="20"/>
          <w:szCs w:val="20"/>
        </w:rPr>
      </w:pPr>
    </w:p>
    <w:p w14:paraId="0B620669" w14:textId="2BDCB022" w:rsidR="001D429B" w:rsidRPr="00A66FF7" w:rsidRDefault="001D429B" w:rsidP="001D429B">
      <w:pPr>
        <w:pStyle w:val="Default"/>
        <w:rPr>
          <w:b/>
          <w:bCs/>
          <w:sz w:val="20"/>
          <w:szCs w:val="20"/>
          <w:u w:val="single"/>
        </w:rPr>
      </w:pPr>
      <w:r w:rsidRPr="00137115">
        <w:rPr>
          <w:b/>
          <w:bCs/>
          <w:sz w:val="20"/>
          <w:szCs w:val="20"/>
          <w:u w:val="single"/>
        </w:rPr>
        <w:t xml:space="preserve">Pytanie Nr </w:t>
      </w:r>
      <w:r>
        <w:rPr>
          <w:b/>
          <w:bCs/>
          <w:sz w:val="20"/>
          <w:szCs w:val="20"/>
          <w:u w:val="single"/>
        </w:rPr>
        <w:t>14</w:t>
      </w:r>
      <w:r>
        <w:rPr>
          <w:b/>
          <w:bCs/>
          <w:sz w:val="20"/>
          <w:szCs w:val="20"/>
          <w:u w:val="single"/>
        </w:rPr>
        <w:t>7</w:t>
      </w:r>
      <w:r w:rsidRPr="00137115">
        <w:rPr>
          <w:b/>
          <w:bCs/>
          <w:sz w:val="20"/>
          <w:szCs w:val="20"/>
          <w:u w:val="single"/>
        </w:rPr>
        <w:t xml:space="preserve">, dot. </w:t>
      </w:r>
      <w:r>
        <w:rPr>
          <w:b/>
          <w:bCs/>
          <w:sz w:val="20"/>
          <w:szCs w:val="20"/>
          <w:u w:val="single"/>
        </w:rPr>
        <w:t xml:space="preserve"> Zadania Nr 13, poz. 3</w:t>
      </w:r>
      <w:r>
        <w:rPr>
          <w:b/>
          <w:bCs/>
          <w:sz w:val="20"/>
          <w:szCs w:val="20"/>
          <w:u w:val="single"/>
        </w:rPr>
        <w:t>6</w:t>
      </w:r>
      <w:r>
        <w:rPr>
          <w:b/>
          <w:bCs/>
          <w:sz w:val="20"/>
          <w:szCs w:val="20"/>
          <w:u w:val="single"/>
        </w:rPr>
        <w:t xml:space="preserve"> </w:t>
      </w:r>
    </w:p>
    <w:p w14:paraId="40B1E732" w14:textId="77777777" w:rsidR="00A66FF7" w:rsidRPr="00A66FF7" w:rsidRDefault="00A66FF7" w:rsidP="001D429B">
      <w:pPr>
        <w:autoSpaceDE w:val="0"/>
        <w:autoSpaceDN w:val="0"/>
        <w:adjustRightInd w:val="0"/>
        <w:spacing w:after="0" w:line="240" w:lineRule="auto"/>
        <w:jc w:val="both"/>
        <w:rPr>
          <w:rFonts w:ascii="Times New Roman" w:eastAsia="Calibri" w:hAnsi="Times New Roman" w:cs="Times New Roman"/>
          <w:color w:val="000000"/>
          <w:sz w:val="20"/>
          <w:szCs w:val="20"/>
        </w:rPr>
      </w:pPr>
      <w:r w:rsidRPr="00A66FF7">
        <w:rPr>
          <w:rFonts w:ascii="Times New Roman" w:eastAsia="Calibri" w:hAnsi="Times New Roman" w:cs="Times New Roman"/>
          <w:sz w:val="20"/>
          <w:szCs w:val="20"/>
        </w:rPr>
        <w:t>Czy (w pkt. 36) Zamawiający wyrazi zgodę na zaoferowanie wózka wyposażonego w haczyki do woreczków urologicznych?</w:t>
      </w:r>
    </w:p>
    <w:p w14:paraId="762875DC" w14:textId="77777777" w:rsidR="001D429B" w:rsidRPr="008C07BE" w:rsidRDefault="001D429B" w:rsidP="001D429B">
      <w:pPr>
        <w:spacing w:after="0" w:line="240" w:lineRule="auto"/>
        <w:jc w:val="both"/>
        <w:rPr>
          <w:rFonts w:ascii="Times New Roman" w:hAnsi="Times New Roman" w:cs="Times New Roman"/>
          <w:b/>
          <w:bCs/>
          <w:i/>
          <w:iCs/>
          <w:sz w:val="20"/>
          <w:szCs w:val="20"/>
          <w:u w:val="single"/>
        </w:rPr>
      </w:pPr>
      <w:r w:rsidRPr="008C07BE">
        <w:rPr>
          <w:rFonts w:ascii="Times New Roman" w:hAnsi="Times New Roman" w:cs="Times New Roman"/>
          <w:b/>
          <w:bCs/>
          <w:i/>
          <w:iCs/>
          <w:sz w:val="20"/>
          <w:szCs w:val="20"/>
          <w:u w:val="single"/>
        </w:rPr>
        <w:t>Odpowiedź:</w:t>
      </w:r>
    </w:p>
    <w:p w14:paraId="093E6AF7" w14:textId="77777777" w:rsidR="001D429B" w:rsidRPr="00A66FF7" w:rsidRDefault="001D429B" w:rsidP="001D42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SWZ.</w:t>
      </w:r>
    </w:p>
    <w:p w14:paraId="03FF3CB7" w14:textId="77777777" w:rsidR="00A66FF7" w:rsidRPr="00A66FF7" w:rsidRDefault="00A66FF7" w:rsidP="00A66FF7">
      <w:pPr>
        <w:spacing w:after="0" w:line="240" w:lineRule="auto"/>
        <w:jc w:val="both"/>
        <w:rPr>
          <w:rFonts w:ascii="Times New Roman" w:eastAsia="Calibri" w:hAnsi="Times New Roman" w:cs="Times New Roman"/>
          <w:bCs/>
          <w:sz w:val="20"/>
          <w:szCs w:val="20"/>
        </w:rPr>
      </w:pPr>
    </w:p>
    <w:p w14:paraId="73642CB1" w14:textId="5D4864A3" w:rsidR="003F630A" w:rsidRPr="003F630A" w:rsidRDefault="003F630A" w:rsidP="003F630A">
      <w:pPr>
        <w:spacing w:line="240" w:lineRule="auto"/>
        <w:jc w:val="both"/>
        <w:rPr>
          <w:rFonts w:ascii="Times New Roman" w:hAnsi="Times New Roman" w:cs="Times New Roman"/>
          <w:bCs/>
          <w:color w:val="0000FF"/>
          <w:sz w:val="20"/>
          <w:szCs w:val="20"/>
          <w:u w:val="single"/>
        </w:rPr>
      </w:pPr>
      <w:r w:rsidRPr="00335B54">
        <w:rPr>
          <w:rFonts w:ascii="Times New Roman" w:hAnsi="Times New Roman" w:cs="Times New Roman"/>
          <w:sz w:val="20"/>
          <w:szCs w:val="20"/>
        </w:rPr>
        <w:t xml:space="preserve">Zamawiający w związku z udzielonymi odpowiedziami na podstawie art. 137 ust. 1 ustawy Pzp modyfikuje Załącznik </w:t>
      </w:r>
      <w:r>
        <w:rPr>
          <w:rFonts w:ascii="Times New Roman" w:hAnsi="Times New Roman" w:cs="Times New Roman"/>
          <w:sz w:val="20"/>
          <w:szCs w:val="20"/>
        </w:rPr>
        <w:t>Nr 2/1</w:t>
      </w:r>
      <w:r w:rsidR="00D11DB8">
        <w:rPr>
          <w:rFonts w:ascii="Times New Roman" w:hAnsi="Times New Roman" w:cs="Times New Roman"/>
          <w:sz w:val="20"/>
          <w:szCs w:val="20"/>
        </w:rPr>
        <w:t>2a</w:t>
      </w:r>
      <w:r>
        <w:rPr>
          <w:rFonts w:ascii="Times New Roman" w:hAnsi="Times New Roman" w:cs="Times New Roman"/>
          <w:sz w:val="20"/>
          <w:szCs w:val="20"/>
        </w:rPr>
        <w:t xml:space="preserve"> </w:t>
      </w:r>
      <w:r w:rsidRPr="00335B54">
        <w:rPr>
          <w:rFonts w:ascii="Times New Roman" w:hAnsi="Times New Roman" w:cs="Times New Roman"/>
          <w:sz w:val="20"/>
          <w:szCs w:val="20"/>
        </w:rPr>
        <w:t>do SWZ. Poprawion</w:t>
      </w:r>
      <w:r>
        <w:rPr>
          <w:rFonts w:ascii="Times New Roman" w:hAnsi="Times New Roman" w:cs="Times New Roman"/>
          <w:sz w:val="20"/>
          <w:szCs w:val="20"/>
        </w:rPr>
        <w:t>y</w:t>
      </w:r>
      <w:r w:rsidRPr="00335B54">
        <w:rPr>
          <w:rFonts w:ascii="Times New Roman" w:hAnsi="Times New Roman" w:cs="Times New Roman"/>
          <w:sz w:val="20"/>
          <w:szCs w:val="20"/>
        </w:rPr>
        <w:t xml:space="preserve"> i zaktualizowan</w:t>
      </w:r>
      <w:r>
        <w:rPr>
          <w:rFonts w:ascii="Times New Roman" w:hAnsi="Times New Roman" w:cs="Times New Roman"/>
          <w:sz w:val="20"/>
          <w:szCs w:val="20"/>
        </w:rPr>
        <w:t>y</w:t>
      </w:r>
      <w:r w:rsidRPr="00335B54">
        <w:rPr>
          <w:rFonts w:ascii="Times New Roman" w:hAnsi="Times New Roman" w:cs="Times New Roman"/>
          <w:sz w:val="20"/>
          <w:szCs w:val="20"/>
        </w:rPr>
        <w:t xml:space="preserve"> </w:t>
      </w:r>
      <w:r>
        <w:rPr>
          <w:rFonts w:ascii="Times New Roman" w:hAnsi="Times New Roman" w:cs="Times New Roman"/>
          <w:sz w:val="20"/>
          <w:szCs w:val="20"/>
        </w:rPr>
        <w:t xml:space="preserve">Załącznik </w:t>
      </w:r>
      <w:r w:rsidRPr="00335B54">
        <w:rPr>
          <w:rFonts w:ascii="Times New Roman" w:hAnsi="Times New Roman" w:cs="Times New Roman"/>
          <w:sz w:val="20"/>
          <w:szCs w:val="20"/>
        </w:rPr>
        <w:t xml:space="preserve"> z uwzględnieniem dokonan</w:t>
      </w:r>
      <w:r>
        <w:rPr>
          <w:rFonts w:ascii="Times New Roman" w:hAnsi="Times New Roman" w:cs="Times New Roman"/>
          <w:sz w:val="20"/>
          <w:szCs w:val="20"/>
        </w:rPr>
        <w:t>ej</w:t>
      </w:r>
      <w:r w:rsidRPr="00335B54">
        <w:rPr>
          <w:rFonts w:ascii="Times New Roman" w:hAnsi="Times New Roman" w:cs="Times New Roman"/>
          <w:sz w:val="20"/>
          <w:szCs w:val="20"/>
        </w:rPr>
        <w:t xml:space="preserve">  zmian</w:t>
      </w:r>
      <w:r>
        <w:rPr>
          <w:rFonts w:ascii="Times New Roman" w:hAnsi="Times New Roman" w:cs="Times New Roman"/>
          <w:sz w:val="20"/>
          <w:szCs w:val="20"/>
        </w:rPr>
        <w:t>y</w:t>
      </w:r>
      <w:r w:rsidRPr="00335B54">
        <w:rPr>
          <w:rFonts w:ascii="Times New Roman" w:hAnsi="Times New Roman" w:cs="Times New Roman"/>
          <w:sz w:val="20"/>
          <w:szCs w:val="20"/>
        </w:rPr>
        <w:t xml:space="preserve">  stanowi załącznik do niniejszej informacji i </w:t>
      </w:r>
      <w:r>
        <w:rPr>
          <w:rFonts w:ascii="Times New Roman" w:hAnsi="Times New Roman" w:cs="Times New Roman"/>
          <w:bCs/>
          <w:sz w:val="20"/>
          <w:szCs w:val="20"/>
        </w:rPr>
        <w:t>jest</w:t>
      </w:r>
      <w:r w:rsidRPr="00335B54">
        <w:rPr>
          <w:rFonts w:ascii="Times New Roman" w:hAnsi="Times New Roman" w:cs="Times New Roman"/>
          <w:bCs/>
          <w:sz w:val="20"/>
          <w:szCs w:val="20"/>
        </w:rPr>
        <w:t xml:space="preserve"> dostępn</w:t>
      </w:r>
      <w:r>
        <w:rPr>
          <w:rFonts w:ascii="Times New Roman" w:hAnsi="Times New Roman" w:cs="Times New Roman"/>
          <w:bCs/>
          <w:sz w:val="20"/>
          <w:szCs w:val="20"/>
        </w:rPr>
        <w:t>y</w:t>
      </w:r>
      <w:r w:rsidRPr="00335B54">
        <w:rPr>
          <w:rFonts w:ascii="Times New Roman" w:hAnsi="Times New Roman" w:cs="Times New Roman"/>
          <w:bCs/>
          <w:sz w:val="20"/>
          <w:szCs w:val="20"/>
        </w:rPr>
        <w:t xml:space="preserve"> na stronie prowadzonego postępowania </w:t>
      </w:r>
      <w:hyperlink r:id="rId10" w:history="1">
        <w:r w:rsidRPr="006A33C8">
          <w:rPr>
            <w:rStyle w:val="Hipercze"/>
            <w:rFonts w:ascii="Times New Roman" w:hAnsi="Times New Roman" w:cs="Times New Roman"/>
            <w:b/>
            <w:kern w:val="3"/>
            <w:sz w:val="20"/>
            <w:szCs w:val="20"/>
            <w:lang w:eastAsia="zh-CN"/>
          </w:rPr>
          <w:t>https://platformazakupowa.pl/pn/wszz_torun</w:t>
        </w:r>
      </w:hyperlink>
      <w:r w:rsidRPr="00F441A6">
        <w:rPr>
          <w:rFonts w:ascii="Times New Roman" w:hAnsi="Times New Roman" w:cs="Times New Roman"/>
          <w:b/>
          <w:kern w:val="3"/>
          <w:sz w:val="20"/>
          <w:szCs w:val="20"/>
          <w:lang w:eastAsia="zh-CN"/>
        </w:rPr>
        <w:t xml:space="preserve">  </w:t>
      </w:r>
    </w:p>
    <w:p w14:paraId="359CC1FA" w14:textId="77777777" w:rsidR="003F630A" w:rsidRDefault="003F630A" w:rsidP="00113D81">
      <w:pPr>
        <w:spacing w:after="0" w:line="240" w:lineRule="auto"/>
        <w:jc w:val="both"/>
        <w:rPr>
          <w:rFonts w:ascii="Times New Roman" w:hAnsi="Times New Roman" w:cs="Times New Roman"/>
          <w:i/>
          <w:iCs/>
          <w:sz w:val="20"/>
          <w:szCs w:val="20"/>
          <w:u w:val="single"/>
        </w:rPr>
      </w:pPr>
    </w:p>
    <w:p w14:paraId="2252DB22" w14:textId="209224C5" w:rsidR="00E44FA9" w:rsidRDefault="00E44FA9" w:rsidP="0079151D">
      <w:pPr>
        <w:autoSpaceDE w:val="0"/>
        <w:autoSpaceDN w:val="0"/>
        <w:adjustRightInd w:val="0"/>
        <w:jc w:val="both"/>
        <w:rPr>
          <w:rFonts w:ascii="Times New Roman" w:hAnsi="Times New Roman" w:cs="Times New Roman"/>
          <w:bCs/>
          <w:sz w:val="20"/>
          <w:szCs w:val="20"/>
          <w:lang w:eastAsia="pl-PL"/>
        </w:rPr>
      </w:pPr>
      <w:r w:rsidRPr="00BD0554">
        <w:rPr>
          <w:rFonts w:ascii="Times New Roman" w:hAnsi="Times New Roman" w:cs="Times New Roman"/>
          <w:bCs/>
          <w:sz w:val="20"/>
          <w:szCs w:val="20"/>
          <w:lang w:eastAsia="pl-PL"/>
        </w:rPr>
        <w:t xml:space="preserve">Wszelkie dopuszczenia, zmiany wynikające z powyższych odpowiedzi na pytania należy uwzględnić </w:t>
      </w:r>
      <w:r>
        <w:rPr>
          <w:rFonts w:ascii="Times New Roman" w:hAnsi="Times New Roman" w:cs="Times New Roman"/>
          <w:bCs/>
          <w:sz w:val="20"/>
          <w:szCs w:val="20"/>
          <w:lang w:eastAsia="pl-PL"/>
        </w:rPr>
        <w:br/>
      </w:r>
      <w:r w:rsidRPr="00BD0554">
        <w:rPr>
          <w:rFonts w:ascii="Times New Roman" w:hAnsi="Times New Roman" w:cs="Times New Roman"/>
          <w:bCs/>
          <w:sz w:val="20"/>
          <w:szCs w:val="20"/>
          <w:lang w:eastAsia="pl-PL"/>
        </w:rPr>
        <w:t>w składanych ofertach.</w:t>
      </w:r>
    </w:p>
    <w:p w14:paraId="21996878" w14:textId="77777777" w:rsidR="006E2B8E" w:rsidRPr="0079151D" w:rsidRDefault="006E2B8E" w:rsidP="0079151D">
      <w:pPr>
        <w:autoSpaceDE w:val="0"/>
        <w:autoSpaceDN w:val="0"/>
        <w:adjustRightInd w:val="0"/>
        <w:jc w:val="both"/>
        <w:rPr>
          <w:rFonts w:ascii="Times New Roman" w:hAnsi="Times New Roman" w:cs="Times New Roman"/>
          <w:bCs/>
          <w:sz w:val="20"/>
          <w:szCs w:val="20"/>
          <w:lang w:eastAsia="pl-PL"/>
        </w:rPr>
      </w:pPr>
    </w:p>
    <w:p w14:paraId="09A17C59" w14:textId="719C7C89" w:rsidR="002B1CC3" w:rsidRPr="00033C03" w:rsidRDefault="00955441">
      <w:pPr>
        <w:rPr>
          <w:rFonts w:ascii="Times New Roman" w:hAnsi="Times New Roman" w:cs="Times New Roman"/>
          <w:sz w:val="20"/>
          <w:szCs w:val="20"/>
        </w:rPr>
      </w:pPr>
      <w:r w:rsidRPr="00033C03">
        <w:rPr>
          <w:rFonts w:ascii="Times New Roman" w:hAnsi="Times New Roman" w:cs="Times New Roman"/>
          <w:sz w:val="20"/>
          <w:szCs w:val="20"/>
        </w:rPr>
        <w:t xml:space="preserve">Z poważaniem </w:t>
      </w:r>
    </w:p>
    <w:p w14:paraId="51FF9827" w14:textId="77777777" w:rsidR="00FF48AD" w:rsidRPr="00FF48AD" w:rsidRDefault="00FF48AD" w:rsidP="00FF48AD">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r w:rsidRPr="00FF48AD">
        <w:rPr>
          <w:rFonts w:ascii="Times New Roman" w:eastAsia="Andale Sans UI" w:hAnsi="Times New Roman" w:cs="Times New Roman"/>
          <w:b/>
          <w:color w:val="000000"/>
          <w:kern w:val="1"/>
          <w:sz w:val="24"/>
          <w:szCs w:val="24"/>
          <w:lang w:val="de-DE" w:eastAsia="fa-IR" w:bidi="fa-IR"/>
        </w:rPr>
        <w:lastRenderedPageBreak/>
        <w:t>Załącznik Nr 2/11a</w:t>
      </w:r>
    </w:p>
    <w:p w14:paraId="557CE057" w14:textId="77777777" w:rsidR="00FF48AD" w:rsidRPr="00FF48AD" w:rsidRDefault="00FF48AD" w:rsidP="00FF48AD">
      <w:pPr>
        <w:suppressAutoHyphens/>
        <w:spacing w:after="0" w:line="240" w:lineRule="auto"/>
        <w:jc w:val="right"/>
        <w:rPr>
          <w:rFonts w:ascii="Times New Roman" w:eastAsia="Times New Roman" w:hAnsi="Times New Roman" w:cs="Times New Roman"/>
          <w:color w:val="000000"/>
          <w:sz w:val="24"/>
          <w:szCs w:val="24"/>
          <w:lang w:eastAsia="ar-SA"/>
        </w:rPr>
      </w:pPr>
      <w:r w:rsidRPr="00FF48AD">
        <w:rPr>
          <w:rFonts w:ascii="Times New Roman" w:eastAsia="Times New Roman" w:hAnsi="Times New Roman" w:cs="Times New Roman"/>
          <w:color w:val="000000"/>
          <w:sz w:val="24"/>
          <w:szCs w:val="24"/>
          <w:lang w:eastAsia="ar-SA"/>
        </w:rPr>
        <w:t>do SWZ Nr W.Sz.Z: TZ-280-</w:t>
      </w:r>
      <w:r w:rsidRPr="00FF48AD">
        <w:rPr>
          <w:rFonts w:ascii="Times New Roman" w:eastAsia="Andale Sans UI" w:hAnsi="Times New Roman" w:cs="Tahoma"/>
          <w:b/>
          <w:kern w:val="1"/>
          <w:lang w:eastAsia="fa-IR" w:bidi="fa-IR"/>
        </w:rPr>
        <w:t>123/22</w:t>
      </w:r>
    </w:p>
    <w:p w14:paraId="32B75115" w14:textId="77777777" w:rsidR="00FF48AD" w:rsidRPr="00FF48AD" w:rsidRDefault="00FF48AD" w:rsidP="00FF48AD">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rPr>
      </w:pPr>
      <w:r w:rsidRPr="00FF48AD">
        <w:rPr>
          <w:rFonts w:ascii="Times New Roman" w:eastAsia="Andale Sans UI" w:hAnsi="Times New Roman" w:cs="Times New Roman"/>
          <w:b/>
          <w:kern w:val="1"/>
          <w:sz w:val="20"/>
          <w:szCs w:val="20"/>
          <w:lang w:val="de-DE" w:eastAsia="fa-IR" w:bidi="fa-IR"/>
        </w:rPr>
        <w:t>SPECYFIKACJA TECHNICZNA</w:t>
      </w:r>
    </w:p>
    <w:p w14:paraId="3DAE668D" w14:textId="77777777" w:rsidR="00FF48AD" w:rsidRPr="00FF48AD" w:rsidRDefault="00FF48AD" w:rsidP="00FF48AD">
      <w:pPr>
        <w:tabs>
          <w:tab w:val="left" w:pos="4080"/>
        </w:tabs>
        <w:spacing w:after="160" w:line="100" w:lineRule="atLeast"/>
        <w:jc w:val="center"/>
        <w:rPr>
          <w:rFonts w:ascii="Times New Roman" w:eastAsia="Andale Sans UI" w:hAnsi="Times New Roman" w:cs="Times New Roman"/>
          <w:b/>
          <w:kern w:val="1"/>
          <w:sz w:val="20"/>
          <w:szCs w:val="20"/>
          <w:lang w:val="de-DE" w:eastAsia="fa-IR" w:bidi="fa-IR"/>
        </w:rPr>
      </w:pPr>
      <w:r w:rsidRPr="00FF48AD">
        <w:rPr>
          <w:rFonts w:ascii="Times New Roman" w:eastAsia="Calibri" w:hAnsi="Times New Roman" w:cs="Times New Roman"/>
          <w:b/>
          <w:sz w:val="20"/>
          <w:szCs w:val="20"/>
          <w:lang w:val="de-DE"/>
        </w:rPr>
        <w:t>Zestawienie parametrów techniczno-użytkowych przedmiotu zamówienia – Zadanie Nr 11</w:t>
      </w:r>
    </w:p>
    <w:p w14:paraId="66A0F37B" w14:textId="77777777" w:rsidR="00FF48AD" w:rsidRPr="00FF48AD" w:rsidRDefault="00FF48AD" w:rsidP="00FF48AD">
      <w:pPr>
        <w:widowControl w:val="0"/>
        <w:suppressAutoHyphens/>
        <w:spacing w:after="0" w:line="100" w:lineRule="atLeast"/>
        <w:ind w:right="-1"/>
        <w:textAlignment w:val="baseline"/>
        <w:rPr>
          <w:rFonts w:ascii="Times New Roman" w:eastAsia="Andale Sans UI" w:hAnsi="Times New Roman" w:cs="Times New Roman"/>
          <w:b/>
          <w:bCs/>
          <w:kern w:val="1"/>
          <w:sz w:val="20"/>
          <w:szCs w:val="20"/>
          <w:lang w:eastAsia="fa-IR" w:bidi="fa-IR"/>
        </w:rPr>
      </w:pPr>
      <w:r w:rsidRPr="00FF48AD">
        <w:rPr>
          <w:rFonts w:ascii="Times New Roman" w:eastAsia="Andale Sans UI" w:hAnsi="Times New Roman" w:cs="Times New Roman"/>
          <w:kern w:val="1"/>
          <w:sz w:val="20"/>
          <w:szCs w:val="20"/>
          <w:lang w:val="de-DE" w:eastAsia="fa-IR" w:bidi="fa-IR"/>
        </w:rPr>
        <w:t xml:space="preserve">         1. Pełna nazwa urządzenia:  </w:t>
      </w:r>
      <w:r w:rsidRPr="00FF48AD">
        <w:rPr>
          <w:rFonts w:ascii="Times New Roman" w:eastAsia="Andale Sans UI" w:hAnsi="Times New Roman" w:cs="Times New Roman"/>
          <w:b/>
          <w:bCs/>
          <w:kern w:val="1"/>
          <w:sz w:val="20"/>
          <w:szCs w:val="20"/>
          <w:lang w:eastAsia="fa-IR" w:bidi="fa-IR"/>
        </w:rPr>
        <w:t xml:space="preserve">Myjnia – dezynfektor (narzędziowa, wysoka)  </w:t>
      </w:r>
      <w:r w:rsidRPr="00FF48AD">
        <w:rPr>
          <w:rFonts w:ascii="Times New Roman" w:eastAsia="Andale Sans UI" w:hAnsi="Times New Roman" w:cs="Times New Roman"/>
          <w:b/>
          <w:kern w:val="1"/>
          <w:sz w:val="20"/>
          <w:szCs w:val="20"/>
          <w:lang w:val="de-DE" w:eastAsia="fa-IR" w:bidi="fa-IR"/>
        </w:rPr>
        <w:t xml:space="preserve">– 1 szt. </w:t>
      </w:r>
      <w:r w:rsidRPr="00FF48AD">
        <w:rPr>
          <w:rFonts w:ascii="Times New Roman" w:eastAsia="Andale Sans UI" w:hAnsi="Times New Roman" w:cs="Times New Roman"/>
          <w:b/>
          <w:kern w:val="1"/>
          <w:sz w:val="20"/>
          <w:szCs w:val="20"/>
          <w:lang w:val="de-DE" w:eastAsia="fa-IR" w:bidi="fa-IR"/>
        </w:rPr>
        <w:br/>
      </w:r>
      <w:r w:rsidRPr="00FF48AD">
        <w:rPr>
          <w:rFonts w:ascii="Times New Roman" w:eastAsia="Andale Sans UI" w:hAnsi="Times New Roman" w:cs="Times New Roman"/>
          <w:kern w:val="1"/>
          <w:sz w:val="20"/>
          <w:szCs w:val="20"/>
          <w:lang w:val="de-DE" w:eastAsia="fa-IR" w:bidi="fa-IR"/>
        </w:rPr>
        <w:t xml:space="preserve">         2. Nazwa i typ/model (</w:t>
      </w:r>
      <w:r w:rsidRPr="00FF48AD">
        <w:rPr>
          <w:rFonts w:ascii="Times New Roman" w:eastAsia="Andale Sans UI" w:hAnsi="Times New Roman" w:cs="Times New Roman"/>
          <w:kern w:val="1"/>
          <w:sz w:val="18"/>
          <w:szCs w:val="18"/>
          <w:lang w:val="de-DE" w:eastAsia="fa-IR" w:bidi="fa-IR"/>
        </w:rPr>
        <w:t>podać</w:t>
      </w:r>
      <w:r w:rsidRPr="00FF48AD">
        <w:rPr>
          <w:rFonts w:ascii="Times New Roman" w:eastAsia="Andale Sans UI" w:hAnsi="Times New Roman" w:cs="Times New Roman"/>
          <w:kern w:val="1"/>
          <w:sz w:val="24"/>
          <w:szCs w:val="24"/>
          <w:lang w:val="de-DE" w:eastAsia="fa-IR" w:bidi="fa-IR"/>
        </w:rPr>
        <w:t>)</w:t>
      </w:r>
      <w:r w:rsidRPr="00FF48AD">
        <w:rPr>
          <w:rFonts w:ascii="Times New Roman" w:eastAsia="Andale Sans UI" w:hAnsi="Times New Roman" w:cs="Times New Roman"/>
          <w:kern w:val="1"/>
          <w:sz w:val="20"/>
          <w:szCs w:val="20"/>
          <w:lang w:val="de-DE" w:eastAsia="fa-IR" w:bidi="fa-IR"/>
        </w:rPr>
        <w:t>: …………………………………</w:t>
      </w:r>
    </w:p>
    <w:p w14:paraId="47A9A1BB" w14:textId="77777777" w:rsidR="00FF48AD" w:rsidRPr="00FF48AD" w:rsidRDefault="00FF48AD" w:rsidP="00FF48AD">
      <w:pPr>
        <w:tabs>
          <w:tab w:val="left" w:pos="4080"/>
        </w:tabs>
        <w:spacing w:after="0" w:line="100" w:lineRule="atLeast"/>
        <w:rPr>
          <w:rFonts w:ascii="Times New Roman" w:eastAsia="Calibri" w:hAnsi="Times New Roman" w:cs="Times New Roman"/>
          <w:b/>
          <w:sz w:val="20"/>
          <w:szCs w:val="20"/>
          <w:lang w:val="de-DE"/>
        </w:rPr>
      </w:pPr>
      <w:r w:rsidRPr="00FF48AD">
        <w:rPr>
          <w:rFonts w:ascii="Times New Roman" w:eastAsia="Calibri" w:hAnsi="Times New Roman" w:cs="Times New Roman"/>
          <w:b/>
          <w:sz w:val="20"/>
          <w:szCs w:val="20"/>
          <w:lang w:val="de-DE"/>
        </w:rPr>
        <w:t xml:space="preserve">        </w:t>
      </w:r>
      <w:r w:rsidRPr="00FF48AD">
        <w:rPr>
          <w:rFonts w:ascii="Times New Roman" w:eastAsia="Andale Sans UI" w:hAnsi="Times New Roman" w:cs="Times New Roman"/>
          <w:kern w:val="1"/>
          <w:sz w:val="20"/>
          <w:szCs w:val="20"/>
          <w:lang w:val="de-DE" w:eastAsia="fa-IR" w:bidi="fa-IR"/>
        </w:rPr>
        <w:t xml:space="preserve"> 3. Producent (podać</w:t>
      </w:r>
      <w:r w:rsidRPr="00FF48AD">
        <w:rPr>
          <w:rFonts w:ascii="Times New Roman" w:eastAsia="Andale Sans UI" w:hAnsi="Times New Roman" w:cs="Times New Roman"/>
          <w:kern w:val="1"/>
          <w:sz w:val="24"/>
          <w:szCs w:val="24"/>
          <w:lang w:val="de-DE" w:eastAsia="fa-IR" w:bidi="fa-IR"/>
        </w:rPr>
        <w:t>)</w:t>
      </w:r>
      <w:r w:rsidRPr="00FF48AD">
        <w:rPr>
          <w:rFonts w:ascii="Times New Roman" w:eastAsia="Andale Sans UI" w:hAnsi="Times New Roman" w:cs="Times New Roman"/>
          <w:kern w:val="1"/>
          <w:sz w:val="20"/>
          <w:szCs w:val="20"/>
          <w:lang w:val="de-DE" w:eastAsia="fa-IR" w:bidi="fa-IR"/>
        </w:rPr>
        <w:t>:…..………………………..……………..</w:t>
      </w:r>
    </w:p>
    <w:p w14:paraId="51AE59ED" w14:textId="77777777" w:rsidR="00FF48AD" w:rsidRPr="00FF48AD" w:rsidRDefault="00FF48AD" w:rsidP="00FF48AD">
      <w:pPr>
        <w:widowControl w:val="0"/>
        <w:numPr>
          <w:ilvl w:val="0"/>
          <w:numId w:val="35"/>
        </w:numPr>
        <w:suppressAutoHyphens/>
        <w:spacing w:after="0" w:line="100" w:lineRule="atLeast"/>
        <w:ind w:left="-70"/>
        <w:textAlignment w:val="baseline"/>
        <w:rPr>
          <w:rFonts w:ascii="Times New Roman" w:eastAsia="Andale Sans UI" w:hAnsi="Times New Roman" w:cs="Tahoma"/>
          <w:i/>
          <w:kern w:val="1"/>
          <w:sz w:val="24"/>
          <w:szCs w:val="24"/>
          <w:lang w:val="de-DE" w:eastAsia="fa-IR" w:bidi="fa-IR"/>
        </w:rPr>
      </w:pPr>
      <w:r w:rsidRPr="00FF48AD">
        <w:rPr>
          <w:rFonts w:ascii="Times New Roman" w:eastAsia="Andale Sans UI" w:hAnsi="Times New Roman" w:cs="Times New Roman"/>
          <w:kern w:val="1"/>
          <w:sz w:val="20"/>
          <w:szCs w:val="20"/>
          <w:lang w:val="de-DE" w:eastAsia="fa-IR" w:bidi="fa-IR"/>
        </w:rPr>
        <w:t xml:space="preserve">                   4. Rok produkcji: </w:t>
      </w:r>
      <w:r w:rsidRPr="00FF48AD">
        <w:rPr>
          <w:rFonts w:ascii="Times New Roman" w:eastAsia="Andale Sans UI" w:hAnsi="Times New Roman" w:cs="Tahoma"/>
          <w:kern w:val="1"/>
          <w:sz w:val="24"/>
          <w:szCs w:val="24"/>
          <w:lang w:val="de-DE" w:eastAsia="fa-IR" w:bidi="fa-IR"/>
        </w:rPr>
        <w:t>…………. (nie wczesniej niż 2022 )</w:t>
      </w:r>
    </w:p>
    <w:p w14:paraId="28BCAE85" w14:textId="77777777" w:rsidR="00FF48AD" w:rsidRPr="00FF48AD" w:rsidRDefault="00FF48AD" w:rsidP="00FF48AD">
      <w:pPr>
        <w:widowControl w:val="0"/>
        <w:suppressAutoHyphens/>
        <w:spacing w:before="100" w:beforeAutospacing="1" w:after="0" w:line="100" w:lineRule="atLeast"/>
        <w:contextualSpacing/>
        <w:textAlignment w:val="baseline"/>
        <w:rPr>
          <w:rFonts w:ascii="Times New Roman" w:eastAsia="Andale Sans UI" w:hAnsi="Times New Roman" w:cs="Tahoma"/>
          <w:kern w:val="1"/>
          <w:sz w:val="24"/>
          <w:szCs w:val="24"/>
          <w:lang w:val="de-DE" w:eastAsia="fa-IR" w:bidi="fa-IR"/>
        </w:rPr>
      </w:pPr>
    </w:p>
    <w:p w14:paraId="697FDA7D" w14:textId="77777777" w:rsidR="00FF48AD" w:rsidRPr="00FF48AD" w:rsidRDefault="00FF48AD" w:rsidP="00FF48AD">
      <w:pPr>
        <w:widowControl w:val="0"/>
        <w:suppressAutoHyphens/>
        <w:spacing w:before="100" w:beforeAutospacing="1" w:after="0" w:line="100" w:lineRule="atLeast"/>
        <w:contextualSpacing/>
        <w:textAlignment w:val="baseline"/>
        <w:rPr>
          <w:rFonts w:ascii="Times New Roman" w:eastAsia="Andale Sans UI" w:hAnsi="Times New Roman" w:cs="Tahoma"/>
          <w:kern w:val="1"/>
          <w:sz w:val="24"/>
          <w:szCs w:val="24"/>
          <w:lang w:val="de-DE" w:eastAsia="fa-IR" w:bidi="fa-IR"/>
        </w:rPr>
      </w:pPr>
    </w:p>
    <w:tbl>
      <w:tblPr>
        <w:tblW w:w="9489" w:type="dxa"/>
        <w:tblInd w:w="-40" w:type="dxa"/>
        <w:tblLayout w:type="fixed"/>
        <w:tblCellMar>
          <w:left w:w="10" w:type="dxa"/>
          <w:right w:w="10" w:type="dxa"/>
        </w:tblCellMar>
        <w:tblLook w:val="04A0" w:firstRow="1" w:lastRow="0" w:firstColumn="1" w:lastColumn="0" w:noHBand="0" w:noVBand="1"/>
      </w:tblPr>
      <w:tblGrid>
        <w:gridCol w:w="679"/>
        <w:gridCol w:w="4015"/>
        <w:gridCol w:w="1453"/>
        <w:gridCol w:w="1468"/>
        <w:gridCol w:w="1874"/>
      </w:tblGrid>
      <w:tr w:rsidR="00FF48AD" w:rsidRPr="00FF48AD" w14:paraId="2D2813D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68EDD3C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Lp.</w:t>
            </w:r>
          </w:p>
        </w:tc>
        <w:tc>
          <w:tcPr>
            <w:tcW w:w="401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06E1BE5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Przedmiot zamówienia</w:t>
            </w:r>
          </w:p>
        </w:tc>
        <w:tc>
          <w:tcPr>
            <w:tcW w:w="1453"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D4F51D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Parametry wymagane</w:t>
            </w:r>
          </w:p>
        </w:tc>
        <w:tc>
          <w:tcPr>
            <w:tcW w:w="146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070471B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Parametry oferowane</w:t>
            </w:r>
          </w:p>
          <w:p w14:paraId="508B389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Tak/Nie</w:t>
            </w:r>
          </w:p>
          <w:p w14:paraId="080610A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podać/opisać</w:t>
            </w:r>
          </w:p>
        </w:tc>
        <w:tc>
          <w:tcPr>
            <w:tcW w:w="187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BB8D74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Parametry oceniane - punktacja</w:t>
            </w:r>
          </w:p>
        </w:tc>
      </w:tr>
      <w:tr w:rsidR="00FF48AD" w:rsidRPr="00FF48AD" w14:paraId="1A4A9D2C"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58CFBFC"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CABE231"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 xml:space="preserve">Komora nieprzelotowa. </w:t>
            </w:r>
          </w:p>
          <w:p w14:paraId="29113E28" w14:textId="77777777" w:rsidR="00FF48AD" w:rsidRPr="00FF48AD" w:rsidRDefault="00FF48AD" w:rsidP="00FF48AD">
            <w:pPr>
              <w:widowControl w:val="0"/>
              <w:suppressAutoHyphens/>
              <w:spacing w:after="0" w:line="240" w:lineRule="auto"/>
              <w:textAlignment w:val="baseline"/>
              <w:rPr>
                <w:rFonts w:ascii="Times New Roman" w:eastAsia="Times New Roman" w:hAnsi="Times New Roman" w:cs="Times New Roman"/>
                <w:kern w:val="1"/>
                <w:sz w:val="20"/>
                <w:szCs w:val="20"/>
                <w:lang w:eastAsia="pl-PL" w:bidi="fa-IR"/>
              </w:rPr>
            </w:pPr>
            <w:r w:rsidRPr="00FF48AD">
              <w:rPr>
                <w:rFonts w:ascii="Times New Roman" w:eastAsia="Andale Sans UI" w:hAnsi="Times New Roman" w:cs="Times New Roman"/>
                <w:kern w:val="1"/>
                <w:sz w:val="20"/>
                <w:szCs w:val="20"/>
                <w:lang w:eastAsia="fa-IR" w:bidi="fa-IR"/>
              </w:rPr>
              <w:t>Komora wykonana ze stali kwasoodpornej PN EN 1.4404 lub lepszej gatunkowo o grubości minimum 1,25mm</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58A3B88"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31A905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D1F714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34CD67FF" w14:textId="77777777" w:rsidTr="00734094">
        <w:trPr>
          <w:cantSplit/>
          <w:trHeight w:val="5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B7C60AD"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D958F7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Drzwi uchylne tworzące po otwarciu wygodny stolik do za/rozładunku komory. Drzwi wykonane ze szkła podwójnego, hartowanego. Doszczelnianie uszczelki komory bezpośrednio do szklanej powierzchni drzwi.</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DAD67B3"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07022F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F9DE2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6C8FF11E"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71B80F2"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52E9F8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 xml:space="preserve">Ergonomiczna wysokość stolika do za/rozładunku myjni-dezynfektora, utworzonego po otwarciu drzwi – 700÷900 mm.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8ABC3AE"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07ED3C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C8F9D3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82D18C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922026F"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8C443F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Szerokość myjni maksymalnie 70cm (konstrukcja urządzenie nie wymagająca dostępu serwisowego bocznego; konstrukcja urządzenia nie wymagająca wysuwania urządzenia na czas dokonywania napraw serwisowych)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C6FA321"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1D231B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7CABFC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5D4A7D9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51B7291"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906DEF8"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Pojemność komory na wózku załadowczym:</w:t>
            </w:r>
          </w:p>
          <w:p w14:paraId="77A4B61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- 12 tac narzędziowych o wym. 540x240x70 (+/-5)mm</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4E9B28D"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4736ED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B6F061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9E12DDC"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DC1221D"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546699C" w14:textId="77777777" w:rsidR="00FF48AD" w:rsidRPr="00FF48AD" w:rsidRDefault="00FF48AD" w:rsidP="00FF48AD">
            <w:pPr>
              <w:widowControl w:val="0"/>
              <w:suppressAutoHyphens/>
              <w:snapToGrid w:val="0"/>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Objętość komory myjącej minimum 220 litrów</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94E4C8E"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BDBB6F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7079B6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9C0AB5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EA9254A"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A0875F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Przeznaczona do mycia i dezynfekcji narzędzi chirurgicznych mikrochirurgicznych i kontenerów sterylizacyjnych.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1A1E4F6"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AD98A9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6A742F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BD5DA60"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F7ADA03"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70A8D05" w14:textId="77777777" w:rsidR="00FF48AD" w:rsidRPr="00FF48AD" w:rsidRDefault="00FF48AD" w:rsidP="00FF48AD">
            <w:pPr>
              <w:widowControl w:val="0"/>
              <w:suppressAutoHyphens/>
              <w:spacing w:after="0" w:line="240" w:lineRule="auto"/>
              <w:textAlignment w:val="baseline"/>
              <w:rPr>
                <w:rFonts w:ascii="Times New Roman" w:eastAsia="Andale Sans UI" w:hAnsi="Times New Roman" w:cs="Times New Roman"/>
                <w:kern w:val="1"/>
                <w:sz w:val="20"/>
                <w:szCs w:val="20"/>
                <w:lang w:eastAsia="fa-IR" w:bidi="fa-IR"/>
              </w:rPr>
            </w:pPr>
            <w:r w:rsidRPr="00FF48AD">
              <w:rPr>
                <w:rFonts w:ascii="Times New Roman" w:eastAsia="Andale Sans UI" w:hAnsi="Times New Roman" w:cs="Times New Roman"/>
                <w:kern w:val="1"/>
                <w:sz w:val="20"/>
                <w:szCs w:val="20"/>
                <w:lang w:eastAsia="fa-IR" w:bidi="fa-IR"/>
              </w:rPr>
              <w:t xml:space="preserve">Komora myjąca ogrzewana elektrycznie o mocy grzewczej komory 18-20kW,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AD0A9D2"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20FAF2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EC08C5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02BEF1D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62761C0"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FDDEA8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 xml:space="preserve">Komora myjni, elementy funkcjonalne (ramiona spryskujące, przewody rurowe, elementy grzejne), obudowa – wykonanie ze stali kwasoodpornej.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F7B068C"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DB709F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06322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36EF79BB"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24F84C3"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FA522A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 xml:space="preserve">Wlot wody zimniej, ciepłej i uzdatnionej w górnej części komory.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D2E59B9"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634E2F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F36ED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0099C9B9"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C1DD60D"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FA95F6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Wbudowany system automatycznego doboru ilości wody do mycia odpowiednio do wielkości załadunku (automatyczny zredukowany pobór wody dla mniejszych wsadów we wszystkich fazach procesu)</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FBDD279"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04066E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1B8FB9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5B10D86E"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6DC723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216375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Czujnik kontroli obecności piany w komorze myjącej zainstalowany w sposób dokonujący pomiaru obecności piany ponad lustrem wody. Uruchomienie dodatkowego płukania wstępnego w przypadku pojawienia się piany w komorze.</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955F303"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158999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F0A594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EE2D5B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04BDEA9"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9A9C60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Możliwość zadania temperatury wody pobieranej z instalacji dla poszczególnych faz procesu z alarmem w przypadku przekroczenia wartości bezpiecznej.</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11F8D3B"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279E63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982181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66C019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F2E9404"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8F14DEB" w14:textId="77777777" w:rsidR="00FF48AD" w:rsidRPr="00FF48AD" w:rsidRDefault="00FF48AD" w:rsidP="00FF48AD">
            <w:pPr>
              <w:widowControl w:val="0"/>
              <w:suppressAutoHyphens/>
              <w:snapToGrid w:val="0"/>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System anty-pianowy realizujący funkcje mycia wstępnego brudnych narzędzi, zabezpieczający pracę urządzenia w przypadku pojawienia się piany w komorze myjącej poprzez automatyczne uruchomienie dodatkowych płukań (bez ingerencji użytkownika oraz zatrzymania programu) mających za zadanie skuteczne usunięcie środków pieniących lub pozostałości krwi na narzędziach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C4722F1"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014209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F33EF3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3305F5EE"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884FE8E"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126501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Końcowe płukanie wodą uzdatnioną dejonizowaną (demineralizowana).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5DC9A7E"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B1F967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5DBF9A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C2D768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6B87904"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E0741D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Spust wody z myjni po fazie procesu przy zastosowaniu  zaworu spustowego o przekroju minimum 40mm (nie dopuszcza się pompy spustowej ze względu na zbyt długi czas opróżniania po każdej fazie mycia oraz koniczność serwisowania)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7763944"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D7F9CE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3B404E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02D0BDBC"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728D3A4"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44BEFB4"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Jedna pompa myjąca w celu równego rozkładu ciśnienia w układzie mycia:</w:t>
            </w:r>
          </w:p>
          <w:p w14:paraId="30379DEA"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 xml:space="preserve">-wydajność pompy min 600 l/min </w:t>
            </w:r>
          </w:p>
          <w:p w14:paraId="60B1E575"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 xml:space="preserve">-monitoring ciśnienia za pompą myjącą </w:t>
            </w:r>
          </w:p>
          <w:p w14:paraId="23BCB656"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-wirnik pompy myjącej wykonany ze stali kwasoodpornej</w:t>
            </w:r>
          </w:p>
          <w:p w14:paraId="19ABCC40"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-pompa oraz całość układu orurowania opróżniane całkowicie po każdej fazie procesu poprzez zawór spustowy</w:t>
            </w:r>
          </w:p>
          <w:p w14:paraId="6EC75FE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-czujnik ciśnienia wytwarzanego przez pompę myjącą  z alarmem w przypadku braku ciśnienia wytwarzanego przez  pompę</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B72B02"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AF9E2F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F83EAB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00DB9E5B"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D0B98F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0F7C9AB" w14:textId="2F215898"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Wydajność pompy myjącej minimum 6</w:t>
            </w:r>
            <w:r>
              <w:rPr>
                <w:rFonts w:ascii="Times New Roman" w:eastAsia="Andale Sans UI" w:hAnsi="Times New Roman" w:cs="Times New Roman"/>
                <w:kern w:val="1"/>
                <w:sz w:val="20"/>
                <w:szCs w:val="20"/>
                <w:lang w:eastAsia="fa-IR" w:bidi="fa-IR"/>
              </w:rPr>
              <w:t>0</w:t>
            </w:r>
            <w:r w:rsidRPr="00FF48AD">
              <w:rPr>
                <w:rFonts w:ascii="Times New Roman" w:eastAsia="Andale Sans UI" w:hAnsi="Times New Roman" w:cs="Times New Roman"/>
                <w:kern w:val="1"/>
                <w:sz w:val="20"/>
                <w:szCs w:val="20"/>
                <w:lang w:eastAsia="fa-IR" w:bidi="fa-IR"/>
              </w:rPr>
              <w:t>0 l/min</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D008DB9"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949BB9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CAD567B" w14:textId="3DC9DBD8"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6</w:t>
            </w:r>
            <w:r>
              <w:rPr>
                <w:rFonts w:ascii="Times New Roman" w:eastAsia="Andale Sans UI" w:hAnsi="Times New Roman" w:cs="Times New Roman"/>
                <w:bCs/>
                <w:kern w:val="1"/>
                <w:sz w:val="20"/>
                <w:szCs w:val="20"/>
                <w:lang w:eastAsia="fa-IR" w:bidi="fa-IR"/>
              </w:rPr>
              <w:t>0</w:t>
            </w:r>
            <w:r w:rsidRPr="00FF48AD">
              <w:rPr>
                <w:rFonts w:ascii="Times New Roman" w:eastAsia="Andale Sans UI" w:hAnsi="Times New Roman" w:cs="Times New Roman"/>
                <w:bCs/>
                <w:kern w:val="1"/>
                <w:sz w:val="20"/>
                <w:szCs w:val="20"/>
                <w:lang w:eastAsia="fa-IR" w:bidi="fa-IR"/>
              </w:rPr>
              <w:t xml:space="preserve">0  l/min – 0 pkt </w:t>
            </w:r>
            <w:r w:rsidRPr="00FF48AD">
              <w:rPr>
                <w:rFonts w:ascii="Times New Roman" w:eastAsia="Andale Sans UI" w:hAnsi="Times New Roman" w:cs="Times New Roman"/>
                <w:bCs/>
                <w:kern w:val="1"/>
                <w:sz w:val="20"/>
                <w:szCs w:val="20"/>
                <w:lang w:eastAsia="fa-IR" w:bidi="fa-IR"/>
              </w:rPr>
              <w:br/>
              <w:t>&gt; 6</w:t>
            </w:r>
            <w:r>
              <w:rPr>
                <w:rFonts w:ascii="Times New Roman" w:eastAsia="Andale Sans UI" w:hAnsi="Times New Roman" w:cs="Times New Roman"/>
                <w:bCs/>
                <w:kern w:val="1"/>
                <w:sz w:val="20"/>
                <w:szCs w:val="20"/>
                <w:lang w:eastAsia="fa-IR" w:bidi="fa-IR"/>
              </w:rPr>
              <w:t>0</w:t>
            </w:r>
            <w:r w:rsidRPr="00FF48AD">
              <w:rPr>
                <w:rFonts w:ascii="Times New Roman" w:eastAsia="Andale Sans UI" w:hAnsi="Times New Roman" w:cs="Times New Roman"/>
                <w:bCs/>
                <w:kern w:val="1"/>
                <w:sz w:val="20"/>
                <w:szCs w:val="20"/>
                <w:lang w:eastAsia="fa-IR" w:bidi="fa-IR"/>
              </w:rPr>
              <w:t>0 l/min  – 10 pkt.</w:t>
            </w:r>
          </w:p>
        </w:tc>
      </w:tr>
      <w:tr w:rsidR="00FF48AD" w:rsidRPr="00FF48AD" w14:paraId="06E72D27"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456AB3B"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BF3A35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Cztery pompy detergentu każda z możliwością nastawy dozy środka bezpośrednio z panelu sterującego w ml/litr pobranej wody, dla każdego programu zawartego w sterowniku oddzielnie. Pomiar ilości dozowanych środków za pomocą przepływomierzy dla wszystkich pomp dozujących. Utrzymanie stałego stężenia roztworów roboczych niezależnie od wielkości załadunku komory.</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CCD3832"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7F1A19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D148E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0FE4A5BB"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DBBD31C"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99EBDE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Pomiar ilości dozowanych środków za pomocą przepływomierzy dla wszystkich pomp dozujących z możliwością ich kalibracji. Zadane stężenie oraz ilość zadozowanego preparatu podana na wydruku.</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9E71903"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B74B5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D3801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6098BA1C"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1B6A81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75B33D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Możliwość dozowania minimum dwóch preparatów chemicznych w jednej fazie procesu (preparat oraz aktywator).</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0E00BB5"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E2DE15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2B98F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0710F69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E28B7B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B1C9E6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Stałe stężenie roztworów roboczych we wszystkich fazach procesu niezależnie od wielkości załadunku komory.</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3F5B4B9"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4231F3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7113C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5D371387"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0CFC569"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DD5117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Zużycie wody na jedną fazę procesu nie przekraczające 25 litrów.</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20C6855"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10B7E1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0F1F45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A416AE4"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4F51A28"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9F935F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Kontrola poziomu dozowanych środków chemicznych w zbiornikach.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899135D"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388923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95DB04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6054672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AAE7C67"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2E7518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ahoma"/>
                <w:kern w:val="1"/>
                <w:sz w:val="20"/>
                <w:szCs w:val="20"/>
                <w:lang w:eastAsia="fa-IR" w:bidi="fa-IR"/>
              </w:rPr>
              <w:t>Sterowanie i kontrola pracy urządzenia za pomocą sterownika mikroprocesorowego.</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F2EDD1E"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3E5892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7CBCBB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3101C995"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10549DC"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2EF53D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ahoma"/>
                <w:bCs/>
                <w:kern w:val="1"/>
                <w:sz w:val="20"/>
                <w:szCs w:val="20"/>
                <w:lang w:eastAsia="fa-IR" w:bidi="fa-IR"/>
              </w:rPr>
              <w:t>Sterownik wyposażony w złącze  485 oraz 232 lub RJ45. Możliwość współpracy z systemem komputerowej ewidencji i rejestracji obiegu narzędzi w którego posiadaniu jest Zamawiający</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2702D8F"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490813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6BB0D80"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p>
        </w:tc>
      </w:tr>
      <w:tr w:rsidR="00FF48AD" w:rsidRPr="00FF48AD" w14:paraId="67BFFE8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C9F2A0E"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1D152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 xml:space="preserve">Wszystkie procesy realizowane automatycznie bez potrzeby ingerencji ze strony użytkownika.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3C1709C"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F09B27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210560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50F11BE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B93D07D"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0B230A4"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 xml:space="preserve">Sterownik urządzenia wyposażony w wyświetlacz, na którym może być prezentowane nie mniej niż 40 znaków graficznych (dotyczy strony załadowczej oraz rozładowczej). </w:t>
            </w:r>
          </w:p>
          <w:p w14:paraId="4F00C644"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p>
          <w:p w14:paraId="6BC2EB8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Informacja po stronie załadowczej i wyładowczej o czasie pozostałym do końca procesu</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FD1A023"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7F9245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BF3542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012B99A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CC7AFA0"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3A9770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Sterownik urządzenia wyposażony w dodatkowy wyświetlacz graficzny postępu procesu zlokalizowany poza wyświetlaczem</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74707BA"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TAK/NIE</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B00446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44D41D2"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 - 10 pkt</w:t>
            </w:r>
          </w:p>
          <w:p w14:paraId="72E2C850"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NIE - 0 pkt</w:t>
            </w:r>
          </w:p>
        </w:tc>
      </w:tr>
      <w:tr w:rsidR="00FF48AD" w:rsidRPr="00FF48AD" w14:paraId="79156394"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0B2676D"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736663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Sterownik urządzenia wyposażony w drukarkę parametrów procesu (drukarka po stronie rozładowczej).</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CFC11FF"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D4B563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E36D85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0A7462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49A21E5"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813353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Programowalna książka serwisowa w sterowniku (informacja o potrzebie wykonania przeglądu technicznego).</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3ED75D1"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7CDAFE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8E2677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73F1C21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C3BE405"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0A76C1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 xml:space="preserve">Wszystkie Komunikaty i alarmy wyświetlane na monitorze w języku polskim w postaci tekstowej.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1EA3A6C"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1CFFE1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3530BA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19046FC"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CB05C81"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4D97A7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 xml:space="preserve">Zabezpieczenie możliwości zmiany parametrów w postaci kodu lub klucza serwisowego.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63CB4AD"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1EC0B3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77729E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65FF9F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6FFFBE0"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56EA16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Programy mycia i dezynfekcji termicznej w 93 st.C  (A0 minimum 3000) i  termiczno-chemicznej w 55st.C.</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032F53C"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DF6F28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5C44A3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2347EA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B057EB3"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CDA908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Możliwość przeprowadzenie procesu dezynfekcji A0-12000</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7E7CD2E"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TAK/NIE</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2B74FC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D7B6446"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 - 10 pkt</w:t>
            </w:r>
          </w:p>
          <w:p w14:paraId="21C29E02"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NIE - 0 pkt</w:t>
            </w:r>
          </w:p>
        </w:tc>
      </w:tr>
      <w:tr w:rsidR="00FF48AD" w:rsidRPr="00FF48AD" w14:paraId="7EBE05B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2EAC06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2E4080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Czas procesu producenckiego zwalidowanego programu składającego się z faz: mycie wstępne, mycie zasadnicze, płukanie, dezynfekcja termiczna A0=3000, efektywne suszenie zgodnie z PN EN 15883 lub równoważny dla załadunku o wadze 80kg nie przekraczający 50 minut.</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15FCCA"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38FCD5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EC460A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6F062D8F"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AED5BB3"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EE3BA5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Wyświetlanie współczynnika dezynfekcji termicznej A0 na wyświetlaczu po stronie załadowczej (zgodnie z normą EN 15883 lub równoważną ) oraz możliwość sterowania procesem dezynfekcji wg zadanej w programie wartości A0 (zakończenie procesu dezynfekcji po osiągnięciu zadanej wartości A0). Wydruk osiągniętej rzeczywistej wartości A0 na wydruku.</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17187E8"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B77AE5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96912E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E6DCD8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B0EAF6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D6BBDF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 xml:space="preserve">Liczba programów mycia –dezynfekcji minimum 12 w tym nie mniej niż 6 wybieranych za pomocą sześciu różnych klawiszy klawiatury lub panelu dotykowego sterownika.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96455E6"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9401AD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5386F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81AD16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571BFE7"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7DBEC4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Program samodezynfekcji myjni-dezynfektora (wszystkich zbiorników wody urządzenia i orurowania wewnętrznego) w temperaturze minimum 93 st.C uruchamiany automatycznie na panelu sterowania w przypadku postoju urządzenia dłuższego niż 24 godziny, zabezpieczający przed kontaminacją wsadu</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B04B7E4"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F0F539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A0760D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7A0043A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7E11AB7"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1CAA95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Zintegrowana suszarka z możliwością nastawy temperatury w zakresie od 55 do 130 st.C włącznie. Możliwość nastawy  czasu w zakresie do 30 minut indywidualnie dla każdego procesu. Wydajność tłoczenia powietrza suszącego minimum 320m3/h. Suszenie wsadu poprzez przyłącza wózka wsadowego.</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6CF0D53"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03F152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F1A53A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p w14:paraId="6007FE2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p w14:paraId="2DAD8837"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p w14:paraId="754F775A"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Wydajność tłoczenia</w:t>
            </w:r>
          </w:p>
          <w:p w14:paraId="04A29B94" w14:textId="77777777" w:rsidR="00FF48AD" w:rsidRPr="00FF48AD" w:rsidRDefault="00FF48AD" w:rsidP="00FF48AD">
            <w:pPr>
              <w:widowControl w:val="0"/>
              <w:suppressAutoHyphens/>
              <w:spacing w:after="0" w:line="100" w:lineRule="atLeast"/>
              <w:jc w:val="center"/>
              <w:textAlignment w:val="baseline"/>
              <w:rPr>
                <w:rFonts w:ascii="Times New Roman" w:eastAsia="Andale Sans UI" w:hAnsi="Times New Roman" w:cs="Times New Roman"/>
                <w:kern w:val="1"/>
                <w:sz w:val="20"/>
                <w:szCs w:val="20"/>
                <w:lang w:eastAsia="fa-IR" w:bidi="fa-IR"/>
              </w:rPr>
            </w:pPr>
            <w:r w:rsidRPr="00FF48AD">
              <w:rPr>
                <w:rFonts w:ascii="Times New Roman" w:eastAsia="Andale Sans UI" w:hAnsi="Times New Roman" w:cs="Times New Roman"/>
                <w:kern w:val="1"/>
                <w:sz w:val="20"/>
                <w:szCs w:val="20"/>
                <w:lang w:eastAsia="fa-IR" w:bidi="fa-IR"/>
              </w:rPr>
              <w:t>320m3/h – 0 pkt.</w:t>
            </w:r>
          </w:p>
          <w:p w14:paraId="6D37352F"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&gt; 320m3/h - 10pkt</w:t>
            </w:r>
          </w:p>
        </w:tc>
      </w:tr>
      <w:tr w:rsidR="00FF48AD" w:rsidRPr="00FF48AD" w14:paraId="485200F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730805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AB84A4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Zintegrowana suszarka wyposażona w dwustopniowy system filtrów powietrza używanego do suszenia, w tym drugi stopień filtr absolutny.</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B06099E"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1ABAFF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28B629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B8A74E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CFCC45A"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8056D63"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Kondensator oparów zabezpieczający instalację wentylacyjną przed zawilgoceniem:</w:t>
            </w:r>
          </w:p>
          <w:p w14:paraId="63424DBF"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-chłodzony zimną wodą (nie dopuszcza się chłodzenia powietrzem ze względu na znikomą skuteczność kondensacji i zawilgocenie układu wentylacyjnego)</w:t>
            </w:r>
          </w:p>
          <w:p w14:paraId="01AD8FFA"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-odprowadzenie kondensatu (skroplin) oparów po stronie maszyny</w:t>
            </w:r>
          </w:p>
          <w:p w14:paraId="7A79196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-odzysk ciepła suszenia oraz wody chłodzącej</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2D04503"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AF43E4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7073BB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198B84B"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9B2CBAF"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B3CBA4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Silnik suszarki bezszczotkowy (brak konieczności wymiany szczotek)</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3C367D2"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A72D34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221467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4005927"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AE2DB27"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BFE531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 xml:space="preserve">Powierzchnia czołowa myjni wykonana w sposób higieniczny łatwy do utrzymania w czystości i możliwa do dezynfekcji. Brak wystających śrub, klawiatur, wystających elementów elektrycznych (za wyjątkiem wyłącznika bezpieczeństwa oraz uchwytu drzwi), których mycie jest utrudnione.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6C57C3C"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13BC12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C6E716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09D69AE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C68E882"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FACBE0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Ramiona spryskujące zapewniające natrysk każdej mytej tacy od góry oraz od dołu, system wózków wsadowych zapewniający przepływ wewnątrz mytych narzędzi oraz natrysk z zewnątrz. Suszenie wsadu realizowane za pomocą obwodu myjącego (dotyczy również wózków wsadowych).</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1032E04"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2094BF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9B4D83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52164B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90083BB"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3CA562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Oświetlenie elektryczne wnętrza komory umożliwiające obserwację prawidłowości procesu mycia.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458F3DC"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3900DF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874D52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5189C2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D21F23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A55D5C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Przeszklone drzwi komory 100% powierzchni drzwi. Uszczelka drzwiowa doszczelniana do szklanej powierzchni drzwi.</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9F67302"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EA6CD0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0151D7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7F98A5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C2C2F6E"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6247AE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Automatyczne elektryczne domykanie, doszczelnianie i ryglowanie drzwi komory myjni.</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08CF2EC"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A50285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0278A8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3B97609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B3C579D"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4F9E41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 xml:space="preserve">Ilość pojemników na detergenty do umieszczenia wewnątrz urządzenia – minimum 3 pojemniki po 5 l każdy.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1B15B0B"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BFE906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FF6D6B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268B9A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961CA30"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7966FE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Możliwość umieszczenia 2 pojemników 10 litrowych wewnątrz urządzenia.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14FA9F0"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TAK/NIE</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8373ED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A73ACF5"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 - 10 pkt</w:t>
            </w:r>
          </w:p>
          <w:p w14:paraId="12BEF279"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NIE - 0 pkt</w:t>
            </w:r>
          </w:p>
        </w:tc>
      </w:tr>
      <w:tr w:rsidR="00FF48AD" w:rsidRPr="00FF48AD" w14:paraId="270ADDEF"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6A780F4"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30AF47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 xml:space="preserve">Konstrukcja i działanie myjni zgodne z PN-EN 15883-1 oraz PN-EN 15883-2 lub równoważną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6509127"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BDD79E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A9A931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3284CFF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6F0F33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4AF533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Konstrukcja urządzenia niewymagająca stosowania specjalnych elementów montażowych lub konstrukcyjnych typu – cokół, fundament, wanna cokołowa.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517E402"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092ECB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F8F964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C720AE9"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C2A72EC"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738792C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Zasilanie elektryczne 400V, 50 Hz</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3180F8D"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D1973E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480636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466B8FF"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E1951BA"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C61388C"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Urządzenie wyposażone w 3 zawory przyłączeniowe do poboru wody:</w:t>
            </w:r>
          </w:p>
          <w:p w14:paraId="08C2FC86"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 wody ciepłej,</w:t>
            </w:r>
          </w:p>
          <w:p w14:paraId="3B5E53DB"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-wody zimnej</w:t>
            </w:r>
          </w:p>
          <w:p w14:paraId="2CC3D4B9"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-wody demineralizowanej,</w:t>
            </w:r>
          </w:p>
          <w:p w14:paraId="6FC480B7"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Prędkość poboru wody minimum  40l/minutę.</w:t>
            </w:r>
          </w:p>
          <w:p w14:paraId="608ADF9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Nie wymaga podłączenia do instalacji sprężonego powietrza.</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4AAFBDE1"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314326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DEBF8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916A38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3D3DA64"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416DFA4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Komplet wyposażenia dla myjni:</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33286338"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F732FD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0006E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3695AE3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48CBF45"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692A79E"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Wózek wsadowy 3 poziomowy do mycia i dezynfekcji narzędzi układanych na tacach narzędziowych o pojemności 6 tac DIN 1/1.</w:t>
            </w:r>
          </w:p>
          <w:p w14:paraId="4334FAF1"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Wysokość pomiędzy półka a ramieniem myjącym minimum 150 mm (nie dopuszcza się przewężeń na poziomie poniżej wymaganej wysokości elementami konstrukcyjnymi wózka.</w:t>
            </w:r>
          </w:p>
          <w:p w14:paraId="628BBF46"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Wymiary poziomu myjącego minimalne (SxG): 600 × 550 (możliwość mycia tac kontenerowych o długości 540mm).</w:t>
            </w:r>
          </w:p>
          <w:p w14:paraId="2635C476"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 xml:space="preserve">Natrysk każdego poziomu z góry i z dołu za pomocą obrotowych ramion natryskowych. Ramiona wyposażone w demontowalne końcówki wykonane ze stali nierdzewnej lub teflonu pozwalające na czyszczenie wnętrza ramienia. </w:t>
            </w:r>
          </w:p>
          <w:p w14:paraId="77BEA926" w14:textId="77777777" w:rsidR="00FF48AD" w:rsidRPr="00FF48AD" w:rsidRDefault="00FF48AD" w:rsidP="00FF48AD">
            <w:pPr>
              <w:autoSpaceDE w:val="0"/>
              <w:autoSpaceDN w:val="0"/>
              <w:adjustRightInd w:val="0"/>
              <w:spacing w:after="0" w:line="240" w:lineRule="auto"/>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Jedno przyłącze myjąco suszące wózka umiejscowione centralnie w podstawie (brak błędów przy załadunku wózka). Jednolita spójna konstrukcja wózka (półki oraz ramiona zamontowane na stałe w celu zapobiegania przed przemieszczaniem). Materiał stal kwasoodporna</w:t>
            </w:r>
          </w:p>
          <w:p w14:paraId="686BFF2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imes New Roman"/>
                <w:kern w:val="1"/>
                <w:sz w:val="20"/>
                <w:szCs w:val="20"/>
                <w:lang w:eastAsia="fa-IR" w:bidi="fa-IR"/>
              </w:rPr>
              <w:t>Ilość – 1 szt.</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229629A"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8B86E15"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664080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72BC02C0"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74874FB"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1BC793B" w14:textId="77777777" w:rsidR="00FF48AD" w:rsidRPr="00FF48AD" w:rsidRDefault="00FF48AD" w:rsidP="00FF48AD">
            <w:pPr>
              <w:autoSpaceDE w:val="0"/>
              <w:autoSpaceDN w:val="0"/>
              <w:adjustRightInd w:val="0"/>
              <w:spacing w:after="0"/>
              <w:rPr>
                <w:rFonts w:ascii="Times New Roman" w:eastAsia="Times New Roman" w:hAnsi="Times New Roman" w:cs="Times New Roman"/>
                <w:sz w:val="20"/>
                <w:szCs w:val="20"/>
                <w:lang w:eastAsia="pl-PL"/>
              </w:rPr>
            </w:pPr>
            <w:r w:rsidRPr="00FF48AD">
              <w:rPr>
                <w:rFonts w:ascii="Times New Roman" w:eastAsia="Times New Roman" w:hAnsi="Times New Roman" w:cs="Times New Roman"/>
                <w:sz w:val="20"/>
                <w:szCs w:val="20"/>
                <w:lang w:eastAsia="pl-PL"/>
              </w:rPr>
              <w:t>Wózek wsadowy do mycia i dezynfekcji narzędzi laparoskopowych. Min. 45 przyłączy (dodatkowo możliwość mycia minimum 4 drenów). Przyłącze myjąco suszące wózka umiejscowione centralnie w podstawie (brak błędów przy załadunku wózka). Jednolita spójna konstrukcja wózka. Materiał stal kwasoodporna. Wózek wyposażony w: mała taca 170x270 mm (+/- 10mm) z pokrywka do umieszczania drobnych narzędzi – 1 szt. bęben do mycia drenów – 2 szt.</w:t>
            </w:r>
          </w:p>
          <w:p w14:paraId="5683A12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FF48AD">
              <w:rPr>
                <w:rFonts w:ascii="Times New Roman" w:eastAsia="Andale Sans UI" w:hAnsi="Times New Roman" w:cs="Tahoma"/>
                <w:kern w:val="1"/>
                <w:sz w:val="20"/>
                <w:szCs w:val="20"/>
                <w:lang w:eastAsia="fa-IR" w:bidi="fa-IR"/>
              </w:rPr>
              <w:t>Ilość – 1 kpl</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2CB25E6"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1679A74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412DD2E"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59EF08C7"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1C2862C"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0EA21ABB" w14:textId="77777777" w:rsidR="00FF48AD" w:rsidRPr="00FF48AD" w:rsidRDefault="00FF48AD" w:rsidP="00FF48AD">
            <w:pPr>
              <w:widowControl w:val="0"/>
              <w:suppressAutoHyphens/>
              <w:autoSpaceDE w:val="0"/>
              <w:spacing w:after="0"/>
              <w:rPr>
                <w:rFonts w:ascii="Times New Roman" w:eastAsia="Arial" w:hAnsi="Times New Roman" w:cs="Times New Roman"/>
                <w:sz w:val="20"/>
                <w:szCs w:val="20"/>
                <w:lang w:eastAsia="ar-SA"/>
              </w:rPr>
            </w:pPr>
            <w:r w:rsidRPr="00FF48AD">
              <w:rPr>
                <w:rFonts w:ascii="Times New Roman" w:eastAsia="Arial" w:hAnsi="Times New Roman" w:cs="Times New Roman"/>
                <w:sz w:val="20"/>
                <w:szCs w:val="20"/>
                <w:lang w:eastAsia="ar-SA"/>
              </w:rPr>
              <w:t>System zmiękczania wody na potrzeby myjni dezynfektora o minimalnych parametrach:</w:t>
            </w:r>
          </w:p>
          <w:p w14:paraId="7BE83C1D" w14:textId="77777777" w:rsidR="00FF48AD" w:rsidRPr="00FF48AD" w:rsidRDefault="00FF48AD" w:rsidP="00FF48AD">
            <w:pPr>
              <w:widowControl w:val="0"/>
              <w:suppressAutoHyphens/>
              <w:autoSpaceDE w:val="0"/>
              <w:spacing w:after="0"/>
              <w:rPr>
                <w:rFonts w:ascii="Times New Roman" w:eastAsia="Arial" w:hAnsi="Times New Roman" w:cs="Times New Roman"/>
                <w:sz w:val="20"/>
                <w:szCs w:val="20"/>
                <w:lang w:eastAsia="ar-SA"/>
              </w:rPr>
            </w:pPr>
            <w:r w:rsidRPr="00FF48AD">
              <w:rPr>
                <w:rFonts w:ascii="Times New Roman" w:eastAsia="Arial" w:hAnsi="Times New Roman" w:cs="Times New Roman"/>
                <w:sz w:val="20"/>
                <w:szCs w:val="20"/>
                <w:lang w:eastAsia="ar-SA"/>
              </w:rPr>
              <w:t>- pojemność złoża min. 5 l,</w:t>
            </w:r>
          </w:p>
          <w:p w14:paraId="17572FFB" w14:textId="77777777" w:rsidR="00FF48AD" w:rsidRPr="00FF48AD" w:rsidRDefault="00FF48AD" w:rsidP="00FF48AD">
            <w:pPr>
              <w:widowControl w:val="0"/>
              <w:suppressAutoHyphens/>
              <w:autoSpaceDE w:val="0"/>
              <w:spacing w:after="0"/>
              <w:rPr>
                <w:rFonts w:ascii="Times New Roman" w:eastAsia="Arial" w:hAnsi="Times New Roman" w:cs="Times New Roman"/>
                <w:sz w:val="20"/>
                <w:szCs w:val="20"/>
                <w:lang w:eastAsia="ar-SA"/>
              </w:rPr>
            </w:pPr>
            <w:r w:rsidRPr="00FF48AD">
              <w:rPr>
                <w:rFonts w:ascii="Times New Roman" w:eastAsia="Arial" w:hAnsi="Times New Roman" w:cs="Times New Roman"/>
                <w:sz w:val="20"/>
                <w:szCs w:val="20"/>
                <w:lang w:eastAsia="ar-SA"/>
              </w:rPr>
              <w:t>- zbiornik na sól minimum 10l,</w:t>
            </w:r>
          </w:p>
          <w:p w14:paraId="06D86503" w14:textId="77777777" w:rsidR="00FF48AD" w:rsidRPr="00FF48AD" w:rsidRDefault="00FF48AD" w:rsidP="00FF48AD">
            <w:pPr>
              <w:widowControl w:val="0"/>
              <w:suppressAutoHyphens/>
              <w:autoSpaceDE w:val="0"/>
              <w:spacing w:after="0"/>
              <w:rPr>
                <w:rFonts w:ascii="Times New Roman" w:eastAsia="Arial" w:hAnsi="Times New Roman" w:cs="Times New Roman"/>
                <w:sz w:val="20"/>
                <w:szCs w:val="20"/>
                <w:lang w:eastAsia="ar-SA"/>
              </w:rPr>
            </w:pPr>
            <w:r w:rsidRPr="00FF48AD">
              <w:rPr>
                <w:rFonts w:ascii="Times New Roman" w:eastAsia="Arial" w:hAnsi="Times New Roman" w:cs="Times New Roman"/>
                <w:sz w:val="20"/>
                <w:szCs w:val="20"/>
                <w:lang w:eastAsia="ar-SA"/>
              </w:rPr>
              <w:t>- natężenie przepływu wody min. 2-30 l,</w:t>
            </w:r>
          </w:p>
          <w:p w14:paraId="36A7D9BD" w14:textId="77777777" w:rsidR="00FF48AD" w:rsidRPr="00FF48AD" w:rsidRDefault="00FF48AD" w:rsidP="00FF48AD">
            <w:pPr>
              <w:autoSpaceDE w:val="0"/>
              <w:autoSpaceDN w:val="0"/>
              <w:adjustRightInd w:val="0"/>
              <w:spacing w:after="0"/>
              <w:rPr>
                <w:rFonts w:ascii="Times New Roman" w:eastAsia="Times New Roman" w:hAnsi="Times New Roman" w:cs="Times New Roman"/>
                <w:sz w:val="20"/>
                <w:szCs w:val="20"/>
                <w:lang w:eastAsia="pl-PL"/>
              </w:rPr>
            </w:pPr>
            <w:r w:rsidRPr="00FF48AD">
              <w:rPr>
                <w:rFonts w:ascii="Times New Roman" w:eastAsia="Andale Sans UI" w:hAnsi="Times New Roman" w:cs="Times New Roman"/>
                <w:kern w:val="1"/>
                <w:sz w:val="20"/>
                <w:szCs w:val="20"/>
                <w:lang w:val="de-DE" w:eastAsia="fa-IR" w:bidi="fa-IR"/>
              </w:rPr>
              <w:t>- maksymalne wymiary zewnętrzne: 500x300x500 mm(dł. x szer. x wys.).</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0590398" w14:textId="77777777" w:rsidR="00FF48AD" w:rsidRPr="00FF48AD" w:rsidRDefault="00FF48AD" w:rsidP="00FF48AD">
            <w:pPr>
              <w:widowControl w:val="0"/>
              <w:suppressAutoHyphens/>
              <w:spacing w:after="0" w:line="240" w:lineRule="auto"/>
              <w:jc w:val="center"/>
              <w:textAlignment w:val="baseline"/>
              <w:rPr>
                <w:rFonts w:ascii="Times New Roman" w:eastAsia="Andale Sans UI" w:hAnsi="Times New Roman" w:cs="Times New Roman"/>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51EBD98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05CF5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5D0BA9E2" w14:textId="77777777" w:rsidTr="00734094">
        <w:trPr>
          <w:cantSplit/>
          <w:trHeight w:val="428"/>
        </w:trPr>
        <w:tc>
          <w:tcPr>
            <w:tcW w:w="9489"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tcPr>
          <w:p w14:paraId="42309688"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Inne</w:t>
            </w:r>
          </w:p>
        </w:tc>
      </w:tr>
      <w:tr w:rsidR="00FF48AD" w:rsidRPr="00FF48AD" w14:paraId="2A986FBC" w14:textId="77777777" w:rsidTr="00734094">
        <w:trPr>
          <w:cantSplit/>
          <w:trHeight w:val="824"/>
        </w:trPr>
        <w:tc>
          <w:tcPr>
            <w:tcW w:w="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3813213"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E6AB6C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Przeglądy techniczne   w okresie trwania gwarancji  na koszt własny Wykonawcy</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4EF1D843"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F026D7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B2F248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61EE8A8"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5035757"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000000"/>
              <w:bottom w:val="single" w:sz="4" w:space="0" w:color="auto"/>
            </w:tcBorders>
            <w:shd w:val="clear" w:color="auto" w:fill="auto"/>
            <w:tcMar>
              <w:top w:w="0" w:type="dxa"/>
              <w:left w:w="40" w:type="dxa"/>
              <w:bottom w:w="0" w:type="dxa"/>
              <w:right w:w="40" w:type="dxa"/>
            </w:tcMar>
            <w:vAlign w:val="center"/>
          </w:tcPr>
          <w:p w14:paraId="5C3A687D"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Zalecana przez Producenta częstotliwość wykonywanych przeglądów technicznych w okresie:</w:t>
            </w:r>
            <w:r w:rsidRPr="00FF48AD">
              <w:rPr>
                <w:rFonts w:ascii="Times New Roman" w:eastAsia="Andale Sans UI" w:hAnsi="Times New Roman" w:cs="Times New Roman"/>
                <w:bCs/>
                <w:kern w:val="1"/>
                <w:sz w:val="20"/>
                <w:szCs w:val="20"/>
                <w:lang w:eastAsia="fa-IR" w:bidi="fa-IR"/>
              </w:rPr>
              <w:br/>
              <w:t>- trwania gwarancji,</w:t>
            </w:r>
            <w:r w:rsidRPr="00FF48AD">
              <w:rPr>
                <w:rFonts w:ascii="Times New Roman" w:eastAsia="Andale Sans UI" w:hAnsi="Times New Roman" w:cs="Times New Roman"/>
                <w:bCs/>
                <w:kern w:val="1"/>
                <w:sz w:val="20"/>
                <w:szCs w:val="20"/>
                <w:lang w:eastAsia="fa-IR" w:bidi="fa-IR"/>
              </w:rPr>
              <w:br/>
              <w:t>- po gwarancji.</w:t>
            </w:r>
          </w:p>
        </w:tc>
        <w:tc>
          <w:tcPr>
            <w:tcW w:w="1453" w:type="dxa"/>
            <w:tcBorders>
              <w:top w:val="single" w:sz="4" w:space="0" w:color="auto"/>
              <w:left w:val="single" w:sz="4" w:space="0" w:color="000000"/>
              <w:bottom w:val="single" w:sz="4" w:space="0" w:color="auto"/>
              <w:right w:val="single" w:sz="4" w:space="0" w:color="000000"/>
            </w:tcBorders>
            <w:shd w:val="clear" w:color="auto" w:fill="auto"/>
            <w:tcMar>
              <w:top w:w="0" w:type="dxa"/>
              <w:left w:w="40" w:type="dxa"/>
              <w:bottom w:w="0" w:type="dxa"/>
              <w:right w:w="40" w:type="dxa"/>
            </w:tcMar>
          </w:tcPr>
          <w:p w14:paraId="47C772FA"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w:t>
            </w:r>
            <w:r w:rsidRPr="00FF48AD">
              <w:rPr>
                <w:rFonts w:ascii="Times New Roman" w:eastAsia="Andale Sans UI" w:hAnsi="Times New Roman" w:cs="Times New Roman"/>
                <w:bCs/>
                <w:kern w:val="1"/>
                <w:sz w:val="20"/>
                <w:szCs w:val="20"/>
                <w:lang w:eastAsia="fa-IR" w:bidi="fa-IR"/>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992CC6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FB8F86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6A927ECB"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AD028F5"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EC0141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Instrukcja w języku polskim</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09D0D04B"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AD3775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D96BB0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139F9C0C"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11171DDF"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000000"/>
              <w:bottom w:val="single" w:sz="4" w:space="0" w:color="000000"/>
            </w:tcBorders>
            <w:shd w:val="clear" w:color="auto" w:fill="auto"/>
            <w:tcMar>
              <w:top w:w="0" w:type="dxa"/>
              <w:left w:w="40" w:type="dxa"/>
              <w:bottom w:w="0" w:type="dxa"/>
              <w:right w:w="40" w:type="dxa"/>
            </w:tcMar>
            <w:vAlign w:val="center"/>
          </w:tcPr>
          <w:p w14:paraId="3EE1AB9C"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Instalacja sprzętu wraz ze szkoleniem pracowników Zamawiającego w cenie oferty.</w:t>
            </w:r>
          </w:p>
        </w:tc>
        <w:tc>
          <w:tcPr>
            <w:tcW w:w="1453" w:type="dxa"/>
            <w:tcBorders>
              <w:top w:val="single" w:sz="4" w:space="0" w:color="auto"/>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28150F7"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60C170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8DB643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29D1E9BD"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D322FBB"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left w:val="single" w:sz="4" w:space="0" w:color="000000"/>
              <w:bottom w:val="single" w:sz="4" w:space="0" w:color="000000"/>
            </w:tcBorders>
            <w:shd w:val="clear" w:color="auto" w:fill="auto"/>
            <w:tcMar>
              <w:top w:w="0" w:type="dxa"/>
              <w:left w:w="40" w:type="dxa"/>
              <w:bottom w:w="0" w:type="dxa"/>
              <w:right w:w="40" w:type="dxa"/>
            </w:tcMar>
            <w:vAlign w:val="center"/>
          </w:tcPr>
          <w:p w14:paraId="395DFBB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Czas reakcji przystąpienia  do usunięcia awarii  od chwili jej zgłoszenia max. 48 godz. w dni robocze i 72 godz. w dni wolne i święta</w:t>
            </w:r>
          </w:p>
        </w:tc>
        <w:tc>
          <w:tcPr>
            <w:tcW w:w="1453" w:type="dxa"/>
            <w:tcBorders>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58D785C"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F4F511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0E5C561"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4024F017" w14:textId="77777777" w:rsidTr="0073409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7500C6C8"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39D6DFAB"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 xml:space="preserve">Okres gwarancji– min. 24 miesiące </w:t>
            </w:r>
          </w:p>
        </w:tc>
        <w:tc>
          <w:tcPr>
            <w:tcW w:w="1453"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vAlign w:val="center"/>
          </w:tcPr>
          <w:p w14:paraId="034F6417"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w:t>
            </w:r>
            <w:r w:rsidRPr="00FF48AD">
              <w:rPr>
                <w:rFonts w:ascii="Times New Roman" w:eastAsia="Andale Sans UI" w:hAnsi="Times New Roman" w:cs="Times New Roman"/>
                <w:bCs/>
                <w:kern w:val="1"/>
                <w:sz w:val="20"/>
                <w:szCs w:val="20"/>
                <w:lang w:eastAsia="fa-IR" w:bidi="fa-IR"/>
              </w:rPr>
              <w:br/>
              <w:t>podać</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7BF65FA"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4B7F454"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7407AA5F"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41B7753"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CBD843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Wykonawca zapewni dostępność części zamiennych   i akcesoriów przez okres min. 5 lat.</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D87173D"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TAK</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2935B6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A262289"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7C6A76F4" w14:textId="77777777" w:rsidTr="00734094">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51FFF16"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789E382"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Times New Roman" w:hAnsi="Times New Roman" w:cs="Times New Roman"/>
                <w:bCs/>
                <w:kern w:val="1"/>
                <w:sz w:val="20"/>
                <w:szCs w:val="20"/>
                <w:lang w:val="de-DE" w:eastAsia="pl-PL" w:bidi="fa-IR"/>
              </w:rPr>
              <w:t>Zalecany lub wymagany sposób dezynfekcji sprzętu</w:t>
            </w:r>
          </w:p>
        </w:tc>
        <w:tc>
          <w:tcPr>
            <w:tcW w:w="1453"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FE9B703"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Times New Roman" w:hAnsi="Times New Roman" w:cs="Times New Roman"/>
                <w:kern w:val="1"/>
                <w:sz w:val="20"/>
                <w:szCs w:val="20"/>
                <w:lang w:val="de-DE" w:eastAsia="pl-PL" w:bidi="fa-IR"/>
              </w:rPr>
              <w:t>Opisać                         i  podać proponowane środki dezynf.</w:t>
            </w: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41EBE30"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A7317F3"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F48AD" w:rsidRPr="00FF48AD" w14:paraId="3AC3F3E6" w14:textId="77777777" w:rsidTr="0073409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1B6258E4" w14:textId="77777777" w:rsidR="00FF48AD" w:rsidRPr="00FF48AD" w:rsidRDefault="00FF48AD" w:rsidP="00FF48AD">
            <w:pPr>
              <w:widowControl w:val="0"/>
              <w:numPr>
                <w:ilvl w:val="0"/>
                <w:numId w:val="37"/>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6F8EC2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Numer kontaktowy z serwisem Wykonawcy</w:t>
            </w:r>
          </w:p>
        </w:tc>
        <w:tc>
          <w:tcPr>
            <w:tcW w:w="145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6899A3F"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FF48AD">
              <w:rPr>
                <w:rFonts w:ascii="Times New Roman" w:eastAsia="Andale Sans UI" w:hAnsi="Times New Roman" w:cs="Times New Roman"/>
                <w:bCs/>
                <w:kern w:val="1"/>
                <w:sz w:val="20"/>
                <w:szCs w:val="20"/>
                <w:lang w:eastAsia="fa-IR" w:bidi="fa-IR"/>
              </w:rPr>
              <w:t>Podać</w:t>
            </w:r>
          </w:p>
          <w:p w14:paraId="57EF2E30" w14:textId="77777777" w:rsidR="00FF48AD" w:rsidRPr="00FF48AD" w:rsidRDefault="00FF48AD" w:rsidP="00FF48AD">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p>
        </w:tc>
        <w:tc>
          <w:tcPr>
            <w:tcW w:w="146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DCBD656"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FEA4E1F" w14:textId="77777777" w:rsidR="00FF48AD" w:rsidRPr="00FF48AD" w:rsidRDefault="00FF48AD" w:rsidP="00FF48AD">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bl>
    <w:p w14:paraId="0A7082F8" w14:textId="77777777" w:rsidR="00FF48AD" w:rsidRPr="00FF48AD" w:rsidRDefault="00FF48AD" w:rsidP="00FF48AD">
      <w:pPr>
        <w:widowControl w:val="0"/>
        <w:suppressAutoHyphens/>
        <w:spacing w:before="100" w:beforeAutospacing="1" w:after="0" w:line="100" w:lineRule="atLeast"/>
        <w:contextualSpacing/>
        <w:textAlignment w:val="baseline"/>
        <w:rPr>
          <w:rFonts w:ascii="Times New Roman" w:eastAsia="Andale Sans UI" w:hAnsi="Times New Roman" w:cs="Times New Roman"/>
          <w:b/>
          <w:bCs/>
          <w:kern w:val="1"/>
          <w:sz w:val="20"/>
          <w:szCs w:val="20"/>
          <w:lang w:val="de-DE" w:eastAsia="fa-IR" w:bidi="fa-IR"/>
        </w:rPr>
      </w:pPr>
    </w:p>
    <w:p w14:paraId="195D115A" w14:textId="77777777" w:rsidR="00FF48AD" w:rsidRPr="00FF48AD" w:rsidRDefault="00FF48AD" w:rsidP="00FF48AD">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r w:rsidRPr="00FF48AD">
        <w:rPr>
          <w:rFonts w:ascii="Times New Roman" w:eastAsia="Andale Sans UI" w:hAnsi="Times New Roman" w:cs="Times New Roman"/>
          <w:kern w:val="1"/>
          <w:sz w:val="20"/>
          <w:szCs w:val="20"/>
          <w:lang w:eastAsia="fa-IR" w:bidi="fa-IR"/>
        </w:rPr>
        <w:t>Oświadczam, że oferowany przedmiot zamówienia spełnia wszystkie powyższe wymagania Zamawiającego i jest fabrycznie nowy.</w:t>
      </w:r>
    </w:p>
    <w:p w14:paraId="226F7872" w14:textId="77777777" w:rsidR="00FF48AD" w:rsidRPr="00FF48AD" w:rsidRDefault="00FF48AD" w:rsidP="00FF48AD">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r w:rsidRPr="00FF48AD">
        <w:rPr>
          <w:rFonts w:ascii="Times New Roman" w:eastAsia="Andale Sans UI" w:hAnsi="Times New Roman" w:cs="Times New Roman"/>
          <w:kern w:val="1"/>
          <w:sz w:val="20"/>
          <w:szCs w:val="20"/>
          <w:lang w:eastAsia="fa-IR" w:bidi="fa-IR"/>
        </w:rPr>
        <w:t xml:space="preserve">UWAGI: </w:t>
      </w:r>
    </w:p>
    <w:p w14:paraId="296C8395" w14:textId="0BA3E1A8" w:rsidR="00FF48AD" w:rsidRPr="00FF48AD" w:rsidRDefault="00FF48AD" w:rsidP="00FF48AD">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FF48AD">
        <w:rPr>
          <w:rFonts w:ascii="Times New Roman" w:eastAsia="Times New Roman" w:hAnsi="Times New Roman" w:cs="Times New Roman"/>
          <w:color w:val="000000"/>
          <w:sz w:val="18"/>
          <w:szCs w:val="18"/>
          <w:lang w:eastAsia="pl-PL"/>
        </w:rPr>
        <w:t xml:space="preserve">1. Niespełnienie wymaganych parametrów i warunków ( z wyjątkiem pkt. </w:t>
      </w:r>
      <w:r w:rsidR="000E209D">
        <w:rPr>
          <w:rFonts w:ascii="Times New Roman" w:eastAsia="Times New Roman" w:hAnsi="Times New Roman" w:cs="Times New Roman"/>
          <w:color w:val="000000"/>
          <w:sz w:val="18"/>
          <w:szCs w:val="18"/>
          <w:lang w:eastAsia="pl-PL"/>
        </w:rPr>
        <w:t>60</w:t>
      </w:r>
      <w:r w:rsidRPr="00FF48AD">
        <w:rPr>
          <w:rFonts w:ascii="Times New Roman" w:eastAsia="Times New Roman" w:hAnsi="Times New Roman" w:cs="Times New Roman"/>
          <w:color w:val="000000"/>
          <w:sz w:val="18"/>
          <w:szCs w:val="18"/>
          <w:lang w:eastAsia="pl-PL"/>
        </w:rPr>
        <w:t xml:space="preserve"> i 6</w:t>
      </w:r>
      <w:r w:rsidR="000E209D">
        <w:rPr>
          <w:rFonts w:ascii="Times New Roman" w:eastAsia="Times New Roman" w:hAnsi="Times New Roman" w:cs="Times New Roman"/>
          <w:color w:val="000000"/>
          <w:sz w:val="18"/>
          <w:szCs w:val="18"/>
          <w:lang w:eastAsia="pl-PL"/>
        </w:rPr>
        <w:t>6</w:t>
      </w:r>
      <w:r w:rsidRPr="00FF48AD">
        <w:rPr>
          <w:rFonts w:ascii="Times New Roman" w:eastAsia="Times New Roman" w:hAnsi="Times New Roman" w:cs="Times New Roman"/>
          <w:color w:val="000000"/>
          <w:sz w:val="18"/>
          <w:szCs w:val="18"/>
          <w:lang w:eastAsia="pl-PL"/>
        </w:rPr>
        <w:t xml:space="preserve"> stanowiacych zalecenia)  spowoduje odrzucenie oferty. </w:t>
      </w:r>
    </w:p>
    <w:p w14:paraId="4300C09F" w14:textId="77777777" w:rsidR="00FF48AD" w:rsidRPr="00FF48AD" w:rsidRDefault="00FF48AD" w:rsidP="00FF48AD">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r w:rsidRPr="00FF48AD">
        <w:rPr>
          <w:rFonts w:ascii="Times New Roman" w:eastAsia="Times New Roman" w:hAnsi="Times New Roman" w:cs="Times New Roman"/>
          <w:color w:val="000000"/>
          <w:sz w:val="18"/>
          <w:szCs w:val="18"/>
          <w:lang w:eastAsia="pl-PL"/>
        </w:rPr>
        <w:t>2. Oświadczam, że oferowany wyrób spełnia wymagania techniczne zawarte w SWZ, jest kompletny i będzie gotowy                     do użytku bez żadnych dodatkowych zakupów.</w:t>
      </w:r>
      <w:r w:rsidRPr="00FF48AD">
        <w:rPr>
          <w:rFonts w:ascii="Times New Roman" w:eastAsia="Andale Sans UI" w:hAnsi="Times New Roman" w:cs="Times New Roman"/>
          <w:kern w:val="1"/>
          <w:sz w:val="20"/>
          <w:szCs w:val="20"/>
          <w:lang w:eastAsia="fa-IR" w:bidi="fa-IR"/>
        </w:rPr>
        <w:t xml:space="preserve">                                                                                                                                                                                         </w:t>
      </w:r>
    </w:p>
    <w:p w14:paraId="0EEA7745" w14:textId="77777777" w:rsidR="00FF48AD" w:rsidRPr="00FF48AD" w:rsidRDefault="00FF48AD" w:rsidP="00FF48AD">
      <w:pPr>
        <w:widowControl w:val="0"/>
        <w:suppressAutoHyphens/>
        <w:spacing w:after="0" w:line="100" w:lineRule="atLeast"/>
        <w:textAlignment w:val="baseline"/>
        <w:rPr>
          <w:rFonts w:ascii="Times New Roman" w:eastAsia="Andale Sans UI" w:hAnsi="Times New Roman" w:cs="Times New Roman"/>
          <w:kern w:val="1"/>
          <w:sz w:val="20"/>
          <w:szCs w:val="20"/>
          <w:lang w:val="de-DE" w:eastAsia="fa-IR" w:bidi="fa-IR"/>
        </w:rPr>
      </w:pPr>
      <w:r w:rsidRPr="00FF48AD">
        <w:rPr>
          <w:rFonts w:ascii="Times New Roman" w:eastAsia="Andale Sans UI" w:hAnsi="Times New Roman" w:cs="Times New Roman"/>
          <w:kern w:val="1"/>
          <w:sz w:val="20"/>
          <w:szCs w:val="20"/>
          <w:lang w:val="de-DE" w:eastAsia="fa-IR" w:bidi="fa-IR"/>
        </w:rPr>
        <w:t>...................................</w:t>
      </w:r>
      <w:r w:rsidRPr="00FF48AD">
        <w:rPr>
          <w:rFonts w:ascii="Times New Roman" w:eastAsia="Andale Sans UI" w:hAnsi="Times New Roman" w:cs="Times New Roman"/>
          <w:kern w:val="1"/>
          <w:sz w:val="20"/>
          <w:szCs w:val="20"/>
          <w:lang w:val="de-DE" w:eastAsia="fa-IR" w:bidi="fa-IR"/>
        </w:rPr>
        <w:tab/>
        <w:t xml:space="preserve">                                                               ....................................................</w:t>
      </w:r>
    </w:p>
    <w:p w14:paraId="53EE4DEF" w14:textId="77777777" w:rsidR="00FF48AD" w:rsidRPr="00FF48AD" w:rsidRDefault="00FF48AD" w:rsidP="00FF48AD">
      <w:pPr>
        <w:widowControl w:val="0"/>
        <w:suppressAutoHyphens/>
        <w:spacing w:after="0" w:line="100" w:lineRule="atLeast"/>
        <w:textAlignment w:val="baseline"/>
        <w:rPr>
          <w:rFonts w:ascii="Times New Roman" w:eastAsia="Andale Sans UI" w:hAnsi="Times New Roman" w:cs="Times New Roman"/>
          <w:b/>
          <w:color w:val="000000"/>
          <w:kern w:val="1"/>
          <w:sz w:val="24"/>
          <w:szCs w:val="24"/>
          <w:lang w:val="de-DE" w:eastAsia="fa-IR" w:bidi="fa-IR"/>
        </w:rPr>
      </w:pPr>
      <w:r w:rsidRPr="00FF48AD">
        <w:rPr>
          <w:rFonts w:ascii="Times New Roman" w:eastAsia="Andale Sans UI" w:hAnsi="Times New Roman" w:cs="Times New Roman"/>
          <w:kern w:val="1"/>
          <w:sz w:val="20"/>
          <w:szCs w:val="20"/>
          <w:lang w:val="de-DE" w:eastAsia="fa-IR" w:bidi="fa-IR"/>
        </w:rPr>
        <w:t xml:space="preserve">    data                                                                                      pieczątka i podpis Wykonawcy</w:t>
      </w:r>
    </w:p>
    <w:p w14:paraId="7830A8AE" w14:textId="77777777" w:rsidR="00FF48AD" w:rsidRPr="00FF48AD" w:rsidRDefault="00FF48AD" w:rsidP="00FF48AD">
      <w:pPr>
        <w:autoSpaceDN w:val="0"/>
        <w:spacing w:after="0" w:line="240" w:lineRule="auto"/>
        <w:ind w:right="-35"/>
        <w:jc w:val="right"/>
        <w:rPr>
          <w:rFonts w:ascii="Times New Roman" w:eastAsia="Andale Sans UI" w:hAnsi="Times New Roman" w:cs="Tahoma"/>
          <w:b/>
          <w:color w:val="000000"/>
          <w:kern w:val="1"/>
          <w:sz w:val="24"/>
          <w:szCs w:val="24"/>
          <w:lang w:eastAsia="fa-IR" w:bidi="fa-IR"/>
        </w:rPr>
      </w:pPr>
    </w:p>
    <w:p w14:paraId="7DC419C3" w14:textId="77777777" w:rsidR="00FF48AD" w:rsidRPr="00FF48AD" w:rsidRDefault="00FF48AD" w:rsidP="00FF48AD">
      <w:pPr>
        <w:autoSpaceDN w:val="0"/>
        <w:spacing w:after="0" w:line="240" w:lineRule="auto"/>
        <w:ind w:right="-35"/>
        <w:jc w:val="right"/>
        <w:rPr>
          <w:rFonts w:ascii="Times New Roman" w:eastAsia="Andale Sans UI" w:hAnsi="Times New Roman" w:cs="Tahoma"/>
          <w:b/>
          <w:color w:val="000000"/>
          <w:kern w:val="1"/>
          <w:sz w:val="24"/>
          <w:szCs w:val="24"/>
          <w:lang w:eastAsia="fa-IR" w:bidi="fa-IR"/>
        </w:rPr>
      </w:pPr>
    </w:p>
    <w:p w14:paraId="2261FF42" w14:textId="2F102691" w:rsidR="00377022" w:rsidRPr="00377022" w:rsidRDefault="00377022" w:rsidP="00377022">
      <w:pPr>
        <w:pageBreakBefore/>
        <w:widowControl w:val="0"/>
        <w:suppressAutoHyphens/>
        <w:spacing w:after="0" w:line="100" w:lineRule="atLeast"/>
        <w:jc w:val="right"/>
        <w:textAlignment w:val="baseline"/>
        <w:rPr>
          <w:rFonts w:ascii="Times New Roman" w:eastAsia="Andale Sans UI" w:hAnsi="Times New Roman" w:cs="Times New Roman"/>
          <w:b/>
          <w:color w:val="000000"/>
          <w:kern w:val="1"/>
          <w:sz w:val="24"/>
          <w:szCs w:val="24"/>
          <w:lang w:val="de-DE" w:eastAsia="fa-IR" w:bidi="fa-IR"/>
        </w:rPr>
      </w:pPr>
      <w:r w:rsidRPr="00377022">
        <w:rPr>
          <w:rFonts w:ascii="Times New Roman" w:eastAsia="Andale Sans UI" w:hAnsi="Times New Roman" w:cs="Times New Roman"/>
          <w:b/>
          <w:color w:val="000000"/>
          <w:kern w:val="1"/>
          <w:sz w:val="24"/>
          <w:szCs w:val="24"/>
          <w:lang w:val="de-DE" w:eastAsia="fa-IR" w:bidi="fa-IR"/>
        </w:rPr>
        <w:lastRenderedPageBreak/>
        <w:t>Załącznik Nr 2/12a</w:t>
      </w:r>
    </w:p>
    <w:p w14:paraId="248A5DF8" w14:textId="77777777" w:rsidR="00377022" w:rsidRPr="00377022" w:rsidRDefault="00377022" w:rsidP="00377022">
      <w:pPr>
        <w:suppressAutoHyphens/>
        <w:spacing w:after="0" w:line="240" w:lineRule="auto"/>
        <w:jc w:val="right"/>
        <w:rPr>
          <w:rFonts w:ascii="Times New Roman" w:eastAsia="Times New Roman" w:hAnsi="Times New Roman" w:cs="Times New Roman"/>
          <w:color w:val="000000"/>
          <w:sz w:val="24"/>
          <w:szCs w:val="24"/>
          <w:lang w:eastAsia="ar-SA"/>
        </w:rPr>
      </w:pPr>
      <w:r w:rsidRPr="00377022">
        <w:rPr>
          <w:rFonts w:ascii="Times New Roman" w:eastAsia="Times New Roman" w:hAnsi="Times New Roman" w:cs="Times New Roman"/>
          <w:color w:val="000000"/>
          <w:sz w:val="24"/>
          <w:szCs w:val="24"/>
          <w:lang w:eastAsia="ar-SA"/>
        </w:rPr>
        <w:t>do SWZ Nr W.Sz.Z: TZ-280-</w:t>
      </w:r>
      <w:r w:rsidRPr="00377022">
        <w:rPr>
          <w:rFonts w:ascii="Times New Roman" w:eastAsia="Andale Sans UI" w:hAnsi="Times New Roman" w:cs="Tahoma"/>
          <w:b/>
          <w:kern w:val="1"/>
          <w:lang w:eastAsia="fa-IR" w:bidi="fa-IR"/>
        </w:rPr>
        <w:t>123/22</w:t>
      </w:r>
    </w:p>
    <w:p w14:paraId="6B43C882" w14:textId="77777777" w:rsidR="00377022" w:rsidRPr="00377022" w:rsidRDefault="00377022" w:rsidP="00377022">
      <w:pPr>
        <w:widowControl w:val="0"/>
        <w:suppressAutoHyphens/>
        <w:spacing w:before="100" w:beforeAutospacing="1" w:after="0" w:line="100" w:lineRule="atLeast"/>
        <w:ind w:right="-428"/>
        <w:contextualSpacing/>
        <w:jc w:val="center"/>
        <w:textAlignment w:val="baseline"/>
        <w:rPr>
          <w:rFonts w:ascii="Times New Roman" w:eastAsia="Andale Sans UI" w:hAnsi="Times New Roman" w:cs="Times New Roman"/>
          <w:b/>
          <w:kern w:val="1"/>
          <w:sz w:val="20"/>
          <w:szCs w:val="20"/>
          <w:lang w:val="de-DE" w:eastAsia="fa-IR" w:bidi="fa-IR"/>
        </w:rPr>
      </w:pPr>
      <w:r w:rsidRPr="00377022">
        <w:rPr>
          <w:rFonts w:ascii="Times New Roman" w:eastAsia="Andale Sans UI" w:hAnsi="Times New Roman" w:cs="Times New Roman"/>
          <w:b/>
          <w:kern w:val="1"/>
          <w:sz w:val="20"/>
          <w:szCs w:val="20"/>
          <w:lang w:val="de-DE" w:eastAsia="fa-IR" w:bidi="fa-IR"/>
        </w:rPr>
        <w:t>SPECYFIKACJA TECHNICZNA</w:t>
      </w:r>
    </w:p>
    <w:p w14:paraId="22702621" w14:textId="77777777" w:rsidR="00377022" w:rsidRPr="00377022" w:rsidRDefault="00377022" w:rsidP="00377022">
      <w:pPr>
        <w:tabs>
          <w:tab w:val="left" w:pos="4080"/>
        </w:tabs>
        <w:spacing w:after="160" w:line="100" w:lineRule="atLeast"/>
        <w:jc w:val="center"/>
        <w:rPr>
          <w:rFonts w:ascii="Times New Roman" w:eastAsia="Andale Sans UI" w:hAnsi="Times New Roman" w:cs="Times New Roman"/>
          <w:b/>
          <w:kern w:val="1"/>
          <w:sz w:val="20"/>
          <w:szCs w:val="20"/>
          <w:lang w:val="de-DE" w:eastAsia="fa-IR" w:bidi="fa-IR"/>
        </w:rPr>
      </w:pPr>
      <w:r w:rsidRPr="00377022">
        <w:rPr>
          <w:rFonts w:ascii="Times New Roman" w:eastAsia="Calibri" w:hAnsi="Times New Roman" w:cs="Times New Roman"/>
          <w:b/>
          <w:sz w:val="20"/>
          <w:szCs w:val="20"/>
          <w:lang w:val="de-DE"/>
        </w:rPr>
        <w:t>Zestawienie parametrów techniczno-użytkowych przedmiotu zamówienia – Zadanie Nr 12</w:t>
      </w:r>
    </w:p>
    <w:p w14:paraId="4373800D" w14:textId="77777777" w:rsidR="00377022" w:rsidRPr="00377022" w:rsidRDefault="00377022" w:rsidP="00377022">
      <w:pPr>
        <w:widowControl w:val="0"/>
        <w:suppressAutoHyphens/>
        <w:spacing w:after="0" w:line="100" w:lineRule="atLeast"/>
        <w:ind w:right="-1"/>
        <w:textAlignment w:val="baseline"/>
        <w:rPr>
          <w:rFonts w:ascii="Times New Roman" w:eastAsia="Andale Sans UI" w:hAnsi="Times New Roman" w:cs="Times New Roman"/>
          <w:b/>
          <w:bCs/>
          <w:kern w:val="1"/>
          <w:sz w:val="20"/>
          <w:szCs w:val="20"/>
          <w:lang w:eastAsia="fa-IR" w:bidi="fa-IR"/>
        </w:rPr>
      </w:pPr>
      <w:r w:rsidRPr="00377022">
        <w:rPr>
          <w:rFonts w:ascii="Times New Roman" w:eastAsia="Andale Sans UI" w:hAnsi="Times New Roman" w:cs="Times New Roman"/>
          <w:kern w:val="1"/>
          <w:sz w:val="20"/>
          <w:szCs w:val="20"/>
          <w:lang w:val="de-DE" w:eastAsia="fa-IR" w:bidi="fa-IR"/>
        </w:rPr>
        <w:t xml:space="preserve">         1. Pełna nazwa urządzenia:  </w:t>
      </w:r>
      <w:r w:rsidRPr="00377022">
        <w:rPr>
          <w:rFonts w:ascii="Times New Roman" w:eastAsia="Andale Sans UI" w:hAnsi="Times New Roman" w:cs="Times New Roman"/>
          <w:b/>
          <w:bCs/>
          <w:kern w:val="1"/>
          <w:sz w:val="20"/>
          <w:szCs w:val="20"/>
          <w:lang w:eastAsia="fa-IR" w:bidi="fa-IR"/>
        </w:rPr>
        <w:t xml:space="preserve">Myjnia – dezynfektor (narzędziowa)  </w:t>
      </w:r>
      <w:r w:rsidRPr="00377022">
        <w:rPr>
          <w:rFonts w:ascii="Times New Roman" w:eastAsia="Andale Sans UI" w:hAnsi="Times New Roman" w:cs="Times New Roman"/>
          <w:b/>
          <w:kern w:val="1"/>
          <w:sz w:val="20"/>
          <w:szCs w:val="20"/>
          <w:lang w:val="de-DE" w:eastAsia="fa-IR" w:bidi="fa-IR"/>
        </w:rPr>
        <w:t xml:space="preserve">– 1 szt. </w:t>
      </w:r>
      <w:r w:rsidRPr="00377022">
        <w:rPr>
          <w:rFonts w:ascii="Times New Roman" w:eastAsia="Andale Sans UI" w:hAnsi="Times New Roman" w:cs="Times New Roman"/>
          <w:b/>
          <w:kern w:val="1"/>
          <w:sz w:val="20"/>
          <w:szCs w:val="20"/>
          <w:lang w:val="de-DE" w:eastAsia="fa-IR" w:bidi="fa-IR"/>
        </w:rPr>
        <w:br/>
      </w:r>
      <w:r w:rsidRPr="00377022">
        <w:rPr>
          <w:rFonts w:ascii="Times New Roman" w:eastAsia="Andale Sans UI" w:hAnsi="Times New Roman" w:cs="Times New Roman"/>
          <w:kern w:val="1"/>
          <w:sz w:val="20"/>
          <w:szCs w:val="20"/>
          <w:lang w:val="de-DE" w:eastAsia="fa-IR" w:bidi="fa-IR"/>
        </w:rPr>
        <w:t xml:space="preserve">         2. Nazwa i typ/model (</w:t>
      </w:r>
      <w:r w:rsidRPr="00377022">
        <w:rPr>
          <w:rFonts w:ascii="Times New Roman" w:eastAsia="Andale Sans UI" w:hAnsi="Times New Roman" w:cs="Times New Roman"/>
          <w:kern w:val="1"/>
          <w:sz w:val="18"/>
          <w:szCs w:val="18"/>
          <w:lang w:val="de-DE" w:eastAsia="fa-IR" w:bidi="fa-IR"/>
        </w:rPr>
        <w:t>podać</w:t>
      </w:r>
      <w:r w:rsidRPr="00377022">
        <w:rPr>
          <w:rFonts w:ascii="Times New Roman" w:eastAsia="Andale Sans UI" w:hAnsi="Times New Roman" w:cs="Times New Roman"/>
          <w:kern w:val="1"/>
          <w:sz w:val="24"/>
          <w:szCs w:val="24"/>
          <w:lang w:val="de-DE" w:eastAsia="fa-IR" w:bidi="fa-IR"/>
        </w:rPr>
        <w:t>)</w:t>
      </w:r>
      <w:r w:rsidRPr="00377022">
        <w:rPr>
          <w:rFonts w:ascii="Times New Roman" w:eastAsia="Andale Sans UI" w:hAnsi="Times New Roman" w:cs="Times New Roman"/>
          <w:kern w:val="1"/>
          <w:sz w:val="20"/>
          <w:szCs w:val="20"/>
          <w:lang w:val="de-DE" w:eastAsia="fa-IR" w:bidi="fa-IR"/>
        </w:rPr>
        <w:t>: …………………………………</w:t>
      </w:r>
    </w:p>
    <w:p w14:paraId="4104582D" w14:textId="77777777" w:rsidR="00377022" w:rsidRPr="00377022" w:rsidRDefault="00377022" w:rsidP="00377022">
      <w:pPr>
        <w:tabs>
          <w:tab w:val="left" w:pos="4080"/>
        </w:tabs>
        <w:spacing w:after="0" w:line="100" w:lineRule="atLeast"/>
        <w:rPr>
          <w:rFonts w:ascii="Times New Roman" w:eastAsia="Calibri" w:hAnsi="Times New Roman" w:cs="Times New Roman"/>
          <w:b/>
          <w:sz w:val="20"/>
          <w:szCs w:val="20"/>
          <w:lang w:val="de-DE"/>
        </w:rPr>
      </w:pPr>
      <w:r w:rsidRPr="00377022">
        <w:rPr>
          <w:rFonts w:ascii="Times New Roman" w:eastAsia="Calibri" w:hAnsi="Times New Roman" w:cs="Times New Roman"/>
          <w:b/>
          <w:sz w:val="20"/>
          <w:szCs w:val="20"/>
          <w:lang w:val="de-DE"/>
        </w:rPr>
        <w:t xml:space="preserve">        </w:t>
      </w:r>
      <w:r w:rsidRPr="00377022">
        <w:rPr>
          <w:rFonts w:ascii="Times New Roman" w:eastAsia="Andale Sans UI" w:hAnsi="Times New Roman" w:cs="Times New Roman"/>
          <w:kern w:val="1"/>
          <w:sz w:val="20"/>
          <w:szCs w:val="20"/>
          <w:lang w:val="de-DE" w:eastAsia="fa-IR" w:bidi="fa-IR"/>
        </w:rPr>
        <w:t xml:space="preserve"> 3. Producent (podać</w:t>
      </w:r>
      <w:r w:rsidRPr="00377022">
        <w:rPr>
          <w:rFonts w:ascii="Times New Roman" w:eastAsia="Andale Sans UI" w:hAnsi="Times New Roman" w:cs="Times New Roman"/>
          <w:kern w:val="1"/>
          <w:sz w:val="24"/>
          <w:szCs w:val="24"/>
          <w:lang w:val="de-DE" w:eastAsia="fa-IR" w:bidi="fa-IR"/>
        </w:rPr>
        <w:t>)</w:t>
      </w:r>
      <w:r w:rsidRPr="00377022">
        <w:rPr>
          <w:rFonts w:ascii="Times New Roman" w:eastAsia="Andale Sans UI" w:hAnsi="Times New Roman" w:cs="Times New Roman"/>
          <w:kern w:val="1"/>
          <w:sz w:val="20"/>
          <w:szCs w:val="20"/>
          <w:lang w:val="de-DE" w:eastAsia="fa-IR" w:bidi="fa-IR"/>
        </w:rPr>
        <w:t>:…..………………………..……………..</w:t>
      </w:r>
    </w:p>
    <w:p w14:paraId="5EB78DF0" w14:textId="77777777" w:rsidR="00377022" w:rsidRPr="00377022" w:rsidRDefault="00377022" w:rsidP="00377022">
      <w:pPr>
        <w:widowControl w:val="0"/>
        <w:numPr>
          <w:ilvl w:val="0"/>
          <w:numId w:val="35"/>
        </w:numPr>
        <w:suppressAutoHyphens/>
        <w:spacing w:after="0" w:line="100" w:lineRule="atLeast"/>
        <w:ind w:left="-70"/>
        <w:textAlignment w:val="baseline"/>
        <w:rPr>
          <w:rFonts w:ascii="Times New Roman" w:eastAsia="Andale Sans UI" w:hAnsi="Times New Roman" w:cs="Tahoma"/>
          <w:i/>
          <w:kern w:val="1"/>
          <w:sz w:val="24"/>
          <w:szCs w:val="24"/>
          <w:lang w:val="de-DE" w:eastAsia="fa-IR" w:bidi="fa-IR"/>
        </w:rPr>
      </w:pPr>
      <w:r w:rsidRPr="00377022">
        <w:rPr>
          <w:rFonts w:ascii="Times New Roman" w:eastAsia="Andale Sans UI" w:hAnsi="Times New Roman" w:cs="Times New Roman"/>
          <w:kern w:val="1"/>
          <w:sz w:val="20"/>
          <w:szCs w:val="20"/>
          <w:lang w:val="de-DE" w:eastAsia="fa-IR" w:bidi="fa-IR"/>
        </w:rPr>
        <w:t xml:space="preserve">                   4. Rok produkcji: </w:t>
      </w:r>
      <w:r w:rsidRPr="00377022">
        <w:rPr>
          <w:rFonts w:ascii="Times New Roman" w:eastAsia="Andale Sans UI" w:hAnsi="Times New Roman" w:cs="Tahoma"/>
          <w:kern w:val="1"/>
          <w:sz w:val="24"/>
          <w:szCs w:val="24"/>
          <w:lang w:val="de-DE" w:eastAsia="fa-IR" w:bidi="fa-IR"/>
        </w:rPr>
        <w:t>…………. (nie wczesniej niż 2022 )</w:t>
      </w:r>
    </w:p>
    <w:p w14:paraId="42CD16FD" w14:textId="77777777" w:rsidR="00377022" w:rsidRPr="00377022" w:rsidRDefault="00377022" w:rsidP="00377022">
      <w:pPr>
        <w:widowControl w:val="0"/>
        <w:suppressAutoHyphens/>
        <w:spacing w:before="100" w:beforeAutospacing="1" w:after="0" w:line="100" w:lineRule="atLeast"/>
        <w:contextualSpacing/>
        <w:textAlignment w:val="baseline"/>
        <w:rPr>
          <w:rFonts w:ascii="Times New Roman" w:eastAsia="Andale Sans UI" w:hAnsi="Times New Roman" w:cs="Tahoma"/>
          <w:kern w:val="1"/>
          <w:sz w:val="24"/>
          <w:szCs w:val="24"/>
          <w:lang w:val="de-DE" w:eastAsia="fa-IR" w:bidi="fa-IR"/>
        </w:rPr>
      </w:pPr>
    </w:p>
    <w:p w14:paraId="50F7C9D7" w14:textId="77777777" w:rsidR="00377022" w:rsidRPr="00377022" w:rsidRDefault="00377022" w:rsidP="00377022">
      <w:pPr>
        <w:autoSpaceDN w:val="0"/>
        <w:spacing w:after="0" w:line="240" w:lineRule="auto"/>
        <w:ind w:right="-35"/>
        <w:jc w:val="right"/>
        <w:rPr>
          <w:rFonts w:ascii="Times New Roman" w:eastAsia="Andale Sans UI" w:hAnsi="Times New Roman" w:cs="Tahoma"/>
          <w:b/>
          <w:color w:val="000000"/>
          <w:kern w:val="1"/>
          <w:sz w:val="24"/>
          <w:szCs w:val="24"/>
          <w:lang w:eastAsia="fa-IR" w:bidi="fa-IR"/>
        </w:rPr>
      </w:pPr>
    </w:p>
    <w:tbl>
      <w:tblPr>
        <w:tblW w:w="9495" w:type="dxa"/>
        <w:tblInd w:w="-40" w:type="dxa"/>
        <w:tblLayout w:type="fixed"/>
        <w:tblCellMar>
          <w:left w:w="10" w:type="dxa"/>
          <w:right w:w="10" w:type="dxa"/>
        </w:tblCellMar>
        <w:tblLook w:val="04A0" w:firstRow="1" w:lastRow="0" w:firstColumn="1" w:lastColumn="0" w:noHBand="0" w:noVBand="1"/>
      </w:tblPr>
      <w:tblGrid>
        <w:gridCol w:w="679"/>
        <w:gridCol w:w="4018"/>
        <w:gridCol w:w="1454"/>
        <w:gridCol w:w="1469"/>
        <w:gridCol w:w="1875"/>
      </w:tblGrid>
      <w:tr w:rsidR="00377022" w:rsidRPr="00377022" w14:paraId="48469057"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hideMark/>
          </w:tcPr>
          <w:p w14:paraId="4D072674"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2"/>
                <w:sz w:val="20"/>
                <w:szCs w:val="20"/>
                <w:lang w:eastAsia="fa-IR" w:bidi="fa-IR"/>
              </w:rPr>
            </w:pPr>
            <w:r w:rsidRPr="00377022">
              <w:rPr>
                <w:rFonts w:ascii="Times New Roman" w:eastAsia="Andale Sans UI" w:hAnsi="Times New Roman" w:cs="Times New Roman"/>
                <w:bCs/>
                <w:kern w:val="1"/>
                <w:sz w:val="20"/>
                <w:szCs w:val="20"/>
                <w:lang w:eastAsia="fa-IR" w:bidi="fa-IR"/>
              </w:rPr>
              <w:t>Lp.</w:t>
            </w:r>
          </w:p>
        </w:tc>
        <w:tc>
          <w:tcPr>
            <w:tcW w:w="4018"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265B18D1"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Przedmiot zamówienia</w:t>
            </w:r>
          </w:p>
        </w:tc>
        <w:tc>
          <w:tcPr>
            <w:tcW w:w="1454"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0FD3DA41"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Parametry wymagane</w:t>
            </w:r>
          </w:p>
        </w:tc>
        <w:tc>
          <w:tcPr>
            <w:tcW w:w="1469"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4D68984D"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Parametry oferowane</w:t>
            </w:r>
          </w:p>
          <w:p w14:paraId="40A78DA7"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Tak/Nie</w:t>
            </w:r>
          </w:p>
          <w:p w14:paraId="76F204AD"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podać/opisać</w:t>
            </w:r>
          </w:p>
        </w:tc>
        <w:tc>
          <w:tcPr>
            <w:tcW w:w="1875" w:type="dxa"/>
            <w:tcBorders>
              <w:top w:val="single" w:sz="4" w:space="0" w:color="00000A"/>
              <w:left w:val="single" w:sz="4" w:space="0" w:color="00000A"/>
              <w:bottom w:val="single" w:sz="4" w:space="0" w:color="auto"/>
              <w:right w:val="single" w:sz="4" w:space="0" w:color="00000A"/>
            </w:tcBorders>
            <w:shd w:val="clear" w:color="auto" w:fill="FFFFFF"/>
            <w:tcMar>
              <w:top w:w="0" w:type="dxa"/>
              <w:left w:w="40" w:type="dxa"/>
              <w:bottom w:w="0" w:type="dxa"/>
              <w:right w:w="40" w:type="dxa"/>
            </w:tcMar>
            <w:hideMark/>
          </w:tcPr>
          <w:p w14:paraId="3DAA45D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Parametry oceniane - punktacja</w:t>
            </w:r>
          </w:p>
        </w:tc>
      </w:tr>
      <w:tr w:rsidR="00377022" w:rsidRPr="00377022" w14:paraId="2925D34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61C32C5"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2D48F41" w14:textId="77777777" w:rsidR="00377022" w:rsidRPr="00377022" w:rsidRDefault="00377022" w:rsidP="00377022">
            <w:pPr>
              <w:widowControl w:val="0"/>
              <w:suppressAutoHyphens/>
              <w:spacing w:after="0" w:line="240" w:lineRule="auto"/>
              <w:textAlignment w:val="baseline"/>
              <w:rPr>
                <w:rFonts w:ascii="Times New Roman" w:eastAsia="Times New Roman" w:hAnsi="Times New Roman" w:cs="Times New Roman"/>
                <w:kern w:val="1"/>
                <w:sz w:val="20"/>
                <w:szCs w:val="20"/>
                <w:lang w:eastAsia="pl-PL" w:bidi="fa-IR"/>
              </w:rPr>
            </w:pPr>
            <w:r w:rsidRPr="00377022">
              <w:rPr>
                <w:rFonts w:ascii="Times New Roman" w:eastAsia="Andale Sans UI" w:hAnsi="Times New Roman" w:cs="Times New Roman"/>
                <w:kern w:val="1"/>
                <w:sz w:val="20"/>
                <w:szCs w:val="20"/>
                <w:lang w:eastAsia="fa-IR" w:bidi="fa-IR"/>
              </w:rPr>
              <w:t>Maksymalne wymiary urządzenia: 650 x 500 x 600 mm (wys. x szer. x gł.).</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F88625D"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E327B01"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1A59A85"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6CF893C8" w14:textId="77777777" w:rsidTr="00734094">
        <w:trPr>
          <w:cantSplit/>
          <w:trHeight w:val="505"/>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B2656E1"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8DFCFA6"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Komora nieprzelotowa prostopadłościenna, pozioma.</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D2E124F"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2B81360B"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7031991"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64E3ED8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74A6422"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BF0253A" w14:textId="77777777" w:rsidR="00377022" w:rsidRPr="00377022" w:rsidRDefault="00377022" w:rsidP="00377022">
            <w:pPr>
              <w:widowControl w:val="0"/>
              <w:suppressAutoHyphens/>
              <w:spacing w:after="0" w:line="100" w:lineRule="atLeast"/>
              <w:textAlignment w:val="baseline"/>
              <w:rPr>
                <w:rFonts w:ascii="Times New Roman" w:eastAsia="Times New Roman" w:hAnsi="Times New Roman" w:cs="Tahoma"/>
                <w:color w:val="000000"/>
                <w:kern w:val="1"/>
                <w:sz w:val="20"/>
                <w:szCs w:val="20"/>
                <w:lang w:eastAsia="pl-PL" w:bidi="fa-IR"/>
              </w:rPr>
            </w:pPr>
            <w:r w:rsidRPr="00377022">
              <w:rPr>
                <w:rFonts w:ascii="Times New Roman" w:eastAsia="Times New Roman" w:hAnsi="Times New Roman" w:cs="Tahoma"/>
                <w:color w:val="000000"/>
                <w:kern w:val="1"/>
                <w:sz w:val="20"/>
                <w:szCs w:val="20"/>
                <w:lang w:eastAsia="pl-PL" w:bidi="fa-IR"/>
              </w:rPr>
              <w:t>Komora myjąca:</w:t>
            </w:r>
            <w:r w:rsidRPr="00377022">
              <w:rPr>
                <w:rFonts w:ascii="Times New Roman" w:eastAsia="Times New Roman" w:hAnsi="Times New Roman" w:cs="Tahoma"/>
                <w:color w:val="000000"/>
                <w:kern w:val="1"/>
                <w:sz w:val="20"/>
                <w:szCs w:val="20"/>
                <w:lang w:eastAsia="pl-PL" w:bidi="fa-IR"/>
              </w:rPr>
              <w:br/>
              <w:t>- ogrzewana elektrycznie,</w:t>
            </w:r>
            <w:r w:rsidRPr="00377022">
              <w:rPr>
                <w:rFonts w:ascii="Times New Roman" w:eastAsia="Times New Roman" w:hAnsi="Times New Roman" w:cs="Tahoma"/>
                <w:color w:val="000000"/>
                <w:kern w:val="1"/>
                <w:sz w:val="20"/>
                <w:szCs w:val="20"/>
                <w:lang w:eastAsia="pl-PL" w:bidi="fa-IR"/>
              </w:rPr>
              <w:br/>
              <w:t>- minimalna moc grzewcza komory 2 kW,</w:t>
            </w:r>
            <w:r w:rsidRPr="00377022">
              <w:rPr>
                <w:rFonts w:ascii="Times New Roman" w:eastAsia="Times New Roman" w:hAnsi="Times New Roman" w:cs="Tahoma"/>
                <w:color w:val="000000"/>
                <w:kern w:val="1"/>
                <w:sz w:val="20"/>
                <w:szCs w:val="20"/>
                <w:lang w:eastAsia="pl-PL" w:bidi="fa-IR"/>
              </w:rPr>
              <w:br/>
              <w:t xml:space="preserve">- wykonana całkowicie ze stali kwasoodpornej klasy co najmniej 1.4301 (0H18N9) </w:t>
            </w:r>
          </w:p>
          <w:p w14:paraId="66D0D060"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 wyposażona w filtr drenu,</w:t>
            </w:r>
            <w:r w:rsidRPr="00377022">
              <w:rPr>
                <w:rFonts w:ascii="Times New Roman" w:eastAsia="Andale Sans UI" w:hAnsi="Times New Roman" w:cs="Times New Roman"/>
                <w:kern w:val="1"/>
                <w:sz w:val="20"/>
                <w:szCs w:val="20"/>
                <w:lang w:eastAsia="fa-IR" w:bidi="fa-IR"/>
              </w:rPr>
              <w:br/>
              <w:t>- drzwi uchylne otwierane ręcznie stanowiące blat, na który wyjeżdżają wózki wsadowe,</w:t>
            </w:r>
            <w:r w:rsidRPr="00377022">
              <w:rPr>
                <w:rFonts w:ascii="Times New Roman" w:eastAsia="Andale Sans UI" w:hAnsi="Times New Roman" w:cs="Times New Roman"/>
                <w:kern w:val="1"/>
                <w:sz w:val="20"/>
                <w:szCs w:val="20"/>
                <w:lang w:eastAsia="fa-IR" w:bidi="fa-IR"/>
              </w:rPr>
              <w:br/>
              <w:t>- objętość komory 60 – 65 litrów.</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3D6D674"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3EE0958"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DE92958"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63D660C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71C6F13"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8DDD843" w14:textId="77777777" w:rsidR="00377022" w:rsidRPr="00377022" w:rsidRDefault="00377022" w:rsidP="00377022">
            <w:pPr>
              <w:widowControl w:val="0"/>
              <w:suppressAutoHyphens/>
              <w:spacing w:after="0" w:line="100" w:lineRule="atLeast"/>
              <w:textAlignment w:val="baseline"/>
              <w:rPr>
                <w:rFonts w:ascii="Times New Roman" w:eastAsia="Times New Roman" w:hAnsi="Times New Roman" w:cs="Tahoma"/>
                <w:kern w:val="1"/>
                <w:sz w:val="20"/>
                <w:szCs w:val="20"/>
                <w:lang w:eastAsia="pl-PL" w:bidi="fa-IR"/>
              </w:rPr>
            </w:pPr>
            <w:r w:rsidRPr="00377022">
              <w:rPr>
                <w:rFonts w:ascii="Times New Roman" w:eastAsia="Times New Roman" w:hAnsi="Times New Roman" w:cs="Tahoma"/>
                <w:kern w:val="1"/>
                <w:sz w:val="20"/>
                <w:szCs w:val="20"/>
                <w:lang w:eastAsia="pl-PL" w:bidi="fa-IR"/>
              </w:rPr>
              <w:t>Wbudowana wysokowydajna suszarka:</w:t>
            </w:r>
          </w:p>
          <w:p w14:paraId="31BE4A33" w14:textId="77777777" w:rsidR="00377022" w:rsidRPr="00377022" w:rsidRDefault="00377022" w:rsidP="00377022">
            <w:pPr>
              <w:widowControl w:val="0"/>
              <w:suppressAutoHyphens/>
              <w:spacing w:after="0" w:line="100" w:lineRule="atLeast"/>
              <w:textAlignment w:val="baseline"/>
              <w:rPr>
                <w:rFonts w:ascii="Times New Roman" w:eastAsia="Times New Roman" w:hAnsi="Times New Roman" w:cs="Tahoma"/>
                <w:kern w:val="1"/>
                <w:sz w:val="20"/>
                <w:szCs w:val="20"/>
                <w:lang w:eastAsia="pl-PL" w:bidi="fa-IR"/>
              </w:rPr>
            </w:pPr>
            <w:r w:rsidRPr="00377022">
              <w:rPr>
                <w:rFonts w:ascii="Times New Roman" w:eastAsia="Times New Roman" w:hAnsi="Times New Roman" w:cs="Tahoma"/>
                <w:kern w:val="1"/>
                <w:sz w:val="20"/>
                <w:szCs w:val="20"/>
                <w:lang w:eastAsia="pl-PL" w:bidi="fa-IR"/>
              </w:rPr>
              <w:t>- wydajność tłoczenia powietrza min. 65 m3/h w celu zapewnienia idealnego suszenia powierzchni zewnętrznych oraz wewnętrznych skomplikowanych kształtów,</w:t>
            </w:r>
            <w:r w:rsidRPr="00377022">
              <w:rPr>
                <w:rFonts w:ascii="Times New Roman" w:eastAsia="Times New Roman" w:hAnsi="Times New Roman" w:cs="Tahoma"/>
                <w:kern w:val="1"/>
                <w:sz w:val="20"/>
                <w:szCs w:val="20"/>
                <w:lang w:eastAsia="pl-PL" w:bidi="fa-IR"/>
              </w:rPr>
              <w:br/>
              <w:t>- filtr wstępny oraz jałowy HEPA powietrza suszącego,</w:t>
            </w:r>
            <w:r w:rsidRPr="00377022">
              <w:rPr>
                <w:rFonts w:ascii="Times New Roman" w:eastAsia="Times New Roman" w:hAnsi="Times New Roman" w:cs="Tahoma"/>
                <w:kern w:val="1"/>
                <w:sz w:val="20"/>
                <w:szCs w:val="20"/>
                <w:lang w:eastAsia="pl-PL" w:bidi="fa-IR"/>
              </w:rPr>
              <w:br/>
              <w:t>- suszarka ogrzewana elektrycznie, moc grzewcza suszenia min. 0,8kW,</w:t>
            </w:r>
          </w:p>
          <w:p w14:paraId="6C31416B"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kern w:val="1"/>
                <w:sz w:val="20"/>
                <w:szCs w:val="20"/>
                <w:lang w:eastAsia="pl-PL" w:bidi="fa-IR"/>
              </w:rPr>
              <w:t>- niezależne zabezpieczenie przed przegrzaniem.</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8A79D3C"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147C7E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9CD0991"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p w14:paraId="19F4C3F0"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Wydajność tłoczenia</w:t>
            </w:r>
          </w:p>
          <w:p w14:paraId="5E0D93DF"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65 m3/h – 0 pkt.</w:t>
            </w:r>
          </w:p>
          <w:p w14:paraId="49EEA901"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&gt; 65 m3/h - 10pkt</w:t>
            </w:r>
          </w:p>
        </w:tc>
      </w:tr>
      <w:tr w:rsidR="00377022" w:rsidRPr="00377022" w14:paraId="4438E149"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24BB532"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D72FF28"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Drzwi automatycznie blokowane w trakcie trwania cyklu.</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FB359A7"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E833760"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AF06AAB"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680E4C4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5278C14"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935BDF2" w14:textId="7508DC21" w:rsidR="00377022" w:rsidRPr="00377022" w:rsidRDefault="00377022" w:rsidP="00377022">
            <w:pPr>
              <w:widowControl w:val="0"/>
              <w:suppressAutoHyphens/>
              <w:snapToGrid w:val="0"/>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 xml:space="preserve">Pompa </w:t>
            </w:r>
            <w:r w:rsidR="00F17019">
              <w:rPr>
                <w:rFonts w:ascii="Times New Roman" w:eastAsia="Times New Roman" w:hAnsi="Times New Roman" w:cs="Tahoma"/>
                <w:color w:val="000000"/>
                <w:kern w:val="1"/>
                <w:sz w:val="20"/>
                <w:szCs w:val="20"/>
                <w:lang w:eastAsia="pl-PL" w:bidi="fa-IR"/>
              </w:rPr>
              <w:t>( 2 szt. )</w:t>
            </w:r>
            <w:r w:rsidRPr="00377022">
              <w:rPr>
                <w:rFonts w:ascii="Times New Roman" w:eastAsia="Times New Roman" w:hAnsi="Times New Roman" w:cs="Tahoma"/>
                <w:color w:val="000000"/>
                <w:kern w:val="1"/>
                <w:sz w:val="20"/>
                <w:szCs w:val="20"/>
                <w:lang w:eastAsia="pl-PL" w:bidi="fa-IR"/>
              </w:rPr>
              <w:t xml:space="preserve">dozująca środki chemiczne wyposażona w czujnik poziomu płynu oraz przepływomierz podłączony do układu sterowania. Pomiar ilości zadozowanego środka chemicznego za pomocą przepływomierza. Wydruk ilości pobranego środka chemicznego na raporcie procesu.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DC4CF38"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24E7D2D"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824D50D"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58DCED18"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79149F7"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BCF3A1B"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Jedna lub dwie pompy myjące o wydajności całkowitej min. 200 l/min</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7F5128D"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5FD55EB2"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179ECAB4"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200 l/min – 0 pkt</w:t>
            </w:r>
          </w:p>
          <w:p w14:paraId="41D30E6B"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&gt; 200 l/min  – 10 pkt.</w:t>
            </w:r>
          </w:p>
        </w:tc>
      </w:tr>
      <w:tr w:rsidR="00377022" w:rsidRPr="00377022" w14:paraId="1C78DA15"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E80A3D6"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81A14B9" w14:textId="77777777" w:rsidR="00377022" w:rsidRPr="00377022" w:rsidRDefault="00377022" w:rsidP="00377022">
            <w:pPr>
              <w:widowControl w:val="0"/>
              <w:suppressAutoHyphens/>
              <w:spacing w:after="0" w:line="240" w:lineRule="auto"/>
              <w:textAlignment w:val="baseline"/>
              <w:rPr>
                <w:rFonts w:ascii="Times New Roman" w:eastAsia="Andale Sans UI" w:hAnsi="Times New Roman" w:cs="Times New Roman"/>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Możliwość zastosowania jednocześnie minimum dwóch detergentów.</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B99B7BA"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32A2F18"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45D5AFF"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458B96D0"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3530B41"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3E39C3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 xml:space="preserve">Minimum dwa, łatwo montowalne i łatwo demontowalne ramiona natryskowe.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DED07DB"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9532B89"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6B9EB7B"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081DE1E4"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7258E32"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6CCC578"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Sterowanie mikroprocesorowe.</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8C05400"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56361D0"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AC2BED"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6CB683A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D6FA38B"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EE202C8"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Monitorowanie temperatury z dwóch niezależnych czujników.</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F919316"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EC4AA6E"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9CB061E"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055C5DB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0E5F7A3"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159EAD5"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Wyświetlanie informacji o aktualnym etapie procesu oraz informacji o przyczynach błędu i awarii na wyświetlaczu sterowania.</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1928CD9"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E3245C4"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9AB22A2"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0F2157D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3833C06"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CA27B2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Możliwość zmiany parametrów cyklu bezpośrednio z panelu sterującego.</w:t>
            </w:r>
            <w:r w:rsidRPr="00377022">
              <w:rPr>
                <w:rFonts w:ascii="Times New Roman" w:eastAsia="Times New Roman" w:hAnsi="Times New Roman" w:cs="Tahoma"/>
                <w:color w:val="000000"/>
                <w:kern w:val="1"/>
                <w:sz w:val="20"/>
                <w:szCs w:val="20"/>
                <w:lang w:eastAsia="pl-PL" w:bidi="fa-IR"/>
              </w:rPr>
              <w:br/>
              <w:t>Zabezpieczenie programowalnych danych przed skasowaniem w przypadku zaniku napięcia zasilającego.</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05BAA97"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7AC1C66"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0CA6214"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2322FDD0"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D33538F"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5194BE0" w14:textId="77777777" w:rsidR="00377022" w:rsidRPr="00377022" w:rsidRDefault="00377022" w:rsidP="00377022">
            <w:pPr>
              <w:widowControl w:val="0"/>
              <w:suppressAutoHyphens/>
              <w:snapToGrid w:val="0"/>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 xml:space="preserve">Wbudowana fabrycznie sygnalizacja wizualna i dźwiękowa zakończenia procesu.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6808952"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C20EA6C"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5CE370F"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60DCF52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06FD35B"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D0C05C7"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Panel sterujący z wyświetlaczem LCD (minimum 2 linijki tekstu po 20 znaków w linijce) przedstawiające informacje:</w:t>
            </w:r>
            <w:r w:rsidRPr="00377022">
              <w:rPr>
                <w:rFonts w:ascii="Times New Roman" w:eastAsia="Times New Roman" w:hAnsi="Times New Roman" w:cs="Tahoma"/>
                <w:color w:val="000000"/>
                <w:kern w:val="1"/>
                <w:sz w:val="20"/>
                <w:szCs w:val="20"/>
                <w:lang w:eastAsia="pl-PL" w:bidi="fa-IR"/>
              </w:rPr>
              <w:br/>
              <w:t xml:space="preserve">- wybrany program, </w:t>
            </w:r>
            <w:r w:rsidRPr="00377022">
              <w:rPr>
                <w:rFonts w:ascii="Times New Roman" w:eastAsia="Times New Roman" w:hAnsi="Times New Roman" w:cs="Tahoma"/>
                <w:color w:val="000000"/>
                <w:kern w:val="1"/>
                <w:sz w:val="20"/>
                <w:szCs w:val="20"/>
                <w:lang w:eastAsia="pl-PL" w:bidi="fa-IR"/>
              </w:rPr>
              <w:br/>
              <w:t xml:space="preserve">- aktualna temperatura w komorze, </w:t>
            </w:r>
            <w:r w:rsidRPr="00377022">
              <w:rPr>
                <w:rFonts w:ascii="Times New Roman" w:eastAsia="Times New Roman" w:hAnsi="Times New Roman" w:cs="Tahoma"/>
                <w:color w:val="000000"/>
                <w:kern w:val="1"/>
                <w:sz w:val="20"/>
                <w:szCs w:val="20"/>
                <w:lang w:eastAsia="pl-PL" w:bidi="fa-IR"/>
              </w:rPr>
              <w:br/>
              <w:t>- aktualna faza programu,</w:t>
            </w:r>
            <w:r w:rsidRPr="00377022">
              <w:rPr>
                <w:rFonts w:ascii="Times New Roman" w:eastAsia="Times New Roman" w:hAnsi="Times New Roman" w:cs="Tahoma"/>
                <w:color w:val="000000"/>
                <w:kern w:val="1"/>
                <w:sz w:val="20"/>
                <w:szCs w:val="20"/>
                <w:lang w:eastAsia="pl-PL" w:bidi="fa-IR"/>
              </w:rPr>
              <w:br/>
              <w:t>- czas procesu.</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1467437"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6E5426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6431AD94"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089F91B5"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7B5088C"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715AB9E"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 xml:space="preserve">Sterowanie za pomocą przycisków dotykowych.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5658E30"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40C8D59"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09754DE"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0F84A40F"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CA5840C"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4C7C283"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ahoma"/>
                <w:color w:val="000000"/>
                <w:kern w:val="1"/>
                <w:sz w:val="20"/>
                <w:szCs w:val="20"/>
                <w:lang w:eastAsia="pl-PL" w:bidi="fa-IR"/>
              </w:rPr>
              <w:t>Sterownik wyposażony w złącze RS232.</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E7DE2B3"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color w:val="000000"/>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5E6EAEF6"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73B0D93"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72F28C46"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6E969D40"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31B9D3C"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Sterownik wyposażony w USB.</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756BB95F"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0B362A7"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CDC854C"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34467FDE"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DFC4733"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2444D6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Rejestracja istotnych parametrów procesu na drukarce zgodnie z PN EN 15883 lub równoważną.</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15AA5D7"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D98E3C7"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3D670563"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4412BBE3"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FA4422A"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B8B08EB"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 xml:space="preserve">Program mycia dezynfekcji termicznej 93°C (A0=3000).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FE1FA0A"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6B41FCDD"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D8EA311"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2125970E"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1DBEBED8"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39AC33F8"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Minimum 3 programy mycia i dezynfekcji dostępnych z panelu sterowania.</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E528038"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5E0DB6FD"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4F31EF29"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3 programy – 0 pkt.</w:t>
            </w:r>
          </w:p>
          <w:p w14:paraId="49B0DD46" w14:textId="77777777" w:rsidR="00377022" w:rsidRPr="00377022" w:rsidRDefault="00377022" w:rsidP="00377022">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 xml:space="preserve">&gt; 3 programów </w:t>
            </w:r>
            <w:r w:rsidRPr="00377022">
              <w:rPr>
                <w:rFonts w:ascii="Times New Roman" w:eastAsia="Andale Sans UI" w:hAnsi="Times New Roman" w:cs="Times New Roman"/>
                <w:bCs/>
                <w:kern w:val="1"/>
                <w:sz w:val="20"/>
                <w:szCs w:val="20"/>
                <w:lang w:eastAsia="fa-IR" w:bidi="fa-IR"/>
              </w:rPr>
              <w:br/>
              <w:t>– 10 pkt</w:t>
            </w:r>
          </w:p>
        </w:tc>
      </w:tr>
      <w:tr w:rsidR="00377022" w:rsidRPr="00377022" w14:paraId="17986BF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A20B8A5"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4587380"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 xml:space="preserve">Wyświetlanie współczynnika dezynfekcji termicznej A0 na wyświetlaczu (zgodnie z normą EN 15883 lub równoważną ) oraz możliwość sterowania procesem dezynfekcji wg tej stałej.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053BC03"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7606FA5"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9A7DB64"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5FA4E73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D738886"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4495EAF"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Możliwość modyfikacji i tworzenia własnych nowych programów.</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DC24FE4"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527FC262"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0A50FA74"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4312AFCC"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4480AB7"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ACFFC79"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Połączenie odpływu z myjni higieniczne bezpośrednio do kanalizacji bez potrzeby stosowania studzienki ściekowej oraz wanny ocynkowanej (brak możliwości rozwijania się drobnoustrojów).</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815A0AC"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00C1C3ED"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2485FB9E"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31B7F344"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3EEEEA75"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EA55548"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Przyłącze elektryczne 1P+N+PE, 50Hz, max 3kW.</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7C58FA2"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51242A05"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36CD86E"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5ABD06FD"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78FC428E"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0922D0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Hałas podczas mycia i suszenia mniejszy lub równy 67dB(A)</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2D67808"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8C78280"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8E66BA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377022" w:rsidRPr="00377022" w14:paraId="25B96F4B"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20C1F486" w14:textId="77777777" w:rsidR="00377022" w:rsidRPr="00377022" w:rsidRDefault="00377022" w:rsidP="00377022">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BCE7FA3"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Budowa i konstrukcja i wykonanie myjni zgodnie z normą PN-EN ISO 15883-1, PN-EN ISO 15883-2. lub równoważną</w:t>
            </w:r>
            <w:r w:rsidRPr="00377022">
              <w:rPr>
                <w:rFonts w:ascii="Times New Roman" w:eastAsia="Times New Roman" w:hAnsi="Times New Roman" w:cs="Tahoma"/>
                <w:color w:val="000000"/>
                <w:kern w:val="1"/>
                <w:sz w:val="20"/>
                <w:szCs w:val="20"/>
                <w:lang w:eastAsia="pl-PL" w:bidi="fa-IR"/>
              </w:rPr>
              <w:br/>
              <w:t>Konstrukcja winna umożliwić wykonanie wszystkich czynności walidacyjnych przewidzianych w normach europejskich.</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C036A94" w14:textId="77777777" w:rsidR="00377022" w:rsidRPr="00377022" w:rsidRDefault="00377022" w:rsidP="00377022">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3A1C8BDA"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742E0D19" w14:textId="77777777" w:rsidR="00377022" w:rsidRPr="00377022" w:rsidRDefault="00377022" w:rsidP="00377022">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35E4C" w:rsidRPr="00377022" w14:paraId="4D4447D2"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55EF69C9" w14:textId="77777777" w:rsidR="00F35E4C" w:rsidRPr="00377022" w:rsidRDefault="00F35E4C" w:rsidP="00F35E4C">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CBA202E"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Producent posiada wdrożony system jakości ISO lub równoważny</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6B716E95" w14:textId="77777777" w:rsidR="00F35E4C" w:rsidRPr="00377022" w:rsidRDefault="00F35E4C" w:rsidP="00F35E4C">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79AC3D37"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FB5672E"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35E4C" w:rsidRPr="00377022" w14:paraId="483DE56A"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4F8423A5" w14:textId="77777777" w:rsidR="00F35E4C" w:rsidRPr="00377022" w:rsidRDefault="00F35E4C" w:rsidP="00F35E4C">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1B586169"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Wózek wsadowy jednopoziomowy. Ilość – 1 szt.</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89DC546" w14:textId="77777777" w:rsidR="00F35E4C" w:rsidRPr="00377022" w:rsidRDefault="00F35E4C" w:rsidP="00F35E4C">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47A5D6E3"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40318EBE"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F35E4C" w:rsidRPr="00377022" w14:paraId="01E09AF1" w14:textId="77777777" w:rsidTr="00734094">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996FDE9" w14:textId="77777777" w:rsidR="00F35E4C" w:rsidRPr="00377022" w:rsidRDefault="00F35E4C" w:rsidP="00F35E4C">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0097846D"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Calibri" w:hAnsi="Times New Roman" w:cs="Times New Roman"/>
                <w:color w:val="000000"/>
                <w:kern w:val="1"/>
                <w:sz w:val="20"/>
                <w:szCs w:val="20"/>
                <w:lang w:eastAsia="ar-SA" w:bidi="fa-IR"/>
              </w:rPr>
            </w:pPr>
            <w:r w:rsidRPr="00377022">
              <w:rPr>
                <w:rFonts w:ascii="Times New Roman" w:eastAsia="Times New Roman" w:hAnsi="Times New Roman" w:cs="Tahoma"/>
                <w:color w:val="000000"/>
                <w:kern w:val="1"/>
                <w:sz w:val="20"/>
                <w:szCs w:val="20"/>
                <w:lang w:eastAsia="pl-PL" w:bidi="fa-IR"/>
              </w:rPr>
              <w:t>Wózek wsadowy do reprocesowania laparoskopii. Ilość – 1 szt.</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4FC00697" w14:textId="77777777" w:rsidR="00F35E4C" w:rsidRPr="00377022" w:rsidRDefault="00F35E4C" w:rsidP="00F35E4C">
            <w:pPr>
              <w:widowControl w:val="0"/>
              <w:suppressAutoHyphens/>
              <w:spacing w:after="0" w:line="240" w:lineRule="auto"/>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4C9A327"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1684DB5F" w14:textId="77777777" w:rsidR="00F35E4C" w:rsidRPr="00377022" w:rsidRDefault="00F35E4C" w:rsidP="00F35E4C">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69DAB5F7" w14:textId="77777777" w:rsidTr="001C0B71">
        <w:trPr>
          <w:cantSplit/>
          <w:trHeight w:val="428"/>
        </w:trPr>
        <w:tc>
          <w:tcPr>
            <w:tcW w:w="679" w:type="dxa"/>
            <w:tcBorders>
              <w:top w:val="single" w:sz="4" w:space="0" w:color="00000A"/>
              <w:left w:val="single" w:sz="4" w:space="0" w:color="00000A"/>
              <w:bottom w:val="single" w:sz="4" w:space="0" w:color="00000A"/>
              <w:right w:val="single" w:sz="4" w:space="0" w:color="auto"/>
            </w:tcBorders>
            <w:shd w:val="clear" w:color="auto" w:fill="FFFFFF"/>
            <w:tcMar>
              <w:top w:w="0" w:type="dxa"/>
              <w:left w:w="40" w:type="dxa"/>
              <w:bottom w:w="0" w:type="dxa"/>
              <w:right w:w="40" w:type="dxa"/>
            </w:tcMar>
          </w:tcPr>
          <w:p w14:paraId="097FA3A8"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29489B8E" w14:textId="77777777" w:rsidR="00570B1E" w:rsidRPr="00FF48AD" w:rsidRDefault="00570B1E" w:rsidP="00570B1E">
            <w:pPr>
              <w:widowControl w:val="0"/>
              <w:suppressAutoHyphens/>
              <w:autoSpaceDE w:val="0"/>
              <w:spacing w:after="0"/>
              <w:rPr>
                <w:rFonts w:ascii="Times New Roman" w:eastAsia="Arial" w:hAnsi="Times New Roman" w:cs="Times New Roman"/>
                <w:sz w:val="20"/>
                <w:szCs w:val="20"/>
                <w:lang w:eastAsia="ar-SA"/>
              </w:rPr>
            </w:pPr>
            <w:r w:rsidRPr="00FF48AD">
              <w:rPr>
                <w:rFonts w:ascii="Times New Roman" w:eastAsia="Arial" w:hAnsi="Times New Roman" w:cs="Times New Roman"/>
                <w:sz w:val="20"/>
                <w:szCs w:val="20"/>
                <w:lang w:eastAsia="ar-SA"/>
              </w:rPr>
              <w:t>System zmiękczania wody na potrzeby myjni dezynfektora o minimalnych parametrach:</w:t>
            </w:r>
          </w:p>
          <w:p w14:paraId="61847093" w14:textId="77777777" w:rsidR="00570B1E" w:rsidRPr="00FF48AD" w:rsidRDefault="00570B1E" w:rsidP="00570B1E">
            <w:pPr>
              <w:widowControl w:val="0"/>
              <w:suppressAutoHyphens/>
              <w:autoSpaceDE w:val="0"/>
              <w:spacing w:after="0"/>
              <w:rPr>
                <w:rFonts w:ascii="Times New Roman" w:eastAsia="Arial" w:hAnsi="Times New Roman" w:cs="Times New Roman"/>
                <w:sz w:val="20"/>
                <w:szCs w:val="20"/>
                <w:lang w:eastAsia="ar-SA"/>
              </w:rPr>
            </w:pPr>
            <w:r w:rsidRPr="00FF48AD">
              <w:rPr>
                <w:rFonts w:ascii="Times New Roman" w:eastAsia="Arial" w:hAnsi="Times New Roman" w:cs="Times New Roman"/>
                <w:sz w:val="20"/>
                <w:szCs w:val="20"/>
                <w:lang w:eastAsia="ar-SA"/>
              </w:rPr>
              <w:t>- pojemność złoża min. 5 l,</w:t>
            </w:r>
          </w:p>
          <w:p w14:paraId="30DF9703" w14:textId="77777777" w:rsidR="00570B1E" w:rsidRPr="00FF48AD" w:rsidRDefault="00570B1E" w:rsidP="00570B1E">
            <w:pPr>
              <w:widowControl w:val="0"/>
              <w:suppressAutoHyphens/>
              <w:autoSpaceDE w:val="0"/>
              <w:spacing w:after="0"/>
              <w:rPr>
                <w:rFonts w:ascii="Times New Roman" w:eastAsia="Arial" w:hAnsi="Times New Roman" w:cs="Times New Roman"/>
                <w:sz w:val="20"/>
                <w:szCs w:val="20"/>
                <w:lang w:eastAsia="ar-SA"/>
              </w:rPr>
            </w:pPr>
            <w:r w:rsidRPr="00FF48AD">
              <w:rPr>
                <w:rFonts w:ascii="Times New Roman" w:eastAsia="Arial" w:hAnsi="Times New Roman" w:cs="Times New Roman"/>
                <w:sz w:val="20"/>
                <w:szCs w:val="20"/>
                <w:lang w:eastAsia="ar-SA"/>
              </w:rPr>
              <w:t>- zbiornik na sól minimum 10l,</w:t>
            </w:r>
          </w:p>
          <w:p w14:paraId="0CB11F3E" w14:textId="77777777" w:rsidR="00570B1E" w:rsidRPr="00FF48AD" w:rsidRDefault="00570B1E" w:rsidP="00570B1E">
            <w:pPr>
              <w:widowControl w:val="0"/>
              <w:suppressAutoHyphens/>
              <w:autoSpaceDE w:val="0"/>
              <w:spacing w:after="0"/>
              <w:rPr>
                <w:rFonts w:ascii="Times New Roman" w:eastAsia="Arial" w:hAnsi="Times New Roman" w:cs="Times New Roman"/>
                <w:sz w:val="20"/>
                <w:szCs w:val="20"/>
                <w:lang w:eastAsia="ar-SA"/>
              </w:rPr>
            </w:pPr>
            <w:r w:rsidRPr="00FF48AD">
              <w:rPr>
                <w:rFonts w:ascii="Times New Roman" w:eastAsia="Arial" w:hAnsi="Times New Roman" w:cs="Times New Roman"/>
                <w:sz w:val="20"/>
                <w:szCs w:val="20"/>
                <w:lang w:eastAsia="ar-SA"/>
              </w:rPr>
              <w:t>- natężenie przepływu wody min. 2-30 l,</w:t>
            </w:r>
          </w:p>
          <w:p w14:paraId="00B60D8C" w14:textId="02083624" w:rsidR="00570B1E" w:rsidRPr="00377022" w:rsidRDefault="00570B1E" w:rsidP="00570B1E">
            <w:pPr>
              <w:widowControl w:val="0"/>
              <w:tabs>
                <w:tab w:val="left" w:pos="1816"/>
              </w:tabs>
              <w:suppressAutoHyphens/>
              <w:spacing w:after="0" w:line="100" w:lineRule="atLeast"/>
              <w:textAlignment w:val="baseline"/>
              <w:rPr>
                <w:rFonts w:ascii="Times New Roman" w:eastAsia="Times New Roman" w:hAnsi="Times New Roman" w:cs="Tahoma"/>
                <w:color w:val="000000"/>
                <w:kern w:val="1"/>
                <w:sz w:val="20"/>
                <w:szCs w:val="20"/>
                <w:lang w:eastAsia="pl-PL" w:bidi="fa-IR"/>
              </w:rPr>
            </w:pPr>
            <w:r w:rsidRPr="00FF48AD">
              <w:rPr>
                <w:rFonts w:ascii="Times New Roman" w:eastAsia="Andale Sans UI" w:hAnsi="Times New Roman" w:cs="Times New Roman"/>
                <w:kern w:val="1"/>
                <w:sz w:val="20"/>
                <w:szCs w:val="20"/>
                <w:lang w:val="de-DE" w:eastAsia="fa-IR" w:bidi="fa-IR"/>
              </w:rPr>
              <w:t>- maksymalne wymiary zewnętrzne: 500x300x500 mm(dł. x szer. x wys.).</w:t>
            </w:r>
          </w:p>
        </w:tc>
        <w:tc>
          <w:tcPr>
            <w:tcW w:w="1454"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14:paraId="63325919" w14:textId="1011A16D" w:rsidR="00570B1E" w:rsidRPr="00377022" w:rsidRDefault="00570B1E" w:rsidP="00570B1E">
            <w:pPr>
              <w:widowControl w:val="0"/>
              <w:suppressAutoHyphens/>
              <w:spacing w:after="0" w:line="240" w:lineRule="auto"/>
              <w:jc w:val="center"/>
              <w:textAlignment w:val="baseline"/>
              <w:rPr>
                <w:rFonts w:ascii="Times New Roman" w:eastAsia="Andale Sans UI" w:hAnsi="Times New Roman" w:cs="Times New Roman"/>
                <w:kern w:val="1"/>
                <w:sz w:val="20"/>
                <w:szCs w:val="20"/>
                <w:lang w:eastAsia="fa-IR" w:bidi="fa-IR"/>
              </w:rPr>
            </w:pPr>
            <w:r w:rsidRPr="00FF48AD">
              <w:rPr>
                <w:rFonts w:ascii="Times New Roman" w:eastAsia="Andale Sans UI" w:hAnsi="Times New Roman" w:cs="Times New Roman"/>
                <w:kern w:val="1"/>
                <w:sz w:val="20"/>
                <w:szCs w:val="20"/>
                <w:lang w:eastAsia="fa-IR" w:bidi="fa-IR"/>
              </w:rPr>
              <w:t>TAK, podać</w:t>
            </w:r>
          </w:p>
        </w:tc>
        <w:tc>
          <w:tcPr>
            <w:tcW w:w="1469" w:type="dxa"/>
            <w:tcBorders>
              <w:top w:val="single" w:sz="4" w:space="0" w:color="000000"/>
              <w:left w:val="single" w:sz="4" w:space="0" w:color="000000"/>
              <w:bottom w:val="single" w:sz="4" w:space="0" w:color="000000"/>
              <w:right w:val="nil"/>
            </w:tcBorders>
            <w:tcMar>
              <w:top w:w="0" w:type="dxa"/>
              <w:left w:w="40" w:type="dxa"/>
              <w:bottom w:w="0" w:type="dxa"/>
              <w:right w:w="40" w:type="dxa"/>
            </w:tcMar>
          </w:tcPr>
          <w:p w14:paraId="1D90F87D"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14:paraId="5D99A1A2"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693453BC" w14:textId="77777777" w:rsidTr="00734094">
        <w:trPr>
          <w:cantSplit/>
          <w:trHeight w:val="428"/>
        </w:trPr>
        <w:tc>
          <w:tcPr>
            <w:tcW w:w="9495" w:type="dxa"/>
            <w:gridSpan w:val="5"/>
            <w:tcBorders>
              <w:top w:val="single" w:sz="4" w:space="0" w:color="00000A"/>
              <w:left w:val="single" w:sz="4" w:space="0" w:color="00000A"/>
              <w:bottom w:val="single" w:sz="4" w:space="0" w:color="auto"/>
              <w:right w:val="single" w:sz="4" w:space="0" w:color="auto"/>
            </w:tcBorders>
            <w:shd w:val="clear" w:color="auto" w:fill="FFFFFF"/>
            <w:tcMar>
              <w:top w:w="0" w:type="dxa"/>
              <w:left w:w="40" w:type="dxa"/>
              <w:bottom w:w="0" w:type="dxa"/>
              <w:right w:w="40" w:type="dxa"/>
            </w:tcMar>
            <w:hideMark/>
          </w:tcPr>
          <w:p w14:paraId="20A4B158"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Inne</w:t>
            </w:r>
          </w:p>
        </w:tc>
      </w:tr>
      <w:tr w:rsidR="00570B1E" w:rsidRPr="00377022" w14:paraId="22522868" w14:textId="77777777" w:rsidTr="00734094">
        <w:trPr>
          <w:cantSplit/>
          <w:trHeight w:val="824"/>
        </w:trPr>
        <w:tc>
          <w:tcPr>
            <w:tcW w:w="67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77D512E"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DA00B2E"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Przeglądy techniczne   w okresie trwania gwarancji  na koszt własny Wykonawcy</w:t>
            </w:r>
          </w:p>
        </w:tc>
        <w:tc>
          <w:tcPr>
            <w:tcW w:w="14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FD9C9C3"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TAK</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211E26D1"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CC3E5C3"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2CBDCC2B"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44E4EAF5"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auto"/>
              <w:left w:val="single" w:sz="4" w:space="0" w:color="000000"/>
              <w:bottom w:val="single" w:sz="4" w:space="0" w:color="auto"/>
              <w:right w:val="nil"/>
            </w:tcBorders>
            <w:tcMar>
              <w:top w:w="0" w:type="dxa"/>
              <w:left w:w="40" w:type="dxa"/>
              <w:bottom w:w="0" w:type="dxa"/>
              <w:right w:w="40" w:type="dxa"/>
            </w:tcMar>
            <w:vAlign w:val="center"/>
            <w:hideMark/>
          </w:tcPr>
          <w:p w14:paraId="1D16964B"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Zalecana przez Producenta częstotliwość wykonywanych przeglądów technicznych w okresie:</w:t>
            </w:r>
            <w:r w:rsidRPr="00377022">
              <w:rPr>
                <w:rFonts w:ascii="Times New Roman" w:eastAsia="Andale Sans UI" w:hAnsi="Times New Roman" w:cs="Times New Roman"/>
                <w:bCs/>
                <w:kern w:val="1"/>
                <w:sz w:val="20"/>
                <w:szCs w:val="20"/>
                <w:lang w:eastAsia="fa-IR" w:bidi="fa-IR"/>
              </w:rPr>
              <w:br/>
              <w:t>- trwania gwarancji,</w:t>
            </w:r>
            <w:r w:rsidRPr="00377022">
              <w:rPr>
                <w:rFonts w:ascii="Times New Roman" w:eastAsia="Andale Sans UI" w:hAnsi="Times New Roman" w:cs="Times New Roman"/>
                <w:bCs/>
                <w:kern w:val="1"/>
                <w:sz w:val="20"/>
                <w:szCs w:val="20"/>
                <w:lang w:eastAsia="fa-IR" w:bidi="fa-IR"/>
              </w:rPr>
              <w:br/>
              <w:t>- po gwarancji.</w:t>
            </w:r>
          </w:p>
        </w:tc>
        <w:tc>
          <w:tcPr>
            <w:tcW w:w="1454" w:type="dxa"/>
            <w:tcBorders>
              <w:top w:val="single" w:sz="4" w:space="0" w:color="auto"/>
              <w:left w:val="single" w:sz="4" w:space="0" w:color="000000"/>
              <w:bottom w:val="single" w:sz="4" w:space="0" w:color="auto"/>
              <w:right w:val="single" w:sz="4" w:space="0" w:color="000000"/>
            </w:tcBorders>
            <w:tcMar>
              <w:top w:w="0" w:type="dxa"/>
              <w:left w:w="40" w:type="dxa"/>
              <w:bottom w:w="0" w:type="dxa"/>
              <w:right w:w="40" w:type="dxa"/>
            </w:tcMar>
            <w:hideMark/>
          </w:tcPr>
          <w:p w14:paraId="06907432"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TAK</w:t>
            </w:r>
            <w:r w:rsidRPr="00377022">
              <w:rPr>
                <w:rFonts w:ascii="Times New Roman" w:eastAsia="Andale Sans UI" w:hAnsi="Times New Roman" w:cs="Times New Roman"/>
                <w:bCs/>
                <w:kern w:val="1"/>
                <w:sz w:val="20"/>
                <w:szCs w:val="20"/>
                <w:lang w:eastAsia="fa-IR" w:bidi="fa-IR"/>
              </w:rPr>
              <w:br/>
              <w:t>podać</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EC65770"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4A154325"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51EC0C05"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084E4C6A"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ED63A3A"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Instrukcja w języku polskim</w:t>
            </w:r>
          </w:p>
        </w:tc>
        <w:tc>
          <w:tcPr>
            <w:tcW w:w="14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B8493FE"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TAK</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82E57B4"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54E78BD3"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2112B62C"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7960B02"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auto"/>
              <w:left w:val="single" w:sz="4" w:space="0" w:color="000000"/>
              <w:bottom w:val="single" w:sz="4" w:space="0" w:color="000000"/>
              <w:right w:val="nil"/>
            </w:tcBorders>
            <w:tcMar>
              <w:top w:w="0" w:type="dxa"/>
              <w:left w:w="40" w:type="dxa"/>
              <w:bottom w:w="0" w:type="dxa"/>
              <w:right w:w="40" w:type="dxa"/>
            </w:tcMar>
            <w:vAlign w:val="center"/>
            <w:hideMark/>
          </w:tcPr>
          <w:p w14:paraId="02313AD9"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Instalacja sprzętu wraz ze szkoleniem pracowników Zamawiającego w cenie oferty.</w:t>
            </w:r>
          </w:p>
        </w:tc>
        <w:tc>
          <w:tcPr>
            <w:tcW w:w="1454" w:type="dxa"/>
            <w:tcBorders>
              <w:top w:val="single" w:sz="4" w:space="0" w:color="auto"/>
              <w:left w:val="single" w:sz="4" w:space="0" w:color="000000"/>
              <w:bottom w:val="single" w:sz="4" w:space="0" w:color="000000"/>
              <w:right w:val="single" w:sz="4" w:space="0" w:color="000000"/>
            </w:tcBorders>
            <w:tcMar>
              <w:top w:w="0" w:type="dxa"/>
              <w:left w:w="40" w:type="dxa"/>
              <w:bottom w:w="0" w:type="dxa"/>
              <w:right w:w="40" w:type="dxa"/>
            </w:tcMar>
            <w:hideMark/>
          </w:tcPr>
          <w:p w14:paraId="35AB589F"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TAK</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97391AD"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1A85006"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5F553330"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5E36E1B"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nil"/>
              <w:left w:val="single" w:sz="4" w:space="0" w:color="000000"/>
              <w:bottom w:val="single" w:sz="4" w:space="0" w:color="000000"/>
              <w:right w:val="nil"/>
            </w:tcBorders>
            <w:tcMar>
              <w:top w:w="0" w:type="dxa"/>
              <w:left w:w="40" w:type="dxa"/>
              <w:bottom w:w="0" w:type="dxa"/>
              <w:right w:w="40" w:type="dxa"/>
            </w:tcMar>
            <w:vAlign w:val="center"/>
            <w:hideMark/>
          </w:tcPr>
          <w:p w14:paraId="6103DD85"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Czas reakcji przystąpienia  do usunięcia awarii  od chwili jej zgłoszenia max. 48 godz. w dni robocze i 72 godz. w dni wolne i święta</w:t>
            </w:r>
          </w:p>
        </w:tc>
        <w:tc>
          <w:tcPr>
            <w:tcW w:w="1454" w:type="dxa"/>
            <w:tcBorders>
              <w:top w:val="nil"/>
              <w:left w:val="single" w:sz="4" w:space="0" w:color="000000"/>
              <w:bottom w:val="single" w:sz="4" w:space="0" w:color="000000"/>
              <w:right w:val="single" w:sz="4" w:space="0" w:color="000000"/>
            </w:tcBorders>
            <w:tcMar>
              <w:top w:w="0" w:type="dxa"/>
              <w:left w:w="40" w:type="dxa"/>
              <w:bottom w:w="0" w:type="dxa"/>
              <w:right w:w="40" w:type="dxa"/>
            </w:tcMar>
            <w:hideMark/>
          </w:tcPr>
          <w:p w14:paraId="6C561DBE"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TAK</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3EBFE77A"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3200B0F"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4F69FEEC" w14:textId="77777777" w:rsidTr="00734094">
        <w:trPr>
          <w:cantSplit/>
          <w:trHeight w:val="411"/>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2999220"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3887BFB9"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 xml:space="preserve">Okres gwarancji– min. 24 miesiące </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4AD2FDD7"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TAK</w:t>
            </w:r>
            <w:r w:rsidRPr="00377022">
              <w:rPr>
                <w:rFonts w:ascii="Times New Roman" w:eastAsia="Andale Sans UI" w:hAnsi="Times New Roman" w:cs="Times New Roman"/>
                <w:bCs/>
                <w:kern w:val="1"/>
                <w:sz w:val="20"/>
                <w:szCs w:val="20"/>
                <w:lang w:eastAsia="fa-IR" w:bidi="fa-IR"/>
              </w:rPr>
              <w:br/>
              <w:t>podać</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1B60EE95"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0AD9CEC"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5206A9FA" w14:textId="77777777" w:rsidTr="00734094">
        <w:trPr>
          <w:cantSplit/>
          <w:trHeight w:val="824"/>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306580DF"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10DBC62"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Wykonawca zapewni dostępność części zamiennych   i akcesoriów przez okres min. 5 lat.</w:t>
            </w:r>
          </w:p>
        </w:tc>
        <w:tc>
          <w:tcPr>
            <w:tcW w:w="14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700DF7B"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TAK</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78A5066"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03AFCF2"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06E9AC8F" w14:textId="77777777" w:rsidTr="00734094">
        <w:trPr>
          <w:cantSplit/>
          <w:trHeight w:val="506"/>
        </w:trPr>
        <w:tc>
          <w:tcPr>
            <w:tcW w:w="679" w:type="dxa"/>
            <w:tcBorders>
              <w:top w:val="single" w:sz="4" w:space="0" w:color="auto"/>
              <w:left w:val="single" w:sz="4" w:space="0" w:color="00000A"/>
              <w:bottom w:val="single" w:sz="4" w:space="0" w:color="auto"/>
              <w:right w:val="single" w:sz="4" w:space="0" w:color="00000A"/>
            </w:tcBorders>
            <w:shd w:val="clear" w:color="auto" w:fill="FFFFFF"/>
            <w:tcMar>
              <w:top w:w="0" w:type="dxa"/>
              <w:left w:w="40" w:type="dxa"/>
              <w:bottom w:w="0" w:type="dxa"/>
              <w:right w:w="40" w:type="dxa"/>
            </w:tcMar>
          </w:tcPr>
          <w:p w14:paraId="64B3C265"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5F359014"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imes New Roman"/>
                <w:bCs/>
                <w:kern w:val="1"/>
                <w:sz w:val="20"/>
                <w:szCs w:val="20"/>
                <w:lang w:val="de-DE" w:eastAsia="pl-PL" w:bidi="fa-IR"/>
              </w:rPr>
              <w:t>Zalecany lub wymagany sposób dezynfekcji sprzętu</w:t>
            </w:r>
          </w:p>
        </w:tc>
        <w:tc>
          <w:tcPr>
            <w:tcW w:w="1454" w:type="dxa"/>
            <w:tcBorders>
              <w:top w:val="single" w:sz="4" w:space="0" w:color="000000"/>
              <w:left w:val="single" w:sz="4" w:space="0" w:color="000000"/>
              <w:bottom w:val="single" w:sz="4" w:space="0" w:color="000000"/>
              <w:right w:val="nil"/>
            </w:tcBorders>
            <w:tcMar>
              <w:top w:w="0" w:type="dxa"/>
              <w:left w:w="40" w:type="dxa"/>
              <w:bottom w:w="0" w:type="dxa"/>
              <w:right w:w="40" w:type="dxa"/>
            </w:tcMar>
            <w:hideMark/>
          </w:tcPr>
          <w:p w14:paraId="24E544FB"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Times New Roman" w:hAnsi="Times New Roman" w:cs="Times New Roman"/>
                <w:kern w:val="1"/>
                <w:sz w:val="20"/>
                <w:szCs w:val="20"/>
                <w:lang w:val="de-DE" w:eastAsia="pl-PL" w:bidi="fa-IR"/>
              </w:rPr>
              <w:t>Opisać                         i  podać proponowane środki dezynf.</w:t>
            </w: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0A941260"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D91A166"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r w:rsidR="00570B1E" w:rsidRPr="00377022" w14:paraId="304B1E59" w14:textId="77777777" w:rsidTr="00734094">
        <w:trPr>
          <w:cantSplit/>
          <w:trHeight w:val="428"/>
        </w:trPr>
        <w:tc>
          <w:tcPr>
            <w:tcW w:w="679" w:type="dxa"/>
            <w:tcBorders>
              <w:top w:val="single" w:sz="4" w:space="0" w:color="auto"/>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14:paraId="4D8DB002" w14:textId="77777777" w:rsidR="00570B1E" w:rsidRPr="00377022" w:rsidRDefault="00570B1E" w:rsidP="00570B1E">
            <w:pPr>
              <w:widowControl w:val="0"/>
              <w:numPr>
                <w:ilvl w:val="0"/>
                <w:numId w:val="36"/>
              </w:numPr>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401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4FA61032"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Numer kontaktowy z serwisem Wykonawcy</w:t>
            </w:r>
          </w:p>
        </w:tc>
        <w:tc>
          <w:tcPr>
            <w:tcW w:w="145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0C83557"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r w:rsidRPr="00377022">
              <w:rPr>
                <w:rFonts w:ascii="Times New Roman" w:eastAsia="Andale Sans UI" w:hAnsi="Times New Roman" w:cs="Times New Roman"/>
                <w:bCs/>
                <w:kern w:val="1"/>
                <w:sz w:val="20"/>
                <w:szCs w:val="20"/>
                <w:lang w:eastAsia="fa-IR" w:bidi="fa-IR"/>
              </w:rPr>
              <w:t>Podać</w:t>
            </w:r>
          </w:p>
          <w:p w14:paraId="0BB32905" w14:textId="77777777" w:rsidR="00570B1E" w:rsidRPr="00377022" w:rsidRDefault="00570B1E" w:rsidP="00570B1E">
            <w:pPr>
              <w:widowControl w:val="0"/>
              <w:tabs>
                <w:tab w:val="left" w:pos="1816"/>
              </w:tabs>
              <w:suppressAutoHyphens/>
              <w:spacing w:after="0" w:line="100" w:lineRule="atLeast"/>
              <w:jc w:val="center"/>
              <w:textAlignment w:val="baseline"/>
              <w:rPr>
                <w:rFonts w:ascii="Times New Roman" w:eastAsia="Andale Sans UI" w:hAnsi="Times New Roman" w:cs="Times New Roman"/>
                <w:bCs/>
                <w:kern w:val="1"/>
                <w:sz w:val="20"/>
                <w:szCs w:val="20"/>
                <w:lang w:eastAsia="fa-IR" w:bidi="fa-IR"/>
              </w:rPr>
            </w:pPr>
          </w:p>
        </w:tc>
        <w:tc>
          <w:tcPr>
            <w:tcW w:w="14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3395332"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79398FB5" w14:textId="77777777" w:rsidR="00570B1E" w:rsidRPr="00377022" w:rsidRDefault="00570B1E" w:rsidP="00570B1E">
            <w:pPr>
              <w:widowControl w:val="0"/>
              <w:tabs>
                <w:tab w:val="left" w:pos="1816"/>
              </w:tabs>
              <w:suppressAutoHyphens/>
              <w:spacing w:after="0" w:line="100" w:lineRule="atLeast"/>
              <w:textAlignment w:val="baseline"/>
              <w:rPr>
                <w:rFonts w:ascii="Times New Roman" w:eastAsia="Andale Sans UI" w:hAnsi="Times New Roman" w:cs="Times New Roman"/>
                <w:bCs/>
                <w:kern w:val="1"/>
                <w:sz w:val="20"/>
                <w:szCs w:val="20"/>
                <w:lang w:eastAsia="fa-IR" w:bidi="fa-IR"/>
              </w:rPr>
            </w:pPr>
          </w:p>
        </w:tc>
      </w:tr>
    </w:tbl>
    <w:p w14:paraId="4CD7FF18" w14:textId="77777777" w:rsidR="00377022" w:rsidRPr="00377022" w:rsidRDefault="00377022" w:rsidP="00377022">
      <w:pPr>
        <w:autoSpaceDN w:val="0"/>
        <w:spacing w:after="0" w:line="240" w:lineRule="auto"/>
        <w:ind w:right="-35"/>
        <w:rPr>
          <w:rFonts w:ascii="Times New Roman" w:eastAsia="Andale Sans UI" w:hAnsi="Times New Roman" w:cs="Tahoma"/>
          <w:b/>
          <w:color w:val="000000"/>
          <w:kern w:val="1"/>
          <w:sz w:val="24"/>
          <w:szCs w:val="24"/>
          <w:lang w:eastAsia="fa-IR" w:bidi="fa-IR"/>
        </w:rPr>
      </w:pPr>
    </w:p>
    <w:p w14:paraId="15620F7E" w14:textId="77777777" w:rsidR="00377022" w:rsidRPr="00377022" w:rsidRDefault="00377022" w:rsidP="00377022">
      <w:pPr>
        <w:autoSpaceDN w:val="0"/>
        <w:spacing w:after="0" w:line="240" w:lineRule="auto"/>
        <w:ind w:right="-35"/>
        <w:jc w:val="right"/>
        <w:rPr>
          <w:rFonts w:ascii="Times New Roman" w:eastAsia="Andale Sans UI" w:hAnsi="Times New Roman" w:cs="Tahoma"/>
          <w:b/>
          <w:color w:val="000000"/>
          <w:kern w:val="1"/>
          <w:sz w:val="24"/>
          <w:szCs w:val="24"/>
          <w:lang w:eastAsia="fa-IR" w:bidi="fa-IR"/>
        </w:rPr>
      </w:pPr>
    </w:p>
    <w:p w14:paraId="6DF90B18" w14:textId="77777777" w:rsidR="00377022" w:rsidRPr="00377022" w:rsidRDefault="00377022" w:rsidP="0037702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r w:rsidRPr="00377022">
        <w:rPr>
          <w:rFonts w:ascii="Times New Roman" w:eastAsia="Andale Sans UI" w:hAnsi="Times New Roman" w:cs="Times New Roman"/>
          <w:kern w:val="1"/>
          <w:sz w:val="20"/>
          <w:szCs w:val="20"/>
          <w:lang w:eastAsia="fa-IR" w:bidi="fa-IR"/>
        </w:rPr>
        <w:t>Oświadczam, że oferowany przedmiot zamówienia spełnia wszystkie powyższe wymagania Zamawiającego i jest fabrycznie nowy.</w:t>
      </w:r>
    </w:p>
    <w:p w14:paraId="062B8C03" w14:textId="77777777" w:rsidR="00377022" w:rsidRPr="00377022" w:rsidRDefault="00377022" w:rsidP="00377022">
      <w:pPr>
        <w:widowControl w:val="0"/>
        <w:suppressAutoHyphens/>
        <w:spacing w:after="0" w:line="100" w:lineRule="atLeast"/>
        <w:textAlignment w:val="baseline"/>
        <w:rPr>
          <w:rFonts w:ascii="Times New Roman" w:eastAsia="Andale Sans UI" w:hAnsi="Times New Roman" w:cs="Times New Roman"/>
          <w:kern w:val="1"/>
          <w:sz w:val="20"/>
          <w:szCs w:val="20"/>
          <w:lang w:eastAsia="fa-IR" w:bidi="fa-IR"/>
        </w:rPr>
      </w:pPr>
      <w:r w:rsidRPr="00377022">
        <w:rPr>
          <w:rFonts w:ascii="Times New Roman" w:eastAsia="Andale Sans UI" w:hAnsi="Times New Roman" w:cs="Times New Roman"/>
          <w:kern w:val="1"/>
          <w:sz w:val="20"/>
          <w:szCs w:val="20"/>
          <w:lang w:eastAsia="fa-IR" w:bidi="fa-IR"/>
        </w:rPr>
        <w:t xml:space="preserve">UWAGI: </w:t>
      </w:r>
    </w:p>
    <w:p w14:paraId="4FA6FEF8" w14:textId="77777777" w:rsidR="00377022" w:rsidRPr="00377022" w:rsidRDefault="00377022" w:rsidP="00377022">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377022">
        <w:rPr>
          <w:rFonts w:ascii="Times New Roman" w:eastAsia="Times New Roman" w:hAnsi="Times New Roman" w:cs="Times New Roman"/>
          <w:color w:val="000000"/>
          <w:sz w:val="18"/>
          <w:szCs w:val="18"/>
          <w:lang w:eastAsia="pl-PL"/>
        </w:rPr>
        <w:t xml:space="preserve">1. Niespełnienie wymaganych parametrów i warunków ( z wyjątkiem pkt. 32 i 38 stanowiacych zalecenia)  spowoduje odrzucenie oferty. </w:t>
      </w:r>
    </w:p>
    <w:p w14:paraId="54904C8E" w14:textId="77777777" w:rsidR="00377022" w:rsidRPr="00377022" w:rsidRDefault="00377022" w:rsidP="00377022">
      <w:pPr>
        <w:widowControl w:val="0"/>
        <w:suppressAutoHyphens/>
        <w:spacing w:after="0" w:line="100" w:lineRule="atLeast"/>
        <w:textAlignment w:val="baseline"/>
        <w:rPr>
          <w:rFonts w:ascii="Times New Roman" w:eastAsia="Andale Sans UI" w:hAnsi="Times New Roman" w:cs="Times New Roman"/>
          <w:kern w:val="1"/>
          <w:sz w:val="24"/>
          <w:szCs w:val="24"/>
          <w:lang w:val="de-DE" w:eastAsia="fa-IR" w:bidi="fa-IR"/>
        </w:rPr>
      </w:pPr>
      <w:r w:rsidRPr="00377022">
        <w:rPr>
          <w:rFonts w:ascii="Times New Roman" w:eastAsia="Times New Roman" w:hAnsi="Times New Roman" w:cs="Times New Roman"/>
          <w:color w:val="000000"/>
          <w:sz w:val="18"/>
          <w:szCs w:val="18"/>
          <w:lang w:eastAsia="pl-PL"/>
        </w:rPr>
        <w:t>2. Oświadczam, że oferowany wyrób spełnia wymagania techniczne zawarte w SWZ, jest kompletny i będzie gotowy                     do użytku bez żadnych dodatkowych zakupów.</w:t>
      </w:r>
      <w:r w:rsidRPr="00377022">
        <w:rPr>
          <w:rFonts w:ascii="Times New Roman" w:eastAsia="Andale Sans UI" w:hAnsi="Times New Roman" w:cs="Times New Roman"/>
          <w:kern w:val="1"/>
          <w:sz w:val="20"/>
          <w:szCs w:val="20"/>
          <w:lang w:eastAsia="fa-IR" w:bidi="fa-IR"/>
        </w:rPr>
        <w:t xml:space="preserve">                                                                                                                                                                                         </w:t>
      </w:r>
    </w:p>
    <w:p w14:paraId="3ED5C2F8" w14:textId="77777777" w:rsidR="00377022" w:rsidRPr="00377022" w:rsidRDefault="00377022" w:rsidP="00377022">
      <w:pPr>
        <w:widowControl w:val="0"/>
        <w:suppressAutoHyphens/>
        <w:spacing w:after="0" w:line="100" w:lineRule="atLeast"/>
        <w:textAlignment w:val="baseline"/>
        <w:rPr>
          <w:rFonts w:ascii="Times New Roman" w:eastAsia="Andale Sans UI" w:hAnsi="Times New Roman" w:cs="Times New Roman"/>
          <w:kern w:val="1"/>
          <w:sz w:val="20"/>
          <w:szCs w:val="20"/>
          <w:lang w:val="de-DE" w:eastAsia="fa-IR" w:bidi="fa-IR"/>
        </w:rPr>
      </w:pPr>
      <w:r w:rsidRPr="00377022">
        <w:rPr>
          <w:rFonts w:ascii="Times New Roman" w:eastAsia="Andale Sans UI" w:hAnsi="Times New Roman" w:cs="Times New Roman"/>
          <w:kern w:val="1"/>
          <w:sz w:val="20"/>
          <w:szCs w:val="20"/>
          <w:lang w:val="de-DE" w:eastAsia="fa-IR" w:bidi="fa-IR"/>
        </w:rPr>
        <w:t>...................................</w:t>
      </w:r>
      <w:r w:rsidRPr="00377022">
        <w:rPr>
          <w:rFonts w:ascii="Times New Roman" w:eastAsia="Andale Sans UI" w:hAnsi="Times New Roman" w:cs="Times New Roman"/>
          <w:kern w:val="1"/>
          <w:sz w:val="20"/>
          <w:szCs w:val="20"/>
          <w:lang w:val="de-DE" w:eastAsia="fa-IR" w:bidi="fa-IR"/>
        </w:rPr>
        <w:tab/>
        <w:t xml:space="preserve">                                                               ....................................................</w:t>
      </w:r>
    </w:p>
    <w:p w14:paraId="29A586B3" w14:textId="77777777" w:rsidR="00377022" w:rsidRPr="00377022" w:rsidRDefault="00377022" w:rsidP="00377022">
      <w:pPr>
        <w:widowControl w:val="0"/>
        <w:suppressAutoHyphens/>
        <w:spacing w:after="0" w:line="100" w:lineRule="atLeast"/>
        <w:textAlignment w:val="baseline"/>
        <w:rPr>
          <w:rFonts w:ascii="Times New Roman" w:eastAsia="Andale Sans UI" w:hAnsi="Times New Roman" w:cs="Times New Roman"/>
          <w:b/>
          <w:color w:val="000000"/>
          <w:kern w:val="1"/>
          <w:sz w:val="24"/>
          <w:szCs w:val="24"/>
          <w:lang w:val="de-DE" w:eastAsia="fa-IR" w:bidi="fa-IR"/>
        </w:rPr>
      </w:pPr>
      <w:r w:rsidRPr="00377022">
        <w:rPr>
          <w:rFonts w:ascii="Times New Roman" w:eastAsia="Andale Sans UI" w:hAnsi="Times New Roman" w:cs="Times New Roman"/>
          <w:kern w:val="1"/>
          <w:sz w:val="20"/>
          <w:szCs w:val="20"/>
          <w:lang w:val="de-DE" w:eastAsia="fa-IR" w:bidi="fa-IR"/>
        </w:rPr>
        <w:t xml:space="preserve">    data                                                                                      pieczątka i podpis Wykonawcy</w:t>
      </w:r>
    </w:p>
    <w:p w14:paraId="4E2D5C5D" w14:textId="77777777" w:rsidR="00377022" w:rsidRPr="00377022" w:rsidRDefault="00377022" w:rsidP="00377022">
      <w:pPr>
        <w:autoSpaceDN w:val="0"/>
        <w:spacing w:after="0" w:line="240" w:lineRule="auto"/>
        <w:ind w:right="-35"/>
        <w:jc w:val="right"/>
        <w:rPr>
          <w:rFonts w:ascii="Times New Roman" w:eastAsia="Andale Sans UI" w:hAnsi="Times New Roman" w:cs="Tahoma"/>
          <w:b/>
          <w:color w:val="000000"/>
          <w:kern w:val="1"/>
          <w:sz w:val="24"/>
          <w:szCs w:val="24"/>
          <w:lang w:eastAsia="fa-IR" w:bidi="fa-IR"/>
        </w:rPr>
      </w:pPr>
    </w:p>
    <w:p w14:paraId="654DC507" w14:textId="738C9593" w:rsidR="00E351A7" w:rsidRDefault="00E351A7"/>
    <w:sectPr w:rsidR="00E351A7" w:rsidSect="0041556D">
      <w:headerReference w:type="default" r:id="rId11"/>
      <w:foot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4D92" w14:textId="77777777" w:rsidR="00BF2CD0" w:rsidRDefault="00BF2CD0" w:rsidP="00803508">
      <w:pPr>
        <w:spacing w:after="0" w:line="240" w:lineRule="auto"/>
      </w:pPr>
      <w:r>
        <w:separator/>
      </w:r>
    </w:p>
  </w:endnote>
  <w:endnote w:type="continuationSeparator" w:id="0">
    <w:p w14:paraId="7A750A9B" w14:textId="77777777" w:rsidR="00BF2CD0" w:rsidRDefault="00BF2CD0" w:rsidP="0080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w:panose1 w:val="02020603060405020304"/>
    <w:charset w:val="EE"/>
    <w:family w:val="roman"/>
    <w:pitch w:val="variable"/>
    <w:sig w:usb0="20002A87" w:usb1="00000000" w:usb2="00000000"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Neue">
    <w:altName w:val="Times New Roman"/>
    <w:charset w:val="00"/>
    <w:family w:val="roman"/>
    <w:pitch w:val="default"/>
  </w:font>
  <w:font w:name="AAAAAN+TimesNewRomanPSMT">
    <w:altName w:val="Cambria"/>
    <w:panose1 w:val="00000000000000000000"/>
    <w:charset w:val="00"/>
    <w:family w:val="roman"/>
    <w:notTrueType/>
    <w:pitch w:val="default"/>
    <w:sig w:usb0="00000003" w:usb1="00000000" w:usb2="00000000" w:usb3="00000000" w:csb0="00000001" w:csb1="00000000"/>
  </w:font>
  <w:font w:name="DejaVuSansCondensed">
    <w:altName w:val="Yu Gothic"/>
    <w:panose1 w:val="00000000000000000000"/>
    <w:charset w:val="80"/>
    <w:family w:val="auto"/>
    <w:notTrueType/>
    <w:pitch w:val="default"/>
    <w:sig w:usb0="00000005" w:usb1="08070000" w:usb2="00000010" w:usb3="00000000" w:csb0="00020002" w:csb1="00000000"/>
  </w:font>
  <w:font w:name="ArialUnicodeMS">
    <w:altName w:val="MS Gothic"/>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601434"/>
      <w:docPartObj>
        <w:docPartGallery w:val="Page Numbers (Bottom of Page)"/>
        <w:docPartUnique/>
      </w:docPartObj>
    </w:sdtPr>
    <w:sdtContent>
      <w:p w14:paraId="7DB5DF21" w14:textId="4F5FCDEA" w:rsidR="00803508" w:rsidRDefault="00803508">
        <w:pPr>
          <w:pStyle w:val="Stopka"/>
          <w:jc w:val="right"/>
        </w:pPr>
        <w:r>
          <w:fldChar w:fldCharType="begin"/>
        </w:r>
        <w:r>
          <w:instrText>PAGE   \* MERGEFORMAT</w:instrText>
        </w:r>
        <w:r>
          <w:fldChar w:fldCharType="separate"/>
        </w:r>
        <w:r>
          <w:t>2</w:t>
        </w:r>
        <w:r>
          <w:fldChar w:fldCharType="end"/>
        </w:r>
      </w:p>
    </w:sdtContent>
  </w:sdt>
  <w:p w14:paraId="5731FEDB" w14:textId="77777777" w:rsidR="00803508" w:rsidRDefault="008035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AD91" w14:textId="77777777" w:rsidR="00BF2CD0" w:rsidRDefault="00BF2CD0" w:rsidP="00803508">
      <w:pPr>
        <w:spacing w:after="0" w:line="240" w:lineRule="auto"/>
      </w:pPr>
      <w:r>
        <w:separator/>
      </w:r>
    </w:p>
  </w:footnote>
  <w:footnote w:type="continuationSeparator" w:id="0">
    <w:p w14:paraId="3C3F9B6C" w14:textId="77777777" w:rsidR="00BF2CD0" w:rsidRDefault="00BF2CD0" w:rsidP="00803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E5C2" w14:textId="6EC4729A" w:rsidR="00D05722" w:rsidRDefault="00D05722">
    <w:pPr>
      <w:pStyle w:val="Nagwek"/>
    </w:pPr>
    <w:r w:rsidRPr="008D7123">
      <w:rPr>
        <w:noProof/>
      </w:rPr>
      <w:drawing>
        <wp:inline distT="0" distB="0" distL="0" distR="0" wp14:anchorId="2A3C01D2" wp14:editId="24B92B72">
          <wp:extent cx="5732780" cy="588645"/>
          <wp:effectExtent l="0" t="0" r="127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7FE9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7694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CD543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E621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styleLink w:val="WW8Num1633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1E850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F42C81"/>
    <w:multiLevelType w:val="hybridMultilevel"/>
    <w:tmpl w:val="E29C3F24"/>
    <w:lvl w:ilvl="0" w:tplc="14EE35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C676D"/>
    <w:multiLevelType w:val="hybridMultilevel"/>
    <w:tmpl w:val="BFC0C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8F39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E36E18"/>
    <w:multiLevelType w:val="hybridMultilevel"/>
    <w:tmpl w:val="4A946134"/>
    <w:lvl w:ilvl="0" w:tplc="3B742E6E">
      <w:start w:val="1"/>
      <w:numFmt w:val="decimal"/>
      <w:lvlText w:val="%1."/>
      <w:lvlJc w:val="left"/>
      <w:pPr>
        <w:ind w:left="360" w:hanging="360"/>
      </w:pPr>
      <w:rPr>
        <w:b w:val="0"/>
        <w:i w:val="0"/>
        <w:sz w:val="22"/>
        <w:szCs w:val="22"/>
        <w:lang w:val="pl-P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15:restartNumberingAfterBreak="0">
    <w:nsid w:val="0ACBA1C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5A1A80"/>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12" w15:restartNumberingAfterBreak="0">
    <w:nsid w:val="0FF269D9"/>
    <w:multiLevelType w:val="hybridMultilevel"/>
    <w:tmpl w:val="195057E6"/>
    <w:lvl w:ilvl="0" w:tplc="04150001">
      <w:start w:val="1"/>
      <w:numFmt w:val="bullet"/>
      <w:lvlText w:val=""/>
      <w:lvlJc w:val="left"/>
      <w:pPr>
        <w:ind w:left="1860" w:hanging="360"/>
      </w:pPr>
      <w:rPr>
        <w:rFonts w:ascii="Symbol" w:hAnsi="Symbol" w:hint="default"/>
        <w:b/>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3" w15:restartNumberingAfterBreak="0">
    <w:nsid w:val="103A38EB"/>
    <w:multiLevelType w:val="multilevel"/>
    <w:tmpl w:val="4C20EEDE"/>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13717D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5756731"/>
    <w:multiLevelType w:val="hybridMultilevel"/>
    <w:tmpl w:val="051EC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1F1422"/>
    <w:multiLevelType w:val="hybridMultilevel"/>
    <w:tmpl w:val="8B082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95D87"/>
    <w:multiLevelType w:val="hybridMultilevel"/>
    <w:tmpl w:val="6B644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47552C"/>
    <w:multiLevelType w:val="hybridMultilevel"/>
    <w:tmpl w:val="6ABAD87E"/>
    <w:lvl w:ilvl="0" w:tplc="5ECE8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4E6CF8"/>
    <w:multiLevelType w:val="hybridMultilevel"/>
    <w:tmpl w:val="4AC025E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CC6C5B"/>
    <w:multiLevelType w:val="hybridMultilevel"/>
    <w:tmpl w:val="5422F552"/>
    <w:lvl w:ilvl="0" w:tplc="002865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E48D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F3C527E">
      <w:start w:val="1"/>
      <w:numFmt w:val="lowerRoman"/>
      <w:lvlText w:val="%3."/>
      <w:lvlJc w:val="left"/>
      <w:pPr>
        <w:tabs>
          <w:tab w:val="left" w:pos="708"/>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1C4618B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85618B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DD6FCC0">
      <w:start w:val="1"/>
      <w:numFmt w:val="lowerRoman"/>
      <w:lvlText w:val="%6."/>
      <w:lvlJc w:val="left"/>
      <w:pPr>
        <w:tabs>
          <w:tab w:val="left" w:pos="708"/>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F91C2D6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F417D0">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BF057C8">
      <w:start w:val="1"/>
      <w:numFmt w:val="lowerRoman"/>
      <w:lvlText w:val="%9."/>
      <w:lvlJc w:val="left"/>
      <w:pPr>
        <w:tabs>
          <w:tab w:val="left" w:pos="708"/>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63145A0"/>
    <w:multiLevelType w:val="hybridMultilevel"/>
    <w:tmpl w:val="BA04C9A8"/>
    <w:lvl w:ilvl="0" w:tplc="7EF62A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71138DE"/>
    <w:multiLevelType w:val="multilevel"/>
    <w:tmpl w:val="F64ECB82"/>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B200CD9"/>
    <w:multiLevelType w:val="hybridMultilevel"/>
    <w:tmpl w:val="443E542E"/>
    <w:lvl w:ilvl="0" w:tplc="978A28A2">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62E6A"/>
    <w:multiLevelType w:val="hybridMultilevel"/>
    <w:tmpl w:val="A90478F6"/>
    <w:lvl w:ilvl="0" w:tplc="CBB2E9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EA2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E2A45CF"/>
    <w:multiLevelType w:val="hybridMultilevel"/>
    <w:tmpl w:val="C9045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C90A63"/>
    <w:multiLevelType w:val="hybridMultilevel"/>
    <w:tmpl w:val="3B0E1A3C"/>
    <w:lvl w:ilvl="0" w:tplc="1A4E70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D77EB"/>
    <w:multiLevelType w:val="hybridMultilevel"/>
    <w:tmpl w:val="B9E2981A"/>
    <w:lvl w:ilvl="0" w:tplc="7376DC0E">
      <w:start w:val="1"/>
      <w:numFmt w:val="decimal"/>
      <w:suff w:val="space"/>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6CBE16FA"/>
    <w:multiLevelType w:val="hybridMultilevel"/>
    <w:tmpl w:val="74742334"/>
    <w:lvl w:ilvl="0" w:tplc="E58E2BD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987F5F"/>
    <w:multiLevelType w:val="hybridMultilevel"/>
    <w:tmpl w:val="421CA94E"/>
    <w:lvl w:ilvl="0" w:tplc="E2AC8C5C">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1" w15:restartNumberingAfterBreak="0">
    <w:nsid w:val="6F88162F"/>
    <w:multiLevelType w:val="multilevel"/>
    <w:tmpl w:val="F64ECB82"/>
    <w:lvl w:ilvl="0">
      <w:start w:val="1"/>
      <w:numFmt w:val="decimal"/>
      <w:lvlText w:val="%1."/>
      <w:lvlJc w:val="left"/>
      <w:pPr>
        <w:ind w:left="644"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2" w15:restartNumberingAfterBreak="0">
    <w:nsid w:val="742323E7"/>
    <w:multiLevelType w:val="hybridMultilevel"/>
    <w:tmpl w:val="3D904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636FC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584ECD"/>
    <w:multiLevelType w:val="multilevel"/>
    <w:tmpl w:val="CA70AAD2"/>
    <w:lvl w:ilvl="0">
      <w:start w:val="1"/>
      <w:numFmt w:val="decimal"/>
      <w:lvlText w:val="%1."/>
      <w:lvlJc w:val="left"/>
      <w:pPr>
        <w:ind w:left="360" w:hanging="360"/>
      </w:pPr>
      <w:rPr>
        <w:rFonts w:hint="default"/>
        <w:sz w:val="22"/>
      </w:rPr>
    </w:lvl>
    <w:lvl w:ilvl="1">
      <w:start w:val="3"/>
      <w:numFmt w:val="decimal"/>
      <w:isLgl/>
      <w:lvlText w:val="%1.%2."/>
      <w:lvlJc w:val="left"/>
      <w:pPr>
        <w:ind w:left="588" w:hanging="58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E7F1DEE"/>
    <w:multiLevelType w:val="hybridMultilevel"/>
    <w:tmpl w:val="E75EB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747564">
    <w:abstractNumId w:val="12"/>
  </w:num>
  <w:num w:numId="2" w16cid:durableId="1071734225">
    <w:abstractNumId w:val="13"/>
  </w:num>
  <w:num w:numId="3" w16cid:durableId="365567508">
    <w:abstractNumId w:val="19"/>
  </w:num>
  <w:num w:numId="4" w16cid:durableId="2135521221">
    <w:abstractNumId w:val="15"/>
  </w:num>
  <w:num w:numId="5" w16cid:durableId="1248003528">
    <w:abstractNumId w:val="32"/>
  </w:num>
  <w:num w:numId="6" w16cid:durableId="470363080">
    <w:abstractNumId w:val="7"/>
  </w:num>
  <w:num w:numId="7" w16cid:durableId="1966424694">
    <w:abstractNumId w:val="3"/>
  </w:num>
  <w:num w:numId="8" w16cid:durableId="2011369047">
    <w:abstractNumId w:val="14"/>
  </w:num>
  <w:num w:numId="9" w16cid:durableId="451558835">
    <w:abstractNumId w:val="5"/>
  </w:num>
  <w:num w:numId="10" w16cid:durableId="2052028648">
    <w:abstractNumId w:val="25"/>
  </w:num>
  <w:num w:numId="11" w16cid:durableId="1059981116">
    <w:abstractNumId w:val="1"/>
  </w:num>
  <w:num w:numId="12" w16cid:durableId="1774594175">
    <w:abstractNumId w:val="2"/>
  </w:num>
  <w:num w:numId="13" w16cid:durableId="1578828515">
    <w:abstractNumId w:val="0"/>
  </w:num>
  <w:num w:numId="14" w16cid:durableId="1272979565">
    <w:abstractNumId w:val="10"/>
  </w:num>
  <w:num w:numId="15" w16cid:durableId="796608925">
    <w:abstractNumId w:val="34"/>
  </w:num>
  <w:num w:numId="16" w16cid:durableId="2033919328">
    <w:abstractNumId w:val="28"/>
  </w:num>
  <w:num w:numId="17" w16cid:durableId="1842044200">
    <w:abstractNumId w:val="16"/>
  </w:num>
  <w:num w:numId="18" w16cid:durableId="1494492793">
    <w:abstractNumId w:val="31"/>
  </w:num>
  <w:num w:numId="19" w16cid:durableId="1829321233">
    <w:abstractNumId w:val="22"/>
  </w:num>
  <w:num w:numId="20" w16cid:durableId="1658144112">
    <w:abstractNumId w:val="20"/>
  </w:num>
  <w:num w:numId="21" w16cid:durableId="1721829750">
    <w:abstractNumId w:val="8"/>
  </w:num>
  <w:num w:numId="22" w16cid:durableId="542908888">
    <w:abstractNumId w:val="29"/>
  </w:num>
  <w:num w:numId="23" w16cid:durableId="171726436">
    <w:abstractNumId w:val="35"/>
  </w:num>
  <w:num w:numId="24" w16cid:durableId="1794322520">
    <w:abstractNumId w:val="6"/>
  </w:num>
  <w:num w:numId="25" w16cid:durableId="1430661100">
    <w:abstractNumId w:val="23"/>
  </w:num>
  <w:num w:numId="26" w16cid:durableId="999380928">
    <w:abstractNumId w:val="26"/>
  </w:num>
  <w:num w:numId="27" w16cid:durableId="735398657">
    <w:abstractNumId w:val="18"/>
  </w:num>
  <w:num w:numId="28" w16cid:durableId="1215123196">
    <w:abstractNumId w:val="30"/>
  </w:num>
  <w:num w:numId="29" w16cid:durableId="1741243507">
    <w:abstractNumId w:val="24"/>
  </w:num>
  <w:num w:numId="30" w16cid:durableId="575483721">
    <w:abstractNumId w:val="33"/>
  </w:num>
  <w:num w:numId="31" w16cid:durableId="1646279900">
    <w:abstractNumId w:val="17"/>
  </w:num>
  <w:num w:numId="32" w16cid:durableId="551380866">
    <w:abstractNumId w:val="27"/>
  </w:num>
  <w:num w:numId="33" w16cid:durableId="1306426444">
    <w:abstractNumId w:val="21"/>
  </w:num>
  <w:num w:numId="34" w16cid:durableId="1666787917">
    <w:abstractNumId w:val="9"/>
  </w:num>
  <w:num w:numId="35" w16cid:durableId="376901543">
    <w:abstractNumId w:val="4"/>
  </w:num>
  <w:num w:numId="36" w16cid:durableId="6500651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4207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C3"/>
    <w:rsid w:val="00003CAC"/>
    <w:rsid w:val="000267F8"/>
    <w:rsid w:val="0002687E"/>
    <w:rsid w:val="00033C03"/>
    <w:rsid w:val="00046998"/>
    <w:rsid w:val="000640CF"/>
    <w:rsid w:val="000649EE"/>
    <w:rsid w:val="00065736"/>
    <w:rsid w:val="000744AC"/>
    <w:rsid w:val="000803EF"/>
    <w:rsid w:val="00096561"/>
    <w:rsid w:val="000B331D"/>
    <w:rsid w:val="000C0B7E"/>
    <w:rsid w:val="000C2CF6"/>
    <w:rsid w:val="000C3BCE"/>
    <w:rsid w:val="000C7D44"/>
    <w:rsid w:val="000E209D"/>
    <w:rsid w:val="000F2C23"/>
    <w:rsid w:val="00107948"/>
    <w:rsid w:val="00113D81"/>
    <w:rsid w:val="00127729"/>
    <w:rsid w:val="00130E7B"/>
    <w:rsid w:val="00134391"/>
    <w:rsid w:val="00137115"/>
    <w:rsid w:val="00142411"/>
    <w:rsid w:val="00154EC2"/>
    <w:rsid w:val="00171CBD"/>
    <w:rsid w:val="001727CB"/>
    <w:rsid w:val="00187393"/>
    <w:rsid w:val="001A20B3"/>
    <w:rsid w:val="001B1E8C"/>
    <w:rsid w:val="001B6863"/>
    <w:rsid w:val="001D429B"/>
    <w:rsid w:val="001E3C6D"/>
    <w:rsid w:val="001E56FC"/>
    <w:rsid w:val="001E707A"/>
    <w:rsid w:val="001F57F2"/>
    <w:rsid w:val="002023D8"/>
    <w:rsid w:val="00225267"/>
    <w:rsid w:val="00225283"/>
    <w:rsid w:val="00250CA7"/>
    <w:rsid w:val="0025619C"/>
    <w:rsid w:val="00270E86"/>
    <w:rsid w:val="00277311"/>
    <w:rsid w:val="002927A4"/>
    <w:rsid w:val="00295A94"/>
    <w:rsid w:val="002A6241"/>
    <w:rsid w:val="002B1CC3"/>
    <w:rsid w:val="002D59B6"/>
    <w:rsid w:val="002D7751"/>
    <w:rsid w:val="002E2AC8"/>
    <w:rsid w:val="00303813"/>
    <w:rsid w:val="00307B63"/>
    <w:rsid w:val="0031566C"/>
    <w:rsid w:val="00330A34"/>
    <w:rsid w:val="0034517E"/>
    <w:rsid w:val="00352766"/>
    <w:rsid w:val="00377022"/>
    <w:rsid w:val="003A781A"/>
    <w:rsid w:val="003C6594"/>
    <w:rsid w:val="003D383D"/>
    <w:rsid w:val="003E12D6"/>
    <w:rsid w:val="003E620D"/>
    <w:rsid w:val="003F4E48"/>
    <w:rsid w:val="003F630A"/>
    <w:rsid w:val="00406129"/>
    <w:rsid w:val="0041556D"/>
    <w:rsid w:val="00427AB5"/>
    <w:rsid w:val="00451A69"/>
    <w:rsid w:val="00457E2C"/>
    <w:rsid w:val="0047443C"/>
    <w:rsid w:val="004B1D0B"/>
    <w:rsid w:val="004B7E6F"/>
    <w:rsid w:val="004C581C"/>
    <w:rsid w:val="004D16FF"/>
    <w:rsid w:val="004E12A4"/>
    <w:rsid w:val="0050199F"/>
    <w:rsid w:val="00505829"/>
    <w:rsid w:val="00517846"/>
    <w:rsid w:val="005359A8"/>
    <w:rsid w:val="0054697E"/>
    <w:rsid w:val="00554F58"/>
    <w:rsid w:val="00564786"/>
    <w:rsid w:val="00565E19"/>
    <w:rsid w:val="00565F7A"/>
    <w:rsid w:val="00570B1E"/>
    <w:rsid w:val="00585839"/>
    <w:rsid w:val="005906D9"/>
    <w:rsid w:val="005A6A15"/>
    <w:rsid w:val="005B3097"/>
    <w:rsid w:val="005B6343"/>
    <w:rsid w:val="005B6C1F"/>
    <w:rsid w:val="005C3F26"/>
    <w:rsid w:val="005E5BFC"/>
    <w:rsid w:val="0060429B"/>
    <w:rsid w:val="006360DF"/>
    <w:rsid w:val="00642FB4"/>
    <w:rsid w:val="00663AA1"/>
    <w:rsid w:val="00667167"/>
    <w:rsid w:val="00682F01"/>
    <w:rsid w:val="006A4305"/>
    <w:rsid w:val="006B2026"/>
    <w:rsid w:val="006C4141"/>
    <w:rsid w:val="006C7326"/>
    <w:rsid w:val="006E2B8E"/>
    <w:rsid w:val="006E2DE4"/>
    <w:rsid w:val="006E2F11"/>
    <w:rsid w:val="006E630E"/>
    <w:rsid w:val="006E7848"/>
    <w:rsid w:val="006F1D40"/>
    <w:rsid w:val="006F5836"/>
    <w:rsid w:val="00722C0B"/>
    <w:rsid w:val="0073231C"/>
    <w:rsid w:val="007339AC"/>
    <w:rsid w:val="00760C60"/>
    <w:rsid w:val="0077343B"/>
    <w:rsid w:val="0079151D"/>
    <w:rsid w:val="007B5F32"/>
    <w:rsid w:val="007C3834"/>
    <w:rsid w:val="007C55F2"/>
    <w:rsid w:val="007D5221"/>
    <w:rsid w:val="007D75AA"/>
    <w:rsid w:val="007F3116"/>
    <w:rsid w:val="007F4B5D"/>
    <w:rsid w:val="0080230A"/>
    <w:rsid w:val="00803508"/>
    <w:rsid w:val="00803FF1"/>
    <w:rsid w:val="00804154"/>
    <w:rsid w:val="00831F21"/>
    <w:rsid w:val="0083674F"/>
    <w:rsid w:val="0083695F"/>
    <w:rsid w:val="00840394"/>
    <w:rsid w:val="00850DBD"/>
    <w:rsid w:val="00856B65"/>
    <w:rsid w:val="0088101B"/>
    <w:rsid w:val="00883270"/>
    <w:rsid w:val="008A6260"/>
    <w:rsid w:val="008A7569"/>
    <w:rsid w:val="008C07BE"/>
    <w:rsid w:val="008D0987"/>
    <w:rsid w:val="008D2EBE"/>
    <w:rsid w:val="008E558C"/>
    <w:rsid w:val="008E7B44"/>
    <w:rsid w:val="008F673E"/>
    <w:rsid w:val="009110E7"/>
    <w:rsid w:val="009143EE"/>
    <w:rsid w:val="009213D6"/>
    <w:rsid w:val="009458BB"/>
    <w:rsid w:val="00951A77"/>
    <w:rsid w:val="00955441"/>
    <w:rsid w:val="00972835"/>
    <w:rsid w:val="00981B46"/>
    <w:rsid w:val="009874A7"/>
    <w:rsid w:val="009C3CB3"/>
    <w:rsid w:val="009E3B90"/>
    <w:rsid w:val="009F46AD"/>
    <w:rsid w:val="00A268C9"/>
    <w:rsid w:val="00A53F43"/>
    <w:rsid w:val="00A65AD4"/>
    <w:rsid w:val="00A66FF7"/>
    <w:rsid w:val="00A75ADF"/>
    <w:rsid w:val="00A83EC9"/>
    <w:rsid w:val="00AA602F"/>
    <w:rsid w:val="00AC67DA"/>
    <w:rsid w:val="00AD4249"/>
    <w:rsid w:val="00AD52FB"/>
    <w:rsid w:val="00AD6092"/>
    <w:rsid w:val="00B00C41"/>
    <w:rsid w:val="00B025C9"/>
    <w:rsid w:val="00B16BA3"/>
    <w:rsid w:val="00B311FB"/>
    <w:rsid w:val="00B32797"/>
    <w:rsid w:val="00B37D81"/>
    <w:rsid w:val="00B53616"/>
    <w:rsid w:val="00B54DBF"/>
    <w:rsid w:val="00B91C2A"/>
    <w:rsid w:val="00B97184"/>
    <w:rsid w:val="00B97F8D"/>
    <w:rsid w:val="00BB1EF2"/>
    <w:rsid w:val="00BC773F"/>
    <w:rsid w:val="00BD0DE3"/>
    <w:rsid w:val="00BE17C8"/>
    <w:rsid w:val="00BE2D21"/>
    <w:rsid w:val="00BE6C09"/>
    <w:rsid w:val="00BF2CD0"/>
    <w:rsid w:val="00BF5DB9"/>
    <w:rsid w:val="00C05D06"/>
    <w:rsid w:val="00C17992"/>
    <w:rsid w:val="00C2769F"/>
    <w:rsid w:val="00C44504"/>
    <w:rsid w:val="00C52D3E"/>
    <w:rsid w:val="00C82D30"/>
    <w:rsid w:val="00C83660"/>
    <w:rsid w:val="00C95758"/>
    <w:rsid w:val="00CA078B"/>
    <w:rsid w:val="00CA0B17"/>
    <w:rsid w:val="00CA1355"/>
    <w:rsid w:val="00CA46B3"/>
    <w:rsid w:val="00CA70F4"/>
    <w:rsid w:val="00CB1F3A"/>
    <w:rsid w:val="00CC4680"/>
    <w:rsid w:val="00CE267D"/>
    <w:rsid w:val="00D04580"/>
    <w:rsid w:val="00D04B32"/>
    <w:rsid w:val="00D05722"/>
    <w:rsid w:val="00D11DB8"/>
    <w:rsid w:val="00D17881"/>
    <w:rsid w:val="00D52257"/>
    <w:rsid w:val="00D60E06"/>
    <w:rsid w:val="00D74E8B"/>
    <w:rsid w:val="00D75290"/>
    <w:rsid w:val="00D776A1"/>
    <w:rsid w:val="00D90F52"/>
    <w:rsid w:val="00DA1C31"/>
    <w:rsid w:val="00DB09BA"/>
    <w:rsid w:val="00E019ED"/>
    <w:rsid w:val="00E24369"/>
    <w:rsid w:val="00E30FA7"/>
    <w:rsid w:val="00E33BDF"/>
    <w:rsid w:val="00E35038"/>
    <w:rsid w:val="00E351A7"/>
    <w:rsid w:val="00E44FA9"/>
    <w:rsid w:val="00E47C79"/>
    <w:rsid w:val="00E66BEB"/>
    <w:rsid w:val="00E81A71"/>
    <w:rsid w:val="00E87E87"/>
    <w:rsid w:val="00E92A1B"/>
    <w:rsid w:val="00EA1857"/>
    <w:rsid w:val="00EB1C32"/>
    <w:rsid w:val="00EB7819"/>
    <w:rsid w:val="00ED6F2D"/>
    <w:rsid w:val="00ED73D9"/>
    <w:rsid w:val="00EF20BC"/>
    <w:rsid w:val="00F038D1"/>
    <w:rsid w:val="00F0622B"/>
    <w:rsid w:val="00F17019"/>
    <w:rsid w:val="00F27BD5"/>
    <w:rsid w:val="00F35E4C"/>
    <w:rsid w:val="00F47E69"/>
    <w:rsid w:val="00F53504"/>
    <w:rsid w:val="00F74014"/>
    <w:rsid w:val="00F77D65"/>
    <w:rsid w:val="00F86067"/>
    <w:rsid w:val="00F942FA"/>
    <w:rsid w:val="00FA2A51"/>
    <w:rsid w:val="00FF2967"/>
    <w:rsid w:val="00FF4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CFCE"/>
  <w15:chartTrackingRefBased/>
  <w15:docId w15:val="{644E06C4-2F14-40C7-9002-61C6C142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3660"/>
    <w:pPr>
      <w:spacing w:after="200" w:line="276" w:lineRule="auto"/>
    </w:pPr>
  </w:style>
  <w:style w:type="paragraph" w:styleId="Nagwek1">
    <w:name w:val="heading 1"/>
    <w:basedOn w:val="Normalny"/>
    <w:next w:val="Normalny"/>
    <w:link w:val="Nagwek1Znak"/>
    <w:qFormat/>
    <w:rsid w:val="00377022"/>
    <w:pPr>
      <w:keepNext/>
      <w:widowControl w:val="0"/>
      <w:numPr>
        <w:numId w:val="35"/>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377022"/>
    <w:pPr>
      <w:keepNext/>
      <w:widowControl w:val="0"/>
      <w:numPr>
        <w:ilvl w:val="1"/>
        <w:numId w:val="35"/>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377022"/>
    <w:pPr>
      <w:keepNext/>
      <w:widowControl w:val="0"/>
      <w:numPr>
        <w:ilvl w:val="2"/>
        <w:numId w:val="35"/>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377022"/>
    <w:pPr>
      <w:keepNext/>
      <w:widowControl w:val="0"/>
      <w:numPr>
        <w:ilvl w:val="3"/>
        <w:numId w:val="35"/>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C83660"/>
    <w:pPr>
      <w:spacing w:after="0" w:line="240" w:lineRule="auto"/>
    </w:pPr>
  </w:style>
  <w:style w:type="paragraph" w:customStyle="1" w:styleId="Standard">
    <w:name w:val="Standard"/>
    <w:qFormat/>
    <w:rsid w:val="00C83660"/>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character" w:customStyle="1" w:styleId="il">
    <w:name w:val="il"/>
    <w:basedOn w:val="Domylnaczcionkaakapitu"/>
    <w:rsid w:val="00CB1F3A"/>
  </w:style>
  <w:style w:type="paragraph" w:styleId="Akapitzlist">
    <w:name w:val="List Paragraph"/>
    <w:aliases w:val="sw tekst,CW_Lista,Lista num,normalny tekst,Podsis rysunku,wypunktowanie,Akapit z listą31,Wypunktowanie,Normal2,zwykły tekst,List Paragraph1,BulletC,Obiekt,Numerowanie,L1,Akapit z listą BS,Nagłowek 3,T_SZ_List Paragraph,List Paragraph"/>
    <w:basedOn w:val="Normalny"/>
    <w:link w:val="AkapitzlistZnak"/>
    <w:uiPriority w:val="34"/>
    <w:qFormat/>
    <w:rsid w:val="00E351A7"/>
    <w:pPr>
      <w:ind w:left="720"/>
      <w:contextualSpacing/>
    </w:pPr>
    <w:rPr>
      <w:rFonts w:ascii="Calibri" w:eastAsia="Calibri" w:hAnsi="Calibri" w:cs="Times New Roman"/>
    </w:rPr>
  </w:style>
  <w:style w:type="paragraph" w:customStyle="1" w:styleId="Default">
    <w:name w:val="Default"/>
    <w:rsid w:val="00E35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3">
    <w:name w:val="Font Style13"/>
    <w:uiPriority w:val="99"/>
    <w:rsid w:val="00BD0DE3"/>
    <w:rPr>
      <w:rFonts w:ascii="Times New Roman" w:hAnsi="Times New Roman" w:cs="Times New Roman"/>
      <w:b/>
      <w:bCs/>
      <w:color w:val="000000"/>
      <w:sz w:val="26"/>
      <w:szCs w:val="26"/>
    </w:rPr>
  </w:style>
  <w:style w:type="character" w:customStyle="1" w:styleId="AkapitzlistZnak">
    <w:name w:val="Akapit z listą Znak"/>
    <w:aliases w:val="sw tekst Znak,CW_Lista Znak,Lista num Znak,normalny tekst Znak,Podsis rysunku Znak,wypunktowanie Znak,Akapit z listą31 Znak,Wypunktowanie Znak,Normal2 Znak,zwykły tekst Znak,List Paragraph1 Znak,BulletC Znak,Obiekt Znak,L1 Znak"/>
    <w:basedOn w:val="Domylnaczcionkaakapitu"/>
    <w:link w:val="Akapitzlist"/>
    <w:uiPriority w:val="34"/>
    <w:qFormat/>
    <w:locked/>
    <w:rsid w:val="00E30FA7"/>
    <w:rPr>
      <w:rFonts w:ascii="Calibri" w:eastAsia="Calibri" w:hAnsi="Calibri" w:cs="Times New Roman"/>
    </w:rPr>
  </w:style>
  <w:style w:type="paragraph" w:styleId="Nagwek">
    <w:name w:val="header"/>
    <w:basedOn w:val="Normalny"/>
    <w:link w:val="NagwekZnak"/>
    <w:uiPriority w:val="99"/>
    <w:unhideWhenUsed/>
    <w:rsid w:val="00803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508"/>
  </w:style>
  <w:style w:type="paragraph" w:styleId="Stopka">
    <w:name w:val="footer"/>
    <w:basedOn w:val="Normalny"/>
    <w:link w:val="StopkaZnak"/>
    <w:uiPriority w:val="99"/>
    <w:unhideWhenUsed/>
    <w:rsid w:val="00803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508"/>
  </w:style>
  <w:style w:type="character" w:styleId="Hipercze">
    <w:name w:val="Hyperlink"/>
    <w:rsid w:val="00187393"/>
    <w:rPr>
      <w:color w:val="0000FF"/>
      <w:u w:val="single"/>
    </w:rPr>
  </w:style>
  <w:style w:type="paragraph" w:customStyle="1" w:styleId="Domylne">
    <w:name w:val="Domyślne"/>
    <w:rsid w:val="00F27BD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de-DE" w:eastAsia="pl-PL"/>
    </w:rPr>
  </w:style>
  <w:style w:type="character" w:customStyle="1" w:styleId="Nagwek1Znak">
    <w:name w:val="Nagłówek 1 Znak"/>
    <w:basedOn w:val="Domylnaczcionkaakapitu"/>
    <w:link w:val="Nagwek1"/>
    <w:rsid w:val="00377022"/>
    <w:rPr>
      <w:rFonts w:ascii="Times New Roman" w:eastAsia="Andale Sans UI" w:hAnsi="Times New Roman" w:cs="Tahoma"/>
      <w:b/>
      <w:kern w:val="1"/>
      <w:sz w:val="24"/>
      <w:szCs w:val="24"/>
      <w:lang w:val="de-DE" w:eastAsia="fa-IR" w:bidi="fa-IR"/>
    </w:rPr>
  </w:style>
  <w:style w:type="character" w:customStyle="1" w:styleId="Nagwek2Znak">
    <w:name w:val="Nagłówek 2 Znak"/>
    <w:basedOn w:val="Domylnaczcionkaakapitu"/>
    <w:link w:val="Nagwek2"/>
    <w:rsid w:val="00377022"/>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377022"/>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377022"/>
    <w:rPr>
      <w:rFonts w:ascii="Times New Roman" w:eastAsia="Andale Sans UI" w:hAnsi="Times New Roman" w:cs="Tahoma"/>
      <w:b/>
      <w:kern w:val="1"/>
      <w:sz w:val="28"/>
      <w:szCs w:val="24"/>
      <w:lang w:val="de-DE" w:eastAsia="fa-IR" w:bidi="fa-IR"/>
    </w:rPr>
  </w:style>
  <w:style w:type="numbering" w:customStyle="1" w:styleId="WW8Num16332">
    <w:name w:val="WW8Num16332"/>
    <w:rsid w:val="00377022"/>
    <w:pPr>
      <w:numPr>
        <w:numId w:val="35"/>
      </w:numPr>
    </w:pPr>
  </w:style>
  <w:style w:type="numbering" w:customStyle="1" w:styleId="WW8Num163321">
    <w:name w:val="WW8Num163321"/>
    <w:rsid w:val="00FF48A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6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wszz_toru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formazakupowa.pl/pn/wszz_toru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latformazakupowa.pl/pn/wszz_torun" TargetMode="External"/><Relationship Id="rId4" Type="http://schemas.openxmlformats.org/officeDocument/2006/relationships/webSettings" Target="webSettings.xml"/><Relationship Id="rId9" Type="http://schemas.openxmlformats.org/officeDocument/2006/relationships/hyperlink" Target="https://platformazakupowa.pl/pn/wszz_toru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TotalTime>
  <Pages>33</Pages>
  <Words>12293</Words>
  <Characters>73759</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Peplau</dc:creator>
  <cp:keywords/>
  <dc:description/>
  <cp:lastModifiedBy>Dorota Peplau</cp:lastModifiedBy>
  <cp:revision>113</cp:revision>
  <cp:lastPrinted>2023-01-12T11:41:00Z</cp:lastPrinted>
  <dcterms:created xsi:type="dcterms:W3CDTF">2021-04-27T08:49:00Z</dcterms:created>
  <dcterms:modified xsi:type="dcterms:W3CDTF">2023-01-12T11:41:00Z</dcterms:modified>
</cp:coreProperties>
</file>