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RPr="00895BB8" w14:paraId="2AA556B2" w14:textId="77777777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14:paraId="7BA5F1DA" w14:textId="77777777" w:rsidR="00E129AB" w:rsidRPr="00895BB8" w:rsidRDefault="00E129AB" w:rsidP="00DC265A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14:paraId="283C1FD3" w14:textId="77777777" w:rsidR="00E129AB" w:rsidRPr="00895BB8" w:rsidRDefault="00E129AB" w:rsidP="00DC265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14:paraId="259D9D39" w14:textId="77777777" w:rsidR="00E129AB" w:rsidRPr="00895BB8" w:rsidRDefault="00E129AB" w:rsidP="00DC265A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14:paraId="23FBACFA" w14:textId="77777777" w:rsidR="00E129AB" w:rsidRPr="00895BB8" w:rsidRDefault="00E129AB" w:rsidP="00DC265A">
      <w:pPr>
        <w:spacing w:after="0" w:line="240" w:lineRule="auto"/>
        <w:rPr>
          <w:rFonts w:cs="Times New Roman"/>
          <w:sz w:val="20"/>
          <w:szCs w:val="20"/>
        </w:rPr>
        <w:sectPr w:rsidR="00E129AB" w:rsidRPr="00895BB8" w:rsidSect="0039403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14:paraId="0927C326" w14:textId="0F0A73D2" w:rsidR="0039403D" w:rsidRPr="00895BB8" w:rsidRDefault="0039403D" w:rsidP="00DC265A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895BB8">
        <w:rPr>
          <w:rFonts w:cs="Times New Roman"/>
          <w:b/>
          <w:sz w:val="20"/>
          <w:szCs w:val="20"/>
        </w:rPr>
        <w:lastRenderedPageBreak/>
        <w:t xml:space="preserve">Szczecin, dnia </w:t>
      </w:r>
      <w:r w:rsidR="0099632C">
        <w:rPr>
          <w:rFonts w:cs="Times New Roman"/>
          <w:b/>
          <w:sz w:val="20"/>
          <w:szCs w:val="20"/>
        </w:rPr>
        <w:t>01 marca</w:t>
      </w:r>
      <w:r w:rsidR="000C3002" w:rsidRPr="00895BB8">
        <w:rPr>
          <w:rFonts w:cs="Times New Roman"/>
          <w:b/>
          <w:sz w:val="20"/>
          <w:szCs w:val="20"/>
        </w:rPr>
        <w:t xml:space="preserve"> </w:t>
      </w:r>
      <w:r w:rsidRPr="00895BB8">
        <w:rPr>
          <w:rFonts w:cs="Times New Roman"/>
          <w:b/>
          <w:sz w:val="20"/>
          <w:szCs w:val="20"/>
        </w:rPr>
        <w:t>202</w:t>
      </w:r>
      <w:r w:rsidR="00BB25DA" w:rsidRPr="00895BB8">
        <w:rPr>
          <w:rFonts w:cs="Times New Roman"/>
          <w:b/>
          <w:sz w:val="20"/>
          <w:szCs w:val="20"/>
        </w:rPr>
        <w:t>2</w:t>
      </w:r>
      <w:r w:rsidRPr="00895BB8">
        <w:rPr>
          <w:rFonts w:cs="Times New Roman"/>
          <w:b/>
          <w:sz w:val="20"/>
          <w:szCs w:val="20"/>
        </w:rPr>
        <w:t>r</w:t>
      </w:r>
    </w:p>
    <w:p w14:paraId="5576317D" w14:textId="78FBD02E" w:rsidR="0039403D" w:rsidRPr="00895BB8" w:rsidRDefault="0039403D" w:rsidP="00DC265A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895BB8">
        <w:rPr>
          <w:rFonts w:cs="Times New Roman"/>
          <w:b/>
          <w:sz w:val="20"/>
          <w:szCs w:val="20"/>
        </w:rPr>
        <w:t>ZP/220/</w:t>
      </w:r>
      <w:r w:rsidR="0099632C">
        <w:rPr>
          <w:rFonts w:cs="Times New Roman"/>
          <w:b/>
          <w:sz w:val="20"/>
          <w:szCs w:val="20"/>
        </w:rPr>
        <w:t>10</w:t>
      </w:r>
      <w:r w:rsidR="00BB25DA" w:rsidRPr="00895BB8">
        <w:rPr>
          <w:rFonts w:cs="Times New Roman"/>
          <w:b/>
          <w:sz w:val="20"/>
          <w:szCs w:val="20"/>
        </w:rPr>
        <w:t>/22</w:t>
      </w:r>
      <w:r w:rsidRPr="00895BB8">
        <w:rPr>
          <w:rFonts w:cs="Times New Roman"/>
          <w:b/>
          <w:sz w:val="20"/>
          <w:szCs w:val="20"/>
        </w:rPr>
        <w:t xml:space="preserve"> </w:t>
      </w:r>
    </w:p>
    <w:p w14:paraId="32557A74" w14:textId="77777777" w:rsidR="0039403D" w:rsidRPr="00895BB8" w:rsidRDefault="0039403D" w:rsidP="00DC265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A2F81D1" w14:textId="77777777" w:rsidR="0099632C" w:rsidRPr="00582157" w:rsidRDefault="0099632C" w:rsidP="00DC265A">
      <w:pPr>
        <w:pStyle w:val="Bezodstpw"/>
        <w:spacing w:line="360" w:lineRule="auto"/>
        <w:rPr>
          <w:b/>
          <w:bCs/>
          <w:sz w:val="19"/>
          <w:szCs w:val="19"/>
        </w:rPr>
      </w:pPr>
      <w:r w:rsidRPr="00582157">
        <w:rPr>
          <w:b/>
          <w:bCs/>
          <w:sz w:val="19"/>
          <w:szCs w:val="19"/>
        </w:rPr>
        <w:t xml:space="preserve">Dostawa </w:t>
      </w:r>
      <w:r>
        <w:rPr>
          <w:b/>
          <w:bCs/>
          <w:sz w:val="19"/>
          <w:szCs w:val="19"/>
        </w:rPr>
        <w:t xml:space="preserve">jednorazowych wyrobów medycznych do operacji kardiochirurgicznych </w:t>
      </w:r>
    </w:p>
    <w:p w14:paraId="14FF8BD0" w14:textId="77777777" w:rsidR="0039403D" w:rsidRPr="00895BB8" w:rsidRDefault="0039403D" w:rsidP="00DC265A">
      <w:pPr>
        <w:pStyle w:val="Bezodstpw"/>
        <w:jc w:val="both"/>
        <w:rPr>
          <w:sz w:val="20"/>
          <w:szCs w:val="20"/>
        </w:rPr>
      </w:pPr>
    </w:p>
    <w:p w14:paraId="7A66F905" w14:textId="77777777" w:rsidR="0058225F" w:rsidRDefault="0039403D" w:rsidP="00DC265A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  <w:r w:rsidRPr="00895BB8">
        <w:rPr>
          <w:b/>
          <w:sz w:val="20"/>
          <w:szCs w:val="20"/>
        </w:rPr>
        <w:t xml:space="preserve">     </w:t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</w:p>
    <w:p w14:paraId="62B6417E" w14:textId="77777777" w:rsidR="0058225F" w:rsidRDefault="0058225F" w:rsidP="00DC265A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</w:p>
    <w:p w14:paraId="2AA35858" w14:textId="5B6C3EE8" w:rsidR="0039403D" w:rsidRPr="00094D83" w:rsidRDefault="005A790E" w:rsidP="00DC265A">
      <w:pPr>
        <w:pStyle w:val="Tekstpodstawowy3"/>
        <w:spacing w:after="0" w:line="240" w:lineRule="auto"/>
        <w:ind w:left="3540"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94D83">
        <w:rPr>
          <w:rFonts w:ascii="Times New Roman" w:hAnsi="Times New Roman"/>
          <w:b/>
          <w:sz w:val="20"/>
          <w:szCs w:val="20"/>
          <w:u w:val="single"/>
        </w:rPr>
        <w:t xml:space="preserve">Wyjaśnienia </w:t>
      </w:r>
      <w:r w:rsidR="00CA675C" w:rsidRPr="00094D83">
        <w:rPr>
          <w:rFonts w:ascii="Times New Roman" w:hAnsi="Times New Roman"/>
          <w:b/>
          <w:sz w:val="20"/>
          <w:szCs w:val="20"/>
          <w:u w:val="single"/>
        </w:rPr>
        <w:t>1</w:t>
      </w:r>
    </w:p>
    <w:p w14:paraId="57810122" w14:textId="27123F45" w:rsidR="0039403D" w:rsidRPr="00094D83" w:rsidRDefault="0039403D" w:rsidP="00DC26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D83">
        <w:rPr>
          <w:rFonts w:ascii="Times New Roman" w:hAnsi="Times New Roman" w:cs="Times New Roman"/>
          <w:sz w:val="20"/>
          <w:szCs w:val="20"/>
        </w:rPr>
        <w:t>W związku z wpłynięciem do Zamawiającego pytań dotyczącego treści Specyfikacji Istotnych Warunków Zamówienia, zgodnie z art. 135 Ustawy z dnia 11 września 2019 r. – Prawo zamówień publicznych (Dz.U.2019.2019 t.j. z dnia 2019.10.24 Zamawiający udziela następujących wyjaśnień:</w:t>
      </w:r>
    </w:p>
    <w:p w14:paraId="0A44E073" w14:textId="18944C77" w:rsidR="00BC45A9" w:rsidRPr="00094D83" w:rsidRDefault="00BC45A9" w:rsidP="00DC265A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  <w:r w:rsidRPr="00094D83">
        <w:rPr>
          <w:rFonts w:eastAsia="Times New Roman" w:cs="Times New Roman"/>
          <w:b/>
          <w:color w:val="FF0000"/>
          <w:sz w:val="20"/>
          <w:szCs w:val="20"/>
          <w:lang w:eastAsia="pl-PL"/>
        </w:rPr>
        <w:t>Wykonawca I</w:t>
      </w:r>
    </w:p>
    <w:p w14:paraId="021211E3" w14:textId="77777777" w:rsidR="00BC45A9" w:rsidRPr="00094D83" w:rsidRDefault="00BC45A9" w:rsidP="00DC265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956AD69" w14:textId="77777777" w:rsidR="00DE2663" w:rsidRPr="00094D83" w:rsidRDefault="00DE2663" w:rsidP="00DC265A">
      <w:pPr>
        <w:pStyle w:val="Akapitzlist"/>
        <w:numPr>
          <w:ilvl w:val="0"/>
          <w:numId w:val="6"/>
        </w:numPr>
        <w:tabs>
          <w:tab w:val="left" w:pos="477"/>
        </w:tabs>
        <w:ind w:left="0" w:right="351" w:firstLine="0"/>
        <w:rPr>
          <w:rFonts w:asciiTheme="minorHAnsi" w:hAnsiTheme="minorHAnsi" w:cs="Times New Roman"/>
          <w:sz w:val="20"/>
          <w:szCs w:val="20"/>
        </w:rPr>
      </w:pPr>
      <w:r w:rsidRPr="00094D83">
        <w:rPr>
          <w:rFonts w:asciiTheme="minorHAnsi" w:hAnsiTheme="minorHAnsi" w:cs="Times New Roman"/>
          <w:sz w:val="20"/>
          <w:szCs w:val="20"/>
        </w:rPr>
        <w:t>Czy Zamawiający, w zadaniu nr 4, wyrazi zgodę na zaoferowanie oksygenatora o parametrach innych</w:t>
      </w:r>
      <w:r w:rsidRPr="00094D83">
        <w:rPr>
          <w:rFonts w:asciiTheme="minorHAnsi" w:hAnsiTheme="minorHAnsi" w:cs="Times New Roman"/>
          <w:spacing w:val="-55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niż</w:t>
      </w:r>
      <w:r w:rsidRPr="00094D83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wymagane przez</w:t>
      </w:r>
      <w:r w:rsidRPr="00094D83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Zamawiającego, w</w:t>
      </w:r>
      <w:r w:rsidRPr="00094D83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zakresie:</w:t>
      </w:r>
    </w:p>
    <w:p w14:paraId="3D4778E0" w14:textId="77777777" w:rsidR="00DE2663" w:rsidRPr="00094D83" w:rsidRDefault="00DE2663" w:rsidP="00DC265A">
      <w:pPr>
        <w:pStyle w:val="Akapitzlist"/>
        <w:numPr>
          <w:ilvl w:val="1"/>
          <w:numId w:val="6"/>
        </w:numPr>
        <w:tabs>
          <w:tab w:val="left" w:pos="611"/>
        </w:tabs>
        <w:ind w:left="0" w:right="0" w:firstLine="0"/>
        <w:rPr>
          <w:rFonts w:asciiTheme="minorHAnsi" w:hAnsiTheme="minorHAnsi" w:cs="Times New Roman"/>
          <w:sz w:val="20"/>
          <w:szCs w:val="20"/>
        </w:rPr>
      </w:pPr>
      <w:r w:rsidRPr="00094D83">
        <w:rPr>
          <w:rFonts w:asciiTheme="minorHAnsi" w:hAnsiTheme="minorHAnsi" w:cs="Times New Roman"/>
          <w:sz w:val="20"/>
          <w:szCs w:val="20"/>
        </w:rPr>
        <w:t>Powierzchnia</w:t>
      </w:r>
      <w:r w:rsidRPr="00094D83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wymiany</w:t>
      </w:r>
      <w:r w:rsidRPr="00094D83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gazowej</w:t>
      </w:r>
      <w:r w:rsidRPr="00094D83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1,65</w:t>
      </w:r>
      <w:r w:rsidRPr="00094D83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m2</w:t>
      </w:r>
    </w:p>
    <w:p w14:paraId="79F4FA25" w14:textId="77777777" w:rsidR="00DE2663" w:rsidRPr="00094D83" w:rsidRDefault="00DE2663" w:rsidP="00DC265A">
      <w:pPr>
        <w:pStyle w:val="Akapitzlist"/>
        <w:numPr>
          <w:ilvl w:val="1"/>
          <w:numId w:val="6"/>
        </w:numPr>
        <w:tabs>
          <w:tab w:val="left" w:pos="611"/>
        </w:tabs>
        <w:ind w:left="0" w:right="818" w:firstLine="0"/>
        <w:rPr>
          <w:rFonts w:asciiTheme="minorHAnsi" w:hAnsiTheme="minorHAnsi" w:cs="Times New Roman"/>
          <w:sz w:val="20"/>
          <w:szCs w:val="20"/>
        </w:rPr>
      </w:pPr>
      <w:r w:rsidRPr="00094D83">
        <w:rPr>
          <w:rFonts w:asciiTheme="minorHAnsi" w:hAnsiTheme="minorHAnsi" w:cs="Times New Roman"/>
          <w:sz w:val="20"/>
          <w:szCs w:val="20"/>
        </w:rPr>
        <w:t>Objętość wypełnienia statycznego oksygenatora z wymiennikiem ciepła i wbudowanym filtrem</w:t>
      </w:r>
      <w:r w:rsidRPr="00094D83">
        <w:rPr>
          <w:rFonts w:asciiTheme="minorHAnsi" w:hAnsiTheme="minorHAnsi" w:cs="Times New Roman"/>
          <w:spacing w:val="-55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tętniczym – 225 ml</w:t>
      </w:r>
    </w:p>
    <w:p w14:paraId="462D564D" w14:textId="77777777" w:rsidR="00DE2663" w:rsidRPr="00094D83" w:rsidRDefault="00DE2663" w:rsidP="00DC265A">
      <w:pPr>
        <w:pStyle w:val="Akapitzlist"/>
        <w:numPr>
          <w:ilvl w:val="1"/>
          <w:numId w:val="6"/>
        </w:numPr>
        <w:tabs>
          <w:tab w:val="left" w:pos="611"/>
        </w:tabs>
        <w:ind w:left="0" w:right="0" w:firstLine="0"/>
        <w:rPr>
          <w:rFonts w:asciiTheme="minorHAnsi" w:hAnsiTheme="minorHAnsi" w:cs="Times New Roman"/>
          <w:sz w:val="20"/>
          <w:szCs w:val="20"/>
        </w:rPr>
      </w:pPr>
      <w:r w:rsidRPr="00094D83">
        <w:rPr>
          <w:rFonts w:asciiTheme="minorHAnsi" w:hAnsiTheme="minorHAnsi" w:cs="Times New Roman"/>
          <w:sz w:val="20"/>
          <w:szCs w:val="20"/>
        </w:rPr>
        <w:t>Wszystkie</w:t>
      </w:r>
      <w:r w:rsidRPr="00094D83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powierzchnie</w:t>
      </w:r>
      <w:r w:rsidRPr="00094D83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urządzenia</w:t>
      </w:r>
      <w:r w:rsidRPr="00094D83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powlekane</w:t>
      </w:r>
      <w:r w:rsidRPr="00094D83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stabilną</w:t>
      </w:r>
      <w:r w:rsidRPr="00094D83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powłoką</w:t>
      </w:r>
      <w:r w:rsidRPr="00094D83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biokompatybilną</w:t>
      </w:r>
      <w:r w:rsidRPr="00094D83">
        <w:rPr>
          <w:rFonts w:asciiTheme="minorHAnsi" w:hAnsiTheme="minorHAnsi" w:cs="Times New Roman"/>
          <w:spacing w:val="3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–</w:t>
      </w:r>
      <w:r w:rsidRPr="00094D83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fosforylocholiną</w:t>
      </w:r>
    </w:p>
    <w:p w14:paraId="5454A15C" w14:textId="77777777" w:rsidR="00DE2663" w:rsidRPr="00094D83" w:rsidRDefault="00DE2663" w:rsidP="00DC265A">
      <w:pPr>
        <w:pStyle w:val="Akapitzlist"/>
        <w:numPr>
          <w:ilvl w:val="1"/>
          <w:numId w:val="6"/>
        </w:numPr>
        <w:tabs>
          <w:tab w:val="left" w:pos="611"/>
        </w:tabs>
        <w:ind w:left="0" w:right="1139" w:firstLine="0"/>
        <w:rPr>
          <w:rFonts w:asciiTheme="minorHAnsi" w:hAnsiTheme="minorHAnsi" w:cs="Times New Roman"/>
          <w:sz w:val="20"/>
          <w:szCs w:val="20"/>
        </w:rPr>
      </w:pPr>
      <w:r w:rsidRPr="00094D83">
        <w:rPr>
          <w:rFonts w:asciiTheme="minorHAnsi" w:hAnsiTheme="minorHAnsi" w:cs="Times New Roman"/>
          <w:sz w:val="20"/>
          <w:szCs w:val="20"/>
        </w:rPr>
        <w:t>3 niezależne układy filtrujące zbiornika: zbiornik żylny z filtrem 80 mikronów + 2 zbiorniki</w:t>
      </w:r>
      <w:r w:rsidRPr="00094D83">
        <w:rPr>
          <w:rFonts w:asciiTheme="minorHAnsi" w:hAnsiTheme="minorHAnsi" w:cs="Times New Roman"/>
          <w:spacing w:val="-55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kardiotomijne,</w:t>
      </w:r>
      <w:r w:rsidRPr="00094D83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każdy z filtrem po 40</w:t>
      </w:r>
      <w:r w:rsidRPr="00094D83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mikronów.</w:t>
      </w:r>
    </w:p>
    <w:p w14:paraId="4DBF3B03" w14:textId="77777777" w:rsidR="00DE2663" w:rsidRPr="00094D83" w:rsidRDefault="00DE2663" w:rsidP="00DC265A">
      <w:pPr>
        <w:pStyle w:val="Akapitzlist"/>
        <w:numPr>
          <w:ilvl w:val="1"/>
          <w:numId w:val="6"/>
        </w:numPr>
        <w:tabs>
          <w:tab w:val="left" w:pos="611"/>
        </w:tabs>
        <w:ind w:left="0" w:right="299" w:firstLine="0"/>
        <w:rPr>
          <w:rFonts w:asciiTheme="minorHAnsi" w:hAnsiTheme="minorHAnsi" w:cs="Times New Roman"/>
          <w:sz w:val="20"/>
          <w:szCs w:val="20"/>
        </w:rPr>
      </w:pPr>
      <w:r w:rsidRPr="00094D83">
        <w:rPr>
          <w:rFonts w:asciiTheme="minorHAnsi" w:hAnsiTheme="minorHAnsi" w:cs="Times New Roman"/>
          <w:sz w:val="20"/>
          <w:szCs w:val="20"/>
        </w:rPr>
        <w:t>zestaw wymaganych łączników oraz szant wyjściowy z oksygenatora do kardioplegii, umożliwiający</w:t>
      </w:r>
      <w:r w:rsidRPr="00094D83">
        <w:rPr>
          <w:rFonts w:asciiTheme="minorHAnsi" w:hAnsiTheme="minorHAnsi" w:cs="Times New Roman"/>
          <w:spacing w:val="-56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jednoczesne podłączenie zestawu do kardioplegii, odpowietrzanie oksygenatora oraz odpowietrzanie</w:t>
      </w:r>
      <w:r w:rsidRPr="00094D83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serca - w</w:t>
      </w:r>
      <w:r w:rsidRPr="00094D83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zestawie</w:t>
      </w:r>
      <w:r w:rsidRPr="00094D83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z drenami.</w:t>
      </w:r>
    </w:p>
    <w:p w14:paraId="3C47ADD8" w14:textId="77777777" w:rsidR="00DE2663" w:rsidRPr="00094D83" w:rsidRDefault="00DE2663" w:rsidP="00DC265A">
      <w:pPr>
        <w:pStyle w:val="Akapitzlist"/>
        <w:numPr>
          <w:ilvl w:val="1"/>
          <w:numId w:val="6"/>
        </w:numPr>
        <w:tabs>
          <w:tab w:val="left" w:pos="611"/>
        </w:tabs>
        <w:ind w:left="0" w:right="0" w:firstLine="0"/>
        <w:rPr>
          <w:rFonts w:asciiTheme="minorHAnsi" w:hAnsiTheme="minorHAnsi" w:cs="Times New Roman"/>
          <w:sz w:val="20"/>
          <w:szCs w:val="20"/>
        </w:rPr>
      </w:pPr>
      <w:r w:rsidRPr="00094D83">
        <w:rPr>
          <w:rFonts w:asciiTheme="minorHAnsi" w:hAnsiTheme="minorHAnsi" w:cs="Times New Roman"/>
          <w:sz w:val="20"/>
          <w:szCs w:val="20"/>
        </w:rPr>
        <w:t>Port</w:t>
      </w:r>
      <w:r w:rsidRPr="00094D83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wlotowy</w:t>
      </w:r>
      <w:r w:rsidRPr="00094D83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gazów</w:t>
      </w:r>
      <w:r w:rsidRPr="00094D83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1/4”,</w:t>
      </w:r>
      <w:r w:rsidRPr="00094D83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port</w:t>
      </w:r>
      <w:r w:rsidRPr="00094D83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wylotowy</w:t>
      </w:r>
      <w:r w:rsidRPr="00094D83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gazów</w:t>
      </w:r>
      <w:r w:rsidRPr="00094D83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umożliwiający</w:t>
      </w:r>
      <w:r w:rsidRPr="00094D83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podłączenie</w:t>
      </w:r>
      <w:r w:rsidRPr="00094D83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kapnometru</w:t>
      </w:r>
    </w:p>
    <w:p w14:paraId="24E50373" w14:textId="77777777" w:rsidR="00DE2663" w:rsidRPr="00094D83" w:rsidRDefault="00DE2663" w:rsidP="00DC265A">
      <w:pPr>
        <w:pStyle w:val="Akapitzlist"/>
        <w:numPr>
          <w:ilvl w:val="1"/>
          <w:numId w:val="6"/>
        </w:numPr>
        <w:tabs>
          <w:tab w:val="left" w:pos="611"/>
        </w:tabs>
        <w:ind w:left="0" w:right="0" w:firstLine="0"/>
        <w:rPr>
          <w:rFonts w:asciiTheme="minorHAnsi" w:hAnsiTheme="minorHAnsi" w:cs="Times New Roman"/>
          <w:sz w:val="20"/>
          <w:szCs w:val="20"/>
        </w:rPr>
      </w:pPr>
      <w:r w:rsidRPr="00094D83">
        <w:rPr>
          <w:rFonts w:asciiTheme="minorHAnsi" w:hAnsiTheme="minorHAnsi" w:cs="Times New Roman"/>
          <w:sz w:val="20"/>
          <w:szCs w:val="20"/>
        </w:rPr>
        <w:t>Oksygenatory</w:t>
      </w:r>
      <w:r w:rsidRPr="00094D83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pakowane</w:t>
      </w:r>
      <w:r w:rsidRPr="00094D83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pojedynczo, w</w:t>
      </w:r>
      <w:r w:rsidRPr="00094D83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podwójne</w:t>
      </w:r>
      <w:r w:rsidRPr="00094D83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opakowanie.</w:t>
      </w:r>
    </w:p>
    <w:p w14:paraId="00C20D4D" w14:textId="77777777" w:rsidR="00DE2663" w:rsidRPr="00094D83" w:rsidRDefault="00DE2663" w:rsidP="00DC265A">
      <w:pPr>
        <w:pStyle w:val="Tekstpodstawowy"/>
        <w:rPr>
          <w:sz w:val="20"/>
        </w:rPr>
      </w:pPr>
    </w:p>
    <w:p w14:paraId="2F84F121" w14:textId="7DA3BC00" w:rsidR="00DE2663" w:rsidRPr="00094D83" w:rsidRDefault="00DE2663" w:rsidP="00DC265A">
      <w:pPr>
        <w:pStyle w:val="Tekstpodstawowy"/>
        <w:tabs>
          <w:tab w:val="left" w:pos="1892"/>
          <w:tab w:val="left" w:pos="3308"/>
          <w:tab w:val="left" w:pos="4724"/>
        </w:tabs>
        <w:ind w:right="2278"/>
        <w:rPr>
          <w:sz w:val="20"/>
        </w:rPr>
      </w:pPr>
      <w:r w:rsidRPr="00094D83">
        <w:rPr>
          <w:sz w:val="20"/>
        </w:rPr>
        <w:t>Wyposażenie dodatkowe oksygenatora, stanowią dołączone, nakręcane adaptery:</w:t>
      </w:r>
      <w:r w:rsidRPr="00094D83">
        <w:rPr>
          <w:spacing w:val="-55"/>
          <w:sz w:val="20"/>
        </w:rPr>
        <w:t xml:space="preserve"> </w:t>
      </w:r>
      <w:r w:rsidRPr="00094D83">
        <w:rPr>
          <w:sz w:val="20"/>
        </w:rPr>
        <w:t>1/4” x</w:t>
      </w:r>
      <w:r w:rsidRPr="00094D83">
        <w:rPr>
          <w:spacing w:val="-3"/>
          <w:sz w:val="20"/>
        </w:rPr>
        <w:t xml:space="preserve"> </w:t>
      </w:r>
      <w:r w:rsidRPr="00094D83">
        <w:rPr>
          <w:sz w:val="20"/>
        </w:rPr>
        <w:t>Luer,</w:t>
      </w:r>
      <w:r w:rsidRPr="00094D83">
        <w:rPr>
          <w:sz w:val="20"/>
        </w:rPr>
        <w:tab/>
        <w:t>3/8”</w:t>
      </w:r>
      <w:r w:rsidRPr="00094D83">
        <w:rPr>
          <w:spacing w:val="1"/>
          <w:sz w:val="20"/>
        </w:rPr>
        <w:t xml:space="preserve"> </w:t>
      </w:r>
      <w:r w:rsidRPr="00094D83">
        <w:rPr>
          <w:sz w:val="20"/>
        </w:rPr>
        <w:t>x</w:t>
      </w:r>
      <w:r w:rsidRPr="00094D83">
        <w:rPr>
          <w:spacing w:val="-3"/>
          <w:sz w:val="20"/>
        </w:rPr>
        <w:t xml:space="preserve"> </w:t>
      </w:r>
      <w:r w:rsidRPr="00094D83">
        <w:rPr>
          <w:sz w:val="20"/>
        </w:rPr>
        <w:t>Luer,</w:t>
      </w:r>
      <w:r w:rsidRPr="00094D83">
        <w:rPr>
          <w:sz w:val="20"/>
        </w:rPr>
        <w:tab/>
        <w:t>3/8” x</w:t>
      </w:r>
      <w:r w:rsidRPr="00094D83">
        <w:rPr>
          <w:spacing w:val="-1"/>
          <w:sz w:val="20"/>
        </w:rPr>
        <w:t xml:space="preserve"> </w:t>
      </w:r>
      <w:r w:rsidRPr="00094D83">
        <w:rPr>
          <w:sz w:val="20"/>
        </w:rPr>
        <w:t>1/4”,</w:t>
      </w:r>
      <w:r w:rsidRPr="00094D83">
        <w:rPr>
          <w:sz w:val="20"/>
        </w:rPr>
        <w:tab/>
        <w:t>1/2”</w:t>
      </w:r>
      <w:r w:rsidRPr="00094D83">
        <w:rPr>
          <w:spacing w:val="1"/>
          <w:sz w:val="20"/>
        </w:rPr>
        <w:t xml:space="preserve"> </w:t>
      </w:r>
      <w:r w:rsidRPr="00094D83">
        <w:rPr>
          <w:sz w:val="20"/>
        </w:rPr>
        <w:t>- 3/8”</w:t>
      </w:r>
    </w:p>
    <w:p w14:paraId="0D70373A" w14:textId="78512C67" w:rsidR="00AC4DB0" w:rsidRPr="00094D83" w:rsidRDefault="00AC4DB0" w:rsidP="00DC265A">
      <w:pPr>
        <w:pStyle w:val="Tekstpodstawowy"/>
        <w:tabs>
          <w:tab w:val="left" w:pos="1892"/>
          <w:tab w:val="left" w:pos="3308"/>
          <w:tab w:val="left" w:pos="4724"/>
        </w:tabs>
        <w:ind w:right="2278"/>
        <w:rPr>
          <w:b/>
          <w:sz w:val="20"/>
        </w:rPr>
      </w:pPr>
      <w:r w:rsidRPr="00094D83">
        <w:rPr>
          <w:b/>
          <w:sz w:val="20"/>
        </w:rPr>
        <w:t>Odpowiedź</w:t>
      </w:r>
    </w:p>
    <w:p w14:paraId="5D2152BE" w14:textId="280DFA34" w:rsidR="00AC4DB0" w:rsidRPr="00094D83" w:rsidRDefault="00AC4DB0" w:rsidP="00DC265A">
      <w:pPr>
        <w:pStyle w:val="Tekstpodstawowy"/>
        <w:tabs>
          <w:tab w:val="left" w:pos="1892"/>
          <w:tab w:val="left" w:pos="3308"/>
          <w:tab w:val="left" w:pos="4724"/>
        </w:tabs>
        <w:ind w:right="2278"/>
        <w:rPr>
          <w:b/>
          <w:sz w:val="20"/>
        </w:rPr>
      </w:pPr>
      <w:r w:rsidRPr="00094D83">
        <w:rPr>
          <w:b/>
          <w:sz w:val="20"/>
        </w:rPr>
        <w:t>Zamawiający nie wyraża zgody na zaoferowanie proponowanego wyrobu.</w:t>
      </w:r>
    </w:p>
    <w:p w14:paraId="1A2354A3" w14:textId="77777777" w:rsidR="00DE2663" w:rsidRPr="00094D83" w:rsidRDefault="00DE2663" w:rsidP="00DC265A">
      <w:pPr>
        <w:pStyle w:val="Tekstpodstawowy"/>
        <w:rPr>
          <w:sz w:val="20"/>
        </w:rPr>
      </w:pPr>
    </w:p>
    <w:p w14:paraId="5872A16E" w14:textId="77777777" w:rsidR="00DE2663" w:rsidRPr="00094D83" w:rsidRDefault="00DE2663" w:rsidP="00DC265A">
      <w:pPr>
        <w:pStyle w:val="Akapitzlist"/>
        <w:numPr>
          <w:ilvl w:val="0"/>
          <w:numId w:val="6"/>
        </w:numPr>
        <w:tabs>
          <w:tab w:val="left" w:pos="477"/>
        </w:tabs>
        <w:ind w:left="0" w:right="184" w:firstLine="0"/>
        <w:rPr>
          <w:rFonts w:asciiTheme="minorHAnsi" w:hAnsiTheme="minorHAnsi" w:cs="Times New Roman"/>
          <w:sz w:val="20"/>
          <w:szCs w:val="20"/>
        </w:rPr>
      </w:pPr>
      <w:r w:rsidRPr="00094D83">
        <w:rPr>
          <w:rFonts w:asciiTheme="minorHAnsi" w:hAnsiTheme="minorHAnsi" w:cs="Times New Roman"/>
          <w:sz w:val="20"/>
          <w:szCs w:val="20"/>
        </w:rPr>
        <w:t>Prosimy Zamawiającego o akceptację zestawu drenów do zadania nr 4, według załączonego schematu</w:t>
      </w:r>
      <w:r w:rsidRPr="00094D83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AG70462. Zestaw drenów z powłoką biokompatybilną. Gwarantujemy możliwość modyfikacji zestawu</w:t>
      </w:r>
      <w:r w:rsidRPr="00094D83">
        <w:rPr>
          <w:rFonts w:asciiTheme="minorHAnsi" w:hAnsiTheme="minorHAnsi" w:cs="Times New Roman"/>
          <w:spacing w:val="-55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także</w:t>
      </w:r>
      <w:r w:rsidRPr="00094D83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w</w:t>
      </w:r>
      <w:r w:rsidRPr="00094D83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094D83">
        <w:rPr>
          <w:rFonts w:asciiTheme="minorHAnsi" w:hAnsiTheme="minorHAnsi" w:cs="Times New Roman"/>
          <w:sz w:val="20"/>
          <w:szCs w:val="20"/>
        </w:rPr>
        <w:t>trakcie trwania umowy.</w:t>
      </w:r>
    </w:p>
    <w:p w14:paraId="40A7E199" w14:textId="77777777" w:rsidR="00DE2663" w:rsidRPr="00094D83" w:rsidRDefault="00DE2663" w:rsidP="00DC265A">
      <w:pPr>
        <w:pStyle w:val="Tekstpodstawowy"/>
        <w:rPr>
          <w:sz w:val="20"/>
        </w:rPr>
      </w:pPr>
    </w:p>
    <w:p w14:paraId="03868AA5" w14:textId="77777777" w:rsidR="00DE2663" w:rsidRPr="00094D83" w:rsidRDefault="00DE2663" w:rsidP="00DC265A">
      <w:pPr>
        <w:pStyle w:val="Tekstpodstawowy"/>
        <w:rPr>
          <w:sz w:val="20"/>
        </w:rPr>
      </w:pPr>
      <w:r w:rsidRPr="00094D83">
        <w:rPr>
          <w:sz w:val="20"/>
        </w:rPr>
        <w:t>Prosimy</w:t>
      </w:r>
      <w:r w:rsidRPr="00094D83">
        <w:rPr>
          <w:spacing w:val="-3"/>
          <w:sz w:val="20"/>
        </w:rPr>
        <w:t xml:space="preserve"> </w:t>
      </w:r>
      <w:r w:rsidRPr="00094D83">
        <w:rPr>
          <w:sz w:val="20"/>
        </w:rPr>
        <w:t>o</w:t>
      </w:r>
      <w:r w:rsidRPr="00094D83">
        <w:rPr>
          <w:spacing w:val="-2"/>
          <w:sz w:val="20"/>
        </w:rPr>
        <w:t xml:space="preserve"> </w:t>
      </w:r>
      <w:r w:rsidRPr="00094D83">
        <w:rPr>
          <w:sz w:val="20"/>
        </w:rPr>
        <w:t>wyrażenie</w:t>
      </w:r>
      <w:r w:rsidRPr="00094D83">
        <w:rPr>
          <w:spacing w:val="-2"/>
          <w:sz w:val="20"/>
        </w:rPr>
        <w:t xml:space="preserve"> </w:t>
      </w:r>
      <w:r w:rsidRPr="00094D83">
        <w:rPr>
          <w:sz w:val="20"/>
        </w:rPr>
        <w:t>zgody.</w:t>
      </w:r>
    </w:p>
    <w:p w14:paraId="5B818A2C" w14:textId="0DC27298" w:rsidR="00DE2663" w:rsidRPr="00094D83" w:rsidRDefault="00DE2663" w:rsidP="00DC265A">
      <w:pPr>
        <w:spacing w:after="0" w:line="240" w:lineRule="auto"/>
        <w:rPr>
          <w:rFonts w:cs="Times New Roman"/>
          <w:i/>
          <w:sz w:val="20"/>
          <w:szCs w:val="20"/>
        </w:rPr>
      </w:pPr>
      <w:r w:rsidRPr="00094D83">
        <w:rPr>
          <w:rFonts w:cs="Times New Roman"/>
          <w:i/>
          <w:sz w:val="20"/>
          <w:szCs w:val="20"/>
        </w:rPr>
        <w:t>W</w:t>
      </w:r>
      <w:r w:rsidRPr="00094D83">
        <w:rPr>
          <w:rFonts w:cs="Times New Roman"/>
          <w:i/>
          <w:spacing w:val="-2"/>
          <w:sz w:val="20"/>
          <w:szCs w:val="20"/>
        </w:rPr>
        <w:t xml:space="preserve"> </w:t>
      </w:r>
      <w:r w:rsidRPr="00094D83">
        <w:rPr>
          <w:rFonts w:cs="Times New Roman"/>
          <w:i/>
          <w:sz w:val="20"/>
          <w:szCs w:val="20"/>
        </w:rPr>
        <w:t>załączeniu</w:t>
      </w:r>
      <w:r w:rsidRPr="00094D83">
        <w:rPr>
          <w:rFonts w:cs="Times New Roman"/>
          <w:i/>
          <w:spacing w:val="-2"/>
          <w:sz w:val="20"/>
          <w:szCs w:val="20"/>
        </w:rPr>
        <w:t xml:space="preserve"> </w:t>
      </w:r>
      <w:r w:rsidRPr="00094D83">
        <w:rPr>
          <w:rFonts w:cs="Times New Roman"/>
          <w:i/>
          <w:sz w:val="20"/>
          <w:szCs w:val="20"/>
        </w:rPr>
        <w:t>schemat</w:t>
      </w:r>
      <w:r w:rsidRPr="00094D83">
        <w:rPr>
          <w:rFonts w:cs="Times New Roman"/>
          <w:i/>
          <w:spacing w:val="-2"/>
          <w:sz w:val="20"/>
          <w:szCs w:val="20"/>
        </w:rPr>
        <w:t xml:space="preserve"> </w:t>
      </w:r>
      <w:r w:rsidRPr="00094D83">
        <w:rPr>
          <w:rFonts w:cs="Times New Roman"/>
          <w:i/>
          <w:sz w:val="20"/>
          <w:szCs w:val="20"/>
        </w:rPr>
        <w:t>zestawu</w:t>
      </w:r>
      <w:r w:rsidRPr="00094D83">
        <w:rPr>
          <w:rFonts w:cs="Times New Roman"/>
          <w:i/>
          <w:spacing w:val="-2"/>
          <w:sz w:val="20"/>
          <w:szCs w:val="20"/>
        </w:rPr>
        <w:t xml:space="preserve"> </w:t>
      </w:r>
      <w:r w:rsidRPr="00094D83">
        <w:rPr>
          <w:rFonts w:cs="Times New Roman"/>
          <w:i/>
          <w:sz w:val="20"/>
          <w:szCs w:val="20"/>
        </w:rPr>
        <w:t>drenów</w:t>
      </w:r>
      <w:r w:rsidRPr="00094D83">
        <w:rPr>
          <w:rFonts w:cs="Times New Roman"/>
          <w:i/>
          <w:spacing w:val="-2"/>
          <w:sz w:val="20"/>
          <w:szCs w:val="20"/>
        </w:rPr>
        <w:t xml:space="preserve"> </w:t>
      </w:r>
      <w:r w:rsidRPr="00094D83">
        <w:rPr>
          <w:rFonts w:cs="Times New Roman"/>
          <w:i/>
          <w:sz w:val="20"/>
          <w:szCs w:val="20"/>
        </w:rPr>
        <w:t>do</w:t>
      </w:r>
      <w:r w:rsidRPr="00094D83">
        <w:rPr>
          <w:rFonts w:cs="Times New Roman"/>
          <w:i/>
          <w:spacing w:val="-2"/>
          <w:sz w:val="20"/>
          <w:szCs w:val="20"/>
        </w:rPr>
        <w:t xml:space="preserve"> </w:t>
      </w:r>
      <w:r w:rsidRPr="00094D83">
        <w:rPr>
          <w:rFonts w:cs="Times New Roman"/>
          <w:i/>
          <w:sz w:val="20"/>
          <w:szCs w:val="20"/>
        </w:rPr>
        <w:t>oksygenatora.</w:t>
      </w:r>
    </w:p>
    <w:p w14:paraId="77B2EE82" w14:textId="20362703" w:rsidR="006C56F4" w:rsidRPr="00094D83" w:rsidRDefault="006C56F4" w:rsidP="00DC265A">
      <w:pPr>
        <w:spacing w:after="0" w:line="240" w:lineRule="auto"/>
        <w:rPr>
          <w:rFonts w:cs="Times New Roman"/>
          <w:b/>
          <w:sz w:val="20"/>
          <w:szCs w:val="20"/>
        </w:rPr>
      </w:pPr>
      <w:r w:rsidRPr="00094D83">
        <w:rPr>
          <w:rFonts w:cs="Times New Roman"/>
          <w:b/>
          <w:sz w:val="20"/>
          <w:szCs w:val="20"/>
        </w:rPr>
        <w:t>Odpowiedź</w:t>
      </w:r>
    </w:p>
    <w:p w14:paraId="5883511E" w14:textId="5077BA08" w:rsidR="006C56F4" w:rsidRPr="00094D83" w:rsidRDefault="006C56F4" w:rsidP="00DC265A">
      <w:pPr>
        <w:spacing w:after="0" w:line="240" w:lineRule="auto"/>
        <w:rPr>
          <w:rFonts w:cs="Times New Roman"/>
          <w:b/>
          <w:sz w:val="20"/>
          <w:szCs w:val="20"/>
        </w:rPr>
      </w:pPr>
      <w:r w:rsidRPr="00094D83">
        <w:rPr>
          <w:rFonts w:cs="Times New Roman"/>
          <w:b/>
          <w:sz w:val="20"/>
          <w:szCs w:val="20"/>
        </w:rPr>
        <w:t>Zamawiający nie wyraża zgody</w:t>
      </w:r>
    </w:p>
    <w:p w14:paraId="1AE8A5B3" w14:textId="301DE23C" w:rsidR="00DE2663" w:rsidRPr="00094D83" w:rsidRDefault="00DE2663" w:rsidP="00DC265A">
      <w:pPr>
        <w:spacing w:after="0" w:line="240" w:lineRule="auto"/>
        <w:ind w:left="476"/>
        <w:rPr>
          <w:rFonts w:cs="Times New Roman"/>
          <w:i/>
          <w:sz w:val="20"/>
          <w:szCs w:val="20"/>
        </w:rPr>
      </w:pPr>
    </w:p>
    <w:p w14:paraId="01707BF9" w14:textId="77777777" w:rsidR="00094D83" w:rsidRDefault="00094D83" w:rsidP="00DC265A">
      <w:pPr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597FD2C1" w14:textId="77777777" w:rsidR="00094D83" w:rsidRDefault="00094D83" w:rsidP="00DC265A">
      <w:pPr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057CE248" w14:textId="474FBFD9" w:rsidR="00DE2663" w:rsidRPr="00094D83" w:rsidRDefault="00DE2663" w:rsidP="00DC265A">
      <w:pPr>
        <w:spacing w:after="0" w:line="240" w:lineRule="auto"/>
        <w:rPr>
          <w:rFonts w:cs="Times New Roman"/>
          <w:b/>
          <w:color w:val="FF0000"/>
          <w:sz w:val="20"/>
          <w:szCs w:val="20"/>
        </w:rPr>
      </w:pPr>
      <w:r w:rsidRPr="00094D83">
        <w:rPr>
          <w:rFonts w:cs="Times New Roman"/>
          <w:b/>
          <w:color w:val="FF0000"/>
          <w:sz w:val="20"/>
          <w:szCs w:val="20"/>
        </w:rPr>
        <w:lastRenderedPageBreak/>
        <w:t>Wykonawca II</w:t>
      </w:r>
    </w:p>
    <w:p w14:paraId="0E384723" w14:textId="6654A3D4" w:rsidR="00383199" w:rsidRPr="00094D83" w:rsidRDefault="00DE2663" w:rsidP="00F33009">
      <w:pPr>
        <w:pStyle w:val="Tekstpodstawowy"/>
        <w:ind w:right="140"/>
        <w:rPr>
          <w:color w:val="666666"/>
          <w:sz w:val="20"/>
        </w:rPr>
      </w:pPr>
      <w:r w:rsidRPr="00094D83">
        <w:rPr>
          <w:color w:val="666666"/>
          <w:sz w:val="20"/>
        </w:rPr>
        <w:t>Pytanie 1 Dotyczy zadania nr 5, poz 1.</w:t>
      </w:r>
      <w:r w:rsidRPr="00094D83">
        <w:rPr>
          <w:color w:val="666666"/>
          <w:spacing w:val="1"/>
          <w:sz w:val="20"/>
        </w:rPr>
        <w:t xml:space="preserve"> </w:t>
      </w:r>
      <w:r w:rsidRPr="00094D83">
        <w:rPr>
          <w:color w:val="666666"/>
          <w:sz w:val="20"/>
        </w:rPr>
        <w:t>Czy Zamawiający wyrażą zgodę na zaoferowanie kaniuli udowej</w:t>
      </w:r>
      <w:r w:rsidR="00F33009">
        <w:rPr>
          <w:color w:val="666666"/>
          <w:sz w:val="20"/>
        </w:rPr>
        <w:t xml:space="preserve"> </w:t>
      </w:r>
      <w:r w:rsidRPr="00094D83">
        <w:rPr>
          <w:color w:val="666666"/>
          <w:sz w:val="20"/>
        </w:rPr>
        <w:t>tętniczej z zestawem do wprowadzania</w:t>
      </w:r>
      <w:r w:rsidRPr="00094D83">
        <w:rPr>
          <w:color w:val="666666"/>
          <w:spacing w:val="1"/>
          <w:sz w:val="20"/>
        </w:rPr>
        <w:t xml:space="preserve"> </w:t>
      </w:r>
      <w:r w:rsidRPr="00094D83">
        <w:rPr>
          <w:color w:val="666666"/>
          <w:sz w:val="20"/>
        </w:rPr>
        <w:t>metodą Seldingera, w rozmiarach nieparzystych 15, 17, 19, 21, 23, 25 Fr, z centralnym otworem</w:t>
      </w:r>
      <w:r w:rsidRPr="00094D83">
        <w:rPr>
          <w:color w:val="666666"/>
          <w:spacing w:val="1"/>
          <w:sz w:val="20"/>
        </w:rPr>
        <w:t xml:space="preserve"> </w:t>
      </w:r>
      <w:r w:rsidRPr="00094D83">
        <w:rPr>
          <w:color w:val="666666"/>
          <w:sz w:val="20"/>
        </w:rPr>
        <w:t>wylotowym i otworami bocznymi, o długości całkowitej 31,8 cm i długości koncówki 18 cm, zakończonej</w:t>
      </w:r>
      <w:r w:rsidRPr="00094D83">
        <w:rPr>
          <w:color w:val="666666"/>
          <w:spacing w:val="1"/>
          <w:sz w:val="20"/>
        </w:rPr>
        <w:t xml:space="preserve"> </w:t>
      </w:r>
      <w:r w:rsidRPr="00094D83">
        <w:rPr>
          <w:color w:val="666666"/>
          <w:sz w:val="20"/>
        </w:rPr>
        <w:t>łącznikiem 3/8 cala, posiadającej marker zewnętrzny (podziałka na zewnętrznej ścianie kaniuli oraz</w:t>
      </w:r>
      <w:r w:rsidRPr="00094D83">
        <w:rPr>
          <w:color w:val="666666"/>
          <w:spacing w:val="1"/>
          <w:sz w:val="20"/>
        </w:rPr>
        <w:t xml:space="preserve"> </w:t>
      </w:r>
      <w:r w:rsidRPr="00094D83">
        <w:rPr>
          <w:color w:val="666666"/>
          <w:sz w:val="20"/>
        </w:rPr>
        <w:t>pierścień nakładany), pozwalający na ocenę głębokości wprowadzenia kaniuli do naczynia, wykonanej z</w:t>
      </w:r>
      <w:r w:rsidRPr="00094D83">
        <w:rPr>
          <w:color w:val="666666"/>
          <w:spacing w:val="1"/>
          <w:sz w:val="20"/>
        </w:rPr>
        <w:t xml:space="preserve"> </w:t>
      </w:r>
      <w:r w:rsidRPr="00094D83">
        <w:rPr>
          <w:color w:val="666666"/>
          <w:sz w:val="20"/>
        </w:rPr>
        <w:t xml:space="preserve">tworzywa medycznego apyrogennego i nietrombogennego, sterylnej, pakowanej indywidualnie? </w:t>
      </w:r>
    </w:p>
    <w:p w14:paraId="346D3D3D" w14:textId="2360AE50" w:rsidR="00383199" w:rsidRPr="00094D83" w:rsidRDefault="00383199" w:rsidP="00DC265A">
      <w:pPr>
        <w:pStyle w:val="Tekstpodstawowy"/>
        <w:ind w:right="1243"/>
        <w:rPr>
          <w:b/>
          <w:color w:val="666666"/>
          <w:sz w:val="20"/>
        </w:rPr>
      </w:pPr>
      <w:r w:rsidRPr="00094D83">
        <w:rPr>
          <w:b/>
          <w:color w:val="666666"/>
          <w:sz w:val="20"/>
        </w:rPr>
        <w:t>Odpowiedź</w:t>
      </w:r>
    </w:p>
    <w:p w14:paraId="4F0BE6D7" w14:textId="735DA2F2" w:rsidR="002801A1" w:rsidRPr="00094D83" w:rsidRDefault="002801A1" w:rsidP="00DC265A">
      <w:pPr>
        <w:pStyle w:val="Tekstpodstawowy"/>
        <w:ind w:right="1243"/>
        <w:rPr>
          <w:b/>
          <w:color w:val="666666"/>
          <w:sz w:val="20"/>
        </w:rPr>
      </w:pPr>
      <w:r w:rsidRPr="00094D83">
        <w:rPr>
          <w:b/>
          <w:color w:val="666666"/>
          <w:sz w:val="20"/>
        </w:rPr>
        <w:t>Zamawiający wyraża zgodę</w:t>
      </w:r>
    </w:p>
    <w:p w14:paraId="029DA698" w14:textId="56D3765A" w:rsidR="00DE2663" w:rsidRPr="00094D83" w:rsidRDefault="00DE2663" w:rsidP="00DC265A">
      <w:pPr>
        <w:pStyle w:val="Tekstpodstawowy"/>
        <w:ind w:right="1243"/>
        <w:rPr>
          <w:color w:val="666666"/>
          <w:spacing w:val="-4"/>
          <w:sz w:val="20"/>
        </w:rPr>
      </w:pPr>
      <w:r w:rsidRPr="00094D83">
        <w:rPr>
          <w:color w:val="666666"/>
          <w:sz w:val="20"/>
        </w:rPr>
        <w:t>Pytanie 2</w:t>
      </w:r>
      <w:r w:rsidRPr="00094D83">
        <w:rPr>
          <w:color w:val="666666"/>
          <w:spacing w:val="1"/>
          <w:sz w:val="20"/>
        </w:rPr>
        <w:t xml:space="preserve"> </w:t>
      </w:r>
      <w:r w:rsidRPr="00094D83">
        <w:rPr>
          <w:color w:val="666666"/>
          <w:sz w:val="20"/>
        </w:rPr>
        <w:t>Dotyczy zadania nr 7 Czy Zamawiający wyrażą zgodę na zaoferowanie kaniuli z prowadnikiem (wentu</w:t>
      </w:r>
      <w:r w:rsidRPr="00094D83">
        <w:rPr>
          <w:color w:val="666666"/>
          <w:spacing w:val="1"/>
          <w:sz w:val="20"/>
        </w:rPr>
        <w:t xml:space="preserve"> </w:t>
      </w:r>
      <w:r w:rsidRPr="00094D83">
        <w:rPr>
          <w:color w:val="666666"/>
          <w:sz w:val="20"/>
        </w:rPr>
        <w:t>lewokomorowego)</w:t>
      </w:r>
      <w:r w:rsidRPr="00094D83">
        <w:rPr>
          <w:color w:val="666666"/>
          <w:spacing w:val="7"/>
          <w:sz w:val="20"/>
        </w:rPr>
        <w:t xml:space="preserve"> </w:t>
      </w:r>
      <w:r w:rsidRPr="00094D83">
        <w:rPr>
          <w:color w:val="666666"/>
          <w:sz w:val="20"/>
        </w:rPr>
        <w:t>dostępnego</w:t>
      </w:r>
      <w:r w:rsidRPr="00094D83">
        <w:rPr>
          <w:color w:val="666666"/>
          <w:spacing w:val="7"/>
          <w:sz w:val="20"/>
        </w:rPr>
        <w:t xml:space="preserve"> </w:t>
      </w:r>
      <w:r w:rsidRPr="00094D83">
        <w:rPr>
          <w:color w:val="666666"/>
          <w:sz w:val="20"/>
        </w:rPr>
        <w:t>w</w:t>
      </w:r>
      <w:r w:rsidRPr="00094D83">
        <w:rPr>
          <w:color w:val="666666"/>
          <w:spacing w:val="7"/>
          <w:sz w:val="20"/>
        </w:rPr>
        <w:t xml:space="preserve"> </w:t>
      </w:r>
      <w:r w:rsidRPr="00094D83">
        <w:rPr>
          <w:color w:val="666666"/>
          <w:sz w:val="20"/>
        </w:rPr>
        <w:t>rozmiarch</w:t>
      </w:r>
      <w:r w:rsidRPr="00094D83">
        <w:rPr>
          <w:color w:val="666666"/>
          <w:spacing w:val="8"/>
          <w:sz w:val="20"/>
        </w:rPr>
        <w:t xml:space="preserve"> </w:t>
      </w:r>
      <w:r w:rsidRPr="00094D83">
        <w:rPr>
          <w:color w:val="666666"/>
          <w:sz w:val="20"/>
        </w:rPr>
        <w:t>16</w:t>
      </w:r>
      <w:r w:rsidRPr="00094D83">
        <w:rPr>
          <w:color w:val="666666"/>
          <w:spacing w:val="7"/>
          <w:sz w:val="20"/>
        </w:rPr>
        <w:t xml:space="preserve"> </w:t>
      </w:r>
      <w:r w:rsidRPr="00094D83">
        <w:rPr>
          <w:color w:val="666666"/>
          <w:sz w:val="20"/>
        </w:rPr>
        <w:t>i</w:t>
      </w:r>
      <w:r w:rsidRPr="00094D83">
        <w:rPr>
          <w:color w:val="666666"/>
          <w:spacing w:val="8"/>
          <w:sz w:val="20"/>
        </w:rPr>
        <w:t xml:space="preserve"> </w:t>
      </w:r>
      <w:r w:rsidRPr="00094D83">
        <w:rPr>
          <w:color w:val="666666"/>
          <w:sz w:val="20"/>
        </w:rPr>
        <w:t>20</w:t>
      </w:r>
      <w:r w:rsidRPr="00094D83">
        <w:rPr>
          <w:color w:val="666666"/>
          <w:spacing w:val="7"/>
          <w:sz w:val="20"/>
        </w:rPr>
        <w:t xml:space="preserve"> </w:t>
      </w:r>
      <w:r w:rsidRPr="00094D83">
        <w:rPr>
          <w:color w:val="666666"/>
          <w:sz w:val="20"/>
        </w:rPr>
        <w:t>Fr</w:t>
      </w:r>
      <w:r w:rsidRPr="00094D83">
        <w:rPr>
          <w:color w:val="666666"/>
          <w:spacing w:val="8"/>
          <w:sz w:val="20"/>
        </w:rPr>
        <w:t xml:space="preserve"> </w:t>
      </w:r>
      <w:r w:rsidRPr="00094D83">
        <w:rPr>
          <w:color w:val="666666"/>
          <w:sz w:val="20"/>
        </w:rPr>
        <w:t>(bez</w:t>
      </w:r>
      <w:r w:rsidRPr="00094D83">
        <w:rPr>
          <w:color w:val="666666"/>
          <w:spacing w:val="7"/>
          <w:sz w:val="20"/>
        </w:rPr>
        <w:t xml:space="preserve"> </w:t>
      </w:r>
      <w:r w:rsidRPr="00094D83">
        <w:rPr>
          <w:color w:val="666666"/>
          <w:sz w:val="20"/>
        </w:rPr>
        <w:t>rozmiaru</w:t>
      </w:r>
      <w:r w:rsidRPr="00094D83">
        <w:rPr>
          <w:color w:val="666666"/>
          <w:spacing w:val="8"/>
          <w:sz w:val="20"/>
        </w:rPr>
        <w:t xml:space="preserve"> </w:t>
      </w:r>
      <w:r w:rsidRPr="00094D83">
        <w:rPr>
          <w:color w:val="666666"/>
          <w:sz w:val="20"/>
        </w:rPr>
        <w:t>14</w:t>
      </w:r>
      <w:r w:rsidRPr="00094D83">
        <w:rPr>
          <w:color w:val="666666"/>
          <w:spacing w:val="8"/>
          <w:sz w:val="20"/>
        </w:rPr>
        <w:t xml:space="preserve"> </w:t>
      </w:r>
      <w:r w:rsidRPr="00094D83">
        <w:rPr>
          <w:color w:val="666666"/>
          <w:sz w:val="20"/>
        </w:rPr>
        <w:t>Fr)?</w:t>
      </w:r>
      <w:r w:rsidRPr="00094D83">
        <w:rPr>
          <w:color w:val="666666"/>
          <w:spacing w:val="8"/>
          <w:sz w:val="20"/>
        </w:rPr>
        <w:t xml:space="preserve"> </w:t>
      </w:r>
      <w:r w:rsidRPr="00094D83">
        <w:rPr>
          <w:color w:val="666666"/>
          <w:sz w:val="20"/>
        </w:rPr>
        <w:t>Pozostałe</w:t>
      </w:r>
      <w:r w:rsidRPr="00094D83">
        <w:rPr>
          <w:color w:val="666666"/>
          <w:spacing w:val="7"/>
          <w:sz w:val="20"/>
        </w:rPr>
        <w:t xml:space="preserve"> </w:t>
      </w:r>
      <w:r w:rsidRPr="00094D83">
        <w:rPr>
          <w:color w:val="666666"/>
          <w:sz w:val="20"/>
        </w:rPr>
        <w:t>parametry</w:t>
      </w:r>
      <w:r w:rsidRPr="00094D83">
        <w:rPr>
          <w:color w:val="666666"/>
          <w:spacing w:val="7"/>
          <w:sz w:val="20"/>
        </w:rPr>
        <w:t xml:space="preserve"> </w:t>
      </w:r>
      <w:r w:rsidRPr="00094D83">
        <w:rPr>
          <w:color w:val="666666"/>
          <w:sz w:val="20"/>
        </w:rPr>
        <w:t>zgodne</w:t>
      </w:r>
      <w:r w:rsidRPr="00094D83">
        <w:rPr>
          <w:color w:val="666666"/>
          <w:spacing w:val="1"/>
          <w:sz w:val="20"/>
        </w:rPr>
        <w:t xml:space="preserve"> </w:t>
      </w:r>
      <w:r w:rsidRPr="00094D83">
        <w:rPr>
          <w:color w:val="666666"/>
          <w:sz w:val="20"/>
        </w:rPr>
        <w:t>z</w:t>
      </w:r>
      <w:r w:rsidRPr="00094D83">
        <w:rPr>
          <w:color w:val="666666"/>
          <w:spacing w:val="-4"/>
          <w:sz w:val="20"/>
        </w:rPr>
        <w:t xml:space="preserve"> </w:t>
      </w:r>
      <w:r w:rsidRPr="00094D83">
        <w:rPr>
          <w:color w:val="666666"/>
          <w:sz w:val="20"/>
        </w:rPr>
        <w:t>SWZ.</w:t>
      </w:r>
      <w:r w:rsidRPr="00094D83">
        <w:rPr>
          <w:color w:val="666666"/>
          <w:spacing w:val="-4"/>
          <w:sz w:val="20"/>
        </w:rPr>
        <w:t xml:space="preserve"> </w:t>
      </w:r>
    </w:p>
    <w:p w14:paraId="1B6CFDBA" w14:textId="77777777" w:rsidR="002801A1" w:rsidRPr="00094D83" w:rsidRDefault="002801A1" w:rsidP="00DC265A">
      <w:pPr>
        <w:pStyle w:val="Tekstpodstawowy"/>
        <w:ind w:right="1243"/>
        <w:rPr>
          <w:b/>
          <w:color w:val="666666"/>
          <w:sz w:val="20"/>
        </w:rPr>
      </w:pPr>
      <w:r w:rsidRPr="00094D83">
        <w:rPr>
          <w:b/>
          <w:color w:val="666666"/>
          <w:sz w:val="20"/>
        </w:rPr>
        <w:t>Odpowiedź</w:t>
      </w:r>
    </w:p>
    <w:p w14:paraId="3F4E7AD9" w14:textId="2D6EC810" w:rsidR="002801A1" w:rsidRDefault="002801A1" w:rsidP="00DC265A">
      <w:pPr>
        <w:pStyle w:val="Tekstpodstawowy"/>
        <w:ind w:right="1243"/>
        <w:rPr>
          <w:b/>
          <w:color w:val="666666"/>
          <w:sz w:val="20"/>
        </w:rPr>
      </w:pPr>
      <w:r w:rsidRPr="00094D83">
        <w:rPr>
          <w:b/>
          <w:color w:val="666666"/>
          <w:sz w:val="20"/>
        </w:rPr>
        <w:t>Zamawiający wyraża zgodę</w:t>
      </w:r>
    </w:p>
    <w:p w14:paraId="0DFDDC44" w14:textId="28A0870E" w:rsidR="00B04028" w:rsidRDefault="00B04028" w:rsidP="00DC265A">
      <w:pPr>
        <w:pStyle w:val="Tekstpodstawowy"/>
        <w:ind w:right="1243"/>
        <w:rPr>
          <w:b/>
          <w:color w:val="666666"/>
          <w:sz w:val="20"/>
        </w:rPr>
      </w:pPr>
    </w:p>
    <w:p w14:paraId="3169E653" w14:textId="56E36745" w:rsidR="00B04028" w:rsidRDefault="00B04028" w:rsidP="00DC265A">
      <w:pPr>
        <w:pStyle w:val="Tekstpodstawowy"/>
        <w:ind w:right="1243"/>
        <w:rPr>
          <w:b/>
          <w:color w:val="FF0000"/>
          <w:sz w:val="20"/>
        </w:rPr>
      </w:pPr>
      <w:r w:rsidRPr="00B04028">
        <w:rPr>
          <w:b/>
          <w:color w:val="FF0000"/>
          <w:sz w:val="20"/>
        </w:rPr>
        <w:t>Wykonawca III</w:t>
      </w:r>
    </w:p>
    <w:p w14:paraId="6DE23404" w14:textId="7B6E1475" w:rsidR="00B04028" w:rsidRPr="00072115" w:rsidRDefault="00B04028" w:rsidP="00DC265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 w:rsidRPr="00072115">
        <w:rPr>
          <w:color w:val="000000"/>
          <w:sz w:val="20"/>
          <w:szCs w:val="20"/>
        </w:rPr>
        <w:t>Czy w pakiecie nr 5 Zamawiający wyrazi zgodę na wydzielenie zadania nr 1 dotyczącego kaniuli tętniczej udowej z zestawem do wprowadzania metodą Seldingera?</w:t>
      </w:r>
    </w:p>
    <w:p w14:paraId="7E9D2410" w14:textId="77777777" w:rsidR="006C07AC" w:rsidRPr="00072115" w:rsidRDefault="006C07AC" w:rsidP="00DC265A">
      <w:pPr>
        <w:pStyle w:val="Tekstpodstawowy"/>
        <w:ind w:right="1243"/>
        <w:rPr>
          <w:b/>
          <w:color w:val="666666"/>
          <w:sz w:val="20"/>
        </w:rPr>
      </w:pPr>
      <w:r w:rsidRPr="00072115">
        <w:rPr>
          <w:b/>
          <w:color w:val="666666"/>
          <w:sz w:val="20"/>
        </w:rPr>
        <w:t>Odpowiedź</w:t>
      </w:r>
    </w:p>
    <w:p w14:paraId="6D7D7C2F" w14:textId="0EA7360D" w:rsidR="006C07AC" w:rsidRPr="00072115" w:rsidRDefault="006C07AC" w:rsidP="00DC265A">
      <w:pPr>
        <w:pStyle w:val="Tekstpodstawowy"/>
        <w:ind w:right="1243"/>
        <w:rPr>
          <w:b/>
          <w:color w:val="666666"/>
          <w:sz w:val="20"/>
        </w:rPr>
      </w:pPr>
      <w:r w:rsidRPr="00072115">
        <w:rPr>
          <w:b/>
          <w:color w:val="666666"/>
          <w:sz w:val="20"/>
        </w:rPr>
        <w:t xml:space="preserve">Zamawiający </w:t>
      </w:r>
      <w:r w:rsidR="00072115" w:rsidRPr="00072115">
        <w:rPr>
          <w:b/>
          <w:color w:val="666666"/>
          <w:sz w:val="20"/>
        </w:rPr>
        <w:t xml:space="preserve">nie </w:t>
      </w:r>
      <w:r w:rsidRPr="00072115">
        <w:rPr>
          <w:b/>
          <w:color w:val="666666"/>
          <w:sz w:val="20"/>
        </w:rPr>
        <w:t>wyraż</w:t>
      </w:r>
      <w:r w:rsidR="00072115" w:rsidRPr="00072115">
        <w:rPr>
          <w:b/>
          <w:color w:val="666666"/>
          <w:sz w:val="20"/>
        </w:rPr>
        <w:t>a</w:t>
      </w:r>
      <w:r w:rsidRPr="00072115">
        <w:rPr>
          <w:b/>
          <w:color w:val="666666"/>
          <w:sz w:val="20"/>
        </w:rPr>
        <w:t xml:space="preserve"> zgod</w:t>
      </w:r>
      <w:r w:rsidR="00072115" w:rsidRPr="00072115">
        <w:rPr>
          <w:b/>
          <w:color w:val="666666"/>
          <w:sz w:val="20"/>
        </w:rPr>
        <w:t>y.</w:t>
      </w:r>
    </w:p>
    <w:p w14:paraId="02121961" w14:textId="2B3B5AD6" w:rsidR="006C07AC" w:rsidRDefault="006C07AC" w:rsidP="00DC265A">
      <w:pPr>
        <w:pStyle w:val="Tekstpodstawowy"/>
        <w:ind w:right="1243"/>
        <w:rPr>
          <w:b/>
          <w:color w:val="666666"/>
          <w:sz w:val="20"/>
        </w:rPr>
      </w:pPr>
    </w:p>
    <w:p w14:paraId="1F189198" w14:textId="19279759" w:rsidR="007F2DA1" w:rsidRDefault="007F2DA1" w:rsidP="00DC265A">
      <w:pPr>
        <w:pStyle w:val="Tekstpodstawowy"/>
        <w:ind w:right="1243"/>
        <w:rPr>
          <w:b/>
          <w:color w:val="FF0000"/>
          <w:sz w:val="20"/>
        </w:rPr>
      </w:pPr>
      <w:r w:rsidRPr="007F2DA1">
        <w:rPr>
          <w:b/>
          <w:color w:val="FF0000"/>
          <w:sz w:val="20"/>
        </w:rPr>
        <w:t>Wykonawca IV</w:t>
      </w:r>
    </w:p>
    <w:p w14:paraId="5C5B1516" w14:textId="5C304162" w:rsidR="007F2DA1" w:rsidRDefault="007F2DA1" w:rsidP="00DC265A">
      <w:pPr>
        <w:pStyle w:val="Akapitzlist"/>
        <w:numPr>
          <w:ilvl w:val="0"/>
          <w:numId w:val="8"/>
        </w:numPr>
        <w:tabs>
          <w:tab w:val="left" w:pos="284"/>
        </w:tabs>
        <w:ind w:left="0" w:right="116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203885">
        <w:rPr>
          <w:rFonts w:asciiTheme="minorHAnsi" w:hAnsiTheme="minorHAnsi"/>
          <w:color w:val="000000"/>
          <w:sz w:val="20"/>
          <w:szCs w:val="20"/>
        </w:rPr>
        <w:t>Dot. zadania nr 3. Zastawka biologiczna aortalna do implantacji przez tętnicę udową i przez koniuszek serca (TAVI), poz. 1 – Czy Zamawiający dopuści również nowy dostępny rozmiar zastawki 20 mm, pozostałe zapisy s.i.w.z. bez zmian?</w:t>
      </w:r>
    </w:p>
    <w:p w14:paraId="42492996" w14:textId="31FE30C6" w:rsidR="00203885" w:rsidRDefault="00203885" w:rsidP="00DC265A">
      <w:pPr>
        <w:pStyle w:val="Akapitzlist"/>
        <w:ind w:left="0" w:right="116" w:firstLine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203885">
        <w:rPr>
          <w:rFonts w:asciiTheme="minorHAnsi" w:hAnsiTheme="minorHAnsi"/>
          <w:b/>
          <w:color w:val="000000"/>
          <w:sz w:val="20"/>
          <w:szCs w:val="20"/>
        </w:rPr>
        <w:t>Odpowiedź</w:t>
      </w:r>
    </w:p>
    <w:p w14:paraId="7FA1F5D7" w14:textId="46F1489A" w:rsidR="00203885" w:rsidRDefault="00203885" w:rsidP="00DC265A">
      <w:pPr>
        <w:pStyle w:val="Akapitzlist"/>
        <w:ind w:left="0" w:right="116" w:firstLine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Zamawiający  dopuszcza.</w:t>
      </w:r>
    </w:p>
    <w:p w14:paraId="317B13FD" w14:textId="27AC6A8E" w:rsidR="00DF2B8A" w:rsidRDefault="00DF2B8A" w:rsidP="00DC265A">
      <w:pPr>
        <w:pStyle w:val="Akapitzlist"/>
        <w:ind w:left="0" w:right="116" w:firstLine="0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14:paraId="1C8099FD" w14:textId="420C1017" w:rsidR="00DF2B8A" w:rsidRDefault="008B2012" w:rsidP="00DC265A">
      <w:pPr>
        <w:pStyle w:val="Akapitzlist"/>
        <w:ind w:left="0" w:right="116" w:firstLine="0"/>
        <w:rPr>
          <w:rFonts w:asciiTheme="minorHAnsi" w:hAnsiTheme="minorHAnsi"/>
          <w:b/>
          <w:color w:val="FF0000"/>
          <w:sz w:val="20"/>
          <w:szCs w:val="20"/>
        </w:rPr>
      </w:pPr>
      <w:r w:rsidRPr="008B2012">
        <w:rPr>
          <w:rFonts w:asciiTheme="minorHAnsi" w:hAnsiTheme="minorHAnsi"/>
          <w:b/>
          <w:color w:val="FF0000"/>
          <w:sz w:val="20"/>
          <w:szCs w:val="20"/>
        </w:rPr>
        <w:t>Wykonawca V</w:t>
      </w:r>
    </w:p>
    <w:p w14:paraId="63D20C88" w14:textId="4C7F8DF0" w:rsidR="007555F1" w:rsidRDefault="007555F1" w:rsidP="00DC265A">
      <w:pPr>
        <w:pStyle w:val="Akapitzlist"/>
        <w:ind w:left="0" w:right="116" w:firstLine="0"/>
        <w:rPr>
          <w:rFonts w:asciiTheme="minorHAnsi" w:hAnsiTheme="minorHAnsi"/>
          <w:b/>
          <w:color w:val="FF0000"/>
          <w:sz w:val="20"/>
          <w:szCs w:val="20"/>
        </w:rPr>
      </w:pPr>
    </w:p>
    <w:p w14:paraId="238E2CE3" w14:textId="77777777" w:rsidR="007555F1" w:rsidRPr="00073716" w:rsidRDefault="007555F1" w:rsidP="00DC265A">
      <w:pPr>
        <w:spacing w:after="0"/>
      </w:pPr>
      <w:r w:rsidRPr="00073716">
        <w:t>Pytanie 1. Dotyczy zadania 5:</w:t>
      </w:r>
    </w:p>
    <w:p w14:paraId="2113A358" w14:textId="77777777" w:rsidR="007555F1" w:rsidRPr="00073716" w:rsidRDefault="007555F1" w:rsidP="00DC265A">
      <w:pPr>
        <w:spacing w:after="0"/>
      </w:pPr>
      <w:r w:rsidRPr="00073716">
        <w:t>Pragnąc zaoferować asortyment o takich samych lub lepszych parametrach użytkowych w zakresie całego zadania 5, z pewną korzyścią ekonomiczną dla Szpitala, który będzie mógł dokonać wyboru na podstawie kilku ofert, prosimy o zgodę na zaoferowanie asortymentu opisanego w SIWZ w następującymi parametrami różniącymi się od pierwotnych warunków granicznych:</w:t>
      </w:r>
    </w:p>
    <w:p w14:paraId="61B9C4E9" w14:textId="41D9F106" w:rsidR="007555F1" w:rsidRDefault="007555F1" w:rsidP="00DC265A">
      <w:pPr>
        <w:spacing w:after="0"/>
      </w:pPr>
      <w:r w:rsidRPr="00073716">
        <w:t>Poz.1 - WSZYTKIE PARAMETRY ZGODNE Z SIWZ Poz.2 - WSZYTKIE PARAMETRY ZGODNE Z SIWZ</w:t>
      </w:r>
    </w:p>
    <w:p w14:paraId="2EC40154" w14:textId="77777777" w:rsidR="007555F1" w:rsidRPr="00073716" w:rsidRDefault="007555F1" w:rsidP="00DC265A">
      <w:pPr>
        <w:spacing w:after="0"/>
      </w:pPr>
      <w:r w:rsidRPr="00073716">
        <w:t>Poz.3 - prosimy o wyłączenie tej pozycji i utworzenie osobnego zadania Poz.4 - WSZYTKIE PARAMETRY ZGODNE Z SIWZ</w:t>
      </w:r>
    </w:p>
    <w:p w14:paraId="3073AF76" w14:textId="5CC0E240" w:rsidR="007555F1" w:rsidRDefault="007555F1" w:rsidP="00DC265A">
      <w:pPr>
        <w:spacing w:after="0"/>
      </w:pPr>
      <w:r w:rsidRPr="00073716">
        <w:t>Poz.5 – Rozmiar kaniuli 7Fr/długość całkowita 28cm/</w:t>
      </w:r>
    </w:p>
    <w:p w14:paraId="781DC22C" w14:textId="77777777" w:rsidR="002B3E41" w:rsidRDefault="002B3E41" w:rsidP="00DC265A">
      <w:pPr>
        <w:spacing w:after="0"/>
        <w:rPr>
          <w:b/>
        </w:rPr>
      </w:pPr>
      <w:r w:rsidRPr="00AB3A10">
        <w:rPr>
          <w:b/>
        </w:rPr>
        <w:t>Odpowiedź</w:t>
      </w:r>
    </w:p>
    <w:p w14:paraId="28AF09F2" w14:textId="2A64D530" w:rsidR="002B3E41" w:rsidRPr="00AB3A10" w:rsidRDefault="002B3E41" w:rsidP="00DC265A">
      <w:pPr>
        <w:spacing w:after="0"/>
        <w:rPr>
          <w:b/>
        </w:rPr>
      </w:pPr>
      <w:r>
        <w:rPr>
          <w:b/>
        </w:rPr>
        <w:t>Zamawiający nie wyraża zgody.</w:t>
      </w:r>
    </w:p>
    <w:p w14:paraId="6EB4A41D" w14:textId="77777777" w:rsidR="002B3E41" w:rsidRPr="00073716" w:rsidRDefault="002B3E41" w:rsidP="00DC265A">
      <w:pPr>
        <w:spacing w:after="0"/>
      </w:pPr>
    </w:p>
    <w:p w14:paraId="512FBE3D" w14:textId="77777777" w:rsidR="00F4376D" w:rsidRPr="00F4376D" w:rsidRDefault="00F4376D" w:rsidP="00DC265A">
      <w:pPr>
        <w:spacing w:after="0"/>
        <w:rPr>
          <w:b/>
        </w:rPr>
      </w:pPr>
      <w:r w:rsidRPr="00F4376D">
        <w:rPr>
          <w:b/>
        </w:rPr>
        <w:t>Pytanie 2. Dotyczy zadania 6:</w:t>
      </w:r>
    </w:p>
    <w:p w14:paraId="776BCF8E" w14:textId="614283D0" w:rsidR="00F4376D" w:rsidRDefault="00F4376D" w:rsidP="00DC265A">
      <w:pPr>
        <w:spacing w:after="0"/>
        <w:jc w:val="both"/>
      </w:pPr>
      <w:r w:rsidRPr="000C31DD">
        <w:t>W celu możliwości przedłożenia oferty najwyższej jakości, od znanego producenta z Japonii (firmy TERUMO), na asortyment użytkowany w ponad połowie Klinik Kardiochirurgicznych w Polsce, zwracamy się z prośbą o dopuszczenie stabilizatorów koniuszkowych (pozycja 1) oraz tkankowych (pozycja 2), nisko-profilowych, dla których ramię wykonane jest z tytanowych pierścieni i jest dostarczone w sposób nieodpłatny do siedziby Zamawiającego w ilości zabezpieczającej bieżące potrzeby Zamawiającego, zatem bez potrzeby zakupu dodatkowych akcesoriów. Potwierdzamy jednocześnie, że kluczowe parametry techniczne są przez nas spełnione. Poniżej przedstawiamy oferowane parametry techniczne i prosimy o ich akceptację.</w:t>
      </w:r>
    </w:p>
    <w:p w14:paraId="02A2228B" w14:textId="77777777" w:rsidR="002C3E0F" w:rsidRPr="000C31DD" w:rsidRDefault="002C3E0F" w:rsidP="00DC265A">
      <w:pPr>
        <w:spacing w:after="0"/>
      </w:pPr>
      <w:r w:rsidRPr="000C31DD">
        <w:t>Jednocześnie podkreślamy, że zgoda na niniejsze rozwiązanie pozwoli na złożenie bardzo konkurencyjnej oferty, bardziej skutecznego i bezpiecznego rozwiązania (bo dającego lepsza stabilizację podczas CABG) co opisany w pierwotnym SIWZ, z pewna korzyścią finansową (rzędu kilkudziesięciu tysięcy złotych) dla Szpitala Publicznego.</w:t>
      </w:r>
    </w:p>
    <w:p w14:paraId="38C70B87" w14:textId="77777777" w:rsidR="00DA1410" w:rsidRPr="000224C6" w:rsidRDefault="00DA1410" w:rsidP="00DC265A">
      <w:pPr>
        <w:spacing w:after="0"/>
      </w:pPr>
      <w:r w:rsidRPr="000224C6">
        <w:t>Pozycja 1:</w:t>
      </w:r>
    </w:p>
    <w:p w14:paraId="4712183A" w14:textId="77777777" w:rsidR="00DA1410" w:rsidRPr="000224C6" w:rsidRDefault="00DA1410" w:rsidP="00DC265A">
      <w:pPr>
        <w:spacing w:after="0"/>
      </w:pPr>
    </w:p>
    <w:tbl>
      <w:tblPr>
        <w:tblStyle w:val="TableNormal"/>
        <w:tblW w:w="0" w:type="auto"/>
        <w:tblInd w:w="2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7"/>
      </w:tblGrid>
      <w:tr w:rsidR="00DA1410" w:rsidRPr="000224C6" w14:paraId="374600FA" w14:textId="77777777" w:rsidTr="00DA1410">
        <w:trPr>
          <w:trHeight w:val="223"/>
        </w:trPr>
        <w:tc>
          <w:tcPr>
            <w:tcW w:w="9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4F46" w14:textId="77777777" w:rsidR="00DA1410" w:rsidRPr="00DA1410" w:rsidRDefault="00DA1410" w:rsidP="00DC265A">
            <w:pPr>
              <w:rPr>
                <w:lang w:val="pl-PL"/>
              </w:rPr>
            </w:pPr>
            <w:r w:rsidRPr="00DA1410">
              <w:rPr>
                <w:lang w:val="pl-PL"/>
              </w:rPr>
              <w:t>Stabilizator koniuszkowy przeznaczony do podtrzymania koniuszka serca w operacjach kardiochirurgicznych oraz bez użycia krążenia pozaustrojowego</w:t>
            </w:r>
          </w:p>
        </w:tc>
      </w:tr>
      <w:tr w:rsidR="00DA1410" w:rsidRPr="000224C6" w14:paraId="09C7439C" w14:textId="77777777" w:rsidTr="00DA1410">
        <w:trPr>
          <w:trHeight w:val="226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5AC7" w14:textId="77777777" w:rsidR="00DA1410" w:rsidRPr="00DA1410" w:rsidRDefault="00DA1410" w:rsidP="00DC265A">
            <w:pPr>
              <w:rPr>
                <w:lang w:val="pl-PL"/>
              </w:rPr>
            </w:pPr>
            <w:r w:rsidRPr="00DA1410">
              <w:rPr>
                <w:lang w:val="pl-PL"/>
              </w:rPr>
              <w:t>Część ssąca stabilizatora o kształcie piramidy, wykonana z materiału atraumatycznego</w:t>
            </w:r>
          </w:p>
        </w:tc>
      </w:tr>
      <w:tr w:rsidR="00DA1410" w:rsidRPr="000224C6" w14:paraId="1BDC2247" w14:textId="77777777" w:rsidTr="00DA1410">
        <w:trPr>
          <w:trHeight w:val="226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7DCE" w14:textId="77777777" w:rsidR="00DA1410" w:rsidRPr="00DA1410" w:rsidRDefault="00DA1410" w:rsidP="00DC265A">
            <w:pPr>
              <w:rPr>
                <w:lang w:val="pl-PL"/>
              </w:rPr>
            </w:pPr>
            <w:r w:rsidRPr="00DA1410">
              <w:rPr>
                <w:lang w:val="pl-PL"/>
              </w:rPr>
              <w:t>Stabilizator przystosowany do pracy z oferowanym rozwieraczem klatki piersiowej</w:t>
            </w:r>
          </w:p>
        </w:tc>
      </w:tr>
      <w:tr w:rsidR="00DA1410" w:rsidRPr="000224C6" w14:paraId="2DCE05D5" w14:textId="77777777" w:rsidTr="00DA1410">
        <w:trPr>
          <w:trHeight w:val="226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BA7C" w14:textId="77777777" w:rsidR="00DA1410" w:rsidRPr="00DA1410" w:rsidRDefault="00DA1410" w:rsidP="00DC265A">
            <w:pPr>
              <w:rPr>
                <w:lang w:val="pl-PL"/>
              </w:rPr>
            </w:pPr>
            <w:r w:rsidRPr="00DA1410">
              <w:rPr>
                <w:lang w:val="pl-PL"/>
              </w:rPr>
              <w:t>System do stabilizacji wyposażony w zestaw drenów łączący stabilizator z pompą ssącą – dren podstawowy oraz dodatkowa przedłużka</w:t>
            </w:r>
          </w:p>
        </w:tc>
      </w:tr>
      <w:tr w:rsidR="00DA1410" w:rsidRPr="000224C6" w14:paraId="69BF22E3" w14:textId="77777777" w:rsidTr="00DA1410">
        <w:trPr>
          <w:trHeight w:val="221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8D9A" w14:textId="77777777" w:rsidR="00DA1410" w:rsidRPr="00DA1410" w:rsidRDefault="00DA1410" w:rsidP="00DC265A">
            <w:pPr>
              <w:rPr>
                <w:lang w:val="pl-PL"/>
              </w:rPr>
            </w:pPr>
            <w:r w:rsidRPr="00DA1410">
              <w:rPr>
                <w:lang w:val="pl-PL"/>
              </w:rPr>
              <w:t>Ruch ramienia płynny, możliwa rotacja ramienia po zamontowaniu systemu na rozworze klatki piersiowej;</w:t>
            </w:r>
          </w:p>
        </w:tc>
      </w:tr>
      <w:tr w:rsidR="00DA1410" w:rsidRPr="000224C6" w14:paraId="7335E35F" w14:textId="77777777" w:rsidTr="00DA1410">
        <w:trPr>
          <w:trHeight w:val="226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456A" w14:textId="77777777" w:rsidR="00DA1410" w:rsidRPr="00DA1410" w:rsidRDefault="00DA1410" w:rsidP="00DC265A">
            <w:pPr>
              <w:rPr>
                <w:lang w:val="pl-PL"/>
              </w:rPr>
            </w:pPr>
            <w:r w:rsidRPr="00DA1410">
              <w:rPr>
                <w:lang w:val="pl-PL"/>
              </w:rPr>
              <w:t>Stabilizator jednorazowego użytku z tytanowym ramieniem dostarczonym na czas trwania kontraktu – ilość według potrzeb oddziału</w:t>
            </w:r>
          </w:p>
        </w:tc>
      </w:tr>
      <w:tr w:rsidR="00DA1410" w:rsidRPr="000224C6" w14:paraId="1AF2189C" w14:textId="77777777" w:rsidTr="00DA1410">
        <w:trPr>
          <w:trHeight w:val="386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BAFB" w14:textId="77777777" w:rsidR="00DA1410" w:rsidRPr="00DA1410" w:rsidRDefault="00DA1410" w:rsidP="00DC265A">
            <w:pPr>
              <w:rPr>
                <w:lang w:val="pl-PL"/>
              </w:rPr>
            </w:pPr>
            <w:r w:rsidRPr="00DA1410">
              <w:rPr>
                <w:lang w:val="pl-PL"/>
              </w:rPr>
              <w:t>Ramię przegubowe dostosowane do stabilizatorów koniuszkowych o uniwersalnej konfiguracji, tzn., dające możliwość podłączenia haków mitralnych i aortalnych wielorazowego użytku wykorzystywanych do standardowych zabiegów zastawkowych;</w:t>
            </w:r>
          </w:p>
        </w:tc>
      </w:tr>
      <w:tr w:rsidR="00DA1410" w:rsidRPr="000224C6" w14:paraId="2139F9B7" w14:textId="77777777" w:rsidTr="00DA1410">
        <w:trPr>
          <w:trHeight w:val="222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E207" w14:textId="77777777" w:rsidR="00DA1410" w:rsidRPr="00DA1410" w:rsidRDefault="00DA1410" w:rsidP="00DC265A">
            <w:pPr>
              <w:rPr>
                <w:lang w:val="pl-PL"/>
              </w:rPr>
            </w:pPr>
            <w:r w:rsidRPr="00DA1410">
              <w:rPr>
                <w:lang w:val="pl-PL"/>
              </w:rPr>
              <w:t>Pojedyncze, sterylne opakowanie typu papier – folia + opakowanie zewnętrzne, zabezpieczające;</w:t>
            </w:r>
          </w:p>
        </w:tc>
      </w:tr>
    </w:tbl>
    <w:p w14:paraId="482DACC9" w14:textId="77777777" w:rsidR="00DA1410" w:rsidRPr="000224C6" w:rsidRDefault="00DA1410" w:rsidP="00DC265A">
      <w:pPr>
        <w:spacing w:after="0"/>
      </w:pPr>
    </w:p>
    <w:p w14:paraId="1B4A638D" w14:textId="77777777" w:rsidR="00DA1410" w:rsidRPr="000224C6" w:rsidRDefault="00DA1410" w:rsidP="00DC265A">
      <w:pPr>
        <w:spacing w:after="0"/>
      </w:pPr>
      <w:r w:rsidRPr="000224C6">
        <w:t>Pozycja 2:</w:t>
      </w:r>
    </w:p>
    <w:p w14:paraId="0FD9EB79" w14:textId="77777777" w:rsidR="00DA1410" w:rsidRPr="000224C6" w:rsidRDefault="00DA1410" w:rsidP="00DC265A">
      <w:pPr>
        <w:spacing w:after="0"/>
      </w:pPr>
    </w:p>
    <w:tbl>
      <w:tblPr>
        <w:tblStyle w:val="TableNormal"/>
        <w:tblW w:w="0" w:type="auto"/>
        <w:tblInd w:w="2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7"/>
      </w:tblGrid>
      <w:tr w:rsidR="00DA1410" w:rsidRPr="000224C6" w14:paraId="3165050F" w14:textId="77777777" w:rsidTr="00DA1410">
        <w:trPr>
          <w:trHeight w:val="223"/>
        </w:trPr>
        <w:tc>
          <w:tcPr>
            <w:tcW w:w="9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2CDE" w14:textId="77777777" w:rsidR="00DA1410" w:rsidRPr="00DA1410" w:rsidRDefault="00DA1410" w:rsidP="00DC265A">
            <w:pPr>
              <w:rPr>
                <w:lang w:val="pl-PL"/>
              </w:rPr>
            </w:pPr>
            <w:r w:rsidRPr="00DA1410">
              <w:rPr>
                <w:lang w:val="pl-PL"/>
              </w:rPr>
              <w:t>Stabilizator tkankowy przeznaczony do stabilizacji serca w operacjach kardiochirurgicznych oraz bez użycia krążenia pozaustrojowego</w:t>
            </w:r>
          </w:p>
        </w:tc>
      </w:tr>
      <w:tr w:rsidR="00DA1410" w:rsidRPr="000224C6" w14:paraId="445D554A" w14:textId="77777777" w:rsidTr="00DA1410">
        <w:trPr>
          <w:trHeight w:val="225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E413" w14:textId="77777777" w:rsidR="00DA1410" w:rsidRPr="00DA1410" w:rsidRDefault="00DA1410" w:rsidP="00DC265A">
            <w:pPr>
              <w:rPr>
                <w:lang w:val="pl-PL"/>
              </w:rPr>
            </w:pPr>
            <w:r w:rsidRPr="00DA1410">
              <w:rPr>
                <w:lang w:val="pl-PL"/>
              </w:rPr>
              <w:t>Część ssąca stabilizatora niskoprofilowa, atraumatyczna</w:t>
            </w:r>
          </w:p>
        </w:tc>
      </w:tr>
      <w:tr w:rsidR="00DA1410" w:rsidRPr="000224C6" w14:paraId="7FF69E36" w14:textId="77777777" w:rsidTr="00DA1410">
        <w:trPr>
          <w:trHeight w:val="226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CE0D" w14:textId="77777777" w:rsidR="00DA1410" w:rsidRPr="00DA1410" w:rsidRDefault="00DA1410" w:rsidP="00DC265A">
            <w:pPr>
              <w:rPr>
                <w:lang w:val="pl-PL"/>
              </w:rPr>
            </w:pPr>
            <w:r w:rsidRPr="00DA1410">
              <w:rPr>
                <w:lang w:val="pl-PL"/>
              </w:rPr>
              <w:t>Możliwość regulacji ustawienia stopki w trzech płaszczyznach w celu lepszego dopasowania do warunków anatomicznych</w:t>
            </w:r>
          </w:p>
        </w:tc>
      </w:tr>
      <w:tr w:rsidR="00DA1410" w:rsidRPr="000224C6" w14:paraId="01FA8248" w14:textId="77777777" w:rsidTr="00DA1410">
        <w:trPr>
          <w:trHeight w:val="225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877D" w14:textId="77777777" w:rsidR="00DA1410" w:rsidRPr="00DA1410" w:rsidRDefault="00DA1410" w:rsidP="00DC265A">
            <w:pPr>
              <w:rPr>
                <w:lang w:val="pl-PL"/>
              </w:rPr>
            </w:pPr>
            <w:r w:rsidRPr="00DA1410">
              <w:rPr>
                <w:lang w:val="pl-PL"/>
              </w:rPr>
              <w:t>Możliwość umieszczenia stopki stabilizatora pod kątem prostym do ramienia</w:t>
            </w:r>
          </w:p>
        </w:tc>
      </w:tr>
      <w:tr w:rsidR="00DA1410" w:rsidRPr="000224C6" w14:paraId="6DA62ADC" w14:textId="77777777" w:rsidTr="00DA1410">
        <w:trPr>
          <w:trHeight w:val="222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BCA8" w14:textId="77777777" w:rsidR="00DA1410" w:rsidRPr="000224C6" w:rsidRDefault="00DA1410" w:rsidP="00DC265A">
            <w:r w:rsidRPr="00DA1410">
              <w:rPr>
                <w:lang w:val="pl-PL"/>
              </w:rPr>
              <w:t xml:space="preserve">Stopka stabilizatora w kształcie drutu, zapewniająca lepszą widoczność i większy zasięg ramienia. </w:t>
            </w:r>
            <w:r w:rsidRPr="000224C6">
              <w:t>Możliwość wyginania w celu lepszego dopasowania do warunków anatomicznych</w:t>
            </w:r>
          </w:p>
        </w:tc>
      </w:tr>
      <w:tr w:rsidR="00DA1410" w:rsidRPr="000224C6" w14:paraId="648CA9B7" w14:textId="77777777" w:rsidTr="00DA1410">
        <w:trPr>
          <w:trHeight w:val="226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22BF" w14:textId="77777777" w:rsidR="00DA1410" w:rsidRPr="00DA1410" w:rsidRDefault="00DA1410" w:rsidP="00DC265A">
            <w:pPr>
              <w:rPr>
                <w:lang w:val="pl-PL"/>
              </w:rPr>
            </w:pPr>
            <w:r w:rsidRPr="00DA1410">
              <w:rPr>
                <w:lang w:val="pl-PL"/>
              </w:rPr>
              <w:t>Ruch ramienia płynny, umożliwiający stabilizację w dowolnym punkcie i kształcie, rotacja ramienia oraz końcówki stabilizatora o 360 stopni</w:t>
            </w:r>
          </w:p>
        </w:tc>
      </w:tr>
      <w:tr w:rsidR="00DA1410" w:rsidRPr="000224C6" w14:paraId="563D0FFC" w14:textId="77777777" w:rsidTr="00DA1410">
        <w:trPr>
          <w:trHeight w:val="225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B165" w14:textId="77777777" w:rsidR="00DA1410" w:rsidRPr="00DA1410" w:rsidRDefault="00DA1410" w:rsidP="00DC265A">
            <w:pPr>
              <w:rPr>
                <w:lang w:val="pl-PL"/>
              </w:rPr>
            </w:pPr>
            <w:r w:rsidRPr="00DA1410">
              <w:rPr>
                <w:lang w:val="pl-PL"/>
              </w:rPr>
              <w:t>Część ssąca stabilizatora atraumatyczna, podzielona na cztery komory</w:t>
            </w:r>
          </w:p>
        </w:tc>
      </w:tr>
      <w:tr w:rsidR="00DA1410" w:rsidRPr="000224C6" w14:paraId="7C77049F" w14:textId="77777777" w:rsidTr="00DA1410">
        <w:trPr>
          <w:trHeight w:val="225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1B66" w14:textId="77777777" w:rsidR="00DA1410" w:rsidRPr="00DA1410" w:rsidRDefault="00DA1410" w:rsidP="00DC265A">
            <w:pPr>
              <w:rPr>
                <w:lang w:val="pl-PL"/>
              </w:rPr>
            </w:pPr>
            <w:r w:rsidRPr="00DA1410">
              <w:rPr>
                <w:lang w:val="pl-PL"/>
              </w:rPr>
              <w:t>System do stabilizacji wyposażony w zestaw drenów łączący stabilizator z pompą ssącą</w:t>
            </w:r>
          </w:p>
        </w:tc>
      </w:tr>
      <w:tr w:rsidR="00DA1410" w:rsidRPr="000224C6" w14:paraId="036FD34A" w14:textId="77777777" w:rsidTr="00DA1410">
        <w:trPr>
          <w:trHeight w:val="222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4F9A" w14:textId="77777777" w:rsidR="00DA1410" w:rsidRPr="00DA1410" w:rsidRDefault="00DA1410" w:rsidP="00DC265A">
            <w:pPr>
              <w:rPr>
                <w:lang w:val="pl-PL"/>
              </w:rPr>
            </w:pPr>
            <w:r w:rsidRPr="00DA1410">
              <w:rPr>
                <w:lang w:val="pl-PL"/>
              </w:rPr>
              <w:t>Stabilizator jednorazowego użytku z tytanowym ramieniem dostarczonym na czas trwania kontraktu – ilość według potrzeb oddziału</w:t>
            </w:r>
          </w:p>
        </w:tc>
      </w:tr>
      <w:tr w:rsidR="00DA1410" w:rsidRPr="000224C6" w14:paraId="2A8AD9DF" w14:textId="77777777" w:rsidTr="00DA1410">
        <w:trPr>
          <w:trHeight w:val="226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7999" w14:textId="77777777" w:rsidR="00DA1410" w:rsidRPr="00DA1410" w:rsidRDefault="00DA1410" w:rsidP="00DC265A">
            <w:pPr>
              <w:rPr>
                <w:lang w:val="pl-PL"/>
              </w:rPr>
            </w:pPr>
            <w:r w:rsidRPr="00DA1410">
              <w:rPr>
                <w:lang w:val="pl-PL"/>
              </w:rPr>
              <w:t>Pojedyncze, sterylne opakowanie oraz karton zewnętrzny zabezpieczający opakowanie papier – folia na każdy stabilizator jednorazowego użytku</w:t>
            </w:r>
          </w:p>
        </w:tc>
      </w:tr>
    </w:tbl>
    <w:p w14:paraId="74F1EE16" w14:textId="77777777" w:rsidR="002C3E0F" w:rsidRDefault="002C3E0F" w:rsidP="00DC265A">
      <w:pPr>
        <w:spacing w:after="0"/>
        <w:rPr>
          <w:b/>
        </w:rPr>
      </w:pPr>
    </w:p>
    <w:p w14:paraId="30A376FD" w14:textId="13BA14D7" w:rsidR="002C3E0F" w:rsidRDefault="000557A9" w:rsidP="00DC265A">
      <w:pPr>
        <w:spacing w:after="0"/>
        <w:rPr>
          <w:b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4BA1CA7E" wp14:editId="18E22E40">
            <wp:extent cx="2466975" cy="17049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rFonts w:ascii="Times New Roman"/>
          <w:noProof/>
          <w:position w:val="20"/>
          <w:sz w:val="20"/>
          <w:lang w:eastAsia="pl-PL"/>
        </w:rPr>
        <w:drawing>
          <wp:inline distT="0" distB="0" distL="0" distR="0" wp14:anchorId="64BE356C" wp14:editId="70146EB6">
            <wp:extent cx="2819400" cy="159067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B95BF" w14:textId="77777777" w:rsidR="000557A9" w:rsidRDefault="000557A9" w:rsidP="00DC265A">
      <w:pPr>
        <w:spacing w:after="0"/>
        <w:rPr>
          <w:b/>
        </w:rPr>
      </w:pPr>
    </w:p>
    <w:p w14:paraId="36828961" w14:textId="77777777" w:rsidR="000557A9" w:rsidRDefault="000557A9" w:rsidP="00DC265A">
      <w:pPr>
        <w:spacing w:after="0"/>
        <w:rPr>
          <w:b/>
        </w:rPr>
      </w:pPr>
    </w:p>
    <w:p w14:paraId="1FC1BA95" w14:textId="1098F009" w:rsidR="000557A9" w:rsidRDefault="000557A9" w:rsidP="00DC265A">
      <w:pPr>
        <w:spacing w:after="0"/>
        <w:rPr>
          <w:b/>
        </w:rPr>
      </w:pPr>
      <w:r>
        <w:rPr>
          <w:rFonts w:ascii="Times New Roman"/>
          <w:noProof/>
          <w:position w:val="65"/>
          <w:sz w:val="20"/>
          <w:lang w:eastAsia="pl-PL"/>
        </w:rPr>
        <w:drawing>
          <wp:inline distT="0" distB="0" distL="0" distR="0" wp14:anchorId="563D49A2" wp14:editId="083EA6D1">
            <wp:extent cx="2476500" cy="13811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0FB66" w14:textId="5ABD004F" w:rsidR="002C3E0F" w:rsidRDefault="002C3E0F" w:rsidP="00DC265A">
      <w:pPr>
        <w:spacing w:after="0"/>
        <w:rPr>
          <w:b/>
        </w:rPr>
      </w:pPr>
      <w:r w:rsidRPr="00AB3A10">
        <w:rPr>
          <w:b/>
        </w:rPr>
        <w:t>Odpowiedź</w:t>
      </w:r>
    </w:p>
    <w:p w14:paraId="67193AF7" w14:textId="77777777" w:rsidR="002C3E0F" w:rsidRPr="00AB3A10" w:rsidRDefault="002C3E0F" w:rsidP="00DC265A">
      <w:pPr>
        <w:spacing w:after="0"/>
        <w:rPr>
          <w:b/>
        </w:rPr>
      </w:pPr>
      <w:r>
        <w:rPr>
          <w:b/>
        </w:rPr>
        <w:t>Zamawiający nie wyraża zgody.</w:t>
      </w:r>
    </w:p>
    <w:p w14:paraId="4FC7B474" w14:textId="77777777" w:rsidR="002C3E0F" w:rsidRDefault="002C3E0F" w:rsidP="00DC265A">
      <w:pPr>
        <w:spacing w:after="0"/>
        <w:jc w:val="both"/>
      </w:pPr>
    </w:p>
    <w:p w14:paraId="35828D12" w14:textId="7F390BDC" w:rsidR="002C3E0F" w:rsidRDefault="00F1153E" w:rsidP="00DC265A">
      <w:pPr>
        <w:spacing w:after="0"/>
        <w:jc w:val="both"/>
        <w:rPr>
          <w:b/>
          <w:color w:val="FF0000"/>
        </w:rPr>
      </w:pPr>
      <w:r w:rsidRPr="00F1153E">
        <w:rPr>
          <w:b/>
          <w:color w:val="FF0000"/>
        </w:rPr>
        <w:t>Wykonawca VI</w:t>
      </w:r>
    </w:p>
    <w:p w14:paraId="186BD133" w14:textId="5EAB7B5E" w:rsidR="00B12E75" w:rsidRPr="00B12E75" w:rsidRDefault="00B12E75" w:rsidP="00DC265A">
      <w:pPr>
        <w:spacing w:after="0"/>
        <w:jc w:val="both"/>
      </w:pPr>
      <w:r w:rsidRPr="00B12E75">
        <w:t>Dotyczy wzoru umowy: 1) Czy Zamawiający zgodzi się na obniżenie wysokości kary umownej określonej w § 11 ust. 1 pkt</w:t>
      </w:r>
    </w:p>
    <w:p w14:paraId="4A88E1B2" w14:textId="6B32130B" w:rsidR="00F1153E" w:rsidRDefault="00B12E75" w:rsidP="00DC265A">
      <w:pPr>
        <w:spacing w:after="0"/>
        <w:jc w:val="both"/>
      </w:pPr>
      <w:r w:rsidRPr="00B12E75">
        <w:t>b) do 0,1% wartości zamówionej bądź reklamowanej partii wyrobów za każdy dzień zwłoki? 2) Czy Zamawiający zgodzi się na obniżenie maksymalnej wysokości kar umownych określonej w § 11 ust. 5 do 20%?</w:t>
      </w:r>
    </w:p>
    <w:p w14:paraId="26F86177" w14:textId="77777777" w:rsidR="00B12E75" w:rsidRDefault="00B12E75" w:rsidP="00DC265A">
      <w:pPr>
        <w:spacing w:after="0"/>
        <w:rPr>
          <w:b/>
        </w:rPr>
      </w:pPr>
      <w:r w:rsidRPr="00AB3A10">
        <w:rPr>
          <w:b/>
        </w:rPr>
        <w:t>Odpowiedź</w:t>
      </w:r>
    </w:p>
    <w:p w14:paraId="21BFE840" w14:textId="77777777" w:rsidR="00B12E75" w:rsidRPr="00AB3A10" w:rsidRDefault="00B12E75" w:rsidP="00DC265A">
      <w:pPr>
        <w:spacing w:after="0"/>
        <w:rPr>
          <w:b/>
        </w:rPr>
      </w:pPr>
      <w:r>
        <w:rPr>
          <w:b/>
        </w:rPr>
        <w:t>Zamawiający nie wyraża zgody.</w:t>
      </w:r>
    </w:p>
    <w:p w14:paraId="7B116C60" w14:textId="51E6956D" w:rsidR="00B12E75" w:rsidRDefault="00B12E75" w:rsidP="00DC265A">
      <w:pPr>
        <w:spacing w:after="0"/>
        <w:jc w:val="both"/>
      </w:pPr>
    </w:p>
    <w:p w14:paraId="6D2D4713" w14:textId="77777777" w:rsidR="00E161B8" w:rsidRDefault="00E161B8" w:rsidP="00DC265A">
      <w:pPr>
        <w:spacing w:after="0"/>
      </w:pPr>
      <w:r>
        <w:t>Dotyczy: Zadanie nr 1</w:t>
      </w:r>
      <w:r w:rsidRPr="00857586">
        <w:t>.</w:t>
      </w:r>
      <w:r>
        <w:t>,</w:t>
      </w:r>
      <w:r w:rsidRPr="00857586">
        <w:t xml:space="preserve"> </w:t>
      </w:r>
      <w:r>
        <w:t>Lp. 1 Proteza naczyniowa</w:t>
      </w:r>
    </w:p>
    <w:p w14:paraId="7D0C9FFB" w14:textId="77777777" w:rsidR="00E161B8" w:rsidRDefault="00E161B8" w:rsidP="00DC265A">
      <w:pPr>
        <w:spacing w:after="0"/>
      </w:pPr>
      <w:r>
        <w:t xml:space="preserve">Prosimy o dopuszczenie protez naczyniowych powlekanych </w:t>
      </w:r>
      <w:r w:rsidRPr="00814958">
        <w:t>kolagenem typu I</w:t>
      </w:r>
      <w:r>
        <w:t>, nie wymagających wstępnego namaczania (</w:t>
      </w:r>
      <w:r w:rsidRPr="00814958">
        <w:t>preclotting</w:t>
      </w:r>
      <w:r>
        <w:t xml:space="preserve"> żelatyny), o długości od 15 do 30cm (do wyboru przez Zamawiającego). </w:t>
      </w:r>
    </w:p>
    <w:p w14:paraId="68625897" w14:textId="689E89E3" w:rsidR="00E161B8" w:rsidRDefault="00E161B8" w:rsidP="00DC265A">
      <w:pPr>
        <w:spacing w:after="0"/>
      </w:pPr>
      <w:r>
        <w:t>Pozostałe parametry zgodne z SIWZ</w:t>
      </w:r>
    </w:p>
    <w:p w14:paraId="251CBFEE" w14:textId="73A83215" w:rsidR="00E161B8" w:rsidRDefault="00E161B8" w:rsidP="00DC265A">
      <w:pPr>
        <w:spacing w:after="0"/>
        <w:rPr>
          <w:b/>
        </w:rPr>
      </w:pPr>
      <w:r w:rsidRPr="00E161B8">
        <w:rPr>
          <w:b/>
        </w:rPr>
        <w:t>Odpowiedź</w:t>
      </w:r>
    </w:p>
    <w:p w14:paraId="169644E5" w14:textId="2D3BBA8E" w:rsidR="00E161B8" w:rsidRDefault="00E161B8" w:rsidP="00DC265A">
      <w:pPr>
        <w:spacing w:after="0"/>
        <w:rPr>
          <w:b/>
        </w:rPr>
      </w:pPr>
      <w:r>
        <w:rPr>
          <w:b/>
        </w:rPr>
        <w:t>Zamawiający nie dopuszcza.</w:t>
      </w:r>
    </w:p>
    <w:p w14:paraId="6770A3D6" w14:textId="5F2D3B81" w:rsidR="00382E8C" w:rsidRDefault="00382E8C" w:rsidP="00DC265A">
      <w:pPr>
        <w:spacing w:after="0"/>
        <w:rPr>
          <w:b/>
        </w:rPr>
      </w:pPr>
    </w:p>
    <w:p w14:paraId="6550B5FA" w14:textId="0A5E53E3" w:rsidR="00382E8C" w:rsidRDefault="00382E8C" w:rsidP="00DC265A">
      <w:pPr>
        <w:spacing w:after="0"/>
        <w:rPr>
          <w:b/>
          <w:color w:val="FF0000"/>
        </w:rPr>
      </w:pPr>
      <w:r w:rsidRPr="00382E8C">
        <w:rPr>
          <w:b/>
          <w:color w:val="FF0000"/>
        </w:rPr>
        <w:t>Wykonawca VII</w:t>
      </w:r>
    </w:p>
    <w:p w14:paraId="3123E27F" w14:textId="076AF6F8" w:rsidR="00FA7127" w:rsidRDefault="00FA7127" w:rsidP="00DC265A">
      <w:pPr>
        <w:pStyle w:val="Tekstpodstawowy"/>
        <w:spacing w:line="237" w:lineRule="auto"/>
        <w:ind w:right="122"/>
        <w:rPr>
          <w:sz w:val="20"/>
        </w:rPr>
      </w:pPr>
      <w:r w:rsidRPr="00FA7127">
        <w:rPr>
          <w:sz w:val="20"/>
        </w:rPr>
        <w:t>Czy Zamawiający w zadaniu nr 7 poz. 1 dopuści wenty lewokomorowe w rozmiarach od 16 do 20Fr (jest 14</w:t>
      </w:r>
      <w:r w:rsidRPr="00FA7127">
        <w:rPr>
          <w:spacing w:val="-47"/>
          <w:sz w:val="20"/>
        </w:rPr>
        <w:t xml:space="preserve"> </w:t>
      </w:r>
      <w:r w:rsidRPr="00FA7127">
        <w:rPr>
          <w:sz w:val="20"/>
        </w:rPr>
        <w:t>do 20)</w:t>
      </w:r>
      <w:r w:rsidRPr="00FA7127">
        <w:rPr>
          <w:spacing w:val="-2"/>
          <w:sz w:val="20"/>
        </w:rPr>
        <w:t xml:space="preserve"> </w:t>
      </w:r>
      <w:r w:rsidRPr="00FA7127">
        <w:rPr>
          <w:sz w:val="20"/>
        </w:rPr>
        <w:t>o długości</w:t>
      </w:r>
      <w:r w:rsidRPr="00FA7127">
        <w:rPr>
          <w:spacing w:val="-2"/>
          <w:sz w:val="20"/>
        </w:rPr>
        <w:t xml:space="preserve"> </w:t>
      </w:r>
      <w:r w:rsidRPr="00FA7127">
        <w:rPr>
          <w:sz w:val="20"/>
        </w:rPr>
        <w:t>38</w:t>
      </w:r>
      <w:r w:rsidRPr="00FA7127">
        <w:rPr>
          <w:spacing w:val="-2"/>
          <w:sz w:val="20"/>
        </w:rPr>
        <w:t xml:space="preserve"> </w:t>
      </w:r>
      <w:r w:rsidRPr="00FA7127">
        <w:rPr>
          <w:sz w:val="20"/>
        </w:rPr>
        <w:t>cm (jest</w:t>
      </w:r>
      <w:r w:rsidRPr="00FA7127">
        <w:rPr>
          <w:spacing w:val="1"/>
          <w:sz w:val="20"/>
        </w:rPr>
        <w:t xml:space="preserve"> </w:t>
      </w:r>
      <w:r w:rsidRPr="00FA7127">
        <w:rPr>
          <w:sz w:val="20"/>
        </w:rPr>
        <w:t>40-41cm).</w:t>
      </w:r>
      <w:r w:rsidRPr="00FA7127">
        <w:rPr>
          <w:spacing w:val="-3"/>
          <w:sz w:val="20"/>
        </w:rPr>
        <w:t xml:space="preserve"> </w:t>
      </w:r>
      <w:r w:rsidR="00150654">
        <w:rPr>
          <w:sz w:val="20"/>
        </w:rPr>
        <w:t>Pozostałe parame</w:t>
      </w:r>
      <w:r w:rsidRPr="00FA7127">
        <w:rPr>
          <w:sz w:val="20"/>
        </w:rPr>
        <w:t>try bez</w:t>
      </w:r>
      <w:r w:rsidRPr="00FA7127">
        <w:rPr>
          <w:spacing w:val="-1"/>
          <w:sz w:val="20"/>
        </w:rPr>
        <w:t xml:space="preserve"> </w:t>
      </w:r>
      <w:r w:rsidRPr="00FA7127">
        <w:rPr>
          <w:sz w:val="20"/>
        </w:rPr>
        <w:t>zmian.</w:t>
      </w:r>
    </w:p>
    <w:p w14:paraId="0E59A87E" w14:textId="77777777" w:rsidR="004F1273" w:rsidRDefault="004F1273" w:rsidP="00DC265A">
      <w:pPr>
        <w:spacing w:after="0"/>
        <w:rPr>
          <w:b/>
        </w:rPr>
      </w:pPr>
      <w:r w:rsidRPr="00E161B8">
        <w:rPr>
          <w:b/>
        </w:rPr>
        <w:t>Odpowiedź</w:t>
      </w:r>
    </w:p>
    <w:p w14:paraId="20A1A4E5" w14:textId="5B94C092" w:rsidR="004F1273" w:rsidRDefault="004F1273" w:rsidP="00DC265A">
      <w:pPr>
        <w:spacing w:after="0"/>
        <w:rPr>
          <w:b/>
        </w:rPr>
      </w:pPr>
      <w:r>
        <w:rPr>
          <w:b/>
        </w:rPr>
        <w:t>Zamawiający dopuszcza.</w:t>
      </w:r>
    </w:p>
    <w:p w14:paraId="5FC4D1D4" w14:textId="77777777" w:rsidR="00382E8C" w:rsidRPr="00382E8C" w:rsidRDefault="00382E8C" w:rsidP="00DC265A">
      <w:pPr>
        <w:spacing w:after="0"/>
        <w:rPr>
          <w:b/>
          <w:color w:val="FF0000"/>
        </w:rPr>
      </w:pPr>
    </w:p>
    <w:p w14:paraId="4854D404" w14:textId="77777777" w:rsidR="00A060E8" w:rsidRPr="00895BB8" w:rsidRDefault="0039403D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 xml:space="preserve"> </w:t>
      </w:r>
    </w:p>
    <w:p w14:paraId="79567531" w14:textId="77777777" w:rsidR="00D92B11" w:rsidRDefault="0039403D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 xml:space="preserve">    Z poważaniem</w:t>
      </w:r>
    </w:p>
    <w:p w14:paraId="04DACD8B" w14:textId="77777777" w:rsidR="0010676D" w:rsidRDefault="0010676D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33C02561" w14:textId="1A830E55" w:rsidR="00AA5583" w:rsidRDefault="00D17EF5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  </w:t>
      </w:r>
      <w:bookmarkStart w:id="1" w:name="_GoBack"/>
      <w:bookmarkEnd w:id="1"/>
      <w:r>
        <w:rPr>
          <w:rFonts w:cs="Times New Roman"/>
          <w:b/>
          <w:i/>
          <w:sz w:val="20"/>
          <w:szCs w:val="20"/>
        </w:rPr>
        <w:t>Dyrektor SPSK-2</w:t>
      </w:r>
    </w:p>
    <w:p w14:paraId="34108720" w14:textId="48D3AC62" w:rsidR="00D17EF5" w:rsidRDefault="00D17EF5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/podpis w oryginale/</w:t>
      </w:r>
    </w:p>
    <w:p w14:paraId="76A67FC2" w14:textId="77777777" w:rsidR="005E4E9F" w:rsidRPr="00895BB8" w:rsidRDefault="005E4E9F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6D66C876" w14:textId="77777777" w:rsidR="00AA5583" w:rsidRPr="00895BB8" w:rsidRDefault="00AA5583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1B2548FC" w14:textId="77777777" w:rsidR="00AA5583" w:rsidRPr="00895BB8" w:rsidRDefault="00AA5583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006DB79A" w14:textId="77777777" w:rsidR="004B39AD" w:rsidRPr="00895BB8" w:rsidRDefault="004B39AD" w:rsidP="00DC265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0C295070" w14:textId="77777777" w:rsidR="00FF357D" w:rsidRPr="00895BB8" w:rsidRDefault="00FF357D" w:rsidP="00DC265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27FF82BA" w14:textId="77777777" w:rsidR="00FF357D" w:rsidRPr="00895BB8" w:rsidRDefault="00FF357D" w:rsidP="00DC265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1046D4BB" w14:textId="77777777" w:rsidR="0039403D" w:rsidRPr="00895BB8" w:rsidRDefault="0039403D" w:rsidP="00DC265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 xml:space="preserve">Sprawę prowadzi: </w:t>
      </w:r>
    </w:p>
    <w:p w14:paraId="085BB9C7" w14:textId="77777777" w:rsidR="0039403D" w:rsidRPr="00895BB8" w:rsidRDefault="0039403D" w:rsidP="00DC265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>Przemysław Frączek</w:t>
      </w:r>
    </w:p>
    <w:p w14:paraId="41F2CD17" w14:textId="77777777" w:rsidR="0039403D" w:rsidRPr="00895BB8" w:rsidRDefault="0039403D" w:rsidP="00DC265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>Tel. 91 466 1087</w:t>
      </w:r>
    </w:p>
    <w:sectPr w:rsidR="0039403D" w:rsidRPr="00895BB8" w:rsidSect="00F33009">
      <w:type w:val="continuous"/>
      <w:pgSz w:w="11906" w:h="16838" w:code="9"/>
      <w:pgMar w:top="1134" w:right="1133" w:bottom="993" w:left="1134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EED47" w14:textId="77777777" w:rsidR="002A3CD6" w:rsidRDefault="002A3CD6" w:rsidP="00073102">
      <w:pPr>
        <w:spacing w:after="0" w:line="240" w:lineRule="auto"/>
      </w:pPr>
      <w:r>
        <w:separator/>
      </w:r>
    </w:p>
  </w:endnote>
  <w:endnote w:type="continuationSeparator" w:id="0">
    <w:p w14:paraId="28E19993" w14:textId="77777777" w:rsidR="002A3CD6" w:rsidRDefault="002A3CD6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1F91" w14:textId="77777777" w:rsidR="006E69D8" w:rsidRDefault="006E69D8" w:rsidP="006E69D8">
    <w:pPr>
      <w:pStyle w:val="Stopka"/>
      <w:jc w:val="right"/>
      <w:rPr>
        <w:b/>
        <w:bCs/>
      </w:rPr>
    </w:pPr>
  </w:p>
  <w:p w14:paraId="052BD98B" w14:textId="5499CC71"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D17EF5">
      <w:rPr>
        <w:b/>
        <w:bCs/>
        <w:noProof/>
      </w:rPr>
      <w:t>4</w:t>
    </w:r>
    <w:r w:rsidRPr="006E69D8">
      <w:rPr>
        <w:b/>
        <w:bCs/>
      </w:rPr>
      <w:fldChar w:fldCharType="end"/>
    </w:r>
    <w:r w:rsidR="006E69D8" w:rsidRPr="006E69D8">
      <w:t xml:space="preserve"> / </w:t>
    </w:r>
    <w:fldSimple w:instr="NUMPAGES  \* Arabic  \* MERGEFORMAT">
      <w:r w:rsidR="00D17EF5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E352" w14:textId="77777777"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3929097D" wp14:editId="765DC1D2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05E18516" wp14:editId="37BB50C5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165CC0" wp14:editId="7CF0FAA7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CCEC1" wp14:editId="2324A62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50069FB9" wp14:editId="292A6495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4CD62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1ED7FB8D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5EDA069E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6D3CD6A7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5203BD27" w14:textId="77777777"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47C5E00" w14:textId="77777777"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69F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20D4CD62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1ED7FB8D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5EDA069E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6D3CD6A7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5203BD27" w14:textId="77777777"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47C5E00" w14:textId="77777777"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 wp14:anchorId="5A6182F1" wp14:editId="69E93715">
          <wp:extent cx="781050" cy="809625"/>
          <wp:effectExtent l="0" t="0" r="0" b="0"/>
          <wp:docPr id="32" name="Obraz 32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1F9A07" w14:textId="77777777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77ECF" w14:textId="77777777" w:rsidR="002A3CD6" w:rsidRDefault="002A3CD6" w:rsidP="00073102">
      <w:pPr>
        <w:spacing w:after="0" w:line="240" w:lineRule="auto"/>
      </w:pPr>
      <w:r>
        <w:separator/>
      </w:r>
    </w:p>
  </w:footnote>
  <w:footnote w:type="continuationSeparator" w:id="0">
    <w:p w14:paraId="7AA67A2C" w14:textId="77777777" w:rsidR="002A3CD6" w:rsidRDefault="002A3CD6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2EC7" w14:textId="77777777"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BE9871F" wp14:editId="58F198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76840CE" wp14:editId="058AF0BD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E42243A" wp14:editId="0A74AD4D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3112C" w14:textId="77777777"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31E69815" w14:textId="77777777"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224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32F3112C" w14:textId="77777777"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31E69815" w14:textId="77777777"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39"/>
    <w:multiLevelType w:val="hybridMultilevel"/>
    <w:tmpl w:val="D6263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A7A2B"/>
    <w:multiLevelType w:val="hybridMultilevel"/>
    <w:tmpl w:val="144ABEB4"/>
    <w:lvl w:ilvl="0" w:tplc="B0DA0FAE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pl-PL" w:eastAsia="en-US" w:bidi="ar-SA"/>
      </w:rPr>
    </w:lvl>
    <w:lvl w:ilvl="1" w:tplc="FEEE89A6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10DC2CFA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E6084DCA">
      <w:numFmt w:val="bullet"/>
      <w:lvlText w:val="•"/>
      <w:lvlJc w:val="left"/>
      <w:pPr>
        <w:ind w:left="4059" w:hanging="360"/>
      </w:pPr>
      <w:rPr>
        <w:rFonts w:hint="default"/>
        <w:lang w:val="pl-PL" w:eastAsia="en-US" w:bidi="ar-SA"/>
      </w:rPr>
    </w:lvl>
    <w:lvl w:ilvl="4" w:tplc="CEA4F458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8E327C7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4D1CC2B6">
      <w:numFmt w:val="bullet"/>
      <w:lvlText w:val="•"/>
      <w:lvlJc w:val="left"/>
      <w:pPr>
        <w:ind w:left="7139" w:hanging="360"/>
      </w:pPr>
      <w:rPr>
        <w:rFonts w:hint="default"/>
        <w:lang w:val="pl-PL" w:eastAsia="en-US" w:bidi="ar-SA"/>
      </w:rPr>
    </w:lvl>
    <w:lvl w:ilvl="7" w:tplc="3BD0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310CC56">
      <w:numFmt w:val="bullet"/>
      <w:lvlText w:val="•"/>
      <w:lvlJc w:val="left"/>
      <w:pPr>
        <w:ind w:left="91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40B7E5C"/>
    <w:multiLevelType w:val="hybridMultilevel"/>
    <w:tmpl w:val="330E2B74"/>
    <w:lvl w:ilvl="0" w:tplc="7C4836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4341EF"/>
    <w:multiLevelType w:val="hybridMultilevel"/>
    <w:tmpl w:val="2D40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C717B"/>
    <w:multiLevelType w:val="hybridMultilevel"/>
    <w:tmpl w:val="A92C7E92"/>
    <w:lvl w:ilvl="0" w:tplc="47003418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F4586F22">
      <w:numFmt w:val="bullet"/>
      <w:lvlText w:val="-"/>
      <w:lvlJc w:val="left"/>
      <w:pPr>
        <w:ind w:left="47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2" w:tplc="DE2E225E">
      <w:numFmt w:val="bullet"/>
      <w:lvlText w:val="•"/>
      <w:lvlJc w:val="left"/>
      <w:pPr>
        <w:ind w:left="2429" w:hanging="135"/>
      </w:pPr>
      <w:rPr>
        <w:rFonts w:hint="default"/>
        <w:lang w:val="pl-PL" w:eastAsia="en-US" w:bidi="ar-SA"/>
      </w:rPr>
    </w:lvl>
    <w:lvl w:ilvl="3" w:tplc="B9F0C566">
      <w:numFmt w:val="bullet"/>
      <w:lvlText w:val="•"/>
      <w:lvlJc w:val="left"/>
      <w:pPr>
        <w:ind w:left="3403" w:hanging="135"/>
      </w:pPr>
      <w:rPr>
        <w:rFonts w:hint="default"/>
        <w:lang w:val="pl-PL" w:eastAsia="en-US" w:bidi="ar-SA"/>
      </w:rPr>
    </w:lvl>
    <w:lvl w:ilvl="4" w:tplc="79A4292E">
      <w:numFmt w:val="bullet"/>
      <w:lvlText w:val="•"/>
      <w:lvlJc w:val="left"/>
      <w:pPr>
        <w:ind w:left="4378" w:hanging="135"/>
      </w:pPr>
      <w:rPr>
        <w:rFonts w:hint="default"/>
        <w:lang w:val="pl-PL" w:eastAsia="en-US" w:bidi="ar-SA"/>
      </w:rPr>
    </w:lvl>
    <w:lvl w:ilvl="5" w:tplc="5288A364">
      <w:numFmt w:val="bullet"/>
      <w:lvlText w:val="•"/>
      <w:lvlJc w:val="left"/>
      <w:pPr>
        <w:ind w:left="5353" w:hanging="135"/>
      </w:pPr>
      <w:rPr>
        <w:rFonts w:hint="default"/>
        <w:lang w:val="pl-PL" w:eastAsia="en-US" w:bidi="ar-SA"/>
      </w:rPr>
    </w:lvl>
    <w:lvl w:ilvl="6" w:tplc="CC906800">
      <w:numFmt w:val="bullet"/>
      <w:lvlText w:val="•"/>
      <w:lvlJc w:val="left"/>
      <w:pPr>
        <w:ind w:left="6327" w:hanging="135"/>
      </w:pPr>
      <w:rPr>
        <w:rFonts w:hint="default"/>
        <w:lang w:val="pl-PL" w:eastAsia="en-US" w:bidi="ar-SA"/>
      </w:rPr>
    </w:lvl>
    <w:lvl w:ilvl="7" w:tplc="614E56FA">
      <w:numFmt w:val="bullet"/>
      <w:lvlText w:val="•"/>
      <w:lvlJc w:val="left"/>
      <w:pPr>
        <w:ind w:left="7302" w:hanging="135"/>
      </w:pPr>
      <w:rPr>
        <w:rFonts w:hint="default"/>
        <w:lang w:val="pl-PL" w:eastAsia="en-US" w:bidi="ar-SA"/>
      </w:rPr>
    </w:lvl>
    <w:lvl w:ilvl="8" w:tplc="4BF45F08">
      <w:numFmt w:val="bullet"/>
      <w:lvlText w:val="•"/>
      <w:lvlJc w:val="left"/>
      <w:pPr>
        <w:ind w:left="8277" w:hanging="135"/>
      </w:pPr>
      <w:rPr>
        <w:rFonts w:hint="default"/>
        <w:lang w:val="pl-PL" w:eastAsia="en-US" w:bidi="ar-SA"/>
      </w:rPr>
    </w:lvl>
  </w:abstractNum>
  <w:abstractNum w:abstractNumId="5" w15:restartNumberingAfterBreak="0">
    <w:nsid w:val="5DB23FBA"/>
    <w:multiLevelType w:val="multilevel"/>
    <w:tmpl w:val="02AA965E"/>
    <w:lvl w:ilvl="0">
      <w:start w:val="1"/>
      <w:numFmt w:val="ordinal"/>
      <w:pStyle w:val="1MjSTYLPOziom1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2MjSYL-POZIOM2"/>
      <w:lvlText w:val="%1%2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3MOJSTYLPOZIOM3"/>
      <w:lvlText w:val="%1%2%3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6A1278D6"/>
    <w:multiLevelType w:val="hybridMultilevel"/>
    <w:tmpl w:val="D822268C"/>
    <w:lvl w:ilvl="0" w:tplc="EE5CD506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36163"/>
    <w:multiLevelType w:val="hybridMultilevel"/>
    <w:tmpl w:val="DA6AD1C4"/>
    <w:lvl w:ilvl="0" w:tplc="4518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C2AFF"/>
    <w:multiLevelType w:val="hybridMultilevel"/>
    <w:tmpl w:val="68DE8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0028F"/>
    <w:rsid w:val="0001237C"/>
    <w:rsid w:val="00016566"/>
    <w:rsid w:val="0001763A"/>
    <w:rsid w:val="000246E3"/>
    <w:rsid w:val="00035E6E"/>
    <w:rsid w:val="00044FFB"/>
    <w:rsid w:val="000557A9"/>
    <w:rsid w:val="00072115"/>
    <w:rsid w:val="000725B5"/>
    <w:rsid w:val="00072E6E"/>
    <w:rsid w:val="00073102"/>
    <w:rsid w:val="00074E29"/>
    <w:rsid w:val="00094D83"/>
    <w:rsid w:val="000962FF"/>
    <w:rsid w:val="000A24B3"/>
    <w:rsid w:val="000B7494"/>
    <w:rsid w:val="000C2EF4"/>
    <w:rsid w:val="000C3002"/>
    <w:rsid w:val="000D2358"/>
    <w:rsid w:val="0010676D"/>
    <w:rsid w:val="0012253F"/>
    <w:rsid w:val="00136C3A"/>
    <w:rsid w:val="001371EA"/>
    <w:rsid w:val="00150654"/>
    <w:rsid w:val="00154E82"/>
    <w:rsid w:val="00177CD7"/>
    <w:rsid w:val="00191279"/>
    <w:rsid w:val="00197BF0"/>
    <w:rsid w:val="001B5AD0"/>
    <w:rsid w:val="001C1337"/>
    <w:rsid w:val="001C1EEB"/>
    <w:rsid w:val="001F44D6"/>
    <w:rsid w:val="00203885"/>
    <w:rsid w:val="0020770B"/>
    <w:rsid w:val="0021004C"/>
    <w:rsid w:val="00224F00"/>
    <w:rsid w:val="00226CDB"/>
    <w:rsid w:val="00234D8E"/>
    <w:rsid w:val="00236A66"/>
    <w:rsid w:val="00244B93"/>
    <w:rsid w:val="00245242"/>
    <w:rsid w:val="00246C4A"/>
    <w:rsid w:val="00251ED0"/>
    <w:rsid w:val="00262F6B"/>
    <w:rsid w:val="00275311"/>
    <w:rsid w:val="002801A1"/>
    <w:rsid w:val="002A3CD6"/>
    <w:rsid w:val="002B3E41"/>
    <w:rsid w:val="002C3E0F"/>
    <w:rsid w:val="002D3728"/>
    <w:rsid w:val="002D6FA8"/>
    <w:rsid w:val="002F381B"/>
    <w:rsid w:val="002F3C99"/>
    <w:rsid w:val="00303780"/>
    <w:rsid w:val="00306E71"/>
    <w:rsid w:val="00340174"/>
    <w:rsid w:val="003524FF"/>
    <w:rsid w:val="00366E7B"/>
    <w:rsid w:val="00376F10"/>
    <w:rsid w:val="00382739"/>
    <w:rsid w:val="00382E8C"/>
    <w:rsid w:val="00383199"/>
    <w:rsid w:val="0039403D"/>
    <w:rsid w:val="003A15E9"/>
    <w:rsid w:val="003A23C4"/>
    <w:rsid w:val="003B0D27"/>
    <w:rsid w:val="003D5138"/>
    <w:rsid w:val="003F3EDA"/>
    <w:rsid w:val="00431AA2"/>
    <w:rsid w:val="0043584D"/>
    <w:rsid w:val="0044343B"/>
    <w:rsid w:val="004503FB"/>
    <w:rsid w:val="004524DB"/>
    <w:rsid w:val="004537D5"/>
    <w:rsid w:val="00454E79"/>
    <w:rsid w:val="004601DD"/>
    <w:rsid w:val="0046089F"/>
    <w:rsid w:val="004645B5"/>
    <w:rsid w:val="00466EE1"/>
    <w:rsid w:val="0047418A"/>
    <w:rsid w:val="004A3D3E"/>
    <w:rsid w:val="004B39AD"/>
    <w:rsid w:val="004C67B1"/>
    <w:rsid w:val="004D7AE5"/>
    <w:rsid w:val="004F1273"/>
    <w:rsid w:val="00510338"/>
    <w:rsid w:val="005169AC"/>
    <w:rsid w:val="00521762"/>
    <w:rsid w:val="005321EA"/>
    <w:rsid w:val="00547084"/>
    <w:rsid w:val="00550729"/>
    <w:rsid w:val="0055272E"/>
    <w:rsid w:val="00554FA7"/>
    <w:rsid w:val="0055743D"/>
    <w:rsid w:val="00560DC2"/>
    <w:rsid w:val="00561119"/>
    <w:rsid w:val="005648A4"/>
    <w:rsid w:val="005701AE"/>
    <w:rsid w:val="00577ADC"/>
    <w:rsid w:val="0058225F"/>
    <w:rsid w:val="005A790E"/>
    <w:rsid w:val="005B7D71"/>
    <w:rsid w:val="005C4005"/>
    <w:rsid w:val="005C46ED"/>
    <w:rsid w:val="005C648E"/>
    <w:rsid w:val="005E4E9F"/>
    <w:rsid w:val="00622EF3"/>
    <w:rsid w:val="00637424"/>
    <w:rsid w:val="00640DC6"/>
    <w:rsid w:val="0064257B"/>
    <w:rsid w:val="00672827"/>
    <w:rsid w:val="00683069"/>
    <w:rsid w:val="00690712"/>
    <w:rsid w:val="00691859"/>
    <w:rsid w:val="006B266D"/>
    <w:rsid w:val="006B2997"/>
    <w:rsid w:val="006B4652"/>
    <w:rsid w:val="006B7726"/>
    <w:rsid w:val="006C07AC"/>
    <w:rsid w:val="006C40BB"/>
    <w:rsid w:val="006C56F4"/>
    <w:rsid w:val="006D18B8"/>
    <w:rsid w:val="006D6A1D"/>
    <w:rsid w:val="006D75C2"/>
    <w:rsid w:val="006E43DC"/>
    <w:rsid w:val="006E69D8"/>
    <w:rsid w:val="006E7313"/>
    <w:rsid w:val="006E75FE"/>
    <w:rsid w:val="006E774D"/>
    <w:rsid w:val="00702C72"/>
    <w:rsid w:val="00702E2A"/>
    <w:rsid w:val="00711F02"/>
    <w:rsid w:val="00726522"/>
    <w:rsid w:val="00727A7D"/>
    <w:rsid w:val="00731413"/>
    <w:rsid w:val="007423F0"/>
    <w:rsid w:val="00754B85"/>
    <w:rsid w:val="007555F1"/>
    <w:rsid w:val="0075731C"/>
    <w:rsid w:val="007637F1"/>
    <w:rsid w:val="007778CC"/>
    <w:rsid w:val="007828C3"/>
    <w:rsid w:val="00790C51"/>
    <w:rsid w:val="0079636F"/>
    <w:rsid w:val="007B70AB"/>
    <w:rsid w:val="007C38F9"/>
    <w:rsid w:val="007D0779"/>
    <w:rsid w:val="007D2FC8"/>
    <w:rsid w:val="007D428D"/>
    <w:rsid w:val="007F14B1"/>
    <w:rsid w:val="007F2DA1"/>
    <w:rsid w:val="007F4453"/>
    <w:rsid w:val="00801695"/>
    <w:rsid w:val="00810D87"/>
    <w:rsid w:val="008200DF"/>
    <w:rsid w:val="00821D02"/>
    <w:rsid w:val="00826B5A"/>
    <w:rsid w:val="008417E4"/>
    <w:rsid w:val="0087007B"/>
    <w:rsid w:val="00894FF3"/>
    <w:rsid w:val="00895BB8"/>
    <w:rsid w:val="00895F36"/>
    <w:rsid w:val="008B2012"/>
    <w:rsid w:val="008B2FD1"/>
    <w:rsid w:val="00907773"/>
    <w:rsid w:val="009143E1"/>
    <w:rsid w:val="00945A52"/>
    <w:rsid w:val="0095368C"/>
    <w:rsid w:val="009705A0"/>
    <w:rsid w:val="00986917"/>
    <w:rsid w:val="00990EED"/>
    <w:rsid w:val="0099596A"/>
    <w:rsid w:val="0099632C"/>
    <w:rsid w:val="009A074B"/>
    <w:rsid w:val="009B54CB"/>
    <w:rsid w:val="009B7F15"/>
    <w:rsid w:val="009D0FB3"/>
    <w:rsid w:val="009D4669"/>
    <w:rsid w:val="009D4790"/>
    <w:rsid w:val="009E5466"/>
    <w:rsid w:val="00A060E8"/>
    <w:rsid w:val="00A07E3B"/>
    <w:rsid w:val="00A114DC"/>
    <w:rsid w:val="00A12491"/>
    <w:rsid w:val="00A25AB1"/>
    <w:rsid w:val="00A30801"/>
    <w:rsid w:val="00A3507E"/>
    <w:rsid w:val="00A44F48"/>
    <w:rsid w:val="00A56AB4"/>
    <w:rsid w:val="00A85E5D"/>
    <w:rsid w:val="00A90CB8"/>
    <w:rsid w:val="00AA5583"/>
    <w:rsid w:val="00AB3A10"/>
    <w:rsid w:val="00AC4DB0"/>
    <w:rsid w:val="00AC785C"/>
    <w:rsid w:val="00AD09DE"/>
    <w:rsid w:val="00AF63EA"/>
    <w:rsid w:val="00B04028"/>
    <w:rsid w:val="00B12E75"/>
    <w:rsid w:val="00B20EBC"/>
    <w:rsid w:val="00B24671"/>
    <w:rsid w:val="00B33BA7"/>
    <w:rsid w:val="00B36766"/>
    <w:rsid w:val="00B5383B"/>
    <w:rsid w:val="00B5430B"/>
    <w:rsid w:val="00B55570"/>
    <w:rsid w:val="00B561DD"/>
    <w:rsid w:val="00B64545"/>
    <w:rsid w:val="00B7295D"/>
    <w:rsid w:val="00B76106"/>
    <w:rsid w:val="00B838B4"/>
    <w:rsid w:val="00BA0338"/>
    <w:rsid w:val="00BB25DA"/>
    <w:rsid w:val="00BC1343"/>
    <w:rsid w:val="00BC45A9"/>
    <w:rsid w:val="00BD5D95"/>
    <w:rsid w:val="00BF353E"/>
    <w:rsid w:val="00C02C27"/>
    <w:rsid w:val="00C0412F"/>
    <w:rsid w:val="00C3713A"/>
    <w:rsid w:val="00C41103"/>
    <w:rsid w:val="00C52C2B"/>
    <w:rsid w:val="00C55A28"/>
    <w:rsid w:val="00C62D98"/>
    <w:rsid w:val="00C63E5F"/>
    <w:rsid w:val="00C83BAF"/>
    <w:rsid w:val="00C87B8A"/>
    <w:rsid w:val="00C91EA2"/>
    <w:rsid w:val="00C925E4"/>
    <w:rsid w:val="00CA675C"/>
    <w:rsid w:val="00CE7604"/>
    <w:rsid w:val="00CF64A7"/>
    <w:rsid w:val="00CF704B"/>
    <w:rsid w:val="00D07349"/>
    <w:rsid w:val="00D141D6"/>
    <w:rsid w:val="00D17EF5"/>
    <w:rsid w:val="00D22FF5"/>
    <w:rsid w:val="00D37EF9"/>
    <w:rsid w:val="00D42F4C"/>
    <w:rsid w:val="00D45D6E"/>
    <w:rsid w:val="00D52FA4"/>
    <w:rsid w:val="00D52FED"/>
    <w:rsid w:val="00D64946"/>
    <w:rsid w:val="00D73A59"/>
    <w:rsid w:val="00D8247E"/>
    <w:rsid w:val="00D923AB"/>
    <w:rsid w:val="00D92B11"/>
    <w:rsid w:val="00DA1410"/>
    <w:rsid w:val="00DC265A"/>
    <w:rsid w:val="00DE2663"/>
    <w:rsid w:val="00DF2B8A"/>
    <w:rsid w:val="00E001A5"/>
    <w:rsid w:val="00E00321"/>
    <w:rsid w:val="00E129AB"/>
    <w:rsid w:val="00E161B8"/>
    <w:rsid w:val="00E33314"/>
    <w:rsid w:val="00E3540C"/>
    <w:rsid w:val="00E755B6"/>
    <w:rsid w:val="00E82F8E"/>
    <w:rsid w:val="00EA5670"/>
    <w:rsid w:val="00EC3E3E"/>
    <w:rsid w:val="00ED173F"/>
    <w:rsid w:val="00EE1341"/>
    <w:rsid w:val="00EE6425"/>
    <w:rsid w:val="00EF770B"/>
    <w:rsid w:val="00F1153E"/>
    <w:rsid w:val="00F14D0F"/>
    <w:rsid w:val="00F15BE8"/>
    <w:rsid w:val="00F22306"/>
    <w:rsid w:val="00F22FAB"/>
    <w:rsid w:val="00F24604"/>
    <w:rsid w:val="00F26BE4"/>
    <w:rsid w:val="00F2751D"/>
    <w:rsid w:val="00F30AB5"/>
    <w:rsid w:val="00F33009"/>
    <w:rsid w:val="00F4376D"/>
    <w:rsid w:val="00F44A8C"/>
    <w:rsid w:val="00F51ECB"/>
    <w:rsid w:val="00F53777"/>
    <w:rsid w:val="00F631EB"/>
    <w:rsid w:val="00F66560"/>
    <w:rsid w:val="00F70B6C"/>
    <w:rsid w:val="00F90D3A"/>
    <w:rsid w:val="00F96A28"/>
    <w:rsid w:val="00FA2C41"/>
    <w:rsid w:val="00FA598A"/>
    <w:rsid w:val="00FA66A6"/>
    <w:rsid w:val="00FA7127"/>
    <w:rsid w:val="00FB427A"/>
    <w:rsid w:val="00FC023F"/>
    <w:rsid w:val="00FC5C35"/>
    <w:rsid w:val="00FC664D"/>
    <w:rsid w:val="00FD29BB"/>
    <w:rsid w:val="00FD36F1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6E3D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A060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D7AE5"/>
    <w:pPr>
      <w:widowControl w:val="0"/>
      <w:autoSpaceDE w:val="0"/>
      <w:autoSpaceDN w:val="0"/>
      <w:spacing w:after="0" w:line="240" w:lineRule="auto"/>
      <w:ind w:left="980" w:right="1120" w:hanging="360"/>
    </w:pPr>
    <w:rPr>
      <w:rFonts w:ascii="Verdana" w:eastAsia="Verdana" w:hAnsi="Verdana" w:cs="Verdana"/>
    </w:rPr>
  </w:style>
  <w:style w:type="paragraph" w:customStyle="1" w:styleId="1MjSTYLPOziom1">
    <w:name w:val="1_Mój STYL_POziom1"/>
    <w:basedOn w:val="Normalny"/>
    <w:rsid w:val="00A12491"/>
    <w:pPr>
      <w:numPr>
        <w:numId w:val="2"/>
      </w:numPr>
      <w:spacing w:after="200" w:line="276" w:lineRule="auto"/>
      <w:outlineLvl w:val="0"/>
    </w:pPr>
    <w:rPr>
      <w:rFonts w:eastAsia="Times New Roman" w:cs="Times New Roman"/>
    </w:rPr>
  </w:style>
  <w:style w:type="paragraph" w:customStyle="1" w:styleId="2MjSYL-POZIOM2">
    <w:name w:val="2_Mój_SYL-POZIOM2"/>
    <w:basedOn w:val="Normalny"/>
    <w:rsid w:val="00A12491"/>
    <w:pPr>
      <w:numPr>
        <w:ilvl w:val="1"/>
        <w:numId w:val="2"/>
      </w:numPr>
      <w:spacing w:after="200" w:line="276" w:lineRule="auto"/>
      <w:ind w:left="502"/>
      <w:outlineLvl w:val="1"/>
    </w:pPr>
    <w:rPr>
      <w:rFonts w:eastAsia="Times New Roman" w:cs="Times New Roman"/>
    </w:rPr>
  </w:style>
  <w:style w:type="paragraph" w:customStyle="1" w:styleId="3MOJSTYLPOZIOM3">
    <w:name w:val="3_MOJ STYL POZIOM3"/>
    <w:basedOn w:val="Normalny"/>
    <w:rsid w:val="00A12491"/>
    <w:pPr>
      <w:numPr>
        <w:ilvl w:val="2"/>
        <w:numId w:val="2"/>
      </w:numPr>
      <w:spacing w:after="200" w:line="276" w:lineRule="auto"/>
      <w:outlineLvl w:val="2"/>
    </w:pPr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A1249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249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5A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p-type-quest">
    <w:name w:val="p-type-quest"/>
    <w:basedOn w:val="Normalny"/>
    <w:uiPriority w:val="99"/>
    <w:rsid w:val="0055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2C3E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C3E0F"/>
    <w:pPr>
      <w:widowControl w:val="0"/>
      <w:autoSpaceDE w:val="0"/>
      <w:autoSpaceDN w:val="0"/>
      <w:spacing w:before="19" w:after="0" w:line="187" w:lineRule="exact"/>
      <w:ind w:left="7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E7FF-E79F-4691-9211-E18849CD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93</cp:revision>
  <cp:lastPrinted>2022-03-01T11:44:00Z</cp:lastPrinted>
  <dcterms:created xsi:type="dcterms:W3CDTF">2021-07-01T08:22:00Z</dcterms:created>
  <dcterms:modified xsi:type="dcterms:W3CDTF">2022-03-01T11:48:00Z</dcterms:modified>
</cp:coreProperties>
</file>