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DC" w:rsidRPr="00CF1DF2" w:rsidRDefault="005205FB" w:rsidP="005205FB">
      <w:pPr>
        <w:tabs>
          <w:tab w:val="left" w:pos="7164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tbl>
      <w:tblPr>
        <w:tblpPr w:leftFromText="141" w:rightFromText="141" w:vertAnchor="text" w:horzAnchor="margin" w:tblpY="10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7320"/>
      </w:tblGrid>
      <w:tr w:rsidR="001C6D71" w:rsidRPr="00CF1DF2" w:rsidTr="00C45CAC">
        <w:trPr>
          <w:trHeight w:val="147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1" w:rsidRPr="001C2B6B" w:rsidRDefault="001C6D71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1" w:rsidRPr="00C45CAC" w:rsidRDefault="009D3637" w:rsidP="00F321B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C45C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OPIS PRZEDMIOTU ZAMÓWIENIA</w:t>
            </w:r>
            <w:r w:rsidR="001C2B6B" w:rsidRPr="00C45C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C6D71" w:rsidRPr="00CF1DF2" w:rsidTr="00C45CAC">
        <w:trPr>
          <w:trHeight w:val="1343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1" w:rsidRPr="001C2B6B" w:rsidRDefault="001C6D71" w:rsidP="007E4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2B6B">
              <w:rPr>
                <w:rFonts w:ascii="Arial" w:hAnsi="Arial" w:cs="Arial"/>
                <w:b/>
                <w:bCs/>
                <w:i/>
                <w:iCs/>
              </w:rPr>
              <w:t>Obiekt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1" w:rsidRPr="007E4E57" w:rsidRDefault="007E4E57" w:rsidP="007E4E5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4E57">
              <w:rPr>
                <w:rFonts w:ascii="Arial" w:hAnsi="Arial" w:cs="Arial"/>
                <w:b/>
                <w:bCs/>
              </w:rPr>
              <w:t>Budynek nr 1</w:t>
            </w:r>
          </w:p>
        </w:tc>
      </w:tr>
      <w:tr w:rsidR="001C6D71" w:rsidRPr="00CF1DF2" w:rsidTr="00C45CAC">
        <w:trPr>
          <w:trHeight w:val="144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1" w:rsidRPr="001C2B6B" w:rsidRDefault="001C6D71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2B6B">
              <w:rPr>
                <w:rFonts w:ascii="Arial" w:hAnsi="Arial" w:cs="Arial"/>
                <w:b/>
                <w:bCs/>
                <w:i/>
                <w:iCs/>
              </w:rPr>
              <w:t xml:space="preserve">Adres obiektu </w:t>
            </w:r>
            <w:r w:rsidRPr="001C2B6B">
              <w:rPr>
                <w:rFonts w:ascii="Arial" w:hAnsi="Arial" w:cs="Arial"/>
                <w:b/>
                <w:bCs/>
                <w:i/>
                <w:iCs/>
              </w:rPr>
              <w:br/>
              <w:t>budowlanego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71" w:rsidRPr="009D3637" w:rsidRDefault="007E4E57" w:rsidP="003D0577">
            <w:pPr>
              <w:widowControl w:val="0"/>
              <w:spacing w:line="360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666743">
              <w:rPr>
                <w:rFonts w:ascii="Arial" w:hAnsi="Arial" w:cs="Arial"/>
                <w:b/>
                <w:bCs/>
                <w:iCs/>
                <w:szCs w:val="20"/>
              </w:rPr>
              <w:t xml:space="preserve">ul. </w:t>
            </w:r>
            <w:r w:rsidR="003D0577">
              <w:rPr>
                <w:rFonts w:ascii="Arial" w:hAnsi="Arial" w:cs="Arial"/>
                <w:b/>
                <w:bCs/>
                <w:iCs/>
                <w:szCs w:val="20"/>
              </w:rPr>
              <w:t>Bohaterów Warszawy 10</w:t>
            </w:r>
            <w:r w:rsidRPr="00666743">
              <w:rPr>
                <w:rFonts w:ascii="Arial" w:hAnsi="Arial" w:cs="Arial"/>
                <w:b/>
                <w:bCs/>
                <w:iCs/>
                <w:szCs w:val="20"/>
              </w:rPr>
              <w:t xml:space="preserve"> w </w:t>
            </w:r>
            <w:r w:rsidR="003D0577">
              <w:rPr>
                <w:rFonts w:ascii="Arial" w:hAnsi="Arial" w:cs="Arial"/>
                <w:b/>
                <w:bCs/>
                <w:iCs/>
                <w:szCs w:val="20"/>
              </w:rPr>
              <w:t>Busku- Zdroju</w:t>
            </w:r>
          </w:p>
        </w:tc>
      </w:tr>
      <w:tr w:rsidR="001C6D71" w:rsidRPr="00CF1DF2" w:rsidTr="00C45CAC">
        <w:trPr>
          <w:trHeight w:val="154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1C2B6B" w:rsidRDefault="001C6D71" w:rsidP="001537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2B6B">
              <w:rPr>
                <w:rFonts w:ascii="Arial" w:hAnsi="Arial" w:cs="Arial"/>
                <w:b/>
                <w:bCs/>
                <w:i/>
                <w:iCs/>
              </w:rPr>
              <w:t>Zamawiający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1C2B6B" w:rsidRDefault="0015375E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C6D71" w:rsidRPr="009D3637" w:rsidRDefault="001C6D71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9D3637">
              <w:rPr>
                <w:rFonts w:ascii="Arial" w:hAnsi="Arial" w:cs="Arial"/>
                <w:bCs/>
                <w:iCs/>
              </w:rPr>
              <w:t>33 Wojskowy Oddział Gospodarczy</w:t>
            </w:r>
          </w:p>
          <w:p w:rsidR="0015375E" w:rsidRPr="009D3637" w:rsidRDefault="001C6D71" w:rsidP="0015375E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9D3637">
              <w:rPr>
                <w:rFonts w:ascii="Arial" w:hAnsi="Arial" w:cs="Arial"/>
                <w:bCs/>
                <w:iCs/>
              </w:rPr>
              <w:t>39-460 Nowa Dęba, ul. A. Krzywoń 1</w:t>
            </w:r>
          </w:p>
          <w:p w:rsidR="0015375E" w:rsidRPr="001C2B6B" w:rsidRDefault="0015375E" w:rsidP="0015375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75E" w:rsidRPr="00CF1DF2" w:rsidTr="00C45CAC">
        <w:trPr>
          <w:trHeight w:val="77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1C2B6B" w:rsidRDefault="0015375E" w:rsidP="0015375E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5375E" w:rsidRPr="001C2B6B" w:rsidRDefault="0015375E" w:rsidP="0015375E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2B6B">
              <w:rPr>
                <w:rFonts w:ascii="Arial" w:hAnsi="Arial" w:cs="Arial"/>
                <w:b/>
                <w:bCs/>
                <w:i/>
                <w:iCs/>
              </w:rPr>
              <w:t xml:space="preserve">Użytkownik </w:t>
            </w:r>
          </w:p>
          <w:p w:rsidR="0015375E" w:rsidRPr="001C2B6B" w:rsidRDefault="0015375E" w:rsidP="0015375E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1C2B6B" w:rsidRDefault="0015375E" w:rsidP="0015375E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D0577" w:rsidRPr="009D3637" w:rsidRDefault="003D0577" w:rsidP="003D057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9D3637">
              <w:rPr>
                <w:rFonts w:ascii="Arial" w:hAnsi="Arial" w:cs="Arial"/>
                <w:bCs/>
                <w:iCs/>
              </w:rPr>
              <w:t>33 Wojskowy Oddział Gospodarczy</w:t>
            </w:r>
          </w:p>
          <w:p w:rsidR="003D0577" w:rsidRPr="009D3637" w:rsidRDefault="003D0577" w:rsidP="003D0577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9D3637">
              <w:rPr>
                <w:rFonts w:ascii="Arial" w:hAnsi="Arial" w:cs="Arial"/>
                <w:bCs/>
                <w:iCs/>
              </w:rPr>
              <w:t>39-460 Nowa Dęba, ul. A. Krzywoń 1</w:t>
            </w:r>
          </w:p>
          <w:p w:rsidR="0015375E" w:rsidRPr="001C2B6B" w:rsidRDefault="0015375E" w:rsidP="0015375E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5375E" w:rsidRPr="00CF1DF2" w:rsidTr="00C45CAC">
        <w:trPr>
          <w:trHeight w:val="1263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1C2B6B" w:rsidRDefault="0015375E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2B6B">
              <w:rPr>
                <w:rFonts w:ascii="Arial" w:hAnsi="Arial" w:cs="Arial"/>
                <w:b/>
                <w:bCs/>
                <w:i/>
                <w:iCs/>
              </w:rPr>
              <w:t xml:space="preserve">Nazwa </w:t>
            </w:r>
            <w:r w:rsidRPr="001C2B6B">
              <w:rPr>
                <w:rFonts w:ascii="Arial" w:hAnsi="Arial" w:cs="Arial"/>
                <w:b/>
                <w:bCs/>
                <w:i/>
                <w:iCs/>
              </w:rPr>
              <w:br/>
              <w:t>zamówienia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7E4E57" w:rsidRDefault="0015375E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0D6901" w:rsidRPr="007E4E57" w:rsidRDefault="00C45CAC" w:rsidP="00EA64E1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E4E57">
              <w:rPr>
                <w:rFonts w:ascii="Arial" w:hAnsi="Arial" w:cs="Arial"/>
              </w:rPr>
              <w:t>„</w:t>
            </w:r>
            <w:r w:rsidR="003D0577">
              <w:rPr>
                <w:rFonts w:ascii="Arial" w:hAnsi="Arial" w:cs="Arial"/>
              </w:rPr>
              <w:t>Wykonanie ekspertyzy mikologicznej w budynku WKU Busko- Zdrój”</w:t>
            </w:r>
            <w:r w:rsidR="000D6901" w:rsidRPr="007E4E57">
              <w:rPr>
                <w:rFonts w:ascii="Arial" w:hAnsi="Arial" w:cs="Arial"/>
              </w:rPr>
              <w:t>”</w:t>
            </w:r>
          </w:p>
          <w:p w:rsidR="0015375E" w:rsidRPr="007E4E57" w:rsidRDefault="0015375E" w:rsidP="00924C9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4205F4" w:rsidRPr="00CF1DF2" w:rsidTr="00C45CAC">
        <w:trPr>
          <w:trHeight w:val="1263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4" w:rsidRPr="004205F4" w:rsidRDefault="004205F4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205F4">
              <w:rPr>
                <w:rFonts w:ascii="Arial" w:hAnsi="Arial" w:cs="Arial"/>
                <w:b/>
                <w:i/>
                <w:iCs/>
              </w:rPr>
              <w:t>Rodzaj  robót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4" w:rsidRPr="000C76A4" w:rsidRDefault="004205F4" w:rsidP="004205F4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0C76A4">
              <w:rPr>
                <w:rFonts w:ascii="Arial" w:hAnsi="Arial" w:cs="Arial"/>
                <w:lang w:eastAsia="pl-PL"/>
              </w:rPr>
              <w:t xml:space="preserve">CPV </w:t>
            </w:r>
            <w:hyperlink r:id="rId8" w:history="1">
              <w:r w:rsidR="003D0577" w:rsidRPr="000C76A4">
                <w:rPr>
                  <w:rFonts w:ascii="Arial" w:hAnsi="Arial" w:cs="Arial"/>
                  <w:lang w:eastAsia="pl-PL"/>
                </w:rPr>
                <w:t>45453000-7</w:t>
              </w:r>
              <w:r w:rsidRPr="000C76A4">
                <w:rPr>
                  <w:rFonts w:ascii="Arial" w:hAnsi="Arial" w:cs="Arial"/>
                  <w:lang w:eastAsia="pl-PL"/>
                </w:rPr>
                <w:t xml:space="preserve">- Usługi </w:t>
              </w:r>
              <w:r w:rsidR="003D0577" w:rsidRPr="000C76A4">
                <w:rPr>
                  <w:rFonts w:ascii="Arial" w:hAnsi="Arial" w:cs="Arial"/>
                  <w:lang w:eastAsia="pl-PL"/>
                </w:rPr>
                <w:t>rzeczoznawcze</w:t>
              </w:r>
            </w:hyperlink>
          </w:p>
          <w:p w:rsidR="004205F4" w:rsidRPr="000C76A4" w:rsidRDefault="004205F4" w:rsidP="004205F4">
            <w:pPr>
              <w:suppressAutoHyphens w:val="0"/>
              <w:spacing w:line="360" w:lineRule="auto"/>
              <w:rPr>
                <w:rFonts w:ascii="Arial" w:hAnsi="Arial" w:cs="Arial"/>
                <w:bCs/>
              </w:rPr>
            </w:pPr>
            <w:r w:rsidRPr="000C76A4">
              <w:rPr>
                <w:rFonts w:ascii="Arial" w:hAnsi="Arial" w:cs="Arial"/>
                <w:bCs/>
              </w:rPr>
              <w:t>CPV 71241000 - Studia wykonalności, usługi doradcze, analizy</w:t>
            </w:r>
          </w:p>
          <w:p w:rsidR="000C76A4" w:rsidRPr="000C76A4" w:rsidRDefault="000C76A4" w:rsidP="004205F4">
            <w:pPr>
              <w:suppressAutoHyphens w:val="0"/>
              <w:spacing w:line="360" w:lineRule="auto"/>
              <w:rPr>
                <w:rFonts w:ascii="Arial" w:hAnsi="Arial" w:cs="Arial"/>
                <w:bCs/>
              </w:rPr>
            </w:pPr>
            <w:r w:rsidRPr="000C76A4">
              <w:rPr>
                <w:rFonts w:ascii="Arial" w:hAnsi="Arial" w:cs="Arial"/>
                <w:bCs/>
              </w:rPr>
              <w:t xml:space="preserve">CPV </w:t>
            </w:r>
            <w:r w:rsidRPr="000C76A4">
              <w:rPr>
                <w:rFonts w:ascii="Arial" w:hAnsi="Arial" w:cs="Arial"/>
                <w:bCs/>
              </w:rPr>
              <w:t>71320000 – 7 Usługi inżynieryjne w zakresie projektowania</w:t>
            </w:r>
          </w:p>
        </w:tc>
      </w:tr>
      <w:tr w:rsidR="0015375E" w:rsidRPr="00CF1DF2" w:rsidTr="00C45CAC">
        <w:trPr>
          <w:trHeight w:val="84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1C2B6B" w:rsidRDefault="0015375E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2B6B">
              <w:rPr>
                <w:rFonts w:ascii="Arial" w:hAnsi="Arial" w:cs="Arial"/>
                <w:b/>
                <w:bCs/>
                <w:i/>
                <w:iCs/>
              </w:rPr>
              <w:t>Autor</w:t>
            </w:r>
          </w:p>
          <w:p w:rsidR="0015375E" w:rsidRPr="001C2B6B" w:rsidRDefault="0015375E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2B6B">
              <w:rPr>
                <w:rFonts w:ascii="Arial" w:hAnsi="Arial" w:cs="Arial"/>
                <w:b/>
                <w:bCs/>
                <w:i/>
                <w:iCs/>
              </w:rPr>
              <w:t>opracowania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1C2B6B" w:rsidRDefault="003D0577" w:rsidP="003D057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Marta RÓŻAŃSKA</w:t>
            </w:r>
          </w:p>
        </w:tc>
      </w:tr>
      <w:tr w:rsidR="0015375E" w:rsidRPr="00CF1DF2" w:rsidTr="00C45CAC">
        <w:trPr>
          <w:trHeight w:val="84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1C2B6B" w:rsidRDefault="0015375E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2B6B">
              <w:rPr>
                <w:rFonts w:ascii="Arial" w:hAnsi="Arial" w:cs="Arial"/>
                <w:b/>
                <w:bCs/>
                <w:i/>
                <w:iCs/>
              </w:rPr>
              <w:t>Data</w:t>
            </w:r>
          </w:p>
          <w:p w:rsidR="0015375E" w:rsidRPr="001C2B6B" w:rsidRDefault="0015375E" w:rsidP="0015375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2B6B">
              <w:rPr>
                <w:rFonts w:ascii="Arial" w:hAnsi="Arial" w:cs="Arial"/>
                <w:b/>
                <w:bCs/>
                <w:i/>
                <w:iCs/>
              </w:rPr>
              <w:t>opracowania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5E" w:rsidRPr="001C2B6B" w:rsidRDefault="00C45CAC" w:rsidP="003D0577">
            <w:pPr>
              <w:suppressAutoHyphens w:val="0"/>
              <w:spacing w:line="36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                                       </w:t>
            </w:r>
            <w:r w:rsidR="003D0577">
              <w:rPr>
                <w:rFonts w:ascii="Arial" w:hAnsi="Arial" w:cs="Arial"/>
                <w:bCs/>
                <w:iCs/>
              </w:rPr>
              <w:t>Wrzesień</w:t>
            </w:r>
            <w:r w:rsidR="007E4E57">
              <w:rPr>
                <w:rFonts w:ascii="Arial" w:hAnsi="Arial" w:cs="Arial"/>
                <w:bCs/>
                <w:iCs/>
              </w:rPr>
              <w:t xml:space="preserve"> 2021</w:t>
            </w:r>
            <w:r>
              <w:rPr>
                <w:rFonts w:ascii="Arial" w:hAnsi="Arial" w:cs="Arial"/>
                <w:bCs/>
                <w:iCs/>
              </w:rPr>
              <w:t xml:space="preserve"> r</w:t>
            </w:r>
            <w:r w:rsidR="0015375E" w:rsidRPr="001C2B6B">
              <w:rPr>
                <w:rFonts w:ascii="Arial" w:hAnsi="Arial" w:cs="Arial"/>
                <w:bCs/>
                <w:i/>
                <w:iCs/>
              </w:rPr>
              <w:t>.</w:t>
            </w:r>
          </w:p>
        </w:tc>
      </w:tr>
    </w:tbl>
    <w:p w:rsidR="009D3637" w:rsidRDefault="009D3637" w:rsidP="00CF1DF2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:rsidR="009D3637" w:rsidRDefault="009D3637" w:rsidP="00CF1DF2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:rsidR="009D3637" w:rsidRDefault="009D3637" w:rsidP="00CF1DF2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:rsidR="00393AFB" w:rsidRDefault="00393AFB" w:rsidP="00CF1DF2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:rsidR="00393AFB" w:rsidRDefault="00393AFB" w:rsidP="00CF1DF2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:rsidR="00393AFB" w:rsidRDefault="00393AFB" w:rsidP="00CF1DF2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:rsidR="004205F4" w:rsidRDefault="004205F4" w:rsidP="00CF1DF2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:rsidR="008470F6" w:rsidRPr="00CF1DF2" w:rsidRDefault="008470F6" w:rsidP="00BE0CFF">
      <w:pPr>
        <w:suppressAutoHyphens w:val="0"/>
        <w:spacing w:line="360" w:lineRule="auto"/>
        <w:ind w:left="2832" w:firstLine="708"/>
        <w:jc w:val="both"/>
        <w:rPr>
          <w:rFonts w:ascii="Arial" w:eastAsia="Calibri" w:hAnsi="Arial" w:cs="Arial"/>
          <w:b/>
          <w:lang w:eastAsia="en-US"/>
        </w:rPr>
      </w:pPr>
      <w:r w:rsidRPr="00CF1DF2">
        <w:rPr>
          <w:rFonts w:ascii="Arial" w:eastAsia="Calibri" w:hAnsi="Arial" w:cs="Arial"/>
          <w:b/>
          <w:lang w:eastAsia="en-US"/>
        </w:rPr>
        <w:t>Spis Treści</w:t>
      </w:r>
    </w:p>
    <w:p w:rsidR="00A3384A" w:rsidRPr="00CF1DF2" w:rsidRDefault="00A3384A" w:rsidP="00CF1DF2">
      <w:p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1. Wstęp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  <w:t>3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1.1 Przedmiot opisu zamówienia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>3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1.2 Zakres stosowania opisu przedmiotu zamówienia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>3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 xml:space="preserve">1.3 Opis budowli                                                                                    </w:t>
      </w:r>
      <w:r>
        <w:rPr>
          <w:rFonts w:ascii="Arial" w:eastAsia="Calibri" w:hAnsi="Arial" w:cs="Arial"/>
          <w:iCs/>
          <w:lang w:eastAsia="en-US"/>
        </w:rPr>
        <w:tab/>
      </w:r>
      <w:r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>3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1.4 Zakres prac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>3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1.4.1 Zawartość dokumentacji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>3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1.4.2 Uzgodnienia dokumentacji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>5</w:t>
      </w:r>
    </w:p>
    <w:p w:rsidR="00BF6F6A" w:rsidRPr="00BF6F6A" w:rsidRDefault="002A196C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1.5 </w:t>
      </w:r>
      <w:r w:rsidR="00BF6F6A" w:rsidRPr="00BF6F6A">
        <w:rPr>
          <w:rFonts w:ascii="Arial" w:eastAsia="Calibri" w:hAnsi="Arial" w:cs="Arial"/>
          <w:iCs/>
          <w:lang w:eastAsia="en-US"/>
        </w:rPr>
        <w:t>Informacje dotyczące podwykonawców</w:t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>5</w:t>
      </w:r>
    </w:p>
    <w:p w:rsidR="00BF6F6A" w:rsidRPr="00BF6F6A" w:rsidRDefault="002A196C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1.6 </w:t>
      </w:r>
      <w:r w:rsidR="00BF6F6A" w:rsidRPr="00BF6F6A">
        <w:rPr>
          <w:rFonts w:ascii="Arial" w:eastAsia="Calibri" w:hAnsi="Arial" w:cs="Arial"/>
          <w:iCs/>
          <w:lang w:eastAsia="en-US"/>
        </w:rPr>
        <w:t>Określenia podstawowe</w:t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ab/>
      </w:r>
      <w:r w:rsidR="00BF6F6A">
        <w:rPr>
          <w:rFonts w:ascii="Arial" w:eastAsia="Calibri" w:hAnsi="Arial" w:cs="Arial"/>
          <w:iCs/>
          <w:lang w:eastAsia="en-US"/>
        </w:rPr>
        <w:tab/>
      </w:r>
      <w:r w:rsidR="00BF6F6A" w:rsidRPr="00BF6F6A">
        <w:rPr>
          <w:rFonts w:ascii="Arial" w:eastAsia="Calibri" w:hAnsi="Arial" w:cs="Arial"/>
          <w:iCs/>
          <w:lang w:eastAsia="en-US"/>
        </w:rPr>
        <w:t>5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1.7 Wymagania dotyczące wykonania opracowania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>5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1.8 Wymagania dotyczące formy opracowania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>5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2. Termin realizacji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="009A1018">
        <w:rPr>
          <w:rFonts w:ascii="Arial" w:eastAsia="Calibri" w:hAnsi="Arial" w:cs="Arial"/>
          <w:iCs/>
          <w:lang w:eastAsia="en-US"/>
        </w:rPr>
        <w:t>6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3. Ogólne zasady kontroli jakości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  <w:t>6</w:t>
      </w:r>
    </w:p>
    <w:p w:rsidR="00BF6F6A" w:rsidRPr="00BF6F6A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4. Odbiór dokumentacji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  <w:t>6</w:t>
      </w:r>
    </w:p>
    <w:p w:rsidR="00F425E8" w:rsidRPr="00CF1DF2" w:rsidRDefault="00BF6F6A" w:rsidP="00BF6F6A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BF6F6A">
        <w:rPr>
          <w:rFonts w:ascii="Arial" w:eastAsia="Calibri" w:hAnsi="Arial" w:cs="Arial"/>
          <w:iCs/>
          <w:lang w:eastAsia="en-US"/>
        </w:rPr>
        <w:t>5. Dokumenty odniesienia</w:t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</w:r>
      <w:r w:rsidRPr="00BF6F6A">
        <w:rPr>
          <w:rFonts w:ascii="Arial" w:eastAsia="Calibri" w:hAnsi="Arial" w:cs="Arial"/>
          <w:iCs/>
          <w:lang w:eastAsia="en-US"/>
        </w:rPr>
        <w:tab/>
        <w:t>6</w:t>
      </w:r>
    </w:p>
    <w:p w:rsidR="00F425E8" w:rsidRPr="00CF1DF2" w:rsidRDefault="00F425E8" w:rsidP="00CF1DF2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</w:p>
    <w:p w:rsidR="00F425E8" w:rsidRPr="00CF1DF2" w:rsidRDefault="00F425E8" w:rsidP="00CF1DF2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</w:p>
    <w:p w:rsidR="00F425E8" w:rsidRPr="00CF1DF2" w:rsidRDefault="00F425E8" w:rsidP="00CF1DF2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</w:p>
    <w:p w:rsidR="00F425E8" w:rsidRDefault="00F425E8" w:rsidP="00CF1DF2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</w:p>
    <w:p w:rsidR="0015375E" w:rsidRDefault="0015375E" w:rsidP="00CF1DF2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</w:p>
    <w:p w:rsidR="0015375E" w:rsidRDefault="0015375E" w:rsidP="00CF1DF2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</w:p>
    <w:p w:rsidR="0015375E" w:rsidRDefault="0015375E" w:rsidP="00CF1DF2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</w:p>
    <w:p w:rsidR="0015375E" w:rsidRDefault="0015375E" w:rsidP="00CF1DF2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</w:p>
    <w:p w:rsidR="002F6A3D" w:rsidRPr="00CF1DF2" w:rsidRDefault="002F6A3D" w:rsidP="00CF1DF2">
      <w:pPr>
        <w:suppressAutoHyphens w:val="0"/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</w:p>
    <w:p w:rsidR="00F425E8" w:rsidRPr="00CF1DF2" w:rsidRDefault="00F425E8" w:rsidP="00CF1DF2">
      <w:pPr>
        <w:suppressAutoHyphens w:val="0"/>
        <w:spacing w:line="360" w:lineRule="auto"/>
        <w:jc w:val="both"/>
        <w:rPr>
          <w:rFonts w:ascii="Arial" w:eastAsia="Calibri" w:hAnsi="Arial" w:cs="Arial"/>
          <w:b/>
          <w:iCs/>
          <w:lang w:eastAsia="en-US"/>
        </w:rPr>
      </w:pPr>
    </w:p>
    <w:p w:rsidR="00FC5D3D" w:rsidRPr="00CF1DF2" w:rsidRDefault="00FC5D3D" w:rsidP="00CF1DF2">
      <w:pPr>
        <w:suppressAutoHyphens w:val="0"/>
        <w:spacing w:line="360" w:lineRule="auto"/>
        <w:jc w:val="both"/>
        <w:rPr>
          <w:rFonts w:ascii="Arial" w:eastAsia="Calibri" w:hAnsi="Arial" w:cs="Arial"/>
          <w:b/>
          <w:iCs/>
          <w:lang w:eastAsia="en-US"/>
        </w:rPr>
      </w:pPr>
    </w:p>
    <w:p w:rsidR="0013473D" w:rsidRDefault="0013473D" w:rsidP="00CF1DF2">
      <w:pPr>
        <w:pStyle w:val="Akapitzlist"/>
        <w:suppressAutoHyphens w:val="0"/>
        <w:spacing w:line="360" w:lineRule="auto"/>
        <w:jc w:val="both"/>
        <w:rPr>
          <w:rFonts w:ascii="Arial" w:eastAsia="Calibri" w:hAnsi="Arial" w:cs="Arial"/>
          <w:b/>
          <w:iCs/>
          <w:lang w:eastAsia="en-US"/>
        </w:rPr>
      </w:pPr>
    </w:p>
    <w:p w:rsidR="005F48B6" w:rsidRDefault="005F48B6" w:rsidP="00CF1DF2">
      <w:pPr>
        <w:pStyle w:val="Akapitzlist"/>
        <w:suppressAutoHyphens w:val="0"/>
        <w:spacing w:line="360" w:lineRule="auto"/>
        <w:jc w:val="both"/>
        <w:rPr>
          <w:rFonts w:ascii="Arial" w:eastAsia="Calibri" w:hAnsi="Arial" w:cs="Arial"/>
          <w:b/>
          <w:iCs/>
          <w:lang w:eastAsia="en-US"/>
        </w:rPr>
      </w:pPr>
    </w:p>
    <w:p w:rsidR="00936996" w:rsidRDefault="00936996" w:rsidP="00CF1DF2">
      <w:pPr>
        <w:pStyle w:val="Akapitzlist"/>
        <w:suppressAutoHyphens w:val="0"/>
        <w:spacing w:line="360" w:lineRule="auto"/>
        <w:jc w:val="both"/>
        <w:rPr>
          <w:rFonts w:ascii="Arial" w:eastAsia="Calibri" w:hAnsi="Arial" w:cs="Arial"/>
          <w:b/>
          <w:iCs/>
          <w:lang w:eastAsia="en-US"/>
        </w:rPr>
      </w:pPr>
    </w:p>
    <w:p w:rsidR="00BF6F6A" w:rsidRDefault="00BF6F6A" w:rsidP="00CF1DF2">
      <w:pPr>
        <w:pStyle w:val="Akapitzlist"/>
        <w:suppressAutoHyphens w:val="0"/>
        <w:spacing w:line="360" w:lineRule="auto"/>
        <w:jc w:val="both"/>
        <w:rPr>
          <w:rFonts w:ascii="Arial" w:eastAsia="Calibri" w:hAnsi="Arial" w:cs="Arial"/>
          <w:b/>
          <w:iCs/>
          <w:lang w:eastAsia="en-US"/>
        </w:rPr>
      </w:pPr>
    </w:p>
    <w:p w:rsidR="004205F4" w:rsidRDefault="004205F4" w:rsidP="00CF1DF2">
      <w:pPr>
        <w:pStyle w:val="Akapitzlist"/>
        <w:suppressAutoHyphens w:val="0"/>
        <w:spacing w:line="360" w:lineRule="auto"/>
        <w:jc w:val="both"/>
        <w:rPr>
          <w:rFonts w:ascii="Arial" w:eastAsia="Calibri" w:hAnsi="Arial" w:cs="Arial"/>
          <w:b/>
          <w:iCs/>
          <w:lang w:eastAsia="en-US"/>
        </w:rPr>
      </w:pPr>
    </w:p>
    <w:p w:rsidR="00BF6F6A" w:rsidRDefault="00BF6F6A" w:rsidP="00CF1DF2">
      <w:pPr>
        <w:pStyle w:val="Akapitzlist"/>
        <w:suppressAutoHyphens w:val="0"/>
        <w:spacing w:line="360" w:lineRule="auto"/>
        <w:jc w:val="both"/>
        <w:rPr>
          <w:rFonts w:ascii="Arial" w:eastAsia="Calibri" w:hAnsi="Arial" w:cs="Arial"/>
          <w:b/>
          <w:iCs/>
          <w:lang w:eastAsia="en-US"/>
        </w:rPr>
      </w:pPr>
    </w:p>
    <w:p w:rsidR="005A2D43" w:rsidRPr="00CF1DF2" w:rsidRDefault="005A2D43" w:rsidP="001C2B6B">
      <w:pPr>
        <w:pStyle w:val="Akapitzlist"/>
        <w:suppressAutoHyphens w:val="0"/>
        <w:spacing w:line="360" w:lineRule="auto"/>
        <w:ind w:left="0"/>
        <w:jc w:val="both"/>
        <w:rPr>
          <w:rFonts w:ascii="Arial" w:eastAsia="Calibri" w:hAnsi="Arial" w:cs="Arial"/>
          <w:b/>
          <w:iCs/>
          <w:lang w:eastAsia="en-US"/>
        </w:rPr>
      </w:pPr>
    </w:p>
    <w:p w:rsidR="00413449" w:rsidRDefault="00B102B4" w:rsidP="00EC1B79">
      <w:pPr>
        <w:pStyle w:val="Akapitzlist"/>
        <w:numPr>
          <w:ilvl w:val="0"/>
          <w:numId w:val="45"/>
        </w:numPr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  <w:r w:rsidRPr="00CF1DF2">
        <w:rPr>
          <w:rFonts w:ascii="Arial" w:hAnsi="Arial" w:cs="Arial"/>
          <w:b/>
          <w:bCs/>
        </w:rPr>
        <w:t>WSTĘP</w:t>
      </w:r>
    </w:p>
    <w:p w:rsidR="00EC1B79" w:rsidRPr="00CF1DF2" w:rsidRDefault="00EC1B79" w:rsidP="00EC1B79">
      <w:pPr>
        <w:pStyle w:val="Akapitzlist"/>
        <w:suppressAutoHyphens w:val="0"/>
        <w:spacing w:line="360" w:lineRule="auto"/>
        <w:ind w:left="1080"/>
        <w:jc w:val="both"/>
        <w:rPr>
          <w:rFonts w:ascii="Arial" w:hAnsi="Arial" w:cs="Arial"/>
          <w:b/>
          <w:bCs/>
        </w:rPr>
      </w:pPr>
    </w:p>
    <w:p w:rsidR="00B102B4" w:rsidRPr="00CF1DF2" w:rsidRDefault="002A4636" w:rsidP="00CF1DF2">
      <w:p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CF1DF2">
        <w:rPr>
          <w:rFonts w:ascii="Arial" w:hAnsi="Arial" w:cs="Arial"/>
          <w:b/>
          <w:bCs/>
        </w:rPr>
        <w:t xml:space="preserve">1.1 </w:t>
      </w:r>
      <w:r w:rsidR="00B102B4" w:rsidRPr="00CF1DF2">
        <w:rPr>
          <w:rFonts w:ascii="Arial" w:hAnsi="Arial" w:cs="Arial"/>
          <w:b/>
          <w:bCs/>
        </w:rPr>
        <w:t>Przedmiot</w:t>
      </w:r>
      <w:r w:rsidRPr="00CF1DF2">
        <w:rPr>
          <w:rFonts w:ascii="Arial" w:hAnsi="Arial" w:cs="Arial"/>
          <w:b/>
          <w:bCs/>
        </w:rPr>
        <w:t xml:space="preserve"> </w:t>
      </w:r>
      <w:r w:rsidR="001C2B6B">
        <w:rPr>
          <w:rFonts w:ascii="Arial" w:hAnsi="Arial" w:cs="Arial"/>
          <w:b/>
          <w:bCs/>
        </w:rPr>
        <w:t xml:space="preserve">opisu zamówienia </w:t>
      </w:r>
    </w:p>
    <w:p w:rsidR="001D033E" w:rsidRPr="00CF1DF2" w:rsidRDefault="000C76A4" w:rsidP="00F321B8">
      <w:pPr>
        <w:spacing w:line="360" w:lineRule="auto"/>
        <w:ind w:firstLine="42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Ekspertyza mykologiczno - budowlana pomieszczeń piwnicy, w budynku nr 1, usytuowanego w Busku- Zdroju ul. Bohaterów Warszawy 10.</w:t>
      </w:r>
    </w:p>
    <w:p w:rsidR="007D2EDA" w:rsidRDefault="007D2EDA" w:rsidP="00CF1DF2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:rsidR="00B102B4" w:rsidRPr="00CF1DF2" w:rsidRDefault="002A4636" w:rsidP="00CF1DF2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  <w:r w:rsidRPr="00CF1DF2">
        <w:rPr>
          <w:rFonts w:ascii="Arial" w:hAnsi="Arial" w:cs="Arial"/>
          <w:b/>
          <w:bCs/>
        </w:rPr>
        <w:t xml:space="preserve">1.2 </w:t>
      </w:r>
      <w:r w:rsidR="00B102B4" w:rsidRPr="00CF1DF2">
        <w:rPr>
          <w:rFonts w:ascii="Arial" w:hAnsi="Arial" w:cs="Arial"/>
          <w:b/>
          <w:bCs/>
        </w:rPr>
        <w:t>Zakres</w:t>
      </w:r>
      <w:r w:rsidR="006950BF" w:rsidRPr="00CF1DF2">
        <w:rPr>
          <w:rFonts w:ascii="Arial" w:hAnsi="Arial" w:cs="Arial"/>
          <w:b/>
          <w:bCs/>
        </w:rPr>
        <w:t xml:space="preserve"> </w:t>
      </w:r>
      <w:r w:rsidR="00B102B4" w:rsidRPr="00CF1DF2">
        <w:rPr>
          <w:rFonts w:ascii="Arial" w:hAnsi="Arial" w:cs="Arial"/>
          <w:b/>
          <w:bCs/>
        </w:rPr>
        <w:t>stosowania</w:t>
      </w:r>
      <w:r w:rsidR="006950BF" w:rsidRPr="00CF1DF2">
        <w:rPr>
          <w:rFonts w:ascii="Arial" w:hAnsi="Arial" w:cs="Arial"/>
          <w:b/>
          <w:bCs/>
        </w:rPr>
        <w:t xml:space="preserve"> </w:t>
      </w:r>
      <w:r w:rsidR="001C2B6B">
        <w:rPr>
          <w:rFonts w:ascii="Arial" w:hAnsi="Arial" w:cs="Arial"/>
          <w:b/>
          <w:bCs/>
        </w:rPr>
        <w:t xml:space="preserve">opisu przedmiotu zamówienia </w:t>
      </w:r>
    </w:p>
    <w:p w:rsidR="001C2B6B" w:rsidRDefault="001C2B6B" w:rsidP="001C2B6B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  <w:r w:rsidRPr="00CF1DF2">
        <w:rPr>
          <w:rFonts w:ascii="Arial" w:hAnsi="Arial" w:cs="Arial"/>
        </w:rPr>
        <w:t>jest stosowan</w:t>
      </w:r>
      <w:r>
        <w:rPr>
          <w:rFonts w:ascii="Arial" w:hAnsi="Arial" w:cs="Arial"/>
        </w:rPr>
        <w:t>y</w:t>
      </w:r>
      <w:r w:rsidRPr="00CF1DF2">
        <w:rPr>
          <w:rFonts w:ascii="Arial" w:hAnsi="Arial" w:cs="Arial"/>
        </w:rPr>
        <w:t xml:space="preserve"> jako dokument przetargowy </w:t>
      </w:r>
      <w:r>
        <w:rPr>
          <w:rFonts w:ascii="Arial" w:hAnsi="Arial" w:cs="Arial"/>
        </w:rPr>
        <w:br/>
      </w:r>
      <w:r w:rsidRPr="00CF1DF2">
        <w:rPr>
          <w:rFonts w:ascii="Arial" w:hAnsi="Arial" w:cs="Arial"/>
        </w:rPr>
        <w:t>i kontraktowy przy zlecaniu i realizacji wymienionych robót.</w:t>
      </w:r>
    </w:p>
    <w:p w:rsidR="00413449" w:rsidRDefault="00413449" w:rsidP="00CF1DF2">
      <w:pPr>
        <w:spacing w:line="360" w:lineRule="auto"/>
        <w:jc w:val="both"/>
        <w:rPr>
          <w:rFonts w:ascii="Arial" w:eastAsia="Arial" w:hAnsi="Arial" w:cs="Arial"/>
        </w:rPr>
      </w:pPr>
    </w:p>
    <w:p w:rsidR="001C2B6B" w:rsidRDefault="003C66D7" w:rsidP="007D2EDA">
      <w:pPr>
        <w:numPr>
          <w:ilvl w:val="1"/>
          <w:numId w:val="32"/>
        </w:numPr>
        <w:spacing w:line="360" w:lineRule="auto"/>
        <w:ind w:hanging="47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1C2B6B" w:rsidRPr="001C2B6B">
        <w:rPr>
          <w:rFonts w:ascii="Arial" w:eastAsia="Arial" w:hAnsi="Arial" w:cs="Arial"/>
          <w:b/>
        </w:rPr>
        <w:t>Opis bud</w:t>
      </w:r>
      <w:r w:rsidR="004205F4">
        <w:rPr>
          <w:rFonts w:ascii="Arial" w:eastAsia="Arial" w:hAnsi="Arial" w:cs="Arial"/>
          <w:b/>
        </w:rPr>
        <w:t>ynku</w:t>
      </w:r>
    </w:p>
    <w:p w:rsidR="001C2B6B" w:rsidRPr="004205F4" w:rsidRDefault="004205F4" w:rsidP="00803B10">
      <w:pPr>
        <w:spacing w:line="360" w:lineRule="auto"/>
        <w:ind w:firstLine="360"/>
        <w:jc w:val="both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Budynek administracyjno- biurowy, wolnostojący, </w:t>
      </w:r>
      <w:r w:rsidR="007618C0">
        <w:rPr>
          <w:rFonts w:ascii="Arial" w:eastAsia="Arial" w:hAnsi="Arial" w:cs="Arial"/>
        </w:rPr>
        <w:t>5</w:t>
      </w:r>
      <w:r w:rsidR="007F0B31">
        <w:rPr>
          <w:rFonts w:ascii="Arial" w:eastAsia="Arial" w:hAnsi="Arial" w:cs="Arial"/>
        </w:rPr>
        <w:t>-ci</w:t>
      </w:r>
      <w:r>
        <w:rPr>
          <w:rFonts w:ascii="Arial" w:eastAsia="Arial" w:hAnsi="Arial" w:cs="Arial"/>
        </w:rPr>
        <w:t>o kondygnacyjny, w całości podpiwniczony, o konstrukcji żelbetowej w układzie poprzecznym</w:t>
      </w:r>
      <w:r w:rsidR="007618C0">
        <w:rPr>
          <w:rFonts w:ascii="Arial" w:eastAsia="Arial" w:hAnsi="Arial" w:cs="Arial"/>
        </w:rPr>
        <w:t xml:space="preserve"> z jedną klatką schodową</w:t>
      </w:r>
      <w:r>
        <w:rPr>
          <w:rFonts w:ascii="Arial" w:eastAsia="Arial" w:hAnsi="Arial" w:cs="Arial"/>
        </w:rPr>
        <w:t xml:space="preserve">. Dach płaski dwuspadowy pokryty papą. Bryła budynku o wymiarach </w:t>
      </w:r>
      <w:r w:rsidR="007F0B31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>40</w:t>
      </w:r>
      <w:r w:rsidR="00B37B6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</w:t>
      </w:r>
      <w:r w:rsidR="007F0B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x</w:t>
      </w:r>
      <w:r w:rsidR="007F0B31">
        <w:rPr>
          <w:rFonts w:ascii="Arial" w:eastAsia="Arial" w:hAnsi="Arial" w:cs="Arial"/>
        </w:rPr>
        <w:t xml:space="preserve"> </w:t>
      </w:r>
      <w:r w:rsidR="00B37B63">
        <w:rPr>
          <w:rFonts w:ascii="Arial" w:eastAsia="Arial" w:hAnsi="Arial" w:cs="Arial"/>
        </w:rPr>
        <w:t>15,85</w:t>
      </w:r>
      <w:r>
        <w:rPr>
          <w:rFonts w:ascii="Arial" w:eastAsia="Arial" w:hAnsi="Arial" w:cs="Arial"/>
        </w:rPr>
        <w:t xml:space="preserve"> m, powierzchnia zabudowy 520 m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, powierzchnia użytkowa 2</w:t>
      </w:r>
      <w:r w:rsidR="00B37B63">
        <w:rPr>
          <w:rFonts w:ascii="Arial" w:eastAsia="Arial" w:hAnsi="Arial" w:cs="Arial"/>
        </w:rPr>
        <w:t>248,80</w:t>
      </w:r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, kubatura 8</w:t>
      </w:r>
      <w:r w:rsidR="00B37B63">
        <w:rPr>
          <w:rFonts w:ascii="Arial" w:eastAsia="Arial" w:hAnsi="Arial" w:cs="Arial"/>
        </w:rPr>
        <w:t>661</w:t>
      </w:r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  <w:vertAlign w:val="superscript"/>
        </w:rPr>
        <w:t>3</w:t>
      </w:r>
    </w:p>
    <w:p w:rsidR="00821D62" w:rsidRPr="00821D62" w:rsidRDefault="00821D62" w:rsidP="001C2B6B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B102B4" w:rsidRPr="00CF1DF2" w:rsidRDefault="00131354" w:rsidP="00CF1DF2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F1DF2">
        <w:rPr>
          <w:rFonts w:ascii="Arial" w:hAnsi="Arial" w:cs="Arial"/>
          <w:b/>
          <w:bCs/>
        </w:rPr>
        <w:t xml:space="preserve"> </w:t>
      </w:r>
      <w:r w:rsidR="00B102B4" w:rsidRPr="00CF1DF2">
        <w:rPr>
          <w:rFonts w:ascii="Arial" w:hAnsi="Arial" w:cs="Arial"/>
          <w:b/>
          <w:bCs/>
        </w:rPr>
        <w:t>Zakres</w:t>
      </w:r>
      <w:r w:rsidR="006950BF" w:rsidRPr="00CF1DF2">
        <w:rPr>
          <w:rFonts w:ascii="Arial" w:hAnsi="Arial" w:cs="Arial"/>
          <w:b/>
          <w:bCs/>
        </w:rPr>
        <w:t xml:space="preserve"> </w:t>
      </w:r>
      <w:r w:rsidR="00824BA0" w:rsidRPr="00CF1DF2">
        <w:rPr>
          <w:rFonts w:ascii="Arial" w:hAnsi="Arial" w:cs="Arial"/>
          <w:b/>
          <w:bCs/>
        </w:rPr>
        <w:t>prac</w:t>
      </w:r>
    </w:p>
    <w:p w:rsidR="000F29DC" w:rsidRDefault="000C76A4" w:rsidP="007D2E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Celem opracowania jest ocena stanu technicznego pomieszczeń piwnicznych budynku pod względem zagrożenia grzybem i wilgocią.</w:t>
      </w:r>
    </w:p>
    <w:p w:rsidR="000C76A4" w:rsidRDefault="000C76A4" w:rsidP="007D2E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opracowania obejmuje:</w:t>
      </w:r>
    </w:p>
    <w:p w:rsidR="000C76A4" w:rsidRDefault="000C76A4" w:rsidP="007D2E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inwentaryzacja uszkodzeń zawilgoceń i klasyfikacja zagrożeń,</w:t>
      </w:r>
    </w:p>
    <w:p w:rsidR="000C76A4" w:rsidRDefault="000C76A4" w:rsidP="007D2E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rozpoznanie</w:t>
      </w:r>
      <w:r w:rsidR="00AF7C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 analiza, przyczyny ich powstania,</w:t>
      </w:r>
    </w:p>
    <w:p w:rsidR="000C76A4" w:rsidRDefault="000C76A4" w:rsidP="007D2E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badania i pomiary</w:t>
      </w:r>
      <w:r w:rsidR="00AF7C83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zawilgocenia, zasolenia i wilgotności ścian</w:t>
      </w:r>
      <w:r w:rsidR="00AF7C8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 posadzek oraz obecności grzybów</w:t>
      </w:r>
      <w:r w:rsidR="00AF7C83">
        <w:rPr>
          <w:rFonts w:ascii="Arial" w:hAnsi="Arial" w:cs="Arial"/>
          <w:bCs/>
        </w:rPr>
        <w:t xml:space="preserve"> - pleśni</w:t>
      </w:r>
      <w:r>
        <w:rPr>
          <w:rFonts w:ascii="Arial" w:hAnsi="Arial" w:cs="Arial"/>
          <w:bCs/>
        </w:rPr>
        <w:t>,</w:t>
      </w:r>
    </w:p>
    <w:p w:rsidR="000C76A4" w:rsidRDefault="000C76A4" w:rsidP="007D2E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opracowanie wniosków i metod usunięcia przyczyn zawilgocenia</w:t>
      </w:r>
      <w:r w:rsidR="00AF7C83">
        <w:rPr>
          <w:rFonts w:ascii="Arial" w:hAnsi="Arial" w:cs="Arial"/>
          <w:bCs/>
        </w:rPr>
        <w:t xml:space="preserve"> oraz korozji biologicznej</w:t>
      </w:r>
      <w:r>
        <w:rPr>
          <w:rFonts w:ascii="Arial" w:hAnsi="Arial" w:cs="Arial"/>
          <w:bCs/>
        </w:rPr>
        <w:t>,</w:t>
      </w:r>
    </w:p>
    <w:p w:rsidR="000C76A4" w:rsidRDefault="000C76A4" w:rsidP="007D2E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opracowanie zaleceń usunięcia przyczyny zawilgocenia,</w:t>
      </w:r>
    </w:p>
    <w:p w:rsidR="000C76A4" w:rsidRDefault="000C76A4" w:rsidP="007D2E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wykonanie kosztorysów i s</w:t>
      </w:r>
      <w:r w:rsidR="00AF7C83">
        <w:rPr>
          <w:rFonts w:ascii="Arial" w:hAnsi="Arial" w:cs="Arial"/>
          <w:bCs/>
        </w:rPr>
        <w:t xml:space="preserve">pecyfikacji dla prac naprawczych. </w:t>
      </w:r>
    </w:p>
    <w:p w:rsidR="00C97095" w:rsidRPr="007D2EDA" w:rsidRDefault="00C97095" w:rsidP="007D2EDA">
      <w:pPr>
        <w:spacing w:line="360" w:lineRule="auto"/>
        <w:jc w:val="both"/>
        <w:rPr>
          <w:rFonts w:ascii="Arial" w:hAnsi="Arial" w:cs="Arial"/>
          <w:bCs/>
        </w:rPr>
      </w:pPr>
    </w:p>
    <w:p w:rsidR="006F654E" w:rsidRPr="00CF1DF2" w:rsidRDefault="00244A2D" w:rsidP="00CF1DF2">
      <w:pPr>
        <w:widowControl w:val="0"/>
        <w:numPr>
          <w:ilvl w:val="2"/>
          <w:numId w:val="32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b/>
          <w:color w:val="000000"/>
          <w:spacing w:val="-1"/>
          <w:lang w:eastAsia="ar-SA"/>
        </w:rPr>
      </w:pPr>
      <w:r w:rsidRPr="00CF1DF2">
        <w:rPr>
          <w:rFonts w:ascii="Arial" w:hAnsi="Arial" w:cs="Arial"/>
          <w:b/>
          <w:color w:val="000000"/>
          <w:spacing w:val="-1"/>
          <w:lang w:eastAsia="ar-SA"/>
        </w:rPr>
        <w:t>Za</w:t>
      </w:r>
      <w:r w:rsidR="006A3B67" w:rsidRPr="00CF1DF2">
        <w:rPr>
          <w:rFonts w:ascii="Arial" w:hAnsi="Arial" w:cs="Arial"/>
          <w:b/>
          <w:color w:val="000000"/>
          <w:spacing w:val="-1"/>
          <w:lang w:eastAsia="ar-SA"/>
        </w:rPr>
        <w:t xml:space="preserve">wartość dokumentacji </w:t>
      </w:r>
    </w:p>
    <w:p w:rsidR="003F09B8" w:rsidRPr="00CF1DF2" w:rsidRDefault="00244A2D" w:rsidP="007F0B31">
      <w:pPr>
        <w:widowControl w:val="0"/>
        <w:shd w:val="clear" w:color="auto" w:fill="FFFFFF"/>
        <w:tabs>
          <w:tab w:val="left" w:pos="671"/>
        </w:tabs>
        <w:spacing w:line="360" w:lineRule="auto"/>
        <w:ind w:left="360"/>
        <w:jc w:val="both"/>
        <w:rPr>
          <w:rFonts w:ascii="Arial" w:hAnsi="Arial" w:cs="Arial"/>
          <w:color w:val="000000"/>
          <w:spacing w:val="-1"/>
          <w:lang w:eastAsia="ar-SA"/>
        </w:rPr>
      </w:pPr>
      <w:r w:rsidRPr="00CF1DF2">
        <w:rPr>
          <w:rFonts w:ascii="Arial" w:hAnsi="Arial" w:cs="Arial"/>
          <w:color w:val="000000"/>
          <w:spacing w:val="-1"/>
          <w:lang w:eastAsia="ar-SA"/>
        </w:rPr>
        <w:t xml:space="preserve">a) </w:t>
      </w:r>
      <w:r w:rsidR="00824BA0" w:rsidRPr="00CF1DF2">
        <w:rPr>
          <w:rFonts w:ascii="Arial" w:hAnsi="Arial" w:cs="Arial"/>
          <w:color w:val="000000"/>
          <w:spacing w:val="-1"/>
          <w:lang w:eastAsia="ar-SA"/>
        </w:rPr>
        <w:t xml:space="preserve">Ekspertyza techniczna </w:t>
      </w:r>
      <w:r w:rsidRPr="00CF1DF2">
        <w:rPr>
          <w:rFonts w:ascii="Arial" w:hAnsi="Arial" w:cs="Arial"/>
          <w:color w:val="000000"/>
          <w:spacing w:val="-1"/>
          <w:lang w:eastAsia="ar-SA"/>
        </w:rPr>
        <w:t xml:space="preserve">- </w:t>
      </w:r>
      <w:r w:rsidR="00924C92">
        <w:rPr>
          <w:rFonts w:ascii="Arial" w:hAnsi="Arial" w:cs="Arial"/>
          <w:color w:val="000000"/>
          <w:spacing w:val="-1"/>
          <w:lang w:eastAsia="ar-SA"/>
        </w:rPr>
        <w:t>4</w:t>
      </w:r>
      <w:r w:rsidRPr="00CF1DF2">
        <w:rPr>
          <w:rFonts w:ascii="Arial" w:hAnsi="Arial" w:cs="Arial"/>
          <w:color w:val="000000"/>
          <w:spacing w:val="-1"/>
          <w:lang w:eastAsia="ar-SA"/>
        </w:rPr>
        <w:t xml:space="preserve"> egz.</w:t>
      </w:r>
      <w:r w:rsidR="003C7778">
        <w:rPr>
          <w:rFonts w:ascii="Arial" w:hAnsi="Arial" w:cs="Arial"/>
          <w:color w:val="000000"/>
          <w:spacing w:val="-1"/>
          <w:lang w:eastAsia="ar-SA"/>
        </w:rPr>
        <w:t xml:space="preserve"> </w:t>
      </w:r>
      <w:r w:rsidR="004C3446">
        <w:rPr>
          <w:rFonts w:ascii="Arial" w:hAnsi="Arial" w:cs="Arial"/>
          <w:color w:val="000000"/>
          <w:spacing w:val="-1"/>
          <w:lang w:eastAsia="ar-SA"/>
        </w:rPr>
        <w:t>oraz w</w:t>
      </w:r>
      <w:r w:rsidR="003F09B8" w:rsidRPr="00CF1DF2">
        <w:rPr>
          <w:rFonts w:ascii="Arial" w:hAnsi="Arial" w:cs="Arial"/>
          <w:color w:val="000000"/>
          <w:spacing w:val="-1"/>
          <w:lang w:eastAsia="ar-SA"/>
        </w:rPr>
        <w:t xml:space="preserve">ersja elektroniczna na nośniku (płyta CD/DVD) </w:t>
      </w:r>
    </w:p>
    <w:p w:rsidR="003F09B8" w:rsidRPr="00CF1DF2" w:rsidRDefault="004A40E5" w:rsidP="00CF1DF2">
      <w:pPr>
        <w:widowControl w:val="0"/>
        <w:numPr>
          <w:ilvl w:val="0"/>
          <w:numId w:val="38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lang w:eastAsia="ar-SA"/>
        </w:rPr>
      </w:pPr>
      <w:r w:rsidRPr="00CF1DF2">
        <w:rPr>
          <w:rFonts w:ascii="Arial" w:hAnsi="Arial" w:cs="Arial"/>
          <w:color w:val="000000"/>
          <w:spacing w:val="-1"/>
          <w:lang w:eastAsia="ar-SA"/>
        </w:rPr>
        <w:t>ekspertyza</w:t>
      </w:r>
      <w:r w:rsidR="003F09B8" w:rsidRPr="00CF1DF2">
        <w:rPr>
          <w:rFonts w:ascii="Arial" w:hAnsi="Arial" w:cs="Arial"/>
          <w:color w:val="000000"/>
          <w:spacing w:val="-1"/>
          <w:lang w:eastAsia="ar-SA"/>
        </w:rPr>
        <w:t xml:space="preserve"> </w:t>
      </w:r>
      <w:r w:rsidR="004C3446">
        <w:rPr>
          <w:rFonts w:ascii="Arial" w:hAnsi="Arial" w:cs="Arial"/>
          <w:color w:val="000000"/>
          <w:spacing w:val="-1"/>
          <w:lang w:eastAsia="ar-SA"/>
        </w:rPr>
        <w:t>w formacie</w:t>
      </w:r>
      <w:r w:rsidR="003F09B8" w:rsidRPr="00CF1DF2">
        <w:rPr>
          <w:rFonts w:ascii="Arial" w:hAnsi="Arial" w:cs="Arial"/>
          <w:color w:val="000000"/>
          <w:spacing w:val="-1"/>
          <w:lang w:eastAsia="ar-SA"/>
        </w:rPr>
        <w:t xml:space="preserve"> PDF – </w:t>
      </w:r>
      <w:r>
        <w:rPr>
          <w:rFonts w:ascii="Arial" w:hAnsi="Arial" w:cs="Arial"/>
          <w:color w:val="000000"/>
          <w:spacing w:val="-1"/>
          <w:lang w:eastAsia="ar-SA"/>
        </w:rPr>
        <w:t>2</w:t>
      </w:r>
      <w:r w:rsidR="003F09B8" w:rsidRPr="00CF1DF2">
        <w:rPr>
          <w:rFonts w:ascii="Arial" w:hAnsi="Arial" w:cs="Arial"/>
          <w:color w:val="000000"/>
          <w:spacing w:val="-1"/>
          <w:lang w:eastAsia="ar-SA"/>
        </w:rPr>
        <w:t xml:space="preserve"> kpl.</w:t>
      </w:r>
    </w:p>
    <w:p w:rsidR="003F09B8" w:rsidRPr="00CF1DF2" w:rsidRDefault="003F09B8" w:rsidP="00CF1DF2">
      <w:pPr>
        <w:widowControl w:val="0"/>
        <w:numPr>
          <w:ilvl w:val="0"/>
          <w:numId w:val="38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lang w:eastAsia="ar-SA"/>
        </w:rPr>
      </w:pPr>
      <w:r w:rsidRPr="00CF1DF2">
        <w:rPr>
          <w:rFonts w:ascii="Arial" w:hAnsi="Arial" w:cs="Arial"/>
          <w:color w:val="000000"/>
          <w:spacing w:val="-1"/>
          <w:lang w:eastAsia="ar-SA"/>
        </w:rPr>
        <w:t>kosztorysy inwestorskie, przedmiary w formacie programu do kosztorysowania Zuzia – 1 kpl. oraz PDF – 1 kpl.</w:t>
      </w:r>
    </w:p>
    <w:p w:rsidR="003F09B8" w:rsidRPr="00EC1B79" w:rsidRDefault="003F09B8" w:rsidP="00EC1B79">
      <w:pPr>
        <w:widowControl w:val="0"/>
        <w:numPr>
          <w:ilvl w:val="0"/>
          <w:numId w:val="38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lang w:eastAsia="ar-SA"/>
        </w:rPr>
      </w:pPr>
      <w:r w:rsidRPr="004A40E5">
        <w:rPr>
          <w:rFonts w:ascii="Arial" w:hAnsi="Arial" w:cs="Arial"/>
          <w:color w:val="000000"/>
          <w:spacing w:val="-1"/>
          <w:lang w:eastAsia="ar-SA"/>
        </w:rPr>
        <w:t>specyfikacja techniczna wykonania i odbioru w formacie PDF i DOC – po 1 kpl.</w:t>
      </w:r>
    </w:p>
    <w:p w:rsidR="00E34FA4" w:rsidRPr="00CF1DF2" w:rsidRDefault="003F09B8" w:rsidP="00EC1B79">
      <w:pPr>
        <w:widowControl w:val="0"/>
        <w:shd w:val="clear" w:color="auto" w:fill="FFFFFF"/>
        <w:tabs>
          <w:tab w:val="left" w:pos="671"/>
        </w:tabs>
        <w:spacing w:line="360" w:lineRule="auto"/>
        <w:ind w:left="360"/>
        <w:jc w:val="both"/>
        <w:rPr>
          <w:rFonts w:ascii="Arial" w:hAnsi="Arial" w:cs="Arial"/>
          <w:color w:val="000000"/>
          <w:spacing w:val="-1"/>
          <w:lang w:eastAsia="ar-SA"/>
        </w:rPr>
      </w:pPr>
      <w:r w:rsidRPr="00B3392A">
        <w:rPr>
          <w:rFonts w:ascii="Arial" w:hAnsi="Arial" w:cs="Arial"/>
          <w:color w:val="000000"/>
          <w:spacing w:val="-1"/>
          <w:u w:val="single"/>
          <w:lang w:eastAsia="ar-SA"/>
        </w:rPr>
        <w:t>UWAGA</w:t>
      </w:r>
      <w:r w:rsidRPr="00CF1DF2">
        <w:rPr>
          <w:rFonts w:ascii="Arial" w:hAnsi="Arial" w:cs="Arial"/>
          <w:color w:val="000000"/>
          <w:spacing w:val="-1"/>
          <w:lang w:eastAsia="ar-SA"/>
        </w:rPr>
        <w:t xml:space="preserve"> – pliki i foldery mają być opisane w sposób określający ich zawartość </w:t>
      </w:r>
      <w:r w:rsidRPr="00CF1DF2">
        <w:rPr>
          <w:rFonts w:ascii="Arial" w:hAnsi="Arial" w:cs="Arial"/>
          <w:color w:val="000000"/>
          <w:spacing w:val="-1"/>
          <w:lang w:eastAsia="ar-SA"/>
        </w:rPr>
        <w:br/>
        <w:t>w osobnych fol</w:t>
      </w:r>
      <w:r w:rsidR="004C3446">
        <w:rPr>
          <w:rFonts w:ascii="Arial" w:hAnsi="Arial" w:cs="Arial"/>
          <w:color w:val="000000"/>
          <w:spacing w:val="-1"/>
          <w:lang w:eastAsia="ar-SA"/>
        </w:rPr>
        <w:t>derach</w:t>
      </w:r>
      <w:r w:rsidR="00EC1B79">
        <w:rPr>
          <w:rFonts w:ascii="Arial" w:hAnsi="Arial" w:cs="Arial"/>
          <w:color w:val="000000"/>
          <w:spacing w:val="-1"/>
          <w:lang w:eastAsia="ar-SA"/>
        </w:rPr>
        <w:t xml:space="preserve">, z podziałem na etapy. </w:t>
      </w:r>
    </w:p>
    <w:p w:rsidR="00E34FA4" w:rsidRPr="00CF1DF2" w:rsidRDefault="00E34FA4" w:rsidP="00CF1DF2">
      <w:pPr>
        <w:spacing w:line="360" w:lineRule="auto"/>
        <w:ind w:firstLine="708"/>
        <w:jc w:val="both"/>
        <w:rPr>
          <w:rFonts w:ascii="Arial" w:hAnsi="Arial" w:cs="Arial"/>
        </w:rPr>
      </w:pPr>
      <w:r w:rsidRPr="00CF1DF2">
        <w:rPr>
          <w:rFonts w:ascii="Arial" w:hAnsi="Arial" w:cs="Arial"/>
        </w:rPr>
        <w:t>Wykonawca z chwilą odbioru przeniesie nieodpłatnie na Zamawiającego własność ww. egzemplarzy opracowań.</w:t>
      </w:r>
    </w:p>
    <w:p w:rsidR="00E34FA4" w:rsidRPr="00CF1DF2" w:rsidRDefault="00E34FA4" w:rsidP="00CF1DF2">
      <w:pPr>
        <w:spacing w:line="360" w:lineRule="auto"/>
        <w:jc w:val="both"/>
        <w:rPr>
          <w:rFonts w:ascii="Arial" w:hAnsi="Arial" w:cs="Arial"/>
        </w:rPr>
      </w:pPr>
      <w:r w:rsidRPr="00CF1DF2">
        <w:rPr>
          <w:rFonts w:ascii="Arial" w:hAnsi="Arial" w:cs="Arial"/>
        </w:rPr>
        <w:t xml:space="preserve">- Przedmiot umowy Wykonawca wykona z uwzględnieniem zgodności </w:t>
      </w:r>
      <w:r w:rsidR="00936996">
        <w:rPr>
          <w:rFonts w:ascii="Arial" w:hAnsi="Arial" w:cs="Arial"/>
        </w:rPr>
        <w:t>opracowania</w:t>
      </w:r>
      <w:r w:rsidRPr="00CF1DF2">
        <w:rPr>
          <w:rFonts w:ascii="Arial" w:hAnsi="Arial" w:cs="Arial"/>
        </w:rPr>
        <w:t xml:space="preserve"> </w:t>
      </w:r>
      <w:r w:rsidR="00936996">
        <w:rPr>
          <w:rFonts w:ascii="Arial" w:hAnsi="Arial" w:cs="Arial"/>
        </w:rPr>
        <w:br/>
      </w:r>
      <w:r w:rsidRPr="00CF1DF2">
        <w:rPr>
          <w:rFonts w:ascii="Arial" w:hAnsi="Arial" w:cs="Arial"/>
        </w:rPr>
        <w:t xml:space="preserve">z częścią kosztową dokumentacji w taki sposób, aby cześć kosztowa obejmowała 100% robót ujętych w dokumentacji. </w:t>
      </w:r>
    </w:p>
    <w:p w:rsidR="00E34FA4" w:rsidRPr="00CF1DF2" w:rsidRDefault="00936996" w:rsidP="00CF1D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wykona opracowanie</w:t>
      </w:r>
      <w:r w:rsidR="00E34FA4" w:rsidRPr="00CF1DF2">
        <w:rPr>
          <w:rFonts w:ascii="Arial" w:hAnsi="Arial" w:cs="Arial"/>
        </w:rPr>
        <w:t xml:space="preserve"> zgodnie z zasadami i osiągnięciami współczesnej wiedzy technicznej, wymaganiami określonymi przez Zamawiającego, normami państwowymi i branżowymi, przepisami Prawa Budowlanego, Prawa Zamówień Publicznych w zakresie opisu przedmiotu zamówienia oraz innymi obowiązującymi </w:t>
      </w:r>
      <w:r>
        <w:rPr>
          <w:rFonts w:ascii="Arial" w:hAnsi="Arial" w:cs="Arial"/>
        </w:rPr>
        <w:br/>
      </w:r>
      <w:r w:rsidR="00E34FA4" w:rsidRPr="00CF1DF2">
        <w:rPr>
          <w:rFonts w:ascii="Arial" w:hAnsi="Arial" w:cs="Arial"/>
        </w:rPr>
        <w:t xml:space="preserve">w dniu wykonywania prac oraz zaopatrzy je w wykaz opracowań </w:t>
      </w:r>
      <w:r w:rsidR="00CF1DF2">
        <w:rPr>
          <w:rFonts w:ascii="Arial" w:hAnsi="Arial" w:cs="Arial"/>
        </w:rPr>
        <w:br/>
      </w:r>
      <w:r w:rsidR="00E34FA4" w:rsidRPr="00CF1DF2">
        <w:rPr>
          <w:rFonts w:ascii="Arial" w:hAnsi="Arial" w:cs="Arial"/>
        </w:rPr>
        <w:t xml:space="preserve">i oświadczenie, że opracowania są kompletne z punktu widzenia celu, któremu mają służyć. </w:t>
      </w:r>
      <w:r w:rsidR="0013473D" w:rsidRPr="00CF1DF2">
        <w:rPr>
          <w:rFonts w:ascii="Arial" w:hAnsi="Arial" w:cs="Arial"/>
        </w:rPr>
        <w:br/>
      </w:r>
      <w:r w:rsidR="00E34FA4" w:rsidRPr="00CF1DF2">
        <w:rPr>
          <w:rFonts w:ascii="Arial" w:hAnsi="Arial" w:cs="Arial"/>
        </w:rPr>
        <w:t xml:space="preserve">- Wykonawca jest odpowiedzialny względem Zamawiającego, jeżeli opracowanie ma wady zmniejszające jego wartość lub użyteczność ze względu na cel określony </w:t>
      </w:r>
      <w:r w:rsidR="00CF1DF2">
        <w:rPr>
          <w:rFonts w:ascii="Arial" w:hAnsi="Arial" w:cs="Arial"/>
        </w:rPr>
        <w:br/>
      </w:r>
      <w:r w:rsidR="00E34FA4" w:rsidRPr="00CF1DF2">
        <w:rPr>
          <w:rFonts w:ascii="Arial" w:hAnsi="Arial" w:cs="Arial"/>
        </w:rPr>
        <w:t>w specyfikacji albo wynikający z okoliczności lub przeznaczenia, w szczególności odpowiada za rozwiązania niezgodne z parametrami ustalonymi przez Zamawiającego, normami i przepisami techniczno-budowlanymi.</w:t>
      </w:r>
    </w:p>
    <w:p w:rsidR="00E34FA4" w:rsidRPr="00CF1DF2" w:rsidRDefault="00E34FA4" w:rsidP="00CF1DF2">
      <w:pPr>
        <w:spacing w:line="360" w:lineRule="auto"/>
        <w:jc w:val="both"/>
        <w:rPr>
          <w:rFonts w:ascii="Arial" w:hAnsi="Arial" w:cs="Arial"/>
        </w:rPr>
      </w:pPr>
      <w:r w:rsidRPr="00CF1DF2">
        <w:rPr>
          <w:rFonts w:ascii="Arial" w:hAnsi="Arial" w:cs="Arial"/>
        </w:rPr>
        <w:t>- Odpowiedzialność Wykonawcy z tytułu rękojmi za wady</w:t>
      </w:r>
      <w:r w:rsidR="00936996">
        <w:rPr>
          <w:rFonts w:ascii="Arial" w:hAnsi="Arial" w:cs="Arial"/>
        </w:rPr>
        <w:t xml:space="preserve"> opracowania </w:t>
      </w:r>
      <w:r w:rsidR="004A40E5">
        <w:rPr>
          <w:rFonts w:ascii="Arial" w:hAnsi="Arial" w:cs="Arial"/>
        </w:rPr>
        <w:t xml:space="preserve">wygasa </w:t>
      </w:r>
      <w:r w:rsidR="00936996">
        <w:rPr>
          <w:rFonts w:ascii="Arial" w:hAnsi="Arial" w:cs="Arial"/>
        </w:rPr>
        <w:br/>
      </w:r>
      <w:r w:rsidRPr="00CF1DF2">
        <w:rPr>
          <w:rFonts w:ascii="Arial" w:hAnsi="Arial" w:cs="Arial"/>
        </w:rPr>
        <w:t xml:space="preserve">w stosunku do Zamawiającego wraz z wygaśnięciem odpowiedzialności Wykonawcy robót budowlanych z tytułu rękojmi za wady obiektu lub robót wykonanych na podstawie </w:t>
      </w:r>
      <w:r w:rsidR="00FD5FB7">
        <w:rPr>
          <w:rFonts w:ascii="Arial" w:hAnsi="Arial" w:cs="Arial"/>
        </w:rPr>
        <w:t xml:space="preserve">ekspertyzy </w:t>
      </w:r>
      <w:r w:rsidRPr="00CF1DF2">
        <w:rPr>
          <w:rFonts w:ascii="Arial" w:hAnsi="Arial" w:cs="Arial"/>
        </w:rPr>
        <w:t xml:space="preserve">Wykonawca kwestionował je na piśmie </w:t>
      </w:r>
      <w:r w:rsidR="004A40E5">
        <w:rPr>
          <w:rFonts w:ascii="Arial" w:hAnsi="Arial" w:cs="Arial"/>
        </w:rPr>
        <w:br/>
      </w:r>
      <w:r w:rsidRPr="00CF1DF2">
        <w:rPr>
          <w:rFonts w:ascii="Arial" w:hAnsi="Arial" w:cs="Arial"/>
        </w:rPr>
        <w:t>i uprzedzał o przewidywanych skutkach</w:t>
      </w:r>
      <w:r w:rsidR="00936996">
        <w:rPr>
          <w:rFonts w:ascii="Arial" w:hAnsi="Arial" w:cs="Arial"/>
        </w:rPr>
        <w:t>.</w:t>
      </w:r>
    </w:p>
    <w:p w:rsidR="00E34FA4" w:rsidRPr="00CF1DF2" w:rsidRDefault="00E34FA4" w:rsidP="00CF1DF2">
      <w:pPr>
        <w:spacing w:line="360" w:lineRule="auto"/>
        <w:jc w:val="both"/>
        <w:rPr>
          <w:rFonts w:ascii="Arial" w:hAnsi="Arial" w:cs="Arial"/>
        </w:rPr>
      </w:pPr>
      <w:r w:rsidRPr="00CF1DF2">
        <w:rPr>
          <w:rFonts w:ascii="Arial" w:hAnsi="Arial" w:cs="Arial"/>
        </w:rPr>
        <w:t xml:space="preserve">- Wykonawca nie ponosi odpowiedzialności z tytułu rękojmi za wady </w:t>
      </w:r>
      <w:r w:rsidR="00CF1DF2">
        <w:rPr>
          <w:rFonts w:ascii="Arial" w:hAnsi="Arial" w:cs="Arial"/>
        </w:rPr>
        <w:br/>
      </w:r>
      <w:r w:rsidRPr="00CF1DF2">
        <w:rPr>
          <w:rFonts w:ascii="Arial" w:hAnsi="Arial" w:cs="Arial"/>
        </w:rPr>
        <w:t xml:space="preserve">w opracowaniach powstałe wskutek ich wykonania ściśle według wskazówek Zamawiającego, jeżeli Wykonawca kwestionował je na piśmie i uprzedzał </w:t>
      </w:r>
      <w:r w:rsidR="00CF1DF2">
        <w:rPr>
          <w:rFonts w:ascii="Arial" w:hAnsi="Arial" w:cs="Arial"/>
        </w:rPr>
        <w:br/>
      </w:r>
      <w:r w:rsidRPr="00CF1DF2">
        <w:rPr>
          <w:rFonts w:ascii="Arial" w:hAnsi="Arial" w:cs="Arial"/>
        </w:rPr>
        <w:t>o przewidywanych skutkach. Uwolnienie od odpowiedzialności, o której mowa wyżej, nie może dotyczyć rozwiązań katalogowych oraz powszechnie stosowanych systemów konstrukcyjno-materiałowych.</w:t>
      </w:r>
    </w:p>
    <w:p w:rsidR="00E34FA4" w:rsidRPr="00CF1DF2" w:rsidRDefault="00E34FA4" w:rsidP="00CF1DF2">
      <w:pPr>
        <w:spacing w:line="360" w:lineRule="auto"/>
        <w:jc w:val="both"/>
        <w:rPr>
          <w:rFonts w:ascii="Arial" w:hAnsi="Arial" w:cs="Arial"/>
        </w:rPr>
      </w:pPr>
      <w:r w:rsidRPr="00CF1DF2">
        <w:rPr>
          <w:rFonts w:ascii="Arial" w:hAnsi="Arial" w:cs="Arial"/>
        </w:rPr>
        <w:t xml:space="preserve">- O zauważonych wadach opracowań Zamawiający powiadamia Wykonawcę </w:t>
      </w:r>
      <w:r w:rsidRPr="00CF1DF2">
        <w:rPr>
          <w:rFonts w:ascii="Arial" w:hAnsi="Arial" w:cs="Arial"/>
        </w:rPr>
        <w:br/>
        <w:t>w terminie 7 dni od ich ujawnienia celem wyegzekwowania usunięcia wad przedłożonej dokumentacji.</w:t>
      </w:r>
    </w:p>
    <w:p w:rsidR="00CB5CCF" w:rsidRPr="009A1018" w:rsidRDefault="00E34FA4" w:rsidP="009A1018">
      <w:pPr>
        <w:spacing w:line="360" w:lineRule="auto"/>
        <w:jc w:val="both"/>
        <w:rPr>
          <w:rFonts w:ascii="Arial" w:hAnsi="Arial" w:cs="Arial"/>
        </w:rPr>
      </w:pPr>
      <w:r w:rsidRPr="00CF1DF2">
        <w:rPr>
          <w:rFonts w:ascii="Arial" w:hAnsi="Arial" w:cs="Arial"/>
        </w:rPr>
        <w:t>- Zamawiający zobowiązuje się do dostarczenia w terminach dodatkowo uzgodn</w:t>
      </w:r>
      <w:r w:rsidR="00936996">
        <w:rPr>
          <w:rFonts w:ascii="Arial" w:hAnsi="Arial" w:cs="Arial"/>
        </w:rPr>
        <w:t xml:space="preserve">ionych </w:t>
      </w:r>
      <w:r w:rsidRPr="00CF1DF2">
        <w:rPr>
          <w:rFonts w:ascii="Arial" w:hAnsi="Arial" w:cs="Arial"/>
        </w:rPr>
        <w:t>z Wykonawcą danych i materiałów, których brak lub potrzeba wyłoni się w trakcie opracowania zleconej dokumentacji, jak również współdziałać będzie w usuwaniu trudności powstałych przy realizacji umowy.</w:t>
      </w:r>
    </w:p>
    <w:p w:rsidR="007F0B31" w:rsidRPr="00CF1DF2" w:rsidRDefault="007F0B31" w:rsidP="00CF1DF2">
      <w:pPr>
        <w:widowControl w:val="0"/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lang w:eastAsia="ar-SA"/>
        </w:rPr>
      </w:pPr>
    </w:p>
    <w:p w:rsidR="00131354" w:rsidRPr="00CF1DF2" w:rsidRDefault="00131354" w:rsidP="00CF1DF2">
      <w:pPr>
        <w:widowControl w:val="0"/>
        <w:numPr>
          <w:ilvl w:val="2"/>
          <w:numId w:val="32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b/>
          <w:color w:val="000000"/>
          <w:spacing w:val="-1"/>
          <w:lang w:eastAsia="ar-SA"/>
        </w:rPr>
      </w:pPr>
      <w:r w:rsidRPr="00CF1DF2">
        <w:rPr>
          <w:rFonts w:ascii="Arial" w:hAnsi="Arial" w:cs="Arial"/>
          <w:b/>
          <w:color w:val="000000"/>
          <w:spacing w:val="-1"/>
          <w:lang w:eastAsia="ar-SA"/>
        </w:rPr>
        <w:t>U</w:t>
      </w:r>
      <w:r w:rsidR="00CB5CCF" w:rsidRPr="00CF1DF2">
        <w:rPr>
          <w:rFonts w:ascii="Arial" w:hAnsi="Arial" w:cs="Arial"/>
          <w:b/>
          <w:color w:val="000000"/>
          <w:spacing w:val="-1"/>
          <w:lang w:eastAsia="ar-SA"/>
        </w:rPr>
        <w:t>zgodnienia dokumentacji</w:t>
      </w:r>
    </w:p>
    <w:p w:rsidR="00CB5CCF" w:rsidRPr="00CF1DF2" w:rsidRDefault="00B01857" w:rsidP="00CF1DF2">
      <w:pPr>
        <w:widowControl w:val="0"/>
        <w:numPr>
          <w:ilvl w:val="0"/>
          <w:numId w:val="39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lang w:eastAsia="ar-SA"/>
        </w:rPr>
      </w:pPr>
      <w:r>
        <w:rPr>
          <w:rFonts w:ascii="Arial" w:hAnsi="Arial" w:cs="Arial"/>
          <w:color w:val="000000"/>
          <w:spacing w:val="-1"/>
          <w:lang w:eastAsia="ar-SA"/>
        </w:rPr>
        <w:t xml:space="preserve">Zamawiający </w:t>
      </w:r>
      <w:r w:rsidR="004C3446">
        <w:rPr>
          <w:rFonts w:ascii="Arial" w:hAnsi="Arial" w:cs="Arial"/>
          <w:color w:val="000000"/>
          <w:spacing w:val="-1"/>
          <w:lang w:eastAsia="ar-SA"/>
        </w:rPr>
        <w:t>–</w:t>
      </w:r>
      <w:r>
        <w:rPr>
          <w:rFonts w:ascii="Arial" w:hAnsi="Arial" w:cs="Arial"/>
          <w:color w:val="000000"/>
          <w:spacing w:val="-1"/>
          <w:lang w:eastAsia="ar-SA"/>
        </w:rPr>
        <w:t xml:space="preserve"> Administrator</w:t>
      </w:r>
      <w:r w:rsidR="004C3446">
        <w:rPr>
          <w:rFonts w:ascii="Arial" w:hAnsi="Arial" w:cs="Arial"/>
          <w:color w:val="000000"/>
          <w:spacing w:val="-1"/>
          <w:lang w:eastAsia="ar-SA"/>
        </w:rPr>
        <w:t>.</w:t>
      </w:r>
    </w:p>
    <w:p w:rsidR="00CB5CCF" w:rsidRPr="00CF1DF2" w:rsidRDefault="004D454E" w:rsidP="00EC1B79">
      <w:pPr>
        <w:widowControl w:val="0"/>
        <w:shd w:val="clear" w:color="auto" w:fill="FFFFFF"/>
        <w:tabs>
          <w:tab w:val="left" w:pos="671"/>
        </w:tabs>
        <w:spacing w:line="360" w:lineRule="auto"/>
        <w:ind w:left="720"/>
        <w:jc w:val="both"/>
        <w:rPr>
          <w:rFonts w:ascii="Arial" w:hAnsi="Arial" w:cs="Arial"/>
          <w:color w:val="000000"/>
          <w:spacing w:val="-1"/>
          <w:lang w:eastAsia="ar-SA"/>
        </w:rPr>
      </w:pPr>
      <w:r w:rsidRPr="00CF1DF2">
        <w:rPr>
          <w:rFonts w:ascii="Arial" w:hAnsi="Arial" w:cs="Arial"/>
          <w:color w:val="000000"/>
          <w:spacing w:val="-1"/>
          <w:lang w:eastAsia="ar-SA"/>
        </w:rPr>
        <w:tab/>
      </w:r>
      <w:r w:rsidRPr="00CF1DF2">
        <w:rPr>
          <w:rFonts w:ascii="Arial" w:hAnsi="Arial" w:cs="Arial"/>
          <w:color w:val="000000"/>
          <w:spacing w:val="-1"/>
          <w:lang w:eastAsia="ar-SA"/>
        </w:rPr>
        <w:tab/>
      </w:r>
    </w:p>
    <w:p w:rsidR="00CB5CCF" w:rsidRPr="00CF1DF2" w:rsidRDefault="00CB5CCF" w:rsidP="00CF1DF2">
      <w:pPr>
        <w:widowControl w:val="0"/>
        <w:numPr>
          <w:ilvl w:val="1"/>
          <w:numId w:val="32"/>
        </w:numPr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b/>
          <w:color w:val="000000"/>
          <w:spacing w:val="-1"/>
          <w:lang w:eastAsia="ar-SA"/>
        </w:rPr>
      </w:pPr>
      <w:r w:rsidRPr="00CF1DF2">
        <w:rPr>
          <w:rFonts w:ascii="Arial" w:hAnsi="Arial" w:cs="Arial"/>
          <w:b/>
          <w:color w:val="000000"/>
          <w:spacing w:val="-1"/>
          <w:lang w:eastAsia="ar-SA"/>
        </w:rPr>
        <w:t xml:space="preserve"> Informacje dotyczące podwykonawców</w:t>
      </w:r>
    </w:p>
    <w:p w:rsidR="003F09B8" w:rsidRPr="00CF1DF2" w:rsidRDefault="00CB5CCF" w:rsidP="00CF1DF2">
      <w:pPr>
        <w:widowControl w:val="0"/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lang w:eastAsia="ar-SA"/>
        </w:rPr>
      </w:pPr>
      <w:r w:rsidRPr="00CF1DF2">
        <w:rPr>
          <w:rFonts w:ascii="Arial" w:hAnsi="Arial" w:cs="Arial"/>
          <w:color w:val="000000"/>
          <w:spacing w:val="-1"/>
          <w:lang w:eastAsia="ar-SA"/>
        </w:rPr>
        <w:tab/>
        <w:t xml:space="preserve">Zamawiający nie precyzuje jaką część zamówienia ma wykonać osobiście Wykonawca, a jaką część może powierzyć Podwykonawcy. </w:t>
      </w:r>
    </w:p>
    <w:p w:rsidR="00CB5CCF" w:rsidRPr="00CF1DF2" w:rsidRDefault="00CB5CCF" w:rsidP="00CF1DF2">
      <w:pPr>
        <w:widowControl w:val="0"/>
        <w:shd w:val="clear" w:color="auto" w:fill="FFFFFF"/>
        <w:tabs>
          <w:tab w:val="left" w:pos="671"/>
        </w:tabs>
        <w:spacing w:line="360" w:lineRule="auto"/>
        <w:jc w:val="both"/>
        <w:rPr>
          <w:rFonts w:ascii="Arial" w:hAnsi="Arial" w:cs="Arial"/>
          <w:color w:val="000000"/>
          <w:spacing w:val="-1"/>
          <w:lang w:eastAsia="ar-SA"/>
        </w:rPr>
      </w:pPr>
    </w:p>
    <w:p w:rsidR="00B25981" w:rsidRPr="00CF1DF2" w:rsidRDefault="00CB5CCF" w:rsidP="00CF1DF2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F1DF2">
        <w:rPr>
          <w:rFonts w:ascii="Arial" w:hAnsi="Arial" w:cs="Arial"/>
          <w:b/>
          <w:bCs/>
        </w:rPr>
        <w:t xml:space="preserve"> </w:t>
      </w:r>
      <w:r w:rsidR="00656702" w:rsidRPr="00CF1DF2">
        <w:rPr>
          <w:rFonts w:ascii="Arial" w:hAnsi="Arial" w:cs="Arial"/>
          <w:b/>
          <w:bCs/>
        </w:rPr>
        <w:t>Określenie podstawowe</w:t>
      </w:r>
    </w:p>
    <w:p w:rsidR="00FC5D3D" w:rsidRPr="00CF1DF2" w:rsidRDefault="00244A2D" w:rsidP="00CF1DF2">
      <w:pPr>
        <w:spacing w:line="360" w:lineRule="auto"/>
        <w:ind w:firstLine="360"/>
        <w:jc w:val="both"/>
        <w:rPr>
          <w:rFonts w:ascii="Arial" w:hAnsi="Arial" w:cs="Arial"/>
        </w:rPr>
      </w:pPr>
      <w:r w:rsidRPr="00CF1DF2">
        <w:rPr>
          <w:rFonts w:ascii="Arial" w:hAnsi="Arial" w:cs="Arial"/>
        </w:rPr>
        <w:t>Określenia podane w ninie</w:t>
      </w:r>
      <w:r w:rsidR="00821D62">
        <w:rPr>
          <w:rFonts w:ascii="Arial" w:hAnsi="Arial" w:cs="Arial"/>
        </w:rPr>
        <w:t xml:space="preserve">jszym opisie przedmiotu zamówienia są zgodne </w:t>
      </w:r>
      <w:r w:rsidR="00821D62">
        <w:rPr>
          <w:rFonts w:ascii="Arial" w:hAnsi="Arial" w:cs="Arial"/>
        </w:rPr>
        <w:br/>
        <w:t xml:space="preserve">z określeniami </w:t>
      </w:r>
      <w:r w:rsidRPr="00CF1DF2">
        <w:rPr>
          <w:rFonts w:ascii="Arial" w:hAnsi="Arial" w:cs="Arial"/>
        </w:rPr>
        <w:t>ujętymi w odpowiednich normach i przepisach.</w:t>
      </w:r>
    </w:p>
    <w:p w:rsidR="00294F0A" w:rsidRPr="00CF1DF2" w:rsidRDefault="00294F0A" w:rsidP="00CF1DF2">
      <w:pPr>
        <w:spacing w:line="360" w:lineRule="auto"/>
        <w:ind w:firstLine="360"/>
        <w:jc w:val="both"/>
        <w:rPr>
          <w:rFonts w:ascii="Arial" w:hAnsi="Arial" w:cs="Arial"/>
          <w:b/>
        </w:rPr>
      </w:pPr>
    </w:p>
    <w:p w:rsidR="00294F0A" w:rsidRPr="00CF1DF2" w:rsidRDefault="00286BA8" w:rsidP="00CF1DF2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b/>
        </w:rPr>
      </w:pPr>
      <w:r w:rsidRPr="00CF1DF2">
        <w:rPr>
          <w:rFonts w:ascii="Arial" w:hAnsi="Arial" w:cs="Arial"/>
          <w:b/>
        </w:rPr>
        <w:t xml:space="preserve"> </w:t>
      </w:r>
      <w:r w:rsidR="00294F0A" w:rsidRPr="00CF1DF2">
        <w:rPr>
          <w:rFonts w:ascii="Arial" w:hAnsi="Arial" w:cs="Arial"/>
          <w:b/>
        </w:rPr>
        <w:t xml:space="preserve">Wymagania dotyczące wykonania </w:t>
      </w:r>
      <w:r w:rsidR="00936996">
        <w:rPr>
          <w:rFonts w:ascii="Arial" w:hAnsi="Arial" w:cs="Arial"/>
          <w:b/>
        </w:rPr>
        <w:t>opracowania</w:t>
      </w:r>
    </w:p>
    <w:p w:rsidR="00286BA8" w:rsidRPr="00CF1DF2" w:rsidRDefault="004C3446" w:rsidP="00924C92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Dysponowanie</w:t>
      </w:r>
      <w:r w:rsidR="00286BA8" w:rsidRPr="00CF1DF2">
        <w:rPr>
          <w:rFonts w:ascii="Arial" w:hAnsi="Arial" w:cs="Arial"/>
        </w:rPr>
        <w:t xml:space="preserve"> odpowiednim potencjałem technicznym oraz osobami zdolnymi do wykonania zamówienia – osobami posiadającymi</w:t>
      </w:r>
      <w:r w:rsidR="007618C0">
        <w:rPr>
          <w:rFonts w:ascii="Arial" w:hAnsi="Arial" w:cs="Arial"/>
        </w:rPr>
        <w:t xml:space="preserve"> odpowiednie uprawnienia.</w:t>
      </w:r>
    </w:p>
    <w:p w:rsidR="00286BA8" w:rsidRPr="00CF1DF2" w:rsidRDefault="00286BA8" w:rsidP="005A2D43">
      <w:pPr>
        <w:spacing w:line="360" w:lineRule="auto"/>
        <w:ind w:firstLine="360"/>
        <w:jc w:val="both"/>
        <w:rPr>
          <w:rFonts w:ascii="Arial" w:hAnsi="Arial" w:cs="Arial"/>
        </w:rPr>
      </w:pPr>
      <w:r w:rsidRPr="00CF1DF2">
        <w:rPr>
          <w:rFonts w:ascii="Arial" w:hAnsi="Arial" w:cs="Arial"/>
        </w:rPr>
        <w:t xml:space="preserve">Wykonawca jest odpowiedzialny za jakość wykonania robót oraz ich zgodność </w:t>
      </w:r>
      <w:r w:rsidR="00960AEC" w:rsidRPr="00CF1DF2">
        <w:rPr>
          <w:rFonts w:ascii="Arial" w:hAnsi="Arial" w:cs="Arial"/>
        </w:rPr>
        <w:br/>
      </w:r>
      <w:r w:rsidRPr="00CF1DF2">
        <w:rPr>
          <w:rFonts w:ascii="Arial" w:hAnsi="Arial" w:cs="Arial"/>
        </w:rPr>
        <w:t xml:space="preserve">z </w:t>
      </w:r>
      <w:r w:rsidR="00960AEC" w:rsidRPr="00CF1DF2">
        <w:rPr>
          <w:rFonts w:ascii="Arial" w:hAnsi="Arial" w:cs="Arial"/>
        </w:rPr>
        <w:t>przedłożoną</w:t>
      </w:r>
      <w:r w:rsidRPr="00CF1DF2">
        <w:rPr>
          <w:rFonts w:ascii="Arial" w:hAnsi="Arial" w:cs="Arial"/>
        </w:rPr>
        <w:t xml:space="preserve"> specyfikacją.</w:t>
      </w:r>
    </w:p>
    <w:p w:rsidR="00286BA8" w:rsidRPr="00CF1DF2" w:rsidRDefault="00286BA8" w:rsidP="005A2D43">
      <w:pPr>
        <w:spacing w:line="360" w:lineRule="auto"/>
        <w:ind w:firstLine="360"/>
        <w:jc w:val="both"/>
        <w:rPr>
          <w:rFonts w:ascii="Arial" w:hAnsi="Arial" w:cs="Arial"/>
        </w:rPr>
      </w:pPr>
      <w:r w:rsidRPr="00CF1DF2">
        <w:rPr>
          <w:rFonts w:ascii="Arial" w:hAnsi="Arial" w:cs="Arial"/>
        </w:rPr>
        <w:t xml:space="preserve">Prace muszą być wykonane zgodnie z obowiązującymi przepisami </w:t>
      </w:r>
      <w:r w:rsidR="007618C0">
        <w:rPr>
          <w:rFonts w:ascii="Arial" w:hAnsi="Arial" w:cs="Arial"/>
        </w:rPr>
        <w:t xml:space="preserve">o ochronie przeciwpożarowej budynków </w:t>
      </w:r>
      <w:r w:rsidRPr="00CF1DF2">
        <w:rPr>
          <w:rFonts w:ascii="Arial" w:hAnsi="Arial" w:cs="Arial"/>
        </w:rPr>
        <w:t xml:space="preserve">i Ustawy Prawo </w:t>
      </w:r>
      <w:r w:rsidR="004A40E5" w:rsidRPr="00CF1DF2">
        <w:rPr>
          <w:rFonts w:ascii="Arial" w:hAnsi="Arial" w:cs="Arial"/>
        </w:rPr>
        <w:t>Budowlane</w:t>
      </w:r>
      <w:r w:rsidRPr="00CF1DF2">
        <w:rPr>
          <w:rFonts w:ascii="Arial" w:hAnsi="Arial" w:cs="Arial"/>
        </w:rPr>
        <w:t xml:space="preserve"> oraz zgodnie z zasadami wiedzy technicznej</w:t>
      </w:r>
      <w:r w:rsidR="00960AEC" w:rsidRPr="00CF1DF2">
        <w:rPr>
          <w:rFonts w:ascii="Arial" w:hAnsi="Arial" w:cs="Arial"/>
        </w:rPr>
        <w:t>.</w:t>
      </w:r>
    </w:p>
    <w:p w:rsidR="00B25981" w:rsidRPr="00CF1DF2" w:rsidRDefault="00B25981" w:rsidP="00CF1DF2">
      <w:pPr>
        <w:spacing w:line="360" w:lineRule="auto"/>
        <w:jc w:val="both"/>
        <w:rPr>
          <w:rFonts w:ascii="Arial" w:hAnsi="Arial" w:cs="Arial"/>
        </w:rPr>
      </w:pPr>
    </w:p>
    <w:p w:rsidR="00244A2D" w:rsidRPr="00CF1DF2" w:rsidRDefault="00656702" w:rsidP="00CF1DF2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F1DF2">
        <w:rPr>
          <w:rFonts w:ascii="Arial" w:hAnsi="Arial" w:cs="Arial"/>
          <w:b/>
          <w:bCs/>
        </w:rPr>
        <w:t>W</w:t>
      </w:r>
      <w:r w:rsidR="00B102B4" w:rsidRPr="00CF1DF2">
        <w:rPr>
          <w:rFonts w:ascii="Arial" w:hAnsi="Arial" w:cs="Arial"/>
          <w:b/>
          <w:bCs/>
        </w:rPr>
        <w:t>ymagania</w:t>
      </w:r>
      <w:r w:rsidR="00EA0B9C" w:rsidRPr="00CF1DF2">
        <w:rPr>
          <w:rFonts w:ascii="Arial" w:hAnsi="Arial" w:cs="Arial"/>
          <w:b/>
          <w:bCs/>
        </w:rPr>
        <w:t xml:space="preserve"> </w:t>
      </w:r>
      <w:r w:rsidR="00B102B4" w:rsidRPr="00CF1DF2">
        <w:rPr>
          <w:rFonts w:ascii="Arial" w:hAnsi="Arial" w:cs="Arial"/>
          <w:b/>
          <w:bCs/>
        </w:rPr>
        <w:t>dotyczące</w:t>
      </w:r>
      <w:r w:rsidRPr="00CF1DF2">
        <w:rPr>
          <w:rFonts w:ascii="Arial" w:hAnsi="Arial" w:cs="Arial"/>
          <w:b/>
          <w:bCs/>
        </w:rPr>
        <w:t xml:space="preserve"> </w:t>
      </w:r>
      <w:r w:rsidR="00244A2D" w:rsidRPr="00CF1DF2">
        <w:rPr>
          <w:rFonts w:ascii="Arial" w:hAnsi="Arial" w:cs="Arial"/>
          <w:b/>
          <w:bCs/>
        </w:rPr>
        <w:t xml:space="preserve">formy </w:t>
      </w:r>
      <w:r w:rsidR="00615CF6">
        <w:rPr>
          <w:rFonts w:ascii="Arial" w:hAnsi="Arial" w:cs="Arial"/>
          <w:b/>
          <w:bCs/>
        </w:rPr>
        <w:t>opracowania</w:t>
      </w:r>
    </w:p>
    <w:p w:rsidR="007618C0" w:rsidRPr="007618C0" w:rsidRDefault="00A65DD6" w:rsidP="007618C0">
      <w:pPr>
        <w:spacing w:line="360" w:lineRule="auto"/>
        <w:ind w:firstLine="360"/>
        <w:jc w:val="both"/>
        <w:rPr>
          <w:rFonts w:ascii="Arial" w:hAnsi="Arial" w:cs="Arial"/>
          <w:bCs/>
        </w:rPr>
      </w:pPr>
      <w:r w:rsidRPr="00CF1DF2">
        <w:rPr>
          <w:rFonts w:ascii="Arial" w:hAnsi="Arial" w:cs="Arial"/>
          <w:bCs/>
        </w:rPr>
        <w:t>Wykonanie w szczególności opisu technicznego, rysunków i innych dokumentów umożliwiających jednoznaczne określenie rodzaju i zakresu robót budowlanych podstawowych oraz uwarunkowań i dokładnej lokalizacji ich wykonania oraz pozwoleń, uzgodnień i opinii wymaganych odrębnymi przepisami. - § 4 ust. 2 Rozporządzenie Ministra Infrastruktury z dnia 2 września 2004 r. Dz.U. 2004 nr 202 poz. 2072  w sprawie szczegółowego zakresu i formy dokumentacji projektowej, specyfikacji technicznych wykonania i odbioru robót budowlanych oraz programu funkcjonalno-użytkowego.</w:t>
      </w:r>
    </w:p>
    <w:p w:rsidR="007D435F" w:rsidRPr="006571C6" w:rsidRDefault="007D435F" w:rsidP="00CF1DF2">
      <w:pPr>
        <w:suppressAutoHyphens w:val="0"/>
        <w:spacing w:line="360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6571C6">
        <w:rPr>
          <w:rFonts w:ascii="Arial" w:eastAsia="Calibri" w:hAnsi="Arial" w:cs="Arial"/>
          <w:b/>
          <w:u w:val="single"/>
          <w:lang w:eastAsia="en-US"/>
        </w:rPr>
        <w:t>Uwaga:</w:t>
      </w:r>
    </w:p>
    <w:p w:rsidR="00CF1DF2" w:rsidRPr="007618C0" w:rsidRDefault="00EA64E1" w:rsidP="00CF1DF2">
      <w:pPr>
        <w:suppressAutoHyphens w:val="0"/>
        <w:spacing w:line="360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  Przed złożeniem ofert konieczna</w:t>
      </w:r>
      <w:r w:rsidR="007D435F" w:rsidRPr="006571C6">
        <w:rPr>
          <w:rFonts w:ascii="Arial" w:eastAsia="Calibri" w:hAnsi="Arial" w:cs="Arial"/>
          <w:b/>
          <w:u w:val="single"/>
          <w:lang w:eastAsia="en-US"/>
        </w:rPr>
        <w:t xml:space="preserve"> jest wizja lokalna na obiekcie.</w:t>
      </w:r>
      <w:r w:rsidR="007D435F" w:rsidRPr="00CF1DF2">
        <w:rPr>
          <w:rFonts w:ascii="Arial" w:eastAsia="Calibri" w:hAnsi="Arial" w:cs="Arial"/>
          <w:b/>
          <w:lang w:eastAsia="en-US"/>
        </w:rPr>
        <w:tab/>
      </w:r>
      <w:r w:rsidR="006203E7" w:rsidRPr="00CF1DF2">
        <w:rPr>
          <w:rFonts w:ascii="Arial" w:eastAsia="Calibri" w:hAnsi="Arial" w:cs="Arial"/>
          <w:b/>
          <w:lang w:eastAsia="en-US"/>
        </w:rPr>
        <w:tab/>
      </w:r>
    </w:p>
    <w:p w:rsidR="007618C0" w:rsidRDefault="007618C0" w:rsidP="007618C0">
      <w:pPr>
        <w:pStyle w:val="Akapitzlist"/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</w:p>
    <w:p w:rsidR="004128C8" w:rsidRPr="006571C6" w:rsidRDefault="007D6017" w:rsidP="006571C6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Arial" w:eastAsia="Arial" w:hAnsi="Arial" w:cs="Arial"/>
          <w:b/>
        </w:rPr>
      </w:pPr>
      <w:r w:rsidRPr="006571C6">
        <w:rPr>
          <w:rFonts w:ascii="Arial" w:eastAsia="Arial" w:hAnsi="Arial" w:cs="Arial"/>
          <w:b/>
        </w:rPr>
        <w:t>Termin realizacji</w:t>
      </w:r>
    </w:p>
    <w:p w:rsidR="00A97C4D" w:rsidRPr="00CF1DF2" w:rsidRDefault="00244A2D" w:rsidP="00CF1DF2">
      <w:pPr>
        <w:spacing w:line="360" w:lineRule="auto"/>
        <w:jc w:val="both"/>
        <w:rPr>
          <w:rFonts w:ascii="Arial" w:eastAsia="Arial" w:hAnsi="Arial" w:cs="Arial"/>
        </w:rPr>
      </w:pPr>
      <w:r w:rsidRPr="00CF1DF2">
        <w:rPr>
          <w:rFonts w:ascii="Arial" w:eastAsia="Arial" w:hAnsi="Arial" w:cs="Arial"/>
        </w:rPr>
        <w:t xml:space="preserve">- rozpoczęcie: </w:t>
      </w:r>
      <w:r w:rsidR="006571C6">
        <w:rPr>
          <w:rFonts w:ascii="Arial" w:eastAsia="Arial" w:hAnsi="Arial" w:cs="Arial"/>
        </w:rPr>
        <w:t>z dniem podpisania umowy,</w:t>
      </w:r>
    </w:p>
    <w:p w:rsidR="00FE5853" w:rsidRPr="00CF1DF2" w:rsidRDefault="00244A2D" w:rsidP="00CF1DF2">
      <w:pPr>
        <w:spacing w:line="360" w:lineRule="auto"/>
        <w:jc w:val="both"/>
        <w:rPr>
          <w:rFonts w:ascii="Arial" w:eastAsia="Arial" w:hAnsi="Arial" w:cs="Arial"/>
        </w:rPr>
      </w:pPr>
      <w:r w:rsidRPr="00CF1DF2">
        <w:rPr>
          <w:rFonts w:ascii="Arial" w:eastAsia="Arial" w:hAnsi="Arial" w:cs="Arial"/>
        </w:rPr>
        <w:t xml:space="preserve">- </w:t>
      </w:r>
      <w:r w:rsidR="00A97C4D" w:rsidRPr="00CF1DF2">
        <w:rPr>
          <w:rFonts w:ascii="Arial" w:eastAsia="Arial" w:hAnsi="Arial" w:cs="Arial"/>
        </w:rPr>
        <w:t>zakończeni</w:t>
      </w:r>
      <w:r w:rsidRPr="00CF1DF2">
        <w:rPr>
          <w:rFonts w:ascii="Arial" w:eastAsia="Arial" w:hAnsi="Arial" w:cs="Arial"/>
        </w:rPr>
        <w:t xml:space="preserve">e: </w:t>
      </w:r>
      <w:r w:rsidR="009D3637">
        <w:rPr>
          <w:rFonts w:ascii="Arial" w:eastAsia="Arial" w:hAnsi="Arial" w:cs="Arial"/>
        </w:rPr>
        <w:t>zgodnie z treścią umowy.</w:t>
      </w:r>
    </w:p>
    <w:p w:rsidR="005F48B6" w:rsidRPr="00CF1DF2" w:rsidRDefault="005F48B6" w:rsidP="00CF1DF2">
      <w:pPr>
        <w:spacing w:line="360" w:lineRule="auto"/>
        <w:jc w:val="both"/>
        <w:rPr>
          <w:rFonts w:ascii="Arial" w:hAnsi="Arial" w:cs="Arial"/>
          <w:b/>
        </w:rPr>
      </w:pPr>
    </w:p>
    <w:p w:rsidR="00FE5853" w:rsidRPr="00CF1DF2" w:rsidRDefault="001B4BF9" w:rsidP="00CF1DF2">
      <w:pPr>
        <w:numPr>
          <w:ilvl w:val="0"/>
          <w:numId w:val="3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  <w:spacing w:val="-2"/>
          <w:lang w:eastAsia="pl-PL"/>
        </w:rPr>
      </w:pPr>
      <w:r w:rsidRPr="00CF1DF2">
        <w:rPr>
          <w:rFonts w:ascii="Arial" w:hAnsi="Arial" w:cs="Arial"/>
          <w:b/>
          <w:color w:val="000000"/>
          <w:spacing w:val="-2"/>
          <w:lang w:eastAsia="pl-PL"/>
        </w:rPr>
        <w:t xml:space="preserve">Ogólne zasady kontroli jakości </w:t>
      </w:r>
    </w:p>
    <w:p w:rsidR="001B4BF9" w:rsidRPr="00CF1DF2" w:rsidRDefault="00CB5CCF" w:rsidP="00CF1DF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pacing w:val="-2"/>
          <w:lang w:eastAsia="pl-PL"/>
        </w:rPr>
      </w:pPr>
      <w:r w:rsidRPr="00CF1DF2">
        <w:rPr>
          <w:rFonts w:ascii="Arial" w:hAnsi="Arial" w:cs="Arial"/>
          <w:color w:val="000000"/>
          <w:spacing w:val="-2"/>
          <w:lang w:eastAsia="pl-PL"/>
        </w:rPr>
        <w:tab/>
      </w:r>
      <w:r w:rsidR="001B4BF9" w:rsidRPr="00CF1DF2">
        <w:rPr>
          <w:rFonts w:ascii="Arial" w:hAnsi="Arial" w:cs="Arial"/>
          <w:color w:val="000000"/>
          <w:spacing w:val="-2"/>
          <w:lang w:eastAsia="pl-PL"/>
        </w:rPr>
        <w:t xml:space="preserve">Wykonawca jest </w:t>
      </w:r>
      <w:r w:rsidRPr="00CF1DF2">
        <w:rPr>
          <w:rFonts w:ascii="Arial" w:hAnsi="Arial" w:cs="Arial"/>
          <w:color w:val="000000"/>
          <w:spacing w:val="-2"/>
          <w:lang w:eastAsia="pl-PL"/>
        </w:rPr>
        <w:t xml:space="preserve">odpowiedzialny za jakość robót pod względem zgodności </w:t>
      </w:r>
      <w:r w:rsidR="00821D62">
        <w:rPr>
          <w:rFonts w:ascii="Arial" w:hAnsi="Arial" w:cs="Arial"/>
          <w:color w:val="000000"/>
          <w:spacing w:val="-2"/>
          <w:lang w:eastAsia="pl-PL"/>
        </w:rPr>
        <w:br/>
      </w:r>
      <w:r w:rsidRPr="00CF1DF2">
        <w:rPr>
          <w:rFonts w:ascii="Arial" w:hAnsi="Arial" w:cs="Arial"/>
          <w:color w:val="000000"/>
          <w:spacing w:val="-2"/>
          <w:lang w:eastAsia="pl-PL"/>
        </w:rPr>
        <w:t>z</w:t>
      </w:r>
      <w:r w:rsidR="00821D62">
        <w:rPr>
          <w:rFonts w:ascii="Arial" w:hAnsi="Arial" w:cs="Arial"/>
          <w:color w:val="000000"/>
          <w:spacing w:val="-2"/>
          <w:lang w:eastAsia="pl-PL"/>
        </w:rPr>
        <w:t xml:space="preserve"> opisem przedmiotu zamówienia </w:t>
      </w:r>
      <w:r w:rsidRPr="00CF1DF2">
        <w:rPr>
          <w:rFonts w:ascii="Arial" w:hAnsi="Arial" w:cs="Arial"/>
          <w:color w:val="000000"/>
          <w:spacing w:val="-2"/>
          <w:lang w:eastAsia="pl-PL"/>
        </w:rPr>
        <w:t xml:space="preserve">oraz obowiązującymi przepisami i normami. </w:t>
      </w:r>
    </w:p>
    <w:p w:rsidR="00294F0A" w:rsidRPr="00CF1DF2" w:rsidRDefault="00294F0A" w:rsidP="00CF1DF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pacing w:val="-2"/>
          <w:lang w:eastAsia="pl-PL"/>
        </w:rPr>
      </w:pPr>
    </w:p>
    <w:p w:rsidR="00294F0A" w:rsidRPr="00CF1DF2" w:rsidRDefault="00294F0A" w:rsidP="00CF1DF2">
      <w:pPr>
        <w:numPr>
          <w:ilvl w:val="0"/>
          <w:numId w:val="3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  <w:spacing w:val="-2"/>
          <w:lang w:eastAsia="pl-PL"/>
        </w:rPr>
      </w:pPr>
      <w:r w:rsidRPr="00CF1DF2">
        <w:rPr>
          <w:rFonts w:ascii="Arial" w:hAnsi="Arial" w:cs="Arial"/>
          <w:b/>
          <w:color w:val="000000"/>
          <w:spacing w:val="-2"/>
          <w:lang w:eastAsia="pl-PL"/>
        </w:rPr>
        <w:t xml:space="preserve">Odbiór dokumentacji </w:t>
      </w:r>
    </w:p>
    <w:p w:rsidR="00294F0A" w:rsidRPr="00CF1DF2" w:rsidRDefault="00294F0A" w:rsidP="00CF1DF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pacing w:val="-2"/>
          <w:lang w:eastAsia="pl-PL"/>
        </w:rPr>
      </w:pPr>
      <w:r w:rsidRPr="00CF1DF2">
        <w:rPr>
          <w:rFonts w:ascii="Arial" w:hAnsi="Arial" w:cs="Arial"/>
          <w:color w:val="000000"/>
          <w:spacing w:val="-2"/>
          <w:lang w:eastAsia="pl-PL"/>
        </w:rPr>
        <w:tab/>
        <w:t xml:space="preserve">Odbiór dokumentacji polega na ocenie ilości i jakości wykonywanych </w:t>
      </w:r>
      <w:r w:rsidR="00A53CEE">
        <w:rPr>
          <w:rFonts w:ascii="Arial" w:hAnsi="Arial" w:cs="Arial"/>
          <w:color w:val="000000"/>
          <w:spacing w:val="-2"/>
          <w:lang w:eastAsia="pl-PL"/>
        </w:rPr>
        <w:t xml:space="preserve">opracowań. </w:t>
      </w:r>
      <w:r w:rsidRPr="00CF1DF2">
        <w:rPr>
          <w:rFonts w:ascii="Arial" w:hAnsi="Arial" w:cs="Arial"/>
          <w:color w:val="000000"/>
          <w:spacing w:val="-2"/>
          <w:lang w:eastAsia="pl-PL"/>
        </w:rPr>
        <w:t xml:space="preserve">Odbioru dokonuje Zamawiający. Odbiór polega na finalnej ocenie rzeczywistego wykonania </w:t>
      </w:r>
      <w:r w:rsidR="00D53136">
        <w:rPr>
          <w:rFonts w:ascii="Arial" w:hAnsi="Arial" w:cs="Arial"/>
          <w:color w:val="000000"/>
          <w:spacing w:val="-2"/>
          <w:lang w:eastAsia="pl-PL"/>
        </w:rPr>
        <w:t>prac</w:t>
      </w:r>
      <w:r w:rsidRPr="00CF1DF2">
        <w:rPr>
          <w:rFonts w:ascii="Arial" w:hAnsi="Arial" w:cs="Arial"/>
          <w:color w:val="000000"/>
          <w:spacing w:val="-2"/>
          <w:lang w:eastAsia="pl-PL"/>
        </w:rPr>
        <w:t xml:space="preserve"> w odniesieniu do ich ilości i jakości. Całkowite zakończenie </w:t>
      </w:r>
      <w:r w:rsidR="00D53136">
        <w:rPr>
          <w:rFonts w:ascii="Arial" w:hAnsi="Arial" w:cs="Arial"/>
          <w:color w:val="000000"/>
          <w:spacing w:val="-2"/>
          <w:lang w:eastAsia="pl-PL"/>
        </w:rPr>
        <w:t>prac</w:t>
      </w:r>
      <w:r w:rsidRPr="00CF1DF2">
        <w:rPr>
          <w:rFonts w:ascii="Arial" w:hAnsi="Arial" w:cs="Arial"/>
          <w:color w:val="000000"/>
          <w:spacing w:val="-2"/>
          <w:lang w:eastAsia="pl-PL"/>
        </w:rPr>
        <w:t xml:space="preserve"> oraz gotowość do odbioru końcowego powinna być stwierdzona przez Wykonawcę powiadomieniem na piśmie. Odbió</w:t>
      </w:r>
      <w:r w:rsidR="00CF1DF2">
        <w:rPr>
          <w:rFonts w:ascii="Arial" w:hAnsi="Arial" w:cs="Arial"/>
          <w:color w:val="000000"/>
          <w:spacing w:val="-2"/>
          <w:lang w:eastAsia="pl-PL"/>
        </w:rPr>
        <w:t xml:space="preserve">r powinien nastąpić w terminach ustalonych </w:t>
      </w:r>
      <w:r w:rsidRPr="00CF1DF2">
        <w:rPr>
          <w:rFonts w:ascii="Arial" w:hAnsi="Arial" w:cs="Arial"/>
          <w:color w:val="000000"/>
          <w:spacing w:val="-2"/>
          <w:lang w:eastAsia="pl-PL"/>
        </w:rPr>
        <w:t>w warunkach umowy, licząc od dnia po</w:t>
      </w:r>
      <w:r w:rsidR="00CF1DF2">
        <w:rPr>
          <w:rFonts w:ascii="Arial" w:hAnsi="Arial" w:cs="Arial"/>
          <w:color w:val="000000"/>
          <w:spacing w:val="-2"/>
          <w:lang w:eastAsia="pl-PL"/>
        </w:rPr>
        <w:t xml:space="preserve">twierdzenia przez Zamawiającego zakończenia </w:t>
      </w:r>
      <w:r w:rsidR="00D53136">
        <w:rPr>
          <w:rFonts w:ascii="Arial" w:hAnsi="Arial" w:cs="Arial"/>
          <w:color w:val="000000"/>
          <w:spacing w:val="-2"/>
          <w:lang w:eastAsia="pl-PL"/>
        </w:rPr>
        <w:t>prac</w:t>
      </w:r>
      <w:r w:rsidRPr="00CF1DF2">
        <w:rPr>
          <w:rFonts w:ascii="Arial" w:hAnsi="Arial" w:cs="Arial"/>
          <w:color w:val="000000"/>
          <w:spacing w:val="-2"/>
          <w:lang w:eastAsia="pl-PL"/>
        </w:rPr>
        <w:t xml:space="preserve"> i przyjęcia dokumentów odbiorowych. Odbioru końcowego dokonuje komisja wyznaczona przez Zamawiającego w obecności Wykonawcy.</w:t>
      </w:r>
    </w:p>
    <w:p w:rsidR="00D53136" w:rsidRPr="00CF1DF2" w:rsidRDefault="00D53136" w:rsidP="00CF1DF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pacing w:val="-2"/>
          <w:lang w:eastAsia="pl-PL"/>
        </w:rPr>
      </w:pPr>
    </w:p>
    <w:p w:rsidR="007D435F" w:rsidRPr="00CF1DF2" w:rsidRDefault="004F2458" w:rsidP="00CF1DF2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Cs/>
          <w:color w:val="000000"/>
          <w:spacing w:val="8"/>
          <w:lang w:eastAsia="pl-PL"/>
        </w:rPr>
      </w:pPr>
      <w:r w:rsidRPr="00CF1DF2">
        <w:rPr>
          <w:rFonts w:ascii="Arial" w:hAnsi="Arial" w:cs="Arial"/>
          <w:b/>
          <w:bCs/>
          <w:iCs/>
          <w:color w:val="000000"/>
          <w:spacing w:val="8"/>
          <w:lang w:eastAsia="pl-PL"/>
        </w:rPr>
        <w:t xml:space="preserve">Dokumenty odniesienia </w:t>
      </w:r>
    </w:p>
    <w:p w:rsidR="004F2458" w:rsidRPr="00CF1DF2" w:rsidRDefault="004F2458" w:rsidP="00CF1DF2">
      <w:pPr>
        <w:suppressAutoHyphens w:val="0"/>
        <w:spacing w:line="360" w:lineRule="auto"/>
        <w:jc w:val="both"/>
        <w:rPr>
          <w:rFonts w:ascii="Arial" w:hAnsi="Arial" w:cs="Arial"/>
          <w:spacing w:val="1"/>
          <w:lang w:eastAsia="pl-PL"/>
        </w:rPr>
      </w:pPr>
      <w:r w:rsidRPr="00CF1DF2">
        <w:rPr>
          <w:rFonts w:ascii="Arial" w:hAnsi="Arial" w:cs="Arial"/>
          <w:lang w:eastAsia="pl-PL"/>
        </w:rPr>
        <w:t>Dokumentacją odniesienia jest:</w:t>
      </w:r>
    </w:p>
    <w:p w:rsidR="00294F0A" w:rsidRPr="00CF1DF2" w:rsidRDefault="004F2458" w:rsidP="00CF1DF2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CF1DF2">
        <w:rPr>
          <w:rFonts w:ascii="Arial" w:hAnsi="Arial" w:cs="Arial"/>
          <w:lang w:eastAsia="pl-PL"/>
        </w:rPr>
        <w:t xml:space="preserve">- </w:t>
      </w:r>
      <w:r w:rsidR="00D53136">
        <w:rPr>
          <w:rFonts w:ascii="Arial" w:hAnsi="Arial" w:cs="Arial"/>
          <w:lang w:eastAsia="pl-PL"/>
        </w:rPr>
        <w:t>u</w:t>
      </w:r>
      <w:r w:rsidRPr="00CF1DF2">
        <w:rPr>
          <w:rFonts w:ascii="Arial" w:hAnsi="Arial" w:cs="Arial"/>
          <w:lang w:eastAsia="pl-PL"/>
        </w:rPr>
        <w:t>mowa zawarta pomiędzy Wykonawcą a Zamawiającym z</w:t>
      </w:r>
      <w:r w:rsidR="00294F0A" w:rsidRPr="00CF1DF2">
        <w:rPr>
          <w:rFonts w:ascii="Arial" w:hAnsi="Arial" w:cs="Arial"/>
          <w:lang w:eastAsia="pl-PL"/>
        </w:rPr>
        <w:t>atwierdzona przez Zamawiającego,</w:t>
      </w:r>
    </w:p>
    <w:p w:rsidR="004D454E" w:rsidRDefault="00294F0A" w:rsidP="00CF1DF2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CF1DF2">
        <w:rPr>
          <w:rFonts w:ascii="Arial" w:hAnsi="Arial" w:cs="Arial"/>
          <w:lang w:eastAsia="pl-PL"/>
        </w:rPr>
        <w:t xml:space="preserve">- </w:t>
      </w:r>
      <w:r w:rsidR="00D53136">
        <w:rPr>
          <w:rFonts w:ascii="Arial" w:hAnsi="Arial" w:cs="Arial"/>
          <w:lang w:eastAsia="pl-PL"/>
        </w:rPr>
        <w:t>o</w:t>
      </w:r>
      <w:r w:rsidR="00821D62">
        <w:rPr>
          <w:rFonts w:ascii="Arial" w:hAnsi="Arial" w:cs="Arial"/>
          <w:lang w:eastAsia="pl-PL"/>
        </w:rPr>
        <w:t xml:space="preserve">pis przedmiotu zamówienia. </w:t>
      </w:r>
    </w:p>
    <w:p w:rsidR="00EC1B79" w:rsidRDefault="00EC1B79" w:rsidP="00EC1B7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FD5FB7" w:rsidRPr="009A1018" w:rsidRDefault="00FD5FB7" w:rsidP="009A1018">
      <w:pPr>
        <w:widowControl w:val="0"/>
        <w:spacing w:line="276" w:lineRule="auto"/>
        <w:jc w:val="both"/>
        <w:rPr>
          <w:rFonts w:ascii="Arial" w:hAnsi="Arial" w:cs="Arial"/>
          <w:iCs/>
        </w:rPr>
      </w:pPr>
      <w:bookmarkStart w:id="0" w:name="_GoBack"/>
      <w:bookmarkEnd w:id="0"/>
    </w:p>
    <w:sectPr w:rsidR="00FD5FB7" w:rsidRPr="009A1018" w:rsidSect="00393AF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4E" w:rsidRDefault="0063604E" w:rsidP="00E61E1C">
      <w:r>
        <w:separator/>
      </w:r>
    </w:p>
  </w:endnote>
  <w:endnote w:type="continuationSeparator" w:id="0">
    <w:p w:rsidR="0063604E" w:rsidRDefault="0063604E" w:rsidP="00E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37" w:rsidRPr="00FE2397" w:rsidRDefault="009D3637">
    <w:pPr>
      <w:pStyle w:val="Stopka"/>
      <w:jc w:val="right"/>
      <w:rPr>
        <w:rFonts w:ascii="Arial" w:hAnsi="Arial" w:cs="Arial"/>
        <w:sz w:val="18"/>
        <w:szCs w:val="18"/>
      </w:rPr>
    </w:pPr>
    <w:r w:rsidRPr="00FE2397">
      <w:rPr>
        <w:rFonts w:ascii="Arial" w:hAnsi="Arial" w:cs="Arial"/>
        <w:sz w:val="18"/>
        <w:szCs w:val="18"/>
      </w:rPr>
      <w:t xml:space="preserve">Strona </w:t>
    </w:r>
    <w:r w:rsidR="00202DD1" w:rsidRPr="00FE2397">
      <w:rPr>
        <w:rFonts w:ascii="Arial" w:hAnsi="Arial" w:cs="Arial"/>
        <w:b/>
        <w:bCs/>
        <w:sz w:val="18"/>
        <w:szCs w:val="18"/>
      </w:rPr>
      <w:fldChar w:fldCharType="begin"/>
    </w:r>
    <w:r w:rsidRPr="00FE2397">
      <w:rPr>
        <w:rFonts w:ascii="Arial" w:hAnsi="Arial" w:cs="Arial"/>
        <w:b/>
        <w:bCs/>
        <w:sz w:val="18"/>
        <w:szCs w:val="18"/>
      </w:rPr>
      <w:instrText>PAGE</w:instrText>
    </w:r>
    <w:r w:rsidR="00202DD1" w:rsidRPr="00FE2397">
      <w:rPr>
        <w:rFonts w:ascii="Arial" w:hAnsi="Arial" w:cs="Arial"/>
        <w:b/>
        <w:bCs/>
        <w:sz w:val="18"/>
        <w:szCs w:val="18"/>
      </w:rPr>
      <w:fldChar w:fldCharType="separate"/>
    </w:r>
    <w:r w:rsidR="0063604E">
      <w:rPr>
        <w:rFonts w:ascii="Arial" w:hAnsi="Arial" w:cs="Arial"/>
        <w:b/>
        <w:bCs/>
        <w:noProof/>
        <w:sz w:val="18"/>
        <w:szCs w:val="18"/>
      </w:rPr>
      <w:t>1</w:t>
    </w:r>
    <w:r w:rsidR="00202DD1" w:rsidRPr="00FE2397">
      <w:rPr>
        <w:rFonts w:ascii="Arial" w:hAnsi="Arial" w:cs="Arial"/>
        <w:b/>
        <w:bCs/>
        <w:sz w:val="18"/>
        <w:szCs w:val="18"/>
      </w:rPr>
      <w:fldChar w:fldCharType="end"/>
    </w:r>
    <w:r w:rsidRPr="00FE2397">
      <w:rPr>
        <w:rFonts w:ascii="Arial" w:hAnsi="Arial" w:cs="Arial"/>
        <w:sz w:val="18"/>
        <w:szCs w:val="18"/>
      </w:rPr>
      <w:t xml:space="preserve"> z </w:t>
    </w:r>
    <w:r w:rsidR="00AF7C83">
      <w:rPr>
        <w:rFonts w:ascii="Arial" w:hAnsi="Arial" w:cs="Arial"/>
        <w:b/>
        <w:bCs/>
        <w:sz w:val="18"/>
        <w:szCs w:val="18"/>
      </w:rPr>
      <w:t>6</w:t>
    </w:r>
  </w:p>
  <w:p w:rsidR="00E61E1C" w:rsidRDefault="00E61E1C" w:rsidP="00CF1DF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4E" w:rsidRDefault="0063604E" w:rsidP="00E61E1C">
      <w:r>
        <w:separator/>
      </w:r>
    </w:p>
  </w:footnote>
  <w:footnote w:type="continuationSeparator" w:id="0">
    <w:p w:rsidR="0063604E" w:rsidRDefault="0063604E" w:rsidP="00E6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90F87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4"/>
      <w:numFmt w:val="upperLetter"/>
      <w:lvlText w:val="%1)"/>
      <w:lvlJc w:val="left"/>
      <w:pPr>
        <w:tabs>
          <w:tab w:val="num" w:pos="1437"/>
        </w:tabs>
        <w:ind w:left="1437" w:hanging="57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18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9D67B00"/>
    <w:multiLevelType w:val="hybridMultilevel"/>
    <w:tmpl w:val="9A3A0F10"/>
    <w:lvl w:ilvl="0" w:tplc="51CA0A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026193"/>
    <w:multiLevelType w:val="multilevel"/>
    <w:tmpl w:val="4106C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14EC5F01"/>
    <w:multiLevelType w:val="hybridMultilevel"/>
    <w:tmpl w:val="976C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A4268"/>
    <w:multiLevelType w:val="hybridMultilevel"/>
    <w:tmpl w:val="5E80F2C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32D31862"/>
    <w:multiLevelType w:val="hybridMultilevel"/>
    <w:tmpl w:val="95C631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F4C"/>
    <w:multiLevelType w:val="hybridMultilevel"/>
    <w:tmpl w:val="32AC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B5523"/>
    <w:multiLevelType w:val="hybridMultilevel"/>
    <w:tmpl w:val="7F847A74"/>
    <w:lvl w:ilvl="0" w:tplc="26BC7A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5A765FF"/>
    <w:multiLevelType w:val="hybridMultilevel"/>
    <w:tmpl w:val="872AC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71DF"/>
    <w:multiLevelType w:val="hybridMultilevel"/>
    <w:tmpl w:val="A28A176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C87266"/>
    <w:multiLevelType w:val="hybridMultilevel"/>
    <w:tmpl w:val="2612D7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CB18F9"/>
    <w:multiLevelType w:val="hybridMultilevel"/>
    <w:tmpl w:val="83B892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F674B3"/>
    <w:multiLevelType w:val="multilevel"/>
    <w:tmpl w:val="A160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A0533"/>
    <w:multiLevelType w:val="hybridMultilevel"/>
    <w:tmpl w:val="61CE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67BC9"/>
    <w:multiLevelType w:val="singleLevel"/>
    <w:tmpl w:val="FF9002F2"/>
    <w:lvl w:ilvl="0">
      <w:start w:val="1"/>
      <w:numFmt w:val="lowerLetter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1" w15:restartNumberingAfterBreak="0">
    <w:nsid w:val="56AF32D3"/>
    <w:multiLevelType w:val="hybridMultilevel"/>
    <w:tmpl w:val="1AE05E5C"/>
    <w:lvl w:ilvl="0" w:tplc="6A74791E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31080C"/>
    <w:multiLevelType w:val="multilevel"/>
    <w:tmpl w:val="65504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60276E"/>
    <w:multiLevelType w:val="hybridMultilevel"/>
    <w:tmpl w:val="583091E8"/>
    <w:lvl w:ilvl="0" w:tplc="269A2CD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DF2315"/>
    <w:multiLevelType w:val="hybridMultilevel"/>
    <w:tmpl w:val="82E06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D789E"/>
    <w:multiLevelType w:val="hybridMultilevel"/>
    <w:tmpl w:val="D79C2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B6A35"/>
    <w:multiLevelType w:val="multilevel"/>
    <w:tmpl w:val="15D25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9C8783A"/>
    <w:multiLevelType w:val="hybridMultilevel"/>
    <w:tmpl w:val="2162F82A"/>
    <w:lvl w:ilvl="0" w:tplc="74F44A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B298D"/>
    <w:multiLevelType w:val="hybridMultilevel"/>
    <w:tmpl w:val="0D967AEE"/>
    <w:lvl w:ilvl="0" w:tplc="4D74ECC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25C"/>
    <w:multiLevelType w:val="multilevel"/>
    <w:tmpl w:val="456C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CD2C46"/>
    <w:multiLevelType w:val="hybridMultilevel"/>
    <w:tmpl w:val="6614AC6A"/>
    <w:lvl w:ilvl="0" w:tplc="74F44AF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E44012"/>
    <w:multiLevelType w:val="multilevel"/>
    <w:tmpl w:val="6D82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73BF2EDF"/>
    <w:multiLevelType w:val="hybridMultilevel"/>
    <w:tmpl w:val="2D5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BEB"/>
    <w:multiLevelType w:val="hybridMultilevel"/>
    <w:tmpl w:val="154C6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118C"/>
    <w:multiLevelType w:val="hybridMultilevel"/>
    <w:tmpl w:val="84C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7"/>
  </w:num>
  <w:num w:numId="18">
    <w:abstractNumId w:val="37"/>
  </w:num>
  <w:num w:numId="19">
    <w:abstractNumId w:val="40"/>
  </w:num>
  <w:num w:numId="20">
    <w:abstractNumId w:val="42"/>
  </w:num>
  <w:num w:numId="21">
    <w:abstractNumId w:val="43"/>
  </w:num>
  <w:num w:numId="22">
    <w:abstractNumId w:val="25"/>
  </w:num>
  <w:num w:numId="23">
    <w:abstractNumId w:val="26"/>
  </w:num>
  <w:num w:numId="24">
    <w:abstractNumId w:val="3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7">
    <w:abstractNumId w:val="20"/>
  </w:num>
  <w:num w:numId="28">
    <w:abstractNumId w:val="2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22"/>
  </w:num>
  <w:num w:numId="32">
    <w:abstractNumId w:val="32"/>
  </w:num>
  <w:num w:numId="33">
    <w:abstractNumId w:val="17"/>
  </w:num>
  <w:num w:numId="34">
    <w:abstractNumId w:val="21"/>
  </w:num>
  <w:num w:numId="35">
    <w:abstractNumId w:val="38"/>
  </w:num>
  <w:num w:numId="36">
    <w:abstractNumId w:val="28"/>
  </w:num>
  <w:num w:numId="37">
    <w:abstractNumId w:val="19"/>
  </w:num>
  <w:num w:numId="38">
    <w:abstractNumId w:val="34"/>
  </w:num>
  <w:num w:numId="39">
    <w:abstractNumId w:val="24"/>
  </w:num>
  <w:num w:numId="40">
    <w:abstractNumId w:val="35"/>
  </w:num>
  <w:num w:numId="41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6"/>
  </w:num>
  <w:num w:numId="44">
    <w:abstractNumId w:val="18"/>
  </w:num>
  <w:num w:numId="45">
    <w:abstractNumId w:val="33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B4"/>
    <w:rsid w:val="00017769"/>
    <w:rsid w:val="000202B9"/>
    <w:rsid w:val="0002400E"/>
    <w:rsid w:val="000334D5"/>
    <w:rsid w:val="000361FB"/>
    <w:rsid w:val="00046432"/>
    <w:rsid w:val="00075B0D"/>
    <w:rsid w:val="00091020"/>
    <w:rsid w:val="00096684"/>
    <w:rsid w:val="000A063A"/>
    <w:rsid w:val="000A2252"/>
    <w:rsid w:val="000A6164"/>
    <w:rsid w:val="000B19ED"/>
    <w:rsid w:val="000B208B"/>
    <w:rsid w:val="000B725E"/>
    <w:rsid w:val="000C2542"/>
    <w:rsid w:val="000C4627"/>
    <w:rsid w:val="000C76A4"/>
    <w:rsid w:val="000D4352"/>
    <w:rsid w:val="000D6901"/>
    <w:rsid w:val="000E339C"/>
    <w:rsid w:val="000E5EF5"/>
    <w:rsid w:val="000F29DC"/>
    <w:rsid w:val="000F6FC0"/>
    <w:rsid w:val="001136DB"/>
    <w:rsid w:val="00113A1B"/>
    <w:rsid w:val="00131354"/>
    <w:rsid w:val="00133FCD"/>
    <w:rsid w:val="0013473D"/>
    <w:rsid w:val="0015375E"/>
    <w:rsid w:val="00166D70"/>
    <w:rsid w:val="0016730B"/>
    <w:rsid w:val="00170FC5"/>
    <w:rsid w:val="00172C52"/>
    <w:rsid w:val="001840DA"/>
    <w:rsid w:val="001902D5"/>
    <w:rsid w:val="001B3093"/>
    <w:rsid w:val="001B4BF9"/>
    <w:rsid w:val="001C2B6B"/>
    <w:rsid w:val="001C6D71"/>
    <w:rsid w:val="001C7481"/>
    <w:rsid w:val="001D033E"/>
    <w:rsid w:val="001D361E"/>
    <w:rsid w:val="00202DD1"/>
    <w:rsid w:val="00206715"/>
    <w:rsid w:val="0022360C"/>
    <w:rsid w:val="00223F4F"/>
    <w:rsid w:val="0023042C"/>
    <w:rsid w:val="002428AB"/>
    <w:rsid w:val="00244A2D"/>
    <w:rsid w:val="00257620"/>
    <w:rsid w:val="00286BA8"/>
    <w:rsid w:val="00294F0A"/>
    <w:rsid w:val="00296E21"/>
    <w:rsid w:val="002A0D96"/>
    <w:rsid w:val="002A196C"/>
    <w:rsid w:val="002A4636"/>
    <w:rsid w:val="002B0D0B"/>
    <w:rsid w:val="002C211E"/>
    <w:rsid w:val="002C5994"/>
    <w:rsid w:val="002D48A8"/>
    <w:rsid w:val="002F6A3D"/>
    <w:rsid w:val="003347EA"/>
    <w:rsid w:val="00335041"/>
    <w:rsid w:val="00347E8D"/>
    <w:rsid w:val="003541EF"/>
    <w:rsid w:val="00370171"/>
    <w:rsid w:val="003869C3"/>
    <w:rsid w:val="00393AFB"/>
    <w:rsid w:val="003A1C67"/>
    <w:rsid w:val="003B370B"/>
    <w:rsid w:val="003B651B"/>
    <w:rsid w:val="003C66D7"/>
    <w:rsid w:val="003C7778"/>
    <w:rsid w:val="003D0577"/>
    <w:rsid w:val="003D2165"/>
    <w:rsid w:val="003F09B8"/>
    <w:rsid w:val="004128C8"/>
    <w:rsid w:val="00413449"/>
    <w:rsid w:val="004205F4"/>
    <w:rsid w:val="004259EB"/>
    <w:rsid w:val="004435B0"/>
    <w:rsid w:val="00450CDC"/>
    <w:rsid w:val="00492DC1"/>
    <w:rsid w:val="004A40E5"/>
    <w:rsid w:val="004A413D"/>
    <w:rsid w:val="004A42C1"/>
    <w:rsid w:val="004B2138"/>
    <w:rsid w:val="004C3446"/>
    <w:rsid w:val="004C627E"/>
    <w:rsid w:val="004C6F25"/>
    <w:rsid w:val="004D454E"/>
    <w:rsid w:val="004D5378"/>
    <w:rsid w:val="004F2458"/>
    <w:rsid w:val="00514F9A"/>
    <w:rsid w:val="005205FB"/>
    <w:rsid w:val="00560035"/>
    <w:rsid w:val="005654BF"/>
    <w:rsid w:val="005A2D43"/>
    <w:rsid w:val="005A60F5"/>
    <w:rsid w:val="005F48B6"/>
    <w:rsid w:val="0060061A"/>
    <w:rsid w:val="00610A58"/>
    <w:rsid w:val="00615CF6"/>
    <w:rsid w:val="00615EB1"/>
    <w:rsid w:val="00617DFC"/>
    <w:rsid w:val="006203E7"/>
    <w:rsid w:val="0062223F"/>
    <w:rsid w:val="0063604E"/>
    <w:rsid w:val="00656702"/>
    <w:rsid w:val="006571C6"/>
    <w:rsid w:val="00663FCB"/>
    <w:rsid w:val="006645BE"/>
    <w:rsid w:val="00670871"/>
    <w:rsid w:val="006853B0"/>
    <w:rsid w:val="00686215"/>
    <w:rsid w:val="006879B4"/>
    <w:rsid w:val="006950BF"/>
    <w:rsid w:val="006A3B67"/>
    <w:rsid w:val="006F654E"/>
    <w:rsid w:val="00714795"/>
    <w:rsid w:val="00714862"/>
    <w:rsid w:val="00726521"/>
    <w:rsid w:val="007618C0"/>
    <w:rsid w:val="007647E3"/>
    <w:rsid w:val="0078461E"/>
    <w:rsid w:val="00793BA6"/>
    <w:rsid w:val="007A6BAB"/>
    <w:rsid w:val="007B459A"/>
    <w:rsid w:val="007B4933"/>
    <w:rsid w:val="007C3339"/>
    <w:rsid w:val="007C4B2C"/>
    <w:rsid w:val="007D2EDA"/>
    <w:rsid w:val="007D435F"/>
    <w:rsid w:val="007D6017"/>
    <w:rsid w:val="007E4E57"/>
    <w:rsid w:val="007F0B31"/>
    <w:rsid w:val="007F7FC3"/>
    <w:rsid w:val="0080039F"/>
    <w:rsid w:val="00803B10"/>
    <w:rsid w:val="00821D62"/>
    <w:rsid w:val="0082411A"/>
    <w:rsid w:val="00824BA0"/>
    <w:rsid w:val="008470F6"/>
    <w:rsid w:val="0087296C"/>
    <w:rsid w:val="00882AF7"/>
    <w:rsid w:val="008903B2"/>
    <w:rsid w:val="00896714"/>
    <w:rsid w:val="008A3C39"/>
    <w:rsid w:val="008B0AFF"/>
    <w:rsid w:val="008C33BD"/>
    <w:rsid w:val="008D013E"/>
    <w:rsid w:val="008D635F"/>
    <w:rsid w:val="008E6BDD"/>
    <w:rsid w:val="008F0137"/>
    <w:rsid w:val="00911A6F"/>
    <w:rsid w:val="0091232E"/>
    <w:rsid w:val="00914FBE"/>
    <w:rsid w:val="009167CC"/>
    <w:rsid w:val="00921E52"/>
    <w:rsid w:val="00924B6D"/>
    <w:rsid w:val="00924C92"/>
    <w:rsid w:val="0093673B"/>
    <w:rsid w:val="00936996"/>
    <w:rsid w:val="00960AEC"/>
    <w:rsid w:val="0098316A"/>
    <w:rsid w:val="00986736"/>
    <w:rsid w:val="00987CAD"/>
    <w:rsid w:val="009A1018"/>
    <w:rsid w:val="009D3637"/>
    <w:rsid w:val="00A0316C"/>
    <w:rsid w:val="00A3384A"/>
    <w:rsid w:val="00A51CD9"/>
    <w:rsid w:val="00A53CEE"/>
    <w:rsid w:val="00A5604A"/>
    <w:rsid w:val="00A56D7B"/>
    <w:rsid w:val="00A60A96"/>
    <w:rsid w:val="00A65DD6"/>
    <w:rsid w:val="00A8358F"/>
    <w:rsid w:val="00A83C30"/>
    <w:rsid w:val="00A95F12"/>
    <w:rsid w:val="00A97C4D"/>
    <w:rsid w:val="00AA20AB"/>
    <w:rsid w:val="00AB1129"/>
    <w:rsid w:val="00AB4908"/>
    <w:rsid w:val="00AC7361"/>
    <w:rsid w:val="00AF7C83"/>
    <w:rsid w:val="00B01857"/>
    <w:rsid w:val="00B102B4"/>
    <w:rsid w:val="00B1113C"/>
    <w:rsid w:val="00B112D4"/>
    <w:rsid w:val="00B25981"/>
    <w:rsid w:val="00B3392A"/>
    <w:rsid w:val="00B34DF5"/>
    <w:rsid w:val="00B37B63"/>
    <w:rsid w:val="00B4602B"/>
    <w:rsid w:val="00B6086D"/>
    <w:rsid w:val="00B60B03"/>
    <w:rsid w:val="00B6289C"/>
    <w:rsid w:val="00B831EC"/>
    <w:rsid w:val="00B861BC"/>
    <w:rsid w:val="00BB7B65"/>
    <w:rsid w:val="00BC2D47"/>
    <w:rsid w:val="00BD2B20"/>
    <w:rsid w:val="00BE0CFF"/>
    <w:rsid w:val="00BE4D03"/>
    <w:rsid w:val="00BF6F6A"/>
    <w:rsid w:val="00C03770"/>
    <w:rsid w:val="00C06395"/>
    <w:rsid w:val="00C25C47"/>
    <w:rsid w:val="00C45CAC"/>
    <w:rsid w:val="00C64AF3"/>
    <w:rsid w:val="00C75339"/>
    <w:rsid w:val="00C77156"/>
    <w:rsid w:val="00C8224A"/>
    <w:rsid w:val="00C97095"/>
    <w:rsid w:val="00CA611F"/>
    <w:rsid w:val="00CB3201"/>
    <w:rsid w:val="00CB59B0"/>
    <w:rsid w:val="00CB5CCF"/>
    <w:rsid w:val="00CB69A5"/>
    <w:rsid w:val="00CC23F7"/>
    <w:rsid w:val="00CD26D1"/>
    <w:rsid w:val="00CE7840"/>
    <w:rsid w:val="00CF1DF2"/>
    <w:rsid w:val="00D50B0B"/>
    <w:rsid w:val="00D53136"/>
    <w:rsid w:val="00D6469C"/>
    <w:rsid w:val="00D752D9"/>
    <w:rsid w:val="00DA27EA"/>
    <w:rsid w:val="00DB74B1"/>
    <w:rsid w:val="00DC5B69"/>
    <w:rsid w:val="00DD5B0D"/>
    <w:rsid w:val="00DE106C"/>
    <w:rsid w:val="00DF0941"/>
    <w:rsid w:val="00E2472E"/>
    <w:rsid w:val="00E34FA4"/>
    <w:rsid w:val="00E4470C"/>
    <w:rsid w:val="00E61D3C"/>
    <w:rsid w:val="00E61E1C"/>
    <w:rsid w:val="00E91CDC"/>
    <w:rsid w:val="00E95063"/>
    <w:rsid w:val="00E96C36"/>
    <w:rsid w:val="00EA0B9C"/>
    <w:rsid w:val="00EA64E1"/>
    <w:rsid w:val="00EB07E0"/>
    <w:rsid w:val="00EB3D1C"/>
    <w:rsid w:val="00EC0C4E"/>
    <w:rsid w:val="00EC1B79"/>
    <w:rsid w:val="00EC4E5E"/>
    <w:rsid w:val="00EE1F42"/>
    <w:rsid w:val="00F0463E"/>
    <w:rsid w:val="00F049C2"/>
    <w:rsid w:val="00F321B8"/>
    <w:rsid w:val="00F425E8"/>
    <w:rsid w:val="00F65E05"/>
    <w:rsid w:val="00F8258F"/>
    <w:rsid w:val="00F91E2E"/>
    <w:rsid w:val="00F96D96"/>
    <w:rsid w:val="00FA6EC2"/>
    <w:rsid w:val="00FB5887"/>
    <w:rsid w:val="00FC5D3D"/>
    <w:rsid w:val="00FD5FB7"/>
    <w:rsid w:val="00FD6604"/>
    <w:rsid w:val="00FE2397"/>
    <w:rsid w:val="00FE3F38"/>
    <w:rsid w:val="00FE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B720D"/>
  <w15:docId w15:val="{B15BB903-0E8E-40BA-B7B8-2F5C4BB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2B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02B4"/>
    <w:pPr>
      <w:keepNext/>
      <w:widowControl w:val="0"/>
      <w:numPr>
        <w:numId w:val="1"/>
      </w:numPr>
      <w:tabs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ind w:left="0" w:right="1395" w:firstLine="0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102B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B102B4"/>
    <w:pPr>
      <w:keepNext/>
      <w:numPr>
        <w:ilvl w:val="2"/>
        <w:numId w:val="1"/>
      </w:numPr>
      <w:tabs>
        <w:tab w:val="left" w:pos="284"/>
      </w:tabs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02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link w:val="Nagwek2"/>
    <w:rsid w:val="00B102B4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3Znak">
    <w:name w:val="Nagłówek 3 Znak"/>
    <w:link w:val="Nagwek3"/>
    <w:rsid w:val="00B102B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WW8Num3z0">
    <w:name w:val="WW8Num3z0"/>
    <w:rsid w:val="00B102B4"/>
    <w:rPr>
      <w:rFonts w:ascii="Symbol" w:hAnsi="Symbol" w:cs="Symbol"/>
    </w:rPr>
  </w:style>
  <w:style w:type="character" w:customStyle="1" w:styleId="WW8Num4z0">
    <w:name w:val="WW8Num4z0"/>
    <w:rsid w:val="00B102B4"/>
    <w:rPr>
      <w:rFonts w:ascii="Symbol" w:hAnsi="Symbol" w:cs="Symbol"/>
    </w:rPr>
  </w:style>
  <w:style w:type="character" w:customStyle="1" w:styleId="WW8Num5z0">
    <w:name w:val="WW8Num5z0"/>
    <w:rsid w:val="00B102B4"/>
    <w:rPr>
      <w:rFonts w:ascii="Symbol" w:hAnsi="Symbol" w:cs="Symbol"/>
    </w:rPr>
  </w:style>
  <w:style w:type="character" w:customStyle="1" w:styleId="WW8Num6z0">
    <w:name w:val="WW8Num6z0"/>
    <w:rsid w:val="00B102B4"/>
    <w:rPr>
      <w:rFonts w:ascii="Symbol" w:hAnsi="Symbol" w:cs="Symbol"/>
    </w:rPr>
  </w:style>
  <w:style w:type="character" w:customStyle="1" w:styleId="WW8Num6z1">
    <w:name w:val="WW8Num6z1"/>
    <w:rsid w:val="00B102B4"/>
    <w:rPr>
      <w:rFonts w:ascii="Times New Roman" w:hAnsi="Times New Roman" w:cs="Courier New"/>
    </w:rPr>
  </w:style>
  <w:style w:type="character" w:customStyle="1" w:styleId="WW8Num6z2">
    <w:name w:val="WW8Num6z2"/>
    <w:rsid w:val="00B102B4"/>
    <w:rPr>
      <w:rFonts w:ascii="Wingdings" w:hAnsi="Wingdings" w:cs="Wingdings"/>
    </w:rPr>
  </w:style>
  <w:style w:type="character" w:customStyle="1" w:styleId="WW8Num6z4">
    <w:name w:val="WW8Num6z4"/>
    <w:rsid w:val="00B102B4"/>
    <w:rPr>
      <w:rFonts w:ascii="Courier New" w:hAnsi="Courier New" w:cs="Courier New"/>
    </w:rPr>
  </w:style>
  <w:style w:type="character" w:customStyle="1" w:styleId="WW8Num7z0">
    <w:name w:val="WW8Num7z0"/>
    <w:rsid w:val="00B102B4"/>
    <w:rPr>
      <w:rFonts w:ascii="Symbol" w:hAnsi="Symbol" w:cs="Symbol"/>
      <w:b/>
    </w:rPr>
  </w:style>
  <w:style w:type="character" w:customStyle="1" w:styleId="WW8Num9z0">
    <w:name w:val="WW8Num9z0"/>
    <w:rsid w:val="00B102B4"/>
    <w:rPr>
      <w:rFonts w:ascii="Times New Roman" w:eastAsia="Courier New" w:hAnsi="Times New Roman" w:cs="Times New Roman"/>
    </w:rPr>
  </w:style>
  <w:style w:type="character" w:customStyle="1" w:styleId="WW8Num9z1">
    <w:name w:val="WW8Num9z1"/>
    <w:rsid w:val="00B102B4"/>
    <w:rPr>
      <w:rFonts w:ascii="Courier New" w:hAnsi="Courier New" w:cs="Courier New"/>
    </w:rPr>
  </w:style>
  <w:style w:type="character" w:customStyle="1" w:styleId="WW8Num9z2">
    <w:name w:val="WW8Num9z2"/>
    <w:rsid w:val="00B102B4"/>
    <w:rPr>
      <w:rFonts w:ascii="Wingdings" w:hAnsi="Wingdings" w:cs="Wingdings"/>
    </w:rPr>
  </w:style>
  <w:style w:type="character" w:customStyle="1" w:styleId="WW8Num9z3">
    <w:name w:val="WW8Num9z3"/>
    <w:rsid w:val="00B102B4"/>
    <w:rPr>
      <w:rFonts w:ascii="Symbol" w:hAnsi="Symbol" w:cs="Symbol"/>
    </w:rPr>
  </w:style>
  <w:style w:type="character" w:customStyle="1" w:styleId="WW8Num9z4">
    <w:name w:val="WW8Num9z4"/>
    <w:rsid w:val="00B102B4"/>
    <w:rPr>
      <w:rFonts w:ascii="Courier New" w:hAnsi="Courier New" w:cs="Courier New"/>
    </w:rPr>
  </w:style>
  <w:style w:type="character" w:customStyle="1" w:styleId="WW8Num12z0">
    <w:name w:val="WW8Num12z0"/>
    <w:rsid w:val="00B102B4"/>
    <w:rPr>
      <w:rFonts w:ascii="Symbol" w:hAnsi="Symbol" w:cs="Arial"/>
      <w:b w:val="0"/>
      <w:i w:val="0"/>
      <w:sz w:val="18"/>
    </w:rPr>
  </w:style>
  <w:style w:type="character" w:customStyle="1" w:styleId="WW8Num13z0">
    <w:name w:val="WW8Num13z0"/>
    <w:rsid w:val="00B102B4"/>
    <w:rPr>
      <w:rFonts w:ascii="Symbol" w:hAnsi="Symbol" w:cs="Symbol"/>
    </w:rPr>
  </w:style>
  <w:style w:type="character" w:customStyle="1" w:styleId="WW8Num14z0">
    <w:name w:val="WW8Num14z0"/>
    <w:rsid w:val="00B102B4"/>
    <w:rPr>
      <w:rFonts w:ascii="Symbol" w:hAnsi="Symbol" w:cs="Symbol"/>
      <w:b/>
    </w:rPr>
  </w:style>
  <w:style w:type="character" w:customStyle="1" w:styleId="WW8Num15z0">
    <w:name w:val="WW8Num15z0"/>
    <w:rsid w:val="00B102B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102B4"/>
  </w:style>
  <w:style w:type="character" w:customStyle="1" w:styleId="WW-Absatz-Standardschriftart">
    <w:name w:val="WW-Absatz-Standardschriftart"/>
    <w:rsid w:val="00B102B4"/>
  </w:style>
  <w:style w:type="character" w:customStyle="1" w:styleId="WW-Absatz-Standardschriftart1">
    <w:name w:val="WW-Absatz-Standardschriftart1"/>
    <w:rsid w:val="00B102B4"/>
  </w:style>
  <w:style w:type="character" w:customStyle="1" w:styleId="WW8Num6z3">
    <w:name w:val="WW8Num6z3"/>
    <w:rsid w:val="00B102B4"/>
    <w:rPr>
      <w:rFonts w:ascii="Symbol" w:hAnsi="Symbol" w:cs="Symbol"/>
    </w:rPr>
  </w:style>
  <w:style w:type="character" w:customStyle="1" w:styleId="WW-Absatz-Standardschriftart11">
    <w:name w:val="WW-Absatz-Standardschriftart11"/>
    <w:rsid w:val="00B102B4"/>
  </w:style>
  <w:style w:type="character" w:customStyle="1" w:styleId="Domylnaczcionkaakapitu1">
    <w:name w:val="Domyślna czcionka akapitu1"/>
    <w:rsid w:val="00B102B4"/>
  </w:style>
  <w:style w:type="character" w:customStyle="1" w:styleId="NagwekZnak">
    <w:name w:val="Nagłówek Znak"/>
    <w:rsid w:val="00B102B4"/>
    <w:rPr>
      <w:sz w:val="24"/>
      <w:szCs w:val="24"/>
    </w:rPr>
  </w:style>
  <w:style w:type="character" w:customStyle="1" w:styleId="WW8Num8z0">
    <w:name w:val="WW8Num8z0"/>
    <w:rsid w:val="00B102B4"/>
    <w:rPr>
      <w:rFonts w:ascii="Symbol" w:hAnsi="Symbol" w:cs="Symbol"/>
    </w:rPr>
  </w:style>
  <w:style w:type="character" w:customStyle="1" w:styleId="WW8Num16z0">
    <w:name w:val="WW8Num16z0"/>
    <w:rsid w:val="00B102B4"/>
    <w:rPr>
      <w:b/>
    </w:rPr>
  </w:style>
  <w:style w:type="character" w:customStyle="1" w:styleId="WW8Num15z1">
    <w:name w:val="WW8Num15z1"/>
    <w:rsid w:val="00B102B4"/>
    <w:rPr>
      <w:rFonts w:ascii="Symbol" w:hAnsi="Symbol" w:cs="Times New Roman"/>
    </w:rPr>
  </w:style>
  <w:style w:type="character" w:customStyle="1" w:styleId="WW8Num15z2">
    <w:name w:val="WW8Num15z2"/>
    <w:rsid w:val="00B102B4"/>
    <w:rPr>
      <w:rFonts w:ascii="Wingdings" w:hAnsi="Wingdings" w:cs="Wingdings"/>
    </w:rPr>
  </w:style>
  <w:style w:type="character" w:customStyle="1" w:styleId="WW8Num15z3">
    <w:name w:val="WW8Num15z3"/>
    <w:rsid w:val="00B102B4"/>
    <w:rPr>
      <w:rFonts w:ascii="Symbol" w:hAnsi="Symbol" w:cs="Symbol"/>
    </w:rPr>
  </w:style>
  <w:style w:type="character" w:customStyle="1" w:styleId="WW8Num15z4">
    <w:name w:val="WW8Num15z4"/>
    <w:rsid w:val="00B102B4"/>
    <w:rPr>
      <w:rFonts w:ascii="Courier New" w:hAnsi="Courier New" w:cs="Courier New"/>
    </w:rPr>
  </w:style>
  <w:style w:type="character" w:customStyle="1" w:styleId="WW8Num17z0">
    <w:name w:val="WW8Num17z0"/>
    <w:rsid w:val="00B102B4"/>
    <w:rPr>
      <w:rFonts w:ascii="Arial" w:hAnsi="Arial" w:cs="Arial"/>
      <w:b w:val="0"/>
      <w:i w:val="0"/>
      <w:sz w:val="18"/>
    </w:rPr>
  </w:style>
  <w:style w:type="character" w:customStyle="1" w:styleId="WW8Num18z0">
    <w:name w:val="WW8Num18z0"/>
    <w:rsid w:val="00B102B4"/>
    <w:rPr>
      <w:rFonts w:ascii="Symbol" w:hAnsi="Symbol" w:cs="Symbol"/>
    </w:rPr>
  </w:style>
  <w:style w:type="character" w:customStyle="1" w:styleId="WW8Num19z0">
    <w:name w:val="WW8Num19z0"/>
    <w:rsid w:val="00B102B4"/>
    <w:rPr>
      <w:b/>
    </w:rPr>
  </w:style>
  <w:style w:type="character" w:customStyle="1" w:styleId="Symbolewypunktowania">
    <w:name w:val="Symbole wypunktowania"/>
    <w:rsid w:val="00B102B4"/>
    <w:rPr>
      <w:rFonts w:ascii="OpenSymbol" w:eastAsia="OpenSymbol" w:hAnsi="OpenSymbol" w:cs="OpenSymbol"/>
    </w:rPr>
  </w:style>
  <w:style w:type="character" w:styleId="Pogrubienie">
    <w:name w:val="Strong"/>
    <w:qFormat/>
    <w:rsid w:val="00B102B4"/>
    <w:rPr>
      <w:b/>
      <w:bCs/>
    </w:rPr>
  </w:style>
  <w:style w:type="paragraph" w:customStyle="1" w:styleId="Nagwek10">
    <w:name w:val="Nagłówek1"/>
    <w:basedOn w:val="Normalny"/>
    <w:next w:val="Tekstpodstawowy"/>
    <w:rsid w:val="00B10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102B4"/>
    <w:pPr>
      <w:spacing w:after="120"/>
    </w:pPr>
  </w:style>
  <w:style w:type="character" w:customStyle="1" w:styleId="TekstpodstawowyZnak">
    <w:name w:val="Tekst podstawowy Znak"/>
    <w:link w:val="Tekstpodstawowy"/>
    <w:rsid w:val="00B102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102B4"/>
    <w:rPr>
      <w:rFonts w:cs="Mangal"/>
    </w:rPr>
  </w:style>
  <w:style w:type="paragraph" w:styleId="Legenda">
    <w:name w:val="caption"/>
    <w:basedOn w:val="Normalny"/>
    <w:qFormat/>
    <w:rsid w:val="00B102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102B4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B102B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B102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10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102B4"/>
    <w:pPr>
      <w:suppressLineNumbers/>
    </w:pPr>
  </w:style>
  <w:style w:type="paragraph" w:customStyle="1" w:styleId="Nagwektabeli">
    <w:name w:val="Nagłówek tabeli"/>
    <w:basedOn w:val="Zawartotabeli"/>
    <w:rsid w:val="00B102B4"/>
    <w:pPr>
      <w:jc w:val="center"/>
    </w:pPr>
    <w:rPr>
      <w:b/>
      <w:bCs/>
    </w:rPr>
  </w:style>
  <w:style w:type="character" w:customStyle="1" w:styleId="Normalny-12pt">
    <w:name w:val="Normalny - 12 pt"/>
    <w:rsid w:val="00CB59B0"/>
    <w:rPr>
      <w:sz w:val="24"/>
    </w:rPr>
  </w:style>
  <w:style w:type="character" w:customStyle="1" w:styleId="searchresultsdescription">
    <w:name w:val="search_results_description"/>
    <w:basedOn w:val="Domylnaczcionkaakapitu"/>
    <w:rsid w:val="000B19ED"/>
  </w:style>
  <w:style w:type="paragraph" w:styleId="Bezodstpw">
    <w:name w:val="No Spacing"/>
    <w:uiPriority w:val="1"/>
    <w:qFormat/>
    <w:rsid w:val="0025762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A27E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A463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F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6F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12D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doradcze-w-zakresie-kontroli-i-zapobiegania-zagrozeniom-8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27EE-8E3E-4EF8-9B04-C9FFD0EB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Różańska Marta</cp:lastModifiedBy>
  <cp:revision>2</cp:revision>
  <cp:lastPrinted>2021-03-17T10:19:00Z</cp:lastPrinted>
  <dcterms:created xsi:type="dcterms:W3CDTF">2021-09-06T08:00:00Z</dcterms:created>
  <dcterms:modified xsi:type="dcterms:W3CDTF">2021-09-06T08:00:00Z</dcterms:modified>
</cp:coreProperties>
</file>