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95F2A" w14:textId="71FDC844" w:rsidR="002776A8" w:rsidRPr="004536E2" w:rsidRDefault="00B64CD8" w:rsidP="00493B9F">
      <w:pPr>
        <w:jc w:val="center"/>
      </w:pPr>
      <w:r w:rsidRPr="009259AD">
        <w:t>WP.3211.</w:t>
      </w:r>
      <w:r w:rsidR="002E7C2E">
        <w:t>03</w:t>
      </w:r>
      <w:r w:rsidRPr="009259AD">
        <w:t>.202</w:t>
      </w:r>
      <w:r w:rsidR="002E7C2E">
        <w:t>3</w:t>
      </w:r>
      <w:r w:rsidR="00C16699" w:rsidRPr="009259AD">
        <w:t>-</w:t>
      </w:r>
      <w:r w:rsidR="00477AB8" w:rsidRPr="009259AD">
        <w:t>odp</w:t>
      </w:r>
      <w:r w:rsidR="00C16699" w:rsidRPr="009259AD">
        <w:t xml:space="preserve"> </w:t>
      </w:r>
      <w:r w:rsidR="00B674A3">
        <w:t>i zm.</w:t>
      </w:r>
      <w:r w:rsidR="00C16699" w:rsidRPr="009259AD">
        <w:t xml:space="preserve">  </w:t>
      </w:r>
      <w:r w:rsidR="00A049F2" w:rsidRPr="009259AD">
        <w:tab/>
      </w:r>
      <w:r w:rsidR="00A049F2" w:rsidRPr="009259AD">
        <w:tab/>
      </w:r>
      <w:r w:rsidR="00A049F2" w:rsidRPr="009259AD">
        <w:tab/>
        <w:t xml:space="preserve">    </w:t>
      </w:r>
      <w:r w:rsidR="00C16699" w:rsidRPr="009259AD">
        <w:t xml:space="preserve">           </w:t>
      </w:r>
      <w:r w:rsidR="00A049F2" w:rsidRPr="009259AD">
        <w:t xml:space="preserve">  </w:t>
      </w:r>
      <w:r w:rsidR="00107DCA" w:rsidRPr="009259AD">
        <w:t xml:space="preserve">     </w:t>
      </w:r>
      <w:r w:rsidR="006E1F73" w:rsidRPr="009259AD">
        <w:t xml:space="preserve">          </w:t>
      </w:r>
      <w:r w:rsidR="00107DCA" w:rsidRPr="009259AD">
        <w:t xml:space="preserve">      </w:t>
      </w:r>
      <w:r w:rsidR="00B72EA9" w:rsidRPr="009259AD">
        <w:t xml:space="preserve">     </w:t>
      </w:r>
      <w:r w:rsidR="00107DCA" w:rsidRPr="009259AD">
        <w:t xml:space="preserve"> Opole, </w:t>
      </w:r>
      <w:r w:rsidR="002E7C2E">
        <w:t>31</w:t>
      </w:r>
      <w:r w:rsidR="00496A34">
        <w:t>.</w:t>
      </w:r>
      <w:r w:rsidR="002E7C2E">
        <w:t>01</w:t>
      </w:r>
      <w:r w:rsidR="00496A34">
        <w:t>.</w:t>
      </w:r>
      <w:r w:rsidR="00C16699" w:rsidRPr="009259AD">
        <w:t>202</w:t>
      </w:r>
      <w:r w:rsidR="002E7C2E">
        <w:t>3</w:t>
      </w:r>
      <w:r w:rsidR="00B30F16" w:rsidRPr="009259AD">
        <w:t xml:space="preserve"> </w:t>
      </w:r>
      <w:r w:rsidR="00972E00" w:rsidRPr="009259AD">
        <w:t>r.</w:t>
      </w:r>
      <w:r w:rsidR="00B30F16" w:rsidRPr="004536E2">
        <w:t xml:space="preserve"> </w:t>
      </w:r>
    </w:p>
    <w:p w14:paraId="63D4ADF0" w14:textId="77777777" w:rsidR="00B30F16" w:rsidRPr="004536E2" w:rsidRDefault="00B30F16" w:rsidP="00493B9F">
      <w:pPr>
        <w:jc w:val="center"/>
      </w:pPr>
    </w:p>
    <w:p w14:paraId="7121CEAA" w14:textId="7E85DE26" w:rsidR="00B30F16" w:rsidRDefault="00B30F16" w:rsidP="00493B9F">
      <w:pPr>
        <w:jc w:val="center"/>
      </w:pPr>
    </w:p>
    <w:p w14:paraId="70A85335" w14:textId="77777777" w:rsidR="00851239" w:rsidRDefault="00851239" w:rsidP="00493B9F">
      <w:pPr>
        <w:jc w:val="center"/>
      </w:pPr>
    </w:p>
    <w:p w14:paraId="64E48EF6" w14:textId="67112818" w:rsidR="00FA12FF" w:rsidRDefault="004E7E45" w:rsidP="00FA12FF">
      <w:pPr>
        <w:jc w:val="center"/>
        <w:rPr>
          <w:b/>
        </w:rPr>
      </w:pPr>
      <w:r>
        <w:rPr>
          <w:b/>
        </w:rPr>
        <w:t xml:space="preserve"> </w:t>
      </w:r>
      <w:r w:rsidR="002776A8" w:rsidRPr="004536E2">
        <w:rPr>
          <w:b/>
        </w:rPr>
        <w:t>PISMO</w:t>
      </w:r>
      <w:r w:rsidR="00FA12FF">
        <w:rPr>
          <w:b/>
        </w:rPr>
        <w:t xml:space="preserve"> </w:t>
      </w:r>
      <w:r w:rsidR="002776A8" w:rsidRPr="004536E2">
        <w:rPr>
          <w:b/>
        </w:rPr>
        <w:t xml:space="preserve"> DO</w:t>
      </w:r>
      <w:r w:rsidR="00FA12FF">
        <w:rPr>
          <w:b/>
        </w:rPr>
        <w:t xml:space="preserve"> </w:t>
      </w:r>
      <w:r w:rsidR="002776A8" w:rsidRPr="004536E2">
        <w:rPr>
          <w:b/>
        </w:rPr>
        <w:t xml:space="preserve"> WSZYSTKICH</w:t>
      </w:r>
      <w:r w:rsidR="00FA12FF">
        <w:rPr>
          <w:b/>
        </w:rPr>
        <w:t xml:space="preserve"> </w:t>
      </w:r>
      <w:r w:rsidR="002776A8" w:rsidRPr="004536E2">
        <w:rPr>
          <w:b/>
        </w:rPr>
        <w:t xml:space="preserve"> POBIERAJĄCYCH</w:t>
      </w:r>
      <w:r w:rsidR="002776A8" w:rsidRPr="00053D5C">
        <w:rPr>
          <w:b/>
        </w:rPr>
        <w:t xml:space="preserve"> </w:t>
      </w:r>
      <w:r w:rsidR="00FA12FF">
        <w:rPr>
          <w:b/>
        </w:rPr>
        <w:t xml:space="preserve"> </w:t>
      </w:r>
      <w:r w:rsidR="002776A8" w:rsidRPr="00053D5C">
        <w:rPr>
          <w:b/>
        </w:rPr>
        <w:t xml:space="preserve">SPECYFIKACJĘ </w:t>
      </w:r>
    </w:p>
    <w:p w14:paraId="26837BFB" w14:textId="183C1AEE" w:rsidR="002776A8" w:rsidRPr="00FA12FF" w:rsidRDefault="004E7E45" w:rsidP="00FA12FF">
      <w:pPr>
        <w:jc w:val="center"/>
        <w:rPr>
          <w:b/>
        </w:rPr>
      </w:pPr>
      <w:r>
        <w:rPr>
          <w:b/>
        </w:rPr>
        <w:t xml:space="preserve"> </w:t>
      </w:r>
      <w:r w:rsidR="002776A8" w:rsidRPr="00053D5C">
        <w:rPr>
          <w:b/>
        </w:rPr>
        <w:t xml:space="preserve">WARUNKÓW </w:t>
      </w:r>
      <w:r w:rsidR="00FA12FF">
        <w:rPr>
          <w:b/>
        </w:rPr>
        <w:t xml:space="preserve"> </w:t>
      </w:r>
      <w:r w:rsidR="002776A8" w:rsidRPr="00053D5C">
        <w:rPr>
          <w:b/>
        </w:rPr>
        <w:t>ZAMÓWIENIA</w:t>
      </w:r>
    </w:p>
    <w:p w14:paraId="0C1ABCBF" w14:textId="136BACAB" w:rsidR="008F29F4" w:rsidRDefault="008F29F4" w:rsidP="00477AB8">
      <w:pPr>
        <w:jc w:val="both"/>
      </w:pPr>
    </w:p>
    <w:p w14:paraId="24CBDDFC" w14:textId="3C0FD96D" w:rsidR="00496A34" w:rsidRDefault="00496A34" w:rsidP="00477AB8">
      <w:pPr>
        <w:jc w:val="both"/>
      </w:pPr>
    </w:p>
    <w:p w14:paraId="4714EC03" w14:textId="77777777" w:rsidR="00496A34" w:rsidRPr="00053D5C" w:rsidRDefault="00496A34" w:rsidP="00477AB8">
      <w:pPr>
        <w:jc w:val="both"/>
      </w:pPr>
    </w:p>
    <w:p w14:paraId="04E3F679" w14:textId="40929EE0" w:rsidR="008C2848" w:rsidRDefault="008C2848" w:rsidP="00F738C5">
      <w:pPr>
        <w:ind w:firstLine="708"/>
        <w:jc w:val="both"/>
      </w:pPr>
      <w:r>
        <w:t>Zarząd Dróg  Wojewódzkich  w  Opolu w odpowiedzi na pytani</w:t>
      </w:r>
      <w:r w:rsidR="00496A34">
        <w:t>a</w:t>
      </w:r>
      <w:r>
        <w:t xml:space="preserve"> zadane przez wykonawcę do postępowania  o  udzielenie zamówienia   publicznego  na: </w:t>
      </w:r>
      <w:r w:rsidR="00204AA9">
        <w:rPr>
          <w:b/>
        </w:rPr>
        <w:t>„</w:t>
      </w:r>
      <w:r w:rsidR="00FA12FF">
        <w:rPr>
          <w:b/>
        </w:rPr>
        <w:t>Bezgotówkowy zakup paliw płynnych do pojazdów i maszyn służbowych Zamawiającego</w:t>
      </w:r>
      <w:r w:rsidR="00204AA9">
        <w:rPr>
          <w:b/>
        </w:rPr>
        <w:t>”</w:t>
      </w:r>
      <w:r w:rsidR="00496A34">
        <w:rPr>
          <w:b/>
        </w:rPr>
        <w:t xml:space="preserve"> </w:t>
      </w:r>
      <w:r>
        <w:rPr>
          <w:bCs/>
        </w:rPr>
        <w:t xml:space="preserve">wyjaśnia poniżej. </w:t>
      </w:r>
      <w:r>
        <w:t xml:space="preserve"> </w:t>
      </w:r>
    </w:p>
    <w:p w14:paraId="387345A4" w14:textId="77777777" w:rsidR="008C2848" w:rsidRDefault="008C2848" w:rsidP="00496A34">
      <w:pPr>
        <w:jc w:val="both"/>
        <w:rPr>
          <w:bCs/>
        </w:rPr>
      </w:pPr>
    </w:p>
    <w:p w14:paraId="57EFF7C4" w14:textId="77777777" w:rsidR="00F738C5" w:rsidRDefault="008C2848" w:rsidP="00F738C5">
      <w:pPr>
        <w:pStyle w:val="Tekstpodstawowy"/>
        <w:outlineLvl w:val="0"/>
        <w:rPr>
          <w:b/>
          <w:bCs/>
          <w:u w:val="single"/>
        </w:rPr>
      </w:pPr>
      <w:r w:rsidRPr="008C2848">
        <w:rPr>
          <w:b/>
          <w:bCs/>
          <w:u w:val="single"/>
        </w:rPr>
        <w:t>Pytanie</w:t>
      </w:r>
      <w:r w:rsidR="00496A34">
        <w:rPr>
          <w:b/>
          <w:bCs/>
          <w:u w:val="single"/>
        </w:rPr>
        <w:t xml:space="preserve"> 1</w:t>
      </w:r>
      <w:r w:rsidRPr="008C2848">
        <w:rPr>
          <w:b/>
          <w:bCs/>
          <w:u w:val="single"/>
        </w:rPr>
        <w:t>:</w:t>
      </w:r>
    </w:p>
    <w:p w14:paraId="6B07A0E0" w14:textId="5B5C310A" w:rsidR="00496A34" w:rsidRPr="00F738C5" w:rsidRDefault="00F738C5" w:rsidP="00F738C5">
      <w:pPr>
        <w:pStyle w:val="Tekstpodstawowy"/>
        <w:outlineLvl w:val="0"/>
        <w:rPr>
          <w:b/>
          <w:bCs/>
          <w:u w:val="single"/>
        </w:rPr>
      </w:pPr>
      <w:r w:rsidRPr="00F738C5">
        <w:rPr>
          <w:color w:val="000000"/>
        </w:rPr>
        <w:t>Czy Zamawiający wyrazi zgodę, aby aktywacja nowych/dodatkowych kart paliwowych oraz nadawanie numerów PIN były realizowane przez Przedstawiciela Jednostki Zamawiającego za pośrednictwem internetowego portalu Klienta?</w:t>
      </w:r>
      <w:r>
        <w:rPr>
          <w:color w:val="000000"/>
        </w:rPr>
        <w:t xml:space="preserve"> </w:t>
      </w:r>
      <w:r w:rsidRPr="00F738C5">
        <w:rPr>
          <w:color w:val="000000"/>
        </w:rPr>
        <w:t>Wykonawca nie wysyła numerów PIN do kart paliwowych w wersji papierowej.</w:t>
      </w:r>
    </w:p>
    <w:p w14:paraId="265843BD" w14:textId="53562080" w:rsidR="008C2848" w:rsidRPr="008C2848" w:rsidRDefault="008C2848" w:rsidP="006B6CB7">
      <w:pPr>
        <w:autoSpaceDE w:val="0"/>
        <w:autoSpaceDN w:val="0"/>
        <w:adjustRightInd w:val="0"/>
        <w:rPr>
          <w:b/>
          <w:bCs/>
          <w:color w:val="000000"/>
          <w:u w:val="single"/>
        </w:rPr>
      </w:pPr>
      <w:r w:rsidRPr="008C2848">
        <w:rPr>
          <w:b/>
          <w:bCs/>
          <w:color w:val="000000"/>
          <w:u w:val="single"/>
        </w:rPr>
        <w:t>Odpowiedź:</w:t>
      </w:r>
    </w:p>
    <w:p w14:paraId="2505AABC" w14:textId="6C3277E6" w:rsidR="00FF663C" w:rsidRPr="00F738C5" w:rsidRDefault="00F738C5" w:rsidP="00F738C5">
      <w:pPr>
        <w:pStyle w:val="xxmsonormal"/>
        <w:jc w:val="both"/>
        <w:rPr>
          <w:b/>
          <w:bCs/>
        </w:rPr>
      </w:pPr>
      <w:r w:rsidRPr="00F738C5">
        <w:rPr>
          <w:b/>
          <w:bCs/>
        </w:rPr>
        <w:t>Zamawiający wyraża zgodę</w:t>
      </w:r>
      <w:r w:rsidR="00FD6D28">
        <w:rPr>
          <w:b/>
          <w:bCs/>
        </w:rPr>
        <w:t>,</w:t>
      </w:r>
      <w:r w:rsidRPr="00F738C5">
        <w:rPr>
          <w:b/>
          <w:bCs/>
          <w:color w:val="000000"/>
        </w:rPr>
        <w:t xml:space="preserve"> aby aktywacja nowych/dodatkowych kart paliwowych oraz nadawanie numerów PIN były realizowane przez Przedstawiciela Jednostki Zamawiającego za pośrednictwem internetowego portalu Klienta</w:t>
      </w:r>
      <w:r>
        <w:rPr>
          <w:b/>
          <w:bCs/>
          <w:color w:val="000000"/>
        </w:rPr>
        <w:t>.</w:t>
      </w:r>
    </w:p>
    <w:p w14:paraId="7EA64804" w14:textId="4C25CF5E" w:rsidR="00496A34" w:rsidRDefault="00496A34" w:rsidP="00B4620D">
      <w:pPr>
        <w:pStyle w:val="Tekstpodstawowy"/>
        <w:rPr>
          <w:bCs/>
        </w:rPr>
      </w:pPr>
    </w:p>
    <w:p w14:paraId="702709FD" w14:textId="28317E08" w:rsidR="001538FA" w:rsidRDefault="001538FA" w:rsidP="001538FA">
      <w:pPr>
        <w:jc w:val="both"/>
      </w:pPr>
    </w:p>
    <w:p w14:paraId="67C749B2" w14:textId="77777777" w:rsidR="00B842DE" w:rsidRDefault="00B842DE" w:rsidP="00B842DE">
      <w:pPr>
        <w:pStyle w:val="Tekstpodstawowy"/>
        <w:outlineLvl w:val="0"/>
        <w:rPr>
          <w:b/>
          <w:bCs/>
          <w:u w:val="single"/>
        </w:rPr>
      </w:pPr>
      <w:r w:rsidRPr="008C2848">
        <w:rPr>
          <w:b/>
          <w:bCs/>
          <w:u w:val="single"/>
        </w:rPr>
        <w:t>Pytanie</w:t>
      </w:r>
      <w:r>
        <w:rPr>
          <w:b/>
          <w:bCs/>
          <w:u w:val="single"/>
        </w:rPr>
        <w:t xml:space="preserve"> 2</w:t>
      </w:r>
      <w:r w:rsidRPr="008C2848">
        <w:rPr>
          <w:b/>
          <w:bCs/>
          <w:u w:val="single"/>
        </w:rPr>
        <w:t>:</w:t>
      </w:r>
    </w:p>
    <w:p w14:paraId="5404DB0F" w14:textId="77777777" w:rsidR="00B842DE" w:rsidRDefault="00B842DE" w:rsidP="00B842DE">
      <w:pPr>
        <w:pStyle w:val="Tekstpodstawowy"/>
        <w:outlineLvl w:val="0"/>
        <w:rPr>
          <w:color w:val="000000"/>
        </w:rPr>
      </w:pPr>
      <w:r w:rsidRPr="00B842DE">
        <w:rPr>
          <w:color w:val="000000"/>
        </w:rPr>
        <w:t>Czy Zamawiający zaakceptuje procedurę reklamacyjną funkcjonującą u Wykonawcy (§3, ust. 4 Umowy):</w:t>
      </w:r>
    </w:p>
    <w:p w14:paraId="21473F5B" w14:textId="77777777" w:rsidR="00B842DE" w:rsidRPr="00B842DE" w:rsidRDefault="00B842DE" w:rsidP="00B842DE">
      <w:pPr>
        <w:pStyle w:val="Tekstpodstawowy"/>
        <w:outlineLvl w:val="0"/>
        <w:rPr>
          <w:color w:val="000000"/>
          <w:sz w:val="10"/>
          <w:szCs w:val="10"/>
        </w:rPr>
      </w:pPr>
    </w:p>
    <w:p w14:paraId="7562794C" w14:textId="699E5B59" w:rsidR="00B842DE" w:rsidRDefault="00B842DE" w:rsidP="00B842DE">
      <w:pPr>
        <w:pStyle w:val="Tekstpodstawowy"/>
        <w:outlineLvl w:val="0"/>
        <w:rPr>
          <w:color w:val="000000"/>
        </w:rPr>
      </w:pPr>
      <w:r w:rsidRPr="00B842DE">
        <w:rPr>
          <w:color w:val="000000"/>
        </w:rPr>
        <w:t>„Wykonawca odpowiada za szkody spowodowane wadami fizycznymi sprzedanego paliwa. W celu naprawienia ewentualnych szkód Wykonawca, po pisemnym zawiadomieniu przez Zamawiającego o podejrzeniu złej jakości paliwa, przeprowadzi postępowanie reklamacyjne. W terminie 14 dni od dnia zgłoszenia reklamacji Wykonawcy</w:t>
      </w:r>
      <w:r w:rsidR="00BA2EF5">
        <w:rPr>
          <w:color w:val="000000"/>
        </w:rPr>
        <w:t xml:space="preserve"> </w:t>
      </w:r>
      <w:r w:rsidRPr="00B842DE">
        <w:rPr>
          <w:color w:val="000000"/>
        </w:rPr>
        <w:t xml:space="preserve">wyda decyzję o uznaniu lub odrzuceniu zgłoszonej reklamacji. W przypadku gdy rozpatrzenie reklamacji wymaga zebrania dodatkowych informacji, w szczególności uzyskania od Zamawiającego lub Operatora stacji paliw, Wykonawca rozpatrzy reklamacje w terminie 14 dni od dnia uzyskania tych informacji. W przypadku uznania roszczenia Zamawiającego Wykonawca naprawi szkodę do wysokości udokumentowanej odpowiednimi rachunkami/fakturami. Zakończenie postępowania reklamacyjnego u Wykonawcy nie zamyka postępowania na drodze sądowej.” </w:t>
      </w:r>
    </w:p>
    <w:p w14:paraId="0B43B799" w14:textId="3FE71F81" w:rsidR="00B842DE" w:rsidRPr="00B842DE" w:rsidRDefault="00B842DE" w:rsidP="00B842DE">
      <w:pPr>
        <w:pStyle w:val="Tekstpodstawowy"/>
        <w:outlineLvl w:val="0"/>
        <w:rPr>
          <w:color w:val="000000"/>
          <w:sz w:val="10"/>
          <w:szCs w:val="10"/>
        </w:rPr>
      </w:pPr>
    </w:p>
    <w:p w14:paraId="43E754E5" w14:textId="77777777" w:rsidR="00305295" w:rsidRDefault="00B842DE" w:rsidP="00305295">
      <w:pPr>
        <w:pStyle w:val="NormalnyWeb"/>
        <w:spacing w:before="0" w:beforeAutospacing="0"/>
        <w:jc w:val="both"/>
        <w:rPr>
          <w:b/>
          <w:bCs/>
        </w:rPr>
      </w:pPr>
      <w:r w:rsidRPr="00B842DE">
        <w:rPr>
          <w:color w:val="000000"/>
        </w:rPr>
        <w:t>Wykonawca nie wymienia paliwa, nie dokonuje napraw samochodowych oraz nie oczyszcza zbiorników.</w:t>
      </w:r>
      <w:r w:rsidR="00305295">
        <w:rPr>
          <w:color w:val="000000"/>
        </w:rPr>
        <w:br/>
      </w:r>
      <w:r w:rsidR="00B75DBB" w:rsidRPr="008C2848">
        <w:rPr>
          <w:b/>
          <w:bCs/>
          <w:color w:val="000000"/>
          <w:u w:val="single"/>
        </w:rPr>
        <w:t>Odpowiedź:</w:t>
      </w:r>
      <w:r w:rsidR="00305295">
        <w:rPr>
          <w:b/>
          <w:bCs/>
          <w:color w:val="000000"/>
          <w:u w:val="single"/>
        </w:rPr>
        <w:br/>
      </w:r>
      <w:r w:rsidR="00305295" w:rsidRPr="00305295">
        <w:rPr>
          <w:b/>
          <w:bCs/>
        </w:rPr>
        <w:t>Zamawiający akceptuje procedurę reklamacyjną opisaną powyżej.</w:t>
      </w:r>
    </w:p>
    <w:p w14:paraId="0E11DE26" w14:textId="710F99A2" w:rsidR="00C25F50" w:rsidRPr="00305295" w:rsidRDefault="00C25F50" w:rsidP="00305295">
      <w:pPr>
        <w:pStyle w:val="NormalnyWeb"/>
        <w:spacing w:before="0" w:beforeAutospacing="0"/>
        <w:jc w:val="both"/>
        <w:rPr>
          <w:b/>
          <w:bCs/>
          <w:color w:val="000000"/>
        </w:rPr>
      </w:pPr>
      <w:r w:rsidRPr="00305295">
        <w:rPr>
          <w:rFonts w:eastAsia="Calibri"/>
          <w:b/>
          <w:bCs/>
        </w:rPr>
        <w:t xml:space="preserve">W związku z powyższym zamawiający </w:t>
      </w:r>
      <w:r w:rsidR="00305295" w:rsidRPr="00305295">
        <w:rPr>
          <w:rFonts w:eastAsia="Calibri"/>
          <w:b/>
          <w:bCs/>
        </w:rPr>
        <w:t xml:space="preserve">zmienia zapis w </w:t>
      </w:r>
      <w:r w:rsidR="00305295" w:rsidRPr="00305295">
        <w:rPr>
          <w:b/>
          <w:bCs/>
        </w:rPr>
        <w:t xml:space="preserve">§ </w:t>
      </w:r>
      <w:r w:rsidR="00300428">
        <w:rPr>
          <w:b/>
          <w:bCs/>
        </w:rPr>
        <w:t>3</w:t>
      </w:r>
      <w:r w:rsidR="00305295" w:rsidRPr="00305295">
        <w:rPr>
          <w:b/>
          <w:bCs/>
        </w:rPr>
        <w:t xml:space="preserve"> ust. </w:t>
      </w:r>
      <w:r w:rsidR="00300428">
        <w:rPr>
          <w:b/>
          <w:bCs/>
        </w:rPr>
        <w:t xml:space="preserve">4 </w:t>
      </w:r>
      <w:r w:rsidRPr="00305295">
        <w:rPr>
          <w:rFonts w:eastAsia="Calibri"/>
          <w:b/>
          <w:bCs/>
        </w:rPr>
        <w:t>projek</w:t>
      </w:r>
      <w:r w:rsidR="00300428">
        <w:rPr>
          <w:rFonts w:eastAsia="Calibri"/>
          <w:b/>
          <w:bCs/>
        </w:rPr>
        <w:t>tu</w:t>
      </w:r>
      <w:r w:rsidRPr="00305295">
        <w:rPr>
          <w:rFonts w:eastAsia="Calibri"/>
          <w:b/>
          <w:bCs/>
        </w:rPr>
        <w:t xml:space="preserve"> umowy</w:t>
      </w:r>
      <w:r w:rsidR="00300428">
        <w:rPr>
          <w:rFonts w:eastAsia="Calibri"/>
          <w:b/>
          <w:bCs/>
        </w:rPr>
        <w:t xml:space="preserve">, </w:t>
      </w:r>
      <w:r w:rsidRPr="00305295">
        <w:rPr>
          <w:rFonts w:eastAsia="Calibri"/>
          <w:b/>
          <w:bCs/>
        </w:rPr>
        <w:t>stanowiąc</w:t>
      </w:r>
      <w:r w:rsidR="00851239">
        <w:rPr>
          <w:rFonts w:eastAsia="Calibri"/>
          <w:b/>
          <w:bCs/>
        </w:rPr>
        <w:t>ego</w:t>
      </w:r>
      <w:r w:rsidRPr="00305295">
        <w:rPr>
          <w:rFonts w:eastAsia="Calibri"/>
          <w:b/>
          <w:bCs/>
        </w:rPr>
        <w:t xml:space="preserve"> załącznik nr </w:t>
      </w:r>
      <w:r w:rsidR="00305295" w:rsidRPr="00305295">
        <w:rPr>
          <w:rFonts w:eastAsia="Calibri"/>
          <w:b/>
          <w:bCs/>
        </w:rPr>
        <w:t>6</w:t>
      </w:r>
      <w:r w:rsidRPr="00305295">
        <w:rPr>
          <w:rFonts w:eastAsia="Calibri"/>
          <w:b/>
          <w:bCs/>
        </w:rPr>
        <w:t xml:space="preserve"> do SWZ</w:t>
      </w:r>
      <w:r w:rsidRPr="00305295">
        <w:rPr>
          <w:b/>
          <w:bCs/>
        </w:rPr>
        <w:t>:</w:t>
      </w:r>
    </w:p>
    <w:p w14:paraId="5E840A14" w14:textId="4B811FC4" w:rsidR="00C25F50" w:rsidRDefault="00C25F50" w:rsidP="00C25F50">
      <w:pPr>
        <w:jc w:val="both"/>
        <w:rPr>
          <w:u w:val="single"/>
        </w:rPr>
      </w:pPr>
      <w:r w:rsidRPr="00FF2DDC">
        <w:rPr>
          <w:u w:val="single"/>
        </w:rPr>
        <w:lastRenderedPageBreak/>
        <w:t>z:</w:t>
      </w:r>
    </w:p>
    <w:p w14:paraId="33AC7380" w14:textId="79D7D268" w:rsidR="00851239" w:rsidRDefault="00851239" w:rsidP="00C25F50">
      <w:pPr>
        <w:jc w:val="both"/>
        <w:rPr>
          <w:u w:val="single"/>
        </w:rPr>
      </w:pPr>
    </w:p>
    <w:p w14:paraId="2C7C5B7B" w14:textId="7F916479" w:rsidR="006930A0" w:rsidRPr="00491A22" w:rsidRDefault="001C52C1" w:rsidP="006930A0">
      <w:pPr>
        <w:pStyle w:val="Tekstpodstawowy"/>
      </w:pPr>
      <w:r>
        <w:t>,,</w:t>
      </w:r>
      <w:r w:rsidR="006930A0">
        <w:t xml:space="preserve">4. </w:t>
      </w:r>
      <w:r w:rsidR="006930A0" w:rsidRPr="00491A22">
        <w:t>W przypadku udokumentowania nieodpowiedniej jakości paliwa, Wykonawca na swój koszt</w:t>
      </w:r>
      <w:r w:rsidR="006930A0">
        <w:t xml:space="preserve">  </w:t>
      </w:r>
      <w:r w:rsidR="006930A0">
        <w:br/>
      </w:r>
      <w:r w:rsidR="006930A0" w:rsidRPr="00491A22">
        <w:t xml:space="preserve"> </w:t>
      </w:r>
      <w:r w:rsidR="006930A0">
        <w:t xml:space="preserve">    </w:t>
      </w:r>
      <w:r w:rsidR="007E4F27">
        <w:t xml:space="preserve"> </w:t>
      </w:r>
      <w:r w:rsidR="006930A0" w:rsidRPr="00491A22">
        <w:t xml:space="preserve">wymieni ze zbiornika paliwo na spełniające wymagania dopuszczalnych parametrów, w terminie </w:t>
      </w:r>
      <w:r w:rsidR="006930A0">
        <w:br/>
        <w:t xml:space="preserve">    </w:t>
      </w:r>
      <w:r w:rsidR="007E4F27">
        <w:t xml:space="preserve"> </w:t>
      </w:r>
      <w:r w:rsidR="006930A0">
        <w:t xml:space="preserve"> </w:t>
      </w:r>
      <w:r w:rsidR="006930A0" w:rsidRPr="00491A22">
        <w:t>nie dłuższym niż 3 dni od dnia poinformowania przez Zamawiającego Wykonawcę o</w:t>
      </w:r>
      <w:r w:rsidR="006930A0">
        <w:br/>
        <w:t xml:space="preserve">    </w:t>
      </w:r>
      <w:r w:rsidR="007E4F27">
        <w:t xml:space="preserve"> </w:t>
      </w:r>
      <w:r w:rsidR="006930A0" w:rsidRPr="00491A22">
        <w:t xml:space="preserve"> nieodpowiedniej jakości paliwa i wezwaniu do jego wymiany przez Wykonawcę oraz dokona </w:t>
      </w:r>
      <w:r w:rsidR="006930A0">
        <w:br/>
        <w:t xml:space="preserve">    </w:t>
      </w:r>
      <w:r w:rsidR="007E4F27">
        <w:t xml:space="preserve"> </w:t>
      </w:r>
      <w:r w:rsidR="006930A0">
        <w:t xml:space="preserve"> </w:t>
      </w:r>
      <w:r w:rsidR="006930A0" w:rsidRPr="00491A22">
        <w:t xml:space="preserve">napraw uszkodzonych części samochodowych oraz oczyści zbiorniki, do których zostało wlane </w:t>
      </w:r>
      <w:r w:rsidR="006930A0">
        <w:br/>
        <w:t xml:space="preserve">    </w:t>
      </w:r>
      <w:r w:rsidR="007E4F27">
        <w:t xml:space="preserve"> </w:t>
      </w:r>
      <w:r w:rsidR="006930A0">
        <w:t xml:space="preserve"> </w:t>
      </w:r>
      <w:r w:rsidR="006930A0" w:rsidRPr="00491A22">
        <w:t xml:space="preserve">niewłaściwej jakości paliwo w terminie nie dłuższym niż 7 dni od dnia wezwania przez </w:t>
      </w:r>
      <w:r w:rsidR="006930A0">
        <w:br/>
        <w:t xml:space="preserve">    </w:t>
      </w:r>
      <w:r w:rsidR="007E4F27">
        <w:t xml:space="preserve"> </w:t>
      </w:r>
      <w:r w:rsidR="006930A0">
        <w:t xml:space="preserve"> </w:t>
      </w:r>
      <w:r w:rsidR="006930A0" w:rsidRPr="00491A22">
        <w:t>Zamawiającego do dokonania naprawy uszkodzonych części.</w:t>
      </w:r>
      <w:r>
        <w:t>”</w:t>
      </w:r>
    </w:p>
    <w:p w14:paraId="21DAA693" w14:textId="77777777" w:rsidR="00851239" w:rsidRPr="00FF2DDC" w:rsidRDefault="00851239" w:rsidP="00C25F50">
      <w:pPr>
        <w:jc w:val="both"/>
        <w:rPr>
          <w:u w:val="single"/>
        </w:rPr>
      </w:pPr>
    </w:p>
    <w:p w14:paraId="760D0AF4" w14:textId="4A8F54F9" w:rsidR="00405050" w:rsidRPr="006930A0" w:rsidRDefault="00C25F50" w:rsidP="00405050">
      <w:pPr>
        <w:jc w:val="both"/>
        <w:rPr>
          <w:rFonts w:eastAsia="Calibri"/>
          <w:b/>
          <w:bCs/>
          <w:u w:val="single"/>
        </w:rPr>
      </w:pPr>
      <w:r w:rsidRPr="006930A0">
        <w:rPr>
          <w:rFonts w:eastAsia="Calibri"/>
          <w:b/>
          <w:bCs/>
          <w:u w:val="single"/>
        </w:rPr>
        <w:t>na:</w:t>
      </w:r>
    </w:p>
    <w:p w14:paraId="77BBA6A6" w14:textId="77777777" w:rsidR="006930A0" w:rsidRDefault="006930A0" w:rsidP="00405050">
      <w:pPr>
        <w:jc w:val="both"/>
        <w:rPr>
          <w:rFonts w:eastAsia="Calibri"/>
          <w:u w:val="single"/>
        </w:rPr>
      </w:pPr>
    </w:p>
    <w:p w14:paraId="6E2D8797" w14:textId="52966256" w:rsidR="00851239" w:rsidRPr="00F7265C" w:rsidRDefault="001C52C1" w:rsidP="00C25F50">
      <w:pPr>
        <w:jc w:val="both"/>
        <w:rPr>
          <w:rFonts w:eastAsia="Calibri"/>
          <w:b/>
          <w:bCs/>
          <w:u w:val="single"/>
        </w:rPr>
      </w:pPr>
      <w:r>
        <w:rPr>
          <w:b/>
          <w:bCs/>
          <w:color w:val="000000"/>
        </w:rPr>
        <w:t>,,</w:t>
      </w:r>
      <w:r w:rsidR="006930A0">
        <w:rPr>
          <w:b/>
          <w:bCs/>
          <w:color w:val="000000"/>
        </w:rPr>
        <w:t xml:space="preserve">4. </w:t>
      </w:r>
      <w:r w:rsidR="00405050" w:rsidRPr="00405050">
        <w:rPr>
          <w:b/>
          <w:bCs/>
          <w:color w:val="000000"/>
        </w:rPr>
        <w:t xml:space="preserve">„Wykonawca odpowiada za szkody spowodowane wadami fizycznymi sprzedanego paliwa. </w:t>
      </w:r>
      <w:r w:rsidR="00405050">
        <w:rPr>
          <w:b/>
          <w:bCs/>
          <w:color w:val="000000"/>
        </w:rPr>
        <w:br/>
      </w:r>
      <w:r w:rsidR="006930A0">
        <w:rPr>
          <w:b/>
          <w:bCs/>
          <w:color w:val="000000"/>
        </w:rPr>
        <w:t xml:space="preserve"> </w:t>
      </w:r>
      <w:r w:rsidR="007E4F27">
        <w:rPr>
          <w:b/>
          <w:bCs/>
          <w:color w:val="000000"/>
        </w:rPr>
        <w:t xml:space="preserve"> </w:t>
      </w:r>
      <w:r w:rsidR="006930A0">
        <w:rPr>
          <w:b/>
          <w:bCs/>
          <w:color w:val="000000"/>
        </w:rPr>
        <w:t xml:space="preserve">   </w:t>
      </w:r>
      <w:r w:rsidR="00405050" w:rsidRPr="00405050">
        <w:rPr>
          <w:b/>
          <w:bCs/>
          <w:color w:val="000000"/>
        </w:rPr>
        <w:t xml:space="preserve">W celu naprawienia ewentualnych szkód Wykonawca, po pisemnym zawiadomieniu przez </w:t>
      </w:r>
      <w:r w:rsidR="006930A0">
        <w:rPr>
          <w:b/>
          <w:bCs/>
          <w:color w:val="000000"/>
        </w:rPr>
        <w:br/>
        <w:t xml:space="preserve">  </w:t>
      </w:r>
      <w:r w:rsidR="007E4F27">
        <w:rPr>
          <w:b/>
          <w:bCs/>
          <w:color w:val="000000"/>
        </w:rPr>
        <w:t xml:space="preserve"> </w:t>
      </w:r>
      <w:r w:rsidR="006930A0">
        <w:rPr>
          <w:b/>
          <w:bCs/>
          <w:color w:val="000000"/>
        </w:rPr>
        <w:t xml:space="preserve">  </w:t>
      </w:r>
      <w:r w:rsidR="00405050" w:rsidRPr="00405050">
        <w:rPr>
          <w:b/>
          <w:bCs/>
          <w:color w:val="000000"/>
        </w:rPr>
        <w:t>Zamawiającego o podejrzeniu złej jakości paliwa, przeprowadzi postępowanie</w:t>
      </w:r>
      <w:r w:rsidR="008C7F4E">
        <w:rPr>
          <w:b/>
          <w:bCs/>
          <w:color w:val="000000"/>
        </w:rPr>
        <w:t xml:space="preserve">  </w:t>
      </w:r>
      <w:r w:rsidR="008C7F4E">
        <w:rPr>
          <w:b/>
          <w:bCs/>
          <w:color w:val="000000"/>
        </w:rPr>
        <w:br/>
        <w:t xml:space="preserve">  </w:t>
      </w:r>
      <w:r w:rsidR="007E4F27">
        <w:rPr>
          <w:b/>
          <w:bCs/>
          <w:color w:val="000000"/>
        </w:rPr>
        <w:t xml:space="preserve"> </w:t>
      </w:r>
      <w:r w:rsidR="008C7F4E">
        <w:rPr>
          <w:b/>
          <w:bCs/>
          <w:color w:val="000000"/>
        </w:rPr>
        <w:t xml:space="preserve">  </w:t>
      </w:r>
      <w:r w:rsidR="00405050" w:rsidRPr="00405050">
        <w:rPr>
          <w:b/>
          <w:bCs/>
          <w:color w:val="000000"/>
        </w:rPr>
        <w:t>reklamacyjne. W terminie 14 dni od dnia zgłoszenia reklamacji Wykonawc</w:t>
      </w:r>
      <w:r w:rsidR="00B3601A">
        <w:rPr>
          <w:b/>
          <w:bCs/>
          <w:color w:val="000000"/>
        </w:rPr>
        <w:t>a</w:t>
      </w:r>
      <w:r w:rsidR="00405050" w:rsidRPr="00405050">
        <w:rPr>
          <w:b/>
          <w:bCs/>
          <w:color w:val="000000"/>
        </w:rPr>
        <w:t xml:space="preserve"> wyda decyzję </w:t>
      </w:r>
      <w:r w:rsidR="007E4F27">
        <w:rPr>
          <w:b/>
          <w:bCs/>
          <w:color w:val="000000"/>
        </w:rPr>
        <w:br/>
        <w:t xml:space="preserve">     </w:t>
      </w:r>
      <w:r w:rsidR="00405050" w:rsidRPr="00405050">
        <w:rPr>
          <w:b/>
          <w:bCs/>
          <w:color w:val="000000"/>
        </w:rPr>
        <w:t>o uznaniu lub odrzuceniu zgłoszonej reklamacji. W przypadku gdy rozpatrzenie reklamacji</w:t>
      </w:r>
      <w:r w:rsidR="006930A0">
        <w:rPr>
          <w:b/>
          <w:bCs/>
          <w:color w:val="000000"/>
        </w:rPr>
        <w:br/>
        <w:t xml:space="preserve">   </w:t>
      </w:r>
      <w:r w:rsidR="007E4F27">
        <w:rPr>
          <w:b/>
          <w:bCs/>
          <w:color w:val="000000"/>
        </w:rPr>
        <w:t xml:space="preserve"> </w:t>
      </w:r>
      <w:r w:rsidR="00405050" w:rsidRPr="00405050">
        <w:rPr>
          <w:b/>
          <w:bCs/>
          <w:color w:val="000000"/>
        </w:rPr>
        <w:t xml:space="preserve"> wymaga zebrania dodatkowych informacji, w szczególności uzyskania od Zamawiającego </w:t>
      </w:r>
      <w:r w:rsidR="006930A0">
        <w:rPr>
          <w:b/>
          <w:bCs/>
          <w:color w:val="000000"/>
        </w:rPr>
        <w:br/>
        <w:t xml:space="preserve">  </w:t>
      </w:r>
      <w:r w:rsidR="007E4F27">
        <w:rPr>
          <w:b/>
          <w:bCs/>
          <w:color w:val="000000"/>
        </w:rPr>
        <w:t xml:space="preserve"> </w:t>
      </w:r>
      <w:r w:rsidR="006930A0">
        <w:rPr>
          <w:b/>
          <w:bCs/>
          <w:color w:val="000000"/>
        </w:rPr>
        <w:t xml:space="preserve">  </w:t>
      </w:r>
      <w:r w:rsidR="00405050" w:rsidRPr="00405050">
        <w:rPr>
          <w:b/>
          <w:bCs/>
          <w:color w:val="000000"/>
        </w:rPr>
        <w:t>lub Operatora stacji paliw, Wykonawca rozpatrzy reklamacje w terminie 14 dni od dnia</w:t>
      </w:r>
      <w:r w:rsidR="006930A0">
        <w:rPr>
          <w:b/>
          <w:bCs/>
          <w:color w:val="000000"/>
        </w:rPr>
        <w:br/>
        <w:t xml:space="preserve">  </w:t>
      </w:r>
      <w:r w:rsidR="007E4F27">
        <w:rPr>
          <w:b/>
          <w:bCs/>
          <w:color w:val="000000"/>
        </w:rPr>
        <w:t xml:space="preserve"> </w:t>
      </w:r>
      <w:r w:rsidR="006930A0">
        <w:rPr>
          <w:b/>
          <w:bCs/>
          <w:color w:val="000000"/>
        </w:rPr>
        <w:t xml:space="preserve"> </w:t>
      </w:r>
      <w:r w:rsidR="00405050" w:rsidRPr="00405050">
        <w:rPr>
          <w:b/>
          <w:bCs/>
          <w:color w:val="000000"/>
        </w:rPr>
        <w:t xml:space="preserve"> uzyskania tych informacji. W przypadku uznania roszczenia Zamawiającego Wykonawca </w:t>
      </w:r>
      <w:r w:rsidR="006930A0">
        <w:rPr>
          <w:b/>
          <w:bCs/>
          <w:color w:val="000000"/>
        </w:rPr>
        <w:br/>
        <w:t xml:space="preserve">    </w:t>
      </w:r>
      <w:r w:rsidR="007E4F27">
        <w:rPr>
          <w:b/>
          <w:bCs/>
          <w:color w:val="000000"/>
        </w:rPr>
        <w:t xml:space="preserve"> </w:t>
      </w:r>
      <w:r w:rsidR="00405050" w:rsidRPr="00405050">
        <w:rPr>
          <w:b/>
          <w:bCs/>
          <w:color w:val="000000"/>
        </w:rPr>
        <w:t>naprawi szkodę do</w:t>
      </w:r>
      <w:r w:rsidR="00405050">
        <w:rPr>
          <w:b/>
          <w:bCs/>
          <w:color w:val="000000"/>
        </w:rPr>
        <w:t xml:space="preserve"> </w:t>
      </w:r>
      <w:r w:rsidR="00405050" w:rsidRPr="00405050">
        <w:rPr>
          <w:b/>
          <w:bCs/>
          <w:color w:val="000000"/>
        </w:rPr>
        <w:t>wysokości</w:t>
      </w:r>
      <w:r w:rsidR="00405050">
        <w:rPr>
          <w:b/>
          <w:bCs/>
          <w:color w:val="000000"/>
        </w:rPr>
        <w:t xml:space="preserve"> </w:t>
      </w:r>
      <w:r w:rsidR="00405050" w:rsidRPr="00405050">
        <w:rPr>
          <w:b/>
          <w:bCs/>
          <w:color w:val="000000"/>
        </w:rPr>
        <w:t>udokumentowanej</w:t>
      </w:r>
      <w:r w:rsidR="00405050">
        <w:rPr>
          <w:b/>
          <w:bCs/>
          <w:color w:val="000000"/>
        </w:rPr>
        <w:t xml:space="preserve"> </w:t>
      </w:r>
      <w:r w:rsidR="00405050" w:rsidRPr="00405050">
        <w:rPr>
          <w:b/>
          <w:bCs/>
          <w:color w:val="000000"/>
        </w:rPr>
        <w:t>odpowiednimi</w:t>
      </w:r>
      <w:r w:rsidR="00405050">
        <w:rPr>
          <w:b/>
          <w:bCs/>
          <w:color w:val="000000"/>
        </w:rPr>
        <w:t xml:space="preserve"> </w:t>
      </w:r>
      <w:r w:rsidR="00405050" w:rsidRPr="00405050">
        <w:rPr>
          <w:b/>
          <w:bCs/>
          <w:color w:val="000000"/>
        </w:rPr>
        <w:t xml:space="preserve">rachunkami/fakturami. </w:t>
      </w:r>
      <w:r w:rsidR="006930A0">
        <w:rPr>
          <w:b/>
          <w:bCs/>
          <w:color w:val="000000"/>
        </w:rPr>
        <w:br/>
        <w:t xml:space="preserve">    </w:t>
      </w:r>
      <w:r w:rsidR="007E4F27">
        <w:rPr>
          <w:b/>
          <w:bCs/>
          <w:color w:val="000000"/>
        </w:rPr>
        <w:t xml:space="preserve"> </w:t>
      </w:r>
      <w:r w:rsidR="00405050" w:rsidRPr="00405050">
        <w:rPr>
          <w:b/>
          <w:bCs/>
          <w:color w:val="000000"/>
        </w:rPr>
        <w:t>Zakończenie</w:t>
      </w:r>
      <w:r w:rsidR="00405050">
        <w:rPr>
          <w:b/>
          <w:bCs/>
          <w:color w:val="000000"/>
        </w:rPr>
        <w:t xml:space="preserve"> </w:t>
      </w:r>
      <w:r w:rsidR="00405050" w:rsidRPr="00405050">
        <w:rPr>
          <w:b/>
          <w:bCs/>
          <w:color w:val="000000"/>
        </w:rPr>
        <w:t xml:space="preserve">postępowania reklamacyjnego u Wykonawcy nie zamyka postępowania na </w:t>
      </w:r>
      <w:r w:rsidR="006930A0">
        <w:rPr>
          <w:b/>
          <w:bCs/>
          <w:color w:val="000000"/>
        </w:rPr>
        <w:br/>
        <w:t xml:space="preserve">    </w:t>
      </w:r>
      <w:r w:rsidR="007E4F27">
        <w:rPr>
          <w:b/>
          <w:bCs/>
          <w:color w:val="000000"/>
        </w:rPr>
        <w:t xml:space="preserve"> </w:t>
      </w:r>
      <w:r w:rsidR="00405050" w:rsidRPr="00405050">
        <w:rPr>
          <w:b/>
          <w:bCs/>
          <w:color w:val="000000"/>
        </w:rPr>
        <w:t xml:space="preserve">drodze sądowej.” </w:t>
      </w:r>
    </w:p>
    <w:p w14:paraId="13852459" w14:textId="436AEB99" w:rsidR="00851239" w:rsidRDefault="00851239" w:rsidP="00C25F50">
      <w:pPr>
        <w:jc w:val="both"/>
        <w:rPr>
          <w:rFonts w:eastAsia="Calibri"/>
          <w:u w:val="single"/>
        </w:rPr>
      </w:pPr>
    </w:p>
    <w:p w14:paraId="43AC9F2E" w14:textId="77777777" w:rsidR="00A039BA" w:rsidRDefault="00671DBE" w:rsidP="00A039BA">
      <w:pPr>
        <w:pStyle w:val="Tekstpodstawowy"/>
        <w:outlineLvl w:val="0"/>
        <w:rPr>
          <w:b/>
          <w:bCs/>
          <w:u w:val="single"/>
        </w:rPr>
      </w:pPr>
      <w:r w:rsidRPr="008C2848">
        <w:rPr>
          <w:b/>
          <w:bCs/>
          <w:u w:val="single"/>
        </w:rPr>
        <w:t>Pytanie</w:t>
      </w:r>
      <w:r>
        <w:rPr>
          <w:b/>
          <w:bCs/>
          <w:u w:val="single"/>
        </w:rPr>
        <w:t xml:space="preserve"> 3</w:t>
      </w:r>
      <w:r w:rsidRPr="008C2848">
        <w:rPr>
          <w:b/>
          <w:bCs/>
          <w:u w:val="single"/>
        </w:rPr>
        <w:t>:</w:t>
      </w:r>
    </w:p>
    <w:p w14:paraId="7E066878" w14:textId="77777777" w:rsidR="00A039BA" w:rsidRDefault="00671DBE" w:rsidP="00A039BA">
      <w:pPr>
        <w:pStyle w:val="Tekstpodstawowy"/>
        <w:outlineLvl w:val="0"/>
        <w:rPr>
          <w:color w:val="000000"/>
        </w:rPr>
      </w:pPr>
      <w:r w:rsidRPr="00A039BA">
        <w:rPr>
          <w:color w:val="000000"/>
        </w:rPr>
        <w:t>Czy Zamawiający zaakceptuje procedurę windykacyjną funkcjonującą u Wykonawcy (§7, ust. 8 Umowy):</w:t>
      </w:r>
    </w:p>
    <w:p w14:paraId="5458DC9D" w14:textId="77777777" w:rsidR="00A039BA" w:rsidRPr="00A039BA" w:rsidRDefault="00A039BA" w:rsidP="00A039BA">
      <w:pPr>
        <w:pStyle w:val="Tekstpodstawowy"/>
        <w:outlineLvl w:val="0"/>
        <w:rPr>
          <w:color w:val="000000"/>
          <w:sz w:val="10"/>
          <w:szCs w:val="10"/>
        </w:rPr>
      </w:pPr>
    </w:p>
    <w:p w14:paraId="54EF862C" w14:textId="56E2C2D2" w:rsidR="00671DBE" w:rsidRPr="00A039BA" w:rsidRDefault="00671DBE" w:rsidP="00A039BA">
      <w:pPr>
        <w:pStyle w:val="Tekstpodstawowy"/>
        <w:outlineLvl w:val="0"/>
        <w:rPr>
          <w:b/>
          <w:bCs/>
          <w:u w:val="single"/>
        </w:rPr>
      </w:pPr>
      <w:r w:rsidRPr="00A039BA">
        <w:rPr>
          <w:color w:val="000000"/>
        </w:rPr>
        <w:t>„Niedokonanie spłaty zadłużenia wynikającego z faktur w terminie, skutkuje naliczaniem przez Wykonawcę odsetek ustawowych od zaległej kwoty za każdy dzień opóźnienia oraz wezwaniem Zamawiającego do niezwłocznego uregulowania należności. Ponadto Wykonawca może dokonać zastrzeżenia wszystkich kart paliwowych wydanych Zamawiającemu. Do chwili uregulowania zaległej należności dokonywanie transakcji bezgotówkowych zastrzeżonymi kartami paliwowymi nie będzie możliwe. Decyzję o odblokowaniu kart paliwowych podejmuje Wykonawca.”</w:t>
      </w:r>
    </w:p>
    <w:p w14:paraId="33280645" w14:textId="402C4E75" w:rsidR="00F81866" w:rsidRPr="00694A17" w:rsidRDefault="00F81866" w:rsidP="00F81866">
      <w:pPr>
        <w:jc w:val="both"/>
        <w:rPr>
          <w:rFonts w:eastAsia="Calibri"/>
          <w:b/>
          <w:u w:val="single"/>
        </w:rPr>
      </w:pPr>
      <w:r w:rsidRPr="008C2848">
        <w:rPr>
          <w:b/>
          <w:bCs/>
          <w:color w:val="000000"/>
          <w:u w:val="single"/>
        </w:rPr>
        <w:t>Odpowiedź:</w:t>
      </w:r>
      <w:r>
        <w:rPr>
          <w:b/>
          <w:bCs/>
          <w:color w:val="000000"/>
          <w:u w:val="single"/>
        </w:rPr>
        <w:br/>
      </w:r>
      <w:r w:rsidRPr="00694A17">
        <w:rPr>
          <w:b/>
        </w:rPr>
        <w:t xml:space="preserve">Zamawiający akceptuje procedurę windykacyjną </w:t>
      </w:r>
      <w:r w:rsidR="00694A17" w:rsidRPr="00694A17">
        <w:rPr>
          <w:b/>
        </w:rPr>
        <w:t>opisaną powyżej.</w:t>
      </w:r>
    </w:p>
    <w:p w14:paraId="74C0CDAC" w14:textId="35C91341" w:rsidR="00851239" w:rsidRDefault="00851239" w:rsidP="00C25F50">
      <w:pPr>
        <w:jc w:val="both"/>
        <w:rPr>
          <w:rFonts w:eastAsia="Calibri"/>
          <w:u w:val="single"/>
        </w:rPr>
      </w:pPr>
    </w:p>
    <w:p w14:paraId="5E120600" w14:textId="739EEE2A" w:rsidR="007E4F27" w:rsidRPr="00305295" w:rsidRDefault="007E4F27" w:rsidP="007E4F27">
      <w:pPr>
        <w:pStyle w:val="NormalnyWeb"/>
        <w:spacing w:before="0" w:beforeAutospacing="0"/>
        <w:jc w:val="both"/>
        <w:rPr>
          <w:b/>
          <w:bCs/>
          <w:color w:val="000000"/>
        </w:rPr>
      </w:pPr>
      <w:r w:rsidRPr="00305295">
        <w:rPr>
          <w:rFonts w:eastAsia="Calibri"/>
          <w:b/>
          <w:bCs/>
        </w:rPr>
        <w:t xml:space="preserve">W związku z powyższym zamawiający zmienia zapis w </w:t>
      </w:r>
      <w:r w:rsidRPr="00305295">
        <w:rPr>
          <w:b/>
          <w:bCs/>
        </w:rPr>
        <w:t xml:space="preserve">§ </w:t>
      </w:r>
      <w:r>
        <w:rPr>
          <w:b/>
          <w:bCs/>
        </w:rPr>
        <w:t>7</w:t>
      </w:r>
      <w:r w:rsidRPr="00305295">
        <w:rPr>
          <w:b/>
          <w:bCs/>
        </w:rPr>
        <w:t xml:space="preserve"> ust. </w:t>
      </w:r>
      <w:r>
        <w:rPr>
          <w:b/>
          <w:bCs/>
        </w:rPr>
        <w:t xml:space="preserve">8 </w:t>
      </w:r>
      <w:r w:rsidRPr="00305295">
        <w:rPr>
          <w:rFonts w:eastAsia="Calibri"/>
          <w:b/>
          <w:bCs/>
        </w:rPr>
        <w:t>projek</w:t>
      </w:r>
      <w:r>
        <w:rPr>
          <w:rFonts w:eastAsia="Calibri"/>
          <w:b/>
          <w:bCs/>
        </w:rPr>
        <w:t>tu</w:t>
      </w:r>
      <w:r w:rsidRPr="00305295">
        <w:rPr>
          <w:rFonts w:eastAsia="Calibri"/>
          <w:b/>
          <w:bCs/>
        </w:rPr>
        <w:t xml:space="preserve"> umowy</w:t>
      </w:r>
      <w:r>
        <w:rPr>
          <w:rFonts w:eastAsia="Calibri"/>
          <w:b/>
          <w:bCs/>
        </w:rPr>
        <w:t xml:space="preserve">, </w:t>
      </w:r>
      <w:r w:rsidRPr="00305295">
        <w:rPr>
          <w:rFonts w:eastAsia="Calibri"/>
          <w:b/>
          <w:bCs/>
        </w:rPr>
        <w:t>stanowiąc</w:t>
      </w:r>
      <w:r>
        <w:rPr>
          <w:rFonts w:eastAsia="Calibri"/>
          <w:b/>
          <w:bCs/>
        </w:rPr>
        <w:t>ego</w:t>
      </w:r>
      <w:r w:rsidRPr="00305295">
        <w:rPr>
          <w:rFonts w:eastAsia="Calibri"/>
          <w:b/>
          <w:bCs/>
        </w:rPr>
        <w:t xml:space="preserve"> załącznik nr 6 do SWZ</w:t>
      </w:r>
      <w:r w:rsidRPr="00305295">
        <w:rPr>
          <w:b/>
          <w:bCs/>
        </w:rPr>
        <w:t>:</w:t>
      </w:r>
    </w:p>
    <w:p w14:paraId="747D0CC8" w14:textId="77777777" w:rsidR="007E4F27" w:rsidRDefault="007E4F27" w:rsidP="007E4F27">
      <w:pPr>
        <w:jc w:val="both"/>
        <w:rPr>
          <w:u w:val="single"/>
        </w:rPr>
      </w:pPr>
      <w:r w:rsidRPr="00FF2DDC">
        <w:rPr>
          <w:u w:val="single"/>
        </w:rPr>
        <w:t>z:</w:t>
      </w:r>
    </w:p>
    <w:p w14:paraId="2EA00842" w14:textId="27EA48EA" w:rsidR="007E4F27" w:rsidRDefault="007E4F27" w:rsidP="007E4F27">
      <w:pPr>
        <w:jc w:val="both"/>
        <w:rPr>
          <w:u w:val="single"/>
        </w:rPr>
      </w:pPr>
    </w:p>
    <w:p w14:paraId="4F2E94BA" w14:textId="0646C6F7" w:rsidR="00903C62" w:rsidRPr="00491A22" w:rsidRDefault="00903C62" w:rsidP="00903C62">
      <w:pPr>
        <w:pStyle w:val="Tekstpodstawowy"/>
        <w:ind w:left="284" w:hanging="284"/>
      </w:pPr>
      <w:r>
        <w:t xml:space="preserve">,,8. </w:t>
      </w:r>
      <w:r w:rsidRPr="00491A22">
        <w:t xml:space="preserve">Niedotrzymanie przez Zamawiającego terminu płatności, o którym mowa w ust. 5 powyżej, </w:t>
      </w:r>
      <w:r>
        <w:br/>
        <w:t xml:space="preserve">  </w:t>
      </w:r>
      <w:r w:rsidRPr="00491A22">
        <w:t xml:space="preserve">spowoduje wstrzymanie przez Wykonawcę dalszej sprzedaży paliwa, ewentualną blokadę kart. </w:t>
      </w:r>
      <w:r>
        <w:br/>
        <w:t xml:space="preserve">  </w:t>
      </w:r>
      <w:r w:rsidRPr="00491A22">
        <w:t>O blokadzie kart Wykonawca powiadomi pisemnie Zamawiającego na 14 dni przed blokadą.</w:t>
      </w:r>
      <w:r w:rsidR="00B45622">
        <w:t>”</w:t>
      </w:r>
    </w:p>
    <w:p w14:paraId="5F9EDA2C" w14:textId="77777777" w:rsidR="007E4F27" w:rsidRPr="00FF2DDC" w:rsidRDefault="007E4F27" w:rsidP="007E4F27">
      <w:pPr>
        <w:jc w:val="both"/>
        <w:rPr>
          <w:u w:val="single"/>
        </w:rPr>
      </w:pPr>
    </w:p>
    <w:p w14:paraId="4C699C73" w14:textId="77777777" w:rsidR="007E4F27" w:rsidRPr="006930A0" w:rsidRDefault="007E4F27" w:rsidP="007E4F27">
      <w:pPr>
        <w:jc w:val="both"/>
        <w:rPr>
          <w:rFonts w:eastAsia="Calibri"/>
          <w:b/>
          <w:bCs/>
          <w:u w:val="single"/>
        </w:rPr>
      </w:pPr>
      <w:r w:rsidRPr="006930A0">
        <w:rPr>
          <w:rFonts w:eastAsia="Calibri"/>
          <w:b/>
          <w:bCs/>
          <w:u w:val="single"/>
        </w:rPr>
        <w:t>na:</w:t>
      </w:r>
    </w:p>
    <w:p w14:paraId="7DF47070" w14:textId="258A7200" w:rsidR="00694A17" w:rsidRDefault="00694A17" w:rsidP="00C25F50">
      <w:pPr>
        <w:jc w:val="both"/>
        <w:rPr>
          <w:rFonts w:eastAsia="Calibri"/>
          <w:u w:val="single"/>
        </w:rPr>
      </w:pPr>
    </w:p>
    <w:p w14:paraId="3E29A9A2" w14:textId="06636129" w:rsidR="007E4F27" w:rsidRPr="000A3519" w:rsidRDefault="007E4F27" w:rsidP="007E4F27">
      <w:pPr>
        <w:pStyle w:val="Tekstpodstawowy"/>
        <w:rPr>
          <w:b/>
        </w:rPr>
      </w:pPr>
      <w:r w:rsidRPr="000A3519">
        <w:rPr>
          <w:b/>
          <w:iCs/>
        </w:rPr>
        <w:t xml:space="preserve">,,8. Niedokonanie spłaty zadłużenia wynikającego z faktur w terminie, skutkuje naliczeniem </w:t>
      </w:r>
      <w:r w:rsidR="000A3519">
        <w:rPr>
          <w:b/>
          <w:iCs/>
        </w:rPr>
        <w:br/>
        <w:t xml:space="preserve">      </w:t>
      </w:r>
      <w:r w:rsidRPr="000A3519">
        <w:rPr>
          <w:b/>
          <w:iCs/>
        </w:rPr>
        <w:t>przez Wykonawcę odsetek ustawowych od zaległej kwoty za każdy dzień opóźnienia oraz</w:t>
      </w:r>
      <w:r w:rsidR="00F21DA6">
        <w:rPr>
          <w:b/>
          <w:iCs/>
        </w:rPr>
        <w:br/>
        <w:t xml:space="preserve">     </w:t>
      </w:r>
      <w:r w:rsidRPr="000A3519">
        <w:rPr>
          <w:b/>
          <w:iCs/>
        </w:rPr>
        <w:t xml:space="preserve"> wezwaniem Zamawiającego do niezwłocznego uregulowania należności. Ponadto</w:t>
      </w:r>
      <w:r w:rsidR="00F21DA6">
        <w:rPr>
          <w:b/>
          <w:iCs/>
        </w:rPr>
        <w:br/>
      </w:r>
      <w:r w:rsidR="00F21DA6">
        <w:rPr>
          <w:b/>
          <w:iCs/>
        </w:rPr>
        <w:lastRenderedPageBreak/>
        <w:t xml:space="preserve">     </w:t>
      </w:r>
      <w:r w:rsidRPr="000A3519">
        <w:rPr>
          <w:b/>
          <w:iCs/>
        </w:rPr>
        <w:t xml:space="preserve"> Wykonawca może dokonać zastrzeżenia wszystkich kart paliwowych wydanych</w:t>
      </w:r>
      <w:r w:rsidR="00F21DA6">
        <w:rPr>
          <w:b/>
          <w:iCs/>
        </w:rPr>
        <w:br/>
        <w:t xml:space="preserve">     </w:t>
      </w:r>
      <w:r w:rsidRPr="000A3519">
        <w:rPr>
          <w:b/>
          <w:iCs/>
        </w:rPr>
        <w:t xml:space="preserve"> Zamawiającemu. Do chwili uregulowania</w:t>
      </w:r>
      <w:r w:rsidR="000A3519">
        <w:rPr>
          <w:b/>
          <w:iCs/>
        </w:rPr>
        <w:t xml:space="preserve"> </w:t>
      </w:r>
      <w:r w:rsidRPr="000A3519">
        <w:rPr>
          <w:b/>
          <w:iCs/>
        </w:rPr>
        <w:t xml:space="preserve">zaległej należności dokonywanie transakcji </w:t>
      </w:r>
      <w:r w:rsidR="00F21DA6">
        <w:rPr>
          <w:b/>
          <w:iCs/>
        </w:rPr>
        <w:br/>
        <w:t xml:space="preserve">      </w:t>
      </w:r>
      <w:r w:rsidRPr="000A3519">
        <w:rPr>
          <w:b/>
          <w:iCs/>
        </w:rPr>
        <w:t xml:space="preserve">bezgotówkowych zastrzeżonymi kartami paliwowymi nie będzie możliwe. Decyzję </w:t>
      </w:r>
      <w:r w:rsidR="00F21DA6">
        <w:rPr>
          <w:b/>
          <w:iCs/>
        </w:rPr>
        <w:br/>
        <w:t xml:space="preserve">      </w:t>
      </w:r>
      <w:r w:rsidRPr="000A3519">
        <w:rPr>
          <w:b/>
          <w:iCs/>
        </w:rPr>
        <w:t>o odblokowaniu kart paliwowych podejmuje</w:t>
      </w:r>
      <w:r w:rsidR="000A3519">
        <w:rPr>
          <w:b/>
          <w:iCs/>
        </w:rPr>
        <w:t xml:space="preserve"> </w:t>
      </w:r>
      <w:r w:rsidRPr="000A3519">
        <w:rPr>
          <w:b/>
          <w:iCs/>
        </w:rPr>
        <w:t>Wykonawca.</w:t>
      </w:r>
      <w:r w:rsidR="000A3519" w:rsidRPr="000A3519">
        <w:rPr>
          <w:b/>
          <w:iCs/>
        </w:rPr>
        <w:t>”</w:t>
      </w:r>
    </w:p>
    <w:p w14:paraId="602E1C0F" w14:textId="3771755B" w:rsidR="00694A17" w:rsidRDefault="00694A17" w:rsidP="00C25F50">
      <w:pPr>
        <w:jc w:val="both"/>
        <w:rPr>
          <w:rFonts w:eastAsia="Calibri"/>
          <w:u w:val="single"/>
        </w:rPr>
      </w:pPr>
    </w:p>
    <w:p w14:paraId="16B000AC" w14:textId="77777777" w:rsidR="00AC1419" w:rsidRDefault="00AC1419" w:rsidP="00C25F50">
      <w:pPr>
        <w:jc w:val="both"/>
        <w:rPr>
          <w:rFonts w:eastAsia="Calibri"/>
          <w:u w:val="single"/>
        </w:rPr>
      </w:pPr>
    </w:p>
    <w:p w14:paraId="3EBAD929" w14:textId="77777777" w:rsidR="006A5E7D" w:rsidRDefault="001913CC" w:rsidP="006A5E7D">
      <w:pPr>
        <w:pStyle w:val="Tekstpodstawowy"/>
        <w:outlineLvl w:val="0"/>
        <w:rPr>
          <w:b/>
          <w:bCs/>
          <w:u w:val="single"/>
        </w:rPr>
      </w:pPr>
      <w:r w:rsidRPr="008C2848">
        <w:rPr>
          <w:b/>
          <w:bCs/>
          <w:u w:val="single"/>
        </w:rPr>
        <w:t>Pytanie</w:t>
      </w:r>
      <w:r>
        <w:rPr>
          <w:b/>
          <w:bCs/>
          <w:u w:val="single"/>
        </w:rPr>
        <w:t xml:space="preserve"> 4</w:t>
      </w:r>
      <w:r w:rsidRPr="008C2848">
        <w:rPr>
          <w:b/>
          <w:bCs/>
          <w:u w:val="single"/>
        </w:rPr>
        <w:t>:</w:t>
      </w:r>
    </w:p>
    <w:p w14:paraId="3D7E3ED7" w14:textId="4308ABFD" w:rsidR="006A5E7D" w:rsidRPr="006A5E7D" w:rsidRDefault="006A5E7D" w:rsidP="006A5E7D">
      <w:pPr>
        <w:pStyle w:val="Tekstpodstawowy"/>
        <w:outlineLvl w:val="0"/>
        <w:rPr>
          <w:b/>
          <w:bCs/>
          <w:u w:val="single"/>
        </w:rPr>
      </w:pPr>
      <w:r w:rsidRPr="006A5E7D">
        <w:t>Czy Zamawiający wyrazi zgodę na dodanie w §10 Umowy następujących zapisów:</w:t>
      </w:r>
    </w:p>
    <w:p w14:paraId="2F3D8C7B" w14:textId="37547D72" w:rsidR="006A5E7D" w:rsidRPr="006A5E7D" w:rsidRDefault="006A5E7D" w:rsidP="006A5E7D">
      <w:pPr>
        <w:pStyle w:val="NormalnyWeb"/>
        <w:jc w:val="both"/>
        <w:rPr>
          <w:color w:val="000000"/>
        </w:rPr>
      </w:pPr>
      <w:r w:rsidRPr="006A5E7D">
        <w:rPr>
          <w:color w:val="000000"/>
        </w:rPr>
        <w:t>„1. W przypadku konieczności przekazania przez</w:t>
      </w:r>
      <w:r w:rsidR="00637A01">
        <w:rPr>
          <w:color w:val="000000"/>
        </w:rPr>
        <w:t xml:space="preserve"> ……………</w:t>
      </w:r>
      <w:r w:rsidRPr="006A5E7D">
        <w:rPr>
          <w:color w:val="000000"/>
        </w:rPr>
        <w:t xml:space="preserve"> Zamawiającemu informacji stanowiących w </w:t>
      </w:r>
      <w:r w:rsidR="00637A01">
        <w:rPr>
          <w:color w:val="000000"/>
        </w:rPr>
        <w:t>………………</w:t>
      </w:r>
      <w:r w:rsidRPr="006A5E7D">
        <w:rPr>
          <w:color w:val="000000"/>
        </w:rPr>
        <w:t xml:space="preserve"> Tajemnicę Przedsiębiorstwa, Tajemnicę Spółki</w:t>
      </w:r>
      <w:r w:rsidR="00637A01">
        <w:rPr>
          <w:color w:val="000000"/>
        </w:rPr>
        <w:t xml:space="preserve"> …………………….</w:t>
      </w:r>
      <w:r w:rsidRPr="006A5E7D">
        <w:rPr>
          <w:color w:val="000000"/>
        </w:rPr>
        <w:t>, rozumianą jako szczególnie chroniony rodzaj Tajemnicy Przedsiębiorstwa Strony zobowiązane są przed przekazaniem tych informacji zawrzeć oddzielną umowę określającą zasady ich przetwarzania i ochrony.</w:t>
      </w:r>
    </w:p>
    <w:p w14:paraId="7BF56B2F" w14:textId="77777777" w:rsidR="00E35746" w:rsidRDefault="006A5E7D" w:rsidP="00F17BC3">
      <w:pPr>
        <w:pStyle w:val="NormalnyWeb"/>
        <w:jc w:val="both"/>
        <w:rPr>
          <w:color w:val="000000"/>
        </w:rPr>
      </w:pPr>
      <w:r w:rsidRPr="006A5E7D">
        <w:rPr>
          <w:color w:val="000000"/>
        </w:rPr>
        <w:t>2. Zamawiający zobowiązany jest do wypełnienia, w imieniu Wykonawcy jako Administratora danych w rozumieniu obowiązujących przepisów prawa o ochronie danych osobowych, niezwłocznie, jednakże nie później niż w terminie 30 (trzydzieści) dni od dnia zawarcia niniejszej umowy z Wykonawcą, obowiązku informacyjnego wobec osób fizycznych zatrudnionych przez Zamawiającego lub współpracujących z Zamawiającym przy zawarciu lub realizacji niniejszej umowy, w tym także członków organów Zamawiającego, prokurentów lub pełnomocników reprezentujących Zamawiającego- bez względu na podstawę prawną tej współpracy - których dane osobowe udostępnione zostały Wykonawcy przez Zamawiającego w związku z zawarciem lub realizacją niniejszej umowy. Obowiązek, o którym mowa w zdaniu poprzedzającym powinien zostać spełniony poprzez przekazanie tym osobom klauzuli informacyjnej stanowiącej Załącznik nr … do niniejszej umowy, przy jednoczesnym zachowaniu zasady rozliczalności.”</w:t>
      </w:r>
    </w:p>
    <w:p w14:paraId="0165EDEB" w14:textId="75EFCCC0" w:rsidR="00865143" w:rsidRPr="00AD043D" w:rsidRDefault="00F17BC3" w:rsidP="00AD043D">
      <w:pPr>
        <w:pStyle w:val="NormalnyWeb"/>
        <w:jc w:val="both"/>
        <w:rPr>
          <w:b/>
          <w:bCs/>
          <w:color w:val="000000"/>
        </w:rPr>
      </w:pPr>
      <w:r w:rsidRPr="008C2848">
        <w:rPr>
          <w:b/>
          <w:bCs/>
          <w:color w:val="000000"/>
          <w:u w:val="single"/>
        </w:rPr>
        <w:t>Odpowiedź:</w:t>
      </w:r>
      <w:r>
        <w:rPr>
          <w:b/>
          <w:bCs/>
          <w:color w:val="000000"/>
          <w:u w:val="single"/>
        </w:rPr>
        <w:br/>
      </w:r>
      <w:r w:rsidRPr="00AD043D">
        <w:rPr>
          <w:b/>
          <w:bCs/>
          <w:color w:val="000000"/>
        </w:rPr>
        <w:t xml:space="preserve">Zamawiający wyraża zgodę na dodanie w § 10 </w:t>
      </w:r>
      <w:r w:rsidR="0019776B">
        <w:rPr>
          <w:b/>
          <w:bCs/>
          <w:color w:val="000000"/>
        </w:rPr>
        <w:t xml:space="preserve">projektu </w:t>
      </w:r>
      <w:r w:rsidRPr="00AD043D">
        <w:rPr>
          <w:b/>
          <w:bCs/>
          <w:color w:val="000000"/>
        </w:rPr>
        <w:t xml:space="preserve">umowy </w:t>
      </w:r>
      <w:r w:rsidR="00E35746" w:rsidRPr="00AD043D">
        <w:rPr>
          <w:b/>
          <w:bCs/>
          <w:color w:val="000000"/>
        </w:rPr>
        <w:t>wyżej wymienionych zapisów</w:t>
      </w:r>
      <w:r w:rsidRPr="00AD043D">
        <w:rPr>
          <w:b/>
          <w:bCs/>
          <w:color w:val="000000"/>
        </w:rPr>
        <w:t>.</w:t>
      </w:r>
    </w:p>
    <w:p w14:paraId="1FAC0AA0" w14:textId="728A63C5" w:rsidR="00E35746" w:rsidRPr="00305295" w:rsidRDefault="00E35746" w:rsidP="00E35746">
      <w:pPr>
        <w:pStyle w:val="NormalnyWeb"/>
        <w:spacing w:before="0" w:beforeAutospacing="0"/>
        <w:jc w:val="both"/>
        <w:rPr>
          <w:b/>
          <w:bCs/>
          <w:color w:val="000000"/>
        </w:rPr>
      </w:pPr>
      <w:r w:rsidRPr="00305295">
        <w:rPr>
          <w:rFonts w:eastAsia="Calibri"/>
          <w:b/>
          <w:bCs/>
        </w:rPr>
        <w:t xml:space="preserve">W związku z powyższym zamawiający </w:t>
      </w:r>
      <w:r>
        <w:rPr>
          <w:rFonts w:eastAsia="Calibri"/>
          <w:b/>
          <w:bCs/>
        </w:rPr>
        <w:t>dodaje</w:t>
      </w:r>
      <w:r w:rsidRPr="00305295">
        <w:rPr>
          <w:rFonts w:eastAsia="Calibri"/>
          <w:b/>
          <w:bCs/>
        </w:rPr>
        <w:t xml:space="preserve"> w </w:t>
      </w:r>
      <w:r w:rsidR="00956286" w:rsidRPr="00956286">
        <w:rPr>
          <w:b/>
          <w:bCs/>
          <w:color w:val="000000"/>
        </w:rPr>
        <w:t>§</w:t>
      </w:r>
      <w:r w:rsidR="00956286">
        <w:rPr>
          <w:color w:val="000000"/>
        </w:rPr>
        <w:t xml:space="preserve"> </w:t>
      </w:r>
      <w:r>
        <w:rPr>
          <w:b/>
          <w:bCs/>
        </w:rPr>
        <w:t>10</w:t>
      </w:r>
      <w:r w:rsidRPr="00305295">
        <w:rPr>
          <w:b/>
          <w:bCs/>
        </w:rPr>
        <w:t xml:space="preserve"> </w:t>
      </w:r>
      <w:r w:rsidRPr="00305295">
        <w:rPr>
          <w:rFonts w:eastAsia="Calibri"/>
          <w:b/>
          <w:bCs/>
        </w:rPr>
        <w:t>projek</w:t>
      </w:r>
      <w:r>
        <w:rPr>
          <w:rFonts w:eastAsia="Calibri"/>
          <w:b/>
          <w:bCs/>
        </w:rPr>
        <w:t>tu</w:t>
      </w:r>
      <w:r w:rsidRPr="00305295">
        <w:rPr>
          <w:rFonts w:eastAsia="Calibri"/>
          <w:b/>
          <w:bCs/>
        </w:rPr>
        <w:t xml:space="preserve"> umowy</w:t>
      </w:r>
      <w:r w:rsidR="00956286">
        <w:rPr>
          <w:rFonts w:eastAsia="Calibri"/>
          <w:b/>
          <w:bCs/>
        </w:rPr>
        <w:t xml:space="preserve"> ust. 4 i 5 o następującej treści</w:t>
      </w:r>
      <w:r w:rsidRPr="00305295">
        <w:rPr>
          <w:b/>
          <w:bCs/>
        </w:rPr>
        <w:t>:</w:t>
      </w:r>
    </w:p>
    <w:p w14:paraId="378F9D8E" w14:textId="6B8DB019" w:rsidR="00E35746" w:rsidRPr="002514A8" w:rsidRDefault="002514A8" w:rsidP="00956286">
      <w:pPr>
        <w:spacing w:after="200"/>
        <w:jc w:val="both"/>
        <w:rPr>
          <w:b/>
          <w:iCs/>
        </w:rPr>
      </w:pPr>
      <w:r w:rsidRPr="002514A8">
        <w:rPr>
          <w:b/>
          <w:iCs/>
        </w:rPr>
        <w:t>,,</w:t>
      </w:r>
      <w:r w:rsidR="00956286" w:rsidRPr="002514A8">
        <w:rPr>
          <w:b/>
          <w:iCs/>
        </w:rPr>
        <w:t xml:space="preserve">4. </w:t>
      </w:r>
      <w:r w:rsidR="00E35746" w:rsidRPr="002514A8">
        <w:rPr>
          <w:b/>
          <w:iCs/>
        </w:rPr>
        <w:t xml:space="preserve">W przypadku konieczności przekazania przez Wykonawcę Zamawiającemu informacji </w:t>
      </w:r>
      <w:r w:rsidRPr="002514A8">
        <w:rPr>
          <w:b/>
          <w:iCs/>
        </w:rPr>
        <w:br/>
        <w:t xml:space="preserve">      </w:t>
      </w:r>
      <w:r w:rsidR="00BC1915">
        <w:rPr>
          <w:b/>
          <w:iCs/>
        </w:rPr>
        <w:t xml:space="preserve"> </w:t>
      </w:r>
      <w:r w:rsidR="00E35746" w:rsidRPr="002514A8">
        <w:rPr>
          <w:b/>
          <w:iCs/>
        </w:rPr>
        <w:t>stanowiących u Wykonawcy Tajemnicę Przedsiębiorstwa</w:t>
      </w:r>
      <w:r w:rsidR="002F5090">
        <w:rPr>
          <w:b/>
          <w:iCs/>
        </w:rPr>
        <w:t>/</w:t>
      </w:r>
      <w:r w:rsidR="00E35746" w:rsidRPr="002514A8">
        <w:rPr>
          <w:b/>
          <w:iCs/>
        </w:rPr>
        <w:t xml:space="preserve">Tajemnicę  Spółki, rozumianą </w:t>
      </w:r>
      <w:r w:rsidR="00BC1915">
        <w:rPr>
          <w:b/>
          <w:iCs/>
        </w:rPr>
        <w:br/>
        <w:t xml:space="preserve">       </w:t>
      </w:r>
      <w:r w:rsidR="00E35746" w:rsidRPr="002514A8">
        <w:rPr>
          <w:b/>
          <w:iCs/>
        </w:rPr>
        <w:t>jako szczególnie chroniony rodzaj Tajemnicy Przedsiębiorstwa Strony zobowiązane są</w:t>
      </w:r>
      <w:r w:rsidR="00BC1915">
        <w:rPr>
          <w:b/>
          <w:iCs/>
        </w:rPr>
        <w:br/>
        <w:t xml:space="preserve">      </w:t>
      </w:r>
      <w:r w:rsidR="00E35746" w:rsidRPr="002514A8">
        <w:rPr>
          <w:b/>
          <w:iCs/>
        </w:rPr>
        <w:t xml:space="preserve"> przed</w:t>
      </w:r>
      <w:r w:rsidR="00BC1915">
        <w:rPr>
          <w:b/>
          <w:iCs/>
        </w:rPr>
        <w:t xml:space="preserve"> </w:t>
      </w:r>
      <w:r w:rsidR="00E35746" w:rsidRPr="002514A8">
        <w:rPr>
          <w:b/>
          <w:iCs/>
        </w:rPr>
        <w:t xml:space="preserve">przekazaniem tych informacji zawrzeć oddzielną umowę określającą zasady ich </w:t>
      </w:r>
      <w:r w:rsidR="00BC1915">
        <w:rPr>
          <w:b/>
          <w:iCs/>
        </w:rPr>
        <w:br/>
        <w:t xml:space="preserve">       </w:t>
      </w:r>
      <w:r w:rsidR="00E35746" w:rsidRPr="002514A8">
        <w:rPr>
          <w:b/>
          <w:iCs/>
        </w:rPr>
        <w:t>przetwarzania</w:t>
      </w:r>
      <w:r w:rsidR="00BC1915">
        <w:rPr>
          <w:b/>
          <w:iCs/>
        </w:rPr>
        <w:t xml:space="preserve"> </w:t>
      </w:r>
      <w:r w:rsidR="00E35746" w:rsidRPr="002514A8">
        <w:rPr>
          <w:b/>
          <w:iCs/>
        </w:rPr>
        <w:t>i ochrony.</w:t>
      </w:r>
    </w:p>
    <w:p w14:paraId="2E0E367F" w14:textId="20D79B25" w:rsidR="001F0138" w:rsidRDefault="002514A8" w:rsidP="001F0138">
      <w:pPr>
        <w:spacing w:after="200"/>
        <w:jc w:val="both"/>
        <w:rPr>
          <w:b/>
          <w:iCs/>
        </w:rPr>
      </w:pPr>
      <w:r w:rsidRPr="002514A8">
        <w:rPr>
          <w:b/>
          <w:iCs/>
        </w:rPr>
        <w:t xml:space="preserve">  </w:t>
      </w:r>
      <w:r w:rsidR="00956286" w:rsidRPr="002514A8">
        <w:rPr>
          <w:b/>
          <w:iCs/>
        </w:rPr>
        <w:t xml:space="preserve">5. </w:t>
      </w:r>
      <w:r w:rsidR="00E35746" w:rsidRPr="002514A8">
        <w:rPr>
          <w:b/>
          <w:iCs/>
        </w:rPr>
        <w:t xml:space="preserve">Zamawiający zobowiązany jest do wypełnienia, w imieniu Wykonawcy jako Administratora </w:t>
      </w:r>
      <w:r w:rsidRPr="002514A8">
        <w:rPr>
          <w:b/>
          <w:iCs/>
        </w:rPr>
        <w:br/>
        <w:t xml:space="preserve">      </w:t>
      </w:r>
      <w:r w:rsidR="00E35746" w:rsidRPr="002514A8">
        <w:rPr>
          <w:b/>
          <w:iCs/>
        </w:rPr>
        <w:t>danych w rozumieniu obowiązujących przepisów prawa o ochronie danych osobowych,</w:t>
      </w:r>
      <w:r w:rsidRPr="002514A8">
        <w:rPr>
          <w:b/>
          <w:iCs/>
        </w:rPr>
        <w:br/>
        <w:t xml:space="preserve">      </w:t>
      </w:r>
      <w:r w:rsidR="00E35746" w:rsidRPr="002514A8">
        <w:rPr>
          <w:b/>
          <w:iCs/>
        </w:rPr>
        <w:t>niezwłocznie, jednakże nie później niż w terminie 30 (trzydziestu) dni od dnia zawarcia</w:t>
      </w:r>
      <w:r w:rsidR="002F5090">
        <w:rPr>
          <w:b/>
          <w:iCs/>
        </w:rPr>
        <w:t xml:space="preserve"> </w:t>
      </w:r>
      <w:r w:rsidR="00786D5A">
        <w:rPr>
          <w:b/>
          <w:iCs/>
        </w:rPr>
        <w:br/>
        <w:t xml:space="preserve">      </w:t>
      </w:r>
      <w:r w:rsidR="002F5090">
        <w:rPr>
          <w:b/>
          <w:iCs/>
        </w:rPr>
        <w:t>niniejszej</w:t>
      </w:r>
      <w:r w:rsidR="00786D5A">
        <w:rPr>
          <w:b/>
          <w:iCs/>
        </w:rPr>
        <w:t xml:space="preserve"> </w:t>
      </w:r>
      <w:r w:rsidR="00E35746" w:rsidRPr="002514A8">
        <w:rPr>
          <w:b/>
          <w:iCs/>
        </w:rPr>
        <w:t xml:space="preserve">umowy z Wykonawcą, obowiązku informacyjnego wobec osób fizycznych </w:t>
      </w:r>
      <w:r w:rsidR="00786D5A">
        <w:rPr>
          <w:b/>
          <w:iCs/>
        </w:rPr>
        <w:br/>
        <w:t xml:space="preserve">      </w:t>
      </w:r>
      <w:r w:rsidR="00E35746" w:rsidRPr="002514A8">
        <w:rPr>
          <w:b/>
          <w:iCs/>
        </w:rPr>
        <w:t>zatrudnionych</w:t>
      </w:r>
      <w:r w:rsidR="00786D5A">
        <w:rPr>
          <w:b/>
          <w:iCs/>
        </w:rPr>
        <w:t xml:space="preserve"> </w:t>
      </w:r>
      <w:r w:rsidR="00E35746" w:rsidRPr="002514A8">
        <w:rPr>
          <w:b/>
          <w:iCs/>
        </w:rPr>
        <w:t>przez</w:t>
      </w:r>
      <w:r w:rsidR="00BC1915">
        <w:rPr>
          <w:b/>
          <w:iCs/>
        </w:rPr>
        <w:t xml:space="preserve"> </w:t>
      </w:r>
      <w:r w:rsidR="00E35746" w:rsidRPr="002514A8">
        <w:rPr>
          <w:b/>
          <w:iCs/>
        </w:rPr>
        <w:t xml:space="preserve">Zamawiającego lub współpracujących z Zamawiającym przy </w:t>
      </w:r>
      <w:r w:rsidR="00786D5A">
        <w:rPr>
          <w:b/>
          <w:iCs/>
        </w:rPr>
        <w:br/>
        <w:t xml:space="preserve">      </w:t>
      </w:r>
      <w:r w:rsidR="00E35746" w:rsidRPr="002514A8">
        <w:rPr>
          <w:b/>
          <w:iCs/>
        </w:rPr>
        <w:t>zawarciu lub realizacji niniejszej</w:t>
      </w:r>
      <w:r w:rsidR="00BC1915">
        <w:rPr>
          <w:b/>
          <w:iCs/>
        </w:rPr>
        <w:t xml:space="preserve"> </w:t>
      </w:r>
      <w:r w:rsidR="00E35746" w:rsidRPr="002514A8">
        <w:rPr>
          <w:b/>
          <w:iCs/>
        </w:rPr>
        <w:t xml:space="preserve">umowy, w tym także członków organów Zamawiającego, </w:t>
      </w:r>
      <w:r w:rsidR="00786D5A">
        <w:rPr>
          <w:b/>
          <w:iCs/>
        </w:rPr>
        <w:br/>
        <w:t xml:space="preserve">      </w:t>
      </w:r>
      <w:r w:rsidR="00E35746" w:rsidRPr="002514A8">
        <w:rPr>
          <w:b/>
          <w:iCs/>
        </w:rPr>
        <w:t>prokurentów lub pełnomocników</w:t>
      </w:r>
      <w:r w:rsidR="00BC1915">
        <w:rPr>
          <w:b/>
          <w:iCs/>
        </w:rPr>
        <w:t xml:space="preserve"> </w:t>
      </w:r>
      <w:r w:rsidR="00E35746" w:rsidRPr="002514A8">
        <w:rPr>
          <w:b/>
          <w:iCs/>
        </w:rPr>
        <w:t xml:space="preserve">reprezentujących Zamawiającego – bez względu na </w:t>
      </w:r>
      <w:r w:rsidR="00786D5A">
        <w:rPr>
          <w:b/>
          <w:iCs/>
        </w:rPr>
        <w:br/>
        <w:t xml:space="preserve">      </w:t>
      </w:r>
      <w:r w:rsidR="00E35746" w:rsidRPr="002514A8">
        <w:rPr>
          <w:b/>
          <w:iCs/>
        </w:rPr>
        <w:t>podstawę prawną tej</w:t>
      </w:r>
      <w:r w:rsidR="00786D5A">
        <w:rPr>
          <w:b/>
          <w:iCs/>
        </w:rPr>
        <w:t xml:space="preserve"> </w:t>
      </w:r>
      <w:r w:rsidR="00E35746" w:rsidRPr="002514A8">
        <w:rPr>
          <w:b/>
          <w:iCs/>
        </w:rPr>
        <w:t>współpracy – których</w:t>
      </w:r>
      <w:r w:rsidR="00BC1915">
        <w:rPr>
          <w:b/>
          <w:iCs/>
        </w:rPr>
        <w:t xml:space="preserve"> </w:t>
      </w:r>
      <w:r w:rsidR="00E35746" w:rsidRPr="002514A8">
        <w:rPr>
          <w:b/>
          <w:iCs/>
        </w:rPr>
        <w:t xml:space="preserve">dane osobowe udostępnione zostały Wykonawcy </w:t>
      </w:r>
      <w:r w:rsidR="00786D5A">
        <w:rPr>
          <w:b/>
          <w:iCs/>
        </w:rPr>
        <w:br/>
        <w:t xml:space="preserve">      </w:t>
      </w:r>
      <w:r w:rsidR="00E35746" w:rsidRPr="002514A8">
        <w:rPr>
          <w:b/>
          <w:iCs/>
        </w:rPr>
        <w:t>przez Zamawiającego w związku z zawarciem</w:t>
      </w:r>
      <w:r w:rsidR="00BC1915">
        <w:rPr>
          <w:b/>
          <w:iCs/>
        </w:rPr>
        <w:t xml:space="preserve"> </w:t>
      </w:r>
      <w:r w:rsidR="00E35746" w:rsidRPr="002514A8">
        <w:rPr>
          <w:b/>
          <w:iCs/>
        </w:rPr>
        <w:t xml:space="preserve">lub realizacją niniejszej umowy. Obowiązek, </w:t>
      </w:r>
      <w:r w:rsidR="00786D5A">
        <w:rPr>
          <w:b/>
          <w:iCs/>
        </w:rPr>
        <w:br/>
        <w:t xml:space="preserve">    </w:t>
      </w:r>
      <w:r w:rsidR="00AD043D">
        <w:rPr>
          <w:b/>
          <w:iCs/>
        </w:rPr>
        <w:t xml:space="preserve"> </w:t>
      </w:r>
      <w:r w:rsidR="00786D5A">
        <w:rPr>
          <w:b/>
          <w:iCs/>
        </w:rPr>
        <w:t xml:space="preserve"> </w:t>
      </w:r>
      <w:r w:rsidR="00E35746" w:rsidRPr="002514A8">
        <w:rPr>
          <w:b/>
          <w:iCs/>
        </w:rPr>
        <w:t>o którym mowa w zdaniu poprzedzającym</w:t>
      </w:r>
      <w:r w:rsidR="00BC1915">
        <w:rPr>
          <w:b/>
          <w:iCs/>
        </w:rPr>
        <w:t xml:space="preserve"> </w:t>
      </w:r>
      <w:r w:rsidR="00E35746" w:rsidRPr="002514A8">
        <w:rPr>
          <w:b/>
          <w:iCs/>
        </w:rPr>
        <w:t>powinien zostać spełniony poprzez przekazanie</w:t>
      </w:r>
      <w:r w:rsidR="00786D5A">
        <w:rPr>
          <w:b/>
          <w:iCs/>
        </w:rPr>
        <w:t xml:space="preserve"> </w:t>
      </w:r>
      <w:r w:rsidR="00786D5A">
        <w:rPr>
          <w:b/>
          <w:iCs/>
        </w:rPr>
        <w:br/>
        <w:t xml:space="preserve">    </w:t>
      </w:r>
      <w:r w:rsidR="00AD043D">
        <w:rPr>
          <w:b/>
          <w:iCs/>
        </w:rPr>
        <w:t xml:space="preserve"> </w:t>
      </w:r>
      <w:r w:rsidR="00786D5A">
        <w:rPr>
          <w:b/>
          <w:iCs/>
        </w:rPr>
        <w:t xml:space="preserve"> </w:t>
      </w:r>
      <w:r w:rsidR="00E35746" w:rsidRPr="002514A8">
        <w:rPr>
          <w:b/>
          <w:iCs/>
        </w:rPr>
        <w:t>tym osobom klauzuli informacyjnej</w:t>
      </w:r>
      <w:r w:rsidR="00BC1915">
        <w:rPr>
          <w:b/>
          <w:iCs/>
        </w:rPr>
        <w:t xml:space="preserve"> </w:t>
      </w:r>
      <w:r w:rsidR="00E35746" w:rsidRPr="002514A8">
        <w:rPr>
          <w:b/>
          <w:iCs/>
        </w:rPr>
        <w:t xml:space="preserve">stanowiącej Załącznik nr 4 do niniejszej umowy, przy </w:t>
      </w:r>
      <w:r w:rsidR="00786D5A">
        <w:rPr>
          <w:b/>
          <w:iCs/>
        </w:rPr>
        <w:br/>
        <w:t xml:space="preserve">    </w:t>
      </w:r>
      <w:r w:rsidR="00AD043D">
        <w:rPr>
          <w:b/>
          <w:iCs/>
        </w:rPr>
        <w:t xml:space="preserve"> </w:t>
      </w:r>
      <w:r w:rsidR="00786D5A">
        <w:rPr>
          <w:b/>
          <w:iCs/>
        </w:rPr>
        <w:t xml:space="preserve"> </w:t>
      </w:r>
      <w:r w:rsidR="00E35746" w:rsidRPr="002514A8">
        <w:rPr>
          <w:b/>
          <w:iCs/>
        </w:rPr>
        <w:t>jednoczesnym zachowaniu zasady</w:t>
      </w:r>
      <w:r w:rsidR="00BC1915">
        <w:rPr>
          <w:b/>
          <w:iCs/>
        </w:rPr>
        <w:t xml:space="preserve"> </w:t>
      </w:r>
      <w:r w:rsidR="00E35746" w:rsidRPr="002514A8">
        <w:rPr>
          <w:b/>
          <w:iCs/>
        </w:rPr>
        <w:t>rozliczalności.</w:t>
      </w:r>
      <w:r w:rsidRPr="002514A8">
        <w:rPr>
          <w:b/>
          <w:iCs/>
        </w:rPr>
        <w:t>”</w:t>
      </w:r>
    </w:p>
    <w:p w14:paraId="0A678D79" w14:textId="10593478" w:rsidR="001F0138" w:rsidRDefault="000417E3" w:rsidP="001F0138">
      <w:pPr>
        <w:spacing w:after="200"/>
        <w:jc w:val="both"/>
        <w:rPr>
          <w:b/>
          <w:iCs/>
        </w:rPr>
      </w:pPr>
      <w:r>
        <w:rPr>
          <w:b/>
          <w:iCs/>
        </w:rPr>
        <w:lastRenderedPageBreak/>
        <w:t xml:space="preserve">     </w:t>
      </w:r>
      <w:r w:rsidR="00F75C68">
        <w:rPr>
          <w:b/>
          <w:iCs/>
        </w:rPr>
        <w:t xml:space="preserve">  </w:t>
      </w:r>
      <w:r>
        <w:rPr>
          <w:b/>
          <w:iCs/>
        </w:rPr>
        <w:t>Jednocześnie do wykazanych załączników Projektu Umowy dodaje s</w:t>
      </w:r>
      <w:r w:rsidR="00ED29CC">
        <w:rPr>
          <w:b/>
          <w:iCs/>
        </w:rPr>
        <w:t xml:space="preserve">ię pkt. 4. </w:t>
      </w:r>
      <w:r>
        <w:rPr>
          <w:b/>
          <w:iCs/>
        </w:rPr>
        <w:t>Klauzula</w:t>
      </w:r>
      <w:r w:rsidR="00ED29CC">
        <w:rPr>
          <w:b/>
          <w:iCs/>
        </w:rPr>
        <w:t xml:space="preserve"> </w:t>
      </w:r>
      <w:r>
        <w:rPr>
          <w:b/>
          <w:iCs/>
        </w:rPr>
        <w:t>informacyjna Wykonawcy</w:t>
      </w:r>
      <w:r w:rsidR="00820F96">
        <w:rPr>
          <w:b/>
          <w:iCs/>
        </w:rPr>
        <w:t>.</w:t>
      </w:r>
    </w:p>
    <w:p w14:paraId="459941E5" w14:textId="77777777" w:rsidR="000417E3" w:rsidRPr="001F0138" w:rsidRDefault="000417E3" w:rsidP="001F0138">
      <w:pPr>
        <w:spacing w:after="200"/>
        <w:jc w:val="both"/>
        <w:rPr>
          <w:b/>
          <w:iCs/>
        </w:rPr>
      </w:pPr>
    </w:p>
    <w:p w14:paraId="4F2343DE" w14:textId="01C05D4C" w:rsidR="00C25F50" w:rsidRPr="001B30EA" w:rsidRDefault="001B30EA" w:rsidP="00C25F50">
      <w:pPr>
        <w:pStyle w:val="Tekstpodstawowy"/>
        <w:outlineLvl w:val="0"/>
      </w:pPr>
      <w:r>
        <w:t xml:space="preserve">        </w:t>
      </w:r>
      <w:r w:rsidR="00C25F50" w:rsidRPr="001B30EA">
        <w:t>W związku z powyższym zamawiający zamieścił na stronie internetowej prowadzonego postępowania:</w:t>
      </w:r>
    </w:p>
    <w:p w14:paraId="61F9EC42" w14:textId="0A586848" w:rsidR="00C25F50" w:rsidRPr="00FF2DDC" w:rsidRDefault="001B30EA" w:rsidP="00C25F50">
      <w:pPr>
        <w:pStyle w:val="Tekstpodstawowy"/>
        <w:ind w:left="142" w:hanging="142"/>
        <w:outlineLvl w:val="0"/>
      </w:pPr>
      <w:r>
        <w:t>1</w:t>
      </w:r>
      <w:r w:rsidR="00C25F50" w:rsidRPr="00FF2DDC">
        <w:t>) zmieni</w:t>
      </w:r>
      <w:r w:rsidR="00C25F50">
        <w:t xml:space="preserve">ony i obowiązujący załącznik nr </w:t>
      </w:r>
      <w:r>
        <w:t>6</w:t>
      </w:r>
      <w:r w:rsidR="00C25F50">
        <w:t xml:space="preserve"> - </w:t>
      </w:r>
      <w:r w:rsidR="00C25F50" w:rsidRPr="00FF2DDC">
        <w:t>projekt umowy</w:t>
      </w:r>
      <w:r>
        <w:t>.</w:t>
      </w:r>
    </w:p>
    <w:p w14:paraId="718A49A5" w14:textId="41AB02D2" w:rsidR="001B30EA" w:rsidRDefault="001B30EA" w:rsidP="001538FA">
      <w:pPr>
        <w:jc w:val="both"/>
      </w:pPr>
    </w:p>
    <w:p w14:paraId="5897FE0A" w14:textId="77777777" w:rsidR="001F0138" w:rsidRPr="00FF2DDC" w:rsidRDefault="001F0138" w:rsidP="001538FA">
      <w:pPr>
        <w:jc w:val="both"/>
      </w:pPr>
    </w:p>
    <w:p w14:paraId="24B72ED1" w14:textId="559DD138" w:rsidR="001538FA" w:rsidRDefault="001538FA" w:rsidP="001538FA">
      <w:pPr>
        <w:pStyle w:val="Tekstpodstawowy"/>
        <w:ind w:firstLine="708"/>
        <w:outlineLvl w:val="0"/>
      </w:pPr>
      <w:r w:rsidRPr="00FF2DDC">
        <w:t xml:space="preserve">Powyższe </w:t>
      </w:r>
      <w:r w:rsidR="00FF663C">
        <w:t>wyjaśnienia</w:t>
      </w:r>
      <w:r w:rsidR="00C25F50">
        <w:t xml:space="preserve"> i zmiany</w:t>
      </w:r>
      <w:r w:rsidR="00555570">
        <w:t xml:space="preserve"> </w:t>
      </w:r>
      <w:r w:rsidRPr="00FF2DDC">
        <w:t>stanowią integralną część specyfikacji warunków zamówienia.</w:t>
      </w:r>
    </w:p>
    <w:p w14:paraId="0D46395E" w14:textId="5A1384FE" w:rsidR="00F95BCC" w:rsidRDefault="00F95BCC" w:rsidP="001538FA">
      <w:pPr>
        <w:pStyle w:val="Tekstpodstawowy"/>
        <w:ind w:firstLine="708"/>
        <w:outlineLvl w:val="0"/>
      </w:pPr>
    </w:p>
    <w:p w14:paraId="39E1E6CE" w14:textId="2A604135" w:rsidR="00F95BCC" w:rsidRDefault="00F95BCC" w:rsidP="001538FA">
      <w:pPr>
        <w:pStyle w:val="Tekstpodstawowy"/>
        <w:ind w:firstLine="708"/>
        <w:outlineLvl w:val="0"/>
      </w:pPr>
    </w:p>
    <w:p w14:paraId="49B255F6" w14:textId="599891B0" w:rsidR="00F95BCC" w:rsidRDefault="00F95BCC" w:rsidP="001538FA">
      <w:pPr>
        <w:pStyle w:val="Tekstpodstawowy"/>
        <w:ind w:firstLine="708"/>
        <w:outlineLvl w:val="0"/>
      </w:pPr>
    </w:p>
    <w:p w14:paraId="4D19E62D" w14:textId="75A032FF" w:rsidR="00F95BCC" w:rsidRDefault="00F95BCC" w:rsidP="001538FA">
      <w:pPr>
        <w:pStyle w:val="Tekstpodstawowy"/>
        <w:ind w:firstLine="708"/>
        <w:outlineLvl w:val="0"/>
      </w:pPr>
    </w:p>
    <w:p w14:paraId="3E9CA753" w14:textId="14BE0ECA" w:rsidR="00F95BCC" w:rsidRPr="00F95BCC" w:rsidRDefault="00F95BCC" w:rsidP="00B315C1">
      <w:pPr>
        <w:jc w:val="both"/>
        <w:rPr>
          <w:sz w:val="21"/>
          <w:szCs w:val="21"/>
        </w:rPr>
      </w:pPr>
      <w:r>
        <w:rPr>
          <w:rFonts w:ascii="Tahoma" w:hAnsi="Tahoma" w:cs="Tahoma"/>
          <w:iCs/>
          <w:sz w:val="19"/>
          <w:szCs w:val="19"/>
        </w:rPr>
        <w:t xml:space="preserve">            </w:t>
      </w:r>
      <w:r>
        <w:rPr>
          <w:rFonts w:ascii="Tahoma" w:hAnsi="Tahoma" w:cs="Tahoma"/>
          <w:iCs/>
          <w:sz w:val="19"/>
          <w:szCs w:val="19"/>
        </w:rPr>
        <w:tab/>
      </w:r>
      <w:r>
        <w:rPr>
          <w:rFonts w:ascii="Tahoma" w:hAnsi="Tahoma" w:cs="Tahoma"/>
          <w:iCs/>
          <w:sz w:val="19"/>
          <w:szCs w:val="19"/>
        </w:rPr>
        <w:tab/>
      </w:r>
      <w:r>
        <w:rPr>
          <w:rFonts w:ascii="Tahoma" w:hAnsi="Tahoma" w:cs="Tahoma"/>
          <w:iCs/>
          <w:sz w:val="19"/>
          <w:szCs w:val="19"/>
        </w:rPr>
        <w:tab/>
      </w:r>
      <w:r>
        <w:rPr>
          <w:rFonts w:ascii="Tahoma" w:hAnsi="Tahoma" w:cs="Tahoma"/>
          <w:iCs/>
          <w:sz w:val="19"/>
          <w:szCs w:val="19"/>
        </w:rPr>
        <w:tab/>
      </w:r>
      <w:r>
        <w:rPr>
          <w:rFonts w:ascii="Tahoma" w:hAnsi="Tahoma" w:cs="Tahoma"/>
          <w:iCs/>
          <w:sz w:val="19"/>
          <w:szCs w:val="19"/>
        </w:rPr>
        <w:tab/>
      </w:r>
      <w:r>
        <w:rPr>
          <w:rFonts w:ascii="Tahoma" w:hAnsi="Tahoma" w:cs="Tahoma"/>
          <w:iCs/>
          <w:sz w:val="19"/>
          <w:szCs w:val="19"/>
        </w:rPr>
        <w:tab/>
      </w:r>
      <w:r w:rsidRPr="00F95BCC">
        <w:rPr>
          <w:rFonts w:ascii="Tahoma" w:hAnsi="Tahoma" w:cs="Tahoma"/>
          <w:iCs/>
          <w:sz w:val="21"/>
          <w:szCs w:val="21"/>
        </w:rPr>
        <w:t xml:space="preserve">     </w:t>
      </w:r>
      <w:r>
        <w:rPr>
          <w:rFonts w:ascii="Tahoma" w:hAnsi="Tahoma" w:cs="Tahoma"/>
          <w:iCs/>
          <w:sz w:val="21"/>
          <w:szCs w:val="21"/>
        </w:rPr>
        <w:t xml:space="preserve">  </w:t>
      </w:r>
      <w:r w:rsidRPr="00F95BCC">
        <w:rPr>
          <w:rFonts w:ascii="Tahoma" w:hAnsi="Tahoma" w:cs="Tahoma"/>
          <w:iCs/>
          <w:sz w:val="21"/>
          <w:szCs w:val="21"/>
        </w:rPr>
        <w:t xml:space="preserve">  </w:t>
      </w:r>
    </w:p>
    <w:p w14:paraId="4DFDE050" w14:textId="620158CC" w:rsidR="00BD1AB5" w:rsidRDefault="00BD1AB5" w:rsidP="00BD1AB5">
      <w:pPr>
        <w:jc w:val="both"/>
      </w:pPr>
      <w:r>
        <w:rPr>
          <w:rFonts w:ascii="Tahoma" w:hAnsi="Tahoma" w:cs="Tahoma"/>
          <w:iCs/>
          <w:sz w:val="21"/>
          <w:szCs w:val="21"/>
        </w:rPr>
        <w:t xml:space="preserve">                                                                                   </w:t>
      </w:r>
      <w:r>
        <w:rPr>
          <w:iCs/>
          <w:u w:val="single"/>
        </w:rPr>
        <w:t>D</w:t>
      </w:r>
      <w:r>
        <w:rPr>
          <w:u w:val="single"/>
        </w:rPr>
        <w:t>okument podpisany przez</w:t>
      </w:r>
      <w:r>
        <w:t>:</w:t>
      </w:r>
    </w:p>
    <w:p w14:paraId="1F933C26" w14:textId="77777777" w:rsidR="00BD1AB5" w:rsidRDefault="00BD1AB5" w:rsidP="00BD1AB5">
      <w:r>
        <w:tab/>
      </w:r>
      <w:r>
        <w:tab/>
      </w:r>
      <w:r>
        <w:tab/>
      </w:r>
      <w:r>
        <w:tab/>
      </w:r>
      <w:r>
        <w:tab/>
      </w:r>
      <w:r>
        <w:tab/>
      </w:r>
      <w:r>
        <w:tab/>
      </w:r>
      <w:r>
        <w:tab/>
      </w:r>
      <w:r>
        <w:tab/>
      </w:r>
      <w:r>
        <w:tab/>
      </w:r>
      <w:r>
        <w:tab/>
      </w:r>
      <w:r>
        <w:tab/>
      </w:r>
      <w:r>
        <w:tab/>
        <w:t xml:space="preserve"> </w:t>
      </w:r>
      <w:r>
        <w:tab/>
        <w:t xml:space="preserve"> </w:t>
      </w:r>
      <w:r>
        <w:tab/>
      </w:r>
      <w:r>
        <w:tab/>
      </w:r>
      <w:r>
        <w:tab/>
      </w:r>
      <w:r>
        <w:tab/>
        <w:t xml:space="preserve">                   Dyrektora Zarządu Dróg Wojewódzkich  w Opolu                                                            </w:t>
      </w:r>
    </w:p>
    <w:p w14:paraId="6E774489" w14:textId="77777777" w:rsidR="00BD1AB5" w:rsidRDefault="00BD1AB5" w:rsidP="00BD1AB5">
      <w:pPr>
        <w:pStyle w:val="Tekstpodstawowy"/>
        <w:ind w:left="4956" w:firstLine="708"/>
        <w:outlineLvl w:val="0"/>
      </w:pPr>
      <w:r>
        <w:tab/>
      </w:r>
      <w:r>
        <w:tab/>
      </w:r>
      <w:r>
        <w:tab/>
      </w:r>
      <w:r>
        <w:tab/>
        <w:t xml:space="preserve">      </w:t>
      </w:r>
      <w:r>
        <w:tab/>
        <w:t xml:space="preserve">                   </w:t>
      </w:r>
    </w:p>
    <w:p w14:paraId="708D2797" w14:textId="77777777" w:rsidR="00BD1AB5" w:rsidRDefault="00BD1AB5" w:rsidP="00BD1AB5">
      <w:pPr>
        <w:pStyle w:val="Tekstpodstawowy"/>
        <w:outlineLvl w:val="0"/>
      </w:pPr>
      <w:r>
        <w:t xml:space="preserve">                                                                                                Bartłomieja Horaczuka</w:t>
      </w:r>
    </w:p>
    <w:p w14:paraId="1DD15AFF" w14:textId="77777777" w:rsidR="00F95BCC" w:rsidRPr="00F95BCC" w:rsidRDefault="00F95BCC" w:rsidP="001538FA">
      <w:pPr>
        <w:pStyle w:val="Tekstpodstawowy"/>
        <w:ind w:firstLine="708"/>
        <w:outlineLvl w:val="0"/>
        <w:rPr>
          <w:sz w:val="21"/>
          <w:szCs w:val="21"/>
        </w:rPr>
      </w:pPr>
    </w:p>
    <w:sectPr w:rsidR="00F95BCC" w:rsidRPr="00F95BCC" w:rsidSect="00FF663C">
      <w:headerReference w:type="first" r:id="rId7"/>
      <w:pgSz w:w="11906" w:h="16838"/>
      <w:pgMar w:top="1247"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FD81B" w14:textId="77777777" w:rsidR="00E971E5" w:rsidRDefault="00E971E5" w:rsidP="00DB29DA">
      <w:r>
        <w:separator/>
      </w:r>
    </w:p>
  </w:endnote>
  <w:endnote w:type="continuationSeparator" w:id="0">
    <w:p w14:paraId="164EB822" w14:textId="77777777" w:rsidR="00E971E5" w:rsidRDefault="00E971E5" w:rsidP="00DB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00C3C" w14:textId="77777777" w:rsidR="00E971E5" w:rsidRDefault="00E971E5" w:rsidP="00DB29DA">
      <w:r>
        <w:separator/>
      </w:r>
    </w:p>
  </w:footnote>
  <w:footnote w:type="continuationSeparator" w:id="0">
    <w:p w14:paraId="0413C1A4" w14:textId="77777777" w:rsidR="00E971E5" w:rsidRDefault="00E971E5" w:rsidP="00DB2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E29E" w14:textId="19E0304B" w:rsidR="00DB29DA" w:rsidRPr="00373DAE" w:rsidRDefault="00445381" w:rsidP="00373DAE">
    <w:pPr>
      <w:pStyle w:val="Nagwek"/>
    </w:pPr>
    <w:r>
      <w:rPr>
        <w:noProof/>
      </w:rPr>
      <w:drawing>
        <wp:inline distT="0" distB="0" distL="0" distR="0" wp14:anchorId="3E015621" wp14:editId="040B2274">
          <wp:extent cx="6181725" cy="12382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7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EB581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18553B"/>
    <w:multiLevelType w:val="hybridMultilevel"/>
    <w:tmpl w:val="9BB8F46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6C307B"/>
    <w:multiLevelType w:val="hybridMultilevel"/>
    <w:tmpl w:val="1DBC3B7E"/>
    <w:lvl w:ilvl="0" w:tplc="DF821DB8">
      <w:start w:val="1"/>
      <w:numFmt w:val="bullet"/>
      <w:lvlText w:val=""/>
      <w:lvlJc w:val="left"/>
      <w:pPr>
        <w:ind w:left="56" w:hanging="360"/>
      </w:pPr>
      <w:rPr>
        <w:rFonts w:ascii="Symbol" w:hAnsi="Symbol" w:hint="default"/>
      </w:rPr>
    </w:lvl>
    <w:lvl w:ilvl="1" w:tplc="04150017">
      <w:start w:val="1"/>
      <w:numFmt w:val="lowerLetter"/>
      <w:lvlText w:val="%2)"/>
      <w:lvlJc w:val="left"/>
      <w:pPr>
        <w:ind w:left="776" w:hanging="360"/>
      </w:pPr>
    </w:lvl>
    <w:lvl w:ilvl="2" w:tplc="04150005" w:tentative="1">
      <w:start w:val="1"/>
      <w:numFmt w:val="bullet"/>
      <w:lvlText w:val=""/>
      <w:lvlJc w:val="left"/>
      <w:pPr>
        <w:ind w:left="1496" w:hanging="360"/>
      </w:pPr>
      <w:rPr>
        <w:rFonts w:ascii="Wingdings" w:hAnsi="Wingdings" w:hint="default"/>
      </w:rPr>
    </w:lvl>
    <w:lvl w:ilvl="3" w:tplc="04150001" w:tentative="1">
      <w:start w:val="1"/>
      <w:numFmt w:val="bullet"/>
      <w:lvlText w:val=""/>
      <w:lvlJc w:val="left"/>
      <w:pPr>
        <w:ind w:left="2216" w:hanging="360"/>
      </w:pPr>
      <w:rPr>
        <w:rFonts w:ascii="Symbol" w:hAnsi="Symbol" w:hint="default"/>
      </w:rPr>
    </w:lvl>
    <w:lvl w:ilvl="4" w:tplc="04150003" w:tentative="1">
      <w:start w:val="1"/>
      <w:numFmt w:val="bullet"/>
      <w:lvlText w:val="o"/>
      <w:lvlJc w:val="left"/>
      <w:pPr>
        <w:ind w:left="2936" w:hanging="360"/>
      </w:pPr>
      <w:rPr>
        <w:rFonts w:ascii="Courier New" w:hAnsi="Courier New" w:cs="Courier New" w:hint="default"/>
      </w:rPr>
    </w:lvl>
    <w:lvl w:ilvl="5" w:tplc="04150005" w:tentative="1">
      <w:start w:val="1"/>
      <w:numFmt w:val="bullet"/>
      <w:lvlText w:val=""/>
      <w:lvlJc w:val="left"/>
      <w:pPr>
        <w:ind w:left="3656" w:hanging="360"/>
      </w:pPr>
      <w:rPr>
        <w:rFonts w:ascii="Wingdings" w:hAnsi="Wingdings" w:hint="default"/>
      </w:rPr>
    </w:lvl>
    <w:lvl w:ilvl="6" w:tplc="04150001" w:tentative="1">
      <w:start w:val="1"/>
      <w:numFmt w:val="bullet"/>
      <w:lvlText w:val=""/>
      <w:lvlJc w:val="left"/>
      <w:pPr>
        <w:ind w:left="4376" w:hanging="360"/>
      </w:pPr>
      <w:rPr>
        <w:rFonts w:ascii="Symbol" w:hAnsi="Symbol" w:hint="default"/>
      </w:rPr>
    </w:lvl>
    <w:lvl w:ilvl="7" w:tplc="04150003" w:tentative="1">
      <w:start w:val="1"/>
      <w:numFmt w:val="bullet"/>
      <w:lvlText w:val="o"/>
      <w:lvlJc w:val="left"/>
      <w:pPr>
        <w:ind w:left="5096" w:hanging="360"/>
      </w:pPr>
      <w:rPr>
        <w:rFonts w:ascii="Courier New" w:hAnsi="Courier New" w:cs="Courier New" w:hint="default"/>
      </w:rPr>
    </w:lvl>
    <w:lvl w:ilvl="8" w:tplc="04150005" w:tentative="1">
      <w:start w:val="1"/>
      <w:numFmt w:val="bullet"/>
      <w:lvlText w:val=""/>
      <w:lvlJc w:val="left"/>
      <w:pPr>
        <w:ind w:left="5816" w:hanging="360"/>
      </w:pPr>
      <w:rPr>
        <w:rFonts w:ascii="Wingdings" w:hAnsi="Wingdings" w:hint="default"/>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E07323"/>
    <w:multiLevelType w:val="hybridMultilevel"/>
    <w:tmpl w:val="A4500982"/>
    <w:lvl w:ilvl="0" w:tplc="70968BD4">
      <w:start w:val="3"/>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710EC3"/>
    <w:multiLevelType w:val="hybridMultilevel"/>
    <w:tmpl w:val="9BC69F94"/>
    <w:lvl w:ilvl="0" w:tplc="1566644E">
      <w:start w:val="1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6" w15:restartNumberingAfterBreak="0">
    <w:nsid w:val="0F502191"/>
    <w:multiLevelType w:val="hybridMultilevel"/>
    <w:tmpl w:val="D5081E40"/>
    <w:lvl w:ilvl="0" w:tplc="1054E7D0">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 w15:restartNumberingAfterBreak="0">
    <w:nsid w:val="1019340F"/>
    <w:multiLevelType w:val="hybridMultilevel"/>
    <w:tmpl w:val="96920B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5658B9"/>
    <w:multiLevelType w:val="hybridMultilevel"/>
    <w:tmpl w:val="E7FA2390"/>
    <w:lvl w:ilvl="0" w:tplc="58BEC3E6">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B76903"/>
    <w:multiLevelType w:val="hybridMultilevel"/>
    <w:tmpl w:val="05A04B24"/>
    <w:lvl w:ilvl="0" w:tplc="FFA0203C">
      <w:start w:val="1"/>
      <w:numFmt w:val="decimal"/>
      <w:lvlText w:val="%1."/>
      <w:lvlJc w:val="left"/>
      <w:pPr>
        <w:ind w:left="413"/>
      </w:pPr>
      <w:rPr>
        <w:rFonts w:ascii="Arial Narrow" w:eastAsia="Arial" w:hAnsi="Arial Narrow" w:cs="Arial" w:hint="default"/>
        <w:b w:val="0"/>
        <w:i w:val="0"/>
        <w:strike w:val="0"/>
        <w:dstrike w:val="0"/>
        <w:color w:val="000000"/>
        <w:sz w:val="24"/>
        <w:szCs w:val="24"/>
        <w:u w:val="none" w:color="000000"/>
        <w:bdr w:val="none" w:sz="0" w:space="0" w:color="auto"/>
        <w:shd w:val="clear" w:color="auto" w:fill="auto"/>
        <w:vertAlign w:val="baseline"/>
      </w:rPr>
    </w:lvl>
    <w:lvl w:ilvl="1" w:tplc="CA606F3A">
      <w:start w:val="1"/>
      <w:numFmt w:val="lowerLetter"/>
      <w:lvlText w:val="%2)"/>
      <w:lvlJc w:val="left"/>
      <w:pPr>
        <w:ind w:left="915"/>
      </w:pPr>
      <w:rPr>
        <w:rFonts w:ascii="Arial Narrow" w:eastAsia="Arial" w:hAnsi="Arial Narrow" w:cs="Arial" w:hint="default"/>
        <w:b w:val="0"/>
        <w:i w:val="0"/>
        <w:strike w:val="0"/>
        <w:dstrike w:val="0"/>
        <w:color w:val="000000"/>
        <w:sz w:val="22"/>
        <w:szCs w:val="22"/>
        <w:u w:val="none" w:color="000000"/>
        <w:bdr w:val="none" w:sz="0" w:space="0" w:color="auto"/>
        <w:shd w:val="clear" w:color="auto" w:fill="auto"/>
        <w:vertAlign w:val="baseline"/>
      </w:rPr>
    </w:lvl>
    <w:lvl w:ilvl="2" w:tplc="C6985C44">
      <w:start w:val="1"/>
      <w:numFmt w:val="bullet"/>
      <w:lvlText w:val="•"/>
      <w:lvlJc w:val="left"/>
      <w:pPr>
        <w:ind w:left="14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86FE22">
      <w:start w:val="1"/>
      <w:numFmt w:val="bullet"/>
      <w:lvlText w:val="-"/>
      <w:lvlJc w:val="left"/>
      <w:pPr>
        <w:ind w:left="2062"/>
      </w:pPr>
      <w:rPr>
        <w:rFonts w:ascii="Sitka Small" w:eastAsia="Sitka Small" w:hAnsi="Sitka Small" w:cs="Sitka Small"/>
        <w:b w:val="0"/>
        <w:i w:val="0"/>
        <w:strike w:val="0"/>
        <w:dstrike w:val="0"/>
        <w:color w:val="000000"/>
        <w:sz w:val="22"/>
        <w:szCs w:val="22"/>
        <w:u w:val="none" w:color="000000"/>
        <w:bdr w:val="none" w:sz="0" w:space="0" w:color="auto"/>
        <w:shd w:val="clear" w:color="auto" w:fill="auto"/>
        <w:vertAlign w:val="baseline"/>
      </w:rPr>
    </w:lvl>
    <w:lvl w:ilvl="4" w:tplc="0DD06B86">
      <w:start w:val="1"/>
      <w:numFmt w:val="bullet"/>
      <w:lvlText w:val="o"/>
      <w:lvlJc w:val="left"/>
      <w:pPr>
        <w:ind w:left="2640"/>
      </w:pPr>
      <w:rPr>
        <w:rFonts w:ascii="Sitka Small" w:eastAsia="Sitka Small" w:hAnsi="Sitka Small" w:cs="Sitka Small"/>
        <w:b w:val="0"/>
        <w:i w:val="0"/>
        <w:strike w:val="0"/>
        <w:dstrike w:val="0"/>
        <w:color w:val="000000"/>
        <w:sz w:val="22"/>
        <w:szCs w:val="22"/>
        <w:u w:val="none" w:color="000000"/>
        <w:bdr w:val="none" w:sz="0" w:space="0" w:color="auto"/>
        <w:shd w:val="clear" w:color="auto" w:fill="auto"/>
        <w:vertAlign w:val="baseline"/>
      </w:rPr>
    </w:lvl>
    <w:lvl w:ilvl="5" w:tplc="5E2C1172">
      <w:start w:val="1"/>
      <w:numFmt w:val="bullet"/>
      <w:lvlText w:val="▪"/>
      <w:lvlJc w:val="left"/>
      <w:pPr>
        <w:ind w:left="3360"/>
      </w:pPr>
      <w:rPr>
        <w:rFonts w:ascii="Sitka Small" w:eastAsia="Sitka Small" w:hAnsi="Sitka Small" w:cs="Sitka Small"/>
        <w:b w:val="0"/>
        <w:i w:val="0"/>
        <w:strike w:val="0"/>
        <w:dstrike w:val="0"/>
        <w:color w:val="000000"/>
        <w:sz w:val="22"/>
        <w:szCs w:val="22"/>
        <w:u w:val="none" w:color="000000"/>
        <w:bdr w:val="none" w:sz="0" w:space="0" w:color="auto"/>
        <w:shd w:val="clear" w:color="auto" w:fill="auto"/>
        <w:vertAlign w:val="baseline"/>
      </w:rPr>
    </w:lvl>
    <w:lvl w:ilvl="6" w:tplc="C94618DE">
      <w:start w:val="1"/>
      <w:numFmt w:val="bullet"/>
      <w:lvlText w:val="•"/>
      <w:lvlJc w:val="left"/>
      <w:pPr>
        <w:ind w:left="4080"/>
      </w:pPr>
      <w:rPr>
        <w:rFonts w:ascii="Sitka Small" w:eastAsia="Sitka Small" w:hAnsi="Sitka Small" w:cs="Sitka Small"/>
        <w:b w:val="0"/>
        <w:i w:val="0"/>
        <w:strike w:val="0"/>
        <w:dstrike w:val="0"/>
        <w:color w:val="000000"/>
        <w:sz w:val="22"/>
        <w:szCs w:val="22"/>
        <w:u w:val="none" w:color="000000"/>
        <w:bdr w:val="none" w:sz="0" w:space="0" w:color="auto"/>
        <w:shd w:val="clear" w:color="auto" w:fill="auto"/>
        <w:vertAlign w:val="baseline"/>
      </w:rPr>
    </w:lvl>
    <w:lvl w:ilvl="7" w:tplc="42A4EA94">
      <w:start w:val="1"/>
      <w:numFmt w:val="bullet"/>
      <w:lvlText w:val="o"/>
      <w:lvlJc w:val="left"/>
      <w:pPr>
        <w:ind w:left="4800"/>
      </w:pPr>
      <w:rPr>
        <w:rFonts w:ascii="Sitka Small" w:eastAsia="Sitka Small" w:hAnsi="Sitka Small" w:cs="Sitka Small"/>
        <w:b w:val="0"/>
        <w:i w:val="0"/>
        <w:strike w:val="0"/>
        <w:dstrike w:val="0"/>
        <w:color w:val="000000"/>
        <w:sz w:val="22"/>
        <w:szCs w:val="22"/>
        <w:u w:val="none" w:color="000000"/>
        <w:bdr w:val="none" w:sz="0" w:space="0" w:color="auto"/>
        <w:shd w:val="clear" w:color="auto" w:fill="auto"/>
        <w:vertAlign w:val="baseline"/>
      </w:rPr>
    </w:lvl>
    <w:lvl w:ilvl="8" w:tplc="C1068C40">
      <w:start w:val="1"/>
      <w:numFmt w:val="bullet"/>
      <w:lvlText w:val="▪"/>
      <w:lvlJc w:val="left"/>
      <w:pPr>
        <w:ind w:left="5520"/>
      </w:pPr>
      <w:rPr>
        <w:rFonts w:ascii="Sitka Small" w:eastAsia="Sitka Small" w:hAnsi="Sitka Small" w:cs="Sitka Smal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47F086F"/>
    <w:multiLevelType w:val="hybridMultilevel"/>
    <w:tmpl w:val="49D840AA"/>
    <w:lvl w:ilvl="0" w:tplc="2754291A">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15:restartNumberingAfterBreak="0">
    <w:nsid w:val="14B51BA0"/>
    <w:multiLevelType w:val="hybridMultilevel"/>
    <w:tmpl w:val="B47A41B8"/>
    <w:lvl w:ilvl="0" w:tplc="40823660">
      <w:start w:val="1"/>
      <w:numFmt w:val="decimal"/>
      <w:lvlText w:val="%1."/>
      <w:lvlJc w:val="left"/>
      <w:pPr>
        <w:tabs>
          <w:tab w:val="num" w:pos="540"/>
        </w:tabs>
        <w:ind w:left="540" w:hanging="360"/>
      </w:pPr>
      <w:rPr>
        <w:rFonts w:ascii="Times New Roman" w:hAnsi="Times New Roman" w:cs="Times New Roman" w:hint="default"/>
        <w:b w:val="0"/>
        <w:bCs w:val="0"/>
        <w:i w:val="0"/>
        <w:sz w:val="24"/>
      </w:rPr>
    </w:lvl>
    <w:lvl w:ilvl="1" w:tplc="C0701C7C">
      <w:start w:val="1"/>
      <w:numFmt w:val="decimal"/>
      <w:lvlText w:val="%2)"/>
      <w:lvlJc w:val="left"/>
      <w:pPr>
        <w:tabs>
          <w:tab w:val="num" w:pos="1440"/>
        </w:tabs>
        <w:ind w:left="1440" w:hanging="360"/>
      </w:pPr>
      <w:rPr>
        <w:rFonts w:ascii="Arial" w:eastAsia="Times New Roman" w:hAnsi="Arial" w:cs="Times New Roman"/>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04150017">
      <w:start w:val="1"/>
      <w:numFmt w:val="lowerLetter"/>
      <w:lvlText w:val="%7)"/>
      <w:lvlJc w:val="left"/>
      <w:pPr>
        <w:tabs>
          <w:tab w:val="num" w:pos="5040"/>
        </w:tabs>
        <w:ind w:left="5040" w:hanging="360"/>
      </w:pPr>
    </w:lvl>
    <w:lvl w:ilvl="7" w:tplc="B5089A8A">
      <w:start w:val="1"/>
      <w:numFmt w:val="lowerLetter"/>
      <w:lvlText w:val="%8)"/>
      <w:lvlJc w:val="left"/>
      <w:pPr>
        <w:ind w:left="644" w:hanging="360"/>
      </w:pPr>
      <w:rPr>
        <w:rFonts w:hint="default"/>
      </w:rPr>
    </w:lvl>
    <w:lvl w:ilvl="8" w:tplc="FFFFFFFF" w:tentative="1">
      <w:start w:val="1"/>
      <w:numFmt w:val="lowerRoman"/>
      <w:lvlText w:val="%9."/>
      <w:lvlJc w:val="right"/>
      <w:pPr>
        <w:tabs>
          <w:tab w:val="num" w:pos="6480"/>
        </w:tabs>
        <w:ind w:left="6480" w:hanging="180"/>
      </w:pPr>
    </w:lvl>
  </w:abstractNum>
  <w:abstractNum w:abstractNumId="12" w15:restartNumberingAfterBreak="0">
    <w:nsid w:val="1CD30995"/>
    <w:multiLevelType w:val="hybridMultilevel"/>
    <w:tmpl w:val="D0C003D0"/>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3" w15:restartNumberingAfterBreak="0">
    <w:nsid w:val="1D713CDD"/>
    <w:multiLevelType w:val="multilevel"/>
    <w:tmpl w:val="80F6EEBC"/>
    <w:lvl w:ilvl="0">
      <w:start w:val="9"/>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6C80634"/>
    <w:multiLevelType w:val="hybridMultilevel"/>
    <w:tmpl w:val="6BE0F38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4954E3"/>
    <w:multiLevelType w:val="hybridMultilevel"/>
    <w:tmpl w:val="3EDA90B4"/>
    <w:lvl w:ilvl="0" w:tplc="BFAE2A68">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5554EA"/>
    <w:multiLevelType w:val="hybridMultilevel"/>
    <w:tmpl w:val="0B26FB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4F83C06"/>
    <w:multiLevelType w:val="hybridMultilevel"/>
    <w:tmpl w:val="64C8B6E0"/>
    <w:lvl w:ilvl="0" w:tplc="C9229338">
      <w:start w:val="1"/>
      <w:numFmt w:val="lowerLetter"/>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8" w15:restartNumberingAfterBreak="0">
    <w:nsid w:val="373D6535"/>
    <w:multiLevelType w:val="hybridMultilevel"/>
    <w:tmpl w:val="2DB035EE"/>
    <w:lvl w:ilvl="0" w:tplc="77DCB4F8">
      <w:start w:val="1"/>
      <w:numFmt w:val="lowerLetter"/>
      <w:lvlText w:val="%1)"/>
      <w:lvlJc w:val="left"/>
      <w:pPr>
        <w:ind w:left="502" w:hanging="360"/>
      </w:pPr>
      <w:rPr>
        <w:rFonts w:hint="default"/>
        <w:b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38042ACE"/>
    <w:multiLevelType w:val="hybridMultilevel"/>
    <w:tmpl w:val="41FE3B7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9924CFC"/>
    <w:multiLevelType w:val="multilevel"/>
    <w:tmpl w:val="6CA0C9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48AC3D93"/>
    <w:multiLevelType w:val="multilevel"/>
    <w:tmpl w:val="D4E6FF08"/>
    <w:lvl w:ilvl="0">
      <w:start w:val="29"/>
      <w:numFmt w:val="decimal"/>
      <w:lvlText w:val="%1"/>
      <w:lvlJc w:val="left"/>
      <w:pPr>
        <w:ind w:left="1080" w:hanging="1080"/>
      </w:pPr>
      <w:rPr>
        <w:rFonts w:hint="default"/>
      </w:rPr>
    </w:lvl>
    <w:lvl w:ilvl="1">
      <w:start w:val="10"/>
      <w:numFmt w:val="decimal"/>
      <w:lvlText w:val="%1.%2"/>
      <w:lvlJc w:val="left"/>
      <w:pPr>
        <w:ind w:left="1430" w:hanging="1080"/>
      </w:pPr>
      <w:rPr>
        <w:rFonts w:hint="default"/>
      </w:rPr>
    </w:lvl>
    <w:lvl w:ilvl="2">
      <w:start w:val="2021"/>
      <w:numFmt w:val="decimal"/>
      <w:lvlText w:val="%1.%2.%3"/>
      <w:lvlJc w:val="left"/>
      <w:pPr>
        <w:ind w:left="1780" w:hanging="108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22" w15:restartNumberingAfterBreak="0">
    <w:nsid w:val="4CF1833A"/>
    <w:multiLevelType w:val="hybridMultilevel"/>
    <w:tmpl w:val="15E5ED8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0272F10"/>
    <w:multiLevelType w:val="hybridMultilevel"/>
    <w:tmpl w:val="99B8D508"/>
    <w:lvl w:ilvl="0" w:tplc="E51E2C3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121142B"/>
    <w:multiLevelType w:val="hybridMultilevel"/>
    <w:tmpl w:val="B61003E0"/>
    <w:lvl w:ilvl="0" w:tplc="DF821DB8">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52321F70"/>
    <w:multiLevelType w:val="hybridMultilevel"/>
    <w:tmpl w:val="7B6A10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32296F"/>
    <w:multiLevelType w:val="hybridMultilevel"/>
    <w:tmpl w:val="F6C22E62"/>
    <w:lvl w:ilvl="0" w:tplc="862472F0">
      <w:start w:val="3"/>
      <w:numFmt w:val="lowerLetter"/>
      <w:lvlText w:val="%1)"/>
      <w:lvlJc w:val="left"/>
      <w:pPr>
        <w:ind w:left="502" w:hanging="360"/>
      </w:pPr>
      <w:rPr>
        <w:rFonts w:hint="default"/>
        <w:u w:val="singl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57534646"/>
    <w:multiLevelType w:val="hybridMultilevel"/>
    <w:tmpl w:val="4B9E4112"/>
    <w:lvl w:ilvl="0" w:tplc="0AD4C87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3845F6"/>
    <w:multiLevelType w:val="hybridMultilevel"/>
    <w:tmpl w:val="5CF0BD32"/>
    <w:lvl w:ilvl="0" w:tplc="F9F0F1F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6D686E36"/>
    <w:multiLevelType w:val="multilevel"/>
    <w:tmpl w:val="89EA60D2"/>
    <w:lvl w:ilvl="0">
      <w:start w:val="1"/>
      <w:numFmt w:val="decimal"/>
      <w:lvlText w:val="%1."/>
      <w:lvlJc w:val="left"/>
      <w:pPr>
        <w:ind w:left="780" w:hanging="360"/>
      </w:pPr>
      <w:rPr>
        <w:rFonts w:ascii="Arial" w:hAnsi="Arial" w:cs="Arial" w:hint="default"/>
        <w:b w:val="0"/>
        <w:sz w:val="22"/>
        <w:szCs w:val="22"/>
      </w:rPr>
    </w:lvl>
    <w:lvl w:ilvl="1">
      <w:start w:val="1"/>
      <w:numFmt w:val="decimal"/>
      <w:isLgl/>
      <w:lvlText w:val="%1.%2."/>
      <w:lvlJc w:val="left"/>
      <w:pPr>
        <w:ind w:left="780" w:hanging="360"/>
      </w:pPr>
    </w:lvl>
    <w:lvl w:ilvl="2">
      <w:start w:val="1"/>
      <w:numFmt w:val="decimal"/>
      <w:isLgl/>
      <w:lvlText w:val="%1.%2.%3."/>
      <w:lvlJc w:val="left"/>
      <w:pPr>
        <w:ind w:left="1140" w:hanging="720"/>
      </w:pPr>
    </w:lvl>
    <w:lvl w:ilvl="3">
      <w:start w:val="1"/>
      <w:numFmt w:val="decimal"/>
      <w:isLgl/>
      <w:lvlText w:val="%1.%2.%3.%4."/>
      <w:lvlJc w:val="left"/>
      <w:pPr>
        <w:ind w:left="1140" w:hanging="720"/>
      </w:p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860" w:hanging="1440"/>
      </w:pPr>
    </w:lvl>
    <w:lvl w:ilvl="7">
      <w:start w:val="1"/>
      <w:numFmt w:val="decimal"/>
      <w:isLgl/>
      <w:lvlText w:val="%1.%2.%3.%4.%5.%6.%7.%8."/>
      <w:lvlJc w:val="left"/>
      <w:pPr>
        <w:ind w:left="1860" w:hanging="1440"/>
      </w:pPr>
    </w:lvl>
    <w:lvl w:ilvl="8">
      <w:start w:val="1"/>
      <w:numFmt w:val="decimal"/>
      <w:isLgl/>
      <w:lvlText w:val="%1.%2.%3.%4.%5.%6.%7.%8.%9."/>
      <w:lvlJc w:val="left"/>
      <w:pPr>
        <w:ind w:left="2220" w:hanging="1800"/>
      </w:pPr>
    </w:lvl>
  </w:abstractNum>
  <w:abstractNum w:abstractNumId="30" w15:restartNumberingAfterBreak="0">
    <w:nsid w:val="6FA72DCD"/>
    <w:multiLevelType w:val="hybridMultilevel"/>
    <w:tmpl w:val="5E206764"/>
    <w:lvl w:ilvl="0" w:tplc="E21E5D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A17D3F"/>
    <w:multiLevelType w:val="hybridMultilevel"/>
    <w:tmpl w:val="64E045AC"/>
    <w:lvl w:ilvl="0" w:tplc="85E64FD4">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72822F71"/>
    <w:multiLevelType w:val="hybridMultilevel"/>
    <w:tmpl w:val="112038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BF7B8A"/>
    <w:multiLevelType w:val="hybridMultilevel"/>
    <w:tmpl w:val="2536D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3E02A9"/>
    <w:multiLevelType w:val="hybridMultilevel"/>
    <w:tmpl w:val="E938B696"/>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77EE4044"/>
    <w:multiLevelType w:val="hybridMultilevel"/>
    <w:tmpl w:val="F5BCD948"/>
    <w:lvl w:ilvl="0" w:tplc="978EC7D0">
      <w:start w:val="5"/>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15:restartNumberingAfterBreak="0">
    <w:nsid w:val="7BBD4605"/>
    <w:multiLevelType w:val="multilevel"/>
    <w:tmpl w:val="4EC08A66"/>
    <w:lvl w:ilvl="0">
      <w:start w:val="1"/>
      <w:numFmt w:val="decimal"/>
      <w:lvlText w:val="%1."/>
      <w:lvlJc w:val="left"/>
      <w:pPr>
        <w:ind w:left="720" w:hanging="360"/>
      </w:pPr>
      <w:rPr>
        <w:b/>
        <w:i w:val="0"/>
      </w:rPr>
    </w:lvl>
    <w:lvl w:ilvl="1">
      <w:start w:val="1"/>
      <w:numFmt w:val="decimal"/>
      <w:isLgl/>
      <w:lvlText w:val="%1.%2."/>
      <w:lvlJc w:val="left"/>
      <w:pPr>
        <w:ind w:left="720" w:hanging="360"/>
      </w:pPr>
      <w:rPr>
        <w:rFonts w:ascii="Arial" w:hAnsi="Arial" w:cs="Arial" w:hint="default"/>
        <w:b w:val="0"/>
        <w:sz w:val="20"/>
        <w:szCs w:val="2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468254867">
    <w:abstractNumId w:val="18"/>
  </w:num>
  <w:num w:numId="2" w16cid:durableId="238290996">
    <w:abstractNumId w:val="26"/>
  </w:num>
  <w:num w:numId="3" w16cid:durableId="918448237">
    <w:abstractNumId w:val="14"/>
  </w:num>
  <w:num w:numId="4" w16cid:durableId="1782602828">
    <w:abstractNumId w:val="25"/>
  </w:num>
  <w:num w:numId="5" w16cid:durableId="201212716">
    <w:abstractNumId w:val="29"/>
  </w:num>
  <w:num w:numId="6" w16cid:durableId="42871385">
    <w:abstractNumId w:val="10"/>
  </w:num>
  <w:num w:numId="7" w16cid:durableId="433094112">
    <w:abstractNumId w:val="6"/>
  </w:num>
  <w:num w:numId="8" w16cid:durableId="1245533118">
    <w:abstractNumId w:val="35"/>
  </w:num>
  <w:num w:numId="9" w16cid:durableId="2080320404">
    <w:abstractNumId w:val="7"/>
  </w:num>
  <w:num w:numId="10" w16cid:durableId="1026098453">
    <w:abstractNumId w:val="21"/>
  </w:num>
  <w:num w:numId="11" w16cid:durableId="317537047">
    <w:abstractNumId w:val="17"/>
  </w:num>
  <w:num w:numId="12" w16cid:durableId="2645045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4314533">
    <w:abstractNumId w:val="8"/>
  </w:num>
  <w:num w:numId="14" w16cid:durableId="1768041824">
    <w:abstractNumId w:val="34"/>
  </w:num>
  <w:num w:numId="15" w16cid:durableId="1804763084">
    <w:abstractNumId w:val="2"/>
  </w:num>
  <w:num w:numId="16" w16cid:durableId="1847136973">
    <w:abstractNumId w:val="15"/>
  </w:num>
  <w:num w:numId="17" w16cid:durableId="2023511567">
    <w:abstractNumId w:val="33"/>
  </w:num>
  <w:num w:numId="18" w16cid:durableId="767039637">
    <w:abstractNumId w:val="24"/>
  </w:num>
  <w:num w:numId="19" w16cid:durableId="1821844849">
    <w:abstractNumId w:val="4"/>
  </w:num>
  <w:num w:numId="20" w16cid:durableId="719132350">
    <w:abstractNumId w:val="1"/>
  </w:num>
  <w:num w:numId="21" w16cid:durableId="1910573775">
    <w:abstractNumId w:val="22"/>
  </w:num>
  <w:num w:numId="22" w16cid:durableId="100074261">
    <w:abstractNumId w:val="20"/>
  </w:num>
  <w:num w:numId="23" w16cid:durableId="1283149528">
    <w:abstractNumId w:val="30"/>
  </w:num>
  <w:num w:numId="24" w16cid:durableId="1129280277">
    <w:abstractNumId w:val="3"/>
  </w:num>
  <w:num w:numId="25" w16cid:durableId="1327323517">
    <w:abstractNumId w:val="19"/>
  </w:num>
  <w:num w:numId="26" w16cid:durableId="1748769626">
    <w:abstractNumId w:val="5"/>
  </w:num>
  <w:num w:numId="27" w16cid:durableId="2086225920">
    <w:abstractNumId w:val="0"/>
  </w:num>
  <w:num w:numId="28" w16cid:durableId="33391767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14647646">
    <w:abstractNumId w:val="12"/>
  </w:num>
  <w:num w:numId="30" w16cid:durableId="297497503">
    <w:abstractNumId w:val="23"/>
  </w:num>
  <w:num w:numId="31" w16cid:durableId="1668291994">
    <w:abstractNumId w:val="36"/>
  </w:num>
  <w:num w:numId="32" w16cid:durableId="1108238723">
    <w:abstractNumId w:val="28"/>
  </w:num>
  <w:num w:numId="33" w16cid:durableId="877356262">
    <w:abstractNumId w:val="13"/>
  </w:num>
  <w:num w:numId="34" w16cid:durableId="265626111">
    <w:abstractNumId w:val="31"/>
  </w:num>
  <w:num w:numId="35" w16cid:durableId="791020011">
    <w:abstractNumId w:val="9"/>
  </w:num>
  <w:num w:numId="36" w16cid:durableId="1921863985">
    <w:abstractNumId w:val="32"/>
  </w:num>
  <w:num w:numId="37" w16cid:durableId="1336953472">
    <w:abstractNumId w:val="27"/>
  </w:num>
  <w:num w:numId="38" w16cid:durableId="399404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73"/>
    <w:rsid w:val="00005F2D"/>
    <w:rsid w:val="00006CC9"/>
    <w:rsid w:val="00010BFD"/>
    <w:rsid w:val="00011982"/>
    <w:rsid w:val="00013A3D"/>
    <w:rsid w:val="00013DE3"/>
    <w:rsid w:val="000201DE"/>
    <w:rsid w:val="00021A9E"/>
    <w:rsid w:val="000225C8"/>
    <w:rsid w:val="00034EF2"/>
    <w:rsid w:val="00036501"/>
    <w:rsid w:val="000367CB"/>
    <w:rsid w:val="000368CF"/>
    <w:rsid w:val="000417E3"/>
    <w:rsid w:val="00053D5C"/>
    <w:rsid w:val="00054674"/>
    <w:rsid w:val="000601DE"/>
    <w:rsid w:val="000617A4"/>
    <w:rsid w:val="0006513F"/>
    <w:rsid w:val="00067205"/>
    <w:rsid w:val="000674A0"/>
    <w:rsid w:val="00071808"/>
    <w:rsid w:val="000719EF"/>
    <w:rsid w:val="00072E02"/>
    <w:rsid w:val="0007333D"/>
    <w:rsid w:val="00074765"/>
    <w:rsid w:val="00077632"/>
    <w:rsid w:val="00085625"/>
    <w:rsid w:val="00085B0C"/>
    <w:rsid w:val="000861E8"/>
    <w:rsid w:val="0008650B"/>
    <w:rsid w:val="00092257"/>
    <w:rsid w:val="00093C19"/>
    <w:rsid w:val="00095979"/>
    <w:rsid w:val="00096B2E"/>
    <w:rsid w:val="00096FD7"/>
    <w:rsid w:val="000979E8"/>
    <w:rsid w:val="000A265A"/>
    <w:rsid w:val="000A295F"/>
    <w:rsid w:val="000A3519"/>
    <w:rsid w:val="000A479D"/>
    <w:rsid w:val="000A702D"/>
    <w:rsid w:val="000B27E3"/>
    <w:rsid w:val="000C4780"/>
    <w:rsid w:val="000C4F7F"/>
    <w:rsid w:val="000C51D0"/>
    <w:rsid w:val="000C59A1"/>
    <w:rsid w:val="000D7CEE"/>
    <w:rsid w:val="000E3CB4"/>
    <w:rsid w:val="000E59C1"/>
    <w:rsid w:val="000E6234"/>
    <w:rsid w:val="000E6DD2"/>
    <w:rsid w:val="000F05EC"/>
    <w:rsid w:val="000F26AE"/>
    <w:rsid w:val="000F4501"/>
    <w:rsid w:val="000F62E4"/>
    <w:rsid w:val="001044FC"/>
    <w:rsid w:val="00104DD4"/>
    <w:rsid w:val="001060BD"/>
    <w:rsid w:val="00107DCA"/>
    <w:rsid w:val="001117D6"/>
    <w:rsid w:val="00111A70"/>
    <w:rsid w:val="00114D4E"/>
    <w:rsid w:val="00115DA6"/>
    <w:rsid w:val="001166C6"/>
    <w:rsid w:val="00121641"/>
    <w:rsid w:val="00125179"/>
    <w:rsid w:val="0012536C"/>
    <w:rsid w:val="00126AE8"/>
    <w:rsid w:val="00127368"/>
    <w:rsid w:val="00131D26"/>
    <w:rsid w:val="001328B1"/>
    <w:rsid w:val="00137E5F"/>
    <w:rsid w:val="00141044"/>
    <w:rsid w:val="001442B4"/>
    <w:rsid w:val="001456C2"/>
    <w:rsid w:val="00147FF1"/>
    <w:rsid w:val="001538FA"/>
    <w:rsid w:val="001550C3"/>
    <w:rsid w:val="00155BBB"/>
    <w:rsid w:val="0016182D"/>
    <w:rsid w:val="00162405"/>
    <w:rsid w:val="00162FC4"/>
    <w:rsid w:val="00162FC8"/>
    <w:rsid w:val="00163987"/>
    <w:rsid w:val="00164657"/>
    <w:rsid w:val="0016559C"/>
    <w:rsid w:val="00165C88"/>
    <w:rsid w:val="00167EA0"/>
    <w:rsid w:val="001764CA"/>
    <w:rsid w:val="0018062D"/>
    <w:rsid w:val="00182097"/>
    <w:rsid w:val="001846C7"/>
    <w:rsid w:val="00185E93"/>
    <w:rsid w:val="00186121"/>
    <w:rsid w:val="001866A9"/>
    <w:rsid w:val="001910D9"/>
    <w:rsid w:val="001913CC"/>
    <w:rsid w:val="00192EC6"/>
    <w:rsid w:val="001935AC"/>
    <w:rsid w:val="001956C8"/>
    <w:rsid w:val="0019776B"/>
    <w:rsid w:val="001A2000"/>
    <w:rsid w:val="001A35B0"/>
    <w:rsid w:val="001A441A"/>
    <w:rsid w:val="001A5631"/>
    <w:rsid w:val="001A5880"/>
    <w:rsid w:val="001B0642"/>
    <w:rsid w:val="001B0D14"/>
    <w:rsid w:val="001B30EA"/>
    <w:rsid w:val="001B7F06"/>
    <w:rsid w:val="001C3491"/>
    <w:rsid w:val="001C52C1"/>
    <w:rsid w:val="001C5D6E"/>
    <w:rsid w:val="001C6F16"/>
    <w:rsid w:val="001C7C5E"/>
    <w:rsid w:val="001D34DC"/>
    <w:rsid w:val="001D374E"/>
    <w:rsid w:val="001D3ACE"/>
    <w:rsid w:val="001D7922"/>
    <w:rsid w:val="001E09EF"/>
    <w:rsid w:val="001E18C0"/>
    <w:rsid w:val="001E1CAA"/>
    <w:rsid w:val="001E24D8"/>
    <w:rsid w:val="001E2C08"/>
    <w:rsid w:val="001E4AAE"/>
    <w:rsid w:val="001E63C5"/>
    <w:rsid w:val="001F0138"/>
    <w:rsid w:val="001F0F0C"/>
    <w:rsid w:val="001F28E6"/>
    <w:rsid w:val="001F750C"/>
    <w:rsid w:val="001F7F82"/>
    <w:rsid w:val="00200217"/>
    <w:rsid w:val="00200CA9"/>
    <w:rsid w:val="00203B51"/>
    <w:rsid w:val="00204AA9"/>
    <w:rsid w:val="002126B4"/>
    <w:rsid w:val="00212A79"/>
    <w:rsid w:val="002134CE"/>
    <w:rsid w:val="00214822"/>
    <w:rsid w:val="00214AE5"/>
    <w:rsid w:val="00214FDD"/>
    <w:rsid w:val="00216753"/>
    <w:rsid w:val="00216AD8"/>
    <w:rsid w:val="0022131D"/>
    <w:rsid w:val="002213B6"/>
    <w:rsid w:val="002262E3"/>
    <w:rsid w:val="002301B1"/>
    <w:rsid w:val="0023100F"/>
    <w:rsid w:val="00232F63"/>
    <w:rsid w:val="002333FA"/>
    <w:rsid w:val="00237086"/>
    <w:rsid w:val="00240A8F"/>
    <w:rsid w:val="00240AC0"/>
    <w:rsid w:val="00240D6F"/>
    <w:rsid w:val="0024248F"/>
    <w:rsid w:val="002437EB"/>
    <w:rsid w:val="00246332"/>
    <w:rsid w:val="00246C62"/>
    <w:rsid w:val="002514A8"/>
    <w:rsid w:val="00252CCE"/>
    <w:rsid w:val="002537D0"/>
    <w:rsid w:val="00254A4A"/>
    <w:rsid w:val="00256713"/>
    <w:rsid w:val="00257D43"/>
    <w:rsid w:val="002612BA"/>
    <w:rsid w:val="00264B08"/>
    <w:rsid w:val="00266228"/>
    <w:rsid w:val="00272524"/>
    <w:rsid w:val="00273102"/>
    <w:rsid w:val="0027445E"/>
    <w:rsid w:val="002776A8"/>
    <w:rsid w:val="0028112D"/>
    <w:rsid w:val="0028333C"/>
    <w:rsid w:val="00283B7D"/>
    <w:rsid w:val="00284FBD"/>
    <w:rsid w:val="0028561B"/>
    <w:rsid w:val="00286937"/>
    <w:rsid w:val="00286E6E"/>
    <w:rsid w:val="002914C5"/>
    <w:rsid w:val="00291CC5"/>
    <w:rsid w:val="00293DE0"/>
    <w:rsid w:val="00295425"/>
    <w:rsid w:val="0029546C"/>
    <w:rsid w:val="00295E9E"/>
    <w:rsid w:val="002A3241"/>
    <w:rsid w:val="002A5672"/>
    <w:rsid w:val="002A5F95"/>
    <w:rsid w:val="002A6CC9"/>
    <w:rsid w:val="002A72E2"/>
    <w:rsid w:val="002B11AD"/>
    <w:rsid w:val="002B36D6"/>
    <w:rsid w:val="002B438F"/>
    <w:rsid w:val="002B7287"/>
    <w:rsid w:val="002C135F"/>
    <w:rsid w:val="002C3BD6"/>
    <w:rsid w:val="002C661C"/>
    <w:rsid w:val="002C69C6"/>
    <w:rsid w:val="002C70E9"/>
    <w:rsid w:val="002C7D0A"/>
    <w:rsid w:val="002D0DF0"/>
    <w:rsid w:val="002D1A9A"/>
    <w:rsid w:val="002D2F1E"/>
    <w:rsid w:val="002D3470"/>
    <w:rsid w:val="002D5479"/>
    <w:rsid w:val="002D5EAC"/>
    <w:rsid w:val="002D73CE"/>
    <w:rsid w:val="002D7A3D"/>
    <w:rsid w:val="002E0C90"/>
    <w:rsid w:val="002E1E26"/>
    <w:rsid w:val="002E26A8"/>
    <w:rsid w:val="002E2977"/>
    <w:rsid w:val="002E4FC5"/>
    <w:rsid w:val="002E7C2E"/>
    <w:rsid w:val="002F3725"/>
    <w:rsid w:val="002F4922"/>
    <w:rsid w:val="002F5090"/>
    <w:rsid w:val="002F6EDB"/>
    <w:rsid w:val="00300428"/>
    <w:rsid w:val="00301221"/>
    <w:rsid w:val="003016D6"/>
    <w:rsid w:val="00301743"/>
    <w:rsid w:val="00304007"/>
    <w:rsid w:val="003042D6"/>
    <w:rsid w:val="003049C8"/>
    <w:rsid w:val="00305295"/>
    <w:rsid w:val="00306696"/>
    <w:rsid w:val="00306E0C"/>
    <w:rsid w:val="003157F3"/>
    <w:rsid w:val="003164FD"/>
    <w:rsid w:val="003249EC"/>
    <w:rsid w:val="003252F9"/>
    <w:rsid w:val="00330A30"/>
    <w:rsid w:val="003323A3"/>
    <w:rsid w:val="003327CB"/>
    <w:rsid w:val="00332874"/>
    <w:rsid w:val="0033434D"/>
    <w:rsid w:val="00334D89"/>
    <w:rsid w:val="00341468"/>
    <w:rsid w:val="003448AA"/>
    <w:rsid w:val="00346331"/>
    <w:rsid w:val="00350C84"/>
    <w:rsid w:val="003514C6"/>
    <w:rsid w:val="0035324A"/>
    <w:rsid w:val="00353745"/>
    <w:rsid w:val="00355239"/>
    <w:rsid w:val="003578A5"/>
    <w:rsid w:val="003610A5"/>
    <w:rsid w:val="003625C9"/>
    <w:rsid w:val="003635A4"/>
    <w:rsid w:val="0036385F"/>
    <w:rsid w:val="0036390E"/>
    <w:rsid w:val="00365D5A"/>
    <w:rsid w:val="00366A9C"/>
    <w:rsid w:val="003674EC"/>
    <w:rsid w:val="003707F4"/>
    <w:rsid w:val="003715F1"/>
    <w:rsid w:val="00372951"/>
    <w:rsid w:val="00373DAE"/>
    <w:rsid w:val="003752FC"/>
    <w:rsid w:val="00377001"/>
    <w:rsid w:val="00377E32"/>
    <w:rsid w:val="003856D4"/>
    <w:rsid w:val="00386F9F"/>
    <w:rsid w:val="00387576"/>
    <w:rsid w:val="00392F20"/>
    <w:rsid w:val="00394737"/>
    <w:rsid w:val="00394C11"/>
    <w:rsid w:val="00397623"/>
    <w:rsid w:val="003A2190"/>
    <w:rsid w:val="003A4491"/>
    <w:rsid w:val="003A4F5B"/>
    <w:rsid w:val="003B1F2D"/>
    <w:rsid w:val="003B3DFA"/>
    <w:rsid w:val="003B6679"/>
    <w:rsid w:val="003B6AD1"/>
    <w:rsid w:val="003C114A"/>
    <w:rsid w:val="003C36FA"/>
    <w:rsid w:val="003C53C5"/>
    <w:rsid w:val="003C54E9"/>
    <w:rsid w:val="003C77F8"/>
    <w:rsid w:val="003D0252"/>
    <w:rsid w:val="003D0981"/>
    <w:rsid w:val="003D51DA"/>
    <w:rsid w:val="003E1E33"/>
    <w:rsid w:val="003E2A3E"/>
    <w:rsid w:val="003E3FE5"/>
    <w:rsid w:val="003F0DB0"/>
    <w:rsid w:val="003F16AB"/>
    <w:rsid w:val="003F2BB9"/>
    <w:rsid w:val="003F61E3"/>
    <w:rsid w:val="00402A95"/>
    <w:rsid w:val="00403FD3"/>
    <w:rsid w:val="0040491D"/>
    <w:rsid w:val="00405050"/>
    <w:rsid w:val="0040579A"/>
    <w:rsid w:val="004114FF"/>
    <w:rsid w:val="00413378"/>
    <w:rsid w:val="00413F85"/>
    <w:rsid w:val="004153A5"/>
    <w:rsid w:val="00415E60"/>
    <w:rsid w:val="00421776"/>
    <w:rsid w:val="004225CF"/>
    <w:rsid w:val="00430032"/>
    <w:rsid w:val="004302F4"/>
    <w:rsid w:val="004307A7"/>
    <w:rsid w:val="004323E8"/>
    <w:rsid w:val="004328F3"/>
    <w:rsid w:val="004346B9"/>
    <w:rsid w:val="0044055D"/>
    <w:rsid w:val="004425EA"/>
    <w:rsid w:val="00443B0E"/>
    <w:rsid w:val="00445381"/>
    <w:rsid w:val="00450C0B"/>
    <w:rsid w:val="0045220E"/>
    <w:rsid w:val="004536E2"/>
    <w:rsid w:val="00453EA9"/>
    <w:rsid w:val="0045593E"/>
    <w:rsid w:val="0045704D"/>
    <w:rsid w:val="00457359"/>
    <w:rsid w:val="00457E9F"/>
    <w:rsid w:val="0046334C"/>
    <w:rsid w:val="00471667"/>
    <w:rsid w:val="0047187A"/>
    <w:rsid w:val="004760A3"/>
    <w:rsid w:val="00476525"/>
    <w:rsid w:val="00476655"/>
    <w:rsid w:val="00477AB5"/>
    <w:rsid w:val="00477AB8"/>
    <w:rsid w:val="00481036"/>
    <w:rsid w:val="00482225"/>
    <w:rsid w:val="00482C44"/>
    <w:rsid w:val="0048507C"/>
    <w:rsid w:val="00487E59"/>
    <w:rsid w:val="004918A9"/>
    <w:rsid w:val="00491B1F"/>
    <w:rsid w:val="00491C32"/>
    <w:rsid w:val="00492F02"/>
    <w:rsid w:val="00493B9F"/>
    <w:rsid w:val="00495EC5"/>
    <w:rsid w:val="00496A34"/>
    <w:rsid w:val="004970FE"/>
    <w:rsid w:val="004A04AB"/>
    <w:rsid w:val="004A1274"/>
    <w:rsid w:val="004A2167"/>
    <w:rsid w:val="004A243C"/>
    <w:rsid w:val="004A56ED"/>
    <w:rsid w:val="004A59A4"/>
    <w:rsid w:val="004B17BB"/>
    <w:rsid w:val="004B1E05"/>
    <w:rsid w:val="004B39A2"/>
    <w:rsid w:val="004B5442"/>
    <w:rsid w:val="004B5F0C"/>
    <w:rsid w:val="004B6E24"/>
    <w:rsid w:val="004C10F2"/>
    <w:rsid w:val="004C5B74"/>
    <w:rsid w:val="004C7814"/>
    <w:rsid w:val="004D118B"/>
    <w:rsid w:val="004D3363"/>
    <w:rsid w:val="004D5EC4"/>
    <w:rsid w:val="004D60AD"/>
    <w:rsid w:val="004D614F"/>
    <w:rsid w:val="004D6CB0"/>
    <w:rsid w:val="004D70BD"/>
    <w:rsid w:val="004D7D67"/>
    <w:rsid w:val="004D7F9A"/>
    <w:rsid w:val="004E12CD"/>
    <w:rsid w:val="004E376A"/>
    <w:rsid w:val="004E4822"/>
    <w:rsid w:val="004E7E45"/>
    <w:rsid w:val="004F02B3"/>
    <w:rsid w:val="004F15E6"/>
    <w:rsid w:val="004F1DA2"/>
    <w:rsid w:val="004F4FFE"/>
    <w:rsid w:val="004F67C9"/>
    <w:rsid w:val="004F67CD"/>
    <w:rsid w:val="004F6B85"/>
    <w:rsid w:val="00500AA3"/>
    <w:rsid w:val="00506A84"/>
    <w:rsid w:val="00507175"/>
    <w:rsid w:val="00512795"/>
    <w:rsid w:val="0051372F"/>
    <w:rsid w:val="00513E2D"/>
    <w:rsid w:val="00515755"/>
    <w:rsid w:val="00516765"/>
    <w:rsid w:val="00516816"/>
    <w:rsid w:val="00516D35"/>
    <w:rsid w:val="0052186F"/>
    <w:rsid w:val="00522D58"/>
    <w:rsid w:val="00523CCD"/>
    <w:rsid w:val="00524648"/>
    <w:rsid w:val="005275B2"/>
    <w:rsid w:val="00527C18"/>
    <w:rsid w:val="005323A2"/>
    <w:rsid w:val="00532DFF"/>
    <w:rsid w:val="00533238"/>
    <w:rsid w:val="005343DF"/>
    <w:rsid w:val="00536897"/>
    <w:rsid w:val="00543BEB"/>
    <w:rsid w:val="005523EB"/>
    <w:rsid w:val="00555391"/>
    <w:rsid w:val="00555570"/>
    <w:rsid w:val="005558AB"/>
    <w:rsid w:val="0055601E"/>
    <w:rsid w:val="005576DD"/>
    <w:rsid w:val="00557F80"/>
    <w:rsid w:val="005645A2"/>
    <w:rsid w:val="00567A98"/>
    <w:rsid w:val="00570703"/>
    <w:rsid w:val="00577D3E"/>
    <w:rsid w:val="00577D7B"/>
    <w:rsid w:val="00584902"/>
    <w:rsid w:val="00584CC6"/>
    <w:rsid w:val="00585147"/>
    <w:rsid w:val="0058735B"/>
    <w:rsid w:val="005878BA"/>
    <w:rsid w:val="00590266"/>
    <w:rsid w:val="005947E7"/>
    <w:rsid w:val="00594970"/>
    <w:rsid w:val="005A0A02"/>
    <w:rsid w:val="005A2339"/>
    <w:rsid w:val="005A2394"/>
    <w:rsid w:val="005A292B"/>
    <w:rsid w:val="005A3677"/>
    <w:rsid w:val="005A4CE4"/>
    <w:rsid w:val="005B0BF4"/>
    <w:rsid w:val="005B0E09"/>
    <w:rsid w:val="005B2A64"/>
    <w:rsid w:val="005B2B03"/>
    <w:rsid w:val="005B64E8"/>
    <w:rsid w:val="005B6C55"/>
    <w:rsid w:val="005B6F43"/>
    <w:rsid w:val="005B7034"/>
    <w:rsid w:val="005C2873"/>
    <w:rsid w:val="005C384E"/>
    <w:rsid w:val="005C4027"/>
    <w:rsid w:val="005C4192"/>
    <w:rsid w:val="005C5D88"/>
    <w:rsid w:val="005D0367"/>
    <w:rsid w:val="005D198E"/>
    <w:rsid w:val="005D40BB"/>
    <w:rsid w:val="005D4AC3"/>
    <w:rsid w:val="005D5C96"/>
    <w:rsid w:val="005D6C93"/>
    <w:rsid w:val="005D7A70"/>
    <w:rsid w:val="005E10DB"/>
    <w:rsid w:val="005E30FB"/>
    <w:rsid w:val="005E722B"/>
    <w:rsid w:val="005F182F"/>
    <w:rsid w:val="005F1B47"/>
    <w:rsid w:val="005F2911"/>
    <w:rsid w:val="005F4E00"/>
    <w:rsid w:val="005F51F4"/>
    <w:rsid w:val="005F5CC3"/>
    <w:rsid w:val="005F7E12"/>
    <w:rsid w:val="00602FF6"/>
    <w:rsid w:val="0060388A"/>
    <w:rsid w:val="006039D3"/>
    <w:rsid w:val="00604C00"/>
    <w:rsid w:val="0060533D"/>
    <w:rsid w:val="0060651D"/>
    <w:rsid w:val="0061495F"/>
    <w:rsid w:val="00623317"/>
    <w:rsid w:val="00626BF6"/>
    <w:rsid w:val="0062790D"/>
    <w:rsid w:val="00630E3B"/>
    <w:rsid w:val="00631EB6"/>
    <w:rsid w:val="00632DBE"/>
    <w:rsid w:val="00633C04"/>
    <w:rsid w:val="006340D7"/>
    <w:rsid w:val="006368F1"/>
    <w:rsid w:val="00637A01"/>
    <w:rsid w:val="00640DBE"/>
    <w:rsid w:val="0064162C"/>
    <w:rsid w:val="006419CC"/>
    <w:rsid w:val="00642CE9"/>
    <w:rsid w:val="00643A15"/>
    <w:rsid w:val="006441F9"/>
    <w:rsid w:val="00647177"/>
    <w:rsid w:val="00651AFC"/>
    <w:rsid w:val="00652592"/>
    <w:rsid w:val="00655D29"/>
    <w:rsid w:val="006562AE"/>
    <w:rsid w:val="006563DC"/>
    <w:rsid w:val="00656B2C"/>
    <w:rsid w:val="00663787"/>
    <w:rsid w:val="00663DEF"/>
    <w:rsid w:val="00663F2C"/>
    <w:rsid w:val="00665BBD"/>
    <w:rsid w:val="00666B1A"/>
    <w:rsid w:val="006675E4"/>
    <w:rsid w:val="006711BF"/>
    <w:rsid w:val="00671485"/>
    <w:rsid w:val="00671DBE"/>
    <w:rsid w:val="006720F8"/>
    <w:rsid w:val="00677DDC"/>
    <w:rsid w:val="00677FB1"/>
    <w:rsid w:val="006804AD"/>
    <w:rsid w:val="006811DF"/>
    <w:rsid w:val="00683F55"/>
    <w:rsid w:val="0068665C"/>
    <w:rsid w:val="00692777"/>
    <w:rsid w:val="00692A9F"/>
    <w:rsid w:val="006930A0"/>
    <w:rsid w:val="006940C1"/>
    <w:rsid w:val="00694641"/>
    <w:rsid w:val="00694A17"/>
    <w:rsid w:val="00694D78"/>
    <w:rsid w:val="00694E04"/>
    <w:rsid w:val="0069750C"/>
    <w:rsid w:val="006A4CE8"/>
    <w:rsid w:val="006A5E7D"/>
    <w:rsid w:val="006A7449"/>
    <w:rsid w:val="006B597B"/>
    <w:rsid w:val="006B6CB7"/>
    <w:rsid w:val="006B7FDC"/>
    <w:rsid w:val="006C1751"/>
    <w:rsid w:val="006C4CCD"/>
    <w:rsid w:val="006C5B95"/>
    <w:rsid w:val="006D0739"/>
    <w:rsid w:val="006D3A12"/>
    <w:rsid w:val="006D6348"/>
    <w:rsid w:val="006D6573"/>
    <w:rsid w:val="006E002B"/>
    <w:rsid w:val="006E11F9"/>
    <w:rsid w:val="006E18E3"/>
    <w:rsid w:val="006E1F73"/>
    <w:rsid w:val="006E2AC5"/>
    <w:rsid w:val="006E3ECF"/>
    <w:rsid w:val="006E506C"/>
    <w:rsid w:val="006E5186"/>
    <w:rsid w:val="006E7040"/>
    <w:rsid w:val="006E706B"/>
    <w:rsid w:val="006F124A"/>
    <w:rsid w:val="006F2AFE"/>
    <w:rsid w:val="006F60D8"/>
    <w:rsid w:val="006F6292"/>
    <w:rsid w:val="006F65E3"/>
    <w:rsid w:val="006F7415"/>
    <w:rsid w:val="00701B05"/>
    <w:rsid w:val="007036B0"/>
    <w:rsid w:val="007040D1"/>
    <w:rsid w:val="007043CB"/>
    <w:rsid w:val="00706F30"/>
    <w:rsid w:val="007115B7"/>
    <w:rsid w:val="00711D46"/>
    <w:rsid w:val="007123F2"/>
    <w:rsid w:val="007147FF"/>
    <w:rsid w:val="0071580C"/>
    <w:rsid w:val="00715B7D"/>
    <w:rsid w:val="00720F6F"/>
    <w:rsid w:val="00722BAC"/>
    <w:rsid w:val="007238D7"/>
    <w:rsid w:val="00725383"/>
    <w:rsid w:val="00727E73"/>
    <w:rsid w:val="007304E4"/>
    <w:rsid w:val="00736E07"/>
    <w:rsid w:val="00740E19"/>
    <w:rsid w:val="00741775"/>
    <w:rsid w:val="00743774"/>
    <w:rsid w:val="007504A8"/>
    <w:rsid w:val="00750A2B"/>
    <w:rsid w:val="00750E55"/>
    <w:rsid w:val="00751CBF"/>
    <w:rsid w:val="00752A89"/>
    <w:rsid w:val="00753C49"/>
    <w:rsid w:val="00753D20"/>
    <w:rsid w:val="00756B47"/>
    <w:rsid w:val="00757946"/>
    <w:rsid w:val="00760D4A"/>
    <w:rsid w:val="00763D8F"/>
    <w:rsid w:val="00764D18"/>
    <w:rsid w:val="0077334B"/>
    <w:rsid w:val="007771A7"/>
    <w:rsid w:val="00777B3A"/>
    <w:rsid w:val="00780EA9"/>
    <w:rsid w:val="0078154B"/>
    <w:rsid w:val="00786D5A"/>
    <w:rsid w:val="00787316"/>
    <w:rsid w:val="00793A48"/>
    <w:rsid w:val="00793A77"/>
    <w:rsid w:val="00796C55"/>
    <w:rsid w:val="00796F2E"/>
    <w:rsid w:val="0079755F"/>
    <w:rsid w:val="007A2145"/>
    <w:rsid w:val="007A2575"/>
    <w:rsid w:val="007A27A4"/>
    <w:rsid w:val="007A5F39"/>
    <w:rsid w:val="007A5FA7"/>
    <w:rsid w:val="007B1594"/>
    <w:rsid w:val="007C0CCF"/>
    <w:rsid w:val="007C21B8"/>
    <w:rsid w:val="007C427A"/>
    <w:rsid w:val="007D1E19"/>
    <w:rsid w:val="007D3828"/>
    <w:rsid w:val="007D413A"/>
    <w:rsid w:val="007D590C"/>
    <w:rsid w:val="007D6F64"/>
    <w:rsid w:val="007E081E"/>
    <w:rsid w:val="007E417C"/>
    <w:rsid w:val="007E4F27"/>
    <w:rsid w:val="007E576F"/>
    <w:rsid w:val="007E7DFA"/>
    <w:rsid w:val="007E7EC9"/>
    <w:rsid w:val="007F067E"/>
    <w:rsid w:val="007F2A93"/>
    <w:rsid w:val="007F2E65"/>
    <w:rsid w:val="007F37A8"/>
    <w:rsid w:val="007F3829"/>
    <w:rsid w:val="007F3CFC"/>
    <w:rsid w:val="007F6A44"/>
    <w:rsid w:val="007F75C7"/>
    <w:rsid w:val="00800498"/>
    <w:rsid w:val="00801F2D"/>
    <w:rsid w:val="00810A76"/>
    <w:rsid w:val="00812489"/>
    <w:rsid w:val="00812CE7"/>
    <w:rsid w:val="008158BA"/>
    <w:rsid w:val="00820F96"/>
    <w:rsid w:val="00821783"/>
    <w:rsid w:val="0082654B"/>
    <w:rsid w:val="00826A6C"/>
    <w:rsid w:val="00827A1E"/>
    <w:rsid w:val="00827DCB"/>
    <w:rsid w:val="008324F0"/>
    <w:rsid w:val="00832948"/>
    <w:rsid w:val="008330F5"/>
    <w:rsid w:val="00834E58"/>
    <w:rsid w:val="00842D45"/>
    <w:rsid w:val="00847093"/>
    <w:rsid w:val="008473D0"/>
    <w:rsid w:val="00847FFD"/>
    <w:rsid w:val="0085050D"/>
    <w:rsid w:val="00851239"/>
    <w:rsid w:val="0085221B"/>
    <w:rsid w:val="00862CCC"/>
    <w:rsid w:val="00863076"/>
    <w:rsid w:val="008630B4"/>
    <w:rsid w:val="00863E7E"/>
    <w:rsid w:val="00865143"/>
    <w:rsid w:val="008658B5"/>
    <w:rsid w:val="00865CA9"/>
    <w:rsid w:val="008663F6"/>
    <w:rsid w:val="00866E2E"/>
    <w:rsid w:val="00866FF8"/>
    <w:rsid w:val="00871D05"/>
    <w:rsid w:val="00873593"/>
    <w:rsid w:val="008755F8"/>
    <w:rsid w:val="008770B7"/>
    <w:rsid w:val="008775CD"/>
    <w:rsid w:val="00877B9D"/>
    <w:rsid w:val="008805D8"/>
    <w:rsid w:val="00880D7E"/>
    <w:rsid w:val="008847DC"/>
    <w:rsid w:val="008854B6"/>
    <w:rsid w:val="00885988"/>
    <w:rsid w:val="00891589"/>
    <w:rsid w:val="00891D06"/>
    <w:rsid w:val="00891D0E"/>
    <w:rsid w:val="0089301D"/>
    <w:rsid w:val="008947C9"/>
    <w:rsid w:val="008A088F"/>
    <w:rsid w:val="008A171B"/>
    <w:rsid w:val="008A1D4A"/>
    <w:rsid w:val="008A2B09"/>
    <w:rsid w:val="008A2C24"/>
    <w:rsid w:val="008A37CD"/>
    <w:rsid w:val="008A407D"/>
    <w:rsid w:val="008A4EA2"/>
    <w:rsid w:val="008B19A4"/>
    <w:rsid w:val="008B33C2"/>
    <w:rsid w:val="008B4C06"/>
    <w:rsid w:val="008B6A5E"/>
    <w:rsid w:val="008C0B86"/>
    <w:rsid w:val="008C0F45"/>
    <w:rsid w:val="008C2848"/>
    <w:rsid w:val="008C2A91"/>
    <w:rsid w:val="008C7877"/>
    <w:rsid w:val="008C7F4E"/>
    <w:rsid w:val="008D3A2D"/>
    <w:rsid w:val="008D5E3D"/>
    <w:rsid w:val="008D6078"/>
    <w:rsid w:val="008D6534"/>
    <w:rsid w:val="008D7470"/>
    <w:rsid w:val="008E5034"/>
    <w:rsid w:val="008E6D5E"/>
    <w:rsid w:val="008E775F"/>
    <w:rsid w:val="008F1B2A"/>
    <w:rsid w:val="008F1EEB"/>
    <w:rsid w:val="008F25CB"/>
    <w:rsid w:val="008F29F4"/>
    <w:rsid w:val="008F3D59"/>
    <w:rsid w:val="0090000E"/>
    <w:rsid w:val="00903C62"/>
    <w:rsid w:val="0090435D"/>
    <w:rsid w:val="009048CE"/>
    <w:rsid w:val="00904DDB"/>
    <w:rsid w:val="009074BB"/>
    <w:rsid w:val="0091133B"/>
    <w:rsid w:val="009122DC"/>
    <w:rsid w:val="00915365"/>
    <w:rsid w:val="009163D1"/>
    <w:rsid w:val="00917133"/>
    <w:rsid w:val="00917983"/>
    <w:rsid w:val="00921EC2"/>
    <w:rsid w:val="00922327"/>
    <w:rsid w:val="009259AD"/>
    <w:rsid w:val="0092619C"/>
    <w:rsid w:val="00926985"/>
    <w:rsid w:val="009324AD"/>
    <w:rsid w:val="00935CBA"/>
    <w:rsid w:val="00937BF3"/>
    <w:rsid w:val="00937DC9"/>
    <w:rsid w:val="009413BF"/>
    <w:rsid w:val="00943534"/>
    <w:rsid w:val="0094436D"/>
    <w:rsid w:val="0094465F"/>
    <w:rsid w:val="009473AE"/>
    <w:rsid w:val="009502E2"/>
    <w:rsid w:val="00950724"/>
    <w:rsid w:val="00950D57"/>
    <w:rsid w:val="009529F7"/>
    <w:rsid w:val="00953827"/>
    <w:rsid w:val="0095387F"/>
    <w:rsid w:val="009553F6"/>
    <w:rsid w:val="00955AA0"/>
    <w:rsid w:val="00956286"/>
    <w:rsid w:val="009632AF"/>
    <w:rsid w:val="00972E00"/>
    <w:rsid w:val="00973742"/>
    <w:rsid w:val="00975FDE"/>
    <w:rsid w:val="00982A6E"/>
    <w:rsid w:val="00982B9C"/>
    <w:rsid w:val="009837C5"/>
    <w:rsid w:val="00990788"/>
    <w:rsid w:val="009925B7"/>
    <w:rsid w:val="00993B33"/>
    <w:rsid w:val="00995CBF"/>
    <w:rsid w:val="009966FA"/>
    <w:rsid w:val="009967C6"/>
    <w:rsid w:val="009A494F"/>
    <w:rsid w:val="009A5307"/>
    <w:rsid w:val="009A7802"/>
    <w:rsid w:val="009B0DB7"/>
    <w:rsid w:val="009B2190"/>
    <w:rsid w:val="009B5AA2"/>
    <w:rsid w:val="009B76B1"/>
    <w:rsid w:val="009C0C68"/>
    <w:rsid w:val="009C1098"/>
    <w:rsid w:val="009C2987"/>
    <w:rsid w:val="009C509E"/>
    <w:rsid w:val="009D1109"/>
    <w:rsid w:val="009D326A"/>
    <w:rsid w:val="009D4A3B"/>
    <w:rsid w:val="009E1408"/>
    <w:rsid w:val="009E1CF4"/>
    <w:rsid w:val="009E3B07"/>
    <w:rsid w:val="009E4147"/>
    <w:rsid w:val="009E6A68"/>
    <w:rsid w:val="009F1C2A"/>
    <w:rsid w:val="009F2F95"/>
    <w:rsid w:val="009F53EB"/>
    <w:rsid w:val="009F5FB5"/>
    <w:rsid w:val="009F7193"/>
    <w:rsid w:val="009F783E"/>
    <w:rsid w:val="00A021F3"/>
    <w:rsid w:val="00A039BA"/>
    <w:rsid w:val="00A049F2"/>
    <w:rsid w:val="00A06E17"/>
    <w:rsid w:val="00A0768D"/>
    <w:rsid w:val="00A0798E"/>
    <w:rsid w:val="00A12381"/>
    <w:rsid w:val="00A12D0F"/>
    <w:rsid w:val="00A146D4"/>
    <w:rsid w:val="00A15A39"/>
    <w:rsid w:val="00A16457"/>
    <w:rsid w:val="00A17794"/>
    <w:rsid w:val="00A21ADA"/>
    <w:rsid w:val="00A23614"/>
    <w:rsid w:val="00A243B0"/>
    <w:rsid w:val="00A27CDA"/>
    <w:rsid w:val="00A30755"/>
    <w:rsid w:val="00A35D33"/>
    <w:rsid w:val="00A37B89"/>
    <w:rsid w:val="00A37F5F"/>
    <w:rsid w:val="00A43F77"/>
    <w:rsid w:val="00A44295"/>
    <w:rsid w:val="00A45EF9"/>
    <w:rsid w:val="00A47E24"/>
    <w:rsid w:val="00A50F34"/>
    <w:rsid w:val="00A56214"/>
    <w:rsid w:val="00A565B2"/>
    <w:rsid w:val="00A569CA"/>
    <w:rsid w:val="00A60925"/>
    <w:rsid w:val="00A62A0A"/>
    <w:rsid w:val="00A62B7E"/>
    <w:rsid w:val="00A653E4"/>
    <w:rsid w:val="00A66791"/>
    <w:rsid w:val="00A70DA5"/>
    <w:rsid w:val="00A71DF2"/>
    <w:rsid w:val="00A7549B"/>
    <w:rsid w:val="00A75AE8"/>
    <w:rsid w:val="00A77B8E"/>
    <w:rsid w:val="00A80BF2"/>
    <w:rsid w:val="00A81FF1"/>
    <w:rsid w:val="00A841A2"/>
    <w:rsid w:val="00A848F5"/>
    <w:rsid w:val="00A85497"/>
    <w:rsid w:val="00A86981"/>
    <w:rsid w:val="00A95D72"/>
    <w:rsid w:val="00AA20FF"/>
    <w:rsid w:val="00AA299D"/>
    <w:rsid w:val="00AA45ED"/>
    <w:rsid w:val="00AB342A"/>
    <w:rsid w:val="00AB41D6"/>
    <w:rsid w:val="00AB650A"/>
    <w:rsid w:val="00AB747E"/>
    <w:rsid w:val="00AC1419"/>
    <w:rsid w:val="00AC1B7A"/>
    <w:rsid w:val="00AC4922"/>
    <w:rsid w:val="00AC7526"/>
    <w:rsid w:val="00AD043D"/>
    <w:rsid w:val="00AD4BF0"/>
    <w:rsid w:val="00AD5B9A"/>
    <w:rsid w:val="00AE28B7"/>
    <w:rsid w:val="00AE7F78"/>
    <w:rsid w:val="00AF137A"/>
    <w:rsid w:val="00AF3201"/>
    <w:rsid w:val="00AF3FE5"/>
    <w:rsid w:val="00AF456B"/>
    <w:rsid w:val="00AF499D"/>
    <w:rsid w:val="00AF4D69"/>
    <w:rsid w:val="00B02D17"/>
    <w:rsid w:val="00B03B1E"/>
    <w:rsid w:val="00B04B37"/>
    <w:rsid w:val="00B056C4"/>
    <w:rsid w:val="00B05957"/>
    <w:rsid w:val="00B12C50"/>
    <w:rsid w:val="00B13FB1"/>
    <w:rsid w:val="00B142AA"/>
    <w:rsid w:val="00B1579A"/>
    <w:rsid w:val="00B165D9"/>
    <w:rsid w:val="00B229AC"/>
    <w:rsid w:val="00B26930"/>
    <w:rsid w:val="00B26AAD"/>
    <w:rsid w:val="00B27ACF"/>
    <w:rsid w:val="00B30F16"/>
    <w:rsid w:val="00B315C1"/>
    <w:rsid w:val="00B33C3E"/>
    <w:rsid w:val="00B33F8B"/>
    <w:rsid w:val="00B35DD2"/>
    <w:rsid w:val="00B3601A"/>
    <w:rsid w:val="00B36AFB"/>
    <w:rsid w:val="00B42A9D"/>
    <w:rsid w:val="00B4374E"/>
    <w:rsid w:val="00B451FE"/>
    <w:rsid w:val="00B4530E"/>
    <w:rsid w:val="00B45622"/>
    <w:rsid w:val="00B45E55"/>
    <w:rsid w:val="00B4620D"/>
    <w:rsid w:val="00B46364"/>
    <w:rsid w:val="00B46A8B"/>
    <w:rsid w:val="00B476E0"/>
    <w:rsid w:val="00B5389C"/>
    <w:rsid w:val="00B55363"/>
    <w:rsid w:val="00B57263"/>
    <w:rsid w:val="00B5731E"/>
    <w:rsid w:val="00B61E2F"/>
    <w:rsid w:val="00B63096"/>
    <w:rsid w:val="00B64A56"/>
    <w:rsid w:val="00B64CD8"/>
    <w:rsid w:val="00B65FDD"/>
    <w:rsid w:val="00B674A3"/>
    <w:rsid w:val="00B719C0"/>
    <w:rsid w:val="00B72EA9"/>
    <w:rsid w:val="00B73877"/>
    <w:rsid w:val="00B74306"/>
    <w:rsid w:val="00B74C67"/>
    <w:rsid w:val="00B75CF4"/>
    <w:rsid w:val="00B75DBB"/>
    <w:rsid w:val="00B7783B"/>
    <w:rsid w:val="00B77F28"/>
    <w:rsid w:val="00B822BF"/>
    <w:rsid w:val="00B842DE"/>
    <w:rsid w:val="00B84F09"/>
    <w:rsid w:val="00B92803"/>
    <w:rsid w:val="00B94FB1"/>
    <w:rsid w:val="00B96D7B"/>
    <w:rsid w:val="00BA2EF5"/>
    <w:rsid w:val="00BA511A"/>
    <w:rsid w:val="00BA6A04"/>
    <w:rsid w:val="00BB792D"/>
    <w:rsid w:val="00BC0164"/>
    <w:rsid w:val="00BC0537"/>
    <w:rsid w:val="00BC131C"/>
    <w:rsid w:val="00BC1915"/>
    <w:rsid w:val="00BC3AE3"/>
    <w:rsid w:val="00BC43FE"/>
    <w:rsid w:val="00BC442B"/>
    <w:rsid w:val="00BC5CB2"/>
    <w:rsid w:val="00BC6A5D"/>
    <w:rsid w:val="00BD05DA"/>
    <w:rsid w:val="00BD1AB5"/>
    <w:rsid w:val="00BD1E02"/>
    <w:rsid w:val="00BD1F65"/>
    <w:rsid w:val="00BD28E1"/>
    <w:rsid w:val="00BD5BD9"/>
    <w:rsid w:val="00BD6C80"/>
    <w:rsid w:val="00BD7262"/>
    <w:rsid w:val="00BE0965"/>
    <w:rsid w:val="00BE0D3F"/>
    <w:rsid w:val="00BE12B9"/>
    <w:rsid w:val="00BE15BD"/>
    <w:rsid w:val="00BE429F"/>
    <w:rsid w:val="00BF0E41"/>
    <w:rsid w:val="00BF5847"/>
    <w:rsid w:val="00BF6246"/>
    <w:rsid w:val="00BF6846"/>
    <w:rsid w:val="00BF6D11"/>
    <w:rsid w:val="00C00139"/>
    <w:rsid w:val="00C00B4A"/>
    <w:rsid w:val="00C01864"/>
    <w:rsid w:val="00C03D88"/>
    <w:rsid w:val="00C0570D"/>
    <w:rsid w:val="00C10FEC"/>
    <w:rsid w:val="00C1235C"/>
    <w:rsid w:val="00C16699"/>
    <w:rsid w:val="00C21ECA"/>
    <w:rsid w:val="00C23506"/>
    <w:rsid w:val="00C236A6"/>
    <w:rsid w:val="00C2566C"/>
    <w:rsid w:val="00C25740"/>
    <w:rsid w:val="00C25F50"/>
    <w:rsid w:val="00C27DED"/>
    <w:rsid w:val="00C3012D"/>
    <w:rsid w:val="00C3073B"/>
    <w:rsid w:val="00C345B9"/>
    <w:rsid w:val="00C376B4"/>
    <w:rsid w:val="00C406FC"/>
    <w:rsid w:val="00C40C95"/>
    <w:rsid w:val="00C4393B"/>
    <w:rsid w:val="00C43E8C"/>
    <w:rsid w:val="00C44162"/>
    <w:rsid w:val="00C464A3"/>
    <w:rsid w:val="00C5011F"/>
    <w:rsid w:val="00C53E32"/>
    <w:rsid w:val="00C63C93"/>
    <w:rsid w:val="00C65EE9"/>
    <w:rsid w:val="00C67ACD"/>
    <w:rsid w:val="00C707C7"/>
    <w:rsid w:val="00C70E98"/>
    <w:rsid w:val="00C71913"/>
    <w:rsid w:val="00C74333"/>
    <w:rsid w:val="00C757A6"/>
    <w:rsid w:val="00C758E7"/>
    <w:rsid w:val="00C75907"/>
    <w:rsid w:val="00C90C44"/>
    <w:rsid w:val="00C923B8"/>
    <w:rsid w:val="00C92463"/>
    <w:rsid w:val="00C948B5"/>
    <w:rsid w:val="00CA16AF"/>
    <w:rsid w:val="00CA43E8"/>
    <w:rsid w:val="00CA477B"/>
    <w:rsid w:val="00CA555E"/>
    <w:rsid w:val="00CA6792"/>
    <w:rsid w:val="00CA699C"/>
    <w:rsid w:val="00CA6A39"/>
    <w:rsid w:val="00CA7974"/>
    <w:rsid w:val="00CB0783"/>
    <w:rsid w:val="00CB1374"/>
    <w:rsid w:val="00CB3FA1"/>
    <w:rsid w:val="00CB653C"/>
    <w:rsid w:val="00CC0E18"/>
    <w:rsid w:val="00CD2264"/>
    <w:rsid w:val="00CD4096"/>
    <w:rsid w:val="00CD6063"/>
    <w:rsid w:val="00CE08DA"/>
    <w:rsid w:val="00CE0939"/>
    <w:rsid w:val="00CE0D23"/>
    <w:rsid w:val="00CE2E41"/>
    <w:rsid w:val="00CE4513"/>
    <w:rsid w:val="00CE48E2"/>
    <w:rsid w:val="00CE50FF"/>
    <w:rsid w:val="00CE528D"/>
    <w:rsid w:val="00CE5F5A"/>
    <w:rsid w:val="00CE664C"/>
    <w:rsid w:val="00CE6FBD"/>
    <w:rsid w:val="00CF309C"/>
    <w:rsid w:val="00CF6EC4"/>
    <w:rsid w:val="00D014D5"/>
    <w:rsid w:val="00D0286D"/>
    <w:rsid w:val="00D03498"/>
    <w:rsid w:val="00D1043A"/>
    <w:rsid w:val="00D122BE"/>
    <w:rsid w:val="00D130A8"/>
    <w:rsid w:val="00D1578F"/>
    <w:rsid w:val="00D16A70"/>
    <w:rsid w:val="00D17C4A"/>
    <w:rsid w:val="00D21A43"/>
    <w:rsid w:val="00D225F4"/>
    <w:rsid w:val="00D22B0F"/>
    <w:rsid w:val="00D3123E"/>
    <w:rsid w:val="00D332B9"/>
    <w:rsid w:val="00D35B9D"/>
    <w:rsid w:val="00D366D7"/>
    <w:rsid w:val="00D40A4C"/>
    <w:rsid w:val="00D4215E"/>
    <w:rsid w:val="00D4221F"/>
    <w:rsid w:val="00D45021"/>
    <w:rsid w:val="00D461DD"/>
    <w:rsid w:val="00D47045"/>
    <w:rsid w:val="00D5228A"/>
    <w:rsid w:val="00D52535"/>
    <w:rsid w:val="00D5253A"/>
    <w:rsid w:val="00D538C5"/>
    <w:rsid w:val="00D54BBC"/>
    <w:rsid w:val="00D5536C"/>
    <w:rsid w:val="00D61209"/>
    <w:rsid w:val="00D62B1F"/>
    <w:rsid w:val="00D64AB1"/>
    <w:rsid w:val="00D67BFA"/>
    <w:rsid w:val="00D67C5A"/>
    <w:rsid w:val="00D73A9F"/>
    <w:rsid w:val="00D77898"/>
    <w:rsid w:val="00D77BE1"/>
    <w:rsid w:val="00D80A8E"/>
    <w:rsid w:val="00D819BB"/>
    <w:rsid w:val="00D82486"/>
    <w:rsid w:val="00D828D9"/>
    <w:rsid w:val="00D83304"/>
    <w:rsid w:val="00D85AA1"/>
    <w:rsid w:val="00D86099"/>
    <w:rsid w:val="00D861E0"/>
    <w:rsid w:val="00D87DE0"/>
    <w:rsid w:val="00D929C6"/>
    <w:rsid w:val="00D9442F"/>
    <w:rsid w:val="00D972C6"/>
    <w:rsid w:val="00D9795F"/>
    <w:rsid w:val="00DA053B"/>
    <w:rsid w:val="00DA3AAB"/>
    <w:rsid w:val="00DA419B"/>
    <w:rsid w:val="00DA47C9"/>
    <w:rsid w:val="00DB29DA"/>
    <w:rsid w:val="00DB3250"/>
    <w:rsid w:val="00DB3388"/>
    <w:rsid w:val="00DB4153"/>
    <w:rsid w:val="00DC0208"/>
    <w:rsid w:val="00DC2408"/>
    <w:rsid w:val="00DC4254"/>
    <w:rsid w:val="00DC46BE"/>
    <w:rsid w:val="00DC6D97"/>
    <w:rsid w:val="00DD09DA"/>
    <w:rsid w:val="00DD110D"/>
    <w:rsid w:val="00DD2606"/>
    <w:rsid w:val="00DD3363"/>
    <w:rsid w:val="00DD75CD"/>
    <w:rsid w:val="00DE17F8"/>
    <w:rsid w:val="00DE2A40"/>
    <w:rsid w:val="00DE4561"/>
    <w:rsid w:val="00DF1659"/>
    <w:rsid w:val="00DF3485"/>
    <w:rsid w:val="00DF48C6"/>
    <w:rsid w:val="00DF4A57"/>
    <w:rsid w:val="00DF5D35"/>
    <w:rsid w:val="00DF6AC9"/>
    <w:rsid w:val="00DF6B88"/>
    <w:rsid w:val="00DF76A2"/>
    <w:rsid w:val="00E03699"/>
    <w:rsid w:val="00E053EE"/>
    <w:rsid w:val="00E101F7"/>
    <w:rsid w:val="00E12AFD"/>
    <w:rsid w:val="00E14FEB"/>
    <w:rsid w:val="00E20F41"/>
    <w:rsid w:val="00E231E9"/>
    <w:rsid w:val="00E253FF"/>
    <w:rsid w:val="00E2552B"/>
    <w:rsid w:val="00E26898"/>
    <w:rsid w:val="00E35746"/>
    <w:rsid w:val="00E35F01"/>
    <w:rsid w:val="00E372C4"/>
    <w:rsid w:val="00E37C59"/>
    <w:rsid w:val="00E37EDF"/>
    <w:rsid w:val="00E408A6"/>
    <w:rsid w:val="00E4424B"/>
    <w:rsid w:val="00E44790"/>
    <w:rsid w:val="00E47DE7"/>
    <w:rsid w:val="00E536CF"/>
    <w:rsid w:val="00E5451B"/>
    <w:rsid w:val="00E568A2"/>
    <w:rsid w:val="00E57225"/>
    <w:rsid w:val="00E579DE"/>
    <w:rsid w:val="00E60C99"/>
    <w:rsid w:val="00E643C3"/>
    <w:rsid w:val="00E65F2E"/>
    <w:rsid w:val="00E67C49"/>
    <w:rsid w:val="00E71B4F"/>
    <w:rsid w:val="00E73358"/>
    <w:rsid w:val="00E74990"/>
    <w:rsid w:val="00E75796"/>
    <w:rsid w:val="00E81045"/>
    <w:rsid w:val="00E83016"/>
    <w:rsid w:val="00E85A0A"/>
    <w:rsid w:val="00E879F8"/>
    <w:rsid w:val="00E87DE2"/>
    <w:rsid w:val="00E92A53"/>
    <w:rsid w:val="00E93E7D"/>
    <w:rsid w:val="00E94A05"/>
    <w:rsid w:val="00E94CF2"/>
    <w:rsid w:val="00E96796"/>
    <w:rsid w:val="00E971E5"/>
    <w:rsid w:val="00E977BB"/>
    <w:rsid w:val="00EA0D90"/>
    <w:rsid w:val="00EA4B7E"/>
    <w:rsid w:val="00EB2B8F"/>
    <w:rsid w:val="00EB34EC"/>
    <w:rsid w:val="00EB45B3"/>
    <w:rsid w:val="00EB6BF0"/>
    <w:rsid w:val="00EB7F25"/>
    <w:rsid w:val="00EC0737"/>
    <w:rsid w:val="00EC3658"/>
    <w:rsid w:val="00EC42CD"/>
    <w:rsid w:val="00ED019A"/>
    <w:rsid w:val="00ED14A7"/>
    <w:rsid w:val="00ED19FC"/>
    <w:rsid w:val="00ED29CC"/>
    <w:rsid w:val="00ED55B8"/>
    <w:rsid w:val="00ED7317"/>
    <w:rsid w:val="00ED7862"/>
    <w:rsid w:val="00EE1E48"/>
    <w:rsid w:val="00EE2024"/>
    <w:rsid w:val="00EE2065"/>
    <w:rsid w:val="00EE2C83"/>
    <w:rsid w:val="00EE3213"/>
    <w:rsid w:val="00EE36DF"/>
    <w:rsid w:val="00EE40BE"/>
    <w:rsid w:val="00EF6961"/>
    <w:rsid w:val="00EF6ADD"/>
    <w:rsid w:val="00F01C5C"/>
    <w:rsid w:val="00F01E68"/>
    <w:rsid w:val="00F02CF1"/>
    <w:rsid w:val="00F046B2"/>
    <w:rsid w:val="00F05799"/>
    <w:rsid w:val="00F07789"/>
    <w:rsid w:val="00F10372"/>
    <w:rsid w:val="00F118CD"/>
    <w:rsid w:val="00F11EB5"/>
    <w:rsid w:val="00F157D0"/>
    <w:rsid w:val="00F16A21"/>
    <w:rsid w:val="00F16C3D"/>
    <w:rsid w:val="00F1715A"/>
    <w:rsid w:val="00F17BC3"/>
    <w:rsid w:val="00F2012B"/>
    <w:rsid w:val="00F20D8E"/>
    <w:rsid w:val="00F20F2E"/>
    <w:rsid w:val="00F21DA6"/>
    <w:rsid w:val="00F25193"/>
    <w:rsid w:val="00F26761"/>
    <w:rsid w:val="00F30223"/>
    <w:rsid w:val="00F311EF"/>
    <w:rsid w:val="00F31458"/>
    <w:rsid w:val="00F31B69"/>
    <w:rsid w:val="00F33E7D"/>
    <w:rsid w:val="00F348DF"/>
    <w:rsid w:val="00F35D07"/>
    <w:rsid w:val="00F36B28"/>
    <w:rsid w:val="00F375E5"/>
    <w:rsid w:val="00F376E5"/>
    <w:rsid w:val="00F37816"/>
    <w:rsid w:val="00F40F70"/>
    <w:rsid w:val="00F4322D"/>
    <w:rsid w:val="00F52FB7"/>
    <w:rsid w:val="00F5316F"/>
    <w:rsid w:val="00F55335"/>
    <w:rsid w:val="00F56006"/>
    <w:rsid w:val="00F63400"/>
    <w:rsid w:val="00F723A1"/>
    <w:rsid w:val="00F7265C"/>
    <w:rsid w:val="00F738C5"/>
    <w:rsid w:val="00F7409A"/>
    <w:rsid w:val="00F74639"/>
    <w:rsid w:val="00F75680"/>
    <w:rsid w:val="00F75C68"/>
    <w:rsid w:val="00F75EE8"/>
    <w:rsid w:val="00F7614A"/>
    <w:rsid w:val="00F80A61"/>
    <w:rsid w:val="00F81866"/>
    <w:rsid w:val="00F8312B"/>
    <w:rsid w:val="00F84D79"/>
    <w:rsid w:val="00F8620C"/>
    <w:rsid w:val="00F9053D"/>
    <w:rsid w:val="00F93B97"/>
    <w:rsid w:val="00F9596C"/>
    <w:rsid w:val="00F95BCC"/>
    <w:rsid w:val="00FA12FF"/>
    <w:rsid w:val="00FA2935"/>
    <w:rsid w:val="00FA2998"/>
    <w:rsid w:val="00FA4CA2"/>
    <w:rsid w:val="00FA722A"/>
    <w:rsid w:val="00FB31F6"/>
    <w:rsid w:val="00FB4E60"/>
    <w:rsid w:val="00FC08EA"/>
    <w:rsid w:val="00FC1B1C"/>
    <w:rsid w:val="00FC7FE4"/>
    <w:rsid w:val="00FD6D28"/>
    <w:rsid w:val="00FE0731"/>
    <w:rsid w:val="00FE138A"/>
    <w:rsid w:val="00FE6565"/>
    <w:rsid w:val="00FE6906"/>
    <w:rsid w:val="00FE7766"/>
    <w:rsid w:val="00FF1703"/>
    <w:rsid w:val="00FF3DE8"/>
    <w:rsid w:val="00FF425D"/>
    <w:rsid w:val="00FF484B"/>
    <w:rsid w:val="00FF50B5"/>
    <w:rsid w:val="00FF5586"/>
    <w:rsid w:val="00FF63A7"/>
    <w:rsid w:val="00FF663C"/>
    <w:rsid w:val="00FF7B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973CB9"/>
  <w15:chartTrackingRefBased/>
  <w15:docId w15:val="{DF30C8CF-B07E-4829-8D77-66031418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A66791"/>
    <w:pPr>
      <w:keepNext/>
      <w:spacing w:before="240" w:after="60"/>
      <w:outlineLvl w:val="0"/>
    </w:pPr>
    <w:rPr>
      <w:rFonts w:ascii="Arial" w:hAnsi="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 Znak Znak, Znak,Znak,LOAN,body text,Znak Znak Znak Znak Znak"/>
    <w:basedOn w:val="Normalny"/>
    <w:link w:val="TekstpodstawowyZnak"/>
    <w:rsid w:val="009632AF"/>
    <w:pPr>
      <w:jc w:val="both"/>
    </w:pPr>
  </w:style>
  <w:style w:type="paragraph" w:styleId="Nagwek">
    <w:name w:val="header"/>
    <w:basedOn w:val="Normalny"/>
    <w:link w:val="NagwekZnak"/>
    <w:uiPriority w:val="99"/>
    <w:unhideWhenUsed/>
    <w:rsid w:val="00DB29DA"/>
    <w:pPr>
      <w:tabs>
        <w:tab w:val="center" w:pos="4536"/>
        <w:tab w:val="right" w:pos="9072"/>
      </w:tabs>
    </w:pPr>
  </w:style>
  <w:style w:type="character" w:customStyle="1" w:styleId="NagwekZnak">
    <w:name w:val="Nagłówek Znak"/>
    <w:link w:val="Nagwek"/>
    <w:uiPriority w:val="99"/>
    <w:rsid w:val="00DB29DA"/>
    <w:rPr>
      <w:sz w:val="24"/>
      <w:szCs w:val="24"/>
    </w:rPr>
  </w:style>
  <w:style w:type="paragraph" w:styleId="Stopka">
    <w:name w:val="footer"/>
    <w:basedOn w:val="Normalny"/>
    <w:link w:val="StopkaZnak"/>
    <w:uiPriority w:val="99"/>
    <w:unhideWhenUsed/>
    <w:rsid w:val="00DB29DA"/>
    <w:pPr>
      <w:tabs>
        <w:tab w:val="center" w:pos="4536"/>
        <w:tab w:val="right" w:pos="9072"/>
      </w:tabs>
    </w:pPr>
  </w:style>
  <w:style w:type="character" w:customStyle="1" w:styleId="StopkaZnak">
    <w:name w:val="Stopka Znak"/>
    <w:link w:val="Stopka"/>
    <w:uiPriority w:val="99"/>
    <w:rsid w:val="00DB29DA"/>
    <w:rPr>
      <w:sz w:val="24"/>
      <w:szCs w:val="24"/>
    </w:rPr>
  </w:style>
  <w:style w:type="paragraph" w:styleId="Tekstdymka">
    <w:name w:val="Balloon Text"/>
    <w:basedOn w:val="Normalny"/>
    <w:link w:val="TekstdymkaZnak"/>
    <w:uiPriority w:val="99"/>
    <w:semiHidden/>
    <w:unhideWhenUsed/>
    <w:rsid w:val="00DB29DA"/>
    <w:rPr>
      <w:rFonts w:ascii="Tahoma" w:hAnsi="Tahoma" w:cs="Tahoma"/>
      <w:sz w:val="16"/>
      <w:szCs w:val="16"/>
    </w:rPr>
  </w:style>
  <w:style w:type="character" w:customStyle="1" w:styleId="TekstdymkaZnak">
    <w:name w:val="Tekst dymka Znak"/>
    <w:link w:val="Tekstdymka"/>
    <w:uiPriority w:val="99"/>
    <w:semiHidden/>
    <w:rsid w:val="00DB29DA"/>
    <w:rPr>
      <w:rFonts w:ascii="Tahoma" w:hAnsi="Tahoma" w:cs="Tahoma"/>
      <w:sz w:val="16"/>
      <w:szCs w:val="16"/>
    </w:rPr>
  </w:style>
  <w:style w:type="character" w:styleId="Odwoaniedokomentarza">
    <w:name w:val="annotation reference"/>
    <w:uiPriority w:val="99"/>
    <w:semiHidden/>
    <w:unhideWhenUsed/>
    <w:rsid w:val="00F25193"/>
    <w:rPr>
      <w:sz w:val="16"/>
      <w:szCs w:val="16"/>
    </w:rPr>
  </w:style>
  <w:style w:type="paragraph" w:styleId="Tekstkomentarza">
    <w:name w:val="annotation text"/>
    <w:basedOn w:val="Normalny"/>
    <w:link w:val="TekstkomentarzaZnak"/>
    <w:uiPriority w:val="99"/>
    <w:semiHidden/>
    <w:unhideWhenUsed/>
    <w:rsid w:val="00F25193"/>
    <w:rPr>
      <w:sz w:val="20"/>
      <w:szCs w:val="20"/>
    </w:rPr>
  </w:style>
  <w:style w:type="character" w:customStyle="1" w:styleId="TekstkomentarzaZnak">
    <w:name w:val="Tekst komentarza Znak"/>
    <w:basedOn w:val="Domylnaczcionkaakapitu"/>
    <w:link w:val="Tekstkomentarza"/>
    <w:uiPriority w:val="99"/>
    <w:semiHidden/>
    <w:rsid w:val="00F25193"/>
  </w:style>
  <w:style w:type="paragraph" w:styleId="Tematkomentarza">
    <w:name w:val="annotation subject"/>
    <w:basedOn w:val="Tekstkomentarza"/>
    <w:next w:val="Tekstkomentarza"/>
    <w:link w:val="TematkomentarzaZnak"/>
    <w:uiPriority w:val="99"/>
    <w:semiHidden/>
    <w:unhideWhenUsed/>
    <w:rsid w:val="00F25193"/>
    <w:rPr>
      <w:b/>
      <w:bCs/>
    </w:rPr>
  </w:style>
  <w:style w:type="character" w:customStyle="1" w:styleId="TematkomentarzaZnak">
    <w:name w:val="Temat komentarza Znak"/>
    <w:link w:val="Tematkomentarza"/>
    <w:uiPriority w:val="99"/>
    <w:semiHidden/>
    <w:rsid w:val="00F25193"/>
    <w:rPr>
      <w:b/>
      <w:bCs/>
    </w:rPr>
  </w:style>
  <w:style w:type="paragraph" w:styleId="Tekstprzypisukocowego">
    <w:name w:val="endnote text"/>
    <w:basedOn w:val="Normalny"/>
    <w:link w:val="TekstprzypisukocowegoZnak"/>
    <w:uiPriority w:val="99"/>
    <w:semiHidden/>
    <w:unhideWhenUsed/>
    <w:rsid w:val="006419CC"/>
    <w:rPr>
      <w:sz w:val="20"/>
      <w:szCs w:val="20"/>
    </w:rPr>
  </w:style>
  <w:style w:type="character" w:customStyle="1" w:styleId="TekstprzypisukocowegoZnak">
    <w:name w:val="Tekst przypisu końcowego Znak"/>
    <w:basedOn w:val="Domylnaczcionkaakapitu"/>
    <w:link w:val="Tekstprzypisukocowego"/>
    <w:uiPriority w:val="99"/>
    <w:semiHidden/>
    <w:rsid w:val="006419CC"/>
  </w:style>
  <w:style w:type="character" w:styleId="Odwoanieprzypisukocowego">
    <w:name w:val="endnote reference"/>
    <w:uiPriority w:val="99"/>
    <w:semiHidden/>
    <w:unhideWhenUsed/>
    <w:rsid w:val="006419CC"/>
    <w:rPr>
      <w:vertAlign w:val="superscript"/>
    </w:rPr>
  </w:style>
  <w:style w:type="character" w:customStyle="1" w:styleId="TekstpodstawowyZnak">
    <w:name w:val="Tekst podstawowy Znak"/>
    <w:aliases w:val="a2 Znak, Znak Znak Znak, Znak Znak1,Znak Znak,LOAN Znak,body text Znak,Znak Znak Znak Znak Znak Znak"/>
    <w:link w:val="Tekstpodstawowy"/>
    <w:rsid w:val="00C71913"/>
    <w:rPr>
      <w:sz w:val="24"/>
      <w:szCs w:val="24"/>
    </w:rPr>
  </w:style>
  <w:style w:type="paragraph" w:styleId="Tekstpodstawowywcity">
    <w:name w:val="Body Text Indent"/>
    <w:basedOn w:val="Normalny"/>
    <w:link w:val="TekstpodstawowywcityZnak"/>
    <w:uiPriority w:val="99"/>
    <w:unhideWhenUsed/>
    <w:rsid w:val="00CB653C"/>
    <w:pPr>
      <w:spacing w:after="120"/>
      <w:ind w:left="283"/>
    </w:pPr>
  </w:style>
  <w:style w:type="character" w:customStyle="1" w:styleId="TekstpodstawowywcityZnak">
    <w:name w:val="Tekst podstawowy wcięty Znak"/>
    <w:link w:val="Tekstpodstawowywcity"/>
    <w:uiPriority w:val="99"/>
    <w:rsid w:val="00CB653C"/>
    <w:rPr>
      <w:sz w:val="24"/>
      <w:szCs w:val="24"/>
    </w:rPr>
  </w:style>
  <w:style w:type="paragraph" w:customStyle="1" w:styleId="Default">
    <w:name w:val="Default"/>
    <w:rsid w:val="0016182D"/>
    <w:pPr>
      <w:autoSpaceDE w:val="0"/>
      <w:autoSpaceDN w:val="0"/>
      <w:adjustRightInd w:val="0"/>
    </w:pPr>
    <w:rPr>
      <w:color w:val="000000"/>
      <w:sz w:val="24"/>
      <w:szCs w:val="24"/>
    </w:rPr>
  </w:style>
  <w:style w:type="paragraph" w:styleId="Tekstpodstawowy2">
    <w:name w:val="Body Text 2"/>
    <w:basedOn w:val="Normalny"/>
    <w:link w:val="Tekstpodstawowy2Znak"/>
    <w:uiPriority w:val="99"/>
    <w:semiHidden/>
    <w:unhideWhenUsed/>
    <w:rsid w:val="00665BBD"/>
    <w:pPr>
      <w:spacing w:after="120" w:line="480" w:lineRule="auto"/>
    </w:pPr>
  </w:style>
  <w:style w:type="character" w:customStyle="1" w:styleId="Tekstpodstawowy2Znak">
    <w:name w:val="Tekst podstawowy 2 Znak"/>
    <w:link w:val="Tekstpodstawowy2"/>
    <w:uiPriority w:val="99"/>
    <w:semiHidden/>
    <w:rsid w:val="00665BBD"/>
    <w:rPr>
      <w:sz w:val="24"/>
      <w:szCs w:val="24"/>
    </w:rPr>
  </w:style>
  <w:style w:type="paragraph" w:styleId="Tekstpodstawowywcity3">
    <w:name w:val="Body Text Indent 3"/>
    <w:basedOn w:val="Normalny"/>
    <w:link w:val="Tekstpodstawowywcity3Znak"/>
    <w:uiPriority w:val="99"/>
    <w:unhideWhenUsed/>
    <w:rsid w:val="00750E55"/>
    <w:pPr>
      <w:spacing w:after="120"/>
      <w:ind w:left="283"/>
    </w:pPr>
    <w:rPr>
      <w:sz w:val="16"/>
      <w:szCs w:val="16"/>
    </w:rPr>
  </w:style>
  <w:style w:type="character" w:customStyle="1" w:styleId="Tekstpodstawowywcity3Znak">
    <w:name w:val="Tekst podstawowy wcięty 3 Znak"/>
    <w:link w:val="Tekstpodstawowywcity3"/>
    <w:uiPriority w:val="99"/>
    <w:rsid w:val="00750E55"/>
    <w:rPr>
      <w:sz w:val="16"/>
      <w:szCs w:val="16"/>
    </w:rPr>
  </w:style>
  <w:style w:type="character" w:styleId="Hipercze">
    <w:name w:val="Hyperlink"/>
    <w:unhideWhenUsed/>
    <w:rsid w:val="00750E55"/>
    <w:rPr>
      <w:color w:val="0000FF"/>
      <w:u w:val="single"/>
    </w:rPr>
  </w:style>
  <w:style w:type="character" w:customStyle="1" w:styleId="Nagwek1Znak">
    <w:name w:val="Nagłówek 1 Znak"/>
    <w:link w:val="Nagwek1"/>
    <w:rsid w:val="00A66791"/>
    <w:rPr>
      <w:rFonts w:ascii="Arial" w:hAnsi="Arial"/>
      <w:b/>
      <w:bCs/>
      <w:kern w:val="32"/>
      <w:sz w:val="32"/>
      <w:szCs w:val="32"/>
    </w:rPr>
  </w:style>
  <w:style w:type="paragraph" w:styleId="Akapitzlist">
    <w:name w:val="List Paragraph"/>
    <w:aliases w:val="Obiekt,List Paragraph1,CW_Lista,Podsis rysunku,normalny tekst,Wypunktowanie,wypunktowanie,Asia 2  Akapit z listą,tekst normalny"/>
    <w:basedOn w:val="Normalny"/>
    <w:link w:val="AkapitzlistZnak"/>
    <w:uiPriority w:val="34"/>
    <w:qFormat/>
    <w:rsid w:val="00E408A6"/>
    <w:pPr>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aliases w:val="Obiekt Znak,List Paragraph1 Znak,CW_Lista Znak,Podsis rysunku Znak,normalny tekst Znak,Wypunktowanie Znak,wypunktowanie Znak,Asia 2  Akapit z listą Znak,tekst normalny Znak"/>
    <w:link w:val="Akapitzlist"/>
    <w:qFormat/>
    <w:rsid w:val="00E408A6"/>
    <w:rPr>
      <w:rFonts w:ascii="Calibri" w:eastAsia="Calibri" w:hAnsi="Calibri"/>
      <w:sz w:val="22"/>
      <w:szCs w:val="22"/>
      <w:lang w:eastAsia="en-US"/>
    </w:rPr>
  </w:style>
  <w:style w:type="paragraph" w:styleId="Tekstpodstawowywcity2">
    <w:name w:val="Body Text Indent 2"/>
    <w:basedOn w:val="Normalny"/>
    <w:link w:val="Tekstpodstawowywcity2Znak"/>
    <w:uiPriority w:val="99"/>
    <w:semiHidden/>
    <w:unhideWhenUsed/>
    <w:rsid w:val="004F15E6"/>
    <w:pPr>
      <w:spacing w:after="120" w:line="480" w:lineRule="auto"/>
      <w:ind w:left="283"/>
    </w:pPr>
  </w:style>
  <w:style w:type="character" w:customStyle="1" w:styleId="Tekstpodstawowywcity2Znak">
    <w:name w:val="Tekst podstawowy wcięty 2 Znak"/>
    <w:link w:val="Tekstpodstawowywcity2"/>
    <w:uiPriority w:val="99"/>
    <w:semiHidden/>
    <w:rsid w:val="004F15E6"/>
    <w:rPr>
      <w:sz w:val="24"/>
      <w:szCs w:val="24"/>
    </w:rPr>
  </w:style>
  <w:style w:type="paragraph" w:styleId="Zwykytekst">
    <w:name w:val="Plain Text"/>
    <w:basedOn w:val="Normalny"/>
    <w:link w:val="ZwykytekstZnak"/>
    <w:semiHidden/>
    <w:unhideWhenUsed/>
    <w:rsid w:val="006D3A12"/>
    <w:rPr>
      <w:rFonts w:ascii="Courier New" w:hAnsi="Courier New"/>
      <w:sz w:val="20"/>
      <w:szCs w:val="20"/>
      <w:lang w:val="x-none" w:eastAsia="x-none"/>
    </w:rPr>
  </w:style>
  <w:style w:type="character" w:customStyle="1" w:styleId="ZwykytekstZnak">
    <w:name w:val="Zwykły tekst Znak"/>
    <w:link w:val="Zwykytekst"/>
    <w:semiHidden/>
    <w:rsid w:val="006D3A12"/>
    <w:rPr>
      <w:rFonts w:ascii="Courier New" w:hAnsi="Courier New"/>
      <w:lang w:val="x-none" w:eastAsia="x-none"/>
    </w:rPr>
  </w:style>
  <w:style w:type="character" w:styleId="Nierozpoznanawzmianka">
    <w:name w:val="Unresolved Mention"/>
    <w:basedOn w:val="Domylnaczcionkaakapitu"/>
    <w:uiPriority w:val="99"/>
    <w:semiHidden/>
    <w:unhideWhenUsed/>
    <w:rsid w:val="005D7A70"/>
    <w:rPr>
      <w:color w:val="605E5C"/>
      <w:shd w:val="clear" w:color="auto" w:fill="E1DFDD"/>
    </w:rPr>
  </w:style>
  <w:style w:type="paragraph" w:styleId="Tekstpodstawowy3">
    <w:name w:val="Body Text 3"/>
    <w:basedOn w:val="Normalny"/>
    <w:link w:val="Tekstpodstawowy3Znak"/>
    <w:uiPriority w:val="99"/>
    <w:unhideWhenUsed/>
    <w:rsid w:val="005F182F"/>
    <w:pPr>
      <w:spacing w:after="120"/>
    </w:pPr>
    <w:rPr>
      <w:sz w:val="16"/>
      <w:szCs w:val="16"/>
    </w:rPr>
  </w:style>
  <w:style w:type="character" w:customStyle="1" w:styleId="Tekstpodstawowy3Znak">
    <w:name w:val="Tekst podstawowy 3 Znak"/>
    <w:basedOn w:val="Domylnaczcionkaakapitu"/>
    <w:link w:val="Tekstpodstawowy3"/>
    <w:uiPriority w:val="99"/>
    <w:rsid w:val="005F182F"/>
    <w:rPr>
      <w:sz w:val="16"/>
      <w:szCs w:val="16"/>
    </w:rPr>
  </w:style>
  <w:style w:type="paragraph" w:customStyle="1" w:styleId="Tekstpodstawowy31">
    <w:name w:val="Tekst podstawowy 31"/>
    <w:basedOn w:val="Normalny"/>
    <w:rsid w:val="00FF663C"/>
    <w:pPr>
      <w:overflowPunct w:val="0"/>
      <w:autoSpaceDE w:val="0"/>
      <w:autoSpaceDN w:val="0"/>
      <w:adjustRightInd w:val="0"/>
      <w:jc w:val="both"/>
      <w:textAlignment w:val="baseline"/>
    </w:pPr>
    <w:rPr>
      <w:szCs w:val="20"/>
    </w:rPr>
  </w:style>
  <w:style w:type="paragraph" w:styleId="NormalnyWeb">
    <w:name w:val="Normal (Web)"/>
    <w:basedOn w:val="Normalny"/>
    <w:rsid w:val="00F738C5"/>
    <w:pPr>
      <w:spacing w:before="100" w:beforeAutospacing="1" w:after="100" w:afterAutospacing="1"/>
    </w:pPr>
  </w:style>
  <w:style w:type="paragraph" w:customStyle="1" w:styleId="xxmsonormal">
    <w:name w:val="x_x_msonormal"/>
    <w:basedOn w:val="Normalny"/>
    <w:uiPriority w:val="99"/>
    <w:rsid w:val="00F738C5"/>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8089">
      <w:bodyDiv w:val="1"/>
      <w:marLeft w:val="0"/>
      <w:marRight w:val="0"/>
      <w:marTop w:val="0"/>
      <w:marBottom w:val="0"/>
      <w:divBdr>
        <w:top w:val="none" w:sz="0" w:space="0" w:color="auto"/>
        <w:left w:val="none" w:sz="0" w:space="0" w:color="auto"/>
        <w:bottom w:val="none" w:sz="0" w:space="0" w:color="auto"/>
        <w:right w:val="none" w:sz="0" w:space="0" w:color="auto"/>
      </w:divBdr>
    </w:div>
    <w:div w:id="121077059">
      <w:bodyDiv w:val="1"/>
      <w:marLeft w:val="0"/>
      <w:marRight w:val="0"/>
      <w:marTop w:val="0"/>
      <w:marBottom w:val="0"/>
      <w:divBdr>
        <w:top w:val="none" w:sz="0" w:space="0" w:color="auto"/>
        <w:left w:val="none" w:sz="0" w:space="0" w:color="auto"/>
        <w:bottom w:val="none" w:sz="0" w:space="0" w:color="auto"/>
        <w:right w:val="none" w:sz="0" w:space="0" w:color="auto"/>
      </w:divBdr>
    </w:div>
    <w:div w:id="148523715">
      <w:bodyDiv w:val="1"/>
      <w:marLeft w:val="0"/>
      <w:marRight w:val="0"/>
      <w:marTop w:val="0"/>
      <w:marBottom w:val="0"/>
      <w:divBdr>
        <w:top w:val="none" w:sz="0" w:space="0" w:color="auto"/>
        <w:left w:val="none" w:sz="0" w:space="0" w:color="auto"/>
        <w:bottom w:val="none" w:sz="0" w:space="0" w:color="auto"/>
        <w:right w:val="none" w:sz="0" w:space="0" w:color="auto"/>
      </w:divBdr>
    </w:div>
    <w:div w:id="159319083">
      <w:bodyDiv w:val="1"/>
      <w:marLeft w:val="0"/>
      <w:marRight w:val="0"/>
      <w:marTop w:val="0"/>
      <w:marBottom w:val="0"/>
      <w:divBdr>
        <w:top w:val="none" w:sz="0" w:space="0" w:color="auto"/>
        <w:left w:val="none" w:sz="0" w:space="0" w:color="auto"/>
        <w:bottom w:val="none" w:sz="0" w:space="0" w:color="auto"/>
        <w:right w:val="none" w:sz="0" w:space="0" w:color="auto"/>
      </w:divBdr>
    </w:div>
    <w:div w:id="175655672">
      <w:bodyDiv w:val="1"/>
      <w:marLeft w:val="0"/>
      <w:marRight w:val="0"/>
      <w:marTop w:val="0"/>
      <w:marBottom w:val="0"/>
      <w:divBdr>
        <w:top w:val="none" w:sz="0" w:space="0" w:color="auto"/>
        <w:left w:val="none" w:sz="0" w:space="0" w:color="auto"/>
        <w:bottom w:val="none" w:sz="0" w:space="0" w:color="auto"/>
        <w:right w:val="none" w:sz="0" w:space="0" w:color="auto"/>
      </w:divBdr>
    </w:div>
    <w:div w:id="300232144">
      <w:bodyDiv w:val="1"/>
      <w:marLeft w:val="0"/>
      <w:marRight w:val="0"/>
      <w:marTop w:val="0"/>
      <w:marBottom w:val="0"/>
      <w:divBdr>
        <w:top w:val="none" w:sz="0" w:space="0" w:color="auto"/>
        <w:left w:val="none" w:sz="0" w:space="0" w:color="auto"/>
        <w:bottom w:val="none" w:sz="0" w:space="0" w:color="auto"/>
        <w:right w:val="none" w:sz="0" w:space="0" w:color="auto"/>
      </w:divBdr>
    </w:div>
    <w:div w:id="304506176">
      <w:bodyDiv w:val="1"/>
      <w:marLeft w:val="0"/>
      <w:marRight w:val="0"/>
      <w:marTop w:val="0"/>
      <w:marBottom w:val="0"/>
      <w:divBdr>
        <w:top w:val="none" w:sz="0" w:space="0" w:color="auto"/>
        <w:left w:val="none" w:sz="0" w:space="0" w:color="auto"/>
        <w:bottom w:val="none" w:sz="0" w:space="0" w:color="auto"/>
        <w:right w:val="none" w:sz="0" w:space="0" w:color="auto"/>
      </w:divBdr>
    </w:div>
    <w:div w:id="355497287">
      <w:bodyDiv w:val="1"/>
      <w:marLeft w:val="0"/>
      <w:marRight w:val="0"/>
      <w:marTop w:val="0"/>
      <w:marBottom w:val="0"/>
      <w:divBdr>
        <w:top w:val="none" w:sz="0" w:space="0" w:color="auto"/>
        <w:left w:val="none" w:sz="0" w:space="0" w:color="auto"/>
        <w:bottom w:val="none" w:sz="0" w:space="0" w:color="auto"/>
        <w:right w:val="none" w:sz="0" w:space="0" w:color="auto"/>
      </w:divBdr>
    </w:div>
    <w:div w:id="468328379">
      <w:bodyDiv w:val="1"/>
      <w:marLeft w:val="0"/>
      <w:marRight w:val="0"/>
      <w:marTop w:val="0"/>
      <w:marBottom w:val="0"/>
      <w:divBdr>
        <w:top w:val="none" w:sz="0" w:space="0" w:color="auto"/>
        <w:left w:val="none" w:sz="0" w:space="0" w:color="auto"/>
        <w:bottom w:val="none" w:sz="0" w:space="0" w:color="auto"/>
        <w:right w:val="none" w:sz="0" w:space="0" w:color="auto"/>
      </w:divBdr>
    </w:div>
    <w:div w:id="514924722">
      <w:bodyDiv w:val="1"/>
      <w:marLeft w:val="0"/>
      <w:marRight w:val="0"/>
      <w:marTop w:val="0"/>
      <w:marBottom w:val="0"/>
      <w:divBdr>
        <w:top w:val="none" w:sz="0" w:space="0" w:color="auto"/>
        <w:left w:val="none" w:sz="0" w:space="0" w:color="auto"/>
        <w:bottom w:val="none" w:sz="0" w:space="0" w:color="auto"/>
        <w:right w:val="none" w:sz="0" w:space="0" w:color="auto"/>
      </w:divBdr>
    </w:div>
    <w:div w:id="537009630">
      <w:bodyDiv w:val="1"/>
      <w:marLeft w:val="0"/>
      <w:marRight w:val="0"/>
      <w:marTop w:val="0"/>
      <w:marBottom w:val="0"/>
      <w:divBdr>
        <w:top w:val="none" w:sz="0" w:space="0" w:color="auto"/>
        <w:left w:val="none" w:sz="0" w:space="0" w:color="auto"/>
        <w:bottom w:val="none" w:sz="0" w:space="0" w:color="auto"/>
        <w:right w:val="none" w:sz="0" w:space="0" w:color="auto"/>
      </w:divBdr>
    </w:div>
    <w:div w:id="564410305">
      <w:bodyDiv w:val="1"/>
      <w:marLeft w:val="0"/>
      <w:marRight w:val="0"/>
      <w:marTop w:val="0"/>
      <w:marBottom w:val="0"/>
      <w:divBdr>
        <w:top w:val="none" w:sz="0" w:space="0" w:color="auto"/>
        <w:left w:val="none" w:sz="0" w:space="0" w:color="auto"/>
        <w:bottom w:val="none" w:sz="0" w:space="0" w:color="auto"/>
        <w:right w:val="none" w:sz="0" w:space="0" w:color="auto"/>
      </w:divBdr>
    </w:div>
    <w:div w:id="567493403">
      <w:bodyDiv w:val="1"/>
      <w:marLeft w:val="0"/>
      <w:marRight w:val="0"/>
      <w:marTop w:val="0"/>
      <w:marBottom w:val="0"/>
      <w:divBdr>
        <w:top w:val="none" w:sz="0" w:space="0" w:color="auto"/>
        <w:left w:val="none" w:sz="0" w:space="0" w:color="auto"/>
        <w:bottom w:val="none" w:sz="0" w:space="0" w:color="auto"/>
        <w:right w:val="none" w:sz="0" w:space="0" w:color="auto"/>
      </w:divBdr>
    </w:div>
    <w:div w:id="748578325">
      <w:bodyDiv w:val="1"/>
      <w:marLeft w:val="0"/>
      <w:marRight w:val="0"/>
      <w:marTop w:val="0"/>
      <w:marBottom w:val="0"/>
      <w:divBdr>
        <w:top w:val="none" w:sz="0" w:space="0" w:color="auto"/>
        <w:left w:val="none" w:sz="0" w:space="0" w:color="auto"/>
        <w:bottom w:val="none" w:sz="0" w:space="0" w:color="auto"/>
        <w:right w:val="none" w:sz="0" w:space="0" w:color="auto"/>
      </w:divBdr>
    </w:div>
    <w:div w:id="829638641">
      <w:bodyDiv w:val="1"/>
      <w:marLeft w:val="0"/>
      <w:marRight w:val="0"/>
      <w:marTop w:val="0"/>
      <w:marBottom w:val="0"/>
      <w:divBdr>
        <w:top w:val="none" w:sz="0" w:space="0" w:color="auto"/>
        <w:left w:val="none" w:sz="0" w:space="0" w:color="auto"/>
        <w:bottom w:val="none" w:sz="0" w:space="0" w:color="auto"/>
        <w:right w:val="none" w:sz="0" w:space="0" w:color="auto"/>
      </w:divBdr>
    </w:div>
    <w:div w:id="877664918">
      <w:bodyDiv w:val="1"/>
      <w:marLeft w:val="0"/>
      <w:marRight w:val="0"/>
      <w:marTop w:val="0"/>
      <w:marBottom w:val="0"/>
      <w:divBdr>
        <w:top w:val="none" w:sz="0" w:space="0" w:color="auto"/>
        <w:left w:val="none" w:sz="0" w:space="0" w:color="auto"/>
        <w:bottom w:val="none" w:sz="0" w:space="0" w:color="auto"/>
        <w:right w:val="none" w:sz="0" w:space="0" w:color="auto"/>
      </w:divBdr>
    </w:div>
    <w:div w:id="1089540319">
      <w:bodyDiv w:val="1"/>
      <w:marLeft w:val="0"/>
      <w:marRight w:val="0"/>
      <w:marTop w:val="0"/>
      <w:marBottom w:val="0"/>
      <w:divBdr>
        <w:top w:val="none" w:sz="0" w:space="0" w:color="auto"/>
        <w:left w:val="none" w:sz="0" w:space="0" w:color="auto"/>
        <w:bottom w:val="none" w:sz="0" w:space="0" w:color="auto"/>
        <w:right w:val="none" w:sz="0" w:space="0" w:color="auto"/>
      </w:divBdr>
    </w:div>
    <w:div w:id="1118455578">
      <w:bodyDiv w:val="1"/>
      <w:marLeft w:val="0"/>
      <w:marRight w:val="0"/>
      <w:marTop w:val="0"/>
      <w:marBottom w:val="0"/>
      <w:divBdr>
        <w:top w:val="none" w:sz="0" w:space="0" w:color="auto"/>
        <w:left w:val="none" w:sz="0" w:space="0" w:color="auto"/>
        <w:bottom w:val="none" w:sz="0" w:space="0" w:color="auto"/>
        <w:right w:val="none" w:sz="0" w:space="0" w:color="auto"/>
      </w:divBdr>
    </w:div>
    <w:div w:id="1309017461">
      <w:bodyDiv w:val="1"/>
      <w:marLeft w:val="0"/>
      <w:marRight w:val="0"/>
      <w:marTop w:val="0"/>
      <w:marBottom w:val="0"/>
      <w:divBdr>
        <w:top w:val="none" w:sz="0" w:space="0" w:color="auto"/>
        <w:left w:val="none" w:sz="0" w:space="0" w:color="auto"/>
        <w:bottom w:val="none" w:sz="0" w:space="0" w:color="auto"/>
        <w:right w:val="none" w:sz="0" w:space="0" w:color="auto"/>
      </w:divBdr>
    </w:div>
    <w:div w:id="1579483963">
      <w:bodyDiv w:val="1"/>
      <w:marLeft w:val="0"/>
      <w:marRight w:val="0"/>
      <w:marTop w:val="0"/>
      <w:marBottom w:val="0"/>
      <w:divBdr>
        <w:top w:val="none" w:sz="0" w:space="0" w:color="auto"/>
        <w:left w:val="none" w:sz="0" w:space="0" w:color="auto"/>
        <w:bottom w:val="none" w:sz="0" w:space="0" w:color="auto"/>
        <w:right w:val="none" w:sz="0" w:space="0" w:color="auto"/>
      </w:divBdr>
    </w:div>
    <w:div w:id="1712609574">
      <w:bodyDiv w:val="1"/>
      <w:marLeft w:val="0"/>
      <w:marRight w:val="0"/>
      <w:marTop w:val="0"/>
      <w:marBottom w:val="0"/>
      <w:divBdr>
        <w:top w:val="none" w:sz="0" w:space="0" w:color="auto"/>
        <w:left w:val="none" w:sz="0" w:space="0" w:color="auto"/>
        <w:bottom w:val="none" w:sz="0" w:space="0" w:color="auto"/>
        <w:right w:val="none" w:sz="0" w:space="0" w:color="auto"/>
      </w:divBdr>
    </w:div>
    <w:div w:id="1862476296">
      <w:bodyDiv w:val="1"/>
      <w:marLeft w:val="0"/>
      <w:marRight w:val="0"/>
      <w:marTop w:val="0"/>
      <w:marBottom w:val="0"/>
      <w:divBdr>
        <w:top w:val="none" w:sz="0" w:space="0" w:color="auto"/>
        <w:left w:val="none" w:sz="0" w:space="0" w:color="auto"/>
        <w:bottom w:val="none" w:sz="0" w:space="0" w:color="auto"/>
        <w:right w:val="none" w:sz="0" w:space="0" w:color="auto"/>
      </w:divBdr>
    </w:div>
    <w:div w:id="1929848218">
      <w:bodyDiv w:val="1"/>
      <w:marLeft w:val="0"/>
      <w:marRight w:val="0"/>
      <w:marTop w:val="0"/>
      <w:marBottom w:val="0"/>
      <w:divBdr>
        <w:top w:val="none" w:sz="0" w:space="0" w:color="auto"/>
        <w:left w:val="none" w:sz="0" w:space="0" w:color="auto"/>
        <w:bottom w:val="none" w:sz="0" w:space="0" w:color="auto"/>
        <w:right w:val="none" w:sz="0" w:space="0" w:color="auto"/>
      </w:divBdr>
    </w:div>
    <w:div w:id="2057390115">
      <w:bodyDiv w:val="1"/>
      <w:marLeft w:val="0"/>
      <w:marRight w:val="0"/>
      <w:marTop w:val="0"/>
      <w:marBottom w:val="0"/>
      <w:divBdr>
        <w:top w:val="none" w:sz="0" w:space="0" w:color="auto"/>
        <w:left w:val="none" w:sz="0" w:space="0" w:color="auto"/>
        <w:bottom w:val="none" w:sz="0" w:space="0" w:color="auto"/>
        <w:right w:val="none" w:sz="0" w:space="0" w:color="auto"/>
      </w:divBdr>
    </w:div>
    <w:div w:id="210876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4</Pages>
  <Words>1315</Words>
  <Characters>7896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ZDW</vt:lpstr>
    </vt:vector>
  </TitlesOfParts>
  <Company>ZDW</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ZDW</dc:title>
  <dc:subject/>
  <dc:creator>bartekr</dc:creator>
  <cp:keywords/>
  <dc:description/>
  <cp:lastModifiedBy>Jarosław Sołtysek</cp:lastModifiedBy>
  <cp:revision>166</cp:revision>
  <cp:lastPrinted>2023-01-31T10:46:00Z</cp:lastPrinted>
  <dcterms:created xsi:type="dcterms:W3CDTF">2022-09-26T09:33:00Z</dcterms:created>
  <dcterms:modified xsi:type="dcterms:W3CDTF">2023-01-31T14:28:00Z</dcterms:modified>
</cp:coreProperties>
</file>