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0</w:t>
      </w:r>
      <w:r w:rsidR="008236FB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8236FB" w:rsidRPr="008236FB">
        <w:rPr>
          <w:rFonts w:ascii="Arial" w:hAnsi="Arial" w:cs="Arial"/>
          <w:b/>
        </w:rPr>
        <w:t>: „Konserwacja i naprawa budynku nr 30 na terenie Składu Osowiec ( K-466)”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>nr sprawy: 0</w:t>
      </w:r>
      <w:r w:rsidR="008236FB">
        <w:rPr>
          <w:rFonts w:ascii="Arial" w:hAnsi="Arial" w:cs="Arial"/>
          <w:b/>
        </w:rPr>
        <w:t>7</w:t>
      </w:r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1A3D3E" w:rsidRPr="00B35627" w:rsidRDefault="00B65747" w:rsidP="008236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8236FB">
              <w:rPr>
                <w:rFonts w:ascii="Arial" w:hAnsi="Arial" w:cs="Arial"/>
                <w:i/>
              </w:rPr>
              <w:t xml:space="preserve">konstrukcyjno-budowlanej.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02" w:rsidRDefault="00EE6F02" w:rsidP="00FB750C">
      <w:pPr>
        <w:spacing w:after="0" w:line="240" w:lineRule="auto"/>
      </w:pPr>
      <w:r>
        <w:separator/>
      </w:r>
    </w:p>
  </w:endnote>
  <w:endnote w:type="continuationSeparator" w:id="0">
    <w:p w:rsidR="00EE6F02" w:rsidRDefault="00EE6F02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236FB" w:rsidRPr="008236F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02" w:rsidRDefault="00EE6F02" w:rsidP="00FB750C">
      <w:pPr>
        <w:spacing w:after="0" w:line="240" w:lineRule="auto"/>
      </w:pPr>
      <w:r>
        <w:separator/>
      </w:r>
    </w:p>
  </w:footnote>
  <w:footnote w:type="continuationSeparator" w:id="0">
    <w:p w:rsidR="00EE6F02" w:rsidRDefault="00EE6F02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438E7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236F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C45FB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4406A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6F02"/>
    <w:rsid w:val="00F14A13"/>
    <w:rsid w:val="00F37E8F"/>
    <w:rsid w:val="00F45317"/>
    <w:rsid w:val="00F478CB"/>
    <w:rsid w:val="00F57639"/>
    <w:rsid w:val="00FA26E2"/>
    <w:rsid w:val="00FB1F60"/>
    <w:rsid w:val="00FB750C"/>
    <w:rsid w:val="00FD4197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D10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31</cp:revision>
  <cp:lastPrinted>2018-09-11T12:23:00Z</cp:lastPrinted>
  <dcterms:created xsi:type="dcterms:W3CDTF">2019-04-23T09:31:00Z</dcterms:created>
  <dcterms:modified xsi:type="dcterms:W3CDTF">2021-04-07T09:35:00Z</dcterms:modified>
</cp:coreProperties>
</file>