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507C7F">
        <w:rPr>
          <w:rFonts w:ascii="Arial" w:hAnsi="Arial" w:cs="Arial"/>
          <w:b/>
          <w:bCs/>
          <w:sz w:val="22"/>
          <w:szCs w:val="22"/>
        </w:rPr>
        <w:t>19.04.</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507C7F">
      <w:pPr>
        <w:rPr>
          <w:rFonts w:ascii="Arial" w:hAnsi="Arial" w:cs="Arial"/>
          <w:b/>
          <w:sz w:val="22"/>
          <w:szCs w:val="22"/>
        </w:rPr>
      </w:pPr>
      <w:r>
        <w:rPr>
          <w:rFonts w:ascii="Arial" w:hAnsi="Arial" w:cs="Arial"/>
          <w:b/>
          <w:bCs/>
          <w:sz w:val="22"/>
          <w:szCs w:val="22"/>
        </w:rPr>
        <w:t>/-/ ppłk Mariusz BIŁEC</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w:t>
      </w:r>
      <w:r w:rsidR="00EB7FDA">
        <w:rPr>
          <w:rFonts w:ascii="Arial" w:hAnsi="Arial" w:cs="Arial"/>
          <w:b/>
          <w:i/>
          <w:sz w:val="22"/>
          <w:szCs w:val="22"/>
        </w:rPr>
        <w:t xml:space="preserve"> </w:t>
      </w:r>
      <w:r w:rsidRPr="00400C65">
        <w:rPr>
          <w:rFonts w:ascii="Arial" w:hAnsi="Arial" w:cs="Arial"/>
          <w:b/>
          <w:i/>
          <w:sz w:val="22"/>
          <w:szCs w:val="22"/>
        </w:rPr>
        <w: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F0675" w:rsidRPr="005F0675" w:rsidRDefault="005F0675" w:rsidP="005F0675">
      <w:pPr>
        <w:jc w:val="center"/>
        <w:rPr>
          <w:rFonts w:ascii="Arial" w:hAnsi="Arial" w:cs="Arial"/>
          <w:b/>
          <w:bCs/>
        </w:rPr>
      </w:pPr>
      <w:bookmarkStart w:id="0" w:name="_Hlk97534390"/>
      <w:bookmarkStart w:id="1" w:name="_Hlk74741576"/>
      <w:r w:rsidRPr="005F0675">
        <w:rPr>
          <w:rFonts w:ascii="Arial" w:hAnsi="Arial" w:cs="Arial"/>
          <w:b/>
          <w:bCs/>
        </w:rPr>
        <w:t xml:space="preserve">Roboty remontowe </w:t>
      </w:r>
      <w:r w:rsidR="002F5B8C">
        <w:rPr>
          <w:rFonts w:ascii="Arial" w:hAnsi="Arial" w:cs="Arial"/>
          <w:b/>
          <w:bCs/>
        </w:rPr>
        <w:t xml:space="preserve">pomieszczeń </w:t>
      </w:r>
      <w:r w:rsidRPr="005F0675">
        <w:rPr>
          <w:rFonts w:ascii="Arial" w:hAnsi="Arial" w:cs="Arial"/>
          <w:b/>
          <w:bCs/>
        </w:rPr>
        <w:t>w bud</w:t>
      </w:r>
      <w:r w:rsidR="002F5B8C">
        <w:rPr>
          <w:rFonts w:ascii="Arial" w:hAnsi="Arial" w:cs="Arial"/>
          <w:b/>
          <w:bCs/>
        </w:rPr>
        <w:t>.</w:t>
      </w:r>
      <w:r w:rsidRPr="005F0675">
        <w:rPr>
          <w:rFonts w:ascii="Arial" w:hAnsi="Arial" w:cs="Arial"/>
          <w:b/>
          <w:bCs/>
        </w:rPr>
        <w:t xml:space="preserve"> nr 11 przy ul. Ciasnej 7 w m. Wałcz</w:t>
      </w:r>
    </w:p>
    <w:p w:rsidR="00B53DAD" w:rsidRPr="007554DC" w:rsidRDefault="00B53DAD" w:rsidP="00B53DAD">
      <w:pPr>
        <w:jc w:val="center"/>
        <w:rPr>
          <w:rFonts w:ascii="Arial" w:hAnsi="Arial" w:cs="Arial"/>
          <w:b/>
        </w:rPr>
      </w:pPr>
      <w:r w:rsidRPr="007554DC">
        <w:rPr>
          <w:rFonts w:ascii="Arial" w:hAnsi="Arial" w:cs="Arial"/>
          <w:b/>
        </w:rPr>
        <w:t xml:space="preserve">Znak postępowania </w:t>
      </w:r>
      <w:r w:rsidR="005F0675">
        <w:rPr>
          <w:rFonts w:ascii="Arial" w:hAnsi="Arial" w:cs="Arial"/>
          <w:b/>
        </w:rPr>
        <w:t>120</w:t>
      </w:r>
      <w:r w:rsidRPr="007554DC">
        <w:rPr>
          <w:rFonts w:ascii="Arial" w:hAnsi="Arial" w:cs="Arial"/>
          <w:b/>
        </w:rPr>
        <w:t>/2022</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B7FDA">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874537" w:rsidRPr="00B75148" w:rsidRDefault="006D784D"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r w:rsidRPr="00B75148">
        <w:rPr>
          <w:rFonts w:ascii="Arial" w:hAnsi="Arial" w:cs="Arial"/>
          <w:bCs/>
          <w:sz w:val="22"/>
          <w:szCs w:val="22"/>
          <w:u w:val="single"/>
        </w:rPr>
        <w:t>Kod CPV</w:t>
      </w:r>
    </w:p>
    <w:p w:rsidR="00874537" w:rsidRPr="00B75148" w:rsidRDefault="00874537"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p>
    <w:p w:rsidR="00B75148" w:rsidRPr="00B75148" w:rsidRDefault="00B75148"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r>
        <w:rPr>
          <w:rFonts w:ascii="Arial" w:hAnsi="Arial" w:cs="Arial"/>
          <w:bCs/>
          <w:sz w:val="22"/>
          <w:szCs w:val="22"/>
        </w:rPr>
        <w:t xml:space="preserve">90510000-5 - </w:t>
      </w:r>
      <w:r w:rsidRPr="00B75148">
        <w:rPr>
          <w:rFonts w:ascii="Arial" w:hAnsi="Arial" w:cs="Arial"/>
          <w:bCs/>
          <w:sz w:val="22"/>
          <w:szCs w:val="22"/>
        </w:rPr>
        <w:t>USUWANIE I OBRÓBKA ODPADÓW</w:t>
      </w:r>
    </w:p>
    <w:p w:rsidR="00B75148" w:rsidRPr="00B75148" w:rsidRDefault="00B75148" w:rsidP="00B75148">
      <w:pPr>
        <w:rPr>
          <w:rFonts w:ascii="Arial" w:hAnsi="Arial" w:cs="Arial"/>
          <w:bCs/>
          <w:sz w:val="22"/>
          <w:szCs w:val="22"/>
        </w:rPr>
      </w:pPr>
      <w:r>
        <w:rPr>
          <w:rFonts w:ascii="Arial" w:hAnsi="Arial" w:cs="Arial"/>
          <w:bCs/>
          <w:sz w:val="22"/>
          <w:szCs w:val="22"/>
        </w:rPr>
        <w:t xml:space="preserve">45262300-4 - </w:t>
      </w:r>
      <w:r w:rsidRPr="00B75148">
        <w:rPr>
          <w:rFonts w:ascii="Arial" w:hAnsi="Arial" w:cs="Arial"/>
          <w:bCs/>
          <w:sz w:val="22"/>
          <w:szCs w:val="22"/>
        </w:rPr>
        <w:t>BETONOWANIE</w:t>
      </w:r>
    </w:p>
    <w:p w:rsidR="00B75148" w:rsidRPr="00B75148" w:rsidRDefault="00B75148" w:rsidP="00B75148">
      <w:pPr>
        <w:rPr>
          <w:rFonts w:ascii="Arial" w:hAnsi="Arial" w:cs="Arial"/>
          <w:bCs/>
          <w:sz w:val="22"/>
          <w:szCs w:val="22"/>
        </w:rPr>
      </w:pPr>
      <w:r>
        <w:rPr>
          <w:rFonts w:ascii="Arial" w:hAnsi="Arial" w:cs="Arial"/>
          <w:bCs/>
          <w:sz w:val="22"/>
          <w:szCs w:val="22"/>
        </w:rPr>
        <w:t xml:space="preserve">45261900-3 - </w:t>
      </w:r>
      <w:r w:rsidRPr="00B75148">
        <w:rPr>
          <w:rFonts w:ascii="Arial" w:hAnsi="Arial" w:cs="Arial"/>
          <w:bCs/>
          <w:sz w:val="22"/>
          <w:szCs w:val="22"/>
        </w:rPr>
        <w:t>NAPRAWA I KONSERWACJA DACHÓW</w:t>
      </w:r>
    </w:p>
    <w:p w:rsidR="00B75148" w:rsidRPr="00B75148" w:rsidRDefault="00B75148" w:rsidP="00B75148">
      <w:pPr>
        <w:rPr>
          <w:rFonts w:ascii="Arial" w:hAnsi="Arial" w:cs="Arial"/>
          <w:bCs/>
          <w:sz w:val="22"/>
          <w:szCs w:val="22"/>
        </w:rPr>
      </w:pPr>
      <w:r w:rsidRPr="00B75148">
        <w:rPr>
          <w:rFonts w:ascii="Arial" w:hAnsi="Arial" w:cs="Arial"/>
          <w:bCs/>
          <w:sz w:val="22"/>
          <w:szCs w:val="22"/>
        </w:rPr>
        <w:t>45430000-0</w:t>
      </w:r>
      <w:r>
        <w:rPr>
          <w:rFonts w:ascii="Arial" w:hAnsi="Arial" w:cs="Arial"/>
          <w:bCs/>
          <w:sz w:val="22"/>
          <w:szCs w:val="22"/>
        </w:rPr>
        <w:t xml:space="preserve"> - </w:t>
      </w:r>
      <w:r w:rsidRPr="00B75148">
        <w:rPr>
          <w:rFonts w:ascii="Arial" w:hAnsi="Arial" w:cs="Arial"/>
          <w:bCs/>
          <w:sz w:val="22"/>
          <w:szCs w:val="22"/>
        </w:rPr>
        <w:t>POKRYWANIE PODŁÓG I ŚCIAN</w:t>
      </w:r>
    </w:p>
    <w:p w:rsidR="00B75148" w:rsidRPr="00B75148" w:rsidRDefault="00B75148" w:rsidP="00B75148">
      <w:pPr>
        <w:rPr>
          <w:rFonts w:ascii="Arial" w:hAnsi="Arial" w:cs="Arial"/>
          <w:bCs/>
          <w:sz w:val="22"/>
          <w:szCs w:val="22"/>
        </w:rPr>
      </w:pPr>
      <w:r w:rsidRPr="00B75148">
        <w:rPr>
          <w:rFonts w:ascii="Arial" w:hAnsi="Arial" w:cs="Arial"/>
          <w:bCs/>
          <w:sz w:val="22"/>
          <w:szCs w:val="22"/>
        </w:rPr>
        <w:t>45442100-8</w:t>
      </w:r>
      <w:r>
        <w:rPr>
          <w:rFonts w:ascii="Arial" w:hAnsi="Arial" w:cs="Arial"/>
          <w:bCs/>
          <w:sz w:val="22"/>
          <w:szCs w:val="22"/>
        </w:rPr>
        <w:t xml:space="preserve"> - </w:t>
      </w:r>
      <w:r w:rsidRPr="00B75148">
        <w:rPr>
          <w:rFonts w:ascii="Arial" w:hAnsi="Arial" w:cs="Arial"/>
          <w:bCs/>
          <w:sz w:val="22"/>
          <w:szCs w:val="22"/>
        </w:rPr>
        <w:t>ROBOTY MALARSKIE</w:t>
      </w:r>
    </w:p>
    <w:p w:rsidR="00B75148" w:rsidRPr="00B75148" w:rsidRDefault="00B75148" w:rsidP="00B75148">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r>
        <w:rPr>
          <w:rFonts w:ascii="Arial" w:hAnsi="Arial" w:cs="Arial"/>
          <w:bCs/>
          <w:sz w:val="22"/>
          <w:szCs w:val="22"/>
        </w:rPr>
        <w:t xml:space="preserve">45410000-4 - </w:t>
      </w:r>
      <w:r w:rsidRPr="00B75148">
        <w:rPr>
          <w:rFonts w:ascii="Arial" w:hAnsi="Arial" w:cs="Arial"/>
          <w:bCs/>
          <w:sz w:val="22"/>
          <w:szCs w:val="22"/>
        </w:rPr>
        <w:t>TYNKOWANIE</w:t>
      </w: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2F5B8C">
        <w:rPr>
          <w:rFonts w:ascii="Arial" w:hAnsi="Arial" w:cs="Arial"/>
          <w:sz w:val="22"/>
          <w:szCs w:val="22"/>
        </w:rPr>
        <w:t>kwiecień</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B83BE5" w:rsidRDefault="00346FEE" w:rsidP="0035436D">
      <w:pPr>
        <w:spacing w:after="113"/>
        <w:ind w:left="51" w:right="581"/>
        <w:jc w:val="both"/>
        <w:rPr>
          <w:rFonts w:ascii="Arial" w:hAnsi="Arial" w:cs="Arial"/>
          <w:b/>
          <w:i/>
          <w:color w:val="FF0000"/>
          <w:sz w:val="22"/>
          <w:szCs w:val="22"/>
        </w:rPr>
      </w:pPr>
      <w:r w:rsidRPr="00B83BE5">
        <w:rPr>
          <w:rFonts w:ascii="Arial" w:hAnsi="Arial" w:cs="Arial"/>
          <w:b/>
          <w:i/>
          <w:color w:val="FF0000"/>
          <w:sz w:val="22"/>
          <w:szCs w:val="22"/>
        </w:rPr>
        <w:t xml:space="preserve">Ogłoszenie zamieszczono w Biuletynie Zamówień Publicznych w dniu </w:t>
      </w:r>
      <w:r w:rsidR="00507C7F" w:rsidRPr="00B83BE5">
        <w:rPr>
          <w:rFonts w:ascii="Arial" w:hAnsi="Arial" w:cs="Arial"/>
          <w:b/>
          <w:i/>
          <w:color w:val="FF0000"/>
          <w:sz w:val="22"/>
          <w:szCs w:val="22"/>
        </w:rPr>
        <w:t>19.04.</w:t>
      </w:r>
      <w:r w:rsidR="00105EC9" w:rsidRPr="00B83BE5">
        <w:rPr>
          <w:rFonts w:ascii="Arial" w:hAnsi="Arial" w:cs="Arial"/>
          <w:b/>
          <w:i/>
          <w:color w:val="FF0000"/>
          <w:sz w:val="22"/>
          <w:szCs w:val="22"/>
        </w:rPr>
        <w:t>202</w:t>
      </w:r>
      <w:r w:rsidR="00226B69" w:rsidRPr="00B83BE5">
        <w:rPr>
          <w:rFonts w:ascii="Arial" w:hAnsi="Arial" w:cs="Arial"/>
          <w:b/>
          <w:i/>
          <w:color w:val="FF0000"/>
          <w:sz w:val="22"/>
          <w:szCs w:val="22"/>
        </w:rPr>
        <w:t>2</w:t>
      </w:r>
      <w:r w:rsidR="00105EC9" w:rsidRPr="00B83BE5">
        <w:rPr>
          <w:rFonts w:ascii="Arial" w:hAnsi="Arial" w:cs="Arial"/>
          <w:b/>
          <w:i/>
          <w:color w:val="FF0000"/>
          <w:sz w:val="22"/>
          <w:szCs w:val="22"/>
        </w:rPr>
        <w:t xml:space="preserve">r. pod numerem:  </w:t>
      </w:r>
      <w:r w:rsidR="00B83BE5" w:rsidRPr="00B83BE5">
        <w:rPr>
          <w:rFonts w:ascii="Arial" w:hAnsi="Arial" w:cs="Arial"/>
          <w:b/>
          <w:i/>
          <w:color w:val="FF0000"/>
          <w:sz w:val="22"/>
          <w:szCs w:val="22"/>
        </w:rPr>
        <w:t>2022/BZP 00125440/01</w:t>
      </w:r>
    </w:p>
    <w:p w:rsidR="000A0910" w:rsidRPr="00EB7FDA" w:rsidRDefault="00491BB0" w:rsidP="00C3419B">
      <w:pPr>
        <w:spacing w:after="113"/>
        <w:ind w:left="51"/>
        <w:jc w:val="both"/>
        <w:rPr>
          <w:rFonts w:ascii="Arial" w:hAnsi="Arial" w:cs="Arial"/>
          <w:b/>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(tj. </w:t>
      </w:r>
      <w:r w:rsidR="00EB7FDA">
        <w:rPr>
          <w:rFonts w:ascii="Arial" w:hAnsi="Arial" w:cs="Arial"/>
          <w:b/>
          <w:i/>
          <w:sz w:val="22"/>
        </w:rPr>
        <w:t>składanie ofert, wniosków</w:t>
      </w:r>
      <w:r w:rsidR="004F6996" w:rsidRPr="00DF4253">
        <w:rPr>
          <w:rFonts w:ascii="Arial" w:hAnsi="Arial" w:cs="Arial"/>
          <w:b/>
          <w:i/>
          <w:sz w:val="22"/>
        </w:rPr>
        <w:t xml:space="preserve">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w:t>
      </w:r>
      <w:bookmarkStart w:id="2" w:name="_GoBack"/>
      <w:bookmarkEnd w:id="2"/>
      <w:r w:rsidRPr="00DF4253">
        <w:rPr>
          <w:rFonts w:ascii="Arial" w:hAnsi="Arial" w:cs="Arial"/>
          <w:b/>
          <w:i/>
          <w:sz w:val="22"/>
          <w:szCs w:val="22"/>
          <w:u w:val="single" w:color="000000"/>
        </w:rPr>
        <w:t xml:space="preserve">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EB7FDA" w:rsidRPr="00EB7FDA">
          <w:rPr>
            <w:rStyle w:val="Hipercze"/>
            <w:rFonts w:ascii="Arial" w:hAnsi="Arial" w:cs="Arial"/>
            <w:b/>
            <w:i/>
            <w:sz w:val="22"/>
            <w:szCs w:val="22"/>
            <w:u w:val="none"/>
          </w:rPr>
          <w:t>16wog.zam.pub@ron.mil.pl</w:t>
        </w:r>
      </w:hyperlink>
      <w:r w:rsidR="00EB7FDA" w:rsidRPr="00EB7FDA">
        <w:rPr>
          <w:rFonts w:ascii="Arial" w:hAnsi="Arial" w:cs="Arial"/>
          <w:b/>
          <w:i/>
          <w:sz w:val="22"/>
          <w:szCs w:val="22"/>
        </w:rPr>
        <w:t xml:space="preserve"> </w:t>
      </w:r>
      <w:r w:rsidRPr="00EB7FDA">
        <w:rPr>
          <w:rFonts w:ascii="Arial" w:hAnsi="Arial" w:cs="Arial"/>
          <w:i/>
          <w:sz w:val="22"/>
          <w:szCs w:val="22"/>
        </w:rPr>
        <w:t>).</w:t>
      </w:r>
      <w:r w:rsidRPr="00DF4253">
        <w:rPr>
          <w:rFonts w:ascii="Arial" w:hAnsi="Arial" w:cs="Arial"/>
          <w:i/>
          <w:sz w:val="22"/>
          <w:szCs w:val="22"/>
        </w:rPr>
        <w:t xml:space="preserve">  </w:t>
      </w:r>
    </w:p>
    <w:p w:rsidR="00B53DAD" w:rsidRPr="002F5B8C" w:rsidRDefault="0009777D" w:rsidP="002F5B8C">
      <w:pPr>
        <w:ind w:left="709" w:hanging="709"/>
        <w:jc w:val="both"/>
        <w:rPr>
          <w:rFonts w:ascii="Arial" w:hAnsi="Arial" w:cs="Arial"/>
          <w:b/>
          <w:i/>
          <w:sz w:val="22"/>
          <w:szCs w:val="22"/>
        </w:rPr>
      </w:pPr>
      <w:r w:rsidRPr="002F5B8C">
        <w:rPr>
          <w:rFonts w:ascii="Arial" w:hAnsi="Arial" w:cs="Arial"/>
          <w:b/>
          <w:i/>
          <w:color w:val="FF0000"/>
          <w:sz w:val="22"/>
          <w:szCs w:val="22"/>
          <w:u w:val="single"/>
        </w:rPr>
        <w:t>Uwaga:</w:t>
      </w:r>
      <w:r w:rsidRPr="002F5B8C">
        <w:rPr>
          <w:rFonts w:ascii="Arial" w:hAnsi="Arial" w:cs="Arial"/>
          <w:i/>
          <w:sz w:val="22"/>
          <w:szCs w:val="22"/>
        </w:rPr>
        <w:t xml:space="preserve"> Wszelką korespondencję</w:t>
      </w:r>
      <w:r w:rsidR="00A7786F" w:rsidRPr="002F5B8C">
        <w:rPr>
          <w:rFonts w:ascii="Arial" w:hAnsi="Arial" w:cs="Arial"/>
          <w:i/>
          <w:sz w:val="22"/>
          <w:szCs w:val="22"/>
        </w:rPr>
        <w:t xml:space="preserve"> należy kierować na w</w:t>
      </w:r>
      <w:r w:rsidRPr="002F5B8C">
        <w:rPr>
          <w:rFonts w:ascii="Arial" w:hAnsi="Arial" w:cs="Arial"/>
          <w:i/>
          <w:sz w:val="22"/>
          <w:szCs w:val="22"/>
        </w:rPr>
        <w:t>w</w:t>
      </w:r>
      <w:r w:rsidR="00A7786F" w:rsidRPr="002F5B8C">
        <w:rPr>
          <w:rFonts w:ascii="Arial" w:hAnsi="Arial" w:cs="Arial"/>
          <w:i/>
          <w:sz w:val="22"/>
          <w:szCs w:val="22"/>
        </w:rPr>
        <w:t>.</w:t>
      </w:r>
      <w:r w:rsidRPr="002F5B8C">
        <w:rPr>
          <w:rFonts w:ascii="Arial" w:hAnsi="Arial" w:cs="Arial"/>
          <w:i/>
          <w:sz w:val="22"/>
          <w:szCs w:val="22"/>
        </w:rPr>
        <w:t xml:space="preserve"> adres z dopiskiem</w:t>
      </w:r>
      <w:r w:rsidRPr="002F5B8C">
        <w:rPr>
          <w:rFonts w:ascii="Arial" w:hAnsi="Arial" w:cs="Arial"/>
          <w:b/>
          <w:i/>
          <w:sz w:val="22"/>
          <w:szCs w:val="22"/>
        </w:rPr>
        <w:t>: dot</w:t>
      </w:r>
      <w:r w:rsidR="00C644EA" w:rsidRPr="002F5B8C">
        <w:rPr>
          <w:rFonts w:ascii="Arial" w:hAnsi="Arial" w:cs="Arial"/>
          <w:b/>
          <w:i/>
          <w:sz w:val="22"/>
          <w:szCs w:val="22"/>
        </w:rPr>
        <w:t xml:space="preserve">yczy </w:t>
      </w:r>
    </w:p>
    <w:p w:rsidR="002F5B8C" w:rsidRPr="002F5B8C" w:rsidRDefault="002F5B8C" w:rsidP="002F5B8C">
      <w:pPr>
        <w:jc w:val="both"/>
        <w:rPr>
          <w:rFonts w:ascii="Arial" w:hAnsi="Arial" w:cs="Arial"/>
          <w:b/>
          <w:bCs/>
          <w:i/>
          <w:sz w:val="22"/>
          <w:szCs w:val="22"/>
        </w:rPr>
      </w:pPr>
      <w:r w:rsidRPr="002F5B8C">
        <w:rPr>
          <w:rFonts w:ascii="Arial" w:hAnsi="Arial" w:cs="Arial"/>
          <w:b/>
          <w:i/>
          <w:sz w:val="22"/>
          <w:szCs w:val="22"/>
        </w:rPr>
        <w:t>p</w:t>
      </w:r>
      <w:r w:rsidR="00C644EA" w:rsidRPr="002F5B8C">
        <w:rPr>
          <w:rFonts w:ascii="Arial" w:hAnsi="Arial" w:cs="Arial"/>
          <w:b/>
          <w:i/>
          <w:sz w:val="22"/>
          <w:szCs w:val="22"/>
        </w:rPr>
        <w:t>rzetargu</w:t>
      </w:r>
      <w:r w:rsidR="00EB7FDA" w:rsidRPr="002F5B8C">
        <w:rPr>
          <w:rFonts w:ascii="Arial" w:hAnsi="Arial" w:cs="Arial"/>
          <w:b/>
          <w:i/>
          <w:sz w:val="22"/>
          <w:szCs w:val="22"/>
        </w:rPr>
        <w:t xml:space="preserve"> </w:t>
      </w:r>
      <w:r w:rsidRPr="002F5B8C">
        <w:rPr>
          <w:rFonts w:ascii="Arial" w:hAnsi="Arial" w:cs="Arial"/>
          <w:b/>
          <w:i/>
          <w:sz w:val="22"/>
          <w:szCs w:val="22"/>
        </w:rPr>
        <w:t xml:space="preserve">na </w:t>
      </w:r>
      <w:r w:rsidRPr="002F5B8C">
        <w:rPr>
          <w:rFonts w:ascii="Arial" w:hAnsi="Arial" w:cs="Arial"/>
          <w:b/>
          <w:bCs/>
          <w:i/>
          <w:sz w:val="22"/>
          <w:szCs w:val="22"/>
        </w:rPr>
        <w:t>Roboty remontowe pomieszczeń w bud</w:t>
      </w:r>
      <w:r>
        <w:rPr>
          <w:rFonts w:ascii="Arial" w:hAnsi="Arial" w:cs="Arial"/>
          <w:b/>
          <w:bCs/>
          <w:i/>
          <w:sz w:val="22"/>
          <w:szCs w:val="22"/>
        </w:rPr>
        <w:t>.</w:t>
      </w:r>
      <w:r w:rsidRPr="002F5B8C">
        <w:rPr>
          <w:rFonts w:ascii="Arial" w:hAnsi="Arial" w:cs="Arial"/>
          <w:b/>
          <w:bCs/>
          <w:i/>
          <w:sz w:val="22"/>
          <w:szCs w:val="22"/>
        </w:rPr>
        <w:t xml:space="preserve"> nr 11 przy ul. Ciasnej 7 w m. Wałcz, </w:t>
      </w:r>
      <w:r w:rsidRPr="002F5B8C">
        <w:rPr>
          <w:rFonts w:ascii="Arial" w:hAnsi="Arial" w:cs="Arial"/>
          <w:b/>
          <w:i/>
          <w:sz w:val="22"/>
          <w:szCs w:val="22"/>
        </w:rPr>
        <w:t>Znak postępowania 120/2022</w:t>
      </w:r>
    </w:p>
    <w:p w:rsidR="00746923" w:rsidRPr="00746923" w:rsidRDefault="00746923" w:rsidP="00EF62C9">
      <w:pPr>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 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3"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3"/>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9E1775">
        <w:rPr>
          <w:rFonts w:ascii="Arial" w:hAnsi="Arial" w:cs="Arial"/>
          <w:b/>
          <w:sz w:val="22"/>
          <w:szCs w:val="22"/>
        </w:rPr>
        <w:t xml:space="preserve"> </w:t>
      </w:r>
      <w:r w:rsidR="00EF62C9">
        <w:rPr>
          <w:rFonts w:ascii="Arial" w:hAnsi="Arial" w:cs="Arial"/>
          <w:b/>
          <w:sz w:val="22"/>
          <w:szCs w:val="22"/>
        </w:rPr>
        <w:t>758 044,32</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EF62C9">
        <w:rPr>
          <w:rFonts w:ascii="Arial" w:hAnsi="Arial" w:cs="Arial"/>
          <w:b/>
          <w:sz w:val="22"/>
          <w:szCs w:val="22"/>
        </w:rPr>
        <w:t>932 394,51</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xml:space="preserve">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w:t>
      </w:r>
      <w:r w:rsidR="00876081">
        <w:rPr>
          <w:color w:val="222222"/>
          <w:sz w:val="22"/>
          <w:szCs w:val="22"/>
        </w:rPr>
        <w:t>zaufa</w:t>
      </w:r>
      <w:r w:rsidRPr="00AD6ECA">
        <w:rPr>
          <w:color w:val="222222"/>
          <w:sz w:val="22"/>
          <w:szCs w:val="22"/>
        </w:rPr>
        <w:t>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rozporządzenia eIDAS</w:t>
      </w:r>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z późn. zm.</w:t>
      </w:r>
      <w:r w:rsidRPr="00AD6ECA">
        <w:rPr>
          <w:color w:val="222222"/>
          <w:sz w:val="22"/>
          <w:szCs w:val="22"/>
        </w:rPr>
        <w: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E43D78">
        <w:rPr>
          <w:color w:val="222222"/>
          <w:sz w:val="22"/>
          <w:szCs w:val="22"/>
        </w:rPr>
        <w:t>2</w:t>
      </w:r>
      <w:r w:rsidR="00D00FF7">
        <w:rPr>
          <w:color w:val="222222"/>
          <w:sz w:val="22"/>
          <w:szCs w:val="22"/>
        </w:rPr>
        <w:t>r.</w:t>
      </w:r>
      <w:r w:rsidR="00203EE7">
        <w:rPr>
          <w:color w:val="222222"/>
          <w:sz w:val="22"/>
          <w:szCs w:val="22"/>
        </w:rPr>
        <w:t xml:space="preserve"> poz. </w:t>
      </w:r>
      <w:r w:rsidR="00E43D78">
        <w:rPr>
          <w:color w:val="222222"/>
          <w:sz w:val="22"/>
          <w:szCs w:val="22"/>
        </w:rPr>
        <w:t>671</w:t>
      </w:r>
      <w:r w:rsidRPr="00AD6ECA">
        <w:rPr>
          <w:color w:val="222222"/>
          <w:sz w:val="22"/>
          <w:szCs w:val="22"/>
        </w:rPr>
        <w:t xml:space="preserve">). Jest to </w:t>
      </w:r>
      <w:r w:rsidR="009F6896">
        <w:rPr>
          <w:color w:val="222222"/>
          <w:sz w:val="22"/>
          <w:szCs w:val="22"/>
        </w:rPr>
        <w:t xml:space="preserve">zaawansowany podpis elektroniczny w rozumieniu art. 3 pkt. 11 rozporządzenia elDAS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003C1A4C">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110F2F" w:rsidRPr="00110F2F" w:rsidRDefault="0062057C" w:rsidP="00110F2F">
      <w:pPr>
        <w:jc w:val="both"/>
        <w:rPr>
          <w:rFonts w:ascii="Arial" w:hAnsi="Arial" w:cs="Arial"/>
          <w:sz w:val="22"/>
          <w:szCs w:val="22"/>
        </w:rPr>
      </w:pPr>
      <w:r w:rsidRPr="00110F2F">
        <w:rPr>
          <w:rFonts w:ascii="Arial" w:hAnsi="Arial" w:cs="Arial"/>
          <w:sz w:val="22"/>
          <w:szCs w:val="22"/>
        </w:rPr>
        <w:t xml:space="preserve">1. </w:t>
      </w:r>
      <w:r w:rsidR="00203EE7" w:rsidRPr="00110F2F">
        <w:rPr>
          <w:rFonts w:ascii="Arial" w:hAnsi="Arial" w:cs="Arial"/>
          <w:sz w:val="22"/>
          <w:szCs w:val="22"/>
        </w:rPr>
        <w:t>P</w:t>
      </w:r>
      <w:r w:rsidR="00453B63" w:rsidRPr="00110F2F">
        <w:rPr>
          <w:rFonts w:ascii="Arial" w:hAnsi="Arial" w:cs="Arial"/>
          <w:sz w:val="22"/>
          <w:szCs w:val="22"/>
        </w:rPr>
        <w:t xml:space="preserve">rzedmiotem zamówienia </w:t>
      </w:r>
      <w:r w:rsidR="00110F2F" w:rsidRPr="00110F2F">
        <w:rPr>
          <w:rFonts w:ascii="Arial" w:hAnsi="Arial" w:cs="Arial"/>
          <w:sz w:val="22"/>
          <w:szCs w:val="22"/>
        </w:rPr>
        <w:t>są:</w:t>
      </w:r>
      <w:r w:rsidR="00453B63" w:rsidRPr="00110F2F">
        <w:rPr>
          <w:rFonts w:ascii="Arial" w:hAnsi="Arial" w:cs="Arial"/>
          <w:sz w:val="22"/>
          <w:szCs w:val="22"/>
        </w:rPr>
        <w:t xml:space="preserve"> </w:t>
      </w:r>
      <w:r w:rsidR="00574016" w:rsidRPr="00110F2F">
        <w:rPr>
          <w:rFonts w:ascii="Arial" w:hAnsi="Arial" w:cs="Arial"/>
          <w:sz w:val="22"/>
          <w:szCs w:val="22"/>
        </w:rPr>
        <w:t xml:space="preserve"> </w:t>
      </w:r>
      <w:r w:rsidR="00110F2F" w:rsidRPr="00110F2F">
        <w:rPr>
          <w:rFonts w:ascii="Arial" w:hAnsi="Arial" w:cs="Arial"/>
          <w:bCs/>
          <w:sz w:val="22"/>
          <w:szCs w:val="22"/>
        </w:rPr>
        <w:t xml:space="preserve">roboty remontowe pomieszczeń w </w:t>
      </w:r>
      <w:r w:rsidR="00110F2F" w:rsidRPr="00110F2F">
        <w:rPr>
          <w:rFonts w:ascii="Arial" w:hAnsi="Arial" w:cs="Arial"/>
          <w:sz w:val="22"/>
          <w:szCs w:val="22"/>
        </w:rPr>
        <w:t>budynku nr 11, który znajduje się w Wałczu przy ul. Ciasnej 7. Konstrukcja budynku jest murowana.</w:t>
      </w:r>
    </w:p>
    <w:p w:rsidR="001B23F1" w:rsidRPr="00110F2F" w:rsidRDefault="00110F2F" w:rsidP="00110F2F">
      <w:pPr>
        <w:jc w:val="both"/>
        <w:rPr>
          <w:rFonts w:ascii="Arial" w:hAnsi="Arial" w:cs="Arial"/>
          <w:b/>
          <w:sz w:val="22"/>
          <w:szCs w:val="22"/>
        </w:rPr>
      </w:pPr>
      <w:r w:rsidRPr="00110F2F">
        <w:rPr>
          <w:rFonts w:ascii="Arial" w:hAnsi="Arial" w:cs="Arial"/>
          <w:sz w:val="22"/>
          <w:szCs w:val="22"/>
        </w:rPr>
        <w:t xml:space="preserve">Roboty prowadzone będą wewnątrz i na zewnątrz budynku. </w:t>
      </w:r>
      <w:r w:rsidR="001B23F1" w:rsidRPr="00110F2F">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A3836" w:rsidRDefault="001B23F1" w:rsidP="0062057C">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00656529">
        <w:rPr>
          <w:rFonts w:ascii="Arial" w:hAnsi="Arial" w:cs="Arial"/>
          <w:sz w:val="22"/>
          <w:szCs w:val="22"/>
          <w:lang w:val="pl-PL"/>
        </w:rPr>
        <w:t xml:space="preserve"> </w:t>
      </w:r>
    </w:p>
    <w:p w:rsidR="001A3836" w:rsidRDefault="001B23F1" w:rsidP="001A3836">
      <w:pPr>
        <w:pStyle w:val="Tekstpodstawowywcity"/>
        <w:ind w:left="57" w:firstLine="0"/>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A3836" w:rsidRDefault="001B23F1" w:rsidP="001A3836">
      <w:pPr>
        <w:pStyle w:val="Tekstpodstawowywcity"/>
        <w:ind w:left="57" w:firstLine="0"/>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7D2A17" w:rsidRPr="007A2713" w:rsidRDefault="0062057C" w:rsidP="007D2A17">
      <w:pPr>
        <w:pStyle w:val="Akapitzlist"/>
        <w:autoSpaceDE w:val="0"/>
        <w:autoSpaceDN w:val="0"/>
        <w:adjustRightInd w:val="0"/>
        <w:ind w:left="0"/>
        <w:jc w:val="both"/>
        <w:rPr>
          <w:rFonts w:ascii="Arial" w:eastAsia="Calibri" w:hAnsi="Arial" w:cs="Arial"/>
          <w:sz w:val="22"/>
          <w:szCs w:val="22"/>
          <w:lang w:eastAsia="en-US"/>
        </w:rPr>
      </w:pPr>
      <w:r w:rsidRPr="0062057C">
        <w:rPr>
          <w:rFonts w:ascii="Arial" w:eastAsia="Arial" w:hAnsi="Arial" w:cs="Arial"/>
          <w:sz w:val="22"/>
          <w:szCs w:val="22"/>
        </w:rPr>
        <w:t xml:space="preserve">2. </w:t>
      </w:r>
      <w:r w:rsidR="001B23F1"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r w:rsidR="00BC3A22">
        <w:rPr>
          <w:rFonts w:ascii="Arial" w:eastAsia="Calibri" w:hAnsi="Arial" w:cs="Arial"/>
          <w:sz w:val="22"/>
          <w:szCs w:val="22"/>
          <w:lang w:val="pl-PL" w:eastAsia="en-US"/>
        </w:rPr>
        <w:t xml:space="preserve"> </w:t>
      </w:r>
      <w:r w:rsidR="007D2A17" w:rsidRPr="007A2713">
        <w:rPr>
          <w:rFonts w:ascii="Arial" w:eastAsia="Calibri" w:hAnsi="Arial" w:cs="Arial"/>
          <w:sz w:val="22"/>
          <w:szCs w:val="22"/>
          <w:lang w:eastAsia="en-US"/>
        </w:rPr>
        <w:t xml:space="preserve">Planowane zebranie Wykonawców odbędzie się </w:t>
      </w:r>
      <w:r w:rsidR="007D2A17" w:rsidRPr="007A2713">
        <w:rPr>
          <w:rFonts w:ascii="Arial" w:eastAsia="Calibri" w:hAnsi="Arial" w:cs="Arial"/>
          <w:b/>
          <w:sz w:val="22"/>
          <w:szCs w:val="22"/>
          <w:lang w:eastAsia="en-US"/>
        </w:rPr>
        <w:t>w dniu</w:t>
      </w:r>
      <w:r w:rsidR="007D2A17" w:rsidRPr="007A2713">
        <w:rPr>
          <w:rFonts w:ascii="Arial" w:eastAsia="Calibri" w:hAnsi="Arial" w:cs="Arial"/>
          <w:b/>
          <w:sz w:val="22"/>
          <w:szCs w:val="22"/>
          <w:highlight w:val="yellow"/>
          <w:lang w:eastAsia="en-US"/>
        </w:rPr>
        <w:t xml:space="preserve"> </w:t>
      </w:r>
      <w:r w:rsidR="00507C7F">
        <w:rPr>
          <w:rFonts w:ascii="Arial" w:eastAsia="Calibri" w:hAnsi="Arial" w:cs="Arial"/>
          <w:b/>
          <w:sz w:val="22"/>
          <w:szCs w:val="22"/>
          <w:highlight w:val="yellow"/>
          <w:lang w:val="pl-PL" w:eastAsia="en-US"/>
        </w:rPr>
        <w:t>26.04.</w:t>
      </w:r>
      <w:r w:rsidR="007D2A17">
        <w:rPr>
          <w:rFonts w:ascii="Arial" w:eastAsia="Calibri" w:hAnsi="Arial" w:cs="Arial"/>
          <w:b/>
          <w:sz w:val="22"/>
          <w:szCs w:val="22"/>
          <w:highlight w:val="yellow"/>
          <w:lang w:eastAsia="en-US"/>
        </w:rPr>
        <w:t>2022</w:t>
      </w:r>
      <w:r w:rsidR="007D2A17" w:rsidRPr="007A2713">
        <w:rPr>
          <w:rFonts w:ascii="Arial" w:eastAsia="Calibri" w:hAnsi="Arial" w:cs="Arial"/>
          <w:b/>
          <w:sz w:val="22"/>
          <w:szCs w:val="22"/>
          <w:highlight w:val="yellow"/>
          <w:lang w:eastAsia="en-US"/>
        </w:rPr>
        <w:t xml:space="preserve">r. o godz. </w:t>
      </w:r>
      <w:r w:rsidR="00507C7F">
        <w:rPr>
          <w:rFonts w:ascii="Arial" w:eastAsia="Calibri" w:hAnsi="Arial" w:cs="Arial"/>
          <w:b/>
          <w:sz w:val="22"/>
          <w:szCs w:val="22"/>
          <w:highlight w:val="yellow"/>
          <w:lang w:val="pl-PL" w:eastAsia="en-US"/>
        </w:rPr>
        <w:t xml:space="preserve">10.00 </w:t>
      </w:r>
      <w:r w:rsidR="007D2A17" w:rsidRPr="007A2713">
        <w:rPr>
          <w:rFonts w:ascii="Arial" w:eastAsia="Calibri" w:hAnsi="Arial" w:cs="Arial"/>
          <w:b/>
          <w:sz w:val="22"/>
          <w:szCs w:val="22"/>
          <w:highlight w:val="yellow"/>
          <w:lang w:eastAsia="en-US"/>
        </w:rPr>
        <w:t>w Wałczu</w:t>
      </w:r>
      <w:r w:rsidR="007D2A17" w:rsidRPr="007A2713">
        <w:rPr>
          <w:rFonts w:ascii="Arial" w:eastAsia="Calibri" w:hAnsi="Arial" w:cs="Arial"/>
          <w:b/>
          <w:sz w:val="22"/>
          <w:szCs w:val="22"/>
          <w:lang w:eastAsia="en-US"/>
        </w:rPr>
        <w:t xml:space="preserve"> </w:t>
      </w:r>
      <w:r w:rsidR="007D2A17" w:rsidRPr="007A2713">
        <w:rPr>
          <w:rFonts w:ascii="Arial" w:eastAsia="Calibri" w:hAnsi="Arial" w:cs="Arial"/>
          <w:sz w:val="22"/>
          <w:szCs w:val="22"/>
          <w:lang w:eastAsia="en-US"/>
        </w:rPr>
        <w:t>(Grupa Zabezpieczenia Wałcz) - informacja biuro przepustek w Wałczu.</w:t>
      </w:r>
    </w:p>
    <w:p w:rsidR="007D2A17" w:rsidRPr="007A2713" w:rsidRDefault="007D2A17" w:rsidP="007D2A17">
      <w:pPr>
        <w:pStyle w:val="Akapitzlist"/>
        <w:autoSpaceDE w:val="0"/>
        <w:autoSpaceDN w:val="0"/>
        <w:adjustRightInd w:val="0"/>
        <w:ind w:left="0"/>
        <w:jc w:val="both"/>
        <w:rPr>
          <w:rFonts w:ascii="Arial" w:eastAsia="Calibri" w:hAnsi="Arial" w:cs="Arial"/>
          <w:sz w:val="22"/>
          <w:szCs w:val="22"/>
          <w:lang w:eastAsia="en-US"/>
        </w:rPr>
      </w:pPr>
      <w:r w:rsidRPr="007A2713">
        <w:rPr>
          <w:rFonts w:ascii="Arial" w:hAnsi="Arial" w:cs="Arial"/>
          <w:sz w:val="22"/>
          <w:szCs w:val="22"/>
        </w:rPr>
        <w:t>W sprawie zebrania należy skontaktować się z osobą odpowiedzialną:</w:t>
      </w:r>
    </w:p>
    <w:p w:rsidR="007D2A17" w:rsidRDefault="007D2A17" w:rsidP="007D2A17">
      <w:pPr>
        <w:pStyle w:val="Tekstpodstawowy"/>
        <w:rPr>
          <w:rFonts w:ascii="Arial" w:hAnsi="Arial" w:cs="Arial"/>
          <w:sz w:val="22"/>
          <w:szCs w:val="22"/>
          <w:lang w:val="pl-PL"/>
        </w:rPr>
      </w:pPr>
      <w:r w:rsidRPr="00915709">
        <w:rPr>
          <w:rFonts w:ascii="Arial" w:hAnsi="Arial" w:cs="Arial"/>
          <w:sz w:val="22"/>
          <w:szCs w:val="22"/>
        </w:rPr>
        <w:t xml:space="preserve">- p. </w:t>
      </w:r>
      <w:r>
        <w:rPr>
          <w:rFonts w:ascii="Arial" w:hAnsi="Arial" w:cs="Arial"/>
          <w:sz w:val="22"/>
          <w:szCs w:val="22"/>
          <w:lang w:val="pl-PL"/>
        </w:rPr>
        <w:t>Monika ZIELIŃSKA-CZABAN</w:t>
      </w:r>
      <w:r w:rsidRPr="00915709">
        <w:rPr>
          <w:rFonts w:ascii="Arial" w:hAnsi="Arial" w:cs="Arial"/>
          <w:sz w:val="22"/>
          <w:szCs w:val="22"/>
          <w:lang w:val="pl-PL"/>
        </w:rPr>
        <w:t xml:space="preserve"> </w:t>
      </w:r>
      <w:r w:rsidRPr="00915709">
        <w:rPr>
          <w:rFonts w:ascii="Arial" w:hAnsi="Arial" w:cs="Arial"/>
          <w:sz w:val="22"/>
          <w:szCs w:val="22"/>
        </w:rPr>
        <w:t>–</w:t>
      </w:r>
      <w:r w:rsidRPr="00915709">
        <w:rPr>
          <w:rFonts w:ascii="Arial" w:hAnsi="Arial" w:cs="Arial"/>
          <w:sz w:val="22"/>
          <w:szCs w:val="22"/>
          <w:lang w:val="pl-PL"/>
        </w:rPr>
        <w:t xml:space="preserve"> t</w:t>
      </w:r>
      <w:r w:rsidRPr="00915709">
        <w:rPr>
          <w:rFonts w:ascii="Arial" w:hAnsi="Arial" w:cs="Arial"/>
          <w:sz w:val="22"/>
          <w:szCs w:val="22"/>
        </w:rPr>
        <w:t>el.</w:t>
      </w:r>
      <w:r>
        <w:rPr>
          <w:rFonts w:ascii="Arial" w:hAnsi="Arial" w:cs="Arial"/>
          <w:sz w:val="22"/>
          <w:szCs w:val="22"/>
          <w:lang w:val="pl-PL"/>
        </w:rPr>
        <w:t xml:space="preserve"> 261 472 169.</w:t>
      </w:r>
    </w:p>
    <w:p w:rsidR="001B23F1" w:rsidRPr="001B23F1" w:rsidRDefault="001B23F1" w:rsidP="007D2A17">
      <w:pPr>
        <w:pStyle w:val="Tekstpodstawowywcity"/>
        <w:ind w:left="57" w:firstLine="0"/>
        <w:jc w:val="both"/>
        <w:rPr>
          <w:rFonts w:ascii="Arial" w:hAnsi="Arial" w:cs="Arial"/>
          <w:b/>
          <w:sz w:val="22"/>
          <w:szCs w:val="22"/>
          <w:lang w:val="pl-PL"/>
        </w:rPr>
      </w:pPr>
      <w:r w:rsidRPr="007C54EC">
        <w:rPr>
          <w:rFonts w:ascii="Arial" w:hAnsi="Arial" w:cs="Arial"/>
          <w:sz w:val="22"/>
          <w:szCs w:val="22"/>
          <w:lang w:val="pl-PL"/>
        </w:rPr>
        <w:t xml:space="preserve">Zebranie, o którym mowa powyżej, nie jest zebraniem </w:t>
      </w:r>
      <w:r w:rsidR="001A3836">
        <w:rPr>
          <w:rFonts w:ascii="Arial" w:hAnsi="Arial" w:cs="Arial"/>
          <w:sz w:val="22"/>
          <w:szCs w:val="22"/>
          <w:lang w:val="pl-PL"/>
        </w:rPr>
        <w:t>wykonawców, o którym mowa</w:t>
      </w:r>
      <w:r w:rsidR="00066E0D">
        <w:rPr>
          <w:rFonts w:ascii="Arial" w:hAnsi="Arial" w:cs="Arial"/>
          <w:sz w:val="22"/>
          <w:szCs w:val="22"/>
          <w:lang w:val="pl-PL"/>
        </w:rPr>
        <w:t xml:space="preserve"> </w:t>
      </w:r>
      <w:r w:rsidRPr="001B23F1">
        <w:rPr>
          <w:rFonts w:ascii="Arial" w:hAnsi="Arial" w:cs="Arial"/>
          <w:sz w:val="22"/>
          <w:szCs w:val="22"/>
          <w:lang w:val="pl-PL"/>
        </w:rPr>
        <w:t xml:space="preserve">w art. </w:t>
      </w:r>
      <w:r w:rsidR="008807C0">
        <w:rPr>
          <w:rFonts w:ascii="Arial" w:hAnsi="Arial" w:cs="Arial"/>
          <w:sz w:val="22"/>
          <w:szCs w:val="22"/>
          <w:lang w:val="pl-PL"/>
        </w:rPr>
        <w:t>285</w:t>
      </w:r>
      <w:r w:rsidRPr="001B23F1">
        <w:rPr>
          <w:rFonts w:ascii="Arial" w:hAnsi="Arial" w:cs="Arial"/>
          <w:sz w:val="22"/>
          <w:szCs w:val="22"/>
          <w:lang w:val="pl-PL"/>
        </w:rPr>
        <w:t xml:space="preserve"> uPzp.</w:t>
      </w:r>
    </w:p>
    <w:p w:rsidR="003C1A4C" w:rsidRPr="001A3836" w:rsidRDefault="001B23F1" w:rsidP="001A3836">
      <w:pPr>
        <w:jc w:val="both"/>
        <w:rPr>
          <w:rFonts w:ascii="Arial" w:hAnsi="Arial" w:cs="Arial"/>
          <w:sz w:val="22"/>
          <w:szCs w:val="22"/>
        </w:rPr>
      </w:pPr>
      <w:r w:rsidRPr="001A3836">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sidRPr="001A3836">
        <w:rPr>
          <w:rFonts w:ascii="Arial" w:hAnsi="Arial" w:cs="Arial"/>
          <w:sz w:val="22"/>
          <w:szCs w:val="22"/>
        </w:rPr>
        <w:t>formy elektronicznej poprzez platformę zakupową</w:t>
      </w:r>
      <w:r w:rsidRPr="001A3836">
        <w:rPr>
          <w:rFonts w:ascii="Arial" w:hAnsi="Arial" w:cs="Arial"/>
          <w:sz w:val="22"/>
          <w:szCs w:val="22"/>
        </w:rPr>
        <w:t xml:space="preserve">. </w:t>
      </w:r>
    </w:p>
    <w:p w:rsidR="001A3836" w:rsidRPr="001A3836" w:rsidRDefault="001A3836" w:rsidP="001A3836">
      <w:pPr>
        <w:jc w:val="both"/>
        <w:rPr>
          <w:rFonts w:ascii="Arial" w:hAnsi="Arial" w:cs="Arial"/>
          <w:sz w:val="22"/>
          <w:szCs w:val="22"/>
        </w:rPr>
      </w:pPr>
      <w:r w:rsidRPr="001A3836">
        <w:rPr>
          <w:rFonts w:ascii="Arial" w:hAnsi="Arial" w:cs="Arial"/>
          <w:sz w:val="22"/>
          <w:szCs w:val="22"/>
        </w:rPr>
        <w:t xml:space="preserve">3. </w:t>
      </w:r>
      <w:r w:rsidR="00A76127" w:rsidRPr="001A3836">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3C1A4C" w:rsidRPr="001A3836">
        <w:rPr>
          <w:rFonts w:ascii="Arial" w:hAnsi="Arial" w:cs="Arial"/>
          <w:sz w:val="22"/>
          <w:szCs w:val="22"/>
        </w:rPr>
        <w:t xml:space="preserve">Zamawiający </w:t>
      </w:r>
      <w:r w:rsidR="003C1A4C" w:rsidRPr="001A3836">
        <w:rPr>
          <w:rFonts w:ascii="Arial" w:hAnsi="Arial" w:cs="Arial"/>
          <w:sz w:val="22"/>
          <w:szCs w:val="22"/>
          <w:u w:val="single"/>
        </w:rPr>
        <w:t xml:space="preserve">żąda zatrudnienia przez Wykonawcę lub Podwykonawcę na podstawie umowy o pracę min. </w:t>
      </w:r>
      <w:r w:rsidR="007D2A17">
        <w:rPr>
          <w:rFonts w:ascii="Arial" w:hAnsi="Arial" w:cs="Arial"/>
          <w:sz w:val="22"/>
          <w:szCs w:val="22"/>
          <w:u w:val="single"/>
        </w:rPr>
        <w:t>10</w:t>
      </w:r>
      <w:r w:rsidR="003C1A4C" w:rsidRPr="001A3836">
        <w:rPr>
          <w:rFonts w:ascii="Arial" w:hAnsi="Arial" w:cs="Arial"/>
          <w:sz w:val="22"/>
          <w:szCs w:val="22"/>
          <w:u w:val="single"/>
        </w:rPr>
        <w:t xml:space="preserve"> pracowników</w:t>
      </w:r>
      <w:r w:rsidR="0062057C" w:rsidRPr="001A3836">
        <w:rPr>
          <w:rFonts w:ascii="Arial" w:hAnsi="Arial" w:cs="Arial"/>
          <w:sz w:val="22"/>
          <w:szCs w:val="22"/>
        </w:rPr>
        <w:t xml:space="preserve"> wykonujących bezpośrednie czynności związane z realizacją robót budowlanych polegające na:</w:t>
      </w:r>
      <w:r w:rsidR="001B23F1" w:rsidRPr="001A3836">
        <w:rPr>
          <w:rFonts w:ascii="Arial" w:hAnsi="Arial" w:cs="Arial"/>
          <w:sz w:val="22"/>
          <w:szCs w:val="22"/>
        </w:rPr>
        <w:t xml:space="preserve"> </w:t>
      </w:r>
      <w:r w:rsidR="00A72C24" w:rsidRPr="001A3836">
        <w:rPr>
          <w:rFonts w:ascii="Arial" w:hAnsi="Arial" w:cs="Arial"/>
          <w:sz w:val="22"/>
          <w:szCs w:val="22"/>
        </w:rPr>
        <w:t xml:space="preserve">wszystkie roboty objęte przedmiotem umowy, między innymi, </w:t>
      </w:r>
      <w:r w:rsidR="007D2A17">
        <w:rPr>
          <w:rFonts w:ascii="Arial" w:hAnsi="Arial" w:cs="Arial"/>
          <w:sz w:val="22"/>
          <w:szCs w:val="22"/>
        </w:rPr>
        <w:t>naprawa posadzek betonowych z gruntowaniem pod nową posadzkę żywiczną, wykonanie tynków wewnętrznych ścian, malowanie ścian i sufitów, remont podjazdu wykonanego z kostki polbruk.</w:t>
      </w:r>
    </w:p>
    <w:p w:rsidR="005F37C7" w:rsidRPr="003C1A4C" w:rsidRDefault="001A3836" w:rsidP="001A3836">
      <w:pPr>
        <w:jc w:val="both"/>
        <w:rPr>
          <w:rFonts w:ascii="Arial" w:hAnsi="Arial" w:cs="Arial"/>
          <w:sz w:val="22"/>
          <w:szCs w:val="22"/>
        </w:rPr>
      </w:pPr>
      <w:r>
        <w:rPr>
          <w:rFonts w:ascii="Arial" w:hAnsi="Arial" w:cs="Arial"/>
          <w:sz w:val="20"/>
          <w:szCs w:val="20"/>
        </w:rPr>
        <w:t xml:space="preserve">4. </w:t>
      </w:r>
      <w:r w:rsidR="005F37C7" w:rsidRPr="003C1A4C">
        <w:rPr>
          <w:rFonts w:ascii="Arial" w:eastAsia="Calibri" w:hAnsi="Arial" w:cs="Arial"/>
          <w:sz w:val="22"/>
          <w:szCs w:val="22"/>
          <w:lang w:eastAsia="en-US"/>
        </w:rPr>
        <w:t xml:space="preserve">W trakcie realizacji zamówienia </w:t>
      </w:r>
      <w:r w:rsidR="00D71806" w:rsidRPr="003C1A4C">
        <w:rPr>
          <w:rFonts w:ascii="Arial" w:eastAsia="Calibri" w:hAnsi="Arial" w:cs="Arial"/>
          <w:sz w:val="22"/>
          <w:szCs w:val="22"/>
          <w:lang w:eastAsia="en-US"/>
        </w:rPr>
        <w:t>Z</w:t>
      </w:r>
      <w:r w:rsidR="005F37C7" w:rsidRPr="003C1A4C">
        <w:rPr>
          <w:rFonts w:ascii="Arial" w:eastAsia="Calibri" w:hAnsi="Arial" w:cs="Arial"/>
          <w:sz w:val="22"/>
          <w:szCs w:val="22"/>
          <w:lang w:eastAsia="en-US"/>
        </w:rPr>
        <w:t xml:space="preserve">amawiający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1A3836" w:rsidRDefault="005F37C7" w:rsidP="001A3836">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E9754B" w:rsidRPr="004C780C" w:rsidRDefault="001A3836" w:rsidP="004C780C">
      <w:pPr>
        <w:pStyle w:val="Bezodstpw"/>
        <w:ind w:left="284" w:hanging="284"/>
        <w:rPr>
          <w:rFonts w:ascii="Arial" w:eastAsia="Calibri" w:hAnsi="Arial" w:cs="Arial"/>
          <w:sz w:val="22"/>
          <w:szCs w:val="22"/>
          <w:lang w:eastAsia="en-US"/>
        </w:rPr>
      </w:pPr>
      <w:r>
        <w:rPr>
          <w:rFonts w:ascii="Arial" w:eastAsia="Calibri" w:hAnsi="Arial" w:cs="Arial"/>
          <w:sz w:val="22"/>
          <w:szCs w:val="22"/>
          <w:lang w:eastAsia="en-US"/>
        </w:rPr>
        <w:t xml:space="preserve">5. </w:t>
      </w:r>
      <w:r w:rsidR="005F37C7"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7D2A17">
        <w:rPr>
          <w:rFonts w:ascii="Arial" w:eastAsia="Calibri" w:hAnsi="Arial" w:cs="Arial"/>
          <w:b/>
          <w:sz w:val="22"/>
          <w:szCs w:val="22"/>
          <w:lang w:eastAsia="en-US"/>
        </w:rPr>
        <w:t>12</w:t>
      </w:r>
      <w:r w:rsidR="00A72C24">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SWZ oraz na podstawie złożonej oferty.</w:t>
      </w:r>
    </w:p>
    <w:p w:rsidR="00F9702B" w:rsidRPr="003421BD" w:rsidRDefault="00F9702B" w:rsidP="006A2583">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Miejsce: </w:t>
      </w:r>
      <w:r w:rsidR="007D2A17">
        <w:rPr>
          <w:rFonts w:ascii="Arial" w:eastAsia="Calibri" w:hAnsi="Arial" w:cs="Arial"/>
          <w:sz w:val="22"/>
          <w:szCs w:val="22"/>
          <w:lang w:eastAsia="en-US"/>
        </w:rPr>
        <w:t>Bud. nr 11 ul. Ciasna 7 w Wałczu.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lastRenderedPageBreak/>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BC3A22">
      <w:pPr>
        <w:ind w:left="510"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w:t>
      </w:r>
      <w:r w:rsidR="005D32DA" w:rsidRPr="005D32DA">
        <w:rPr>
          <w:rFonts w:ascii="Arial" w:hAnsi="Arial" w:cs="Arial"/>
          <w:sz w:val="22"/>
          <w:szCs w:val="22"/>
        </w:rPr>
        <w:lastRenderedPageBreak/>
        <w:t xml:space="preserve">jest zawieszona albo znajduje się on w innej tego rodzaju sytuacji wynikającej z podobnej procedury przewidzianej w przepisach miejsca wszczęcia tej procedury; </w:t>
      </w:r>
    </w:p>
    <w:p w:rsidR="005D32DA" w:rsidRPr="00A455ED" w:rsidRDefault="005D32DA" w:rsidP="00BC3A22">
      <w:pPr>
        <w:pStyle w:val="Bezodstpw"/>
        <w:numPr>
          <w:ilvl w:val="0"/>
          <w:numId w:val="24"/>
        </w:numPr>
        <w:ind w:left="510"/>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9D181A" w:rsidRDefault="002C41AB" w:rsidP="009D181A">
      <w:pPr>
        <w:autoSpaceDE w:val="0"/>
        <w:autoSpaceDN w:val="0"/>
        <w:adjustRightInd w:val="0"/>
        <w:ind w:left="425" w:right="57" w:hanging="284"/>
        <w:jc w:val="both"/>
        <w:rPr>
          <w:rFonts w:ascii="Arial" w:hAnsi="Arial" w:cs="Arial"/>
          <w:sz w:val="22"/>
          <w:szCs w:val="22"/>
        </w:rPr>
      </w:pPr>
      <w:r w:rsidRPr="009D181A">
        <w:rPr>
          <w:rFonts w:ascii="Arial" w:hAnsi="Arial" w:cs="Arial"/>
          <w:b/>
          <w:sz w:val="22"/>
          <w:szCs w:val="22"/>
        </w:rPr>
        <w:t xml:space="preserve">1) </w:t>
      </w:r>
      <w:r w:rsidR="000635D7" w:rsidRPr="009D181A">
        <w:rPr>
          <w:rFonts w:ascii="Arial" w:hAnsi="Arial" w:cs="Arial"/>
          <w:b/>
          <w:sz w:val="22"/>
          <w:szCs w:val="22"/>
        </w:rPr>
        <w:t>zdolności do występowania w obrocie gospodarczym</w:t>
      </w:r>
      <w:r w:rsidR="000635D7" w:rsidRPr="009D181A">
        <w:rPr>
          <w:rFonts w:ascii="Arial" w:hAnsi="Arial" w:cs="Arial"/>
          <w:sz w:val="22"/>
          <w:szCs w:val="22"/>
        </w:rPr>
        <w:t xml:space="preserve"> </w:t>
      </w:r>
      <w:r w:rsidR="004E6495" w:rsidRPr="009D181A">
        <w:rPr>
          <w:rFonts w:ascii="Arial" w:hAnsi="Arial" w:cs="Arial"/>
          <w:sz w:val="22"/>
          <w:szCs w:val="22"/>
        </w:rPr>
        <w:t xml:space="preserve"> </w:t>
      </w:r>
    </w:p>
    <w:p w:rsidR="00851350" w:rsidRPr="009D181A" w:rsidRDefault="004E6495" w:rsidP="009D181A">
      <w:pPr>
        <w:ind w:left="425" w:right="57"/>
        <w:jc w:val="both"/>
        <w:rPr>
          <w:rFonts w:ascii="Arial" w:hAnsi="Arial" w:cs="Arial"/>
          <w:i/>
          <w:iCs/>
          <w:sz w:val="22"/>
          <w:szCs w:val="22"/>
        </w:rPr>
      </w:pPr>
      <w:r w:rsidRPr="009D181A">
        <w:rPr>
          <w:rFonts w:ascii="Arial" w:hAnsi="Arial" w:cs="Arial"/>
          <w:i/>
          <w:iCs/>
          <w:sz w:val="22"/>
          <w:szCs w:val="22"/>
        </w:rPr>
        <w:t xml:space="preserve">Zamawiający nie stawia szczególnych wymagań w zakresie spełniania tego warunku. </w:t>
      </w:r>
      <w:bookmarkStart w:id="4" w:name="_Hlk77152862"/>
      <w:r w:rsidRPr="009D181A">
        <w:rPr>
          <w:rFonts w:ascii="Arial" w:hAnsi="Arial" w:cs="Arial"/>
          <w:i/>
          <w:iCs/>
          <w:sz w:val="22"/>
          <w:szCs w:val="22"/>
        </w:rPr>
        <w:t>Wykonawca potwierdza spełnienie warunku poprzez złożenie oświadczenia.</w:t>
      </w:r>
    </w:p>
    <w:p w:rsidR="000635D7"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 xml:space="preserve">2) </w:t>
      </w:r>
      <w:r w:rsidR="000635D7" w:rsidRPr="009D181A">
        <w:rPr>
          <w:rFonts w:ascii="Arial" w:hAnsi="Arial" w:cs="Arial"/>
          <w:b/>
          <w:sz w:val="22"/>
          <w:szCs w:val="22"/>
        </w:rPr>
        <w:t xml:space="preserve">uprawnień do prowadzenia określonej działalności gospodarczej lub zawodowej, </w:t>
      </w:r>
      <w:r w:rsidR="00AC1F53" w:rsidRPr="009D181A">
        <w:rPr>
          <w:rFonts w:ascii="Arial" w:hAnsi="Arial" w:cs="Arial"/>
          <w:b/>
          <w:sz w:val="22"/>
          <w:szCs w:val="22"/>
        </w:rPr>
        <w:t xml:space="preserve">        </w:t>
      </w:r>
      <w:r w:rsidR="000635D7" w:rsidRPr="009D181A">
        <w:rPr>
          <w:rFonts w:ascii="Arial" w:hAnsi="Arial" w:cs="Arial"/>
          <w:b/>
          <w:sz w:val="22"/>
          <w:szCs w:val="22"/>
        </w:rPr>
        <w:t>o ile wynika to z</w:t>
      </w:r>
      <w:r w:rsidR="009D181A" w:rsidRPr="009D181A">
        <w:rPr>
          <w:rFonts w:ascii="Arial" w:hAnsi="Arial" w:cs="Arial"/>
          <w:b/>
          <w:sz w:val="22"/>
          <w:szCs w:val="22"/>
        </w:rPr>
        <w:t xml:space="preserve"> odrębnych przepisów;</w:t>
      </w:r>
    </w:p>
    <w:p w:rsidR="00B45435" w:rsidRP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D9173C"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3)</w:t>
      </w:r>
      <w:r w:rsidRPr="009D181A">
        <w:rPr>
          <w:rFonts w:ascii="Arial" w:hAnsi="Arial" w:cs="Arial"/>
          <w:sz w:val="22"/>
          <w:szCs w:val="22"/>
        </w:rPr>
        <w:t xml:space="preserve"> </w:t>
      </w:r>
      <w:r w:rsidRPr="009D181A">
        <w:rPr>
          <w:rFonts w:ascii="Arial" w:hAnsi="Arial" w:cs="Arial"/>
          <w:b/>
          <w:sz w:val="22"/>
          <w:szCs w:val="22"/>
        </w:rPr>
        <w:t>sytuacji ekonomicznej lub finansowej</w:t>
      </w:r>
      <w:r w:rsidR="009D181A" w:rsidRPr="009D181A">
        <w:rPr>
          <w:rFonts w:ascii="Arial" w:hAnsi="Arial" w:cs="Arial"/>
          <w:b/>
          <w:sz w:val="22"/>
          <w:szCs w:val="22"/>
        </w:rPr>
        <w:t>;</w:t>
      </w:r>
    </w:p>
    <w:p w:rsid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9D181A" w:rsidRPr="009D181A" w:rsidRDefault="009D181A" w:rsidP="009D181A">
      <w:pPr>
        <w:ind w:right="57"/>
        <w:jc w:val="both"/>
        <w:rPr>
          <w:rFonts w:ascii="Arial" w:hAnsi="Arial" w:cs="Arial"/>
          <w:i/>
          <w:iCs/>
          <w:sz w:val="22"/>
          <w:szCs w:val="22"/>
        </w:rPr>
      </w:pPr>
      <w:r>
        <w:rPr>
          <w:rFonts w:ascii="Arial" w:hAnsi="Arial" w:cs="Arial"/>
          <w:b/>
          <w:sz w:val="22"/>
          <w:szCs w:val="22"/>
        </w:rPr>
        <w:t xml:space="preserve">  4) </w:t>
      </w:r>
      <w:r w:rsidR="00D9173C" w:rsidRPr="009D181A">
        <w:rPr>
          <w:rFonts w:ascii="Arial" w:hAnsi="Arial" w:cs="Arial"/>
          <w:b/>
          <w:sz w:val="22"/>
          <w:szCs w:val="22"/>
        </w:rPr>
        <w:t>zdolności technicznej lub zawodowej</w:t>
      </w:r>
      <w:r w:rsidRPr="009D181A">
        <w:rPr>
          <w:rFonts w:ascii="Arial" w:hAnsi="Arial" w:cs="Arial"/>
          <w:b/>
          <w:iCs/>
          <w:sz w:val="22"/>
          <w:szCs w:val="22"/>
        </w:rPr>
        <w:t>;</w:t>
      </w:r>
    </w:p>
    <w:p w:rsidR="008A4EC1" w:rsidRPr="009D181A" w:rsidRDefault="006F3D44" w:rsidP="009D181A">
      <w:pPr>
        <w:pStyle w:val="Akapitzlist"/>
        <w:ind w:left="113" w:right="57"/>
        <w:jc w:val="both"/>
        <w:rPr>
          <w:rFonts w:ascii="Arial" w:hAnsi="Arial" w:cs="Arial"/>
          <w:sz w:val="22"/>
          <w:szCs w:val="22"/>
        </w:rPr>
      </w:pPr>
      <w:r w:rsidRPr="009D181A">
        <w:rPr>
          <w:rFonts w:ascii="Arial" w:hAnsi="Arial" w:cs="Arial"/>
          <w:iCs/>
          <w:sz w:val="22"/>
          <w:szCs w:val="22"/>
        </w:rPr>
        <w:t>Zamawiający uzna, że Wykonawca spełnił ww. warunek jeżeli wykaże, że:</w:t>
      </w:r>
      <w:r w:rsidR="009D181A" w:rsidRPr="009D181A">
        <w:rPr>
          <w:rFonts w:ascii="Arial" w:hAnsi="Arial" w:cs="Arial"/>
          <w:iCs/>
          <w:sz w:val="22"/>
          <w:szCs w:val="22"/>
          <w:lang w:val="pl-PL"/>
        </w:rPr>
        <w:t xml:space="preserve"> </w:t>
      </w:r>
      <w:r w:rsidRPr="009D181A">
        <w:rPr>
          <w:rFonts w:ascii="Arial" w:hAnsi="Arial" w:cs="Arial"/>
          <w:sz w:val="22"/>
          <w:szCs w:val="22"/>
        </w:rPr>
        <w:t xml:space="preserve">skieruje do realizacji zamówienia </w:t>
      </w:r>
      <w:r w:rsidR="00D23722" w:rsidRPr="009D181A">
        <w:rPr>
          <w:rFonts w:ascii="Arial" w:hAnsi="Arial" w:cs="Arial"/>
          <w:b/>
          <w:sz w:val="22"/>
          <w:szCs w:val="22"/>
        </w:rPr>
        <w:t>minimum 1 osobę</w:t>
      </w:r>
      <w:r w:rsidR="00D23722" w:rsidRPr="009D181A">
        <w:rPr>
          <w:rFonts w:ascii="Arial" w:hAnsi="Arial" w:cs="Arial"/>
          <w:i/>
          <w:sz w:val="20"/>
          <w:szCs w:val="20"/>
        </w:rPr>
        <w:t xml:space="preserve">  </w:t>
      </w:r>
      <w:r w:rsidR="00D23722" w:rsidRPr="009D181A">
        <w:rPr>
          <w:rFonts w:ascii="Arial" w:hAnsi="Arial" w:cs="Arial"/>
          <w:sz w:val="22"/>
          <w:szCs w:val="22"/>
        </w:rPr>
        <w:t>posiadającą uprawnienia do pełnienia samodzielnych funkcji</w:t>
      </w:r>
      <w:r w:rsidR="002F48BF" w:rsidRPr="009D181A">
        <w:rPr>
          <w:rFonts w:ascii="Arial" w:hAnsi="Arial" w:cs="Arial"/>
          <w:sz w:val="22"/>
          <w:szCs w:val="22"/>
        </w:rPr>
        <w:t xml:space="preserve"> technicznych w budownictwie w</w:t>
      </w:r>
      <w:r w:rsidR="00D23722" w:rsidRPr="009D181A">
        <w:rPr>
          <w:rFonts w:ascii="Arial" w:hAnsi="Arial" w:cs="Arial"/>
          <w:sz w:val="22"/>
          <w:szCs w:val="22"/>
        </w:rPr>
        <w:t xml:space="preserve"> specjalności konstrukcyjno – budowlanej</w:t>
      </w:r>
      <w:r w:rsidR="003F3F43" w:rsidRPr="009D181A">
        <w:rPr>
          <w:rFonts w:ascii="Arial" w:hAnsi="Arial" w:cs="Arial"/>
          <w:sz w:val="22"/>
          <w:szCs w:val="22"/>
        </w:rPr>
        <w:t>.</w:t>
      </w:r>
    </w:p>
    <w:bookmarkEnd w:id="4"/>
    <w:p w:rsidR="003928FC" w:rsidRPr="008A4EC1" w:rsidRDefault="00FF4251" w:rsidP="003928FC">
      <w:pPr>
        <w:tabs>
          <w:tab w:val="left" w:pos="8789"/>
        </w:tabs>
        <w:spacing w:line="262" w:lineRule="auto"/>
        <w:jc w:val="both"/>
        <w:rPr>
          <w:rFonts w:ascii="Arial" w:hAnsi="Arial" w:cs="Arial"/>
          <w:sz w:val="22"/>
          <w:szCs w:val="22"/>
        </w:rPr>
      </w:pPr>
      <w:r w:rsidRPr="009D181A">
        <w:rPr>
          <w:rFonts w:ascii="Arial" w:hAnsi="Arial" w:cs="Arial"/>
          <w:b/>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lastRenderedPageBreak/>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9D181A">
        <w:rPr>
          <w:b/>
          <w:sz w:val="22"/>
          <w:szCs w:val="22"/>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DA165A" w:rsidRDefault="002E1200" w:rsidP="00BC3A22">
      <w:pPr>
        <w:ind w:left="426" w:right="52" w:hanging="426"/>
        <w:jc w:val="both"/>
        <w:rPr>
          <w:rFonts w:ascii="Arial" w:hAnsi="Arial" w:cs="Arial"/>
          <w:sz w:val="22"/>
          <w:szCs w:val="22"/>
        </w:rPr>
      </w:pPr>
      <w:r w:rsidRPr="009D181A">
        <w:rPr>
          <w:rFonts w:ascii="Arial" w:hAnsi="Arial" w:cs="Arial"/>
          <w:b/>
          <w:sz w:val="22"/>
          <w:szCs w:val="22"/>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6E2CAB">
      <w:pPr>
        <w:pStyle w:val="Standard"/>
        <w:jc w:val="both"/>
        <w:rPr>
          <w:rFonts w:ascii="Arial" w:hAnsi="Arial" w:cs="Arial"/>
          <w:b/>
          <w:color w:val="000000"/>
        </w:rPr>
      </w:pPr>
      <w:r w:rsidRPr="008F2C5E">
        <w:rPr>
          <w:rFonts w:ascii="Arial" w:hAnsi="Arial" w:cs="Arial"/>
          <w:b/>
        </w:rPr>
        <w:t xml:space="preserve">Zgodnie z art. 107 ust. 1 Pzp, W przypadku gdy w postanowieniach SWZ, zamawiający żąda złożenia przedmiotowych środków dowodowych, wykonawca składa je wraz z ofertą. Zamawiający ww. postępowaniu </w:t>
      </w:r>
      <w:r w:rsidR="003F3F43">
        <w:rPr>
          <w:rFonts w:ascii="Arial" w:hAnsi="Arial" w:cs="Arial"/>
          <w:b/>
        </w:rPr>
        <w:t xml:space="preserve">nie żąda przedmiotowych środków </w:t>
      </w:r>
      <w:r w:rsidRPr="008F2C5E">
        <w:rPr>
          <w:rFonts w:ascii="Arial" w:hAnsi="Arial" w:cs="Arial"/>
          <w:b/>
        </w:rPr>
        <w:t>dowodowych.</w:t>
      </w:r>
    </w:p>
    <w:p w:rsidR="001620E8" w:rsidRPr="009D181A" w:rsidRDefault="001620E8" w:rsidP="00317D59">
      <w:pPr>
        <w:pStyle w:val="Default"/>
        <w:rPr>
          <w:b/>
          <w:sz w:val="22"/>
          <w:szCs w:val="22"/>
        </w:rPr>
      </w:pPr>
      <w:r w:rsidRPr="009D181A">
        <w:rPr>
          <w:b/>
          <w:sz w:val="22"/>
          <w:szCs w:val="22"/>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C366C8"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rPr>
        <w:t>Formularz ofertowy.</w:t>
      </w:r>
    </w:p>
    <w:p w:rsidR="00136CE5" w:rsidRPr="003C72CE" w:rsidRDefault="00136CE5"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lang w:val="pl-PL"/>
        </w:rPr>
        <w:t>Dowód wniesienia wadium</w:t>
      </w:r>
      <w:r w:rsidR="00C366C8">
        <w:rPr>
          <w:rFonts w:ascii="Arial" w:hAnsi="Arial" w:cs="Arial"/>
          <w:b/>
          <w:bCs/>
          <w:sz w:val="22"/>
          <w:szCs w:val="22"/>
          <w:lang w:val="pl-PL"/>
        </w:rPr>
        <w:t>.</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lastRenderedPageBreak/>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9D181A" w:rsidRDefault="0045249C" w:rsidP="00D63975">
      <w:pPr>
        <w:pStyle w:val="Default"/>
        <w:rPr>
          <w:b/>
          <w:sz w:val="22"/>
          <w:szCs w:val="22"/>
        </w:rPr>
      </w:pPr>
      <w:r w:rsidRPr="009D181A">
        <w:rPr>
          <w:b/>
          <w:sz w:val="22"/>
          <w:szCs w:val="22"/>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D92FCE">
        <w:rPr>
          <w:rFonts w:ascii="Arial" w:hAnsi="Arial" w:cs="Arial"/>
          <w:b/>
          <w:sz w:val="22"/>
          <w:szCs w:val="22"/>
        </w:rPr>
        <w:t>:</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2F48BF">
        <w:rPr>
          <w:rFonts w:ascii="Arial" w:hAnsi="Arial" w:cs="Arial"/>
          <w:b/>
          <w:sz w:val="22"/>
          <w:szCs w:val="22"/>
        </w:rPr>
        <w:t>zdolności technicznej lub zawodowej</w:t>
      </w:r>
      <w:r w:rsidR="003A2F3D" w:rsidRPr="002F48BF">
        <w:rPr>
          <w:rFonts w:ascii="Arial" w:hAnsi="Arial" w:cs="Arial"/>
          <w:b/>
          <w:sz w:val="22"/>
          <w:szCs w:val="22"/>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45249C" w:rsidRPr="003F3F43" w:rsidRDefault="003A2F3D" w:rsidP="003F3F43">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99482B">
      <w:pPr>
        <w:spacing w:after="5" w:line="265" w:lineRule="auto"/>
        <w:ind w:left="284" w:hanging="284"/>
        <w:jc w:val="both"/>
        <w:rPr>
          <w:rFonts w:ascii="Arial" w:hAnsi="Arial" w:cs="Arial"/>
          <w:sz w:val="22"/>
          <w:szCs w:val="22"/>
        </w:rPr>
      </w:pPr>
      <w:r>
        <w:rPr>
          <w:rFonts w:ascii="Arial" w:hAnsi="Arial" w:cs="Arial"/>
          <w:b/>
          <w:sz w:val="22"/>
          <w:szCs w:val="22"/>
        </w:rPr>
        <w:lastRenderedPageBreak/>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 przypadku oferty wspólnej: </w:t>
      </w:r>
    </w:p>
    <w:p w:rsidR="00334037" w:rsidRPr="00EE7147"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99482B">
      <w:pPr>
        <w:numPr>
          <w:ilvl w:val="1"/>
          <w:numId w:val="11"/>
        </w:numPr>
        <w:spacing w:after="5"/>
        <w:ind w:left="641" w:hanging="357"/>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3F3F43" w:rsidRDefault="00334037" w:rsidP="00113C5F">
      <w:pPr>
        <w:pStyle w:val="Akapitzlist"/>
        <w:numPr>
          <w:ilvl w:val="0"/>
          <w:numId w:val="39"/>
        </w:numPr>
        <w:spacing w:after="228"/>
        <w:ind w:left="414" w:hanging="357"/>
        <w:jc w:val="both"/>
        <w:rPr>
          <w:rFonts w:ascii="Arial" w:hAnsi="Arial" w:cs="Arial"/>
          <w:sz w:val="22"/>
          <w:szCs w:val="22"/>
        </w:rPr>
      </w:pPr>
      <w:r w:rsidRPr="003F3F43">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3F3F43">
        <w:rPr>
          <w:rFonts w:ascii="Arial" w:hAnsi="Arial" w:cs="Arial"/>
          <w:sz w:val="22"/>
          <w:szCs w:val="22"/>
          <w:u w:val="single" w:color="000000"/>
        </w:rPr>
        <w:t>Poświadczenie za zgodność z oryginałem elektronicznej kopii dokumentu lub</w:t>
      </w:r>
      <w:r w:rsidRPr="003F3F43">
        <w:rPr>
          <w:rFonts w:ascii="Arial" w:hAnsi="Arial" w:cs="Arial"/>
          <w:sz w:val="22"/>
          <w:szCs w:val="22"/>
        </w:rPr>
        <w:t xml:space="preserve"> </w:t>
      </w:r>
      <w:r w:rsidRPr="003F3F43">
        <w:rPr>
          <w:rFonts w:ascii="Arial" w:hAnsi="Arial" w:cs="Arial"/>
          <w:sz w:val="22"/>
          <w:szCs w:val="22"/>
          <w:u w:val="single" w:color="000000"/>
        </w:rPr>
        <w:t>oświadczenia następuje przy użyciu kwalifikowanego podpisu elektronicznego</w:t>
      </w:r>
      <w:r w:rsidR="007B7E33" w:rsidRPr="003F3F43">
        <w:rPr>
          <w:rFonts w:ascii="Arial" w:hAnsi="Arial" w:cs="Arial"/>
          <w:sz w:val="22"/>
          <w:szCs w:val="22"/>
          <w:u w:val="single" w:color="000000"/>
        </w:rPr>
        <w:t>, podpisu zaufanego lub osobistego</w:t>
      </w:r>
      <w:r w:rsidRPr="003F3F43">
        <w:rPr>
          <w:rFonts w:ascii="Arial" w:hAnsi="Arial" w:cs="Arial"/>
          <w:sz w:val="22"/>
          <w:szCs w:val="22"/>
          <w:u w:val="single" w:color="000000"/>
        </w:rPr>
        <w:t>.</w:t>
      </w:r>
      <w:r w:rsidRPr="003F3F43">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Dokumenty elektroniczne, oświadczenia lub elektroniczne kopie dokumentów lub oświadczeń</w:t>
      </w:r>
      <w:r w:rsidR="007B7E33" w:rsidRPr="00BC3A22">
        <w:rPr>
          <w:rFonts w:ascii="Arial" w:hAnsi="Arial" w:cs="Arial"/>
          <w:sz w:val="22"/>
          <w:szCs w:val="22"/>
        </w:rPr>
        <w:t>, o których mowa w niniejszej S</w:t>
      </w:r>
      <w:r w:rsidRPr="00BC3A22">
        <w:rPr>
          <w:rFonts w:ascii="Arial" w:hAnsi="Arial" w:cs="Arial"/>
          <w:sz w:val="22"/>
          <w:szCs w:val="22"/>
        </w:rPr>
        <w:t>WZ, składane są przez Wykonawcę wyłącznie za pośrednictwem platformy zakupowej.</w:t>
      </w:r>
      <w:r w:rsidRPr="00BC3A22">
        <w:rPr>
          <w:rFonts w:ascii="Arial" w:hAnsi="Arial" w:cs="Arial"/>
          <w:color w:val="FF0000"/>
          <w:sz w:val="22"/>
          <w:szCs w:val="22"/>
        </w:rPr>
        <w:t xml:space="preserve">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 Za datę przekazania (wpływu) oświadczeń, wniosków, zawiadomień oraz informacji przyjmuje się datę ich przesłania za pośrednictwem platformy poprzez kliknięc</w:t>
      </w:r>
      <w:r w:rsidR="00165C0A" w:rsidRPr="00BC3A22">
        <w:rPr>
          <w:rFonts w:ascii="Arial" w:hAnsi="Arial" w:cs="Arial"/>
          <w:sz w:val="22"/>
          <w:szCs w:val="22"/>
        </w:rPr>
        <w:t>ie przycisku „wyślij wiadomość”</w:t>
      </w:r>
      <w:r w:rsidRPr="00BC3A22">
        <w:rPr>
          <w:rFonts w:ascii="Arial" w:hAnsi="Arial" w:cs="Arial"/>
          <w:sz w:val="22"/>
          <w:szCs w:val="22"/>
        </w:rPr>
        <w:t xml:space="preserve"> i pojawieniu się komunikatu, że wiadomość została wysłana do Zamawiającego.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u w:val="single" w:color="000000"/>
        </w:rPr>
        <w:t>W uzasadnionych przypadkach zamawiający może przed upływem terminu składania</w:t>
      </w:r>
      <w:r w:rsidRPr="00BC3A22">
        <w:rPr>
          <w:rFonts w:ascii="Arial" w:hAnsi="Arial" w:cs="Arial"/>
          <w:sz w:val="22"/>
          <w:szCs w:val="22"/>
        </w:rPr>
        <w:t xml:space="preserve"> </w:t>
      </w:r>
      <w:r w:rsidRPr="00BC3A22">
        <w:rPr>
          <w:rFonts w:ascii="Arial" w:hAnsi="Arial" w:cs="Arial"/>
          <w:sz w:val="22"/>
          <w:szCs w:val="22"/>
          <w:u w:val="single" w:color="000000"/>
        </w:rPr>
        <w:t>ofert zmien</w:t>
      </w:r>
      <w:r w:rsidR="000A7F6A" w:rsidRPr="00BC3A22">
        <w:rPr>
          <w:rFonts w:ascii="Arial" w:hAnsi="Arial" w:cs="Arial"/>
          <w:sz w:val="22"/>
          <w:szCs w:val="22"/>
          <w:u w:val="single" w:color="000000"/>
        </w:rPr>
        <w:t xml:space="preserve">ić treść specyfikacji </w:t>
      </w:r>
      <w:r w:rsidRPr="00BC3A22">
        <w:rPr>
          <w:rFonts w:ascii="Arial" w:hAnsi="Arial" w:cs="Arial"/>
          <w:sz w:val="22"/>
          <w:szCs w:val="22"/>
          <w:u w:val="single" w:color="000000"/>
        </w:rPr>
        <w:t>warunków zamówienia. Dokonana zmiana</w:t>
      </w:r>
      <w:r w:rsidRPr="00BC3A22">
        <w:rPr>
          <w:rFonts w:ascii="Arial" w:hAnsi="Arial" w:cs="Arial"/>
          <w:sz w:val="22"/>
          <w:szCs w:val="22"/>
        </w:rPr>
        <w:t xml:space="preserve"> </w:t>
      </w:r>
      <w:r w:rsidRPr="00BC3A22">
        <w:rPr>
          <w:rFonts w:ascii="Arial" w:hAnsi="Arial" w:cs="Arial"/>
          <w:sz w:val="22"/>
          <w:szCs w:val="22"/>
          <w:u w:val="single" w:color="000000"/>
        </w:rPr>
        <w:t>specyfikacji udostępniona zostanie na platformie zakupowej.</w:t>
      </w:r>
      <w:r w:rsidRPr="00BC3A22">
        <w:rPr>
          <w:rFonts w:ascii="Arial" w:hAnsi="Arial" w:cs="Arial"/>
          <w:sz w:val="22"/>
          <w:szCs w:val="22"/>
        </w:rPr>
        <w:t xml:space="preserve"> </w:t>
      </w:r>
    </w:p>
    <w:p w:rsidR="00165C0A" w:rsidRPr="00BC3A22" w:rsidRDefault="00F951D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w:t>
      </w:r>
      <w:r w:rsidRPr="00FA47AF">
        <w:rPr>
          <w:rFonts w:ascii="Arial" w:hAnsi="Arial" w:cs="Arial"/>
          <w:b/>
          <w:sz w:val="22"/>
          <w:szCs w:val="22"/>
        </w:rPr>
        <w:t xml:space="preserve"> </w:t>
      </w:r>
      <w:r w:rsidRPr="00BC3A22">
        <w:rPr>
          <w:rFonts w:ascii="Arial" w:hAnsi="Arial" w:cs="Arial"/>
          <w:sz w:val="22"/>
          <w:szCs w:val="22"/>
        </w:rPr>
        <w:t>na 4 dni przed upływem terminu składania odpowiednio ofert albo ofert podleg</w:t>
      </w:r>
      <w:r w:rsidR="003F3F43" w:rsidRPr="00BC3A22">
        <w:rPr>
          <w:rFonts w:ascii="Arial" w:hAnsi="Arial" w:cs="Arial"/>
          <w:sz w:val="22"/>
          <w:szCs w:val="22"/>
        </w:rPr>
        <w:t xml:space="preserve">ających negocjacjom zgodnie  </w:t>
      </w:r>
      <w:r w:rsidRPr="00BC3A22">
        <w:rPr>
          <w:rFonts w:ascii="Arial" w:hAnsi="Arial" w:cs="Arial"/>
          <w:sz w:val="22"/>
          <w:szCs w:val="22"/>
        </w:rPr>
        <w:t>z art. 284 ust. 2 uPzp</w:t>
      </w:r>
      <w:r w:rsidR="003842ED" w:rsidRPr="00BC3A22">
        <w:rPr>
          <w:rFonts w:ascii="Arial" w:hAnsi="Arial" w:cs="Arial"/>
          <w:sz w:val="22"/>
          <w:szCs w:val="22"/>
        </w:rPr>
        <w:t xml:space="preserve">. </w:t>
      </w:r>
    </w:p>
    <w:p w:rsidR="00165C0A" w:rsidRPr="00BC3A22" w:rsidRDefault="00E1137B"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Wyjaśnienia i zmiany treści S</w:t>
      </w:r>
      <w:r w:rsidR="003842ED" w:rsidRPr="00BC3A22">
        <w:rPr>
          <w:rFonts w:ascii="Arial" w:hAnsi="Arial" w:cs="Arial"/>
          <w:sz w:val="22"/>
          <w:szCs w:val="22"/>
        </w:rPr>
        <w:t xml:space="preserve">WZ oraz wszelkie informacje dotyczące przedmiotowego postępowania zamieszczane będą wyłącznie za pośrednictwem platformy zakupowej.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zaleca śledzenie platformy zakupowej w celu uzyskania aktualnych informacji dotyczących przedmiotowego postępowania.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.xps; .odt; .ods; .odp; .doc; .xls; .ppt; .docx; .xlsx; .pptx; .csv. Po stworzeniu lub wygenerowaniu dokumentu elektronicz</w:t>
      </w:r>
      <w:r w:rsidRPr="00BC3A22">
        <w:rPr>
          <w:rFonts w:ascii="Arial" w:hAnsi="Arial" w:cs="Arial"/>
          <w:sz w:val="22"/>
          <w:szCs w:val="22"/>
        </w:rPr>
        <w:lastRenderedPageBreak/>
        <w:t>nego Wykonawca podpisuje ww. dokument</w:t>
      </w:r>
      <w:r w:rsidR="00441122" w:rsidRPr="00BC3A22">
        <w:rPr>
          <w:rFonts w:ascii="Arial" w:hAnsi="Arial" w:cs="Arial"/>
          <w:sz w:val="22"/>
          <w:szCs w:val="22"/>
        </w:rPr>
        <w:t xml:space="preserve"> podpisem osobistym, zaufanym lub</w:t>
      </w:r>
      <w:r w:rsidRPr="00BC3A22">
        <w:rPr>
          <w:rFonts w:ascii="Arial" w:hAnsi="Arial" w:cs="Arial"/>
          <w:sz w:val="22"/>
          <w:szCs w:val="22"/>
        </w:rPr>
        <w:t xml:space="preserve"> kwalifikowanym podpisem elektronicznym, wystawionym przez dostawcę kwalifikowanej usługi zaufania, będącego podmiotem świadczącym usługi certyfikacyjne - podpis elektroniczny.  </w:t>
      </w:r>
    </w:p>
    <w:p w:rsidR="009142ED" w:rsidRPr="00BC3A22" w:rsidRDefault="003842ED" w:rsidP="00E9754B">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4318DE" w:rsidRPr="007B2421" w:rsidTr="00AE3B3A">
        <w:trPr>
          <w:jc w:val="center"/>
        </w:trPr>
        <w:tc>
          <w:tcPr>
            <w:tcW w:w="8829" w:type="dxa"/>
          </w:tcPr>
          <w:p w:rsidR="004318DE" w:rsidRPr="00FD5053" w:rsidRDefault="004318DE" w:rsidP="004318DE">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VIII. </w:t>
            </w:r>
            <w:r w:rsidRPr="00FD5053">
              <w:rPr>
                <w:rFonts w:ascii="Arial" w:hAnsi="Arial" w:cs="Arial"/>
                <w:bCs/>
                <w:sz w:val="22"/>
                <w:szCs w:val="22"/>
                <w:lang w:val="pl-PL" w:eastAsia="pl-PL"/>
              </w:rPr>
              <w:t xml:space="preserve">Wymagania dotyczące wadium </w:t>
            </w:r>
            <w:r>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żąda od Wykonawców wniesienia wadium na przedmiot zamówienia </w:t>
      </w:r>
      <w:r w:rsidRPr="005E504B">
        <w:rPr>
          <w:rFonts w:ascii="Arial" w:hAnsi="Arial" w:cs="Arial"/>
          <w:sz w:val="22"/>
          <w:szCs w:val="22"/>
        </w:rPr>
        <w:br/>
        <w:t xml:space="preserve">w wysokości  </w:t>
      </w:r>
      <w:r w:rsidR="00222A8D">
        <w:rPr>
          <w:rFonts w:ascii="Arial" w:hAnsi="Arial" w:cs="Arial"/>
          <w:b/>
          <w:sz w:val="22"/>
          <w:szCs w:val="22"/>
        </w:rPr>
        <w:t>11 300,00</w:t>
      </w:r>
      <w:r w:rsidRPr="005E504B">
        <w:rPr>
          <w:rFonts w:ascii="Arial" w:hAnsi="Arial" w:cs="Arial"/>
          <w:b/>
          <w:sz w:val="22"/>
          <w:szCs w:val="22"/>
        </w:rPr>
        <w:t xml:space="preserve"> zł</w:t>
      </w:r>
    </w:p>
    <w:p w:rsidR="004318DE" w:rsidRPr="00081BB0" w:rsidRDefault="004318DE" w:rsidP="004318DE">
      <w:pPr>
        <w:pStyle w:val="ust"/>
        <w:numPr>
          <w:ilvl w:val="0"/>
          <w:numId w:val="29"/>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4318DE" w:rsidRPr="00C11951"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4318DE" w:rsidRPr="00081BB0" w:rsidRDefault="004318DE" w:rsidP="004318DE">
      <w:pPr>
        <w:pStyle w:val="ust"/>
        <w:numPr>
          <w:ilvl w:val="4"/>
          <w:numId w:val="28"/>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pkt 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4318DE" w:rsidRDefault="004318DE" w:rsidP="004318DE">
      <w:pPr>
        <w:pStyle w:val="Akapitzlist"/>
        <w:numPr>
          <w:ilvl w:val="0"/>
          <w:numId w:val="29"/>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zawarcia umowy w sprawie zamówienia publicznego;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t xml:space="preserve">Zamawiający, niezwłocznie, nie później jednak niż w terminie 7 dni od dnia złożenia wniosku zwraca wadium wykonawcy: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t>Złożenie wniosku o zwrot wadium, o którym mowa w art. 98 ust. 2 uPzp, powoduje rozwiązanie stosunku prawnego z wykonawcą wraz z utratą przez niego prawa do korzystania ze środków ochrony prawnej, o których mowa w dziale IX ustawy Pzp.</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lastRenderedPageBreak/>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4318DE" w:rsidRPr="00F2485C"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Zamawiający zatrzymuje wadium wraz z odsetkami, a w przypadku wadium wniesionego w formie gwarancji lub poręczenia, o których mowa w art. 97 ust. 7 pkt 2–4</w:t>
      </w:r>
      <w:r>
        <w:rPr>
          <w:rFonts w:ascii="Arial" w:hAnsi="Arial" w:cs="Arial"/>
          <w:sz w:val="22"/>
          <w:szCs w:val="22"/>
        </w:rPr>
        <w:t xml:space="preserve"> ustawy Pzp</w:t>
      </w:r>
      <w:r w:rsidRPr="00F2485C">
        <w:rPr>
          <w:rFonts w:ascii="Arial" w:hAnsi="Arial" w:cs="Arial"/>
          <w:sz w:val="22"/>
          <w:szCs w:val="22"/>
        </w:rPr>
        <w:t xml:space="preserve">, występuje odpowiednio do gwaranta lub poręczyciela z żądaniem zapłaty wadium, jeżeli: </w:t>
      </w:r>
    </w:p>
    <w:p w:rsidR="004318DE" w:rsidRDefault="004318DE" w:rsidP="00AE3B3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ust. 1</w:t>
      </w:r>
      <w:r>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ustawy</w:t>
      </w:r>
      <w:r w:rsidRPr="00BD15F3">
        <w:rPr>
          <w:rFonts w:ascii="Arial" w:hAnsi="Arial" w:cs="Arial"/>
          <w:color w:val="000000"/>
          <w:sz w:val="22"/>
          <w:szCs w:val="22"/>
        </w:rPr>
        <w:t>, oświadczenia, o którym mowa w art. 125 ust. 1</w:t>
      </w:r>
      <w:r>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4318DE" w:rsidRPr="00BD15F3" w:rsidRDefault="004318DE" w:rsidP="00AE3B3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4318DE" w:rsidRPr="00F2485C" w:rsidRDefault="004318DE" w:rsidP="00AE3B3A">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4318DE" w:rsidRPr="00F2485C" w:rsidRDefault="004318DE" w:rsidP="00AE3B3A">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4318DE" w:rsidRDefault="004318DE" w:rsidP="004318DE">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507C7F">
        <w:rPr>
          <w:rFonts w:ascii="Arial" w:hAnsi="Arial" w:cs="Arial"/>
          <w:b/>
          <w:color w:val="FF0000"/>
          <w:sz w:val="22"/>
          <w:szCs w:val="22"/>
        </w:rPr>
        <w:t>07.06.</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 xml:space="preserve">(w szczególności w jednym z formatów: .pdf; .xps; .odt; .ods; .odp; .doc; .xls; .ppt; .docx; .xlsx; .pptx; .csv.)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lastRenderedPageBreak/>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009F401F">
        <w:rPr>
          <w:rFonts w:ascii="Arial" w:hAnsi="Arial" w:cs="Arial"/>
          <w:sz w:val="22"/>
          <w:szCs w:val="22"/>
          <w:lang w:val="pl-PL"/>
        </w:rPr>
        <w:t xml:space="preserve"> </w:t>
      </w:r>
      <w:r w:rsidRPr="003C72CE">
        <w:rPr>
          <w:rFonts w:ascii="Arial" w:hAnsi="Arial" w:cs="Arial"/>
          <w:sz w:val="22"/>
          <w:szCs w:val="22"/>
        </w:rPr>
        <w:t>kt</w:t>
      </w:r>
      <w:r w:rsidR="009F401F">
        <w:rPr>
          <w:rFonts w:ascii="Arial" w:hAnsi="Arial" w:cs="Arial"/>
          <w:sz w:val="22"/>
          <w:szCs w:val="22"/>
        </w:rPr>
        <w:t>óre</w:t>
      </w:r>
      <w:r w:rsidR="009F401F">
        <w:rPr>
          <w:rFonts w:ascii="Arial" w:hAnsi="Arial" w:cs="Arial"/>
          <w:sz w:val="22"/>
          <w:szCs w:val="22"/>
        </w:rPr>
        <w:tab/>
        <w:t xml:space="preserve">informacje </w:t>
      </w:r>
      <w:r w:rsidR="000C5640" w:rsidRPr="003C72CE">
        <w:rPr>
          <w:rFonts w:ascii="Arial" w:hAnsi="Arial" w:cs="Arial"/>
          <w:sz w:val="22"/>
          <w:szCs w:val="22"/>
        </w:rPr>
        <w:t xml:space="preserve">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9F401F">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3F3F43" w:rsidRDefault="0093716C" w:rsidP="003F3F43">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240A36" w:rsidRDefault="0093716C" w:rsidP="00BC3A22">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507C7F">
        <w:rPr>
          <w:rFonts w:ascii="Arial" w:hAnsi="Arial" w:cs="Arial"/>
          <w:b/>
          <w:sz w:val="22"/>
          <w:szCs w:val="22"/>
          <w:highlight w:val="yellow"/>
        </w:rPr>
        <w:t>09.05</w:t>
      </w:r>
      <w:r w:rsidR="0062287A">
        <w:rPr>
          <w:rFonts w:ascii="Arial" w:hAnsi="Arial" w:cs="Arial"/>
          <w:b/>
          <w:sz w:val="22"/>
          <w:szCs w:val="22"/>
          <w:highlight w:val="yellow"/>
        </w:rPr>
        <w:t>.</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9F401F">
        <w:rPr>
          <w:rFonts w:ascii="Arial" w:hAnsi="Arial" w:cs="Arial"/>
          <w:b/>
          <w:sz w:val="22"/>
          <w:szCs w:val="22"/>
          <w:highlight w:val="yellow"/>
        </w:rPr>
        <w:t>7</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507C7F">
        <w:rPr>
          <w:rFonts w:ascii="Arial" w:hAnsi="Arial" w:cs="Arial"/>
          <w:b/>
          <w:sz w:val="22"/>
          <w:szCs w:val="22"/>
          <w:shd w:val="clear" w:color="auto" w:fill="FFFF00"/>
        </w:rPr>
        <w:t>09.05.</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9F401F">
        <w:rPr>
          <w:rFonts w:ascii="Arial" w:hAnsi="Arial" w:cs="Arial"/>
          <w:b/>
          <w:sz w:val="22"/>
          <w:szCs w:val="22"/>
          <w:highlight w:val="yellow"/>
        </w:rPr>
        <w:t>08</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lastRenderedPageBreak/>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C427A2" w:rsidRPr="00F74455" w:rsidRDefault="00537A49" w:rsidP="003F3F43">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D07FD0" w:rsidRPr="00BC3A22" w:rsidRDefault="00FF50F1" w:rsidP="00D07FD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9F401F">
        <w:rPr>
          <w:rFonts w:ascii="Arial" w:hAnsi="Arial" w:cs="Arial"/>
          <w:b/>
          <w:bCs/>
          <w:iCs/>
          <w:sz w:val="22"/>
          <w:szCs w:val="22"/>
        </w:rPr>
        <w:t>KRYTERIUM:</w:t>
      </w:r>
      <w:r w:rsidRPr="003C645F">
        <w:rPr>
          <w:rFonts w:ascii="Arial" w:hAnsi="Arial" w:cs="Arial"/>
          <w:b/>
          <w:bCs/>
          <w:i/>
          <w:iCs/>
          <w:sz w:val="22"/>
          <w:szCs w:val="22"/>
        </w:rPr>
        <w:t xml:space="preserve"> </w:t>
      </w:r>
      <w:r w:rsidRPr="00776389">
        <w:rPr>
          <w:rFonts w:ascii="Arial" w:hAnsi="Arial" w:cs="Arial"/>
          <w:bCs/>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62287A">
        <w:rPr>
          <w:rFonts w:ascii="Arial" w:hAnsi="Arial" w:cs="Arial"/>
          <w:b/>
          <w:bCs/>
          <w:sz w:val="22"/>
          <w:szCs w:val="22"/>
        </w:rPr>
        <w:t>35</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3)   ilość pracowników wykonawcy zatrudnionych na umowę o pracę – 5%</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5"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5"/>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222A8D">
        <w:rPr>
          <w:rFonts w:ascii="Arial" w:hAnsi="Arial" w:cs="Arial"/>
          <w:b/>
          <w:bCs/>
          <w:sz w:val="22"/>
          <w:szCs w:val="22"/>
          <w:u w:val="single"/>
        </w:rPr>
        <w:t>12</w:t>
      </w:r>
      <w:r w:rsidR="00555F51">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w:t>
      </w:r>
      <w:r w:rsidR="00776389">
        <w:rPr>
          <w:rFonts w:ascii="Arial" w:hAnsi="Arial" w:cs="Arial"/>
          <w:bCs/>
          <w:sz w:val="22"/>
          <w:szCs w:val="22"/>
        </w:rPr>
        <w:t>ieli następującą liczbę punktów</w:t>
      </w:r>
      <w:r w:rsidRPr="003C645F">
        <w:rPr>
          <w:rFonts w:ascii="Arial" w:hAnsi="Arial" w:cs="Arial"/>
          <w:bCs/>
          <w:sz w:val="22"/>
          <w:szCs w:val="22"/>
        </w:rPr>
        <w:t>:</w:t>
      </w:r>
    </w:p>
    <w:p w:rsidR="00ED3B88" w:rsidRPr="003C645F"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12</w:t>
      </w:r>
      <w:r w:rsidR="00555F51">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xml:space="preserve">=   </w:t>
      </w:r>
      <w:r w:rsidR="00776389">
        <w:rPr>
          <w:rFonts w:ascii="Arial" w:hAnsi="Arial" w:cs="Arial"/>
          <w:b/>
          <w:sz w:val="22"/>
          <w:szCs w:val="22"/>
        </w:rPr>
        <w:t xml:space="preserve">  </w:t>
      </w:r>
      <w:r w:rsidR="00ED3B88" w:rsidRPr="003C645F">
        <w:rPr>
          <w:rFonts w:ascii="Arial" w:hAnsi="Arial" w:cs="Arial"/>
          <w:b/>
          <w:sz w:val="22"/>
          <w:szCs w:val="22"/>
        </w:rPr>
        <w:t>0 pkt</w:t>
      </w:r>
    </w:p>
    <w:p w:rsidR="00ED3B88" w:rsidRPr="003C645F"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11</w:t>
      </w:r>
      <w:r w:rsidR="009F401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100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sidR="0062287A">
        <w:rPr>
          <w:rFonts w:ascii="Arial" w:hAnsi="Arial" w:cs="Arial"/>
          <w:b/>
          <w:sz w:val="22"/>
          <w:szCs w:val="22"/>
        </w:rPr>
        <w:t>35</w:t>
      </w:r>
      <w:r w:rsidR="00ED3B88" w:rsidRPr="003C645F">
        <w:rPr>
          <w:rFonts w:ascii="Arial" w:hAnsi="Arial" w:cs="Arial"/>
          <w:b/>
          <w:sz w:val="22"/>
          <w:szCs w:val="22"/>
        </w:rPr>
        <w:t xml:space="preserve"> pkt</w:t>
      </w:r>
    </w:p>
    <w:p w:rsidR="0062287A" w:rsidRDefault="0062287A" w:rsidP="0062287A">
      <w:pPr>
        <w:ind w:left="284"/>
        <w:jc w:val="both"/>
        <w:rPr>
          <w:rFonts w:ascii="Arial" w:hAnsi="Arial" w:cs="Arial"/>
          <w:b/>
          <w:sz w:val="22"/>
          <w:szCs w:val="22"/>
        </w:rPr>
      </w:pPr>
    </w:p>
    <w:p w:rsidR="0062287A" w:rsidRDefault="0062287A" w:rsidP="0062287A">
      <w:pPr>
        <w:jc w:val="both"/>
        <w:rPr>
          <w:rFonts w:ascii="Arial" w:hAnsi="Arial" w:cs="Arial"/>
          <w:b/>
          <w:sz w:val="22"/>
          <w:szCs w:val="22"/>
        </w:rPr>
      </w:pPr>
      <w:r w:rsidRPr="0062287A">
        <w:rPr>
          <w:rFonts w:ascii="Arial" w:hAnsi="Arial" w:cs="Arial"/>
          <w:b/>
          <w:sz w:val="22"/>
          <w:szCs w:val="22"/>
        </w:rPr>
        <w:t xml:space="preserve">Ad </w:t>
      </w:r>
      <w:r>
        <w:rPr>
          <w:rFonts w:ascii="Arial" w:hAnsi="Arial" w:cs="Arial"/>
          <w:b/>
          <w:sz w:val="22"/>
          <w:szCs w:val="22"/>
        </w:rPr>
        <w:t>3</w:t>
      </w:r>
      <w:r w:rsidRPr="0062287A">
        <w:rPr>
          <w:rFonts w:ascii="Arial" w:hAnsi="Arial" w:cs="Arial"/>
          <w:b/>
          <w:sz w:val="22"/>
          <w:szCs w:val="22"/>
        </w:rPr>
        <w:t>. Sp</w:t>
      </w:r>
      <w:r w:rsidR="009F401F">
        <w:rPr>
          <w:rFonts w:ascii="Arial" w:hAnsi="Arial" w:cs="Arial"/>
          <w:b/>
          <w:sz w:val="22"/>
          <w:szCs w:val="22"/>
        </w:rPr>
        <w:t>osób oceny ofert wg kryterium „</w:t>
      </w:r>
      <w:r w:rsidRPr="0062287A">
        <w:rPr>
          <w:rFonts w:ascii="Arial" w:hAnsi="Arial" w:cs="Arial"/>
          <w:b/>
          <w:sz w:val="22"/>
          <w:szCs w:val="22"/>
        </w:rPr>
        <w:t>ilość pracowników przewidzianych ……….”:</w:t>
      </w:r>
    </w:p>
    <w:p w:rsidR="0062287A" w:rsidRPr="002C0187" w:rsidRDefault="00222A8D" w:rsidP="0062287A">
      <w:pPr>
        <w:pStyle w:val="Bezodstpw"/>
        <w:numPr>
          <w:ilvl w:val="3"/>
          <w:numId w:val="1"/>
        </w:numPr>
        <w:tabs>
          <w:tab w:val="clear" w:pos="2946"/>
        </w:tabs>
        <w:spacing w:line="276" w:lineRule="auto"/>
        <w:ind w:left="284" w:hanging="284"/>
        <w:jc w:val="both"/>
        <w:rPr>
          <w:rFonts w:ascii="Arial" w:hAnsi="Arial" w:cs="Arial"/>
          <w:sz w:val="22"/>
          <w:szCs w:val="22"/>
        </w:rPr>
      </w:pPr>
      <w:r>
        <w:rPr>
          <w:rFonts w:ascii="Arial" w:hAnsi="Arial" w:cs="Arial"/>
          <w:b/>
          <w:sz w:val="22"/>
          <w:szCs w:val="22"/>
        </w:rPr>
        <w:t>10</w:t>
      </w:r>
      <w:r w:rsidR="0062287A" w:rsidRPr="00776389">
        <w:rPr>
          <w:rFonts w:ascii="Arial" w:hAnsi="Arial" w:cs="Arial"/>
          <w:b/>
          <w:sz w:val="22"/>
          <w:szCs w:val="22"/>
        </w:rPr>
        <w:t xml:space="preserve"> pracowników</w:t>
      </w:r>
      <w:r w:rsidR="0062287A">
        <w:rPr>
          <w:rFonts w:ascii="Arial" w:hAnsi="Arial" w:cs="Arial"/>
          <w:sz w:val="22"/>
          <w:szCs w:val="22"/>
        </w:rPr>
        <w:t xml:space="preserve"> wykonawcy zatrudnionych na umowę o pracę </w:t>
      </w:r>
      <w:r w:rsidR="0062287A" w:rsidRPr="002C0187">
        <w:rPr>
          <w:rFonts w:ascii="Arial" w:hAnsi="Arial" w:cs="Arial"/>
          <w:sz w:val="22"/>
          <w:szCs w:val="22"/>
        </w:rPr>
        <w:t xml:space="preserve">przy realizacji niniejszego zamówienia   </w:t>
      </w:r>
      <w:r w:rsidR="0062287A">
        <w:rPr>
          <w:rFonts w:ascii="Arial" w:hAnsi="Arial" w:cs="Arial"/>
          <w:sz w:val="22"/>
          <w:szCs w:val="22"/>
        </w:rPr>
        <w:t xml:space="preserve">                </w:t>
      </w:r>
      <w:r w:rsidR="00776389">
        <w:rPr>
          <w:rFonts w:ascii="Arial" w:hAnsi="Arial" w:cs="Arial"/>
          <w:sz w:val="22"/>
          <w:szCs w:val="22"/>
        </w:rPr>
        <w:t xml:space="preserve">      </w:t>
      </w:r>
      <w:r>
        <w:rPr>
          <w:rFonts w:ascii="Arial" w:hAnsi="Arial" w:cs="Arial"/>
          <w:sz w:val="22"/>
          <w:szCs w:val="22"/>
        </w:rPr>
        <w:t xml:space="preserve">   </w:t>
      </w:r>
      <w:r w:rsidR="0062287A" w:rsidRPr="002C0187">
        <w:rPr>
          <w:rFonts w:ascii="Arial" w:hAnsi="Arial" w:cs="Arial"/>
          <w:sz w:val="22"/>
          <w:szCs w:val="22"/>
        </w:rPr>
        <w:t xml:space="preserve">–  </w:t>
      </w:r>
      <w:r w:rsidR="0062287A" w:rsidRPr="002C0187">
        <w:rPr>
          <w:rFonts w:ascii="Arial" w:hAnsi="Arial" w:cs="Arial"/>
          <w:b/>
          <w:sz w:val="22"/>
          <w:szCs w:val="22"/>
        </w:rPr>
        <w:t>0 pkt</w:t>
      </w:r>
    </w:p>
    <w:p w:rsidR="0062287A" w:rsidRPr="000B660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od </w:t>
      </w:r>
      <w:r w:rsidR="00222A8D">
        <w:rPr>
          <w:rFonts w:ascii="Arial" w:hAnsi="Arial" w:cs="Arial"/>
          <w:b/>
          <w:sz w:val="22"/>
          <w:szCs w:val="22"/>
        </w:rPr>
        <w:t>11</w:t>
      </w:r>
      <w:r w:rsidRPr="00776389">
        <w:rPr>
          <w:rFonts w:ascii="Arial" w:hAnsi="Arial" w:cs="Arial"/>
          <w:b/>
          <w:sz w:val="22"/>
          <w:szCs w:val="22"/>
        </w:rPr>
        <w:t xml:space="preserve"> do </w:t>
      </w:r>
      <w:r w:rsidR="00222A8D">
        <w:rPr>
          <w:rFonts w:ascii="Arial" w:hAnsi="Arial" w:cs="Arial"/>
          <w:b/>
          <w:sz w:val="22"/>
          <w:szCs w:val="22"/>
        </w:rPr>
        <w:t>12</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w:t>
      </w:r>
      <w:r>
        <w:rPr>
          <w:rFonts w:ascii="Arial" w:hAnsi="Arial" w:cs="Arial"/>
          <w:sz w:val="22"/>
          <w:szCs w:val="22"/>
        </w:rPr>
        <w:t xml:space="preserve">ji niniejszego zamówienia        –   </w:t>
      </w:r>
      <w:r w:rsidRPr="000B6603">
        <w:rPr>
          <w:rFonts w:ascii="Arial" w:hAnsi="Arial" w:cs="Arial"/>
          <w:b/>
          <w:sz w:val="22"/>
          <w:szCs w:val="22"/>
        </w:rPr>
        <w:t>3</w:t>
      </w:r>
      <w:r>
        <w:rPr>
          <w:rFonts w:ascii="Arial" w:hAnsi="Arial" w:cs="Arial"/>
          <w:b/>
          <w:sz w:val="22"/>
          <w:szCs w:val="22"/>
        </w:rPr>
        <w:t xml:space="preserve"> pkt</w:t>
      </w:r>
    </w:p>
    <w:p w:rsidR="0062287A" w:rsidRPr="003F3F4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powyżej </w:t>
      </w:r>
      <w:r w:rsidR="00222A8D">
        <w:rPr>
          <w:rFonts w:ascii="Arial" w:hAnsi="Arial" w:cs="Arial"/>
          <w:b/>
          <w:sz w:val="22"/>
          <w:szCs w:val="22"/>
        </w:rPr>
        <w:t>12</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realizacj</w:t>
      </w:r>
      <w:r>
        <w:rPr>
          <w:rFonts w:ascii="Arial" w:hAnsi="Arial" w:cs="Arial"/>
          <w:sz w:val="22"/>
          <w:szCs w:val="22"/>
        </w:rPr>
        <w:t xml:space="preserve">i niniejszego zamówienia  </w:t>
      </w:r>
      <w:r w:rsidR="00776389">
        <w:rPr>
          <w:rFonts w:ascii="Arial" w:hAnsi="Arial" w:cs="Arial"/>
          <w:sz w:val="22"/>
          <w:szCs w:val="22"/>
        </w:rPr>
        <w:t xml:space="preserve">     </w:t>
      </w:r>
      <w:r>
        <w:rPr>
          <w:rFonts w:ascii="Arial" w:hAnsi="Arial" w:cs="Arial"/>
          <w:sz w:val="22"/>
          <w:szCs w:val="22"/>
        </w:rPr>
        <w:t xml:space="preserve"> –   </w:t>
      </w:r>
      <w:r w:rsidRPr="000B6603">
        <w:rPr>
          <w:rFonts w:ascii="Arial" w:hAnsi="Arial" w:cs="Arial"/>
          <w:b/>
          <w:sz w:val="22"/>
          <w:szCs w:val="22"/>
        </w:rPr>
        <w:t>5</w:t>
      </w:r>
      <w:r>
        <w:rPr>
          <w:rFonts w:ascii="Arial" w:hAnsi="Arial" w:cs="Arial"/>
          <w:b/>
          <w:sz w:val="22"/>
          <w:szCs w:val="22"/>
        </w:rPr>
        <w:t xml:space="preserve"> pkt</w:t>
      </w: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lastRenderedPageBreak/>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Pr="003F3F43" w:rsidRDefault="008F6B2D" w:rsidP="00266893">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222A8D">
        <w:rPr>
          <w:rFonts w:ascii="Arial" w:hAnsi="Arial" w:cs="Arial"/>
          <w:b/>
          <w:sz w:val="22"/>
          <w:szCs w:val="22"/>
        </w:rPr>
        <w:t>120</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BC3A22" w:rsidRDefault="00451139" w:rsidP="00BC3A22">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BC3A22" w:rsidRDefault="00451139" w:rsidP="00BC3A22">
      <w:pPr>
        <w:numPr>
          <w:ilvl w:val="0"/>
          <w:numId w:val="17"/>
        </w:numPr>
        <w:ind w:hanging="420"/>
        <w:jc w:val="both"/>
        <w:rPr>
          <w:rFonts w:ascii="Arial" w:hAnsi="Arial" w:cs="Arial"/>
          <w:sz w:val="22"/>
          <w:szCs w:val="22"/>
        </w:rPr>
      </w:pPr>
      <w:r w:rsidRPr="00BC3A22">
        <w:rPr>
          <w:rFonts w:ascii="Arial" w:hAnsi="Arial" w:cs="Arial"/>
          <w:sz w:val="22"/>
          <w:szCs w:val="22"/>
        </w:rPr>
        <w:t xml:space="preserve">poręczeniach udzielanych przez podmioty, o których mowa w art. 6b ust. 5 pkt 2 ustawy </w:t>
      </w:r>
      <w:r w:rsidR="00491FE3" w:rsidRPr="00BC3A22">
        <w:rPr>
          <w:rFonts w:ascii="Arial" w:hAnsi="Arial" w:cs="Arial"/>
          <w:sz w:val="22"/>
          <w:szCs w:val="22"/>
        </w:rPr>
        <w:t xml:space="preserve">      </w:t>
      </w:r>
      <w:r w:rsidRPr="00BC3A22">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E34014" w:rsidRPr="003F3F43" w:rsidRDefault="00451139" w:rsidP="00E34014">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706538" w:rsidRPr="003F3F43" w:rsidRDefault="00D07FD0" w:rsidP="003F3F4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A165A" w:rsidRPr="007B6AA9" w:rsidTr="003F3F43">
        <w:trPr>
          <w:trHeight w:val="272"/>
        </w:trPr>
        <w:tc>
          <w:tcPr>
            <w:tcW w:w="907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lastRenderedPageBreak/>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266893" w:rsidRPr="003F3F43" w:rsidRDefault="00D07FD0" w:rsidP="003F3F43">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w:t>
      </w:r>
      <w:r w:rsidRPr="00787B26">
        <w:rPr>
          <w:rFonts w:ascii="Arial" w:hAnsi="Arial" w:cs="Arial"/>
          <w:sz w:val="22"/>
          <w:szCs w:val="22"/>
        </w:rPr>
        <w:lastRenderedPageBreak/>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3F3F43">
        <w:rPr>
          <w:rFonts w:ascii="Arial" w:hAnsi="Arial" w:cs="Arial"/>
          <w:bCs w:val="0"/>
          <w:sz w:val="22"/>
          <w:szCs w:val="22"/>
          <w:lang w:val="pl-PL"/>
        </w:rPr>
        <w:t>7</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34014" w:rsidRDefault="00ED3B88" w:rsidP="00BC3A22">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BC3A22" w:rsidRDefault="00BC3A22" w:rsidP="00BC3A22">
      <w:pPr>
        <w:ind w:right="-90"/>
        <w:jc w:val="both"/>
        <w:rPr>
          <w:rFonts w:ascii="Arial" w:hAnsi="Arial" w:cs="Arial"/>
          <w:bCs/>
          <w:sz w:val="22"/>
          <w:szCs w:val="22"/>
          <w:lang w:eastAsia="x-none"/>
        </w:rPr>
      </w:pPr>
      <w:r>
        <w:rPr>
          <w:rFonts w:ascii="Arial" w:hAnsi="Arial" w:cs="Arial"/>
          <w:bCs/>
          <w:sz w:val="22"/>
          <w:szCs w:val="22"/>
          <w:lang w:eastAsia="x-none"/>
        </w:rPr>
        <w:t>- dowód wniesienia wadium</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Pr="003F3F43" w:rsidRDefault="00F76A80" w:rsidP="00F76A80">
      <w:pPr>
        <w:pStyle w:val="Tekstpodstawowy"/>
        <w:ind w:left="1701" w:right="-90" w:hanging="1701"/>
        <w:rPr>
          <w:rFonts w:ascii="Arial" w:hAnsi="Arial" w:cs="Arial"/>
          <w:b w:val="0"/>
          <w:bCs w:val="0"/>
          <w:sz w:val="22"/>
          <w:szCs w:val="22"/>
          <w:lang w:val="pl-PL"/>
        </w:rPr>
      </w:pPr>
      <w:bookmarkStart w:id="6" w:name="_Hlk66343666"/>
      <w:r w:rsidRPr="003F3F43">
        <w:rPr>
          <w:rFonts w:ascii="Arial" w:hAnsi="Arial" w:cs="Arial"/>
          <w:b w:val="0"/>
          <w:bCs w:val="0"/>
          <w:sz w:val="22"/>
          <w:szCs w:val="22"/>
        </w:rPr>
        <w:t xml:space="preserve">Załącznik nr </w:t>
      </w:r>
      <w:r w:rsidR="00B558AB" w:rsidRPr="003F3F43">
        <w:rPr>
          <w:rFonts w:ascii="Arial" w:hAnsi="Arial" w:cs="Arial"/>
          <w:b w:val="0"/>
          <w:bCs w:val="0"/>
          <w:sz w:val="22"/>
          <w:szCs w:val="22"/>
          <w:lang w:val="pl-PL"/>
        </w:rPr>
        <w:t>8</w:t>
      </w:r>
      <w:r w:rsidRPr="003F3F43">
        <w:rPr>
          <w:rFonts w:ascii="Arial" w:hAnsi="Arial" w:cs="Arial"/>
          <w:b w:val="0"/>
          <w:bCs w:val="0"/>
          <w:sz w:val="22"/>
          <w:szCs w:val="22"/>
        </w:rPr>
        <w:t xml:space="preserve"> </w:t>
      </w:r>
      <w:bookmarkStart w:id="7" w:name="_Hlk66343682"/>
      <w:bookmarkEnd w:id="6"/>
      <w:r w:rsidR="00CD5729" w:rsidRPr="003F3F43">
        <w:rPr>
          <w:rFonts w:ascii="Arial" w:hAnsi="Arial" w:cs="Arial"/>
          <w:b w:val="0"/>
          <w:sz w:val="22"/>
          <w:szCs w:val="22"/>
        </w:rPr>
        <w:t>–</w:t>
      </w:r>
      <w:bookmarkEnd w:id="7"/>
      <w:r w:rsidRPr="003F3F43">
        <w:rPr>
          <w:rFonts w:ascii="Arial" w:hAnsi="Arial" w:cs="Arial"/>
          <w:b w:val="0"/>
          <w:bCs w:val="0"/>
          <w:sz w:val="22"/>
          <w:szCs w:val="22"/>
          <w:lang w:val="pl-PL"/>
        </w:rPr>
        <w:t xml:space="preserve"> oświadczenie</w:t>
      </w:r>
      <w:r w:rsidR="00B74A1C" w:rsidRPr="003F3F43">
        <w:rPr>
          <w:rFonts w:ascii="Arial" w:hAnsi="Arial" w:cs="Arial"/>
          <w:b w:val="0"/>
          <w:bCs w:val="0"/>
          <w:sz w:val="22"/>
          <w:szCs w:val="22"/>
          <w:lang w:val="pl-PL"/>
        </w:rPr>
        <w:t xml:space="preserve"> o grupie kapitałowej</w:t>
      </w:r>
      <w:r w:rsidRPr="003F3F43">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3F3F43">
        <w:rPr>
          <w:rFonts w:ascii="Arial" w:hAnsi="Arial" w:cs="Arial"/>
          <w:b w:val="0"/>
          <w:bCs w:val="0"/>
          <w:sz w:val="22"/>
          <w:szCs w:val="22"/>
        </w:rPr>
        <w:t xml:space="preserve">Załącznik nr </w:t>
      </w:r>
      <w:r w:rsidRPr="003F3F43">
        <w:rPr>
          <w:rFonts w:ascii="Arial" w:hAnsi="Arial" w:cs="Arial"/>
          <w:b w:val="0"/>
          <w:bCs w:val="0"/>
          <w:sz w:val="22"/>
          <w:szCs w:val="22"/>
          <w:lang w:val="pl-PL"/>
        </w:rPr>
        <w:t xml:space="preserve">9 </w:t>
      </w:r>
      <w:r w:rsidRPr="003F3F43">
        <w:rPr>
          <w:rFonts w:ascii="Arial" w:hAnsi="Arial" w:cs="Arial"/>
          <w:b w:val="0"/>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zobowiązanie</w:t>
      </w:r>
      <w:r w:rsidR="009D181A">
        <w:rPr>
          <w:rFonts w:ascii="Arial" w:hAnsi="Arial" w:cs="Arial"/>
          <w:b w:val="0"/>
          <w:sz w:val="22"/>
          <w:szCs w:val="22"/>
          <w:lang w:val="pl-PL"/>
        </w:rPr>
        <w:t>.</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507C7F"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DD6205" w:rsidRDefault="00DD6205" w:rsidP="006F1A0D">
      <w:pPr>
        <w:pStyle w:val="Tekstpodstawowy"/>
        <w:ind w:right="-90"/>
        <w:rPr>
          <w:rFonts w:ascii="Arial" w:hAnsi="Arial" w:cs="Arial"/>
          <w:b w:val="0"/>
          <w:sz w:val="22"/>
          <w:szCs w:val="22"/>
          <w:lang w:val="pl-PL"/>
        </w:rPr>
      </w:pPr>
    </w:p>
    <w:p w:rsidR="003F3F43" w:rsidRDefault="003F3F43" w:rsidP="006F1A0D">
      <w:pPr>
        <w:pStyle w:val="Tekstpodstawowy"/>
        <w:ind w:right="-90"/>
        <w:rPr>
          <w:rFonts w:ascii="Arial" w:hAnsi="Arial" w:cs="Arial"/>
          <w:b w:val="0"/>
          <w:sz w:val="22"/>
          <w:szCs w:val="22"/>
          <w:lang w:val="pl-PL"/>
        </w:rPr>
      </w:pPr>
    </w:p>
    <w:p w:rsidR="003F3F43" w:rsidRDefault="003F3F43" w:rsidP="006F1A0D">
      <w:pPr>
        <w:pStyle w:val="Tekstpodstawowy"/>
        <w:ind w:right="-90"/>
        <w:rPr>
          <w:rFonts w:ascii="Arial" w:hAnsi="Arial" w:cs="Arial"/>
          <w:b w:val="0"/>
          <w:sz w:val="22"/>
          <w:szCs w:val="22"/>
          <w:lang w:val="pl-PL"/>
        </w:rPr>
      </w:pPr>
    </w:p>
    <w:p w:rsidR="004C780C" w:rsidRDefault="004C780C" w:rsidP="006F1A0D">
      <w:pPr>
        <w:pStyle w:val="Tekstpodstawowy"/>
        <w:ind w:right="-90"/>
        <w:rPr>
          <w:rFonts w:ascii="Arial" w:hAnsi="Arial" w:cs="Arial"/>
          <w:b w:val="0"/>
          <w:sz w:val="22"/>
          <w:szCs w:val="22"/>
          <w:lang w:val="pl-PL"/>
        </w:rPr>
      </w:pPr>
    </w:p>
    <w:sectPr w:rsidR="004C780C"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79" w:rsidRDefault="00FC3979">
      <w:r>
        <w:separator/>
      </w:r>
    </w:p>
  </w:endnote>
  <w:endnote w:type="continuationSeparator" w:id="0">
    <w:p w:rsidR="00FC3979" w:rsidRDefault="00FC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3A" w:rsidRDefault="00AE3B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3B3A" w:rsidRDefault="00AE3B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4802"/>
      <w:docPartObj>
        <w:docPartGallery w:val="Page Numbers (Bottom of Page)"/>
        <w:docPartUnique/>
      </w:docPartObj>
    </w:sdtPr>
    <w:sdtEndPr/>
    <w:sdtContent>
      <w:p w:rsidR="00AE3B3A" w:rsidRDefault="00AE3B3A">
        <w:pPr>
          <w:pStyle w:val="Stopka"/>
          <w:jc w:val="right"/>
        </w:pPr>
        <w:r>
          <w:fldChar w:fldCharType="begin"/>
        </w:r>
        <w:r>
          <w:instrText>PAGE   \* MERGEFORMAT</w:instrText>
        </w:r>
        <w:r>
          <w:fldChar w:fldCharType="separate"/>
        </w:r>
        <w:r w:rsidR="00B83BE5">
          <w:rPr>
            <w:noProof/>
          </w:rPr>
          <w:t>2</w:t>
        </w:r>
        <w:r>
          <w:fldChar w:fldCharType="end"/>
        </w:r>
      </w:p>
    </w:sdtContent>
  </w:sdt>
  <w:p w:rsidR="00AE3B3A" w:rsidRDefault="00AE3B3A"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79" w:rsidRDefault="00FC3979">
      <w:r>
        <w:separator/>
      </w:r>
    </w:p>
  </w:footnote>
  <w:footnote w:type="continuationSeparator" w:id="0">
    <w:p w:rsidR="00FC3979" w:rsidRDefault="00FC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4BF1"/>
    <w:multiLevelType w:val="hybridMultilevel"/>
    <w:tmpl w:val="5E984444"/>
    <w:lvl w:ilvl="0" w:tplc="3CBC4782">
      <w:start w:val="9"/>
      <w:numFmt w:val="decimal"/>
      <w:lvlText w:val="%1."/>
      <w:lvlJc w:val="left"/>
      <w:pPr>
        <w:ind w:left="781" w:hanging="360"/>
      </w:pPr>
      <w:rPr>
        <w:rFonts w:hint="default"/>
        <w:b/>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56F3B"/>
    <w:multiLevelType w:val="hybridMultilevel"/>
    <w:tmpl w:val="D09099AA"/>
    <w:lvl w:ilvl="0" w:tplc="813EBB52">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7"/>
  </w:num>
  <w:num w:numId="2">
    <w:abstractNumId w:val="29"/>
  </w:num>
  <w:num w:numId="3">
    <w:abstractNumId w:val="22"/>
  </w:num>
  <w:num w:numId="4">
    <w:abstractNumId w:val="26"/>
  </w:num>
  <w:num w:numId="5">
    <w:abstractNumId w:val="5"/>
  </w:num>
  <w:num w:numId="6">
    <w:abstractNumId w:val="25"/>
  </w:num>
  <w:num w:numId="7">
    <w:abstractNumId w:val="9"/>
  </w:num>
  <w:num w:numId="8">
    <w:abstractNumId w:val="23"/>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38"/>
  </w:num>
  <w:num w:numId="16">
    <w:abstractNumId w:val="34"/>
  </w:num>
  <w:num w:numId="17">
    <w:abstractNumId w:val="31"/>
  </w:num>
  <w:num w:numId="18">
    <w:abstractNumId w:val="35"/>
  </w:num>
  <w:num w:numId="19">
    <w:abstractNumId w:val="27"/>
  </w:num>
  <w:num w:numId="20">
    <w:abstractNumId w:val="19"/>
  </w:num>
  <w:num w:numId="21">
    <w:abstractNumId w:val="30"/>
  </w:num>
  <w:num w:numId="22">
    <w:abstractNumId w:val="3"/>
  </w:num>
  <w:num w:numId="23">
    <w:abstractNumId w:val="33"/>
  </w:num>
  <w:num w:numId="24">
    <w:abstractNumId w:val="32"/>
  </w:num>
  <w:num w:numId="25">
    <w:abstractNumId w:val="12"/>
  </w:num>
  <w:num w:numId="26">
    <w:abstractNumId w:val="10"/>
  </w:num>
  <w:num w:numId="27">
    <w:abstractNumId w:val="8"/>
  </w:num>
  <w:num w:numId="28">
    <w:abstractNumId w:val="21"/>
  </w:num>
  <w:num w:numId="29">
    <w:abstractNumId w:val="20"/>
  </w:num>
  <w:num w:numId="30">
    <w:abstractNumId w:val="16"/>
  </w:num>
  <w:num w:numId="31">
    <w:abstractNumId w:val="7"/>
  </w:num>
  <w:num w:numId="32">
    <w:abstractNumId w:val="0"/>
  </w:num>
  <w:num w:numId="33">
    <w:abstractNumId w:val="28"/>
  </w:num>
  <w:num w:numId="34">
    <w:abstractNumId w:val="2"/>
  </w:num>
  <w:num w:numId="35">
    <w:abstractNumId w:val="36"/>
  </w:num>
  <w:num w:numId="36">
    <w:abstractNumId w:val="15"/>
  </w:num>
  <w:num w:numId="37">
    <w:abstractNumId w:val="17"/>
  </w:num>
  <w:num w:numId="38">
    <w:abstractNumId w:val="39"/>
  </w:num>
  <w:num w:numId="3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4C0"/>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60E1"/>
    <w:rsid w:val="000E79A7"/>
    <w:rsid w:val="000F0B19"/>
    <w:rsid w:val="000F0FE3"/>
    <w:rsid w:val="000F1771"/>
    <w:rsid w:val="000F1A28"/>
    <w:rsid w:val="000F1E2A"/>
    <w:rsid w:val="000F2A4F"/>
    <w:rsid w:val="000F2BF2"/>
    <w:rsid w:val="000F2ED2"/>
    <w:rsid w:val="000F31CF"/>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0F2F"/>
    <w:rsid w:val="001113FB"/>
    <w:rsid w:val="0011243A"/>
    <w:rsid w:val="00112CD6"/>
    <w:rsid w:val="00113053"/>
    <w:rsid w:val="00113C3B"/>
    <w:rsid w:val="00113C5F"/>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3C47"/>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63"/>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3E0"/>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171"/>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3836"/>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2A8D"/>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97782"/>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1DAA"/>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8BF"/>
    <w:rsid w:val="002F4ABB"/>
    <w:rsid w:val="002F584A"/>
    <w:rsid w:val="002F58A8"/>
    <w:rsid w:val="002F5B8C"/>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42C"/>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36D"/>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A8A"/>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A4C"/>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5E5"/>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3F43"/>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16DB"/>
    <w:rsid w:val="004236FC"/>
    <w:rsid w:val="0042403C"/>
    <w:rsid w:val="00425019"/>
    <w:rsid w:val="004258C8"/>
    <w:rsid w:val="004258FE"/>
    <w:rsid w:val="00425DF0"/>
    <w:rsid w:val="00426230"/>
    <w:rsid w:val="00426CA3"/>
    <w:rsid w:val="00427E0E"/>
    <w:rsid w:val="00430B71"/>
    <w:rsid w:val="00430BF2"/>
    <w:rsid w:val="004318DE"/>
    <w:rsid w:val="00433F06"/>
    <w:rsid w:val="00434464"/>
    <w:rsid w:val="00435541"/>
    <w:rsid w:val="0044061D"/>
    <w:rsid w:val="00441122"/>
    <w:rsid w:val="00442FAC"/>
    <w:rsid w:val="00443958"/>
    <w:rsid w:val="0044399F"/>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511"/>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87A2E"/>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80C"/>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07C7F"/>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675"/>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57C"/>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18FB"/>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618"/>
    <w:rsid w:val="006A188B"/>
    <w:rsid w:val="006A2583"/>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CAB"/>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389"/>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6363"/>
    <w:rsid w:val="007C7344"/>
    <w:rsid w:val="007D052E"/>
    <w:rsid w:val="007D0843"/>
    <w:rsid w:val="007D0C87"/>
    <w:rsid w:val="007D1B3A"/>
    <w:rsid w:val="007D233B"/>
    <w:rsid w:val="007D2A17"/>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1FA0"/>
    <w:rsid w:val="00813928"/>
    <w:rsid w:val="00813937"/>
    <w:rsid w:val="00814511"/>
    <w:rsid w:val="008155F4"/>
    <w:rsid w:val="00815637"/>
    <w:rsid w:val="008159D7"/>
    <w:rsid w:val="008159E9"/>
    <w:rsid w:val="00820803"/>
    <w:rsid w:val="00820C06"/>
    <w:rsid w:val="00820E58"/>
    <w:rsid w:val="008211F6"/>
    <w:rsid w:val="008212A5"/>
    <w:rsid w:val="008221C7"/>
    <w:rsid w:val="008230AB"/>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537"/>
    <w:rsid w:val="008746BA"/>
    <w:rsid w:val="0087470D"/>
    <w:rsid w:val="008749A5"/>
    <w:rsid w:val="008752A0"/>
    <w:rsid w:val="008752B5"/>
    <w:rsid w:val="008756BB"/>
    <w:rsid w:val="00876081"/>
    <w:rsid w:val="0087668E"/>
    <w:rsid w:val="00876DCA"/>
    <w:rsid w:val="0087792B"/>
    <w:rsid w:val="00877B1F"/>
    <w:rsid w:val="00880527"/>
    <w:rsid w:val="008807C0"/>
    <w:rsid w:val="00882134"/>
    <w:rsid w:val="008823DD"/>
    <w:rsid w:val="00882E70"/>
    <w:rsid w:val="00883352"/>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C708C"/>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63B7"/>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2B"/>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1A"/>
    <w:rsid w:val="009D18A8"/>
    <w:rsid w:val="009D1E6B"/>
    <w:rsid w:val="009D2019"/>
    <w:rsid w:val="009D32EF"/>
    <w:rsid w:val="009D3440"/>
    <w:rsid w:val="009D3B19"/>
    <w:rsid w:val="009D68E5"/>
    <w:rsid w:val="009D7DD6"/>
    <w:rsid w:val="009D7F7B"/>
    <w:rsid w:val="009E066C"/>
    <w:rsid w:val="009E12B7"/>
    <w:rsid w:val="009E1775"/>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01F"/>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3BDF"/>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3B3A"/>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5678"/>
    <w:rsid w:val="00B466E4"/>
    <w:rsid w:val="00B47E4A"/>
    <w:rsid w:val="00B50BC6"/>
    <w:rsid w:val="00B51983"/>
    <w:rsid w:val="00B528DB"/>
    <w:rsid w:val="00B534EF"/>
    <w:rsid w:val="00B53949"/>
    <w:rsid w:val="00B53AA9"/>
    <w:rsid w:val="00B53DAD"/>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148"/>
    <w:rsid w:val="00B75440"/>
    <w:rsid w:val="00B7682A"/>
    <w:rsid w:val="00B76CE5"/>
    <w:rsid w:val="00B76FE5"/>
    <w:rsid w:val="00B77266"/>
    <w:rsid w:val="00B77E88"/>
    <w:rsid w:val="00B80663"/>
    <w:rsid w:val="00B809A7"/>
    <w:rsid w:val="00B80ED2"/>
    <w:rsid w:val="00B83230"/>
    <w:rsid w:val="00B83BE5"/>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4A42"/>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3A22"/>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19B"/>
    <w:rsid w:val="00C343BD"/>
    <w:rsid w:val="00C34759"/>
    <w:rsid w:val="00C34852"/>
    <w:rsid w:val="00C34EEA"/>
    <w:rsid w:val="00C35808"/>
    <w:rsid w:val="00C361D2"/>
    <w:rsid w:val="00C366C8"/>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2FCE"/>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4816"/>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0280"/>
    <w:rsid w:val="00DF14F9"/>
    <w:rsid w:val="00DF1979"/>
    <w:rsid w:val="00DF1AEB"/>
    <w:rsid w:val="00DF22F4"/>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3D78"/>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C19"/>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B7FDA"/>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2C9"/>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327"/>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9702B"/>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979"/>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8E9"/>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334B1"/>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BBB7-F53B-4ABE-AD18-77383B2C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9154</Words>
  <Characters>54925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63952</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55</cp:revision>
  <cp:lastPrinted>2022-04-13T06:29:00Z</cp:lastPrinted>
  <dcterms:created xsi:type="dcterms:W3CDTF">2022-03-09T12:43:00Z</dcterms:created>
  <dcterms:modified xsi:type="dcterms:W3CDTF">2022-04-19T09:20:00Z</dcterms:modified>
</cp:coreProperties>
</file>