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01B" w:rsidRDefault="00543578" w:rsidP="00DF33A2">
      <w:pPr>
        <w:jc w:val="right"/>
      </w:pPr>
      <w:r>
        <w:t>Kraków, dnia 24</w:t>
      </w:r>
      <w:r w:rsidR="00FF3846">
        <w:t xml:space="preserve">.11.2022 </w:t>
      </w:r>
      <w:r w:rsidR="002059C9">
        <w:t>r.</w:t>
      </w:r>
    </w:p>
    <w:p w:rsidR="002059C9" w:rsidRDefault="002059C9"/>
    <w:p w:rsidR="00A7040F" w:rsidRDefault="00A7040F"/>
    <w:p w:rsidR="00193732" w:rsidRDefault="00193732">
      <w:r>
        <w:t>Szanowni Państwo,</w:t>
      </w:r>
    </w:p>
    <w:p w:rsidR="00193732" w:rsidRDefault="00193732" w:rsidP="00DF33A2">
      <w:pPr>
        <w:ind w:firstLine="708"/>
        <w:jc w:val="both"/>
      </w:pPr>
      <w:r>
        <w:t>W związku z planowanym udzieleniem przez Uniwersytet Ro</w:t>
      </w:r>
      <w:r w:rsidR="00DF33A2">
        <w:t>lniczy w Krakowie zamówienia na </w:t>
      </w:r>
      <w:r>
        <w:t xml:space="preserve">świadczenie usługi </w:t>
      </w:r>
      <w:r w:rsidR="00A27991">
        <w:t>najmu pojemników na odpady komunalne</w:t>
      </w:r>
      <w:r>
        <w:t xml:space="preserve"> </w:t>
      </w:r>
      <w:r w:rsidR="00A27991">
        <w:t xml:space="preserve">dla budynków </w:t>
      </w:r>
      <w:r>
        <w:t>Uniwersytetu Rolniczego im. Hugona Kołłą</w:t>
      </w:r>
      <w:r w:rsidR="00E14E87">
        <w:t xml:space="preserve">taja w Krakowie, w okresie </w:t>
      </w:r>
      <w:r w:rsidR="00A27991">
        <w:t>01.01.20</w:t>
      </w:r>
      <w:r w:rsidR="008B030C">
        <w:t>2</w:t>
      </w:r>
      <w:r w:rsidR="00A27991">
        <w:t>3</w:t>
      </w:r>
      <w:r w:rsidR="002548D8">
        <w:t xml:space="preserve"> r</w:t>
      </w:r>
      <w:r w:rsidR="00A27991">
        <w:t>.</w:t>
      </w:r>
      <w:r w:rsidR="002548D8">
        <w:t xml:space="preserve"> – 31.12.</w:t>
      </w:r>
      <w:r w:rsidR="00A27991">
        <w:t>2024</w:t>
      </w:r>
      <w:r>
        <w:t xml:space="preserve"> r</w:t>
      </w:r>
      <w:r w:rsidR="00A27991">
        <w:t>.</w:t>
      </w:r>
      <w:r>
        <w:t>, zwracamy się do Państwa z zapytaniem ofertowym.</w:t>
      </w:r>
    </w:p>
    <w:p w:rsidR="00193732" w:rsidRDefault="00193732" w:rsidP="00DF33A2">
      <w:pPr>
        <w:jc w:val="both"/>
      </w:pPr>
      <w:r>
        <w:t xml:space="preserve">Informujemy, że postępowanie jest prowadzone na podstawie </w:t>
      </w:r>
      <w:r w:rsidRPr="006A4E91">
        <w:t>art. 2 ust. 1 pkt 1) ustawy z dnia 11.09.2019 r</w:t>
      </w:r>
      <w:r w:rsidR="00A27991">
        <w:t>.</w:t>
      </w:r>
      <w:r w:rsidRPr="006A4E91">
        <w:t xml:space="preserve"> Prawo Zamówień Publicznych (zwolnienie ze stosowania ustawy)</w:t>
      </w:r>
      <w:r w:rsidR="0085402A" w:rsidRPr="006A4E91">
        <w:t>.</w:t>
      </w:r>
    </w:p>
    <w:p w:rsidR="0085402A" w:rsidRDefault="0085402A" w:rsidP="00DF33A2">
      <w:pPr>
        <w:jc w:val="both"/>
      </w:pPr>
      <w:r>
        <w:t xml:space="preserve">Zapotrzebowanie Uczelni w zakresie niniejszego postępowania opisane jest w załączonej dokumentacji, stanowiącej Załączniki Nr </w:t>
      </w:r>
      <w:r w:rsidR="00A27991">
        <w:t>1</w:t>
      </w:r>
      <w:r w:rsidR="00523BF5">
        <w:t>-3</w:t>
      </w:r>
      <w:r>
        <w:t xml:space="preserve"> do zapytania ofertowego. Uniwersytet Rolnic</w:t>
      </w:r>
      <w:r w:rsidR="00EE64EA">
        <w:t>zy zaprasza do zapoznania się z</w:t>
      </w:r>
      <w:r>
        <w:t xml:space="preserve"> </w:t>
      </w:r>
      <w:r w:rsidR="00EE64EA">
        <w:t>opisem przedmiotu</w:t>
      </w:r>
      <w:r>
        <w:t xml:space="preserve"> zamówienia i pozostałymi dokumentami w tej sprawie, które zamieszczone są na Platformie Zakupowej:</w:t>
      </w:r>
    </w:p>
    <w:p w:rsidR="0085402A" w:rsidRDefault="00543578" w:rsidP="00DF33A2">
      <w:pPr>
        <w:jc w:val="both"/>
      </w:pPr>
      <w:hyperlink r:id="rId5" w:history="1">
        <w:r w:rsidR="0085402A" w:rsidRPr="004A63F8">
          <w:rPr>
            <w:rStyle w:val="Hipercze"/>
          </w:rPr>
          <w:t>www.platformazakupowa.pl</w:t>
        </w:r>
      </w:hyperlink>
    </w:p>
    <w:p w:rsidR="00490D52" w:rsidRPr="00490D52" w:rsidRDefault="0085402A" w:rsidP="00490D52">
      <w:pPr>
        <w:jc w:val="both"/>
      </w:pPr>
      <w:r>
        <w:t xml:space="preserve">Prosimy o przedstawienie Państwa oferty w terminie </w:t>
      </w:r>
      <w:r w:rsidR="00543578">
        <w:t>do dnia 02.12</w:t>
      </w:r>
      <w:r w:rsidR="00E14E87" w:rsidRPr="00490D52">
        <w:t>.2022</w:t>
      </w:r>
      <w:r w:rsidRPr="00490D52">
        <w:t xml:space="preserve"> r</w:t>
      </w:r>
      <w:r w:rsidR="00543578">
        <w:t>.</w:t>
      </w:r>
      <w:r w:rsidRPr="00490D52">
        <w:t xml:space="preserve"> do godziny 12.00</w:t>
      </w:r>
      <w:r>
        <w:t xml:space="preserve">. Otwarcie ofert nastąpi w dniu </w:t>
      </w:r>
      <w:r w:rsidR="00543578">
        <w:t>02.12</w:t>
      </w:r>
      <w:r w:rsidR="000F07F6" w:rsidRPr="00490D52">
        <w:t>.2022</w:t>
      </w:r>
      <w:r w:rsidRPr="00490D52">
        <w:t xml:space="preserve"> r o godz. 12.30</w:t>
      </w:r>
      <w:r>
        <w:t>.</w:t>
      </w:r>
      <w:r w:rsidR="00490D52" w:rsidRPr="00490D52">
        <w:t xml:space="preserve"> Ostateczny termin zadawania pytań dotyczących </w:t>
      </w:r>
      <w:r w:rsidR="00490D52" w:rsidRPr="006A4E91">
        <w:t>zapytania ofertowego</w:t>
      </w:r>
      <w:r w:rsidR="00543578">
        <w:t xml:space="preserve"> upływa 30</w:t>
      </w:r>
      <w:r w:rsidR="00A27991">
        <w:t>.11</w:t>
      </w:r>
      <w:r w:rsidR="008B030C">
        <w:t>.2022</w:t>
      </w:r>
      <w:r w:rsidR="00490D52" w:rsidRPr="00490D52">
        <w:t xml:space="preserve"> roku o godz. 13.00</w:t>
      </w:r>
    </w:p>
    <w:p w:rsidR="000F07F6" w:rsidRDefault="000F07F6" w:rsidP="00A27991">
      <w:pPr>
        <w:pStyle w:val="Nagwek2"/>
        <w:ind w:left="0"/>
      </w:pPr>
    </w:p>
    <w:p w:rsidR="0085402A" w:rsidRDefault="0085402A" w:rsidP="00DF33A2">
      <w:pPr>
        <w:jc w:val="both"/>
      </w:pPr>
      <w:r>
        <w:t>Zamówienie zostanie udzielone oferentowi, który przedstawi najk</w:t>
      </w:r>
      <w:r w:rsidR="00CB1225">
        <w:t xml:space="preserve">orzystniejszą </w:t>
      </w:r>
      <w:r w:rsidR="00EE64EA">
        <w:t xml:space="preserve">cenowo </w:t>
      </w:r>
      <w:r w:rsidR="00CB1225">
        <w:t xml:space="preserve">ofertę, zgodnie </w:t>
      </w:r>
      <w:r w:rsidR="00EE64EA">
        <w:t>formularzem cenowym</w:t>
      </w:r>
      <w:r>
        <w:t xml:space="preserve">, stanowiącym Załącznik Nr </w:t>
      </w:r>
      <w:r w:rsidR="00EE64EA">
        <w:t>II</w:t>
      </w:r>
      <w:r w:rsidR="00523BF5">
        <w:t xml:space="preserve"> </w:t>
      </w:r>
      <w:r>
        <w:t>do zapytania ofertowego.</w:t>
      </w:r>
    </w:p>
    <w:p w:rsidR="0085402A" w:rsidRDefault="0085402A" w:rsidP="00DF33A2">
      <w:pPr>
        <w:jc w:val="both"/>
      </w:pPr>
    </w:p>
    <w:p w:rsidR="00EB228A" w:rsidRDefault="00EB228A" w:rsidP="00DF33A2">
      <w:pPr>
        <w:jc w:val="both"/>
      </w:pPr>
    </w:p>
    <w:p w:rsidR="00EB228A" w:rsidRDefault="00EB228A" w:rsidP="00DF33A2">
      <w:pPr>
        <w:jc w:val="both"/>
      </w:pPr>
      <w:bookmarkStart w:id="0" w:name="_GoBack"/>
      <w:bookmarkEnd w:id="0"/>
    </w:p>
    <w:p w:rsidR="0085402A" w:rsidRPr="00CB1225" w:rsidRDefault="00A7040F" w:rsidP="00DF33A2">
      <w:pPr>
        <w:jc w:val="both"/>
        <w:rPr>
          <w:u w:val="single"/>
        </w:rPr>
      </w:pPr>
      <w:r w:rsidRPr="00CB1225">
        <w:rPr>
          <w:u w:val="single"/>
        </w:rPr>
        <w:t>W załączeniu:</w:t>
      </w:r>
    </w:p>
    <w:p w:rsidR="00A7040F" w:rsidRDefault="00AC2F1A" w:rsidP="00DF33A2">
      <w:pPr>
        <w:pStyle w:val="Akapitzlist"/>
        <w:numPr>
          <w:ilvl w:val="0"/>
          <w:numId w:val="1"/>
        </w:numPr>
        <w:jc w:val="both"/>
      </w:pPr>
      <w:r>
        <w:t>Opis przedmiotu</w:t>
      </w:r>
      <w:r w:rsidR="00EE64EA">
        <w:t xml:space="preserve"> zamówienia – Załącznik Nr I</w:t>
      </w:r>
    </w:p>
    <w:p w:rsidR="00523F48" w:rsidRDefault="00523F48" w:rsidP="00DF33A2">
      <w:pPr>
        <w:pStyle w:val="Akapitzlist"/>
        <w:numPr>
          <w:ilvl w:val="0"/>
          <w:numId w:val="1"/>
        </w:numPr>
        <w:jc w:val="both"/>
      </w:pPr>
      <w:r>
        <w:t>F</w:t>
      </w:r>
      <w:r w:rsidR="00EE64EA">
        <w:t>ormularz cenowy – Załącznik Nr II</w:t>
      </w:r>
    </w:p>
    <w:p w:rsidR="00523BF5" w:rsidRDefault="00EE64EA" w:rsidP="00523BF5">
      <w:pPr>
        <w:pStyle w:val="Akapitzlist"/>
        <w:numPr>
          <w:ilvl w:val="0"/>
          <w:numId w:val="1"/>
        </w:numPr>
        <w:jc w:val="both"/>
      </w:pPr>
      <w:r>
        <w:t>Wzór umowy – Załącznik Nr III</w:t>
      </w:r>
    </w:p>
    <w:p w:rsidR="00523BF5" w:rsidRDefault="00523BF5" w:rsidP="00523BF5">
      <w:pPr>
        <w:pStyle w:val="Akapitzlist"/>
        <w:jc w:val="both"/>
      </w:pPr>
    </w:p>
    <w:p w:rsidR="0085402A" w:rsidRDefault="0085402A"/>
    <w:p w:rsidR="0085402A" w:rsidRDefault="0085402A"/>
    <w:sectPr w:rsidR="00854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D4D81"/>
    <w:multiLevelType w:val="hybridMultilevel"/>
    <w:tmpl w:val="135AA376"/>
    <w:lvl w:ilvl="0" w:tplc="5130034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286EF7"/>
    <w:multiLevelType w:val="hybridMultilevel"/>
    <w:tmpl w:val="DF8A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32"/>
    <w:rsid w:val="00014319"/>
    <w:rsid w:val="000F07F6"/>
    <w:rsid w:val="00193732"/>
    <w:rsid w:val="001E0731"/>
    <w:rsid w:val="002059C9"/>
    <w:rsid w:val="002548D8"/>
    <w:rsid w:val="00413EBC"/>
    <w:rsid w:val="00490D52"/>
    <w:rsid w:val="004B37A1"/>
    <w:rsid w:val="00523BF5"/>
    <w:rsid w:val="00523F48"/>
    <w:rsid w:val="00543578"/>
    <w:rsid w:val="006A4E91"/>
    <w:rsid w:val="0085402A"/>
    <w:rsid w:val="008B030C"/>
    <w:rsid w:val="0093401B"/>
    <w:rsid w:val="009448B0"/>
    <w:rsid w:val="009526D0"/>
    <w:rsid w:val="009728E8"/>
    <w:rsid w:val="00A27991"/>
    <w:rsid w:val="00A7040F"/>
    <w:rsid w:val="00AC2F1A"/>
    <w:rsid w:val="00B71AD3"/>
    <w:rsid w:val="00CB1225"/>
    <w:rsid w:val="00D64EF0"/>
    <w:rsid w:val="00DF33A2"/>
    <w:rsid w:val="00E02992"/>
    <w:rsid w:val="00E14E87"/>
    <w:rsid w:val="00EB228A"/>
    <w:rsid w:val="00EE64EA"/>
    <w:rsid w:val="00FD5313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E8F6B"/>
  <w15:chartTrackingRefBased/>
  <w15:docId w15:val="{8AEDFBFD-7000-4537-86C3-F4B684F9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autoRedefine/>
    <w:qFormat/>
    <w:rsid w:val="000F07F6"/>
    <w:pPr>
      <w:widowControl w:val="0"/>
      <w:tabs>
        <w:tab w:val="left" w:pos="993"/>
        <w:tab w:val="left" w:pos="1134"/>
      </w:tabs>
      <w:spacing w:after="0" w:line="276" w:lineRule="auto"/>
      <w:ind w:left="284"/>
      <w:jc w:val="both"/>
      <w:outlineLvl w:val="1"/>
    </w:pPr>
    <w:rPr>
      <w:rFonts w:eastAsia="Times New Roman" w:cs="Times New Roman"/>
      <w:b/>
      <w:bCs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5402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04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1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22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0F07F6"/>
    <w:rPr>
      <w:rFonts w:eastAsia="Times New Roman" w:cs="Times New Roman"/>
      <w:b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tformazakupo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inż. Małgorzata Machaczka</dc:creator>
  <cp:keywords/>
  <dc:description/>
  <cp:lastModifiedBy>mgr inż. Agnieszka Kowalczyk</cp:lastModifiedBy>
  <cp:revision>6</cp:revision>
  <cp:lastPrinted>2022-10-26T07:38:00Z</cp:lastPrinted>
  <dcterms:created xsi:type="dcterms:W3CDTF">2022-11-07T11:07:00Z</dcterms:created>
  <dcterms:modified xsi:type="dcterms:W3CDTF">2022-11-24T10:25:00Z</dcterms:modified>
</cp:coreProperties>
</file>