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  <w:bookmarkStart w:id="0" w:name="_GoBack"/>
      <w:bookmarkEnd w:id="0"/>
    </w:p>
    <w:p w:rsidR="001B4AC4" w:rsidRPr="00715689" w:rsidRDefault="001B4AC4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jc w:val="left"/>
        <w:rPr>
          <w:rFonts w:ascii="Times New Roman" w:hAnsi="Times New Roman"/>
          <w:noProof w:val="0"/>
          <w:sz w:val="24"/>
          <w:szCs w:val="24"/>
        </w:rPr>
      </w:pPr>
    </w:p>
    <w:p w:rsidR="007A4090" w:rsidRDefault="007A4090" w:rsidP="007A409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SPECYFIKACJIA ISTOTYCH WARUNKÓW ZAMÓWIENIA</w:t>
      </w:r>
    </w:p>
    <w:p w:rsidR="007A4090" w:rsidRDefault="007A4090" w:rsidP="007A409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Zadanie 3</w:t>
      </w:r>
    </w:p>
    <w:p w:rsidR="007A4090" w:rsidRDefault="007A4090" w:rsidP="007A4090">
      <w:pPr>
        <w:pStyle w:val="Standard"/>
        <w:jc w:val="center"/>
        <w:rPr>
          <w:rFonts w:cs="Times New Roman"/>
          <w:b/>
        </w:rPr>
      </w:pPr>
    </w:p>
    <w:p w:rsidR="004460BB" w:rsidRDefault="007A4090" w:rsidP="007A4090">
      <w:pPr>
        <w:pStyle w:val="Standard"/>
        <w:numPr>
          <w:ilvl w:val="0"/>
          <w:numId w:val="4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:rsidR="007A4090" w:rsidRPr="007A4090" w:rsidRDefault="007A4090" w:rsidP="007A4090">
      <w:pPr>
        <w:pStyle w:val="Standard"/>
        <w:ind w:left="1080"/>
        <w:jc w:val="both"/>
        <w:rPr>
          <w:rFonts w:cs="Times New Roman"/>
          <w:b/>
        </w:rPr>
      </w:pPr>
    </w:p>
    <w:p w:rsidR="00F51741" w:rsidRDefault="001A0DEA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wraz z montażem </w:t>
      </w:r>
      <w:r w:rsidR="00157A14">
        <w:rPr>
          <w:rFonts w:ascii="Times New Roman" w:hAnsi="Times New Roman" w:cs="Times New Roman"/>
          <w:sz w:val="24"/>
          <w:szCs w:val="24"/>
        </w:rPr>
        <w:t>i podłączeniem do instalacji elektrycznej</w:t>
      </w:r>
      <w:r w:rsidR="00F51741">
        <w:rPr>
          <w:rFonts w:ascii="Times New Roman" w:hAnsi="Times New Roman" w:cs="Times New Roman"/>
          <w:sz w:val="24"/>
          <w:szCs w:val="24"/>
        </w:rPr>
        <w:t>:</w:t>
      </w:r>
    </w:p>
    <w:p w:rsidR="00091987" w:rsidRDefault="002142CD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C4E28" w:rsidRPr="007018DE">
        <w:rPr>
          <w:rFonts w:ascii="Times New Roman" w:hAnsi="Times New Roman" w:cs="Times New Roman"/>
          <w:sz w:val="24"/>
          <w:szCs w:val="24"/>
        </w:rPr>
        <w:t>2 szt. gablot wystawienniczych</w:t>
      </w:r>
      <w:r w:rsidR="00732073" w:rsidRPr="007018DE">
        <w:rPr>
          <w:rFonts w:ascii="Times New Roman" w:hAnsi="Times New Roman" w:cs="Times New Roman"/>
          <w:sz w:val="24"/>
          <w:szCs w:val="24"/>
        </w:rPr>
        <w:t xml:space="preserve"> małych</w:t>
      </w:r>
      <w:r w:rsidR="00EC4E28" w:rsidRPr="007018DE">
        <w:rPr>
          <w:rFonts w:ascii="Times New Roman" w:hAnsi="Times New Roman" w:cs="Times New Roman"/>
          <w:sz w:val="24"/>
          <w:szCs w:val="24"/>
        </w:rPr>
        <w:t xml:space="preserve"> o </w:t>
      </w:r>
      <w:r w:rsidR="00091987">
        <w:rPr>
          <w:rFonts w:ascii="Times New Roman" w:hAnsi="Times New Roman" w:cs="Times New Roman"/>
          <w:sz w:val="24"/>
          <w:szCs w:val="24"/>
        </w:rPr>
        <w:t>wymiarach :</w:t>
      </w:r>
    </w:p>
    <w:p w:rsidR="00091987" w:rsidRDefault="002142CD" w:rsidP="00091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8010F" w:rsidRPr="007018DE">
        <w:rPr>
          <w:rFonts w:ascii="Times New Roman" w:hAnsi="Times New Roman" w:cs="Times New Roman"/>
          <w:i/>
          <w:sz w:val="24"/>
          <w:szCs w:val="24"/>
        </w:rPr>
        <w:t>pierwsza</w:t>
      </w:r>
      <w:r w:rsidR="00A606B5" w:rsidRPr="007018DE">
        <w:rPr>
          <w:rFonts w:ascii="Times New Roman" w:hAnsi="Times New Roman" w:cs="Times New Roman"/>
          <w:i/>
          <w:sz w:val="24"/>
          <w:szCs w:val="24"/>
        </w:rPr>
        <w:t xml:space="preserve"> gablota</w:t>
      </w:r>
      <w:r w:rsidR="00A606B5" w:rsidRPr="007018DE">
        <w:rPr>
          <w:rFonts w:ascii="Times New Roman" w:hAnsi="Times New Roman" w:cs="Times New Roman"/>
          <w:sz w:val="24"/>
          <w:szCs w:val="24"/>
        </w:rPr>
        <w:t xml:space="preserve"> </w:t>
      </w:r>
      <w:r w:rsidR="00091987">
        <w:rPr>
          <w:rFonts w:ascii="Times New Roman" w:hAnsi="Times New Roman" w:cs="Times New Roman"/>
          <w:sz w:val="24"/>
          <w:szCs w:val="24"/>
        </w:rPr>
        <w:t xml:space="preserve">wysokość 110 cm,  szerokości </w:t>
      </w:r>
      <w:r w:rsidR="00A606B5" w:rsidRPr="007018DE">
        <w:rPr>
          <w:rFonts w:ascii="Times New Roman" w:hAnsi="Times New Roman" w:cs="Times New Roman"/>
          <w:sz w:val="24"/>
          <w:szCs w:val="24"/>
        </w:rPr>
        <w:t>153 cm</w:t>
      </w:r>
      <w:r w:rsidR="00091987">
        <w:rPr>
          <w:rFonts w:ascii="Times New Roman" w:hAnsi="Times New Roman" w:cs="Times New Roman"/>
          <w:sz w:val="24"/>
          <w:szCs w:val="24"/>
        </w:rPr>
        <w:t>,</w:t>
      </w:r>
      <w:r w:rsidR="003B0474" w:rsidRPr="007018DE">
        <w:rPr>
          <w:rFonts w:ascii="Times New Roman" w:hAnsi="Times New Roman" w:cs="Times New Roman"/>
          <w:sz w:val="24"/>
          <w:szCs w:val="24"/>
        </w:rPr>
        <w:t xml:space="preserve"> pod</w:t>
      </w:r>
      <w:r w:rsidR="00091987">
        <w:rPr>
          <w:rFonts w:ascii="Times New Roman" w:hAnsi="Times New Roman" w:cs="Times New Roman"/>
          <w:sz w:val="24"/>
          <w:szCs w:val="24"/>
        </w:rPr>
        <w:t>stawa dolna nieprzeszklona</w:t>
      </w:r>
      <w:r w:rsidR="00D8010F" w:rsidRPr="007018DE">
        <w:rPr>
          <w:rFonts w:ascii="Times New Roman" w:hAnsi="Times New Roman" w:cs="Times New Roman"/>
          <w:sz w:val="24"/>
          <w:szCs w:val="24"/>
        </w:rPr>
        <w:t>,</w:t>
      </w:r>
      <w:r w:rsidR="00091987">
        <w:rPr>
          <w:rFonts w:ascii="Times New Roman" w:hAnsi="Times New Roman" w:cs="Times New Roman"/>
          <w:sz w:val="24"/>
          <w:szCs w:val="24"/>
        </w:rPr>
        <w:t xml:space="preserve"> wysokość </w:t>
      </w:r>
      <w:r w:rsidR="00091987" w:rsidRPr="007018DE">
        <w:rPr>
          <w:rFonts w:ascii="Times New Roman" w:hAnsi="Times New Roman" w:cs="Times New Roman"/>
          <w:sz w:val="24"/>
          <w:szCs w:val="24"/>
        </w:rPr>
        <w:t>przeszklenia 35 cm</w:t>
      </w:r>
      <w:r w:rsidR="00091987">
        <w:rPr>
          <w:rFonts w:ascii="Times New Roman" w:hAnsi="Times New Roman" w:cs="Times New Roman"/>
          <w:sz w:val="24"/>
          <w:szCs w:val="24"/>
        </w:rPr>
        <w:t>,</w:t>
      </w:r>
      <w:r w:rsidR="00091987" w:rsidRPr="00091987">
        <w:rPr>
          <w:rFonts w:ascii="Times New Roman" w:hAnsi="Times New Roman" w:cs="Times New Roman"/>
          <w:sz w:val="24"/>
          <w:szCs w:val="24"/>
        </w:rPr>
        <w:t xml:space="preserve"> </w:t>
      </w:r>
      <w:r w:rsidR="00091987" w:rsidRPr="007018DE">
        <w:rPr>
          <w:rFonts w:ascii="Times New Roman" w:hAnsi="Times New Roman" w:cs="Times New Roman"/>
          <w:sz w:val="24"/>
          <w:szCs w:val="24"/>
        </w:rPr>
        <w:t>szerokość części przeszklonej</w:t>
      </w:r>
      <w:r w:rsidR="0084483F">
        <w:rPr>
          <w:rFonts w:ascii="Times New Roman" w:hAnsi="Times New Roman" w:cs="Times New Roman"/>
          <w:sz w:val="24"/>
          <w:szCs w:val="24"/>
        </w:rPr>
        <w:t xml:space="preserve"> 167</w:t>
      </w:r>
      <w:r w:rsidR="00091987">
        <w:rPr>
          <w:rFonts w:ascii="Times New Roman" w:hAnsi="Times New Roman" w:cs="Times New Roman"/>
          <w:sz w:val="24"/>
          <w:szCs w:val="24"/>
        </w:rPr>
        <w:t xml:space="preserve"> cm. </w:t>
      </w:r>
      <w:r w:rsidR="00091987" w:rsidRPr="007018DE">
        <w:rPr>
          <w:rFonts w:ascii="Times New Roman" w:hAnsi="Times New Roman" w:cs="Times New Roman"/>
          <w:sz w:val="24"/>
          <w:szCs w:val="24"/>
        </w:rPr>
        <w:t>głębokość części przeszklonej 48 cm</w:t>
      </w:r>
      <w:r w:rsidR="00091987">
        <w:rPr>
          <w:rFonts w:ascii="Times New Roman" w:hAnsi="Times New Roman" w:cs="Times New Roman"/>
          <w:sz w:val="24"/>
          <w:szCs w:val="24"/>
        </w:rPr>
        <w:t>,</w:t>
      </w:r>
      <w:r w:rsidR="00091987" w:rsidRPr="00091987">
        <w:rPr>
          <w:rFonts w:ascii="Times New Roman" w:hAnsi="Times New Roman" w:cs="Times New Roman"/>
          <w:sz w:val="24"/>
          <w:szCs w:val="24"/>
        </w:rPr>
        <w:t xml:space="preserve"> </w:t>
      </w:r>
      <w:r w:rsidR="00091987" w:rsidRPr="007018DE">
        <w:rPr>
          <w:rFonts w:ascii="Times New Roman" w:hAnsi="Times New Roman" w:cs="Times New Roman"/>
          <w:sz w:val="24"/>
          <w:szCs w:val="24"/>
        </w:rPr>
        <w:t>głębokość części nieprzeszklonej 40 cm</w:t>
      </w:r>
      <w:r w:rsidR="00091987">
        <w:rPr>
          <w:rFonts w:ascii="Times New Roman" w:hAnsi="Times New Roman" w:cs="Times New Roman"/>
          <w:sz w:val="24"/>
          <w:szCs w:val="24"/>
        </w:rPr>
        <w:t>.</w:t>
      </w:r>
    </w:p>
    <w:p w:rsidR="0084483F" w:rsidRDefault="002142CD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606B5" w:rsidRPr="007018DE">
        <w:rPr>
          <w:rFonts w:ascii="Times New Roman" w:hAnsi="Times New Roman" w:cs="Times New Roman"/>
          <w:i/>
          <w:sz w:val="24"/>
          <w:szCs w:val="24"/>
        </w:rPr>
        <w:t>druga</w:t>
      </w:r>
      <w:r w:rsidR="00D8010F" w:rsidRPr="007018DE">
        <w:rPr>
          <w:rFonts w:ascii="Times New Roman" w:hAnsi="Times New Roman" w:cs="Times New Roman"/>
          <w:i/>
          <w:sz w:val="24"/>
          <w:szCs w:val="24"/>
        </w:rPr>
        <w:t xml:space="preserve"> gablota</w:t>
      </w:r>
      <w:r w:rsidR="003B0474" w:rsidRPr="007018DE">
        <w:rPr>
          <w:rFonts w:ascii="Times New Roman" w:hAnsi="Times New Roman" w:cs="Times New Roman"/>
          <w:sz w:val="24"/>
          <w:szCs w:val="24"/>
        </w:rPr>
        <w:t xml:space="preserve"> </w:t>
      </w:r>
      <w:r w:rsidR="00091987">
        <w:rPr>
          <w:rFonts w:ascii="Times New Roman" w:hAnsi="Times New Roman" w:cs="Times New Roman"/>
          <w:sz w:val="24"/>
          <w:szCs w:val="24"/>
        </w:rPr>
        <w:t xml:space="preserve">o wysokości około 110 cm, </w:t>
      </w:r>
      <w:r w:rsidR="00F51741" w:rsidRPr="007018DE">
        <w:rPr>
          <w:rFonts w:ascii="Times New Roman" w:hAnsi="Times New Roman" w:cs="Times New Roman"/>
          <w:sz w:val="24"/>
          <w:szCs w:val="24"/>
        </w:rPr>
        <w:t xml:space="preserve">szerokości </w:t>
      </w:r>
      <w:r w:rsidR="00091987">
        <w:rPr>
          <w:rFonts w:ascii="Times New Roman" w:hAnsi="Times New Roman" w:cs="Times New Roman"/>
          <w:sz w:val="24"/>
          <w:szCs w:val="24"/>
        </w:rPr>
        <w:t xml:space="preserve">75 cm, podstawa </w:t>
      </w:r>
      <w:r w:rsidR="003B0474" w:rsidRPr="007018DE">
        <w:rPr>
          <w:rFonts w:ascii="Times New Roman" w:hAnsi="Times New Roman" w:cs="Times New Roman"/>
          <w:sz w:val="24"/>
          <w:szCs w:val="24"/>
        </w:rPr>
        <w:t>dolna nieprzeszklona</w:t>
      </w:r>
      <w:r w:rsidR="00091987">
        <w:rPr>
          <w:rFonts w:ascii="Times New Roman" w:hAnsi="Times New Roman" w:cs="Times New Roman"/>
          <w:sz w:val="24"/>
          <w:szCs w:val="24"/>
        </w:rPr>
        <w:t>,</w:t>
      </w:r>
      <w:r w:rsidR="00D8010F" w:rsidRPr="007018DE">
        <w:rPr>
          <w:rFonts w:ascii="Times New Roman" w:hAnsi="Times New Roman" w:cs="Times New Roman"/>
          <w:sz w:val="24"/>
          <w:szCs w:val="24"/>
        </w:rPr>
        <w:t xml:space="preserve"> </w:t>
      </w:r>
      <w:r w:rsidR="00091987">
        <w:rPr>
          <w:rFonts w:ascii="Times New Roman" w:hAnsi="Times New Roman" w:cs="Times New Roman"/>
          <w:sz w:val="24"/>
          <w:szCs w:val="24"/>
        </w:rPr>
        <w:t>w</w:t>
      </w:r>
      <w:r w:rsidR="00D8010F" w:rsidRPr="007018DE">
        <w:rPr>
          <w:rFonts w:ascii="Times New Roman" w:hAnsi="Times New Roman" w:cs="Times New Roman"/>
          <w:sz w:val="24"/>
          <w:szCs w:val="24"/>
        </w:rPr>
        <w:t>ysokości przeszklenia</w:t>
      </w:r>
      <w:r w:rsidR="003B0474" w:rsidRPr="007018DE">
        <w:rPr>
          <w:rFonts w:ascii="Times New Roman" w:hAnsi="Times New Roman" w:cs="Times New Roman"/>
          <w:sz w:val="24"/>
          <w:szCs w:val="24"/>
        </w:rPr>
        <w:t xml:space="preserve"> 35 cm</w:t>
      </w:r>
      <w:r w:rsidR="00091987">
        <w:rPr>
          <w:rFonts w:ascii="Times New Roman" w:hAnsi="Times New Roman" w:cs="Times New Roman"/>
          <w:i/>
          <w:sz w:val="24"/>
          <w:szCs w:val="24"/>
        </w:rPr>
        <w:t>,</w:t>
      </w:r>
      <w:r w:rsidR="003B0474" w:rsidRPr="007018DE">
        <w:rPr>
          <w:rFonts w:ascii="Times New Roman" w:hAnsi="Times New Roman" w:cs="Times New Roman"/>
          <w:sz w:val="24"/>
          <w:szCs w:val="24"/>
        </w:rPr>
        <w:t xml:space="preserve"> szerokość części przeszklonej 94 cm.</w:t>
      </w:r>
      <w:r w:rsidR="00D8010F" w:rsidRPr="007018DE">
        <w:rPr>
          <w:rFonts w:ascii="Times New Roman" w:hAnsi="Times New Roman" w:cs="Times New Roman"/>
          <w:sz w:val="24"/>
          <w:szCs w:val="24"/>
        </w:rPr>
        <w:t xml:space="preserve"> </w:t>
      </w:r>
      <w:r w:rsidR="0084483F" w:rsidRPr="007018DE">
        <w:rPr>
          <w:rFonts w:ascii="Times New Roman" w:hAnsi="Times New Roman" w:cs="Times New Roman"/>
          <w:sz w:val="24"/>
          <w:szCs w:val="24"/>
        </w:rPr>
        <w:t>Głębokość część nie</w:t>
      </w:r>
      <w:r w:rsidR="0084483F">
        <w:rPr>
          <w:rFonts w:ascii="Times New Roman" w:hAnsi="Times New Roman" w:cs="Times New Roman"/>
          <w:sz w:val="24"/>
          <w:szCs w:val="24"/>
        </w:rPr>
        <w:t xml:space="preserve">przeszklonej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83F" w:rsidRPr="007018DE">
        <w:rPr>
          <w:rFonts w:ascii="Times New Roman" w:hAnsi="Times New Roman" w:cs="Times New Roman"/>
          <w:sz w:val="24"/>
          <w:szCs w:val="24"/>
        </w:rPr>
        <w:t>40</w:t>
      </w:r>
      <w:r w:rsidR="0084483F">
        <w:rPr>
          <w:rFonts w:ascii="Times New Roman" w:hAnsi="Times New Roman" w:cs="Times New Roman"/>
          <w:sz w:val="24"/>
          <w:szCs w:val="24"/>
        </w:rPr>
        <w:t xml:space="preserve"> cm </w:t>
      </w:r>
      <w:r w:rsidR="0084483F" w:rsidRPr="007018DE">
        <w:rPr>
          <w:rFonts w:ascii="Times New Roman" w:hAnsi="Times New Roman" w:cs="Times New Roman"/>
          <w:sz w:val="24"/>
          <w:szCs w:val="24"/>
        </w:rPr>
        <w:t xml:space="preserve"> , głębokość części przeszklonej 48 cm.</w:t>
      </w:r>
    </w:p>
    <w:p w:rsidR="0084483F" w:rsidRDefault="00D8010F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18DE">
        <w:rPr>
          <w:rFonts w:ascii="Times New Roman" w:hAnsi="Times New Roman" w:cs="Times New Roman"/>
          <w:sz w:val="24"/>
          <w:szCs w:val="24"/>
        </w:rPr>
        <w:t>Dolna</w:t>
      </w:r>
      <w:r w:rsidR="00A606B5" w:rsidRPr="007018DE">
        <w:rPr>
          <w:rFonts w:ascii="Times New Roman" w:hAnsi="Times New Roman" w:cs="Times New Roman"/>
          <w:sz w:val="24"/>
          <w:szCs w:val="24"/>
        </w:rPr>
        <w:t xml:space="preserve"> część</w:t>
      </w:r>
      <w:r w:rsidR="00687942" w:rsidRPr="007018DE">
        <w:rPr>
          <w:rFonts w:ascii="Times New Roman" w:hAnsi="Times New Roman" w:cs="Times New Roman"/>
          <w:sz w:val="24"/>
          <w:szCs w:val="24"/>
        </w:rPr>
        <w:t xml:space="preserve"> gablot (od podstawy do części przeszklonej) wykonan</w:t>
      </w:r>
      <w:r w:rsidR="00A606B5" w:rsidRPr="007018DE">
        <w:rPr>
          <w:rFonts w:ascii="Times New Roman" w:hAnsi="Times New Roman" w:cs="Times New Roman"/>
          <w:sz w:val="24"/>
          <w:szCs w:val="24"/>
        </w:rPr>
        <w:t>a</w:t>
      </w:r>
      <w:r w:rsidR="00687942" w:rsidRPr="007018DE">
        <w:rPr>
          <w:rFonts w:ascii="Times New Roman" w:hAnsi="Times New Roman" w:cs="Times New Roman"/>
          <w:sz w:val="24"/>
          <w:szCs w:val="24"/>
        </w:rPr>
        <w:t xml:space="preserve"> z</w:t>
      </w:r>
      <w:r w:rsidR="00A606B5" w:rsidRPr="007018DE">
        <w:rPr>
          <w:rFonts w:ascii="Times New Roman" w:hAnsi="Times New Roman" w:cs="Times New Roman"/>
          <w:sz w:val="24"/>
          <w:szCs w:val="24"/>
        </w:rPr>
        <w:t xml:space="preserve"> ramy aluminiowej wypełnionej nie</w:t>
      </w:r>
      <w:r w:rsidR="00687942" w:rsidRPr="007018DE">
        <w:rPr>
          <w:rFonts w:ascii="Times New Roman" w:hAnsi="Times New Roman" w:cs="Times New Roman"/>
          <w:sz w:val="24"/>
          <w:szCs w:val="24"/>
        </w:rPr>
        <w:t>przezroczystym materiałem w kolorze</w:t>
      </w:r>
      <w:r w:rsidR="00A606B5" w:rsidRPr="007018DE">
        <w:rPr>
          <w:rFonts w:ascii="Times New Roman" w:hAnsi="Times New Roman" w:cs="Times New Roman"/>
          <w:sz w:val="24"/>
          <w:szCs w:val="24"/>
        </w:rPr>
        <w:t xml:space="preserve"> satynowym</w:t>
      </w:r>
      <w:r w:rsidRPr="007018DE">
        <w:rPr>
          <w:rFonts w:ascii="Times New Roman" w:hAnsi="Times New Roman" w:cs="Times New Roman"/>
          <w:sz w:val="24"/>
          <w:szCs w:val="24"/>
        </w:rPr>
        <w:t>.</w:t>
      </w:r>
      <w:r w:rsidR="0084483F">
        <w:rPr>
          <w:rFonts w:ascii="Times New Roman" w:hAnsi="Times New Roman" w:cs="Times New Roman"/>
          <w:sz w:val="24"/>
          <w:szCs w:val="24"/>
        </w:rPr>
        <w:t xml:space="preserve"> </w:t>
      </w:r>
      <w:r w:rsidR="00F15355" w:rsidRPr="007018DE">
        <w:rPr>
          <w:rFonts w:ascii="Times New Roman" w:hAnsi="Times New Roman" w:cs="Times New Roman"/>
          <w:sz w:val="24"/>
          <w:szCs w:val="24"/>
        </w:rPr>
        <w:t>Części przeszklone obu gablot muszą być</w:t>
      </w:r>
      <w:r w:rsidR="00F15355" w:rsidRPr="00701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355" w:rsidRPr="007018DE">
        <w:rPr>
          <w:rFonts w:ascii="Times New Roman" w:hAnsi="Times New Roman" w:cs="Times New Roman"/>
          <w:sz w:val="24"/>
          <w:szCs w:val="24"/>
        </w:rPr>
        <w:t xml:space="preserve">usytuowana na części nieprzeszklonej w sposób umożliwiający dostawienie ich do ściany. Części przeszklone gablot muszą być podświetlane lampami </w:t>
      </w:r>
      <w:proofErr w:type="spellStart"/>
      <w:r w:rsidR="00F15355" w:rsidRPr="007018DE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="00F15355" w:rsidRPr="007018DE">
        <w:rPr>
          <w:rFonts w:ascii="Times New Roman" w:hAnsi="Times New Roman" w:cs="Times New Roman"/>
          <w:sz w:val="24"/>
          <w:szCs w:val="24"/>
        </w:rPr>
        <w:t xml:space="preserve">. Rodzaj szkła dla gabloty </w:t>
      </w:r>
      <w:r w:rsidR="00F15355" w:rsidRPr="007018DE">
        <w:rPr>
          <w:rFonts w:ascii="Times New Roman" w:hAnsi="Times New Roman" w:cs="Times New Roman"/>
          <w:i/>
          <w:sz w:val="24"/>
          <w:szCs w:val="24"/>
        </w:rPr>
        <w:t>pierwszej i drugiej</w:t>
      </w:r>
      <w:r w:rsidR="003C1E30" w:rsidRPr="00701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E30" w:rsidRPr="007018DE">
        <w:rPr>
          <w:rFonts w:ascii="Times New Roman" w:hAnsi="Times New Roman" w:cs="Times New Roman"/>
          <w:sz w:val="24"/>
          <w:szCs w:val="24"/>
        </w:rPr>
        <w:t>jak w poniższym opisie w zakresie koloru, grubość i rodzaju obróbki. Części przeszklone obu gablot muszą posiadać możliwość ich otwarcia w celu umieszczenia materiałów wystawienniczych. Szczegółowy obmiar zos</w:t>
      </w:r>
      <w:r w:rsidR="007018DE">
        <w:rPr>
          <w:rFonts w:ascii="Times New Roman" w:hAnsi="Times New Roman" w:cs="Times New Roman"/>
          <w:sz w:val="24"/>
          <w:szCs w:val="24"/>
        </w:rPr>
        <w:t>tanie wykonany wraz</w:t>
      </w:r>
      <w:r w:rsidR="002142CD">
        <w:rPr>
          <w:rFonts w:ascii="Times New Roman" w:hAnsi="Times New Roman" w:cs="Times New Roman"/>
          <w:sz w:val="24"/>
          <w:szCs w:val="24"/>
        </w:rPr>
        <w:br/>
        <w:t xml:space="preserve"> z W</w:t>
      </w:r>
      <w:r w:rsidR="007018DE">
        <w:rPr>
          <w:rFonts w:ascii="Times New Roman" w:hAnsi="Times New Roman" w:cs="Times New Roman"/>
          <w:sz w:val="24"/>
          <w:szCs w:val="24"/>
        </w:rPr>
        <w:t>ykonawcą</w:t>
      </w:r>
      <w:r w:rsidR="0084483F">
        <w:rPr>
          <w:rFonts w:ascii="Times New Roman" w:hAnsi="Times New Roman" w:cs="Times New Roman"/>
          <w:sz w:val="24"/>
          <w:szCs w:val="24"/>
        </w:rPr>
        <w:t>.</w:t>
      </w:r>
    </w:p>
    <w:p w:rsidR="0084483F" w:rsidRDefault="0084483F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105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3F" w:rsidRDefault="0084483F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3F" w:rsidRDefault="0084483F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3F" w:rsidRDefault="0084483F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3F" w:rsidRDefault="0084483F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83F" w:rsidRDefault="002142CD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091987">
        <w:rPr>
          <w:rFonts w:ascii="Times New Roman" w:hAnsi="Times New Roman" w:cs="Times New Roman"/>
          <w:sz w:val="24"/>
          <w:szCs w:val="24"/>
        </w:rPr>
        <w:t xml:space="preserve"> 8 szt. gablot wystawienniczych o przybliżonych w</w:t>
      </w:r>
      <w:r w:rsidR="00A606B5" w:rsidRPr="007018DE">
        <w:rPr>
          <w:rFonts w:ascii="Times New Roman" w:hAnsi="Times New Roman" w:cs="Times New Roman"/>
          <w:sz w:val="24"/>
          <w:szCs w:val="24"/>
        </w:rPr>
        <w:t xml:space="preserve">ymiarach zgodnie </w:t>
      </w:r>
      <w:r w:rsidR="007A4090" w:rsidRPr="007018DE">
        <w:rPr>
          <w:rFonts w:ascii="Times New Roman" w:hAnsi="Times New Roman" w:cs="Times New Roman"/>
          <w:sz w:val="24"/>
          <w:szCs w:val="24"/>
        </w:rPr>
        <w:t xml:space="preserve">z </w:t>
      </w:r>
      <w:r w:rsidR="00F25CF3" w:rsidRPr="007018DE">
        <w:rPr>
          <w:rFonts w:ascii="Times New Roman" w:hAnsi="Times New Roman" w:cs="Times New Roman"/>
          <w:sz w:val="24"/>
          <w:szCs w:val="24"/>
        </w:rPr>
        <w:t>załącznikiem nr 1</w:t>
      </w:r>
      <w:r w:rsidR="001A0DEA" w:rsidRPr="007018DE">
        <w:rPr>
          <w:rFonts w:ascii="Times New Roman" w:hAnsi="Times New Roman" w:cs="Times New Roman"/>
          <w:sz w:val="24"/>
          <w:szCs w:val="24"/>
        </w:rPr>
        <w:t>.</w:t>
      </w:r>
      <w:r w:rsidR="00773755" w:rsidRPr="0070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B7" w:rsidRDefault="00D731B7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wymiary gablot po obmiarze Wykonawcy.</w:t>
      </w:r>
    </w:p>
    <w:p w:rsidR="005F5586" w:rsidRDefault="00A6134A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Gablota </w:t>
      </w:r>
      <w:r w:rsidR="0007780B">
        <w:rPr>
          <w:rFonts w:ascii="Times New Roman" w:hAnsi="Times New Roman" w:cs="Times New Roman"/>
          <w:sz w:val="24"/>
          <w:szCs w:val="24"/>
        </w:rPr>
        <w:t xml:space="preserve">powinna być </w:t>
      </w:r>
      <w:r>
        <w:rPr>
          <w:rFonts w:ascii="Times New Roman" w:hAnsi="Times New Roman" w:cs="Times New Roman"/>
          <w:sz w:val="24"/>
          <w:szCs w:val="24"/>
        </w:rPr>
        <w:t>wykonana z</w:t>
      </w:r>
      <w:r w:rsidR="005F5586">
        <w:rPr>
          <w:rFonts w:ascii="Times New Roman" w:hAnsi="Times New Roman" w:cs="Times New Roman"/>
          <w:sz w:val="24"/>
          <w:szCs w:val="24"/>
        </w:rPr>
        <w:t>:</w:t>
      </w:r>
    </w:p>
    <w:p w:rsidR="000F75B8" w:rsidRDefault="005F5586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1B7">
        <w:rPr>
          <w:rFonts w:ascii="Times New Roman" w:hAnsi="Times New Roman" w:cs="Times New Roman"/>
          <w:sz w:val="24"/>
          <w:szCs w:val="24"/>
        </w:rPr>
        <w:t xml:space="preserve">szkła </w:t>
      </w:r>
      <w:r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float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trapezowo polerowane krawędzie o grubości</w:t>
      </w:r>
      <w:r w:rsidR="00A6134A">
        <w:rPr>
          <w:rFonts w:ascii="Times New Roman" w:hAnsi="Times New Roman" w:cs="Times New Roman"/>
          <w:sz w:val="24"/>
          <w:szCs w:val="24"/>
        </w:rPr>
        <w:t xml:space="preserve"> 5 mm (przód oraz boki wychodzące poza </w:t>
      </w:r>
      <w:r w:rsidR="00711AE9">
        <w:rPr>
          <w:rFonts w:ascii="Times New Roman" w:hAnsi="Times New Roman" w:cs="Times New Roman"/>
          <w:sz w:val="24"/>
          <w:szCs w:val="24"/>
        </w:rPr>
        <w:t>krawędź wnęki</w:t>
      </w:r>
      <w:r w:rsidR="00A6134A">
        <w:rPr>
          <w:rFonts w:ascii="Times New Roman" w:hAnsi="Times New Roman" w:cs="Times New Roman"/>
          <w:sz w:val="24"/>
          <w:szCs w:val="24"/>
        </w:rPr>
        <w:t>),</w:t>
      </w:r>
    </w:p>
    <w:p w:rsidR="00223BF4" w:rsidRDefault="005F5586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płyta </w:t>
      </w:r>
      <w:r w:rsidR="00A6134A">
        <w:rPr>
          <w:rFonts w:ascii="Times New Roman" w:hAnsi="Times New Roman" w:cs="Times New Roman"/>
          <w:sz w:val="24"/>
          <w:szCs w:val="24"/>
        </w:rPr>
        <w:t>lakierowana</w:t>
      </w:r>
      <w:r>
        <w:rPr>
          <w:rFonts w:ascii="Times New Roman" w:hAnsi="Times New Roman" w:cs="Times New Roman"/>
          <w:sz w:val="24"/>
          <w:szCs w:val="24"/>
        </w:rPr>
        <w:t xml:space="preserve"> o grubości min 18</w:t>
      </w:r>
      <w:r w:rsidR="00A6134A">
        <w:rPr>
          <w:rFonts w:ascii="Times New Roman" w:hAnsi="Times New Roman" w:cs="Times New Roman"/>
          <w:sz w:val="24"/>
          <w:szCs w:val="24"/>
        </w:rPr>
        <w:t xml:space="preserve"> mm (góra i dół) w</w:t>
      </w:r>
      <w:r w:rsidR="00223BF4">
        <w:rPr>
          <w:rFonts w:ascii="Times New Roman" w:hAnsi="Times New Roman" w:cs="Times New Roman"/>
          <w:sz w:val="24"/>
          <w:szCs w:val="24"/>
        </w:rPr>
        <w:t xml:space="preserve"> kolorze RAL 7035,</w:t>
      </w:r>
    </w:p>
    <w:p w:rsidR="00402F29" w:rsidRDefault="005B007E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cokół</w:t>
      </w:r>
      <w:r w:rsidR="00402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dołu</w:t>
      </w:r>
      <w:r w:rsidR="00402F29">
        <w:rPr>
          <w:rFonts w:ascii="Times New Roman" w:hAnsi="Times New Roman" w:cs="Times New Roman"/>
          <w:sz w:val="24"/>
          <w:szCs w:val="24"/>
        </w:rPr>
        <w:t xml:space="preserve"> wykonany o wysokości ok. 7,5-8 cm,</w:t>
      </w:r>
    </w:p>
    <w:p w:rsidR="005F5586" w:rsidRDefault="00223BF4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6134A">
        <w:rPr>
          <w:rFonts w:ascii="Times New Roman" w:hAnsi="Times New Roman" w:cs="Times New Roman"/>
          <w:sz w:val="24"/>
          <w:szCs w:val="24"/>
        </w:rPr>
        <w:t>lustro o grubości 5 mm (tył</w:t>
      </w:r>
      <w:r w:rsidR="00711AE9">
        <w:rPr>
          <w:rFonts w:ascii="Times New Roman" w:hAnsi="Times New Roman" w:cs="Times New Roman"/>
          <w:sz w:val="24"/>
          <w:szCs w:val="24"/>
        </w:rPr>
        <w:t xml:space="preserve"> tj. </w:t>
      </w:r>
      <w:r w:rsidR="0007780B">
        <w:rPr>
          <w:rFonts w:ascii="Times New Roman" w:hAnsi="Times New Roman" w:cs="Times New Roman"/>
          <w:sz w:val="24"/>
          <w:szCs w:val="24"/>
        </w:rPr>
        <w:t>powierzchnia</w:t>
      </w:r>
      <w:r w:rsidR="00A6134A">
        <w:rPr>
          <w:rFonts w:ascii="Times New Roman" w:hAnsi="Times New Roman" w:cs="Times New Roman"/>
          <w:sz w:val="24"/>
          <w:szCs w:val="24"/>
        </w:rPr>
        <w:t xml:space="preserve"> </w:t>
      </w:r>
      <w:r w:rsidR="00711AE9">
        <w:rPr>
          <w:rFonts w:ascii="Times New Roman" w:hAnsi="Times New Roman" w:cs="Times New Roman"/>
          <w:sz w:val="24"/>
          <w:szCs w:val="24"/>
        </w:rPr>
        <w:t xml:space="preserve">całej </w:t>
      </w:r>
      <w:r w:rsidR="00A6134A">
        <w:rPr>
          <w:rFonts w:ascii="Times New Roman" w:hAnsi="Times New Roman" w:cs="Times New Roman"/>
          <w:sz w:val="24"/>
          <w:szCs w:val="24"/>
        </w:rPr>
        <w:t>wnęki),</w:t>
      </w:r>
    </w:p>
    <w:p w:rsidR="00A6134A" w:rsidRDefault="00A6134A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profile aluminiowe</w:t>
      </w:r>
      <w:r w:rsidR="0007780B">
        <w:rPr>
          <w:rFonts w:ascii="Times New Roman" w:hAnsi="Times New Roman" w:cs="Times New Roman"/>
          <w:sz w:val="24"/>
          <w:szCs w:val="24"/>
        </w:rPr>
        <w:t>,</w:t>
      </w:r>
    </w:p>
    <w:p w:rsidR="00A6134A" w:rsidRDefault="00A6134A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półki szklane podparte </w:t>
      </w:r>
      <w:r w:rsidR="0007780B">
        <w:rPr>
          <w:rFonts w:ascii="Times New Roman" w:hAnsi="Times New Roman" w:cs="Times New Roman"/>
          <w:sz w:val="24"/>
          <w:szCs w:val="24"/>
        </w:rPr>
        <w:t xml:space="preserve">na wspornikach z </w:t>
      </w:r>
      <w:r w:rsidR="00711AE9">
        <w:rPr>
          <w:rFonts w:ascii="Times New Roman" w:hAnsi="Times New Roman" w:cs="Times New Roman"/>
          <w:sz w:val="24"/>
          <w:szCs w:val="24"/>
        </w:rPr>
        <w:t>możliwością</w:t>
      </w:r>
      <w:r w:rsidR="0007780B">
        <w:rPr>
          <w:rFonts w:ascii="Times New Roman" w:hAnsi="Times New Roman" w:cs="Times New Roman"/>
          <w:sz w:val="24"/>
          <w:szCs w:val="24"/>
        </w:rPr>
        <w:t xml:space="preserve"> </w:t>
      </w:r>
      <w:r w:rsidR="00711AE9">
        <w:rPr>
          <w:rFonts w:ascii="Times New Roman" w:hAnsi="Times New Roman" w:cs="Times New Roman"/>
          <w:sz w:val="24"/>
          <w:szCs w:val="24"/>
        </w:rPr>
        <w:t xml:space="preserve">dowolnej regulacji ich </w:t>
      </w:r>
      <w:r>
        <w:rPr>
          <w:rFonts w:ascii="Times New Roman" w:hAnsi="Times New Roman" w:cs="Times New Roman"/>
          <w:sz w:val="24"/>
          <w:szCs w:val="24"/>
        </w:rPr>
        <w:t>położenia. Umożliwia to dostosowanie ustawienia półek gabloty do wy</w:t>
      </w:r>
      <w:r w:rsidR="00711AE9">
        <w:rPr>
          <w:rFonts w:ascii="Times New Roman" w:hAnsi="Times New Roman" w:cs="Times New Roman"/>
          <w:sz w:val="24"/>
          <w:szCs w:val="24"/>
        </w:rPr>
        <w:t>sokości eksponowanych produktów,</w:t>
      </w:r>
    </w:p>
    <w:p w:rsidR="00711AE9" w:rsidRDefault="00A6134A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drzwi szklane mocowane są w zawiasach oraz posiadają zamek patentowy </w:t>
      </w:r>
      <w:r w:rsidR="00711AE9">
        <w:rPr>
          <w:rFonts w:ascii="Times New Roman" w:hAnsi="Times New Roman" w:cs="Times New Roman"/>
          <w:sz w:val="24"/>
          <w:szCs w:val="24"/>
        </w:rPr>
        <w:t>u góry drzwi gabloty,</w:t>
      </w:r>
    </w:p>
    <w:p w:rsidR="00A6134A" w:rsidRDefault="00C912DE" w:rsidP="00157A14">
      <w:pPr>
        <w:jc w:val="both"/>
        <w:rPr>
          <w:rFonts w:ascii="Times New Roman" w:hAnsi="Times New Roman" w:cs="Times New Roman"/>
          <w:sz w:val="24"/>
          <w:szCs w:val="24"/>
        </w:rPr>
      </w:pPr>
      <w:r w:rsidRPr="007018DE">
        <w:rPr>
          <w:rFonts w:ascii="Times New Roman" w:hAnsi="Times New Roman" w:cs="Times New Roman"/>
          <w:sz w:val="24"/>
          <w:szCs w:val="24"/>
        </w:rPr>
        <w:t>- wykończenie gablot</w:t>
      </w:r>
      <w:r w:rsidR="003C1E30" w:rsidRPr="007018DE">
        <w:rPr>
          <w:rFonts w:ascii="Times New Roman" w:hAnsi="Times New Roman" w:cs="Times New Roman"/>
          <w:sz w:val="24"/>
          <w:szCs w:val="24"/>
        </w:rPr>
        <w:t xml:space="preserve"> (8 </w:t>
      </w:r>
      <w:r w:rsidR="002142CD">
        <w:rPr>
          <w:rFonts w:ascii="Times New Roman" w:hAnsi="Times New Roman" w:cs="Times New Roman"/>
          <w:sz w:val="24"/>
          <w:szCs w:val="24"/>
        </w:rPr>
        <w:t xml:space="preserve">szt. </w:t>
      </w:r>
      <w:r w:rsidR="003C1E30" w:rsidRPr="007018DE">
        <w:rPr>
          <w:rFonts w:ascii="Times New Roman" w:hAnsi="Times New Roman" w:cs="Times New Roman"/>
          <w:sz w:val="24"/>
          <w:szCs w:val="24"/>
        </w:rPr>
        <w:t xml:space="preserve">gablot z wyjątkiem </w:t>
      </w:r>
      <w:r w:rsidR="002142CD">
        <w:rPr>
          <w:rFonts w:ascii="Times New Roman" w:hAnsi="Times New Roman" w:cs="Times New Roman"/>
          <w:i/>
          <w:sz w:val="24"/>
          <w:szCs w:val="24"/>
        </w:rPr>
        <w:t>pkt a)</w:t>
      </w:r>
      <w:r w:rsidR="003C1E30" w:rsidRPr="007018DE">
        <w:rPr>
          <w:rFonts w:ascii="Times New Roman" w:hAnsi="Times New Roman" w:cs="Times New Roman"/>
          <w:sz w:val="24"/>
          <w:szCs w:val="24"/>
        </w:rPr>
        <w:t>)</w:t>
      </w:r>
      <w:r w:rsidRPr="007018DE">
        <w:rPr>
          <w:rFonts w:ascii="Times New Roman" w:hAnsi="Times New Roman" w:cs="Times New Roman"/>
          <w:sz w:val="24"/>
          <w:szCs w:val="24"/>
        </w:rPr>
        <w:t xml:space="preserve"> przy ścianie listwą </w:t>
      </w:r>
      <w:r w:rsidR="00687942" w:rsidRPr="007018DE">
        <w:rPr>
          <w:rFonts w:ascii="Times New Roman" w:hAnsi="Times New Roman" w:cs="Times New Roman"/>
          <w:sz w:val="24"/>
          <w:szCs w:val="24"/>
        </w:rPr>
        <w:t>aluminiową</w:t>
      </w:r>
      <w:r w:rsidR="003C1E30" w:rsidRPr="007018DE">
        <w:rPr>
          <w:rFonts w:ascii="Times New Roman" w:hAnsi="Times New Roman" w:cs="Times New Roman"/>
          <w:sz w:val="24"/>
          <w:szCs w:val="24"/>
        </w:rPr>
        <w:t xml:space="preserve"> </w:t>
      </w:r>
      <w:r w:rsidR="002142CD">
        <w:rPr>
          <w:rFonts w:ascii="Times New Roman" w:hAnsi="Times New Roman" w:cs="Times New Roman"/>
          <w:sz w:val="24"/>
          <w:szCs w:val="24"/>
        </w:rPr>
        <w:br/>
      </w:r>
      <w:r w:rsidR="003C1E30" w:rsidRPr="007018DE">
        <w:rPr>
          <w:rFonts w:ascii="Times New Roman" w:hAnsi="Times New Roman" w:cs="Times New Roman"/>
          <w:sz w:val="24"/>
          <w:szCs w:val="24"/>
        </w:rPr>
        <w:t>o szerokości 5 cm i grubości 3 – 4,5 mm</w:t>
      </w:r>
      <w:r w:rsidRPr="007018DE">
        <w:rPr>
          <w:rFonts w:ascii="Times New Roman" w:hAnsi="Times New Roman" w:cs="Times New Roman"/>
          <w:sz w:val="24"/>
          <w:szCs w:val="24"/>
        </w:rPr>
        <w:t xml:space="preserve">. Listwa </w:t>
      </w:r>
      <w:r w:rsidR="003C1E30" w:rsidRPr="007018DE">
        <w:rPr>
          <w:rFonts w:ascii="Times New Roman" w:hAnsi="Times New Roman" w:cs="Times New Roman"/>
          <w:sz w:val="24"/>
          <w:szCs w:val="24"/>
        </w:rPr>
        <w:t>w</w:t>
      </w:r>
      <w:r w:rsidRPr="007018DE">
        <w:rPr>
          <w:rFonts w:ascii="Times New Roman" w:hAnsi="Times New Roman" w:cs="Times New Roman"/>
          <w:sz w:val="24"/>
          <w:szCs w:val="24"/>
        </w:rPr>
        <w:t xml:space="preserve"> połączeniu z gablotą</w:t>
      </w:r>
      <w:r w:rsidR="003C1E30" w:rsidRPr="007018DE">
        <w:rPr>
          <w:rFonts w:ascii="Times New Roman" w:hAnsi="Times New Roman" w:cs="Times New Roman"/>
          <w:sz w:val="24"/>
          <w:szCs w:val="24"/>
        </w:rPr>
        <w:t xml:space="preserve"> musi tworzyć</w:t>
      </w:r>
      <w:r w:rsidRPr="007018DE">
        <w:rPr>
          <w:rFonts w:ascii="Times New Roman" w:hAnsi="Times New Roman" w:cs="Times New Roman"/>
          <w:sz w:val="24"/>
          <w:szCs w:val="24"/>
        </w:rPr>
        <w:t xml:space="preserve"> estetyczny i harmonijny kształt</w:t>
      </w:r>
      <w:r w:rsidR="00687942" w:rsidRPr="007018DE">
        <w:rPr>
          <w:rFonts w:ascii="Times New Roman" w:hAnsi="Times New Roman" w:cs="Times New Roman"/>
          <w:sz w:val="24"/>
          <w:szCs w:val="24"/>
        </w:rPr>
        <w:t xml:space="preserve">. </w:t>
      </w:r>
      <w:r w:rsidR="002142CD">
        <w:rPr>
          <w:rFonts w:ascii="Times New Roman" w:hAnsi="Times New Roman" w:cs="Times New Roman"/>
          <w:sz w:val="24"/>
          <w:szCs w:val="24"/>
        </w:rPr>
        <w:t>O</w:t>
      </w:r>
      <w:r w:rsidR="00A6134A">
        <w:rPr>
          <w:rFonts w:ascii="Times New Roman" w:hAnsi="Times New Roman" w:cs="Times New Roman"/>
          <w:sz w:val="24"/>
          <w:szCs w:val="24"/>
        </w:rPr>
        <w:t xml:space="preserve">świetlenie boczne </w:t>
      </w:r>
      <w:proofErr w:type="spellStart"/>
      <w:r w:rsidR="00A6134A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="00A6134A">
        <w:rPr>
          <w:rFonts w:ascii="Times New Roman" w:hAnsi="Times New Roman" w:cs="Times New Roman"/>
          <w:sz w:val="24"/>
          <w:szCs w:val="24"/>
        </w:rPr>
        <w:t xml:space="preserve"> </w:t>
      </w:r>
      <w:r w:rsidR="0007780B">
        <w:rPr>
          <w:rFonts w:ascii="Times New Roman" w:hAnsi="Times New Roman" w:cs="Times New Roman"/>
          <w:sz w:val="24"/>
          <w:szCs w:val="24"/>
        </w:rPr>
        <w:t xml:space="preserve">- </w:t>
      </w:r>
      <w:r w:rsidR="00A6134A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A6134A">
        <w:rPr>
          <w:rFonts w:ascii="Times New Roman" w:hAnsi="Times New Roman" w:cs="Times New Roman"/>
          <w:sz w:val="24"/>
          <w:szCs w:val="24"/>
        </w:rPr>
        <w:t>pkty</w:t>
      </w:r>
      <w:proofErr w:type="spellEnd"/>
      <w:r w:rsidR="00A6134A">
        <w:rPr>
          <w:rFonts w:ascii="Times New Roman" w:hAnsi="Times New Roman" w:cs="Times New Roman"/>
          <w:sz w:val="24"/>
          <w:szCs w:val="24"/>
        </w:rPr>
        <w:t xml:space="preserve"> świetlne z każdego boku.</w:t>
      </w:r>
    </w:p>
    <w:p w:rsidR="002142CD" w:rsidRDefault="0013336A" w:rsidP="0013336A">
      <w:pPr>
        <w:spacing w:after="0" w:line="360" w:lineRule="auto"/>
        <w:jc w:val="both"/>
        <w:rPr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rFonts w:ascii="Verdana" w:hAnsi="Verdana"/>
          <w:color w:val="2E2E2E"/>
          <w:sz w:val="20"/>
          <w:szCs w:val="20"/>
          <w:shd w:val="clear" w:color="auto" w:fill="FFFFFF"/>
        </w:rPr>
        <w:t> </w:t>
      </w:r>
    </w:p>
    <w:p w:rsidR="0013336A" w:rsidRPr="00CF62DE" w:rsidRDefault="0013336A" w:rsidP="0013336A">
      <w:pPr>
        <w:spacing w:after="0" w:line="360" w:lineRule="auto"/>
        <w:jc w:val="both"/>
        <w:rPr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będzie do dostarczenia </w:t>
      </w:r>
      <w:r w:rsidR="001E3100">
        <w:rPr>
          <w:rFonts w:ascii="Times New Roman" w:hAnsi="Times New Roman" w:cs="Times New Roman"/>
          <w:sz w:val="24"/>
          <w:szCs w:val="24"/>
        </w:rPr>
        <w:t>na wymiar</w:t>
      </w:r>
      <w:r>
        <w:rPr>
          <w:rFonts w:ascii="Times New Roman" w:hAnsi="Times New Roman" w:cs="Times New Roman"/>
          <w:sz w:val="24"/>
          <w:szCs w:val="24"/>
        </w:rPr>
        <w:t xml:space="preserve"> i wolnych od wszelkich </w:t>
      </w:r>
      <w:r w:rsidRPr="007018DE">
        <w:rPr>
          <w:rFonts w:ascii="Times New Roman" w:hAnsi="Times New Roman" w:cs="Times New Roman"/>
          <w:sz w:val="24"/>
          <w:szCs w:val="24"/>
        </w:rPr>
        <w:t xml:space="preserve">wad </w:t>
      </w:r>
      <w:r w:rsidR="007018DE" w:rsidRPr="007018DE">
        <w:rPr>
          <w:rFonts w:ascii="Times New Roman" w:hAnsi="Times New Roman" w:cs="Times New Roman"/>
          <w:sz w:val="24"/>
          <w:szCs w:val="24"/>
        </w:rPr>
        <w:t xml:space="preserve">gablot </w:t>
      </w:r>
      <w:r>
        <w:rPr>
          <w:rFonts w:ascii="Times New Roman" w:hAnsi="Times New Roman" w:cs="Times New Roman"/>
          <w:sz w:val="24"/>
          <w:szCs w:val="24"/>
        </w:rPr>
        <w:t xml:space="preserve">do  pomieszczeń  wskazanych przez Zamawiającego. </w:t>
      </w:r>
    </w:p>
    <w:p w:rsidR="0013336A" w:rsidRDefault="0013336A" w:rsidP="00133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– 60 dni od podpisania umowy.</w:t>
      </w:r>
    </w:p>
    <w:p w:rsidR="0013336A" w:rsidRDefault="0013336A" w:rsidP="001333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C4" w:rsidRDefault="000A58C4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36A" w:rsidRDefault="0013336A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8DE" w:rsidRDefault="007018DE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8DE" w:rsidRDefault="007018DE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8DE" w:rsidRDefault="007018DE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8DE" w:rsidRDefault="007018DE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987" w:rsidRDefault="00091987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CD" w:rsidRDefault="002142CD" w:rsidP="00157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090" w:rsidRPr="007A4090" w:rsidRDefault="007A4090" w:rsidP="007A4090">
      <w:pPr>
        <w:pStyle w:val="Standard"/>
        <w:rPr>
          <w:rFonts w:cs="Times New Roman"/>
          <w:b/>
        </w:rPr>
      </w:pPr>
      <w:r w:rsidRPr="007A4090">
        <w:rPr>
          <w:rFonts w:cs="Times New Roman"/>
          <w:b/>
        </w:rPr>
        <w:lastRenderedPageBreak/>
        <w:t xml:space="preserve">                                   </w:t>
      </w:r>
      <w:r>
        <w:rPr>
          <w:rFonts w:cs="Times New Roman"/>
          <w:b/>
        </w:rPr>
        <w:t>Kryteria wyboru – zadanie 3</w:t>
      </w:r>
      <w:r w:rsidRPr="007A4090">
        <w:rPr>
          <w:rFonts w:cs="Times New Roman"/>
          <w:b/>
        </w:rPr>
        <w:t>:</w:t>
      </w:r>
    </w:p>
    <w:p w:rsidR="000A58C4" w:rsidRPr="007A4090" w:rsidRDefault="000A58C4" w:rsidP="007A4090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eastAsiaTheme="minorEastAsia" w:cs="Times New Roman"/>
          <w:kern w:val="0"/>
          <w:lang w:eastAsia="pl-PL" w:bidi="ar-SA"/>
        </w:rPr>
      </w:pPr>
    </w:p>
    <w:p w:rsidR="007A4090" w:rsidRPr="007A4090" w:rsidRDefault="007A4090" w:rsidP="007A4090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eastAsiaTheme="minorEastAsia" w:cs="Times New Roman"/>
          <w:kern w:val="0"/>
          <w:lang w:eastAsia="pl-PL" w:bidi="ar-SA"/>
        </w:rPr>
      </w:pPr>
    </w:p>
    <w:p w:rsidR="007A4090" w:rsidRPr="007A4090" w:rsidRDefault="007A4090" w:rsidP="007A4090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eastAsiaTheme="minorEastAsia" w:cs="Times New Roman"/>
          <w:kern w:val="0"/>
          <w:lang w:eastAsia="pl-PL" w:bidi="ar-SA"/>
        </w:rPr>
      </w:pPr>
      <w:r w:rsidRPr="007A4090">
        <w:rPr>
          <w:rFonts w:eastAsiaTheme="minorEastAsia" w:cs="Times New Roman"/>
          <w:kern w:val="0"/>
          <w:lang w:eastAsia="pl-PL" w:bidi="ar-SA"/>
        </w:rPr>
        <w:t xml:space="preserve">Opis Kryteriów którymi Zamawiający będzie się kierował przy wyborze oferty, wraz </w:t>
      </w:r>
    </w:p>
    <w:p w:rsidR="007A4090" w:rsidRPr="007A4090" w:rsidRDefault="007A4090" w:rsidP="007A4090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eastAsiaTheme="minorEastAsia" w:cs="Times New Roman"/>
          <w:kern w:val="0"/>
          <w:lang w:eastAsia="pl-PL" w:bidi="ar-SA"/>
        </w:rPr>
      </w:pPr>
      <w:r w:rsidRPr="007A4090">
        <w:rPr>
          <w:rFonts w:eastAsiaTheme="minorEastAsia" w:cs="Times New Roman"/>
          <w:kern w:val="0"/>
          <w:lang w:eastAsia="pl-PL" w:bidi="ar-SA"/>
        </w:rPr>
        <w:t>z podaniem wag według tych kryteriów i sposobu oceny ofert.</w:t>
      </w:r>
    </w:p>
    <w:p w:rsidR="007A4090" w:rsidRPr="007A4090" w:rsidRDefault="007A4090" w:rsidP="007A4090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eastAsiaTheme="minorEastAsia" w:cs="Times New Roman"/>
          <w:kern w:val="0"/>
          <w:lang w:eastAsia="pl-PL" w:bidi="ar-SA"/>
        </w:rPr>
      </w:pPr>
    </w:p>
    <w:p w:rsidR="007A4090" w:rsidRPr="007A4090" w:rsidRDefault="007A4090" w:rsidP="007A4090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eastAsiaTheme="minorEastAsia" w:cs="Times New Roman"/>
          <w:kern w:val="0"/>
          <w:lang w:eastAsia="pl-PL" w:bidi="ar-SA"/>
        </w:rPr>
      </w:pPr>
      <w:r w:rsidRPr="007A4090">
        <w:rPr>
          <w:rFonts w:eastAsiaTheme="minorEastAsia" w:cs="Times New Roman"/>
          <w:kern w:val="0"/>
          <w:lang w:eastAsia="pl-PL" w:bidi="ar-SA"/>
        </w:rPr>
        <w:t>1. Za ofertę najkorzystniejszą zostanie uznana oferta zawierająca najkorzystniejszy bilans punktów w kryteriach:</w:t>
      </w:r>
    </w:p>
    <w:p w:rsidR="007A4090" w:rsidRPr="007A4090" w:rsidRDefault="007A4090" w:rsidP="007A4090">
      <w:pPr>
        <w:pStyle w:val="Akapitzlist"/>
        <w:numPr>
          <w:ilvl w:val="0"/>
          <w:numId w:val="6"/>
        </w:numPr>
        <w:tabs>
          <w:tab w:val="left" w:pos="284"/>
          <w:tab w:val="left" w:pos="1418"/>
          <w:tab w:val="left" w:pos="1701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Cena</w:t>
      </w:r>
      <w:r w:rsidRPr="007A4090">
        <w:rPr>
          <w:rFonts w:ascii="Times New Roman" w:eastAsiaTheme="minorEastAsia" w:hAnsi="Times New Roman"/>
          <w:sz w:val="24"/>
          <w:szCs w:val="24"/>
        </w:rPr>
        <w:tab/>
      </w:r>
      <w:r w:rsidRPr="007A4090">
        <w:rPr>
          <w:rFonts w:ascii="Times New Roman" w:eastAsiaTheme="minorEastAsia" w:hAnsi="Times New Roman"/>
          <w:sz w:val="24"/>
          <w:szCs w:val="24"/>
        </w:rPr>
        <w:tab/>
      </w:r>
      <w:r w:rsidRPr="007A4090">
        <w:rPr>
          <w:rFonts w:ascii="Times New Roman" w:eastAsiaTheme="minorEastAsia" w:hAnsi="Times New Roman"/>
          <w:sz w:val="24"/>
          <w:szCs w:val="24"/>
        </w:rPr>
        <w:tab/>
      </w:r>
      <w:r w:rsidRPr="007A4090">
        <w:rPr>
          <w:rFonts w:ascii="Times New Roman" w:eastAsiaTheme="minorEastAsia" w:hAnsi="Times New Roman"/>
          <w:sz w:val="24"/>
          <w:szCs w:val="24"/>
        </w:rPr>
        <w:tab/>
      </w:r>
      <w:r w:rsidRPr="007A4090">
        <w:rPr>
          <w:rFonts w:ascii="Times New Roman" w:eastAsiaTheme="minorEastAsia" w:hAnsi="Times New Roman"/>
          <w:sz w:val="24"/>
          <w:szCs w:val="24"/>
        </w:rPr>
        <w:tab/>
        <w:t>60%</w:t>
      </w:r>
    </w:p>
    <w:p w:rsidR="007A4090" w:rsidRPr="007A4090" w:rsidRDefault="007A4090" w:rsidP="007A4090">
      <w:pPr>
        <w:pStyle w:val="Akapitzlist"/>
        <w:numPr>
          <w:ilvl w:val="0"/>
          <w:numId w:val="5"/>
        </w:numPr>
        <w:tabs>
          <w:tab w:val="left" w:pos="284"/>
          <w:tab w:val="left" w:pos="1418"/>
          <w:tab w:val="left" w:pos="1701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Termin dostawy i montażu</w:t>
      </w:r>
      <w:r w:rsidRPr="007A4090">
        <w:rPr>
          <w:rFonts w:ascii="Times New Roman" w:eastAsiaTheme="minorEastAsia" w:hAnsi="Times New Roman"/>
          <w:sz w:val="24"/>
          <w:szCs w:val="24"/>
        </w:rPr>
        <w:tab/>
        <w:t>30%</w:t>
      </w:r>
    </w:p>
    <w:p w:rsidR="007A4090" w:rsidRPr="007A4090" w:rsidRDefault="007A4090" w:rsidP="007A4090">
      <w:pPr>
        <w:pStyle w:val="Akapitzlist"/>
        <w:numPr>
          <w:ilvl w:val="0"/>
          <w:numId w:val="5"/>
        </w:numPr>
        <w:tabs>
          <w:tab w:val="left" w:pos="284"/>
          <w:tab w:val="left" w:pos="1418"/>
          <w:tab w:val="left" w:pos="1701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Gwarancja                                     10%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Standard"/>
        <w:tabs>
          <w:tab w:val="left" w:pos="284"/>
          <w:tab w:val="left" w:pos="1418"/>
          <w:tab w:val="left" w:pos="1701"/>
        </w:tabs>
        <w:jc w:val="both"/>
        <w:rPr>
          <w:rFonts w:eastAsiaTheme="minorEastAsia" w:cs="Times New Roman"/>
          <w:kern w:val="0"/>
          <w:lang w:eastAsia="pl-PL" w:bidi="ar-SA"/>
        </w:rPr>
      </w:pPr>
      <w:r w:rsidRPr="007A4090">
        <w:rPr>
          <w:rFonts w:eastAsiaTheme="minorEastAsia" w:cs="Times New Roman"/>
          <w:kern w:val="0"/>
          <w:lang w:eastAsia="pl-PL" w:bidi="ar-SA"/>
        </w:rPr>
        <w:t>Oferta która uzyska najwyższa ilość punktów w parciu o ustalone kryteria, zostanie uznana za najkorzystniejszą. Pozostałe oferty zostaną sklasyfikowane zgodnie z malejącą ilością punktów. Ocena ofert w zakresie przedstawionych wyżej kryteriów zostanie dokonana w skali stupunkowej wg. Wzoru.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S = C + T + G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Gdzie: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S - suma uzyskanych punków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T - punkty za termin dostawy i montaż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C - punkty za cenę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 – punkty za przedłużoną gwarancję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Kryterium nr 1 – cena: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C = (</w:t>
      </w: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Cmin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/</w:t>
      </w: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Cof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) x60%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gdzie: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Cmin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– to najniższa spośród wszystkich złożonych ofert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Cof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– cena oferty badanej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C – ilość punktów uzyskanych za cenę danej ofercie.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Kryterium nr 2 termin dostawy i montaż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Wymagany na</w:t>
      </w:r>
      <w:r w:rsidR="00E477A1">
        <w:rPr>
          <w:rFonts w:ascii="Times New Roman" w:eastAsiaTheme="minorEastAsia" w:hAnsi="Times New Roman"/>
          <w:sz w:val="24"/>
          <w:szCs w:val="24"/>
        </w:rPr>
        <w:t xml:space="preserve"> dostawę i montaż wynosi (min) 3</w:t>
      </w:r>
      <w:r w:rsidRPr="007A4090">
        <w:rPr>
          <w:rFonts w:ascii="Times New Roman" w:eastAsiaTheme="minorEastAsia" w:hAnsi="Times New Roman"/>
          <w:sz w:val="24"/>
          <w:szCs w:val="24"/>
        </w:rPr>
        <w:t>0 dni kalendarzowych od dnia podpisania umowy.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T = (</w:t>
      </w: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Tmin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/</w:t>
      </w: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Tof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) x30%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gdzie: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Tmin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– to najkrótszy termin spośród wszystkich złożonych ofert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Tof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– termin oferty badanej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T – ilość punktów uzyskanych za termin dostawy.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2F650F" w:rsidRDefault="002F650F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2F650F" w:rsidRDefault="002F650F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3271CB" w:rsidRDefault="003271CB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3271CB" w:rsidRDefault="003271CB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2F650F" w:rsidRDefault="002F650F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lastRenderedPageBreak/>
        <w:t>Kryterium nr 3 gwarancja</w:t>
      </w:r>
    </w:p>
    <w:p w:rsidR="002F650F" w:rsidRPr="002F650F" w:rsidRDefault="002F650F" w:rsidP="002F650F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2F650F">
        <w:rPr>
          <w:rFonts w:ascii="Times New Roman" w:eastAsiaTheme="minorEastAsia" w:hAnsi="Times New Roman"/>
          <w:sz w:val="24"/>
          <w:szCs w:val="24"/>
        </w:rPr>
        <w:t>Gwarancja na asortyment meblowy max 60 miesięcy. Minimalny wymagany okres gwarancji wynosi 24 miesięcy na wszy</w:t>
      </w:r>
      <w:r>
        <w:rPr>
          <w:rFonts w:ascii="Times New Roman" w:eastAsiaTheme="minorEastAsia" w:hAnsi="Times New Roman"/>
          <w:sz w:val="24"/>
          <w:szCs w:val="24"/>
        </w:rPr>
        <w:t>stkie elementy nośne i ruchome (zamki, zawiasy</w:t>
      </w:r>
      <w:r w:rsidRPr="002F650F">
        <w:rPr>
          <w:rFonts w:ascii="Times New Roman" w:eastAsiaTheme="minorEastAsia" w:hAnsi="Times New Roman"/>
          <w:sz w:val="24"/>
          <w:szCs w:val="24"/>
        </w:rPr>
        <w:t>) od dnia dostawy do Zamawiającego.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 = (Gmin. /</w:t>
      </w: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Gof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) x10%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gdzie: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Gmin. – to najkrótszy termin spośród wszystkich złożonych ofert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7A4090">
        <w:rPr>
          <w:rFonts w:ascii="Times New Roman" w:eastAsiaTheme="minorEastAsia" w:hAnsi="Times New Roman"/>
          <w:sz w:val="24"/>
          <w:szCs w:val="24"/>
        </w:rPr>
        <w:t>Gof</w:t>
      </w:r>
      <w:proofErr w:type="spellEnd"/>
      <w:r w:rsidRPr="007A4090">
        <w:rPr>
          <w:rFonts w:ascii="Times New Roman" w:eastAsiaTheme="minorEastAsia" w:hAnsi="Times New Roman"/>
          <w:sz w:val="24"/>
          <w:szCs w:val="24"/>
        </w:rPr>
        <w:t>. – termin oferty badanej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G – ilość punktów uzyskanych za termin dostawy.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>2. Punktacja przyznawana ofertom w poszczególnych kryteriach będzie liczona z dokładnością do dwóch miejsc po przecinku. Najwyższa liczba punktów wyznaczy najkorzystniejszą ofertę.</w:t>
      </w:r>
    </w:p>
    <w:p w:rsidR="007A4090" w:rsidRPr="007A4090" w:rsidRDefault="007A4090" w:rsidP="007A4090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7A4090">
        <w:rPr>
          <w:rFonts w:ascii="Times New Roman" w:eastAsiaTheme="minorEastAsia" w:hAnsi="Times New Roman"/>
          <w:sz w:val="24"/>
          <w:szCs w:val="24"/>
        </w:rPr>
        <w:t xml:space="preserve">3. Zamawiający udzieli zamówienia Wykonawcy, którego oferta odpowiadać będzie wszystkim przedstawionym wymaganiom oraz w SIWZ i zostanie oceniona jako najkorzystniejsza </w:t>
      </w:r>
      <w:r w:rsidRPr="007A4090">
        <w:rPr>
          <w:rFonts w:ascii="Times New Roman" w:eastAsiaTheme="minorEastAsia" w:hAnsi="Times New Roman"/>
          <w:sz w:val="24"/>
          <w:szCs w:val="24"/>
        </w:rPr>
        <w:br/>
        <w:t>w oparciu o podane kryteria wyboru.</w:t>
      </w:r>
    </w:p>
    <w:p w:rsidR="00776FE6" w:rsidRPr="00715689" w:rsidRDefault="00776FE6" w:rsidP="001B4AC4">
      <w:pPr>
        <w:pStyle w:val="tekst8bez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/>
          <w:noProof w:val="0"/>
          <w:sz w:val="24"/>
          <w:szCs w:val="24"/>
        </w:rPr>
      </w:pPr>
    </w:p>
    <w:sectPr w:rsidR="00776FE6" w:rsidRPr="0071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44"/>
    <w:multiLevelType w:val="hybridMultilevel"/>
    <w:tmpl w:val="4476F794"/>
    <w:lvl w:ilvl="0" w:tplc="2384C76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16334F"/>
    <w:multiLevelType w:val="hybridMultilevel"/>
    <w:tmpl w:val="DF46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4DCE"/>
    <w:multiLevelType w:val="multilevel"/>
    <w:tmpl w:val="2B8281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47C4"/>
    <w:multiLevelType w:val="hybridMultilevel"/>
    <w:tmpl w:val="C830903C"/>
    <w:lvl w:ilvl="0" w:tplc="C9D22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024EF"/>
    <w:multiLevelType w:val="multilevel"/>
    <w:tmpl w:val="1ED4F3A4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B"/>
    <w:rsid w:val="00054165"/>
    <w:rsid w:val="0007780B"/>
    <w:rsid w:val="00091987"/>
    <w:rsid w:val="000A58C4"/>
    <w:rsid w:val="000F75B8"/>
    <w:rsid w:val="0013336A"/>
    <w:rsid w:val="00157A14"/>
    <w:rsid w:val="001667C8"/>
    <w:rsid w:val="00190054"/>
    <w:rsid w:val="001A0DEA"/>
    <w:rsid w:val="001B4AC4"/>
    <w:rsid w:val="001D6EA6"/>
    <w:rsid w:val="001E3100"/>
    <w:rsid w:val="002142CD"/>
    <w:rsid w:val="00223BF4"/>
    <w:rsid w:val="002F650F"/>
    <w:rsid w:val="003271CB"/>
    <w:rsid w:val="0035061A"/>
    <w:rsid w:val="003858F8"/>
    <w:rsid w:val="003B0474"/>
    <w:rsid w:val="003C1E30"/>
    <w:rsid w:val="00402F29"/>
    <w:rsid w:val="004460BB"/>
    <w:rsid w:val="0046543F"/>
    <w:rsid w:val="004D4866"/>
    <w:rsid w:val="005A394E"/>
    <w:rsid w:val="005B007E"/>
    <w:rsid w:val="005F5586"/>
    <w:rsid w:val="005F720E"/>
    <w:rsid w:val="00617037"/>
    <w:rsid w:val="00687942"/>
    <w:rsid w:val="007018DE"/>
    <w:rsid w:val="00711AE9"/>
    <w:rsid w:val="00715689"/>
    <w:rsid w:val="00732073"/>
    <w:rsid w:val="00773755"/>
    <w:rsid w:val="00776FE6"/>
    <w:rsid w:val="007A4090"/>
    <w:rsid w:val="007B1613"/>
    <w:rsid w:val="007C005A"/>
    <w:rsid w:val="00806132"/>
    <w:rsid w:val="0084483F"/>
    <w:rsid w:val="00897C32"/>
    <w:rsid w:val="008B70CB"/>
    <w:rsid w:val="00A606B5"/>
    <w:rsid w:val="00A6134A"/>
    <w:rsid w:val="00AA7318"/>
    <w:rsid w:val="00AD2A81"/>
    <w:rsid w:val="00C912DE"/>
    <w:rsid w:val="00D731B7"/>
    <w:rsid w:val="00D8010F"/>
    <w:rsid w:val="00DC71D0"/>
    <w:rsid w:val="00E477A1"/>
    <w:rsid w:val="00EC4E28"/>
    <w:rsid w:val="00F15355"/>
    <w:rsid w:val="00F25CF3"/>
    <w:rsid w:val="00F51741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318E-B818-40E7-BC1D-B1C178C9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C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AC4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AC4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4AC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4AC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1B4A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rsid w:val="001B4AC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4AC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4AC4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AC4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A40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7">
    <w:name w:val="WWNum7"/>
    <w:basedOn w:val="Bezlisty"/>
    <w:rsid w:val="007A4090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3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0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55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9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87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745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8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4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99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9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29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621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111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7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070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736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77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A2B1-2F2C-4E2F-B0C9-B8E5F10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Mękarska Barbara</cp:lastModifiedBy>
  <cp:revision>2</cp:revision>
  <cp:lastPrinted>2019-03-11T14:11:00Z</cp:lastPrinted>
  <dcterms:created xsi:type="dcterms:W3CDTF">2019-07-08T06:34:00Z</dcterms:created>
  <dcterms:modified xsi:type="dcterms:W3CDTF">2019-07-08T06:34:00Z</dcterms:modified>
</cp:coreProperties>
</file>