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77" w:rsidRPr="005A5977" w:rsidRDefault="005A5977" w:rsidP="004D44A0">
      <w:pPr>
        <w:pStyle w:val="Akapitzlist"/>
        <w:ind w:left="4395"/>
        <w:jc w:val="right"/>
        <w:rPr>
          <w:rFonts w:cstheme="minorHAnsi"/>
          <w:sz w:val="16"/>
          <w:szCs w:val="20"/>
        </w:rPr>
      </w:pPr>
      <w:r w:rsidRPr="005A5977">
        <w:rPr>
          <w:sz w:val="18"/>
        </w:rPr>
        <w:t xml:space="preserve">Załącznik nr </w:t>
      </w:r>
      <w:r w:rsidR="00DA209B">
        <w:rPr>
          <w:sz w:val="18"/>
        </w:rPr>
        <w:t xml:space="preserve">4 do umowy </w:t>
      </w:r>
      <w:bookmarkStart w:id="0" w:name="_GoBack"/>
      <w:bookmarkEnd w:id="0"/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3D30F5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>: ……………………………………………..</w:t>
      </w:r>
    </w:p>
    <w:p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:rsidR="0034437F" w:rsidRDefault="00661D49" w:rsidP="00661D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:rsidR="00F56AD6" w:rsidRDefault="0034437F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:rsidR="00661D49" w:rsidRPr="00661D49" w:rsidRDefault="00661D49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 xml:space="preserve">doprowadzono do właściwego </w:t>
      </w:r>
      <w:r w:rsidRPr="00661D49">
        <w:rPr>
          <w:rFonts w:cstheme="minorHAnsi"/>
          <w:szCs w:val="20"/>
        </w:rPr>
        <w:lastRenderedPageBreak/>
        <w:t>zagospodarowania tereny przyległe, jeżeli eksploatacja 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174AB9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>
        <w:rPr>
          <w:rFonts w:cstheme="minorHAnsi"/>
          <w:szCs w:val="20"/>
        </w:rPr>
        <w:t>.</w:t>
      </w:r>
    </w:p>
    <w:p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:rsidR="0097105D" w:rsidRDefault="0097105D" w:rsidP="0097105D">
      <w:pPr>
        <w:pStyle w:val="Akapitzlist"/>
        <w:spacing w:after="0"/>
        <w:ind w:left="0"/>
        <w:jc w:val="right"/>
        <w:rPr>
          <w:rFonts w:cstheme="minorHAnsi"/>
          <w:sz w:val="18"/>
          <w:szCs w:val="20"/>
        </w:rPr>
      </w:pPr>
    </w:p>
    <w:p w:rsidR="0097105D" w:rsidRDefault="0097105D" w:rsidP="0097105D">
      <w:pPr>
        <w:pStyle w:val="Akapitzlist"/>
        <w:spacing w:after="0"/>
        <w:ind w:left="2832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</w:p>
    <w:p w:rsidR="0097105D" w:rsidRPr="0097105D" w:rsidRDefault="0097105D" w:rsidP="0097105D">
      <w:pPr>
        <w:spacing w:after="0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                                                   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34437F" w:rsidRPr="005A5977" w:rsidRDefault="009E2781" w:rsidP="005A5977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:rsidR="0097105D" w:rsidRPr="0034437F" w:rsidRDefault="0097105D" w:rsidP="0034437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:rsidR="007B3EED" w:rsidRPr="00DC3EFD" w:rsidRDefault="007B3EED" w:rsidP="00DC3EF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0E23A2">
      <w:headerReference w:type="default" r:id="rId8"/>
      <w:footerReference w:type="default" r:id="rId9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77" w:rsidRDefault="005A5977" w:rsidP="00095A4B">
    <w:pPr>
      <w:pStyle w:val="Nagwek"/>
      <w:jc w:val="right"/>
    </w:pPr>
  </w:p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2D56"/>
    <w:rsid w:val="003D30F5"/>
    <w:rsid w:val="0040720C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A4679"/>
    <w:rsid w:val="006D419B"/>
    <w:rsid w:val="0070180C"/>
    <w:rsid w:val="00710D6F"/>
    <w:rsid w:val="00735F34"/>
    <w:rsid w:val="00751F0C"/>
    <w:rsid w:val="0076773D"/>
    <w:rsid w:val="00786E95"/>
    <w:rsid w:val="007A0230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5AEB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A209B"/>
    <w:rsid w:val="00DC3EFD"/>
    <w:rsid w:val="00DF009D"/>
    <w:rsid w:val="00DF5078"/>
    <w:rsid w:val="00E34399"/>
    <w:rsid w:val="00E42C94"/>
    <w:rsid w:val="00E67541"/>
    <w:rsid w:val="00E975BD"/>
    <w:rsid w:val="00EB5C9E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7C9406"/>
  <w15:docId w15:val="{A9311D09-327B-4826-AEF4-E0C2EF4B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8E09-3015-4EDE-9DA8-7DD3FC87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Marek Estkowski</cp:lastModifiedBy>
  <cp:revision>16</cp:revision>
  <cp:lastPrinted>2019-08-21T12:25:00Z</cp:lastPrinted>
  <dcterms:created xsi:type="dcterms:W3CDTF">2018-12-14T09:24:00Z</dcterms:created>
  <dcterms:modified xsi:type="dcterms:W3CDTF">2019-08-21T12:25:00Z</dcterms:modified>
</cp:coreProperties>
</file>