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8F4B57" w:rsidRDefault="001E5801" w:rsidP="001825F4">
      <w:pPr>
        <w:jc w:val="center"/>
        <w:rPr>
          <w:rFonts w:ascii="Arial" w:hAnsi="Arial" w:cs="Arial"/>
        </w:rPr>
      </w:pPr>
    </w:p>
    <w:p w:rsidR="00545378" w:rsidRPr="008F4B57" w:rsidRDefault="00545378" w:rsidP="001825F4">
      <w:pPr>
        <w:jc w:val="center"/>
        <w:rPr>
          <w:rFonts w:ascii="Arial" w:eastAsiaTheme="majorEastAsia" w:hAnsi="Arial" w:cs="Arial"/>
          <w:b/>
          <w:u w:val="single"/>
          <w:lang w:eastAsia="en-US"/>
        </w:rPr>
      </w:pPr>
    </w:p>
    <w:p w:rsidR="00621D6E" w:rsidRPr="008F4B57" w:rsidRDefault="00621D6E" w:rsidP="001825F4">
      <w:pPr>
        <w:jc w:val="right"/>
        <w:rPr>
          <w:rFonts w:ascii="Arial" w:hAnsi="Arial" w:cs="Arial"/>
        </w:rPr>
      </w:pPr>
      <w:bookmarkStart w:id="0" w:name="_Hlk8815720"/>
      <w:r w:rsidRPr="008F4B57">
        <w:rPr>
          <w:rFonts w:ascii="Arial" w:hAnsi="Arial" w:cs="Arial"/>
        </w:rPr>
        <w:t>Załącznik nr 2 do SIWZ</w:t>
      </w:r>
    </w:p>
    <w:p w:rsidR="00621D6E" w:rsidRPr="008F4B57" w:rsidRDefault="00621D6E" w:rsidP="001825F4">
      <w:pPr>
        <w:tabs>
          <w:tab w:val="decimal" w:leader="dot" w:pos="4620"/>
          <w:tab w:val="decimal" w:leader="dot" w:pos="4680"/>
        </w:tabs>
        <w:jc w:val="both"/>
        <w:rPr>
          <w:rFonts w:ascii="Arial" w:hAnsi="Arial" w:cs="Arial"/>
        </w:rPr>
      </w:pPr>
      <w:r w:rsidRPr="008F4B57">
        <w:rPr>
          <w:rFonts w:ascii="Arial" w:hAnsi="Arial" w:cs="Arial"/>
        </w:rPr>
        <w:tab/>
      </w:r>
      <w:r w:rsidRPr="008F4B57">
        <w:rPr>
          <w:rFonts w:ascii="Arial" w:hAnsi="Arial" w:cs="Arial"/>
        </w:rPr>
        <w:tab/>
        <w:t xml:space="preserve">                                  </w:t>
      </w:r>
    </w:p>
    <w:p w:rsidR="00621D6E" w:rsidRPr="008F4B57" w:rsidRDefault="00621D6E" w:rsidP="001825F4">
      <w:pPr>
        <w:tabs>
          <w:tab w:val="center" w:pos="2268"/>
        </w:tabs>
        <w:jc w:val="both"/>
        <w:rPr>
          <w:rFonts w:ascii="Arial" w:hAnsi="Arial" w:cs="Arial"/>
          <w:i/>
        </w:rPr>
      </w:pPr>
      <w:r w:rsidRPr="008F4B57">
        <w:rPr>
          <w:rFonts w:ascii="Arial" w:hAnsi="Arial" w:cs="Arial"/>
        </w:rPr>
        <w:t xml:space="preserve"> </w:t>
      </w:r>
      <w:r w:rsidRPr="008F4B57">
        <w:rPr>
          <w:rFonts w:ascii="Arial" w:hAnsi="Arial" w:cs="Arial"/>
        </w:rPr>
        <w:tab/>
      </w:r>
      <w:r w:rsidRPr="008F4B57">
        <w:rPr>
          <w:rFonts w:ascii="Arial" w:hAnsi="Arial" w:cs="Arial"/>
          <w:i/>
        </w:rPr>
        <w:t>(Nazwa i adres Wykonawcy)</w:t>
      </w:r>
    </w:p>
    <w:p w:rsidR="00621D6E" w:rsidRPr="008F4B57" w:rsidRDefault="00621D6E" w:rsidP="001825F4">
      <w:pPr>
        <w:tabs>
          <w:tab w:val="left" w:pos="7088"/>
          <w:tab w:val="left" w:pos="8080"/>
          <w:tab w:val="left" w:pos="8222"/>
          <w:tab w:val="decimal" w:leader="dot" w:pos="10206"/>
        </w:tabs>
        <w:jc w:val="center"/>
        <w:rPr>
          <w:rFonts w:ascii="Arial" w:hAnsi="Arial" w:cs="Arial"/>
          <w:i/>
        </w:rPr>
      </w:pPr>
      <w:r w:rsidRPr="008F4B57">
        <w:rPr>
          <w:rFonts w:ascii="Arial" w:hAnsi="Arial" w:cs="Arial"/>
          <w:b/>
        </w:rPr>
        <w:t xml:space="preserve">                                                  </w:t>
      </w:r>
    </w:p>
    <w:p w:rsidR="00621D6E" w:rsidRPr="008F4B57" w:rsidRDefault="00621D6E" w:rsidP="001825F4">
      <w:pPr>
        <w:tabs>
          <w:tab w:val="decimal" w:leader="dot" w:pos="4680"/>
        </w:tabs>
        <w:jc w:val="both"/>
        <w:rPr>
          <w:rFonts w:ascii="Arial" w:hAnsi="Arial" w:cs="Arial"/>
          <w:lang w:val="de-DE"/>
        </w:rPr>
      </w:pPr>
      <w:r w:rsidRPr="008F4B57">
        <w:rPr>
          <w:rFonts w:ascii="Arial" w:hAnsi="Arial" w:cs="Arial"/>
          <w:lang w:val="de-DE"/>
        </w:rPr>
        <w:t>NR NIP / KRS: ……………………………..</w:t>
      </w:r>
    </w:p>
    <w:p w:rsidR="00621D6E" w:rsidRPr="008F4B57" w:rsidRDefault="00621D6E" w:rsidP="001825F4">
      <w:pPr>
        <w:tabs>
          <w:tab w:val="decimal" w:leader="dot" w:pos="4680"/>
        </w:tabs>
        <w:jc w:val="both"/>
        <w:rPr>
          <w:rFonts w:ascii="Arial" w:hAnsi="Arial" w:cs="Arial"/>
          <w:lang w:val="de-DE"/>
        </w:rPr>
      </w:pPr>
      <w:r w:rsidRPr="008F4B57">
        <w:rPr>
          <w:rFonts w:ascii="Arial" w:hAnsi="Arial" w:cs="Arial"/>
          <w:lang w:val="de-DE"/>
        </w:rPr>
        <w:t>REGON: ………………………………..…..</w:t>
      </w:r>
    </w:p>
    <w:p w:rsidR="00621D6E" w:rsidRPr="008F4B57" w:rsidRDefault="00621D6E" w:rsidP="001825F4">
      <w:pPr>
        <w:tabs>
          <w:tab w:val="decimal" w:leader="dot" w:pos="4680"/>
        </w:tabs>
        <w:jc w:val="both"/>
        <w:rPr>
          <w:rFonts w:ascii="Arial" w:hAnsi="Arial" w:cs="Arial"/>
          <w:lang w:val="de-DE"/>
        </w:rPr>
      </w:pPr>
      <w:r w:rsidRPr="008F4B57">
        <w:rPr>
          <w:rFonts w:ascii="Arial" w:hAnsi="Arial" w:cs="Arial"/>
          <w:lang w:val="de-DE"/>
        </w:rPr>
        <w:t xml:space="preserve">Telefon / Fax: ………………………………  </w:t>
      </w:r>
    </w:p>
    <w:p w:rsidR="00621D6E" w:rsidRPr="008F4B57" w:rsidRDefault="00621D6E" w:rsidP="006277C2">
      <w:pPr>
        <w:tabs>
          <w:tab w:val="decimal" w:leader="dot" w:pos="4680"/>
        </w:tabs>
        <w:jc w:val="both"/>
        <w:rPr>
          <w:rFonts w:ascii="Arial" w:hAnsi="Arial" w:cs="Arial"/>
          <w:lang w:val="de-DE"/>
        </w:rPr>
      </w:pPr>
      <w:proofErr w:type="spellStart"/>
      <w:r w:rsidRPr="008F4B57">
        <w:rPr>
          <w:rFonts w:ascii="Arial" w:hAnsi="Arial" w:cs="Arial"/>
          <w:lang w:val="de-DE"/>
        </w:rPr>
        <w:t>adres</w:t>
      </w:r>
      <w:proofErr w:type="spellEnd"/>
      <w:r w:rsidRPr="008F4B57">
        <w:rPr>
          <w:rFonts w:ascii="Arial" w:hAnsi="Arial" w:cs="Arial"/>
          <w:lang w:val="de-DE"/>
        </w:rPr>
        <w:t xml:space="preserve"> e-</w:t>
      </w:r>
      <w:proofErr w:type="spellStart"/>
      <w:r w:rsidRPr="008F4B57">
        <w:rPr>
          <w:rFonts w:ascii="Arial" w:hAnsi="Arial" w:cs="Arial"/>
          <w:lang w:val="de-DE"/>
        </w:rPr>
        <w:t>mail</w:t>
      </w:r>
      <w:proofErr w:type="spellEnd"/>
      <w:r w:rsidRPr="008F4B57">
        <w:rPr>
          <w:rFonts w:ascii="Arial" w:hAnsi="Arial" w:cs="Arial"/>
          <w:lang w:val="de-DE"/>
        </w:rPr>
        <w:t xml:space="preserve">: ………………………….….                     </w:t>
      </w:r>
    </w:p>
    <w:p w:rsidR="00621D6E" w:rsidRPr="008F4B57" w:rsidRDefault="00621D6E" w:rsidP="001825F4">
      <w:pPr>
        <w:rPr>
          <w:rFonts w:ascii="Arial" w:hAnsi="Arial" w:cs="Arial"/>
          <w:b/>
          <w:bCs/>
          <w:lang w:val="de-DE"/>
        </w:rPr>
      </w:pPr>
      <w:r w:rsidRPr="008F4B57">
        <w:rPr>
          <w:rFonts w:ascii="Arial" w:hAnsi="Arial" w:cs="Arial"/>
          <w:b/>
          <w:bCs/>
          <w:lang w:val="de-DE"/>
        </w:rPr>
        <w:t xml:space="preserve">                                                                                                                                                Zamawiający: </w:t>
      </w:r>
    </w:p>
    <w:p w:rsidR="00621D6E" w:rsidRPr="008F4B57" w:rsidRDefault="00621D6E" w:rsidP="001825F4">
      <w:pPr>
        <w:jc w:val="right"/>
        <w:rPr>
          <w:rFonts w:ascii="Arial" w:hAnsi="Arial" w:cs="Arial"/>
          <w:b/>
        </w:rPr>
      </w:pPr>
      <w:r w:rsidRPr="008F4B57">
        <w:rPr>
          <w:rFonts w:ascii="Arial" w:hAnsi="Arial" w:cs="Arial"/>
          <w:b/>
        </w:rPr>
        <w:t xml:space="preserve">Samodzielny Publiczny Zakład Opieki Zdrowotnej w Myślenicach </w:t>
      </w:r>
    </w:p>
    <w:p w:rsidR="00374B5D" w:rsidRPr="008F4B57" w:rsidRDefault="00621D6E" w:rsidP="001825F4">
      <w:pPr>
        <w:jc w:val="right"/>
        <w:rPr>
          <w:rFonts w:ascii="Arial" w:hAnsi="Arial" w:cs="Arial"/>
          <w:b/>
          <w:bCs/>
        </w:rPr>
      </w:pPr>
      <w:r w:rsidRPr="008F4B57">
        <w:rPr>
          <w:rFonts w:ascii="Arial" w:hAnsi="Arial" w:cs="Arial"/>
          <w:b/>
          <w:bCs/>
        </w:rPr>
        <w:t>32-400 Myślenice</w:t>
      </w:r>
      <w:r w:rsidR="00374B5D" w:rsidRPr="008F4B57">
        <w:rPr>
          <w:rFonts w:ascii="Arial" w:hAnsi="Arial" w:cs="Arial"/>
          <w:b/>
          <w:bCs/>
        </w:rPr>
        <w:t xml:space="preserve">, </w:t>
      </w:r>
      <w:r w:rsidRPr="008F4B57">
        <w:rPr>
          <w:rFonts w:ascii="Arial" w:hAnsi="Arial" w:cs="Arial"/>
          <w:b/>
          <w:bCs/>
        </w:rPr>
        <w:t>ul. Szpitalna 2</w:t>
      </w:r>
    </w:p>
    <w:p w:rsidR="00B47127" w:rsidRPr="008F4B57" w:rsidRDefault="00B47127" w:rsidP="001825F4">
      <w:pPr>
        <w:jc w:val="right"/>
        <w:rPr>
          <w:rFonts w:ascii="Arial" w:hAnsi="Arial" w:cs="Arial"/>
          <w:b/>
          <w:bCs/>
        </w:rPr>
      </w:pPr>
    </w:p>
    <w:p w:rsidR="00621D6E" w:rsidRPr="008F4B57" w:rsidRDefault="00621D6E" w:rsidP="001825F4">
      <w:pPr>
        <w:keepNext/>
        <w:jc w:val="center"/>
        <w:outlineLvl w:val="0"/>
        <w:rPr>
          <w:rFonts w:ascii="Arial" w:hAnsi="Arial" w:cs="Arial"/>
          <w:b/>
          <w:u w:val="single"/>
        </w:rPr>
      </w:pPr>
      <w:r w:rsidRPr="008F4B57">
        <w:rPr>
          <w:rFonts w:ascii="Arial" w:hAnsi="Arial" w:cs="Arial"/>
          <w:b/>
          <w:u w:val="single"/>
        </w:rPr>
        <w:t>FORMULARZ OFERTY</w:t>
      </w:r>
    </w:p>
    <w:p w:rsidR="00621D6E" w:rsidRPr="008F4B57" w:rsidRDefault="00621D6E" w:rsidP="006277C2">
      <w:pPr>
        <w:jc w:val="center"/>
        <w:rPr>
          <w:rFonts w:ascii="Arial" w:hAnsi="Arial" w:cs="Arial"/>
        </w:rPr>
      </w:pPr>
      <w:r w:rsidRPr="008F4B57">
        <w:rPr>
          <w:rFonts w:ascii="Arial" w:hAnsi="Arial" w:cs="Arial"/>
        </w:rPr>
        <w:t xml:space="preserve">dla zamówienia publicznego </w:t>
      </w:r>
    </w:p>
    <w:p w:rsidR="00621D6E" w:rsidRPr="008F4B57" w:rsidRDefault="00621D6E" w:rsidP="001825F4">
      <w:pPr>
        <w:jc w:val="center"/>
        <w:rPr>
          <w:rFonts w:ascii="Arial" w:hAnsi="Arial" w:cs="Arial"/>
          <w:b/>
        </w:rPr>
      </w:pPr>
      <w:r w:rsidRPr="008F4B57">
        <w:rPr>
          <w:rFonts w:ascii="Arial" w:hAnsi="Arial" w:cs="Arial"/>
          <w:b/>
        </w:rPr>
        <w:t xml:space="preserve">nr </w:t>
      </w:r>
      <w:r w:rsidR="00A50BCF" w:rsidRPr="008F4B57">
        <w:rPr>
          <w:rFonts w:ascii="Arial" w:hAnsi="Arial" w:cs="Arial"/>
          <w:b/>
        </w:rPr>
        <w:t>42</w:t>
      </w:r>
      <w:r w:rsidR="00107B0B" w:rsidRPr="008F4B57">
        <w:rPr>
          <w:rFonts w:ascii="Arial" w:hAnsi="Arial" w:cs="Arial"/>
          <w:b/>
        </w:rPr>
        <w:t>/</w:t>
      </w:r>
      <w:r w:rsidRPr="008F4B57">
        <w:rPr>
          <w:rFonts w:ascii="Arial" w:hAnsi="Arial" w:cs="Arial"/>
          <w:b/>
        </w:rPr>
        <w:t>PN/2</w:t>
      </w:r>
      <w:r w:rsidR="00107B0B" w:rsidRPr="008F4B57">
        <w:rPr>
          <w:rFonts w:ascii="Arial" w:hAnsi="Arial" w:cs="Arial"/>
          <w:b/>
        </w:rPr>
        <w:t>1</w:t>
      </w:r>
    </w:p>
    <w:p w:rsidR="00B95FF6" w:rsidRPr="008F4B57" w:rsidRDefault="00B95FF6" w:rsidP="00B95FF6">
      <w:pPr>
        <w:jc w:val="center"/>
        <w:rPr>
          <w:rFonts w:ascii="Arial" w:hAnsi="Arial" w:cs="Arial"/>
          <w:b/>
          <w:bCs/>
        </w:rPr>
      </w:pPr>
      <w:r w:rsidRPr="008F4B57">
        <w:rPr>
          <w:rFonts w:ascii="Arial" w:hAnsi="Arial" w:cs="Arial"/>
          <w:b/>
          <w:bCs/>
        </w:rPr>
        <w:t>Przeglądy techniczne i naprawy sprzętu medycznego</w:t>
      </w:r>
    </w:p>
    <w:p w:rsidR="00B95FF6" w:rsidRPr="008F4B57" w:rsidRDefault="00B95FF6" w:rsidP="00B95FF6">
      <w:pPr>
        <w:jc w:val="center"/>
        <w:rPr>
          <w:rFonts w:ascii="Arial" w:hAnsi="Arial" w:cs="Arial"/>
          <w:b/>
          <w:bCs/>
        </w:rPr>
      </w:pPr>
    </w:p>
    <w:p w:rsidR="00A50BCF" w:rsidRPr="008F4B57" w:rsidRDefault="00A50BCF" w:rsidP="00A50BCF">
      <w:pPr>
        <w:jc w:val="center"/>
        <w:rPr>
          <w:rFonts w:ascii="Arial" w:hAnsi="Arial" w:cs="Arial"/>
          <w:b/>
        </w:rPr>
      </w:pPr>
      <w:r w:rsidRPr="008F4B57">
        <w:rPr>
          <w:rFonts w:ascii="Arial" w:hAnsi="Arial" w:cs="Arial"/>
          <w:b/>
          <w:bCs/>
        </w:rPr>
        <w:t xml:space="preserve">Kontrakt serwisowy na system </w:t>
      </w:r>
      <w:proofErr w:type="spellStart"/>
      <w:r w:rsidRPr="008F4B57">
        <w:rPr>
          <w:rFonts w:ascii="Arial" w:hAnsi="Arial" w:cs="Arial"/>
          <w:b/>
          <w:bCs/>
        </w:rPr>
        <w:t>ArtPix</w:t>
      </w:r>
      <w:proofErr w:type="spellEnd"/>
      <w:r w:rsidRPr="008F4B57">
        <w:rPr>
          <w:rFonts w:ascii="Arial" w:hAnsi="Arial" w:cs="Arial"/>
          <w:b/>
          <w:bCs/>
        </w:rPr>
        <w:t xml:space="preserve"> Mobile EZ2Go</w:t>
      </w:r>
      <w:r w:rsidR="00600688" w:rsidRPr="008F4B57">
        <w:rPr>
          <w:rFonts w:ascii="Arial" w:hAnsi="Arial" w:cs="Arial"/>
          <w:b/>
          <w:bCs/>
        </w:rPr>
        <w:t xml:space="preserve"> (2 szt.)</w:t>
      </w:r>
      <w:r w:rsidRPr="008F4B57">
        <w:rPr>
          <w:rFonts w:ascii="Arial" w:hAnsi="Arial" w:cs="Arial"/>
          <w:b/>
          <w:bCs/>
        </w:rPr>
        <w:t xml:space="preserve"> z detektorami cyfrowymi </w:t>
      </w:r>
      <w:proofErr w:type="spellStart"/>
      <w:r w:rsidRPr="008F4B57">
        <w:rPr>
          <w:rFonts w:ascii="Arial" w:hAnsi="Arial" w:cs="Arial"/>
          <w:b/>
          <w:bCs/>
        </w:rPr>
        <w:t>Pixium</w:t>
      </w:r>
      <w:proofErr w:type="spellEnd"/>
      <w:r w:rsidRPr="008F4B57">
        <w:rPr>
          <w:rFonts w:ascii="Arial" w:hAnsi="Arial" w:cs="Arial"/>
          <w:b/>
          <w:bCs/>
        </w:rPr>
        <w:t xml:space="preserve"> </w:t>
      </w:r>
      <w:proofErr w:type="spellStart"/>
      <w:r w:rsidRPr="008F4B57">
        <w:rPr>
          <w:rFonts w:ascii="Arial" w:hAnsi="Arial" w:cs="Arial"/>
          <w:b/>
          <w:bCs/>
        </w:rPr>
        <w:t>Portable</w:t>
      </w:r>
      <w:proofErr w:type="spellEnd"/>
      <w:r w:rsidRPr="008F4B57">
        <w:rPr>
          <w:rFonts w:ascii="Arial" w:hAnsi="Arial" w:cs="Arial"/>
          <w:b/>
          <w:bCs/>
        </w:rPr>
        <w:t xml:space="preserve"> 3543EZ</w:t>
      </w:r>
      <w:r w:rsidR="00600688" w:rsidRPr="008F4B57">
        <w:rPr>
          <w:rFonts w:ascii="Arial" w:hAnsi="Arial" w:cs="Arial"/>
          <w:b/>
          <w:bCs/>
        </w:rPr>
        <w:t xml:space="preserve"> (3 szt.)</w:t>
      </w:r>
    </w:p>
    <w:p w:rsidR="00A50BCF" w:rsidRPr="008F4B57" w:rsidRDefault="00A50BCF" w:rsidP="004B5926">
      <w:pPr>
        <w:rPr>
          <w:rFonts w:ascii="Arial" w:hAnsi="Arial" w:cs="Arial"/>
        </w:rPr>
      </w:pPr>
    </w:p>
    <w:p w:rsidR="009D1832" w:rsidRPr="008F4B57" w:rsidRDefault="009D1832" w:rsidP="009D1832">
      <w:pPr>
        <w:pStyle w:val="Akapitzlist"/>
        <w:numPr>
          <w:ilvl w:val="2"/>
          <w:numId w:val="24"/>
        </w:numPr>
        <w:ind w:left="284" w:hanging="284"/>
        <w:rPr>
          <w:rFonts w:ascii="Arial" w:hAnsi="Arial" w:cs="Arial"/>
        </w:rPr>
      </w:pPr>
      <w:r w:rsidRPr="008F4B57">
        <w:rPr>
          <w:rFonts w:ascii="Arial" w:hAnsi="Arial" w:cs="Arial"/>
        </w:rPr>
        <w:t>W odpowiedzi na ogłoszenie oferujemy wykonanie zamówienia na następujących warunkach:</w:t>
      </w:r>
    </w:p>
    <w:p w:rsidR="004B5926" w:rsidRPr="008F4B57" w:rsidRDefault="004B5926" w:rsidP="004B5926">
      <w:pPr>
        <w:rPr>
          <w:rFonts w:ascii="Arial" w:hAnsi="Arial" w:cs="Arial"/>
        </w:rPr>
      </w:pPr>
      <w:r w:rsidRPr="008F4B57">
        <w:rPr>
          <w:rFonts w:ascii="Arial" w:hAnsi="Arial" w:cs="Arial"/>
        </w:rPr>
        <w:t xml:space="preserve">Zamówienie wykonamy za cenę netto: ............................................................................... zł. </w:t>
      </w:r>
    </w:p>
    <w:p w:rsidR="004B5926" w:rsidRPr="008F4B57" w:rsidRDefault="004B5926" w:rsidP="004B5926">
      <w:pPr>
        <w:rPr>
          <w:rFonts w:ascii="Arial" w:hAnsi="Arial" w:cs="Arial"/>
        </w:rPr>
      </w:pPr>
      <w:r w:rsidRPr="008F4B57">
        <w:rPr>
          <w:rFonts w:ascii="Arial" w:hAnsi="Arial" w:cs="Arial"/>
        </w:rPr>
        <w:t>słownie netto ........................................................................................................................ zł.</w:t>
      </w:r>
    </w:p>
    <w:p w:rsidR="004B5926" w:rsidRPr="008F4B57" w:rsidRDefault="004B5926" w:rsidP="004B5926">
      <w:pPr>
        <w:rPr>
          <w:rFonts w:ascii="Arial" w:hAnsi="Arial" w:cs="Arial"/>
        </w:rPr>
      </w:pPr>
      <w:r w:rsidRPr="008F4B57">
        <w:rPr>
          <w:rFonts w:ascii="Arial" w:hAnsi="Arial" w:cs="Arial"/>
        </w:rPr>
        <w:t xml:space="preserve">brutto .................................................................................. zł. </w:t>
      </w:r>
      <w:r w:rsidRPr="008F4B57">
        <w:rPr>
          <w:rFonts w:ascii="Arial" w:hAnsi="Arial" w:cs="Arial"/>
          <w:i/>
        </w:rPr>
        <w:t>(kwota zawiera podatek VAT)</w:t>
      </w:r>
    </w:p>
    <w:p w:rsidR="004B5926" w:rsidRPr="008F4B57" w:rsidRDefault="004B5926" w:rsidP="004B5926">
      <w:pPr>
        <w:rPr>
          <w:rFonts w:ascii="Arial" w:hAnsi="Arial" w:cs="Arial"/>
        </w:rPr>
      </w:pPr>
      <w:r w:rsidRPr="008F4B57">
        <w:rPr>
          <w:rFonts w:ascii="Arial" w:hAnsi="Arial" w:cs="Arial"/>
        </w:rPr>
        <w:t>słownie brutto ....................................................................................................................... zł.</w:t>
      </w:r>
    </w:p>
    <w:p w:rsidR="004B5926" w:rsidRPr="008F4B57" w:rsidRDefault="009D1832" w:rsidP="009D1832">
      <w:pPr>
        <w:pStyle w:val="Akapitzlist"/>
        <w:numPr>
          <w:ilvl w:val="2"/>
          <w:numId w:val="24"/>
        </w:numPr>
        <w:ind w:left="426" w:hanging="426"/>
        <w:rPr>
          <w:rFonts w:ascii="Arial" w:hAnsi="Arial" w:cs="Arial"/>
        </w:rPr>
      </w:pPr>
      <w:r w:rsidRPr="008F4B57">
        <w:rPr>
          <w:rFonts w:ascii="Arial" w:hAnsi="Arial" w:cs="Arial"/>
        </w:rPr>
        <w:t>Cena została wyliczona na podstawie poniższej kalkulacji.</w:t>
      </w:r>
    </w:p>
    <w:tbl>
      <w:tblPr>
        <w:tblStyle w:val="Tabela-Siatka"/>
        <w:tblW w:w="0" w:type="auto"/>
        <w:tblLook w:val="04A0"/>
      </w:tblPr>
      <w:tblGrid>
        <w:gridCol w:w="576"/>
        <w:gridCol w:w="2660"/>
        <w:gridCol w:w="1231"/>
        <w:gridCol w:w="1253"/>
        <w:gridCol w:w="18"/>
        <w:gridCol w:w="1213"/>
        <w:gridCol w:w="20"/>
        <w:gridCol w:w="1143"/>
        <w:gridCol w:w="17"/>
        <w:gridCol w:w="1146"/>
        <w:gridCol w:w="11"/>
      </w:tblGrid>
      <w:tr w:rsidR="009D1832" w:rsidRPr="008F4B57" w:rsidTr="00A50BCF">
        <w:trPr>
          <w:gridAfter w:val="1"/>
          <w:wAfter w:w="12" w:type="dxa"/>
        </w:trPr>
        <w:tc>
          <w:tcPr>
            <w:tcW w:w="534" w:type="dxa"/>
          </w:tcPr>
          <w:p w:rsidR="00A50BCF" w:rsidRPr="008F4B57" w:rsidRDefault="00A50BCF" w:rsidP="00A50BCF">
            <w:pPr>
              <w:jc w:val="center"/>
              <w:rPr>
                <w:rFonts w:ascii="Arial" w:hAnsi="Arial" w:cs="Arial"/>
                <w:b/>
                <w:bCs/>
              </w:rPr>
            </w:pPr>
            <w:r w:rsidRPr="008F4B57">
              <w:rPr>
                <w:rFonts w:ascii="Arial" w:hAnsi="Arial" w:cs="Arial"/>
                <w:b/>
                <w:bCs/>
              </w:rPr>
              <w:t>Lp.</w:t>
            </w:r>
          </w:p>
        </w:tc>
        <w:tc>
          <w:tcPr>
            <w:tcW w:w="2835" w:type="dxa"/>
          </w:tcPr>
          <w:p w:rsidR="00A50BCF" w:rsidRPr="008F4B57" w:rsidRDefault="00A50BCF" w:rsidP="00A50BCF">
            <w:pPr>
              <w:jc w:val="center"/>
              <w:rPr>
                <w:rFonts w:ascii="Arial" w:hAnsi="Arial" w:cs="Arial"/>
                <w:b/>
                <w:bCs/>
              </w:rPr>
            </w:pPr>
            <w:r w:rsidRPr="008F4B57">
              <w:rPr>
                <w:rFonts w:ascii="Arial" w:hAnsi="Arial" w:cs="Arial"/>
                <w:b/>
                <w:bCs/>
              </w:rPr>
              <w:t>Nazwa</w:t>
            </w:r>
          </w:p>
        </w:tc>
        <w:tc>
          <w:tcPr>
            <w:tcW w:w="1134" w:type="dxa"/>
          </w:tcPr>
          <w:p w:rsidR="00A50BCF" w:rsidRPr="008F4B57" w:rsidRDefault="00A50BCF" w:rsidP="00A50BCF">
            <w:pPr>
              <w:jc w:val="center"/>
              <w:rPr>
                <w:rFonts w:ascii="Arial" w:hAnsi="Arial" w:cs="Arial"/>
                <w:b/>
                <w:bCs/>
              </w:rPr>
            </w:pPr>
            <w:r w:rsidRPr="008F4B57">
              <w:rPr>
                <w:rFonts w:ascii="Arial" w:hAnsi="Arial" w:cs="Arial"/>
                <w:b/>
                <w:bCs/>
              </w:rPr>
              <w:t>Ilość miesięcy</w:t>
            </w:r>
          </w:p>
        </w:tc>
        <w:tc>
          <w:tcPr>
            <w:tcW w:w="1276" w:type="dxa"/>
          </w:tcPr>
          <w:p w:rsidR="00A50BCF" w:rsidRPr="008F4B57" w:rsidRDefault="00A50BCF" w:rsidP="00A50BCF">
            <w:pPr>
              <w:jc w:val="center"/>
              <w:rPr>
                <w:rFonts w:ascii="Arial" w:hAnsi="Arial" w:cs="Arial"/>
                <w:b/>
                <w:bCs/>
              </w:rPr>
            </w:pPr>
            <w:r w:rsidRPr="008F4B57">
              <w:rPr>
                <w:rFonts w:ascii="Arial" w:hAnsi="Arial" w:cs="Arial"/>
                <w:b/>
                <w:bCs/>
              </w:rPr>
              <w:t>Cena oferty netto za 1 miesiąc w zł</w:t>
            </w:r>
          </w:p>
        </w:tc>
        <w:tc>
          <w:tcPr>
            <w:tcW w:w="1134" w:type="dxa"/>
            <w:gridSpan w:val="2"/>
          </w:tcPr>
          <w:p w:rsidR="00A50BCF" w:rsidRPr="008F4B57" w:rsidRDefault="00A50BCF" w:rsidP="00A50BCF">
            <w:pPr>
              <w:jc w:val="center"/>
              <w:rPr>
                <w:rFonts w:ascii="Arial" w:hAnsi="Arial" w:cs="Arial"/>
                <w:b/>
                <w:bCs/>
              </w:rPr>
            </w:pPr>
            <w:r w:rsidRPr="008F4B57">
              <w:rPr>
                <w:rFonts w:ascii="Arial" w:hAnsi="Arial" w:cs="Arial"/>
                <w:b/>
                <w:bCs/>
              </w:rPr>
              <w:t xml:space="preserve">Wartość netto w </w:t>
            </w:r>
            <w:proofErr w:type="spellStart"/>
            <w:r w:rsidRPr="008F4B57">
              <w:rPr>
                <w:rFonts w:ascii="Arial" w:hAnsi="Arial" w:cs="Arial"/>
                <w:b/>
                <w:bCs/>
              </w:rPr>
              <w:t>zał</w:t>
            </w:r>
            <w:proofErr w:type="spellEnd"/>
            <w:r w:rsidRPr="008F4B57">
              <w:rPr>
                <w:rFonts w:ascii="Arial" w:hAnsi="Arial" w:cs="Arial"/>
                <w:b/>
                <w:bCs/>
              </w:rPr>
              <w:t xml:space="preserve"> (ilość miesięcy x cena oferty za 1 miesiąc)</w:t>
            </w:r>
          </w:p>
        </w:tc>
        <w:tc>
          <w:tcPr>
            <w:tcW w:w="992" w:type="dxa"/>
            <w:gridSpan w:val="2"/>
          </w:tcPr>
          <w:p w:rsidR="00A50BCF" w:rsidRPr="008F4B57" w:rsidRDefault="00A50BCF" w:rsidP="00A50BCF">
            <w:pPr>
              <w:jc w:val="center"/>
              <w:rPr>
                <w:rFonts w:ascii="Arial" w:hAnsi="Arial" w:cs="Arial"/>
                <w:b/>
                <w:bCs/>
              </w:rPr>
            </w:pPr>
            <w:r w:rsidRPr="008F4B57">
              <w:rPr>
                <w:rFonts w:ascii="Arial" w:hAnsi="Arial" w:cs="Arial"/>
                <w:b/>
                <w:bCs/>
              </w:rPr>
              <w:t>Wartość VAT w zł.</w:t>
            </w:r>
          </w:p>
        </w:tc>
        <w:tc>
          <w:tcPr>
            <w:tcW w:w="1134" w:type="dxa"/>
            <w:gridSpan w:val="2"/>
          </w:tcPr>
          <w:p w:rsidR="00A50BCF" w:rsidRPr="008F4B57" w:rsidRDefault="00A50BCF" w:rsidP="00A50BCF">
            <w:pPr>
              <w:jc w:val="center"/>
              <w:rPr>
                <w:rFonts w:ascii="Arial" w:hAnsi="Arial" w:cs="Arial"/>
                <w:b/>
                <w:bCs/>
              </w:rPr>
            </w:pPr>
            <w:r w:rsidRPr="008F4B57">
              <w:rPr>
                <w:rFonts w:ascii="Arial" w:hAnsi="Arial" w:cs="Arial"/>
                <w:b/>
                <w:bCs/>
              </w:rPr>
              <w:t>Wartość brutto w zł</w:t>
            </w:r>
          </w:p>
        </w:tc>
      </w:tr>
      <w:tr w:rsidR="009D1832" w:rsidRPr="008F4B57" w:rsidTr="00A50BCF">
        <w:trPr>
          <w:gridAfter w:val="1"/>
          <w:wAfter w:w="12" w:type="dxa"/>
        </w:trPr>
        <w:tc>
          <w:tcPr>
            <w:tcW w:w="534" w:type="dxa"/>
          </w:tcPr>
          <w:p w:rsidR="00A50BCF" w:rsidRPr="008F4B57" w:rsidRDefault="00A50BCF" w:rsidP="00A50BCF">
            <w:pPr>
              <w:jc w:val="center"/>
              <w:rPr>
                <w:rFonts w:ascii="Arial" w:hAnsi="Arial" w:cs="Arial"/>
                <w:i/>
                <w:iCs/>
              </w:rPr>
            </w:pPr>
            <w:r w:rsidRPr="008F4B57">
              <w:rPr>
                <w:rFonts w:ascii="Arial" w:hAnsi="Arial" w:cs="Arial"/>
                <w:i/>
                <w:iCs/>
              </w:rPr>
              <w:t>1</w:t>
            </w:r>
          </w:p>
        </w:tc>
        <w:tc>
          <w:tcPr>
            <w:tcW w:w="2835" w:type="dxa"/>
          </w:tcPr>
          <w:p w:rsidR="00A50BCF" w:rsidRPr="008F4B57" w:rsidRDefault="00A50BCF" w:rsidP="00A50BCF">
            <w:pPr>
              <w:jc w:val="center"/>
              <w:rPr>
                <w:rFonts w:ascii="Arial" w:hAnsi="Arial" w:cs="Arial"/>
                <w:i/>
                <w:iCs/>
              </w:rPr>
            </w:pPr>
            <w:r w:rsidRPr="008F4B57">
              <w:rPr>
                <w:rFonts w:ascii="Arial" w:hAnsi="Arial" w:cs="Arial"/>
                <w:i/>
                <w:iCs/>
              </w:rPr>
              <w:t>2</w:t>
            </w:r>
          </w:p>
        </w:tc>
        <w:tc>
          <w:tcPr>
            <w:tcW w:w="1134" w:type="dxa"/>
          </w:tcPr>
          <w:p w:rsidR="00A50BCF" w:rsidRPr="008F4B57" w:rsidRDefault="00A50BCF" w:rsidP="00A50BCF">
            <w:pPr>
              <w:jc w:val="center"/>
              <w:rPr>
                <w:rFonts w:ascii="Arial" w:hAnsi="Arial" w:cs="Arial"/>
                <w:i/>
                <w:iCs/>
              </w:rPr>
            </w:pPr>
            <w:r w:rsidRPr="008F4B57">
              <w:rPr>
                <w:rFonts w:ascii="Arial" w:hAnsi="Arial" w:cs="Arial"/>
                <w:i/>
                <w:iCs/>
              </w:rPr>
              <w:t>3</w:t>
            </w:r>
          </w:p>
        </w:tc>
        <w:tc>
          <w:tcPr>
            <w:tcW w:w="1276" w:type="dxa"/>
          </w:tcPr>
          <w:p w:rsidR="00A50BCF" w:rsidRPr="008F4B57" w:rsidRDefault="00A50BCF" w:rsidP="00A50BCF">
            <w:pPr>
              <w:jc w:val="center"/>
              <w:rPr>
                <w:rFonts w:ascii="Arial" w:hAnsi="Arial" w:cs="Arial"/>
                <w:i/>
                <w:iCs/>
              </w:rPr>
            </w:pPr>
            <w:r w:rsidRPr="008F4B57">
              <w:rPr>
                <w:rFonts w:ascii="Arial" w:hAnsi="Arial" w:cs="Arial"/>
                <w:i/>
                <w:iCs/>
              </w:rPr>
              <w:t>4</w:t>
            </w:r>
          </w:p>
        </w:tc>
        <w:tc>
          <w:tcPr>
            <w:tcW w:w="1134" w:type="dxa"/>
            <w:gridSpan w:val="2"/>
          </w:tcPr>
          <w:p w:rsidR="00A50BCF" w:rsidRPr="008F4B57" w:rsidRDefault="00A50BCF" w:rsidP="00A50BCF">
            <w:pPr>
              <w:jc w:val="center"/>
              <w:rPr>
                <w:rFonts w:ascii="Arial" w:hAnsi="Arial" w:cs="Arial"/>
                <w:i/>
                <w:iCs/>
              </w:rPr>
            </w:pPr>
            <w:r w:rsidRPr="008F4B57">
              <w:rPr>
                <w:rFonts w:ascii="Arial" w:hAnsi="Arial" w:cs="Arial"/>
                <w:i/>
                <w:iCs/>
              </w:rPr>
              <w:t>5</w:t>
            </w:r>
          </w:p>
        </w:tc>
        <w:tc>
          <w:tcPr>
            <w:tcW w:w="992" w:type="dxa"/>
            <w:gridSpan w:val="2"/>
          </w:tcPr>
          <w:p w:rsidR="00A50BCF" w:rsidRPr="008F4B57" w:rsidRDefault="00A50BCF" w:rsidP="00A50BCF">
            <w:pPr>
              <w:jc w:val="center"/>
              <w:rPr>
                <w:rFonts w:ascii="Arial" w:hAnsi="Arial" w:cs="Arial"/>
                <w:i/>
                <w:iCs/>
              </w:rPr>
            </w:pPr>
            <w:r w:rsidRPr="008F4B57">
              <w:rPr>
                <w:rFonts w:ascii="Arial" w:hAnsi="Arial" w:cs="Arial"/>
                <w:i/>
                <w:iCs/>
              </w:rPr>
              <w:t>6</w:t>
            </w:r>
          </w:p>
        </w:tc>
        <w:tc>
          <w:tcPr>
            <w:tcW w:w="1134" w:type="dxa"/>
            <w:gridSpan w:val="2"/>
          </w:tcPr>
          <w:p w:rsidR="00A50BCF" w:rsidRPr="008F4B57" w:rsidRDefault="00A50BCF" w:rsidP="00A50BCF">
            <w:pPr>
              <w:jc w:val="center"/>
              <w:rPr>
                <w:rFonts w:ascii="Arial" w:hAnsi="Arial" w:cs="Arial"/>
                <w:i/>
                <w:iCs/>
              </w:rPr>
            </w:pPr>
            <w:r w:rsidRPr="008F4B57">
              <w:rPr>
                <w:rFonts w:ascii="Arial" w:hAnsi="Arial" w:cs="Arial"/>
                <w:i/>
                <w:iCs/>
              </w:rPr>
              <w:t>7</w:t>
            </w:r>
          </w:p>
        </w:tc>
      </w:tr>
      <w:tr w:rsidR="009D1832" w:rsidRPr="008F4B57" w:rsidTr="00A50BCF">
        <w:trPr>
          <w:gridAfter w:val="1"/>
          <w:wAfter w:w="12" w:type="dxa"/>
        </w:trPr>
        <w:tc>
          <w:tcPr>
            <w:tcW w:w="534" w:type="dxa"/>
          </w:tcPr>
          <w:p w:rsidR="00A50BCF" w:rsidRPr="008F4B57" w:rsidRDefault="00A50BCF" w:rsidP="00A50BCF">
            <w:pPr>
              <w:jc w:val="center"/>
              <w:rPr>
                <w:rFonts w:ascii="Arial" w:hAnsi="Arial" w:cs="Arial"/>
              </w:rPr>
            </w:pPr>
            <w:r w:rsidRPr="008F4B57">
              <w:rPr>
                <w:rFonts w:ascii="Arial" w:hAnsi="Arial" w:cs="Arial"/>
              </w:rPr>
              <w:t>1</w:t>
            </w:r>
          </w:p>
        </w:tc>
        <w:tc>
          <w:tcPr>
            <w:tcW w:w="2835" w:type="dxa"/>
          </w:tcPr>
          <w:p w:rsidR="00A50BCF" w:rsidRPr="008F4B57" w:rsidRDefault="00A50BCF" w:rsidP="00A50BCF">
            <w:pPr>
              <w:jc w:val="center"/>
              <w:rPr>
                <w:rFonts w:ascii="Arial" w:hAnsi="Arial" w:cs="Arial"/>
              </w:rPr>
            </w:pPr>
            <w:r w:rsidRPr="008F4B57">
              <w:rPr>
                <w:rFonts w:ascii="Arial" w:hAnsi="Arial" w:cs="Arial"/>
              </w:rPr>
              <w:t xml:space="preserve">Kontrakt serwisowy na </w:t>
            </w:r>
            <w:r w:rsidRPr="008F4B57">
              <w:rPr>
                <w:rFonts w:ascii="Arial" w:hAnsi="Arial" w:cs="Arial"/>
              </w:rPr>
              <w:lastRenderedPageBreak/>
              <w:t xml:space="preserve">system </w:t>
            </w:r>
            <w:proofErr w:type="spellStart"/>
            <w:r w:rsidRPr="008F4B57">
              <w:rPr>
                <w:rFonts w:ascii="Arial" w:hAnsi="Arial" w:cs="Arial"/>
              </w:rPr>
              <w:t>ArtPix</w:t>
            </w:r>
            <w:proofErr w:type="spellEnd"/>
            <w:r w:rsidRPr="008F4B57">
              <w:rPr>
                <w:rFonts w:ascii="Arial" w:hAnsi="Arial" w:cs="Arial"/>
              </w:rPr>
              <w:t xml:space="preserve"> Mobile EZ2Go z detektorami cyfrowymi </w:t>
            </w:r>
            <w:proofErr w:type="spellStart"/>
            <w:r w:rsidRPr="008F4B57">
              <w:rPr>
                <w:rFonts w:ascii="Arial" w:hAnsi="Arial" w:cs="Arial"/>
              </w:rPr>
              <w:t>Pixium</w:t>
            </w:r>
            <w:proofErr w:type="spellEnd"/>
            <w:r w:rsidRPr="008F4B57">
              <w:rPr>
                <w:rFonts w:ascii="Arial" w:hAnsi="Arial" w:cs="Arial"/>
              </w:rPr>
              <w:t xml:space="preserve"> </w:t>
            </w:r>
            <w:proofErr w:type="spellStart"/>
            <w:r w:rsidRPr="008F4B57">
              <w:rPr>
                <w:rFonts w:ascii="Arial" w:hAnsi="Arial" w:cs="Arial"/>
              </w:rPr>
              <w:t>Portable</w:t>
            </w:r>
            <w:proofErr w:type="spellEnd"/>
            <w:r w:rsidRPr="008F4B57">
              <w:rPr>
                <w:rFonts w:ascii="Arial" w:hAnsi="Arial" w:cs="Arial"/>
              </w:rPr>
              <w:t xml:space="preserve"> 3543EZ-stawka miesięczna</w:t>
            </w:r>
          </w:p>
        </w:tc>
        <w:tc>
          <w:tcPr>
            <w:tcW w:w="1134" w:type="dxa"/>
          </w:tcPr>
          <w:p w:rsidR="00A50BCF" w:rsidRPr="008F4B57" w:rsidRDefault="00A50BCF" w:rsidP="00A50BCF">
            <w:pPr>
              <w:jc w:val="center"/>
              <w:rPr>
                <w:rFonts w:ascii="Arial" w:hAnsi="Arial" w:cs="Arial"/>
              </w:rPr>
            </w:pPr>
            <w:r w:rsidRPr="008F4B57">
              <w:rPr>
                <w:rFonts w:ascii="Arial" w:hAnsi="Arial" w:cs="Arial"/>
              </w:rPr>
              <w:lastRenderedPageBreak/>
              <w:t>36</w:t>
            </w:r>
          </w:p>
        </w:tc>
        <w:tc>
          <w:tcPr>
            <w:tcW w:w="1276" w:type="dxa"/>
          </w:tcPr>
          <w:p w:rsidR="00A50BCF" w:rsidRPr="008F4B57" w:rsidRDefault="00A50BCF" w:rsidP="00A50BCF">
            <w:pPr>
              <w:jc w:val="center"/>
              <w:rPr>
                <w:rFonts w:ascii="Arial" w:hAnsi="Arial" w:cs="Arial"/>
              </w:rPr>
            </w:pPr>
          </w:p>
        </w:tc>
        <w:tc>
          <w:tcPr>
            <w:tcW w:w="1134" w:type="dxa"/>
            <w:gridSpan w:val="2"/>
          </w:tcPr>
          <w:p w:rsidR="00A50BCF" w:rsidRPr="008F4B57" w:rsidRDefault="00A50BCF" w:rsidP="00A50BCF">
            <w:pPr>
              <w:jc w:val="center"/>
              <w:rPr>
                <w:rFonts w:ascii="Arial" w:hAnsi="Arial" w:cs="Arial"/>
              </w:rPr>
            </w:pPr>
          </w:p>
        </w:tc>
        <w:tc>
          <w:tcPr>
            <w:tcW w:w="992" w:type="dxa"/>
            <w:gridSpan w:val="2"/>
          </w:tcPr>
          <w:p w:rsidR="00A50BCF" w:rsidRPr="008F4B57" w:rsidRDefault="00A50BCF" w:rsidP="00A50BCF">
            <w:pPr>
              <w:jc w:val="center"/>
              <w:rPr>
                <w:rFonts w:ascii="Arial" w:hAnsi="Arial" w:cs="Arial"/>
              </w:rPr>
            </w:pPr>
          </w:p>
        </w:tc>
        <w:tc>
          <w:tcPr>
            <w:tcW w:w="1134" w:type="dxa"/>
            <w:gridSpan w:val="2"/>
          </w:tcPr>
          <w:p w:rsidR="00A50BCF" w:rsidRPr="008F4B57" w:rsidRDefault="00A50BCF" w:rsidP="00A50BCF">
            <w:pPr>
              <w:jc w:val="center"/>
              <w:rPr>
                <w:rFonts w:ascii="Arial" w:hAnsi="Arial" w:cs="Arial"/>
              </w:rPr>
            </w:pPr>
          </w:p>
        </w:tc>
      </w:tr>
      <w:tr w:rsidR="009D1832" w:rsidRPr="008F4B57" w:rsidTr="00A50BCF">
        <w:tc>
          <w:tcPr>
            <w:tcW w:w="5791" w:type="dxa"/>
            <w:gridSpan w:val="5"/>
          </w:tcPr>
          <w:p w:rsidR="00A50BCF" w:rsidRPr="008F4B57" w:rsidRDefault="00A50BCF" w:rsidP="00A50BCF">
            <w:pPr>
              <w:jc w:val="right"/>
              <w:rPr>
                <w:rFonts w:ascii="Arial" w:hAnsi="Arial" w:cs="Arial"/>
                <w:b/>
                <w:bCs/>
              </w:rPr>
            </w:pPr>
            <w:r w:rsidRPr="008F4B57">
              <w:rPr>
                <w:rFonts w:ascii="Arial" w:hAnsi="Arial" w:cs="Arial"/>
                <w:b/>
                <w:bCs/>
              </w:rPr>
              <w:lastRenderedPageBreak/>
              <w:t>Razem</w:t>
            </w:r>
          </w:p>
          <w:p w:rsidR="00A50BCF" w:rsidRPr="008F4B57" w:rsidRDefault="00A50BCF" w:rsidP="00A50BCF">
            <w:pPr>
              <w:jc w:val="right"/>
              <w:rPr>
                <w:rFonts w:ascii="Arial" w:hAnsi="Arial" w:cs="Arial"/>
              </w:rPr>
            </w:pPr>
          </w:p>
        </w:tc>
        <w:tc>
          <w:tcPr>
            <w:tcW w:w="1134" w:type="dxa"/>
            <w:gridSpan w:val="2"/>
          </w:tcPr>
          <w:p w:rsidR="00A50BCF" w:rsidRPr="008F4B57" w:rsidRDefault="00A50BCF" w:rsidP="00A50BCF">
            <w:pPr>
              <w:jc w:val="center"/>
              <w:rPr>
                <w:rFonts w:ascii="Arial" w:hAnsi="Arial" w:cs="Arial"/>
              </w:rPr>
            </w:pPr>
          </w:p>
        </w:tc>
        <w:tc>
          <w:tcPr>
            <w:tcW w:w="992" w:type="dxa"/>
            <w:gridSpan w:val="2"/>
          </w:tcPr>
          <w:p w:rsidR="00A50BCF" w:rsidRPr="008F4B57" w:rsidRDefault="00A50BCF" w:rsidP="00A50BCF">
            <w:pPr>
              <w:jc w:val="center"/>
              <w:rPr>
                <w:rFonts w:ascii="Arial" w:hAnsi="Arial" w:cs="Arial"/>
              </w:rPr>
            </w:pPr>
          </w:p>
        </w:tc>
        <w:tc>
          <w:tcPr>
            <w:tcW w:w="1134" w:type="dxa"/>
            <w:gridSpan w:val="2"/>
          </w:tcPr>
          <w:p w:rsidR="00A50BCF" w:rsidRPr="008F4B57" w:rsidRDefault="00A50BCF" w:rsidP="00A50BCF">
            <w:pPr>
              <w:jc w:val="center"/>
              <w:rPr>
                <w:rFonts w:ascii="Arial" w:hAnsi="Arial" w:cs="Arial"/>
              </w:rPr>
            </w:pPr>
          </w:p>
        </w:tc>
      </w:tr>
    </w:tbl>
    <w:p w:rsidR="00A50BCF" w:rsidRPr="008F4B57" w:rsidRDefault="00A50BCF" w:rsidP="004B5926">
      <w:pPr>
        <w:rPr>
          <w:rFonts w:ascii="Arial" w:hAnsi="Arial" w:cs="Arial"/>
          <w:b/>
          <w:bCs/>
          <w:u w:val="single"/>
        </w:rPr>
      </w:pPr>
      <w:r w:rsidRPr="008F4B57">
        <w:rPr>
          <w:rFonts w:ascii="Arial" w:hAnsi="Arial" w:cs="Arial"/>
          <w:b/>
          <w:bCs/>
          <w:u w:val="single"/>
        </w:rPr>
        <w:t>Do oferty dołączono wypełniony załącznik nr 1 (pod rygorem odrzucenia oferty)</w:t>
      </w:r>
    </w:p>
    <w:p w:rsidR="00A50BCF" w:rsidRPr="008F4B57" w:rsidRDefault="00A50BCF" w:rsidP="004B5926">
      <w:pPr>
        <w:rPr>
          <w:rFonts w:ascii="Arial" w:hAnsi="Arial" w:cs="Arial"/>
          <w:b/>
          <w:bCs/>
          <w:u w:val="single"/>
        </w:rPr>
      </w:pPr>
    </w:p>
    <w:p w:rsidR="00A50BCF" w:rsidRPr="008F4B57" w:rsidRDefault="00A50BCF" w:rsidP="004B5926">
      <w:pPr>
        <w:rPr>
          <w:rFonts w:ascii="Arial" w:hAnsi="Arial" w:cs="Arial"/>
          <w:b/>
          <w:bCs/>
          <w:u w:val="single"/>
        </w:rPr>
      </w:pPr>
    </w:p>
    <w:p w:rsidR="00A50BCF" w:rsidRPr="008F4B57" w:rsidRDefault="00A50BCF" w:rsidP="004B5926">
      <w:pPr>
        <w:rPr>
          <w:rFonts w:ascii="Arial" w:hAnsi="Arial" w:cs="Arial"/>
          <w:b/>
          <w:bCs/>
          <w:u w:val="single"/>
        </w:rPr>
      </w:pPr>
    </w:p>
    <w:p w:rsidR="00A50BCF" w:rsidRPr="008F4B57" w:rsidRDefault="00A50BCF" w:rsidP="004B5926">
      <w:pPr>
        <w:rPr>
          <w:rFonts w:ascii="Arial" w:hAnsi="Arial" w:cs="Arial"/>
          <w:b/>
          <w:bCs/>
          <w:u w:val="single"/>
        </w:rPr>
      </w:pPr>
    </w:p>
    <w:p w:rsidR="00D30CD0" w:rsidRPr="008F4B57" w:rsidRDefault="00A50BCF" w:rsidP="004B5926">
      <w:pPr>
        <w:rPr>
          <w:rFonts w:ascii="Arial" w:hAnsi="Arial" w:cs="Arial"/>
          <w:b/>
          <w:bCs/>
          <w:u w:val="single"/>
        </w:rPr>
      </w:pPr>
      <w:r w:rsidRPr="008F4B57">
        <w:rPr>
          <w:rFonts w:ascii="Arial" w:hAnsi="Arial" w:cs="Arial"/>
          <w:b/>
          <w:bCs/>
          <w:u w:val="single"/>
        </w:rPr>
        <w:t>Imiona i nazwiska inżynierów serwisowych:</w:t>
      </w:r>
    </w:p>
    <w:tbl>
      <w:tblPr>
        <w:tblStyle w:val="Tabela-Siatka"/>
        <w:tblW w:w="0" w:type="auto"/>
        <w:jc w:val="center"/>
        <w:tblLook w:val="04A0"/>
      </w:tblPr>
      <w:tblGrid>
        <w:gridCol w:w="1127"/>
        <w:gridCol w:w="2494"/>
        <w:gridCol w:w="2757"/>
        <w:gridCol w:w="2679"/>
      </w:tblGrid>
      <w:tr w:rsidR="00A50BCF" w:rsidRPr="008F4B57" w:rsidTr="00A50BCF">
        <w:trPr>
          <w:trHeight w:val="879"/>
          <w:jc w:val="center"/>
        </w:trPr>
        <w:tc>
          <w:tcPr>
            <w:tcW w:w="1127" w:type="dxa"/>
          </w:tcPr>
          <w:p w:rsidR="00A50BCF" w:rsidRPr="008F4B57" w:rsidRDefault="00A50BCF" w:rsidP="004B5926">
            <w:pPr>
              <w:rPr>
                <w:rFonts w:ascii="Arial" w:hAnsi="Arial" w:cs="Arial"/>
              </w:rPr>
            </w:pPr>
            <w:r w:rsidRPr="008F4B57">
              <w:rPr>
                <w:rFonts w:ascii="Arial" w:hAnsi="Arial" w:cs="Arial"/>
              </w:rPr>
              <w:t>Lp.</w:t>
            </w:r>
          </w:p>
        </w:tc>
        <w:tc>
          <w:tcPr>
            <w:tcW w:w="2494" w:type="dxa"/>
          </w:tcPr>
          <w:p w:rsidR="00A50BCF" w:rsidRPr="008F4B57" w:rsidRDefault="00A50BCF" w:rsidP="004B5926">
            <w:pPr>
              <w:rPr>
                <w:rFonts w:ascii="Arial" w:hAnsi="Arial" w:cs="Arial"/>
              </w:rPr>
            </w:pPr>
            <w:r w:rsidRPr="008F4B57">
              <w:rPr>
                <w:rFonts w:ascii="Arial" w:hAnsi="Arial" w:cs="Arial"/>
              </w:rPr>
              <w:t>Imię i nazwisko</w:t>
            </w:r>
          </w:p>
        </w:tc>
        <w:tc>
          <w:tcPr>
            <w:tcW w:w="2757" w:type="dxa"/>
          </w:tcPr>
          <w:p w:rsidR="00A50BCF" w:rsidRPr="008F4B57" w:rsidRDefault="00A50BCF" w:rsidP="004B5926">
            <w:pPr>
              <w:rPr>
                <w:rFonts w:ascii="Arial" w:hAnsi="Arial" w:cs="Arial"/>
              </w:rPr>
            </w:pPr>
            <w:r w:rsidRPr="008F4B57">
              <w:rPr>
                <w:rFonts w:ascii="Arial" w:hAnsi="Arial" w:cs="Arial"/>
              </w:rPr>
              <w:t>Zakres realizowanych czynności</w:t>
            </w:r>
          </w:p>
        </w:tc>
        <w:tc>
          <w:tcPr>
            <w:tcW w:w="2679" w:type="dxa"/>
          </w:tcPr>
          <w:p w:rsidR="00A50BCF" w:rsidRPr="008F4B57" w:rsidRDefault="00A50BCF" w:rsidP="004B5926">
            <w:pPr>
              <w:rPr>
                <w:rFonts w:ascii="Arial" w:hAnsi="Arial" w:cs="Arial"/>
              </w:rPr>
            </w:pPr>
            <w:r w:rsidRPr="008F4B57">
              <w:rPr>
                <w:rFonts w:ascii="Arial" w:hAnsi="Arial" w:cs="Arial"/>
              </w:rPr>
              <w:t>Informacje o kwalifikacjach do realizacji zamówienia</w:t>
            </w:r>
          </w:p>
        </w:tc>
      </w:tr>
      <w:tr w:rsidR="00A50BCF" w:rsidRPr="008F4B57" w:rsidTr="00A50BCF">
        <w:trPr>
          <w:trHeight w:val="627"/>
          <w:jc w:val="center"/>
        </w:trPr>
        <w:tc>
          <w:tcPr>
            <w:tcW w:w="1127" w:type="dxa"/>
          </w:tcPr>
          <w:p w:rsidR="00A50BCF" w:rsidRPr="008F4B57" w:rsidRDefault="00A50BCF" w:rsidP="004B5926">
            <w:pPr>
              <w:rPr>
                <w:rFonts w:ascii="Arial" w:hAnsi="Arial" w:cs="Arial"/>
              </w:rPr>
            </w:pPr>
            <w:r w:rsidRPr="008F4B57">
              <w:rPr>
                <w:rFonts w:ascii="Arial" w:hAnsi="Arial" w:cs="Arial"/>
              </w:rPr>
              <w:t>1</w:t>
            </w:r>
          </w:p>
        </w:tc>
        <w:tc>
          <w:tcPr>
            <w:tcW w:w="2494" w:type="dxa"/>
          </w:tcPr>
          <w:p w:rsidR="00A50BCF" w:rsidRPr="008F4B57" w:rsidRDefault="00A50BCF" w:rsidP="004B5926">
            <w:pPr>
              <w:rPr>
                <w:rFonts w:ascii="Arial" w:hAnsi="Arial" w:cs="Arial"/>
              </w:rPr>
            </w:pPr>
          </w:p>
        </w:tc>
        <w:tc>
          <w:tcPr>
            <w:tcW w:w="2757" w:type="dxa"/>
          </w:tcPr>
          <w:p w:rsidR="00A50BCF" w:rsidRPr="008F4B57" w:rsidRDefault="00A50BCF" w:rsidP="004B5926">
            <w:pPr>
              <w:rPr>
                <w:rFonts w:ascii="Arial" w:hAnsi="Arial" w:cs="Arial"/>
              </w:rPr>
            </w:pPr>
          </w:p>
        </w:tc>
        <w:tc>
          <w:tcPr>
            <w:tcW w:w="2679" w:type="dxa"/>
          </w:tcPr>
          <w:p w:rsidR="00A50BCF" w:rsidRPr="008F4B57" w:rsidRDefault="00A50BCF" w:rsidP="004B5926">
            <w:pPr>
              <w:rPr>
                <w:rFonts w:ascii="Arial" w:hAnsi="Arial" w:cs="Arial"/>
              </w:rPr>
            </w:pPr>
          </w:p>
        </w:tc>
      </w:tr>
      <w:tr w:rsidR="00A50BCF" w:rsidRPr="008F4B57" w:rsidTr="00A50BCF">
        <w:trPr>
          <w:trHeight w:val="585"/>
          <w:jc w:val="center"/>
        </w:trPr>
        <w:tc>
          <w:tcPr>
            <w:tcW w:w="1127" w:type="dxa"/>
          </w:tcPr>
          <w:p w:rsidR="00A50BCF" w:rsidRPr="008F4B57" w:rsidRDefault="00A50BCF" w:rsidP="004B5926">
            <w:pPr>
              <w:rPr>
                <w:rFonts w:ascii="Arial" w:hAnsi="Arial" w:cs="Arial"/>
              </w:rPr>
            </w:pPr>
            <w:r w:rsidRPr="008F4B57">
              <w:rPr>
                <w:rFonts w:ascii="Arial" w:hAnsi="Arial" w:cs="Arial"/>
              </w:rPr>
              <w:t>2</w:t>
            </w:r>
          </w:p>
        </w:tc>
        <w:tc>
          <w:tcPr>
            <w:tcW w:w="2494" w:type="dxa"/>
          </w:tcPr>
          <w:p w:rsidR="00A50BCF" w:rsidRPr="008F4B57" w:rsidRDefault="00A50BCF" w:rsidP="004B5926">
            <w:pPr>
              <w:rPr>
                <w:rFonts w:ascii="Arial" w:hAnsi="Arial" w:cs="Arial"/>
              </w:rPr>
            </w:pPr>
          </w:p>
        </w:tc>
        <w:tc>
          <w:tcPr>
            <w:tcW w:w="2757" w:type="dxa"/>
          </w:tcPr>
          <w:p w:rsidR="00A50BCF" w:rsidRPr="008F4B57" w:rsidRDefault="00A50BCF" w:rsidP="004B5926">
            <w:pPr>
              <w:rPr>
                <w:rFonts w:ascii="Arial" w:hAnsi="Arial" w:cs="Arial"/>
              </w:rPr>
            </w:pPr>
          </w:p>
        </w:tc>
        <w:tc>
          <w:tcPr>
            <w:tcW w:w="2679" w:type="dxa"/>
          </w:tcPr>
          <w:p w:rsidR="00A50BCF" w:rsidRPr="008F4B57" w:rsidRDefault="00A50BCF" w:rsidP="004B5926">
            <w:pPr>
              <w:rPr>
                <w:rFonts w:ascii="Arial" w:hAnsi="Arial" w:cs="Arial"/>
              </w:rPr>
            </w:pPr>
          </w:p>
        </w:tc>
      </w:tr>
    </w:tbl>
    <w:p w:rsidR="00A50BCF" w:rsidRPr="008F4B57" w:rsidRDefault="00A50BCF" w:rsidP="004B5926">
      <w:pPr>
        <w:rPr>
          <w:rFonts w:ascii="Arial" w:hAnsi="Arial" w:cs="Arial"/>
          <w:b/>
          <w:bCs/>
          <w:u w:val="single"/>
        </w:rPr>
      </w:pPr>
      <w:r w:rsidRPr="008F4B57">
        <w:rPr>
          <w:rFonts w:ascii="Arial" w:hAnsi="Arial" w:cs="Arial"/>
          <w:b/>
          <w:bCs/>
          <w:u w:val="single"/>
        </w:rPr>
        <w:t xml:space="preserve">Do oferty dołączono przedmiotowe środki dowodowe, pod rygorem odrzucenia oferty. </w:t>
      </w:r>
    </w:p>
    <w:p w:rsidR="00D30CD0" w:rsidRPr="008F4B57" w:rsidRDefault="00D30CD0" w:rsidP="00EF70D4">
      <w:pPr>
        <w:jc w:val="both"/>
        <w:rPr>
          <w:rFonts w:ascii="Arial" w:hAnsi="Arial" w:cs="Arial"/>
          <w:b/>
          <w:u w:val="single"/>
        </w:rPr>
      </w:pPr>
    </w:p>
    <w:bookmarkEnd w:id="0"/>
    <w:p w:rsidR="00107B0B" w:rsidRPr="008F4B57" w:rsidRDefault="00107B0B" w:rsidP="001825F4">
      <w:pPr>
        <w:suppressAutoHyphens/>
        <w:jc w:val="both"/>
        <w:rPr>
          <w:rFonts w:ascii="Arial" w:hAnsi="Arial" w:cs="Arial"/>
          <w:b/>
          <w:bCs/>
          <w:lang w:eastAsia="ar-SA"/>
        </w:rPr>
      </w:pPr>
      <w:r w:rsidRPr="008F4B57">
        <w:rPr>
          <w:rFonts w:ascii="Arial" w:hAnsi="Arial" w:cs="Arial"/>
          <w:b/>
          <w:bCs/>
          <w:lang w:eastAsia="ar-SA"/>
        </w:rPr>
        <w:t xml:space="preserve">Oświadczamy, co następuje: </w:t>
      </w:r>
    </w:p>
    <w:p w:rsidR="00D2574B" w:rsidRPr="008F4B57" w:rsidRDefault="00D2574B" w:rsidP="009D1832">
      <w:pPr>
        <w:pStyle w:val="Akapitzlist"/>
        <w:numPr>
          <w:ilvl w:val="0"/>
          <w:numId w:val="58"/>
        </w:numPr>
        <w:ind w:left="426" w:hanging="426"/>
        <w:rPr>
          <w:rFonts w:ascii="Arial" w:hAnsi="Arial" w:cs="Arial"/>
        </w:rPr>
      </w:pPr>
      <w:r w:rsidRPr="008F4B57">
        <w:rPr>
          <w:rFonts w:ascii="Arial" w:hAnsi="Arial" w:cs="Arial"/>
        </w:rPr>
        <w:t>Oświadczamy</w:t>
      </w:r>
      <w:r w:rsidR="00655A5E" w:rsidRPr="008F4B57">
        <w:rPr>
          <w:rFonts w:ascii="Arial" w:hAnsi="Arial" w:cs="Arial"/>
          <w:vertAlign w:val="superscript"/>
        </w:rPr>
        <w:footnoteReference w:id="2"/>
      </w:r>
      <w:r w:rsidRPr="008F4B57">
        <w:rPr>
          <w:rFonts w:ascii="Arial" w:hAnsi="Arial" w:cs="Arial"/>
        </w:rPr>
        <w:t xml:space="preserve">, że </w:t>
      </w:r>
      <w:r w:rsidR="0057593B" w:rsidRPr="008F4B57">
        <w:rPr>
          <w:rFonts w:ascii="Arial" w:hAnsi="Arial" w:cs="Arial"/>
          <w:b/>
          <w:bCs/>
        </w:rPr>
        <w:t>nie jesteśmy</w:t>
      </w:r>
      <w:r w:rsidR="0057593B" w:rsidRPr="008F4B57">
        <w:rPr>
          <w:rFonts w:ascii="Arial" w:hAnsi="Arial" w:cs="Arial"/>
        </w:rPr>
        <w:t xml:space="preserve"> /</w:t>
      </w:r>
      <w:r w:rsidRPr="008F4B57">
        <w:rPr>
          <w:rFonts w:ascii="Arial" w:hAnsi="Arial" w:cs="Arial"/>
          <w:b/>
        </w:rPr>
        <w:t>jesteśmy</w:t>
      </w:r>
      <w:r w:rsidR="0057593B" w:rsidRPr="008F4B57">
        <w:rPr>
          <w:rFonts w:ascii="Arial" w:hAnsi="Arial" w:cs="Arial"/>
          <w:b/>
        </w:rPr>
        <w:t xml:space="preserve">* </w:t>
      </w:r>
      <w:r w:rsidR="00A26D70" w:rsidRPr="008F4B57">
        <w:rPr>
          <w:rFonts w:ascii="Arial" w:hAnsi="Arial" w:cs="Arial"/>
        </w:rPr>
        <w:t xml:space="preserve">:                                                                                                            </w:t>
      </w:r>
      <w:r w:rsidRPr="008F4B57">
        <w:rPr>
          <w:rFonts w:ascii="Arial" w:hAnsi="Arial" w:cs="Arial"/>
        </w:rPr>
        <w:t>mikroprzedsiębiorstwem</w:t>
      </w:r>
      <w:r w:rsidR="00655A5E" w:rsidRPr="008F4B57">
        <w:rPr>
          <w:rFonts w:ascii="Arial" w:hAnsi="Arial" w:cs="Arial"/>
        </w:rPr>
        <w:t xml:space="preserve"> /</w:t>
      </w:r>
      <w:r w:rsidRPr="008F4B57">
        <w:rPr>
          <w:rFonts w:ascii="Arial" w:hAnsi="Arial" w:cs="Arial"/>
        </w:rPr>
        <w:t>małym</w:t>
      </w:r>
      <w:r w:rsidR="00655A5E" w:rsidRPr="008F4B57">
        <w:rPr>
          <w:rFonts w:ascii="Arial" w:hAnsi="Arial" w:cs="Arial"/>
        </w:rPr>
        <w:t xml:space="preserve"> przedsiębiorstwem /</w:t>
      </w:r>
      <w:r w:rsidRPr="008F4B57">
        <w:rPr>
          <w:rFonts w:ascii="Arial" w:hAnsi="Arial" w:cs="Arial"/>
        </w:rPr>
        <w:t xml:space="preserve"> średnim przedsiębiorstwem</w:t>
      </w:r>
      <w:r w:rsidR="00655A5E" w:rsidRPr="008F4B57">
        <w:rPr>
          <w:rFonts w:ascii="Arial" w:hAnsi="Arial" w:cs="Arial"/>
          <w:vertAlign w:val="superscript"/>
        </w:rPr>
        <w:t>*</w:t>
      </w:r>
      <w:r w:rsidRPr="008F4B57">
        <w:rPr>
          <w:rFonts w:ascii="Arial" w:hAnsi="Arial" w:cs="Arial"/>
        </w:rPr>
        <w:t>.</w:t>
      </w:r>
    </w:p>
    <w:p w:rsidR="009D1832" w:rsidRPr="008F4B57" w:rsidRDefault="003E208A" w:rsidP="009D1832">
      <w:pPr>
        <w:pStyle w:val="Akapitzlist"/>
        <w:suppressAutoHyphens/>
        <w:ind w:left="284"/>
        <w:jc w:val="both"/>
        <w:rPr>
          <w:rFonts w:ascii="Arial" w:hAnsi="Arial" w:cs="Arial"/>
          <w:lang w:eastAsia="ar-SA"/>
        </w:rPr>
      </w:pPr>
      <w:r w:rsidRPr="008F4B57">
        <w:rPr>
          <w:rFonts w:ascii="Arial" w:hAnsi="Arial" w:cs="Arial"/>
          <w:lang w:eastAsia="ar-SA"/>
        </w:rPr>
        <w:t>*Niepotrzebne skreślić</w:t>
      </w:r>
    </w:p>
    <w:p w:rsidR="00D2574B" w:rsidRPr="008F4B57" w:rsidRDefault="00D2574B" w:rsidP="009D1832">
      <w:pPr>
        <w:pStyle w:val="Akapitzlist"/>
        <w:numPr>
          <w:ilvl w:val="0"/>
          <w:numId w:val="58"/>
        </w:numPr>
        <w:suppressAutoHyphens/>
        <w:ind w:left="284" w:hanging="284"/>
        <w:jc w:val="both"/>
        <w:rPr>
          <w:rFonts w:ascii="Arial" w:hAnsi="Arial" w:cs="Arial"/>
          <w:lang w:eastAsia="ar-SA"/>
        </w:rPr>
      </w:pPr>
      <w:r w:rsidRPr="008F4B57">
        <w:rPr>
          <w:rFonts w:ascii="Arial" w:hAnsi="Arial" w:cs="Arial"/>
        </w:rPr>
        <w:t xml:space="preserve">Oświadczamy, iż zaakceptowaliśmy termin realizacji przedmiotu umowy wskazany </w:t>
      </w:r>
      <w:r w:rsidRPr="008F4B57">
        <w:rPr>
          <w:rFonts w:ascii="Arial" w:hAnsi="Arial" w:cs="Arial"/>
        </w:rPr>
        <w:br/>
        <w:t>w SWZ oraz w projektowanych postanowieniach umowy.</w:t>
      </w:r>
    </w:p>
    <w:p w:rsidR="00D2574B" w:rsidRPr="008F4B57" w:rsidRDefault="00D2574B" w:rsidP="009D1832">
      <w:pPr>
        <w:pStyle w:val="Akapitzlist"/>
        <w:numPr>
          <w:ilvl w:val="0"/>
          <w:numId w:val="58"/>
        </w:numPr>
        <w:shd w:val="clear" w:color="auto" w:fill="FFFFFF"/>
        <w:suppressAutoHyphens/>
        <w:ind w:left="284" w:hanging="284"/>
        <w:jc w:val="both"/>
        <w:rPr>
          <w:rFonts w:ascii="Arial" w:hAnsi="Arial" w:cs="Arial"/>
          <w:lang w:eastAsia="ar-SA"/>
        </w:rPr>
      </w:pPr>
      <w:r w:rsidRPr="008F4B57">
        <w:rPr>
          <w:rFonts w:ascii="Arial" w:hAnsi="Arial" w:cs="Arial"/>
          <w:lang w:eastAsia="ar-SA"/>
        </w:rPr>
        <w:t>Oświadczamy, że zapoznaliśmy się ze Specyfikacją Warunków Zamówienia i nie wnosimy do niej zastrzeżeń oraz zdobyliśmy konieczne informacje do przygotowania oferty.</w:t>
      </w:r>
    </w:p>
    <w:p w:rsidR="00D2574B" w:rsidRPr="008F4B57" w:rsidRDefault="00D2574B" w:rsidP="009D1832">
      <w:pPr>
        <w:numPr>
          <w:ilvl w:val="0"/>
          <w:numId w:val="58"/>
        </w:numPr>
        <w:shd w:val="clear" w:color="auto" w:fill="FFFFFF"/>
        <w:suppressAutoHyphens/>
        <w:ind w:left="284" w:hanging="284"/>
        <w:jc w:val="both"/>
        <w:rPr>
          <w:rFonts w:ascii="Arial" w:hAnsi="Arial" w:cs="Arial"/>
          <w:lang w:eastAsia="ar-SA"/>
        </w:rPr>
      </w:pPr>
      <w:r w:rsidRPr="008F4B57">
        <w:rPr>
          <w:rFonts w:ascii="Arial" w:hAnsi="Arial" w:cs="Arial"/>
          <w:lang w:eastAsia="ar-SA"/>
        </w:rPr>
        <w:t>Oświadczamy, że jesteśmy związani niniejszą ofertą na czas wskazany w Specyfikacji Warunków Zamówienia.</w:t>
      </w:r>
    </w:p>
    <w:p w:rsidR="00D2574B" w:rsidRPr="008F4B57" w:rsidRDefault="00D2574B" w:rsidP="009D1832">
      <w:pPr>
        <w:numPr>
          <w:ilvl w:val="0"/>
          <w:numId w:val="58"/>
        </w:numPr>
        <w:shd w:val="clear" w:color="auto" w:fill="FFFFFF"/>
        <w:suppressAutoHyphens/>
        <w:ind w:left="284" w:hanging="284"/>
        <w:jc w:val="both"/>
        <w:rPr>
          <w:rFonts w:ascii="Arial" w:hAnsi="Arial" w:cs="Arial"/>
          <w:lang w:eastAsia="ar-SA"/>
        </w:rPr>
      </w:pPr>
      <w:r w:rsidRPr="008F4B57">
        <w:rPr>
          <w:rFonts w:ascii="Arial" w:hAnsi="Arial" w:cs="Arial"/>
          <w:lang w:eastAsia="ar-SA"/>
        </w:rPr>
        <w:t xml:space="preserve">Oświadczamy, że zawarte w Specyfikacji Warunków Zamówienia </w:t>
      </w:r>
      <w:r w:rsidRPr="008F4B57">
        <w:rPr>
          <w:rFonts w:ascii="Arial" w:hAnsi="Arial" w:cs="Arial"/>
        </w:rPr>
        <w:t>w projektowane postanowienia umowy</w:t>
      </w:r>
      <w:r w:rsidRPr="008F4B57">
        <w:rPr>
          <w:rFonts w:ascii="Arial" w:hAnsi="Arial" w:cs="Arial"/>
          <w:lang w:eastAsia="ar-SA"/>
        </w:rPr>
        <w:t xml:space="preserve"> zostały przez nas zaakceptowane i zobowiązujemy się w </w:t>
      </w:r>
      <w:r w:rsidRPr="008F4B57">
        <w:rPr>
          <w:rFonts w:ascii="Arial" w:hAnsi="Arial" w:cs="Arial"/>
          <w:lang w:eastAsia="ar-SA"/>
        </w:rPr>
        <w:lastRenderedPageBreak/>
        <w:t xml:space="preserve">przypadku wyboru naszej oferty do zawarcia umowy w miejscu i terminie wyznaczonym przez Zamawiającego. </w:t>
      </w:r>
    </w:p>
    <w:p w:rsidR="00D2574B" w:rsidRPr="008F4B57" w:rsidRDefault="00D2574B" w:rsidP="009D1832">
      <w:pPr>
        <w:numPr>
          <w:ilvl w:val="0"/>
          <w:numId w:val="58"/>
        </w:numPr>
        <w:shd w:val="clear" w:color="auto" w:fill="FFFFFF"/>
        <w:suppressAutoHyphens/>
        <w:autoSpaceDE w:val="0"/>
        <w:ind w:left="284" w:hanging="284"/>
        <w:jc w:val="both"/>
        <w:rPr>
          <w:rFonts w:ascii="Arial" w:hAnsi="Arial" w:cs="Arial"/>
          <w:lang w:eastAsia="ar-SA"/>
        </w:rPr>
      </w:pPr>
      <w:r w:rsidRPr="008F4B57">
        <w:rPr>
          <w:rFonts w:ascii="Arial" w:hAnsi="Arial" w:cs="Arial"/>
          <w:lang w:eastAsia="ar-SA"/>
        </w:rPr>
        <w:t>Oświadczamy, iż zamierzamy zlecić podwykonawcy następujące części zamówienia</w:t>
      </w:r>
    </w:p>
    <w:p w:rsidR="00D2574B" w:rsidRPr="008F4B57" w:rsidRDefault="00D2574B" w:rsidP="009D1832">
      <w:pPr>
        <w:pStyle w:val="Akapitzlist"/>
        <w:shd w:val="clear" w:color="auto" w:fill="FFFFFF"/>
        <w:suppressAutoHyphens/>
        <w:autoSpaceDE w:val="0"/>
        <w:ind w:left="284"/>
        <w:jc w:val="both"/>
        <w:rPr>
          <w:rFonts w:ascii="Arial" w:hAnsi="Arial" w:cs="Arial"/>
          <w:lang w:eastAsia="ar-SA"/>
        </w:rPr>
      </w:pPr>
      <w:r w:rsidRPr="008F4B57">
        <w:rPr>
          <w:rFonts w:ascii="Arial" w:hAnsi="Arial" w:cs="Arial"/>
          <w:lang w:eastAsia="ar-SA"/>
        </w:rPr>
        <w:t xml:space="preserve">(wypełnić tylko w przypadku realizacji zamówienia przy udziale podwykonawców) </w:t>
      </w:r>
    </w:p>
    <w:p w:rsidR="00D2574B" w:rsidRPr="008F4B57" w:rsidRDefault="00D2574B" w:rsidP="009D1832">
      <w:pPr>
        <w:shd w:val="clear" w:color="auto" w:fill="FFFFFF"/>
        <w:tabs>
          <w:tab w:val="num" w:pos="1004"/>
        </w:tabs>
        <w:suppressAutoHyphens/>
        <w:autoSpaceDE w:val="0"/>
        <w:ind w:left="284"/>
        <w:jc w:val="both"/>
        <w:rPr>
          <w:rFonts w:ascii="Arial" w:hAnsi="Arial" w:cs="Arial"/>
          <w:lang w:eastAsia="ar-SA"/>
        </w:rPr>
      </w:pPr>
      <w:r w:rsidRPr="008F4B57">
        <w:rPr>
          <w:rFonts w:ascii="Arial" w:hAnsi="Arial" w:cs="Arial"/>
          <w:lang w:eastAsia="ar-SA"/>
        </w:rPr>
        <w:t>część ………………………………… nazwa podwykonawcy ………………..</w:t>
      </w:r>
    </w:p>
    <w:p w:rsidR="00D2574B" w:rsidRPr="008F4B57" w:rsidRDefault="00D2574B" w:rsidP="009D1832">
      <w:pPr>
        <w:numPr>
          <w:ilvl w:val="0"/>
          <w:numId w:val="58"/>
        </w:numPr>
        <w:shd w:val="clear" w:color="auto" w:fill="FFFFFF"/>
        <w:suppressAutoHyphens/>
        <w:autoSpaceDE w:val="0"/>
        <w:ind w:left="284" w:hanging="284"/>
        <w:jc w:val="both"/>
        <w:rPr>
          <w:rFonts w:ascii="Arial" w:hAnsi="Arial" w:cs="Arial"/>
          <w:lang w:eastAsia="ar-SA"/>
        </w:rPr>
      </w:pPr>
      <w:r w:rsidRPr="008F4B57">
        <w:rPr>
          <w:rFonts w:ascii="Arial" w:hAnsi="Arial" w:cs="Arial"/>
          <w:lang w:eastAsia="ar-SA"/>
        </w:rPr>
        <w:t xml:space="preserve">Integralną część niniejszej oferty stanowią dokumenty wymagane treścią </w:t>
      </w:r>
      <w:r w:rsidRPr="008F4B57">
        <w:rPr>
          <w:rFonts w:ascii="Arial" w:eastAsia="Calibri" w:hAnsi="Arial" w:cs="Arial"/>
          <w:lang w:eastAsia="en-US"/>
        </w:rPr>
        <w:t>SWZ</w:t>
      </w:r>
      <w:r w:rsidR="00524193" w:rsidRPr="008F4B57">
        <w:rPr>
          <w:rFonts w:ascii="Arial" w:hAnsi="Arial" w:cs="Arial"/>
          <w:lang w:eastAsia="ar-SA"/>
        </w:rPr>
        <w:t xml:space="preserve"> tj.:</w:t>
      </w:r>
    </w:p>
    <w:p w:rsidR="00524193" w:rsidRPr="008F4B57" w:rsidRDefault="00524193" w:rsidP="009D1832">
      <w:pPr>
        <w:pStyle w:val="Akapitzlist"/>
        <w:shd w:val="clear" w:color="auto" w:fill="FFFFFF"/>
        <w:suppressAutoHyphens/>
        <w:autoSpaceDE w:val="0"/>
        <w:ind w:left="284"/>
        <w:jc w:val="both"/>
        <w:rPr>
          <w:rFonts w:ascii="Arial" w:hAnsi="Arial" w:cs="Arial"/>
          <w:lang w:eastAsia="ar-SA"/>
        </w:rPr>
      </w:pPr>
      <w:r w:rsidRPr="008F4B57">
        <w:rPr>
          <w:rFonts w:ascii="Arial" w:hAnsi="Arial" w:cs="Arial"/>
          <w:lang w:eastAsia="ar-SA"/>
        </w:rPr>
        <w:t>………………</w:t>
      </w:r>
    </w:p>
    <w:p w:rsidR="00374B5D" w:rsidRPr="008F4B57" w:rsidRDefault="00D2574B" w:rsidP="009D1832">
      <w:pPr>
        <w:pStyle w:val="Akapitzlist"/>
        <w:numPr>
          <w:ilvl w:val="0"/>
          <w:numId w:val="58"/>
        </w:numPr>
        <w:ind w:left="284" w:hanging="284"/>
        <w:jc w:val="both"/>
        <w:rPr>
          <w:rFonts w:ascii="Arial" w:eastAsia="Calibri" w:hAnsi="Arial" w:cs="Arial"/>
        </w:rPr>
      </w:pPr>
      <w:r w:rsidRPr="008F4B57">
        <w:rPr>
          <w:rFonts w:ascii="Arial" w:eastAsia="Calibri" w:hAnsi="Arial" w:cs="Arial"/>
        </w:rPr>
        <w:t>Oświadczam, że wypełniłem obowiązki informacyjne przewidziane w art. 13 lub art. 14 RODO</w:t>
      </w:r>
      <w:r w:rsidR="00524193" w:rsidRPr="008F4B57">
        <w:rPr>
          <w:rStyle w:val="Odwoanieprzypisudolnego"/>
          <w:rFonts w:ascii="Arial" w:eastAsia="Calibri" w:hAnsi="Arial" w:cs="Arial"/>
        </w:rPr>
        <w:footnoteReference w:id="3"/>
      </w:r>
      <w:r w:rsidRPr="008F4B57">
        <w:rPr>
          <w:rFonts w:ascii="Arial" w:eastAsia="Calibri" w:hAnsi="Arial" w:cs="Arial"/>
        </w:rPr>
        <w:t xml:space="preserve"> wobec osób fizycznych, od których dane osobowe bezpośrednio lub pośrednio pozyskałem w celu ubiegania się o udzielenie zamówienia publicznego w niniejszym postępowaniu.</w:t>
      </w:r>
      <w:r w:rsidR="00524193" w:rsidRPr="008F4B57">
        <w:rPr>
          <w:rStyle w:val="Odwoanieprzypisudolnego"/>
          <w:rFonts w:ascii="Arial" w:eastAsia="Calibri" w:hAnsi="Arial" w:cs="Arial"/>
        </w:rPr>
        <w:footnoteReference w:id="4"/>
      </w:r>
    </w:p>
    <w:p w:rsidR="00EF70D4" w:rsidRPr="008F4B57" w:rsidRDefault="00EF70D4" w:rsidP="00EF70D4">
      <w:pPr>
        <w:ind w:left="284" w:hanging="284"/>
        <w:jc w:val="both"/>
        <w:rPr>
          <w:rFonts w:ascii="Arial" w:eastAsia="Calibri" w:hAnsi="Arial" w:cs="Arial"/>
        </w:rPr>
      </w:pPr>
    </w:p>
    <w:p w:rsidR="00D2574B" w:rsidRPr="008F4B57" w:rsidRDefault="00D2574B" w:rsidP="001825F4">
      <w:pPr>
        <w:jc w:val="both"/>
        <w:rPr>
          <w:rFonts w:ascii="Arial" w:hAnsi="Arial" w:cs="Arial"/>
          <w:b/>
          <w:bCs/>
          <w:i/>
          <w:iCs/>
        </w:rPr>
      </w:pPr>
      <w:r w:rsidRPr="008F4B57">
        <w:rPr>
          <w:rFonts w:ascii="Arial" w:hAnsi="Arial" w:cs="Arial"/>
          <w:b/>
          <w:bCs/>
          <w:i/>
          <w:iCs/>
        </w:rPr>
        <w:t>Dokument musi zostać opatrzony kwalifikowanym podpisem elektronicznym, podpisem zaufanym lub podpisem osobistym</w:t>
      </w:r>
    </w:p>
    <w:p w:rsidR="004E383A" w:rsidRPr="008F4B57" w:rsidRDefault="004E383A" w:rsidP="001825F4">
      <w:pPr>
        <w:tabs>
          <w:tab w:val="right" w:pos="9072"/>
        </w:tabs>
        <w:jc w:val="right"/>
        <w:rPr>
          <w:rFonts w:ascii="Arial" w:hAnsi="Arial" w:cs="Arial"/>
        </w:rPr>
      </w:pPr>
    </w:p>
    <w:p w:rsidR="00D30CD0" w:rsidRPr="008F4B57" w:rsidRDefault="00D30CD0" w:rsidP="001825F4">
      <w:pPr>
        <w:tabs>
          <w:tab w:val="right" w:pos="9072"/>
        </w:tabs>
        <w:jc w:val="right"/>
        <w:rPr>
          <w:rFonts w:ascii="Arial" w:hAnsi="Arial" w:cs="Arial"/>
        </w:rPr>
      </w:pPr>
    </w:p>
    <w:p w:rsidR="00D30CD0" w:rsidRPr="008F4B57" w:rsidRDefault="00D30CD0" w:rsidP="001825F4">
      <w:pPr>
        <w:tabs>
          <w:tab w:val="right" w:pos="9072"/>
        </w:tabs>
        <w:jc w:val="right"/>
        <w:rPr>
          <w:rFonts w:ascii="Arial" w:hAnsi="Arial" w:cs="Arial"/>
        </w:rPr>
      </w:pPr>
    </w:p>
    <w:p w:rsidR="00D30CD0" w:rsidRPr="008F4B57" w:rsidRDefault="00D30CD0"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B47127" w:rsidRPr="008F4B57" w:rsidRDefault="00B47127" w:rsidP="001825F4">
      <w:pPr>
        <w:tabs>
          <w:tab w:val="right" w:pos="9072"/>
        </w:tabs>
        <w:jc w:val="right"/>
        <w:rPr>
          <w:rFonts w:ascii="Arial" w:hAnsi="Arial" w:cs="Arial"/>
        </w:rPr>
      </w:pPr>
    </w:p>
    <w:p w:rsidR="00D30CD0" w:rsidRPr="008F4B57" w:rsidRDefault="00D30CD0" w:rsidP="001825F4">
      <w:pPr>
        <w:tabs>
          <w:tab w:val="right" w:pos="9072"/>
        </w:tabs>
        <w:jc w:val="right"/>
        <w:rPr>
          <w:rFonts w:ascii="Arial" w:hAnsi="Arial" w:cs="Arial"/>
        </w:rPr>
      </w:pPr>
    </w:p>
    <w:p w:rsidR="00D2574B" w:rsidRPr="008F4B57" w:rsidRDefault="00D2574B" w:rsidP="001825F4">
      <w:pPr>
        <w:tabs>
          <w:tab w:val="right" w:pos="9072"/>
        </w:tabs>
        <w:jc w:val="right"/>
        <w:rPr>
          <w:rFonts w:ascii="Arial" w:hAnsi="Arial" w:cs="Arial"/>
        </w:rPr>
      </w:pPr>
      <w:r w:rsidRPr="008F4B57">
        <w:rPr>
          <w:rFonts w:ascii="Arial" w:hAnsi="Arial" w:cs="Arial"/>
        </w:rPr>
        <w:lastRenderedPageBreak/>
        <w:t xml:space="preserve">Załącznik nr </w:t>
      </w:r>
      <w:r w:rsidR="002A0387" w:rsidRPr="008F4B57">
        <w:rPr>
          <w:rFonts w:ascii="Arial" w:hAnsi="Arial" w:cs="Arial"/>
        </w:rPr>
        <w:t>3</w:t>
      </w:r>
      <w:r w:rsidRPr="008F4B57">
        <w:rPr>
          <w:rFonts w:ascii="Arial" w:hAnsi="Arial" w:cs="Arial"/>
        </w:rPr>
        <w:t xml:space="preserve"> do SWZ </w:t>
      </w:r>
    </w:p>
    <w:p w:rsidR="00D2574B" w:rsidRPr="008F4B57" w:rsidRDefault="00D2574B" w:rsidP="001825F4">
      <w:pPr>
        <w:rPr>
          <w:rFonts w:ascii="Arial" w:hAnsi="Arial" w:cs="Arial"/>
          <w:b/>
        </w:rPr>
      </w:pPr>
      <w:r w:rsidRPr="008F4B57">
        <w:rPr>
          <w:rFonts w:ascii="Arial" w:hAnsi="Arial" w:cs="Arial"/>
          <w:b/>
        </w:rPr>
        <w:t>Wykonawca:</w:t>
      </w:r>
    </w:p>
    <w:p w:rsidR="00D2574B" w:rsidRPr="008F4B57" w:rsidRDefault="00D2574B" w:rsidP="001825F4">
      <w:pPr>
        <w:rPr>
          <w:rFonts w:ascii="Arial" w:hAnsi="Arial" w:cs="Arial"/>
          <w:b/>
        </w:rPr>
      </w:pPr>
    </w:p>
    <w:p w:rsidR="00D2574B" w:rsidRPr="008F4B57" w:rsidRDefault="00D2574B" w:rsidP="001825F4">
      <w:pPr>
        <w:ind w:right="5670"/>
        <w:rPr>
          <w:rFonts w:ascii="Arial" w:hAnsi="Arial" w:cs="Arial"/>
        </w:rPr>
      </w:pPr>
      <w:r w:rsidRPr="008F4B57">
        <w:rPr>
          <w:rFonts w:ascii="Arial" w:hAnsi="Arial" w:cs="Arial"/>
        </w:rPr>
        <w:t>……………………………….………</w:t>
      </w:r>
    </w:p>
    <w:p w:rsidR="00D2574B" w:rsidRPr="008F4B57" w:rsidRDefault="00D2574B" w:rsidP="001825F4">
      <w:pPr>
        <w:ind w:right="5670"/>
        <w:rPr>
          <w:rFonts w:ascii="Arial" w:hAnsi="Arial" w:cs="Arial"/>
        </w:rPr>
      </w:pPr>
      <w:r w:rsidRPr="008F4B57">
        <w:rPr>
          <w:rFonts w:ascii="Arial" w:hAnsi="Arial" w:cs="Arial"/>
        </w:rPr>
        <w:t>……………………………….………</w:t>
      </w:r>
    </w:p>
    <w:p w:rsidR="00D2574B" w:rsidRPr="008F4B57" w:rsidRDefault="00D2574B" w:rsidP="001825F4">
      <w:pPr>
        <w:ind w:right="5670"/>
        <w:rPr>
          <w:rFonts w:ascii="Arial" w:hAnsi="Arial" w:cs="Arial"/>
        </w:rPr>
      </w:pPr>
      <w:r w:rsidRPr="008F4B57">
        <w:rPr>
          <w:rFonts w:ascii="Arial" w:hAnsi="Arial" w:cs="Arial"/>
        </w:rPr>
        <w:t>………………………………………</w:t>
      </w:r>
    </w:p>
    <w:p w:rsidR="00D2574B" w:rsidRPr="008F4B57" w:rsidRDefault="00D2574B" w:rsidP="001825F4">
      <w:pPr>
        <w:ind w:right="5953"/>
        <w:jc w:val="center"/>
        <w:rPr>
          <w:rFonts w:ascii="Arial" w:hAnsi="Arial" w:cs="Arial"/>
          <w:i/>
        </w:rPr>
      </w:pPr>
      <w:r w:rsidRPr="008F4B57">
        <w:rPr>
          <w:rFonts w:ascii="Arial" w:hAnsi="Arial" w:cs="Arial"/>
          <w:i/>
        </w:rPr>
        <w:t xml:space="preserve">(pełna nazwa/firma, adres, w zależności </w:t>
      </w:r>
    </w:p>
    <w:p w:rsidR="00D2574B" w:rsidRPr="008F4B57" w:rsidRDefault="00D2574B" w:rsidP="001825F4">
      <w:pPr>
        <w:ind w:right="5953"/>
        <w:jc w:val="center"/>
        <w:rPr>
          <w:rFonts w:ascii="Arial" w:hAnsi="Arial" w:cs="Arial"/>
          <w:i/>
        </w:rPr>
      </w:pPr>
      <w:r w:rsidRPr="008F4B57">
        <w:rPr>
          <w:rFonts w:ascii="Arial" w:hAnsi="Arial" w:cs="Arial"/>
          <w:i/>
        </w:rPr>
        <w:t>od podmiotu: NIP/</w:t>
      </w:r>
      <w:r w:rsidR="00E63964" w:rsidRPr="008F4B57">
        <w:rPr>
          <w:rFonts w:ascii="Arial" w:hAnsi="Arial" w:cs="Arial"/>
          <w:i/>
        </w:rPr>
        <w:t>PESEL</w:t>
      </w:r>
      <w:r w:rsidRPr="008F4B57">
        <w:rPr>
          <w:rFonts w:ascii="Arial" w:hAnsi="Arial" w:cs="Arial"/>
          <w:i/>
        </w:rPr>
        <w:t>, KRS/</w:t>
      </w:r>
      <w:proofErr w:type="spellStart"/>
      <w:r w:rsidRPr="008F4B57">
        <w:rPr>
          <w:rFonts w:ascii="Arial" w:hAnsi="Arial" w:cs="Arial"/>
          <w:i/>
        </w:rPr>
        <w:t>CEiDG</w:t>
      </w:r>
      <w:proofErr w:type="spellEnd"/>
      <w:r w:rsidRPr="008F4B57">
        <w:rPr>
          <w:rFonts w:ascii="Arial" w:hAnsi="Arial" w:cs="Arial"/>
          <w:i/>
        </w:rPr>
        <w:t>)</w:t>
      </w:r>
    </w:p>
    <w:p w:rsidR="00524193" w:rsidRPr="008F4B57" w:rsidRDefault="00524193" w:rsidP="001825F4">
      <w:pPr>
        <w:shd w:val="clear" w:color="auto" w:fill="FFFFFF"/>
        <w:rPr>
          <w:rFonts w:ascii="Arial" w:hAnsi="Arial" w:cs="Arial"/>
        </w:rPr>
      </w:pPr>
    </w:p>
    <w:p w:rsidR="00524193" w:rsidRPr="008F4B57" w:rsidRDefault="00524193" w:rsidP="001825F4">
      <w:pPr>
        <w:ind w:left="5964"/>
        <w:jc w:val="both"/>
        <w:rPr>
          <w:rFonts w:ascii="Arial" w:hAnsi="Arial" w:cs="Arial"/>
        </w:rPr>
      </w:pPr>
      <w:r w:rsidRPr="008F4B57">
        <w:rPr>
          <w:rFonts w:ascii="Arial" w:hAnsi="Arial" w:cs="Arial"/>
        </w:rPr>
        <w:t>......................, ......................</w:t>
      </w:r>
    </w:p>
    <w:p w:rsidR="00524193" w:rsidRPr="008F4B57" w:rsidRDefault="00524193" w:rsidP="001825F4">
      <w:pPr>
        <w:tabs>
          <w:tab w:val="left" w:pos="7952"/>
        </w:tabs>
        <w:ind w:left="6313"/>
        <w:jc w:val="both"/>
        <w:rPr>
          <w:rFonts w:ascii="Arial" w:hAnsi="Arial" w:cs="Arial"/>
        </w:rPr>
      </w:pPr>
      <w:r w:rsidRPr="008F4B57">
        <w:rPr>
          <w:rFonts w:ascii="Arial" w:hAnsi="Arial" w:cs="Arial"/>
        </w:rPr>
        <w:t>miejsce</w:t>
      </w:r>
      <w:r w:rsidRPr="008F4B57">
        <w:rPr>
          <w:rFonts w:ascii="Arial" w:hAnsi="Arial" w:cs="Arial"/>
        </w:rPr>
        <w:tab/>
        <w:t>dnia</w:t>
      </w:r>
    </w:p>
    <w:p w:rsidR="00524193" w:rsidRPr="008F4B57" w:rsidRDefault="00524193" w:rsidP="001825F4">
      <w:pPr>
        <w:pStyle w:val="center"/>
        <w:spacing w:after="0" w:line="240" w:lineRule="auto"/>
        <w:rPr>
          <w:rStyle w:val="bold"/>
          <w:rFonts w:ascii="Arial" w:hAnsi="Arial" w:cs="Arial"/>
          <w:sz w:val="24"/>
          <w:szCs w:val="24"/>
        </w:rPr>
      </w:pPr>
      <w:r w:rsidRPr="008F4B57">
        <w:rPr>
          <w:rStyle w:val="bold"/>
          <w:rFonts w:ascii="Arial" w:hAnsi="Arial" w:cs="Arial"/>
          <w:sz w:val="24"/>
          <w:szCs w:val="24"/>
        </w:rPr>
        <w:t>OŚWIADCZENIE O NIEPODLEGANIU WYKLUCZENIU Z POSTĘPOWANIA</w:t>
      </w:r>
    </w:p>
    <w:p w:rsidR="00524193" w:rsidRPr="008F4B57" w:rsidRDefault="00524193" w:rsidP="001825F4">
      <w:pPr>
        <w:pStyle w:val="center"/>
        <w:spacing w:after="0" w:line="240" w:lineRule="auto"/>
        <w:rPr>
          <w:rFonts w:ascii="Arial" w:hAnsi="Arial" w:cs="Arial"/>
          <w:b/>
          <w:sz w:val="24"/>
          <w:szCs w:val="24"/>
        </w:rPr>
      </w:pPr>
      <w:r w:rsidRPr="008F4B57">
        <w:rPr>
          <w:rFonts w:ascii="Arial" w:hAnsi="Arial" w:cs="Arial"/>
          <w:b/>
          <w:sz w:val="24"/>
          <w:szCs w:val="24"/>
        </w:rPr>
        <w:t xml:space="preserve">O KTÓRYM MOWA W ART. 125 UST. 1 </w:t>
      </w:r>
    </w:p>
    <w:p w:rsidR="00524193" w:rsidRPr="008F4B57" w:rsidRDefault="00524193" w:rsidP="001825F4">
      <w:pPr>
        <w:pStyle w:val="center"/>
        <w:spacing w:after="0" w:line="240" w:lineRule="auto"/>
        <w:rPr>
          <w:rFonts w:ascii="Arial" w:hAnsi="Arial" w:cs="Arial"/>
          <w:b/>
          <w:sz w:val="24"/>
          <w:szCs w:val="24"/>
        </w:rPr>
      </w:pPr>
      <w:r w:rsidRPr="008F4B57">
        <w:rPr>
          <w:rFonts w:ascii="Arial" w:hAnsi="Arial" w:cs="Arial"/>
          <w:b/>
          <w:sz w:val="24"/>
          <w:szCs w:val="24"/>
        </w:rPr>
        <w:t>USTAWY Z DNIA 11 WRZEŚNIA 2019R. PRAWO ZAMÓWIEŃ PUBLICZNYCH</w:t>
      </w:r>
    </w:p>
    <w:p w:rsidR="00524193" w:rsidRPr="008F4B57" w:rsidRDefault="00524193" w:rsidP="001825F4">
      <w:pPr>
        <w:jc w:val="both"/>
        <w:rPr>
          <w:rFonts w:ascii="Arial" w:hAnsi="Arial" w:cs="Arial"/>
        </w:rPr>
      </w:pPr>
      <w:r w:rsidRPr="008F4B57">
        <w:rPr>
          <w:rStyle w:val="bold"/>
          <w:rFonts w:ascii="Arial" w:hAnsi="Arial" w:cs="Arial"/>
        </w:rPr>
        <w:t>Oświadczenie o niepodleganiu wykluczeniu</w:t>
      </w:r>
    </w:p>
    <w:p w:rsidR="00524193" w:rsidRPr="008F4B57" w:rsidRDefault="00524193" w:rsidP="001825F4">
      <w:pPr>
        <w:jc w:val="both"/>
        <w:rPr>
          <w:rFonts w:ascii="Arial" w:hAnsi="Arial" w:cs="Arial"/>
        </w:rPr>
      </w:pPr>
      <w:r w:rsidRPr="008F4B57">
        <w:rPr>
          <w:rFonts w:ascii="Arial" w:hAnsi="Arial" w:cs="Arial"/>
        </w:rPr>
        <w:t>Oświadczam, że Wykonawca nie podlega wykluczeniu na podstawie:</w:t>
      </w:r>
    </w:p>
    <w:p w:rsidR="00524193" w:rsidRPr="008F4B57" w:rsidRDefault="00524193" w:rsidP="001825F4">
      <w:pPr>
        <w:ind w:left="426" w:hanging="426"/>
        <w:jc w:val="both"/>
        <w:rPr>
          <w:rFonts w:ascii="Arial" w:hAnsi="Arial" w:cs="Arial"/>
        </w:rPr>
      </w:pPr>
      <w:r w:rsidRPr="008F4B57">
        <w:rPr>
          <w:rFonts w:ascii="Arial" w:hAnsi="Arial" w:cs="Arial"/>
        </w:rPr>
        <w:t>-</w:t>
      </w:r>
      <w:r w:rsidRPr="008F4B57">
        <w:rPr>
          <w:rFonts w:ascii="Arial" w:hAnsi="Arial" w:cs="Arial"/>
        </w:rPr>
        <w:tab/>
        <w:t>art. 108 ust. 1 pkt 1-6 Ustawy PZP;</w:t>
      </w:r>
    </w:p>
    <w:p w:rsidR="00524193" w:rsidRPr="008F4B57" w:rsidRDefault="00524193" w:rsidP="001825F4">
      <w:pPr>
        <w:ind w:left="426" w:hanging="426"/>
        <w:jc w:val="both"/>
        <w:rPr>
          <w:rFonts w:ascii="Arial" w:hAnsi="Arial" w:cs="Arial"/>
        </w:rPr>
      </w:pPr>
      <w:r w:rsidRPr="008F4B57">
        <w:rPr>
          <w:rFonts w:ascii="Arial" w:hAnsi="Arial" w:cs="Arial"/>
        </w:rPr>
        <w:t>-</w:t>
      </w:r>
      <w:r w:rsidRPr="008F4B57">
        <w:rPr>
          <w:rFonts w:ascii="Arial" w:hAnsi="Arial" w:cs="Arial"/>
        </w:rPr>
        <w:tab/>
        <w:t xml:space="preserve">art. 109 ust. 1 pkt ....... Ustawy PZP </w:t>
      </w:r>
    </w:p>
    <w:p w:rsidR="00524193" w:rsidRPr="008F4B57" w:rsidRDefault="00524193" w:rsidP="001825F4">
      <w:pPr>
        <w:ind w:left="426" w:hanging="426"/>
        <w:jc w:val="both"/>
        <w:rPr>
          <w:rFonts w:ascii="Arial" w:hAnsi="Arial" w:cs="Arial"/>
        </w:rPr>
      </w:pPr>
      <w:r w:rsidRPr="008F4B57">
        <w:rPr>
          <w:rFonts w:ascii="Arial" w:hAnsi="Arial" w:cs="Arial"/>
          <w:b/>
        </w:rPr>
        <w:t>(JEŻELI DOTYCZY</w:t>
      </w:r>
      <w:r w:rsidRPr="008F4B57">
        <w:rPr>
          <w:rFonts w:ascii="Arial" w:hAnsi="Arial" w:cs="Arial"/>
        </w:rPr>
        <w:t xml:space="preserve"> </w:t>
      </w:r>
      <w:r w:rsidRPr="008F4B57">
        <w:rPr>
          <w:rFonts w:ascii="Arial" w:hAnsi="Arial" w:cs="Arial"/>
          <w:b/>
        </w:rPr>
        <w:t>NALEŻY WSKAZAĆ KONKRETNY PUNKT USTAWY PZP)</w:t>
      </w:r>
    </w:p>
    <w:p w:rsidR="00524193" w:rsidRPr="008F4B57" w:rsidRDefault="00524193" w:rsidP="001825F4">
      <w:pPr>
        <w:jc w:val="both"/>
        <w:rPr>
          <w:rFonts w:ascii="Arial" w:hAnsi="Arial" w:cs="Arial"/>
        </w:rPr>
      </w:pPr>
      <w:r w:rsidRPr="008F4B57">
        <w:rPr>
          <w:rStyle w:val="bold"/>
          <w:rFonts w:ascii="Arial" w:hAnsi="Arial" w:cs="Arial"/>
        </w:rPr>
        <w:t>Informacja na temat podwykonawców niebędących podmiotami udostępniającymi zasoby (JEŻELI DOTYCZY)</w:t>
      </w:r>
    </w:p>
    <w:p w:rsidR="00524193" w:rsidRPr="008F4B57" w:rsidRDefault="00524193" w:rsidP="001825F4">
      <w:pPr>
        <w:jc w:val="both"/>
        <w:rPr>
          <w:rFonts w:ascii="Arial" w:hAnsi="Arial" w:cs="Arial"/>
        </w:rPr>
      </w:pPr>
      <w:r w:rsidRPr="008F4B57">
        <w:rPr>
          <w:rFonts w:ascii="Arial" w:hAnsi="Arial" w:cs="Arial"/>
        </w:rPr>
        <w:t>Informuję, że podwykonawca niebędący podmiotem udostępniającym zasoby nie podlega wykluczeniu na podstawie:</w:t>
      </w:r>
    </w:p>
    <w:p w:rsidR="00524193" w:rsidRPr="008F4B57" w:rsidRDefault="00524193" w:rsidP="001825F4">
      <w:pPr>
        <w:ind w:left="426" w:hanging="426"/>
        <w:jc w:val="both"/>
        <w:rPr>
          <w:rFonts w:ascii="Arial" w:hAnsi="Arial" w:cs="Arial"/>
        </w:rPr>
      </w:pPr>
      <w:r w:rsidRPr="008F4B57">
        <w:rPr>
          <w:rFonts w:ascii="Arial" w:hAnsi="Arial" w:cs="Arial"/>
        </w:rPr>
        <w:t>-</w:t>
      </w:r>
      <w:r w:rsidRPr="008F4B57">
        <w:rPr>
          <w:rFonts w:ascii="Arial" w:hAnsi="Arial" w:cs="Arial"/>
        </w:rPr>
        <w:tab/>
        <w:t>art. 108 ust. 1 pkt 1-6 Ustawy PZP;</w:t>
      </w:r>
    </w:p>
    <w:p w:rsidR="00524193" w:rsidRPr="008F4B57" w:rsidRDefault="00524193" w:rsidP="001825F4">
      <w:pPr>
        <w:ind w:left="426" w:hanging="426"/>
        <w:jc w:val="both"/>
        <w:rPr>
          <w:rFonts w:ascii="Arial" w:hAnsi="Arial" w:cs="Arial"/>
        </w:rPr>
      </w:pPr>
      <w:r w:rsidRPr="008F4B57">
        <w:rPr>
          <w:rFonts w:ascii="Arial" w:hAnsi="Arial" w:cs="Arial"/>
        </w:rPr>
        <w:t>-</w:t>
      </w:r>
      <w:r w:rsidRPr="008F4B57">
        <w:rPr>
          <w:rFonts w:ascii="Arial" w:hAnsi="Arial" w:cs="Arial"/>
        </w:rPr>
        <w:tab/>
        <w:t xml:space="preserve">art. 109 ust. 1 pkt ........ Ustawy PZP. </w:t>
      </w:r>
      <w:r w:rsidRPr="008F4B57">
        <w:rPr>
          <w:rFonts w:ascii="Arial" w:hAnsi="Arial" w:cs="Arial"/>
          <w:b/>
        </w:rPr>
        <w:t>(JEŻELI DOTYCZY NALEŻY WSKAZAĆ KONKRETNY PUNKT USTAWY)</w:t>
      </w:r>
    </w:p>
    <w:p w:rsidR="00524193" w:rsidRPr="008F4B57" w:rsidRDefault="00524193" w:rsidP="001825F4">
      <w:pPr>
        <w:jc w:val="both"/>
        <w:rPr>
          <w:rStyle w:val="bold"/>
          <w:rFonts w:ascii="Arial" w:hAnsi="Arial" w:cs="Arial"/>
          <w:b w:val="0"/>
        </w:rPr>
      </w:pPr>
      <w:r w:rsidRPr="008F4B57">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8F4B57" w:rsidRDefault="004E383A" w:rsidP="001825F4">
      <w:pPr>
        <w:jc w:val="both"/>
        <w:rPr>
          <w:rStyle w:val="bold"/>
          <w:rFonts w:ascii="Arial" w:hAnsi="Arial" w:cs="Arial"/>
        </w:rPr>
      </w:pPr>
    </w:p>
    <w:p w:rsidR="002A0387" w:rsidRPr="008F4B57" w:rsidRDefault="00524193" w:rsidP="001825F4">
      <w:pPr>
        <w:jc w:val="both"/>
        <w:rPr>
          <w:rStyle w:val="bold"/>
          <w:rFonts w:ascii="Arial" w:hAnsi="Arial" w:cs="Arial"/>
        </w:rPr>
      </w:pPr>
      <w:r w:rsidRPr="008F4B57">
        <w:rPr>
          <w:rStyle w:val="bold"/>
          <w:rFonts w:ascii="Arial" w:hAnsi="Arial" w:cs="Arial"/>
        </w:rPr>
        <w:t xml:space="preserve">Informacja na temat podmiotów, na których zasoby Wykonawca się powołuje </w:t>
      </w:r>
    </w:p>
    <w:p w:rsidR="00524193" w:rsidRPr="008F4B57" w:rsidRDefault="00524193" w:rsidP="001825F4">
      <w:pPr>
        <w:jc w:val="both"/>
        <w:rPr>
          <w:rFonts w:ascii="Arial" w:hAnsi="Arial" w:cs="Arial"/>
        </w:rPr>
      </w:pPr>
      <w:r w:rsidRPr="008F4B57">
        <w:rPr>
          <w:rStyle w:val="bold"/>
          <w:rFonts w:ascii="Arial" w:hAnsi="Arial" w:cs="Arial"/>
        </w:rPr>
        <w:t>(JEŻELI DOTYCZY)</w:t>
      </w:r>
    </w:p>
    <w:p w:rsidR="00524193" w:rsidRPr="008F4B57" w:rsidRDefault="00524193" w:rsidP="001825F4">
      <w:pPr>
        <w:jc w:val="both"/>
        <w:rPr>
          <w:rFonts w:ascii="Arial" w:hAnsi="Arial" w:cs="Arial"/>
        </w:rPr>
      </w:pPr>
      <w:r w:rsidRPr="008F4B57">
        <w:rPr>
          <w:rStyle w:val="bold"/>
          <w:rFonts w:ascii="Arial" w:hAnsi="Arial" w:cs="Arial"/>
        </w:rPr>
        <w:t>Oświadczenie o spełnianiu warunków</w:t>
      </w:r>
    </w:p>
    <w:p w:rsidR="002A0387" w:rsidRPr="008F4B57" w:rsidRDefault="00524193" w:rsidP="001825F4">
      <w:pPr>
        <w:jc w:val="both"/>
        <w:rPr>
          <w:rFonts w:ascii="Arial" w:hAnsi="Arial" w:cs="Arial"/>
        </w:rPr>
      </w:pPr>
      <w:r w:rsidRPr="008F4B57">
        <w:rPr>
          <w:rFonts w:ascii="Arial" w:hAnsi="Arial" w:cs="Arial"/>
        </w:rPr>
        <w:t xml:space="preserve">Oświadczam, że w zakresie w jakim udostępniam zasoby, spełniam warunki udziału w postępowaniu określone w pkt ....... SWZ. </w:t>
      </w:r>
    </w:p>
    <w:p w:rsidR="00524193" w:rsidRPr="008F4B57" w:rsidRDefault="00524193" w:rsidP="001825F4">
      <w:pPr>
        <w:jc w:val="both"/>
        <w:rPr>
          <w:rFonts w:ascii="Arial" w:hAnsi="Arial" w:cs="Arial"/>
        </w:rPr>
      </w:pPr>
      <w:r w:rsidRPr="008F4B57">
        <w:rPr>
          <w:rFonts w:ascii="Arial" w:hAnsi="Arial" w:cs="Arial"/>
          <w:b/>
        </w:rPr>
        <w:t>(NALEŻY WSKAZAĆ KONKRETNY PUNKT SWZ)</w:t>
      </w:r>
    </w:p>
    <w:p w:rsidR="002A0387" w:rsidRPr="008F4B57" w:rsidRDefault="002A0387" w:rsidP="001825F4">
      <w:pPr>
        <w:jc w:val="both"/>
        <w:rPr>
          <w:rStyle w:val="bold"/>
          <w:rFonts w:ascii="Arial" w:hAnsi="Arial" w:cs="Arial"/>
        </w:rPr>
      </w:pPr>
    </w:p>
    <w:p w:rsidR="00524193" w:rsidRPr="008F4B57" w:rsidRDefault="00524193" w:rsidP="001825F4">
      <w:pPr>
        <w:jc w:val="both"/>
        <w:rPr>
          <w:rFonts w:ascii="Arial" w:hAnsi="Arial" w:cs="Arial"/>
        </w:rPr>
      </w:pPr>
      <w:r w:rsidRPr="008F4B57">
        <w:rPr>
          <w:rStyle w:val="bold"/>
          <w:rFonts w:ascii="Arial" w:hAnsi="Arial" w:cs="Arial"/>
        </w:rPr>
        <w:t>Oświadczenie o niepodleganiu wykluczeniu</w:t>
      </w:r>
    </w:p>
    <w:p w:rsidR="00524193" w:rsidRPr="008F4B57" w:rsidRDefault="00524193" w:rsidP="001825F4">
      <w:pPr>
        <w:jc w:val="both"/>
        <w:rPr>
          <w:rFonts w:ascii="Arial" w:hAnsi="Arial" w:cs="Arial"/>
        </w:rPr>
      </w:pPr>
      <w:r w:rsidRPr="008F4B57">
        <w:rPr>
          <w:rFonts w:ascii="Arial" w:hAnsi="Arial" w:cs="Arial"/>
        </w:rPr>
        <w:lastRenderedPageBreak/>
        <w:t>Informuję, że jako podmiot udostępniający zasoby nie podlegam wykluczeniu na podstawie:</w:t>
      </w:r>
    </w:p>
    <w:p w:rsidR="00524193" w:rsidRPr="008F4B57" w:rsidRDefault="00524193" w:rsidP="001825F4">
      <w:pPr>
        <w:ind w:left="426" w:hanging="426"/>
        <w:jc w:val="both"/>
        <w:rPr>
          <w:rFonts w:ascii="Arial" w:hAnsi="Arial" w:cs="Arial"/>
        </w:rPr>
      </w:pPr>
      <w:r w:rsidRPr="008F4B57">
        <w:rPr>
          <w:rFonts w:ascii="Arial" w:hAnsi="Arial" w:cs="Arial"/>
        </w:rPr>
        <w:t>-</w:t>
      </w:r>
      <w:r w:rsidRPr="008F4B57">
        <w:rPr>
          <w:rFonts w:ascii="Arial" w:hAnsi="Arial" w:cs="Arial"/>
        </w:rPr>
        <w:tab/>
        <w:t>art. 108 ust. 1 pkt 1-6 Ustawy PZP;</w:t>
      </w:r>
    </w:p>
    <w:p w:rsidR="002A0387" w:rsidRPr="008F4B57" w:rsidRDefault="00524193" w:rsidP="001825F4">
      <w:pPr>
        <w:ind w:left="426" w:hanging="426"/>
        <w:jc w:val="both"/>
        <w:rPr>
          <w:rFonts w:ascii="Arial" w:hAnsi="Arial" w:cs="Arial"/>
        </w:rPr>
      </w:pPr>
      <w:r w:rsidRPr="008F4B57">
        <w:rPr>
          <w:rFonts w:ascii="Arial" w:hAnsi="Arial" w:cs="Arial"/>
        </w:rPr>
        <w:t>-</w:t>
      </w:r>
      <w:r w:rsidRPr="008F4B57">
        <w:rPr>
          <w:rFonts w:ascii="Arial" w:hAnsi="Arial" w:cs="Arial"/>
        </w:rPr>
        <w:tab/>
        <w:t xml:space="preserve">art. 109 ust. 1 pkt ........ Ustawy PZP. </w:t>
      </w:r>
    </w:p>
    <w:p w:rsidR="00524193" w:rsidRPr="008F4B57" w:rsidRDefault="00524193" w:rsidP="001825F4">
      <w:pPr>
        <w:ind w:left="426" w:hanging="426"/>
        <w:jc w:val="both"/>
        <w:rPr>
          <w:rFonts w:ascii="Arial" w:hAnsi="Arial" w:cs="Arial"/>
        </w:rPr>
      </w:pPr>
      <w:r w:rsidRPr="008F4B57">
        <w:rPr>
          <w:rFonts w:ascii="Arial" w:hAnsi="Arial" w:cs="Arial"/>
          <w:b/>
        </w:rPr>
        <w:t>(JEŻELI DOTYCZY NALEŻY WSKAZAĆ KONKRETNY PUNKT USTAWY PZP)</w:t>
      </w:r>
    </w:p>
    <w:p w:rsidR="00D2574B" w:rsidRPr="008F4B57" w:rsidRDefault="00D2574B" w:rsidP="001825F4">
      <w:pPr>
        <w:rPr>
          <w:rFonts w:ascii="Arial" w:hAnsi="Arial" w:cs="Arial"/>
        </w:rPr>
      </w:pPr>
    </w:p>
    <w:p w:rsidR="002A0387" w:rsidRPr="008F4B57" w:rsidRDefault="002A0387" w:rsidP="001825F4">
      <w:pPr>
        <w:rPr>
          <w:rFonts w:ascii="Arial" w:hAnsi="Arial" w:cs="Arial"/>
        </w:rPr>
      </w:pPr>
    </w:p>
    <w:p w:rsidR="002A0387" w:rsidRPr="008F4B57" w:rsidRDefault="002A0387" w:rsidP="001825F4">
      <w:pPr>
        <w:rPr>
          <w:rFonts w:ascii="Arial" w:hAnsi="Arial" w:cs="Arial"/>
        </w:rPr>
      </w:pPr>
    </w:p>
    <w:p w:rsidR="002A0387" w:rsidRPr="008F4B57" w:rsidRDefault="002A0387" w:rsidP="001825F4">
      <w:pPr>
        <w:pStyle w:val="Tekstpodstawowy"/>
        <w:spacing w:after="0"/>
        <w:jc w:val="both"/>
        <w:rPr>
          <w:rFonts w:ascii="Arial" w:hAnsi="Arial" w:cs="Arial"/>
          <w:b/>
        </w:rPr>
      </w:pPr>
      <w:r w:rsidRPr="008F4B57">
        <w:rPr>
          <w:rFonts w:ascii="Arial" w:hAnsi="Arial" w:cs="Arial"/>
        </w:rPr>
        <w:t>Pouczenie o odpowiedzialności karnej Art. 297 § 1 Kodeksu karnego (Dz. U. Nr 88 poz. 553 z późn. zm.):</w:t>
      </w:r>
    </w:p>
    <w:p w:rsidR="002A0387" w:rsidRPr="008F4B57" w:rsidRDefault="002A0387" w:rsidP="001825F4">
      <w:pPr>
        <w:pStyle w:val="Akapitzlist"/>
        <w:ind w:left="0" w:right="-108"/>
        <w:jc w:val="both"/>
        <w:rPr>
          <w:rFonts w:ascii="Arial" w:hAnsi="Arial" w:cs="Arial"/>
        </w:rPr>
      </w:pPr>
      <w:r w:rsidRPr="008F4B57">
        <w:rPr>
          <w:rFonts w:ascii="Arial" w:hAnsi="Arial"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8F4B57" w:rsidRDefault="002A0387" w:rsidP="001825F4">
      <w:pPr>
        <w:rPr>
          <w:rFonts w:ascii="Arial" w:hAnsi="Arial" w:cs="Arial"/>
        </w:rPr>
      </w:pPr>
    </w:p>
    <w:p w:rsidR="002A0387" w:rsidRPr="008F4B57" w:rsidRDefault="002A0387" w:rsidP="001825F4">
      <w:pPr>
        <w:rPr>
          <w:rFonts w:ascii="Arial" w:hAnsi="Arial" w:cs="Arial"/>
        </w:rPr>
      </w:pPr>
    </w:p>
    <w:p w:rsidR="002A0387" w:rsidRPr="008F4B57" w:rsidRDefault="002A0387" w:rsidP="001825F4">
      <w:pPr>
        <w:rPr>
          <w:rFonts w:ascii="Arial" w:hAnsi="Arial" w:cs="Arial"/>
        </w:rPr>
      </w:pPr>
    </w:p>
    <w:p w:rsidR="002A0387" w:rsidRPr="008F4B57" w:rsidRDefault="002A0387" w:rsidP="001825F4">
      <w:pPr>
        <w:rPr>
          <w:rFonts w:ascii="Arial" w:hAnsi="Arial" w:cs="Arial"/>
        </w:rPr>
      </w:pPr>
    </w:p>
    <w:p w:rsidR="00374B5D" w:rsidRPr="008F4B57" w:rsidRDefault="00374B5D" w:rsidP="001825F4">
      <w:pPr>
        <w:jc w:val="both"/>
        <w:rPr>
          <w:rFonts w:ascii="Arial" w:hAnsi="Arial" w:cs="Arial"/>
          <w:b/>
          <w:bCs/>
          <w:i/>
          <w:iCs/>
        </w:rPr>
      </w:pPr>
    </w:p>
    <w:p w:rsidR="00374B5D" w:rsidRPr="008F4B57" w:rsidRDefault="00374B5D" w:rsidP="001825F4">
      <w:pPr>
        <w:jc w:val="both"/>
        <w:rPr>
          <w:rFonts w:ascii="Arial" w:hAnsi="Arial" w:cs="Arial"/>
          <w:b/>
          <w:bCs/>
          <w:i/>
          <w:iCs/>
        </w:rPr>
      </w:pPr>
    </w:p>
    <w:p w:rsidR="00D2574B" w:rsidRPr="008F4B57" w:rsidRDefault="00D2574B" w:rsidP="001825F4">
      <w:pPr>
        <w:jc w:val="both"/>
        <w:rPr>
          <w:rFonts w:ascii="Arial" w:hAnsi="Arial" w:cs="Arial"/>
          <w:b/>
          <w:bCs/>
          <w:i/>
          <w:iCs/>
        </w:rPr>
      </w:pPr>
      <w:r w:rsidRPr="008F4B57">
        <w:rPr>
          <w:rFonts w:ascii="Arial" w:hAnsi="Arial" w:cs="Arial"/>
          <w:b/>
          <w:bCs/>
          <w:i/>
          <w:iCs/>
        </w:rPr>
        <w:t>Dokument musi zostać opatrzony kwalifikowanym podpisem elektronicznym, podpisem zaufanym lub podpisem osobistym</w:t>
      </w:r>
    </w:p>
    <w:p w:rsidR="00D2574B" w:rsidRPr="008F4B57" w:rsidRDefault="00D2574B" w:rsidP="001825F4">
      <w:pPr>
        <w:rPr>
          <w:rFonts w:ascii="Arial" w:hAnsi="Arial" w:cs="Arial"/>
        </w:rPr>
      </w:pPr>
    </w:p>
    <w:p w:rsidR="00D2574B" w:rsidRPr="008F4B57" w:rsidRDefault="00D2574B" w:rsidP="001825F4">
      <w:pPr>
        <w:pStyle w:val="Akapitzlist"/>
        <w:ind w:left="360" w:right="-108"/>
        <w:jc w:val="both"/>
        <w:rPr>
          <w:rFonts w:ascii="Arial" w:hAnsi="Arial" w:cs="Arial"/>
          <w:b/>
        </w:rPr>
      </w:pPr>
    </w:p>
    <w:p w:rsidR="00D2574B" w:rsidRPr="008F4B57" w:rsidRDefault="00D2574B" w:rsidP="001825F4">
      <w:pPr>
        <w:pStyle w:val="Akapitzlist"/>
        <w:ind w:left="360" w:right="-108"/>
        <w:jc w:val="both"/>
        <w:rPr>
          <w:rFonts w:ascii="Arial" w:hAnsi="Arial" w:cs="Arial"/>
          <w:b/>
        </w:rPr>
      </w:pPr>
    </w:p>
    <w:p w:rsidR="008135BC" w:rsidRPr="008F4B57" w:rsidRDefault="008135BC" w:rsidP="001825F4">
      <w:pPr>
        <w:pStyle w:val="Akapitzlist"/>
        <w:ind w:left="360" w:right="-108"/>
        <w:jc w:val="both"/>
        <w:rPr>
          <w:rFonts w:ascii="Arial" w:hAnsi="Arial" w:cs="Arial"/>
          <w:b/>
        </w:rPr>
      </w:pPr>
    </w:p>
    <w:p w:rsidR="008135BC" w:rsidRPr="008F4B57" w:rsidRDefault="008135BC" w:rsidP="001825F4">
      <w:pPr>
        <w:pStyle w:val="Akapitzlist"/>
        <w:ind w:left="360" w:right="-108"/>
        <w:jc w:val="both"/>
        <w:rPr>
          <w:rFonts w:ascii="Arial" w:hAnsi="Arial" w:cs="Arial"/>
          <w:b/>
        </w:rPr>
      </w:pPr>
    </w:p>
    <w:p w:rsidR="00BB11B2" w:rsidRPr="008F4B57" w:rsidRDefault="00BB11B2" w:rsidP="001825F4">
      <w:pPr>
        <w:pStyle w:val="Akapitzlist"/>
        <w:ind w:left="0" w:right="-108"/>
        <w:jc w:val="both"/>
        <w:rPr>
          <w:rFonts w:ascii="Arial" w:hAnsi="Arial" w:cs="Arial"/>
        </w:rPr>
      </w:pPr>
    </w:p>
    <w:p w:rsidR="00BB11B2" w:rsidRPr="008F4B57" w:rsidRDefault="00BB11B2" w:rsidP="001825F4">
      <w:pPr>
        <w:pStyle w:val="Akapitzlist"/>
        <w:ind w:left="0" w:right="-108"/>
        <w:jc w:val="both"/>
        <w:rPr>
          <w:rFonts w:ascii="Arial" w:hAnsi="Arial" w:cs="Arial"/>
        </w:rPr>
      </w:pPr>
    </w:p>
    <w:p w:rsidR="00BB11B2" w:rsidRPr="008F4B57" w:rsidRDefault="00BB11B2" w:rsidP="001825F4">
      <w:pPr>
        <w:pStyle w:val="Akapitzlist"/>
        <w:ind w:left="0" w:right="-108"/>
        <w:jc w:val="both"/>
        <w:rPr>
          <w:rFonts w:ascii="Arial" w:hAnsi="Arial" w:cs="Arial"/>
        </w:rPr>
      </w:pPr>
    </w:p>
    <w:p w:rsidR="00BB11B2" w:rsidRPr="008F4B57" w:rsidRDefault="00BB11B2" w:rsidP="001825F4">
      <w:pPr>
        <w:pStyle w:val="Akapitzlist"/>
        <w:ind w:left="0" w:right="-108"/>
        <w:jc w:val="both"/>
        <w:rPr>
          <w:rFonts w:ascii="Arial" w:hAnsi="Arial" w:cs="Arial"/>
        </w:rPr>
      </w:pPr>
    </w:p>
    <w:p w:rsidR="00BB11B2" w:rsidRPr="008F4B57" w:rsidRDefault="00BB11B2" w:rsidP="001825F4">
      <w:pPr>
        <w:pStyle w:val="Akapitzlist"/>
        <w:ind w:left="0" w:right="-108"/>
        <w:jc w:val="both"/>
        <w:rPr>
          <w:rFonts w:ascii="Arial" w:hAnsi="Arial" w:cs="Arial"/>
        </w:rPr>
      </w:pPr>
    </w:p>
    <w:p w:rsidR="00BB11B2" w:rsidRPr="008F4B57" w:rsidRDefault="00BB11B2" w:rsidP="001825F4">
      <w:pPr>
        <w:pStyle w:val="Akapitzlist"/>
        <w:ind w:left="0" w:right="-108"/>
        <w:jc w:val="both"/>
        <w:rPr>
          <w:rFonts w:ascii="Arial" w:hAnsi="Arial" w:cs="Arial"/>
        </w:rPr>
      </w:pPr>
    </w:p>
    <w:p w:rsidR="00BB11B2" w:rsidRPr="008F4B57" w:rsidRDefault="00BB11B2" w:rsidP="001825F4">
      <w:pPr>
        <w:pStyle w:val="Akapitzlist"/>
        <w:ind w:left="0" w:right="-108"/>
        <w:jc w:val="both"/>
        <w:rPr>
          <w:rFonts w:ascii="Arial" w:hAnsi="Arial" w:cs="Arial"/>
        </w:rPr>
      </w:pPr>
    </w:p>
    <w:p w:rsidR="000D4078" w:rsidRPr="008F4B57" w:rsidRDefault="000D4078" w:rsidP="001825F4">
      <w:pPr>
        <w:jc w:val="center"/>
        <w:rPr>
          <w:rFonts w:ascii="Arial" w:hAnsi="Arial" w:cs="Arial"/>
          <w:b/>
          <w:i/>
          <w:iCs/>
        </w:rPr>
      </w:pPr>
    </w:p>
    <w:p w:rsidR="00374B5D" w:rsidRPr="008F4B57" w:rsidRDefault="00374B5D" w:rsidP="001825F4">
      <w:pPr>
        <w:jc w:val="right"/>
        <w:rPr>
          <w:rFonts w:ascii="Arial" w:eastAsia="Calibri" w:hAnsi="Arial" w:cs="Arial"/>
          <w:lang w:eastAsia="en-US"/>
        </w:rPr>
      </w:pPr>
    </w:p>
    <w:p w:rsidR="002459D7" w:rsidRPr="008F4B57" w:rsidRDefault="002459D7" w:rsidP="001825F4">
      <w:pPr>
        <w:jc w:val="right"/>
        <w:rPr>
          <w:rFonts w:ascii="Arial" w:eastAsia="Calibri" w:hAnsi="Arial" w:cs="Arial"/>
          <w:lang w:eastAsia="en-US"/>
        </w:rPr>
      </w:pPr>
    </w:p>
    <w:p w:rsidR="004E383A" w:rsidRPr="008F4B57" w:rsidRDefault="004E383A" w:rsidP="001825F4">
      <w:pPr>
        <w:jc w:val="right"/>
        <w:rPr>
          <w:rFonts w:ascii="Arial" w:eastAsia="Calibri" w:hAnsi="Arial" w:cs="Arial"/>
          <w:lang w:eastAsia="en-US"/>
        </w:rPr>
      </w:pPr>
    </w:p>
    <w:p w:rsidR="004E383A" w:rsidRPr="008F4B57" w:rsidRDefault="004E383A" w:rsidP="001825F4">
      <w:pPr>
        <w:jc w:val="right"/>
        <w:rPr>
          <w:rFonts w:ascii="Arial" w:eastAsia="Calibri" w:hAnsi="Arial" w:cs="Arial"/>
          <w:lang w:eastAsia="en-US"/>
        </w:rPr>
      </w:pPr>
    </w:p>
    <w:p w:rsidR="000D4078" w:rsidRPr="008F4B57" w:rsidRDefault="000D4078" w:rsidP="001825F4">
      <w:pPr>
        <w:jc w:val="right"/>
        <w:rPr>
          <w:rFonts w:ascii="Arial" w:hAnsi="Arial" w:cs="Arial"/>
          <w:b/>
          <w:i/>
          <w:iCs/>
        </w:rPr>
      </w:pPr>
      <w:r w:rsidRPr="008F4B57">
        <w:rPr>
          <w:rFonts w:ascii="Arial" w:eastAsia="Calibri" w:hAnsi="Arial" w:cs="Arial"/>
          <w:lang w:eastAsia="en-US"/>
        </w:rPr>
        <w:t xml:space="preserve">Załącznik nr </w:t>
      </w:r>
      <w:r w:rsidR="002A0387" w:rsidRPr="008F4B57">
        <w:rPr>
          <w:rFonts w:ascii="Arial" w:eastAsia="Calibri" w:hAnsi="Arial" w:cs="Arial"/>
          <w:lang w:eastAsia="en-US"/>
        </w:rPr>
        <w:t xml:space="preserve">4 </w:t>
      </w:r>
      <w:r w:rsidRPr="008F4B57">
        <w:rPr>
          <w:rFonts w:ascii="Arial" w:eastAsia="Calibri" w:hAnsi="Arial" w:cs="Arial"/>
          <w:lang w:eastAsia="en-US"/>
        </w:rPr>
        <w:t>do SWZ</w:t>
      </w:r>
    </w:p>
    <w:p w:rsidR="000D4078" w:rsidRPr="008F4B57" w:rsidRDefault="000D4078" w:rsidP="001825F4">
      <w:pPr>
        <w:jc w:val="center"/>
        <w:rPr>
          <w:rFonts w:ascii="Arial" w:hAnsi="Arial" w:cs="Arial"/>
          <w:b/>
        </w:rPr>
      </w:pPr>
      <w:r w:rsidRPr="008F4B57">
        <w:rPr>
          <w:rFonts w:ascii="Arial" w:hAnsi="Arial" w:cs="Arial"/>
          <w:b/>
        </w:rPr>
        <w:t>UMOWA-wzór</w:t>
      </w:r>
    </w:p>
    <w:p w:rsidR="000D4078" w:rsidRPr="008F4B57" w:rsidRDefault="000D4078" w:rsidP="001825F4">
      <w:pPr>
        <w:jc w:val="center"/>
        <w:rPr>
          <w:rFonts w:ascii="Arial" w:hAnsi="Arial" w:cs="Arial"/>
          <w:b/>
        </w:rPr>
      </w:pPr>
      <w:r w:rsidRPr="008F4B57">
        <w:rPr>
          <w:rFonts w:ascii="Arial" w:hAnsi="Arial" w:cs="Arial"/>
          <w:b/>
        </w:rPr>
        <w:t>Nr ....</w:t>
      </w:r>
    </w:p>
    <w:p w:rsidR="000D4078" w:rsidRPr="008F4B57" w:rsidRDefault="000D4078" w:rsidP="001825F4">
      <w:pPr>
        <w:rPr>
          <w:rFonts w:ascii="Arial" w:hAnsi="Arial" w:cs="Arial"/>
        </w:rPr>
      </w:pPr>
    </w:p>
    <w:p w:rsidR="000D4078" w:rsidRPr="008F4B57" w:rsidRDefault="000D4078" w:rsidP="001825F4">
      <w:pPr>
        <w:rPr>
          <w:rFonts w:ascii="Arial" w:hAnsi="Arial" w:cs="Arial"/>
        </w:rPr>
      </w:pPr>
      <w:r w:rsidRPr="008F4B57">
        <w:rPr>
          <w:rFonts w:ascii="Arial" w:hAnsi="Arial" w:cs="Arial"/>
        </w:rPr>
        <w:t xml:space="preserve">zawarta w Myślenicach w  dniu ............ r. pomiędzy: </w:t>
      </w:r>
    </w:p>
    <w:p w:rsidR="000D4078" w:rsidRPr="008F4B57" w:rsidRDefault="000D4078" w:rsidP="001825F4">
      <w:pPr>
        <w:rPr>
          <w:rFonts w:ascii="Arial" w:hAnsi="Arial" w:cs="Arial"/>
        </w:rPr>
      </w:pPr>
      <w:r w:rsidRPr="008F4B57">
        <w:rPr>
          <w:rFonts w:ascii="Arial" w:hAnsi="Arial" w:cs="Arial"/>
        </w:rPr>
        <w:t xml:space="preserve">Samodzielnym Publicznym Zakładem Opieki Zdrowotnej w Myślenicach, </w:t>
      </w:r>
    </w:p>
    <w:p w:rsidR="000D4078" w:rsidRPr="008F4B57" w:rsidRDefault="000D4078" w:rsidP="001825F4">
      <w:pPr>
        <w:jc w:val="both"/>
        <w:rPr>
          <w:rFonts w:ascii="Arial" w:hAnsi="Arial" w:cs="Arial"/>
        </w:rPr>
      </w:pPr>
      <w:r w:rsidRPr="008F4B57">
        <w:rPr>
          <w:rFonts w:ascii="Arial" w:hAnsi="Arial" w:cs="Arial"/>
        </w:rPr>
        <w:t>32–400 Myślenice, ul. Szpitalna 2; numer księgi rejestrowej podmiotu leczniczego: 000000005588; KRS: 0000008625, NIP: 681-16-90-668, reprezentowanym przez:</w:t>
      </w:r>
    </w:p>
    <w:p w:rsidR="000D4078" w:rsidRPr="008F4B57" w:rsidRDefault="000D4078" w:rsidP="001825F4">
      <w:pPr>
        <w:rPr>
          <w:rFonts w:ascii="Arial" w:hAnsi="Arial" w:cs="Arial"/>
          <w:b/>
          <w:bCs/>
        </w:rPr>
      </w:pPr>
      <w:r w:rsidRPr="008F4B57">
        <w:rPr>
          <w:rFonts w:ascii="Arial" w:hAnsi="Arial" w:cs="Arial"/>
          <w:b/>
          <w:bCs/>
        </w:rPr>
        <w:t>Dyrektora - Adama Stycznia</w:t>
      </w:r>
    </w:p>
    <w:p w:rsidR="000D4078" w:rsidRPr="008F4B57" w:rsidRDefault="000D4078" w:rsidP="001825F4">
      <w:pPr>
        <w:rPr>
          <w:rFonts w:ascii="Arial" w:hAnsi="Arial" w:cs="Arial"/>
        </w:rPr>
      </w:pPr>
      <w:r w:rsidRPr="008F4B57">
        <w:rPr>
          <w:rFonts w:ascii="Arial" w:hAnsi="Arial" w:cs="Arial"/>
        </w:rPr>
        <w:t>zwanym w dalszej części umowy Zamawiającym</w:t>
      </w:r>
    </w:p>
    <w:p w:rsidR="000D4078" w:rsidRPr="008F4B57" w:rsidRDefault="000D4078" w:rsidP="001825F4">
      <w:pPr>
        <w:rPr>
          <w:rFonts w:ascii="Arial" w:hAnsi="Arial" w:cs="Arial"/>
        </w:rPr>
      </w:pPr>
      <w:r w:rsidRPr="008F4B57">
        <w:rPr>
          <w:rFonts w:ascii="Arial" w:hAnsi="Arial" w:cs="Arial"/>
        </w:rPr>
        <w:t>a</w:t>
      </w:r>
    </w:p>
    <w:p w:rsidR="000D4078" w:rsidRPr="008F4B57" w:rsidRDefault="000D4078" w:rsidP="001825F4">
      <w:pPr>
        <w:jc w:val="both"/>
        <w:rPr>
          <w:rFonts w:ascii="Arial" w:hAnsi="Arial" w:cs="Arial"/>
        </w:rPr>
      </w:pPr>
      <w:r w:rsidRPr="008F4B57">
        <w:rPr>
          <w:rFonts w:ascii="Arial" w:hAnsi="Arial" w:cs="Arial"/>
        </w:rPr>
        <w:t>………………. (NIP: …………., REGON: ……………., KRS: …………………….), reprezentowanym przez:</w:t>
      </w:r>
    </w:p>
    <w:p w:rsidR="000D4078" w:rsidRPr="008F4B57" w:rsidRDefault="000D4078" w:rsidP="001825F4">
      <w:pPr>
        <w:rPr>
          <w:rFonts w:ascii="Arial" w:hAnsi="Arial" w:cs="Arial"/>
        </w:rPr>
      </w:pPr>
      <w:r w:rsidRPr="008F4B57">
        <w:rPr>
          <w:rFonts w:ascii="Arial" w:hAnsi="Arial" w:cs="Arial"/>
        </w:rPr>
        <w:t>…………………………………………………</w:t>
      </w:r>
    </w:p>
    <w:p w:rsidR="000D4078" w:rsidRPr="008F4B57" w:rsidRDefault="000D4078" w:rsidP="001825F4">
      <w:pPr>
        <w:jc w:val="both"/>
        <w:rPr>
          <w:rFonts w:ascii="Arial" w:hAnsi="Arial" w:cs="Arial"/>
          <w:b/>
          <w:bCs/>
        </w:rPr>
      </w:pPr>
      <w:r w:rsidRPr="008F4B57">
        <w:rPr>
          <w:rFonts w:ascii="Arial" w:hAnsi="Arial" w:cs="Arial"/>
        </w:rPr>
        <w:t>zwanym w dalszej części umowy Wykonawcą.</w:t>
      </w:r>
    </w:p>
    <w:p w:rsidR="000D4078" w:rsidRPr="008F4B57" w:rsidRDefault="000D4078" w:rsidP="001825F4">
      <w:pPr>
        <w:jc w:val="both"/>
        <w:rPr>
          <w:rFonts w:ascii="Arial" w:hAnsi="Arial" w:cs="Arial"/>
        </w:rPr>
      </w:pPr>
    </w:p>
    <w:p w:rsidR="000D4078" w:rsidRPr="008F4B57" w:rsidRDefault="002A0387" w:rsidP="001825F4">
      <w:pPr>
        <w:tabs>
          <w:tab w:val="left" w:pos="709"/>
        </w:tabs>
        <w:jc w:val="both"/>
        <w:rPr>
          <w:rFonts w:ascii="Arial" w:hAnsi="Arial" w:cs="Arial"/>
        </w:rPr>
      </w:pPr>
      <w:r w:rsidRPr="008F4B57">
        <w:rPr>
          <w:rFonts w:ascii="Arial" w:hAnsi="Arial" w:cs="Arial"/>
        </w:rPr>
        <w:tab/>
      </w:r>
      <w:r w:rsidR="000D4078" w:rsidRPr="008F4B57">
        <w:rPr>
          <w:rFonts w:ascii="Arial" w:hAnsi="Arial" w:cs="Arial"/>
        </w:rPr>
        <w:t xml:space="preserve">Na podstawie przeprowadzonego postępowania w trybie </w:t>
      </w:r>
      <w:r w:rsidRPr="008F4B57">
        <w:rPr>
          <w:rFonts w:ascii="Arial" w:hAnsi="Arial" w:cs="Arial"/>
        </w:rPr>
        <w:t xml:space="preserve">podstawowym bez negocjacji </w:t>
      </w:r>
      <w:r w:rsidR="000D4078" w:rsidRPr="008F4B57">
        <w:rPr>
          <w:rFonts w:ascii="Arial" w:hAnsi="Arial" w:cs="Arial"/>
        </w:rPr>
        <w:t xml:space="preserve">stosownie do zapisów Ustawy z dnia </w:t>
      </w:r>
      <w:r w:rsidRPr="008F4B57">
        <w:rPr>
          <w:rFonts w:ascii="Arial" w:hAnsi="Arial" w:cs="Arial"/>
        </w:rPr>
        <w:t>11 września 2019</w:t>
      </w:r>
      <w:r w:rsidR="000D4078" w:rsidRPr="008F4B57">
        <w:rPr>
          <w:rFonts w:ascii="Arial" w:hAnsi="Arial" w:cs="Arial"/>
        </w:rPr>
        <w:t xml:space="preserve"> r. Prawo zamówień publicznych (tekst jednolity Dz. U. z 20</w:t>
      </w:r>
      <w:r w:rsidR="00EF70D4" w:rsidRPr="008F4B57">
        <w:rPr>
          <w:rFonts w:ascii="Arial" w:hAnsi="Arial" w:cs="Arial"/>
        </w:rPr>
        <w:t>21</w:t>
      </w:r>
      <w:r w:rsidR="000D4078" w:rsidRPr="008F4B57">
        <w:rPr>
          <w:rFonts w:ascii="Arial" w:hAnsi="Arial" w:cs="Arial"/>
        </w:rPr>
        <w:t xml:space="preserve"> r., poz. </w:t>
      </w:r>
      <w:r w:rsidR="00EF70D4" w:rsidRPr="008F4B57">
        <w:rPr>
          <w:rFonts w:ascii="Arial" w:hAnsi="Arial" w:cs="Arial"/>
        </w:rPr>
        <w:t>1129</w:t>
      </w:r>
      <w:r w:rsidR="000D4078" w:rsidRPr="008F4B57">
        <w:rPr>
          <w:rFonts w:ascii="Arial" w:hAnsi="Arial" w:cs="Arial"/>
        </w:rPr>
        <w:t xml:space="preserve">), na podst. art. </w:t>
      </w:r>
      <w:r w:rsidRPr="008F4B57">
        <w:rPr>
          <w:rFonts w:ascii="Arial" w:hAnsi="Arial" w:cs="Arial"/>
        </w:rPr>
        <w:t>275 ust. 1</w:t>
      </w:r>
      <w:r w:rsidR="000D4078" w:rsidRPr="008F4B57">
        <w:rPr>
          <w:rFonts w:ascii="Arial" w:hAnsi="Arial" w:cs="Arial"/>
        </w:rPr>
        <w:t>, którego dokumentacja stanowi integralną część umowy, strony zawierają umowę o następującej treści:</w:t>
      </w:r>
    </w:p>
    <w:p w:rsidR="00C83C05" w:rsidRPr="008F4B57" w:rsidRDefault="00C83C05" w:rsidP="00A50BCF">
      <w:pPr>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§1.</w:t>
      </w:r>
    </w:p>
    <w:p w:rsidR="00B95FF6" w:rsidRPr="008F4B57" w:rsidRDefault="00B95FF6" w:rsidP="00B95FF6">
      <w:pPr>
        <w:jc w:val="both"/>
        <w:rPr>
          <w:rFonts w:ascii="Arial" w:hAnsi="Arial" w:cs="Arial"/>
        </w:rPr>
      </w:pPr>
      <w:r w:rsidRPr="008F4B57">
        <w:rPr>
          <w:rFonts w:ascii="Arial" w:hAnsi="Arial" w:cs="Arial"/>
        </w:rPr>
        <w:t xml:space="preserve">Wykonawca zobowiązuje się do świadczenia usług dla Samodzielnego Publicznego Zakładu Opieki Zdrowotnej w Myślenicach w zakresie </w:t>
      </w:r>
      <w:r w:rsidR="001D0AA4" w:rsidRPr="008F4B57">
        <w:rPr>
          <w:rFonts w:ascii="Arial" w:hAnsi="Arial" w:cs="Arial"/>
        </w:rPr>
        <w:t xml:space="preserve">przeglądów okresowych, kontroli jakości, </w:t>
      </w:r>
      <w:r w:rsidR="009D1832" w:rsidRPr="008F4B57">
        <w:rPr>
          <w:rFonts w:ascii="Arial" w:hAnsi="Arial" w:cs="Arial"/>
        </w:rPr>
        <w:t xml:space="preserve">zdalnej diagnostyki, </w:t>
      </w:r>
      <w:r w:rsidR="001D0AA4" w:rsidRPr="008F4B57">
        <w:rPr>
          <w:rFonts w:ascii="Arial" w:hAnsi="Arial" w:cs="Arial"/>
        </w:rPr>
        <w:t>napraw, dos</w:t>
      </w:r>
      <w:r w:rsidR="005E2F5F" w:rsidRPr="008F4B57">
        <w:rPr>
          <w:rFonts w:ascii="Arial" w:hAnsi="Arial" w:cs="Arial"/>
        </w:rPr>
        <w:t>t</w:t>
      </w:r>
      <w:r w:rsidR="001D0AA4" w:rsidRPr="008F4B57">
        <w:rPr>
          <w:rFonts w:ascii="Arial" w:hAnsi="Arial" w:cs="Arial"/>
        </w:rPr>
        <w:t>aw</w:t>
      </w:r>
      <w:r w:rsidR="005E2F5F" w:rsidRPr="008F4B57">
        <w:rPr>
          <w:rFonts w:ascii="Arial" w:hAnsi="Arial" w:cs="Arial"/>
        </w:rPr>
        <w:t>y</w:t>
      </w:r>
      <w:r w:rsidR="001D0AA4" w:rsidRPr="008F4B57">
        <w:rPr>
          <w:rFonts w:ascii="Arial" w:hAnsi="Arial" w:cs="Arial"/>
        </w:rPr>
        <w:t xml:space="preserve"> i montażu </w:t>
      </w:r>
      <w:r w:rsidR="005E2F5F" w:rsidRPr="008F4B57">
        <w:rPr>
          <w:rFonts w:ascii="Arial" w:hAnsi="Arial" w:cs="Arial"/>
        </w:rPr>
        <w:t>części</w:t>
      </w:r>
      <w:r w:rsidR="001D0AA4" w:rsidRPr="008F4B57">
        <w:rPr>
          <w:rFonts w:ascii="Arial" w:hAnsi="Arial" w:cs="Arial"/>
        </w:rPr>
        <w:t xml:space="preserve"> zamiennych</w:t>
      </w:r>
      <w:r w:rsidR="005E2F5F" w:rsidRPr="008F4B57">
        <w:rPr>
          <w:rFonts w:ascii="Arial" w:hAnsi="Arial" w:cs="Arial"/>
        </w:rPr>
        <w:t xml:space="preserve">, </w:t>
      </w:r>
      <w:r w:rsidR="001D0AA4" w:rsidRPr="008F4B57">
        <w:rPr>
          <w:rFonts w:ascii="Arial" w:hAnsi="Arial" w:cs="Arial"/>
        </w:rPr>
        <w:t xml:space="preserve">i komponentów specjalnych, modyfikacji, obsługi serwisowej, wsparcia </w:t>
      </w:r>
      <w:r w:rsidR="005E2F5F" w:rsidRPr="008F4B57">
        <w:rPr>
          <w:rFonts w:ascii="Arial" w:hAnsi="Arial" w:cs="Arial"/>
        </w:rPr>
        <w:t>aplikacyjnego</w:t>
      </w:r>
      <w:r w:rsidR="001D0AA4" w:rsidRPr="008F4B57">
        <w:rPr>
          <w:rFonts w:ascii="Arial" w:hAnsi="Arial" w:cs="Arial"/>
        </w:rPr>
        <w:t xml:space="preserve"> oraz zdalnej diagnostyki </w:t>
      </w:r>
      <w:r w:rsidRPr="008F4B57">
        <w:rPr>
          <w:rFonts w:ascii="Arial" w:hAnsi="Arial" w:cs="Arial"/>
        </w:rPr>
        <w:t xml:space="preserve"> </w:t>
      </w:r>
      <w:r w:rsidR="001D0AA4" w:rsidRPr="008F4B57">
        <w:rPr>
          <w:rFonts w:ascii="Arial" w:hAnsi="Arial" w:cs="Arial"/>
        </w:rPr>
        <w:t xml:space="preserve">w ramach kontraktu serwisowego na system </w:t>
      </w:r>
      <w:proofErr w:type="spellStart"/>
      <w:r w:rsidR="001D0AA4" w:rsidRPr="008F4B57">
        <w:rPr>
          <w:rFonts w:ascii="Arial" w:hAnsi="Arial" w:cs="Arial"/>
        </w:rPr>
        <w:t>ArtPix</w:t>
      </w:r>
      <w:proofErr w:type="spellEnd"/>
      <w:r w:rsidR="001D0AA4" w:rsidRPr="008F4B57">
        <w:rPr>
          <w:rFonts w:ascii="Arial" w:hAnsi="Arial" w:cs="Arial"/>
        </w:rPr>
        <w:t xml:space="preserve"> Mobile EZ2Go</w:t>
      </w:r>
      <w:r w:rsidR="00A062E8" w:rsidRPr="008F4B57">
        <w:rPr>
          <w:rFonts w:ascii="Arial" w:hAnsi="Arial" w:cs="Arial"/>
        </w:rPr>
        <w:t xml:space="preserve"> (2 szt.)</w:t>
      </w:r>
      <w:r w:rsidR="001D0AA4" w:rsidRPr="008F4B57">
        <w:rPr>
          <w:rFonts w:ascii="Arial" w:hAnsi="Arial" w:cs="Arial"/>
        </w:rPr>
        <w:t xml:space="preserve"> z detektorami cyfrowymi </w:t>
      </w:r>
      <w:proofErr w:type="spellStart"/>
      <w:r w:rsidR="001D0AA4" w:rsidRPr="008F4B57">
        <w:rPr>
          <w:rFonts w:ascii="Arial" w:hAnsi="Arial" w:cs="Arial"/>
        </w:rPr>
        <w:t>Pixium</w:t>
      </w:r>
      <w:proofErr w:type="spellEnd"/>
      <w:r w:rsidR="001D0AA4" w:rsidRPr="008F4B57">
        <w:rPr>
          <w:rFonts w:ascii="Arial" w:hAnsi="Arial" w:cs="Arial"/>
        </w:rPr>
        <w:t xml:space="preserve"> </w:t>
      </w:r>
      <w:proofErr w:type="spellStart"/>
      <w:r w:rsidR="001D0AA4" w:rsidRPr="008F4B57">
        <w:rPr>
          <w:rFonts w:ascii="Arial" w:hAnsi="Arial" w:cs="Arial"/>
        </w:rPr>
        <w:t>Portable</w:t>
      </w:r>
      <w:proofErr w:type="spellEnd"/>
      <w:r w:rsidR="001D0AA4" w:rsidRPr="008F4B57">
        <w:rPr>
          <w:rFonts w:ascii="Arial" w:hAnsi="Arial" w:cs="Arial"/>
        </w:rPr>
        <w:t xml:space="preserve"> 3543EZ</w:t>
      </w:r>
      <w:r w:rsidR="00A062E8" w:rsidRPr="008F4B57">
        <w:rPr>
          <w:rFonts w:ascii="Arial" w:hAnsi="Arial" w:cs="Arial"/>
        </w:rPr>
        <w:t xml:space="preserve"> (3 szt.)</w:t>
      </w:r>
      <w:r w:rsidR="001D0AA4" w:rsidRPr="008F4B57">
        <w:rPr>
          <w:rFonts w:ascii="Arial" w:hAnsi="Arial" w:cs="Arial"/>
        </w:rPr>
        <w:t>, zgodnie z załącznikiem nr 1</w:t>
      </w:r>
      <w:r w:rsidRPr="008F4B57">
        <w:rPr>
          <w:rFonts w:ascii="Arial" w:hAnsi="Arial" w:cs="Arial"/>
        </w:rPr>
        <w:t xml:space="preserve"> do niniejszej umowy stanowiącego jej integralną część. </w:t>
      </w:r>
    </w:p>
    <w:p w:rsidR="00B95FF6" w:rsidRPr="008F4B57" w:rsidRDefault="00B95FF6" w:rsidP="00B95FF6">
      <w:pPr>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§2.</w:t>
      </w:r>
    </w:p>
    <w:p w:rsidR="00B95FF6" w:rsidRPr="008F4B57" w:rsidRDefault="00B95FF6" w:rsidP="00B95FF6">
      <w:pPr>
        <w:jc w:val="both"/>
        <w:rPr>
          <w:rFonts w:ascii="Arial" w:hAnsi="Arial" w:cs="Arial"/>
        </w:rPr>
      </w:pPr>
      <w:r w:rsidRPr="008F4B57">
        <w:rPr>
          <w:rFonts w:ascii="Arial" w:hAnsi="Arial" w:cs="Arial"/>
        </w:rPr>
        <w:t xml:space="preserve">Wykonawca zobowiązuje się świadczyć usługi określone w §1 umowy na rzecz Zamawiającego z należytą starannością i zgodnie z postanowieniami umowy a Zamawiający zobowiązuje się do zapłaty Wykonawcy wynagrodzenia za świadczone usługi objęte przedmiotem niniejszej umowy. </w:t>
      </w:r>
    </w:p>
    <w:p w:rsidR="00B95FF6" w:rsidRPr="008F4B57" w:rsidRDefault="00B95FF6" w:rsidP="00B95FF6">
      <w:pPr>
        <w:jc w:val="both"/>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§3.</w:t>
      </w:r>
    </w:p>
    <w:p w:rsidR="00B95FF6" w:rsidRPr="008F4B57" w:rsidRDefault="00B95FF6" w:rsidP="00FB3216">
      <w:pPr>
        <w:numPr>
          <w:ilvl w:val="0"/>
          <w:numId w:val="47"/>
        </w:numPr>
        <w:tabs>
          <w:tab w:val="num" w:pos="426"/>
        </w:tabs>
        <w:ind w:left="426" w:hanging="426"/>
        <w:jc w:val="both"/>
        <w:rPr>
          <w:rFonts w:ascii="Arial" w:hAnsi="Arial" w:cs="Arial"/>
        </w:rPr>
      </w:pPr>
      <w:r w:rsidRPr="008F4B57">
        <w:rPr>
          <w:rFonts w:ascii="Arial" w:hAnsi="Arial" w:cs="Arial"/>
        </w:rPr>
        <w:t>Wartość netto usługi</w:t>
      </w:r>
      <w:r w:rsidR="00A062E8" w:rsidRPr="008F4B57">
        <w:rPr>
          <w:rFonts w:ascii="Arial" w:hAnsi="Arial" w:cs="Arial"/>
        </w:rPr>
        <w:t xml:space="preserve"> </w:t>
      </w:r>
      <w:r w:rsidR="00A062E8" w:rsidRPr="008F4B57">
        <w:rPr>
          <w:rFonts w:ascii="Arial" w:hAnsi="Arial" w:cs="Arial"/>
          <w:b/>
        </w:rPr>
        <w:t>określonej w §1</w:t>
      </w:r>
      <w:r w:rsidRPr="008F4B57">
        <w:rPr>
          <w:rFonts w:ascii="Arial" w:hAnsi="Arial" w:cs="Arial"/>
        </w:rPr>
        <w:t xml:space="preserve"> w okresie </w:t>
      </w:r>
      <w:r w:rsidR="001D0AA4" w:rsidRPr="008F4B57">
        <w:rPr>
          <w:rFonts w:ascii="Arial" w:hAnsi="Arial" w:cs="Arial"/>
        </w:rPr>
        <w:t xml:space="preserve">trzech </w:t>
      </w:r>
      <w:r w:rsidRPr="008F4B57">
        <w:rPr>
          <w:rFonts w:ascii="Arial" w:hAnsi="Arial" w:cs="Arial"/>
        </w:rPr>
        <w:t xml:space="preserve"> lat wynosi: …… (słownie: …….  00/100)</w:t>
      </w:r>
    </w:p>
    <w:p w:rsidR="00B95FF6" w:rsidRPr="008F4B57" w:rsidRDefault="00B95FF6" w:rsidP="00FB3216">
      <w:pPr>
        <w:numPr>
          <w:ilvl w:val="0"/>
          <w:numId w:val="47"/>
        </w:numPr>
        <w:tabs>
          <w:tab w:val="num" w:pos="426"/>
        </w:tabs>
        <w:ind w:left="426" w:hanging="426"/>
        <w:jc w:val="both"/>
        <w:rPr>
          <w:rFonts w:ascii="Arial" w:hAnsi="Arial" w:cs="Arial"/>
        </w:rPr>
      </w:pPr>
      <w:r w:rsidRPr="008F4B57">
        <w:rPr>
          <w:rFonts w:ascii="Arial" w:hAnsi="Arial" w:cs="Arial"/>
        </w:rPr>
        <w:t xml:space="preserve">Wartość brutto usługi </w:t>
      </w:r>
      <w:r w:rsidR="00A062E8" w:rsidRPr="008F4B57">
        <w:rPr>
          <w:rFonts w:ascii="Arial" w:hAnsi="Arial" w:cs="Arial"/>
          <w:b/>
        </w:rPr>
        <w:t>określonej w §1</w:t>
      </w:r>
      <w:r w:rsidR="00A062E8" w:rsidRPr="008F4B57">
        <w:rPr>
          <w:rFonts w:ascii="Arial" w:hAnsi="Arial" w:cs="Arial"/>
        </w:rPr>
        <w:t xml:space="preserve"> </w:t>
      </w:r>
      <w:r w:rsidRPr="008F4B57">
        <w:rPr>
          <w:rFonts w:ascii="Arial" w:hAnsi="Arial" w:cs="Arial"/>
        </w:rPr>
        <w:t xml:space="preserve">w okresie </w:t>
      </w:r>
      <w:r w:rsidR="001D0AA4" w:rsidRPr="008F4B57">
        <w:rPr>
          <w:rFonts w:ascii="Arial" w:hAnsi="Arial" w:cs="Arial"/>
        </w:rPr>
        <w:t>trzech</w:t>
      </w:r>
      <w:r w:rsidRPr="008F4B57">
        <w:rPr>
          <w:rFonts w:ascii="Arial" w:hAnsi="Arial" w:cs="Arial"/>
        </w:rPr>
        <w:t xml:space="preserve"> lat wynosi: …zł (słownie: ….00/100)</w:t>
      </w:r>
      <w:r w:rsidR="005E2F5F" w:rsidRPr="008F4B57">
        <w:rPr>
          <w:rFonts w:ascii="Arial" w:hAnsi="Arial" w:cs="Arial"/>
        </w:rPr>
        <w:t>.</w:t>
      </w:r>
      <w:r w:rsidR="00E70A62" w:rsidRPr="008F4B57">
        <w:rPr>
          <w:rFonts w:ascii="Arial" w:hAnsi="Arial" w:cs="Arial"/>
        </w:rPr>
        <w:t>., w tym</w:t>
      </w:r>
    </w:p>
    <w:tbl>
      <w:tblPr>
        <w:tblStyle w:val="Tabela-Siatka"/>
        <w:tblW w:w="0" w:type="auto"/>
        <w:tblLook w:val="04A0"/>
      </w:tblPr>
      <w:tblGrid>
        <w:gridCol w:w="576"/>
        <w:gridCol w:w="2670"/>
        <w:gridCol w:w="1231"/>
        <w:gridCol w:w="1254"/>
        <w:gridCol w:w="1231"/>
        <w:gridCol w:w="1163"/>
        <w:gridCol w:w="1163"/>
      </w:tblGrid>
      <w:tr w:rsidR="005E2F5F" w:rsidRPr="008F4B57" w:rsidTr="00A062E8">
        <w:tc>
          <w:tcPr>
            <w:tcW w:w="534" w:type="dxa"/>
          </w:tcPr>
          <w:p w:rsidR="005E2F5F" w:rsidRPr="008F4B57" w:rsidRDefault="005E2F5F" w:rsidP="00A062E8">
            <w:pPr>
              <w:jc w:val="center"/>
              <w:rPr>
                <w:rFonts w:ascii="Arial" w:hAnsi="Arial" w:cs="Arial"/>
                <w:b/>
                <w:bCs/>
              </w:rPr>
            </w:pPr>
            <w:r w:rsidRPr="008F4B57">
              <w:rPr>
                <w:rFonts w:ascii="Arial" w:hAnsi="Arial" w:cs="Arial"/>
                <w:b/>
                <w:bCs/>
              </w:rPr>
              <w:lastRenderedPageBreak/>
              <w:t>Lp.</w:t>
            </w:r>
          </w:p>
        </w:tc>
        <w:tc>
          <w:tcPr>
            <w:tcW w:w="2835" w:type="dxa"/>
          </w:tcPr>
          <w:p w:rsidR="005E2F5F" w:rsidRPr="008F4B57" w:rsidRDefault="005E2F5F" w:rsidP="00A062E8">
            <w:pPr>
              <w:jc w:val="center"/>
              <w:rPr>
                <w:rFonts w:ascii="Arial" w:hAnsi="Arial" w:cs="Arial"/>
                <w:b/>
                <w:bCs/>
              </w:rPr>
            </w:pPr>
            <w:r w:rsidRPr="008F4B57">
              <w:rPr>
                <w:rFonts w:ascii="Arial" w:hAnsi="Arial" w:cs="Arial"/>
                <w:b/>
                <w:bCs/>
              </w:rPr>
              <w:t>Nazwa</w:t>
            </w:r>
          </w:p>
        </w:tc>
        <w:tc>
          <w:tcPr>
            <w:tcW w:w="1134" w:type="dxa"/>
          </w:tcPr>
          <w:p w:rsidR="005E2F5F" w:rsidRPr="008F4B57" w:rsidRDefault="005E2F5F" w:rsidP="00A062E8">
            <w:pPr>
              <w:jc w:val="center"/>
              <w:rPr>
                <w:rFonts w:ascii="Arial" w:hAnsi="Arial" w:cs="Arial"/>
                <w:b/>
                <w:bCs/>
              </w:rPr>
            </w:pPr>
            <w:r w:rsidRPr="008F4B57">
              <w:rPr>
                <w:rFonts w:ascii="Arial" w:hAnsi="Arial" w:cs="Arial"/>
                <w:b/>
                <w:bCs/>
              </w:rPr>
              <w:t>Ilość miesięcy</w:t>
            </w:r>
          </w:p>
        </w:tc>
        <w:tc>
          <w:tcPr>
            <w:tcW w:w="1276" w:type="dxa"/>
          </w:tcPr>
          <w:p w:rsidR="005E2F5F" w:rsidRPr="008F4B57" w:rsidRDefault="005E2F5F" w:rsidP="00A062E8">
            <w:pPr>
              <w:jc w:val="center"/>
              <w:rPr>
                <w:rFonts w:ascii="Arial" w:hAnsi="Arial" w:cs="Arial"/>
                <w:b/>
                <w:bCs/>
              </w:rPr>
            </w:pPr>
            <w:r w:rsidRPr="008F4B57">
              <w:rPr>
                <w:rFonts w:ascii="Arial" w:hAnsi="Arial" w:cs="Arial"/>
                <w:b/>
                <w:bCs/>
              </w:rPr>
              <w:t>Cena oferty netto za 1 miesiąc w zł</w:t>
            </w:r>
          </w:p>
        </w:tc>
        <w:tc>
          <w:tcPr>
            <w:tcW w:w="1134" w:type="dxa"/>
          </w:tcPr>
          <w:p w:rsidR="005E2F5F" w:rsidRPr="008F4B57" w:rsidRDefault="005E2F5F" w:rsidP="00A062E8">
            <w:pPr>
              <w:jc w:val="center"/>
              <w:rPr>
                <w:rFonts w:ascii="Arial" w:hAnsi="Arial" w:cs="Arial"/>
                <w:b/>
                <w:bCs/>
              </w:rPr>
            </w:pPr>
            <w:r w:rsidRPr="008F4B57">
              <w:rPr>
                <w:rFonts w:ascii="Arial" w:hAnsi="Arial" w:cs="Arial"/>
                <w:b/>
                <w:bCs/>
              </w:rPr>
              <w:t xml:space="preserve">Wartość netto w </w:t>
            </w:r>
            <w:proofErr w:type="spellStart"/>
            <w:r w:rsidRPr="008F4B57">
              <w:rPr>
                <w:rFonts w:ascii="Arial" w:hAnsi="Arial" w:cs="Arial"/>
                <w:b/>
                <w:bCs/>
              </w:rPr>
              <w:t>zał</w:t>
            </w:r>
            <w:proofErr w:type="spellEnd"/>
            <w:r w:rsidRPr="008F4B57">
              <w:rPr>
                <w:rFonts w:ascii="Arial" w:hAnsi="Arial" w:cs="Arial"/>
                <w:b/>
                <w:bCs/>
              </w:rPr>
              <w:t xml:space="preserve"> (ilość miesięcy x cena oferty za 1 miesiąc)</w:t>
            </w:r>
          </w:p>
        </w:tc>
        <w:tc>
          <w:tcPr>
            <w:tcW w:w="992" w:type="dxa"/>
          </w:tcPr>
          <w:p w:rsidR="005E2F5F" w:rsidRPr="008F4B57" w:rsidRDefault="005E2F5F" w:rsidP="00A062E8">
            <w:pPr>
              <w:jc w:val="center"/>
              <w:rPr>
                <w:rFonts w:ascii="Arial" w:hAnsi="Arial" w:cs="Arial"/>
                <w:b/>
                <w:bCs/>
              </w:rPr>
            </w:pPr>
            <w:r w:rsidRPr="008F4B57">
              <w:rPr>
                <w:rFonts w:ascii="Arial" w:hAnsi="Arial" w:cs="Arial"/>
                <w:b/>
                <w:bCs/>
              </w:rPr>
              <w:t>Wartość VAT w zł.</w:t>
            </w:r>
          </w:p>
        </w:tc>
        <w:tc>
          <w:tcPr>
            <w:tcW w:w="1134" w:type="dxa"/>
          </w:tcPr>
          <w:p w:rsidR="005E2F5F" w:rsidRPr="008F4B57" w:rsidRDefault="005E2F5F" w:rsidP="00A062E8">
            <w:pPr>
              <w:jc w:val="center"/>
              <w:rPr>
                <w:rFonts w:ascii="Arial" w:hAnsi="Arial" w:cs="Arial"/>
                <w:b/>
                <w:bCs/>
              </w:rPr>
            </w:pPr>
            <w:r w:rsidRPr="008F4B57">
              <w:rPr>
                <w:rFonts w:ascii="Arial" w:hAnsi="Arial" w:cs="Arial"/>
                <w:b/>
                <w:bCs/>
              </w:rPr>
              <w:t>Wartość brutto w zł</w:t>
            </w:r>
          </w:p>
        </w:tc>
      </w:tr>
      <w:tr w:rsidR="005E2F5F" w:rsidRPr="008F4B57" w:rsidTr="00A062E8">
        <w:tc>
          <w:tcPr>
            <w:tcW w:w="534" w:type="dxa"/>
          </w:tcPr>
          <w:p w:rsidR="005E2F5F" w:rsidRPr="008F4B57" w:rsidRDefault="005E2F5F" w:rsidP="00A062E8">
            <w:pPr>
              <w:jc w:val="center"/>
              <w:rPr>
                <w:rFonts w:ascii="Arial" w:hAnsi="Arial" w:cs="Arial"/>
                <w:i/>
                <w:iCs/>
              </w:rPr>
            </w:pPr>
            <w:r w:rsidRPr="008F4B57">
              <w:rPr>
                <w:rFonts w:ascii="Arial" w:hAnsi="Arial" w:cs="Arial"/>
                <w:i/>
                <w:iCs/>
              </w:rPr>
              <w:t>1</w:t>
            </w:r>
          </w:p>
        </w:tc>
        <w:tc>
          <w:tcPr>
            <w:tcW w:w="2835" w:type="dxa"/>
          </w:tcPr>
          <w:p w:rsidR="005E2F5F" w:rsidRPr="008F4B57" w:rsidRDefault="005E2F5F" w:rsidP="00A062E8">
            <w:pPr>
              <w:jc w:val="center"/>
              <w:rPr>
                <w:rFonts w:ascii="Arial" w:hAnsi="Arial" w:cs="Arial"/>
                <w:i/>
                <w:iCs/>
              </w:rPr>
            </w:pPr>
            <w:r w:rsidRPr="008F4B57">
              <w:rPr>
                <w:rFonts w:ascii="Arial" w:hAnsi="Arial" w:cs="Arial"/>
                <w:i/>
                <w:iCs/>
              </w:rPr>
              <w:t>2</w:t>
            </w:r>
          </w:p>
        </w:tc>
        <w:tc>
          <w:tcPr>
            <w:tcW w:w="1134" w:type="dxa"/>
          </w:tcPr>
          <w:p w:rsidR="005E2F5F" w:rsidRPr="008F4B57" w:rsidRDefault="005E2F5F" w:rsidP="00A062E8">
            <w:pPr>
              <w:jc w:val="center"/>
              <w:rPr>
                <w:rFonts w:ascii="Arial" w:hAnsi="Arial" w:cs="Arial"/>
                <w:i/>
                <w:iCs/>
              </w:rPr>
            </w:pPr>
            <w:r w:rsidRPr="008F4B57">
              <w:rPr>
                <w:rFonts w:ascii="Arial" w:hAnsi="Arial" w:cs="Arial"/>
                <w:i/>
                <w:iCs/>
              </w:rPr>
              <w:t>3</w:t>
            </w:r>
          </w:p>
        </w:tc>
        <w:tc>
          <w:tcPr>
            <w:tcW w:w="1276" w:type="dxa"/>
          </w:tcPr>
          <w:p w:rsidR="005E2F5F" w:rsidRPr="008F4B57" w:rsidRDefault="005E2F5F" w:rsidP="00A062E8">
            <w:pPr>
              <w:jc w:val="center"/>
              <w:rPr>
                <w:rFonts w:ascii="Arial" w:hAnsi="Arial" w:cs="Arial"/>
                <w:i/>
                <w:iCs/>
              </w:rPr>
            </w:pPr>
            <w:r w:rsidRPr="008F4B57">
              <w:rPr>
                <w:rFonts w:ascii="Arial" w:hAnsi="Arial" w:cs="Arial"/>
                <w:i/>
                <w:iCs/>
              </w:rPr>
              <w:t>4</w:t>
            </w:r>
          </w:p>
        </w:tc>
        <w:tc>
          <w:tcPr>
            <w:tcW w:w="1134" w:type="dxa"/>
          </w:tcPr>
          <w:p w:rsidR="005E2F5F" w:rsidRPr="008F4B57" w:rsidRDefault="005E2F5F" w:rsidP="00A062E8">
            <w:pPr>
              <w:jc w:val="center"/>
              <w:rPr>
                <w:rFonts w:ascii="Arial" w:hAnsi="Arial" w:cs="Arial"/>
                <w:i/>
                <w:iCs/>
              </w:rPr>
            </w:pPr>
            <w:r w:rsidRPr="008F4B57">
              <w:rPr>
                <w:rFonts w:ascii="Arial" w:hAnsi="Arial" w:cs="Arial"/>
                <w:i/>
                <w:iCs/>
              </w:rPr>
              <w:t>5</w:t>
            </w:r>
          </w:p>
        </w:tc>
        <w:tc>
          <w:tcPr>
            <w:tcW w:w="992" w:type="dxa"/>
          </w:tcPr>
          <w:p w:rsidR="005E2F5F" w:rsidRPr="008F4B57" w:rsidRDefault="005E2F5F" w:rsidP="00A062E8">
            <w:pPr>
              <w:jc w:val="center"/>
              <w:rPr>
                <w:rFonts w:ascii="Arial" w:hAnsi="Arial" w:cs="Arial"/>
                <w:i/>
                <w:iCs/>
              </w:rPr>
            </w:pPr>
            <w:r w:rsidRPr="008F4B57">
              <w:rPr>
                <w:rFonts w:ascii="Arial" w:hAnsi="Arial" w:cs="Arial"/>
                <w:i/>
                <w:iCs/>
              </w:rPr>
              <w:t>6</w:t>
            </w:r>
          </w:p>
        </w:tc>
        <w:tc>
          <w:tcPr>
            <w:tcW w:w="1134" w:type="dxa"/>
          </w:tcPr>
          <w:p w:rsidR="005E2F5F" w:rsidRPr="008F4B57" w:rsidRDefault="005E2F5F" w:rsidP="00A062E8">
            <w:pPr>
              <w:jc w:val="center"/>
              <w:rPr>
                <w:rFonts w:ascii="Arial" w:hAnsi="Arial" w:cs="Arial"/>
                <w:i/>
                <w:iCs/>
              </w:rPr>
            </w:pPr>
            <w:r w:rsidRPr="008F4B57">
              <w:rPr>
                <w:rFonts w:ascii="Arial" w:hAnsi="Arial" w:cs="Arial"/>
                <w:i/>
                <w:iCs/>
              </w:rPr>
              <w:t>7</w:t>
            </w:r>
          </w:p>
        </w:tc>
      </w:tr>
      <w:tr w:rsidR="005E2F5F" w:rsidRPr="008F4B57" w:rsidTr="00A062E8">
        <w:tc>
          <w:tcPr>
            <w:tcW w:w="534" w:type="dxa"/>
          </w:tcPr>
          <w:p w:rsidR="005E2F5F" w:rsidRPr="008F4B57" w:rsidRDefault="005E2F5F" w:rsidP="00A062E8">
            <w:pPr>
              <w:jc w:val="center"/>
              <w:rPr>
                <w:rFonts w:ascii="Arial" w:hAnsi="Arial" w:cs="Arial"/>
              </w:rPr>
            </w:pPr>
            <w:r w:rsidRPr="008F4B57">
              <w:rPr>
                <w:rFonts w:ascii="Arial" w:hAnsi="Arial" w:cs="Arial"/>
              </w:rPr>
              <w:t>1</w:t>
            </w:r>
          </w:p>
        </w:tc>
        <w:tc>
          <w:tcPr>
            <w:tcW w:w="2835" w:type="dxa"/>
          </w:tcPr>
          <w:p w:rsidR="005E2F5F" w:rsidRPr="008F4B57" w:rsidRDefault="005E2F5F" w:rsidP="00A062E8">
            <w:pPr>
              <w:jc w:val="center"/>
              <w:rPr>
                <w:rFonts w:ascii="Arial" w:hAnsi="Arial" w:cs="Arial"/>
              </w:rPr>
            </w:pPr>
            <w:r w:rsidRPr="008F4B57">
              <w:rPr>
                <w:rFonts w:ascii="Arial" w:hAnsi="Arial" w:cs="Arial"/>
              </w:rPr>
              <w:t xml:space="preserve">Kontrakt serwisowy na system </w:t>
            </w:r>
            <w:proofErr w:type="spellStart"/>
            <w:r w:rsidRPr="008F4B57">
              <w:rPr>
                <w:rFonts w:ascii="Arial" w:hAnsi="Arial" w:cs="Arial"/>
              </w:rPr>
              <w:t>ArtPix</w:t>
            </w:r>
            <w:proofErr w:type="spellEnd"/>
            <w:r w:rsidRPr="008F4B57">
              <w:rPr>
                <w:rFonts w:ascii="Arial" w:hAnsi="Arial" w:cs="Arial"/>
              </w:rPr>
              <w:t xml:space="preserve"> Mobile EZ2Go z detektorami cyfrowymi </w:t>
            </w:r>
            <w:proofErr w:type="spellStart"/>
            <w:r w:rsidRPr="008F4B57">
              <w:rPr>
                <w:rFonts w:ascii="Arial" w:hAnsi="Arial" w:cs="Arial"/>
              </w:rPr>
              <w:t>Pixium</w:t>
            </w:r>
            <w:proofErr w:type="spellEnd"/>
            <w:r w:rsidRPr="008F4B57">
              <w:rPr>
                <w:rFonts w:ascii="Arial" w:hAnsi="Arial" w:cs="Arial"/>
              </w:rPr>
              <w:t xml:space="preserve"> </w:t>
            </w:r>
            <w:proofErr w:type="spellStart"/>
            <w:r w:rsidRPr="008F4B57">
              <w:rPr>
                <w:rFonts w:ascii="Arial" w:hAnsi="Arial" w:cs="Arial"/>
              </w:rPr>
              <w:t>Portable</w:t>
            </w:r>
            <w:proofErr w:type="spellEnd"/>
            <w:r w:rsidRPr="008F4B57">
              <w:rPr>
                <w:rFonts w:ascii="Arial" w:hAnsi="Arial" w:cs="Arial"/>
              </w:rPr>
              <w:t xml:space="preserve"> 3543EZ-stawka miesięczna</w:t>
            </w:r>
          </w:p>
        </w:tc>
        <w:tc>
          <w:tcPr>
            <w:tcW w:w="1134" w:type="dxa"/>
          </w:tcPr>
          <w:p w:rsidR="005E2F5F" w:rsidRPr="008F4B57" w:rsidRDefault="005E2F5F" w:rsidP="00A062E8">
            <w:pPr>
              <w:jc w:val="center"/>
              <w:rPr>
                <w:rFonts w:ascii="Arial" w:hAnsi="Arial" w:cs="Arial"/>
              </w:rPr>
            </w:pPr>
            <w:r w:rsidRPr="008F4B57">
              <w:rPr>
                <w:rFonts w:ascii="Arial" w:hAnsi="Arial" w:cs="Arial"/>
              </w:rPr>
              <w:t>36</w:t>
            </w:r>
          </w:p>
        </w:tc>
        <w:tc>
          <w:tcPr>
            <w:tcW w:w="1276" w:type="dxa"/>
          </w:tcPr>
          <w:p w:rsidR="005E2F5F" w:rsidRPr="008F4B57" w:rsidRDefault="005E2F5F" w:rsidP="00A062E8">
            <w:pPr>
              <w:jc w:val="center"/>
              <w:rPr>
                <w:rFonts w:ascii="Arial" w:hAnsi="Arial" w:cs="Arial"/>
              </w:rPr>
            </w:pPr>
          </w:p>
        </w:tc>
        <w:tc>
          <w:tcPr>
            <w:tcW w:w="1134" w:type="dxa"/>
          </w:tcPr>
          <w:p w:rsidR="005E2F5F" w:rsidRPr="008F4B57" w:rsidRDefault="005E2F5F" w:rsidP="00A062E8">
            <w:pPr>
              <w:jc w:val="center"/>
              <w:rPr>
                <w:rFonts w:ascii="Arial" w:hAnsi="Arial" w:cs="Arial"/>
              </w:rPr>
            </w:pPr>
          </w:p>
        </w:tc>
        <w:tc>
          <w:tcPr>
            <w:tcW w:w="992" w:type="dxa"/>
          </w:tcPr>
          <w:p w:rsidR="005E2F5F" w:rsidRPr="008F4B57" w:rsidRDefault="005E2F5F" w:rsidP="00A062E8">
            <w:pPr>
              <w:jc w:val="center"/>
              <w:rPr>
                <w:rFonts w:ascii="Arial" w:hAnsi="Arial" w:cs="Arial"/>
              </w:rPr>
            </w:pPr>
          </w:p>
        </w:tc>
        <w:tc>
          <w:tcPr>
            <w:tcW w:w="1134" w:type="dxa"/>
          </w:tcPr>
          <w:p w:rsidR="005E2F5F" w:rsidRPr="008F4B57" w:rsidRDefault="005E2F5F" w:rsidP="00A062E8">
            <w:pPr>
              <w:jc w:val="center"/>
              <w:rPr>
                <w:rFonts w:ascii="Arial" w:hAnsi="Arial" w:cs="Arial"/>
              </w:rPr>
            </w:pPr>
          </w:p>
        </w:tc>
      </w:tr>
    </w:tbl>
    <w:p w:rsidR="005E2F5F" w:rsidRPr="008F4B57" w:rsidRDefault="005E2F5F" w:rsidP="005E2F5F">
      <w:pPr>
        <w:ind w:left="426"/>
        <w:jc w:val="both"/>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§4.</w:t>
      </w:r>
    </w:p>
    <w:p w:rsidR="00B95FF6" w:rsidRPr="008F4B57" w:rsidRDefault="00B95FF6" w:rsidP="00FB3216">
      <w:pPr>
        <w:numPr>
          <w:ilvl w:val="0"/>
          <w:numId w:val="48"/>
        </w:numPr>
        <w:tabs>
          <w:tab w:val="num" w:pos="426"/>
        </w:tabs>
        <w:ind w:left="426" w:hanging="426"/>
        <w:jc w:val="both"/>
        <w:rPr>
          <w:rFonts w:ascii="Arial" w:hAnsi="Arial" w:cs="Arial"/>
        </w:rPr>
      </w:pPr>
      <w:r w:rsidRPr="008F4B57">
        <w:rPr>
          <w:rFonts w:ascii="Arial" w:hAnsi="Arial" w:cs="Arial"/>
        </w:rPr>
        <w:t xml:space="preserve">Umowa będzie wykonywana w okresie </w:t>
      </w:r>
      <w:r w:rsidR="005E2F5F" w:rsidRPr="008F4B57">
        <w:rPr>
          <w:rFonts w:ascii="Arial" w:hAnsi="Arial" w:cs="Arial"/>
        </w:rPr>
        <w:t xml:space="preserve">36 miesięcy tj. </w:t>
      </w:r>
      <w:r w:rsidRPr="008F4B57">
        <w:rPr>
          <w:rFonts w:ascii="Arial" w:hAnsi="Arial" w:cs="Arial"/>
        </w:rPr>
        <w:t xml:space="preserve">od </w:t>
      </w:r>
      <w:r w:rsidR="005E2F5F" w:rsidRPr="008F4B57">
        <w:rPr>
          <w:rFonts w:ascii="Arial" w:hAnsi="Arial" w:cs="Arial"/>
        </w:rPr>
        <w:t xml:space="preserve">dnia </w:t>
      </w:r>
      <w:r w:rsidRPr="008F4B57">
        <w:rPr>
          <w:rFonts w:ascii="Arial" w:hAnsi="Arial" w:cs="Arial"/>
        </w:rPr>
        <w:t xml:space="preserve">…. r. do </w:t>
      </w:r>
      <w:r w:rsidR="005E2F5F" w:rsidRPr="008F4B57">
        <w:rPr>
          <w:rFonts w:ascii="Arial" w:hAnsi="Arial" w:cs="Arial"/>
        </w:rPr>
        <w:t xml:space="preserve">dnia </w:t>
      </w:r>
      <w:r w:rsidRPr="008F4B57">
        <w:rPr>
          <w:rFonts w:ascii="Arial" w:hAnsi="Arial" w:cs="Arial"/>
        </w:rPr>
        <w:t>…..</w:t>
      </w:r>
    </w:p>
    <w:p w:rsidR="00B95FF6" w:rsidRPr="008F4B57" w:rsidRDefault="00B95FF6" w:rsidP="00FB3216">
      <w:pPr>
        <w:numPr>
          <w:ilvl w:val="0"/>
          <w:numId w:val="48"/>
        </w:numPr>
        <w:tabs>
          <w:tab w:val="num" w:pos="426"/>
        </w:tabs>
        <w:ind w:left="426" w:hanging="426"/>
        <w:jc w:val="both"/>
        <w:rPr>
          <w:rFonts w:ascii="Arial" w:hAnsi="Arial" w:cs="Arial"/>
        </w:rPr>
      </w:pPr>
      <w:r w:rsidRPr="008F4B57">
        <w:rPr>
          <w:rFonts w:ascii="Arial" w:hAnsi="Arial" w:cs="Arial"/>
        </w:rPr>
        <w:t>Zamawiający zastrzega sobie prawo do bieżącego sprawdzania stanu wykonania umowy i przedstawia</w:t>
      </w:r>
      <w:r w:rsidR="00E70A62" w:rsidRPr="008F4B57">
        <w:rPr>
          <w:rFonts w:ascii="Arial" w:hAnsi="Arial" w:cs="Arial"/>
        </w:rPr>
        <w:t>nia swoich uwag Wykonawcy. Odbio</w:t>
      </w:r>
      <w:r w:rsidRPr="008F4B57">
        <w:rPr>
          <w:rFonts w:ascii="Arial" w:hAnsi="Arial" w:cs="Arial"/>
        </w:rPr>
        <w:t>r</w:t>
      </w:r>
      <w:r w:rsidR="00E70A62" w:rsidRPr="008F4B57">
        <w:rPr>
          <w:rFonts w:ascii="Arial" w:hAnsi="Arial" w:cs="Arial"/>
        </w:rPr>
        <w:t>y</w:t>
      </w:r>
      <w:r w:rsidRPr="008F4B57">
        <w:rPr>
          <w:rFonts w:ascii="Arial" w:hAnsi="Arial" w:cs="Arial"/>
        </w:rPr>
        <w:t xml:space="preserve"> wykonanych usług </w:t>
      </w:r>
      <w:r w:rsidR="00E70A62" w:rsidRPr="008F4B57">
        <w:rPr>
          <w:rFonts w:ascii="Arial" w:hAnsi="Arial" w:cs="Arial"/>
        </w:rPr>
        <w:t>dokona osoba upoważniona przez Zamawi</w:t>
      </w:r>
      <w:r w:rsidR="00984F00" w:rsidRPr="008F4B57">
        <w:rPr>
          <w:rFonts w:ascii="Arial" w:hAnsi="Arial" w:cs="Arial"/>
        </w:rPr>
        <w:t>ają</w:t>
      </w:r>
      <w:r w:rsidR="00E70A62" w:rsidRPr="008F4B57">
        <w:rPr>
          <w:rFonts w:ascii="Arial" w:hAnsi="Arial" w:cs="Arial"/>
        </w:rPr>
        <w:t>cego.</w:t>
      </w:r>
      <w:r w:rsidRPr="008F4B57">
        <w:rPr>
          <w:rFonts w:ascii="Arial" w:hAnsi="Arial" w:cs="Arial"/>
        </w:rPr>
        <w:t xml:space="preserve"> </w:t>
      </w:r>
    </w:p>
    <w:p w:rsidR="00B95FF6" w:rsidRPr="008F4B57" w:rsidRDefault="00B95FF6" w:rsidP="00FB3216">
      <w:pPr>
        <w:numPr>
          <w:ilvl w:val="0"/>
          <w:numId w:val="48"/>
        </w:numPr>
        <w:tabs>
          <w:tab w:val="num" w:pos="426"/>
        </w:tabs>
        <w:ind w:left="426" w:hanging="426"/>
        <w:jc w:val="both"/>
        <w:rPr>
          <w:rFonts w:ascii="Arial" w:hAnsi="Arial" w:cs="Arial"/>
          <w:strike/>
        </w:rPr>
      </w:pPr>
      <w:r w:rsidRPr="008F4B57">
        <w:rPr>
          <w:rFonts w:ascii="Arial" w:hAnsi="Arial" w:cs="Arial"/>
        </w:rPr>
        <w:t>Odbiór wykonanej usługi, następować będzie na podstawie protokołu odbioru prac (karty pracy) podpisanego przez obydwie strony umowy</w:t>
      </w:r>
      <w:r w:rsidR="00E70A62" w:rsidRPr="008F4B57">
        <w:rPr>
          <w:rFonts w:ascii="Arial" w:hAnsi="Arial" w:cs="Arial"/>
        </w:rPr>
        <w:t>.</w:t>
      </w:r>
    </w:p>
    <w:p w:rsidR="00B95FF6" w:rsidRPr="008F4B57" w:rsidRDefault="00B95FF6" w:rsidP="00FB3216">
      <w:pPr>
        <w:numPr>
          <w:ilvl w:val="0"/>
          <w:numId w:val="48"/>
        </w:numPr>
        <w:tabs>
          <w:tab w:val="num" w:pos="426"/>
        </w:tabs>
        <w:ind w:left="426" w:hanging="426"/>
        <w:jc w:val="both"/>
        <w:rPr>
          <w:rFonts w:ascii="Arial" w:hAnsi="Arial" w:cs="Arial"/>
        </w:rPr>
      </w:pPr>
      <w:r w:rsidRPr="008F4B57">
        <w:rPr>
          <w:rFonts w:ascii="Arial" w:hAnsi="Arial" w:cs="Arial"/>
        </w:rPr>
        <w:t xml:space="preserve">Termin wykonania przeglądu technicznego </w:t>
      </w:r>
      <w:r w:rsidR="00E70A62" w:rsidRPr="008F4B57">
        <w:rPr>
          <w:rFonts w:ascii="Arial" w:hAnsi="Arial" w:cs="Arial"/>
        </w:rPr>
        <w:t xml:space="preserve">wg zaleceń producenta. </w:t>
      </w:r>
    </w:p>
    <w:p w:rsidR="005E2F5F" w:rsidRPr="008F4B57" w:rsidRDefault="00B95FF6" w:rsidP="005E2F5F">
      <w:pPr>
        <w:numPr>
          <w:ilvl w:val="0"/>
          <w:numId w:val="48"/>
        </w:numPr>
        <w:tabs>
          <w:tab w:val="num" w:pos="426"/>
        </w:tabs>
        <w:ind w:left="426" w:hanging="426"/>
        <w:jc w:val="both"/>
        <w:rPr>
          <w:rFonts w:ascii="Arial" w:hAnsi="Arial" w:cs="Arial"/>
        </w:rPr>
      </w:pPr>
      <w:r w:rsidRPr="008F4B57">
        <w:rPr>
          <w:rFonts w:ascii="Arial" w:hAnsi="Arial" w:cs="Arial"/>
        </w:rPr>
        <w:t xml:space="preserve">Termin gwarancji </w:t>
      </w:r>
      <w:r w:rsidR="001D0AA4" w:rsidRPr="008F4B57">
        <w:rPr>
          <w:rFonts w:ascii="Arial" w:hAnsi="Arial" w:cs="Arial"/>
        </w:rPr>
        <w:t xml:space="preserve">na realizowane usługi wynosi </w:t>
      </w:r>
      <w:r w:rsidR="00B47127" w:rsidRPr="008F4B57">
        <w:rPr>
          <w:rFonts w:ascii="Arial" w:hAnsi="Arial" w:cs="Arial"/>
        </w:rPr>
        <w:t>minimum</w:t>
      </w:r>
      <w:r w:rsidR="001D0AA4" w:rsidRPr="008F4B57">
        <w:rPr>
          <w:rFonts w:ascii="Arial" w:hAnsi="Arial" w:cs="Arial"/>
        </w:rPr>
        <w:t xml:space="preserve"> </w:t>
      </w:r>
      <w:r w:rsidR="009D1832" w:rsidRPr="008F4B57">
        <w:rPr>
          <w:rFonts w:ascii="Arial" w:hAnsi="Arial" w:cs="Arial"/>
        </w:rPr>
        <w:t xml:space="preserve">6 </w:t>
      </w:r>
      <w:r w:rsidR="001D0AA4" w:rsidRPr="008F4B57">
        <w:rPr>
          <w:rFonts w:ascii="Arial" w:hAnsi="Arial" w:cs="Arial"/>
        </w:rPr>
        <w:t>miesięcy</w:t>
      </w:r>
      <w:r w:rsidR="00072101" w:rsidRPr="008F4B57">
        <w:rPr>
          <w:rFonts w:ascii="Arial" w:hAnsi="Arial" w:cs="Arial"/>
        </w:rPr>
        <w:t xml:space="preserve"> od daty wystawienia Raportu Serwisowego</w:t>
      </w:r>
      <w:r w:rsidR="001D0AA4" w:rsidRPr="008F4B57">
        <w:rPr>
          <w:rFonts w:ascii="Arial" w:hAnsi="Arial" w:cs="Arial"/>
        </w:rPr>
        <w:t>.</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 xml:space="preserve">Wykonawca zobowiązuje się wykonywać </w:t>
      </w:r>
      <w:r w:rsidR="00E70A62" w:rsidRPr="008F4B57">
        <w:rPr>
          <w:rFonts w:ascii="Arial" w:hAnsi="Arial" w:cs="Arial"/>
        </w:rPr>
        <w:t>usługi s</w:t>
      </w:r>
      <w:r w:rsidRPr="008F4B57">
        <w:rPr>
          <w:rFonts w:ascii="Arial" w:hAnsi="Arial" w:cs="Arial"/>
        </w:rPr>
        <w:t>erwisowe z</w:t>
      </w:r>
      <w:r w:rsidR="00A062E8" w:rsidRPr="008F4B57">
        <w:rPr>
          <w:rFonts w:ascii="Arial" w:hAnsi="Arial" w:cs="Arial"/>
        </w:rPr>
        <w:t>godnie z instrukcjami używania s</w:t>
      </w:r>
      <w:r w:rsidRPr="008F4B57">
        <w:rPr>
          <w:rFonts w:ascii="Arial" w:hAnsi="Arial" w:cs="Arial"/>
        </w:rPr>
        <w:t xml:space="preserve">przętu, zaleceniami producenta, posiadaną specjalistyczną wiedzą i z należytą, wymaganą prawem starannością. Czynności serwisowe wykonywane będą przez osoby posiadające doświadczenie i kwalifikacje zapewniające należyte i fachowe wykonywanie usług oraz posiadają uprawnienia potwierdzone przez producenta sprzętu (szkolenia, certyfikaty, zaświadczenia). </w:t>
      </w:r>
    </w:p>
    <w:p w:rsidR="005E2F5F" w:rsidRPr="008F4B57" w:rsidRDefault="00A062E8" w:rsidP="005E2F5F">
      <w:pPr>
        <w:numPr>
          <w:ilvl w:val="0"/>
          <w:numId w:val="48"/>
        </w:numPr>
        <w:tabs>
          <w:tab w:val="num" w:pos="426"/>
        </w:tabs>
        <w:ind w:left="426" w:hanging="426"/>
        <w:jc w:val="both"/>
        <w:rPr>
          <w:rFonts w:ascii="Arial" w:hAnsi="Arial" w:cs="Arial"/>
        </w:rPr>
      </w:pPr>
      <w:r w:rsidRPr="008F4B57">
        <w:rPr>
          <w:rFonts w:ascii="Arial" w:hAnsi="Arial" w:cs="Arial"/>
        </w:rPr>
        <w:t>Przeglądy okresowe s</w:t>
      </w:r>
      <w:r w:rsidR="005E2F5F" w:rsidRPr="008F4B57">
        <w:rPr>
          <w:rFonts w:ascii="Arial" w:hAnsi="Arial" w:cs="Arial"/>
        </w:rPr>
        <w:t xml:space="preserve">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 </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 xml:space="preserve">Zgłaszanie awarii Sprzętu odbywa się poprzez </w:t>
      </w:r>
      <w:r w:rsidR="00A062E8" w:rsidRPr="008F4B57">
        <w:rPr>
          <w:rFonts w:ascii="Arial" w:hAnsi="Arial" w:cs="Arial"/>
        </w:rPr>
        <w:t>platformę serwisową</w:t>
      </w:r>
      <w:r w:rsidRPr="008F4B57">
        <w:rPr>
          <w:rFonts w:ascii="Arial" w:hAnsi="Arial" w:cs="Arial"/>
        </w:rPr>
        <w:t xml:space="preserve">. Bezpłatny numer infolinii, pod który należy zgłaszać ewentualne awarie/uszkodzenia: </w:t>
      </w:r>
      <w:r w:rsidR="002D12B1" w:rsidRPr="008F4B57">
        <w:rPr>
          <w:rFonts w:ascii="Arial" w:hAnsi="Arial" w:cs="Arial"/>
        </w:rPr>
        <w:t>…………..</w:t>
      </w:r>
      <w:r w:rsidRPr="008F4B57">
        <w:rPr>
          <w:rFonts w:ascii="Arial" w:hAnsi="Arial" w:cs="Arial"/>
        </w:rPr>
        <w:t>…. dostępny  24 godziny na dobę, 7 dni w tygodniu, numer fax: ……, adres poczty elektronicznej: …</w:t>
      </w:r>
      <w:r w:rsidR="002D12B1" w:rsidRPr="008F4B57">
        <w:rPr>
          <w:rFonts w:ascii="Arial" w:hAnsi="Arial" w:cs="Arial"/>
        </w:rPr>
        <w:t>……………</w:t>
      </w:r>
      <w:r w:rsidRPr="008F4B57">
        <w:rPr>
          <w:rFonts w:ascii="Arial" w:hAnsi="Arial" w:cs="Arial"/>
        </w:rPr>
        <w:t xml:space="preserve">….. Zgłoszenia może dokonać osoba </w:t>
      </w:r>
      <w:r w:rsidRPr="008F4B57">
        <w:rPr>
          <w:rFonts w:ascii="Arial" w:hAnsi="Arial" w:cs="Arial"/>
        </w:rPr>
        <w:lastRenderedPageBreak/>
        <w:t xml:space="preserve">upoważniona przez Zamawiającego </w:t>
      </w:r>
      <w:r w:rsidR="00A062E8" w:rsidRPr="008F4B57">
        <w:rPr>
          <w:rFonts w:ascii="Arial" w:hAnsi="Arial" w:cs="Arial"/>
        </w:rPr>
        <w:t xml:space="preserve"> </w:t>
      </w:r>
      <w:r w:rsidRPr="008F4B57">
        <w:rPr>
          <w:rFonts w:ascii="Arial" w:hAnsi="Arial" w:cs="Arial"/>
        </w:rPr>
        <w:t>do zgłaszania awarii, którą to osobą jest………………</w:t>
      </w:r>
      <w:r w:rsidRPr="008F4B57">
        <w:rPr>
          <w:rStyle w:val="Odwoanieprzypisudolnego"/>
          <w:rFonts w:ascii="Arial" w:hAnsi="Arial" w:cs="Arial"/>
        </w:rPr>
        <w:footnoteReference w:id="5"/>
      </w:r>
      <w:r w:rsidRPr="008F4B57">
        <w:rPr>
          <w:rFonts w:ascii="Arial" w:hAnsi="Arial" w:cs="Arial"/>
        </w:rPr>
        <w:t xml:space="preserve">. </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 xml:space="preserve">Czas reakcji na zgłoszoną awarię Sprzętu objętego niniejszą Umową wynosi 24 godziny w dni robocze rozumiane jako dni od poniedziałku do piątku z wyłączeniem dni ustawowo wolnych od pracy, w godzinach 8:00 – 17:00. Przez reakcję na zgłoszoną awarię rozumie się m.in. telefoniczny wywiad techniczny przeprowadzony z bezpośrednim użytkownikiem Sprzętu. </w:t>
      </w:r>
      <w:r w:rsidR="00E70A62" w:rsidRPr="008F4B57">
        <w:rPr>
          <w:rFonts w:ascii="Arial" w:hAnsi="Arial" w:cs="Arial"/>
        </w:rPr>
        <w:t>Czas naprawy wynosi 48</w:t>
      </w:r>
      <w:r w:rsidR="0094327A" w:rsidRPr="008F4B57">
        <w:rPr>
          <w:rFonts w:ascii="Arial" w:hAnsi="Arial" w:cs="Arial"/>
        </w:rPr>
        <w:t>h, natomiast w przypadku konieczności sprowadzenia części  do 6 dni roboczych.</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W uzgodnionym terminie Zamawiają</w:t>
      </w:r>
      <w:r w:rsidR="002D12B1" w:rsidRPr="008F4B57">
        <w:rPr>
          <w:rFonts w:ascii="Arial" w:hAnsi="Arial" w:cs="Arial"/>
        </w:rPr>
        <w:t>cy zobowiązany jest udostępnić s</w:t>
      </w:r>
      <w:r w:rsidRPr="008F4B57">
        <w:rPr>
          <w:rFonts w:ascii="Arial" w:hAnsi="Arial" w:cs="Arial"/>
        </w:rPr>
        <w:t>przę</w:t>
      </w:r>
      <w:r w:rsidR="00A062E8" w:rsidRPr="008F4B57">
        <w:rPr>
          <w:rFonts w:ascii="Arial" w:hAnsi="Arial" w:cs="Arial"/>
        </w:rPr>
        <w:t>t osobom wykonującym usługi s</w:t>
      </w:r>
      <w:r w:rsidRPr="008F4B57">
        <w:rPr>
          <w:rFonts w:ascii="Arial" w:hAnsi="Arial" w:cs="Arial"/>
        </w:rPr>
        <w:t xml:space="preserve">erwisowe. Sprzęt, jak również pomieszczenia, w których jest on zlokalizowany, winny być czyste tj. pozbawione krwi lub innych substancji zanieczyszczających aktywnych biologicznie lub chemicznie. W razie niewykonania przez Zamawiającego przedmiotowych obowiązków </w:t>
      </w:r>
      <w:r w:rsidR="00A062E8" w:rsidRPr="008F4B57">
        <w:rPr>
          <w:rFonts w:ascii="Arial" w:hAnsi="Arial" w:cs="Arial"/>
          <w:b/>
        </w:rPr>
        <w:t>Wykonawca</w:t>
      </w:r>
      <w:r w:rsidR="00A062E8" w:rsidRPr="008F4B57">
        <w:rPr>
          <w:rFonts w:ascii="Arial" w:hAnsi="Arial" w:cs="Arial"/>
        </w:rPr>
        <w:t xml:space="preserve"> </w:t>
      </w:r>
      <w:r w:rsidRPr="008F4B57">
        <w:rPr>
          <w:rFonts w:ascii="Arial" w:hAnsi="Arial" w:cs="Arial"/>
        </w:rPr>
        <w:t xml:space="preserve">jest uprawniony do powstrzymania się od wykonywania Umowy.  </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 xml:space="preserve">W miarę możliwości Zamawiający, każdorazowo przed przystąpieniem do wykonywania jakiejkolwiek </w:t>
      </w:r>
      <w:r w:rsidR="00A062E8" w:rsidRPr="008F4B57">
        <w:rPr>
          <w:rFonts w:ascii="Arial" w:hAnsi="Arial" w:cs="Arial"/>
        </w:rPr>
        <w:t>usługi s</w:t>
      </w:r>
      <w:r w:rsidRPr="008F4B57">
        <w:rPr>
          <w:rFonts w:ascii="Arial" w:hAnsi="Arial" w:cs="Arial"/>
        </w:rPr>
        <w:t xml:space="preserve">erwisowej objętej </w:t>
      </w:r>
      <w:r w:rsidR="00A062E8" w:rsidRPr="008F4B57">
        <w:rPr>
          <w:rFonts w:ascii="Arial" w:hAnsi="Arial" w:cs="Arial"/>
        </w:rPr>
        <w:t>u</w:t>
      </w:r>
      <w:r w:rsidRPr="008F4B57">
        <w:rPr>
          <w:rFonts w:ascii="Arial" w:hAnsi="Arial" w:cs="Arial"/>
        </w:rPr>
        <w:t>mową wykona kopię bezpieczeństwa danych zgromadzonych na nośnikach informacji stanowiących częś</w:t>
      </w:r>
      <w:r w:rsidR="00A062E8" w:rsidRPr="008F4B57">
        <w:rPr>
          <w:rFonts w:ascii="Arial" w:hAnsi="Arial" w:cs="Arial"/>
        </w:rPr>
        <w:t>ci składowe lub przynależności s</w:t>
      </w:r>
      <w:r w:rsidRPr="008F4B57">
        <w:rPr>
          <w:rFonts w:ascii="Arial" w:hAnsi="Arial" w:cs="Arial"/>
        </w:rPr>
        <w:t>przętu będącego przedmiot</w:t>
      </w:r>
      <w:r w:rsidR="00A062E8" w:rsidRPr="008F4B57">
        <w:rPr>
          <w:rFonts w:ascii="Arial" w:hAnsi="Arial" w:cs="Arial"/>
        </w:rPr>
        <w:t>em u</w:t>
      </w:r>
      <w:r w:rsidRPr="008F4B57">
        <w:rPr>
          <w:rFonts w:ascii="Arial" w:hAnsi="Arial" w:cs="Arial"/>
        </w:rPr>
        <w:t xml:space="preserve">sługi </w:t>
      </w:r>
      <w:r w:rsidR="00A062E8" w:rsidRPr="008F4B57">
        <w:rPr>
          <w:rFonts w:ascii="Arial" w:hAnsi="Arial" w:cs="Arial"/>
        </w:rPr>
        <w:t>s</w:t>
      </w:r>
      <w:r w:rsidRPr="008F4B57">
        <w:rPr>
          <w:rFonts w:ascii="Arial" w:hAnsi="Arial" w:cs="Arial"/>
        </w:rPr>
        <w:t xml:space="preserve">erwisowej. Wykonawca nie odpowiada za utratę </w:t>
      </w:r>
      <w:r w:rsidR="00A062E8" w:rsidRPr="008F4B57">
        <w:rPr>
          <w:rFonts w:ascii="Arial" w:hAnsi="Arial" w:cs="Arial"/>
        </w:rPr>
        <w:t>ww. danych podczas wykonywania u</w:t>
      </w:r>
      <w:r w:rsidRPr="008F4B57">
        <w:rPr>
          <w:rFonts w:ascii="Arial" w:hAnsi="Arial" w:cs="Arial"/>
        </w:rPr>
        <w:t xml:space="preserve">sług </w:t>
      </w:r>
      <w:r w:rsidR="00A062E8" w:rsidRPr="008F4B57">
        <w:rPr>
          <w:rFonts w:ascii="Arial" w:hAnsi="Arial" w:cs="Arial"/>
        </w:rPr>
        <w:t>s</w:t>
      </w:r>
      <w:r w:rsidRPr="008F4B57">
        <w:rPr>
          <w:rFonts w:ascii="Arial" w:hAnsi="Arial" w:cs="Arial"/>
        </w:rPr>
        <w:t xml:space="preserve">erwisowych, w tym za koszty odtworzenia utraconych danych, z zastrzeżeniem, że powyższe nie dotyczy sytuacji, w której utrata danych nastąpiła z winy Wykonawcy, rozumianej jako wina umyślna.  </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Raport Serwisowy jest podstawowym dokumentem obrazującym czas pracy poświęcony na da</w:t>
      </w:r>
      <w:r w:rsidR="00A062E8" w:rsidRPr="008F4B57">
        <w:rPr>
          <w:rFonts w:ascii="Arial" w:hAnsi="Arial" w:cs="Arial"/>
        </w:rPr>
        <w:t>ną czynność wchodzącą w zakres usługi s</w:t>
      </w:r>
      <w:r w:rsidRPr="008F4B57">
        <w:rPr>
          <w:rFonts w:ascii="Arial" w:hAnsi="Arial" w:cs="Arial"/>
        </w:rPr>
        <w:t xml:space="preserve">erwisowej, zużyte części lub części, które winny być zamówione w celu usunięcia awarii, ewentualne zastrzeżenia lub uwagi związane z dalszym </w:t>
      </w:r>
      <w:r w:rsidR="00A062E8" w:rsidRPr="008F4B57">
        <w:rPr>
          <w:rFonts w:ascii="Arial" w:hAnsi="Arial" w:cs="Arial"/>
        </w:rPr>
        <w:t>postępowaniem lub eksploatacją s</w:t>
      </w:r>
      <w:r w:rsidRPr="008F4B57">
        <w:rPr>
          <w:rFonts w:ascii="Arial" w:hAnsi="Arial" w:cs="Arial"/>
        </w:rPr>
        <w:t>prz</w:t>
      </w:r>
      <w:r w:rsidR="00A062E8" w:rsidRPr="008F4B57">
        <w:rPr>
          <w:rFonts w:ascii="Arial" w:hAnsi="Arial" w:cs="Arial"/>
        </w:rPr>
        <w:t>ętu. Niezwłocznie po wykonaniu u</w:t>
      </w:r>
      <w:r w:rsidRPr="008F4B57">
        <w:rPr>
          <w:rFonts w:ascii="Arial" w:hAnsi="Arial" w:cs="Arial"/>
        </w:rPr>
        <w:t xml:space="preserve">sługi </w:t>
      </w:r>
      <w:r w:rsidR="00A062E8" w:rsidRPr="008F4B57">
        <w:rPr>
          <w:rFonts w:ascii="Arial" w:hAnsi="Arial" w:cs="Arial"/>
        </w:rPr>
        <w:t>s</w:t>
      </w:r>
      <w:r w:rsidRPr="008F4B57">
        <w:rPr>
          <w:rFonts w:ascii="Arial" w:hAnsi="Arial" w:cs="Arial"/>
        </w:rPr>
        <w:t xml:space="preserve">erwisowej Raport Serwisowy jest przedstawiany do podpisania </w:t>
      </w:r>
      <w:r w:rsidR="002D12B1" w:rsidRPr="008F4B57">
        <w:rPr>
          <w:rFonts w:ascii="Arial" w:hAnsi="Arial" w:cs="Arial"/>
        </w:rPr>
        <w:t>……………………………………………………………………………………………</w:t>
      </w:r>
      <w:r w:rsidRPr="008F4B57">
        <w:rPr>
          <w:rFonts w:ascii="Arial" w:hAnsi="Arial" w:cs="Arial"/>
        </w:rPr>
        <w:t>, a jego kopia pozostaje u Zamawiającego. Nieuzasadniona odmowa podpisania Raportu Serwisowego lub nieuzasadniona nieobecność osoby upoważnionej do podpisania Raportu Serwisowego w imieniu Zamawiającego upoważniają Wykonawcę do jednostronnego podpisania Raportu Serwisowego i uznania jako t</w:t>
      </w:r>
      <w:r w:rsidR="005848B2" w:rsidRPr="008F4B57">
        <w:rPr>
          <w:rFonts w:ascii="Arial" w:hAnsi="Arial" w:cs="Arial"/>
        </w:rPr>
        <w:t>erminu końcowego niesprawności s</w:t>
      </w:r>
      <w:r w:rsidRPr="008F4B57">
        <w:rPr>
          <w:rFonts w:ascii="Arial" w:hAnsi="Arial" w:cs="Arial"/>
        </w:rPr>
        <w:t>przętu, daty i godziny wskazanej w Raporcie Serwisowym, jako zakończenie naprawy.</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 xml:space="preserve">Zużyte lub uszkodzone części wymienione w czasie naprawy zastaną zwrócone Wykonawcy. </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 xml:space="preserve">Wykonawca podejmuje się realizacji </w:t>
      </w:r>
      <w:r w:rsidR="005848B2" w:rsidRPr="008F4B57">
        <w:rPr>
          <w:rFonts w:ascii="Arial" w:hAnsi="Arial" w:cs="Arial"/>
        </w:rPr>
        <w:t>u</w:t>
      </w:r>
      <w:r w:rsidRPr="008F4B57">
        <w:rPr>
          <w:rFonts w:ascii="Arial" w:hAnsi="Arial" w:cs="Arial"/>
        </w:rPr>
        <w:t xml:space="preserve">mowy na zasadach wyłączności. Dopuszczenie, bez zgody Wykonawcy osób trzecich do wykonywania </w:t>
      </w:r>
      <w:r w:rsidR="005848B2" w:rsidRPr="008F4B57">
        <w:rPr>
          <w:rFonts w:ascii="Arial" w:hAnsi="Arial" w:cs="Arial"/>
        </w:rPr>
        <w:t>u</w:t>
      </w:r>
      <w:r w:rsidRPr="008F4B57">
        <w:rPr>
          <w:rFonts w:ascii="Arial" w:hAnsi="Arial" w:cs="Arial"/>
        </w:rPr>
        <w:t xml:space="preserve">sług </w:t>
      </w:r>
      <w:r w:rsidR="005848B2" w:rsidRPr="008F4B57">
        <w:rPr>
          <w:rFonts w:ascii="Arial" w:hAnsi="Arial" w:cs="Arial"/>
        </w:rPr>
        <w:t>s</w:t>
      </w:r>
      <w:r w:rsidRPr="008F4B57">
        <w:rPr>
          <w:rFonts w:ascii="Arial" w:hAnsi="Arial" w:cs="Arial"/>
        </w:rPr>
        <w:t xml:space="preserve">erwisowych </w:t>
      </w:r>
      <w:r w:rsidR="005848B2" w:rsidRPr="008F4B57">
        <w:rPr>
          <w:rFonts w:ascii="Arial" w:hAnsi="Arial" w:cs="Arial"/>
        </w:rPr>
        <w:t>s</w:t>
      </w:r>
      <w:r w:rsidRPr="008F4B57">
        <w:rPr>
          <w:rFonts w:ascii="Arial" w:hAnsi="Arial" w:cs="Arial"/>
        </w:rPr>
        <w:t>przętu, zwalnia Wykonawcę z odpowiedzialn</w:t>
      </w:r>
      <w:r w:rsidR="00984F00" w:rsidRPr="008F4B57">
        <w:rPr>
          <w:rFonts w:ascii="Arial" w:hAnsi="Arial" w:cs="Arial"/>
        </w:rPr>
        <w:t>ości</w:t>
      </w:r>
      <w:r w:rsidR="005848B2" w:rsidRPr="008F4B57">
        <w:rPr>
          <w:rFonts w:ascii="Arial" w:hAnsi="Arial" w:cs="Arial"/>
        </w:rPr>
        <w:t xml:space="preserve"> za jakość i niezawodność s</w:t>
      </w:r>
      <w:r w:rsidRPr="008F4B57">
        <w:rPr>
          <w:rFonts w:ascii="Arial" w:hAnsi="Arial" w:cs="Arial"/>
        </w:rPr>
        <w:t xml:space="preserve">przętu oraz za szkody wyrządzone przez ten </w:t>
      </w:r>
      <w:r w:rsidR="005848B2" w:rsidRPr="008F4B57">
        <w:rPr>
          <w:rFonts w:ascii="Arial" w:hAnsi="Arial" w:cs="Arial"/>
        </w:rPr>
        <w:t>s</w:t>
      </w:r>
      <w:r w:rsidRPr="008F4B57">
        <w:rPr>
          <w:rFonts w:ascii="Arial" w:hAnsi="Arial" w:cs="Arial"/>
        </w:rPr>
        <w:t>przęt.</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lastRenderedPageBreak/>
        <w:t>Wykonawca może powierzyć, bez konieczności uzyskiwania zgody Zamawiającego, wykonywanie niektórych obowią</w:t>
      </w:r>
      <w:r w:rsidR="005848B2" w:rsidRPr="008F4B57">
        <w:rPr>
          <w:rFonts w:ascii="Arial" w:hAnsi="Arial" w:cs="Arial"/>
        </w:rPr>
        <w:t>zków wynikających z niniejszej u</w:t>
      </w:r>
      <w:r w:rsidRPr="008F4B57">
        <w:rPr>
          <w:rFonts w:ascii="Arial" w:hAnsi="Arial" w:cs="Arial"/>
        </w:rPr>
        <w:t xml:space="preserve">mowy podwykonawcom, w tym pracownikom podmiotów powiązanych kapitałowo z Wykonawcą lub osobom trzecim, niepowiązanym kapitałowo z Wykonawcą. Za działania lub zaniechania podwykonawców Wykonawca odpowiada jak za własne działania lub zaniechania. </w:t>
      </w:r>
    </w:p>
    <w:p w:rsidR="005E2F5F" w:rsidRPr="008F4B57" w:rsidRDefault="005E2F5F" w:rsidP="005E2F5F">
      <w:pPr>
        <w:numPr>
          <w:ilvl w:val="0"/>
          <w:numId w:val="48"/>
        </w:numPr>
        <w:tabs>
          <w:tab w:val="num" w:pos="426"/>
        </w:tabs>
        <w:ind w:left="426" w:hanging="426"/>
        <w:jc w:val="both"/>
        <w:rPr>
          <w:rFonts w:ascii="Arial" w:hAnsi="Arial" w:cs="Arial"/>
        </w:rPr>
      </w:pPr>
      <w:r w:rsidRPr="008F4B57">
        <w:rPr>
          <w:rFonts w:ascii="Arial" w:hAnsi="Arial" w:cs="Arial"/>
        </w:rPr>
        <w:t xml:space="preserve">Wykonawca ma prawo do obciążenia Zamawiającego kosztami napraw: </w:t>
      </w:r>
    </w:p>
    <w:p w:rsidR="009D1832" w:rsidRPr="008F4B57" w:rsidRDefault="00984F00" w:rsidP="00E704A4">
      <w:pPr>
        <w:ind w:left="426"/>
        <w:jc w:val="both"/>
        <w:rPr>
          <w:rFonts w:ascii="Arial" w:hAnsi="Arial" w:cs="Arial"/>
        </w:rPr>
      </w:pPr>
      <w:r w:rsidRPr="008F4B57">
        <w:rPr>
          <w:rFonts w:ascii="Arial" w:hAnsi="Arial" w:cs="Arial"/>
        </w:rPr>
        <w:t>a)</w:t>
      </w:r>
      <w:r w:rsidR="00E704A4" w:rsidRPr="008F4B57">
        <w:rPr>
          <w:rFonts w:ascii="Arial" w:hAnsi="Arial" w:cs="Arial"/>
        </w:rPr>
        <w:t xml:space="preserve"> </w:t>
      </w:r>
      <w:r w:rsidR="005E2F5F" w:rsidRPr="008F4B57">
        <w:rPr>
          <w:rFonts w:ascii="Arial" w:hAnsi="Arial" w:cs="Arial"/>
        </w:rPr>
        <w:t>uszkodzeń nie wynikających z naturalnego zużycia części/Sprzętu, w szczególności spowodowanych przyczynami niezależnymi od</w:t>
      </w:r>
      <w:r w:rsidR="009D1832" w:rsidRPr="008F4B57">
        <w:rPr>
          <w:rFonts w:ascii="Arial" w:hAnsi="Arial" w:cs="Arial"/>
        </w:rPr>
        <w:t xml:space="preserve"> Wykonawcy,</w:t>
      </w:r>
      <w:r w:rsidR="005E2F5F" w:rsidRPr="008F4B57">
        <w:rPr>
          <w:rFonts w:ascii="Arial" w:hAnsi="Arial" w:cs="Arial"/>
        </w:rPr>
        <w:t xml:space="preserve"> w tym eksploatacją Sprzętu niezgodną z jego przeznaczeniem, </w:t>
      </w:r>
    </w:p>
    <w:p w:rsidR="009D1832" w:rsidRPr="008F4B57" w:rsidRDefault="00984F00" w:rsidP="00E704A4">
      <w:pPr>
        <w:ind w:left="426"/>
        <w:jc w:val="both"/>
        <w:rPr>
          <w:rFonts w:ascii="Arial" w:hAnsi="Arial" w:cs="Arial"/>
        </w:rPr>
      </w:pPr>
      <w:r w:rsidRPr="008F4B57">
        <w:rPr>
          <w:rFonts w:ascii="Arial" w:hAnsi="Arial" w:cs="Arial"/>
        </w:rPr>
        <w:t>b)</w:t>
      </w:r>
      <w:r w:rsidR="00E704A4" w:rsidRPr="008F4B57">
        <w:rPr>
          <w:rFonts w:ascii="Arial" w:hAnsi="Arial" w:cs="Arial"/>
        </w:rPr>
        <w:t xml:space="preserve"> </w:t>
      </w:r>
      <w:r w:rsidR="005E2F5F" w:rsidRPr="008F4B57">
        <w:rPr>
          <w:rFonts w:ascii="Arial" w:hAnsi="Arial" w:cs="Arial"/>
        </w:rPr>
        <w:t xml:space="preserve">niestosowaniem się Zamawiającego do instrukcji używania </w:t>
      </w:r>
      <w:r w:rsidR="005848B2" w:rsidRPr="008F4B57">
        <w:rPr>
          <w:rFonts w:ascii="Arial" w:hAnsi="Arial" w:cs="Arial"/>
        </w:rPr>
        <w:t>s</w:t>
      </w:r>
      <w:r w:rsidR="005E2F5F" w:rsidRPr="008F4B57">
        <w:rPr>
          <w:rFonts w:ascii="Arial" w:hAnsi="Arial" w:cs="Arial"/>
        </w:rPr>
        <w:t xml:space="preserve">przętu, </w:t>
      </w:r>
    </w:p>
    <w:p w:rsidR="009D1832" w:rsidRPr="008F4B57" w:rsidRDefault="00984F00" w:rsidP="00E704A4">
      <w:pPr>
        <w:ind w:left="426"/>
        <w:jc w:val="both"/>
        <w:rPr>
          <w:rFonts w:ascii="Arial" w:hAnsi="Arial" w:cs="Arial"/>
        </w:rPr>
      </w:pPr>
      <w:r w:rsidRPr="008F4B57">
        <w:rPr>
          <w:rFonts w:ascii="Arial" w:hAnsi="Arial" w:cs="Arial"/>
        </w:rPr>
        <w:t>c)</w:t>
      </w:r>
      <w:r w:rsidR="00E704A4" w:rsidRPr="008F4B57">
        <w:rPr>
          <w:rFonts w:ascii="Arial" w:hAnsi="Arial" w:cs="Arial"/>
        </w:rPr>
        <w:t xml:space="preserve"> </w:t>
      </w:r>
      <w:r w:rsidR="005E2F5F" w:rsidRPr="008F4B57">
        <w:rPr>
          <w:rFonts w:ascii="Arial" w:hAnsi="Arial" w:cs="Arial"/>
        </w:rPr>
        <w:t>mechanicznego uszkodzenia powstałego z przyczyn leżących po stronie Zamawiającego lub osób trzecich i wywołane nimi awarie/usterki</w:t>
      </w:r>
      <w:r w:rsidR="009D1832" w:rsidRPr="008F4B57">
        <w:rPr>
          <w:rFonts w:ascii="Arial" w:hAnsi="Arial" w:cs="Arial"/>
        </w:rPr>
        <w:t>,</w:t>
      </w:r>
    </w:p>
    <w:p w:rsidR="009D1832" w:rsidRPr="008F4B57" w:rsidRDefault="00984F00" w:rsidP="00E704A4">
      <w:pPr>
        <w:ind w:left="426"/>
        <w:jc w:val="both"/>
        <w:rPr>
          <w:rFonts w:ascii="Arial" w:hAnsi="Arial" w:cs="Arial"/>
        </w:rPr>
      </w:pPr>
      <w:r w:rsidRPr="008F4B57">
        <w:rPr>
          <w:rFonts w:ascii="Arial" w:hAnsi="Arial" w:cs="Arial"/>
        </w:rPr>
        <w:t>d)</w:t>
      </w:r>
      <w:r w:rsidR="00E704A4" w:rsidRPr="008F4B57">
        <w:rPr>
          <w:rFonts w:ascii="Arial" w:hAnsi="Arial" w:cs="Arial"/>
        </w:rPr>
        <w:t xml:space="preserve"> </w:t>
      </w:r>
      <w:r w:rsidR="005E2F5F" w:rsidRPr="008F4B57">
        <w:rPr>
          <w:rFonts w:ascii="Arial" w:hAnsi="Arial" w:cs="Arial"/>
        </w:rPr>
        <w:t xml:space="preserve">uszkodzeń wywołanych samowolnymi naprawami, przeróbkami lub zmianami konstrukcyjnymi dokonywanymi przez Zamawiającego lub inne nieuprawnione osoby, </w:t>
      </w:r>
    </w:p>
    <w:p w:rsidR="009D1832" w:rsidRPr="008F4B57" w:rsidRDefault="00984F00" w:rsidP="00E704A4">
      <w:pPr>
        <w:ind w:left="426"/>
        <w:jc w:val="both"/>
        <w:rPr>
          <w:rFonts w:ascii="Arial" w:hAnsi="Arial" w:cs="Arial"/>
        </w:rPr>
      </w:pPr>
      <w:r w:rsidRPr="008F4B57">
        <w:rPr>
          <w:rFonts w:ascii="Arial" w:hAnsi="Arial" w:cs="Arial"/>
        </w:rPr>
        <w:t>e)</w:t>
      </w:r>
      <w:r w:rsidR="00E704A4" w:rsidRPr="008F4B57">
        <w:rPr>
          <w:rFonts w:ascii="Arial" w:hAnsi="Arial" w:cs="Arial"/>
        </w:rPr>
        <w:t xml:space="preserve"> </w:t>
      </w:r>
      <w:r w:rsidR="005E2F5F" w:rsidRPr="008F4B57">
        <w:rPr>
          <w:rFonts w:ascii="Arial" w:hAnsi="Arial" w:cs="Arial"/>
        </w:rPr>
        <w:t xml:space="preserve">uszkodzeń spowodowanych zdarzeniami losowymi tzw. siłą wyższą.  </w:t>
      </w:r>
    </w:p>
    <w:p w:rsidR="009D1832" w:rsidRPr="008F4B57" w:rsidRDefault="009D1832" w:rsidP="005848B2">
      <w:pPr>
        <w:pStyle w:val="Akapitzlist"/>
        <w:ind w:left="886"/>
        <w:jc w:val="both"/>
        <w:rPr>
          <w:rFonts w:ascii="Arial" w:hAnsi="Arial" w:cs="Arial"/>
        </w:rPr>
      </w:pPr>
    </w:p>
    <w:p w:rsidR="00B95FF6" w:rsidRPr="008F4B57" w:rsidRDefault="00B95FF6" w:rsidP="00B95FF6">
      <w:pPr>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§5.</w:t>
      </w:r>
    </w:p>
    <w:p w:rsidR="00B95FF6" w:rsidRPr="008F4B57" w:rsidRDefault="00B95FF6" w:rsidP="00FB3216">
      <w:pPr>
        <w:numPr>
          <w:ilvl w:val="0"/>
          <w:numId w:val="49"/>
        </w:numPr>
        <w:tabs>
          <w:tab w:val="num" w:pos="360"/>
        </w:tabs>
        <w:ind w:left="360"/>
        <w:jc w:val="both"/>
        <w:rPr>
          <w:rFonts w:ascii="Arial" w:hAnsi="Arial" w:cs="Arial"/>
        </w:rPr>
      </w:pPr>
      <w:r w:rsidRPr="008F4B57">
        <w:rPr>
          <w:rFonts w:ascii="Arial" w:hAnsi="Arial" w:cs="Arial"/>
        </w:rPr>
        <w:t xml:space="preserve">Jeśli w toku wykonywania Umowy, Wykonawca stwierdzi zaistnienie okoliczności, które dają podstawę do oceny, że jakiekolwiek jego świadczenie nie zostanie wykonane w terminie określonym, Wykonawca niezwłocznie zawiadomi Zamawiającego na piśmie o niebezpieczeństwie wystąpienia </w:t>
      </w:r>
      <w:r w:rsidR="001D0AA4" w:rsidRPr="008F4B57">
        <w:rPr>
          <w:rFonts w:ascii="Arial" w:hAnsi="Arial" w:cs="Arial"/>
        </w:rPr>
        <w:t>zwłoki</w:t>
      </w:r>
      <w:r w:rsidRPr="008F4B57">
        <w:rPr>
          <w:rFonts w:ascii="Arial" w:hAnsi="Arial" w:cs="Arial"/>
        </w:rPr>
        <w:t>. W zawiadomieniu określi prawdopodobny czas zwłoki i jego przyczynę.</w:t>
      </w:r>
    </w:p>
    <w:p w:rsidR="00E704A4" w:rsidRPr="008F4B57" w:rsidRDefault="00B95FF6" w:rsidP="00FB3216">
      <w:pPr>
        <w:numPr>
          <w:ilvl w:val="0"/>
          <w:numId w:val="49"/>
        </w:numPr>
        <w:tabs>
          <w:tab w:val="num" w:pos="360"/>
        </w:tabs>
        <w:ind w:left="360"/>
        <w:jc w:val="both"/>
        <w:rPr>
          <w:rFonts w:ascii="Arial" w:hAnsi="Arial" w:cs="Arial"/>
        </w:rPr>
      </w:pPr>
      <w:r w:rsidRPr="008F4B57">
        <w:rPr>
          <w:rFonts w:ascii="Arial" w:hAnsi="Arial" w:cs="Arial"/>
        </w:rPr>
        <w:t>W przypadku zwłoki Wykonawcy w spełnieniu świadczenia Zamawiający wyznaczy mu dodatkowy termin na wykonanie Umowy, oraz może żądać zapłaty kary umownej w wysokości 0,5 % wartości</w:t>
      </w:r>
      <w:r w:rsidR="00E704A4" w:rsidRPr="008F4B57">
        <w:rPr>
          <w:rFonts w:ascii="Arial" w:hAnsi="Arial" w:cs="Arial"/>
        </w:rPr>
        <w:t xml:space="preserve"> brutto</w:t>
      </w:r>
      <w:r w:rsidRPr="008F4B57">
        <w:rPr>
          <w:rFonts w:ascii="Arial" w:hAnsi="Arial" w:cs="Arial"/>
        </w:rPr>
        <w:t xml:space="preserve"> usługi zleconej</w:t>
      </w:r>
      <w:r w:rsidR="00E704A4" w:rsidRPr="008F4B57">
        <w:rPr>
          <w:rFonts w:ascii="Arial" w:hAnsi="Arial" w:cs="Arial"/>
        </w:rPr>
        <w:t xml:space="preserve"> za każdy dzień</w:t>
      </w:r>
      <w:r w:rsidRPr="008F4B57">
        <w:rPr>
          <w:rFonts w:ascii="Arial" w:hAnsi="Arial" w:cs="Arial"/>
        </w:rPr>
        <w:t>.</w:t>
      </w:r>
    </w:p>
    <w:p w:rsidR="00B95FF6" w:rsidRPr="008F4B57" w:rsidRDefault="00B95FF6" w:rsidP="00FB3216">
      <w:pPr>
        <w:numPr>
          <w:ilvl w:val="0"/>
          <w:numId w:val="49"/>
        </w:numPr>
        <w:tabs>
          <w:tab w:val="num" w:pos="360"/>
        </w:tabs>
        <w:ind w:left="360"/>
        <w:jc w:val="both"/>
        <w:rPr>
          <w:rFonts w:ascii="Arial" w:hAnsi="Arial" w:cs="Arial"/>
        </w:rPr>
      </w:pPr>
      <w:r w:rsidRPr="008F4B57">
        <w:rPr>
          <w:rFonts w:ascii="Arial" w:hAnsi="Arial" w:cs="Arial"/>
        </w:rPr>
        <w:t xml:space="preserve">W przypadku, gdy </w:t>
      </w:r>
      <w:r w:rsidR="001D0AA4" w:rsidRPr="008F4B57">
        <w:rPr>
          <w:rFonts w:ascii="Arial" w:hAnsi="Arial" w:cs="Arial"/>
        </w:rPr>
        <w:t>zwłoka</w:t>
      </w:r>
      <w:r w:rsidRPr="008F4B57">
        <w:rPr>
          <w:rFonts w:ascii="Arial" w:hAnsi="Arial" w:cs="Arial"/>
        </w:rPr>
        <w:t xml:space="preserve"> Wykonawcy w spełnieniu świadczenia wynosi, co najmniej 30 dni, Zamawiający może odstąpić od Umowy, zachowując roszczenie o zapłatę kar umownych należnych mu za okres od dnia powstania opóźnienia do dnia odstąpienia od Umowy.</w:t>
      </w:r>
    </w:p>
    <w:p w:rsidR="00072101" w:rsidRPr="008F4B57" w:rsidRDefault="00072101" w:rsidP="00414EFF">
      <w:pPr>
        <w:pStyle w:val="Akapitzlist"/>
        <w:numPr>
          <w:ilvl w:val="0"/>
          <w:numId w:val="49"/>
        </w:numPr>
        <w:tabs>
          <w:tab w:val="clear" w:pos="720"/>
        </w:tabs>
        <w:ind w:left="426" w:hanging="426"/>
        <w:jc w:val="both"/>
        <w:rPr>
          <w:rFonts w:ascii="Arial" w:hAnsi="Arial" w:cs="Arial"/>
        </w:rPr>
      </w:pPr>
      <w:r w:rsidRPr="008F4B57">
        <w:rPr>
          <w:rFonts w:ascii="Arial" w:hAnsi="Arial" w:cs="Arial"/>
        </w:rPr>
        <w:t>Wykonawca zapłaci Zamawiającemu karę umowną w wysokości 10 % wartości niezrealizowanych usług w przypadku odstąpienia przez Wykonawcę od zawartej umowy.</w:t>
      </w:r>
    </w:p>
    <w:p w:rsidR="00984F00" w:rsidRPr="008F4B57" w:rsidRDefault="00984F00" w:rsidP="00984F00">
      <w:pPr>
        <w:numPr>
          <w:ilvl w:val="0"/>
          <w:numId w:val="49"/>
        </w:numPr>
        <w:tabs>
          <w:tab w:val="clear" w:pos="720"/>
          <w:tab w:val="num" w:pos="426"/>
        </w:tabs>
        <w:ind w:left="426" w:hanging="426"/>
        <w:jc w:val="both"/>
        <w:rPr>
          <w:rFonts w:ascii="Arial" w:hAnsi="Arial" w:cs="Arial"/>
          <w:bCs/>
          <w:spacing w:val="4"/>
        </w:rPr>
      </w:pPr>
      <w:r w:rsidRPr="008F4B57">
        <w:rPr>
          <w:rFonts w:ascii="Arial" w:hAnsi="Arial" w:cs="Arial"/>
          <w:bCs/>
          <w:spacing w:val="4"/>
        </w:rPr>
        <w:t>Zamawiający upoważniony jest do domagania się odszkodowania na zasadach ogólnych prawa cywilnego, jeżeli poniesiona szkoda przekracza kary umowne.</w:t>
      </w:r>
    </w:p>
    <w:p w:rsidR="00984F00" w:rsidRPr="008F4B57" w:rsidRDefault="00984F00" w:rsidP="00984F00">
      <w:pPr>
        <w:jc w:val="both"/>
        <w:rPr>
          <w:rFonts w:ascii="Arial" w:hAnsi="Arial" w:cs="Arial"/>
        </w:rPr>
      </w:pPr>
    </w:p>
    <w:p w:rsidR="00072101" w:rsidRPr="008F4B57" w:rsidRDefault="00072101" w:rsidP="00414EFF">
      <w:pPr>
        <w:ind w:left="426" w:hanging="426"/>
        <w:jc w:val="both"/>
        <w:rPr>
          <w:rFonts w:ascii="Arial" w:hAnsi="Arial" w:cs="Arial"/>
        </w:rPr>
      </w:pPr>
    </w:p>
    <w:p w:rsidR="00B95FF6" w:rsidRPr="008F4B57" w:rsidRDefault="00B95FF6" w:rsidP="00B95FF6">
      <w:pPr>
        <w:jc w:val="center"/>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§6.</w:t>
      </w:r>
    </w:p>
    <w:p w:rsidR="00B95FF6" w:rsidRPr="008F4B57" w:rsidRDefault="00B95FF6" w:rsidP="00FB3216">
      <w:pPr>
        <w:numPr>
          <w:ilvl w:val="0"/>
          <w:numId w:val="50"/>
        </w:numPr>
        <w:tabs>
          <w:tab w:val="left" w:pos="426"/>
        </w:tabs>
        <w:ind w:left="426" w:hanging="426"/>
        <w:contextualSpacing/>
        <w:jc w:val="both"/>
        <w:rPr>
          <w:rFonts w:ascii="Arial" w:hAnsi="Arial" w:cs="Arial"/>
        </w:rPr>
      </w:pPr>
      <w:r w:rsidRPr="008F4B57">
        <w:rPr>
          <w:rFonts w:ascii="Arial" w:hAnsi="Arial" w:cs="Arial"/>
        </w:rPr>
        <w:t>Wykonawca nie może przenieść wierzytelności na osobę trzecią bez zgody Zamawiającego wyrażonej w formie pisemnej pod rygorem nieważności.</w:t>
      </w:r>
    </w:p>
    <w:p w:rsidR="00B95FF6" w:rsidRPr="008F4B57" w:rsidRDefault="00B95FF6" w:rsidP="00FB3216">
      <w:pPr>
        <w:numPr>
          <w:ilvl w:val="0"/>
          <w:numId w:val="50"/>
        </w:numPr>
        <w:tabs>
          <w:tab w:val="left" w:pos="426"/>
        </w:tabs>
        <w:ind w:left="426" w:hanging="426"/>
        <w:contextualSpacing/>
        <w:jc w:val="both"/>
        <w:rPr>
          <w:rFonts w:ascii="Arial" w:hAnsi="Arial" w:cs="Arial"/>
        </w:rPr>
      </w:pPr>
      <w:r w:rsidRPr="008F4B57">
        <w:rPr>
          <w:rFonts w:ascii="Arial" w:hAnsi="Arial" w:cs="Arial"/>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95FF6" w:rsidRPr="008F4B57" w:rsidRDefault="00B95FF6" w:rsidP="00072101">
      <w:pPr>
        <w:numPr>
          <w:ilvl w:val="0"/>
          <w:numId w:val="50"/>
        </w:numPr>
        <w:tabs>
          <w:tab w:val="clear" w:pos="720"/>
          <w:tab w:val="left" w:pos="426"/>
        </w:tabs>
        <w:ind w:left="426" w:hanging="426"/>
        <w:contextualSpacing/>
        <w:jc w:val="both"/>
        <w:rPr>
          <w:rFonts w:ascii="Arial" w:hAnsi="Arial" w:cs="Arial"/>
        </w:rPr>
      </w:pPr>
      <w:r w:rsidRPr="008F4B57">
        <w:rPr>
          <w:rFonts w:ascii="Arial" w:hAnsi="Arial" w:cs="Arial"/>
        </w:rPr>
        <w:t xml:space="preserve">Naruszenie zakazu określonego w ust. 2, skutkować będzie dla Wykonawcy obowiązkiem zapłaty na rzecz Zamawiającego kary umownej w wysokości spełnionego przez osobę trzecią świadczenia.  </w:t>
      </w:r>
    </w:p>
    <w:p w:rsidR="00B95FF6" w:rsidRPr="008F4B57" w:rsidRDefault="00B95FF6" w:rsidP="00072101">
      <w:pPr>
        <w:pStyle w:val="Akapitzlist"/>
        <w:numPr>
          <w:ilvl w:val="0"/>
          <w:numId w:val="50"/>
        </w:numPr>
        <w:tabs>
          <w:tab w:val="clear" w:pos="720"/>
          <w:tab w:val="left" w:pos="142"/>
          <w:tab w:val="left" w:pos="426"/>
        </w:tabs>
        <w:ind w:left="426" w:hanging="426"/>
        <w:contextualSpacing/>
        <w:jc w:val="both"/>
        <w:rPr>
          <w:rFonts w:ascii="Arial" w:hAnsi="Arial" w:cs="Arial"/>
        </w:rPr>
      </w:pPr>
      <w:r w:rsidRPr="008F4B57">
        <w:rPr>
          <w:rFonts w:ascii="Arial" w:hAnsi="Arial" w:cs="Arial"/>
        </w:rPr>
        <w:t xml:space="preserve">Ostateczne ustalenie obowiązku zapłaty kary umownej, o której mowa w ust. 3, nastąpi po uprzednim pisemnym wyjaśnieniu przez Wykonawcę przyczyn dokonania czynności, o których mowa w ust. 2.   Brak złożenia pisemnego wyjaśnienia nie stanowi przeszkody do nałożenia kary umownej o której mowa w ust 3. </w:t>
      </w:r>
    </w:p>
    <w:p w:rsidR="00072101" w:rsidRPr="008F4B57" w:rsidRDefault="00072101" w:rsidP="00072101">
      <w:pPr>
        <w:pStyle w:val="Akapitzlist"/>
        <w:numPr>
          <w:ilvl w:val="0"/>
          <w:numId w:val="50"/>
        </w:numPr>
        <w:ind w:left="426" w:hanging="426"/>
        <w:jc w:val="both"/>
        <w:rPr>
          <w:rFonts w:ascii="Arial" w:hAnsi="Arial" w:cs="Arial"/>
        </w:rPr>
      </w:pPr>
      <w:r w:rsidRPr="008F4B57">
        <w:rPr>
          <w:rFonts w:ascii="Arial" w:hAnsi="Arial" w:cs="Arial"/>
        </w:rPr>
        <w:t xml:space="preserve">Górny próg kar umownych, zgodnie z art. 436 pkt. 3 </w:t>
      </w:r>
      <w:proofErr w:type="spellStart"/>
      <w:r w:rsidRPr="008F4B57">
        <w:rPr>
          <w:rFonts w:ascii="Arial" w:hAnsi="Arial" w:cs="Arial"/>
        </w:rPr>
        <w:t>Pzp</w:t>
      </w:r>
      <w:proofErr w:type="spellEnd"/>
      <w:r w:rsidRPr="008F4B57">
        <w:rPr>
          <w:rFonts w:ascii="Arial" w:hAnsi="Arial" w:cs="Arial"/>
        </w:rPr>
        <w:t xml:space="preserve"> wynosi 10% wartości łącznej wynagrodzenia.</w:t>
      </w:r>
    </w:p>
    <w:p w:rsidR="005848B2" w:rsidRPr="008F4B57" w:rsidRDefault="005848B2" w:rsidP="005848B2">
      <w:pPr>
        <w:tabs>
          <w:tab w:val="left" w:pos="426"/>
        </w:tabs>
        <w:contextualSpacing/>
        <w:jc w:val="both"/>
        <w:rPr>
          <w:rFonts w:ascii="Arial" w:hAnsi="Arial" w:cs="Arial"/>
        </w:rPr>
      </w:pPr>
    </w:p>
    <w:p w:rsidR="005848B2" w:rsidRPr="008F4B57" w:rsidRDefault="005848B2" w:rsidP="005848B2">
      <w:pPr>
        <w:jc w:val="center"/>
        <w:rPr>
          <w:rFonts w:ascii="Arial" w:hAnsi="Arial" w:cs="Arial"/>
        </w:rPr>
      </w:pPr>
      <w:r w:rsidRPr="008F4B57">
        <w:rPr>
          <w:rFonts w:ascii="Arial" w:hAnsi="Arial" w:cs="Arial"/>
        </w:rPr>
        <w:t>§7.</w:t>
      </w:r>
    </w:p>
    <w:p w:rsidR="00B95FF6" w:rsidRPr="008F4B57" w:rsidRDefault="00984F00" w:rsidP="007D7942">
      <w:pPr>
        <w:pStyle w:val="Akapitzlist"/>
        <w:numPr>
          <w:ilvl w:val="0"/>
          <w:numId w:val="60"/>
        </w:numPr>
        <w:tabs>
          <w:tab w:val="num" w:pos="426"/>
        </w:tabs>
        <w:ind w:left="426" w:hanging="426"/>
        <w:jc w:val="both"/>
        <w:rPr>
          <w:rFonts w:ascii="Arial" w:hAnsi="Arial" w:cs="Arial"/>
        </w:rPr>
      </w:pPr>
      <w:r w:rsidRPr="008F4B57">
        <w:rPr>
          <w:rFonts w:ascii="Arial" w:hAnsi="Arial" w:cs="Arial"/>
        </w:rPr>
        <w:t xml:space="preserve">Płatności będą realizowane </w:t>
      </w:r>
      <w:r w:rsidR="00B95FF6" w:rsidRPr="008F4B57">
        <w:rPr>
          <w:rFonts w:ascii="Arial" w:hAnsi="Arial" w:cs="Arial"/>
        </w:rPr>
        <w:t>miesięcznie przez Zamawiającego przelewem na podstawie oryginału faktury VAT w terminie 60 dni od daty jej otrzymania na konto: Wykonawcy.</w:t>
      </w:r>
    </w:p>
    <w:p w:rsidR="00B95FF6" w:rsidRPr="008F4B57" w:rsidRDefault="001D0AA4" w:rsidP="007D7942">
      <w:pPr>
        <w:pStyle w:val="Akapitzlist"/>
        <w:numPr>
          <w:ilvl w:val="0"/>
          <w:numId w:val="60"/>
        </w:numPr>
        <w:tabs>
          <w:tab w:val="num" w:pos="426"/>
        </w:tabs>
        <w:ind w:left="426" w:hanging="426"/>
        <w:jc w:val="both"/>
        <w:rPr>
          <w:rFonts w:ascii="Arial" w:hAnsi="Arial" w:cs="Arial"/>
        </w:rPr>
      </w:pPr>
      <w:r w:rsidRPr="008F4B57">
        <w:rPr>
          <w:rFonts w:ascii="Arial" w:hAnsi="Arial" w:cs="Arial"/>
        </w:rPr>
        <w:t xml:space="preserve">Miesięczny koszt świadczenia usług jest stały. </w:t>
      </w:r>
    </w:p>
    <w:p w:rsidR="005848B2" w:rsidRPr="008F4B57" w:rsidRDefault="005848B2" w:rsidP="007D7942">
      <w:pPr>
        <w:pStyle w:val="Akapitzlist"/>
        <w:numPr>
          <w:ilvl w:val="0"/>
          <w:numId w:val="60"/>
        </w:numPr>
        <w:tabs>
          <w:tab w:val="num" w:pos="426"/>
        </w:tabs>
        <w:ind w:left="426" w:hanging="426"/>
        <w:jc w:val="both"/>
        <w:rPr>
          <w:rFonts w:ascii="Arial" w:hAnsi="Arial" w:cs="Arial"/>
        </w:rPr>
      </w:pPr>
      <w:r w:rsidRPr="008F4B57">
        <w:rPr>
          <w:rFonts w:ascii="Arial" w:hAnsi="Arial" w:cs="Arial"/>
        </w:rPr>
        <w:t>Wykonawca zobowiązuje się do opisu faktury numerem sprawy tj.  …./PN/…</w:t>
      </w:r>
    </w:p>
    <w:p w:rsidR="00B95FF6" w:rsidRPr="008F4B57" w:rsidRDefault="00B95FF6" w:rsidP="007D7942">
      <w:pPr>
        <w:pStyle w:val="Akapitzlist"/>
        <w:numPr>
          <w:ilvl w:val="0"/>
          <w:numId w:val="60"/>
        </w:numPr>
        <w:tabs>
          <w:tab w:val="num" w:pos="426"/>
        </w:tabs>
        <w:ind w:left="426" w:hanging="426"/>
        <w:jc w:val="both"/>
        <w:rPr>
          <w:rFonts w:ascii="Arial" w:hAnsi="Arial" w:cs="Arial"/>
        </w:rPr>
      </w:pPr>
      <w:r w:rsidRPr="008F4B57">
        <w:rPr>
          <w:rFonts w:ascii="Arial" w:hAnsi="Arial" w:cs="Arial"/>
        </w:rPr>
        <w:t xml:space="preserve">Za nieterminowe płatności przez Zamawiającego Wykonawca ma prawo do naliczania Zamawiającemu odsetek </w:t>
      </w:r>
      <w:r w:rsidR="00984F00" w:rsidRPr="008F4B57">
        <w:rPr>
          <w:rFonts w:ascii="Arial" w:hAnsi="Arial" w:cs="Arial"/>
        </w:rPr>
        <w:t>wynikających z ustawy  o terminach zapłaty  w transakcjach handlowych</w:t>
      </w:r>
    </w:p>
    <w:p w:rsidR="00B95FF6" w:rsidRPr="008F4B57" w:rsidRDefault="00B95FF6" w:rsidP="007D7942">
      <w:pPr>
        <w:pStyle w:val="Akapitzlist"/>
        <w:numPr>
          <w:ilvl w:val="0"/>
          <w:numId w:val="60"/>
        </w:numPr>
        <w:tabs>
          <w:tab w:val="num" w:pos="426"/>
        </w:tabs>
        <w:ind w:left="426" w:hanging="426"/>
        <w:jc w:val="both"/>
        <w:rPr>
          <w:rFonts w:ascii="Arial" w:hAnsi="Arial" w:cs="Arial"/>
        </w:rPr>
      </w:pPr>
      <w:r w:rsidRPr="008F4B57">
        <w:rPr>
          <w:rFonts w:ascii="Arial" w:hAnsi="Arial" w:cs="Arial"/>
        </w:rPr>
        <w:t xml:space="preserve">Koszty wymienianych części ponosi Zamawiający.  </w:t>
      </w:r>
    </w:p>
    <w:p w:rsidR="00B95FF6" w:rsidRPr="008F4B57" w:rsidRDefault="00B95FF6" w:rsidP="007D7942">
      <w:pPr>
        <w:pStyle w:val="Akapitzlist"/>
        <w:numPr>
          <w:ilvl w:val="0"/>
          <w:numId w:val="60"/>
        </w:numPr>
        <w:tabs>
          <w:tab w:val="num" w:pos="426"/>
        </w:tabs>
        <w:ind w:left="426" w:hanging="426"/>
        <w:jc w:val="both"/>
        <w:rPr>
          <w:rFonts w:ascii="Arial" w:hAnsi="Arial" w:cs="Arial"/>
        </w:rPr>
      </w:pPr>
      <w:r w:rsidRPr="008F4B57">
        <w:rPr>
          <w:rFonts w:ascii="Arial" w:hAnsi="Arial" w:cs="Arial"/>
        </w:rPr>
        <w:t xml:space="preserve">Wykonawca przedstawi na każdorazowe żądanie Zamawiającego faktury zakupu wymienianych części. </w:t>
      </w:r>
    </w:p>
    <w:p w:rsidR="00414EFF" w:rsidRPr="008F4B57" w:rsidRDefault="00414EFF" w:rsidP="00B95FF6">
      <w:pPr>
        <w:jc w:val="center"/>
        <w:rPr>
          <w:rFonts w:ascii="Arial" w:hAnsi="Arial" w:cs="Arial"/>
        </w:rPr>
      </w:pPr>
    </w:p>
    <w:p w:rsidR="00B95FF6" w:rsidRPr="008F4B57" w:rsidRDefault="00E704A4" w:rsidP="00B95FF6">
      <w:pPr>
        <w:jc w:val="center"/>
        <w:rPr>
          <w:rFonts w:ascii="Arial" w:hAnsi="Arial" w:cs="Arial"/>
        </w:rPr>
      </w:pPr>
      <w:r w:rsidRPr="008F4B57">
        <w:rPr>
          <w:rFonts w:ascii="Arial" w:hAnsi="Arial" w:cs="Arial"/>
        </w:rPr>
        <w:t>§8</w:t>
      </w:r>
      <w:r w:rsidR="00B95FF6" w:rsidRPr="008F4B57">
        <w:rPr>
          <w:rFonts w:ascii="Arial" w:hAnsi="Arial" w:cs="Arial"/>
        </w:rPr>
        <w:t>.</w:t>
      </w:r>
    </w:p>
    <w:p w:rsidR="00B95FF6" w:rsidRPr="008F4B57" w:rsidRDefault="00B95FF6" w:rsidP="00FB3216">
      <w:pPr>
        <w:numPr>
          <w:ilvl w:val="0"/>
          <w:numId w:val="51"/>
        </w:numPr>
        <w:tabs>
          <w:tab w:val="num" w:pos="360"/>
        </w:tabs>
        <w:ind w:left="360"/>
        <w:jc w:val="both"/>
        <w:rPr>
          <w:rFonts w:ascii="Arial" w:hAnsi="Arial" w:cs="Arial"/>
        </w:rPr>
      </w:pPr>
      <w:r w:rsidRPr="008F4B57">
        <w:rPr>
          <w:rFonts w:ascii="Arial" w:hAnsi="Arial" w:cs="Arial"/>
        </w:rPr>
        <w:t>Wykonawca zobowiązuje się nie zmieniać cen usługi podlegających zamówieniu przez czas trwania umowy.</w:t>
      </w:r>
    </w:p>
    <w:p w:rsidR="00B95FF6" w:rsidRPr="008F4B57" w:rsidRDefault="00B95FF6" w:rsidP="00FB3216">
      <w:pPr>
        <w:numPr>
          <w:ilvl w:val="0"/>
          <w:numId w:val="51"/>
        </w:numPr>
        <w:tabs>
          <w:tab w:val="num" w:pos="360"/>
        </w:tabs>
        <w:ind w:left="360"/>
        <w:jc w:val="both"/>
        <w:rPr>
          <w:rFonts w:ascii="Arial" w:hAnsi="Arial" w:cs="Arial"/>
        </w:rPr>
      </w:pPr>
      <w:r w:rsidRPr="008F4B57">
        <w:rPr>
          <w:rFonts w:ascii="Arial" w:hAnsi="Arial" w:cs="Arial"/>
        </w:rPr>
        <w:t>W przypadku stwierdzenia wzrostu cen usług Zamawiający może odmówić odbioru dalszych usług i odstąpić od umowy.</w:t>
      </w:r>
    </w:p>
    <w:p w:rsidR="00B95FF6" w:rsidRPr="008F4B57" w:rsidRDefault="00B95FF6" w:rsidP="00FB3216">
      <w:pPr>
        <w:numPr>
          <w:ilvl w:val="0"/>
          <w:numId w:val="51"/>
        </w:numPr>
        <w:tabs>
          <w:tab w:val="num" w:pos="360"/>
        </w:tabs>
        <w:ind w:left="360"/>
        <w:jc w:val="both"/>
        <w:rPr>
          <w:rFonts w:ascii="Arial" w:hAnsi="Arial" w:cs="Arial"/>
        </w:rPr>
      </w:pPr>
      <w:r w:rsidRPr="008F4B57">
        <w:rPr>
          <w:rFonts w:ascii="Arial" w:hAnsi="Arial" w:cs="Arial"/>
        </w:rPr>
        <w:t>Uwzględnia się zmianę cen w wyniku zmiany stawki podatku VAT.</w:t>
      </w:r>
    </w:p>
    <w:p w:rsidR="00B95FF6" w:rsidRPr="008F4B57" w:rsidRDefault="00B95FF6" w:rsidP="00B95FF6">
      <w:pPr>
        <w:rPr>
          <w:rFonts w:ascii="Arial" w:hAnsi="Arial" w:cs="Arial"/>
        </w:rPr>
      </w:pPr>
    </w:p>
    <w:p w:rsidR="00B95FF6" w:rsidRPr="008F4B57" w:rsidRDefault="00B95FF6" w:rsidP="00B95FF6">
      <w:pPr>
        <w:jc w:val="center"/>
        <w:rPr>
          <w:rFonts w:ascii="Arial" w:hAnsi="Arial" w:cs="Arial"/>
        </w:rPr>
      </w:pPr>
    </w:p>
    <w:p w:rsidR="00B95FF6" w:rsidRPr="008F4B57" w:rsidRDefault="00072101" w:rsidP="00B95FF6">
      <w:pPr>
        <w:jc w:val="center"/>
        <w:rPr>
          <w:rFonts w:ascii="Arial" w:hAnsi="Arial" w:cs="Arial"/>
        </w:rPr>
      </w:pPr>
      <w:r w:rsidRPr="008F4B57">
        <w:rPr>
          <w:rFonts w:ascii="Arial" w:hAnsi="Arial" w:cs="Arial"/>
        </w:rPr>
        <w:t>§9</w:t>
      </w:r>
      <w:r w:rsidR="00B95FF6" w:rsidRPr="008F4B57">
        <w:rPr>
          <w:rFonts w:ascii="Arial" w:hAnsi="Arial" w:cs="Arial"/>
        </w:rPr>
        <w:t>.</w:t>
      </w:r>
    </w:p>
    <w:p w:rsidR="00B95FF6" w:rsidRPr="008F4B57" w:rsidRDefault="00B95FF6" w:rsidP="00B95FF6">
      <w:pPr>
        <w:jc w:val="both"/>
        <w:rPr>
          <w:rFonts w:ascii="Arial" w:hAnsi="Arial" w:cs="Arial"/>
        </w:rPr>
      </w:pPr>
      <w:r w:rsidRPr="008F4B57">
        <w:rPr>
          <w:rFonts w:ascii="Arial" w:hAnsi="Arial" w:cs="Arial"/>
        </w:rPr>
        <w:t xml:space="preserve">W przypadku ewentualnych sporów wynikających z realizacji umowy, strony będą się starały rozwiązać je na drodze polubownej, a w razie braku porozumienia spór rozstrzygnie Sąd właściwy </w:t>
      </w:r>
      <w:r w:rsidR="0094327A" w:rsidRPr="008F4B57">
        <w:rPr>
          <w:rFonts w:ascii="Arial" w:hAnsi="Arial" w:cs="Arial"/>
        </w:rPr>
        <w:t xml:space="preserve">miejscowo </w:t>
      </w:r>
      <w:r w:rsidRPr="008F4B57">
        <w:rPr>
          <w:rFonts w:ascii="Arial" w:hAnsi="Arial" w:cs="Arial"/>
        </w:rPr>
        <w:t>dla siedziby Zamawiającego.</w:t>
      </w:r>
    </w:p>
    <w:p w:rsidR="00B95FF6" w:rsidRPr="008F4B57" w:rsidRDefault="00B95FF6" w:rsidP="00B95FF6">
      <w:pPr>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§1</w:t>
      </w:r>
      <w:r w:rsidR="00414EFF" w:rsidRPr="008F4B57">
        <w:rPr>
          <w:rFonts w:ascii="Arial" w:hAnsi="Arial" w:cs="Arial"/>
        </w:rPr>
        <w:t>0</w:t>
      </w:r>
      <w:r w:rsidRPr="008F4B57">
        <w:rPr>
          <w:rFonts w:ascii="Arial" w:hAnsi="Arial" w:cs="Arial"/>
        </w:rPr>
        <w:t>.</w:t>
      </w:r>
    </w:p>
    <w:p w:rsidR="00B95FF6" w:rsidRPr="008F4B57" w:rsidRDefault="00B95FF6" w:rsidP="00FB3216">
      <w:pPr>
        <w:numPr>
          <w:ilvl w:val="0"/>
          <w:numId w:val="53"/>
        </w:numPr>
        <w:tabs>
          <w:tab w:val="num" w:pos="240"/>
        </w:tabs>
        <w:ind w:left="240" w:hanging="240"/>
        <w:jc w:val="both"/>
        <w:rPr>
          <w:rFonts w:ascii="Arial" w:hAnsi="Arial" w:cs="Arial"/>
        </w:rPr>
      </w:pPr>
      <w:r w:rsidRPr="008F4B57">
        <w:rPr>
          <w:rFonts w:ascii="Arial" w:hAnsi="Arial" w:cs="Arial"/>
        </w:rPr>
        <w:t xml:space="preserve">Odstąpienie od umowy może nastąpić tylko w przypadkach przewidzianych obowiązującymi przepisami oraz postanowieniami niniejszej umowy. </w:t>
      </w:r>
    </w:p>
    <w:p w:rsidR="00B95FF6" w:rsidRPr="008F4B57" w:rsidRDefault="00B95FF6" w:rsidP="00FB3216">
      <w:pPr>
        <w:numPr>
          <w:ilvl w:val="0"/>
          <w:numId w:val="53"/>
        </w:numPr>
        <w:tabs>
          <w:tab w:val="num" w:pos="240"/>
        </w:tabs>
        <w:ind w:left="240" w:hanging="240"/>
        <w:jc w:val="both"/>
        <w:rPr>
          <w:rFonts w:ascii="Arial" w:hAnsi="Arial" w:cs="Arial"/>
        </w:rPr>
      </w:pPr>
      <w:r w:rsidRPr="008F4B57">
        <w:rPr>
          <w:rFonts w:ascii="Arial" w:hAnsi="Arial" w:cs="Arial"/>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666345" w:rsidRPr="008F4B57" w:rsidRDefault="00666345" w:rsidP="00666345">
      <w:pPr>
        <w:jc w:val="both"/>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§1</w:t>
      </w:r>
      <w:r w:rsidR="00414EFF" w:rsidRPr="008F4B57">
        <w:rPr>
          <w:rFonts w:ascii="Arial" w:hAnsi="Arial" w:cs="Arial"/>
        </w:rPr>
        <w:t>1</w:t>
      </w:r>
    </w:p>
    <w:p w:rsidR="00B95FF6" w:rsidRPr="008F4B57" w:rsidRDefault="00B95FF6" w:rsidP="00FB3216">
      <w:pPr>
        <w:numPr>
          <w:ilvl w:val="0"/>
          <w:numId w:val="54"/>
        </w:numPr>
        <w:tabs>
          <w:tab w:val="num" w:pos="360"/>
        </w:tabs>
        <w:ind w:left="360"/>
        <w:jc w:val="both"/>
        <w:rPr>
          <w:rFonts w:ascii="Arial" w:hAnsi="Arial" w:cs="Arial"/>
        </w:rPr>
      </w:pPr>
      <w:r w:rsidRPr="008F4B57">
        <w:rPr>
          <w:rFonts w:ascii="Arial" w:hAnsi="Arial" w:cs="Arial"/>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katastrofalne warunki prądowe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w:t>
      </w:r>
      <w:proofErr w:type="spellStart"/>
      <w:r w:rsidRPr="008F4B57">
        <w:rPr>
          <w:rFonts w:ascii="Arial" w:hAnsi="Arial" w:cs="Arial"/>
        </w:rPr>
        <w:t>IMiGW</w:t>
      </w:r>
      <w:proofErr w:type="spellEnd"/>
      <w:r w:rsidRPr="008F4B57">
        <w:rPr>
          <w:rFonts w:ascii="Arial" w:hAnsi="Arial" w:cs="Arial"/>
        </w:rPr>
        <w:t xml:space="preserve">. </w:t>
      </w:r>
    </w:p>
    <w:p w:rsidR="00B95FF6" w:rsidRPr="008F4B57" w:rsidRDefault="00B95FF6" w:rsidP="00FB3216">
      <w:pPr>
        <w:numPr>
          <w:ilvl w:val="0"/>
          <w:numId w:val="54"/>
        </w:numPr>
        <w:tabs>
          <w:tab w:val="num" w:pos="360"/>
        </w:tabs>
        <w:ind w:left="360"/>
        <w:jc w:val="both"/>
        <w:rPr>
          <w:rFonts w:ascii="Arial" w:hAnsi="Arial" w:cs="Arial"/>
        </w:rPr>
      </w:pPr>
      <w:r w:rsidRPr="008F4B57">
        <w:rPr>
          <w:rFonts w:ascii="Arial" w:hAnsi="Arial" w:cs="Arial"/>
        </w:rPr>
        <w:t xml:space="preserve">Opóźnienie lub wadliwe wykonanie całości lub części umowy z powodu siły wyższej, </w:t>
      </w:r>
      <w:r w:rsidRPr="008F4B57">
        <w:rPr>
          <w:rFonts w:ascii="Arial" w:hAnsi="Arial" w:cs="Arial"/>
        </w:rPr>
        <w:br/>
        <w:t>nie stanowi dla Strony dotkniętej siłą wyższą, naruszenia postanowień umowy.</w:t>
      </w:r>
    </w:p>
    <w:p w:rsidR="00B95FF6" w:rsidRPr="008F4B57" w:rsidRDefault="00B95FF6" w:rsidP="00B95FF6">
      <w:pPr>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§1</w:t>
      </w:r>
      <w:r w:rsidR="00414EFF" w:rsidRPr="008F4B57">
        <w:rPr>
          <w:rFonts w:ascii="Arial" w:hAnsi="Arial" w:cs="Arial"/>
        </w:rPr>
        <w:t>2</w:t>
      </w:r>
      <w:r w:rsidRPr="008F4B57">
        <w:rPr>
          <w:rFonts w:ascii="Arial" w:hAnsi="Arial" w:cs="Arial"/>
        </w:rPr>
        <w:t>.</w:t>
      </w:r>
    </w:p>
    <w:p w:rsidR="00B95FF6" w:rsidRPr="008F4B57" w:rsidRDefault="00B95FF6" w:rsidP="00B95FF6">
      <w:pPr>
        <w:jc w:val="both"/>
        <w:rPr>
          <w:rFonts w:ascii="Arial" w:hAnsi="Arial" w:cs="Arial"/>
        </w:rPr>
      </w:pPr>
      <w:r w:rsidRPr="008F4B57">
        <w:rPr>
          <w:rFonts w:ascii="Arial" w:hAnsi="Arial" w:cs="Arial"/>
        </w:rPr>
        <w:t>1. Zmiany treści umowy wymagają formy pisemnej w formie aneksu pod rygorem nieważności, a ewentualne zmiany mogą być do niej wprowadzone tylko za zgodą obu stron.</w:t>
      </w:r>
    </w:p>
    <w:p w:rsidR="00B95FF6" w:rsidRPr="008F4B57" w:rsidRDefault="00B95FF6" w:rsidP="00B95FF6">
      <w:pPr>
        <w:jc w:val="both"/>
        <w:rPr>
          <w:rFonts w:ascii="Arial" w:hAnsi="Arial" w:cs="Arial"/>
        </w:rPr>
      </w:pPr>
      <w:r w:rsidRPr="008F4B57">
        <w:rPr>
          <w:rFonts w:ascii="Arial" w:hAnsi="Arial" w:cs="Arial"/>
        </w:rPr>
        <w:t>2. Zgodnie z art. 439 ustawy PZP dopuszcza się waloryzację wynagrodzenia, przy czym maksymalna wysokość zmian wynosi do 10% wartości umowy</w:t>
      </w:r>
      <w:r w:rsidR="00666345" w:rsidRPr="008F4B57">
        <w:rPr>
          <w:rFonts w:ascii="Arial" w:hAnsi="Arial" w:cs="Arial"/>
        </w:rPr>
        <w:t>. W tym przypadku wykonawca obowiązany jest złożyć uzasadniony należycie wniosek.</w:t>
      </w:r>
    </w:p>
    <w:p w:rsidR="00A501F7" w:rsidRPr="008F4B57" w:rsidRDefault="00666345" w:rsidP="00A501F7">
      <w:pPr>
        <w:jc w:val="both"/>
        <w:rPr>
          <w:rFonts w:ascii="Arial" w:hAnsi="Arial" w:cs="Arial"/>
        </w:rPr>
      </w:pPr>
      <w:r w:rsidRPr="008F4B57">
        <w:rPr>
          <w:rFonts w:ascii="Arial" w:hAnsi="Arial" w:cs="Arial"/>
        </w:rPr>
        <w:t>3. Zmiany w pozostałym zakresie zgodnie z art. 436 ustawy Pzp.</w:t>
      </w:r>
    </w:p>
    <w:p w:rsidR="00A501F7" w:rsidRPr="008F4B57" w:rsidRDefault="00A501F7" w:rsidP="00A501F7">
      <w:pPr>
        <w:jc w:val="both"/>
        <w:rPr>
          <w:rFonts w:ascii="Arial" w:hAnsi="Arial" w:cs="Arial"/>
        </w:rPr>
      </w:pPr>
      <w:r w:rsidRPr="008F4B57">
        <w:rPr>
          <w:rFonts w:ascii="Arial" w:hAnsi="Arial" w:cs="Arial"/>
        </w:rPr>
        <w:t xml:space="preserve">4. Zamawiający przewiduje możliwość zmiany wysokości wynagrodzenia określonego w § 3 </w:t>
      </w:r>
      <w:r w:rsidR="007D7942" w:rsidRPr="008F4B57">
        <w:rPr>
          <w:rFonts w:ascii="Arial" w:hAnsi="Arial" w:cs="Arial"/>
        </w:rPr>
        <w:t>u</w:t>
      </w:r>
      <w:r w:rsidRPr="008F4B57">
        <w:rPr>
          <w:rFonts w:ascii="Arial" w:hAnsi="Arial" w:cs="Arial"/>
        </w:rPr>
        <w:t xml:space="preserve">mowy w następujących przypadkach: </w:t>
      </w:r>
    </w:p>
    <w:p w:rsidR="00A501F7" w:rsidRPr="008F4B57" w:rsidRDefault="00A501F7" w:rsidP="00A501F7">
      <w:pPr>
        <w:jc w:val="both"/>
        <w:rPr>
          <w:rFonts w:ascii="Arial" w:hAnsi="Arial" w:cs="Arial"/>
        </w:rPr>
      </w:pPr>
      <w:r w:rsidRPr="008F4B57">
        <w:rPr>
          <w:rFonts w:ascii="Arial" w:hAnsi="Arial" w:cs="Arial"/>
        </w:rPr>
        <w:t xml:space="preserve">1) w przypadku zmiany stawki podatku od towarów i usług, </w:t>
      </w:r>
    </w:p>
    <w:p w:rsidR="00A501F7" w:rsidRPr="008F4B57" w:rsidRDefault="00A501F7" w:rsidP="00A501F7">
      <w:pPr>
        <w:jc w:val="both"/>
        <w:rPr>
          <w:rFonts w:ascii="Arial" w:hAnsi="Arial" w:cs="Arial"/>
        </w:rPr>
      </w:pPr>
      <w:r w:rsidRPr="008F4B57">
        <w:rPr>
          <w:rFonts w:ascii="Arial" w:hAnsi="Arial" w:cs="Arial"/>
        </w:rPr>
        <w:t xml:space="preserve">2) w przypadku zmiany wysokości minimalnego wynagrodzenia za pracę ustalonego na podstawie art. 2 ust. 3 – 5 ustawy z dnia 10 października 2002 r. o minimalnym wynagrodzeniu za pracę, </w:t>
      </w:r>
    </w:p>
    <w:p w:rsidR="00A501F7" w:rsidRPr="008F4B57" w:rsidRDefault="00A501F7" w:rsidP="00A501F7">
      <w:pPr>
        <w:jc w:val="both"/>
        <w:rPr>
          <w:rFonts w:ascii="Arial" w:hAnsi="Arial" w:cs="Arial"/>
        </w:rPr>
      </w:pPr>
      <w:r w:rsidRPr="008F4B57">
        <w:rPr>
          <w:rFonts w:ascii="Arial" w:hAnsi="Arial" w:cs="Arial"/>
        </w:rPr>
        <w:t xml:space="preserve">3) w przypadku zmian zasad podlegania ubezpieczeniom społecznym lub ubezpieczeniu zdrowotnemu lub zmiany wysokości stawki składki na ubezpieczenia społeczne lub zdrowotne, </w:t>
      </w:r>
    </w:p>
    <w:p w:rsidR="00A501F7" w:rsidRPr="008F4B57" w:rsidRDefault="00A501F7" w:rsidP="00A501F7">
      <w:pPr>
        <w:jc w:val="both"/>
        <w:rPr>
          <w:rFonts w:ascii="Arial" w:hAnsi="Arial" w:cs="Arial"/>
        </w:rPr>
      </w:pPr>
      <w:r w:rsidRPr="008F4B57">
        <w:rPr>
          <w:rFonts w:ascii="Arial" w:hAnsi="Arial" w:cs="Arial"/>
        </w:rPr>
        <w:t xml:space="preserve">- jeżeli zmiany określone w pkt. 1), 2) i 3) będą miały wpływ na koszty wykonania Umowy przez Wykonawcę. </w:t>
      </w:r>
    </w:p>
    <w:p w:rsidR="00A501F7" w:rsidRPr="008F4B57" w:rsidRDefault="00A501F7" w:rsidP="00A501F7">
      <w:pPr>
        <w:jc w:val="both"/>
        <w:rPr>
          <w:rFonts w:ascii="Arial" w:hAnsi="Arial" w:cs="Arial"/>
        </w:rPr>
      </w:pPr>
      <w:r w:rsidRPr="008F4B57">
        <w:rPr>
          <w:rFonts w:ascii="Arial" w:hAnsi="Arial" w:cs="Arial"/>
        </w:rPr>
        <w:t xml:space="preserve">5. W sytuacji wystąpienia okoliczności wskazanych w </w:t>
      </w:r>
      <w:r w:rsidR="005B4FA6" w:rsidRPr="008F4B57">
        <w:rPr>
          <w:rFonts w:ascii="Arial" w:hAnsi="Arial" w:cs="Arial"/>
        </w:rPr>
        <w:t xml:space="preserve">§12 </w:t>
      </w:r>
      <w:r w:rsidRPr="008F4B57">
        <w:rPr>
          <w:rFonts w:ascii="Arial" w:hAnsi="Arial" w:cs="Arial"/>
        </w:rPr>
        <w:t>ust. 4</w:t>
      </w:r>
      <w:r w:rsidR="005B4FA6" w:rsidRPr="008F4B57">
        <w:rPr>
          <w:rFonts w:ascii="Arial" w:hAnsi="Arial" w:cs="Arial"/>
        </w:rPr>
        <w:t xml:space="preserve">. pkt. </w:t>
      </w:r>
      <w:r w:rsidRPr="008F4B57">
        <w:rPr>
          <w:rFonts w:ascii="Arial" w:hAnsi="Arial" w:cs="Arial"/>
        </w:rPr>
        <w:t xml:space="preserve">Wykonawca jest uprawniony złożyć Zamawiającemu pisemny wniosek o zmianę Umowy w </w:t>
      </w:r>
      <w:r w:rsidRPr="008F4B57">
        <w:rPr>
          <w:rFonts w:ascii="Arial" w:hAnsi="Arial" w:cs="Arial"/>
        </w:rPr>
        <w:lastRenderedPageBreak/>
        <w:t xml:space="preserve">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A501F7" w:rsidRPr="008F4B57" w:rsidRDefault="00A501F7" w:rsidP="00A501F7">
      <w:pPr>
        <w:jc w:val="both"/>
        <w:rPr>
          <w:rFonts w:ascii="Arial" w:hAnsi="Arial" w:cs="Arial"/>
        </w:rPr>
      </w:pPr>
      <w:r w:rsidRPr="008F4B57">
        <w:rPr>
          <w:rFonts w:ascii="Arial" w:hAnsi="Arial" w:cs="Arial"/>
        </w:rPr>
        <w:t xml:space="preserve">6. W sytuacji wystąpienia okoliczności wskazanych w </w:t>
      </w:r>
      <w:r w:rsidR="005B4FA6" w:rsidRPr="008F4B57">
        <w:rPr>
          <w:rFonts w:ascii="Arial" w:hAnsi="Arial" w:cs="Arial"/>
        </w:rPr>
        <w:t xml:space="preserve">§12 ust. 4. pkt. 2 </w:t>
      </w:r>
      <w:r w:rsidRPr="008F4B57">
        <w:rPr>
          <w:rFonts w:ascii="Arial" w:hAnsi="Arial" w:cs="Arial"/>
        </w:rPr>
        <w:t>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A501F7" w:rsidRPr="008F4B57" w:rsidRDefault="00A501F7" w:rsidP="00A501F7">
      <w:pPr>
        <w:jc w:val="both"/>
        <w:rPr>
          <w:rFonts w:ascii="Arial" w:hAnsi="Arial" w:cs="Arial"/>
        </w:rPr>
      </w:pPr>
      <w:r w:rsidRPr="008F4B57">
        <w:rPr>
          <w:rFonts w:ascii="Arial" w:hAnsi="Arial" w:cs="Arial"/>
        </w:rPr>
        <w:t>7. W sytuacji wystąpi</w:t>
      </w:r>
      <w:r w:rsidR="00814808" w:rsidRPr="008F4B57">
        <w:rPr>
          <w:rFonts w:ascii="Arial" w:hAnsi="Arial" w:cs="Arial"/>
        </w:rPr>
        <w:t>enia okoliczności wskazanych w</w:t>
      </w:r>
      <w:r w:rsidR="002F5B2F" w:rsidRPr="008F4B57">
        <w:rPr>
          <w:rFonts w:ascii="Arial" w:hAnsi="Arial" w:cs="Arial"/>
        </w:rPr>
        <w:t xml:space="preserve"> </w:t>
      </w:r>
      <w:r w:rsidR="00814808" w:rsidRPr="008F4B57">
        <w:rPr>
          <w:rFonts w:ascii="Arial" w:hAnsi="Arial" w:cs="Arial"/>
        </w:rPr>
        <w:t xml:space="preserve"> </w:t>
      </w:r>
      <w:r w:rsidR="002F5B2F" w:rsidRPr="008F4B57">
        <w:rPr>
          <w:rFonts w:ascii="Arial" w:hAnsi="Arial" w:cs="Arial"/>
        </w:rPr>
        <w:t>§</w:t>
      </w:r>
      <w:r w:rsidR="00814808" w:rsidRPr="008F4B57">
        <w:rPr>
          <w:rFonts w:ascii="Arial" w:hAnsi="Arial" w:cs="Arial"/>
        </w:rPr>
        <w:t xml:space="preserve">12 ust. 4. pkt. 3 </w:t>
      </w:r>
      <w:r w:rsidRPr="008F4B57">
        <w:rPr>
          <w:rFonts w:ascii="Arial" w:hAnsi="Arial" w:cs="Arial"/>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w:t>
      </w:r>
      <w:r w:rsidR="002F5B2F" w:rsidRPr="008F4B57">
        <w:rPr>
          <w:rFonts w:ascii="Arial" w:hAnsi="Arial" w:cs="Arial"/>
        </w:rPr>
        <w:t>any zasad, o których mowa w §</w:t>
      </w:r>
      <w:r w:rsidRPr="008F4B57">
        <w:rPr>
          <w:rFonts w:ascii="Arial" w:hAnsi="Arial" w:cs="Arial"/>
        </w:rPr>
        <w:t xml:space="preserve"> </w:t>
      </w:r>
      <w:r w:rsidR="00814808" w:rsidRPr="008F4B57">
        <w:rPr>
          <w:rFonts w:ascii="Arial" w:hAnsi="Arial" w:cs="Arial"/>
        </w:rPr>
        <w:t xml:space="preserve">12 ust. 4. pkt. 3  </w:t>
      </w:r>
      <w:r w:rsidRPr="008F4B57">
        <w:rPr>
          <w:rFonts w:ascii="Arial" w:hAnsi="Arial" w:cs="Arial"/>
        </w:rPr>
        <w:t xml:space="preserve">na kalkulację wynagrodzenia. Wniosek może obejmować jedynie dodatkowe koszty realizacji Umowy, które Wykonawca obowiązkowo ponosi w związku ze zmianą zasad, o których mowa w </w:t>
      </w:r>
      <w:r w:rsidR="002F5B2F" w:rsidRPr="008F4B57">
        <w:rPr>
          <w:rFonts w:ascii="Arial" w:hAnsi="Arial" w:cs="Arial"/>
        </w:rPr>
        <w:t xml:space="preserve">§ 12 ust. 4. pkt. 3  </w:t>
      </w:r>
      <w:r w:rsidRPr="008F4B57">
        <w:rPr>
          <w:rFonts w:ascii="Arial" w:hAnsi="Arial" w:cs="Arial"/>
        </w:rPr>
        <w:t>.</w:t>
      </w:r>
    </w:p>
    <w:p w:rsidR="00A501F7" w:rsidRPr="008F4B57" w:rsidRDefault="00A501F7" w:rsidP="00A501F7">
      <w:pPr>
        <w:jc w:val="both"/>
        <w:rPr>
          <w:rFonts w:ascii="Arial" w:hAnsi="Arial" w:cs="Arial"/>
        </w:rPr>
      </w:pPr>
      <w:r w:rsidRPr="008F4B57">
        <w:rPr>
          <w:rFonts w:ascii="Arial" w:hAnsi="Arial" w:cs="Arial"/>
        </w:rPr>
        <w:t xml:space="preserve">8. Zmiana Umowy w zakresie zmiany wynagrodzenia z przyczyn określonych w </w:t>
      </w:r>
      <w:r w:rsidR="002F5B2F" w:rsidRPr="008F4B57">
        <w:rPr>
          <w:rFonts w:ascii="Arial" w:hAnsi="Arial" w:cs="Arial"/>
        </w:rPr>
        <w:t>§ 12</w:t>
      </w:r>
      <w:r w:rsidRPr="008F4B57">
        <w:rPr>
          <w:rFonts w:ascii="Arial" w:hAnsi="Arial" w:cs="Arial"/>
        </w:rPr>
        <w:t xml:space="preserve">. 4 pkt. 1-3 obejmować będzie wyłącznie płatności za prace, </w:t>
      </w:r>
      <w:r w:rsidR="00814808" w:rsidRPr="008F4B57">
        <w:rPr>
          <w:rFonts w:ascii="Arial" w:hAnsi="Arial" w:cs="Arial"/>
        </w:rPr>
        <w:t>wykonane w</w:t>
      </w:r>
      <w:r w:rsidR="002F5B2F" w:rsidRPr="008F4B57">
        <w:rPr>
          <w:rFonts w:ascii="Arial" w:hAnsi="Arial" w:cs="Arial"/>
        </w:rPr>
        <w:t xml:space="preserve"> </w:t>
      </w:r>
      <w:r w:rsidR="00814808" w:rsidRPr="008F4B57">
        <w:rPr>
          <w:rFonts w:ascii="Arial" w:hAnsi="Arial" w:cs="Arial"/>
        </w:rPr>
        <w:t xml:space="preserve">okresie w którym nastąpiła zmiana odpowiednio: </w:t>
      </w:r>
      <w:r w:rsidRPr="008F4B57">
        <w:rPr>
          <w:rFonts w:ascii="Arial" w:hAnsi="Arial" w:cs="Arial"/>
        </w:rPr>
        <w:t>zmian</w:t>
      </w:r>
      <w:r w:rsidR="00814808" w:rsidRPr="008F4B57">
        <w:rPr>
          <w:rFonts w:ascii="Arial" w:hAnsi="Arial" w:cs="Arial"/>
        </w:rPr>
        <w:t>a</w:t>
      </w:r>
      <w:r w:rsidRPr="008F4B57">
        <w:rPr>
          <w:rFonts w:ascii="Arial" w:hAnsi="Arial" w:cs="Arial"/>
        </w:rPr>
        <w:t xml:space="preserve"> stawki podatku V</w:t>
      </w:r>
      <w:r w:rsidR="002F5B2F" w:rsidRPr="008F4B57">
        <w:rPr>
          <w:rFonts w:ascii="Arial" w:hAnsi="Arial" w:cs="Arial"/>
        </w:rPr>
        <w:t>AT</w:t>
      </w:r>
      <w:r w:rsidRPr="008F4B57">
        <w:rPr>
          <w:rFonts w:ascii="Arial" w:hAnsi="Arial" w:cs="Arial"/>
        </w:rPr>
        <w:t>, wysokości minimalnego wynagrodzenia za pracę</w:t>
      </w:r>
      <w:r w:rsidR="00814808" w:rsidRPr="008F4B57">
        <w:rPr>
          <w:rFonts w:ascii="Arial" w:hAnsi="Arial" w:cs="Arial"/>
        </w:rPr>
        <w:t>/</w:t>
      </w:r>
      <w:r w:rsidRPr="008F4B57">
        <w:rPr>
          <w:rFonts w:ascii="Arial" w:hAnsi="Arial" w:cs="Arial"/>
        </w:rPr>
        <w:t>składki na ubezpie</w:t>
      </w:r>
      <w:r w:rsidR="00814808" w:rsidRPr="008F4B57">
        <w:rPr>
          <w:rFonts w:ascii="Arial" w:hAnsi="Arial" w:cs="Arial"/>
        </w:rPr>
        <w:t>czenia społeczne lub zdrowotne.</w:t>
      </w:r>
    </w:p>
    <w:p w:rsidR="00A501F7" w:rsidRPr="008F4B57" w:rsidRDefault="00A501F7" w:rsidP="00A501F7">
      <w:pPr>
        <w:jc w:val="both"/>
        <w:rPr>
          <w:rFonts w:ascii="Arial" w:hAnsi="Arial" w:cs="Arial"/>
        </w:rPr>
      </w:pPr>
      <w:r w:rsidRPr="008F4B57">
        <w:rPr>
          <w:rFonts w:ascii="Arial" w:hAnsi="Arial" w:cs="Arial"/>
        </w:rPr>
        <w:t xml:space="preserve">9. Obowiązek wykazania wpływu zmian, o których mowa w </w:t>
      </w:r>
      <w:r w:rsidR="002F5B2F" w:rsidRPr="008F4B57">
        <w:rPr>
          <w:rFonts w:ascii="Arial" w:hAnsi="Arial" w:cs="Arial"/>
        </w:rPr>
        <w:t xml:space="preserve">§ 12 </w:t>
      </w:r>
      <w:r w:rsidRPr="008F4B57">
        <w:rPr>
          <w:rFonts w:ascii="Arial" w:hAnsi="Arial" w:cs="Arial"/>
        </w:rPr>
        <w:t xml:space="preserve">ust. 4 pkt. 1-3 na zmianę wynagrodzenia w ramach niniejszej </w:t>
      </w:r>
      <w:r w:rsidR="002F5B2F" w:rsidRPr="008F4B57">
        <w:rPr>
          <w:rFonts w:ascii="Arial" w:hAnsi="Arial" w:cs="Arial"/>
        </w:rPr>
        <w:t>u</w:t>
      </w:r>
      <w:r w:rsidRPr="008F4B57">
        <w:rPr>
          <w:rFonts w:ascii="Arial" w:hAnsi="Arial" w:cs="Arial"/>
        </w:rPr>
        <w:t xml:space="preserve">mowy należy do Wykonawcy pod rygorem odmowy dokonania zmiany </w:t>
      </w:r>
      <w:r w:rsidR="002F5B2F" w:rsidRPr="008F4B57">
        <w:rPr>
          <w:rFonts w:ascii="Arial" w:hAnsi="Arial" w:cs="Arial"/>
        </w:rPr>
        <w:t>u</w:t>
      </w:r>
      <w:r w:rsidRPr="008F4B57">
        <w:rPr>
          <w:rFonts w:ascii="Arial" w:hAnsi="Arial" w:cs="Arial"/>
        </w:rPr>
        <w:t>mowy przez Zamawiającego.</w:t>
      </w:r>
    </w:p>
    <w:p w:rsidR="00A501F7" w:rsidRPr="008F4B57" w:rsidRDefault="00A501F7" w:rsidP="00B95FF6">
      <w:pPr>
        <w:jc w:val="both"/>
        <w:rPr>
          <w:rFonts w:ascii="Arial" w:hAnsi="Arial" w:cs="Arial"/>
        </w:rPr>
      </w:pPr>
    </w:p>
    <w:p w:rsidR="00B95FF6" w:rsidRPr="008F4B57" w:rsidRDefault="00B95FF6" w:rsidP="00B95FF6">
      <w:pPr>
        <w:rPr>
          <w:rFonts w:ascii="Arial" w:hAnsi="Arial" w:cs="Arial"/>
        </w:rPr>
      </w:pPr>
    </w:p>
    <w:p w:rsidR="00B95FF6" w:rsidRPr="008F4B57" w:rsidRDefault="00B95FF6" w:rsidP="00B95FF6">
      <w:pPr>
        <w:jc w:val="center"/>
        <w:rPr>
          <w:rFonts w:ascii="Arial" w:hAnsi="Arial" w:cs="Arial"/>
        </w:rPr>
      </w:pPr>
      <w:r w:rsidRPr="008F4B57">
        <w:rPr>
          <w:rFonts w:ascii="Arial" w:hAnsi="Arial" w:cs="Arial"/>
        </w:rPr>
        <w:t>§1</w:t>
      </w:r>
      <w:r w:rsidR="00414EFF" w:rsidRPr="008F4B57">
        <w:rPr>
          <w:rFonts w:ascii="Arial" w:hAnsi="Arial" w:cs="Arial"/>
        </w:rPr>
        <w:t>3</w:t>
      </w:r>
      <w:r w:rsidRPr="008F4B57">
        <w:rPr>
          <w:rFonts w:ascii="Arial" w:hAnsi="Arial" w:cs="Arial"/>
        </w:rPr>
        <w:t>.</w:t>
      </w:r>
    </w:p>
    <w:p w:rsidR="00B95FF6" w:rsidRPr="008F4B57" w:rsidRDefault="00B95FF6" w:rsidP="00B95FF6">
      <w:pPr>
        <w:rPr>
          <w:rFonts w:ascii="Arial" w:hAnsi="Arial" w:cs="Arial"/>
        </w:rPr>
      </w:pPr>
      <w:r w:rsidRPr="008F4B57">
        <w:rPr>
          <w:rFonts w:ascii="Arial" w:hAnsi="Arial" w:cs="Arial"/>
        </w:rPr>
        <w:lastRenderedPageBreak/>
        <w:t>W sprawach nie uregulowanych niniejszą umową mają zastosowanie odpowiednie przepisy Kodeksu Cywilnego.</w:t>
      </w:r>
    </w:p>
    <w:p w:rsidR="00B95FF6" w:rsidRPr="008F4B57" w:rsidRDefault="00B95FF6" w:rsidP="00B95FF6">
      <w:pPr>
        <w:jc w:val="center"/>
        <w:rPr>
          <w:rFonts w:ascii="Arial" w:hAnsi="Arial" w:cs="Arial"/>
        </w:rPr>
      </w:pPr>
    </w:p>
    <w:p w:rsidR="00B95FF6" w:rsidRPr="008F4B57" w:rsidRDefault="00414EFF" w:rsidP="00B95FF6">
      <w:pPr>
        <w:jc w:val="center"/>
        <w:rPr>
          <w:rFonts w:ascii="Arial" w:hAnsi="Arial" w:cs="Arial"/>
        </w:rPr>
      </w:pPr>
      <w:r w:rsidRPr="008F4B57">
        <w:rPr>
          <w:rFonts w:ascii="Arial" w:hAnsi="Arial" w:cs="Arial"/>
        </w:rPr>
        <w:t>§14</w:t>
      </w:r>
      <w:r w:rsidR="00B95FF6" w:rsidRPr="008F4B57">
        <w:rPr>
          <w:rFonts w:ascii="Arial" w:hAnsi="Arial" w:cs="Arial"/>
        </w:rPr>
        <w:t>.</w:t>
      </w:r>
    </w:p>
    <w:p w:rsidR="00B95FF6" w:rsidRPr="008F4B57" w:rsidRDefault="00B95FF6" w:rsidP="00B95FF6">
      <w:pPr>
        <w:jc w:val="both"/>
        <w:rPr>
          <w:rFonts w:ascii="Arial" w:hAnsi="Arial" w:cs="Arial"/>
        </w:rPr>
      </w:pPr>
      <w:r w:rsidRPr="008F4B57">
        <w:rPr>
          <w:rFonts w:ascii="Arial" w:hAnsi="Arial" w:cs="Arial"/>
        </w:rPr>
        <w:t xml:space="preserve">Nad prawidłową realizacją umowy czuwać będzie Kierownik </w:t>
      </w:r>
      <w:r w:rsidR="00CE03FD" w:rsidRPr="008F4B57">
        <w:rPr>
          <w:rFonts w:ascii="Arial" w:hAnsi="Arial" w:cs="Arial"/>
        </w:rPr>
        <w:t>Pracowni Diagnostyki Obrazowej</w:t>
      </w:r>
      <w:r w:rsidR="00072101" w:rsidRPr="008F4B57">
        <w:rPr>
          <w:rFonts w:ascii="Arial" w:hAnsi="Arial" w:cs="Arial"/>
        </w:rPr>
        <w:t xml:space="preserve"> lek Magdalena Kuklińska  ..</w:t>
      </w:r>
      <w:r w:rsidR="00CE03FD" w:rsidRPr="008F4B57">
        <w:rPr>
          <w:rFonts w:ascii="Arial" w:hAnsi="Arial" w:cs="Arial"/>
        </w:rPr>
        <w:t>.</w:t>
      </w:r>
    </w:p>
    <w:p w:rsidR="00B95FF6" w:rsidRPr="008F4B57" w:rsidRDefault="00B95FF6" w:rsidP="00B95FF6">
      <w:pPr>
        <w:rPr>
          <w:rFonts w:ascii="Arial" w:hAnsi="Arial" w:cs="Arial"/>
        </w:rPr>
      </w:pPr>
    </w:p>
    <w:p w:rsidR="00B95FF6" w:rsidRPr="008F4B57" w:rsidRDefault="00414EFF" w:rsidP="00B95FF6">
      <w:pPr>
        <w:jc w:val="center"/>
        <w:rPr>
          <w:rFonts w:ascii="Arial" w:hAnsi="Arial" w:cs="Arial"/>
        </w:rPr>
      </w:pPr>
      <w:r w:rsidRPr="008F4B57">
        <w:rPr>
          <w:rFonts w:ascii="Arial" w:hAnsi="Arial" w:cs="Arial"/>
        </w:rPr>
        <w:t>§15</w:t>
      </w:r>
      <w:r w:rsidR="00B95FF6" w:rsidRPr="008F4B57">
        <w:rPr>
          <w:rFonts w:ascii="Arial" w:hAnsi="Arial" w:cs="Arial"/>
        </w:rPr>
        <w:t>.</w:t>
      </w:r>
    </w:p>
    <w:p w:rsidR="00B95FF6" w:rsidRPr="008F4B57" w:rsidRDefault="00B95FF6" w:rsidP="00B95FF6">
      <w:pPr>
        <w:autoSpaceDE w:val="0"/>
        <w:autoSpaceDN w:val="0"/>
        <w:adjustRightInd w:val="0"/>
        <w:rPr>
          <w:rFonts w:ascii="Arial" w:eastAsia="TimesNewRoman" w:hAnsi="Arial" w:cs="Arial"/>
        </w:rPr>
      </w:pPr>
      <w:r w:rsidRPr="008F4B57">
        <w:rPr>
          <w:rFonts w:ascii="Arial" w:eastAsia="TimesNewRoman" w:hAnsi="Arial" w:cs="Arial"/>
        </w:rPr>
        <w:t>Umowa została sporządzona w dwóch jednobrzmiących egzemplarzach po jednym dla każdej ze Stron.</w:t>
      </w:r>
    </w:p>
    <w:p w:rsidR="00B95FF6" w:rsidRPr="008F4B57" w:rsidRDefault="00B95FF6" w:rsidP="00B95FF6">
      <w:pPr>
        <w:rPr>
          <w:rFonts w:ascii="Arial" w:hAnsi="Arial" w:cs="Arial"/>
        </w:rPr>
      </w:pPr>
    </w:p>
    <w:p w:rsidR="00B95FF6" w:rsidRPr="008F4B57" w:rsidRDefault="00B95FF6" w:rsidP="00B95FF6">
      <w:pPr>
        <w:rPr>
          <w:rFonts w:ascii="Arial" w:hAnsi="Arial" w:cs="Arial"/>
        </w:rPr>
      </w:pPr>
    </w:p>
    <w:p w:rsidR="00B95FF6" w:rsidRPr="008F4B57" w:rsidRDefault="00B95FF6" w:rsidP="00B95FF6">
      <w:pPr>
        <w:rPr>
          <w:rFonts w:ascii="Arial" w:hAnsi="Arial" w:cs="Arial"/>
        </w:rPr>
      </w:pPr>
    </w:p>
    <w:p w:rsidR="00B95FF6" w:rsidRPr="008F4B57" w:rsidRDefault="00B95FF6" w:rsidP="00B95FF6">
      <w:pPr>
        <w:rPr>
          <w:rFonts w:ascii="Arial" w:hAnsi="Arial" w:cs="Arial"/>
        </w:rPr>
      </w:pPr>
    </w:p>
    <w:p w:rsidR="00B95FF6" w:rsidRPr="008F4B57" w:rsidRDefault="00B95FF6" w:rsidP="00B95FF6">
      <w:pPr>
        <w:jc w:val="center"/>
        <w:rPr>
          <w:rFonts w:ascii="Arial" w:hAnsi="Arial" w:cs="Arial"/>
          <w:b/>
        </w:rPr>
      </w:pPr>
      <w:r w:rsidRPr="008F4B57">
        <w:rPr>
          <w:rFonts w:ascii="Arial" w:hAnsi="Arial" w:cs="Arial"/>
          <w:b/>
        </w:rPr>
        <w:t>ZAMAWIAJĄCY :                                                                    WYKONAWCA:</w:t>
      </w:r>
    </w:p>
    <w:p w:rsidR="00B95FF6" w:rsidRPr="008F4B57" w:rsidRDefault="00B95FF6" w:rsidP="00B95FF6">
      <w:pPr>
        <w:jc w:val="center"/>
        <w:rPr>
          <w:rFonts w:ascii="Arial" w:hAnsi="Arial" w:cs="Arial"/>
          <w:b/>
        </w:rPr>
      </w:pPr>
    </w:p>
    <w:p w:rsidR="00B95FF6" w:rsidRPr="008F4B57" w:rsidRDefault="00B95FF6" w:rsidP="00B95FF6">
      <w:pPr>
        <w:jc w:val="center"/>
        <w:rPr>
          <w:rFonts w:ascii="Arial" w:hAnsi="Arial" w:cs="Arial"/>
          <w:b/>
        </w:rPr>
      </w:pPr>
    </w:p>
    <w:p w:rsidR="00B95FF6" w:rsidRPr="008F4B57" w:rsidRDefault="00B95FF6" w:rsidP="00B95FF6">
      <w:pPr>
        <w:jc w:val="center"/>
        <w:rPr>
          <w:rFonts w:ascii="Arial" w:hAnsi="Arial" w:cs="Arial"/>
          <w:b/>
        </w:rPr>
      </w:pPr>
    </w:p>
    <w:p w:rsidR="00B95FF6" w:rsidRPr="008F4B57" w:rsidRDefault="00B95FF6" w:rsidP="00B95FF6">
      <w:pPr>
        <w:jc w:val="center"/>
        <w:rPr>
          <w:rFonts w:ascii="Arial" w:eastAsia="Calibri" w:hAnsi="Arial" w:cs="Arial"/>
          <w:lang w:eastAsia="en-US"/>
        </w:rPr>
      </w:pPr>
    </w:p>
    <w:p w:rsidR="00D2574B" w:rsidRPr="008F4B57" w:rsidRDefault="00D2574B" w:rsidP="001825F4">
      <w:pPr>
        <w:ind w:firstLine="284"/>
        <w:rPr>
          <w:rFonts w:ascii="Arial" w:hAnsi="Arial" w:cs="Arial"/>
          <w:b/>
        </w:rPr>
      </w:pPr>
    </w:p>
    <w:p w:rsidR="008F4B57" w:rsidRPr="008F4B57" w:rsidRDefault="008F4B57">
      <w:pPr>
        <w:ind w:firstLine="284"/>
        <w:rPr>
          <w:rFonts w:ascii="Arial" w:hAnsi="Arial" w:cs="Arial"/>
          <w:b/>
        </w:rPr>
      </w:pPr>
    </w:p>
    <w:sectPr w:rsidR="008F4B57" w:rsidRPr="008F4B57"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08" w:rsidRDefault="00814808" w:rsidP="000F1DCF">
      <w:r>
        <w:separator/>
      </w:r>
    </w:p>
  </w:endnote>
  <w:endnote w:type="continuationSeparator" w:id="0">
    <w:p w:rsidR="00814808" w:rsidRDefault="00814808" w:rsidP="000F1DCF">
      <w:r>
        <w:continuationSeparator/>
      </w:r>
    </w:p>
  </w:endnote>
  <w:endnote w:type="continuationNotice" w:id="1">
    <w:p w:rsidR="00814808" w:rsidRDefault="008148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814808" w:rsidRPr="002A0387" w:rsidRDefault="005C005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814808"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1B5707">
          <w:rPr>
            <w:rFonts w:asciiTheme="minorHAnsi" w:hAnsiTheme="minorHAnsi" w:cstheme="minorHAnsi"/>
            <w:noProof/>
            <w:sz w:val="20"/>
            <w:szCs w:val="20"/>
          </w:rPr>
          <w:t>13</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08" w:rsidRDefault="00814808" w:rsidP="000F1DCF">
      <w:r>
        <w:separator/>
      </w:r>
    </w:p>
  </w:footnote>
  <w:footnote w:type="continuationSeparator" w:id="0">
    <w:p w:rsidR="00814808" w:rsidRDefault="00814808" w:rsidP="000F1DCF">
      <w:r>
        <w:continuationSeparator/>
      </w:r>
    </w:p>
  </w:footnote>
  <w:footnote w:type="continuationNotice" w:id="1">
    <w:p w:rsidR="00814808" w:rsidRDefault="00814808"/>
  </w:footnote>
  <w:footnote w:id="2">
    <w:p w:rsidR="00814808" w:rsidRPr="00C109B6" w:rsidRDefault="00814808"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814808" w:rsidRPr="00C109B6" w:rsidRDefault="00814808" w:rsidP="00655A5E">
      <w:pPr>
        <w:pStyle w:val="Tekstprzypisudolnego"/>
        <w:rPr>
          <w:color w:val="FF0000"/>
          <w:sz w:val="12"/>
          <w:szCs w:val="12"/>
        </w:rPr>
      </w:pPr>
    </w:p>
  </w:footnote>
  <w:footnote w:id="3">
    <w:p w:rsidR="00814808" w:rsidRPr="00C109B6" w:rsidRDefault="00814808"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814808" w:rsidRDefault="00814808"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814808" w:rsidRDefault="00814808">
      <w:pPr>
        <w:pStyle w:val="Tekstprzypisudolnego"/>
      </w:pPr>
      <w:r>
        <w:rPr>
          <w:rStyle w:val="Odwoanieprzypisudolnego"/>
        </w:rPr>
        <w:footnoteRef/>
      </w:r>
      <w:r>
        <w:t xml:space="preserve"> W tym miejscu zostaną wpisane dane osoby/osób upoważnionych.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08" w:rsidRPr="00907B8A" w:rsidRDefault="005C005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7" DrawAspect="Content" ObjectID="_1700480833" r:id="rId2"/>
      </w:pict>
    </w:r>
  </w:p>
  <w:p w:rsidR="00814808" w:rsidRPr="00907B8A" w:rsidRDefault="00814808" w:rsidP="00E555B2">
    <w:pPr>
      <w:jc w:val="center"/>
      <w:rPr>
        <w:b/>
        <w:smallCaps/>
        <w:spacing w:val="28"/>
        <w:szCs w:val="20"/>
      </w:rPr>
    </w:pPr>
  </w:p>
  <w:p w:rsidR="00814808" w:rsidRPr="00907B8A" w:rsidRDefault="00814808" w:rsidP="00E555B2">
    <w:pPr>
      <w:autoSpaceDE w:val="0"/>
      <w:autoSpaceDN w:val="0"/>
      <w:adjustRightInd w:val="0"/>
      <w:jc w:val="center"/>
      <w:rPr>
        <w:b/>
        <w:sz w:val="4"/>
        <w:szCs w:val="4"/>
      </w:rPr>
    </w:pPr>
  </w:p>
  <w:p w:rsidR="00814808" w:rsidRPr="00134FA6" w:rsidRDefault="00814808" w:rsidP="00E555B2">
    <w:pPr>
      <w:autoSpaceDE w:val="0"/>
      <w:autoSpaceDN w:val="0"/>
      <w:adjustRightInd w:val="0"/>
      <w:jc w:val="center"/>
      <w:rPr>
        <w:b/>
        <w:bCs/>
        <w:sz w:val="4"/>
        <w:szCs w:val="4"/>
      </w:rPr>
    </w:pPr>
  </w:p>
  <w:p w:rsidR="00814808" w:rsidRPr="00134FA6" w:rsidRDefault="0081480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814808" w:rsidRPr="00134FA6" w:rsidRDefault="0081480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814808" w:rsidRPr="00134FA6" w:rsidRDefault="00814808"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814808" w:rsidRPr="00134FA6" w:rsidRDefault="00814808"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w:t>
    </w:r>
  </w:p>
  <w:p w:rsidR="00814808" w:rsidRPr="00134FA6" w:rsidRDefault="00814808"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814808" w:rsidRPr="00134FA6" w:rsidRDefault="00814808"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6B53CC"/>
    <w:multiLevelType w:val="hybridMultilevel"/>
    <w:tmpl w:val="24C05AC2"/>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FAD19E7"/>
    <w:multiLevelType w:val="hybridMultilevel"/>
    <w:tmpl w:val="D6E496BE"/>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3BC0B22"/>
    <w:multiLevelType w:val="hybridMultilevel"/>
    <w:tmpl w:val="8AB26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30B83D6E"/>
    <w:multiLevelType w:val="hybridMultilevel"/>
    <w:tmpl w:val="B42440CA"/>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2AF2B15"/>
    <w:multiLevelType w:val="hybridMultilevel"/>
    <w:tmpl w:val="1B60A2FE"/>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C2C150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nsid w:val="3B252C74"/>
    <w:multiLevelType w:val="hybridMultilevel"/>
    <w:tmpl w:val="12A0CC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91E3502"/>
    <w:multiLevelType w:val="hybridMultilevel"/>
    <w:tmpl w:val="7D4E97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DDD4C0E"/>
    <w:multiLevelType w:val="hybridMultilevel"/>
    <w:tmpl w:val="1658B1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50951AA1"/>
    <w:multiLevelType w:val="hybridMultilevel"/>
    <w:tmpl w:val="0CC2E7BA"/>
    <w:lvl w:ilvl="0" w:tplc="7D5005F8">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0A50AE9"/>
    <w:multiLevelType w:val="hybridMultilevel"/>
    <w:tmpl w:val="989E669A"/>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C1E287D"/>
    <w:multiLevelType w:val="hybridMultilevel"/>
    <w:tmpl w:val="21A62464"/>
    <w:lvl w:ilvl="0" w:tplc="578C087C">
      <w:start w:val="1"/>
      <w:numFmt w:val="decimal"/>
      <w:lvlText w:val="%1."/>
      <w:lvlJc w:val="left"/>
      <w:pPr>
        <w:ind w:left="2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E0D6EEC0">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C9DA2966">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0485606">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9B800682">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6C073C8">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2BA49A4C">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ABE1640">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D7D6A886">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57">
    <w:nsid w:val="5F46480C"/>
    <w:multiLevelType w:val="hybridMultilevel"/>
    <w:tmpl w:val="7D0CCA66"/>
    <w:lvl w:ilvl="0" w:tplc="2DB0398A">
      <w:start w:val="9"/>
      <w:numFmt w:val="decimal"/>
      <w:lvlText w:val="%1."/>
      <w:lvlJc w:val="left"/>
      <w:pPr>
        <w:ind w:left="2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C63EEBF8">
      <w:start w:val="1"/>
      <w:numFmt w:val="lowerLetter"/>
      <w:lvlText w:val="%2"/>
      <w:lvlJc w:val="left"/>
      <w:pPr>
        <w:ind w:left="10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38B864DA">
      <w:start w:val="1"/>
      <w:numFmt w:val="lowerRoman"/>
      <w:lvlText w:val="%3"/>
      <w:lvlJc w:val="left"/>
      <w:pPr>
        <w:ind w:left="18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93882FBC">
      <w:start w:val="1"/>
      <w:numFmt w:val="decimal"/>
      <w:lvlText w:val="%4"/>
      <w:lvlJc w:val="left"/>
      <w:pPr>
        <w:ind w:left="25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A92C8F44">
      <w:start w:val="1"/>
      <w:numFmt w:val="lowerLetter"/>
      <w:lvlText w:val="%5"/>
      <w:lvlJc w:val="left"/>
      <w:pPr>
        <w:ind w:left="325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B92C723A">
      <w:start w:val="1"/>
      <w:numFmt w:val="lowerRoman"/>
      <w:lvlText w:val="%6"/>
      <w:lvlJc w:val="left"/>
      <w:pPr>
        <w:ind w:left="39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7882B9FC">
      <w:start w:val="1"/>
      <w:numFmt w:val="decimal"/>
      <w:lvlText w:val="%7"/>
      <w:lvlJc w:val="left"/>
      <w:pPr>
        <w:ind w:left="46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0829E2C">
      <w:start w:val="1"/>
      <w:numFmt w:val="lowerLetter"/>
      <w:lvlText w:val="%8"/>
      <w:lvlJc w:val="left"/>
      <w:pPr>
        <w:ind w:left="54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989C1E28">
      <w:start w:val="1"/>
      <w:numFmt w:val="lowerRoman"/>
      <w:lvlText w:val="%9"/>
      <w:lvlJc w:val="left"/>
      <w:pPr>
        <w:ind w:left="61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7D82938"/>
    <w:multiLevelType w:val="hybridMultilevel"/>
    <w:tmpl w:val="49549AD2"/>
    <w:lvl w:ilvl="0" w:tplc="27CE7EE4">
      <w:start w:val="1"/>
      <w:numFmt w:val="decimal"/>
      <w:lvlText w:val="%1."/>
      <w:lvlJc w:val="left"/>
      <w:pPr>
        <w:tabs>
          <w:tab w:val="num" w:pos="720"/>
        </w:tabs>
        <w:ind w:left="720" w:hanging="360"/>
      </w:pPr>
      <w:rPr>
        <w:rFonts w:hint="default"/>
      </w:rPr>
    </w:lvl>
    <w:lvl w:ilvl="1" w:tplc="DF3A3DD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CA7013F"/>
    <w:multiLevelType w:val="multilevel"/>
    <w:tmpl w:val="1906715A"/>
    <w:lvl w:ilvl="0">
      <w:start w:val="18"/>
      <w:numFmt w:val="decimal"/>
      <w:lvlText w:val="%1."/>
      <w:lvlJc w:val="left"/>
      <w:pPr>
        <w:ind w:left="460" w:hanging="460"/>
      </w:pPr>
      <w:rPr>
        <w:rFonts w:hint="default"/>
      </w:rPr>
    </w:lvl>
    <w:lvl w:ilvl="1">
      <w:start w:val="1"/>
      <w:numFmt w:val="decimal"/>
      <w:lvlText w:val="%1.%2."/>
      <w:lvlJc w:val="left"/>
      <w:pPr>
        <w:ind w:left="886" w:hanging="4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15232D"/>
    <w:multiLevelType w:val="hybridMultilevel"/>
    <w:tmpl w:val="4746A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9">
    <w:nsid w:val="7FA7048F"/>
    <w:multiLevelType w:val="hybridMultilevel"/>
    <w:tmpl w:val="1752E8D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0166A">
      <w:start w:val="1"/>
      <w:numFmt w:val="lowerLetter"/>
      <w:lvlRestart w:val="0"/>
      <w:lvlText w:val="%3)"/>
      <w:lvlJc w:val="left"/>
      <w:pPr>
        <w:ind w:left="1256"/>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8"/>
  </w:num>
  <w:num w:numId="2">
    <w:abstractNumId w:val="64"/>
  </w:num>
  <w:num w:numId="3">
    <w:abstractNumId w:val="18"/>
  </w:num>
  <w:num w:numId="4">
    <w:abstractNumId w:val="35"/>
  </w:num>
  <w:num w:numId="5">
    <w:abstractNumId w:val="45"/>
  </w:num>
  <w:num w:numId="6">
    <w:abstractNumId w:val="13"/>
  </w:num>
  <w:num w:numId="7">
    <w:abstractNumId w:val="21"/>
  </w:num>
  <w:num w:numId="8">
    <w:abstractNumId w:val="63"/>
  </w:num>
  <w:num w:numId="9">
    <w:abstractNumId w:val="55"/>
  </w:num>
  <w:num w:numId="10">
    <w:abstractNumId w:val="37"/>
  </w:num>
  <w:num w:numId="11">
    <w:abstractNumId w:val="46"/>
  </w:num>
  <w:num w:numId="12">
    <w:abstractNumId w:val="59"/>
  </w:num>
  <w:num w:numId="13">
    <w:abstractNumId w:val="36"/>
  </w:num>
  <w:num w:numId="14">
    <w:abstractNumId w:val="24"/>
  </w:num>
  <w:num w:numId="15">
    <w:abstractNumId w:val="27"/>
  </w:num>
  <w:num w:numId="16">
    <w:abstractNumId w:val="44"/>
  </w:num>
  <w:num w:numId="17">
    <w:abstractNumId w:val="58"/>
  </w:num>
  <w:num w:numId="18">
    <w:abstractNumId w:val="30"/>
  </w:num>
  <w:num w:numId="19">
    <w:abstractNumId w:val="42"/>
  </w:num>
  <w:num w:numId="20">
    <w:abstractNumId w:val="39"/>
  </w:num>
  <w:num w:numId="21">
    <w:abstractNumId w:val="26"/>
  </w:num>
  <w:num w:numId="22">
    <w:abstractNumId w:val="14"/>
  </w:num>
  <w:num w:numId="23">
    <w:abstractNumId w:val="68"/>
  </w:num>
  <w:num w:numId="24">
    <w:abstractNumId w:val="33"/>
  </w:num>
  <w:num w:numId="25">
    <w:abstractNumId w:val="41"/>
  </w:num>
  <w:num w:numId="26">
    <w:abstractNumId w:val="29"/>
  </w:num>
  <w:num w:numId="27">
    <w:abstractNumId w:val="22"/>
  </w:num>
  <w:num w:numId="28">
    <w:abstractNumId w:val="34"/>
  </w:num>
  <w:num w:numId="29">
    <w:abstractNumId w:val="25"/>
  </w:num>
  <w:num w:numId="30">
    <w:abstractNumId w:val="60"/>
  </w:num>
  <w:num w:numId="31">
    <w:abstractNumId w:val="38"/>
  </w:num>
  <w:num w:numId="32">
    <w:abstractNumId w:val="19"/>
  </w:num>
  <w:num w:numId="33">
    <w:abstractNumId w:val="15"/>
  </w:num>
  <w:num w:numId="34">
    <w:abstractNumId w:val="12"/>
  </w:num>
  <w:num w:numId="35">
    <w:abstractNumId w:val="11"/>
  </w:num>
  <w:num w:numId="36">
    <w:abstractNumId w:val="23"/>
  </w:num>
  <w:num w:numId="37">
    <w:abstractNumId w:val="53"/>
  </w:num>
  <w:num w:numId="38">
    <w:abstractNumId w:val="1"/>
  </w:num>
  <w:num w:numId="39">
    <w:abstractNumId w:val="2"/>
  </w:num>
  <w:num w:numId="40">
    <w:abstractNumId w:val="52"/>
  </w:num>
  <w:num w:numId="41">
    <w:abstractNumId w:val="20"/>
  </w:num>
  <w:num w:numId="42">
    <w:abstractNumId w:val="54"/>
  </w:num>
  <w:num w:numId="43">
    <w:abstractNumId w:val="67"/>
  </w:num>
  <w:num w:numId="44">
    <w:abstractNumId w:val="65"/>
  </w:num>
  <w:num w:numId="45">
    <w:abstractNumId w:val="31"/>
  </w:num>
  <w:num w:numId="46">
    <w:abstractNumId w:val="69"/>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7"/>
  </w:num>
  <w:num w:numId="57">
    <w:abstractNumId w:val="62"/>
  </w:num>
  <w:num w:numId="58">
    <w:abstractNumId w:val="66"/>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6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4BE"/>
    <w:rsid w:val="000179DD"/>
    <w:rsid w:val="00020DFA"/>
    <w:rsid w:val="00021F08"/>
    <w:rsid w:val="00022E89"/>
    <w:rsid w:val="0002409D"/>
    <w:rsid w:val="0002409E"/>
    <w:rsid w:val="00024159"/>
    <w:rsid w:val="00024441"/>
    <w:rsid w:val="00024889"/>
    <w:rsid w:val="00024AF6"/>
    <w:rsid w:val="000254C7"/>
    <w:rsid w:val="000255BE"/>
    <w:rsid w:val="000262FC"/>
    <w:rsid w:val="0002647B"/>
    <w:rsid w:val="000272AF"/>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9DF"/>
    <w:rsid w:val="00070A95"/>
    <w:rsid w:val="00071677"/>
    <w:rsid w:val="00072101"/>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49D"/>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0B4"/>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836"/>
    <w:rsid w:val="00115D7F"/>
    <w:rsid w:val="00116C5E"/>
    <w:rsid w:val="00116EAA"/>
    <w:rsid w:val="00117109"/>
    <w:rsid w:val="00117E71"/>
    <w:rsid w:val="00121AAD"/>
    <w:rsid w:val="00121E2E"/>
    <w:rsid w:val="00121ECB"/>
    <w:rsid w:val="001221FA"/>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30F"/>
    <w:rsid w:val="001B4630"/>
    <w:rsid w:val="001B46AE"/>
    <w:rsid w:val="001B4F32"/>
    <w:rsid w:val="001B543A"/>
    <w:rsid w:val="001B5707"/>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0AA4"/>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5C6"/>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6FD"/>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0AD"/>
    <w:rsid w:val="002C76B9"/>
    <w:rsid w:val="002C7E1C"/>
    <w:rsid w:val="002D022B"/>
    <w:rsid w:val="002D0644"/>
    <w:rsid w:val="002D09DD"/>
    <w:rsid w:val="002D0C9E"/>
    <w:rsid w:val="002D12A1"/>
    <w:rsid w:val="002D12B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5B2F"/>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3C7D"/>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5797B"/>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A7AD1"/>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1C70"/>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5EF"/>
    <w:rsid w:val="00413FFC"/>
    <w:rsid w:val="004143FD"/>
    <w:rsid w:val="00414EFF"/>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5BF0"/>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5926"/>
    <w:rsid w:val="004B6CE4"/>
    <w:rsid w:val="004B70E2"/>
    <w:rsid w:val="004B7E8F"/>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D2C"/>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C9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48B2"/>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4FA6"/>
    <w:rsid w:val="005B5DD7"/>
    <w:rsid w:val="005B666F"/>
    <w:rsid w:val="005B68C9"/>
    <w:rsid w:val="005B6901"/>
    <w:rsid w:val="005B6F7A"/>
    <w:rsid w:val="005C005E"/>
    <w:rsid w:val="005C1A20"/>
    <w:rsid w:val="005C1A68"/>
    <w:rsid w:val="005C30CD"/>
    <w:rsid w:val="005C334D"/>
    <w:rsid w:val="005C3726"/>
    <w:rsid w:val="005C39FD"/>
    <w:rsid w:val="005C4C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2F5F"/>
    <w:rsid w:val="005E3108"/>
    <w:rsid w:val="005E3304"/>
    <w:rsid w:val="005E574E"/>
    <w:rsid w:val="005E65E2"/>
    <w:rsid w:val="005F2F1F"/>
    <w:rsid w:val="005F2F41"/>
    <w:rsid w:val="005F621F"/>
    <w:rsid w:val="005F7442"/>
    <w:rsid w:val="005F74F8"/>
    <w:rsid w:val="00600234"/>
    <w:rsid w:val="00600688"/>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277C2"/>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345"/>
    <w:rsid w:val="00666F41"/>
    <w:rsid w:val="00666FE7"/>
    <w:rsid w:val="00667596"/>
    <w:rsid w:val="00670C06"/>
    <w:rsid w:val="00670DB0"/>
    <w:rsid w:val="0067144D"/>
    <w:rsid w:val="00671598"/>
    <w:rsid w:val="00672F29"/>
    <w:rsid w:val="00673144"/>
    <w:rsid w:val="0067328D"/>
    <w:rsid w:val="00673AD8"/>
    <w:rsid w:val="00673C8F"/>
    <w:rsid w:val="00674D58"/>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6F7705"/>
    <w:rsid w:val="00701C6A"/>
    <w:rsid w:val="00703971"/>
    <w:rsid w:val="00704FCD"/>
    <w:rsid w:val="007058B4"/>
    <w:rsid w:val="00707D49"/>
    <w:rsid w:val="007113B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115D"/>
    <w:rsid w:val="0074322E"/>
    <w:rsid w:val="00744AEA"/>
    <w:rsid w:val="0074543F"/>
    <w:rsid w:val="00745DA7"/>
    <w:rsid w:val="00745F2F"/>
    <w:rsid w:val="00747543"/>
    <w:rsid w:val="007515D3"/>
    <w:rsid w:val="00752030"/>
    <w:rsid w:val="00752A2D"/>
    <w:rsid w:val="007538D3"/>
    <w:rsid w:val="00754799"/>
    <w:rsid w:val="00755614"/>
    <w:rsid w:val="0075710C"/>
    <w:rsid w:val="0076101F"/>
    <w:rsid w:val="00762198"/>
    <w:rsid w:val="00762855"/>
    <w:rsid w:val="00764417"/>
    <w:rsid w:val="0077233A"/>
    <w:rsid w:val="00772996"/>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DA7"/>
    <w:rsid w:val="007A6E04"/>
    <w:rsid w:val="007A78E1"/>
    <w:rsid w:val="007B14FE"/>
    <w:rsid w:val="007B19A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4A23"/>
    <w:rsid w:val="007C5D05"/>
    <w:rsid w:val="007C5DA2"/>
    <w:rsid w:val="007C5F1D"/>
    <w:rsid w:val="007C7D48"/>
    <w:rsid w:val="007D0752"/>
    <w:rsid w:val="007D103B"/>
    <w:rsid w:val="007D1555"/>
    <w:rsid w:val="007D2A6C"/>
    <w:rsid w:val="007D2B17"/>
    <w:rsid w:val="007D427B"/>
    <w:rsid w:val="007D4F6A"/>
    <w:rsid w:val="007D63B3"/>
    <w:rsid w:val="007D67B6"/>
    <w:rsid w:val="007D6C48"/>
    <w:rsid w:val="007D7898"/>
    <w:rsid w:val="007D7942"/>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561"/>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808"/>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91C"/>
    <w:rsid w:val="008B2C6D"/>
    <w:rsid w:val="008B3A01"/>
    <w:rsid w:val="008B54D5"/>
    <w:rsid w:val="008B58DE"/>
    <w:rsid w:val="008B5996"/>
    <w:rsid w:val="008B617D"/>
    <w:rsid w:val="008B722E"/>
    <w:rsid w:val="008B7355"/>
    <w:rsid w:val="008B7F69"/>
    <w:rsid w:val="008C040D"/>
    <w:rsid w:val="008C110D"/>
    <w:rsid w:val="008C1997"/>
    <w:rsid w:val="008C201C"/>
    <w:rsid w:val="008C2131"/>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0A2"/>
    <w:rsid w:val="008F28C4"/>
    <w:rsid w:val="008F390C"/>
    <w:rsid w:val="008F4290"/>
    <w:rsid w:val="008F4580"/>
    <w:rsid w:val="008F4894"/>
    <w:rsid w:val="008F4B57"/>
    <w:rsid w:val="008F4F4C"/>
    <w:rsid w:val="008F5003"/>
    <w:rsid w:val="008F5882"/>
    <w:rsid w:val="008F6463"/>
    <w:rsid w:val="008F6A34"/>
    <w:rsid w:val="008F73F2"/>
    <w:rsid w:val="00904A4F"/>
    <w:rsid w:val="009050E2"/>
    <w:rsid w:val="009067A4"/>
    <w:rsid w:val="00907000"/>
    <w:rsid w:val="00910EE4"/>
    <w:rsid w:val="009113B5"/>
    <w:rsid w:val="00911DAB"/>
    <w:rsid w:val="00912220"/>
    <w:rsid w:val="00914132"/>
    <w:rsid w:val="009142D6"/>
    <w:rsid w:val="009156F8"/>
    <w:rsid w:val="00917A5D"/>
    <w:rsid w:val="00920140"/>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6AB"/>
    <w:rsid w:val="00942AF8"/>
    <w:rsid w:val="0094313D"/>
    <w:rsid w:val="0094327A"/>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423"/>
    <w:rsid w:val="00976556"/>
    <w:rsid w:val="0098139B"/>
    <w:rsid w:val="009817EF"/>
    <w:rsid w:val="009832E0"/>
    <w:rsid w:val="0098416C"/>
    <w:rsid w:val="00984F00"/>
    <w:rsid w:val="00986057"/>
    <w:rsid w:val="0098605C"/>
    <w:rsid w:val="00986E9A"/>
    <w:rsid w:val="0098701F"/>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7AA"/>
    <w:rsid w:val="009C0A9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832"/>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062E8"/>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23D2"/>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01F7"/>
    <w:rsid w:val="00A50BCF"/>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1A9B"/>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40C"/>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0084"/>
    <w:rsid w:val="00B115AD"/>
    <w:rsid w:val="00B11662"/>
    <w:rsid w:val="00B12042"/>
    <w:rsid w:val="00B13E76"/>
    <w:rsid w:val="00B142B3"/>
    <w:rsid w:val="00B14C7B"/>
    <w:rsid w:val="00B14D9C"/>
    <w:rsid w:val="00B1578E"/>
    <w:rsid w:val="00B15C88"/>
    <w:rsid w:val="00B16D97"/>
    <w:rsid w:val="00B170B2"/>
    <w:rsid w:val="00B174FF"/>
    <w:rsid w:val="00B2342A"/>
    <w:rsid w:val="00B24E92"/>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583"/>
    <w:rsid w:val="00B43E83"/>
    <w:rsid w:val="00B446C5"/>
    <w:rsid w:val="00B454F6"/>
    <w:rsid w:val="00B46746"/>
    <w:rsid w:val="00B46B46"/>
    <w:rsid w:val="00B47127"/>
    <w:rsid w:val="00B47165"/>
    <w:rsid w:val="00B47301"/>
    <w:rsid w:val="00B5295E"/>
    <w:rsid w:val="00B52F9B"/>
    <w:rsid w:val="00B53154"/>
    <w:rsid w:val="00B5380D"/>
    <w:rsid w:val="00B53AF9"/>
    <w:rsid w:val="00B54BA2"/>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00EB"/>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CC8"/>
    <w:rsid w:val="00B940EF"/>
    <w:rsid w:val="00B9474A"/>
    <w:rsid w:val="00B95FF6"/>
    <w:rsid w:val="00B9655D"/>
    <w:rsid w:val="00B96B78"/>
    <w:rsid w:val="00B979B2"/>
    <w:rsid w:val="00BA2247"/>
    <w:rsid w:val="00BA303B"/>
    <w:rsid w:val="00BA4FBC"/>
    <w:rsid w:val="00BA6D13"/>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41D"/>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2BB7"/>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2E5B"/>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3FD"/>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0277"/>
    <w:rsid w:val="00D227EE"/>
    <w:rsid w:val="00D22E4A"/>
    <w:rsid w:val="00D2574B"/>
    <w:rsid w:val="00D25B32"/>
    <w:rsid w:val="00D263AD"/>
    <w:rsid w:val="00D276C1"/>
    <w:rsid w:val="00D27F94"/>
    <w:rsid w:val="00D30BF5"/>
    <w:rsid w:val="00D30CD0"/>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A7A"/>
    <w:rsid w:val="00DA2BB9"/>
    <w:rsid w:val="00DA3D12"/>
    <w:rsid w:val="00DA4365"/>
    <w:rsid w:val="00DA5672"/>
    <w:rsid w:val="00DA5BE2"/>
    <w:rsid w:val="00DA6A2F"/>
    <w:rsid w:val="00DB0FFC"/>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41D"/>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2798"/>
    <w:rsid w:val="00E63964"/>
    <w:rsid w:val="00E704A4"/>
    <w:rsid w:val="00E708E1"/>
    <w:rsid w:val="00E70A62"/>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53E"/>
    <w:rsid w:val="00E91DDD"/>
    <w:rsid w:val="00E92565"/>
    <w:rsid w:val="00E928E4"/>
    <w:rsid w:val="00E92B12"/>
    <w:rsid w:val="00E92E63"/>
    <w:rsid w:val="00E93BBE"/>
    <w:rsid w:val="00E951C6"/>
    <w:rsid w:val="00E955AF"/>
    <w:rsid w:val="00E95CB9"/>
    <w:rsid w:val="00E96170"/>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0D4"/>
    <w:rsid w:val="00EF77F1"/>
    <w:rsid w:val="00EF7CF4"/>
    <w:rsid w:val="00EF7F38"/>
    <w:rsid w:val="00F00218"/>
    <w:rsid w:val="00F00611"/>
    <w:rsid w:val="00F00957"/>
    <w:rsid w:val="00F00A91"/>
    <w:rsid w:val="00F00D5D"/>
    <w:rsid w:val="00F02562"/>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5AB2"/>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3216"/>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table" w:customStyle="1" w:styleId="TableGrid">
    <w:name w:val="TableGrid"/>
    <w:rsid w:val="005E2F5F"/>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4647690">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3923949">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C208-7833-41EF-AB87-37D14259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3028</Words>
  <Characters>20393</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23375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2021-12-08T10:52:00Z</cp:lastPrinted>
  <dcterms:created xsi:type="dcterms:W3CDTF">2021-12-08T14:00:00Z</dcterms:created>
  <dcterms:modified xsi:type="dcterms:W3CDTF">2021-12-08T14:01:00Z</dcterms:modified>
</cp:coreProperties>
</file>