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F9E3" w14:textId="1BEB85E9" w:rsidR="008C63A8" w:rsidRPr="00A80A1C" w:rsidRDefault="008C63A8" w:rsidP="008C63A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</w:pPr>
      <w:r w:rsidRPr="00A80A1C">
        <w:rPr>
          <w:rFonts w:ascii="Times New Roman" w:eastAsia="Calibri" w:hAnsi="Times New Roman" w:cs="Times New Roman"/>
          <w:noProof/>
          <w:sz w:val="24"/>
          <w:szCs w:val="24"/>
          <w:lang w:val="x-none" w:eastAsia="pl-PL"/>
        </w:rPr>
        <w:drawing>
          <wp:inline distT="0" distB="0" distL="0" distR="0" wp14:anchorId="1F3911C6" wp14:editId="25E6A242">
            <wp:extent cx="5753100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A1C">
        <w:rPr>
          <w:rFonts w:ascii="Times New Roman" w:eastAsia="Calibri" w:hAnsi="Times New Roman" w:cs="Times New Roman"/>
          <w:color w:val="808080"/>
          <w:sz w:val="24"/>
          <w:szCs w:val="24"/>
          <w:lang w:val="x-none" w:eastAsia="pl-PL"/>
        </w:rPr>
        <w:t xml:space="preserve">      </w:t>
      </w:r>
    </w:p>
    <w:p w14:paraId="3DE12E71" w14:textId="0403E3D0" w:rsidR="008C63A8" w:rsidRPr="00A80A1C" w:rsidRDefault="008C63A8" w:rsidP="003D3B2F">
      <w:pPr>
        <w:tabs>
          <w:tab w:val="center" w:pos="4536"/>
          <w:tab w:val="right" w:pos="9072"/>
        </w:tabs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80A1C">
        <w:rPr>
          <w:rFonts w:ascii="Times New Roman" w:eastAsia="Calibri" w:hAnsi="Times New Roman" w:cs="Times New Roman"/>
          <w:b/>
          <w:bCs/>
          <w:color w:val="808080"/>
          <w:sz w:val="24"/>
          <w:szCs w:val="24"/>
          <w:lang w:val="x-none" w:eastAsia="pl-PL"/>
        </w:rPr>
        <w:t xml:space="preserve">                     Dział Zamówień Publicznych</w:t>
      </w:r>
      <w:r w:rsidRPr="00A80A1C">
        <w:rPr>
          <w:rFonts w:ascii="Times New Roman" w:eastAsia="Calibri" w:hAnsi="Times New Roman" w:cs="Times New Roman"/>
          <w:color w:val="808080"/>
          <w:sz w:val="24"/>
          <w:szCs w:val="24"/>
          <w:lang w:val="x-none" w:eastAsia="pl-PL"/>
        </w:rPr>
        <w:t xml:space="preserve">   </w:t>
      </w:r>
      <w:r w:rsidRPr="00A80A1C">
        <w:rPr>
          <w:rFonts w:ascii="Times New Roman" w:eastAsia="Calibri" w:hAnsi="Times New Roman" w:cs="Times New Roman"/>
          <w:noProof/>
          <w:sz w:val="24"/>
          <w:szCs w:val="24"/>
          <w:lang w:val="x-none" w:eastAsia="pl-PL"/>
        </w:rPr>
        <w:drawing>
          <wp:inline distT="0" distB="0" distL="0" distR="0" wp14:anchorId="6B6B91F3" wp14:editId="12E8B211">
            <wp:extent cx="5753100" cy="47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A1C"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01</w:t>
      </w:r>
    </w:p>
    <w:p w14:paraId="02BF68A4" w14:textId="0A20DC7C" w:rsidR="008C63A8" w:rsidRPr="00A80A1C" w:rsidRDefault="008C63A8" w:rsidP="008C63A8">
      <w:pPr>
        <w:tabs>
          <w:tab w:val="center" w:pos="4536"/>
          <w:tab w:val="right" w:pos="9072"/>
        </w:tabs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80A1C">
        <w:rPr>
          <w:rFonts w:ascii="Times New Roman" w:eastAsia="Calibri" w:hAnsi="Times New Roman" w:cs="Times New Roman"/>
          <w:sz w:val="24"/>
          <w:szCs w:val="24"/>
          <w:lang w:eastAsia="pl-PL"/>
        </w:rPr>
        <w:t>Nr postępowania 288/2022/TP/DZP</w:t>
      </w:r>
    </w:p>
    <w:p w14:paraId="041E08EA" w14:textId="33815973" w:rsidR="008C63A8" w:rsidRPr="00A80A1C" w:rsidRDefault="008C63A8" w:rsidP="008C63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4517004" w14:textId="77777777" w:rsidR="008C63A8" w:rsidRPr="00A80A1C" w:rsidRDefault="008C63A8" w:rsidP="008C63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6DF2DE6" w14:textId="6AF0B807" w:rsidR="008C63A8" w:rsidRPr="00A80A1C" w:rsidRDefault="008C63A8" w:rsidP="008C63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0CD42E5" w14:textId="40130854" w:rsidR="008C63A8" w:rsidRPr="00A80A1C" w:rsidRDefault="00BB1748" w:rsidP="008C63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9A7111">
        <w:rPr>
          <w:b/>
          <w:i/>
        </w:rPr>
        <w:t>Dostawa odczynników chemicznych oraz katalizatora miedziowo-potasowego w postaci tabletek do oznaczania azotu na potrzeby  jednostek Uniwersytetu Warmińsko-Mazurskiego w Olsztynie</w:t>
      </w:r>
      <w:r w:rsidR="008C63A8" w:rsidRPr="00A80A1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.</w:t>
      </w:r>
    </w:p>
    <w:p w14:paraId="2FD0DEE7" w14:textId="6269E567" w:rsidR="008C63A8" w:rsidRPr="00A80A1C" w:rsidRDefault="008C63A8" w:rsidP="008C63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CC04F49" w14:textId="261E8FC1" w:rsidR="008C63A8" w:rsidRPr="00A80A1C" w:rsidRDefault="008C63A8" w:rsidP="008C63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7221085"/>
    </w:p>
    <w:p w14:paraId="38AE7E42" w14:textId="20DD3B0E" w:rsidR="008C63A8" w:rsidRPr="00A80A1C" w:rsidRDefault="008C63A8" w:rsidP="008C63A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0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 1 - </w:t>
      </w:r>
      <w:r w:rsidRPr="00A80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Katalizator miedziowo-potasowy (tabletki) do oznaczania azotu kompatybilny z analizatorem firmy FOSS</w:t>
      </w:r>
    </w:p>
    <w:tbl>
      <w:tblPr>
        <w:tblW w:w="16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367"/>
        <w:gridCol w:w="2410"/>
        <w:gridCol w:w="2410"/>
        <w:gridCol w:w="1701"/>
        <w:gridCol w:w="1663"/>
        <w:gridCol w:w="1880"/>
        <w:gridCol w:w="1984"/>
      </w:tblGrid>
      <w:tr w:rsidR="008C63A8" w:rsidRPr="00A80A1C" w14:paraId="498785D9" w14:textId="77777777" w:rsidTr="005E48E4">
        <w:trPr>
          <w:trHeight w:val="64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828B" w14:textId="77777777" w:rsidR="008C63A8" w:rsidRPr="00A80A1C" w:rsidRDefault="008C63A8" w:rsidP="008C6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br w:type="page"/>
            </w: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DCCC" w14:textId="77777777" w:rsidR="008C63A8" w:rsidRPr="00A80A1C" w:rsidRDefault="008C63A8" w:rsidP="008C63A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Parametry 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50D5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Jednostka miary / Pojemność opakowania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C33C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Liczba opakowań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B60D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Cena jednostkowa brutto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0816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Wartość brutto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F51B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Producent,</w:t>
            </w:r>
          </w:p>
          <w:p w14:paraId="2AE6E0BB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nr katalogowy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2A31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Parametry oferowane</w:t>
            </w:r>
          </w:p>
        </w:tc>
      </w:tr>
      <w:tr w:rsidR="008C63A8" w:rsidRPr="00A80A1C" w14:paraId="697D8F2E" w14:textId="77777777" w:rsidTr="005E48E4">
        <w:trPr>
          <w:trHeight w:val="23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ACF9" w14:textId="77777777" w:rsidR="008C63A8" w:rsidRPr="00A80A1C" w:rsidRDefault="008C63A8" w:rsidP="008C6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AFD0" w14:textId="77777777" w:rsidR="008C63A8" w:rsidRPr="00A80A1C" w:rsidRDefault="008C63A8" w:rsidP="008C63A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9302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8267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789E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1F04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F=D x 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9939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DF19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H</w:t>
            </w:r>
          </w:p>
        </w:tc>
      </w:tr>
      <w:tr w:rsidR="008C63A8" w:rsidRPr="00A80A1C" w14:paraId="0A0DA788" w14:textId="77777777" w:rsidTr="005E48E4">
        <w:trPr>
          <w:trHeight w:val="7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D465" w14:textId="77777777" w:rsidR="008C63A8" w:rsidRPr="00A80A1C" w:rsidRDefault="008C63A8" w:rsidP="008C6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E3C3" w14:textId="77777777" w:rsidR="008C63A8" w:rsidRPr="00A80A1C" w:rsidRDefault="008C63A8" w:rsidP="008C6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80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Katalizator miedziowo-potasowy (tabletki)</w:t>
            </w:r>
          </w:p>
          <w:p w14:paraId="6A4864BD" w14:textId="77777777" w:rsidR="008C63A8" w:rsidRPr="00A80A1C" w:rsidRDefault="008C63A8" w:rsidP="008C6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80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Tabletka – 3,5g siarczanu potasu i 0,4g siarczanu miedzi</w:t>
            </w:r>
          </w:p>
          <w:p w14:paraId="764D89A3" w14:textId="77777777" w:rsidR="008C63A8" w:rsidRPr="00A80A1C" w:rsidRDefault="008C63A8" w:rsidP="008C6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pl-PL"/>
              </w:rPr>
            </w:pPr>
            <w:r w:rsidRPr="00A80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3,5gK</w:t>
            </w:r>
            <w:r w:rsidRPr="00A80A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pl-PL"/>
              </w:rPr>
              <w:t>2</w:t>
            </w:r>
            <w:r w:rsidRPr="00A80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SO</w:t>
            </w:r>
            <w:r w:rsidRPr="00A80A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pl-PL"/>
              </w:rPr>
              <w:t>4</w:t>
            </w:r>
          </w:p>
          <w:p w14:paraId="17A63066" w14:textId="77777777" w:rsidR="008C63A8" w:rsidRPr="00A80A1C" w:rsidRDefault="008C63A8" w:rsidP="008C6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80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0,4gCuSO</w:t>
            </w:r>
            <w:r w:rsidRPr="00A80A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pl-PL"/>
              </w:rPr>
              <w:t xml:space="preserve">4 </w:t>
            </w:r>
            <w:r w:rsidRPr="00A80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×5 H</w:t>
            </w:r>
            <w:r w:rsidRPr="00A80A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pl-PL"/>
              </w:rPr>
              <w:t>2</w:t>
            </w:r>
            <w:r w:rsidRPr="00A80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</w:t>
            </w:r>
          </w:p>
          <w:p w14:paraId="5D9B6809" w14:textId="77777777" w:rsidR="008C63A8" w:rsidRPr="00A80A1C" w:rsidRDefault="008C63A8" w:rsidP="008C6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80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Wymiary tabletki – średnica 16mm, grubość 8 mm</w:t>
            </w:r>
          </w:p>
          <w:p w14:paraId="2DF2F6D7" w14:textId="77777777" w:rsidR="008C63A8" w:rsidRPr="00A80A1C" w:rsidRDefault="008C63A8" w:rsidP="008C63A8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80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1 opakowanie= 1000 sztuk </w:t>
            </w:r>
          </w:p>
          <w:p w14:paraId="5CF45A37" w14:textId="77777777" w:rsidR="008C63A8" w:rsidRPr="00A80A1C" w:rsidRDefault="008C63A8" w:rsidP="008C63A8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CE18" w14:textId="54F860FD" w:rsidR="008C63A8" w:rsidRPr="00A80A1C" w:rsidRDefault="00DE59BD" w:rsidP="008C63A8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O</w:t>
            </w:r>
            <w:r w:rsidR="008C63A8" w:rsidRPr="00A80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pakowanie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= 1000 sztuk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2798" w14:textId="69591B8B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A085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1843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8540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C9F5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3A8" w:rsidRPr="00A80A1C" w14:paraId="3F2A4290" w14:textId="77777777" w:rsidTr="005E48E4">
        <w:trPr>
          <w:gridAfter w:val="2"/>
          <w:wAfter w:w="3864" w:type="dxa"/>
          <w:trHeight w:val="922"/>
          <w:jc w:val="center"/>
        </w:trPr>
        <w:tc>
          <w:tcPr>
            <w:tcW w:w="10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B2B2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Razem wartość brutto: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2988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0"/>
    </w:tbl>
    <w:p w14:paraId="7593AB97" w14:textId="3D2AA456" w:rsidR="008C63A8" w:rsidRPr="00A80A1C" w:rsidRDefault="008C63A8">
      <w:pPr>
        <w:rPr>
          <w:rFonts w:ascii="Times New Roman" w:hAnsi="Times New Roman" w:cs="Times New Roman"/>
          <w:sz w:val="24"/>
          <w:szCs w:val="24"/>
        </w:rPr>
      </w:pPr>
    </w:p>
    <w:p w14:paraId="23B62D9F" w14:textId="77777777" w:rsidR="008C63A8" w:rsidRPr="00A80A1C" w:rsidRDefault="008C63A8" w:rsidP="008C63A8">
      <w:pPr>
        <w:tabs>
          <w:tab w:val="left" w:pos="3270"/>
          <w:tab w:val="righ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00EAE1" w14:textId="5523355B" w:rsidR="008C63A8" w:rsidRPr="00A80A1C" w:rsidRDefault="008C63A8" w:rsidP="008C63A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0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 </w:t>
      </w:r>
      <w:r w:rsidR="00C47898" w:rsidRPr="00A80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A80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Pr="00A80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Odczynniki do oznaczania składników bioaktywnych </w:t>
      </w:r>
    </w:p>
    <w:tbl>
      <w:tblPr>
        <w:tblW w:w="15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817"/>
        <w:gridCol w:w="1916"/>
        <w:gridCol w:w="1418"/>
        <w:gridCol w:w="2002"/>
        <w:gridCol w:w="1893"/>
        <w:gridCol w:w="2076"/>
        <w:gridCol w:w="2268"/>
      </w:tblGrid>
      <w:tr w:rsidR="008C63A8" w:rsidRPr="00A80A1C" w14:paraId="5FFAAB61" w14:textId="77777777" w:rsidTr="005E48E4">
        <w:trPr>
          <w:trHeight w:val="64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8379" w14:textId="77777777" w:rsidR="008C63A8" w:rsidRPr="00A80A1C" w:rsidRDefault="008C63A8" w:rsidP="008C6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br w:type="page"/>
            </w: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623D" w14:textId="77777777" w:rsidR="008C63A8" w:rsidRPr="00A80A1C" w:rsidRDefault="008C63A8" w:rsidP="008C63A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Parametry wymagane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6D6F" w14:textId="65FFE253" w:rsidR="008C63A8" w:rsidRPr="00A80A1C" w:rsidRDefault="00532C0E" w:rsidP="00532C0E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Opakowanie o pojemności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2247" w14:textId="202E46FB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Ilość </w:t>
            </w:r>
            <w:r w:rsidR="00165EEF"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opakowań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C74D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Cena jednostkowa brutto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8FB8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Wartość brutto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48E9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Producent,</w:t>
            </w:r>
          </w:p>
          <w:p w14:paraId="2D7EB590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Nr katalogowy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184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Parametry Oferowane</w:t>
            </w:r>
          </w:p>
        </w:tc>
      </w:tr>
      <w:tr w:rsidR="008C63A8" w:rsidRPr="00A80A1C" w14:paraId="1BAC8B69" w14:textId="77777777" w:rsidTr="005E48E4">
        <w:trPr>
          <w:trHeight w:val="23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8DC4" w14:textId="77777777" w:rsidR="008C63A8" w:rsidRPr="00A80A1C" w:rsidRDefault="008C63A8" w:rsidP="008C6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76C4" w14:textId="77777777" w:rsidR="008C63A8" w:rsidRPr="00A80A1C" w:rsidRDefault="008C63A8" w:rsidP="008C63A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F984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459F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CA97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D6FF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F=D x E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F42A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CF17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H</w:t>
            </w:r>
          </w:p>
        </w:tc>
      </w:tr>
      <w:tr w:rsidR="008C63A8" w:rsidRPr="00A80A1C" w14:paraId="0D39EA3B" w14:textId="77777777" w:rsidTr="005E48E4">
        <w:trPr>
          <w:trHeight w:val="7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FDC1" w14:textId="77777777" w:rsidR="008C63A8" w:rsidRPr="00A80A1C" w:rsidRDefault="008C63A8" w:rsidP="008C6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F1FC" w14:textId="77777777" w:rsidR="00532C0E" w:rsidRPr="00A80A1C" w:rsidRDefault="00532C0E" w:rsidP="00532C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Odczynnik </w:t>
            </w:r>
            <w:proofErr w:type="spellStart"/>
            <w:r w:rsidRPr="00A80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Folin’a</w:t>
            </w:r>
            <w:proofErr w:type="spellEnd"/>
            <w:r w:rsidRPr="00A80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A80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Ciocalteu</w:t>
            </w:r>
            <w:proofErr w:type="spellEnd"/>
            <w:r w:rsidRPr="00A80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(ciecz)</w:t>
            </w:r>
          </w:p>
          <w:p w14:paraId="61AB3134" w14:textId="77777777" w:rsidR="00532C0E" w:rsidRPr="00A80A1C" w:rsidRDefault="00532C0E" w:rsidP="00532C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80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Mieszanina kwasu solnego, kwasu ortofosforowego, wolframianu sodu, siarczanu litu, molibdenianu sodu, bromu</w:t>
            </w:r>
          </w:p>
          <w:p w14:paraId="7F8B7E04" w14:textId="77777777" w:rsidR="00532C0E" w:rsidRPr="00A80A1C" w:rsidRDefault="00532C0E" w:rsidP="00532C0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Kolor: żółty do zielonkawego </w:t>
            </w:r>
          </w:p>
          <w:p w14:paraId="256E4F66" w14:textId="77777777" w:rsidR="00532C0E" w:rsidRPr="00A80A1C" w:rsidRDefault="00532C0E" w:rsidP="00532C0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Zapach: gryzący </w:t>
            </w:r>
          </w:p>
          <w:p w14:paraId="6D8CDB93" w14:textId="77777777" w:rsidR="008C63A8" w:rsidRPr="00A80A1C" w:rsidRDefault="00532C0E" w:rsidP="00532C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0A1C">
              <w:rPr>
                <w:rFonts w:ascii="Times New Roman" w:eastAsia="Calibri" w:hAnsi="Times New Roman" w:cs="Times New Roman"/>
                <w:sz w:val="24"/>
                <w:szCs w:val="24"/>
              </w:rPr>
              <w:t>pH</w:t>
            </w:r>
            <w:proofErr w:type="spellEnd"/>
            <w:r w:rsidRPr="00A80A1C">
              <w:rPr>
                <w:rFonts w:ascii="Times New Roman" w:eastAsia="Calibri" w:hAnsi="Times New Roman" w:cs="Times New Roman"/>
                <w:sz w:val="24"/>
                <w:szCs w:val="24"/>
              </w:rPr>
              <w:t>: &lt; 0,5 (20°C)</w:t>
            </w:r>
          </w:p>
          <w:p w14:paraId="06FE65AB" w14:textId="292B8874" w:rsidR="00532C0E" w:rsidRPr="00A80A1C" w:rsidRDefault="00532C0E" w:rsidP="0053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Calibri" w:hAnsi="Times New Roman" w:cs="Times New Roman"/>
                <w:sz w:val="24"/>
                <w:szCs w:val="24"/>
              </w:rPr>
              <w:t>CHEMPUR, nr katalogowy</w:t>
            </w:r>
            <w:r w:rsidR="00A80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0A1C">
              <w:rPr>
                <w:rFonts w:ascii="Times New Roman" w:eastAsia="Calibri" w:hAnsi="Times New Roman" w:cs="Times New Roman"/>
                <w:sz w:val="24"/>
                <w:szCs w:val="24"/>
              </w:rPr>
              <w:t>11694350</w:t>
            </w:r>
            <w:r w:rsidR="00BE2F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80A1C">
              <w:rPr>
                <w:rFonts w:ascii="Times New Roman" w:eastAsia="Calibri" w:hAnsi="Times New Roman" w:cs="Times New Roman"/>
                <w:sz w:val="24"/>
                <w:szCs w:val="24"/>
              </w:rPr>
              <w:t>(lub</w:t>
            </w:r>
            <w:r w:rsidR="00A80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0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równoważny)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1395" w14:textId="7D45B763" w:rsidR="008C63A8" w:rsidRPr="00A80A1C" w:rsidRDefault="00532C0E" w:rsidP="008C63A8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1 opakowanie= 500 ml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1963" w14:textId="76994387" w:rsidR="008C63A8" w:rsidRPr="00A80A1C" w:rsidRDefault="00532C0E" w:rsidP="008C63A8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D823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8325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E068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7F0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3A8" w:rsidRPr="00A80A1C" w14:paraId="3621ACD5" w14:textId="77777777" w:rsidTr="005E48E4">
        <w:trPr>
          <w:trHeight w:val="7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9D53" w14:textId="77777777" w:rsidR="008C63A8" w:rsidRPr="00A80A1C" w:rsidRDefault="008C63A8" w:rsidP="008C6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9512" w14:textId="77777777" w:rsidR="00532C0E" w:rsidRPr="00A80A1C" w:rsidRDefault="00532C0E" w:rsidP="0053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Mieszanina kwas solny – metanol (ciecz)</w:t>
            </w:r>
          </w:p>
          <w:p w14:paraId="35A3C522" w14:textId="39C2FB08" w:rsidR="00532C0E" w:rsidRPr="00A80A1C" w:rsidRDefault="00532C0E" w:rsidP="00532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80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Mieszanina metanolu (zaw. Min. 99,8%) i kwasu solnego (zaw. 10 ≤ C &lt; 25), </w:t>
            </w:r>
            <w:r w:rsidRPr="00A80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CHEMPUR, nr katalogowy </w:t>
            </w:r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cz. - 425752855</w:t>
            </w:r>
          </w:p>
          <w:p w14:paraId="612F1BFE" w14:textId="1854BA7E" w:rsidR="008C63A8" w:rsidRPr="00A80A1C" w:rsidRDefault="00532C0E" w:rsidP="008C6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(lub równoważny)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CADF" w14:textId="1C8F8EC7" w:rsidR="008C63A8" w:rsidRPr="00A80A1C" w:rsidRDefault="00532C0E" w:rsidP="008C63A8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 opakowanie = 1000 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B78F" w14:textId="247F7F63" w:rsidR="008C63A8" w:rsidRPr="00A80A1C" w:rsidRDefault="00532C0E" w:rsidP="008C63A8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CE08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BDA7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AB13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D809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32C0E" w:rsidRPr="00A80A1C" w14:paraId="53743C4B" w14:textId="77777777" w:rsidTr="005E48E4">
        <w:trPr>
          <w:trHeight w:val="7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96B9" w14:textId="17AAA6E8" w:rsidR="00532C0E" w:rsidRPr="00A80A1C" w:rsidRDefault="00532C0E" w:rsidP="008C6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90D6" w14:textId="77777777" w:rsidR="00532C0E" w:rsidRPr="00A80A1C" w:rsidRDefault="00532C0E" w:rsidP="0053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Octan potasu cz.d.a. (ciało stałe)</w:t>
            </w:r>
          </w:p>
          <w:p w14:paraId="0128562F" w14:textId="77777777" w:rsidR="00532C0E" w:rsidRPr="00A80A1C" w:rsidRDefault="00532C0E" w:rsidP="00532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Kolor: bezbarwny/biały </w:t>
            </w:r>
          </w:p>
          <w:p w14:paraId="037F06E5" w14:textId="77777777" w:rsidR="00532C0E" w:rsidRPr="00A80A1C" w:rsidRDefault="00532C0E" w:rsidP="00532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Zapach: słaby kwasu octowego </w:t>
            </w:r>
          </w:p>
          <w:p w14:paraId="064E03DD" w14:textId="0E889A91" w:rsidR="00532C0E" w:rsidRPr="00A80A1C" w:rsidRDefault="00532C0E" w:rsidP="0053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A80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</w:t>
            </w:r>
            <w:proofErr w:type="spellEnd"/>
            <w:r w:rsidRPr="00A80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7,0-9,0(50 g/l H2O, 20°C), </w:t>
            </w:r>
            <w:r w:rsidRPr="00A80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CHEMPUR, nr katalogowy </w:t>
            </w:r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117443303</w:t>
            </w:r>
            <w:r w:rsidR="00A80A1C">
              <w:rPr>
                <w:rFonts w:ascii="Times New Roman" w:hAnsi="Times New Roman" w:cs="Times New Roman"/>
                <w:sz w:val="24"/>
                <w:szCs w:val="24"/>
              </w:rPr>
              <w:t xml:space="preserve">(lub równoważny)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E1CA" w14:textId="61FAF2D3" w:rsidR="00532C0E" w:rsidRPr="00A80A1C" w:rsidRDefault="002D2128" w:rsidP="008C63A8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1 opakowanie = 1000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FE8B" w14:textId="73426A48" w:rsidR="00532C0E" w:rsidRPr="00A80A1C" w:rsidRDefault="002D2128" w:rsidP="008C63A8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CD39" w14:textId="77777777" w:rsidR="00532C0E" w:rsidRPr="00A80A1C" w:rsidRDefault="00532C0E" w:rsidP="008C63A8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DC6C" w14:textId="77777777" w:rsidR="00532C0E" w:rsidRPr="00A80A1C" w:rsidRDefault="00532C0E" w:rsidP="008C63A8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F778" w14:textId="77777777" w:rsidR="00532C0E" w:rsidRPr="00A80A1C" w:rsidRDefault="00532C0E" w:rsidP="008C63A8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A771" w14:textId="77777777" w:rsidR="00532C0E" w:rsidRPr="00A80A1C" w:rsidRDefault="00532C0E" w:rsidP="008C63A8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63A8" w:rsidRPr="00A80A1C" w14:paraId="5672A7CF" w14:textId="77777777" w:rsidTr="005E48E4">
        <w:trPr>
          <w:gridAfter w:val="2"/>
          <w:wAfter w:w="4344" w:type="dxa"/>
          <w:trHeight w:val="654"/>
          <w:jc w:val="center"/>
        </w:trPr>
        <w:tc>
          <w:tcPr>
            <w:tcW w:w="8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3FDF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Razem wartość brutto: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1558" w14:textId="77777777" w:rsidR="008C63A8" w:rsidRPr="00A80A1C" w:rsidRDefault="008C63A8" w:rsidP="008C63A8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7EF410C" w14:textId="7973E714" w:rsidR="008C63A8" w:rsidRPr="00A80A1C" w:rsidRDefault="008C63A8">
      <w:pPr>
        <w:rPr>
          <w:rFonts w:ascii="Times New Roman" w:hAnsi="Times New Roman" w:cs="Times New Roman"/>
          <w:sz w:val="24"/>
          <w:szCs w:val="24"/>
        </w:rPr>
      </w:pPr>
    </w:p>
    <w:p w14:paraId="6E74D629" w14:textId="1348D251" w:rsidR="00C47898" w:rsidRPr="00A80A1C" w:rsidRDefault="00C47898">
      <w:pPr>
        <w:rPr>
          <w:rFonts w:ascii="Times New Roman" w:hAnsi="Times New Roman" w:cs="Times New Roman"/>
          <w:sz w:val="24"/>
          <w:szCs w:val="24"/>
        </w:rPr>
      </w:pPr>
    </w:p>
    <w:p w14:paraId="04AE50EA" w14:textId="77777777" w:rsidR="00D6370B" w:rsidRPr="00A80A1C" w:rsidRDefault="00D6370B" w:rsidP="00D6370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902C7A" w14:textId="77777777" w:rsidR="00D6370B" w:rsidRPr="00A80A1C" w:rsidRDefault="00D6370B" w:rsidP="00D6370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F09441" w14:textId="09827D1B" w:rsidR="00D6370B" w:rsidRPr="00A80A1C" w:rsidRDefault="00D6370B" w:rsidP="00D6370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0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 3 - </w:t>
      </w:r>
      <w:r w:rsidRPr="00A80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Odczynniki do oznaczania składników bioaktywnych </w:t>
      </w:r>
    </w:p>
    <w:tbl>
      <w:tblPr>
        <w:tblW w:w="15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817"/>
        <w:gridCol w:w="1916"/>
        <w:gridCol w:w="1418"/>
        <w:gridCol w:w="2002"/>
        <w:gridCol w:w="1893"/>
        <w:gridCol w:w="2076"/>
        <w:gridCol w:w="2268"/>
      </w:tblGrid>
      <w:tr w:rsidR="00D6370B" w:rsidRPr="00A80A1C" w14:paraId="261BEC15" w14:textId="77777777" w:rsidTr="005E48E4">
        <w:trPr>
          <w:trHeight w:val="64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5A41" w14:textId="77777777" w:rsidR="00D6370B" w:rsidRPr="00A80A1C" w:rsidRDefault="00D6370B" w:rsidP="005E48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br w:type="page"/>
            </w: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44E2" w14:textId="77777777" w:rsidR="00D6370B" w:rsidRPr="00A80A1C" w:rsidRDefault="00D6370B" w:rsidP="005E48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Parametry wymagane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60B3" w14:textId="77777777" w:rsidR="00D6370B" w:rsidRPr="00A80A1C" w:rsidRDefault="00D6370B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Opakowanie o pojemności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A19E" w14:textId="775A7600" w:rsidR="00D6370B" w:rsidRPr="00A80A1C" w:rsidRDefault="00D6370B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Ilość </w:t>
            </w:r>
            <w:r w:rsidR="00165EEF"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opakowań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2E80" w14:textId="77777777" w:rsidR="00D6370B" w:rsidRPr="00A80A1C" w:rsidRDefault="00D6370B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Cena jednostkowa brutto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A0F8" w14:textId="77777777" w:rsidR="00D6370B" w:rsidRPr="00A80A1C" w:rsidRDefault="00D6370B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Wartość brutto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13FA" w14:textId="77777777" w:rsidR="00D6370B" w:rsidRPr="00A80A1C" w:rsidRDefault="00D6370B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Producent,</w:t>
            </w:r>
          </w:p>
          <w:p w14:paraId="2600150B" w14:textId="77777777" w:rsidR="00D6370B" w:rsidRPr="00A80A1C" w:rsidRDefault="00D6370B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Nr katalogowy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1BD0" w14:textId="77777777" w:rsidR="00D6370B" w:rsidRPr="00A80A1C" w:rsidRDefault="00D6370B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Parametry Oferowane</w:t>
            </w:r>
          </w:p>
        </w:tc>
      </w:tr>
      <w:tr w:rsidR="00D6370B" w:rsidRPr="00A80A1C" w14:paraId="64B952C7" w14:textId="77777777" w:rsidTr="005E48E4">
        <w:trPr>
          <w:trHeight w:val="23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9C4D" w14:textId="77777777" w:rsidR="00D6370B" w:rsidRPr="00A80A1C" w:rsidRDefault="00D6370B" w:rsidP="005E48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F210" w14:textId="77777777" w:rsidR="00D6370B" w:rsidRPr="00A80A1C" w:rsidRDefault="00D6370B" w:rsidP="005E48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4394" w14:textId="77777777" w:rsidR="00D6370B" w:rsidRPr="00A80A1C" w:rsidRDefault="00D6370B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5099" w14:textId="77777777" w:rsidR="00D6370B" w:rsidRPr="00A80A1C" w:rsidRDefault="00D6370B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AA29" w14:textId="77777777" w:rsidR="00D6370B" w:rsidRPr="00A80A1C" w:rsidRDefault="00D6370B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EA05" w14:textId="77777777" w:rsidR="00D6370B" w:rsidRPr="00A80A1C" w:rsidRDefault="00D6370B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F=D x E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96DC" w14:textId="77777777" w:rsidR="00D6370B" w:rsidRPr="00A80A1C" w:rsidRDefault="00D6370B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55FC" w14:textId="77777777" w:rsidR="00D6370B" w:rsidRPr="00A80A1C" w:rsidRDefault="00D6370B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H</w:t>
            </w:r>
          </w:p>
        </w:tc>
      </w:tr>
      <w:tr w:rsidR="00D6370B" w:rsidRPr="00A80A1C" w14:paraId="07A355C1" w14:textId="77777777" w:rsidTr="005E48E4">
        <w:trPr>
          <w:trHeight w:val="7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78E8" w14:textId="77777777" w:rsidR="00D6370B" w:rsidRPr="00A80A1C" w:rsidRDefault="00D6370B" w:rsidP="005E48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CBEF" w14:textId="313709AF" w:rsidR="00D6370B" w:rsidRPr="00A80A1C" w:rsidRDefault="00D6370B" w:rsidP="00D6370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Kwas galusowy (ciało stałe)</w:t>
            </w:r>
          </w:p>
          <w:p w14:paraId="4A36634B" w14:textId="77777777" w:rsidR="00D6370B" w:rsidRPr="00A80A1C" w:rsidRDefault="00D6370B" w:rsidP="00D6370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80A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Synonim</w:t>
            </w:r>
            <w:proofErr w:type="spellEnd"/>
            <w:r w:rsidRPr="00A80A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 Gallic acid; 3,4,5-trihydroxybenzoic acid</w:t>
            </w:r>
          </w:p>
          <w:p w14:paraId="238C1B6D" w14:textId="77777777" w:rsidR="00D6370B" w:rsidRPr="00A80A1C" w:rsidRDefault="00D6370B" w:rsidP="00D6370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A1C">
              <w:rPr>
                <w:rFonts w:ascii="Times New Roman" w:eastAsia="Calibri" w:hAnsi="Times New Roman" w:cs="Times New Roman"/>
                <w:sz w:val="24"/>
                <w:szCs w:val="24"/>
              </w:rPr>
              <w:t>Wzór chemiczny: C</w:t>
            </w:r>
            <w:r w:rsidRPr="00A80A1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</w:t>
            </w:r>
            <w:r w:rsidRPr="00A80A1C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A80A1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A80A1C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A80A1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</w:p>
          <w:p w14:paraId="4204F748" w14:textId="1726C900" w:rsidR="00D6370B" w:rsidRPr="00A80A1C" w:rsidRDefault="00D6370B" w:rsidP="00D6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Masa cząsteczkowa: 170,12 g/mol </w:t>
            </w:r>
            <w:r w:rsidRPr="00A80A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Merck Life Science </w:t>
            </w:r>
            <w:proofErr w:type="spellStart"/>
            <w:r w:rsidRPr="00A80A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Sp.z.o.o</w:t>
            </w:r>
            <w:proofErr w:type="spellEnd"/>
            <w:r w:rsidRPr="00A80A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., nr </w:t>
            </w:r>
            <w:proofErr w:type="spellStart"/>
            <w:r w:rsidRPr="00A80A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katalogowy</w:t>
            </w:r>
            <w:proofErr w:type="spellEnd"/>
            <w:r w:rsidRPr="00A80A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0A1C">
              <w:rPr>
                <w:rFonts w:ascii="Times New Roman" w:hAnsi="Times New Roman" w:cs="Times New Roman"/>
                <w:sz w:val="24"/>
                <w:szCs w:val="24"/>
              </w:rPr>
              <w:t xml:space="preserve">G7384 (lub </w:t>
            </w:r>
            <w:r w:rsidR="00A80A1C" w:rsidRPr="00A80A1C">
              <w:rPr>
                <w:rFonts w:ascii="Times New Roman" w:hAnsi="Times New Roman" w:cs="Times New Roman"/>
                <w:sz w:val="24"/>
                <w:szCs w:val="24"/>
              </w:rPr>
              <w:t>równoważny</w:t>
            </w:r>
            <w:r w:rsidR="005348FC" w:rsidRPr="00A80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0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5A80" w14:textId="74FBCE91" w:rsidR="00D6370B" w:rsidRPr="00A80A1C" w:rsidRDefault="00D6370B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Calibri" w:hAnsi="Times New Roman" w:cs="Times New Roman"/>
                <w:sz w:val="24"/>
                <w:szCs w:val="24"/>
              </w:rPr>
              <w:t>1 opakowanie = 1000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B612" w14:textId="7B308004" w:rsidR="00D6370B" w:rsidRPr="00A80A1C" w:rsidRDefault="00D6370B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94A6" w14:textId="77777777" w:rsidR="00D6370B" w:rsidRPr="00A80A1C" w:rsidRDefault="00D6370B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8269" w14:textId="77777777" w:rsidR="00D6370B" w:rsidRPr="00A80A1C" w:rsidRDefault="00D6370B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FBBE" w14:textId="77777777" w:rsidR="00D6370B" w:rsidRPr="00A80A1C" w:rsidRDefault="00D6370B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7CC4" w14:textId="77777777" w:rsidR="00D6370B" w:rsidRPr="00A80A1C" w:rsidRDefault="00D6370B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6370B" w:rsidRPr="00A80A1C" w14:paraId="46056B61" w14:textId="77777777" w:rsidTr="005E48E4">
        <w:trPr>
          <w:trHeight w:val="7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8BD5" w14:textId="77777777" w:rsidR="00D6370B" w:rsidRPr="00A80A1C" w:rsidRDefault="00D6370B" w:rsidP="005E48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DB03" w14:textId="77777777" w:rsidR="003F0366" w:rsidRPr="00A80A1C" w:rsidRDefault="00D6370B" w:rsidP="003F03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0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F0366" w:rsidRPr="00A80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Wanilina (ciało stałe)</w:t>
            </w:r>
          </w:p>
          <w:p w14:paraId="135ED018" w14:textId="77777777" w:rsidR="003F0366" w:rsidRPr="00A80A1C" w:rsidRDefault="003F0366" w:rsidP="003F0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80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Synonimy: 4-hydroxy-3-methoxybenzaldehyde</w:t>
            </w:r>
          </w:p>
          <w:p w14:paraId="3761DF91" w14:textId="77777777" w:rsidR="003F0366" w:rsidRPr="00A80A1C" w:rsidRDefault="003F0366" w:rsidP="003F0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80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Wzór chemiczny: C</w:t>
            </w:r>
            <w:r w:rsidRPr="00A80A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pl-PL"/>
              </w:rPr>
              <w:t>8</w:t>
            </w:r>
            <w:r w:rsidRPr="00A80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H</w:t>
            </w:r>
            <w:r w:rsidRPr="00A80A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pl-PL"/>
              </w:rPr>
              <w:t>8</w:t>
            </w:r>
            <w:r w:rsidRPr="00A80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</w:t>
            </w:r>
            <w:r w:rsidRPr="00A80A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pl-PL"/>
              </w:rPr>
              <w:t>3</w:t>
            </w:r>
          </w:p>
          <w:p w14:paraId="0262B4F8" w14:textId="6CF94111" w:rsidR="00D6370B" w:rsidRPr="00A80A1C" w:rsidRDefault="003F0366" w:rsidP="003F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Masa cząsteczkowa: 152,15 g/mol, </w:t>
            </w:r>
            <w:r w:rsidR="00165EEF" w:rsidRPr="00A80A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Merck Life Science </w:t>
            </w:r>
            <w:proofErr w:type="spellStart"/>
            <w:r w:rsidR="00165EEF" w:rsidRPr="00A80A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Sp.z.o.o</w:t>
            </w:r>
            <w:proofErr w:type="spellEnd"/>
            <w:r w:rsidR="00165EEF" w:rsidRPr="00A80A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., nr </w:t>
            </w:r>
            <w:proofErr w:type="spellStart"/>
            <w:r w:rsidR="00165EEF" w:rsidRPr="00A80A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katalogowy</w:t>
            </w:r>
            <w:proofErr w:type="spellEnd"/>
            <w:r w:rsidR="00165EEF" w:rsidRPr="00A80A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65EEF" w:rsidRPr="00A80A1C">
              <w:rPr>
                <w:rFonts w:ascii="Times New Roman" w:hAnsi="Times New Roman" w:cs="Times New Roman"/>
                <w:sz w:val="24"/>
                <w:szCs w:val="24"/>
              </w:rPr>
              <w:t>V1104</w:t>
            </w:r>
            <w:r w:rsidR="005348FC" w:rsidRPr="00A80A1C">
              <w:rPr>
                <w:rFonts w:ascii="Times New Roman" w:hAnsi="Times New Roman" w:cs="Times New Roman"/>
                <w:sz w:val="24"/>
                <w:szCs w:val="24"/>
              </w:rPr>
              <w:t xml:space="preserve"> (lub równoważny)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3C54" w14:textId="6AD5359C" w:rsidR="00D6370B" w:rsidRPr="00A80A1C" w:rsidRDefault="00165EEF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Calibri" w:hAnsi="Times New Roman" w:cs="Times New Roman"/>
                <w:sz w:val="24"/>
                <w:szCs w:val="24"/>
              </w:rPr>
              <w:t>1 opakowanie = 500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18C3" w14:textId="10767F7C" w:rsidR="00D6370B" w:rsidRPr="00A80A1C" w:rsidRDefault="00165EEF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F52B" w14:textId="77777777" w:rsidR="00D6370B" w:rsidRPr="00A80A1C" w:rsidRDefault="00D6370B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1DB5" w14:textId="77777777" w:rsidR="00D6370B" w:rsidRPr="00A80A1C" w:rsidRDefault="00D6370B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6D3E" w14:textId="77777777" w:rsidR="00D6370B" w:rsidRPr="00A80A1C" w:rsidRDefault="00D6370B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97C0" w14:textId="77777777" w:rsidR="00D6370B" w:rsidRPr="00A80A1C" w:rsidRDefault="00D6370B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6370B" w:rsidRPr="00A80A1C" w14:paraId="3F53282B" w14:textId="77777777" w:rsidTr="005E48E4">
        <w:trPr>
          <w:trHeight w:val="7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3EC7" w14:textId="77777777" w:rsidR="00D6370B" w:rsidRPr="00A80A1C" w:rsidRDefault="00D6370B" w:rsidP="005E48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8CE9" w14:textId="77777777" w:rsidR="00165EEF" w:rsidRPr="00A80A1C" w:rsidRDefault="00165EEF" w:rsidP="001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Chlorek aluminium (ciało stałe)</w:t>
            </w:r>
          </w:p>
          <w:p w14:paraId="2124B8EA" w14:textId="77777777" w:rsidR="00165EEF" w:rsidRPr="00A80A1C" w:rsidRDefault="00165EEF" w:rsidP="0016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Wzór chemiczny: AlCl</w:t>
            </w:r>
            <w:r w:rsidRPr="00A80A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3</w:t>
            </w:r>
          </w:p>
          <w:p w14:paraId="770048C9" w14:textId="6710D7CA" w:rsidR="00D6370B" w:rsidRPr="00A80A1C" w:rsidRDefault="00165EEF" w:rsidP="00165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80A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Masa cząsteczkowa: 133,34 g/mol, </w:t>
            </w:r>
            <w:r w:rsidRPr="00A80A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Merck Life Science </w:t>
            </w:r>
            <w:proofErr w:type="spellStart"/>
            <w:r w:rsidRPr="00A80A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Sp.z.o.o</w:t>
            </w:r>
            <w:proofErr w:type="spellEnd"/>
            <w:r w:rsidRPr="00A80A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nr </w:t>
            </w:r>
            <w:proofErr w:type="spellStart"/>
            <w:r w:rsidRPr="00A80A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katalogowy</w:t>
            </w:r>
            <w:proofErr w:type="spellEnd"/>
            <w:r w:rsidRPr="00A80A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563919</w:t>
            </w:r>
            <w:r w:rsidR="005348FC" w:rsidRPr="00A80A1C">
              <w:rPr>
                <w:rFonts w:ascii="Times New Roman" w:hAnsi="Times New Roman" w:cs="Times New Roman"/>
                <w:sz w:val="24"/>
                <w:szCs w:val="24"/>
              </w:rPr>
              <w:t xml:space="preserve"> (lub równoważny)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51A3" w14:textId="651E58B9" w:rsidR="00D6370B" w:rsidRPr="00A80A1C" w:rsidRDefault="00165EEF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Calibri" w:hAnsi="Times New Roman" w:cs="Times New Roman"/>
                <w:sz w:val="24"/>
                <w:szCs w:val="24"/>
              </w:rPr>
              <w:t>1 opakowanie = 25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B58E" w14:textId="583EA2A6" w:rsidR="00D6370B" w:rsidRPr="00A80A1C" w:rsidRDefault="00165EEF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CC2C" w14:textId="77777777" w:rsidR="00D6370B" w:rsidRPr="00A80A1C" w:rsidRDefault="00D6370B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87AD" w14:textId="77777777" w:rsidR="00D6370B" w:rsidRPr="00A80A1C" w:rsidRDefault="00D6370B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F3ED" w14:textId="77777777" w:rsidR="00D6370B" w:rsidRPr="00A80A1C" w:rsidRDefault="00D6370B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C381" w14:textId="77777777" w:rsidR="00D6370B" w:rsidRPr="00A80A1C" w:rsidRDefault="00D6370B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5EEF" w:rsidRPr="00A80A1C" w14:paraId="2BB5E296" w14:textId="77777777" w:rsidTr="005E48E4">
        <w:trPr>
          <w:trHeight w:val="7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3632" w14:textId="7BC2693C" w:rsidR="00165EEF" w:rsidRPr="00A80A1C" w:rsidRDefault="00165EEF" w:rsidP="005E48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02BD" w14:textId="77777777" w:rsidR="00165EEF" w:rsidRPr="00A80A1C" w:rsidRDefault="00165EEF" w:rsidP="001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A80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Kwercytyna</w:t>
            </w:r>
            <w:proofErr w:type="spellEnd"/>
            <w:r w:rsidRPr="00A80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(ciało stałe)</w:t>
            </w:r>
          </w:p>
          <w:p w14:paraId="0615C622" w14:textId="77777777" w:rsidR="00165EEF" w:rsidRPr="00A80A1C" w:rsidRDefault="00165EEF" w:rsidP="00165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80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Synonimy: 3,3′,4′,5,6-pentahydroxyflavone</w:t>
            </w:r>
          </w:p>
          <w:p w14:paraId="0C5EC60B" w14:textId="77777777" w:rsidR="00165EEF" w:rsidRPr="00A80A1C" w:rsidRDefault="00165EEF" w:rsidP="00165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80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2-(3,4-Dihydroxyphenyl)-3,5,7-trihydroxy-4H-1-benzopyran-4-</w:t>
            </w:r>
          </w:p>
          <w:p w14:paraId="2AE0569C" w14:textId="77777777" w:rsidR="00165EEF" w:rsidRPr="00A80A1C" w:rsidRDefault="00165EEF" w:rsidP="00165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80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one</w:t>
            </w:r>
          </w:p>
          <w:p w14:paraId="7B676480" w14:textId="77777777" w:rsidR="00165EEF" w:rsidRPr="00A80A1C" w:rsidRDefault="00165EEF" w:rsidP="00165E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80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Wzór chemiczny: C</w:t>
            </w:r>
            <w:r w:rsidRPr="00A80A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pl-PL"/>
              </w:rPr>
              <w:t>15</w:t>
            </w:r>
            <w:r w:rsidRPr="00A80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H</w:t>
            </w:r>
            <w:r w:rsidRPr="00A80A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pl-PL"/>
              </w:rPr>
              <w:t>10</w:t>
            </w:r>
            <w:r w:rsidRPr="00A80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</w:t>
            </w:r>
            <w:r w:rsidRPr="00A80A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pl-PL"/>
              </w:rPr>
              <w:t>7</w:t>
            </w:r>
          </w:p>
          <w:p w14:paraId="46A9FBFF" w14:textId="272E0C37" w:rsidR="00165EEF" w:rsidRPr="00A80A1C" w:rsidRDefault="00165EEF" w:rsidP="00165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0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Masa cząsteczkowa: 302,24 g/mol,</w:t>
            </w:r>
            <w:r w:rsidR="005348FC" w:rsidRPr="00A80A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Merck Life Science </w:t>
            </w:r>
            <w:proofErr w:type="spellStart"/>
            <w:r w:rsidR="005348FC" w:rsidRPr="00A80A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="005348FC" w:rsidRPr="00A80A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.</w:t>
            </w:r>
            <w:proofErr w:type="spellStart"/>
            <w:r w:rsidR="005348FC" w:rsidRPr="00A80A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z.o.o</w:t>
            </w:r>
            <w:proofErr w:type="spellEnd"/>
            <w:r w:rsidR="005348FC" w:rsidRPr="00A80A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A80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nr katalogowy </w:t>
            </w:r>
            <w:r w:rsidR="005348FC" w:rsidRPr="00A8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Q4951, (</w:t>
            </w:r>
            <w:proofErr w:type="spellStart"/>
            <w:r w:rsidR="005348FC" w:rsidRPr="00A8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</w:t>
            </w:r>
            <w:proofErr w:type="spellEnd"/>
            <w:r w:rsidR="005348FC" w:rsidRPr="00A8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48FC" w:rsidRPr="00A8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równoważny</w:t>
            </w:r>
            <w:proofErr w:type="spellEnd"/>
            <w:r w:rsidR="005348FC" w:rsidRPr="00A80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4BB1" w14:textId="0C6E3089" w:rsidR="00165EEF" w:rsidRPr="00A80A1C" w:rsidRDefault="00D13373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A1C">
              <w:rPr>
                <w:rFonts w:ascii="Times New Roman" w:eastAsia="Calibri" w:hAnsi="Times New Roman" w:cs="Times New Roman"/>
                <w:sz w:val="24"/>
                <w:szCs w:val="24"/>
              </w:rPr>
              <w:t>1 opakowanie= 10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87E9" w14:textId="7A48B296" w:rsidR="00165EEF" w:rsidRPr="00A80A1C" w:rsidRDefault="00D13373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E1D8" w14:textId="77777777" w:rsidR="00165EEF" w:rsidRPr="00A80A1C" w:rsidRDefault="00165EEF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F10A" w14:textId="77777777" w:rsidR="00165EEF" w:rsidRPr="00A80A1C" w:rsidRDefault="00165EEF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D0BE" w14:textId="77777777" w:rsidR="00165EEF" w:rsidRPr="00A80A1C" w:rsidRDefault="00165EEF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E721" w14:textId="77777777" w:rsidR="00165EEF" w:rsidRPr="00A80A1C" w:rsidRDefault="00165EEF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6370B" w:rsidRPr="00A80A1C" w14:paraId="6E037F6D" w14:textId="77777777" w:rsidTr="005E48E4">
        <w:trPr>
          <w:gridAfter w:val="2"/>
          <w:wAfter w:w="4344" w:type="dxa"/>
          <w:trHeight w:val="654"/>
          <w:jc w:val="center"/>
        </w:trPr>
        <w:tc>
          <w:tcPr>
            <w:tcW w:w="8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E0A5" w14:textId="77777777" w:rsidR="00D6370B" w:rsidRPr="00A80A1C" w:rsidRDefault="00D6370B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Razem wartość brutto: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10C7" w14:textId="77777777" w:rsidR="00D6370B" w:rsidRPr="00A80A1C" w:rsidRDefault="00D6370B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BB924CC" w14:textId="1ED297F7" w:rsidR="00C47898" w:rsidRPr="00A80A1C" w:rsidRDefault="00C47898">
      <w:pPr>
        <w:rPr>
          <w:rFonts w:ascii="Times New Roman" w:hAnsi="Times New Roman" w:cs="Times New Roman"/>
          <w:sz w:val="24"/>
          <w:szCs w:val="24"/>
        </w:rPr>
      </w:pPr>
    </w:p>
    <w:p w14:paraId="1F86B80A" w14:textId="77777777" w:rsidR="00806560" w:rsidRPr="00A80A1C" w:rsidRDefault="00806560" w:rsidP="00806560">
      <w:pPr>
        <w:tabs>
          <w:tab w:val="left" w:pos="3270"/>
          <w:tab w:val="righ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4F1D8B" w14:textId="596D44CF" w:rsidR="00806560" w:rsidRPr="00A80A1C" w:rsidRDefault="00806560" w:rsidP="00806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 4 - </w:t>
      </w:r>
      <w:r w:rsidRPr="00A80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Odczynniki laboratoryjne </w:t>
      </w:r>
    </w:p>
    <w:tbl>
      <w:tblPr>
        <w:tblW w:w="15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817"/>
        <w:gridCol w:w="1916"/>
        <w:gridCol w:w="1418"/>
        <w:gridCol w:w="2002"/>
        <w:gridCol w:w="1893"/>
        <w:gridCol w:w="2076"/>
        <w:gridCol w:w="2268"/>
      </w:tblGrid>
      <w:tr w:rsidR="00806560" w:rsidRPr="00A80A1C" w14:paraId="2B638231" w14:textId="77777777" w:rsidTr="005E48E4">
        <w:trPr>
          <w:trHeight w:val="64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2308" w14:textId="77777777" w:rsidR="00806560" w:rsidRPr="00A80A1C" w:rsidRDefault="00806560" w:rsidP="005E48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br w:type="page"/>
            </w: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B2F6" w14:textId="77777777" w:rsidR="00806560" w:rsidRPr="00A80A1C" w:rsidRDefault="00806560" w:rsidP="005E48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Parametry wymagane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6508" w14:textId="476151C6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Ilość sztuk w opakowaniu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9955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Ilość opakowań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18E9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Cena jednostkowa brutto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9AF9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Wartość brutto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0213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Producent,</w:t>
            </w:r>
          </w:p>
          <w:p w14:paraId="79C84E8B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Nr katalogowy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1AD1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Parametry Oferowane</w:t>
            </w:r>
          </w:p>
        </w:tc>
      </w:tr>
      <w:tr w:rsidR="00806560" w:rsidRPr="00A80A1C" w14:paraId="3C85A5CC" w14:textId="77777777" w:rsidTr="005E48E4">
        <w:trPr>
          <w:trHeight w:val="23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6978" w14:textId="77777777" w:rsidR="00806560" w:rsidRPr="00A80A1C" w:rsidRDefault="00806560" w:rsidP="005E48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E7FF" w14:textId="77777777" w:rsidR="00806560" w:rsidRPr="00A80A1C" w:rsidRDefault="00806560" w:rsidP="005E48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25CF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5FED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C5F7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576B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F=D x E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70AB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574A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H</w:t>
            </w:r>
          </w:p>
        </w:tc>
      </w:tr>
      <w:tr w:rsidR="00806560" w:rsidRPr="00A80A1C" w14:paraId="7ED243F5" w14:textId="77777777" w:rsidTr="005E48E4">
        <w:trPr>
          <w:trHeight w:val="7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5CDF" w14:textId="77777777" w:rsidR="00806560" w:rsidRPr="00A80A1C" w:rsidRDefault="00806560" w:rsidP="005E48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7759" w14:textId="77777777" w:rsidR="00806560" w:rsidRPr="00A80A1C" w:rsidRDefault="00806560" w:rsidP="005E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Idylla MSI </w:t>
            </w:r>
            <w:proofErr w:type="spellStart"/>
            <w:r w:rsidRPr="00A80A1C">
              <w:rPr>
                <w:rFonts w:ascii="Times New Roman" w:eastAsia="Calibri" w:hAnsi="Times New Roman" w:cs="Times New Roman"/>
                <w:sz w:val="24"/>
                <w:szCs w:val="24"/>
              </w:rPr>
              <w:t>Mutation</w:t>
            </w:r>
            <w:proofErr w:type="spellEnd"/>
            <w:r w:rsidRPr="00A80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 </w:t>
            </w:r>
          </w:p>
          <w:p w14:paraId="14758310" w14:textId="6FC5AB70" w:rsidR="00806560" w:rsidRPr="00A80A1C" w:rsidRDefault="00806560" w:rsidP="005E4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80A1C">
              <w:rPr>
                <w:rFonts w:ascii="Times New Roman" w:eastAsia="Calibri" w:hAnsi="Times New Roman" w:cs="Times New Roman"/>
                <w:sz w:val="24"/>
                <w:szCs w:val="24"/>
              </w:rPr>
              <w:t>Biocartis</w:t>
            </w:r>
            <w:proofErr w:type="spellEnd"/>
            <w:r w:rsidRPr="00A80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nr katalogowy  A0100/6 (lub równoważny)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CA5C" w14:textId="5FEFFB6D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2B8D" w14:textId="0EC2FC7C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8B14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4359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994E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155B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06560" w:rsidRPr="00A80A1C" w14:paraId="519586A2" w14:textId="77777777" w:rsidTr="005E48E4">
        <w:trPr>
          <w:gridAfter w:val="2"/>
          <w:wAfter w:w="4344" w:type="dxa"/>
          <w:trHeight w:val="654"/>
          <w:jc w:val="center"/>
        </w:trPr>
        <w:tc>
          <w:tcPr>
            <w:tcW w:w="8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1526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Razem wartość brutto: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3FC0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01CB2FE" w14:textId="380B6459" w:rsidR="00806560" w:rsidRPr="00A80A1C" w:rsidRDefault="00806560">
      <w:pPr>
        <w:rPr>
          <w:rFonts w:ascii="Times New Roman" w:hAnsi="Times New Roman" w:cs="Times New Roman"/>
          <w:sz w:val="24"/>
          <w:szCs w:val="24"/>
        </w:rPr>
      </w:pPr>
    </w:p>
    <w:p w14:paraId="281570A7" w14:textId="598F8F62" w:rsidR="00806560" w:rsidRPr="00A80A1C" w:rsidRDefault="00806560">
      <w:pPr>
        <w:rPr>
          <w:rFonts w:ascii="Times New Roman" w:hAnsi="Times New Roman" w:cs="Times New Roman"/>
          <w:sz w:val="24"/>
          <w:szCs w:val="24"/>
        </w:rPr>
      </w:pPr>
    </w:p>
    <w:p w14:paraId="6D7C4C2E" w14:textId="77777777" w:rsidR="00806560" w:rsidRPr="00A80A1C" w:rsidRDefault="00806560" w:rsidP="00806560">
      <w:pPr>
        <w:tabs>
          <w:tab w:val="left" w:pos="3270"/>
          <w:tab w:val="right" w:pos="9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8377FF" w14:textId="127EAF95" w:rsidR="00806560" w:rsidRPr="00A80A1C" w:rsidRDefault="00806560" w:rsidP="0080656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0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 </w:t>
      </w:r>
      <w:r w:rsidR="00E11040" w:rsidRPr="00A80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A80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Pr="00A80A1C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odczynników</w:t>
      </w:r>
    </w:p>
    <w:tbl>
      <w:tblPr>
        <w:tblW w:w="15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817"/>
        <w:gridCol w:w="1916"/>
        <w:gridCol w:w="1418"/>
        <w:gridCol w:w="2002"/>
        <w:gridCol w:w="1893"/>
        <w:gridCol w:w="2076"/>
        <w:gridCol w:w="2268"/>
      </w:tblGrid>
      <w:tr w:rsidR="00806560" w:rsidRPr="00A80A1C" w14:paraId="7ACBA79E" w14:textId="77777777" w:rsidTr="005E48E4">
        <w:trPr>
          <w:trHeight w:val="64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5212" w14:textId="77777777" w:rsidR="00806560" w:rsidRPr="00A80A1C" w:rsidRDefault="00806560" w:rsidP="005E48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br w:type="page"/>
            </w: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4D9D" w14:textId="77777777" w:rsidR="00806560" w:rsidRPr="00A80A1C" w:rsidRDefault="00806560" w:rsidP="005E48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Parametry wymagane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480A" w14:textId="097B8FE9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Ilość </w:t>
            </w:r>
            <w:r w:rsidR="00E11040"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testów</w:t>
            </w: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w opakowaniu</w:t>
            </w:r>
            <w:r w:rsidR="00E11040"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 mg</w:t>
            </w: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96D3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Ilość opakowań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0BC6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Cena jednostkowa brutto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6CCC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Wartość brutto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749F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Producent,</w:t>
            </w:r>
          </w:p>
          <w:p w14:paraId="4BF5DF8A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Nr katalogowy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88F3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Parametry Oferowane</w:t>
            </w:r>
          </w:p>
        </w:tc>
      </w:tr>
      <w:tr w:rsidR="00806560" w:rsidRPr="00A80A1C" w14:paraId="653D5CCC" w14:textId="77777777" w:rsidTr="005E48E4">
        <w:trPr>
          <w:trHeight w:val="23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5454" w14:textId="77777777" w:rsidR="00806560" w:rsidRPr="00A80A1C" w:rsidRDefault="00806560" w:rsidP="005E48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0523" w14:textId="77777777" w:rsidR="00806560" w:rsidRPr="00A80A1C" w:rsidRDefault="00806560" w:rsidP="005E48E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FBD6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1EB5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B0B0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2CDA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F=D x E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63AA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3AA4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H</w:t>
            </w:r>
          </w:p>
        </w:tc>
      </w:tr>
      <w:tr w:rsidR="00806560" w:rsidRPr="00A80A1C" w14:paraId="0DA0C8DA" w14:textId="77777777" w:rsidTr="005E48E4">
        <w:trPr>
          <w:trHeight w:val="7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F94A" w14:textId="77777777" w:rsidR="00806560" w:rsidRPr="00A80A1C" w:rsidRDefault="00806560" w:rsidP="005E48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9467" w14:textId="23D47AFD" w:rsidR="00806560" w:rsidRPr="00A80A1C" w:rsidRDefault="00E11040" w:rsidP="0080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  <w:proofErr w:type="spellEnd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Transferrin</w:t>
            </w:r>
            <w:proofErr w:type="spellEnd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 xml:space="preserve">(TRF)ELISA Kit, </w:t>
            </w:r>
            <w:proofErr w:type="spellStart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Enlibio</w:t>
            </w:r>
            <w:proofErr w:type="spellEnd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 xml:space="preserve">, nr katalogowy  </w:t>
            </w:r>
            <w:r w:rsidRPr="00A80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EIA06654Bo (lub równoważny) </w:t>
            </w:r>
          </w:p>
          <w:p w14:paraId="74D70B75" w14:textId="25EC1DFA" w:rsidR="00806560" w:rsidRPr="00A80A1C" w:rsidRDefault="00806560" w:rsidP="005E4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71C0" w14:textId="7911AFDB" w:rsidR="00806560" w:rsidRPr="00A80A1C" w:rsidRDefault="00E11040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96 testów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278" w14:textId="29F52F9A" w:rsidR="00806560" w:rsidRPr="00A80A1C" w:rsidRDefault="00546A5A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48D7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3261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77A5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EEED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3373" w:rsidRPr="00A80A1C" w14:paraId="55AA635E" w14:textId="77777777" w:rsidTr="005E48E4">
        <w:trPr>
          <w:trHeight w:val="7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F0EB" w14:textId="44D1AAAC" w:rsidR="00D13373" w:rsidRPr="00A80A1C" w:rsidRDefault="00D13373" w:rsidP="005E48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5849" w14:textId="57882D05" w:rsidR="00D13373" w:rsidRPr="00A80A1C" w:rsidRDefault="00E11040" w:rsidP="0080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  <w:proofErr w:type="spellEnd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Ceruloplasmin</w:t>
            </w:r>
            <w:proofErr w:type="spellEnd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 xml:space="preserve"> (CP)ELISA Kit, </w:t>
            </w:r>
            <w:proofErr w:type="spellStart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Enlibio</w:t>
            </w:r>
            <w:proofErr w:type="spellEnd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 xml:space="preserve">, nr katalogowy  EIA05466Bo </w:t>
            </w:r>
            <w:r w:rsidR="00546A5A" w:rsidRPr="00A80A1C">
              <w:rPr>
                <w:rFonts w:ascii="Times New Roman" w:hAnsi="Times New Roman" w:cs="Times New Roman"/>
                <w:sz w:val="24"/>
                <w:szCs w:val="24"/>
              </w:rPr>
              <w:t>(lub równoważny )</w:t>
            </w:r>
            <w:r w:rsidRPr="00A80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DE74" w14:textId="36946AAE" w:rsidR="00D13373" w:rsidRPr="00A80A1C" w:rsidRDefault="00E11040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96 testów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04BE" w14:textId="3E2FFEFD" w:rsidR="00D13373" w:rsidRPr="00A80A1C" w:rsidRDefault="00546A5A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EFDA" w14:textId="77777777" w:rsidR="00D13373" w:rsidRPr="00A80A1C" w:rsidRDefault="00D13373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375E" w14:textId="77777777" w:rsidR="00D13373" w:rsidRPr="00A80A1C" w:rsidRDefault="00D13373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DB55" w14:textId="77777777" w:rsidR="00D13373" w:rsidRPr="00A80A1C" w:rsidRDefault="00D13373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F89C" w14:textId="77777777" w:rsidR="00D13373" w:rsidRPr="00A80A1C" w:rsidRDefault="00D13373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3373" w:rsidRPr="00A80A1C" w14:paraId="0CA45D66" w14:textId="77777777" w:rsidTr="005E48E4">
        <w:trPr>
          <w:trHeight w:val="7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A59C" w14:textId="3A8D5A3B" w:rsidR="00D13373" w:rsidRPr="00A80A1C" w:rsidRDefault="00D13373" w:rsidP="005E48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497B" w14:textId="5F679612" w:rsidR="00D13373" w:rsidRPr="00A80A1C" w:rsidRDefault="00E11040" w:rsidP="0080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  <w:proofErr w:type="spellEnd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Lysozyme</w:t>
            </w:r>
            <w:proofErr w:type="spellEnd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 xml:space="preserve"> (LZM)ELISA Kit, </w:t>
            </w:r>
            <w:proofErr w:type="spellStart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Enlibio</w:t>
            </w:r>
            <w:proofErr w:type="spellEnd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 xml:space="preserve">, nr katalogowy </w:t>
            </w:r>
            <w:r w:rsidR="00546A5A" w:rsidRPr="00A80A1C">
              <w:rPr>
                <w:rFonts w:ascii="Times New Roman" w:hAnsi="Times New Roman" w:cs="Times New Roman"/>
                <w:sz w:val="24"/>
                <w:szCs w:val="24"/>
              </w:rPr>
              <w:t>EIA06000Bo, (lub równoważny 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DE89" w14:textId="679E1F5B" w:rsidR="00D13373" w:rsidRPr="00A80A1C" w:rsidRDefault="00E11040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96 testów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E1FF" w14:textId="5255F3CB" w:rsidR="00D13373" w:rsidRPr="00A80A1C" w:rsidRDefault="00546A5A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BE44" w14:textId="77777777" w:rsidR="00D13373" w:rsidRPr="00A80A1C" w:rsidRDefault="00D13373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0D3F" w14:textId="77777777" w:rsidR="00D13373" w:rsidRPr="00A80A1C" w:rsidRDefault="00D13373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FBDC" w14:textId="77777777" w:rsidR="00D13373" w:rsidRPr="00A80A1C" w:rsidRDefault="00D13373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F5D3" w14:textId="77777777" w:rsidR="00D13373" w:rsidRPr="00A80A1C" w:rsidRDefault="00D13373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3373" w:rsidRPr="00A80A1C" w14:paraId="638358B7" w14:textId="77777777" w:rsidTr="005E48E4">
        <w:trPr>
          <w:trHeight w:val="7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E2CB" w14:textId="5BCB69CA" w:rsidR="00D13373" w:rsidRPr="00A80A1C" w:rsidRDefault="00D13373" w:rsidP="005E48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6D5F" w14:textId="597E5AA0" w:rsidR="00D13373" w:rsidRPr="00A80A1C" w:rsidRDefault="00546A5A" w:rsidP="0080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  <w:proofErr w:type="spellEnd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Lactoperoxidase</w:t>
            </w:r>
            <w:proofErr w:type="spellEnd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 xml:space="preserve"> (LPO)ELISA Ki, </w:t>
            </w:r>
            <w:proofErr w:type="spellStart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Enlibio</w:t>
            </w:r>
            <w:proofErr w:type="spellEnd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, nr katalogowy EIA05978Bo(lub równoważny 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B772" w14:textId="624AC1B5" w:rsidR="00D13373" w:rsidRPr="00A80A1C" w:rsidRDefault="00E11040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96 testów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5367" w14:textId="2FF7B840" w:rsidR="00D13373" w:rsidRPr="00A80A1C" w:rsidRDefault="00DB28E6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58BA" w14:textId="77777777" w:rsidR="00D13373" w:rsidRPr="00A80A1C" w:rsidRDefault="00D13373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CE42" w14:textId="77777777" w:rsidR="00D13373" w:rsidRPr="00A80A1C" w:rsidRDefault="00D13373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8906" w14:textId="77777777" w:rsidR="00D13373" w:rsidRPr="00A80A1C" w:rsidRDefault="00D13373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9D39" w14:textId="77777777" w:rsidR="00D13373" w:rsidRPr="00A80A1C" w:rsidRDefault="00D13373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3373" w:rsidRPr="00A80A1C" w14:paraId="7A1F9B32" w14:textId="77777777" w:rsidTr="005E48E4">
        <w:trPr>
          <w:trHeight w:val="7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C4FB" w14:textId="25A65ADA" w:rsidR="00D13373" w:rsidRPr="00A80A1C" w:rsidRDefault="00D13373" w:rsidP="005E48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9358" w14:textId="1B8BB3D3" w:rsidR="00D13373" w:rsidRPr="00A80A1C" w:rsidRDefault="00546A5A" w:rsidP="0080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  <w:proofErr w:type="spellEnd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 xml:space="preserve"> Immunoglobulin G (</w:t>
            </w:r>
            <w:proofErr w:type="spellStart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 xml:space="preserve">)ELISA Kit, </w:t>
            </w:r>
            <w:proofErr w:type="spellStart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Enlibio</w:t>
            </w:r>
            <w:proofErr w:type="spellEnd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, nr katalogowy , EIA05862Bo(lub równoważny 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7FB8" w14:textId="68F62A5F" w:rsidR="00D13373" w:rsidRPr="00A80A1C" w:rsidRDefault="00E11040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96 testów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8D22" w14:textId="4D6440D9" w:rsidR="00D13373" w:rsidRPr="00A80A1C" w:rsidRDefault="00DB28E6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42A4" w14:textId="77777777" w:rsidR="00D13373" w:rsidRPr="00A80A1C" w:rsidRDefault="00D13373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7FFF" w14:textId="77777777" w:rsidR="00D13373" w:rsidRPr="00A80A1C" w:rsidRDefault="00D13373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1B1F" w14:textId="77777777" w:rsidR="00D13373" w:rsidRPr="00A80A1C" w:rsidRDefault="00D13373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6B05" w14:textId="77777777" w:rsidR="00D13373" w:rsidRPr="00A80A1C" w:rsidRDefault="00D13373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3373" w:rsidRPr="00A80A1C" w14:paraId="605F4826" w14:textId="77777777" w:rsidTr="005E48E4">
        <w:trPr>
          <w:trHeight w:val="7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8C22" w14:textId="79F82952" w:rsidR="00D13373" w:rsidRPr="00A80A1C" w:rsidRDefault="00D13373" w:rsidP="005E48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E0DA" w14:textId="2A51B4A4" w:rsidR="00D13373" w:rsidRPr="00A80A1C" w:rsidRDefault="00546A5A" w:rsidP="0080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  <w:proofErr w:type="spellEnd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 xml:space="preserve"> Immunoglobulin M (</w:t>
            </w:r>
            <w:proofErr w:type="spellStart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 xml:space="preserve">)ELISA Kit, </w:t>
            </w:r>
            <w:proofErr w:type="spellStart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Enlibio</w:t>
            </w:r>
            <w:proofErr w:type="spellEnd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, nr katalogowy EIA05866Bo(lub równoważny 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BF45" w14:textId="46C474C0" w:rsidR="00D13373" w:rsidRPr="00A80A1C" w:rsidRDefault="00E11040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96 testów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9D1F" w14:textId="1A189741" w:rsidR="00D13373" w:rsidRPr="00A80A1C" w:rsidRDefault="00DB28E6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8D0C" w14:textId="77777777" w:rsidR="00D13373" w:rsidRPr="00A80A1C" w:rsidRDefault="00D13373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D694" w14:textId="77777777" w:rsidR="00D13373" w:rsidRPr="00A80A1C" w:rsidRDefault="00D13373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E813" w14:textId="77777777" w:rsidR="00D13373" w:rsidRPr="00A80A1C" w:rsidRDefault="00D13373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E191" w14:textId="77777777" w:rsidR="00D13373" w:rsidRPr="00A80A1C" w:rsidRDefault="00D13373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3373" w:rsidRPr="00A80A1C" w14:paraId="78D5ECDE" w14:textId="77777777" w:rsidTr="005E48E4">
        <w:trPr>
          <w:trHeight w:val="7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B6E2" w14:textId="40561D9C" w:rsidR="00D13373" w:rsidRPr="00A80A1C" w:rsidRDefault="00D13373" w:rsidP="005E48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DA23" w14:textId="55083D74" w:rsidR="00D13373" w:rsidRPr="00A80A1C" w:rsidRDefault="00546A5A" w:rsidP="0080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  <w:proofErr w:type="spellEnd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 xml:space="preserve"> Immunoglobulin A (</w:t>
            </w:r>
            <w:proofErr w:type="spellStart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  <w:proofErr w:type="spellEnd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 xml:space="preserve">)ELISA Kit, </w:t>
            </w:r>
            <w:proofErr w:type="spellStart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Enlibio</w:t>
            </w:r>
            <w:proofErr w:type="spellEnd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, nr katalogowy EIA05854Bo (lub równoważny 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48FC" w14:textId="79BFB559" w:rsidR="00D13373" w:rsidRPr="00A80A1C" w:rsidRDefault="00E11040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96 testów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9DFA" w14:textId="3C6F6AF6" w:rsidR="00D13373" w:rsidRPr="00A80A1C" w:rsidRDefault="00DB28E6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3CA9" w14:textId="77777777" w:rsidR="00D13373" w:rsidRPr="00A80A1C" w:rsidRDefault="00D13373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C1E" w14:textId="77777777" w:rsidR="00D13373" w:rsidRPr="00A80A1C" w:rsidRDefault="00D13373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A3E1" w14:textId="77777777" w:rsidR="00D13373" w:rsidRPr="00A80A1C" w:rsidRDefault="00D13373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C56D" w14:textId="77777777" w:rsidR="00D13373" w:rsidRPr="00A80A1C" w:rsidRDefault="00D13373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3373" w:rsidRPr="00A80A1C" w14:paraId="7821953D" w14:textId="77777777" w:rsidTr="005E48E4">
        <w:trPr>
          <w:trHeight w:val="7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29B4" w14:textId="42BAB606" w:rsidR="00D13373" w:rsidRPr="00A80A1C" w:rsidRDefault="00D13373" w:rsidP="005E48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D75E" w14:textId="05034371" w:rsidR="00D13373" w:rsidRPr="00A80A1C" w:rsidRDefault="00E11040" w:rsidP="00806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  <w:proofErr w:type="spellEnd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 xml:space="preserve"> Immunoglobulin A (</w:t>
            </w:r>
            <w:proofErr w:type="spellStart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  <w:proofErr w:type="spellEnd"/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28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DB28E6">
              <w:rPr>
                <w:rFonts w:ascii="Times New Roman" w:hAnsi="Times New Roman" w:cs="Times New Roman"/>
                <w:sz w:val="24"/>
                <w:szCs w:val="24"/>
              </w:rPr>
              <w:t>Enlibio</w:t>
            </w:r>
            <w:proofErr w:type="spellEnd"/>
            <w:r w:rsidR="00DB28E6">
              <w:rPr>
                <w:rFonts w:ascii="Times New Roman" w:hAnsi="Times New Roman" w:cs="Times New Roman"/>
                <w:sz w:val="24"/>
                <w:szCs w:val="24"/>
              </w:rPr>
              <w:t xml:space="preserve"> nr katalogowy 2-9000-M001 </w:t>
            </w:r>
            <w:r w:rsidR="00546A5A" w:rsidRPr="00A80A1C">
              <w:rPr>
                <w:rFonts w:ascii="Times New Roman" w:hAnsi="Times New Roman" w:cs="Times New Roman"/>
                <w:sz w:val="24"/>
                <w:szCs w:val="24"/>
              </w:rPr>
              <w:t xml:space="preserve"> (lub równoważny 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DB7C" w14:textId="1CFB3577" w:rsidR="00D13373" w:rsidRPr="00A80A1C" w:rsidRDefault="00E11040" w:rsidP="005E48E4">
            <w:pPr>
              <w:tabs>
                <w:tab w:val="left" w:pos="7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80A1C">
              <w:rPr>
                <w:rFonts w:ascii="Times New Roman" w:hAnsi="Times New Roman" w:cs="Times New Roman"/>
                <w:sz w:val="24"/>
                <w:szCs w:val="24"/>
              </w:rPr>
              <w:t>1 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EF93" w14:textId="19672ABF" w:rsidR="00D13373" w:rsidRPr="00A80A1C" w:rsidRDefault="00DB28E6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7D8" w14:textId="77777777" w:rsidR="00D13373" w:rsidRPr="00A80A1C" w:rsidRDefault="00D13373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79FD" w14:textId="77777777" w:rsidR="00D13373" w:rsidRPr="00A80A1C" w:rsidRDefault="00D13373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B24F" w14:textId="77777777" w:rsidR="00D13373" w:rsidRPr="00A80A1C" w:rsidRDefault="00D13373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4602" w14:textId="77777777" w:rsidR="00D13373" w:rsidRPr="00A80A1C" w:rsidRDefault="00D13373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06560" w:rsidRPr="00A80A1C" w14:paraId="4696815A" w14:textId="77777777" w:rsidTr="005E48E4">
        <w:trPr>
          <w:gridAfter w:val="2"/>
          <w:wAfter w:w="4344" w:type="dxa"/>
          <w:trHeight w:val="654"/>
          <w:jc w:val="center"/>
        </w:trPr>
        <w:tc>
          <w:tcPr>
            <w:tcW w:w="8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02FF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0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Razem wartość brutto: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EC7E" w14:textId="77777777" w:rsidR="00806560" w:rsidRPr="00A80A1C" w:rsidRDefault="00806560" w:rsidP="005E48E4">
            <w:pPr>
              <w:tabs>
                <w:tab w:val="left" w:pos="7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37C7ED6" w14:textId="77777777" w:rsidR="00806560" w:rsidRPr="00A80A1C" w:rsidRDefault="00806560">
      <w:pPr>
        <w:rPr>
          <w:rFonts w:ascii="Times New Roman" w:hAnsi="Times New Roman" w:cs="Times New Roman"/>
          <w:sz w:val="24"/>
          <w:szCs w:val="24"/>
        </w:rPr>
      </w:pPr>
    </w:p>
    <w:sectPr w:rsidR="00806560" w:rsidRPr="00A80A1C" w:rsidSect="008C63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A8"/>
    <w:rsid w:val="00165EEF"/>
    <w:rsid w:val="002D2128"/>
    <w:rsid w:val="003D3B2F"/>
    <w:rsid w:val="003F0366"/>
    <w:rsid w:val="00532C0E"/>
    <w:rsid w:val="005348FC"/>
    <w:rsid w:val="00546A5A"/>
    <w:rsid w:val="00806560"/>
    <w:rsid w:val="008C63A8"/>
    <w:rsid w:val="00A80A1C"/>
    <w:rsid w:val="00BB1748"/>
    <w:rsid w:val="00BE2FD9"/>
    <w:rsid w:val="00C47898"/>
    <w:rsid w:val="00D13373"/>
    <w:rsid w:val="00D6370B"/>
    <w:rsid w:val="00DB28E6"/>
    <w:rsid w:val="00DE59BD"/>
    <w:rsid w:val="00E11040"/>
    <w:rsid w:val="00E9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1424"/>
  <w15:chartTrackingRefBased/>
  <w15:docId w15:val="{88C4B9A9-0246-4FB2-870A-9255A821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7DD87-72C0-49DF-8583-DCBD4107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Aneta Puzio</cp:lastModifiedBy>
  <cp:revision>6</cp:revision>
  <dcterms:created xsi:type="dcterms:W3CDTF">2022-07-25T07:49:00Z</dcterms:created>
  <dcterms:modified xsi:type="dcterms:W3CDTF">2022-07-26T10:07:00Z</dcterms:modified>
</cp:coreProperties>
</file>