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90651" w14:textId="77777777"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hAnsi="Calibri"/>
          <w:noProof/>
          <w:sz w:val="20"/>
          <w:lang w:eastAsia="pl-PL"/>
        </w:rPr>
      </w:pPr>
    </w:p>
    <w:p w14:paraId="580419E1" w14:textId="77777777" w:rsidR="00550E60" w:rsidRDefault="00550E60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hAnsi="Calibri"/>
          <w:noProof/>
          <w:sz w:val="20"/>
          <w:lang w:eastAsia="pl-PL"/>
        </w:rPr>
      </w:pPr>
    </w:p>
    <w:p w14:paraId="3061BF61" w14:textId="77777777" w:rsidR="00550E60" w:rsidRDefault="00550E60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hAnsi="Calibri"/>
          <w:noProof/>
          <w:sz w:val="20"/>
          <w:lang w:eastAsia="pl-PL"/>
        </w:rPr>
      </w:pPr>
    </w:p>
    <w:p w14:paraId="30F7C2A2" w14:textId="77777777" w:rsidR="00550E60" w:rsidRPr="005D20B9" w:rsidRDefault="00550E60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BF284E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1E0CF9C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88950A9" w14:textId="4ACDF913" w:rsidR="005D20B9" w:rsidRPr="00C62B7F" w:rsidRDefault="00297590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6D6B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/ZP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="006D6B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007.PN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6D6B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</w:t>
      </w:r>
      <w:r w:rsidR="005D20B9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dn. </w:t>
      </w:r>
      <w:r w:rsidR="00363B8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D6B3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94D9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D6B3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3F047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E54D6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6D6B3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E54D6" w:rsidRPr="00C62B7F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46E85E0D" w14:textId="77777777" w:rsidR="005D20B9" w:rsidRPr="00C62B7F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B6CFFE6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FA1F8F6" w14:textId="77777777" w:rsid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03D8F07A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348E3C95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4FB6E5D0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369B338E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B15A400" w14:textId="77777777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084196E7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5746DBFB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47211A3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1B71CF" w14:textId="77777777" w:rsidR="00550E60" w:rsidRDefault="00550E60" w:rsidP="00550E6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A337B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3F0479">
        <w:rPr>
          <w:rFonts w:ascii="Times New Roman" w:eastAsia="Calibri" w:hAnsi="Times New Roman" w:cs="Times New Roman"/>
          <w:b/>
          <w:sz w:val="28"/>
          <w:szCs w:val="28"/>
        </w:rPr>
        <w:t>ENERGII ELEKTRYCZNEJ</w:t>
      </w:r>
    </w:p>
    <w:p w14:paraId="32E9D2A4" w14:textId="77777777" w:rsidR="009C6513" w:rsidRPr="00DC7D5D" w:rsidRDefault="009C6513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429925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8FA09CA" w14:textId="77777777" w:rsidR="00ED7572" w:rsidRPr="00A150ED" w:rsidRDefault="00ED7572" w:rsidP="00ED7572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_RefHeading__4_381024118"/>
      <w:bookmarkEnd w:id="0"/>
      <w:r w:rsidRPr="00A150ED">
        <w:rPr>
          <w:rFonts w:ascii="Tahoma" w:hAnsi="Tahoma" w:cs="Tahoma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0" w:history="1">
        <w:r w:rsidRPr="00E158F9">
          <w:rPr>
            <w:rStyle w:val="Hipercze"/>
            <w:rFonts w:ascii="Times New Roman" w:hAnsi="Times New Roman" w:cs="Times New Roman"/>
            <w:b/>
          </w:rPr>
          <w:t>https://www.platformazakupowa.pl/pn/wssk_wroclaw</w:t>
        </w:r>
      </w:hyperlink>
      <w:r>
        <w:rPr>
          <w:rStyle w:val="Hipercze"/>
          <w:rFonts w:ascii="Times New Roman" w:hAnsi="Times New Roman" w:cs="Times New Roman"/>
        </w:rPr>
        <w:t xml:space="preserve"> </w:t>
      </w:r>
    </w:p>
    <w:p w14:paraId="3B56730F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8D6C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2A438FA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12AC0EF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7038832A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30CC324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5BA710AC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33377319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1474D09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1873DCE0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576352FF" w14:textId="77777777" w:rsidR="00851403" w:rsidRPr="00ED7572" w:rsidRDefault="005D20B9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2FED47DB" w14:textId="77777777" w:rsidR="005D20B9" w:rsidRPr="002729BA" w:rsidRDefault="005D20B9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CEA652A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0737D67A" w14:textId="77777777" w:rsidR="005D20B9" w:rsidRPr="00F67DD8" w:rsidRDefault="002729BA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042BAE1C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1AC32CF5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4CA0831A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44D25CF4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5544D4AE" w14:textId="77777777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4CA00175" w14:textId="77777777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3164D513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044EFF24" w14:textId="77777777" w:rsidR="007C55C1" w:rsidRPr="00B35617" w:rsidRDefault="000F6735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1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659EB542" w14:textId="77777777" w:rsidR="00DE47D3" w:rsidRPr="00D53C13" w:rsidRDefault="00DE47D3" w:rsidP="00991BCC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149C9320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2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55C4E68D" w14:textId="77777777" w:rsidR="00ED7572" w:rsidRPr="00550E60" w:rsidRDefault="00E7715E" w:rsidP="00550E60">
      <w:pPr>
        <w:pStyle w:val="Akapitzlist"/>
        <w:keepNext/>
        <w:keepLines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505AE4A2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DCD8456" w14:textId="77777777" w:rsidR="00DE47D3" w:rsidRPr="001F06DE" w:rsidRDefault="00DE47D3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4A01EB66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46B08C02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7E612B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7E612B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7E612B" w:rsidRPr="00554351">
        <w:rPr>
          <w:rFonts w:ascii="Times New Roman" w:hAnsi="Times New Roman" w:cs="Times New Roman"/>
        </w:rPr>
        <w:fldChar w:fldCharType="end"/>
      </w:r>
    </w:p>
    <w:p w14:paraId="7DF80E67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2617F873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304D71EA" w14:textId="77777777" w:rsidR="005D20B9" w:rsidRPr="00ED7572" w:rsidRDefault="0094262A" w:rsidP="00ED7572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</w:tc>
      </w:tr>
    </w:tbl>
    <w:p w14:paraId="00A31079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0ABBAA62" w14:textId="77777777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5C841C76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5344BC50" w14:textId="1ACCB101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</w:t>
      </w:r>
      <w:r w:rsidR="006D6B3C">
        <w:rPr>
          <w:rFonts w:ascii="Times New Roman" w:eastAsia="Times New Roman" w:hAnsi="Times New Roman" w:cs="Times New Roman"/>
          <w:szCs w:val="24"/>
          <w:lang w:eastAsia="ar-SA"/>
        </w:rPr>
        <w:t>3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6D6B3C">
        <w:rPr>
          <w:rFonts w:ascii="Times New Roman" w:eastAsia="Times New Roman" w:hAnsi="Times New Roman" w:cs="Times New Roman"/>
          <w:szCs w:val="24"/>
          <w:lang w:eastAsia="ar-SA"/>
        </w:rPr>
        <w:t>6</w:t>
      </w:r>
      <w:r w:rsidR="00C3011A">
        <w:rPr>
          <w:rFonts w:ascii="Times New Roman" w:eastAsia="Times New Roman" w:hAnsi="Times New Roman" w:cs="Times New Roman"/>
          <w:szCs w:val="24"/>
          <w:lang w:eastAsia="ar-SA"/>
        </w:rPr>
        <w:t>0</w:t>
      </w:r>
      <w:r w:rsidR="006D6B3C">
        <w:rPr>
          <w:rFonts w:ascii="Times New Roman" w:eastAsia="Times New Roman" w:hAnsi="Times New Roman" w:cs="Times New Roman"/>
          <w:szCs w:val="24"/>
          <w:lang w:eastAsia="ar-SA"/>
        </w:rPr>
        <w:t>5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0EF91857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05277BD4" w14:textId="2DB0F25B" w:rsidR="00DD2A26" w:rsidRDefault="00FE54D6" w:rsidP="00DD2A2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FE54D6">
        <w:rPr>
          <w:rFonts w:ascii="Times New Roman" w:eastAsia="Times New Roman" w:hAnsi="Times New Roman" w:cs="Times New Roman"/>
          <w:lang w:eastAsia="ar-SA"/>
        </w:rPr>
        <w:t xml:space="preserve"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</w:t>
      </w:r>
      <w:r w:rsidR="005B481D">
        <w:rPr>
          <w:rFonts w:ascii="Times New Roman" w:eastAsia="Times New Roman" w:hAnsi="Times New Roman" w:cs="Times New Roman"/>
          <w:lang w:eastAsia="ar-SA"/>
        </w:rPr>
        <w:t>publicznych lub konkursów (MP</w:t>
      </w:r>
      <w:r w:rsidRPr="00FE54D6">
        <w:rPr>
          <w:rFonts w:ascii="Times New Roman" w:eastAsia="Times New Roman" w:hAnsi="Times New Roman" w:cs="Times New Roman"/>
          <w:lang w:eastAsia="ar-SA"/>
        </w:rPr>
        <w:t>. z 202</w:t>
      </w:r>
      <w:r w:rsidR="00AE1171">
        <w:rPr>
          <w:rFonts w:ascii="Times New Roman" w:eastAsia="Times New Roman" w:hAnsi="Times New Roman" w:cs="Times New Roman"/>
          <w:lang w:eastAsia="ar-SA"/>
        </w:rPr>
        <w:t>3</w:t>
      </w:r>
      <w:r w:rsidRPr="00FE54D6">
        <w:rPr>
          <w:rFonts w:ascii="Times New Roman" w:eastAsia="Times New Roman" w:hAnsi="Times New Roman" w:cs="Times New Roman"/>
          <w:lang w:eastAsia="ar-SA"/>
        </w:rPr>
        <w:t>r. poz. 1</w:t>
      </w:r>
      <w:r w:rsidR="00AE1171">
        <w:rPr>
          <w:rFonts w:ascii="Times New Roman" w:eastAsia="Times New Roman" w:hAnsi="Times New Roman" w:cs="Times New Roman"/>
          <w:lang w:eastAsia="ar-SA"/>
        </w:rPr>
        <w:t>344</w:t>
      </w:r>
      <w:r w:rsidRPr="00FE54D6">
        <w:rPr>
          <w:rFonts w:ascii="Times New Roman" w:eastAsia="Times New Roman" w:hAnsi="Times New Roman" w:cs="Times New Roman"/>
          <w:lang w:eastAsia="ar-SA"/>
        </w:rPr>
        <w:t>)</w:t>
      </w:r>
      <w:r w:rsidR="001C4385" w:rsidRPr="00606A38">
        <w:rPr>
          <w:rFonts w:ascii="Times New Roman" w:eastAsia="Times New Roman" w:hAnsi="Times New Roman" w:cs="Times New Roman"/>
          <w:lang w:eastAsia="ar-SA"/>
        </w:rPr>
        <w:t>),</w:t>
      </w:r>
      <w:r w:rsidR="00E55A2C" w:rsidRPr="00E55A2C">
        <w:rPr>
          <w:rFonts w:ascii="Times New Roman" w:hAnsi="Times New Roman"/>
        </w:rPr>
        <w:t xml:space="preserve"> </w:t>
      </w:r>
    </w:p>
    <w:p w14:paraId="56C62CA9" w14:textId="77777777" w:rsidR="00DD2A26" w:rsidRDefault="00DD2A26" w:rsidP="00DD2A2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DD2A26">
        <w:rPr>
          <w:rFonts w:ascii="Times New Roman" w:hAnsi="Times New Roman" w:cs="Times New Roman"/>
        </w:rPr>
        <w:t>Ustawa z dnia 10 kwietnia 1997 r. Prawo energetyczne, zwana dalej „Prawo Energetyczne”, wraz z aktami wykonawczymi, które znajdują zastosowanie do niniejszej Umowy,</w:t>
      </w:r>
    </w:p>
    <w:p w14:paraId="0BAC3586" w14:textId="62155E41" w:rsidR="00DD2A26" w:rsidRPr="00AC70E6" w:rsidRDefault="00DD2A26" w:rsidP="00DD2A26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u w:val="single"/>
          <w:lang w:eastAsia="ar-SA"/>
        </w:rPr>
      </w:pPr>
      <w:r w:rsidRPr="00AC70E6">
        <w:rPr>
          <w:rFonts w:ascii="Times New Roman" w:hAnsi="Times New Roman" w:cs="Times New Roman"/>
          <w:b/>
          <w:u w:val="single"/>
        </w:rPr>
        <w:t>Ustawa z dnia 27 października 2022 r. o środkach nadzwyczajnych mających na celu ograniczenie wysokości cen energii elektrycznej oraz wsparciu niektórych odbiorców w 2023 roku</w:t>
      </w:r>
      <w:r w:rsidR="00384A95" w:rsidRPr="00AC70E6">
        <w:rPr>
          <w:rFonts w:ascii="Times New Roman" w:hAnsi="Times New Roman" w:cs="Times New Roman"/>
          <w:b/>
          <w:u w:val="single"/>
        </w:rPr>
        <w:t xml:space="preserve"> oraz w 2024 roku</w:t>
      </w:r>
      <w:r w:rsidR="00CC7340" w:rsidRPr="00AC70E6">
        <w:rPr>
          <w:rFonts w:ascii="Times New Roman" w:hAnsi="Times New Roman" w:cs="Times New Roman"/>
          <w:b/>
          <w:u w:val="single"/>
        </w:rPr>
        <w:t xml:space="preserve"> (Dz. U. z 2022r. poz. 2243 ze zm.)</w:t>
      </w:r>
    </w:p>
    <w:p w14:paraId="688E1F42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2F520F0E" w14:textId="417ADE29" w:rsidR="001C4385" w:rsidRDefault="001C4385" w:rsidP="00AE117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</w:t>
      </w:r>
      <w:r w:rsidR="00AE1171" w:rsidRPr="00AE1171">
        <w:rPr>
          <w:rFonts w:ascii="Times New Roman" w:eastAsia="Arial" w:hAnsi="Times New Roman" w:cs="Times New Roman"/>
          <w:lang w:eastAsia="ar-SA"/>
        </w:rPr>
        <w:t>Dz. U. z 2023 r., poz. 1610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7A184B06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11031533" w14:textId="77777777" w:rsidR="00CB15C1" w:rsidRPr="007C5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3E510E48" w14:textId="77777777" w:rsid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469DC84E" w14:textId="77777777" w:rsid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2E1A449C" w14:textId="77777777" w:rsidR="00CB15C1" w:rsidRPr="00B15F83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40C6DA35" w14:textId="77777777" w:rsidR="00CB15C1" w:rsidRPr="00CB15C1" w:rsidRDefault="00CB15C1" w:rsidP="00991BCC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27ADEC50" w14:textId="77777777" w:rsidR="001D5C19" w:rsidRDefault="001D5C19" w:rsidP="00531F65">
      <w:pPr>
        <w:pStyle w:val="Akapitzlist"/>
        <w:keepLines/>
        <w:numPr>
          <w:ilvl w:val="0"/>
          <w:numId w:val="28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lastRenderedPageBreak/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64F705C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287824A3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40965536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24FBFA6" w14:textId="77777777" w:rsidR="005D20B9" w:rsidRPr="005D20B9" w:rsidRDefault="005D20B9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2422592F" w14:textId="77777777" w:rsidR="009D6293" w:rsidRPr="009D6293" w:rsidRDefault="009D6293" w:rsidP="0077723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</w:rPr>
      </w:pPr>
      <w:r w:rsidRPr="009D6293">
        <w:rPr>
          <w:rFonts w:ascii="Times New Roman" w:eastAsia="CIDFont+F3" w:hAnsi="Times New Roman" w:cs="Times New Roman"/>
        </w:rPr>
        <w:t xml:space="preserve">Przedmiotem zamówienia jest dostawa energii elektrycznej Wojewódzkiego Szpitala Specjalistycznego we Wrocławiu </w:t>
      </w:r>
    </w:p>
    <w:p w14:paraId="54C41CFD" w14:textId="77777777" w:rsidR="009D6293" w:rsidRPr="009D6293" w:rsidRDefault="009D6293" w:rsidP="0077723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</w:rPr>
      </w:pPr>
      <w:r w:rsidRPr="009D6293">
        <w:rPr>
          <w:rFonts w:ascii="Times New Roman" w:eastAsia="CIDFont+F3" w:hAnsi="Times New Roman" w:cs="Times New Roman"/>
        </w:rPr>
        <w:t xml:space="preserve">Szczegółowy opis przedmiotu zamówienia oraz warunki jego realizacji Zamawiający określił w OPZ </w:t>
      </w:r>
      <w:r w:rsidRPr="007B61CB">
        <w:rPr>
          <w:rFonts w:ascii="Times New Roman" w:eastAsia="CIDFont+F3" w:hAnsi="Times New Roman" w:cs="Times New Roman"/>
        </w:rPr>
        <w:t xml:space="preserve">stanowiących </w:t>
      </w:r>
      <w:r w:rsidRPr="007B61CB">
        <w:rPr>
          <w:rFonts w:ascii="Times New Roman" w:eastAsia="CIDFont+F3" w:hAnsi="Times New Roman" w:cs="Times New Roman"/>
          <w:b/>
        </w:rPr>
        <w:t xml:space="preserve">załączniki nr </w:t>
      </w:r>
      <w:r w:rsidR="004A45D9" w:rsidRPr="007B61CB">
        <w:rPr>
          <w:rFonts w:ascii="Times New Roman" w:eastAsia="CIDFont+F3" w:hAnsi="Times New Roman" w:cs="Times New Roman"/>
          <w:b/>
        </w:rPr>
        <w:t>5</w:t>
      </w:r>
      <w:r w:rsidRPr="007B61CB">
        <w:rPr>
          <w:rFonts w:ascii="Times New Roman" w:eastAsia="CIDFont+F3" w:hAnsi="Times New Roman" w:cs="Times New Roman"/>
          <w:b/>
        </w:rPr>
        <w:t xml:space="preserve"> do SWZ</w:t>
      </w:r>
      <w:r w:rsidRPr="007B61CB">
        <w:rPr>
          <w:rFonts w:ascii="Times New Roman" w:eastAsia="CIDFont+F3" w:hAnsi="Times New Roman" w:cs="Times New Roman"/>
        </w:rPr>
        <w:t xml:space="preserve"> i istotnych postanowieniach umowy, stanowiących </w:t>
      </w:r>
      <w:r w:rsidRPr="007B61CB">
        <w:rPr>
          <w:rFonts w:ascii="Times New Roman" w:eastAsia="CIDFont+F3" w:hAnsi="Times New Roman" w:cs="Times New Roman"/>
          <w:b/>
        </w:rPr>
        <w:t xml:space="preserve">załączniki nr </w:t>
      </w:r>
      <w:r w:rsidR="007B61CB" w:rsidRPr="007B61CB">
        <w:rPr>
          <w:rFonts w:ascii="Times New Roman" w:eastAsia="CIDFont+F3" w:hAnsi="Times New Roman" w:cs="Times New Roman"/>
          <w:b/>
        </w:rPr>
        <w:t>2</w:t>
      </w:r>
      <w:r w:rsidRPr="007B61CB">
        <w:rPr>
          <w:rFonts w:ascii="Times New Roman" w:eastAsia="CIDFont+F3" w:hAnsi="Times New Roman" w:cs="Times New Roman"/>
        </w:rPr>
        <w:t xml:space="preserve"> do niniejszej SWZ.</w:t>
      </w:r>
    </w:p>
    <w:p w14:paraId="0299099A" w14:textId="77777777" w:rsidR="009D6293" w:rsidRPr="009D6293" w:rsidRDefault="009D6293" w:rsidP="0077723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</w:rPr>
      </w:pPr>
      <w:r w:rsidRPr="009D6293">
        <w:rPr>
          <w:rFonts w:ascii="Times New Roman" w:eastAsia="CIDFont+F3" w:hAnsi="Times New Roman" w:cs="Times New Roman"/>
        </w:rPr>
        <w:t>Z Wykonawcą, któremu udzielone zostanie zamówienie Zamawiający zawrze umowę.</w:t>
      </w:r>
    </w:p>
    <w:p w14:paraId="44121DCE" w14:textId="77777777" w:rsidR="009D6293" w:rsidRPr="009D6293" w:rsidRDefault="009D6293" w:rsidP="0077723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</w:rPr>
      </w:pPr>
      <w:r w:rsidRPr="009D6293">
        <w:rPr>
          <w:rFonts w:ascii="Times New Roman" w:eastAsia="CIDFont+F3" w:hAnsi="Times New Roman" w:cs="Times New Roman"/>
        </w:rPr>
        <w:t xml:space="preserve">W niniejszym postępowaniu Zamawiający nie określa wymagań w zakresie zatrudnienia na podstawie stosunku pracy, w okolicznościach, o których mowa w art. 95 ustawy </w:t>
      </w:r>
      <w:proofErr w:type="spellStart"/>
      <w:r w:rsidRPr="009D6293">
        <w:rPr>
          <w:rFonts w:ascii="Times New Roman" w:eastAsia="CIDFont+F3" w:hAnsi="Times New Roman" w:cs="Times New Roman"/>
        </w:rPr>
        <w:t>Pzp</w:t>
      </w:r>
      <w:proofErr w:type="spellEnd"/>
      <w:r w:rsidRPr="009D6293">
        <w:rPr>
          <w:rFonts w:ascii="Times New Roman" w:eastAsia="CIDFont+F3" w:hAnsi="Times New Roman" w:cs="Times New Roman"/>
        </w:rPr>
        <w:t xml:space="preserve">, oraz wymagań w zakresie zatrudnienia osób, o których mowa w art. 96 ust. 2 pkt 2 ustawy </w:t>
      </w:r>
      <w:proofErr w:type="spellStart"/>
      <w:r w:rsidRPr="009D6293">
        <w:rPr>
          <w:rFonts w:ascii="Times New Roman" w:eastAsia="CIDFont+F3" w:hAnsi="Times New Roman" w:cs="Times New Roman"/>
        </w:rPr>
        <w:t>Pzp</w:t>
      </w:r>
      <w:proofErr w:type="spellEnd"/>
      <w:r w:rsidRPr="009D6293">
        <w:rPr>
          <w:rFonts w:ascii="Times New Roman" w:eastAsia="CIDFont+F3" w:hAnsi="Times New Roman" w:cs="Times New Roman"/>
        </w:rPr>
        <w:t>.</w:t>
      </w:r>
    </w:p>
    <w:p w14:paraId="060E3EE9" w14:textId="77777777" w:rsidR="009D6293" w:rsidRPr="009D6293" w:rsidRDefault="009D6293" w:rsidP="0077723C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</w:rPr>
      </w:pPr>
      <w:r w:rsidRPr="009D6293">
        <w:rPr>
          <w:rFonts w:ascii="Times New Roman" w:eastAsia="CIDFont+F3" w:hAnsi="Times New Roman" w:cs="Times New Roman"/>
        </w:rPr>
        <w:t>Oznaczenie przedmiotu zamówienia wg Wspólnego Słownika Zamówień:</w:t>
      </w:r>
    </w:p>
    <w:p w14:paraId="6B90174E" w14:textId="77777777" w:rsidR="00550E60" w:rsidRPr="009D6293" w:rsidRDefault="00550E60" w:rsidP="0077723C">
      <w:pPr>
        <w:numPr>
          <w:ilvl w:val="0"/>
          <w:numId w:val="56"/>
        </w:numPr>
        <w:autoSpaceDN w:val="0"/>
        <w:spacing w:after="0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9D6293">
        <w:rPr>
          <w:rFonts w:ascii="Times New Roman" w:eastAsia="Calibri" w:hAnsi="Times New Roman" w:cs="Times New Roman"/>
        </w:rPr>
        <w:t xml:space="preserve">Wykonawca zobowiązany jest zrealizować zamówienia na zasadach i warunkach opisanych w projekcie  umowy stanowiącej </w:t>
      </w:r>
      <w:r w:rsidRPr="009D6293">
        <w:rPr>
          <w:rFonts w:ascii="Times New Roman" w:eastAsia="Calibri" w:hAnsi="Times New Roman" w:cs="Times New Roman"/>
          <w:b/>
        </w:rPr>
        <w:t>załącznik nr 2 do SWZ.</w:t>
      </w:r>
    </w:p>
    <w:p w14:paraId="11DB010D" w14:textId="77777777" w:rsidR="00550E60" w:rsidRPr="009D6293" w:rsidRDefault="00550E60" w:rsidP="0077723C">
      <w:pPr>
        <w:numPr>
          <w:ilvl w:val="0"/>
          <w:numId w:val="56"/>
        </w:numPr>
        <w:autoSpaceDN w:val="0"/>
        <w:spacing w:after="0"/>
        <w:ind w:right="65"/>
        <w:jc w:val="both"/>
        <w:rPr>
          <w:rFonts w:ascii="Times New Roman" w:eastAsia="Times New Roman" w:hAnsi="Times New Roman" w:cs="Times New Roman"/>
          <w:lang w:eastAsia="ar-SA"/>
        </w:rPr>
      </w:pPr>
      <w:r w:rsidRPr="009D6293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19C410FD" w14:textId="77777777" w:rsidR="009D6293" w:rsidRPr="009D6293" w:rsidRDefault="00550E60" w:rsidP="009D62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9D6293">
        <w:rPr>
          <w:rFonts w:ascii="Times New Roman" w:eastAsia="Calibri" w:hAnsi="Times New Roman" w:cs="Times New Roman"/>
          <w:b/>
        </w:rPr>
        <w:t xml:space="preserve">Kod CPV: </w:t>
      </w:r>
    </w:p>
    <w:p w14:paraId="11CC7568" w14:textId="77777777" w:rsidR="009D6293" w:rsidRPr="009D6293" w:rsidRDefault="009D6293" w:rsidP="009D62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3" w:hAnsi="Times New Roman" w:cs="Times New Roman"/>
        </w:rPr>
      </w:pPr>
      <w:r w:rsidRPr="009D6293">
        <w:rPr>
          <w:rFonts w:ascii="Times New Roman" w:eastAsia="CIDFont+F3" w:hAnsi="Times New Roman" w:cs="Times New Roman"/>
        </w:rPr>
        <w:t>09000000-3 - Produkty naftowe, paliwo, energia elektryczna i inne źródła energii</w:t>
      </w:r>
    </w:p>
    <w:p w14:paraId="6BC0D2CC" w14:textId="77777777" w:rsidR="00550E60" w:rsidRDefault="00330445" w:rsidP="0033044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</w:pPr>
      <w:r w:rsidRPr="00330445">
        <w:rPr>
          <w:rFonts w:ascii="Times New Roman" w:eastAsia="CIDFont+F3" w:hAnsi="Times New Roman" w:cs="Times New Roman"/>
        </w:rPr>
        <w:t>09300000-2 - Energia elektryczna, cieplna, słoneczna i jądrowa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53567601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121F3C3C" w14:textId="77777777" w:rsidR="00493C62" w:rsidRPr="00701521" w:rsidRDefault="001A611B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8" w:name="_Toc62056975"/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8"/>
          </w:p>
        </w:tc>
      </w:tr>
    </w:tbl>
    <w:p w14:paraId="2BC57771" w14:textId="0B752D33" w:rsidR="00550E60" w:rsidRDefault="00BB25B2" w:rsidP="00550E60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nie dopuszcza składania ofert częściowych</w:t>
      </w:r>
    </w:p>
    <w:p w14:paraId="2953A40B" w14:textId="0AB56D52" w:rsidR="0009448E" w:rsidRDefault="0009448E" w:rsidP="00550E60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Zamawiający nie przewiduje składania ofert częściowych z uwagi na fakt, że Zamawiający zamierza zawrzeć jedną </w:t>
      </w:r>
      <w:bookmarkStart w:id="19" w:name="_GoBack"/>
      <w:r w:rsidRPr="007447A9">
        <w:rPr>
          <w:rFonts w:ascii="Times New Roman" w:eastAsia="Calibri" w:hAnsi="Times New Roman" w:cs="Times New Roman"/>
          <w:b/>
          <w:strike/>
          <w:color w:val="FF0000"/>
        </w:rPr>
        <w:t>kompleksową</w:t>
      </w:r>
      <w:bookmarkEnd w:id="19"/>
      <w:r>
        <w:rPr>
          <w:rFonts w:ascii="Times New Roman" w:eastAsia="Calibri" w:hAnsi="Times New Roman" w:cs="Times New Roman"/>
        </w:rPr>
        <w:t xml:space="preserve"> umowę z jednym Wykona</w:t>
      </w:r>
      <w:r w:rsidR="00DC7AA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wcą</w:t>
      </w:r>
      <w:proofErr w:type="spellEnd"/>
      <w:r w:rsidR="00363B83">
        <w:rPr>
          <w:rFonts w:ascii="Times New Roman" w:eastAsia="Calibri" w:hAnsi="Times New Roman" w:cs="Times New Roman"/>
        </w:rPr>
        <w:t xml:space="preserve"> na dostawę energii elektrycznej w ramach standardowych taryf B, C i G</w:t>
      </w:r>
      <w:r>
        <w:rPr>
          <w:rFonts w:ascii="Times New Roman" w:eastAsia="Calibri" w:hAnsi="Times New Roman" w:cs="Times New Roman"/>
        </w:rPr>
        <w:t>.</w:t>
      </w:r>
      <w:r w:rsidR="00363B8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Takie rozwiązanie nie ogranicza konkurencji. 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541FCE3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4F26240E" w14:textId="77777777" w:rsidR="005D20B9" w:rsidRPr="00701521" w:rsidRDefault="005D20B9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</w:tc>
      </w:tr>
    </w:tbl>
    <w:p w14:paraId="1D458B10" w14:textId="372CF42A" w:rsidR="00BB25B2" w:rsidRPr="006230A8" w:rsidRDefault="00BB25B2" w:rsidP="00BB2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</w:rPr>
      </w:pPr>
      <w:r w:rsidRPr="002F7969">
        <w:rPr>
          <w:rFonts w:ascii="Times New Roman" w:eastAsia="CIDFont+F3" w:hAnsi="Times New Roman" w:cs="Times New Roman"/>
        </w:rPr>
        <w:t xml:space="preserve">Wymagany termin wykonania zamówienia: dostawa energii z odstępstwami rozpoczęcia zgodnie z zapisami szczegółowymi w OPZ (tzn. z uwzględnieniem terminów obowiązujących umów), </w:t>
      </w:r>
      <w:r w:rsidR="00FC6D56" w:rsidRPr="002F7969">
        <w:rPr>
          <w:rFonts w:ascii="Times New Roman" w:eastAsia="CIDFont+F3" w:hAnsi="Times New Roman" w:cs="Times New Roman"/>
        </w:rPr>
        <w:t xml:space="preserve">tj. w dniach od </w:t>
      </w:r>
      <w:r w:rsidR="00FC6D56" w:rsidRPr="002F7969">
        <w:rPr>
          <w:rFonts w:ascii="Times New Roman" w:hAnsi="Times New Roman" w:cs="Times New Roman"/>
        </w:rPr>
        <w:t>01.04.2024 do dnia 31.03.2025 r.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352164F4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0FF495BE" w14:textId="77777777" w:rsidR="00A93C95" w:rsidRPr="00701521" w:rsidRDefault="00A93C95" w:rsidP="00701521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</w:tc>
      </w:tr>
    </w:tbl>
    <w:p w14:paraId="5D2AB0B1" w14:textId="77777777" w:rsidR="00907CDF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5928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705928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705928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  <w:r w:rsidR="00CD6A9F">
        <w:rPr>
          <w:rFonts w:ascii="Times New Roman" w:eastAsia="Times New Roman" w:hAnsi="Times New Roman" w:cs="Times New Roman"/>
          <w:lang w:eastAsia="ar-SA"/>
        </w:rPr>
        <w:t xml:space="preserve"> 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C4428" w:rsidRPr="00DB5909" w14:paraId="4D2DCE91" w14:textId="77777777" w:rsidTr="006230A8">
        <w:tc>
          <w:tcPr>
            <w:tcW w:w="9747" w:type="dxa"/>
            <w:shd w:val="clear" w:color="auto" w:fill="DBE5F1" w:themeFill="accent1" w:themeFillTint="33"/>
          </w:tcPr>
          <w:p w14:paraId="49C95E27" w14:textId="77777777" w:rsidR="005C4428" w:rsidRPr="00705928" w:rsidRDefault="005C4428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</w:tc>
      </w:tr>
    </w:tbl>
    <w:p w14:paraId="715A66B1" w14:textId="77777777" w:rsidR="009677B8" w:rsidRPr="00321D7F" w:rsidRDefault="009677B8" w:rsidP="009677B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34228239" w14:textId="77777777"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2AEA8A2B" w14:textId="77777777" w:rsidR="009677B8" w:rsidRDefault="009677B8" w:rsidP="009677B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3DB203EB" w14:textId="77777777" w:rsidR="006230A8" w:rsidRDefault="006230A8" w:rsidP="009677B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14:paraId="02C355B6" w14:textId="77777777"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34EE7D2F" w14:textId="77777777" w:rsidR="00330445" w:rsidRDefault="00330445" w:rsidP="0077723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445">
        <w:rPr>
          <w:rFonts w:ascii="Times New Roman" w:hAnsi="Times New Roman" w:cs="Times New Roman"/>
        </w:rPr>
        <w:t xml:space="preserve">posiada aktualnie obowiązującą koncesję na prowadzenie działalności gospodarczej w zakresie obrotu energią elektryczną wydaną przez Prezesa Urzędu Regulacji Energetyki, </w:t>
      </w:r>
    </w:p>
    <w:p w14:paraId="714D189F" w14:textId="77777777" w:rsidR="006230A8" w:rsidRDefault="006230A8" w:rsidP="00FC11D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F2EE5C" w14:textId="77777777" w:rsidR="009677B8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64AF1656" w14:textId="77777777" w:rsidR="00705928" w:rsidRDefault="00705928" w:rsidP="0070592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p w14:paraId="35B68C31" w14:textId="77777777" w:rsidR="006230A8" w:rsidRDefault="006230A8" w:rsidP="0070592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438B7BF" w14:textId="77777777" w:rsidR="009677B8" w:rsidRPr="00321D7F" w:rsidRDefault="009677B8" w:rsidP="009677B8">
      <w:pPr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0EEDDA01" w14:textId="77777777" w:rsidR="00330445" w:rsidRPr="00934E57" w:rsidRDefault="00705928" w:rsidP="00934E57">
      <w:pPr>
        <w:tabs>
          <w:tab w:val="left" w:pos="284"/>
        </w:tabs>
        <w:spacing w:before="120" w:after="120"/>
        <w:ind w:left="426"/>
        <w:jc w:val="both"/>
        <w:rPr>
          <w:rFonts w:ascii="Times New Roman" w:hAnsi="Times New Roman" w:cs="Times New Roman"/>
          <w:bCs/>
        </w:rPr>
      </w:pPr>
      <w:r w:rsidRPr="00A15F7A">
        <w:rPr>
          <w:rFonts w:ascii="Times New Roman" w:hAnsi="Times New Roman" w:cs="Times New Roman"/>
          <w:bCs/>
        </w:rPr>
        <w:t>- Zamawiający nie stawia warunku w tym zakresie.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0918A9C5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55D11401" w14:textId="77777777" w:rsidR="002939FE" w:rsidRPr="002939FE" w:rsidRDefault="002939FE" w:rsidP="00991BCC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ab/>
              <w:t xml:space="preserve">PODSTAWY WYKLUCZENIA, O KTÓRYCH MOWA W ART. 108 UST. 1 UPZP –  </w:t>
            </w:r>
          </w:p>
          <w:p w14:paraId="50F95AAE" w14:textId="77777777" w:rsidR="002939FE" w:rsidRPr="00F378D8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OBLIGAT</w:t>
            </w:r>
            <w:r w:rsidR="007059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ORYJNE PRZESŁANKI</w:t>
            </w:r>
          </w:p>
        </w:tc>
      </w:tr>
    </w:tbl>
    <w:p w14:paraId="123594E7" w14:textId="77777777" w:rsidR="009F4E4D" w:rsidRPr="009F4E4D" w:rsidRDefault="0048163E" w:rsidP="00991F84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 w art. 108 ust. 1 ustawy Pzp tj.: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2C9E2D72" w14:textId="77777777" w:rsidR="009F4E4D" w:rsidRPr="009F4E4D" w:rsidRDefault="0048163E" w:rsidP="00991B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="009F4E4D"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4B424BD9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4964B114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36EA1FA9" w14:textId="77777777" w:rsidR="009F4E4D" w:rsidRPr="009F4E4D" w:rsidRDefault="00F86D21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F86D21">
        <w:rPr>
          <w:rFonts w:ascii="Times New Roman" w:eastAsia="Calibri" w:hAnsi="Times New Roman" w:cs="Times New Roman"/>
          <w:color w:val="000000"/>
          <w:lang w:eastAsia="pl-PL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4ECD769A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B4BD47A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672320B0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A9EE02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71C960D" w14:textId="77777777" w:rsidR="009F4E4D" w:rsidRPr="009F4E4D" w:rsidRDefault="009F4E4D" w:rsidP="00991BC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EB52399" w14:textId="77777777" w:rsidR="009F4E4D" w:rsidRPr="009F4E4D" w:rsidRDefault="009F4E4D" w:rsidP="009F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46238B3C" w14:textId="77777777" w:rsidR="009F4E4D" w:rsidRPr="009F4E4D" w:rsidRDefault="00A60B04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1239F9" w:rsidRPr="001239F9">
        <w:rPr>
          <w:rFonts w:ascii="Times New Roman" w:hAnsi="Times New Roman" w:cs="Times New Roman"/>
        </w:rPr>
        <w:t>o którym mowa w art. 108 ust. 1 pkt 1 ustawy Pzp</w:t>
      </w:r>
      <w:r w:rsidR="009F4E4D" w:rsidRPr="009F4E4D">
        <w:rPr>
          <w:rFonts w:ascii="Times New Roman" w:hAnsi="Times New Roman" w:cs="Times New Roman"/>
        </w:rPr>
        <w:t>;</w:t>
      </w:r>
    </w:p>
    <w:p w14:paraId="5CA150CA" w14:textId="77777777" w:rsidR="009F4E4D" w:rsidRPr="009F4E4D" w:rsidRDefault="001239F9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39F9">
        <w:rPr>
          <w:rFonts w:ascii="Times New Roman" w:hAnsi="Times New Roman" w:cs="Times New Roman"/>
        </w:rPr>
        <w:t>art. 108 ust. 1 pkt 3 ustawy Pzp Zamawiający wykluczy Wykonawcę</w:t>
      </w:r>
      <w:r>
        <w:rPr>
          <w:rFonts w:ascii="Times New Roman" w:hAnsi="Times New Roman" w:cs="Times New Roman"/>
        </w:rPr>
        <w:t>,</w:t>
      </w:r>
      <w:r w:rsidRPr="001239F9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3A546FA" w14:textId="77777777" w:rsidR="009F4E4D" w:rsidRPr="009F4E4D" w:rsidRDefault="00EA0FA8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>art. 108 ust. 1 pkt 4 ustawy Pzp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="009F4E4D"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66A0A661" w14:textId="77777777" w:rsidR="009F4E4D" w:rsidRPr="009F4E4D" w:rsidRDefault="000974B2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3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C1BD4F8" w14:textId="77777777" w:rsidR="009F4E4D" w:rsidRDefault="000974B2" w:rsidP="00991BCC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="009F4E4D" w:rsidRPr="009F4E4D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4" w:anchor="/document/17337528?cm=DOCUMENT" w:history="1">
        <w:r w:rsidR="009F4E4D"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="009F4E4D"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2C5FFFE" w14:textId="77777777" w:rsidR="00E32D6D" w:rsidRPr="00E32D6D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50FA7B34" w14:textId="77777777"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lastRenderedPageBreak/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3455621E" w14:textId="77777777"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4AA1E5C6" w14:textId="77777777" w:rsidR="000974B2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3FF8C4B5" w14:textId="77777777" w:rsidR="00E32D6D" w:rsidRPr="00E32D6D" w:rsidRDefault="000974B2" w:rsidP="00531F65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 w:rsidR="00E32D6D"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459F1D2F" w14:textId="4180EE1F" w:rsidR="00A602A3" w:rsidRPr="00A602A3" w:rsidRDefault="00A602A3" w:rsidP="00A602A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 xml:space="preserve">Na podstawie </w:t>
      </w:r>
      <w:r w:rsidR="00E87690" w:rsidRPr="00E87690">
        <w:rPr>
          <w:rFonts w:ascii="Times New Roman" w:hAnsi="Times New Roman" w:cs="Times New Roman"/>
          <w:color w:val="000000" w:themeColor="text1"/>
        </w:rPr>
        <w:t xml:space="preserve">art. 5k Rozporządzenia Rady (UE) 2022/576 z dnia 8 kwietnia 2022 r. w sprawie zmiany rozporządzenia (UE) nr 833/2014 dotyczącego środków ograniczających w związku z działaniami Rosji destabilizującymi sytuację na Ukrainie ( Dz. Urz. UE L 2022, Nr 111, str. 1) </w:t>
      </w:r>
      <w:r w:rsidR="00E87690">
        <w:rPr>
          <w:rFonts w:ascii="Times New Roman" w:hAnsi="Times New Roman" w:cs="Times New Roman"/>
          <w:color w:val="000000" w:themeColor="text1"/>
        </w:rPr>
        <w:t xml:space="preserve"> oraz </w:t>
      </w:r>
      <w:r w:rsidRPr="00A602A3">
        <w:rPr>
          <w:rFonts w:ascii="Times New Roman" w:hAnsi="Times New Roman" w:cs="Times New Roman"/>
          <w:color w:val="000000" w:themeColor="text1"/>
        </w:rPr>
        <w:t xml:space="preserve">art. 7 ust. 1 ustawy z dnia 13 kwietnia 2022 r. o szczególnych rozwiązaniach w zakresie przeciwdziałania wspieraniu agresji na Ukrainę oraz służących ochronie bezpieczeństwa narodowego (Dz. U. 2022 </w:t>
      </w:r>
      <w:proofErr w:type="spellStart"/>
      <w:r w:rsidRPr="00A602A3">
        <w:rPr>
          <w:rFonts w:ascii="Times New Roman" w:hAnsi="Times New Roman" w:cs="Times New Roman"/>
          <w:color w:val="000000" w:themeColor="text1"/>
        </w:rPr>
        <w:t>poz</w:t>
      </w:r>
      <w:proofErr w:type="spellEnd"/>
      <w:r w:rsidRPr="00A602A3">
        <w:rPr>
          <w:rFonts w:ascii="Times New Roman" w:hAnsi="Times New Roman" w:cs="Times New Roman"/>
          <w:color w:val="000000" w:themeColor="text1"/>
        </w:rPr>
        <w:t xml:space="preserve"> 835) z postępowania o udzielenie zamówienia publicznego na podstawie ustawy Pzp Zamawiający wyklucza:</w:t>
      </w:r>
    </w:p>
    <w:p w14:paraId="042F6E38" w14:textId="77777777" w:rsidR="00A602A3" w:rsidRPr="00A602A3" w:rsidRDefault="00A602A3" w:rsidP="0077723C">
      <w:pPr>
        <w:pStyle w:val="Akapitzlist"/>
        <w:numPr>
          <w:ilvl w:val="1"/>
          <w:numId w:val="5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A3FB2A" w14:textId="77777777" w:rsidR="00A602A3" w:rsidRPr="00A602A3" w:rsidRDefault="00A602A3" w:rsidP="0077723C">
      <w:pPr>
        <w:pStyle w:val="Akapitzlist"/>
        <w:numPr>
          <w:ilvl w:val="1"/>
          <w:numId w:val="5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E74329" w14:textId="77777777" w:rsidR="00A602A3" w:rsidRPr="00A602A3" w:rsidRDefault="00A602A3" w:rsidP="0077723C">
      <w:pPr>
        <w:pStyle w:val="Akapitzlist"/>
        <w:numPr>
          <w:ilvl w:val="1"/>
          <w:numId w:val="5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A602A3">
        <w:rPr>
          <w:rFonts w:ascii="Times New Roman" w:hAnsi="Times New Roman" w:cs="Times New Roman"/>
          <w:color w:val="000000" w:themeColor="text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0871FC" w14:textId="4548478F" w:rsidR="00A602A3" w:rsidRPr="00A602A3" w:rsidRDefault="00A602A3" w:rsidP="00A602A3">
      <w:pPr>
        <w:pStyle w:val="Bezodstpw"/>
        <w:numPr>
          <w:ilvl w:val="0"/>
          <w:numId w:val="38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 xml:space="preserve">Wykluczenie, o którym mowa w </w:t>
      </w:r>
      <w:r w:rsidR="00E87690">
        <w:rPr>
          <w:rFonts w:ascii="Times New Roman" w:hAnsi="Times New Roman"/>
          <w:color w:val="000000" w:themeColor="text1"/>
        </w:rPr>
        <w:t>punkcie 3 powyżej</w:t>
      </w:r>
      <w:r w:rsidRPr="00A602A3">
        <w:rPr>
          <w:rFonts w:ascii="Times New Roman" w:hAnsi="Times New Roman"/>
          <w:color w:val="000000" w:themeColor="text1"/>
        </w:rPr>
        <w:t xml:space="preserve"> następować będzie na okres ww. okoliczności. W przypadku wykonawcy lub uczestnika konkursu  </w:t>
      </w:r>
      <w:r w:rsidR="00E87690">
        <w:rPr>
          <w:rFonts w:ascii="Times New Roman" w:hAnsi="Times New Roman"/>
          <w:color w:val="000000" w:themeColor="text1"/>
        </w:rPr>
        <w:t xml:space="preserve">na podstawie przepisów określonych w pkt. 3 powyżej, </w:t>
      </w:r>
      <w:r w:rsidRPr="00A602A3">
        <w:rPr>
          <w:rFonts w:ascii="Times New Roman" w:hAnsi="Times New Roman"/>
          <w:color w:val="000000" w:themeColor="text1"/>
        </w:rPr>
        <w:t>Zamawiający odrzuca ofertę takiego Wykonawcy.</w:t>
      </w:r>
    </w:p>
    <w:p w14:paraId="5D098E36" w14:textId="77777777" w:rsidR="00A602A3" w:rsidRPr="00A602A3" w:rsidRDefault="00A602A3" w:rsidP="00A602A3">
      <w:pPr>
        <w:pStyle w:val="Bezodstpw"/>
        <w:numPr>
          <w:ilvl w:val="0"/>
          <w:numId w:val="38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 xml:space="preserve">Zamawiający będzie weryfikował przesłankę wykluczenia, o której mowa w art. 7 ust 9 ustawy </w:t>
      </w:r>
      <w:r w:rsidRPr="00A602A3">
        <w:rPr>
          <w:rFonts w:ascii="Times New Roman" w:hAnsi="Times New Roman"/>
          <w:color w:val="000000" w:themeColor="text1"/>
        </w:rPr>
        <w:br/>
        <w:t xml:space="preserve">(Dz. U. 2022 </w:t>
      </w:r>
      <w:proofErr w:type="spellStart"/>
      <w:r w:rsidRPr="00A602A3">
        <w:rPr>
          <w:rFonts w:ascii="Times New Roman" w:hAnsi="Times New Roman"/>
          <w:color w:val="000000" w:themeColor="text1"/>
        </w:rPr>
        <w:t>poz</w:t>
      </w:r>
      <w:proofErr w:type="spellEnd"/>
      <w:r w:rsidRPr="00A602A3">
        <w:rPr>
          <w:rFonts w:ascii="Times New Roman" w:hAnsi="Times New Roman"/>
          <w:color w:val="000000" w:themeColor="text1"/>
        </w:rPr>
        <w:t xml:space="preserve"> 835) na podstawie:</w:t>
      </w:r>
    </w:p>
    <w:p w14:paraId="52A19A43" w14:textId="77777777" w:rsidR="00A602A3" w:rsidRPr="00A602A3" w:rsidRDefault="00A602A3" w:rsidP="0077723C">
      <w:pPr>
        <w:pStyle w:val="Bezodstpw"/>
        <w:numPr>
          <w:ilvl w:val="0"/>
          <w:numId w:val="55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>Wykazów określonych w rozporządzeniu 765/2006 i rozporządzeniu 269/2014,</w:t>
      </w:r>
    </w:p>
    <w:p w14:paraId="1CA7E4B8" w14:textId="77777777" w:rsidR="00A602A3" w:rsidRPr="00A602A3" w:rsidRDefault="00A602A3" w:rsidP="0077723C">
      <w:pPr>
        <w:pStyle w:val="Bezodstpw"/>
        <w:numPr>
          <w:ilvl w:val="0"/>
          <w:numId w:val="55"/>
        </w:numPr>
        <w:ind w:right="-1"/>
        <w:jc w:val="both"/>
        <w:rPr>
          <w:rFonts w:ascii="Times New Roman" w:hAnsi="Times New Roman"/>
          <w:color w:val="000000" w:themeColor="text1"/>
        </w:rPr>
      </w:pPr>
      <w:r w:rsidRPr="00A602A3">
        <w:rPr>
          <w:rFonts w:ascii="Times New Roman" w:hAnsi="Times New Roman"/>
          <w:color w:val="000000" w:themeColor="text1"/>
        </w:rPr>
        <w:t>Listy Ministra właściwego do spraw wewnętrznych obejmujących osoby i podmioty, wobec których są stosowane</w:t>
      </w:r>
      <w:r w:rsidR="00734A5C">
        <w:rPr>
          <w:rFonts w:ascii="Times New Roman" w:hAnsi="Times New Roman"/>
          <w:color w:val="000000" w:themeColor="text1"/>
        </w:rPr>
        <w:t xml:space="preserve"> </w:t>
      </w:r>
      <w:r w:rsidRPr="00A602A3">
        <w:rPr>
          <w:rFonts w:ascii="Times New Roman" w:hAnsi="Times New Roman"/>
          <w:color w:val="000000" w:themeColor="text1"/>
        </w:rPr>
        <w:t xml:space="preserve">środki, o których mowa w art. 1 ustawy (Dz. U. 2022 </w:t>
      </w:r>
      <w:proofErr w:type="spellStart"/>
      <w:r w:rsidRPr="00A602A3">
        <w:rPr>
          <w:rFonts w:ascii="Times New Roman" w:hAnsi="Times New Roman"/>
          <w:color w:val="000000" w:themeColor="text1"/>
        </w:rPr>
        <w:t>poz</w:t>
      </w:r>
      <w:proofErr w:type="spellEnd"/>
      <w:r w:rsidRPr="00A602A3">
        <w:rPr>
          <w:rFonts w:ascii="Times New Roman" w:hAnsi="Times New Roman"/>
          <w:color w:val="000000" w:themeColor="text1"/>
        </w:rPr>
        <w:t xml:space="preserve"> 835)</w:t>
      </w:r>
    </w:p>
    <w:p w14:paraId="6FFE1B4A" w14:textId="77777777" w:rsidR="000974B2" w:rsidRPr="00690A89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</w:t>
      </w:r>
      <w:r w:rsidR="00493EA5">
        <w:rPr>
          <w:rFonts w:ascii="Times New Roman" w:eastAsia="Calibri" w:hAnsi="Times New Roman" w:cs="Times New Roman"/>
          <w:bCs/>
          <w:color w:val="000000"/>
        </w:rPr>
        <w:t xml:space="preserve">h równowartości kwoty dla usług </w:t>
      </w:r>
      <w:r w:rsidRPr="00E32D6D">
        <w:rPr>
          <w:rFonts w:ascii="Times New Roman" w:eastAsia="Calibri" w:hAnsi="Times New Roman" w:cs="Times New Roman"/>
          <w:bCs/>
          <w:color w:val="000000"/>
        </w:rPr>
        <w:t>10 000 000 euro przesłanka wykluczenia, o której mowa w art. 108 ust. 2 ustawy Pzp w niniejszym postępowaniu nie występuje.</w:t>
      </w:r>
    </w:p>
    <w:p w14:paraId="0269EBC9" w14:textId="77777777" w:rsidR="000974B2" w:rsidRPr="00690A89" w:rsidRDefault="000974B2" w:rsidP="00531F6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0A89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F2CC1B6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348721E9" w14:textId="77777777" w:rsidR="00D7497D" w:rsidRPr="0008731E" w:rsidRDefault="00D7497D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460" w:hanging="40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</w:tc>
      </w:tr>
    </w:tbl>
    <w:p w14:paraId="33103A56" w14:textId="77777777" w:rsidR="00A110DA" w:rsidRPr="00FC2507" w:rsidRDefault="001E7DF7" w:rsidP="00531F65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109AB935" w14:textId="77777777" w:rsidR="001669DB" w:rsidRPr="003A2BB1" w:rsidRDefault="00C14488" w:rsidP="00690A89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4B9DDD4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1ABFD011" w14:textId="77777777" w:rsidR="0011615D" w:rsidRPr="00705C09" w:rsidRDefault="00854A06" w:rsidP="00EA5EBD">
            <w:pPr>
              <w:pStyle w:val="Akapitzlist"/>
              <w:keepNext/>
              <w:keepLines/>
              <w:numPr>
                <w:ilvl w:val="0"/>
                <w:numId w:val="17"/>
              </w:numPr>
              <w:suppressAutoHyphens/>
              <w:autoSpaceDN w:val="0"/>
              <w:ind w:left="601" w:hanging="5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OŚWIADCZENIA I DOKUMENTY, JAKIE ZOBOWIĄZANI SĄ DOSTARCZYĆ WYKONAWCY W CELU WYKAZANIA BRAKU PODSTAW WYKLUCZENIA ORAZ POTWIERDZENIA SPEŁNIANIA WARUNKÓW UDZIAŁU W POSTĘPOWANIU</w:t>
            </w:r>
          </w:p>
        </w:tc>
      </w:tr>
    </w:tbl>
    <w:p w14:paraId="023F33CE" w14:textId="77777777" w:rsidR="00B70D9C" w:rsidRPr="00690A89" w:rsidRDefault="00B70D9C" w:rsidP="00531F6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17198">
        <w:rPr>
          <w:rFonts w:ascii="Times New Roman" w:eastAsia="Times New Roman" w:hAnsi="Times New Roman" w:cs="Times New Roman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</w:t>
      </w: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.</w:t>
      </w:r>
    </w:p>
    <w:p w14:paraId="4DB32A18" w14:textId="77777777" w:rsidR="0011615D" w:rsidRPr="00690A89" w:rsidRDefault="00AA5E6B" w:rsidP="00531F65">
      <w:pPr>
        <w:pStyle w:val="Akapitzlist"/>
        <w:keepLines/>
        <w:numPr>
          <w:ilvl w:val="3"/>
          <w:numId w:val="30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6D62C6C4" w14:textId="77777777" w:rsidR="003D4340" w:rsidRPr="00690A89" w:rsidRDefault="003D4340" w:rsidP="00531F65">
      <w:pPr>
        <w:pStyle w:val="Akapitzlist"/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01703B34" w14:textId="77777777" w:rsidR="003D4340" w:rsidRDefault="003D4340" w:rsidP="00531F65">
      <w:pPr>
        <w:pStyle w:val="Akapitzlist"/>
        <w:keepLines/>
        <w:numPr>
          <w:ilvl w:val="0"/>
          <w:numId w:val="33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499BDFE1" w14:textId="77777777" w:rsidR="00610C16" w:rsidRDefault="00610C16" w:rsidP="00531F65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>, w rozumieniu ustawy z dnia 16 lutego 2007 r. o ochronie konkurencji i konsumentów (</w:t>
      </w:r>
      <w:proofErr w:type="spellStart"/>
      <w:r w:rsidRPr="00610C16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610C16">
        <w:rPr>
          <w:rFonts w:ascii="Times New Roman" w:eastAsia="Times New Roman" w:hAnsi="Times New Roman" w:cs="Times New Roman"/>
          <w:lang w:eastAsia="ar-SA"/>
        </w:rPr>
        <w:t xml:space="preserve">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7BE89819" w14:textId="77777777" w:rsidR="00610C16" w:rsidRPr="00610C16" w:rsidRDefault="00610C16" w:rsidP="00531F65">
      <w:pPr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610C16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251FE8D3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art. 108 ust. 1 pkt 3 ustawy</w:t>
      </w:r>
      <w:r w:rsidRPr="00610C16">
        <w:rPr>
          <w:rFonts w:ascii="Times New Roman" w:eastAsia="Times New Roman" w:hAnsi="Times New Roman" w:cs="Times New Roman"/>
          <w:lang w:eastAsia="ar-SA"/>
        </w:rPr>
        <w:t>;</w:t>
      </w:r>
    </w:p>
    <w:p w14:paraId="5433B64D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5EE58508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262D74AD" w14:textId="77777777" w:rsidR="00610C16" w:rsidRPr="00610C16" w:rsidRDefault="00610C16" w:rsidP="00531F65">
      <w:pPr>
        <w:keepLines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10C16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38E1D27C" w14:textId="77777777" w:rsidR="00AA5E6B" w:rsidRDefault="003D4340" w:rsidP="00531F65">
      <w:pPr>
        <w:pStyle w:val="Akapitzlist"/>
        <w:keepLines/>
        <w:numPr>
          <w:ilvl w:val="0"/>
          <w:numId w:val="41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40924">
        <w:rPr>
          <w:rFonts w:ascii="Times New Roman" w:eastAsia="Times New Roman" w:hAnsi="Times New Roman" w:cs="Times New Roman"/>
          <w:b/>
          <w:lang w:eastAsia="ar-SA"/>
        </w:rPr>
        <w:t>odpis z właściwego rejestru lub z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00EE21EE" w14:textId="05DDDCB0" w:rsidR="00363B83" w:rsidRDefault="00363B83" w:rsidP="00531F65">
      <w:pPr>
        <w:pStyle w:val="Akapitzlist"/>
        <w:keepLines/>
        <w:numPr>
          <w:ilvl w:val="0"/>
          <w:numId w:val="41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30445">
        <w:rPr>
          <w:rFonts w:ascii="Times New Roman" w:hAnsi="Times New Roman" w:cs="Times New Roman"/>
        </w:rPr>
        <w:t>aktualn</w:t>
      </w:r>
      <w:r>
        <w:rPr>
          <w:rFonts w:ascii="Times New Roman" w:hAnsi="Times New Roman" w:cs="Times New Roman"/>
        </w:rPr>
        <w:t>ą</w:t>
      </w:r>
      <w:r w:rsidRPr="00330445">
        <w:rPr>
          <w:rFonts w:ascii="Times New Roman" w:hAnsi="Times New Roman" w:cs="Times New Roman"/>
        </w:rPr>
        <w:t xml:space="preserve"> </w:t>
      </w:r>
      <w:r w:rsidRPr="00363B83">
        <w:rPr>
          <w:rFonts w:ascii="Times New Roman" w:hAnsi="Times New Roman" w:cs="Times New Roman"/>
          <w:b/>
        </w:rPr>
        <w:t xml:space="preserve">koncesję na prowadzenie działalności gospodarczej w zakresie obrotu energią </w:t>
      </w:r>
      <w:r w:rsidRPr="00330445">
        <w:rPr>
          <w:rFonts w:ascii="Times New Roman" w:hAnsi="Times New Roman" w:cs="Times New Roman"/>
        </w:rPr>
        <w:t>elektryczną wydaną przez Prezesa Urzędu Regulacji Energetyki,</w:t>
      </w:r>
    </w:p>
    <w:p w14:paraId="4A54BD62" w14:textId="77777777" w:rsidR="00012A5A" w:rsidRPr="00012A5A" w:rsidRDefault="00012A5A" w:rsidP="00012A5A">
      <w:pPr>
        <w:pStyle w:val="Akapitzlist"/>
        <w:keepLines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hAnsi="Times New Roman"/>
          <w:bCs/>
          <w:color w:val="000000" w:themeColor="text1"/>
          <w:lang w:eastAsia="zh-CN"/>
        </w:rPr>
      </w:pPr>
      <w:r w:rsidRPr="00012A5A">
        <w:rPr>
          <w:rFonts w:ascii="Times New Roman" w:hAnsi="Times New Roman"/>
          <w:b/>
          <w:bCs/>
          <w:color w:val="000000" w:themeColor="text1"/>
          <w:lang w:eastAsia="zh-CN"/>
        </w:rPr>
        <w:t>oświadczenie wykonawcy</w:t>
      </w:r>
      <w:r w:rsidRPr="00012A5A">
        <w:rPr>
          <w:rFonts w:ascii="Times New Roman" w:hAnsi="Times New Roman"/>
          <w:bCs/>
          <w:color w:val="000000" w:themeColor="text1"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bezpieczeństwa narodowego, w zakresie podstaw wykluczenia z postępowania, o których mowa w art. 7 ust. 9 ustawy </w:t>
      </w:r>
      <w:r w:rsidRPr="00012A5A">
        <w:rPr>
          <w:rFonts w:ascii="Times New Roman" w:hAnsi="Times New Roman"/>
          <w:color w:val="000000" w:themeColor="text1"/>
        </w:rPr>
        <w:t>Dz. U. 2022 poz. 835</w:t>
      </w:r>
      <w:r w:rsidRPr="00012A5A">
        <w:rPr>
          <w:rFonts w:ascii="Times New Roman" w:hAnsi="Times New Roman"/>
          <w:bCs/>
          <w:color w:val="000000" w:themeColor="text1"/>
          <w:lang w:eastAsia="zh-CN"/>
        </w:rPr>
        <w:t xml:space="preserve"> – </w:t>
      </w:r>
      <w:r w:rsidRPr="00BA4ADC">
        <w:rPr>
          <w:rFonts w:ascii="Times New Roman" w:hAnsi="Times New Roman"/>
          <w:b/>
          <w:bCs/>
          <w:i/>
          <w:color w:val="000000" w:themeColor="text1"/>
          <w:lang w:eastAsia="zh-CN"/>
        </w:rPr>
        <w:t xml:space="preserve">Załącznik nr </w:t>
      </w:r>
      <w:r w:rsidR="00330445">
        <w:rPr>
          <w:rFonts w:ascii="Times New Roman" w:hAnsi="Times New Roman"/>
          <w:b/>
          <w:bCs/>
          <w:i/>
          <w:color w:val="000000" w:themeColor="text1"/>
          <w:lang w:eastAsia="zh-CN"/>
        </w:rPr>
        <w:t>4</w:t>
      </w:r>
      <w:r w:rsidRPr="00BA4ADC">
        <w:rPr>
          <w:rFonts w:ascii="Times New Roman" w:hAnsi="Times New Roman"/>
          <w:b/>
          <w:bCs/>
          <w:i/>
          <w:color w:val="000000" w:themeColor="text1"/>
          <w:lang w:eastAsia="zh-CN"/>
        </w:rPr>
        <w:t xml:space="preserve"> do SWZ.</w:t>
      </w:r>
    </w:p>
    <w:p w14:paraId="2FF22661" w14:textId="77777777" w:rsidR="0019500F" w:rsidRPr="0004017D" w:rsidRDefault="0019500F" w:rsidP="00531F65">
      <w:pPr>
        <w:numPr>
          <w:ilvl w:val="0"/>
          <w:numId w:val="46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uPzp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77B71F8A" w14:textId="77777777" w:rsidR="0019500F" w:rsidRPr="000B3806" w:rsidRDefault="0019500F" w:rsidP="00531F65">
      <w:pPr>
        <w:numPr>
          <w:ilvl w:val="0"/>
          <w:numId w:val="4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</w:rPr>
      </w:pPr>
      <w:r w:rsidRPr="000B3806">
        <w:rPr>
          <w:rFonts w:ascii="Times New Roman" w:eastAsia="Times New Roman" w:hAnsi="Times New Roman" w:cs="Times New Roman"/>
        </w:rPr>
        <w:t xml:space="preserve">Zamawiający informuje, iż instrukcję wypełnienia </w:t>
      </w:r>
      <w:r w:rsidRPr="000B3806">
        <w:rPr>
          <w:rFonts w:ascii="Times New Roman" w:eastAsia="Times New Roman" w:hAnsi="Times New Roman" w:cs="Times New Roman"/>
          <w:bCs/>
        </w:rPr>
        <w:t>ESPD</w:t>
      </w:r>
      <w:r w:rsidRPr="000B3806">
        <w:rPr>
          <w:rFonts w:ascii="Times New Roman" w:eastAsia="Times New Roman" w:hAnsi="Times New Roman" w:cs="Times New Roman"/>
          <w:b/>
          <w:bCs/>
        </w:rPr>
        <w:t xml:space="preserve"> </w:t>
      </w:r>
      <w:r w:rsidRPr="000B3806">
        <w:rPr>
          <w:rFonts w:ascii="Times New Roman" w:eastAsia="Times New Roman" w:hAnsi="Times New Roman" w:cs="Times New Roman"/>
        </w:rPr>
        <w:t>oraz edytowalną wersję formularza ESPD można znaleźć pod adresem:</w:t>
      </w:r>
      <w:r w:rsidR="000B3806" w:rsidRPr="000B3806">
        <w:rPr>
          <w:rFonts w:ascii="Times New Roman" w:eastAsia="Times New Roman" w:hAnsi="Times New Roman" w:cs="Times New Roman"/>
        </w:rPr>
        <w:t xml:space="preserve"> </w:t>
      </w:r>
      <w:r w:rsidRPr="000B3806">
        <w:rPr>
          <w:rFonts w:ascii="Times New Roman" w:eastAsia="Times New Roman" w:hAnsi="Times New Roman" w:cs="Times New Roman"/>
        </w:rPr>
        <w:t xml:space="preserve"> </w:t>
      </w:r>
      <w:hyperlink r:id="rId15" w:history="1">
        <w:r w:rsidR="000B3806" w:rsidRPr="000B3806">
          <w:rPr>
            <w:rStyle w:val="Hipercze"/>
            <w:rFonts w:ascii="Times New Roman" w:eastAsia="Times New Roman" w:hAnsi="Times New Roman" w:cs="Times New Roman"/>
          </w:rPr>
          <w:t>https://www.uzp.gov.pl/__data/assets/pdf_file/0026/53468/Jednolity-Europejski-Dokument-Zamowienia-instrukcja-2022.pdf</w:t>
        </w:r>
      </w:hyperlink>
      <w:r w:rsidR="000B3806" w:rsidRPr="000B3806">
        <w:rPr>
          <w:rFonts w:ascii="Times New Roman" w:eastAsia="Times New Roman" w:hAnsi="Times New Roman" w:cs="Times New Roman"/>
        </w:rPr>
        <w:t xml:space="preserve"> </w:t>
      </w:r>
      <w:r w:rsidRPr="000B3806">
        <w:rPr>
          <w:rFonts w:ascii="Times New Roman" w:eastAsia="Times New Roman" w:hAnsi="Times New Roman" w:cs="Times New Roman"/>
        </w:rPr>
        <w:t xml:space="preserve">Zamawiający zaleca wypełnienie ESPD za pomocą serwisu dostępnego pod adresem:  </w:t>
      </w:r>
      <w:hyperlink r:id="rId16" w:history="1">
        <w:r w:rsidRPr="000B3806">
          <w:rPr>
            <w:rFonts w:ascii="Times New Roman" w:eastAsia="Verdana" w:hAnsi="Times New Roman" w:cs="Times New Roman"/>
            <w:color w:val="0000FF" w:themeColor="hyperlink"/>
            <w:u w:val="single"/>
          </w:rPr>
          <w:t>https://espd.uzp.gov.pl/</w:t>
        </w:r>
      </w:hyperlink>
      <w:r w:rsidRPr="000B3806">
        <w:rPr>
          <w:rFonts w:ascii="Times New Roman" w:eastAsia="Times New Roman" w:hAnsi="Times New Roman" w:cs="Times New Roman"/>
        </w:rPr>
        <w:t xml:space="preserve"> . W tym celu przygotowany przez Zamawiającego Jednolity Europejski Dokument Zamówienia (ESPD) stanowiący </w:t>
      </w:r>
      <w:r w:rsidRPr="000B3806">
        <w:rPr>
          <w:rFonts w:ascii="Times New Roman" w:eastAsia="Times New Roman" w:hAnsi="Times New Roman" w:cs="Times New Roman"/>
          <w:b/>
        </w:rPr>
        <w:t>Załącznik nr 3 do SWZ</w:t>
      </w:r>
      <w:r w:rsidRPr="000B3806">
        <w:rPr>
          <w:rFonts w:ascii="Times New Roman" w:eastAsia="Times New Roman" w:hAnsi="Times New Roman" w:cs="Times New Roman"/>
        </w:rPr>
        <w:t>, należy wypełnić, z zastrzeżeniem poniższych uwag:</w:t>
      </w:r>
    </w:p>
    <w:p w14:paraId="4741FC33" w14:textId="77777777" w:rsidR="0019500F" w:rsidRPr="0004017D" w:rsidRDefault="0019500F" w:rsidP="00531F65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 xml:space="preserve">) Wykonawca oświadcza czy zamierza zlecić osobom trzecim podwykonawstwo jakiejkolwiek części zamówienia (w przypadku twierdzącej odpowiedzi podaje </w:t>
      </w:r>
      <w:r w:rsidRPr="0004017D">
        <w:rPr>
          <w:rFonts w:ascii="Times New Roman" w:hAnsi="Times New Roman" w:cs="Times New Roman"/>
        </w:rPr>
        <w:lastRenderedPageBreak/>
        <w:t>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49750F29" w14:textId="77777777" w:rsidR="0019500F" w:rsidRDefault="0019500F" w:rsidP="00531F65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2AD3818C" w14:textId="77777777" w:rsidR="005D66AA" w:rsidRPr="005D66AA" w:rsidRDefault="005D66AA" w:rsidP="00531F65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23A92B27" w14:textId="77777777" w:rsidR="00363B83" w:rsidRDefault="006A3D28" w:rsidP="00363B83">
      <w:pPr>
        <w:pStyle w:val="Akapitzlist"/>
        <w:keepLines/>
        <w:numPr>
          <w:ilvl w:val="0"/>
          <w:numId w:val="47"/>
        </w:numPr>
        <w:suppressAutoHyphens/>
        <w:spacing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1D250AE" w14:textId="2BE9386F" w:rsidR="00243AAD" w:rsidRPr="00363B83" w:rsidRDefault="006A3D28" w:rsidP="00363B83">
      <w:pPr>
        <w:pStyle w:val="Akapitzlist"/>
        <w:keepLines/>
        <w:numPr>
          <w:ilvl w:val="0"/>
          <w:numId w:val="47"/>
        </w:numPr>
        <w:suppressAutoHyphens/>
        <w:spacing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63B83">
        <w:rPr>
          <w:rFonts w:ascii="Times New Roman" w:eastAsia="Times New Roman" w:hAnsi="Times New Roman" w:cs="Times New Roman"/>
          <w:lang w:eastAsia="ar-SA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054F0DD8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5C6E0F55" w14:textId="77777777" w:rsidR="00DB565E" w:rsidRPr="00ED735B" w:rsidRDefault="00DB565E" w:rsidP="00363B83">
            <w:pPr>
              <w:pStyle w:val="Akapitzlist"/>
              <w:keepNext/>
              <w:keepLines/>
              <w:numPr>
                <w:ilvl w:val="4"/>
                <w:numId w:val="16"/>
              </w:numPr>
              <w:suppressAutoHyphens/>
              <w:autoSpaceDN w:val="0"/>
              <w:ind w:left="1168" w:hanging="850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</w:tc>
      </w:tr>
    </w:tbl>
    <w:p w14:paraId="44D2C267" w14:textId="77777777"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Wykonawcy mogą wspólnie ubiegać się o udzielenie przedmiotowego zamówienia. W takim przypadku wykonawcy ustanawiają pełnomocnika do reprezentowania ich w postępowaniu o udzielenie zamówienia albo do reprezentowania w postępowaniu i zawarcia umowy w sprawie zamówienia publicznego zgodnie z art. 58 ust. 2 ustawy PZP:</w:t>
      </w:r>
    </w:p>
    <w:p w14:paraId="6478C654" w14:textId="77777777" w:rsidR="00817198" w:rsidRPr="00817198" w:rsidRDefault="00817198" w:rsidP="00701521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Pełnomocnikiem może być jeden z wykonawców działających wspólnie lub osoba trzecia (np. pracownik jednego z wykonawców).</w:t>
      </w:r>
    </w:p>
    <w:p w14:paraId="085D675A" w14:textId="77777777" w:rsidR="00817198" w:rsidRPr="00817198" w:rsidRDefault="00817198" w:rsidP="00701521">
      <w:pPr>
        <w:numPr>
          <w:ilvl w:val="0"/>
          <w:numId w:val="50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 xml:space="preserve"> Jeżeli pełnomocnikiem pozostałych wykonawców jest wykonawca będący osobą prawną to może on działać zgodnie z ujawnionymi w dokumentach rejestrowych zasadami reprezentacji.</w:t>
      </w:r>
    </w:p>
    <w:p w14:paraId="02528B37" w14:textId="77777777"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 przypadku wspólnego ubiegania się o zamówienie przez wykonawców JEDZ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33B37434" w14:textId="77777777"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17198">
        <w:rPr>
          <w:rFonts w:ascii="Times New Roman" w:hAnsi="Times New Roman" w:cs="Times New Roman"/>
        </w:rPr>
        <w:t>W przypadku wykonawców ubiegających się wspólnie o udzielenie zamówienie brak podstaw do wykluczenia z postępowania powinien wykazać każdy z wykonawców.</w:t>
      </w:r>
    </w:p>
    <w:p w14:paraId="067DC3B7" w14:textId="77777777" w:rsidR="00817198" w:rsidRPr="00817198" w:rsidRDefault="00817198" w:rsidP="00701521">
      <w:pPr>
        <w:numPr>
          <w:ilvl w:val="0"/>
          <w:numId w:val="49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17198">
        <w:rPr>
          <w:rFonts w:ascii="Times New Roman" w:hAnsi="Times New Roman" w:cs="Times New Roman"/>
          <w:color w:val="000000"/>
        </w:rPr>
        <w:t>Zgodnie z art. 117 ust. 1 ustawy PZP zamawiający określa szczególny, obiektywnie uzasadniony, sposób spełniania przez wykonawców wspólnie ubiegających się o udzielenie zamówienia określonego w niniejszej SWZ warunków udziału w postępowaniu, mając na uwadze, że jest to uzasadnione charakterem zamówienia i jest proporcjonalne tzn.:</w:t>
      </w:r>
    </w:p>
    <w:p w14:paraId="21C9FF47" w14:textId="448C6D9B" w:rsidR="00817198" w:rsidRPr="00817198" w:rsidRDefault="00817198" w:rsidP="00701521">
      <w:pPr>
        <w:numPr>
          <w:ilvl w:val="0"/>
          <w:numId w:val="5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7198">
        <w:rPr>
          <w:rFonts w:ascii="Times New Roman" w:hAnsi="Times New Roman" w:cs="Times New Roman"/>
          <w:color w:val="000000"/>
        </w:rPr>
        <w:t xml:space="preserve">Warunek dotyczący uprawnień do prowadzenia określonej działalności gospodarczej lub zawodowej, o którym mowa w art. 112 ust. 2 pkt 2 ustawy PZP, jest spełniony, jeżeli </w:t>
      </w:r>
      <w:r w:rsidR="00363B83">
        <w:rPr>
          <w:rFonts w:ascii="Times New Roman" w:hAnsi="Times New Roman" w:cs="Times New Roman"/>
          <w:color w:val="000000"/>
        </w:rPr>
        <w:t>każdy</w:t>
      </w:r>
      <w:r w:rsidRPr="00817198">
        <w:rPr>
          <w:rFonts w:ascii="Times New Roman" w:hAnsi="Times New Roman" w:cs="Times New Roman"/>
          <w:color w:val="000000"/>
        </w:rPr>
        <w:t xml:space="preserve"> z wykonawców wspólnie ubiegających się o udzielenie zamówienia posiada uprawnienia do prowadzenia określonej działalności gospodarczej lub zawodowej i zrealizuje </w:t>
      </w:r>
      <w:r w:rsidRPr="009C2763">
        <w:rPr>
          <w:rFonts w:ascii="Times New Roman" w:hAnsi="Times New Roman" w:cs="Times New Roman"/>
          <w:color w:val="000000" w:themeColor="text1"/>
        </w:rPr>
        <w:t>usługi,</w:t>
      </w:r>
      <w:r w:rsidRPr="00817198">
        <w:rPr>
          <w:rFonts w:ascii="Times New Roman" w:hAnsi="Times New Roman" w:cs="Times New Roman"/>
          <w:color w:val="000000" w:themeColor="text1"/>
        </w:rPr>
        <w:t xml:space="preserve"> do których realizacji te uprawnienia są wymagane,</w:t>
      </w:r>
    </w:p>
    <w:p w14:paraId="5D52F852" w14:textId="77777777" w:rsidR="00817198" w:rsidRPr="00817198" w:rsidRDefault="00817198" w:rsidP="00701521">
      <w:pPr>
        <w:pStyle w:val="Akapitzlist"/>
        <w:keepNext/>
        <w:numPr>
          <w:ilvl w:val="0"/>
          <w:numId w:val="5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817198">
        <w:rPr>
          <w:rFonts w:ascii="Times New Roman" w:hAnsi="Times New Roman" w:cs="Times New Roman"/>
          <w:color w:val="000000" w:themeColor="text1"/>
        </w:rPr>
        <w:t>W przypadku, o którym mowa w pkt. 1), wykonawcy wspólnie ubiegający się o ud</w:t>
      </w:r>
      <w:r w:rsidR="002307BC">
        <w:rPr>
          <w:rFonts w:ascii="Times New Roman" w:hAnsi="Times New Roman" w:cs="Times New Roman"/>
          <w:color w:val="000000" w:themeColor="text1"/>
        </w:rPr>
        <w:t xml:space="preserve">zielenie zamówienia dołączają </w:t>
      </w:r>
      <w:r w:rsidRPr="00817198">
        <w:rPr>
          <w:rFonts w:ascii="Times New Roman" w:hAnsi="Times New Roman" w:cs="Times New Roman"/>
          <w:color w:val="000000" w:themeColor="text1"/>
        </w:rPr>
        <w:t>do oferty oświadczenie (na druku formularza oferty), z którego wynika, które dostawy wykonają poszczególni wykonawcy.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3E143CE5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530D3E1A" w14:textId="77777777" w:rsidR="00DB565E" w:rsidRPr="00DB565E" w:rsidRDefault="009C2763" w:rsidP="0008731E">
            <w:pPr>
              <w:keepNext/>
              <w:keepLines/>
              <w:suppressAutoHyphens/>
              <w:autoSpaceDN w:val="0"/>
              <w:ind w:left="318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XIV. </w:t>
            </w:r>
            <w:r w:rsidR="00DB565E"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</w:tc>
      </w:tr>
    </w:tbl>
    <w:p w14:paraId="2970E1AD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6A8E846F" w14:textId="77777777" w:rsidR="006405A1" w:rsidRPr="006405A1" w:rsidRDefault="006405A1" w:rsidP="006405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787B8750" w14:textId="77777777" w:rsidR="006405A1" w:rsidRPr="006405A1" w:rsidRDefault="006405A1" w:rsidP="00531F65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informacji z Krajowego Rejestru Karnego, o której mowa w Rozdziale XI </w:t>
      </w:r>
      <w:r w:rsidR="00E96E97">
        <w:rPr>
          <w:rFonts w:ascii="Times New Roman" w:hAnsi="Times New Roman" w:cs="Times New Roman"/>
          <w:noProof/>
        </w:rPr>
        <w:t>ust. 2 pkt. 2</w:t>
      </w:r>
      <w:r w:rsidRPr="006405A1">
        <w:rPr>
          <w:rFonts w:ascii="Times New Roman" w:hAnsi="Times New Roman" w:cs="Times New Roman"/>
          <w:noProof/>
        </w:rPr>
        <w:t xml:space="preserve"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</w:t>
      </w:r>
      <w:r w:rsidR="00E96E97">
        <w:rPr>
          <w:rFonts w:ascii="Times New Roman" w:hAnsi="Times New Roman" w:cs="Times New Roman"/>
          <w:noProof/>
        </w:rPr>
        <w:t>art. 108 ust. 1 pkt 1, 2 i 4 uPzp</w:t>
      </w:r>
      <w:r w:rsidRPr="006405A1">
        <w:rPr>
          <w:rFonts w:ascii="Times New Roman" w:hAnsi="Times New Roman" w:cs="Times New Roman"/>
          <w:noProof/>
        </w:rPr>
        <w:t>, wystawioną nie wcześniej</w:t>
      </w:r>
      <w:r w:rsidRPr="006405A1">
        <w:rPr>
          <w:rFonts w:ascii="Times New Roman" w:hAnsi="Times New Roman" w:cs="Times New Roman"/>
          <w:b/>
          <w:noProof/>
        </w:rPr>
        <w:t xml:space="preserve"> niż 6 miesięcy</w:t>
      </w:r>
      <w:r w:rsidRPr="006405A1">
        <w:rPr>
          <w:rFonts w:ascii="Times New Roman" w:hAnsi="Times New Roman" w:cs="Times New Roman"/>
          <w:noProof/>
        </w:rPr>
        <w:t xml:space="preserve"> przed ich złożeniem;</w:t>
      </w:r>
    </w:p>
    <w:p w14:paraId="360304F8" w14:textId="77777777" w:rsidR="006405A1" w:rsidRPr="006405A1" w:rsidRDefault="006405A1" w:rsidP="00531F65">
      <w:pPr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noProof/>
        </w:rPr>
      </w:pPr>
      <w:r w:rsidRPr="006405A1">
        <w:rPr>
          <w:rFonts w:ascii="Times New Roman" w:hAnsi="Times New Roman" w:cs="Times New Roman"/>
          <w:noProof/>
        </w:rPr>
        <w:t xml:space="preserve">odpisu albo informacji z Krajowego Rejestru Sądowego </w:t>
      </w:r>
      <w:r w:rsidRPr="006405A1">
        <w:rPr>
          <w:rFonts w:ascii="Times New Roman" w:hAnsi="Times New Roman" w:cs="Times New Roman"/>
        </w:rPr>
        <w:t>lub z Centralnej Ewidencji i Informacji o Działalności Gospodarczej</w:t>
      </w:r>
      <w:r w:rsidRPr="006405A1">
        <w:rPr>
          <w:rFonts w:ascii="Times New Roman" w:hAnsi="Times New Roman" w:cs="Times New Roman"/>
          <w:noProof/>
        </w:rPr>
        <w:t xml:space="preserve">, o którym mowa w Rozdziale XI </w:t>
      </w:r>
      <w:r w:rsidR="002457A7">
        <w:rPr>
          <w:rFonts w:ascii="Times New Roman" w:hAnsi="Times New Roman" w:cs="Times New Roman"/>
          <w:noProof/>
        </w:rPr>
        <w:t>ust. 2 pkt. 5</w:t>
      </w:r>
      <w:r w:rsidRPr="006405A1">
        <w:rPr>
          <w:rFonts w:ascii="Times New Roman" w:hAnsi="Times New Roman" w:cs="Times New Roman"/>
          <w:noProof/>
        </w:rPr>
        <w:t xml:space="preserve">)   – składa dokument lub dokumenty wystawione w kraju, w którym wykonawca ma siedzibę lub miejsce zamieszkania, potwierdzające odpowiednio, że nie otwarto jego likwidacji, nie ogłoszono upadłości, jego aktywami </w:t>
      </w:r>
      <w:r w:rsidRPr="006405A1">
        <w:rPr>
          <w:rFonts w:ascii="Times New Roman" w:hAnsi="Times New Roman" w:cs="Times New Roman"/>
          <w:noProof/>
        </w:rPr>
        <w:lastRenderedPageBreak/>
        <w:t>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6405A1">
        <w:rPr>
          <w:rFonts w:ascii="Times New Roman" w:hAnsi="Times New Roman" w:cs="Times New Roman"/>
          <w:b/>
          <w:noProof/>
        </w:rPr>
        <w:t xml:space="preserve"> niż 3 miesiące</w:t>
      </w:r>
      <w:r w:rsidRPr="006405A1">
        <w:rPr>
          <w:rFonts w:ascii="Times New Roman" w:hAnsi="Times New Roman" w:cs="Times New Roman"/>
          <w:noProof/>
        </w:rPr>
        <w:t xml:space="preserve"> przed ich złożeniem.</w:t>
      </w:r>
    </w:p>
    <w:p w14:paraId="2CE27024" w14:textId="77777777" w:rsidR="006405A1" w:rsidRPr="006405A1" w:rsidRDefault="006405A1" w:rsidP="00531F6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05A1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CA58DE">
        <w:rPr>
          <w:rFonts w:ascii="Times New Roman" w:hAnsi="Times New Roman" w:cs="Times New Roman"/>
        </w:rPr>
        <w:t>ust. 1</w:t>
      </w:r>
      <w:r w:rsidRPr="006405A1">
        <w:rPr>
          <w:rFonts w:ascii="Times New Roman" w:hAnsi="Times New Roman" w:cs="Times New Roman"/>
        </w:rPr>
        <w:t xml:space="preserve"> lub gdy dokumenty te nie odnoszą się do wszystkich przypadków, o których mowa w art. 108 ust. 1 pkt</w:t>
      </w:r>
      <w:r w:rsidRPr="006405A1">
        <w:rPr>
          <w:rFonts w:ascii="Times New Roman" w:hAnsi="Times New Roman" w:cs="Times New Roman"/>
          <w:noProof/>
          <w:color w:val="FF0000"/>
        </w:rPr>
        <w:t xml:space="preserve"> </w:t>
      </w:r>
      <w:r w:rsidRPr="006405A1">
        <w:rPr>
          <w:rFonts w:ascii="Times New Roman" w:hAnsi="Times New Roman" w:cs="Times New Roman"/>
          <w:noProof/>
        </w:rPr>
        <w:t xml:space="preserve">1, </w:t>
      </w:r>
      <w:r w:rsidRPr="006405A1">
        <w:rPr>
          <w:rFonts w:ascii="Times New Roman" w:hAnsi="Times New Roman" w:cs="Times New Roman"/>
        </w:rPr>
        <w:t xml:space="preserve">2 i 4 </w:t>
      </w:r>
      <w:r w:rsidR="00CA58DE">
        <w:rPr>
          <w:rFonts w:ascii="Times New Roman" w:hAnsi="Times New Roman" w:cs="Times New Roman"/>
        </w:rPr>
        <w:t>uPzp</w:t>
      </w:r>
      <w:r w:rsidRPr="006405A1">
        <w:rPr>
          <w:rFonts w:ascii="Times New Roman" w:hAnsi="Times New Roman" w:cs="Times New Roman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05F4EAF3" w14:textId="77777777" w:rsidR="00DB565E" w:rsidRPr="00991F84" w:rsidRDefault="006405A1" w:rsidP="00991F84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405A1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5B48B62E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1FE625E6" w14:textId="77777777" w:rsidR="00DB565E" w:rsidRPr="00DB565E" w:rsidRDefault="009C2763" w:rsidP="0008731E">
            <w:pPr>
              <w:keepNext/>
              <w:keepLines/>
              <w:suppressAutoHyphens/>
              <w:autoSpaceDN w:val="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XV. </w:t>
            </w:r>
            <w:r w:rsidR="00DB565E"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</w:tc>
      </w:tr>
    </w:tbl>
    <w:p w14:paraId="0F81E372" w14:textId="77777777" w:rsidR="009C2763" w:rsidRPr="00540EED" w:rsidRDefault="009C2763" w:rsidP="009C2763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540EED">
        <w:rPr>
          <w:rFonts w:ascii="Times New Roman" w:hAnsi="Times New Roman" w:cs="Times New Roman"/>
          <w:bCs/>
        </w:rPr>
        <w:t>Zamówienie może być realizowane przy udziale podwykonawców i w takim przypadku:</w:t>
      </w:r>
    </w:p>
    <w:p w14:paraId="04FF5300" w14:textId="77777777" w:rsidR="009C2763" w:rsidRPr="00540EED" w:rsidRDefault="009C2763" w:rsidP="009C2763">
      <w:pPr>
        <w:tabs>
          <w:tab w:val="left" w:pos="709"/>
        </w:tabs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540EED">
        <w:rPr>
          <w:rFonts w:ascii="Times New Roman" w:hAnsi="Times New Roman" w:cs="Times New Roman"/>
          <w:bCs/>
        </w:rPr>
        <w:t>1)</w:t>
      </w:r>
      <w:r w:rsidRPr="00540EED">
        <w:rPr>
          <w:rFonts w:ascii="Times New Roman" w:hAnsi="Times New Roman" w:cs="Times New Roman"/>
          <w:bCs/>
        </w:rPr>
        <w:tab/>
        <w:t>Wykonawca musi wskazać w ofercie część zamówienia, którego wykonanie  zamierza powierzyć podwykonawcy i podania firm podwykonawców i dalszych podwykonawców,</w:t>
      </w:r>
    </w:p>
    <w:p w14:paraId="521FDE85" w14:textId="77777777" w:rsidR="009C2763" w:rsidRPr="00540EED" w:rsidRDefault="009C2763" w:rsidP="009C2763">
      <w:pPr>
        <w:tabs>
          <w:tab w:val="left" w:pos="709"/>
        </w:tabs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540EED">
        <w:rPr>
          <w:rFonts w:ascii="Times New Roman" w:hAnsi="Times New Roman" w:cs="Times New Roman"/>
          <w:bCs/>
        </w:rPr>
        <w:t>2)</w:t>
      </w:r>
      <w:r w:rsidRPr="00540EED">
        <w:rPr>
          <w:rFonts w:ascii="Times New Roman" w:hAnsi="Times New Roman" w:cs="Times New Roman"/>
          <w:bCs/>
        </w:rPr>
        <w:tab/>
        <w:t>Zamawiający żąda, aby przed przystąpieniem do wykonania zamówienia Wykonawca, podał nazwy oraz dane kontaktowe podwykonawców. Wykonawca zobowiązany jest do podania zmiany danych podwykonawcy w trakcie realizacji zamówienia a także przekazania informacji o nowych podwykonawcach, którym w trakcie realizacji przedmiotu zamówienia Wykonawca będzie powierzał realizację przedmiotu zamówienia,</w:t>
      </w:r>
    </w:p>
    <w:p w14:paraId="2BA88503" w14:textId="77777777" w:rsidR="009C2763" w:rsidRPr="00540EED" w:rsidRDefault="009C2763" w:rsidP="009C2763">
      <w:pPr>
        <w:tabs>
          <w:tab w:val="left" w:pos="284"/>
        </w:tabs>
        <w:spacing w:before="60" w:after="6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540EED">
        <w:rPr>
          <w:rFonts w:ascii="Times New Roman" w:hAnsi="Times New Roman" w:cs="Times New Roman"/>
          <w:bCs/>
        </w:rPr>
        <w:t>3)</w:t>
      </w:r>
      <w:r w:rsidRPr="00540EED">
        <w:rPr>
          <w:rFonts w:ascii="Times New Roman" w:hAnsi="Times New Roman" w:cs="Times New Roman"/>
          <w:bCs/>
        </w:rPr>
        <w:tab/>
        <w:t xml:space="preserve">jeżeli zmiana albo rezygnacja z podwykonawcy dotyczy podmiotu, na którego zasoby Wykonawca powoływał się, na zasadach określonych w art. </w:t>
      </w:r>
      <w:r>
        <w:rPr>
          <w:rFonts w:ascii="Times New Roman" w:hAnsi="Times New Roman" w:cs="Times New Roman"/>
          <w:bCs/>
        </w:rPr>
        <w:t>118</w:t>
      </w:r>
      <w:r w:rsidRPr="00540EED">
        <w:rPr>
          <w:rFonts w:ascii="Times New Roman" w:hAnsi="Times New Roman" w:cs="Times New Roman"/>
          <w:bCs/>
        </w:rPr>
        <w:t xml:space="preserve"> uPzp,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B037EC1" w14:textId="77777777" w:rsidR="0011615D" w:rsidRDefault="009C2763" w:rsidP="009C276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3A511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z odpowiedzialności za należyte wykonanie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5F6A3060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5022BAEF" w14:textId="77777777" w:rsidR="005A08A8" w:rsidRPr="0008731E" w:rsidRDefault="005A08A8" w:rsidP="0008731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318" w:hanging="318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</w:tc>
      </w:tr>
    </w:tbl>
    <w:p w14:paraId="07CEACA5" w14:textId="77777777" w:rsidR="0077723C" w:rsidRDefault="0077723C" w:rsidP="0077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1EC1DA49" w14:textId="77777777" w:rsidR="0009703D" w:rsidRPr="0077723C" w:rsidRDefault="0077723C" w:rsidP="0077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77723C">
        <w:rPr>
          <w:rFonts w:ascii="Times New Roman" w:hAnsi="Times New Roman"/>
          <w:color w:val="000000"/>
          <w:lang w:eastAsia="pl-PL"/>
        </w:rPr>
        <w:t xml:space="preserve">Zamawiający nie żąda </w:t>
      </w:r>
      <w:r>
        <w:rPr>
          <w:rFonts w:ascii="Times New Roman" w:hAnsi="Times New Roman"/>
          <w:color w:val="000000"/>
          <w:lang w:eastAsia="pl-PL"/>
        </w:rPr>
        <w:t>złożenia dokumentów przedmiotowych.</w:t>
      </w:r>
    </w:p>
    <w:p w14:paraId="0DDFD9AC" w14:textId="77777777" w:rsidR="0077723C" w:rsidRPr="00B46808" w:rsidRDefault="0077723C" w:rsidP="0077723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3B4C19BB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5FAE42F8" w14:textId="77777777" w:rsidR="003D14B7" w:rsidRPr="009A127E" w:rsidRDefault="00A93C95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459" w:hanging="42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9C276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</w:tc>
      </w:tr>
    </w:tbl>
    <w:p w14:paraId="7183FB83" w14:textId="77777777" w:rsidR="00FB3906" w:rsidRPr="00FB3906" w:rsidRDefault="00FB3906" w:rsidP="00531F65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D62F50">
        <w:rPr>
          <w:rFonts w:ascii="Times New Roman" w:hAnsi="Times New Roman" w:cs="Times New Roman"/>
          <w:b/>
        </w:rPr>
        <w:t xml:space="preserve">Jacek Banaszak </w:t>
      </w:r>
    </w:p>
    <w:p w14:paraId="6F54D5F6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8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24A1247F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501E5CA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44D9656D" w14:textId="74CF3F0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Zamawiający dopuszcza, opcjonalnie, w przypadku awarii bądź problemów z komunikacją poprzez pla</w:t>
      </w:r>
      <w:r w:rsidR="00493EA5">
        <w:rPr>
          <w:rFonts w:ascii="Times New Roman" w:hAnsi="Times New Roman" w:cs="Times New Roman"/>
        </w:rPr>
        <w:t xml:space="preserve">tformazakupowa.pl, komunikację </w:t>
      </w:r>
      <w:r w:rsidRPr="00FB3906">
        <w:rPr>
          <w:rFonts w:ascii="Times New Roman" w:hAnsi="Times New Roman" w:cs="Times New Roman"/>
        </w:rPr>
        <w:t xml:space="preserve">za pośrednictwem poczty elektronicznej. Adres poczty elektronicznej osoby uprawnionej do kontaktu z Wykonawcami: </w:t>
      </w:r>
      <w:hyperlink r:id="rId21" w:history="1">
        <w:r w:rsidR="00F40FD8" w:rsidRPr="008E39A8">
          <w:rPr>
            <w:rStyle w:val="Hipercze"/>
            <w:rFonts w:ascii="Times New Roman" w:hAnsi="Times New Roman" w:cs="Times New Roman"/>
          </w:rPr>
          <w:t>zp@wssk.wroc.pl</w:t>
        </w:r>
      </w:hyperlink>
      <w:r w:rsidR="00F40FD8">
        <w:rPr>
          <w:rFonts w:ascii="Times New Roman" w:hAnsi="Times New Roman" w:cs="Times New Roman"/>
        </w:rPr>
        <w:t xml:space="preserve"> </w:t>
      </w:r>
      <w:r w:rsidRPr="00FB3906">
        <w:rPr>
          <w:rFonts w:ascii="Times New Roman" w:hAnsi="Times New Roman" w:cs="Times New Roman"/>
        </w:rPr>
        <w:t>.</w:t>
      </w:r>
    </w:p>
    <w:p w14:paraId="6314E7C7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lastRenderedPageBreak/>
        <w:t xml:space="preserve">Zamawiający będzie przekazywał wykonawcom informacje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340CADB0" w14:textId="77777777" w:rsidR="0077723C" w:rsidRPr="00F40FD8" w:rsidRDefault="0077723C" w:rsidP="0077723C">
      <w:pPr>
        <w:numPr>
          <w:ilvl w:val="0"/>
          <w:numId w:val="44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/>
          <w:bCs/>
          <w:i/>
        </w:rPr>
      </w:pPr>
      <w:r w:rsidRPr="00F40FD8">
        <w:rPr>
          <w:rFonts w:ascii="Times New Roman" w:eastAsia="Calibri" w:hAnsi="Times New Roman" w:cs="Times New Roman"/>
          <w:b/>
          <w:bCs/>
          <w:i/>
        </w:rPr>
        <w:t>Zamawiający jest obowiązany udzielić wyjaśnień niezwłocznie, jednak nie później niż na 4 dni przed upływem terminu składania odpowiednio ofert, pod warunkiem że wniosek o wyjaśnienie treści SWZ wpłynął do Zamawiającego nie później niż na 7 dni przed upływem terminu składania odpowiednio ofert.</w:t>
      </w:r>
    </w:p>
    <w:p w14:paraId="656FFE18" w14:textId="77777777" w:rsidR="00FB3906" w:rsidRPr="00FB3906" w:rsidRDefault="00FB3906" w:rsidP="00531F6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1473D1A9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A3F0C4C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4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1FC79987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FB3906">
        <w:rPr>
          <w:rFonts w:ascii="Times New Roman" w:hAnsi="Times New Roman" w:cs="Times New Roman"/>
        </w:rPr>
        <w:t>kb</w:t>
      </w:r>
      <w:proofErr w:type="spellEnd"/>
      <w:r w:rsidRPr="00FB3906">
        <w:rPr>
          <w:rFonts w:ascii="Times New Roman" w:hAnsi="Times New Roman" w:cs="Times New Roman"/>
        </w:rPr>
        <w:t>/s,</w:t>
      </w:r>
    </w:p>
    <w:p w14:paraId="47598252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FE9590F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460A630D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1786B1F5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zainstalowany program Adobe </w:t>
      </w:r>
      <w:proofErr w:type="spellStart"/>
      <w:r w:rsidRPr="00FB3906">
        <w:rPr>
          <w:rFonts w:ascii="Times New Roman" w:hAnsi="Times New Roman" w:cs="Times New Roman"/>
        </w:rPr>
        <w:t>Acrobat</w:t>
      </w:r>
      <w:proofErr w:type="spellEnd"/>
      <w:r w:rsidRPr="00FB3906">
        <w:rPr>
          <w:rFonts w:ascii="Times New Roman" w:hAnsi="Times New Roman" w:cs="Times New Roman"/>
        </w:rPr>
        <w:t xml:space="preserve"> Reader lub inny obsługujący format plików .pdf,</w:t>
      </w:r>
    </w:p>
    <w:p w14:paraId="2565BB61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AD234A1" w14:textId="77777777" w:rsidR="00FB3906" w:rsidRPr="00FB3906" w:rsidRDefault="00FB3906" w:rsidP="00531F65">
      <w:pPr>
        <w:numPr>
          <w:ilvl w:val="1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FB3906">
        <w:rPr>
          <w:rFonts w:ascii="Times New Roman" w:hAnsi="Times New Roman" w:cs="Times New Roman"/>
        </w:rPr>
        <w:t>hh:mm:ss</w:t>
      </w:r>
      <w:proofErr w:type="spellEnd"/>
      <w:r w:rsidRPr="00FB3906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7D39EDC2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3263338C" w14:textId="77777777" w:rsidR="00FB3906" w:rsidRPr="00FB3906" w:rsidRDefault="00FB3906" w:rsidP="00531F65">
      <w:pPr>
        <w:numPr>
          <w:ilvl w:val="1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5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6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22BD564E" w14:textId="77777777" w:rsidR="00FB3906" w:rsidRPr="00FB3906" w:rsidRDefault="00FB3906" w:rsidP="00531F65">
      <w:pPr>
        <w:numPr>
          <w:ilvl w:val="1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4A4BD02" w14:textId="77777777" w:rsidR="00FB3906" w:rsidRPr="00FB3906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8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EF3EB4A" w14:textId="77777777" w:rsidR="008C3C4F" w:rsidRDefault="00FB3906" w:rsidP="00531F6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31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14:paraId="7E964F7E" w14:textId="77777777" w:rsidR="00FB3906" w:rsidRPr="00FB3906" w:rsidRDefault="00FB3906" w:rsidP="003A2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7FE87C87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67749E44" w14:textId="77777777" w:rsidR="008C3C4F" w:rsidRPr="009A127E" w:rsidRDefault="00F910EB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</w:tc>
      </w:tr>
    </w:tbl>
    <w:p w14:paraId="14FE417B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922B7AA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3ECE680" w14:textId="77777777" w:rsidR="008C3C4F" w:rsidRPr="00694D95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0A346ADF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72538C25" w14:textId="77777777" w:rsidR="00D00A33" w:rsidRPr="009A127E" w:rsidRDefault="005411F7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TERMIN ZWIĄZANIA OFERTĄ</w:t>
            </w:r>
          </w:p>
        </w:tc>
      </w:tr>
    </w:tbl>
    <w:p w14:paraId="17F49134" w14:textId="77777777" w:rsidR="00DB5909" w:rsidRDefault="00DB5909" w:rsidP="00DB5909">
      <w:pPr>
        <w:pStyle w:val="Default"/>
      </w:pPr>
    </w:p>
    <w:p w14:paraId="1C734778" w14:textId="25BB58A9" w:rsidR="00DB5909" w:rsidRPr="0058742A" w:rsidRDefault="00DB5909" w:rsidP="0027278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ar-SA"/>
        </w:rPr>
      </w:pPr>
      <w:r w:rsidRPr="0058742A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58742A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58742A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58742A">
        <w:rPr>
          <w:rFonts w:ascii="Times New Roman" w:eastAsia="Times New Roman" w:hAnsi="Times New Roman" w:cs="Times New Roman"/>
          <w:b/>
          <w:color w:val="FF0000"/>
          <w:lang w:eastAsia="ar-SA"/>
        </w:rPr>
        <w:t>do dnia</w:t>
      </w:r>
      <w:r w:rsidR="00D2450B" w:rsidRPr="0058742A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="00313777" w:rsidRPr="007D5420">
        <w:rPr>
          <w:rFonts w:ascii="Times New Roman" w:eastAsia="Times New Roman" w:hAnsi="Times New Roman" w:cs="Times New Roman"/>
          <w:b/>
          <w:color w:val="FF0000"/>
          <w:lang w:eastAsia="ar-SA"/>
        </w:rPr>
        <w:t>202</w:t>
      </w:r>
      <w:r w:rsidR="00242D35" w:rsidRPr="007D5420">
        <w:rPr>
          <w:rFonts w:ascii="Times New Roman" w:eastAsia="Times New Roman" w:hAnsi="Times New Roman" w:cs="Times New Roman"/>
          <w:b/>
          <w:color w:val="FF0000"/>
          <w:lang w:eastAsia="ar-SA"/>
        </w:rPr>
        <w:t>3</w:t>
      </w:r>
      <w:r w:rsidR="00313777" w:rsidRPr="007D5420">
        <w:rPr>
          <w:rFonts w:ascii="Times New Roman" w:eastAsia="Times New Roman" w:hAnsi="Times New Roman" w:cs="Times New Roman"/>
          <w:b/>
          <w:color w:val="FF0000"/>
          <w:lang w:eastAsia="ar-SA"/>
        </w:rPr>
        <w:t>-</w:t>
      </w:r>
      <w:r w:rsidR="00242D35" w:rsidRPr="007D5420">
        <w:rPr>
          <w:rFonts w:ascii="Times New Roman" w:eastAsia="Times New Roman" w:hAnsi="Times New Roman" w:cs="Times New Roman"/>
          <w:b/>
          <w:color w:val="FF0000"/>
          <w:lang w:eastAsia="ar-SA"/>
        </w:rPr>
        <w:t>0</w:t>
      </w:r>
      <w:r w:rsidR="007D5420" w:rsidRPr="007D5420">
        <w:rPr>
          <w:rFonts w:ascii="Times New Roman" w:eastAsia="Times New Roman" w:hAnsi="Times New Roman" w:cs="Times New Roman"/>
          <w:b/>
          <w:color w:val="FF0000"/>
          <w:lang w:eastAsia="ar-SA"/>
        </w:rPr>
        <w:t>6</w:t>
      </w:r>
      <w:r w:rsidR="008F2E8D" w:rsidRPr="007D5420">
        <w:rPr>
          <w:rFonts w:ascii="Times New Roman" w:eastAsia="Times New Roman" w:hAnsi="Times New Roman" w:cs="Times New Roman"/>
          <w:b/>
          <w:color w:val="FF0000"/>
          <w:lang w:eastAsia="ar-SA"/>
        </w:rPr>
        <w:t>-</w:t>
      </w:r>
      <w:r w:rsidR="007D5420" w:rsidRPr="007D5420">
        <w:rPr>
          <w:rFonts w:ascii="Times New Roman" w:eastAsia="Times New Roman" w:hAnsi="Times New Roman" w:cs="Times New Roman"/>
          <w:b/>
          <w:color w:val="FF0000"/>
          <w:lang w:eastAsia="ar-SA"/>
        </w:rPr>
        <w:t>08</w:t>
      </w:r>
    </w:p>
    <w:p w14:paraId="0D897654" w14:textId="77777777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6D8D1CAD" w14:textId="77777777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59920079" w14:textId="77777777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512903E3" w14:textId="77777777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2D8704D1" w14:textId="77777777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2FD0883D" w14:textId="77777777" w:rsidR="00DB5909" w:rsidRPr="00633B71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6E075C7B" w14:textId="77777777" w:rsidR="00633B71" w:rsidRPr="007E259D" w:rsidRDefault="00633B71" w:rsidP="00633B71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15031AD6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2B73D019" w14:textId="77777777" w:rsidR="00DB5909" w:rsidRPr="009A127E" w:rsidRDefault="00DB5909" w:rsidP="009A127E">
            <w:pPr>
              <w:pStyle w:val="Akapitzlist"/>
              <w:keepNext/>
              <w:keepLines/>
              <w:numPr>
                <w:ilvl w:val="0"/>
                <w:numId w:val="52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</w:tc>
      </w:tr>
    </w:tbl>
    <w:p w14:paraId="33294FB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52E426BA" w14:textId="77777777"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15AE8218" w14:textId="77777777"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62C181FF" w14:textId="77777777" w:rsidR="00EF3654" w:rsidRPr="00EF3654" w:rsidRDefault="00EF3654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34A50514" w14:textId="77777777" w:rsidR="00EF3654" w:rsidRP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39C0AA41" w14:textId="77777777" w:rsidR="00EF3654" w:rsidRP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2F505F39" w14:textId="77777777" w:rsidR="00EF3654" w:rsidRDefault="00EF3654" w:rsidP="00991BCC">
      <w:pPr>
        <w:numPr>
          <w:ilvl w:val="0"/>
          <w:numId w:val="8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3961DEDB" w14:textId="77777777" w:rsidR="004F720A" w:rsidRPr="00804C82" w:rsidRDefault="00025A02" w:rsidP="00991BCC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7AAF4688" w14:textId="77777777" w:rsidR="00550E60" w:rsidRPr="000F2BE6" w:rsidRDefault="00550E60" w:rsidP="00550E60">
      <w:pPr>
        <w:numPr>
          <w:ilvl w:val="0"/>
          <w:numId w:val="2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>
        <w:rPr>
          <w:rFonts w:ascii="Times New Roman" w:eastAsia="Times New Roman" w:hAnsi="Times New Roman" w:cs="Times New Roman"/>
          <w:b/>
          <w:lang w:eastAsia="ar-SA"/>
        </w:rPr>
        <w:t>do SWZ wraz z wypełnionym formularz</w:t>
      </w:r>
      <w:r w:rsidR="0077723C">
        <w:rPr>
          <w:rFonts w:ascii="Times New Roman" w:eastAsia="Times New Roman" w:hAnsi="Times New Roman" w:cs="Times New Roman"/>
          <w:b/>
          <w:lang w:eastAsia="ar-SA"/>
        </w:rPr>
        <w:t>e</w:t>
      </w:r>
      <w:r>
        <w:rPr>
          <w:rFonts w:ascii="Times New Roman" w:eastAsia="Times New Roman" w:hAnsi="Times New Roman" w:cs="Times New Roman"/>
          <w:b/>
          <w:lang w:eastAsia="ar-SA"/>
        </w:rPr>
        <w:t>m asortymentowo – cenowym,</w:t>
      </w:r>
    </w:p>
    <w:p w14:paraId="3131BA7B" w14:textId="77777777" w:rsidR="009C2763" w:rsidRPr="0053664B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 </w:t>
      </w:r>
      <w:r w:rsidRPr="0053664B">
        <w:rPr>
          <w:rFonts w:ascii="Times New Roman" w:hAnsi="Times New Roman" w:cs="Times New Roman"/>
          <w:b/>
        </w:rPr>
        <w:t>podmiotu udostępniającego zasoby,</w:t>
      </w:r>
    </w:p>
    <w:p w14:paraId="5BCBC9E3" w14:textId="77777777" w:rsidR="009C2763" w:rsidRDefault="009C2763" w:rsidP="00991BCC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Pełnomocnictwo lub inny dokument potwierdzający umocowanie do reprezentowania Wykonawcy, Wykonawców wspólnie ubiegających się o zamówienie, </w:t>
      </w:r>
      <w:r w:rsidRPr="0053664B">
        <w:rPr>
          <w:rFonts w:ascii="Times New Roman" w:hAnsi="Times New Roman" w:cs="Times New Roman"/>
          <w:b/>
        </w:rPr>
        <w:t>podmiotu udostępniającego zasoby - jeżeli w imieniu, odpowiednio Wykonawcy, Wykonawców wspólnie ubiegających się o zamówienie, podmiotu udostępniającego zasoby działa osoba, któ</w:t>
      </w:r>
      <w:r>
        <w:rPr>
          <w:rFonts w:ascii="Times New Roman" w:hAnsi="Times New Roman" w:cs="Times New Roman"/>
          <w:b/>
        </w:rPr>
        <w:t>rej umocowanie do jego reprezentowania nie wynika z odpisu lub informacji z Krajowego Rejestru Sądowego, Centralnej Ewidencji i Informacji o Działalności Gospodarczej lub innego właściwego rejestru;</w:t>
      </w:r>
    </w:p>
    <w:p w14:paraId="340CF510" w14:textId="77777777" w:rsidR="009A127E" w:rsidRDefault="009C2763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</w:rPr>
        <w:t>Pełnomocnictwa do reprezentowania wszystkich Wykonawców wspólnie ubiegających się o udzielenie zamówienia, ewentualnie umowa o współdziałaniu z której będzie wynikać przedmiotowe pełnomocnictwo</w:t>
      </w:r>
      <w:r w:rsidR="001C0776">
        <w:rPr>
          <w:rFonts w:ascii="Times New Roman" w:hAnsi="Times New Roman" w:cs="Times New Roman"/>
          <w:b/>
        </w:rPr>
        <w:t xml:space="preserve"> (jeżeli dotyczy)</w:t>
      </w:r>
      <w:r w:rsidR="00BA4ADC">
        <w:rPr>
          <w:rFonts w:ascii="Times New Roman" w:hAnsi="Times New Roman" w:cs="Times New Roman"/>
          <w:b/>
        </w:rPr>
        <w:t>,</w:t>
      </w:r>
    </w:p>
    <w:p w14:paraId="70223A5B" w14:textId="77777777" w:rsidR="009A127E" w:rsidRDefault="00BA4ADC" w:rsidP="009A127E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77723C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Załącznik nr 4 - oświadczenie </w:t>
      </w:r>
      <w:r w:rsidR="0077723C">
        <w:rPr>
          <w:rFonts w:ascii="Times New Roman" w:eastAsia="Times New Roman" w:hAnsi="Times New Roman" w:cs="Times New Roman"/>
          <w:b/>
          <w:lang w:eastAsia="ar-SA"/>
        </w:rPr>
        <w:t>wykonawcy – ustawa sankcyjna</w:t>
      </w:r>
    </w:p>
    <w:p w14:paraId="6C25A333" w14:textId="77777777" w:rsidR="0077723C" w:rsidRPr="0077723C" w:rsidRDefault="0077723C" w:rsidP="0077723C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7AF2DC53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Pełnomocnictwo do złożenia oferty musi być złożone w oryginale w takiej samej formie, jak składana oferta,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1FB65A5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347750C5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 xml:space="preserve">W przypadku wykorzystania formatu podpisu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 xml:space="preserve"> zewnętrzny, Zamawiający wymaga dołączenia odpowiedniej ilości plików tj. podpisywanych plików z danymi oraz plików </w:t>
      </w:r>
      <w:proofErr w:type="spellStart"/>
      <w:r w:rsidRPr="0004017D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04017D">
        <w:rPr>
          <w:rFonts w:ascii="Times New Roman" w:eastAsia="Times New Roman" w:hAnsi="Times New Roman" w:cs="Times New Roman"/>
          <w:lang w:eastAsia="ar-SA"/>
        </w:rPr>
        <w:t>.</w:t>
      </w:r>
    </w:p>
    <w:p w14:paraId="606269A2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A7B6469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2AC7F3F3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3E68904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E235331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C3B587E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4BBE9D82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AAD65DB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04017D">
        <w:rPr>
          <w:rFonts w:ascii="Times New Roman" w:hAnsi="Times New Roman" w:cs="Times New Roman"/>
        </w:rPr>
        <w:t>doc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docx</w:t>
      </w:r>
      <w:proofErr w:type="spellEnd"/>
      <w:r w:rsidRPr="0004017D">
        <w:rPr>
          <w:rFonts w:ascii="Times New Roman" w:hAnsi="Times New Roman" w:cs="Times New Roman"/>
        </w:rPr>
        <w:t xml:space="preserve"> .xls .</w:t>
      </w:r>
      <w:proofErr w:type="spellStart"/>
      <w:r w:rsidRPr="0004017D">
        <w:rPr>
          <w:rFonts w:ascii="Times New Roman" w:hAnsi="Times New Roman" w:cs="Times New Roman"/>
        </w:rPr>
        <w:t>xlsx</w:t>
      </w:r>
      <w:proofErr w:type="spellEnd"/>
      <w:r w:rsidRPr="0004017D">
        <w:rPr>
          <w:rFonts w:ascii="Times New Roman" w:hAnsi="Times New Roman" w:cs="Times New Roman"/>
        </w:rPr>
        <w:t xml:space="preserve"> .jpg (.</w:t>
      </w:r>
      <w:proofErr w:type="spellStart"/>
      <w:r w:rsidRPr="0004017D">
        <w:rPr>
          <w:rFonts w:ascii="Times New Roman" w:hAnsi="Times New Roman" w:cs="Times New Roman"/>
        </w:rPr>
        <w:t>jpeg</w:t>
      </w:r>
      <w:proofErr w:type="spellEnd"/>
      <w:r w:rsidRPr="0004017D">
        <w:rPr>
          <w:rFonts w:ascii="Times New Roman" w:hAnsi="Times New Roman" w:cs="Times New Roman"/>
        </w:rPr>
        <w:t xml:space="preserve">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19297667" w14:textId="77777777" w:rsidR="0004017D" w:rsidRPr="0004017D" w:rsidRDefault="0004017D" w:rsidP="00991BCC">
      <w:pPr>
        <w:numPr>
          <w:ilvl w:val="0"/>
          <w:numId w:val="7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66AFF9D9" w14:textId="77777777" w:rsidR="0004017D" w:rsidRPr="0004017D" w:rsidRDefault="0004017D" w:rsidP="00531F65">
      <w:pPr>
        <w:numPr>
          <w:ilvl w:val="1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0810EF06" w14:textId="77777777" w:rsidR="0004017D" w:rsidRPr="0004017D" w:rsidRDefault="0004017D" w:rsidP="00531F65">
      <w:pPr>
        <w:numPr>
          <w:ilvl w:val="1"/>
          <w:numId w:val="36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0CAE6FF5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04017D">
        <w:rPr>
          <w:rFonts w:ascii="Times New Roman" w:hAnsi="Times New Roman" w:cs="Times New Roman"/>
        </w:rPr>
        <w:t>rar</w:t>
      </w:r>
      <w:proofErr w:type="spellEnd"/>
      <w:r w:rsidRPr="0004017D">
        <w:rPr>
          <w:rFonts w:ascii="Times New Roman" w:hAnsi="Times New Roman" w:cs="Times New Roman"/>
        </w:rPr>
        <w:t xml:space="preserve"> .gif .</w:t>
      </w:r>
      <w:proofErr w:type="spellStart"/>
      <w:r w:rsidRPr="0004017D">
        <w:rPr>
          <w:rFonts w:ascii="Times New Roman" w:hAnsi="Times New Roman" w:cs="Times New Roman"/>
        </w:rPr>
        <w:t>bmp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numbers</w:t>
      </w:r>
      <w:proofErr w:type="spellEnd"/>
      <w:r w:rsidRPr="0004017D">
        <w:rPr>
          <w:rFonts w:ascii="Times New Roman" w:hAnsi="Times New Roman" w:cs="Times New Roman"/>
        </w:rPr>
        <w:t xml:space="preserve"> .</w:t>
      </w:r>
      <w:proofErr w:type="spellStart"/>
      <w:r w:rsidRPr="0004017D">
        <w:rPr>
          <w:rFonts w:ascii="Times New Roman" w:hAnsi="Times New Roman" w:cs="Times New Roman"/>
        </w:rPr>
        <w:t>pages</w:t>
      </w:r>
      <w:proofErr w:type="spellEnd"/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1B09B504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04017D">
        <w:rPr>
          <w:rFonts w:ascii="Times New Roman" w:hAnsi="Times New Roman" w:cs="Times New Roman"/>
        </w:rPr>
        <w:t>eDoApp</w:t>
      </w:r>
      <w:proofErr w:type="spellEnd"/>
      <w:r w:rsidRPr="0004017D">
        <w:rPr>
          <w:rFonts w:ascii="Times New Roman" w:hAnsi="Times New Roman" w:cs="Times New Roman"/>
        </w:rPr>
        <w:t xml:space="preserve">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5E7217F8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5A0E63CD" w14:textId="77777777"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lastRenderedPageBreak/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04017D">
        <w:rPr>
          <w:rFonts w:ascii="Times New Roman" w:hAnsi="Times New Roman" w:cs="Times New Roman"/>
          <w:b/>
        </w:rPr>
        <w:t>PAdES</w:t>
      </w:r>
      <w:proofErr w:type="spellEnd"/>
      <w:r w:rsidRPr="0004017D">
        <w:rPr>
          <w:rFonts w:ascii="Times New Roman" w:hAnsi="Times New Roman" w:cs="Times New Roman"/>
          <w:b/>
        </w:rPr>
        <w:t xml:space="preserve">. </w:t>
      </w:r>
    </w:p>
    <w:p w14:paraId="7517A016" w14:textId="77777777"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04017D">
        <w:rPr>
          <w:rFonts w:ascii="Times New Roman" w:hAnsi="Times New Roman" w:cs="Times New Roman"/>
          <w:b/>
        </w:rPr>
        <w:t>XAdES</w:t>
      </w:r>
      <w:proofErr w:type="spellEnd"/>
      <w:r w:rsidRPr="0004017D">
        <w:rPr>
          <w:rFonts w:ascii="Times New Roman" w:hAnsi="Times New Roman" w:cs="Times New Roman"/>
          <w:b/>
        </w:rPr>
        <w:t xml:space="preserve">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26656C6C" w14:textId="77777777" w:rsidR="0004017D" w:rsidRPr="0004017D" w:rsidRDefault="0004017D" w:rsidP="00531F65">
      <w:pPr>
        <w:numPr>
          <w:ilvl w:val="0"/>
          <w:numId w:val="3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BFD2B9A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5A7E678B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3E572CF7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3164E808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7264EC1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63A7FF67" w14:textId="77777777" w:rsidR="0004017D" w:rsidRPr="0004017D" w:rsidRDefault="0004017D" w:rsidP="00991B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3EFE0296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2FD50A1D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31B60B1C" w14:textId="77777777" w:rsidR="007B73D5" w:rsidRPr="00705C09" w:rsidRDefault="00DC74F1" w:rsidP="00705C09">
            <w:pPr>
              <w:pStyle w:val="Akapitzlist"/>
              <w:numPr>
                <w:ilvl w:val="0"/>
                <w:numId w:val="52"/>
              </w:numPr>
              <w:tabs>
                <w:tab w:val="left" w:pos="432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E32A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</w:tc>
      </w:tr>
    </w:tbl>
    <w:p w14:paraId="1AF1C55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82B728B" w14:textId="1F4517D3" w:rsidR="00DA747C" w:rsidRPr="00297590" w:rsidRDefault="00DA747C" w:rsidP="00DA747C">
      <w:pPr>
        <w:numPr>
          <w:ilvl w:val="0"/>
          <w:numId w:val="6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297590">
        <w:rPr>
          <w:rFonts w:ascii="Times New Roman" w:hAnsi="Times New Roman"/>
          <w:lang w:eastAsia="ar-SA"/>
        </w:rPr>
        <w:t>Wykonawca zobowiązany jest wnieść wadium w kwocie</w:t>
      </w:r>
      <w:r w:rsidRPr="00297590">
        <w:rPr>
          <w:rFonts w:ascii="Times New Roman" w:hAnsi="Times New Roman"/>
          <w:b/>
          <w:bCs/>
        </w:rPr>
        <w:t xml:space="preserve"> </w:t>
      </w:r>
      <w:r w:rsidRPr="007D5420">
        <w:rPr>
          <w:rFonts w:ascii="Times New Roman" w:hAnsi="Times New Roman"/>
          <w:b/>
          <w:bCs/>
        </w:rPr>
        <w:t>100 000,00</w:t>
      </w:r>
      <w:r w:rsidRPr="00297590">
        <w:rPr>
          <w:rFonts w:ascii="Times New Roman" w:hAnsi="Times New Roman"/>
          <w:b/>
          <w:bCs/>
          <w:i/>
        </w:rPr>
        <w:t xml:space="preserve"> </w:t>
      </w:r>
      <w:r w:rsidRPr="00297590">
        <w:rPr>
          <w:rFonts w:ascii="Times New Roman" w:hAnsi="Times New Roman"/>
          <w:b/>
          <w:bCs/>
          <w:i/>
          <w:lang w:eastAsia="pl-PL"/>
        </w:rPr>
        <w:t>zł</w:t>
      </w:r>
      <w:r w:rsidRPr="00297590">
        <w:rPr>
          <w:rFonts w:ascii="Times New Roman" w:hAnsi="Times New Roman"/>
          <w:b/>
          <w:lang w:eastAsia="ar-SA"/>
        </w:rPr>
        <w:t xml:space="preserve"> (</w:t>
      </w:r>
      <w:r w:rsidRPr="00297590">
        <w:rPr>
          <w:rFonts w:ascii="Times New Roman" w:hAnsi="Times New Roman"/>
          <w:b/>
          <w:i/>
          <w:lang w:eastAsia="ar-SA"/>
        </w:rPr>
        <w:t xml:space="preserve">słownie: </w:t>
      </w:r>
      <w:r>
        <w:rPr>
          <w:rFonts w:ascii="Times New Roman" w:hAnsi="Times New Roman"/>
          <w:b/>
          <w:i/>
          <w:lang w:eastAsia="ar-SA"/>
        </w:rPr>
        <w:t>sto</w:t>
      </w:r>
      <w:r w:rsidRPr="00297590">
        <w:rPr>
          <w:rFonts w:ascii="Times New Roman" w:hAnsi="Times New Roman"/>
          <w:b/>
          <w:i/>
          <w:lang w:eastAsia="ar-SA"/>
        </w:rPr>
        <w:t xml:space="preserve"> tysięcy złotych  00/100).</w:t>
      </w:r>
      <w:r w:rsidRPr="00297590">
        <w:rPr>
          <w:rFonts w:ascii="Times New Roman" w:hAnsi="Times New Roman"/>
          <w:i/>
          <w:lang w:eastAsia="ar-SA"/>
        </w:rPr>
        <w:t xml:space="preserve"> </w:t>
      </w:r>
    </w:p>
    <w:p w14:paraId="45D6083A" w14:textId="77777777" w:rsidR="00DA747C" w:rsidRPr="0020176C" w:rsidRDefault="00DA747C" w:rsidP="00DA747C">
      <w:pPr>
        <w:numPr>
          <w:ilvl w:val="3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20176C">
        <w:rPr>
          <w:rFonts w:ascii="Times New Roman" w:hAnsi="Times New Roman" w:cs="Times New Roman"/>
          <w:b/>
          <w:u w:val="single"/>
        </w:rPr>
        <w:t>Wadium wnosi się przed upływem terminu składania ofert (tj. przed upływem dnia i godziny wyznaczonej, jako ostateczny termin składania ofert).</w:t>
      </w:r>
    </w:p>
    <w:p w14:paraId="3F0668B8" w14:textId="77777777" w:rsidR="00DA747C" w:rsidRPr="0020176C" w:rsidRDefault="00DA747C" w:rsidP="00DA747C">
      <w:pPr>
        <w:numPr>
          <w:ilvl w:val="3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Wadium może być wnoszone w jednej lub kilku następujących formach:</w:t>
      </w:r>
    </w:p>
    <w:p w14:paraId="73EC37E7" w14:textId="77777777" w:rsidR="00DA747C" w:rsidRPr="0020176C" w:rsidRDefault="00DA747C" w:rsidP="00DA747C">
      <w:pPr>
        <w:numPr>
          <w:ilvl w:val="1"/>
          <w:numId w:val="61"/>
        </w:numPr>
        <w:spacing w:after="0" w:line="240" w:lineRule="auto"/>
        <w:ind w:left="709" w:hanging="409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pieniądzu; </w:t>
      </w:r>
    </w:p>
    <w:p w14:paraId="482989AF" w14:textId="77777777" w:rsidR="00DA747C" w:rsidRPr="0020176C" w:rsidRDefault="00DA747C" w:rsidP="00DA747C">
      <w:pPr>
        <w:numPr>
          <w:ilvl w:val="1"/>
          <w:numId w:val="61"/>
        </w:numPr>
        <w:spacing w:after="0" w:line="240" w:lineRule="auto"/>
        <w:ind w:left="709" w:hanging="409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gwarancjach bankowych;</w:t>
      </w:r>
    </w:p>
    <w:p w14:paraId="7C93E6A5" w14:textId="77777777" w:rsidR="00DA747C" w:rsidRPr="0020176C" w:rsidRDefault="00DA747C" w:rsidP="00DA747C">
      <w:pPr>
        <w:numPr>
          <w:ilvl w:val="1"/>
          <w:numId w:val="61"/>
        </w:numPr>
        <w:spacing w:after="0" w:line="240" w:lineRule="auto"/>
        <w:ind w:left="709" w:hanging="409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gwarancjach ubezpieczeniowych;</w:t>
      </w:r>
    </w:p>
    <w:p w14:paraId="5104539B" w14:textId="77777777" w:rsidR="00DA747C" w:rsidRPr="0020176C" w:rsidRDefault="00DA747C" w:rsidP="00DA747C">
      <w:pPr>
        <w:numPr>
          <w:ilvl w:val="1"/>
          <w:numId w:val="61"/>
        </w:numPr>
        <w:spacing w:after="0" w:line="240" w:lineRule="auto"/>
        <w:ind w:left="709" w:hanging="409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2E085154" w14:textId="4779C85C" w:rsidR="00DA747C" w:rsidRPr="00DA747C" w:rsidRDefault="00DA747C" w:rsidP="00DA747C">
      <w:pPr>
        <w:numPr>
          <w:ilvl w:val="0"/>
          <w:numId w:val="64"/>
        </w:numPr>
        <w:tabs>
          <w:tab w:val="clear" w:pos="360"/>
          <w:tab w:val="left" w:pos="-3060"/>
          <w:tab w:val="left" w:pos="-1800"/>
        </w:tabs>
        <w:suppressAutoHyphens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hAnsi="Times New Roman"/>
          <w:lang w:eastAsia="ar-SA"/>
        </w:rPr>
      </w:pPr>
      <w:r w:rsidRPr="0020176C">
        <w:rPr>
          <w:rFonts w:ascii="Times New Roman" w:hAnsi="Times New Roman"/>
          <w:lang w:eastAsia="ar-SA"/>
        </w:rPr>
        <w:t xml:space="preserve">Wadium wniesione w pieniądzu należy wnieść przelewem na konto Zamawiającego prowadzone przez PKO BP SA Regionalny Oddział Korporacyjny we Wrocławiu nr konta 95 1020 5226 0000 6002 0349 8904, z dopiskiem – </w:t>
      </w:r>
      <w:r w:rsidRPr="00DA747C">
        <w:rPr>
          <w:rFonts w:ascii="Times New Roman" w:hAnsi="Times New Roman"/>
          <w:b/>
          <w:bCs/>
          <w:color w:val="000000" w:themeColor="text1"/>
          <w:u w:val="single"/>
          <w:lang w:eastAsia="ar-SA"/>
        </w:rPr>
        <w:t>Szp</w:t>
      </w:r>
      <w:r w:rsidR="005D3BDE">
        <w:rPr>
          <w:rFonts w:ascii="Times New Roman" w:hAnsi="Times New Roman"/>
          <w:b/>
          <w:bCs/>
          <w:color w:val="000000" w:themeColor="text1"/>
          <w:u w:val="single"/>
          <w:lang w:eastAsia="ar-SA"/>
        </w:rPr>
        <w:t>-241</w:t>
      </w:r>
      <w:r w:rsidRPr="00DA747C">
        <w:rPr>
          <w:rFonts w:ascii="Times New Roman" w:hAnsi="Times New Roman"/>
          <w:b/>
          <w:bCs/>
          <w:color w:val="000000" w:themeColor="text1"/>
          <w:u w:val="single"/>
          <w:lang w:eastAsia="ar-SA"/>
        </w:rPr>
        <w:t>/ZP–</w:t>
      </w:r>
      <w:r w:rsidR="005D3BDE">
        <w:rPr>
          <w:rFonts w:ascii="Times New Roman" w:hAnsi="Times New Roman"/>
          <w:b/>
          <w:bCs/>
          <w:color w:val="000000" w:themeColor="text1"/>
          <w:u w:val="single"/>
          <w:lang w:eastAsia="ar-SA"/>
        </w:rPr>
        <w:t>007.PN</w:t>
      </w:r>
      <w:r w:rsidRPr="00DA747C">
        <w:rPr>
          <w:rFonts w:ascii="Times New Roman" w:hAnsi="Times New Roman"/>
          <w:b/>
          <w:bCs/>
          <w:color w:val="000000" w:themeColor="text1"/>
          <w:u w:val="single"/>
          <w:lang w:eastAsia="ar-SA"/>
        </w:rPr>
        <w:t>/202</w:t>
      </w:r>
      <w:r w:rsidR="005D3BDE">
        <w:rPr>
          <w:rFonts w:ascii="Times New Roman" w:hAnsi="Times New Roman"/>
          <w:b/>
          <w:bCs/>
          <w:color w:val="000000" w:themeColor="text1"/>
          <w:u w:val="single"/>
          <w:lang w:eastAsia="ar-SA"/>
        </w:rPr>
        <w:t>4</w:t>
      </w:r>
      <w:r w:rsidRPr="00DA747C">
        <w:rPr>
          <w:rFonts w:ascii="Times New Roman" w:hAnsi="Times New Roman"/>
          <w:b/>
          <w:bCs/>
          <w:color w:val="000000" w:themeColor="text1"/>
          <w:lang w:eastAsia="ar-SA"/>
        </w:rPr>
        <w:t xml:space="preserve"> </w:t>
      </w:r>
    </w:p>
    <w:p w14:paraId="1024CC33" w14:textId="77777777" w:rsidR="00DA747C" w:rsidRPr="0020176C" w:rsidRDefault="00DA747C" w:rsidP="00DA747C">
      <w:p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hAnsi="Times New Roman"/>
          <w:lang w:eastAsia="ar-SA"/>
        </w:rPr>
      </w:pPr>
    </w:p>
    <w:p w14:paraId="6EBA7B58" w14:textId="77777777" w:rsidR="00DA747C" w:rsidRDefault="00DA747C" w:rsidP="00DA747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20176C">
        <w:rPr>
          <w:rFonts w:ascii="Times New Roman" w:hAnsi="Times New Roman" w:cs="Times New Roman"/>
          <w:b/>
        </w:rPr>
        <w:t xml:space="preserve">UWAGA: </w:t>
      </w:r>
      <w:r w:rsidRPr="0020176C">
        <w:rPr>
          <w:rFonts w:ascii="Times New Roman" w:hAnsi="Times New Roman" w:cs="Times New Roman"/>
          <w:b/>
          <w:u w:val="single"/>
        </w:rPr>
        <w:t>Za termin wniesienia wadium w formie pieniężnej zostanie przyjęty termin uznania rachunku Zamawiającego.</w:t>
      </w:r>
    </w:p>
    <w:p w14:paraId="031ACF5D" w14:textId="77777777" w:rsidR="00DA747C" w:rsidRPr="0020176C" w:rsidRDefault="00DA747C" w:rsidP="00DA747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14:paraId="3691E7F2" w14:textId="77777777" w:rsidR="00DA747C" w:rsidRPr="0020176C" w:rsidRDefault="00DA747C" w:rsidP="00DA747C">
      <w:pPr>
        <w:pStyle w:val="Akapitzlist"/>
        <w:numPr>
          <w:ilvl w:val="3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20176C">
        <w:rPr>
          <w:rFonts w:ascii="Times New Roman" w:hAnsi="Times New Roman" w:cs="Times New Roman"/>
        </w:rPr>
        <w:t>Zamawiający zaleca, aby w przypadku wniesienia wadium w formie pieniężnej – dokument potwierdzający dokonanie przelewu wadium został załączony do oferty;</w:t>
      </w:r>
    </w:p>
    <w:p w14:paraId="167BFB7F" w14:textId="77777777" w:rsidR="00DA747C" w:rsidRPr="0020176C" w:rsidRDefault="00DA747C" w:rsidP="00DA747C">
      <w:pPr>
        <w:numPr>
          <w:ilvl w:val="3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Wadium wnoszone w formie poręczeń lub gwarancji musi być złożone jako </w:t>
      </w:r>
      <w:r w:rsidRPr="0020176C">
        <w:rPr>
          <w:rFonts w:ascii="Times New Roman" w:hAnsi="Times New Roman" w:cs="Times New Roman"/>
          <w:b/>
        </w:rPr>
        <w:t xml:space="preserve">oryginał </w:t>
      </w:r>
      <w:r w:rsidRPr="0020176C">
        <w:rPr>
          <w:rFonts w:ascii="Times New Roman" w:hAnsi="Times New Roman" w:cs="Times New Roman"/>
        </w:rPr>
        <w:t xml:space="preserve">gwarancji lub poręczenia </w:t>
      </w:r>
      <w:r w:rsidRPr="0020176C">
        <w:rPr>
          <w:rFonts w:ascii="Times New Roman" w:hAnsi="Times New Roman" w:cs="Times New Roman"/>
          <w:b/>
        </w:rPr>
        <w:t xml:space="preserve">w postaci elektronicznej </w:t>
      </w:r>
      <w:r w:rsidRPr="0020176C">
        <w:rPr>
          <w:rFonts w:ascii="Times New Roman" w:hAnsi="Times New Roman" w:cs="Times New Roman"/>
        </w:rPr>
        <w:t>i spełniać co najmniej poniższe wymagania:</w:t>
      </w:r>
    </w:p>
    <w:p w14:paraId="2D6BF3AE" w14:textId="77777777" w:rsidR="00DA747C" w:rsidRPr="0020176C" w:rsidRDefault="00DA747C" w:rsidP="00DA747C">
      <w:pPr>
        <w:numPr>
          <w:ilvl w:val="0"/>
          <w:numId w:val="62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musi obejmować odpowiedzialność za wszystkie przypadki powodujące utratę wadium przez Wykonawcę określone w ustawie PZP </w:t>
      </w:r>
    </w:p>
    <w:p w14:paraId="21702B10" w14:textId="77777777" w:rsidR="00DA747C" w:rsidRPr="0020176C" w:rsidRDefault="00DA747C" w:rsidP="00DA747C">
      <w:pPr>
        <w:numPr>
          <w:ilvl w:val="0"/>
          <w:numId w:val="62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z jej treści powinno jednoznacznie wynikać zobowiązanie gwaranta do zapłaty całej kwoty wadium;</w:t>
      </w:r>
    </w:p>
    <w:p w14:paraId="6730B7E9" w14:textId="77777777" w:rsidR="00DA747C" w:rsidRPr="0020176C" w:rsidRDefault="00DA747C" w:rsidP="00DA747C">
      <w:pPr>
        <w:numPr>
          <w:ilvl w:val="0"/>
          <w:numId w:val="62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powinno być nieodwołalne i bezwarunkowe oraz płatne na pierwsze żądanie;</w:t>
      </w:r>
    </w:p>
    <w:p w14:paraId="530C6133" w14:textId="77777777" w:rsidR="00DA747C" w:rsidRPr="0020176C" w:rsidRDefault="00DA747C" w:rsidP="00DA747C">
      <w:pPr>
        <w:numPr>
          <w:ilvl w:val="0"/>
          <w:numId w:val="62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1CF9CF86" w14:textId="77777777" w:rsidR="00DA747C" w:rsidRPr="0020176C" w:rsidRDefault="00DA747C" w:rsidP="00DA747C">
      <w:pPr>
        <w:numPr>
          <w:ilvl w:val="0"/>
          <w:numId w:val="62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w treści poręczenia lub gwarancji powinna znaleźć się nazwa oraz numer przedmiotowego postępowania;</w:t>
      </w:r>
    </w:p>
    <w:p w14:paraId="369B1408" w14:textId="77777777" w:rsidR="00DA747C" w:rsidRPr="0020176C" w:rsidRDefault="00DA747C" w:rsidP="00DA747C">
      <w:pPr>
        <w:numPr>
          <w:ilvl w:val="0"/>
          <w:numId w:val="62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>beneficjentem poręczenia lub gwarancji jest Wojewódzki Szpital Specjalistyczny we Wrocławiu</w:t>
      </w:r>
    </w:p>
    <w:p w14:paraId="765C5444" w14:textId="77777777" w:rsidR="00DA747C" w:rsidRPr="0020176C" w:rsidRDefault="00DA747C" w:rsidP="00DA747C">
      <w:pPr>
        <w:numPr>
          <w:ilvl w:val="0"/>
          <w:numId w:val="62"/>
        </w:numPr>
        <w:spacing w:after="0" w:line="240" w:lineRule="auto"/>
        <w:ind w:left="709" w:hanging="465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w przypadku Wykonawców wspólnie ubiegających się o udzielenie zamówienia (art. 58 </w:t>
      </w:r>
      <w:proofErr w:type="spellStart"/>
      <w:r w:rsidRPr="0020176C">
        <w:rPr>
          <w:rFonts w:ascii="Times New Roman" w:hAnsi="Times New Roman" w:cs="Times New Roman"/>
        </w:rPr>
        <w:t>uPzp</w:t>
      </w:r>
      <w:proofErr w:type="spellEnd"/>
      <w:r w:rsidRPr="0020176C">
        <w:rPr>
          <w:rFonts w:ascii="Times New Roman" w:hAnsi="Times New Roman" w:cs="Times New Roman"/>
        </w:rPr>
        <w:t xml:space="preserve">), Zamawiający wymaga aby poręczenie lub gwarancja obejmowała swą treścią (tj. zobowiązanych z </w:t>
      </w:r>
      <w:r w:rsidRPr="0020176C">
        <w:rPr>
          <w:rFonts w:ascii="Times New Roman" w:hAnsi="Times New Roman" w:cs="Times New Roman"/>
        </w:rPr>
        <w:lastRenderedPageBreak/>
        <w:t>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4F199AFB" w14:textId="77777777" w:rsidR="00DA747C" w:rsidRPr="0020176C" w:rsidRDefault="00DA747C" w:rsidP="00DA747C">
      <w:pPr>
        <w:numPr>
          <w:ilvl w:val="3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20176C">
        <w:rPr>
          <w:rFonts w:ascii="Times New Roman" w:hAnsi="Times New Roman" w:cs="Times New Roman"/>
        </w:rPr>
        <w:t>uPzp</w:t>
      </w:r>
      <w:proofErr w:type="spellEnd"/>
      <w:r w:rsidRPr="0020176C">
        <w:rPr>
          <w:rFonts w:ascii="Times New Roman" w:hAnsi="Times New Roman" w:cs="Times New Roman"/>
          <w:b/>
        </w:rPr>
        <w:t xml:space="preserve"> zostanie odrzucona</w:t>
      </w:r>
      <w:r w:rsidRPr="0020176C">
        <w:rPr>
          <w:rFonts w:ascii="Times New Roman" w:hAnsi="Times New Roman" w:cs="Times New Roman"/>
        </w:rPr>
        <w:t>.</w:t>
      </w:r>
    </w:p>
    <w:p w14:paraId="245B66C7" w14:textId="77777777" w:rsidR="00DA747C" w:rsidRPr="0020176C" w:rsidRDefault="00DA747C" w:rsidP="00DA747C">
      <w:pPr>
        <w:numPr>
          <w:ilvl w:val="3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0176C">
        <w:rPr>
          <w:rFonts w:ascii="Times New Roman" w:hAnsi="Times New Roman" w:cs="Times New Roman"/>
        </w:rPr>
        <w:t xml:space="preserve">Zasady zwrotu oraz okoliczności zatrzymania wadium określa art. 98 </w:t>
      </w:r>
      <w:proofErr w:type="spellStart"/>
      <w:r w:rsidRPr="0020176C">
        <w:rPr>
          <w:rFonts w:ascii="Times New Roman" w:hAnsi="Times New Roman" w:cs="Times New Roman"/>
        </w:rPr>
        <w:t>uPzp</w:t>
      </w:r>
      <w:proofErr w:type="spellEnd"/>
      <w:r w:rsidRPr="0020176C">
        <w:rPr>
          <w:rFonts w:ascii="Times New Roman" w:hAnsi="Times New Roman" w:cs="Times New Roman"/>
        </w:rPr>
        <w:t>.</w:t>
      </w:r>
    </w:p>
    <w:p w14:paraId="6182A0BB" w14:textId="77777777" w:rsidR="00EE32A1" w:rsidRDefault="00EE32A1" w:rsidP="00BA4AD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65458DA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133A802F" w14:textId="77777777" w:rsidR="0028681B" w:rsidRPr="00705C09" w:rsidRDefault="0028681B" w:rsidP="00705C09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</w:tc>
      </w:tr>
    </w:tbl>
    <w:p w14:paraId="2CE18281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62586A80" w14:textId="48240A8E" w:rsidR="004C5BFD" w:rsidRPr="005D3BDE" w:rsidRDefault="00161E19" w:rsidP="001A763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  <w:lang w:eastAsia="pl-PL"/>
        </w:rPr>
      </w:pPr>
      <w:r w:rsidRPr="00894E5F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 w:rsidRPr="00894E5F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894E5F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2" w:history="1">
        <w:r w:rsidR="00ED686C" w:rsidRPr="00894E5F">
          <w:rPr>
            <w:rStyle w:val="Hipercze"/>
            <w:rFonts w:ascii="Times New Roman" w:eastAsia="Calibri" w:hAnsi="Times New Roman" w:cs="Times New Roman"/>
            <w:color w:val="548DD4" w:themeColor="text2" w:themeTint="99"/>
            <w:lang w:eastAsia="pl-PL"/>
          </w:rPr>
          <w:t>https://www.platformazakupowa.pl/pn/wssk_wroclaw</w:t>
        </w:r>
      </w:hyperlink>
      <w:r w:rsidR="008C1923" w:rsidRPr="00894E5F">
        <w:rPr>
          <w:rStyle w:val="Hipercze"/>
          <w:rFonts w:ascii="Times New Roman" w:eastAsia="Calibri" w:hAnsi="Times New Roman" w:cs="Times New Roman"/>
          <w:b/>
          <w:color w:val="auto"/>
          <w:u w:val="none"/>
          <w:lang w:eastAsia="pl-PL"/>
        </w:rPr>
        <w:t xml:space="preserve"> </w:t>
      </w:r>
      <w:r w:rsidR="004C5BFD" w:rsidRPr="00894E5F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894E5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AB7433" w:rsidRPr="005D3BDE">
        <w:rPr>
          <w:rFonts w:ascii="Times New Roman" w:eastAsia="Calibri" w:hAnsi="Times New Roman" w:cs="Times New Roman"/>
          <w:b/>
          <w:color w:val="FF0000"/>
          <w:highlight w:val="yellow"/>
          <w:lang w:eastAsia="pl-PL"/>
        </w:rPr>
        <w:t>1</w:t>
      </w:r>
      <w:r w:rsidR="007D5420">
        <w:rPr>
          <w:rFonts w:ascii="Times New Roman" w:eastAsia="Calibri" w:hAnsi="Times New Roman" w:cs="Times New Roman"/>
          <w:b/>
          <w:color w:val="FF0000"/>
          <w:highlight w:val="yellow"/>
          <w:lang w:eastAsia="pl-PL"/>
        </w:rPr>
        <w:t>1</w:t>
      </w:r>
      <w:r w:rsidR="008C2D30" w:rsidRPr="005D3BDE">
        <w:rPr>
          <w:rFonts w:ascii="Times New Roman" w:eastAsia="Calibri" w:hAnsi="Times New Roman" w:cs="Times New Roman"/>
          <w:b/>
          <w:color w:val="FF0000"/>
          <w:highlight w:val="yellow"/>
          <w:lang w:eastAsia="pl-PL"/>
        </w:rPr>
        <w:t>-0</w:t>
      </w:r>
      <w:r w:rsidR="00D23180">
        <w:rPr>
          <w:rFonts w:ascii="Times New Roman" w:eastAsia="Calibri" w:hAnsi="Times New Roman" w:cs="Times New Roman"/>
          <w:b/>
          <w:color w:val="FF0000"/>
          <w:highlight w:val="yellow"/>
          <w:lang w:eastAsia="pl-PL"/>
        </w:rPr>
        <w:t>3</w:t>
      </w:r>
      <w:r w:rsidR="008C2D30" w:rsidRPr="005D3BDE">
        <w:rPr>
          <w:rFonts w:ascii="Times New Roman" w:eastAsia="Calibri" w:hAnsi="Times New Roman" w:cs="Times New Roman"/>
          <w:b/>
          <w:color w:val="FF0000"/>
          <w:highlight w:val="yellow"/>
          <w:lang w:eastAsia="pl-PL"/>
        </w:rPr>
        <w:t>-</w:t>
      </w:r>
      <w:r w:rsidR="001A763A" w:rsidRPr="005D3BDE">
        <w:rPr>
          <w:rFonts w:ascii="Times New Roman" w:eastAsia="Calibri" w:hAnsi="Times New Roman" w:cs="Times New Roman"/>
          <w:b/>
          <w:color w:val="FF0000"/>
          <w:highlight w:val="yellow"/>
          <w:lang w:eastAsia="pl-PL"/>
        </w:rPr>
        <w:t>202</w:t>
      </w:r>
      <w:r w:rsidR="00D23180">
        <w:rPr>
          <w:rFonts w:ascii="Times New Roman" w:eastAsia="Calibri" w:hAnsi="Times New Roman" w:cs="Times New Roman"/>
          <w:b/>
          <w:color w:val="FF0000"/>
          <w:highlight w:val="yellow"/>
          <w:lang w:eastAsia="pl-PL"/>
        </w:rPr>
        <w:t>4</w:t>
      </w:r>
      <w:r w:rsidR="00AB7433" w:rsidRPr="005D3BDE">
        <w:rPr>
          <w:rFonts w:ascii="Times New Roman" w:eastAsia="Calibri" w:hAnsi="Times New Roman" w:cs="Times New Roman"/>
          <w:b/>
          <w:color w:val="FF0000"/>
          <w:highlight w:val="yellow"/>
          <w:lang w:eastAsia="pl-PL"/>
        </w:rPr>
        <w:t xml:space="preserve"> </w:t>
      </w:r>
      <w:r w:rsidR="00D95629" w:rsidRPr="005D3BDE">
        <w:rPr>
          <w:rFonts w:ascii="Times New Roman" w:eastAsia="Calibri" w:hAnsi="Times New Roman" w:cs="Times New Roman"/>
          <w:b/>
          <w:color w:val="FF0000"/>
          <w:highlight w:val="yellow"/>
          <w:lang w:eastAsia="pl-PL"/>
        </w:rPr>
        <w:t>r. do godz. 09:</w:t>
      </w:r>
      <w:r w:rsidR="008C2D30" w:rsidRPr="005D3BDE">
        <w:rPr>
          <w:rFonts w:ascii="Times New Roman" w:eastAsia="Calibri" w:hAnsi="Times New Roman" w:cs="Times New Roman"/>
          <w:b/>
          <w:color w:val="FF0000"/>
          <w:highlight w:val="yellow"/>
          <w:lang w:eastAsia="pl-PL"/>
        </w:rPr>
        <w:t>15.</w:t>
      </w:r>
    </w:p>
    <w:p w14:paraId="74FA8FF5" w14:textId="77777777" w:rsidR="00980977" w:rsidRPr="008F12AE" w:rsidRDefault="00980977" w:rsidP="00934E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4B719394" w14:textId="77777777" w:rsidR="00980977" w:rsidRPr="008F12AE" w:rsidRDefault="00980977" w:rsidP="00934E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5F376C0E" w14:textId="77777777" w:rsidR="00980977" w:rsidRPr="008F12AE" w:rsidRDefault="00980977" w:rsidP="00934E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4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>. Zalecamy stosowanie podpisu na każdym załączonym pliku osobno, w szczególności wskazanych w art. 63 ust 1 oraz ust.</w:t>
      </w:r>
      <w:r w:rsidR="00991BCC">
        <w:rPr>
          <w:rFonts w:ascii="Times New Roman" w:hAnsi="Times New Roman" w:cs="Times New Roman"/>
        </w:rPr>
        <w:t xml:space="preserve"> </w:t>
      </w:r>
      <w:r w:rsidRPr="008F12AE">
        <w:rPr>
          <w:rFonts w:ascii="Times New Roman" w:hAnsi="Times New Roman" w:cs="Times New Roman"/>
        </w:rPr>
        <w:t xml:space="preserve">2  </w:t>
      </w:r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C394660" w14:textId="77777777" w:rsidR="00980977" w:rsidRPr="008F12AE" w:rsidRDefault="00980977" w:rsidP="00934E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C4DC34A" w14:textId="77777777" w:rsidR="00A65B32" w:rsidRPr="001B705E" w:rsidRDefault="00980977" w:rsidP="00934E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35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719C3DA3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7E49D5CE" w14:textId="77777777" w:rsidR="0028681B" w:rsidRPr="0009022A" w:rsidRDefault="00980977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</w:tc>
      </w:tr>
    </w:tbl>
    <w:p w14:paraId="11F59585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1575DA2C" w14:textId="3CCC41A2" w:rsidR="0028681B" w:rsidRPr="009E3E5C" w:rsidRDefault="0028681B" w:rsidP="003049F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9E3E5C">
        <w:rPr>
          <w:rFonts w:ascii="Times New Roman" w:eastAsia="Times New Roman" w:hAnsi="Times New Roman" w:cs="Times New Roman"/>
          <w:lang w:eastAsia="ar-SA"/>
        </w:rPr>
        <w:t>Otwarcie</w:t>
      </w:r>
      <w:r w:rsidRPr="009E3E5C">
        <w:rPr>
          <w:rFonts w:ascii="Times New Roman" w:hAnsi="Times New Roman" w:cs="Times New Roman"/>
        </w:rPr>
        <w:t xml:space="preserve"> ofert nastąpi w dniu </w:t>
      </w:r>
      <w:r w:rsidR="00AB7433" w:rsidRPr="005D3BDE">
        <w:rPr>
          <w:rFonts w:ascii="Times New Roman" w:hAnsi="Times New Roman" w:cs="Times New Roman"/>
          <w:b/>
          <w:color w:val="FF0000"/>
          <w:highlight w:val="yellow"/>
        </w:rPr>
        <w:t>1</w:t>
      </w:r>
      <w:r w:rsidR="007D5420">
        <w:rPr>
          <w:rFonts w:ascii="Times New Roman" w:hAnsi="Times New Roman" w:cs="Times New Roman"/>
          <w:b/>
          <w:color w:val="FF0000"/>
          <w:highlight w:val="yellow"/>
        </w:rPr>
        <w:t>1</w:t>
      </w:r>
      <w:r w:rsidR="008C2D30" w:rsidRPr="005D3BDE">
        <w:rPr>
          <w:rFonts w:ascii="Times New Roman" w:hAnsi="Times New Roman" w:cs="Times New Roman"/>
          <w:b/>
          <w:color w:val="FF0000"/>
          <w:highlight w:val="yellow"/>
        </w:rPr>
        <w:t>-0</w:t>
      </w:r>
      <w:r w:rsidR="00D23180">
        <w:rPr>
          <w:rFonts w:ascii="Times New Roman" w:hAnsi="Times New Roman" w:cs="Times New Roman"/>
          <w:b/>
          <w:color w:val="FF0000"/>
          <w:highlight w:val="yellow"/>
        </w:rPr>
        <w:t>3</w:t>
      </w:r>
      <w:r w:rsidR="008C2D30" w:rsidRPr="005D3BDE">
        <w:rPr>
          <w:rFonts w:ascii="Times New Roman" w:hAnsi="Times New Roman" w:cs="Times New Roman"/>
          <w:b/>
          <w:color w:val="FF0000"/>
          <w:highlight w:val="yellow"/>
        </w:rPr>
        <w:t>-</w:t>
      </w:r>
      <w:r w:rsidR="003049F5" w:rsidRPr="005D3BDE">
        <w:rPr>
          <w:rFonts w:ascii="Times New Roman" w:hAnsi="Times New Roman" w:cs="Times New Roman"/>
          <w:b/>
          <w:color w:val="FF0000"/>
          <w:highlight w:val="yellow"/>
        </w:rPr>
        <w:t>202</w:t>
      </w:r>
      <w:r w:rsidR="00D23180">
        <w:rPr>
          <w:rFonts w:ascii="Times New Roman" w:hAnsi="Times New Roman" w:cs="Times New Roman"/>
          <w:b/>
          <w:color w:val="FF0000"/>
          <w:highlight w:val="yellow"/>
        </w:rPr>
        <w:t>4</w:t>
      </w:r>
      <w:r w:rsidR="003049F5" w:rsidRPr="005D3BDE">
        <w:rPr>
          <w:rFonts w:ascii="Times New Roman" w:hAnsi="Times New Roman" w:cs="Times New Roman"/>
          <w:b/>
          <w:color w:val="FF0000"/>
          <w:highlight w:val="yellow"/>
        </w:rPr>
        <w:t xml:space="preserve">r. </w:t>
      </w:r>
      <w:r w:rsidRPr="005D3BDE">
        <w:rPr>
          <w:rFonts w:ascii="Times New Roman" w:hAnsi="Times New Roman" w:cs="Times New Roman"/>
          <w:b/>
          <w:color w:val="FF0000"/>
          <w:highlight w:val="yellow"/>
        </w:rPr>
        <w:t xml:space="preserve">o godzinie </w:t>
      </w:r>
      <w:r w:rsidR="003E4209" w:rsidRPr="005D3BDE">
        <w:rPr>
          <w:rFonts w:ascii="Times New Roman" w:hAnsi="Times New Roman" w:cs="Times New Roman"/>
          <w:b/>
          <w:color w:val="FF0000"/>
          <w:highlight w:val="yellow"/>
        </w:rPr>
        <w:t>0</w:t>
      </w:r>
      <w:r w:rsidR="005C1EB2" w:rsidRPr="005D3BDE">
        <w:rPr>
          <w:rFonts w:ascii="Times New Roman" w:hAnsi="Times New Roman" w:cs="Times New Roman"/>
          <w:b/>
          <w:color w:val="FF0000"/>
          <w:highlight w:val="yellow"/>
        </w:rPr>
        <w:t>9:30</w:t>
      </w:r>
      <w:r w:rsidRPr="005D3BDE">
        <w:rPr>
          <w:rFonts w:ascii="Times New Roman" w:hAnsi="Times New Roman" w:cs="Times New Roman"/>
          <w:b/>
          <w:bCs/>
          <w:color w:val="FF0000"/>
          <w:highlight w:val="yellow"/>
        </w:rPr>
        <w:t>.</w:t>
      </w:r>
      <w:r w:rsidRPr="009E3E5C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653F8F11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52606B26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7FB60D4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61BE7E8E" w14:textId="77777777" w:rsidR="006F3302" w:rsidRPr="006F330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409E9BF" w14:textId="77777777" w:rsidR="006F3302" w:rsidRPr="006F3302" w:rsidRDefault="006F3302" w:rsidP="00991B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6B592E42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6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7508D11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8409F04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2212E1F" w14:textId="77777777" w:rsidR="006F3302" w:rsidRPr="006F3302" w:rsidRDefault="006F3302" w:rsidP="00991BCC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7DF35B03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7BF776C0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lastRenderedPageBreak/>
        <w:t>Nie wykazanie przez Wykonawcę, iż zastrzeżone informacje stanowią tajemnicę przedsiębiorstwa spowoduje odtajnienie zastrzeżonych informacji.</w:t>
      </w:r>
    </w:p>
    <w:p w14:paraId="5F939CE8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3CF7658B" w14:textId="77777777"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79FF6999" w14:textId="77777777"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56830632" w14:textId="77777777" w:rsidR="006F3302" w:rsidRPr="006F3302" w:rsidRDefault="006F3302" w:rsidP="00991BCC">
      <w:pPr>
        <w:keepLines/>
        <w:numPr>
          <w:ilvl w:val="1"/>
          <w:numId w:val="18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7B91907D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7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1A6113EF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19466981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3D4A3DC0" w14:textId="77777777" w:rsidR="006F3302" w:rsidRPr="006F3302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642FB7F4" w14:textId="77777777" w:rsidR="007E259D" w:rsidRPr="00A4280E" w:rsidRDefault="006F3302" w:rsidP="00531F6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</w:t>
      </w:r>
      <w:r w:rsidR="00EE1B78">
        <w:rPr>
          <w:rFonts w:ascii="Times New Roman" w:hAnsi="Times New Roman"/>
        </w:rPr>
        <w:t>bie przewidzianym w rozdziale X</w:t>
      </w:r>
      <w:r w:rsidR="00AD4A32">
        <w:rPr>
          <w:rFonts w:ascii="Times New Roman" w:hAnsi="Times New Roman"/>
        </w:rPr>
        <w:t>XI</w:t>
      </w:r>
      <w:r w:rsidRPr="006F3302">
        <w:rPr>
          <w:rFonts w:ascii="Times New Roman" w:hAnsi="Times New Roman"/>
        </w:rPr>
        <w:t>II niniejszej SWZ. Przepisy ustawy Pzp nie przewidują negocjacji warunków udzielenia zamówienia, w tym zapisów projektu umowy, po terminie otwarcia ofert.</w:t>
      </w:r>
    </w:p>
    <w:p w14:paraId="15B0F73E" w14:textId="77777777" w:rsidR="00ED735B" w:rsidRPr="005D66AA" w:rsidRDefault="00ED735B" w:rsidP="00A428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2C199189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4109B2B5" w14:textId="77777777" w:rsidR="00F15639" w:rsidRPr="0009022A" w:rsidRDefault="00016E84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</w:tc>
      </w:tr>
    </w:tbl>
    <w:p w14:paraId="6BF10F0E" w14:textId="77777777" w:rsidR="00EE32A1" w:rsidRPr="00276DF7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276DF7">
        <w:rPr>
          <w:rFonts w:ascii="Times New Roman" w:hAnsi="Times New Roman"/>
          <w:color w:val="000000"/>
        </w:rPr>
        <w:t xml:space="preserve">Łączna cena ofertowa brutto musi uwzględniać wszystkie koszty związane z realizacją przedmiotu zamówienia zgodnie z opisem przedmiotu zamówienia oraz wzorem </w:t>
      </w:r>
      <w:r w:rsidR="00D62F50">
        <w:rPr>
          <w:rFonts w:ascii="Times New Roman" w:hAnsi="Times New Roman"/>
          <w:color w:val="000000"/>
        </w:rPr>
        <w:t>umowy określonym w niniejszej S</w:t>
      </w:r>
      <w:r w:rsidRPr="00276DF7">
        <w:rPr>
          <w:rFonts w:ascii="Times New Roman" w:hAnsi="Times New Roman"/>
          <w:color w:val="000000"/>
        </w:rPr>
        <w:t xml:space="preserve">WZ </w:t>
      </w:r>
      <w:r w:rsidRPr="00276DF7">
        <w:rPr>
          <w:rFonts w:ascii="Times New Roman" w:hAnsi="Times New Roman"/>
          <w:lang w:eastAsia="pl-PL"/>
        </w:rPr>
        <w:t xml:space="preserve">oraz obejmować wszelkie koszty, jakie poniesie Wykonawca z tytułu należytej oraz zgodnej z obowiązującymi przepisami realizacji przedmiotu zamówienia, w tym </w:t>
      </w:r>
      <w:r>
        <w:rPr>
          <w:rFonts w:ascii="Times New Roman" w:hAnsi="Times New Roman"/>
          <w:lang w:eastAsia="pl-PL"/>
        </w:rPr>
        <w:t>w szczególności koszty transportu wewnętrznego, koszty materiałów, sprzętu or</w:t>
      </w:r>
      <w:r w:rsidR="00380350">
        <w:rPr>
          <w:rFonts w:ascii="Times New Roman" w:hAnsi="Times New Roman"/>
          <w:lang w:eastAsia="pl-PL"/>
        </w:rPr>
        <w:t xml:space="preserve">az </w:t>
      </w:r>
      <w:r w:rsidRPr="00276DF7">
        <w:rPr>
          <w:rFonts w:ascii="Times New Roman" w:hAnsi="Times New Roman"/>
          <w:lang w:eastAsia="pl-PL"/>
        </w:rPr>
        <w:t>wszystkie opłaty i podatki, obejmujące m. in. podatek od towarów i usług (VAT).</w:t>
      </w:r>
      <w:r>
        <w:rPr>
          <w:rFonts w:ascii="Times New Roman" w:hAnsi="Times New Roman"/>
          <w:lang w:eastAsia="pl-PL"/>
        </w:rPr>
        <w:t xml:space="preserve"> </w:t>
      </w:r>
    </w:p>
    <w:p w14:paraId="19DB8792" w14:textId="77777777" w:rsidR="00EE32A1" w:rsidRPr="00CA4A98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Ceny muszą być</w:t>
      </w:r>
      <w:r w:rsidRPr="00DC2E3A">
        <w:rPr>
          <w:rFonts w:ascii="Times New Roman" w:hAnsi="Times New Roman"/>
          <w:color w:val="000000"/>
        </w:rPr>
        <w:t xml:space="preserve"> podane i wyliczone w zaokrągleniu do dwóch miejsc po przecinku </w:t>
      </w:r>
      <w:r w:rsidRPr="00DC2E3A">
        <w:rPr>
          <w:rFonts w:ascii="Times New Roman" w:hAnsi="Times New Roman"/>
        </w:rPr>
        <w:t>według zasady, że trzecia cyfra po przecinku od 5 w górę powoduje zaokrąglenie drugiej cyfry po przecinku w górę o 1. Jeżeli trzecia cyfra po przecinku jest niższa od 5, to druga cyfra po przecinku nie ulega zmianie</w:t>
      </w:r>
      <w:r w:rsidRPr="00DC2E3A">
        <w:rPr>
          <w:rFonts w:ascii="Times New Roman" w:hAnsi="Times New Roman"/>
          <w:color w:val="000000"/>
        </w:rPr>
        <w:t xml:space="preserve">. </w:t>
      </w:r>
    </w:p>
    <w:p w14:paraId="15ECACB4" w14:textId="77777777" w:rsidR="00EE32A1" w:rsidRPr="00CA4A98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C2E3A">
        <w:rPr>
          <w:rFonts w:ascii="Times New Roman" w:hAnsi="Times New Roman"/>
        </w:rPr>
        <w:t xml:space="preserve">Sposób zapłaty i rozliczenia za realizację niniejszego zamówienia, określone zostały w </w:t>
      </w:r>
      <w:r>
        <w:rPr>
          <w:rFonts w:ascii="Times New Roman" w:hAnsi="Times New Roman"/>
        </w:rPr>
        <w:t>wzorze</w:t>
      </w:r>
      <w:r w:rsidRPr="00DC2E3A">
        <w:rPr>
          <w:rFonts w:ascii="Times New Roman" w:hAnsi="Times New Roman"/>
        </w:rPr>
        <w:t xml:space="preserve">  umowy stan</w:t>
      </w:r>
      <w:r>
        <w:rPr>
          <w:rFonts w:ascii="Times New Roman" w:hAnsi="Times New Roman"/>
        </w:rPr>
        <w:t>owiącej</w:t>
      </w:r>
      <w:r w:rsidRPr="00DC2E3A">
        <w:rPr>
          <w:rFonts w:ascii="Times New Roman" w:hAnsi="Times New Roman"/>
        </w:rPr>
        <w:t xml:space="preserve"> </w:t>
      </w:r>
      <w:r w:rsidRPr="0009022A">
        <w:rPr>
          <w:rFonts w:ascii="Times New Roman" w:hAnsi="Times New Roman"/>
          <w:b/>
        </w:rPr>
        <w:t>załącznik nr 2</w:t>
      </w:r>
      <w:r w:rsidRPr="00DC2E3A">
        <w:rPr>
          <w:rFonts w:ascii="Times New Roman" w:hAnsi="Times New Roman"/>
        </w:rPr>
        <w:t xml:space="preserve"> do SWZ.</w:t>
      </w:r>
    </w:p>
    <w:p w14:paraId="33AA45DD" w14:textId="77777777" w:rsidR="00EE32A1" w:rsidRPr="00EE32A1" w:rsidRDefault="00EE32A1" w:rsidP="00701521">
      <w:pPr>
        <w:pStyle w:val="Akapitzlist"/>
        <w:numPr>
          <w:ilvl w:val="3"/>
          <w:numId w:val="53"/>
        </w:numPr>
        <w:suppressAutoHyphens/>
        <w:autoSpaceDE w:val="0"/>
        <w:autoSpaceDN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EE32A1">
        <w:rPr>
          <w:rFonts w:ascii="Times New Roman" w:hAnsi="Times New Roman"/>
          <w:color w:val="000000"/>
        </w:rPr>
        <w:t>Cena oferty winna być wyrażona w złotych polskich</w:t>
      </w:r>
      <w:r w:rsidR="00380350">
        <w:rPr>
          <w:rFonts w:ascii="Times New Roman" w:hAnsi="Times New Roman"/>
          <w:color w:val="000000"/>
        </w:rPr>
        <w:t>.</w:t>
      </w:r>
      <w:r w:rsidRPr="00EE32A1">
        <w:rPr>
          <w:rFonts w:ascii="Times New Roman" w:hAnsi="Times New Roman"/>
          <w:color w:val="000000"/>
        </w:rPr>
        <w:t xml:space="preserve"> </w:t>
      </w:r>
    </w:p>
    <w:p w14:paraId="26470C46" w14:textId="77777777" w:rsidR="000327E4" w:rsidRPr="000327E4" w:rsidRDefault="000327E4" w:rsidP="00701521">
      <w:pPr>
        <w:pStyle w:val="Akapitzlist"/>
        <w:numPr>
          <w:ilvl w:val="3"/>
          <w:numId w:val="53"/>
        </w:numPr>
        <w:tabs>
          <w:tab w:val="left" w:pos="36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 xml:space="preserve">amawiający w celu oceny takiej oferty doliczy do przedstawionej w niej ceny podatek od towarów i usług, który miałby </w:t>
      </w:r>
      <w:r w:rsidRPr="000327E4">
        <w:rPr>
          <w:rFonts w:ascii="Times New Roman" w:eastAsia="Calibri" w:hAnsi="Times New Roman" w:cs="Times New Roman"/>
        </w:rPr>
        <w:lastRenderedPageBreak/>
        <w:t>obowiązek rozliczyć zgodnie z tymi przepisami. W takim przypadku Wykonawca, składając ofertę, ma obowiązek:</w:t>
      </w:r>
    </w:p>
    <w:p w14:paraId="0EAE9CDE" w14:textId="77777777" w:rsidR="000327E4" w:rsidRPr="000327E4" w:rsidRDefault="00652190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BC4B668" w14:textId="77777777" w:rsidR="000327E4" w:rsidRP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249691BE" w14:textId="77777777" w:rsidR="000327E4" w:rsidRP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3F61F752" w14:textId="77777777" w:rsidR="000327E4" w:rsidRDefault="000327E4" w:rsidP="00991BC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2C59E1B4" w14:textId="77777777" w:rsidR="006741CA" w:rsidRPr="00362445" w:rsidRDefault="006741CA" w:rsidP="0029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4AA85545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0F347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272BCD" w14:textId="77777777" w:rsidR="007A6F4A" w:rsidRDefault="00F347C6" w:rsidP="00701521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7BC8350E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6DC0338" w14:textId="77777777" w:rsidR="0077723C" w:rsidRPr="00465D6C" w:rsidRDefault="0077723C" w:rsidP="0077723C">
      <w:pPr>
        <w:keepLines/>
        <w:numPr>
          <w:ilvl w:val="0"/>
          <w:numId w:val="57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465D6C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dokona oceny merytorycznej ofert.</w:t>
      </w:r>
    </w:p>
    <w:p w14:paraId="31745C4D" w14:textId="77777777" w:rsidR="0077723C" w:rsidRPr="00465D6C" w:rsidRDefault="0077723C" w:rsidP="0077723C">
      <w:pPr>
        <w:numPr>
          <w:ilvl w:val="0"/>
          <w:numId w:val="57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Zamawiający przyjął </w:t>
      </w: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100%</w:t>
      </w:r>
      <w:r w:rsidRPr="00465D6C">
        <w:rPr>
          <w:rFonts w:ascii="Times New Roman" w:eastAsia="Times New Roman" w:hAnsi="Times New Roman" w:cs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5805D175" w14:textId="77777777" w:rsidR="0077723C" w:rsidRPr="00465D6C" w:rsidRDefault="0077723C" w:rsidP="006D6B3C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72416D63" w14:textId="77777777" w:rsidR="0077723C" w:rsidRPr="00465D6C" w:rsidRDefault="0077723C" w:rsidP="006D6B3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Najniższa oferowana cena</w:t>
      </w:r>
    </w:p>
    <w:p w14:paraId="530E60C8" w14:textId="77777777" w:rsidR="0077723C" w:rsidRPr="00465D6C" w:rsidRDefault="0077723C" w:rsidP="006D6B3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 = -------------------------------------------- x 100 % x 100</w:t>
      </w:r>
    </w:p>
    <w:p w14:paraId="69A3AF32" w14:textId="77777777" w:rsidR="0077723C" w:rsidRDefault="0077723C" w:rsidP="006D6B3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465D6C">
        <w:rPr>
          <w:rFonts w:ascii="Times New Roman" w:eastAsia="Times New Roman" w:hAnsi="Times New Roman" w:cs="Times New Roman"/>
          <w:bCs/>
          <w:szCs w:val="24"/>
          <w:lang w:eastAsia="pl-PL"/>
        </w:rPr>
        <w:t>Cena badanej oferty</w:t>
      </w:r>
    </w:p>
    <w:p w14:paraId="47850980" w14:textId="77777777" w:rsidR="0077723C" w:rsidRPr="00465D6C" w:rsidRDefault="0077723C" w:rsidP="006D6B3C">
      <w:pPr>
        <w:spacing w:before="60"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55CA4266" w14:textId="77777777" w:rsidR="0077723C" w:rsidRPr="00465D6C" w:rsidRDefault="0077723C" w:rsidP="0077723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B622729" w14:textId="77777777" w:rsidR="0077723C" w:rsidRPr="00465D6C" w:rsidRDefault="0077723C" w:rsidP="0077723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F851D26" w14:textId="77777777" w:rsidR="0077723C" w:rsidRPr="00465D6C" w:rsidRDefault="0077723C" w:rsidP="0077723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00BBF8B3" w14:textId="77777777" w:rsidR="0077723C" w:rsidRPr="00465D6C" w:rsidRDefault="0077723C" w:rsidP="0077723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6409FDA" w14:textId="77777777" w:rsidR="0077723C" w:rsidRPr="00465D6C" w:rsidRDefault="0077723C" w:rsidP="0077723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8414A36" w14:textId="77777777" w:rsidR="0077723C" w:rsidRPr="00465D6C" w:rsidRDefault="0077723C" w:rsidP="0077723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3BC8BAA8" w14:textId="77777777" w:rsidR="0077723C" w:rsidRPr="00465D6C" w:rsidRDefault="0077723C" w:rsidP="0077723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1EAD8BFC" w14:textId="77777777" w:rsidR="0077723C" w:rsidRDefault="0077723C" w:rsidP="0077723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5D6C">
        <w:rPr>
          <w:rFonts w:ascii="Times New Roman" w:eastAsia="Calibri" w:hAnsi="Times New Roman" w:cs="Times New Roman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02E00AEF" w14:textId="04ED09E5" w:rsidR="0077723C" w:rsidRPr="0077723C" w:rsidRDefault="0077723C" w:rsidP="0077723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</w:rPr>
      </w:pPr>
      <w:r w:rsidRPr="0077723C">
        <w:rPr>
          <w:rFonts w:ascii="Times New Roman" w:eastAsia="CIDFont+F3" w:hAnsi="Times New Roman" w:cs="Times New Roman"/>
        </w:rPr>
        <w:t>Jeżeli została złożona oferta, której wybór prowadziłby do powstania u Zamawiającego obowiązku  podatkowego zgodnie z ustawą z dnia 11 marca 2004 r. o podatku od towarów i usług (Dz. U. z 202</w:t>
      </w:r>
      <w:r w:rsidR="002F7969">
        <w:rPr>
          <w:rFonts w:ascii="Times New Roman" w:eastAsia="CIDFont+F3" w:hAnsi="Times New Roman" w:cs="Times New Roman"/>
        </w:rPr>
        <w:t>3</w:t>
      </w:r>
      <w:r w:rsidRPr="0077723C">
        <w:rPr>
          <w:rFonts w:ascii="Times New Roman" w:eastAsia="CIDFont+F3" w:hAnsi="Times New Roman" w:cs="Times New Roman"/>
        </w:rPr>
        <w:t xml:space="preserve"> r. poz. </w:t>
      </w:r>
      <w:r w:rsidR="002F7969">
        <w:rPr>
          <w:rFonts w:ascii="Times New Roman" w:eastAsia="CIDFont+F3" w:hAnsi="Times New Roman" w:cs="Times New Roman"/>
        </w:rPr>
        <w:t>1570 ze zm.</w:t>
      </w:r>
      <w:r w:rsidRPr="0077723C">
        <w:rPr>
          <w:rFonts w:ascii="Times New Roman" w:eastAsia="CIDFont+F3" w:hAnsi="Times New Roman" w:cs="Times New Roman"/>
        </w:rPr>
        <w:t>), dla celów zastosowania kryterium ceny lub kosztu Zamawiający dolicza do przedstawionej w tej ofercie ceny kwotę podatku od towarów i usług, którą miałby obowiązek rozliczyć.</w:t>
      </w:r>
    </w:p>
    <w:p w14:paraId="681011C4" w14:textId="77777777" w:rsidR="0077723C" w:rsidRPr="0077723C" w:rsidRDefault="0077723C" w:rsidP="0077723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</w:rPr>
      </w:pPr>
      <w:r w:rsidRPr="0077723C">
        <w:rPr>
          <w:rFonts w:ascii="Times New Roman" w:eastAsia="CIDFont+F3" w:hAnsi="Times New Roman" w:cs="Times New Roman"/>
        </w:rPr>
        <w:t>W ofercie, o której mowa w pkt 3, Wykonawca ma obowiązek:</w:t>
      </w:r>
    </w:p>
    <w:p w14:paraId="4B868D15" w14:textId="77777777" w:rsidR="0077723C" w:rsidRPr="0077723C" w:rsidRDefault="0077723C" w:rsidP="0077723C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IDFont+F3" w:hAnsi="Times New Roman" w:cs="Times New Roman"/>
        </w:rPr>
      </w:pPr>
      <w:r w:rsidRPr="0077723C">
        <w:rPr>
          <w:rFonts w:ascii="Times New Roman" w:eastAsia="CIDFont+F3" w:hAnsi="Times New Roman" w:cs="Times New Roman"/>
        </w:rPr>
        <w:t>1) poinformowania Zamawiającego, że wybór jego oferty będzie prowadził do powstania u Zamawiającego obowiązku podatkowego,</w:t>
      </w:r>
    </w:p>
    <w:p w14:paraId="03DF394C" w14:textId="77777777" w:rsidR="0077723C" w:rsidRPr="0077723C" w:rsidRDefault="0077723C" w:rsidP="0077723C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IDFont+F3" w:hAnsi="Times New Roman" w:cs="Times New Roman"/>
        </w:rPr>
      </w:pPr>
      <w:r w:rsidRPr="0077723C">
        <w:rPr>
          <w:rFonts w:ascii="Times New Roman" w:eastAsia="CIDFont+F3" w:hAnsi="Times New Roman" w:cs="Times New Roman"/>
        </w:rPr>
        <w:t xml:space="preserve">2) wskazania nazwy (rodzaju) usługi, której świadczenie będzie prowadziło do powstania obowiązku podatkowego, </w:t>
      </w:r>
    </w:p>
    <w:p w14:paraId="25A5C3D8" w14:textId="77777777" w:rsidR="0077723C" w:rsidRPr="0077723C" w:rsidRDefault="0077723C" w:rsidP="0077723C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IDFont+F3" w:hAnsi="Times New Roman" w:cs="Times New Roman"/>
        </w:rPr>
      </w:pPr>
      <w:r w:rsidRPr="0077723C">
        <w:rPr>
          <w:rFonts w:ascii="Times New Roman" w:eastAsia="CIDFont+F3" w:hAnsi="Times New Roman" w:cs="Times New Roman"/>
        </w:rPr>
        <w:t>3) wskazania wartości usługi objętej obowiązkiem podatkowym Zamawiającego, bez kwoty podatku,</w:t>
      </w:r>
    </w:p>
    <w:p w14:paraId="635707E3" w14:textId="77777777" w:rsidR="0077723C" w:rsidRPr="0077723C" w:rsidRDefault="0077723C" w:rsidP="0077723C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IDFont+F3" w:hAnsi="Times New Roman" w:cs="Times New Roman"/>
        </w:rPr>
      </w:pPr>
      <w:r w:rsidRPr="0077723C">
        <w:rPr>
          <w:rFonts w:ascii="Times New Roman" w:eastAsia="CIDFont+F3" w:hAnsi="Times New Roman" w:cs="Times New Roman"/>
        </w:rPr>
        <w:lastRenderedPageBreak/>
        <w:t>4) wskazania stawki podatku od towarów i usług, która zgodnie z wiedzą Wykonawcy, będzie miała zastosowanie.</w:t>
      </w:r>
    </w:p>
    <w:p w14:paraId="1CD6882D" w14:textId="77777777" w:rsidR="0077723C" w:rsidRPr="00465D6C" w:rsidRDefault="0077723C" w:rsidP="007772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56703C11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6D32F1B9" w14:textId="77777777" w:rsidR="00E91079" w:rsidRPr="0009022A" w:rsidRDefault="00F347C6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</w:tc>
      </w:tr>
    </w:tbl>
    <w:p w14:paraId="2ABD4DBD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3B5C2546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590ED18F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288A40B4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AE1067E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05C2E618" w14:textId="77777777" w:rsidR="00EB1120" w:rsidRPr="00EB1120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2101E3CA" w14:textId="77777777" w:rsidR="00EB1120" w:rsidRPr="006741CA" w:rsidRDefault="00EB1120" w:rsidP="00991BCC">
      <w:pPr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520B66">
        <w:rPr>
          <w:rFonts w:ascii="Times New Roman" w:eastAsia="Calibri" w:hAnsi="Times New Roman" w:cs="Times New Roman"/>
          <w:color w:val="000000"/>
        </w:rPr>
        <w:t>Dzienniku Urzędowym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608C7148" w14:textId="77777777" w:rsidR="00B16FB7" w:rsidRPr="00E91079" w:rsidRDefault="00B16FB7" w:rsidP="00E305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430BA888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6E2BA24" w14:textId="77777777" w:rsidR="00EB1120" w:rsidRPr="0009022A" w:rsidRDefault="00EB1120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</w:tc>
      </w:tr>
    </w:tbl>
    <w:p w14:paraId="314D3EC0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7B6D2151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4A40AE7" w14:textId="77777777" w:rsidR="00231520" w:rsidRPr="00C33499" w:rsidRDefault="00231520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4442F7BD" w14:textId="77777777" w:rsidR="00231520" w:rsidRPr="00C33499" w:rsidRDefault="008A00F6" w:rsidP="00991B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5826F3DC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696635D5" w14:textId="77777777" w:rsidR="00231520" w:rsidRPr="00231520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112C1056" w14:textId="77777777" w:rsidR="00362445" w:rsidRDefault="00231520" w:rsidP="00991BCC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1" w:name="__RefHeading__86_381024118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34E69E15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627B728E" w14:textId="77777777" w:rsidR="005D20B9" w:rsidRPr="0009022A" w:rsidRDefault="005D20B9" w:rsidP="0009022A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426" w:hanging="28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</w:tc>
      </w:tr>
    </w:tbl>
    <w:p w14:paraId="0E4B6612" w14:textId="77777777" w:rsidR="00EE32A1" w:rsidRPr="007B42AB" w:rsidRDefault="00EE32A1" w:rsidP="00AF6A9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7B42AB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="00AF6A9D">
        <w:rPr>
          <w:rFonts w:ascii="Times New Roman" w:eastAsia="Times New Roman" w:hAnsi="Times New Roman" w:cs="Times New Roman"/>
          <w:lang w:eastAsia="ar-SA"/>
        </w:rPr>
        <w:t xml:space="preserve">nie </w:t>
      </w:r>
      <w:r w:rsidRPr="007B42AB">
        <w:rPr>
          <w:rFonts w:ascii="Times New Roman" w:eastAsia="Times New Roman" w:hAnsi="Times New Roman" w:cs="Times New Roman"/>
          <w:lang w:eastAsia="ar-SA"/>
        </w:rPr>
        <w:t xml:space="preserve">wymaga od </w:t>
      </w:r>
      <w:r w:rsidRPr="007B42AB">
        <w:rPr>
          <w:rFonts w:ascii="Times New Roman" w:eastAsia="Times New Roman" w:hAnsi="Times New Roman" w:cs="Times New Roman"/>
          <w:b/>
          <w:lang w:eastAsia="ar-SA"/>
        </w:rPr>
        <w:t xml:space="preserve">Wykonawcy </w:t>
      </w:r>
      <w:r w:rsidRPr="007B42AB">
        <w:rPr>
          <w:rFonts w:ascii="Times New Roman" w:eastAsia="Times New Roman" w:hAnsi="Times New Roman" w:cs="Times New Roman"/>
          <w:lang w:eastAsia="ar-SA"/>
        </w:rPr>
        <w:t xml:space="preserve">wniesienia zabezpieczenia należytego wykonania umowy.  </w:t>
      </w:r>
    </w:p>
    <w:p w14:paraId="7D977D3A" w14:textId="77777777" w:rsidR="00EE32A1" w:rsidRPr="007B42AB" w:rsidRDefault="00EE32A1" w:rsidP="00AF6A9D">
      <w:pPr>
        <w:keepLines/>
        <w:suppressAutoHyphens/>
        <w:autoSpaceDN w:val="0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1BF087E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37AC1F38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613678A4" w14:textId="77777777" w:rsidR="005138B3" w:rsidRPr="006F3AB9" w:rsidRDefault="005D20B9" w:rsidP="00701521">
            <w:pPr>
              <w:pStyle w:val="Akapitzlist"/>
              <w:keepNext/>
              <w:keepLines/>
              <w:numPr>
                <w:ilvl w:val="0"/>
                <w:numId w:val="5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</w:tc>
      </w:tr>
    </w:tbl>
    <w:p w14:paraId="18B5863E" w14:textId="77777777"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lastRenderedPageBreak/>
        <w:t>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06EBC269" w14:textId="77777777" w:rsidR="003E4209" w:rsidRPr="00DC252B" w:rsidRDefault="003E4209" w:rsidP="00991BCC">
      <w:pPr>
        <w:numPr>
          <w:ilvl w:val="0"/>
          <w:numId w:val="21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1D8DDE02" w14:textId="77777777" w:rsidR="003E4209" w:rsidRPr="00D87EC4" w:rsidRDefault="003E4209" w:rsidP="00991BCC">
      <w:pPr>
        <w:numPr>
          <w:ilvl w:val="0"/>
          <w:numId w:val="21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668ABE7A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73BA40A8" w14:textId="77777777"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B4F7447" w14:textId="276CF8D1"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="005D3BDE">
        <w:rPr>
          <w:rFonts w:ascii="Times New Roman" w:eastAsia="Times New Roman" w:hAnsi="Times New Roman" w:cs="Times New Roman"/>
          <w:color w:val="000000"/>
          <w:lang w:eastAsia="pl-PL"/>
        </w:rPr>
        <w:t>Jakub Betka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kontakt: </w:t>
      </w:r>
      <w:hyperlink r:id="rId38" w:history="1">
        <w:r w:rsidRPr="00954B71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iodo@wssk.wroc.pl</w:t>
        </w:r>
      </w:hyperlink>
      <w:r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930B78" w:rsidRPr="00954B7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tel.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661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924</w:t>
      </w:r>
      <w:r w:rsidR="007F1632" w:rsidRPr="00954B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B71">
        <w:rPr>
          <w:rFonts w:ascii="Times New Roman" w:eastAsia="Times New Roman" w:hAnsi="Times New Roman" w:cs="Times New Roman"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22C9C63" w14:textId="2AF874FB"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</w:t>
      </w:r>
      <w:r w:rsidRPr="00AF6A9D">
        <w:rPr>
          <w:rFonts w:ascii="Times New Roman" w:eastAsia="Calibri" w:hAnsi="Times New Roman" w:cs="Times New Roman"/>
          <w:color w:val="000000"/>
        </w:rPr>
        <w:t xml:space="preserve">publicznego </w:t>
      </w:r>
      <w:r w:rsidR="00552098" w:rsidRPr="00B068DB">
        <w:rPr>
          <w:rFonts w:ascii="Times New Roman" w:eastAsia="Calibri" w:hAnsi="Times New Roman" w:cs="Times New Roman"/>
          <w:b/>
          <w:color w:val="000000" w:themeColor="text1"/>
          <w:u w:val="single"/>
        </w:rPr>
        <w:t>Szp</w:t>
      </w:r>
      <w:r w:rsidR="005D3BDE">
        <w:rPr>
          <w:rFonts w:ascii="Times New Roman" w:eastAsia="Calibri" w:hAnsi="Times New Roman" w:cs="Times New Roman"/>
          <w:b/>
          <w:color w:val="000000" w:themeColor="text1"/>
          <w:u w:val="single"/>
        </w:rPr>
        <w:t>-241</w:t>
      </w:r>
      <w:r w:rsidR="00552098" w:rsidRPr="00B068DB">
        <w:rPr>
          <w:rFonts w:ascii="Times New Roman" w:eastAsia="Calibri" w:hAnsi="Times New Roman" w:cs="Times New Roman"/>
          <w:b/>
          <w:color w:val="000000" w:themeColor="text1"/>
          <w:u w:val="single"/>
        </w:rPr>
        <w:t>/</w:t>
      </w:r>
      <w:r w:rsidR="00E3055B" w:rsidRPr="00B068DB">
        <w:rPr>
          <w:rFonts w:ascii="Times New Roman" w:eastAsia="Calibri" w:hAnsi="Times New Roman" w:cs="Times New Roman"/>
          <w:b/>
          <w:color w:val="000000" w:themeColor="text1"/>
          <w:u w:val="single"/>
        </w:rPr>
        <w:t>Z</w:t>
      </w:r>
      <w:r w:rsidR="004E4442" w:rsidRPr="00B068DB">
        <w:rPr>
          <w:rFonts w:ascii="Times New Roman" w:eastAsia="Calibri" w:hAnsi="Times New Roman" w:cs="Times New Roman"/>
          <w:b/>
          <w:color w:val="000000" w:themeColor="text1"/>
          <w:u w:val="single"/>
        </w:rPr>
        <w:t>P</w:t>
      </w:r>
      <w:r w:rsidR="00E3055B" w:rsidRPr="00B068DB">
        <w:rPr>
          <w:rFonts w:ascii="Times New Roman" w:eastAsia="Calibri" w:hAnsi="Times New Roman" w:cs="Times New Roman"/>
          <w:b/>
          <w:color w:val="000000" w:themeColor="text1"/>
          <w:u w:val="single"/>
        </w:rPr>
        <w:t>-</w:t>
      </w:r>
      <w:r w:rsidR="005D3BDE">
        <w:rPr>
          <w:rFonts w:ascii="Times New Roman" w:eastAsia="Calibri" w:hAnsi="Times New Roman" w:cs="Times New Roman"/>
          <w:b/>
          <w:color w:val="000000" w:themeColor="text1"/>
          <w:u w:val="single"/>
        </w:rPr>
        <w:t>007</w:t>
      </w:r>
      <w:r w:rsidR="00222C92">
        <w:rPr>
          <w:rFonts w:ascii="Times New Roman" w:eastAsia="Calibri" w:hAnsi="Times New Roman" w:cs="Times New Roman"/>
          <w:b/>
          <w:color w:val="000000" w:themeColor="text1"/>
          <w:u w:val="single"/>
        </w:rPr>
        <w:t>.PN</w:t>
      </w:r>
      <w:r w:rsidR="00E3055B" w:rsidRPr="00B068DB">
        <w:rPr>
          <w:rFonts w:ascii="Times New Roman" w:eastAsia="Calibri" w:hAnsi="Times New Roman" w:cs="Times New Roman"/>
          <w:b/>
          <w:color w:val="000000" w:themeColor="text1"/>
          <w:u w:val="single"/>
        </w:rPr>
        <w:t>/202</w:t>
      </w:r>
      <w:r w:rsidR="005D3BDE">
        <w:rPr>
          <w:rFonts w:ascii="Times New Roman" w:eastAsia="Calibri" w:hAnsi="Times New Roman" w:cs="Times New Roman"/>
          <w:b/>
          <w:color w:val="000000" w:themeColor="text1"/>
          <w:u w:val="single"/>
        </w:rPr>
        <w:t>4</w:t>
      </w:r>
      <w:r w:rsidRPr="00B068DB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44785E94" w14:textId="77777777" w:rsidR="003E4209" w:rsidRPr="00D87EC4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58D11AB9" w14:textId="77777777" w:rsidR="007B42AB" w:rsidRPr="00D87EC4" w:rsidRDefault="003E4209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Pzp, przez okres 4 lat od dnia zakończenia postępowania o udzielenie zamówienia, a jeżeli czas trwania umowy </w:t>
      </w:r>
    </w:p>
    <w:p w14:paraId="68FB0592" w14:textId="77777777" w:rsidR="003E4209" w:rsidRDefault="003E4209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przekracza 4 lata, okres przechowywania obejmuje cały czas trwania umowy;</w:t>
      </w:r>
    </w:p>
    <w:p w14:paraId="01118E21" w14:textId="77777777" w:rsidR="007B42AB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9864488" w14:textId="77777777" w:rsidR="007B42AB" w:rsidRPr="007B42AB" w:rsidRDefault="007B42AB" w:rsidP="00991BCC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;</w:t>
      </w:r>
    </w:p>
    <w:p w14:paraId="4EFFE641" w14:textId="77777777" w:rsidR="007B42AB" w:rsidRPr="00D87EC4" w:rsidRDefault="007B42AB" w:rsidP="007B42AB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4A313094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5C218192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C7495C9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6FA2E807" w14:textId="77777777" w:rsidR="007B42AB" w:rsidRPr="00D87EC4" w:rsidRDefault="007B42AB" w:rsidP="007B42AB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57AC5498" w14:textId="77777777" w:rsidR="003E0A5A" w:rsidRPr="00D87EC4" w:rsidRDefault="003E0A5A" w:rsidP="003E0A5A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09363565" w14:textId="77777777"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7FAB25ED" w14:textId="77777777"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3DAE4D0" w14:textId="77777777" w:rsidR="003E0A5A" w:rsidRPr="00D87EC4" w:rsidRDefault="003E0A5A" w:rsidP="003E0A5A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F88F92B" w14:textId="77777777" w:rsidR="003E0A5A" w:rsidRPr="00D87EC4" w:rsidRDefault="003E0A5A" w:rsidP="003E0A5A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24CBDF42" w14:textId="77777777" w:rsidR="003E0A5A" w:rsidRPr="00D87EC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3C40AB63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17FBC896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314AF13E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2315ADB1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11B534CC" w14:textId="77777777" w:rsidR="003E0A5A" w:rsidRPr="00D87EC4" w:rsidRDefault="003E0A5A" w:rsidP="003E0A5A">
      <w:pPr>
        <w:numPr>
          <w:ilvl w:val="0"/>
          <w:numId w:val="26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FB73340" w14:textId="77777777" w:rsidR="003E0A5A" w:rsidRPr="00D87EC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6236007B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4CBD4D9E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1557858F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59AB8CA6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253FA402" w14:textId="77777777" w:rsidR="003E0A5A" w:rsidRPr="00D87EC4" w:rsidRDefault="003E0A5A" w:rsidP="003E0A5A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1583A331" w14:textId="77777777" w:rsidR="003E0A5A" w:rsidRPr="00991F84" w:rsidRDefault="003E0A5A" w:rsidP="003E0A5A">
      <w:pPr>
        <w:numPr>
          <w:ilvl w:val="0"/>
          <w:numId w:val="25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>względem os</w:t>
      </w:r>
      <w:r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ób fizycznych, od których dane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761846B2" w14:textId="77777777" w:rsidR="00991F84" w:rsidRPr="00E07E56" w:rsidRDefault="00991F84" w:rsidP="00991F84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1C5D07D6" w14:textId="77777777" w:rsidR="003E0A5A" w:rsidRPr="007B42AB" w:rsidRDefault="003E0A5A" w:rsidP="003E0A5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3802693F" w14:textId="77777777" w:rsidR="003E0A5A" w:rsidRPr="007B42AB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1 – formularz ofertowy </w:t>
      </w:r>
    </w:p>
    <w:p w14:paraId="4F8C5AD2" w14:textId="77777777" w:rsidR="00550E60" w:rsidRDefault="00550E60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50E6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1.1- Formularz asortymentowo-cenowy</w:t>
      </w:r>
    </w:p>
    <w:p w14:paraId="56850853" w14:textId="77777777" w:rsidR="003E0A5A" w:rsidRPr="007B42AB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2 – projekt  umowy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489D306B" w14:textId="77777777" w:rsidR="003E0A5A" w:rsidRPr="007B42AB" w:rsidRDefault="003E0A5A" w:rsidP="003E0A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2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515751A9" w14:textId="77777777" w:rsidR="00991F84" w:rsidRDefault="00991F84" w:rsidP="006F3A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4 - </w:t>
      </w:r>
      <w:r w:rsidR="00B068DB"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oświadczenie wykonawcy ust. 7</w:t>
      </w:r>
    </w:p>
    <w:p w14:paraId="1DE4A39A" w14:textId="77777777" w:rsidR="0037301F" w:rsidRPr="006F3AB9" w:rsidRDefault="00991F84" w:rsidP="00991F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</w:t>
      </w:r>
      <w:r w:rsidR="009E3E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5</w:t>
      </w:r>
      <w:r w:rsidRPr="00991F8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</w:t>
      </w:r>
      <w:r w:rsidR="00B068D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OPZ</w:t>
      </w:r>
    </w:p>
    <w:sectPr w:rsidR="0037301F" w:rsidRPr="006F3AB9" w:rsidSect="000F6735">
      <w:footerReference w:type="default" r:id="rId39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3D574" w14:textId="77777777" w:rsidR="002F7969" w:rsidRDefault="002F7969">
      <w:pPr>
        <w:spacing w:after="0" w:line="240" w:lineRule="auto"/>
      </w:pPr>
      <w:r>
        <w:separator/>
      </w:r>
    </w:p>
  </w:endnote>
  <w:endnote w:type="continuationSeparator" w:id="0">
    <w:p w14:paraId="4C670E84" w14:textId="77777777" w:rsidR="002F7969" w:rsidRDefault="002F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variable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381B67" w14:textId="77777777" w:rsidR="002F7969" w:rsidRPr="00851403" w:rsidRDefault="002F7969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47A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47A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18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CAC58" w14:textId="77777777" w:rsidR="002F7969" w:rsidRDefault="002F7969">
      <w:pPr>
        <w:spacing w:after="0" w:line="240" w:lineRule="auto"/>
      </w:pPr>
      <w:r>
        <w:separator/>
      </w:r>
    </w:p>
  </w:footnote>
  <w:footnote w:type="continuationSeparator" w:id="0">
    <w:p w14:paraId="50A1E36B" w14:textId="77777777" w:rsidR="002F7969" w:rsidRDefault="002F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26447CE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1F49EA"/>
    <w:multiLevelType w:val="hybridMultilevel"/>
    <w:tmpl w:val="F38AB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36BBD"/>
    <w:multiLevelType w:val="hybridMultilevel"/>
    <w:tmpl w:val="F7587936"/>
    <w:lvl w:ilvl="0" w:tplc="DE146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06D66"/>
    <w:multiLevelType w:val="hybridMultilevel"/>
    <w:tmpl w:val="6B0E7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368BE"/>
    <w:multiLevelType w:val="multilevel"/>
    <w:tmpl w:val="3D14825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5D3B12"/>
    <w:multiLevelType w:val="hybridMultilevel"/>
    <w:tmpl w:val="BB4E2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3D41E7"/>
    <w:multiLevelType w:val="hybridMultilevel"/>
    <w:tmpl w:val="ABC2C8D8"/>
    <w:lvl w:ilvl="0" w:tplc="4A343C8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6" w:hanging="360"/>
      </w:pPr>
    </w:lvl>
    <w:lvl w:ilvl="2" w:tplc="128AAF6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6886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0ED9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6083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0661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0D4A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0CA6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41AD547A"/>
    <w:multiLevelType w:val="multilevel"/>
    <w:tmpl w:val="7EFAD0F4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3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6A60D07"/>
    <w:multiLevelType w:val="hybridMultilevel"/>
    <w:tmpl w:val="00D0762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A3357B8"/>
    <w:multiLevelType w:val="hybridMultilevel"/>
    <w:tmpl w:val="FF806F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3D2EBE"/>
    <w:multiLevelType w:val="hybridMultilevel"/>
    <w:tmpl w:val="46106778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4BDB43D8"/>
    <w:multiLevelType w:val="hybridMultilevel"/>
    <w:tmpl w:val="D5C2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2F0E97"/>
    <w:multiLevelType w:val="hybridMultilevel"/>
    <w:tmpl w:val="B0A2BA26"/>
    <w:lvl w:ilvl="0" w:tplc="7C041EE6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49407F"/>
    <w:multiLevelType w:val="multilevel"/>
    <w:tmpl w:val="6B10A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>
    <w:nsid w:val="50761371"/>
    <w:multiLevelType w:val="multilevel"/>
    <w:tmpl w:val="C89209B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6E4E7187"/>
    <w:multiLevelType w:val="hybridMultilevel"/>
    <w:tmpl w:val="4D787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EEC0D782">
      <w:start w:val="12"/>
      <w:numFmt w:val="upperRoman"/>
      <w:lvlText w:val="%5."/>
      <w:lvlJc w:val="left"/>
      <w:pPr>
        <w:ind w:left="3960" w:hanging="720"/>
      </w:pPr>
      <w:rPr>
        <w:rFonts w:eastAsia="Calibri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7A20F6"/>
    <w:multiLevelType w:val="hybridMultilevel"/>
    <w:tmpl w:val="952C3E50"/>
    <w:lvl w:ilvl="0" w:tplc="FD80CACC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5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2"/>
  </w:num>
  <w:num w:numId="3">
    <w:abstractNumId w:val="49"/>
  </w:num>
  <w:num w:numId="4">
    <w:abstractNumId w:val="2"/>
  </w:num>
  <w:num w:numId="5">
    <w:abstractNumId w:val="54"/>
  </w:num>
  <w:num w:numId="6">
    <w:abstractNumId w:val="53"/>
  </w:num>
  <w:num w:numId="7">
    <w:abstractNumId w:val="58"/>
  </w:num>
  <w:num w:numId="8">
    <w:abstractNumId w:val="34"/>
  </w:num>
  <w:num w:numId="9">
    <w:abstractNumId w:val="33"/>
  </w:num>
  <w:num w:numId="10">
    <w:abstractNumId w:val="35"/>
  </w:num>
  <w:num w:numId="11">
    <w:abstractNumId w:val="13"/>
  </w:num>
  <w:num w:numId="12">
    <w:abstractNumId w:val="9"/>
  </w:num>
  <w:num w:numId="13">
    <w:abstractNumId w:val="14"/>
  </w:num>
  <w:num w:numId="14">
    <w:abstractNumId w:val="38"/>
  </w:num>
  <w:num w:numId="15">
    <w:abstractNumId w:val="51"/>
  </w:num>
  <w:num w:numId="16">
    <w:abstractNumId w:val="60"/>
  </w:num>
  <w:num w:numId="17">
    <w:abstractNumId w:val="31"/>
  </w:num>
  <w:num w:numId="18">
    <w:abstractNumId w:val="39"/>
  </w:num>
  <w:num w:numId="19">
    <w:abstractNumId w:val="55"/>
  </w:num>
  <w:num w:numId="20">
    <w:abstractNumId w:val="41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</w:num>
  <w:num w:numId="29">
    <w:abstractNumId w:val="40"/>
  </w:num>
  <w:num w:numId="30">
    <w:abstractNumId w:val="19"/>
  </w:num>
  <w:num w:numId="31">
    <w:abstractNumId w:val="2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"/>
  </w:num>
  <w:num w:numId="35">
    <w:abstractNumId w:val="64"/>
  </w:num>
  <w:num w:numId="36">
    <w:abstractNumId w:val="56"/>
  </w:num>
  <w:num w:numId="37">
    <w:abstractNumId w:val="65"/>
  </w:num>
  <w:num w:numId="38">
    <w:abstractNumId w:val="46"/>
  </w:num>
  <w:num w:numId="39">
    <w:abstractNumId w:val="17"/>
  </w:num>
  <w:num w:numId="40">
    <w:abstractNumId w:val="8"/>
  </w:num>
  <w:num w:numId="41">
    <w:abstractNumId w:val="61"/>
  </w:num>
  <w:num w:numId="42">
    <w:abstractNumId w:val="23"/>
  </w:num>
  <w:num w:numId="43">
    <w:abstractNumId w:val="50"/>
  </w:num>
  <w:num w:numId="44">
    <w:abstractNumId w:val="6"/>
  </w:num>
  <w:num w:numId="45">
    <w:abstractNumId w:val="62"/>
  </w:num>
  <w:num w:numId="46">
    <w:abstractNumId w:val="28"/>
  </w:num>
  <w:num w:numId="47">
    <w:abstractNumId w:val="43"/>
  </w:num>
  <w:num w:numId="48">
    <w:abstractNumId w:val="12"/>
  </w:num>
  <w:num w:numId="49">
    <w:abstractNumId w:val="4"/>
  </w:num>
  <w:num w:numId="50">
    <w:abstractNumId w:val="11"/>
  </w:num>
  <w:num w:numId="51">
    <w:abstractNumId w:val="10"/>
  </w:num>
  <w:num w:numId="52">
    <w:abstractNumId w:val="47"/>
  </w:num>
  <w:num w:numId="53">
    <w:abstractNumId w:val="45"/>
  </w:num>
  <w:num w:numId="54">
    <w:abstractNumId w:val="42"/>
  </w:num>
  <w:num w:numId="55">
    <w:abstractNumId w:val="18"/>
  </w:num>
  <w:num w:numId="56">
    <w:abstractNumId w:val="48"/>
  </w:num>
  <w:num w:numId="57">
    <w:abstractNumId w:val="44"/>
  </w:num>
  <w:num w:numId="58">
    <w:abstractNumId w:val="37"/>
  </w:num>
  <w:num w:numId="59">
    <w:abstractNumId w:val="26"/>
  </w:num>
  <w:num w:numId="60">
    <w:abstractNumId w:val="63"/>
  </w:num>
  <w:num w:numId="61">
    <w:abstractNumId w:val="32"/>
  </w:num>
  <w:num w:numId="62">
    <w:abstractNumId w:val="5"/>
  </w:num>
  <w:num w:numId="63">
    <w:abstractNumId w:val="20"/>
  </w:num>
  <w:num w:numId="64">
    <w:abstractNumId w:val="15"/>
  </w:num>
  <w:num w:numId="65">
    <w:abstractNumId w:val="30"/>
  </w:num>
  <w:num w:numId="66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0531B"/>
    <w:rsid w:val="00012264"/>
    <w:rsid w:val="0001246F"/>
    <w:rsid w:val="00012A5A"/>
    <w:rsid w:val="000163E7"/>
    <w:rsid w:val="00016E84"/>
    <w:rsid w:val="00024365"/>
    <w:rsid w:val="00025A02"/>
    <w:rsid w:val="000327E4"/>
    <w:rsid w:val="0004017D"/>
    <w:rsid w:val="000457FF"/>
    <w:rsid w:val="00052569"/>
    <w:rsid w:val="00061365"/>
    <w:rsid w:val="00064208"/>
    <w:rsid w:val="00065155"/>
    <w:rsid w:val="000651F0"/>
    <w:rsid w:val="000654AF"/>
    <w:rsid w:val="0007311E"/>
    <w:rsid w:val="0007633A"/>
    <w:rsid w:val="000764F4"/>
    <w:rsid w:val="000775D6"/>
    <w:rsid w:val="00085067"/>
    <w:rsid w:val="0008731E"/>
    <w:rsid w:val="00087CA2"/>
    <w:rsid w:val="0009022A"/>
    <w:rsid w:val="00093061"/>
    <w:rsid w:val="0009448E"/>
    <w:rsid w:val="0009703D"/>
    <w:rsid w:val="000974B2"/>
    <w:rsid w:val="000A3233"/>
    <w:rsid w:val="000A70E0"/>
    <w:rsid w:val="000A770C"/>
    <w:rsid w:val="000B3806"/>
    <w:rsid w:val="000B4E7E"/>
    <w:rsid w:val="000B67A9"/>
    <w:rsid w:val="000C0427"/>
    <w:rsid w:val="000C3CD8"/>
    <w:rsid w:val="000D08E8"/>
    <w:rsid w:val="000D1543"/>
    <w:rsid w:val="000E41F6"/>
    <w:rsid w:val="000E43E0"/>
    <w:rsid w:val="000F1AFA"/>
    <w:rsid w:val="000F2BE6"/>
    <w:rsid w:val="000F4EF0"/>
    <w:rsid w:val="000F6735"/>
    <w:rsid w:val="00102A10"/>
    <w:rsid w:val="0010472D"/>
    <w:rsid w:val="00105B70"/>
    <w:rsid w:val="00114A5B"/>
    <w:rsid w:val="0011615D"/>
    <w:rsid w:val="001239F9"/>
    <w:rsid w:val="001252AA"/>
    <w:rsid w:val="001267B0"/>
    <w:rsid w:val="00131E7A"/>
    <w:rsid w:val="00132D63"/>
    <w:rsid w:val="00140D06"/>
    <w:rsid w:val="00144B2D"/>
    <w:rsid w:val="001618CA"/>
    <w:rsid w:val="00161E19"/>
    <w:rsid w:val="001669DB"/>
    <w:rsid w:val="001726AA"/>
    <w:rsid w:val="00172DE5"/>
    <w:rsid w:val="001745E3"/>
    <w:rsid w:val="00176E82"/>
    <w:rsid w:val="00177626"/>
    <w:rsid w:val="00183D5F"/>
    <w:rsid w:val="001945D2"/>
    <w:rsid w:val="0019500F"/>
    <w:rsid w:val="00196B9D"/>
    <w:rsid w:val="001A31D2"/>
    <w:rsid w:val="001A420D"/>
    <w:rsid w:val="001A4954"/>
    <w:rsid w:val="001A611B"/>
    <w:rsid w:val="001A61F3"/>
    <w:rsid w:val="001A763A"/>
    <w:rsid w:val="001B43EC"/>
    <w:rsid w:val="001B6357"/>
    <w:rsid w:val="001B69A0"/>
    <w:rsid w:val="001B7055"/>
    <w:rsid w:val="001B705E"/>
    <w:rsid w:val="001B7B2B"/>
    <w:rsid w:val="001C0776"/>
    <w:rsid w:val="001C22B4"/>
    <w:rsid w:val="001C4385"/>
    <w:rsid w:val="001D299B"/>
    <w:rsid w:val="001D5C19"/>
    <w:rsid w:val="001D7CD9"/>
    <w:rsid w:val="001E0167"/>
    <w:rsid w:val="001E18F8"/>
    <w:rsid w:val="001E321C"/>
    <w:rsid w:val="001E7DF7"/>
    <w:rsid w:val="001F06DE"/>
    <w:rsid w:val="001F3163"/>
    <w:rsid w:val="001F66BC"/>
    <w:rsid w:val="001F6A3A"/>
    <w:rsid w:val="00201FE7"/>
    <w:rsid w:val="00204674"/>
    <w:rsid w:val="0020685C"/>
    <w:rsid w:val="0020751C"/>
    <w:rsid w:val="00214A3D"/>
    <w:rsid w:val="00215F52"/>
    <w:rsid w:val="00221CD8"/>
    <w:rsid w:val="00222C92"/>
    <w:rsid w:val="002307BC"/>
    <w:rsid w:val="00231520"/>
    <w:rsid w:val="00234A1E"/>
    <w:rsid w:val="00234EB9"/>
    <w:rsid w:val="00242D35"/>
    <w:rsid w:val="00243AAD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789"/>
    <w:rsid w:val="002729BA"/>
    <w:rsid w:val="0027306B"/>
    <w:rsid w:val="00273A1B"/>
    <w:rsid w:val="00285D9B"/>
    <w:rsid w:val="0028681B"/>
    <w:rsid w:val="0029072D"/>
    <w:rsid w:val="002939FE"/>
    <w:rsid w:val="002948B6"/>
    <w:rsid w:val="0029494B"/>
    <w:rsid w:val="00297590"/>
    <w:rsid w:val="002A0AA1"/>
    <w:rsid w:val="002A2A49"/>
    <w:rsid w:val="002A6A28"/>
    <w:rsid w:val="002A7DA1"/>
    <w:rsid w:val="002B01EC"/>
    <w:rsid w:val="002B2494"/>
    <w:rsid w:val="002D0B16"/>
    <w:rsid w:val="002D6A4D"/>
    <w:rsid w:val="002D6FE5"/>
    <w:rsid w:val="002D7E93"/>
    <w:rsid w:val="002E4367"/>
    <w:rsid w:val="002E78D8"/>
    <w:rsid w:val="002F3BAC"/>
    <w:rsid w:val="002F542A"/>
    <w:rsid w:val="002F598E"/>
    <w:rsid w:val="002F7969"/>
    <w:rsid w:val="003029E7"/>
    <w:rsid w:val="003049F5"/>
    <w:rsid w:val="003077D9"/>
    <w:rsid w:val="00310076"/>
    <w:rsid w:val="003106DF"/>
    <w:rsid w:val="0031145E"/>
    <w:rsid w:val="00313777"/>
    <w:rsid w:val="003138CB"/>
    <w:rsid w:val="00314DFC"/>
    <w:rsid w:val="003177A1"/>
    <w:rsid w:val="00321D7F"/>
    <w:rsid w:val="0032229F"/>
    <w:rsid w:val="00322AD3"/>
    <w:rsid w:val="00323E6E"/>
    <w:rsid w:val="00330445"/>
    <w:rsid w:val="00332004"/>
    <w:rsid w:val="00332BD6"/>
    <w:rsid w:val="003343A8"/>
    <w:rsid w:val="00336D37"/>
    <w:rsid w:val="00337204"/>
    <w:rsid w:val="00340465"/>
    <w:rsid w:val="003448EE"/>
    <w:rsid w:val="0034550B"/>
    <w:rsid w:val="00350087"/>
    <w:rsid w:val="003516CC"/>
    <w:rsid w:val="00362445"/>
    <w:rsid w:val="00363B83"/>
    <w:rsid w:val="00364A8F"/>
    <w:rsid w:val="003709B0"/>
    <w:rsid w:val="00372084"/>
    <w:rsid w:val="0037301F"/>
    <w:rsid w:val="00376054"/>
    <w:rsid w:val="00380336"/>
    <w:rsid w:val="00380350"/>
    <w:rsid w:val="00380F20"/>
    <w:rsid w:val="00384A95"/>
    <w:rsid w:val="003850CA"/>
    <w:rsid w:val="00387ED5"/>
    <w:rsid w:val="00390FE4"/>
    <w:rsid w:val="00396015"/>
    <w:rsid w:val="003A21A8"/>
    <w:rsid w:val="003A232E"/>
    <w:rsid w:val="003A2BB1"/>
    <w:rsid w:val="003A3E66"/>
    <w:rsid w:val="003A6AAE"/>
    <w:rsid w:val="003B6A03"/>
    <w:rsid w:val="003C1AAC"/>
    <w:rsid w:val="003C7F67"/>
    <w:rsid w:val="003D14B7"/>
    <w:rsid w:val="003D19F5"/>
    <w:rsid w:val="003D2609"/>
    <w:rsid w:val="003D4340"/>
    <w:rsid w:val="003D53B9"/>
    <w:rsid w:val="003E022C"/>
    <w:rsid w:val="003E0A5A"/>
    <w:rsid w:val="003E10F5"/>
    <w:rsid w:val="003E1F60"/>
    <w:rsid w:val="003E4209"/>
    <w:rsid w:val="003E57F4"/>
    <w:rsid w:val="003E6103"/>
    <w:rsid w:val="003F0479"/>
    <w:rsid w:val="003F0521"/>
    <w:rsid w:val="004029DE"/>
    <w:rsid w:val="00402DB2"/>
    <w:rsid w:val="0040660A"/>
    <w:rsid w:val="00412C98"/>
    <w:rsid w:val="00414EC2"/>
    <w:rsid w:val="00417B88"/>
    <w:rsid w:val="00423C0E"/>
    <w:rsid w:val="004241E6"/>
    <w:rsid w:val="0042613E"/>
    <w:rsid w:val="004323EE"/>
    <w:rsid w:val="0043279A"/>
    <w:rsid w:val="00434431"/>
    <w:rsid w:val="00444932"/>
    <w:rsid w:val="004465DB"/>
    <w:rsid w:val="00453F14"/>
    <w:rsid w:val="00454EDD"/>
    <w:rsid w:val="004601A1"/>
    <w:rsid w:val="0046233A"/>
    <w:rsid w:val="00463A42"/>
    <w:rsid w:val="004648B1"/>
    <w:rsid w:val="00465818"/>
    <w:rsid w:val="0046666D"/>
    <w:rsid w:val="0046790D"/>
    <w:rsid w:val="004810BF"/>
    <w:rsid w:val="0048163E"/>
    <w:rsid w:val="00482CEB"/>
    <w:rsid w:val="004914CD"/>
    <w:rsid w:val="00491DC7"/>
    <w:rsid w:val="00492664"/>
    <w:rsid w:val="00493C62"/>
    <w:rsid w:val="00493EA5"/>
    <w:rsid w:val="00495010"/>
    <w:rsid w:val="004A15BC"/>
    <w:rsid w:val="004A1D84"/>
    <w:rsid w:val="004A45D9"/>
    <w:rsid w:val="004A54CC"/>
    <w:rsid w:val="004A6112"/>
    <w:rsid w:val="004A7DAC"/>
    <w:rsid w:val="004B2ABF"/>
    <w:rsid w:val="004B3BAA"/>
    <w:rsid w:val="004C1FA7"/>
    <w:rsid w:val="004C58C9"/>
    <w:rsid w:val="004C5BFD"/>
    <w:rsid w:val="004C7A77"/>
    <w:rsid w:val="004D6E96"/>
    <w:rsid w:val="004E3D1F"/>
    <w:rsid w:val="004E4442"/>
    <w:rsid w:val="004E73FD"/>
    <w:rsid w:val="004F1E7D"/>
    <w:rsid w:val="004F20A1"/>
    <w:rsid w:val="004F23C3"/>
    <w:rsid w:val="004F720A"/>
    <w:rsid w:val="004F7AD0"/>
    <w:rsid w:val="00501AC5"/>
    <w:rsid w:val="00507024"/>
    <w:rsid w:val="00511044"/>
    <w:rsid w:val="005123AD"/>
    <w:rsid w:val="005138B3"/>
    <w:rsid w:val="005206BF"/>
    <w:rsid w:val="00520B66"/>
    <w:rsid w:val="00521EE4"/>
    <w:rsid w:val="00524330"/>
    <w:rsid w:val="00524BB2"/>
    <w:rsid w:val="00530D29"/>
    <w:rsid w:val="00531F65"/>
    <w:rsid w:val="005354D7"/>
    <w:rsid w:val="005411F7"/>
    <w:rsid w:val="005473AD"/>
    <w:rsid w:val="00550E60"/>
    <w:rsid w:val="00552098"/>
    <w:rsid w:val="00554E04"/>
    <w:rsid w:val="00555338"/>
    <w:rsid w:val="00557AE8"/>
    <w:rsid w:val="00560E1F"/>
    <w:rsid w:val="005615A0"/>
    <w:rsid w:val="00564F53"/>
    <w:rsid w:val="00574AF5"/>
    <w:rsid w:val="00577C2F"/>
    <w:rsid w:val="005813B3"/>
    <w:rsid w:val="0058742A"/>
    <w:rsid w:val="00587FE3"/>
    <w:rsid w:val="00592263"/>
    <w:rsid w:val="005973B5"/>
    <w:rsid w:val="005A08A8"/>
    <w:rsid w:val="005B07F7"/>
    <w:rsid w:val="005B347F"/>
    <w:rsid w:val="005B4558"/>
    <w:rsid w:val="005B481D"/>
    <w:rsid w:val="005C0F93"/>
    <w:rsid w:val="005C1A05"/>
    <w:rsid w:val="005C1EB2"/>
    <w:rsid w:val="005C4428"/>
    <w:rsid w:val="005C479B"/>
    <w:rsid w:val="005C64AE"/>
    <w:rsid w:val="005C78A8"/>
    <w:rsid w:val="005D1893"/>
    <w:rsid w:val="005D20B9"/>
    <w:rsid w:val="005D3BDE"/>
    <w:rsid w:val="005D51A6"/>
    <w:rsid w:val="005D5248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4681"/>
    <w:rsid w:val="00606A38"/>
    <w:rsid w:val="00607B6A"/>
    <w:rsid w:val="00610C16"/>
    <w:rsid w:val="006141FC"/>
    <w:rsid w:val="00616AA6"/>
    <w:rsid w:val="006230A8"/>
    <w:rsid w:val="00623B4B"/>
    <w:rsid w:val="00624CA4"/>
    <w:rsid w:val="00633648"/>
    <w:rsid w:val="00633B71"/>
    <w:rsid w:val="00636A8E"/>
    <w:rsid w:val="006405A1"/>
    <w:rsid w:val="00642E41"/>
    <w:rsid w:val="00644782"/>
    <w:rsid w:val="00644DC4"/>
    <w:rsid w:val="006460D9"/>
    <w:rsid w:val="00652190"/>
    <w:rsid w:val="0065657A"/>
    <w:rsid w:val="006616AB"/>
    <w:rsid w:val="0066394E"/>
    <w:rsid w:val="006674B0"/>
    <w:rsid w:val="0067018F"/>
    <w:rsid w:val="00673605"/>
    <w:rsid w:val="006741CA"/>
    <w:rsid w:val="00685576"/>
    <w:rsid w:val="00690A89"/>
    <w:rsid w:val="00690EB0"/>
    <w:rsid w:val="00690F2D"/>
    <w:rsid w:val="00694488"/>
    <w:rsid w:val="00694D95"/>
    <w:rsid w:val="00697481"/>
    <w:rsid w:val="006A304C"/>
    <w:rsid w:val="006A3D28"/>
    <w:rsid w:val="006A4BC3"/>
    <w:rsid w:val="006A637F"/>
    <w:rsid w:val="006A75C1"/>
    <w:rsid w:val="006B0256"/>
    <w:rsid w:val="006B7061"/>
    <w:rsid w:val="006C2201"/>
    <w:rsid w:val="006C72CB"/>
    <w:rsid w:val="006C7AE9"/>
    <w:rsid w:val="006D247B"/>
    <w:rsid w:val="006D6B3C"/>
    <w:rsid w:val="006E2479"/>
    <w:rsid w:val="006E716F"/>
    <w:rsid w:val="006F3302"/>
    <w:rsid w:val="006F3AB9"/>
    <w:rsid w:val="006F4B37"/>
    <w:rsid w:val="006F6C28"/>
    <w:rsid w:val="006F775D"/>
    <w:rsid w:val="00700ED5"/>
    <w:rsid w:val="0070142E"/>
    <w:rsid w:val="00701521"/>
    <w:rsid w:val="00702F1C"/>
    <w:rsid w:val="00705928"/>
    <w:rsid w:val="00705C09"/>
    <w:rsid w:val="00707A1E"/>
    <w:rsid w:val="007121D2"/>
    <w:rsid w:val="00713B5E"/>
    <w:rsid w:val="00714F42"/>
    <w:rsid w:val="00715A98"/>
    <w:rsid w:val="0072577B"/>
    <w:rsid w:val="00730395"/>
    <w:rsid w:val="00731777"/>
    <w:rsid w:val="007335CB"/>
    <w:rsid w:val="00734A5C"/>
    <w:rsid w:val="00734DE9"/>
    <w:rsid w:val="0073615C"/>
    <w:rsid w:val="00743F6F"/>
    <w:rsid w:val="007447A9"/>
    <w:rsid w:val="00747308"/>
    <w:rsid w:val="00747C43"/>
    <w:rsid w:val="00753293"/>
    <w:rsid w:val="00755865"/>
    <w:rsid w:val="00755B08"/>
    <w:rsid w:val="00763B54"/>
    <w:rsid w:val="0077151C"/>
    <w:rsid w:val="007747BB"/>
    <w:rsid w:val="00774AC3"/>
    <w:rsid w:val="0077723C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1EA4"/>
    <w:rsid w:val="007B31AE"/>
    <w:rsid w:val="007B37E0"/>
    <w:rsid w:val="007B4212"/>
    <w:rsid w:val="007B42AB"/>
    <w:rsid w:val="007B61CB"/>
    <w:rsid w:val="007B6787"/>
    <w:rsid w:val="007B6AD1"/>
    <w:rsid w:val="007B73D5"/>
    <w:rsid w:val="007C55C1"/>
    <w:rsid w:val="007C5DF9"/>
    <w:rsid w:val="007C5EF7"/>
    <w:rsid w:val="007C6940"/>
    <w:rsid w:val="007C7224"/>
    <w:rsid w:val="007D34B4"/>
    <w:rsid w:val="007D5420"/>
    <w:rsid w:val="007D58C6"/>
    <w:rsid w:val="007D5A95"/>
    <w:rsid w:val="007E259D"/>
    <w:rsid w:val="007E275F"/>
    <w:rsid w:val="007E357C"/>
    <w:rsid w:val="007E5191"/>
    <w:rsid w:val="007E612B"/>
    <w:rsid w:val="007E7944"/>
    <w:rsid w:val="007F1632"/>
    <w:rsid w:val="007F2589"/>
    <w:rsid w:val="007F79D7"/>
    <w:rsid w:val="008009D9"/>
    <w:rsid w:val="00804C82"/>
    <w:rsid w:val="0080700C"/>
    <w:rsid w:val="00810805"/>
    <w:rsid w:val="00811B3C"/>
    <w:rsid w:val="00811EFD"/>
    <w:rsid w:val="0081567C"/>
    <w:rsid w:val="00815C60"/>
    <w:rsid w:val="00817198"/>
    <w:rsid w:val="00820357"/>
    <w:rsid w:val="008211AA"/>
    <w:rsid w:val="00822536"/>
    <w:rsid w:val="00823B1F"/>
    <w:rsid w:val="00827BCF"/>
    <w:rsid w:val="00827DC6"/>
    <w:rsid w:val="00832587"/>
    <w:rsid w:val="008356A9"/>
    <w:rsid w:val="00836968"/>
    <w:rsid w:val="00840919"/>
    <w:rsid w:val="00845B3D"/>
    <w:rsid w:val="00847AE4"/>
    <w:rsid w:val="00850B7D"/>
    <w:rsid w:val="008512E6"/>
    <w:rsid w:val="00851403"/>
    <w:rsid w:val="00851779"/>
    <w:rsid w:val="00851C47"/>
    <w:rsid w:val="00852A4A"/>
    <w:rsid w:val="00854A06"/>
    <w:rsid w:val="00857615"/>
    <w:rsid w:val="008631F4"/>
    <w:rsid w:val="0086570D"/>
    <w:rsid w:val="00872268"/>
    <w:rsid w:val="008814C6"/>
    <w:rsid w:val="008868A7"/>
    <w:rsid w:val="00891286"/>
    <w:rsid w:val="00894E5F"/>
    <w:rsid w:val="008A00F6"/>
    <w:rsid w:val="008A0F6A"/>
    <w:rsid w:val="008A1EA8"/>
    <w:rsid w:val="008A28DE"/>
    <w:rsid w:val="008A4E79"/>
    <w:rsid w:val="008B56AD"/>
    <w:rsid w:val="008B66B6"/>
    <w:rsid w:val="008B706C"/>
    <w:rsid w:val="008C096E"/>
    <w:rsid w:val="008C1923"/>
    <w:rsid w:val="008C2D30"/>
    <w:rsid w:val="008C3B52"/>
    <w:rsid w:val="008C3C4F"/>
    <w:rsid w:val="008C474B"/>
    <w:rsid w:val="008C4FD6"/>
    <w:rsid w:val="008E053F"/>
    <w:rsid w:val="008E060B"/>
    <w:rsid w:val="008E0CD8"/>
    <w:rsid w:val="008E1B80"/>
    <w:rsid w:val="008E795B"/>
    <w:rsid w:val="008F004C"/>
    <w:rsid w:val="008F12AE"/>
    <w:rsid w:val="008F2E8D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30B78"/>
    <w:rsid w:val="00931B58"/>
    <w:rsid w:val="00932A7E"/>
    <w:rsid w:val="0093358F"/>
    <w:rsid w:val="00934E57"/>
    <w:rsid w:val="0093587C"/>
    <w:rsid w:val="009364D6"/>
    <w:rsid w:val="0094027D"/>
    <w:rsid w:val="00940924"/>
    <w:rsid w:val="0094262A"/>
    <w:rsid w:val="00944CAD"/>
    <w:rsid w:val="00944E3E"/>
    <w:rsid w:val="009468F2"/>
    <w:rsid w:val="009547AC"/>
    <w:rsid w:val="00954B71"/>
    <w:rsid w:val="00961071"/>
    <w:rsid w:val="00962BDD"/>
    <w:rsid w:val="0096689F"/>
    <w:rsid w:val="009677B8"/>
    <w:rsid w:val="00970F7C"/>
    <w:rsid w:val="009750B6"/>
    <w:rsid w:val="009760B4"/>
    <w:rsid w:val="00980977"/>
    <w:rsid w:val="009810E8"/>
    <w:rsid w:val="00984EFB"/>
    <w:rsid w:val="0098504B"/>
    <w:rsid w:val="00991B4D"/>
    <w:rsid w:val="00991BCC"/>
    <w:rsid w:val="00991E6B"/>
    <w:rsid w:val="00991F84"/>
    <w:rsid w:val="00992AC4"/>
    <w:rsid w:val="0099629A"/>
    <w:rsid w:val="009967E5"/>
    <w:rsid w:val="0099796F"/>
    <w:rsid w:val="009A0308"/>
    <w:rsid w:val="009A0B33"/>
    <w:rsid w:val="009A10AC"/>
    <w:rsid w:val="009A127E"/>
    <w:rsid w:val="009A18A7"/>
    <w:rsid w:val="009A7F3B"/>
    <w:rsid w:val="009B3840"/>
    <w:rsid w:val="009B66A4"/>
    <w:rsid w:val="009B6B28"/>
    <w:rsid w:val="009C0C96"/>
    <w:rsid w:val="009C2763"/>
    <w:rsid w:val="009C2C75"/>
    <w:rsid w:val="009C2D21"/>
    <w:rsid w:val="009C6513"/>
    <w:rsid w:val="009D6293"/>
    <w:rsid w:val="009E3E5C"/>
    <w:rsid w:val="009F0084"/>
    <w:rsid w:val="009F2C7C"/>
    <w:rsid w:val="009F4E4D"/>
    <w:rsid w:val="009F54CE"/>
    <w:rsid w:val="009F78F9"/>
    <w:rsid w:val="00A070BA"/>
    <w:rsid w:val="00A108DC"/>
    <w:rsid w:val="00A110DA"/>
    <w:rsid w:val="00A1417A"/>
    <w:rsid w:val="00A15F7A"/>
    <w:rsid w:val="00A16E58"/>
    <w:rsid w:val="00A30562"/>
    <w:rsid w:val="00A40A79"/>
    <w:rsid w:val="00A4280E"/>
    <w:rsid w:val="00A4321C"/>
    <w:rsid w:val="00A506B1"/>
    <w:rsid w:val="00A55E9E"/>
    <w:rsid w:val="00A57675"/>
    <w:rsid w:val="00A602A3"/>
    <w:rsid w:val="00A60655"/>
    <w:rsid w:val="00A60B04"/>
    <w:rsid w:val="00A61998"/>
    <w:rsid w:val="00A65B32"/>
    <w:rsid w:val="00A6717C"/>
    <w:rsid w:val="00A76A59"/>
    <w:rsid w:val="00A81D74"/>
    <w:rsid w:val="00A842F4"/>
    <w:rsid w:val="00A93C95"/>
    <w:rsid w:val="00A940FF"/>
    <w:rsid w:val="00A969A3"/>
    <w:rsid w:val="00A97766"/>
    <w:rsid w:val="00AA5E6B"/>
    <w:rsid w:val="00AA7EC0"/>
    <w:rsid w:val="00AB06F6"/>
    <w:rsid w:val="00AB1A2D"/>
    <w:rsid w:val="00AB5E15"/>
    <w:rsid w:val="00AB7433"/>
    <w:rsid w:val="00AC0647"/>
    <w:rsid w:val="00AC1AA2"/>
    <w:rsid w:val="00AC4272"/>
    <w:rsid w:val="00AC479A"/>
    <w:rsid w:val="00AC70E6"/>
    <w:rsid w:val="00AD4A32"/>
    <w:rsid w:val="00AD4CF7"/>
    <w:rsid w:val="00AD5180"/>
    <w:rsid w:val="00AD7B55"/>
    <w:rsid w:val="00AE1171"/>
    <w:rsid w:val="00AE1E58"/>
    <w:rsid w:val="00AE24D0"/>
    <w:rsid w:val="00AE37FD"/>
    <w:rsid w:val="00AE7A24"/>
    <w:rsid w:val="00AF1476"/>
    <w:rsid w:val="00AF21D9"/>
    <w:rsid w:val="00AF6A9D"/>
    <w:rsid w:val="00AF7E0B"/>
    <w:rsid w:val="00B046B4"/>
    <w:rsid w:val="00B068DB"/>
    <w:rsid w:val="00B078ED"/>
    <w:rsid w:val="00B1286B"/>
    <w:rsid w:val="00B14C1A"/>
    <w:rsid w:val="00B14EE8"/>
    <w:rsid w:val="00B15F83"/>
    <w:rsid w:val="00B15F8B"/>
    <w:rsid w:val="00B16FB7"/>
    <w:rsid w:val="00B1727E"/>
    <w:rsid w:val="00B179B3"/>
    <w:rsid w:val="00B22184"/>
    <w:rsid w:val="00B234D5"/>
    <w:rsid w:val="00B31E23"/>
    <w:rsid w:val="00B35617"/>
    <w:rsid w:val="00B37ACA"/>
    <w:rsid w:val="00B44437"/>
    <w:rsid w:val="00B45C66"/>
    <w:rsid w:val="00B5050D"/>
    <w:rsid w:val="00B5241F"/>
    <w:rsid w:val="00B57AB7"/>
    <w:rsid w:val="00B60D7B"/>
    <w:rsid w:val="00B66125"/>
    <w:rsid w:val="00B70D9C"/>
    <w:rsid w:val="00B757BD"/>
    <w:rsid w:val="00B75CA2"/>
    <w:rsid w:val="00B80FEC"/>
    <w:rsid w:val="00B82F14"/>
    <w:rsid w:val="00B8321F"/>
    <w:rsid w:val="00B86064"/>
    <w:rsid w:val="00BA19F2"/>
    <w:rsid w:val="00BA1FD2"/>
    <w:rsid w:val="00BA3F49"/>
    <w:rsid w:val="00BA4ADC"/>
    <w:rsid w:val="00BB0E43"/>
    <w:rsid w:val="00BB25B2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04C6E"/>
    <w:rsid w:val="00C11DC1"/>
    <w:rsid w:val="00C14488"/>
    <w:rsid w:val="00C14B0A"/>
    <w:rsid w:val="00C167E4"/>
    <w:rsid w:val="00C21351"/>
    <w:rsid w:val="00C23669"/>
    <w:rsid w:val="00C2549F"/>
    <w:rsid w:val="00C3011A"/>
    <w:rsid w:val="00C30C42"/>
    <w:rsid w:val="00C328A9"/>
    <w:rsid w:val="00C33499"/>
    <w:rsid w:val="00C34C03"/>
    <w:rsid w:val="00C466D0"/>
    <w:rsid w:val="00C512CA"/>
    <w:rsid w:val="00C52955"/>
    <w:rsid w:val="00C55D91"/>
    <w:rsid w:val="00C5663E"/>
    <w:rsid w:val="00C60F35"/>
    <w:rsid w:val="00C615FF"/>
    <w:rsid w:val="00C62B7F"/>
    <w:rsid w:val="00C63EB9"/>
    <w:rsid w:val="00C6462B"/>
    <w:rsid w:val="00C66808"/>
    <w:rsid w:val="00C7152D"/>
    <w:rsid w:val="00C73782"/>
    <w:rsid w:val="00C762EB"/>
    <w:rsid w:val="00C777AD"/>
    <w:rsid w:val="00C90E95"/>
    <w:rsid w:val="00C92053"/>
    <w:rsid w:val="00C93B97"/>
    <w:rsid w:val="00C94255"/>
    <w:rsid w:val="00C97164"/>
    <w:rsid w:val="00CA0E4E"/>
    <w:rsid w:val="00CA24F7"/>
    <w:rsid w:val="00CA58DE"/>
    <w:rsid w:val="00CA67D9"/>
    <w:rsid w:val="00CB071E"/>
    <w:rsid w:val="00CB15C1"/>
    <w:rsid w:val="00CB306C"/>
    <w:rsid w:val="00CC1B02"/>
    <w:rsid w:val="00CC7340"/>
    <w:rsid w:val="00CD37CA"/>
    <w:rsid w:val="00CD4EF9"/>
    <w:rsid w:val="00CD5179"/>
    <w:rsid w:val="00CD6A9F"/>
    <w:rsid w:val="00CD70F7"/>
    <w:rsid w:val="00CF1278"/>
    <w:rsid w:val="00D00696"/>
    <w:rsid w:val="00D00A33"/>
    <w:rsid w:val="00D04EEE"/>
    <w:rsid w:val="00D05987"/>
    <w:rsid w:val="00D066F7"/>
    <w:rsid w:val="00D07240"/>
    <w:rsid w:val="00D13827"/>
    <w:rsid w:val="00D22E84"/>
    <w:rsid w:val="00D23180"/>
    <w:rsid w:val="00D244AC"/>
    <w:rsid w:val="00D2450B"/>
    <w:rsid w:val="00D2644B"/>
    <w:rsid w:val="00D3075A"/>
    <w:rsid w:val="00D33FED"/>
    <w:rsid w:val="00D462F2"/>
    <w:rsid w:val="00D516B6"/>
    <w:rsid w:val="00D53C13"/>
    <w:rsid w:val="00D6296A"/>
    <w:rsid w:val="00D62F50"/>
    <w:rsid w:val="00D73107"/>
    <w:rsid w:val="00D73D3D"/>
    <w:rsid w:val="00D7497D"/>
    <w:rsid w:val="00D75B1C"/>
    <w:rsid w:val="00D83077"/>
    <w:rsid w:val="00D85301"/>
    <w:rsid w:val="00D87FB3"/>
    <w:rsid w:val="00D92E55"/>
    <w:rsid w:val="00D92EEF"/>
    <w:rsid w:val="00D93C19"/>
    <w:rsid w:val="00D94A3D"/>
    <w:rsid w:val="00D95290"/>
    <w:rsid w:val="00D95629"/>
    <w:rsid w:val="00DA02CB"/>
    <w:rsid w:val="00DA28FC"/>
    <w:rsid w:val="00DA62E2"/>
    <w:rsid w:val="00DA6699"/>
    <w:rsid w:val="00DA747C"/>
    <w:rsid w:val="00DA7D58"/>
    <w:rsid w:val="00DB4919"/>
    <w:rsid w:val="00DB565E"/>
    <w:rsid w:val="00DB5909"/>
    <w:rsid w:val="00DB6897"/>
    <w:rsid w:val="00DC252B"/>
    <w:rsid w:val="00DC5F0C"/>
    <w:rsid w:val="00DC74F1"/>
    <w:rsid w:val="00DC7AAE"/>
    <w:rsid w:val="00DC7D5D"/>
    <w:rsid w:val="00DD25D7"/>
    <w:rsid w:val="00DD2A26"/>
    <w:rsid w:val="00DD7BA9"/>
    <w:rsid w:val="00DD7CE3"/>
    <w:rsid w:val="00DE47D3"/>
    <w:rsid w:val="00DE72A6"/>
    <w:rsid w:val="00DF4AFC"/>
    <w:rsid w:val="00E0587B"/>
    <w:rsid w:val="00E07E56"/>
    <w:rsid w:val="00E3055B"/>
    <w:rsid w:val="00E31013"/>
    <w:rsid w:val="00E32D6D"/>
    <w:rsid w:val="00E35192"/>
    <w:rsid w:val="00E40B86"/>
    <w:rsid w:val="00E4147C"/>
    <w:rsid w:val="00E42FCA"/>
    <w:rsid w:val="00E46A04"/>
    <w:rsid w:val="00E46A2D"/>
    <w:rsid w:val="00E52601"/>
    <w:rsid w:val="00E55712"/>
    <w:rsid w:val="00E55A2C"/>
    <w:rsid w:val="00E56EF6"/>
    <w:rsid w:val="00E579C7"/>
    <w:rsid w:val="00E62D45"/>
    <w:rsid w:val="00E7117F"/>
    <w:rsid w:val="00E723C8"/>
    <w:rsid w:val="00E754F7"/>
    <w:rsid w:val="00E75F01"/>
    <w:rsid w:val="00E7715E"/>
    <w:rsid w:val="00E81BA1"/>
    <w:rsid w:val="00E82DE7"/>
    <w:rsid w:val="00E842C8"/>
    <w:rsid w:val="00E87690"/>
    <w:rsid w:val="00E9035F"/>
    <w:rsid w:val="00E91079"/>
    <w:rsid w:val="00E96E97"/>
    <w:rsid w:val="00EA0FA8"/>
    <w:rsid w:val="00EA2D19"/>
    <w:rsid w:val="00EA3668"/>
    <w:rsid w:val="00EA5D41"/>
    <w:rsid w:val="00EA5EBD"/>
    <w:rsid w:val="00EB1120"/>
    <w:rsid w:val="00EB4DA8"/>
    <w:rsid w:val="00EC2F6A"/>
    <w:rsid w:val="00EC7239"/>
    <w:rsid w:val="00ED27EE"/>
    <w:rsid w:val="00ED686C"/>
    <w:rsid w:val="00ED6BE6"/>
    <w:rsid w:val="00ED735B"/>
    <w:rsid w:val="00ED7572"/>
    <w:rsid w:val="00EE08D6"/>
    <w:rsid w:val="00EE1B78"/>
    <w:rsid w:val="00EE2E9E"/>
    <w:rsid w:val="00EE32A1"/>
    <w:rsid w:val="00EF19D8"/>
    <w:rsid w:val="00EF30A5"/>
    <w:rsid w:val="00EF3654"/>
    <w:rsid w:val="00F0442B"/>
    <w:rsid w:val="00F044B4"/>
    <w:rsid w:val="00F045F4"/>
    <w:rsid w:val="00F069E5"/>
    <w:rsid w:val="00F07B0A"/>
    <w:rsid w:val="00F15639"/>
    <w:rsid w:val="00F20FF2"/>
    <w:rsid w:val="00F23572"/>
    <w:rsid w:val="00F347C6"/>
    <w:rsid w:val="00F3593A"/>
    <w:rsid w:val="00F378D8"/>
    <w:rsid w:val="00F37F1E"/>
    <w:rsid w:val="00F40FD8"/>
    <w:rsid w:val="00F43503"/>
    <w:rsid w:val="00F43736"/>
    <w:rsid w:val="00F439C1"/>
    <w:rsid w:val="00F55543"/>
    <w:rsid w:val="00F579A6"/>
    <w:rsid w:val="00F668B1"/>
    <w:rsid w:val="00F67DD8"/>
    <w:rsid w:val="00F70A4E"/>
    <w:rsid w:val="00F713AA"/>
    <w:rsid w:val="00F81607"/>
    <w:rsid w:val="00F8335F"/>
    <w:rsid w:val="00F86D21"/>
    <w:rsid w:val="00F87885"/>
    <w:rsid w:val="00F910EB"/>
    <w:rsid w:val="00F9638C"/>
    <w:rsid w:val="00FA2242"/>
    <w:rsid w:val="00FA3064"/>
    <w:rsid w:val="00FA64DC"/>
    <w:rsid w:val="00FA7700"/>
    <w:rsid w:val="00FB3906"/>
    <w:rsid w:val="00FB5179"/>
    <w:rsid w:val="00FC11D7"/>
    <w:rsid w:val="00FC2507"/>
    <w:rsid w:val="00FC27B7"/>
    <w:rsid w:val="00FC6D56"/>
    <w:rsid w:val="00FD331B"/>
    <w:rsid w:val="00FE0E59"/>
    <w:rsid w:val="00FE3167"/>
    <w:rsid w:val="00FE3B0D"/>
    <w:rsid w:val="00FE4598"/>
    <w:rsid w:val="00FE48B1"/>
    <w:rsid w:val="00FE4989"/>
    <w:rsid w:val="00FE4FA5"/>
    <w:rsid w:val="00FE54D6"/>
    <w:rsid w:val="00FE77CF"/>
    <w:rsid w:val="00FF1E73"/>
    <w:rsid w:val="00FF6D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1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094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24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42C8"/>
    <w:pPr>
      <w:keepNext/>
      <w:spacing w:after="0" w:line="240" w:lineRule="auto"/>
      <w:ind w:left="5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link w:val="BezodstpwZnak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Title"/>
    <w:basedOn w:val="Normalny"/>
    <w:next w:val="Normalny"/>
    <w:rsid w:val="00B860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character" w:customStyle="1" w:styleId="BezodstpwZnak">
    <w:name w:val="Bez odstępów Znak"/>
    <w:link w:val="Bezodstpw"/>
    <w:uiPriority w:val="99"/>
    <w:qFormat/>
    <w:rsid w:val="003077D9"/>
  </w:style>
  <w:style w:type="character" w:styleId="Pogrubienie">
    <w:name w:val="Strong"/>
    <w:uiPriority w:val="22"/>
    <w:qFormat/>
    <w:rsid w:val="003077D9"/>
    <w:rPr>
      <w:rFonts w:cs="Times New Roman"/>
      <w:b/>
      <w:bCs/>
    </w:rPr>
  </w:style>
  <w:style w:type="character" w:customStyle="1" w:styleId="uficommentbody">
    <w:name w:val="uficommentbody"/>
    <w:uiPriority w:val="99"/>
    <w:qFormat/>
    <w:rsid w:val="001F3163"/>
    <w:rPr>
      <w:rFonts w:cs="Times New Roman"/>
    </w:rPr>
  </w:style>
  <w:style w:type="character" w:customStyle="1" w:styleId="WW8Num2z4">
    <w:name w:val="WW8Num2z4"/>
    <w:rsid w:val="009967E5"/>
  </w:style>
  <w:style w:type="character" w:customStyle="1" w:styleId="Nagwek5Znak">
    <w:name w:val="Nagłówek 5 Znak"/>
    <w:basedOn w:val="Domylnaczcionkaakapitu"/>
    <w:link w:val="Nagwek5"/>
    <w:rsid w:val="00E842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qFormat/>
    <w:rsid w:val="00B16F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16FB7"/>
    <w:pPr>
      <w:spacing w:after="120"/>
    </w:pPr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16FB7"/>
  </w:style>
  <w:style w:type="paragraph" w:styleId="Zwykytekst">
    <w:name w:val="Plain Text"/>
    <w:basedOn w:val="Normalny"/>
    <w:link w:val="ZwykytekstZnak"/>
    <w:uiPriority w:val="99"/>
    <w:rsid w:val="0027306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06B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94D95"/>
    <w:pPr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094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mailto:zp@wssk.wroc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mailto:iodo@wssk.wroc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pd.uzp.gov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@wssk.wroc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www.platformazakupowa.pl/pn/wssk_wroclaw%20do%20dnia%2012.02.2021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www.uzp.gov.pl/__data/assets/pdf_file/0026/53468/Jednolity-Europejski-Dokument-Zamowienia-instrukcja-2022.pdf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www.platformazakupowa.pl/pn/wssk_wroclaw" TargetMode="Externa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AB7AF36-AF69-4860-9670-88EC0F5E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9695</Words>
  <Characters>58170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20</cp:revision>
  <cp:lastPrinted>2024-02-07T09:39:00Z</cp:lastPrinted>
  <dcterms:created xsi:type="dcterms:W3CDTF">2022-12-29T06:14:00Z</dcterms:created>
  <dcterms:modified xsi:type="dcterms:W3CDTF">2024-02-26T11:00:00Z</dcterms:modified>
</cp:coreProperties>
</file>