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9561" w14:textId="77777777" w:rsidR="00B07332" w:rsidRPr="00B07332" w:rsidRDefault="00B07332" w:rsidP="00B07332">
      <w:pPr>
        <w:spacing w:line="240" w:lineRule="auto"/>
        <w:jc w:val="right"/>
        <w:rPr>
          <w:rFonts w:ascii="Times New Roman" w:hAnsi="Times New Roman" w:cs="Times New Roman"/>
          <w:sz w:val="24"/>
          <w:szCs w:val="24"/>
          <w:lang w:val="pl-PL"/>
        </w:rPr>
      </w:pPr>
      <w:r w:rsidRPr="00B07332">
        <w:rPr>
          <w:rFonts w:ascii="Times New Roman" w:hAnsi="Times New Roman" w:cs="Times New Roman"/>
          <w:sz w:val="24"/>
          <w:szCs w:val="24"/>
          <w:lang w:val="pl-PL"/>
        </w:rPr>
        <w:t>Załącznik nr 3 - Umowa Przetwarzania Danych Osobowych</w:t>
      </w:r>
    </w:p>
    <w:p w14:paraId="72626485" w14:textId="77777777" w:rsidR="00B07332" w:rsidRDefault="00B07332">
      <w:pPr>
        <w:pStyle w:val="Nagwek1"/>
        <w:spacing w:before="120" w:after="120" w:line="240" w:lineRule="auto"/>
        <w:jc w:val="center"/>
        <w:rPr>
          <w:rFonts w:ascii="Times New Roman" w:hAnsi="Times New Roman" w:cs="Times New Roman"/>
          <w:b/>
          <w:color w:val="00000A"/>
          <w:sz w:val="24"/>
          <w:szCs w:val="24"/>
          <w:lang w:val="pl-PL"/>
        </w:rPr>
      </w:pPr>
    </w:p>
    <w:p w14:paraId="6901142B" w14:textId="77777777" w:rsidR="00B07332" w:rsidRDefault="00B07332">
      <w:pPr>
        <w:pStyle w:val="Nagwek1"/>
        <w:spacing w:before="120" w:after="120" w:line="240" w:lineRule="auto"/>
        <w:jc w:val="center"/>
        <w:rPr>
          <w:rFonts w:ascii="Times New Roman" w:hAnsi="Times New Roman" w:cs="Times New Roman"/>
          <w:b/>
          <w:color w:val="00000A"/>
          <w:sz w:val="24"/>
          <w:szCs w:val="24"/>
          <w:lang w:val="pl-PL"/>
        </w:rPr>
      </w:pPr>
    </w:p>
    <w:p w14:paraId="1FEA3304" w14:textId="43B745E4" w:rsidR="00375F2E" w:rsidRDefault="00375F2E">
      <w:pPr>
        <w:pStyle w:val="Nagwek1"/>
        <w:spacing w:before="120" w:after="120" w:line="240" w:lineRule="auto"/>
        <w:jc w:val="center"/>
      </w:pPr>
      <w:r>
        <w:rPr>
          <w:rFonts w:ascii="Times New Roman" w:hAnsi="Times New Roman" w:cs="Times New Roman"/>
          <w:b/>
          <w:color w:val="00000A"/>
          <w:sz w:val="24"/>
          <w:szCs w:val="24"/>
          <w:lang w:val="pl-PL"/>
        </w:rPr>
        <w:t>UMOWA</w:t>
      </w:r>
      <w:r>
        <w:rPr>
          <w:rFonts w:ascii="Times New Roman" w:hAnsi="Times New Roman" w:cs="Times New Roman"/>
          <w:color w:val="00000A"/>
          <w:sz w:val="24"/>
          <w:szCs w:val="24"/>
          <w:lang w:val="pl-PL"/>
        </w:rPr>
        <w:br/>
        <w:t>powierzenia przetwarzania danych osobowych</w:t>
      </w:r>
    </w:p>
    <w:p w14:paraId="76B3D80C" w14:textId="269A3604" w:rsidR="00375F2E" w:rsidRPr="004A515B" w:rsidRDefault="00375F2E">
      <w:pPr>
        <w:spacing w:before="120" w:after="120" w:line="240" w:lineRule="auto"/>
        <w:jc w:val="both"/>
        <w:rPr>
          <w:lang w:val="pl-PL"/>
        </w:rPr>
      </w:pPr>
      <w:r>
        <w:rPr>
          <w:rFonts w:ascii="Times New Roman" w:hAnsi="Times New Roman" w:cs="Times New Roman"/>
          <w:sz w:val="24"/>
          <w:szCs w:val="24"/>
          <w:lang w:val="pl-PL" w:eastAsia="de-DE"/>
        </w:rPr>
        <w:t>zawarta w dniu …............</w:t>
      </w:r>
      <w:r>
        <w:rPr>
          <w:rFonts w:ascii="Times New Roman" w:hAnsi="Times New Roman" w:cs="Times New Roman"/>
          <w:sz w:val="24"/>
          <w:szCs w:val="24"/>
          <w:highlight w:val="white"/>
          <w:lang w:val="pl-PL" w:eastAsia="de-DE"/>
        </w:rPr>
        <w:t xml:space="preserve"> </w:t>
      </w:r>
      <w:r w:rsidR="009A6A8E">
        <w:rPr>
          <w:rFonts w:ascii="Times New Roman" w:hAnsi="Times New Roman" w:cs="Times New Roman"/>
          <w:sz w:val="24"/>
          <w:szCs w:val="24"/>
          <w:highlight w:val="white"/>
          <w:lang w:val="pl-PL" w:eastAsia="de-DE"/>
        </w:rPr>
        <w:t>2</w:t>
      </w:r>
      <w:r w:rsidR="009A6A8E">
        <w:rPr>
          <w:rFonts w:ascii="Times New Roman" w:hAnsi="Times New Roman" w:cs="Times New Roman"/>
          <w:sz w:val="24"/>
          <w:szCs w:val="24"/>
          <w:lang w:val="pl-PL" w:eastAsia="de-DE"/>
        </w:rPr>
        <w:t xml:space="preserve">024 </w:t>
      </w:r>
      <w:r>
        <w:rPr>
          <w:rFonts w:ascii="Times New Roman" w:hAnsi="Times New Roman" w:cs="Times New Roman"/>
          <w:sz w:val="24"/>
          <w:szCs w:val="24"/>
          <w:lang w:val="pl-PL" w:eastAsia="de-DE"/>
        </w:rPr>
        <w:t xml:space="preserve">r., w Gdańsku, pomiędzy: </w:t>
      </w:r>
    </w:p>
    <w:p w14:paraId="6C743C04" w14:textId="0516F7E5" w:rsidR="009A6A8E" w:rsidRDefault="00375F2E">
      <w:pPr>
        <w:spacing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COPERNICUS Podmiot Leczniczy Spółka z ograniczoną odpowiedzialnością z siedzibą w</w:t>
      </w:r>
      <w:r w:rsidR="009A6A8E">
        <w:rPr>
          <w:rFonts w:ascii="Times New Roman" w:hAnsi="Times New Roman" w:cs="Times New Roman"/>
          <w:b/>
          <w:sz w:val="24"/>
          <w:szCs w:val="24"/>
          <w:lang w:val="pl-PL"/>
        </w:rPr>
        <w:t> </w:t>
      </w:r>
      <w:r>
        <w:rPr>
          <w:rFonts w:ascii="Times New Roman" w:hAnsi="Times New Roman" w:cs="Times New Roman"/>
          <w:b/>
          <w:sz w:val="24"/>
          <w:szCs w:val="24"/>
          <w:lang w:val="pl-PL"/>
        </w:rPr>
        <w:t>Gdańsku</w:t>
      </w:r>
      <w:r>
        <w:rPr>
          <w:rFonts w:ascii="Times New Roman" w:hAnsi="Times New Roman" w:cs="Times New Roman"/>
          <w:sz w:val="24"/>
          <w:szCs w:val="24"/>
          <w:lang w:val="pl-PL"/>
        </w:rPr>
        <w:t xml:space="preserve">, </w:t>
      </w:r>
    </w:p>
    <w:p w14:paraId="422F68CD" w14:textId="336C46D4" w:rsidR="00375F2E" w:rsidRPr="004A515B" w:rsidRDefault="00375F2E">
      <w:pPr>
        <w:spacing w:line="240" w:lineRule="auto"/>
        <w:jc w:val="both"/>
        <w:rPr>
          <w:lang w:val="pl-PL"/>
        </w:rPr>
      </w:pPr>
      <w:r>
        <w:rPr>
          <w:rFonts w:ascii="Times New Roman" w:hAnsi="Times New Roman" w:cs="Times New Roman"/>
          <w:sz w:val="24"/>
          <w:szCs w:val="24"/>
          <w:lang w:val="pl-PL"/>
        </w:rPr>
        <w:t>ul. Nowe Ogrody 1-6, 80-803 Gdańsk, wpisaną do rejestru przedsiębiorców, przez Sąd Rejonowy Gdańsk-Północ w Gdańsku, VII Wydział Gospodarczy Krajowego Rejestru S</w:t>
      </w:r>
      <w:r w:rsidR="0065385E">
        <w:rPr>
          <w:rFonts w:ascii="Times New Roman" w:hAnsi="Times New Roman" w:cs="Times New Roman"/>
          <w:sz w:val="24"/>
          <w:szCs w:val="24"/>
          <w:lang w:val="pl-PL"/>
        </w:rPr>
        <w:t xml:space="preserve">ądowego, kapitał zakładowy – </w:t>
      </w:r>
      <w:r w:rsidR="009A6A8E">
        <w:rPr>
          <w:rFonts w:ascii="Times New Roman" w:hAnsi="Times New Roman" w:cs="Times New Roman"/>
          <w:sz w:val="24"/>
          <w:szCs w:val="24"/>
          <w:lang w:val="pl-PL"/>
        </w:rPr>
        <w:t>272.598</w:t>
      </w:r>
      <w:r>
        <w:rPr>
          <w:rFonts w:ascii="Times New Roman" w:hAnsi="Times New Roman" w:cs="Times New Roman"/>
          <w:sz w:val="24"/>
          <w:szCs w:val="24"/>
          <w:lang w:val="pl-PL"/>
        </w:rPr>
        <w:t>.000,00 zł pod numerem KRS: 0000478705, NIP: 5833162278, reprezentowan</w:t>
      </w:r>
      <w:r w:rsidR="009A6A8E">
        <w:rPr>
          <w:rFonts w:ascii="Times New Roman" w:hAnsi="Times New Roman" w:cs="Times New Roman"/>
          <w:sz w:val="24"/>
          <w:szCs w:val="24"/>
          <w:lang w:val="pl-PL"/>
        </w:rPr>
        <w:t>ą</w:t>
      </w:r>
      <w:r>
        <w:rPr>
          <w:rFonts w:ascii="Times New Roman" w:hAnsi="Times New Roman" w:cs="Times New Roman"/>
          <w:sz w:val="24"/>
          <w:szCs w:val="24"/>
          <w:lang w:val="pl-PL"/>
        </w:rPr>
        <w:t xml:space="preserve"> przez:</w:t>
      </w:r>
    </w:p>
    <w:p w14:paraId="2FD46A59" w14:textId="77777777" w:rsidR="00375F2E" w:rsidRDefault="009A6A8E">
      <w:pPr>
        <w:spacing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 xml:space="preserve">Prezesa Zarządu </w:t>
      </w:r>
      <w:r w:rsidR="00375F2E">
        <w:rPr>
          <w:rFonts w:ascii="Times New Roman" w:hAnsi="Times New Roman" w:cs="Times New Roman"/>
          <w:sz w:val="24"/>
          <w:szCs w:val="24"/>
          <w:highlight w:val="white"/>
          <w:lang w:val="pl-PL" w:eastAsia="de-DE"/>
        </w:rPr>
        <w:t>Dariusza Kostrzewę</w:t>
      </w:r>
    </w:p>
    <w:p w14:paraId="0300A510" w14:textId="5BE5F553" w:rsidR="00375F2E" w:rsidRPr="004A515B" w:rsidRDefault="009A6A8E">
      <w:pPr>
        <w:spacing w:before="120" w:after="120" w:line="240" w:lineRule="auto"/>
        <w:jc w:val="both"/>
        <w:rPr>
          <w:lang w:val="pl-PL"/>
        </w:rPr>
      </w:pPr>
      <w:r>
        <w:rPr>
          <w:rFonts w:ascii="Times New Roman" w:hAnsi="Times New Roman" w:cs="Times New Roman"/>
          <w:sz w:val="24"/>
          <w:szCs w:val="24"/>
          <w:highlight w:val="white"/>
          <w:lang w:val="pl-PL" w:eastAsia="de-DE"/>
        </w:rPr>
        <w:t xml:space="preserve">zwaną </w:t>
      </w:r>
      <w:r w:rsidR="00375F2E">
        <w:rPr>
          <w:rFonts w:ascii="Times New Roman" w:hAnsi="Times New Roman" w:cs="Times New Roman"/>
          <w:sz w:val="24"/>
          <w:szCs w:val="24"/>
          <w:highlight w:val="white"/>
          <w:lang w:val="pl-PL" w:eastAsia="de-DE"/>
        </w:rPr>
        <w:t>dalej „</w:t>
      </w:r>
      <w:r w:rsidR="00375F2E">
        <w:rPr>
          <w:rFonts w:ascii="Times New Roman" w:hAnsi="Times New Roman" w:cs="Times New Roman"/>
          <w:b/>
          <w:sz w:val="24"/>
          <w:szCs w:val="24"/>
          <w:highlight w:val="white"/>
          <w:lang w:val="pl-PL" w:eastAsia="de-DE"/>
        </w:rPr>
        <w:t>Powierzającym</w:t>
      </w:r>
      <w:r w:rsidR="00375F2E">
        <w:rPr>
          <w:rFonts w:ascii="Times New Roman" w:hAnsi="Times New Roman" w:cs="Times New Roman"/>
          <w:sz w:val="24"/>
          <w:szCs w:val="24"/>
          <w:highlight w:val="white"/>
          <w:lang w:val="pl-PL" w:eastAsia="de-DE"/>
        </w:rPr>
        <w:t>” lub „</w:t>
      </w:r>
      <w:r w:rsidR="00375F2E">
        <w:rPr>
          <w:rFonts w:ascii="Times New Roman" w:hAnsi="Times New Roman" w:cs="Times New Roman"/>
          <w:b/>
          <w:sz w:val="24"/>
          <w:szCs w:val="24"/>
          <w:highlight w:val="white"/>
          <w:lang w:val="pl-PL" w:eastAsia="de-DE"/>
        </w:rPr>
        <w:t>Administratorem</w:t>
      </w:r>
      <w:r w:rsidR="00375F2E">
        <w:rPr>
          <w:rFonts w:ascii="Times New Roman" w:hAnsi="Times New Roman" w:cs="Times New Roman"/>
          <w:sz w:val="24"/>
          <w:szCs w:val="24"/>
          <w:highlight w:val="white"/>
          <w:lang w:val="pl-PL" w:eastAsia="de-DE"/>
        </w:rPr>
        <w:t>”</w:t>
      </w:r>
    </w:p>
    <w:p w14:paraId="4AC90A4A" w14:textId="77777777" w:rsidR="00375F2E" w:rsidRDefault="00375F2E">
      <w:pPr>
        <w:spacing w:before="120" w:after="120"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a</w:t>
      </w:r>
    </w:p>
    <w:p w14:paraId="1D9C8A8F" w14:textId="77777777"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Firmą ..................................................................................</w:t>
      </w:r>
      <w:r>
        <w:rPr>
          <w:rFonts w:ascii="Times New Roman" w:hAnsi="Times New Roman" w:cs="Times New Roman"/>
          <w:sz w:val="24"/>
          <w:szCs w:val="24"/>
          <w:highlight w:val="white"/>
          <w:lang w:val="pl-PL"/>
        </w:rPr>
        <w:t>, kod pocztowy</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wpisaną do Krajowego Rejestru Sądowego prowadzonego przez Sąd Rejonowy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 xml:space="preserve"> w</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Wydział Gospodarczy, pod numerem KRS:</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NIP:</w:t>
      </w:r>
      <w:r>
        <w:rPr>
          <w:rFonts w:ascii="Times New Roman" w:hAnsi="Times New Roman" w:cs="Times New Roman"/>
          <w:sz w:val="24"/>
          <w:szCs w:val="24"/>
          <w:highlight w:val="white"/>
          <w:lang w:val="pl-PL" w:eastAsia="de-DE"/>
        </w:rPr>
        <w:t xml:space="preserve"> …..............................</w:t>
      </w:r>
    </w:p>
    <w:p w14:paraId="197C59FB" w14:textId="77777777"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reprezentowaną przez: </w:t>
      </w:r>
    </w:p>
    <w:p w14:paraId="5294B757" w14:textId="77777777"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w:t>
      </w:r>
    </w:p>
    <w:p w14:paraId="2E4A778C" w14:textId="77777777"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zwaną dalej „</w:t>
      </w:r>
      <w:r>
        <w:rPr>
          <w:rFonts w:ascii="Times New Roman" w:hAnsi="Times New Roman" w:cs="Times New Roman"/>
          <w:b/>
          <w:sz w:val="24"/>
          <w:szCs w:val="24"/>
          <w:highlight w:val="white"/>
          <w:lang w:val="pl-PL" w:eastAsia="de-DE"/>
        </w:rPr>
        <w:t>Przetwarzającym</w:t>
      </w:r>
      <w:r>
        <w:rPr>
          <w:rFonts w:ascii="Times New Roman" w:hAnsi="Times New Roman" w:cs="Times New Roman"/>
          <w:sz w:val="24"/>
          <w:szCs w:val="24"/>
          <w:highlight w:val="white"/>
          <w:lang w:val="pl-PL" w:eastAsia="de-DE"/>
        </w:rPr>
        <w:t xml:space="preserve">” </w:t>
      </w:r>
    </w:p>
    <w:p w14:paraId="79D901C2" w14:textId="77777777" w:rsidR="00375F2E" w:rsidRDefault="00375F2E">
      <w:pPr>
        <w:spacing w:before="120" w:after="120" w:line="240" w:lineRule="auto"/>
        <w:jc w:val="both"/>
        <w:rPr>
          <w:rFonts w:ascii="Times New Roman" w:hAnsi="Times New Roman" w:cs="Times New Roman"/>
          <w:sz w:val="24"/>
          <w:szCs w:val="24"/>
          <w:lang w:val="pl-PL" w:eastAsia="de-DE"/>
        </w:rPr>
      </w:pPr>
    </w:p>
    <w:p w14:paraId="15256FC2" w14:textId="77777777" w:rsidR="00375F2E" w:rsidRDefault="00375F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Mając na uwadze, że:</w:t>
      </w:r>
    </w:p>
    <w:p w14:paraId="583D17C1" w14:textId="77777777" w:rsidR="00375F2E" w:rsidRPr="004A515B" w:rsidRDefault="00375F2E">
      <w:pPr>
        <w:pStyle w:val="Tekstpodstawowy"/>
        <w:spacing w:before="120" w:after="120" w:line="240" w:lineRule="auto"/>
        <w:jc w:val="both"/>
        <w:rPr>
          <w:lang w:val="pl-PL"/>
        </w:rPr>
      </w:pPr>
      <w:r>
        <w:rPr>
          <w:rFonts w:ascii="Times New Roman" w:hAnsi="Times New Roman" w:cs="Times New Roman"/>
          <w:sz w:val="24"/>
          <w:szCs w:val="24"/>
          <w:lang w:val="pl-PL"/>
        </w:rPr>
        <w:t>- Strony zawarły umowę nr …..............................</w:t>
      </w:r>
      <w:r>
        <w:rPr>
          <w:rFonts w:ascii="Times New Roman" w:hAnsi="Times New Roman" w:cs="Times New Roman"/>
          <w:b/>
          <w:sz w:val="24"/>
          <w:szCs w:val="24"/>
          <w:lang w:val="pl-PL"/>
        </w:rPr>
        <w:t xml:space="preserve"> </w:t>
      </w:r>
      <w:r>
        <w:rPr>
          <w:rFonts w:ascii="Times New Roman" w:hAnsi="Times New Roman" w:cs="Times New Roman"/>
          <w:bCs/>
          <w:sz w:val="24"/>
          <w:szCs w:val="24"/>
          <w:lang w:val="pl-PL"/>
        </w:rPr>
        <w:t>z</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dnia …..................................</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w:t>
      </w:r>
      <w:r>
        <w:rPr>
          <w:rFonts w:ascii="Times New Roman" w:hAnsi="Times New Roman" w:cs="Times New Roman"/>
          <w:b/>
          <w:bCs/>
          <w:sz w:val="24"/>
          <w:szCs w:val="24"/>
          <w:lang w:val="pl-PL"/>
        </w:rPr>
        <w:t>Umowa Odrębna</w:t>
      </w:r>
      <w:r>
        <w:rPr>
          <w:rFonts w:ascii="Times New Roman" w:hAnsi="Times New Roman" w:cs="Times New Roman"/>
          <w:sz w:val="24"/>
          <w:szCs w:val="24"/>
          <w:lang w:val="pl-PL"/>
        </w:rPr>
        <w:t>”), dotyczącą …</w:t>
      </w:r>
      <w:proofErr w:type="gramStart"/>
      <w:r>
        <w:rPr>
          <w:rFonts w:ascii="Times New Roman" w:hAnsi="Times New Roman" w:cs="Times New Roman"/>
          <w:sz w:val="24"/>
          <w:szCs w:val="24"/>
          <w:lang w:val="pl-PL"/>
        </w:rPr>
        <w:t>.................................................................................................... ,</w:t>
      </w:r>
      <w:proofErr w:type="gramEnd"/>
      <w:r>
        <w:rPr>
          <w:rFonts w:ascii="Times New Roman" w:hAnsi="Times New Roman" w:cs="Times New Roman"/>
          <w:sz w:val="24"/>
          <w:szCs w:val="24"/>
          <w:lang w:val="pl-PL"/>
        </w:rPr>
        <w:t xml:space="preserve"> </w:t>
      </w:r>
      <w:r>
        <w:rPr>
          <w:rFonts w:ascii="Times New Roman" w:hAnsi="Times New Roman" w:cs="Times New Roman"/>
          <w:sz w:val="24"/>
          <w:szCs w:val="24"/>
          <w:lang w:val="pl-PL"/>
        </w:rPr>
        <w:br/>
        <w:t>w związku z wykonywaniem której konieczne jest powierzenie Przetwarzającemu przetwarzania danych osobowych w zakresie określonym niniejszą umową;</w:t>
      </w:r>
    </w:p>
    <w:p w14:paraId="3AC51C62" w14:textId="200167D7" w:rsidR="00375F2E" w:rsidRPr="004A515B" w:rsidRDefault="00375F2E">
      <w:pPr>
        <w:pStyle w:val="Tekstpodstawowy"/>
        <w:spacing w:before="120" w:after="120" w:line="240" w:lineRule="auto"/>
        <w:jc w:val="both"/>
        <w:rPr>
          <w:lang w:val="pl-PL"/>
        </w:rPr>
      </w:pPr>
      <w:r>
        <w:rPr>
          <w:rFonts w:ascii="Times New Roman" w:hAnsi="Times New Roman" w:cs="Times New Roman"/>
          <w:sz w:val="24"/>
          <w:szCs w:val="24"/>
          <w:lang w:val="pl-PL"/>
        </w:rPr>
        <w:t>-  niniejsza umowa (dalej „</w:t>
      </w:r>
      <w:r>
        <w:rPr>
          <w:rFonts w:ascii="Times New Roman" w:hAnsi="Times New Roman" w:cs="Times New Roman"/>
          <w:b/>
          <w:sz w:val="24"/>
          <w:szCs w:val="24"/>
          <w:lang w:val="pl-PL"/>
        </w:rPr>
        <w:t>Umowa</w:t>
      </w:r>
      <w:r>
        <w:rPr>
          <w:rFonts w:ascii="Times New Roman" w:hAnsi="Times New Roman" w:cs="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Pr>
          <w:rFonts w:ascii="Times New Roman" w:hAnsi="Times New Roman" w:cs="Times New Roman"/>
          <w:b/>
          <w:sz w:val="24"/>
          <w:szCs w:val="24"/>
          <w:lang w:val="pl-PL"/>
        </w:rPr>
        <w:t>RODO”</w:t>
      </w:r>
      <w:r>
        <w:rPr>
          <w:rFonts w:ascii="Times New Roman" w:hAnsi="Times New Roman" w:cs="Times New Roman"/>
          <w:sz w:val="24"/>
          <w:szCs w:val="24"/>
          <w:lang w:val="pl-PL"/>
        </w:rPr>
        <w:t>,</w:t>
      </w:r>
    </w:p>
    <w:p w14:paraId="36DEAA34" w14:textId="77777777" w:rsidR="00375F2E" w:rsidRDefault="00375F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Strony postanowiły zawrzeć niniejszą umowę, o następującej treści:</w:t>
      </w:r>
    </w:p>
    <w:p w14:paraId="17345520" w14:textId="77777777" w:rsidR="00375F2E" w:rsidRDefault="00375F2E">
      <w:pPr>
        <w:pStyle w:val="Tekstpodstawowy"/>
        <w:spacing w:before="120" w:after="120" w:line="240" w:lineRule="auto"/>
        <w:jc w:val="both"/>
        <w:rPr>
          <w:rFonts w:ascii="Times New Roman" w:hAnsi="Times New Roman" w:cs="Times New Roman"/>
          <w:sz w:val="24"/>
          <w:szCs w:val="24"/>
          <w:lang w:val="pl-PL"/>
        </w:rPr>
      </w:pPr>
    </w:p>
    <w:p w14:paraId="4DB263FF" w14:textId="77777777"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1</w:t>
      </w:r>
    </w:p>
    <w:p w14:paraId="4FB31064" w14:textId="77777777"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ZAKRES I CEL PRZETWARZANIA DANYCH </w:t>
      </w:r>
    </w:p>
    <w:p w14:paraId="2388B59B" w14:textId="1E7BEF5B" w:rsidR="00375F2E" w:rsidRDefault="00375F2E">
      <w:pPr>
        <w:pStyle w:val="Akapitzlist"/>
        <w:numPr>
          <w:ilvl w:val="0"/>
          <w:numId w:val="1"/>
        </w:numPr>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14:paraId="4EABB6A7" w14:textId="77777777" w:rsidR="00375F2E" w:rsidRPr="004A515B" w:rsidRDefault="00375F2E">
      <w:pPr>
        <w:pStyle w:val="Akapitzlist"/>
        <w:numPr>
          <w:ilvl w:val="0"/>
          <w:numId w:val="1"/>
        </w:numPr>
        <w:spacing w:before="120" w:after="120" w:line="240" w:lineRule="auto"/>
        <w:jc w:val="both"/>
        <w:rPr>
          <w:lang w:val="pl-PL"/>
        </w:rPr>
      </w:pPr>
      <w:r>
        <w:rPr>
          <w:rFonts w:ascii="Times New Roman" w:hAnsi="Times New Roman" w:cs="Times New Roman"/>
          <w:sz w:val="24"/>
          <w:szCs w:val="24"/>
          <w:lang w:val="pl-PL"/>
        </w:rPr>
        <w:lastRenderedPageBreak/>
        <w:t>Powierzenie przetwarzania danych osobowych następuje wyłącznie w celu umożliwienia wykonywania przez Przetwarzającego świadczeń będących przedmiotem Umowy odrębnej tj.  …......................................................................</w:t>
      </w:r>
    </w:p>
    <w:p w14:paraId="2C8AF91D" w14:textId="77777777"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Przetwarzane dane dotyczą następującej kategorii osób: </w:t>
      </w:r>
    </w:p>
    <w:p w14:paraId="6A839C35" w14:textId="2C9D3436" w:rsidR="00375F2E" w:rsidRPr="009A6A8E" w:rsidRDefault="009A6A8E" w:rsidP="0070350B">
      <w:pPr>
        <w:pStyle w:val="Akapitzlist"/>
        <w:numPr>
          <w:ilvl w:val="0"/>
          <w:numId w:val="13"/>
        </w:numPr>
        <w:spacing w:line="276" w:lineRule="auto"/>
        <w:rPr>
          <w:rFonts w:ascii="Times New Roman" w:hAnsi="Times New Roman" w:cs="Times New Roman"/>
          <w:color w:val="000000"/>
          <w:sz w:val="24"/>
          <w:szCs w:val="24"/>
          <w:lang w:val="pl-PL"/>
        </w:rPr>
      </w:pPr>
      <w:r w:rsidRPr="009A6A8E">
        <w:rPr>
          <w:rFonts w:ascii="Times New Roman" w:hAnsi="Times New Roman" w:cs="Times New Roman"/>
          <w:color w:val="000000"/>
          <w:sz w:val="24"/>
          <w:szCs w:val="24"/>
          <w:highlight w:val="white"/>
          <w:lang w:val="pl-PL"/>
        </w:rPr>
        <w:t xml:space="preserve">pracowników </w:t>
      </w:r>
      <w:r w:rsidR="00375F2E" w:rsidRPr="009A6A8E">
        <w:rPr>
          <w:rFonts w:ascii="Times New Roman" w:hAnsi="Times New Roman" w:cs="Times New Roman"/>
          <w:color w:val="000000"/>
          <w:sz w:val="24"/>
          <w:szCs w:val="24"/>
          <w:highlight w:val="white"/>
          <w:lang w:val="pl-PL"/>
        </w:rPr>
        <w:t xml:space="preserve">powierzającego </w:t>
      </w:r>
      <w:r w:rsidRPr="009A6A8E">
        <w:rPr>
          <w:rFonts w:ascii="Times New Roman" w:hAnsi="Times New Roman" w:cs="Times New Roman"/>
          <w:color w:val="000000"/>
          <w:sz w:val="24"/>
          <w:szCs w:val="24"/>
          <w:highlight w:val="white"/>
          <w:lang w:val="pl-PL"/>
        </w:rPr>
        <w:t xml:space="preserve">wyznaczonych </w:t>
      </w:r>
      <w:r w:rsidR="00375F2E" w:rsidRPr="009A6A8E">
        <w:rPr>
          <w:rFonts w:ascii="Times New Roman" w:hAnsi="Times New Roman" w:cs="Times New Roman"/>
          <w:color w:val="000000"/>
          <w:sz w:val="24"/>
          <w:szCs w:val="24"/>
          <w:highlight w:val="white"/>
          <w:lang w:val="pl-PL"/>
        </w:rPr>
        <w:t>do kontaktów z przetwarzającym,</w:t>
      </w:r>
    </w:p>
    <w:p w14:paraId="560C92D1" w14:textId="6D385EDE" w:rsidR="00291A22" w:rsidRPr="007E4E04" w:rsidRDefault="009A6A8E" w:rsidP="0070350B">
      <w:pPr>
        <w:pStyle w:val="Akapitzlist"/>
        <w:numPr>
          <w:ilvl w:val="0"/>
          <w:numId w:val="13"/>
        </w:numPr>
        <w:spacing w:line="276" w:lineRule="auto"/>
        <w:rPr>
          <w:rFonts w:ascii="Times New Roman" w:hAnsi="Times New Roman" w:cs="Times New Roman"/>
          <w:sz w:val="24"/>
          <w:szCs w:val="24"/>
          <w:lang w:val="pl-PL"/>
        </w:rPr>
      </w:pPr>
      <w:r w:rsidRPr="007E4E04">
        <w:rPr>
          <w:rFonts w:ascii="Times New Roman" w:hAnsi="Times New Roman" w:cs="Times New Roman"/>
          <w:sz w:val="24"/>
          <w:szCs w:val="24"/>
          <w:lang w:val="pl-PL"/>
        </w:rPr>
        <w:t xml:space="preserve">osób </w:t>
      </w:r>
      <w:r w:rsidR="00291A22" w:rsidRPr="007E4E04">
        <w:rPr>
          <w:rFonts w:ascii="Times New Roman" w:hAnsi="Times New Roman" w:cs="Times New Roman"/>
          <w:sz w:val="24"/>
          <w:szCs w:val="24"/>
          <w:lang w:val="pl-PL"/>
        </w:rPr>
        <w:t>udzielając</w:t>
      </w:r>
      <w:r w:rsidRPr="007E4E04">
        <w:rPr>
          <w:rFonts w:ascii="Times New Roman" w:hAnsi="Times New Roman" w:cs="Times New Roman"/>
          <w:sz w:val="24"/>
          <w:szCs w:val="24"/>
          <w:lang w:val="pl-PL"/>
        </w:rPr>
        <w:t>ych</w:t>
      </w:r>
      <w:r w:rsidR="00291A22" w:rsidRPr="007E4E04">
        <w:rPr>
          <w:rFonts w:ascii="Times New Roman" w:hAnsi="Times New Roman" w:cs="Times New Roman"/>
          <w:sz w:val="24"/>
          <w:szCs w:val="24"/>
          <w:lang w:val="pl-PL"/>
        </w:rPr>
        <w:t xml:space="preserve"> świadczeń medycznych</w:t>
      </w:r>
    </w:p>
    <w:p w14:paraId="3B69358A" w14:textId="77777777" w:rsidR="00375F2E" w:rsidRPr="007E4E04" w:rsidRDefault="00375F2E" w:rsidP="0070350B">
      <w:pPr>
        <w:pStyle w:val="Akapitzlist"/>
        <w:numPr>
          <w:ilvl w:val="0"/>
          <w:numId w:val="13"/>
        </w:numPr>
        <w:spacing w:line="276" w:lineRule="auto"/>
        <w:rPr>
          <w:rFonts w:ascii="Times New Roman" w:hAnsi="Times New Roman" w:cs="Times New Roman"/>
          <w:sz w:val="24"/>
          <w:szCs w:val="24"/>
        </w:rPr>
      </w:pPr>
      <w:r w:rsidRPr="009A6A8E">
        <w:rPr>
          <w:rFonts w:ascii="Times New Roman" w:hAnsi="Times New Roman" w:cs="Times New Roman"/>
          <w:color w:val="000000"/>
          <w:sz w:val="24"/>
          <w:szCs w:val="24"/>
          <w:highlight w:val="white"/>
          <w:lang w:val="pl-PL"/>
        </w:rPr>
        <w:t xml:space="preserve"> pacjentów powierzającego,</w:t>
      </w:r>
    </w:p>
    <w:p w14:paraId="4E8A3A18" w14:textId="269C5CEA" w:rsidR="00291A22" w:rsidRPr="007E4E04" w:rsidRDefault="00291A22" w:rsidP="0070350B">
      <w:pPr>
        <w:pStyle w:val="Akapitzlist"/>
        <w:numPr>
          <w:ilvl w:val="0"/>
          <w:numId w:val="13"/>
        </w:numPr>
        <w:spacing w:line="276" w:lineRule="auto"/>
        <w:rPr>
          <w:rFonts w:ascii="Times New Roman" w:hAnsi="Times New Roman" w:cs="Times New Roman"/>
          <w:sz w:val="24"/>
          <w:szCs w:val="24"/>
        </w:rPr>
      </w:pPr>
      <w:r w:rsidRPr="007E4E04">
        <w:rPr>
          <w:rFonts w:ascii="Times New Roman" w:hAnsi="Times New Roman" w:cs="Times New Roman"/>
          <w:sz w:val="24"/>
          <w:szCs w:val="24"/>
        </w:rPr>
        <w:t>osób upoważnionych przez pacjentów</w:t>
      </w:r>
      <w:r w:rsidR="007E4E04">
        <w:rPr>
          <w:rFonts w:ascii="Times New Roman" w:hAnsi="Times New Roman" w:cs="Times New Roman"/>
          <w:sz w:val="24"/>
          <w:szCs w:val="24"/>
        </w:rPr>
        <w:t>.</w:t>
      </w:r>
    </w:p>
    <w:p w14:paraId="27E377D2" w14:textId="77777777"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Kategorie danych osobowych powierzone do przetwarzania:</w:t>
      </w:r>
    </w:p>
    <w:p w14:paraId="5C78899B" w14:textId="77777777"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dane zwykłe:</w:t>
      </w:r>
    </w:p>
    <w:p w14:paraId="1743E2BE" w14:textId="77777777"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1) imię i nazwisko,</w:t>
      </w:r>
    </w:p>
    <w:p w14:paraId="225E47ED"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2) data urodzenia,</w:t>
      </w:r>
    </w:p>
    <w:p w14:paraId="15FA0BB8"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3) płeć,</w:t>
      </w:r>
    </w:p>
    <w:p w14:paraId="34A0434C"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4) numer PESEL</w:t>
      </w:r>
    </w:p>
    <w:p w14:paraId="03428FF5"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5) adresy zamieszkania/zameldowania,</w:t>
      </w:r>
    </w:p>
    <w:p w14:paraId="2B995936"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6) adresy e-mail,</w:t>
      </w:r>
    </w:p>
    <w:p w14:paraId="350030BB" w14:textId="77777777"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7) numery telefonów,</w:t>
      </w:r>
    </w:p>
    <w:p w14:paraId="635A44AE" w14:textId="77777777" w:rsidR="00375F2E" w:rsidRPr="004A515B" w:rsidRDefault="00291A22">
      <w:pPr>
        <w:spacing w:line="276" w:lineRule="auto"/>
        <w:ind w:left="360"/>
        <w:rPr>
          <w:lang w:val="pl-PL"/>
        </w:rPr>
      </w:pPr>
      <w:r>
        <w:rPr>
          <w:rFonts w:ascii="Times New Roman" w:hAnsi="Times New Roman" w:cs="Times New Roman"/>
          <w:color w:val="000000"/>
          <w:sz w:val="24"/>
          <w:szCs w:val="24"/>
          <w:highlight w:val="white"/>
          <w:lang w:val="pl-PL"/>
        </w:rPr>
        <w:t xml:space="preserve">oraz </w:t>
      </w:r>
      <w:r w:rsidR="00375F2E">
        <w:rPr>
          <w:rFonts w:ascii="Times New Roman" w:hAnsi="Times New Roman" w:cs="Times New Roman"/>
          <w:color w:val="000000"/>
          <w:sz w:val="24"/>
          <w:szCs w:val="24"/>
          <w:highlight w:val="white"/>
          <w:lang w:val="pl-PL"/>
        </w:rPr>
        <w:t xml:space="preserve">dane szczególnych kategorii - dane dotyczące zdrowia w rozumieniu art.4 pkt 15 RODO </w:t>
      </w:r>
    </w:p>
    <w:p w14:paraId="1909C3BF" w14:textId="57A556FF" w:rsidR="00375F2E" w:rsidRDefault="00375F2E">
      <w:pPr>
        <w:numPr>
          <w:ilvl w:val="0"/>
          <w:numId w:val="1"/>
        </w:numPr>
        <w:spacing w:line="276" w:lineRule="auto"/>
        <w:rPr>
          <w:rFonts w:ascii="Times New Roman" w:hAnsi="Times New Roman" w:cs="Times New Roman"/>
          <w:sz w:val="24"/>
          <w:szCs w:val="24"/>
          <w:lang w:val="pl-PL"/>
        </w:rPr>
      </w:pPr>
      <w:r>
        <w:rPr>
          <w:rFonts w:ascii="Times New Roman" w:hAnsi="Times New Roman" w:cs="Times New Roman"/>
          <w:sz w:val="24"/>
          <w:szCs w:val="24"/>
          <w:lang w:val="pl-PL"/>
        </w:rPr>
        <w:t>Przetwarzający jest uprawniony do przetwarzania danych osobowych w formie papierowej i</w:t>
      </w:r>
      <w:r w:rsidR="009A6A8E">
        <w:rPr>
          <w:rFonts w:ascii="Times New Roman" w:hAnsi="Times New Roman" w:cs="Times New Roman"/>
          <w:sz w:val="24"/>
          <w:szCs w:val="24"/>
          <w:lang w:val="pl-PL"/>
        </w:rPr>
        <w:t> </w:t>
      </w:r>
      <w:r>
        <w:rPr>
          <w:rFonts w:ascii="Times New Roman" w:hAnsi="Times New Roman" w:cs="Times New Roman"/>
          <w:sz w:val="24"/>
          <w:szCs w:val="24"/>
          <w:lang w:val="pl-PL"/>
        </w:rPr>
        <w:t>elektronicznej.</w:t>
      </w:r>
    </w:p>
    <w:p w14:paraId="26A72585" w14:textId="7D07543E" w:rsidR="00375F2E" w:rsidRPr="004A515B" w:rsidRDefault="00375F2E">
      <w:pPr>
        <w:pStyle w:val="Akapitzlist"/>
        <w:numPr>
          <w:ilvl w:val="0"/>
          <w:numId w:val="1"/>
        </w:numPr>
        <w:spacing w:before="120" w:after="120" w:line="276" w:lineRule="auto"/>
        <w:jc w:val="both"/>
        <w:rPr>
          <w:lang w:val="pl-PL"/>
        </w:rPr>
      </w:pPr>
      <w:r>
        <w:rPr>
          <w:rFonts w:ascii="Times New Roman" w:hAnsi="Times New Roman" w:cs="Times New Roman"/>
          <w:sz w:val="24"/>
          <w:szCs w:val="24"/>
          <w:lang w:val="pl-PL"/>
        </w:rPr>
        <w:t>Zakres czynności przetwarzania danych osobowych obejmuje: organizowanie, porządkowanie, przechowywanie, usuwanie, adaptowanie, przeglądanie.</w:t>
      </w:r>
    </w:p>
    <w:p w14:paraId="75571C74" w14:textId="77777777" w:rsidR="00375F2E" w:rsidRDefault="00375F2E">
      <w:pPr>
        <w:pStyle w:val="Akapitzlist"/>
        <w:numPr>
          <w:ilvl w:val="0"/>
          <w:numId w:val="1"/>
        </w:numPr>
        <w:spacing w:before="120" w:after="12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Przetwarzający będzie przetwarzał dane osobowe </w:t>
      </w:r>
      <w:r w:rsidR="008F718C">
        <w:rPr>
          <w:rFonts w:ascii="Times New Roman" w:hAnsi="Times New Roman" w:cs="Times New Roman"/>
          <w:sz w:val="24"/>
          <w:szCs w:val="24"/>
          <w:lang w:val="pl-PL"/>
        </w:rPr>
        <w:t>w miejscu</w:t>
      </w:r>
      <w:r w:rsidR="006C1FCE">
        <w:rPr>
          <w:rFonts w:ascii="Times New Roman" w:hAnsi="Times New Roman" w:cs="Times New Roman"/>
          <w:sz w:val="24"/>
          <w:szCs w:val="24"/>
          <w:lang w:val="pl-PL"/>
        </w:rPr>
        <w:t xml:space="preserve"> określonym umową, o której mowa w ust. 2 powyżej. </w:t>
      </w:r>
    </w:p>
    <w:p w14:paraId="29EB96BD" w14:textId="77777777" w:rsidR="00375F2E" w:rsidRPr="004A515B" w:rsidRDefault="00375F2E">
      <w:pPr>
        <w:pStyle w:val="Akapitzlist"/>
        <w:numPr>
          <w:ilvl w:val="0"/>
          <w:numId w:val="1"/>
        </w:numPr>
        <w:spacing w:before="120" w:after="120" w:line="276" w:lineRule="auto"/>
        <w:jc w:val="both"/>
        <w:rPr>
          <w:lang w:val="pl-PL"/>
        </w:rPr>
      </w:pPr>
      <w:r>
        <w:rPr>
          <w:rFonts w:ascii="Times New Roman" w:hAnsi="Times New Roman" w:cs="Times New Roman"/>
          <w:sz w:val="24"/>
          <w:szCs w:val="24"/>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4E02893B" w14:textId="77777777" w:rsidR="00375F2E" w:rsidRDefault="00375F2E">
      <w:pPr>
        <w:pStyle w:val="Akapitzlist"/>
        <w:spacing w:before="120" w:after="120" w:line="276" w:lineRule="auto"/>
        <w:ind w:left="360"/>
        <w:jc w:val="both"/>
        <w:rPr>
          <w:rFonts w:ascii="Times New Roman" w:hAnsi="Times New Roman" w:cs="Times New Roman"/>
          <w:sz w:val="24"/>
          <w:szCs w:val="24"/>
          <w:highlight w:val="white"/>
          <w:lang w:val="pl-PL"/>
        </w:rPr>
      </w:pPr>
    </w:p>
    <w:p w14:paraId="52577B97" w14:textId="77777777"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2</w:t>
      </w:r>
    </w:p>
    <w:p w14:paraId="012D43EC" w14:textId="77777777"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OKRES OBOWIĄZYWANIA UMOWY</w:t>
      </w:r>
    </w:p>
    <w:p w14:paraId="40937612" w14:textId="77777777" w:rsidR="00375F2E" w:rsidRDefault="00375F2E">
      <w:pPr>
        <w:pStyle w:val="Tekstpodstawowy2"/>
        <w:numPr>
          <w:ilvl w:val="0"/>
          <w:numId w:val="3"/>
        </w:numPr>
        <w:spacing w:before="120" w:after="16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 chwilą rozwiązania lub wygaśnięcia Umowy Odrębnej, Umowa wygasa i następuje utrata przez Przetwarzającego uprawnienia do przetwarzania danych w imieniu Administratora.</w:t>
      </w:r>
    </w:p>
    <w:p w14:paraId="7425795D" w14:textId="7FB51651" w:rsidR="00375F2E" w:rsidRDefault="00375F2E">
      <w:pPr>
        <w:pStyle w:val="Tekstpodstawowy2"/>
        <w:numPr>
          <w:ilvl w:val="0"/>
          <w:numId w:val="3"/>
        </w:numPr>
        <w:spacing w:before="120" w:after="16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lastRenderedPageBreak/>
        <w:t>Powierzający ma prawo rozwiązać Umowę bez zachowania terminu wypowiedzenia, gdy Przetwarzający rażąco naruszy postanowienia Umowy tj</w:t>
      </w:r>
      <w:r w:rsidR="007E4E04">
        <w:rPr>
          <w:rFonts w:ascii="Times New Roman" w:hAnsi="Times New Roman" w:cs="Times New Roman"/>
          <w:bCs/>
          <w:color w:val="000000"/>
          <w:sz w:val="24"/>
          <w:szCs w:val="24"/>
          <w:lang w:val="pl-PL" w:eastAsia="hi-IN" w:bidi="hi-IN"/>
        </w:rPr>
        <w:t>.</w:t>
      </w:r>
      <w:r>
        <w:rPr>
          <w:rFonts w:ascii="Times New Roman" w:hAnsi="Times New Roman" w:cs="Times New Roman"/>
          <w:bCs/>
          <w:color w:val="000000"/>
          <w:sz w:val="24"/>
          <w:szCs w:val="24"/>
          <w:lang w:val="pl-PL" w:eastAsia="hi-IN" w:bidi="hi-IN"/>
        </w:rPr>
        <w:t xml:space="preserve"> min.: </w:t>
      </w:r>
    </w:p>
    <w:p w14:paraId="5CADCE82" w14:textId="77777777"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przetwarza dane osobowe w sposób niezgodny z Umową, </w:t>
      </w:r>
    </w:p>
    <w:p w14:paraId="12D83675" w14:textId="77777777" w:rsidR="00375F2E" w:rsidRPr="004A515B" w:rsidRDefault="00375F2E">
      <w:pPr>
        <w:pStyle w:val="Akapitzlist"/>
        <w:numPr>
          <w:ilvl w:val="0"/>
          <w:numId w:val="4"/>
        </w:numPr>
        <w:spacing w:after="0" w:line="240" w:lineRule="auto"/>
        <w:jc w:val="both"/>
        <w:rPr>
          <w:lang w:val="pl-PL"/>
        </w:rPr>
      </w:pPr>
      <w:r>
        <w:rPr>
          <w:rFonts w:ascii="Times New Roman" w:hAnsi="Times New Roman" w:cs="Times New Roman"/>
          <w:bCs/>
          <w:color w:val="000000"/>
          <w:sz w:val="24"/>
          <w:szCs w:val="24"/>
          <w:lang w:val="pl-PL" w:eastAsia="hi-IN" w:bidi="hi-IN"/>
        </w:rPr>
        <w:t xml:space="preserve">powierzył przetwarzanie danych osobowych innym podmiotom bez zgody Administratora, </w:t>
      </w:r>
    </w:p>
    <w:p w14:paraId="0BADE932" w14:textId="77777777"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nie zawiadomił Administratora o naruszeniu, zagrożeniu naruszenia, wszczęciu kontroli itp.,  </w:t>
      </w:r>
    </w:p>
    <w:p w14:paraId="29D7C99B" w14:textId="1D37C609"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jest niezdolny do dalszego wykonywania niniejszej Umowy, a w szczególności nie spełnia wymagań określonych w Umowie i przepisach </w:t>
      </w:r>
      <w:r w:rsidR="009A6A8E">
        <w:rPr>
          <w:rFonts w:ascii="Times New Roman" w:hAnsi="Times New Roman" w:cs="Times New Roman"/>
          <w:bCs/>
          <w:color w:val="000000"/>
          <w:sz w:val="24"/>
          <w:szCs w:val="24"/>
          <w:lang w:val="pl-PL" w:eastAsia="hi-IN" w:bidi="hi-IN"/>
        </w:rPr>
        <w:t>do</w:t>
      </w:r>
      <w:r>
        <w:rPr>
          <w:rFonts w:ascii="Times New Roman" w:hAnsi="Times New Roman" w:cs="Times New Roman"/>
          <w:bCs/>
          <w:color w:val="000000"/>
          <w:sz w:val="24"/>
          <w:szCs w:val="24"/>
          <w:lang w:val="pl-PL" w:eastAsia="hi-IN" w:bidi="hi-IN"/>
        </w:rPr>
        <w:t>tyczących ochrony danych osobowych.</w:t>
      </w:r>
    </w:p>
    <w:p w14:paraId="565DF9C0" w14:textId="77777777" w:rsidR="00375F2E" w:rsidRPr="004A515B" w:rsidRDefault="00375F2E">
      <w:pPr>
        <w:pStyle w:val="Akapitzlist"/>
        <w:numPr>
          <w:ilvl w:val="0"/>
          <w:numId w:val="3"/>
        </w:numPr>
        <w:spacing w:after="0" w:line="240" w:lineRule="auto"/>
        <w:jc w:val="both"/>
        <w:rPr>
          <w:lang w:val="pl-PL"/>
        </w:rPr>
      </w:pPr>
      <w:r>
        <w:rPr>
          <w:rFonts w:ascii="Times New Roman" w:hAnsi="Times New Roman" w:cs="Times New Roman"/>
          <w:bCs/>
          <w:color w:val="000000"/>
          <w:sz w:val="24"/>
          <w:szCs w:val="24"/>
          <w:lang w:val="pl-PL" w:eastAsia="hi-IN" w:bidi="hi-IN"/>
        </w:rPr>
        <w:t>Rozwiązanie Umowy bez zachowania terminu wypowiedzenia przez Administratora, uprawnia jednocześnie do rozwiązania przez Administratora w tym trybie Umowy odrębnej.</w:t>
      </w:r>
    </w:p>
    <w:p w14:paraId="6E432EA9" w14:textId="77777777" w:rsidR="00375F2E" w:rsidRDefault="00375F2E">
      <w:pPr>
        <w:pStyle w:val="Akapitzlist"/>
        <w:numPr>
          <w:ilvl w:val="0"/>
          <w:numId w:val="3"/>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22620986" w14:textId="77777777" w:rsidR="00375F2E" w:rsidRDefault="00375F2E">
      <w:pPr>
        <w:pStyle w:val="Akapitzlist"/>
        <w:spacing w:after="0" w:line="240" w:lineRule="auto"/>
        <w:ind w:left="360"/>
        <w:jc w:val="both"/>
        <w:rPr>
          <w:rFonts w:ascii="Times New Roman" w:hAnsi="Times New Roman" w:cs="Times New Roman"/>
          <w:bCs/>
          <w:color w:val="000000"/>
          <w:sz w:val="24"/>
          <w:szCs w:val="24"/>
          <w:lang w:val="pl-PL" w:eastAsia="hi-IN" w:bidi="hi-IN"/>
        </w:rPr>
      </w:pPr>
    </w:p>
    <w:p w14:paraId="26142489" w14:textId="77777777" w:rsidR="00375F2E" w:rsidRDefault="00375F2E">
      <w:pPr>
        <w:spacing w:before="120" w:after="12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§3</w:t>
      </w:r>
    </w:p>
    <w:p w14:paraId="6DCA60DA" w14:textId="77777777"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OBOWIĄZKI PRZETWARZAJACEGO</w:t>
      </w:r>
    </w:p>
    <w:p w14:paraId="07F2772C" w14:textId="141AF881" w:rsidR="00375F2E" w:rsidRDefault="00375F2E">
      <w:pPr>
        <w:pStyle w:val="Tekstpodstawowy2"/>
        <w:numPr>
          <w:ilvl w:val="0"/>
          <w:numId w:val="2"/>
        </w:numPr>
        <w:spacing w:before="120" w:after="16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w:t>
      </w:r>
      <w:bookmarkStart w:id="0" w:name="_GoBack"/>
      <w:bookmarkEnd w:id="0"/>
      <w:r>
        <w:rPr>
          <w:rFonts w:ascii="Times New Roman" w:hAnsi="Times New Roman" w:cs="Times New Roman"/>
          <w:sz w:val="24"/>
          <w:szCs w:val="24"/>
          <w:lang w:val="pl-PL"/>
        </w:rPr>
        <w:t xml:space="preserve"> min.:</w:t>
      </w:r>
    </w:p>
    <w:p w14:paraId="7BD27CB7" w14:textId="612613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podejmuje wszelkie </w:t>
      </w:r>
      <w:proofErr w:type="gramStart"/>
      <w:r>
        <w:rPr>
          <w:rFonts w:ascii="Times New Roman" w:hAnsi="Times New Roman" w:cs="Times New Roman"/>
          <w:sz w:val="24"/>
          <w:szCs w:val="24"/>
          <w:lang w:val="pl-PL" w:eastAsia="pl-PL"/>
        </w:rPr>
        <w:t>środki</w:t>
      </w:r>
      <w:proofErr w:type="gramEnd"/>
      <w:r>
        <w:rPr>
          <w:rFonts w:ascii="Times New Roman" w:hAnsi="Times New Roman" w:cs="Times New Roman"/>
          <w:sz w:val="24"/>
          <w:szCs w:val="24"/>
          <w:lang w:val="pl-PL" w:eastAsia="pl-PL"/>
        </w:rPr>
        <w:t xml:space="preserve"> o których mowa w RODO w szczególności w artykułach 28 – 32, a w szczególności oświadcza, iż wdrożył wszystkie środki techniczne i organizacyjne, które są wymagane do wykonania Umowy i Umowy Odrębnej zgodnie z przepisami prawa;</w:t>
      </w:r>
    </w:p>
    <w:p w14:paraId="55077F5A"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bookmarkStart w:id="1" w:name="mip34834505"/>
      <w:bookmarkEnd w:id="1"/>
      <w:r>
        <w:rPr>
          <w:rFonts w:ascii="Times New Roman" w:hAnsi="Times New Roman" w:cs="Times New Roman"/>
          <w:sz w:val="24"/>
          <w:szCs w:val="24"/>
          <w:lang w:val="pl-PL" w:eastAsia="pl-PL"/>
        </w:rPr>
        <w:t xml:space="preserve">przestrzega warunków korzystania z usług innego podmiotu przetwarzającego na zasadach określonych Umową </w:t>
      </w:r>
      <w:proofErr w:type="gramStart"/>
      <w:r>
        <w:rPr>
          <w:rFonts w:ascii="Times New Roman" w:hAnsi="Times New Roman" w:cs="Times New Roman"/>
          <w:sz w:val="24"/>
          <w:szCs w:val="24"/>
          <w:lang w:val="pl-PL" w:eastAsia="pl-PL"/>
        </w:rPr>
        <w:t>oraz  RODO</w:t>
      </w:r>
      <w:proofErr w:type="gramEnd"/>
      <w:r>
        <w:rPr>
          <w:rFonts w:ascii="Times New Roman" w:hAnsi="Times New Roman" w:cs="Times New Roman"/>
          <w:sz w:val="24"/>
          <w:szCs w:val="24"/>
          <w:lang w:val="pl-PL" w:eastAsia="pl-PL"/>
        </w:rPr>
        <w:t>;</w:t>
      </w:r>
    </w:p>
    <w:p w14:paraId="1BAD77BD" w14:textId="15C163B1"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14:paraId="68D7518B" w14:textId="1AFEC99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udostępnia Administratorowi wszelkie informacje niezbędne do wykazania spełnienia</w:t>
      </w:r>
      <w:r w:rsidR="00B84AEA">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obowiązków określonych w</w:t>
      </w:r>
      <w:r w:rsidR="00B84AEA">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przepisach powszechnie obowiązujących oraz umożliwia Administratorowi lub audytorowi upoważnionemu przez Administratora przeprowadzanie audytów, w tym inspekcji;</w:t>
      </w:r>
    </w:p>
    <w:p w14:paraId="27603111" w14:textId="77777777"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powołał Inspektora Ochrony Danych Osobowych;</w:t>
      </w:r>
    </w:p>
    <w:p w14:paraId="30471E69" w14:textId="3B887475"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 przekazuje danych osobowych do państwa trzeciego lub organizacji międzynarodowej bez uzyskania uprzedniej pisemnej zgody Administratora;</w:t>
      </w:r>
    </w:p>
    <w:p w14:paraId="336675B1" w14:textId="7CE874BB" w:rsidR="00375F2E" w:rsidRDefault="00375F2E">
      <w:pPr>
        <w:pStyle w:val="Akapitzlist"/>
        <w:numPr>
          <w:ilvl w:val="0"/>
          <w:numId w:val="5"/>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prowadzi okresowe monitorowanie procesów wewnętrznych i środków technicznych i organizacyjnych, za pomocą których dane są przetwarzane w celu </w:t>
      </w:r>
      <w:proofErr w:type="gramStart"/>
      <w:r>
        <w:rPr>
          <w:rFonts w:ascii="Times New Roman" w:hAnsi="Times New Roman" w:cs="Times New Roman"/>
          <w:sz w:val="24"/>
          <w:szCs w:val="24"/>
          <w:lang w:val="pl-PL"/>
        </w:rPr>
        <w:t>zapewnienia</w:t>
      </w:r>
      <w:proofErr w:type="gramEnd"/>
      <w:r>
        <w:rPr>
          <w:rFonts w:ascii="Times New Roman" w:hAnsi="Times New Roman" w:cs="Times New Roman"/>
          <w:sz w:val="24"/>
          <w:szCs w:val="24"/>
          <w:lang w:val="pl-PL"/>
        </w:rPr>
        <w:t xml:space="preserve"> aby przetwarzanie danych było zgodne z wymaganiami obowiązującego prawa w zakresie ochrony interesów Administratora, ochrony danych osobowych oraz ochrony praw osoby, której dotyczą dane;</w:t>
      </w:r>
    </w:p>
    <w:p w14:paraId="7CBDCF14" w14:textId="7CD32E07" w:rsidR="00375F2E" w:rsidRDefault="00375F2E" w:rsidP="00605701">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niezwłocznie informuje Administratora, jeżeli jego zdaniem wydane mu polecenie stanowi naruszenie przepisów o ochronie danych osobowych;</w:t>
      </w:r>
    </w:p>
    <w:p w14:paraId="18BE32EC" w14:textId="77777777" w:rsidR="00375F2E" w:rsidRDefault="00375F2E" w:rsidP="00605701">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zobowiązuje się do pomocy Administratorowi w wywiązywaniu się z obowiązków określonych w przepisach dotyczących ochrony danych osobowych</w:t>
      </w:r>
    </w:p>
    <w:p w14:paraId="53B43690" w14:textId="3693E700" w:rsidR="00375F2E" w:rsidRDefault="00375F2E" w:rsidP="007E4E04">
      <w:pPr>
        <w:pStyle w:val="Akapitzlist"/>
        <w:numPr>
          <w:ilvl w:val="0"/>
          <w:numId w:val="5"/>
        </w:numPr>
        <w:spacing w:after="0" w:line="240" w:lineRule="auto"/>
        <w:jc w:val="both"/>
      </w:pPr>
      <w:r>
        <w:rPr>
          <w:rFonts w:ascii="Times New Roman" w:hAnsi="Times New Roman" w:cs="Times New Roman"/>
          <w:sz w:val="24"/>
          <w:szCs w:val="24"/>
          <w:highlight w:val="white"/>
          <w:lang w:val="pl-PL" w:eastAsia="pl-PL"/>
        </w:rPr>
        <w:lastRenderedPageBreak/>
        <w:t xml:space="preserve">przetwarza dane zgodnie z art. 24 ust 2 – 7 Ustawy z dnia 6 listopada 2008 r. o prawach pacjenta i Rzeczniku </w:t>
      </w:r>
      <w:proofErr w:type="gramStart"/>
      <w:r>
        <w:rPr>
          <w:rFonts w:ascii="Times New Roman" w:hAnsi="Times New Roman" w:cs="Times New Roman"/>
          <w:sz w:val="24"/>
          <w:szCs w:val="24"/>
          <w:highlight w:val="white"/>
          <w:lang w:val="pl-PL" w:eastAsia="pl-PL"/>
        </w:rPr>
        <w:t>Praw  Pacjenta</w:t>
      </w:r>
      <w:proofErr w:type="gramEnd"/>
      <w:r>
        <w:rPr>
          <w:rFonts w:ascii="Times New Roman" w:hAnsi="Times New Roman" w:cs="Times New Roman"/>
          <w:sz w:val="24"/>
          <w:szCs w:val="24"/>
          <w:highlight w:val="white"/>
          <w:lang w:val="pl-PL" w:eastAsia="pl-PL"/>
        </w:rPr>
        <w:t>.</w:t>
      </w:r>
    </w:p>
    <w:p w14:paraId="439E204F" w14:textId="6311CB48" w:rsidR="00375F2E" w:rsidRPr="004A515B" w:rsidRDefault="00375F2E">
      <w:pPr>
        <w:pStyle w:val="Akapitzlist"/>
        <w:numPr>
          <w:ilvl w:val="0"/>
          <w:numId w:val="2"/>
        </w:numPr>
        <w:spacing w:after="0" w:line="240" w:lineRule="auto"/>
        <w:ind w:left="360"/>
        <w:jc w:val="both"/>
        <w:rPr>
          <w:lang w:val="pl-PL"/>
        </w:rPr>
      </w:pPr>
      <w:r>
        <w:rPr>
          <w:rFonts w:ascii="Times New Roman" w:hAnsi="Times New Roman" w:cs="Times New Roman"/>
          <w:sz w:val="24"/>
          <w:szCs w:val="24"/>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Pr>
          <w:rFonts w:ascii="Times New Roman" w:hAnsi="Times New Roman" w:cs="Times New Roman"/>
          <w:sz w:val="24"/>
          <w:szCs w:val="24"/>
          <w:lang w:val="pl-PL" w:eastAsia="pl-PL"/>
        </w:rPr>
        <w:t>ch bez wyraźnego polecenia Przetwarzającego.</w:t>
      </w:r>
      <w:bookmarkStart w:id="2" w:name="mip34834504"/>
      <w:bookmarkEnd w:id="2"/>
      <w:r>
        <w:rPr>
          <w:rFonts w:ascii="Times New Roman" w:hAnsi="Times New Roman" w:cs="Times New Roman"/>
          <w:sz w:val="24"/>
          <w:szCs w:val="24"/>
          <w:lang w:val="pl-PL" w:eastAsia="pl-PL"/>
        </w:rPr>
        <w:t xml:space="preserve"> Przetwarzający </w:t>
      </w:r>
      <w:r>
        <w:rPr>
          <w:rFonts w:ascii="Times New Roman" w:hAnsi="Times New Roman" w:cs="Times New Roman"/>
          <w:sz w:val="24"/>
          <w:szCs w:val="24"/>
          <w:lang w:val="pl-PL"/>
        </w:rPr>
        <w:t>zobowiązany jest do prowadzenia ewidencji osób wykonujących czynności przy przetwarzaniu danych osobowych</w:t>
      </w:r>
    </w:p>
    <w:p w14:paraId="244A430E" w14:textId="582B6747" w:rsidR="00375F2E" w:rsidRPr="004A515B" w:rsidRDefault="00375F2E">
      <w:pPr>
        <w:pStyle w:val="Akapitzlist"/>
        <w:numPr>
          <w:ilvl w:val="0"/>
          <w:numId w:val="2"/>
        </w:numPr>
        <w:spacing w:after="0" w:line="240" w:lineRule="auto"/>
        <w:ind w:left="360"/>
        <w:jc w:val="both"/>
        <w:rPr>
          <w:lang w:val="pl-PL"/>
        </w:rPr>
      </w:pPr>
      <w:r>
        <w:rPr>
          <w:rFonts w:ascii="Times New Roman" w:hAnsi="Times New Roman" w:cs="Times New Roman"/>
          <w:sz w:val="24"/>
          <w:szCs w:val="24"/>
          <w:lang w:val="pl-PL" w:eastAsia="pl-PL"/>
        </w:rPr>
        <w:t>Przetwarzający może korzystać z usług innego podmiotu przetwarzającego dane, jedynie po uzyskaniu uprzedniej pisemnej zgody Administratora</w:t>
      </w:r>
      <w:bookmarkStart w:id="3" w:name="mip34834506"/>
      <w:bookmarkEnd w:id="3"/>
      <w:r>
        <w:rPr>
          <w:rFonts w:ascii="Times New Roman" w:hAnsi="Times New Roman" w:cs="Times New Roman"/>
          <w:sz w:val="24"/>
          <w:szCs w:val="24"/>
          <w:lang w:val="pl-PL" w:eastAsia="pl-PL"/>
        </w:rPr>
        <w:t xml:space="preserve"> pod rygorem nieważności. Korzystanie przez Przetwarzającego z usług innego podmiotu wymaga zapoznania tego podmiotu z Umową oraz zawarcia w formie pisemnej stosownego porozumienia</w:t>
      </w:r>
      <w:r>
        <w:rPr>
          <w:rFonts w:ascii="Times New Roman" w:hAnsi="Times New Roman" w:cs="Times New Roman"/>
          <w:sz w:val="24"/>
          <w:szCs w:val="24"/>
          <w:lang w:val="pl-PL"/>
        </w:rPr>
        <w:t>, zgodnego z art. 28 RODO i zachowującego co najmniej analogiczne obowiązki podmiotu przetwarzającego i</w:t>
      </w:r>
      <w:r w:rsidR="00605701">
        <w:rPr>
          <w:rFonts w:ascii="Times New Roman" w:hAnsi="Times New Roman" w:cs="Times New Roman"/>
          <w:sz w:val="24"/>
          <w:szCs w:val="24"/>
          <w:lang w:val="pl-PL"/>
        </w:rPr>
        <w:t> </w:t>
      </w:r>
      <w:r>
        <w:rPr>
          <w:rFonts w:ascii="Times New Roman" w:hAnsi="Times New Roman" w:cs="Times New Roman"/>
          <w:sz w:val="24"/>
          <w:szCs w:val="24"/>
          <w:lang w:val="pl-PL"/>
        </w:rPr>
        <w:t>uprawnienia Administratora jak w Umowie. Przetwarzający jest odpowiedzialny wobec Administratora za działania i zaniechania innego podmiotu przetwarzającego dane.</w:t>
      </w:r>
    </w:p>
    <w:p w14:paraId="4FFB2715"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711736E7"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4</w:t>
      </w:r>
    </w:p>
    <w:p w14:paraId="22A239CD"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449026F1"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WSPÓŁPRACA STRON I OBOWIĄZEK POWIADAMIANIA ADMINISTRATORA</w:t>
      </w:r>
    </w:p>
    <w:p w14:paraId="6932D19A"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5D9FE9EB" w14:textId="1070DCF6"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biorąc pod uwagę charakter przetwarzania, bezwzględnie pomaga Administratorowi poprzez odpowiednie środki techniczne i</w:t>
      </w:r>
      <w:r w:rsidR="00B84AEA">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organizacyjne wywiązać się z obowiązku odpowiadania na żądania osoby, której dane dotyczą, w</w:t>
      </w:r>
      <w:r w:rsidR="00B84AEA">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 xml:space="preserve">zakresie wykonywania jej praw określonych w przepisach powszechnie obowiązujących. </w:t>
      </w:r>
    </w:p>
    <w:p w14:paraId="5ADDC891" w14:textId="54D98E00"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jest zobowiązany do udostępnienia Administratorowi, w terminie przez niego wskazanym, wszelkich informacji niezbędnych do wykazania spełnienia</w:t>
      </w:r>
      <w:r w:rsidR="00B84AEA">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 xml:space="preserve">obowiązków określonych w przepisach prawa dotyczących ochrony danych osobowych i w Umowie. </w:t>
      </w:r>
    </w:p>
    <w:p w14:paraId="0964479C" w14:textId="07E7C36F"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bookmarkStart w:id="4" w:name="mip34834510"/>
      <w:bookmarkEnd w:id="4"/>
      <w:r>
        <w:rPr>
          <w:rFonts w:ascii="Times New Roman" w:hAnsi="Times New Roman" w:cs="Times New Roman"/>
          <w:sz w:val="24"/>
          <w:szCs w:val="24"/>
          <w:lang w:val="pl-PL" w:eastAsia="pl-PL"/>
        </w:rPr>
        <w:t>Przetwarzający zobowiązany jest do poinformowania Administratora o każdym przypadku żądania dotyczącego danych osobowych (niezależnie od jakiego podmiotu żądanie to</w:t>
      </w:r>
      <w:r w:rsidR="00605701">
        <w:rPr>
          <w:rFonts w:ascii="Times New Roman" w:hAnsi="Times New Roman" w:cs="Times New Roman"/>
          <w:sz w:val="24"/>
          <w:szCs w:val="24"/>
          <w:lang w:val="pl-PL" w:eastAsia="pl-PL"/>
        </w:rPr>
        <w:t> </w:t>
      </w:r>
      <w:r>
        <w:rPr>
          <w:rFonts w:ascii="Times New Roman" w:hAnsi="Times New Roman" w:cs="Times New Roman"/>
          <w:sz w:val="24"/>
          <w:szCs w:val="24"/>
          <w:lang w:val="pl-PL" w:eastAsia="pl-PL"/>
        </w:rPr>
        <w:t xml:space="preserve">pochodzi), które przetwarza na podstawie Umowy, niezwłocznie po otrzymaniu takiego </w:t>
      </w:r>
      <w:proofErr w:type="gramStart"/>
      <w:r>
        <w:rPr>
          <w:rFonts w:ascii="Times New Roman" w:hAnsi="Times New Roman" w:cs="Times New Roman"/>
          <w:sz w:val="24"/>
          <w:szCs w:val="24"/>
          <w:lang w:val="pl-PL" w:eastAsia="pl-PL"/>
        </w:rPr>
        <w:t>żądania</w:t>
      </w:r>
      <w:proofErr w:type="gramEnd"/>
      <w:r>
        <w:rPr>
          <w:rFonts w:ascii="Times New Roman" w:hAnsi="Times New Roman" w:cs="Times New Roman"/>
          <w:sz w:val="24"/>
          <w:szCs w:val="24"/>
          <w:lang w:val="pl-PL" w:eastAsia="pl-PL"/>
        </w:rPr>
        <w:t xml:space="preserve"> jednakże nie później niż w terminie 2 dni od otrzymania żądania.</w:t>
      </w:r>
    </w:p>
    <w:p w14:paraId="671BD27C" w14:textId="1BFECA8B"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powiadamia Administratora niezwłocznie nie później niż w terminie 2 dni o</w:t>
      </w:r>
      <w:r w:rsidR="00605701">
        <w:rPr>
          <w:rFonts w:ascii="Times New Roman" w:hAnsi="Times New Roman" w:cs="Times New Roman"/>
          <w:sz w:val="24"/>
          <w:szCs w:val="24"/>
          <w:lang w:val="pl-PL" w:eastAsia="pl-PL"/>
        </w:rPr>
        <w:t> </w:t>
      </w:r>
      <w:r>
        <w:rPr>
          <w:rFonts w:ascii="Times New Roman" w:hAnsi="Times New Roman" w:cs="Times New Roman"/>
          <w:sz w:val="24"/>
          <w:szCs w:val="24"/>
          <w:lang w:val="pl-PL" w:eastAsia="pl-PL"/>
        </w:rPr>
        <w:t>planowanym wszczęciu kontroli dotyczącej danych osobowych przetwarzanych na</w:t>
      </w:r>
      <w:r w:rsidR="00605701">
        <w:rPr>
          <w:rFonts w:ascii="Times New Roman" w:hAnsi="Times New Roman" w:cs="Times New Roman"/>
          <w:sz w:val="24"/>
          <w:szCs w:val="24"/>
          <w:lang w:val="pl-PL" w:eastAsia="pl-PL"/>
        </w:rPr>
        <w:t> </w:t>
      </w:r>
      <w:r>
        <w:rPr>
          <w:rFonts w:ascii="Times New Roman" w:hAnsi="Times New Roman" w:cs="Times New Roman"/>
          <w:sz w:val="24"/>
          <w:szCs w:val="24"/>
          <w:lang w:val="pl-PL" w:eastAsia="pl-PL"/>
        </w:rPr>
        <w:t>podstawie niniejszej Umowy, przez odpowiednie organy.</w:t>
      </w:r>
    </w:p>
    <w:p w14:paraId="3166BC55" w14:textId="18AD028D"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zobowiązany jest niezwłocznie, nie później niż w terminie 24 godzin, do</w:t>
      </w:r>
      <w:r w:rsidR="00605701">
        <w:rPr>
          <w:rFonts w:ascii="Times New Roman" w:hAnsi="Times New Roman" w:cs="Times New Roman"/>
          <w:sz w:val="24"/>
          <w:szCs w:val="24"/>
          <w:lang w:val="pl-PL" w:eastAsia="pl-PL"/>
        </w:rPr>
        <w:t> </w:t>
      </w:r>
      <w:r>
        <w:rPr>
          <w:rFonts w:ascii="Times New Roman" w:hAnsi="Times New Roman" w:cs="Times New Roman"/>
          <w:sz w:val="24"/>
          <w:szCs w:val="24"/>
          <w:lang w:val="pl-PL" w:eastAsia="pl-PL"/>
        </w:rPr>
        <w:t>zawiadomienia Administratora o każdym przypadku naruszenia lub podejrzenia naruszenia danych osobowych. Zawiadomienie zawiera co najmniej dane wskazane w art. 33 ust 3 RODO.</w:t>
      </w:r>
    </w:p>
    <w:p w14:paraId="4D53E830" w14:textId="14C31286" w:rsidR="00375F2E" w:rsidRDefault="00375F2E">
      <w:pPr>
        <w:pStyle w:val="Akapitzlist"/>
        <w:spacing w:after="0" w:line="240" w:lineRule="auto"/>
        <w:ind w:left="360"/>
        <w:rPr>
          <w:rFonts w:ascii="Times New Roman" w:hAnsi="Times New Roman" w:cs="Times New Roman"/>
          <w:sz w:val="24"/>
          <w:szCs w:val="24"/>
          <w:lang w:val="pl-PL" w:eastAsia="pl-PL"/>
        </w:rPr>
      </w:pPr>
    </w:p>
    <w:p w14:paraId="1AAA52C2" w14:textId="1335992C" w:rsidR="00FF4896" w:rsidRDefault="00FF4896">
      <w:pPr>
        <w:pStyle w:val="Akapitzlist"/>
        <w:spacing w:after="0" w:line="240" w:lineRule="auto"/>
        <w:ind w:left="360"/>
        <w:rPr>
          <w:rFonts w:ascii="Times New Roman" w:hAnsi="Times New Roman" w:cs="Times New Roman"/>
          <w:sz w:val="24"/>
          <w:szCs w:val="24"/>
          <w:lang w:val="pl-PL" w:eastAsia="pl-PL"/>
        </w:rPr>
      </w:pPr>
    </w:p>
    <w:p w14:paraId="26FF5514"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5</w:t>
      </w:r>
    </w:p>
    <w:p w14:paraId="2C6F995D"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UPRAWNIENIA KONTROLNE ADMINISTRATORA</w:t>
      </w:r>
    </w:p>
    <w:p w14:paraId="505B47FF"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58E5D8DA" w14:textId="77777777" w:rsidR="00375F2E" w:rsidRPr="00FF4896" w:rsidRDefault="00375F2E">
      <w:pPr>
        <w:pStyle w:val="Akapitzlist1"/>
        <w:numPr>
          <w:ilvl w:val="0"/>
          <w:numId w:val="7"/>
        </w:numPr>
        <w:jc w:val="both"/>
        <w:rPr>
          <w:rFonts w:ascii="Times New Roman" w:hAnsi="Times New Roman" w:cs="Times New Roman"/>
          <w:sz w:val="24"/>
        </w:rPr>
      </w:pPr>
      <w:r w:rsidRPr="00FF4896">
        <w:rPr>
          <w:rFonts w:ascii="Times New Roman" w:hAnsi="Times New Roman" w:cs="Times New Roman"/>
          <w:sz w:val="24"/>
        </w:rPr>
        <w:t xml:space="preserve">Administrator danych zgodnie z art. 28 ust. 3 pkt h) RODO ma prawo kontroli, czy środki zastosowane przez Przetwarzającego przy przetwarzaniu i zabezpieczeniu powierzonych danych osobowych spełniają postanowienia Umowy. </w:t>
      </w:r>
    </w:p>
    <w:p w14:paraId="04BD0D86" w14:textId="77777777" w:rsidR="00375F2E" w:rsidRPr="00FF4896" w:rsidRDefault="00375F2E">
      <w:pPr>
        <w:pStyle w:val="Akapitzlist1"/>
        <w:numPr>
          <w:ilvl w:val="0"/>
          <w:numId w:val="7"/>
        </w:numPr>
        <w:jc w:val="both"/>
        <w:rPr>
          <w:rFonts w:ascii="Times New Roman" w:hAnsi="Times New Roman" w:cs="Times New Roman"/>
          <w:sz w:val="24"/>
        </w:rPr>
      </w:pPr>
      <w:r w:rsidRPr="00FF4896">
        <w:rPr>
          <w:rFonts w:ascii="Times New Roman" w:hAnsi="Times New Roman" w:cs="Times New Roman"/>
          <w:sz w:val="24"/>
        </w:rPr>
        <w:lastRenderedPageBreak/>
        <w:t>Administrator danych realizować będzie prawo kontroli w godzinach pracy Przetwarzającego i z minimum 3 dniowym jego uprzedzeniem.</w:t>
      </w:r>
    </w:p>
    <w:p w14:paraId="63BC777D" w14:textId="348725D6" w:rsidR="00375F2E" w:rsidRPr="00FF4896" w:rsidRDefault="00375F2E">
      <w:pPr>
        <w:pStyle w:val="Akapitzlist1"/>
        <w:numPr>
          <w:ilvl w:val="0"/>
          <w:numId w:val="7"/>
        </w:numPr>
        <w:jc w:val="both"/>
        <w:rPr>
          <w:rFonts w:ascii="Times New Roman" w:hAnsi="Times New Roman" w:cs="Times New Roman"/>
          <w:sz w:val="24"/>
        </w:rPr>
      </w:pPr>
      <w:r w:rsidRPr="00FF4896">
        <w:rPr>
          <w:rFonts w:ascii="Times New Roman" w:hAnsi="Times New Roman" w:cs="Times New Roman"/>
          <w:sz w:val="24"/>
        </w:rPr>
        <w:t>Przetwarzający zobowiązuje się do usunięcia uchybień stwierdzonych podczas kontroli w</w:t>
      </w:r>
      <w:r w:rsidR="00B84AEA">
        <w:rPr>
          <w:rFonts w:ascii="Times New Roman" w:hAnsi="Times New Roman" w:cs="Times New Roman"/>
          <w:sz w:val="24"/>
        </w:rPr>
        <w:t> </w:t>
      </w:r>
      <w:r w:rsidRPr="00FF4896">
        <w:rPr>
          <w:rFonts w:ascii="Times New Roman" w:hAnsi="Times New Roman" w:cs="Times New Roman"/>
          <w:sz w:val="24"/>
        </w:rPr>
        <w:t xml:space="preserve">terminie wskazanym przez Administratora, nie dłuższym niż 7 </w:t>
      </w:r>
      <w:proofErr w:type="gramStart"/>
      <w:r w:rsidRPr="00FF4896">
        <w:rPr>
          <w:rFonts w:ascii="Times New Roman" w:hAnsi="Times New Roman" w:cs="Times New Roman"/>
          <w:sz w:val="24"/>
        </w:rPr>
        <w:t>dni .</w:t>
      </w:r>
      <w:proofErr w:type="gramEnd"/>
    </w:p>
    <w:p w14:paraId="5040DDE3" w14:textId="77777777" w:rsidR="00375F2E" w:rsidRDefault="00375F2E">
      <w:pPr>
        <w:pStyle w:val="Akapitzlist"/>
        <w:numPr>
          <w:ilvl w:val="0"/>
          <w:numId w:val="7"/>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Brak skorzystania z uprawnienia do kontroli nie zwalnia ani nie umniejsza odpowiedzialności Przetwarzającego za należyte wykonanie umowy i obowiązków określonych prawem.</w:t>
      </w:r>
    </w:p>
    <w:p w14:paraId="638D2162"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3846973A"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§6 </w:t>
      </w:r>
    </w:p>
    <w:p w14:paraId="072451C2"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OBOWIĄZEK ZACHOWANIA TAJEMNICY</w:t>
      </w:r>
    </w:p>
    <w:p w14:paraId="1761301C"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067F513B" w14:textId="3FC36439" w:rsidR="00375F2E" w:rsidRPr="00FF4896" w:rsidRDefault="00375F2E">
      <w:pPr>
        <w:pStyle w:val="Akapitzlist1"/>
        <w:numPr>
          <w:ilvl w:val="0"/>
          <w:numId w:val="9"/>
        </w:numPr>
        <w:jc w:val="both"/>
        <w:rPr>
          <w:rFonts w:ascii="Times New Roman" w:hAnsi="Times New Roman"/>
          <w:sz w:val="24"/>
          <w:szCs w:val="24"/>
        </w:rPr>
      </w:pPr>
      <w:r w:rsidRPr="00FF4896">
        <w:rPr>
          <w:rFonts w:ascii="Times New Roman" w:hAnsi="Times New Roman" w:cs="Times New Roman"/>
          <w:sz w:val="24"/>
          <w:szCs w:val="24"/>
        </w:rPr>
        <w:t xml:space="preserve">Przetwarzający zobowiązuje się do bezterminowego zachowania w tajemnicy wszelkich informacji, wynikających z Umowy </w:t>
      </w:r>
      <w:proofErr w:type="spellStart"/>
      <w:r w:rsidRPr="00FF4896">
        <w:rPr>
          <w:rFonts w:ascii="Times New Roman" w:hAnsi="Times New Roman" w:cs="Times New Roman"/>
          <w:sz w:val="24"/>
          <w:szCs w:val="24"/>
        </w:rPr>
        <w:t>tj</w:t>
      </w:r>
      <w:proofErr w:type="spellEnd"/>
      <w:r w:rsidRPr="00FF4896">
        <w:rPr>
          <w:rFonts w:ascii="Times New Roman" w:hAnsi="Times New Roman" w:cs="Times New Roman"/>
          <w:sz w:val="24"/>
          <w:szCs w:val="24"/>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FF4896">
        <w:rPr>
          <w:rFonts w:ascii="Times New Roman" w:hAnsi="Times New Roman" w:cs="Times New Roman"/>
          <w:sz w:val="24"/>
          <w:szCs w:val="24"/>
          <w:highlight w:val="white"/>
        </w:rPr>
        <w:t>Obowiązek zachowania tajemnicy obowiązuje również po śmierci pacjenta.</w:t>
      </w:r>
    </w:p>
    <w:p w14:paraId="5D5BFA9B" w14:textId="77777777" w:rsidR="00375F2E" w:rsidRPr="00FF4896" w:rsidRDefault="00375F2E">
      <w:pPr>
        <w:pStyle w:val="Akapitzlist1"/>
        <w:numPr>
          <w:ilvl w:val="0"/>
          <w:numId w:val="9"/>
        </w:numPr>
        <w:jc w:val="both"/>
        <w:rPr>
          <w:rFonts w:ascii="Times New Roman" w:hAnsi="Times New Roman" w:cs="Times New Roman"/>
          <w:sz w:val="24"/>
          <w:szCs w:val="24"/>
        </w:rPr>
      </w:pPr>
      <w:r w:rsidRPr="00FF4896">
        <w:rPr>
          <w:rFonts w:ascii="Times New Roman" w:hAnsi="Times New Roman" w:cs="Times New Roman"/>
          <w:sz w:val="24"/>
          <w:szCs w:val="24"/>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2CA9F2AA" w14:textId="45E8C49C" w:rsidR="00375F2E" w:rsidRPr="00FF4896" w:rsidRDefault="00375F2E">
      <w:pPr>
        <w:pStyle w:val="Akapitzlist1"/>
        <w:numPr>
          <w:ilvl w:val="0"/>
          <w:numId w:val="9"/>
        </w:numPr>
        <w:jc w:val="both"/>
        <w:rPr>
          <w:rFonts w:cs="Times New Roman"/>
          <w:sz w:val="24"/>
          <w:szCs w:val="24"/>
        </w:rPr>
      </w:pPr>
      <w:r w:rsidRPr="00FF4896">
        <w:rPr>
          <w:rFonts w:ascii="Times New Roman" w:hAnsi="Times New Roman" w:cs="Times New Roman"/>
          <w:sz w:val="24"/>
          <w:szCs w:val="24"/>
        </w:rPr>
        <w:t>Strony zobowiązują się do dołożenia wszelkich starań w celu zapewnienia, aby środki łączności wykorzystywane do odbioru, przekazywania oraz przechowywania danych gwarantowały</w:t>
      </w:r>
      <w:r w:rsidRPr="00FF4896">
        <w:rPr>
          <w:rFonts w:cs="Times New Roman"/>
          <w:sz w:val="24"/>
          <w:szCs w:val="24"/>
        </w:rPr>
        <w:t xml:space="preserve"> </w:t>
      </w:r>
      <w:r w:rsidRPr="00FF4896">
        <w:rPr>
          <w:rFonts w:ascii="Times New Roman" w:hAnsi="Times New Roman" w:cs="Times New Roman"/>
          <w:sz w:val="24"/>
          <w:szCs w:val="24"/>
        </w:rPr>
        <w:t>zabezpieczenie danych w tym w szczególności danych osobowych powierzonych do przetwarzania, przed dostępem osób trzecich nieupoważnionych do zapoznania się z ich treścią.</w:t>
      </w:r>
    </w:p>
    <w:p w14:paraId="0ECF1BE2"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3A6D6274"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7</w:t>
      </w:r>
    </w:p>
    <w:p w14:paraId="1166BC35"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ODPOWIEDZIALNOŚĆ </w:t>
      </w:r>
    </w:p>
    <w:p w14:paraId="2D4EFC58"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4A33938F" w14:textId="0DCB6FB7"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Przetwarzający jest odpowiedzialny za szkody powstałe u Administratora lub osób trzecich, w</w:t>
      </w:r>
      <w:r w:rsidR="00B84AEA">
        <w:rPr>
          <w:rFonts w:ascii="Times New Roman" w:hAnsi="Times New Roman" w:cs="Times New Roman"/>
          <w:bCs/>
          <w:color w:val="000000"/>
          <w:sz w:val="24"/>
          <w:szCs w:val="24"/>
          <w:lang w:val="pl-PL" w:eastAsia="hi-IN" w:bidi="hi-IN"/>
        </w:rPr>
        <w:t> </w:t>
      </w:r>
      <w:r>
        <w:rPr>
          <w:rFonts w:ascii="Times New Roman" w:hAnsi="Times New Roman" w:cs="Times New Roman"/>
          <w:bCs/>
          <w:color w:val="000000"/>
          <w:sz w:val="24"/>
          <w:szCs w:val="24"/>
          <w:lang w:val="pl-PL" w:eastAsia="hi-IN" w:bidi="hi-IN"/>
        </w:rPr>
        <w:t xml:space="preserve">wyniku niewykonania lub nienależytego wykonania Umowy lub naruszenia przepisów prawa, w szczególności w wyniku udostępnienia lub wykorzystania danych osobowych niezgodnie z Umową lub przepisami prawa. </w:t>
      </w:r>
    </w:p>
    <w:p w14:paraId="37B0BBC0" w14:textId="77777777"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121F96AF" w14:textId="50896731"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w:t>
      </w:r>
      <w:r>
        <w:rPr>
          <w:rFonts w:ascii="Times New Roman" w:hAnsi="Times New Roman" w:cs="Times New Roman"/>
          <w:bCs/>
          <w:color w:val="000000"/>
          <w:sz w:val="24"/>
          <w:szCs w:val="24"/>
          <w:lang w:val="pl-PL" w:eastAsia="hi-IN" w:bidi="hi-IN"/>
        </w:rPr>
        <w:lastRenderedPageBreak/>
        <w:t xml:space="preserve">charakterze strony pozwanej, a w razie braku takiej możliwości zgłosi interwencję uboczną po stronie pozwanej oraz pokryje wszelkie koszty z tego tytułu jak i odszkodowania związane z roszczeniem osoby trzeciej, w tym poniesione uprzednio przez Administratora. </w:t>
      </w:r>
    </w:p>
    <w:p w14:paraId="60E47A8F" w14:textId="00CDB28E" w:rsidR="00375F2E" w:rsidRPr="004A515B" w:rsidRDefault="00375F2E">
      <w:pPr>
        <w:pStyle w:val="Akapitzlist"/>
        <w:numPr>
          <w:ilvl w:val="0"/>
          <w:numId w:val="10"/>
        </w:numPr>
        <w:spacing w:after="0" w:line="240" w:lineRule="auto"/>
        <w:jc w:val="both"/>
        <w:rPr>
          <w:lang w:val="pl-PL"/>
        </w:rPr>
      </w:pPr>
      <w:r>
        <w:rPr>
          <w:rFonts w:ascii="Times New Roman" w:hAnsi="Times New Roman" w:cs="Times New Roman"/>
          <w:bCs/>
          <w:color w:val="000000"/>
          <w:sz w:val="24"/>
          <w:szCs w:val="24"/>
          <w:lang w:val="pl-PL" w:eastAsia="hi-IN" w:bidi="hi-IN"/>
        </w:rPr>
        <w:t xml:space="preserve">W </w:t>
      </w:r>
      <w:proofErr w:type="gramStart"/>
      <w:r>
        <w:rPr>
          <w:rFonts w:ascii="Times New Roman" w:hAnsi="Times New Roman" w:cs="Times New Roman"/>
          <w:bCs/>
          <w:color w:val="000000"/>
          <w:sz w:val="24"/>
          <w:szCs w:val="24"/>
          <w:lang w:val="pl-PL" w:eastAsia="hi-IN" w:bidi="hi-IN"/>
        </w:rPr>
        <w:t>przypadku</w:t>
      </w:r>
      <w:proofErr w:type="gramEnd"/>
      <w:r>
        <w:rPr>
          <w:rFonts w:ascii="Times New Roman" w:hAnsi="Times New Roman" w:cs="Times New Roman"/>
          <w:bCs/>
          <w:color w:val="000000"/>
          <w:sz w:val="24"/>
          <w:szCs w:val="24"/>
          <w:lang w:val="pl-PL" w:eastAsia="hi-IN" w:bidi="hi-IN"/>
        </w:rPr>
        <w:t xml:space="preserve">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383EA8A0"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56D7D272"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8 </w:t>
      </w:r>
    </w:p>
    <w:p w14:paraId="30B154D4"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OBOWIĄZKI ADMINISTRATORA</w:t>
      </w:r>
    </w:p>
    <w:p w14:paraId="1E1014B2" w14:textId="77777777" w:rsidR="00375F2E" w:rsidRDefault="00375F2E">
      <w:pPr>
        <w:pStyle w:val="Akapitzlist"/>
        <w:spacing w:after="0" w:line="240" w:lineRule="auto"/>
        <w:jc w:val="center"/>
        <w:rPr>
          <w:rFonts w:ascii="Times New Roman" w:hAnsi="Times New Roman" w:cs="Times New Roman"/>
          <w:sz w:val="24"/>
          <w:szCs w:val="24"/>
          <w:lang w:val="pl-PL" w:eastAsia="pl-PL"/>
        </w:rPr>
      </w:pPr>
    </w:p>
    <w:p w14:paraId="69F6B5AC" w14:textId="6E47A6DC" w:rsidR="00375F2E" w:rsidRDefault="00375F2E">
      <w:pPr>
        <w:pStyle w:val="Akapitzlist1"/>
        <w:numPr>
          <w:ilvl w:val="0"/>
          <w:numId w:val="8"/>
        </w:numPr>
        <w:shd w:val="clear" w:color="auto" w:fill="FFFFFF"/>
        <w:spacing w:after="0" w:line="240" w:lineRule="auto"/>
        <w:jc w:val="both"/>
      </w:pPr>
      <w:r>
        <w:rPr>
          <w:rFonts w:ascii="Times New Roman" w:hAnsi="Times New Roman" w:cs="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w:t>
      </w:r>
      <w:r w:rsidR="00C72F61">
        <w:rPr>
          <w:rFonts w:ascii="Times New Roman" w:hAnsi="Times New Roman" w:cs="Times New Roman"/>
          <w:sz w:val="24"/>
          <w:szCs w:val="24"/>
        </w:rPr>
        <w:t> </w:t>
      </w:r>
      <w:r>
        <w:rPr>
          <w:rFonts w:ascii="Times New Roman" w:hAnsi="Times New Roman" w:cs="Times New Roman"/>
          <w:sz w:val="24"/>
          <w:szCs w:val="24"/>
        </w:rPr>
        <w:t>prawem.</w:t>
      </w:r>
    </w:p>
    <w:p w14:paraId="38A46C7D" w14:textId="4DD92562" w:rsidR="00375F2E" w:rsidRDefault="00375F2E">
      <w:pPr>
        <w:pStyle w:val="Akapitzlist1"/>
        <w:numPr>
          <w:ilvl w:val="0"/>
          <w:numId w:val="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na wniosek Przetwarzającego przekaże wszelką dokumentację niezbędną i</w:t>
      </w:r>
      <w:r w:rsidR="00C72F61">
        <w:rPr>
          <w:rFonts w:ascii="Times New Roman" w:hAnsi="Times New Roman" w:cs="Times New Roman"/>
          <w:sz w:val="24"/>
          <w:szCs w:val="24"/>
        </w:rPr>
        <w:t> </w:t>
      </w:r>
      <w:r>
        <w:rPr>
          <w:rFonts w:ascii="Times New Roman" w:hAnsi="Times New Roman" w:cs="Times New Roman"/>
          <w:sz w:val="24"/>
          <w:szCs w:val="24"/>
        </w:rPr>
        <w:t>istotną dla procesów przetwarzania danych osobowych na podstawie Umowy.</w:t>
      </w:r>
    </w:p>
    <w:p w14:paraId="16E2CB8F" w14:textId="77777777" w:rsidR="00375F2E" w:rsidRDefault="00375F2E">
      <w:pPr>
        <w:pStyle w:val="Akapitzlist1"/>
        <w:shd w:val="clear" w:color="auto" w:fill="FFFFFF"/>
        <w:spacing w:after="0" w:line="240" w:lineRule="auto"/>
        <w:ind w:left="360"/>
        <w:jc w:val="both"/>
        <w:rPr>
          <w:rFonts w:ascii="Times New Roman" w:hAnsi="Times New Roman" w:cs="Times New Roman"/>
          <w:sz w:val="24"/>
          <w:szCs w:val="24"/>
        </w:rPr>
      </w:pPr>
    </w:p>
    <w:p w14:paraId="15A7DFC1" w14:textId="77777777" w:rsidR="00375F2E" w:rsidRPr="00C72F61" w:rsidRDefault="00375F2E" w:rsidP="00C72F61">
      <w:pPr>
        <w:spacing w:line="240" w:lineRule="auto"/>
        <w:rPr>
          <w:rFonts w:ascii="Times New Roman" w:hAnsi="Times New Roman" w:cs="Times New Roman"/>
          <w:sz w:val="24"/>
          <w:szCs w:val="24"/>
          <w:lang w:val="pl-PL"/>
        </w:rPr>
      </w:pPr>
    </w:p>
    <w:p w14:paraId="643FA86E" w14:textId="77777777" w:rsidR="00375F2E" w:rsidRDefault="00375F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 9</w:t>
      </w:r>
    </w:p>
    <w:p w14:paraId="792D8270" w14:textId="77777777" w:rsidR="00375F2E" w:rsidRDefault="00375F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POSTANOWIENIA KOŃCOWE</w:t>
      </w:r>
    </w:p>
    <w:p w14:paraId="61F1F3E7" w14:textId="77777777" w:rsidR="00375F2E" w:rsidRDefault="00375F2E">
      <w:pPr>
        <w:pStyle w:val="Akapitzlist"/>
        <w:spacing w:line="240" w:lineRule="auto"/>
        <w:ind w:left="454"/>
        <w:jc w:val="center"/>
        <w:rPr>
          <w:rFonts w:ascii="Times New Roman" w:hAnsi="Times New Roman" w:cs="Times New Roman"/>
          <w:sz w:val="24"/>
          <w:szCs w:val="24"/>
          <w:lang w:val="pl-PL"/>
        </w:rPr>
      </w:pPr>
    </w:p>
    <w:p w14:paraId="1A26D071" w14:textId="77777777"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Wszelkie zmiany oraz uzupełnienia Umowy wymagają formy pisemnej pod rygorem nieważności.</w:t>
      </w:r>
    </w:p>
    <w:p w14:paraId="5E174BA0" w14:textId="77777777" w:rsidR="00375F2E" w:rsidRPr="0070350B" w:rsidRDefault="00375F2E" w:rsidP="0097183A">
      <w:pPr>
        <w:pStyle w:val="Akapitzlist"/>
        <w:numPr>
          <w:ilvl w:val="0"/>
          <w:numId w:val="11"/>
        </w:numPr>
        <w:spacing w:line="240" w:lineRule="auto"/>
        <w:jc w:val="both"/>
        <w:rPr>
          <w:rFonts w:ascii="Times New Roman" w:hAnsi="Times New Roman" w:cs="Times New Roman"/>
          <w:sz w:val="24"/>
          <w:szCs w:val="24"/>
          <w:lang w:val="pl-PL"/>
        </w:rPr>
      </w:pPr>
      <w:r w:rsidRPr="0070350B">
        <w:rPr>
          <w:rFonts w:ascii="Times New Roman" w:hAnsi="Times New Roman" w:cs="Times New Roman"/>
          <w:sz w:val="24"/>
          <w:szCs w:val="24"/>
          <w:lang w:val="pl-PL"/>
        </w:rPr>
        <w:t>Umowa podlega prawu polskiemu. Spory związane z wykonywaniem Umowy rozstrzygane będą przez Sąd powszechny według właściwości miejscowej Administratora.</w:t>
      </w:r>
    </w:p>
    <w:p w14:paraId="3EBD2B64" w14:textId="77777777"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Umowę sporządzono w dwóch jednobrzmiących egzemplarzach, po jednym dla Administratora i Przetwarzającego.</w:t>
      </w:r>
    </w:p>
    <w:p w14:paraId="7A36753D" w14:textId="77777777"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14:paraId="163CA42B" w14:textId="77777777"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p>
    <w:p w14:paraId="2F72B49A" w14:textId="77777777"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ab/>
      </w:r>
      <w:r>
        <w:rPr>
          <w:rFonts w:ascii="Times New Roman" w:hAnsi="Times New Roman" w:cs="Times New Roman"/>
          <w:sz w:val="24"/>
          <w:szCs w:val="24"/>
          <w:lang w:val="pl-PL"/>
        </w:rPr>
        <w:tab/>
        <w:t>…………………………………..</w:t>
      </w:r>
    </w:p>
    <w:p w14:paraId="5E874D83" w14:textId="77777777" w:rsidR="00375F2E" w:rsidRDefault="00375F2E">
      <w:pPr>
        <w:pStyle w:val="Tekstpodstawowy2"/>
        <w:tabs>
          <w:tab w:val="left" w:pos="567"/>
        </w:tabs>
        <w:spacing w:line="240" w:lineRule="auto"/>
        <w:ind w:left="454"/>
        <w:jc w:val="both"/>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Administrator</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Przetwarzający</w:t>
      </w:r>
    </w:p>
    <w:sectPr w:rsidR="00375F2E" w:rsidSect="006C7FA8">
      <w:pgSz w:w="11906" w:h="16838"/>
      <w:pgMar w:top="1134" w:right="1133"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A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1" w15:restartNumberingAfterBreak="0">
    <w:nsid w:val="1C163B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2" w15:restartNumberingAfterBreak="0">
    <w:nsid w:val="1C34298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4C557E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409D0A5F"/>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 w15:restartNumberingAfterBreak="0">
    <w:nsid w:val="4A1673CA"/>
    <w:multiLevelType w:val="multilevel"/>
    <w:tmpl w:val="FFFFFFFF"/>
    <w:lvl w:ilvl="0">
      <w:start w:val="1"/>
      <w:numFmt w:val="decimal"/>
      <w:lvlText w:val="%1."/>
      <w:lvlJc w:val="left"/>
      <w:pPr>
        <w:ind w:left="432" w:hanging="432"/>
      </w:pPr>
      <w:rPr>
        <w:rFonts w:ascii="Times New Roman" w:eastAsia="Times New Roman" w:hAnsi="Times New Roman" w:cs="Times New Roman"/>
        <w:b w:val="0"/>
        <w:sz w:val="24"/>
      </w:rPr>
    </w:lvl>
    <w:lvl w:ilvl="1">
      <w:start w:val="1"/>
      <w:numFmt w:val="decimal"/>
      <w:lvlText w:val="%2."/>
      <w:lvlJc w:val="left"/>
      <w:pPr>
        <w:ind w:left="576" w:hanging="576"/>
      </w:pPr>
      <w:rPr>
        <w:rFonts w:eastAsia="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4AC47B1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4F401859"/>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15:restartNumberingAfterBreak="0">
    <w:nsid w:val="52043988"/>
    <w:multiLevelType w:val="multilevel"/>
    <w:tmpl w:val="FFFFFFFF"/>
    <w:lvl w:ilvl="0">
      <w:start w:val="1"/>
      <w:numFmt w:val="decimal"/>
      <w:lvlText w:val="%1."/>
      <w:lvlJc w:val="left"/>
      <w:pPr>
        <w:ind w:left="360" w:hanging="360"/>
      </w:pPr>
      <w:rPr>
        <w:rFonts w:ascii="Times New Roman" w:hAnsi="Times New Roman"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6278612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15:restartNumberingAfterBreak="0">
    <w:nsid w:val="633C43C6"/>
    <w:multiLevelType w:val="hybridMultilevel"/>
    <w:tmpl w:val="57EA1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B7494A"/>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6C3322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3"/>
  </w:num>
  <w:num w:numId="2">
    <w:abstractNumId w:val="4"/>
  </w:num>
  <w:num w:numId="3">
    <w:abstractNumId w:val="2"/>
  </w:num>
  <w:num w:numId="4">
    <w:abstractNumId w:val="11"/>
  </w:num>
  <w:num w:numId="5">
    <w:abstractNumId w:val="7"/>
  </w:num>
  <w:num w:numId="6">
    <w:abstractNumId w:val="6"/>
  </w:num>
  <w:num w:numId="7">
    <w:abstractNumId w:val="1"/>
  </w:num>
  <w:num w:numId="8">
    <w:abstractNumId w:val="12"/>
  </w:num>
  <w:num w:numId="9">
    <w:abstractNumId w:val="0"/>
  </w:num>
  <w:num w:numId="10">
    <w:abstractNumId w:val="8"/>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trackRevisions/>
  <w:defaultTabStop w:val="709"/>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A8"/>
    <w:rsid w:val="00167356"/>
    <w:rsid w:val="001B4488"/>
    <w:rsid w:val="00291A22"/>
    <w:rsid w:val="00375F2E"/>
    <w:rsid w:val="003F7B17"/>
    <w:rsid w:val="004A515B"/>
    <w:rsid w:val="00605701"/>
    <w:rsid w:val="0065385E"/>
    <w:rsid w:val="00664CE2"/>
    <w:rsid w:val="006C1FCE"/>
    <w:rsid w:val="006C7FA8"/>
    <w:rsid w:val="006F58EE"/>
    <w:rsid w:val="0070350B"/>
    <w:rsid w:val="007C7A78"/>
    <w:rsid w:val="007E3397"/>
    <w:rsid w:val="007E4E04"/>
    <w:rsid w:val="008677ED"/>
    <w:rsid w:val="008F718C"/>
    <w:rsid w:val="0097183A"/>
    <w:rsid w:val="009A6A8E"/>
    <w:rsid w:val="009C6FC2"/>
    <w:rsid w:val="00B07332"/>
    <w:rsid w:val="00B84AEA"/>
    <w:rsid w:val="00C00D66"/>
    <w:rsid w:val="00C72F61"/>
    <w:rsid w:val="00D4653D"/>
    <w:rsid w:val="00D851EC"/>
    <w:rsid w:val="00E413FD"/>
    <w:rsid w:val="00ED60CD"/>
    <w:rsid w:val="00FF4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0846B"/>
  <w15:docId w15:val="{1AC0B98B-C598-4A7D-A12C-474CAAF8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7FA8"/>
    <w:pPr>
      <w:overflowPunct w:val="0"/>
      <w:spacing w:after="160" w:line="259" w:lineRule="auto"/>
    </w:pPr>
    <w:rPr>
      <w:rFonts w:ascii="Calibri" w:hAnsi="Calibri"/>
      <w:color w:val="00000A"/>
      <w:sz w:val="22"/>
      <w:szCs w:val="22"/>
      <w:lang w:val="de-DE" w:eastAsia="en-US"/>
    </w:rPr>
  </w:style>
  <w:style w:type="paragraph" w:styleId="Nagwek1">
    <w:name w:val="heading 1"/>
    <w:basedOn w:val="Normalny"/>
    <w:link w:val="Nagwek1Znak1"/>
    <w:uiPriority w:val="99"/>
    <w:qFormat/>
    <w:rsid w:val="006C7FA8"/>
    <w:pPr>
      <w:keepNext/>
      <w:keepLines/>
      <w:spacing w:before="240" w:after="0"/>
      <w:outlineLvl w:val="0"/>
    </w:pPr>
    <w:rPr>
      <w:rFonts w:ascii="Calibri Light" w:hAnsi="Calibri Light"/>
      <w:color w:val="2E74B5"/>
      <w:sz w:val="32"/>
      <w:szCs w:val="32"/>
    </w:rPr>
  </w:style>
  <w:style w:type="paragraph" w:styleId="Nagwek2">
    <w:name w:val="heading 2"/>
    <w:basedOn w:val="Normalny"/>
    <w:link w:val="Nagwek2Znak1"/>
    <w:uiPriority w:val="99"/>
    <w:qFormat/>
    <w:rsid w:val="006C7FA8"/>
    <w:pPr>
      <w:keepNext/>
      <w:keepLines/>
      <w:spacing w:before="40" w:after="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210F3D"/>
    <w:rPr>
      <w:rFonts w:ascii="Cambria" w:eastAsia="Times New Roman" w:hAnsi="Cambria" w:cs="Times New Roman"/>
      <w:b/>
      <w:bCs/>
      <w:color w:val="00000A"/>
      <w:kern w:val="32"/>
      <w:sz w:val="32"/>
      <w:szCs w:val="32"/>
      <w:lang w:val="de-DE" w:eastAsia="en-US"/>
    </w:rPr>
  </w:style>
  <w:style w:type="character" w:customStyle="1" w:styleId="Nagwek2Znak1">
    <w:name w:val="Nagłówek 2 Znak1"/>
    <w:link w:val="Nagwek2"/>
    <w:uiPriority w:val="9"/>
    <w:semiHidden/>
    <w:rsid w:val="00210F3D"/>
    <w:rPr>
      <w:rFonts w:ascii="Cambria" w:eastAsia="Times New Roman" w:hAnsi="Cambria" w:cs="Times New Roman"/>
      <w:b/>
      <w:bCs/>
      <w:i/>
      <w:iCs/>
      <w:color w:val="00000A"/>
      <w:sz w:val="28"/>
      <w:szCs w:val="28"/>
      <w:lang w:val="de-DE" w:eastAsia="en-US"/>
    </w:rPr>
  </w:style>
  <w:style w:type="character" w:customStyle="1" w:styleId="Nagwek1Znak">
    <w:name w:val="Nagłówek 1 Znak"/>
    <w:uiPriority w:val="99"/>
    <w:rsid w:val="006C7FA8"/>
    <w:rPr>
      <w:rFonts w:ascii="Calibri Light" w:eastAsia="SimSun" w:hAnsi="Calibri Light" w:cs="Mangal"/>
      <w:color w:val="2E74B5"/>
      <w:sz w:val="32"/>
      <w:szCs w:val="32"/>
      <w:lang w:val="de-DE"/>
    </w:rPr>
  </w:style>
  <w:style w:type="character" w:customStyle="1" w:styleId="TekstpodstawowyZnak">
    <w:name w:val="Tekst podstawowy Znak"/>
    <w:uiPriority w:val="99"/>
    <w:rsid w:val="006C7FA8"/>
    <w:rPr>
      <w:rFonts w:cs="Times New Roman"/>
      <w:lang w:val="de-DE"/>
    </w:rPr>
  </w:style>
  <w:style w:type="character" w:customStyle="1" w:styleId="Tekstpodstawowy2Znak">
    <w:name w:val="Tekst podstawowy 2 Znak"/>
    <w:uiPriority w:val="99"/>
    <w:rsid w:val="006C7FA8"/>
    <w:rPr>
      <w:rFonts w:cs="Times New Roman"/>
      <w:lang w:val="de-DE"/>
    </w:rPr>
  </w:style>
  <w:style w:type="character" w:customStyle="1" w:styleId="TekstprzypisudolnegoZnak">
    <w:name w:val="Tekst przypisu dolnego Znak"/>
    <w:uiPriority w:val="99"/>
    <w:rsid w:val="006C7FA8"/>
    <w:rPr>
      <w:rFonts w:cs="Times New Roman"/>
      <w:sz w:val="20"/>
      <w:szCs w:val="20"/>
      <w:lang w:val="de-DE"/>
    </w:rPr>
  </w:style>
  <w:style w:type="character" w:customStyle="1" w:styleId="Zakotwiczenieprzypisudolnego">
    <w:name w:val="Zakotwiczenie przypisu dolnego"/>
    <w:uiPriority w:val="99"/>
    <w:rsid w:val="006C7FA8"/>
    <w:rPr>
      <w:vertAlign w:val="superscript"/>
    </w:rPr>
  </w:style>
  <w:style w:type="character" w:customStyle="1" w:styleId="FootnoteCharacters">
    <w:name w:val="Footnote Characters"/>
    <w:uiPriority w:val="99"/>
    <w:rsid w:val="006C7FA8"/>
    <w:rPr>
      <w:rFonts w:cs="Times New Roman"/>
      <w:vertAlign w:val="superscript"/>
    </w:rPr>
  </w:style>
  <w:style w:type="character" w:styleId="Odwoaniedokomentarza">
    <w:name w:val="annotation reference"/>
    <w:uiPriority w:val="99"/>
    <w:semiHidden/>
    <w:rsid w:val="006C7FA8"/>
    <w:rPr>
      <w:rFonts w:cs="Times New Roman"/>
      <w:sz w:val="16"/>
      <w:szCs w:val="16"/>
    </w:rPr>
  </w:style>
  <w:style w:type="character" w:customStyle="1" w:styleId="TekstkomentarzaZnak">
    <w:name w:val="Tekst komentarza Znak"/>
    <w:uiPriority w:val="99"/>
    <w:rsid w:val="006C7FA8"/>
    <w:rPr>
      <w:rFonts w:cs="Times New Roman"/>
      <w:sz w:val="20"/>
      <w:szCs w:val="20"/>
      <w:lang w:val="de-DE"/>
    </w:rPr>
  </w:style>
  <w:style w:type="character" w:customStyle="1" w:styleId="TematkomentarzaZnak">
    <w:name w:val="Temat komentarza Znak"/>
    <w:uiPriority w:val="99"/>
    <w:rsid w:val="006C7FA8"/>
    <w:rPr>
      <w:rFonts w:cs="Times New Roman"/>
      <w:b/>
      <w:bCs/>
      <w:sz w:val="20"/>
      <w:szCs w:val="20"/>
      <w:lang w:val="de-DE"/>
    </w:rPr>
  </w:style>
  <w:style w:type="character" w:customStyle="1" w:styleId="TekstdymkaZnak">
    <w:name w:val="Tekst dymka Znak"/>
    <w:uiPriority w:val="99"/>
    <w:rsid w:val="006C7FA8"/>
    <w:rPr>
      <w:rFonts w:ascii="Segoe UI" w:hAnsi="Segoe UI" w:cs="Segoe UI"/>
      <w:sz w:val="18"/>
      <w:szCs w:val="18"/>
      <w:lang w:val="de-DE"/>
    </w:rPr>
  </w:style>
  <w:style w:type="character" w:customStyle="1" w:styleId="Nagwek2Znak">
    <w:name w:val="Nagłówek 2 Znak"/>
    <w:uiPriority w:val="99"/>
    <w:rsid w:val="006C7FA8"/>
    <w:rPr>
      <w:rFonts w:ascii="Calibri Light" w:eastAsia="SimSun" w:hAnsi="Calibri Light" w:cs="Mangal"/>
      <w:color w:val="2E74B5"/>
      <w:sz w:val="26"/>
      <w:szCs w:val="26"/>
      <w:lang w:val="de-DE"/>
    </w:rPr>
  </w:style>
  <w:style w:type="character" w:customStyle="1" w:styleId="czeinternetowe">
    <w:name w:val="Łącze internetowe"/>
    <w:uiPriority w:val="99"/>
    <w:rsid w:val="006C7FA8"/>
    <w:rPr>
      <w:rFonts w:cs="Times New Roman"/>
      <w:color w:val="0000FF"/>
      <w:u w:val="single"/>
    </w:rPr>
  </w:style>
  <w:style w:type="character" w:customStyle="1" w:styleId="ListLabel1">
    <w:name w:val="ListLabel 1"/>
    <w:uiPriority w:val="99"/>
    <w:rsid w:val="006C7FA8"/>
  </w:style>
  <w:style w:type="character" w:customStyle="1" w:styleId="ListLabel2">
    <w:name w:val="ListLabel 2"/>
    <w:uiPriority w:val="99"/>
    <w:rsid w:val="006C7FA8"/>
  </w:style>
  <w:style w:type="character" w:customStyle="1" w:styleId="ListLabel3">
    <w:name w:val="ListLabel 3"/>
    <w:uiPriority w:val="99"/>
    <w:rsid w:val="006C7FA8"/>
  </w:style>
  <w:style w:type="character" w:customStyle="1" w:styleId="ListLabel4">
    <w:name w:val="ListLabel 4"/>
    <w:uiPriority w:val="99"/>
    <w:rsid w:val="006C7FA8"/>
  </w:style>
  <w:style w:type="character" w:customStyle="1" w:styleId="ListLabel5">
    <w:name w:val="ListLabel 5"/>
    <w:uiPriority w:val="99"/>
    <w:rsid w:val="006C7FA8"/>
  </w:style>
  <w:style w:type="character" w:customStyle="1" w:styleId="ListLabel6">
    <w:name w:val="ListLabel 6"/>
    <w:uiPriority w:val="99"/>
    <w:rsid w:val="006C7FA8"/>
  </w:style>
  <w:style w:type="character" w:customStyle="1" w:styleId="ListLabel7">
    <w:name w:val="ListLabel 7"/>
    <w:uiPriority w:val="99"/>
    <w:rsid w:val="006C7FA8"/>
  </w:style>
  <w:style w:type="character" w:customStyle="1" w:styleId="ListLabel8">
    <w:name w:val="ListLabel 8"/>
    <w:uiPriority w:val="99"/>
    <w:rsid w:val="006C7FA8"/>
  </w:style>
  <w:style w:type="character" w:customStyle="1" w:styleId="ListLabel9">
    <w:name w:val="ListLabel 9"/>
    <w:uiPriority w:val="99"/>
    <w:rsid w:val="006C7FA8"/>
  </w:style>
  <w:style w:type="character" w:customStyle="1" w:styleId="ListLabel10">
    <w:name w:val="ListLabel 10"/>
    <w:uiPriority w:val="99"/>
    <w:rsid w:val="006C7FA8"/>
    <w:rPr>
      <w:sz w:val="20"/>
    </w:rPr>
  </w:style>
  <w:style w:type="character" w:customStyle="1" w:styleId="ListLabel11">
    <w:name w:val="ListLabel 11"/>
    <w:uiPriority w:val="99"/>
    <w:rsid w:val="006C7FA8"/>
  </w:style>
  <w:style w:type="character" w:customStyle="1" w:styleId="ListLabel12">
    <w:name w:val="ListLabel 12"/>
    <w:uiPriority w:val="99"/>
    <w:rsid w:val="006C7FA8"/>
    <w:rPr>
      <w:sz w:val="20"/>
    </w:rPr>
  </w:style>
  <w:style w:type="character" w:customStyle="1" w:styleId="ListLabel13">
    <w:name w:val="ListLabel 13"/>
    <w:uiPriority w:val="99"/>
    <w:rsid w:val="006C7FA8"/>
    <w:rPr>
      <w:sz w:val="20"/>
    </w:rPr>
  </w:style>
  <w:style w:type="character" w:customStyle="1" w:styleId="ListLabel14">
    <w:name w:val="ListLabel 14"/>
    <w:uiPriority w:val="99"/>
    <w:rsid w:val="006C7FA8"/>
    <w:rPr>
      <w:sz w:val="24"/>
    </w:rPr>
  </w:style>
  <w:style w:type="character" w:customStyle="1" w:styleId="ListLabel15">
    <w:name w:val="ListLabel 15"/>
    <w:uiPriority w:val="99"/>
    <w:rsid w:val="006C7FA8"/>
    <w:rPr>
      <w:sz w:val="24"/>
    </w:rPr>
  </w:style>
  <w:style w:type="character" w:customStyle="1" w:styleId="ListLabel16">
    <w:name w:val="ListLabel 16"/>
    <w:uiPriority w:val="99"/>
    <w:rsid w:val="006C7FA8"/>
    <w:rPr>
      <w:rFonts w:eastAsia="Times New Roman"/>
      <w:sz w:val="22"/>
    </w:rPr>
  </w:style>
  <w:style w:type="character" w:customStyle="1" w:styleId="ListLabel17">
    <w:name w:val="ListLabel 17"/>
    <w:uiPriority w:val="99"/>
    <w:rsid w:val="006C7FA8"/>
    <w:rPr>
      <w:rFonts w:eastAsia="Times New Roman"/>
      <w:sz w:val="24"/>
    </w:rPr>
  </w:style>
  <w:style w:type="character" w:customStyle="1" w:styleId="ListLabel18">
    <w:name w:val="ListLabel 18"/>
    <w:uiPriority w:val="99"/>
    <w:rsid w:val="006C7FA8"/>
    <w:rPr>
      <w:b/>
      <w:sz w:val="20"/>
    </w:rPr>
  </w:style>
  <w:style w:type="character" w:customStyle="1" w:styleId="ListLabel19">
    <w:name w:val="ListLabel 19"/>
    <w:uiPriority w:val="99"/>
    <w:rsid w:val="006C7FA8"/>
    <w:rPr>
      <w:rFonts w:ascii="Times New Roman" w:hAnsi="Times New Roman"/>
      <w:b/>
      <w:sz w:val="24"/>
    </w:rPr>
  </w:style>
  <w:style w:type="character" w:customStyle="1" w:styleId="ListLabel20">
    <w:name w:val="ListLabel 20"/>
    <w:uiPriority w:val="99"/>
    <w:rsid w:val="006C7FA8"/>
    <w:rPr>
      <w:rFonts w:ascii="Times New Roman" w:eastAsia="Times New Roman" w:hAnsi="Times New Roman"/>
      <w:sz w:val="24"/>
    </w:rPr>
  </w:style>
  <w:style w:type="character" w:customStyle="1" w:styleId="ListLabel21">
    <w:name w:val="ListLabel 21"/>
    <w:uiPriority w:val="99"/>
    <w:rsid w:val="006C7FA8"/>
    <w:rPr>
      <w:rFonts w:eastAsia="Times New Roman"/>
      <w:sz w:val="24"/>
    </w:rPr>
  </w:style>
  <w:style w:type="character" w:customStyle="1" w:styleId="ListLabel22">
    <w:name w:val="ListLabel 22"/>
    <w:uiPriority w:val="99"/>
    <w:rsid w:val="006C7FA8"/>
    <w:rPr>
      <w:b/>
      <w:sz w:val="20"/>
    </w:rPr>
  </w:style>
  <w:style w:type="character" w:customStyle="1" w:styleId="Znakiprzypiswdolnych">
    <w:name w:val="Znaki przypisów dolnych"/>
    <w:uiPriority w:val="99"/>
    <w:rsid w:val="006C7FA8"/>
  </w:style>
  <w:style w:type="character" w:customStyle="1" w:styleId="Zakotwiczenieprzypisukocowego">
    <w:name w:val="Zakotwiczenie przypisu końcowego"/>
    <w:uiPriority w:val="99"/>
    <w:rsid w:val="006C7FA8"/>
    <w:rPr>
      <w:vertAlign w:val="superscript"/>
    </w:rPr>
  </w:style>
  <w:style w:type="character" w:customStyle="1" w:styleId="Znakiprzypiswkocowych">
    <w:name w:val="Znaki przypisów końcowych"/>
    <w:uiPriority w:val="99"/>
    <w:rsid w:val="006C7FA8"/>
  </w:style>
  <w:style w:type="character" w:customStyle="1" w:styleId="ListLabel23">
    <w:name w:val="ListLabel 23"/>
    <w:uiPriority w:val="99"/>
    <w:rsid w:val="006C7FA8"/>
    <w:rPr>
      <w:rFonts w:ascii="Times New Roman" w:hAnsi="Times New Roman"/>
      <w:b/>
      <w:sz w:val="24"/>
    </w:rPr>
  </w:style>
  <w:style w:type="character" w:customStyle="1" w:styleId="ListLabel24">
    <w:name w:val="ListLabel 24"/>
    <w:uiPriority w:val="99"/>
    <w:rsid w:val="006C7FA8"/>
    <w:rPr>
      <w:rFonts w:ascii="Times New Roman" w:eastAsia="Times New Roman" w:hAnsi="Times New Roman"/>
      <w:sz w:val="24"/>
    </w:rPr>
  </w:style>
  <w:style w:type="character" w:customStyle="1" w:styleId="ListLabel25">
    <w:name w:val="ListLabel 25"/>
    <w:uiPriority w:val="99"/>
    <w:rsid w:val="006C7FA8"/>
    <w:rPr>
      <w:rFonts w:eastAsia="Times New Roman"/>
      <w:sz w:val="24"/>
    </w:rPr>
  </w:style>
  <w:style w:type="character" w:customStyle="1" w:styleId="ListLabel26">
    <w:name w:val="ListLabel 26"/>
    <w:uiPriority w:val="99"/>
    <w:rsid w:val="006C7FA8"/>
    <w:rPr>
      <w:b/>
      <w:sz w:val="20"/>
    </w:rPr>
  </w:style>
  <w:style w:type="character" w:customStyle="1" w:styleId="ListLabel27">
    <w:name w:val="ListLabel 27"/>
    <w:uiPriority w:val="99"/>
    <w:rsid w:val="006C7FA8"/>
    <w:rPr>
      <w:rFonts w:ascii="Times New Roman" w:hAnsi="Times New Roman"/>
      <w:b/>
      <w:sz w:val="24"/>
    </w:rPr>
  </w:style>
  <w:style w:type="character" w:customStyle="1" w:styleId="ListLabel28">
    <w:name w:val="ListLabel 28"/>
    <w:uiPriority w:val="99"/>
    <w:rsid w:val="006C7FA8"/>
    <w:rPr>
      <w:rFonts w:ascii="Times New Roman" w:eastAsia="Times New Roman" w:hAnsi="Times New Roman"/>
      <w:sz w:val="24"/>
    </w:rPr>
  </w:style>
  <w:style w:type="character" w:customStyle="1" w:styleId="ListLabel29">
    <w:name w:val="ListLabel 29"/>
    <w:uiPriority w:val="99"/>
    <w:rsid w:val="006C7FA8"/>
    <w:rPr>
      <w:rFonts w:eastAsia="Times New Roman"/>
      <w:sz w:val="24"/>
    </w:rPr>
  </w:style>
  <w:style w:type="character" w:customStyle="1" w:styleId="ListLabel30">
    <w:name w:val="ListLabel 30"/>
    <w:uiPriority w:val="99"/>
    <w:rsid w:val="006C7FA8"/>
    <w:rPr>
      <w:b/>
      <w:sz w:val="20"/>
    </w:rPr>
  </w:style>
  <w:style w:type="character" w:customStyle="1" w:styleId="ListLabel31">
    <w:name w:val="ListLabel 31"/>
    <w:uiPriority w:val="99"/>
    <w:rsid w:val="006C7FA8"/>
    <w:rPr>
      <w:rFonts w:ascii="Times New Roman" w:hAnsi="Times New Roman"/>
      <w:b/>
      <w:sz w:val="24"/>
    </w:rPr>
  </w:style>
  <w:style w:type="character" w:customStyle="1" w:styleId="ListLabel32">
    <w:name w:val="ListLabel 32"/>
    <w:uiPriority w:val="99"/>
    <w:rsid w:val="006C7FA8"/>
    <w:rPr>
      <w:rFonts w:ascii="Times New Roman" w:eastAsia="Times New Roman" w:hAnsi="Times New Roman"/>
      <w:sz w:val="24"/>
    </w:rPr>
  </w:style>
  <w:style w:type="character" w:customStyle="1" w:styleId="ListLabel33">
    <w:name w:val="ListLabel 33"/>
    <w:uiPriority w:val="99"/>
    <w:rsid w:val="006C7FA8"/>
    <w:rPr>
      <w:rFonts w:eastAsia="Times New Roman"/>
      <w:sz w:val="24"/>
    </w:rPr>
  </w:style>
  <w:style w:type="character" w:customStyle="1" w:styleId="ListLabel34">
    <w:name w:val="ListLabel 34"/>
    <w:uiPriority w:val="99"/>
    <w:rsid w:val="006C7FA8"/>
    <w:rPr>
      <w:b/>
      <w:sz w:val="20"/>
    </w:rPr>
  </w:style>
  <w:style w:type="character" w:customStyle="1" w:styleId="ListLabel35">
    <w:name w:val="ListLabel 35"/>
    <w:uiPriority w:val="99"/>
    <w:rsid w:val="006C7FA8"/>
    <w:rPr>
      <w:rFonts w:ascii="Times New Roman" w:hAnsi="Times New Roman"/>
      <w:b/>
      <w:sz w:val="24"/>
    </w:rPr>
  </w:style>
  <w:style w:type="character" w:customStyle="1" w:styleId="ListLabel36">
    <w:name w:val="ListLabel 36"/>
    <w:uiPriority w:val="99"/>
    <w:rsid w:val="006C7FA8"/>
    <w:rPr>
      <w:rFonts w:ascii="Times New Roman" w:eastAsia="Times New Roman" w:hAnsi="Times New Roman"/>
      <w:sz w:val="24"/>
    </w:rPr>
  </w:style>
  <w:style w:type="character" w:customStyle="1" w:styleId="ListLabel37">
    <w:name w:val="ListLabel 37"/>
    <w:uiPriority w:val="99"/>
    <w:rsid w:val="006C7FA8"/>
    <w:rPr>
      <w:rFonts w:eastAsia="Times New Roman"/>
      <w:sz w:val="24"/>
    </w:rPr>
  </w:style>
  <w:style w:type="character" w:customStyle="1" w:styleId="ListLabel38">
    <w:name w:val="ListLabel 38"/>
    <w:uiPriority w:val="99"/>
    <w:rsid w:val="006C7FA8"/>
    <w:rPr>
      <w:b/>
      <w:sz w:val="20"/>
    </w:rPr>
  </w:style>
  <w:style w:type="character" w:customStyle="1" w:styleId="Znakiwypunktowania">
    <w:name w:val="Znaki wypunktowania"/>
    <w:uiPriority w:val="99"/>
    <w:rsid w:val="006C7FA8"/>
    <w:rPr>
      <w:rFonts w:ascii="OpenSymbol" w:eastAsia="Times New Roman" w:hAnsi="OpenSymbol"/>
    </w:rPr>
  </w:style>
  <w:style w:type="character" w:customStyle="1" w:styleId="ListLabel39">
    <w:name w:val="ListLabel 39"/>
    <w:uiPriority w:val="99"/>
    <w:rsid w:val="006C7FA8"/>
    <w:rPr>
      <w:rFonts w:ascii="Times New Roman" w:hAnsi="Times New Roman"/>
      <w:b/>
      <w:sz w:val="24"/>
    </w:rPr>
  </w:style>
  <w:style w:type="character" w:customStyle="1" w:styleId="ListLabel40">
    <w:name w:val="ListLabel 40"/>
    <w:uiPriority w:val="99"/>
    <w:rsid w:val="006C7FA8"/>
    <w:rPr>
      <w:rFonts w:ascii="Times New Roman" w:eastAsia="Times New Roman" w:hAnsi="Times New Roman"/>
      <w:sz w:val="24"/>
    </w:rPr>
  </w:style>
  <w:style w:type="character" w:customStyle="1" w:styleId="ListLabel41">
    <w:name w:val="ListLabel 41"/>
    <w:uiPriority w:val="99"/>
    <w:rsid w:val="006C7FA8"/>
    <w:rPr>
      <w:rFonts w:eastAsia="Times New Roman"/>
      <w:sz w:val="24"/>
    </w:rPr>
  </w:style>
  <w:style w:type="character" w:customStyle="1" w:styleId="ListLabel42">
    <w:name w:val="ListLabel 42"/>
    <w:uiPriority w:val="99"/>
    <w:rsid w:val="006C7FA8"/>
    <w:rPr>
      <w:b/>
      <w:sz w:val="20"/>
    </w:rPr>
  </w:style>
  <w:style w:type="character" w:customStyle="1" w:styleId="ListLabel43">
    <w:name w:val="ListLabel 43"/>
    <w:uiPriority w:val="99"/>
    <w:rsid w:val="006C7FA8"/>
    <w:rPr>
      <w:rFonts w:ascii="Times New Roman" w:hAnsi="Times New Roman"/>
      <w:b/>
      <w:sz w:val="24"/>
    </w:rPr>
  </w:style>
  <w:style w:type="character" w:customStyle="1" w:styleId="ListLabel44">
    <w:name w:val="ListLabel 44"/>
    <w:uiPriority w:val="99"/>
    <w:rsid w:val="006C7FA8"/>
    <w:rPr>
      <w:rFonts w:ascii="Times New Roman" w:eastAsia="Times New Roman" w:hAnsi="Times New Roman"/>
      <w:sz w:val="24"/>
    </w:rPr>
  </w:style>
  <w:style w:type="character" w:customStyle="1" w:styleId="ListLabel45">
    <w:name w:val="ListLabel 45"/>
    <w:uiPriority w:val="99"/>
    <w:rsid w:val="006C7FA8"/>
    <w:rPr>
      <w:rFonts w:eastAsia="Times New Roman"/>
      <w:sz w:val="24"/>
    </w:rPr>
  </w:style>
  <w:style w:type="character" w:customStyle="1" w:styleId="ListLabel46">
    <w:name w:val="ListLabel 46"/>
    <w:uiPriority w:val="99"/>
    <w:rsid w:val="006C7FA8"/>
    <w:rPr>
      <w:b/>
      <w:sz w:val="20"/>
    </w:rPr>
  </w:style>
  <w:style w:type="character" w:customStyle="1" w:styleId="ListLabel47">
    <w:name w:val="ListLabel 47"/>
    <w:uiPriority w:val="99"/>
    <w:rsid w:val="006C7FA8"/>
    <w:rPr>
      <w:rFonts w:ascii="Times New Roman" w:hAnsi="Times New Roman"/>
      <w:b/>
      <w:sz w:val="24"/>
    </w:rPr>
  </w:style>
  <w:style w:type="character" w:customStyle="1" w:styleId="ListLabel48">
    <w:name w:val="ListLabel 48"/>
    <w:uiPriority w:val="99"/>
    <w:rsid w:val="006C7FA8"/>
    <w:rPr>
      <w:rFonts w:ascii="Times New Roman" w:eastAsia="Times New Roman" w:hAnsi="Times New Roman"/>
      <w:sz w:val="24"/>
    </w:rPr>
  </w:style>
  <w:style w:type="character" w:customStyle="1" w:styleId="ListLabel49">
    <w:name w:val="ListLabel 49"/>
    <w:uiPriority w:val="99"/>
    <w:rsid w:val="006C7FA8"/>
    <w:rPr>
      <w:rFonts w:eastAsia="Times New Roman"/>
      <w:sz w:val="24"/>
    </w:rPr>
  </w:style>
  <w:style w:type="character" w:customStyle="1" w:styleId="ListLabel50">
    <w:name w:val="ListLabel 50"/>
    <w:uiPriority w:val="99"/>
    <w:rsid w:val="006C7FA8"/>
    <w:rPr>
      <w:b/>
      <w:sz w:val="20"/>
    </w:rPr>
  </w:style>
  <w:style w:type="character" w:customStyle="1" w:styleId="ListLabel51">
    <w:name w:val="ListLabel 51"/>
    <w:uiPriority w:val="99"/>
    <w:rsid w:val="006C7FA8"/>
    <w:rPr>
      <w:rFonts w:ascii="Times New Roman" w:hAnsi="Times New Roman"/>
      <w:b/>
      <w:sz w:val="24"/>
    </w:rPr>
  </w:style>
  <w:style w:type="character" w:customStyle="1" w:styleId="ListLabel52">
    <w:name w:val="ListLabel 52"/>
    <w:uiPriority w:val="99"/>
    <w:rsid w:val="006C7FA8"/>
    <w:rPr>
      <w:rFonts w:ascii="Times New Roman" w:eastAsia="Times New Roman" w:hAnsi="Times New Roman"/>
      <w:sz w:val="24"/>
    </w:rPr>
  </w:style>
  <w:style w:type="character" w:customStyle="1" w:styleId="ListLabel53">
    <w:name w:val="ListLabel 53"/>
    <w:uiPriority w:val="99"/>
    <w:rsid w:val="006C7FA8"/>
    <w:rPr>
      <w:rFonts w:eastAsia="Times New Roman"/>
      <w:sz w:val="24"/>
    </w:rPr>
  </w:style>
  <w:style w:type="character" w:customStyle="1" w:styleId="ListLabel54">
    <w:name w:val="ListLabel 54"/>
    <w:uiPriority w:val="99"/>
    <w:rsid w:val="006C7FA8"/>
    <w:rPr>
      <w:b/>
      <w:sz w:val="20"/>
    </w:rPr>
  </w:style>
  <w:style w:type="character" w:customStyle="1" w:styleId="ListLabel55">
    <w:name w:val="ListLabel 55"/>
    <w:uiPriority w:val="99"/>
    <w:rsid w:val="006C7FA8"/>
    <w:rPr>
      <w:rFonts w:ascii="Times New Roman" w:hAnsi="Times New Roman"/>
      <w:b/>
      <w:sz w:val="24"/>
    </w:rPr>
  </w:style>
  <w:style w:type="character" w:customStyle="1" w:styleId="ListLabel56">
    <w:name w:val="ListLabel 56"/>
    <w:uiPriority w:val="99"/>
    <w:rsid w:val="006C7FA8"/>
    <w:rPr>
      <w:rFonts w:ascii="Times New Roman" w:eastAsia="Times New Roman" w:hAnsi="Times New Roman"/>
      <w:sz w:val="24"/>
    </w:rPr>
  </w:style>
  <w:style w:type="character" w:customStyle="1" w:styleId="ListLabel57">
    <w:name w:val="ListLabel 57"/>
    <w:uiPriority w:val="99"/>
    <w:rsid w:val="006C7FA8"/>
    <w:rPr>
      <w:rFonts w:eastAsia="Times New Roman"/>
      <w:sz w:val="24"/>
    </w:rPr>
  </w:style>
  <w:style w:type="character" w:customStyle="1" w:styleId="ListLabel58">
    <w:name w:val="ListLabel 58"/>
    <w:uiPriority w:val="99"/>
    <w:rsid w:val="006C7FA8"/>
    <w:rPr>
      <w:b/>
      <w:sz w:val="20"/>
    </w:rPr>
  </w:style>
  <w:style w:type="character" w:customStyle="1" w:styleId="ListLabel59">
    <w:name w:val="ListLabel 59"/>
    <w:uiPriority w:val="99"/>
    <w:rsid w:val="006C7FA8"/>
    <w:rPr>
      <w:rFonts w:ascii="Times New Roman" w:hAnsi="Times New Roman"/>
      <w:sz w:val="24"/>
    </w:rPr>
  </w:style>
  <w:style w:type="character" w:customStyle="1" w:styleId="ListLabel60">
    <w:name w:val="ListLabel 60"/>
    <w:uiPriority w:val="99"/>
    <w:rsid w:val="006C7FA8"/>
    <w:rPr>
      <w:rFonts w:ascii="Times New Roman" w:eastAsia="Times New Roman" w:hAnsi="Times New Roman"/>
      <w:sz w:val="24"/>
    </w:rPr>
  </w:style>
  <w:style w:type="character" w:customStyle="1" w:styleId="ListLabel61">
    <w:name w:val="ListLabel 61"/>
    <w:uiPriority w:val="99"/>
    <w:rsid w:val="006C7FA8"/>
    <w:rPr>
      <w:rFonts w:eastAsia="Times New Roman"/>
      <w:sz w:val="24"/>
    </w:rPr>
  </w:style>
  <w:style w:type="character" w:customStyle="1" w:styleId="ListLabel62">
    <w:name w:val="ListLabel 62"/>
    <w:uiPriority w:val="99"/>
    <w:rsid w:val="006C7FA8"/>
    <w:rPr>
      <w:b/>
      <w:sz w:val="20"/>
    </w:rPr>
  </w:style>
  <w:style w:type="paragraph" w:styleId="Nagwek">
    <w:name w:val="header"/>
    <w:basedOn w:val="Normalny"/>
    <w:next w:val="Tekstpodstawowy"/>
    <w:link w:val="NagwekZnak"/>
    <w:uiPriority w:val="99"/>
    <w:rsid w:val="006C7FA8"/>
    <w:pPr>
      <w:keepNext/>
      <w:spacing w:before="240" w:after="120"/>
    </w:pPr>
    <w:rPr>
      <w:rFonts w:ascii="Arial" w:eastAsia="Microsoft YaHei" w:hAnsi="Arial"/>
      <w:sz w:val="28"/>
      <w:szCs w:val="28"/>
    </w:rPr>
  </w:style>
  <w:style w:type="character" w:customStyle="1" w:styleId="NagwekZnak">
    <w:name w:val="Nagłówek Znak"/>
    <w:link w:val="Nagwek"/>
    <w:uiPriority w:val="99"/>
    <w:semiHidden/>
    <w:rsid w:val="00210F3D"/>
    <w:rPr>
      <w:rFonts w:ascii="Calibri" w:hAnsi="Calibri"/>
      <w:color w:val="00000A"/>
      <w:lang w:val="de-DE" w:eastAsia="en-US"/>
    </w:rPr>
  </w:style>
  <w:style w:type="paragraph" w:styleId="Tekstpodstawowy">
    <w:name w:val="Body Text"/>
    <w:basedOn w:val="Normalny"/>
    <w:link w:val="TekstpodstawowyZnak1"/>
    <w:uiPriority w:val="99"/>
    <w:rsid w:val="006C7FA8"/>
    <w:pPr>
      <w:spacing w:after="140" w:line="288" w:lineRule="auto"/>
    </w:pPr>
  </w:style>
  <w:style w:type="character" w:customStyle="1" w:styleId="TekstpodstawowyZnak1">
    <w:name w:val="Tekst podstawowy Znak1"/>
    <w:link w:val="Tekstpodstawowy"/>
    <w:uiPriority w:val="99"/>
    <w:semiHidden/>
    <w:rsid w:val="00210F3D"/>
    <w:rPr>
      <w:rFonts w:ascii="Calibri" w:hAnsi="Calibri"/>
      <w:color w:val="00000A"/>
      <w:lang w:val="de-DE" w:eastAsia="en-US"/>
    </w:rPr>
  </w:style>
  <w:style w:type="paragraph" w:styleId="Lista">
    <w:name w:val="List"/>
    <w:basedOn w:val="Tekstpodstawowy"/>
    <w:uiPriority w:val="99"/>
    <w:rsid w:val="006C7FA8"/>
  </w:style>
  <w:style w:type="paragraph" w:styleId="Legenda">
    <w:name w:val="caption"/>
    <w:basedOn w:val="Normalny"/>
    <w:uiPriority w:val="99"/>
    <w:qFormat/>
    <w:rsid w:val="006C7FA8"/>
    <w:pPr>
      <w:suppressLineNumbers/>
      <w:spacing w:before="120" w:after="120"/>
    </w:pPr>
    <w:rPr>
      <w:i/>
      <w:iCs/>
      <w:sz w:val="24"/>
      <w:szCs w:val="24"/>
    </w:rPr>
  </w:style>
  <w:style w:type="paragraph" w:customStyle="1" w:styleId="Indeks">
    <w:name w:val="Indeks"/>
    <w:basedOn w:val="Normalny"/>
    <w:uiPriority w:val="99"/>
    <w:rsid w:val="006C7FA8"/>
    <w:pPr>
      <w:suppressLineNumbers/>
    </w:pPr>
  </w:style>
  <w:style w:type="paragraph" w:styleId="Akapitzlist">
    <w:name w:val="List Paragraph"/>
    <w:aliases w:val="lp1,List Paragraph2,ISCG Numerowanie"/>
    <w:basedOn w:val="Normalny"/>
    <w:link w:val="AkapitzlistZnak"/>
    <w:uiPriority w:val="34"/>
    <w:qFormat/>
    <w:rsid w:val="006C7FA8"/>
    <w:pPr>
      <w:ind w:left="720"/>
    </w:pPr>
  </w:style>
  <w:style w:type="paragraph" w:styleId="Tekstpodstawowy2">
    <w:name w:val="Body Text 2"/>
    <w:basedOn w:val="Normalny"/>
    <w:link w:val="Tekstpodstawowy2Znak1"/>
    <w:uiPriority w:val="99"/>
    <w:rsid w:val="006C7FA8"/>
    <w:pPr>
      <w:spacing w:after="120" w:line="480" w:lineRule="auto"/>
    </w:pPr>
  </w:style>
  <w:style w:type="character" w:customStyle="1" w:styleId="Tekstpodstawowy2Znak1">
    <w:name w:val="Tekst podstawowy 2 Znak1"/>
    <w:link w:val="Tekstpodstawowy2"/>
    <w:uiPriority w:val="99"/>
    <w:semiHidden/>
    <w:rsid w:val="00210F3D"/>
    <w:rPr>
      <w:rFonts w:ascii="Calibri" w:hAnsi="Calibri"/>
      <w:color w:val="00000A"/>
      <w:lang w:val="de-DE" w:eastAsia="en-US"/>
    </w:rPr>
  </w:style>
  <w:style w:type="paragraph" w:styleId="Tekstprzypisudolnego">
    <w:name w:val="footnote text"/>
    <w:basedOn w:val="Normalny"/>
    <w:link w:val="TekstprzypisudolnegoZnak1"/>
    <w:uiPriority w:val="99"/>
    <w:semiHidden/>
    <w:rsid w:val="006C7FA8"/>
    <w:pPr>
      <w:spacing w:after="0" w:line="240" w:lineRule="auto"/>
    </w:pPr>
    <w:rPr>
      <w:sz w:val="20"/>
      <w:szCs w:val="20"/>
    </w:rPr>
  </w:style>
  <w:style w:type="character" w:customStyle="1" w:styleId="TekstprzypisudolnegoZnak1">
    <w:name w:val="Tekst przypisu dolnego Znak1"/>
    <w:link w:val="Tekstprzypisudolnego"/>
    <w:uiPriority w:val="99"/>
    <w:semiHidden/>
    <w:rsid w:val="00210F3D"/>
    <w:rPr>
      <w:rFonts w:ascii="Calibri" w:hAnsi="Calibri"/>
      <w:color w:val="00000A"/>
      <w:sz w:val="20"/>
      <w:szCs w:val="20"/>
      <w:lang w:val="de-DE" w:eastAsia="en-US"/>
    </w:rPr>
  </w:style>
  <w:style w:type="paragraph" w:styleId="Tekstkomentarza">
    <w:name w:val="annotation text"/>
    <w:basedOn w:val="Normalny"/>
    <w:link w:val="TekstkomentarzaZnak1"/>
    <w:uiPriority w:val="99"/>
    <w:semiHidden/>
    <w:rsid w:val="006C7FA8"/>
    <w:pPr>
      <w:spacing w:line="240" w:lineRule="auto"/>
    </w:pPr>
    <w:rPr>
      <w:sz w:val="20"/>
      <w:szCs w:val="20"/>
    </w:rPr>
  </w:style>
  <w:style w:type="character" w:customStyle="1" w:styleId="TekstkomentarzaZnak1">
    <w:name w:val="Tekst komentarza Znak1"/>
    <w:link w:val="Tekstkomentarza"/>
    <w:uiPriority w:val="99"/>
    <w:semiHidden/>
    <w:rsid w:val="00210F3D"/>
    <w:rPr>
      <w:rFonts w:ascii="Calibri" w:hAnsi="Calibri"/>
      <w:color w:val="00000A"/>
      <w:sz w:val="20"/>
      <w:szCs w:val="20"/>
      <w:lang w:val="de-DE" w:eastAsia="en-US"/>
    </w:rPr>
  </w:style>
  <w:style w:type="paragraph" w:styleId="Tematkomentarza">
    <w:name w:val="annotation subject"/>
    <w:basedOn w:val="Tekstkomentarza"/>
    <w:link w:val="TematkomentarzaZnak1"/>
    <w:uiPriority w:val="99"/>
    <w:semiHidden/>
    <w:rsid w:val="006C7FA8"/>
    <w:rPr>
      <w:b/>
      <w:bCs/>
    </w:rPr>
  </w:style>
  <w:style w:type="character" w:customStyle="1" w:styleId="TematkomentarzaZnak1">
    <w:name w:val="Temat komentarza Znak1"/>
    <w:link w:val="Tematkomentarza"/>
    <w:uiPriority w:val="99"/>
    <w:semiHidden/>
    <w:rsid w:val="00210F3D"/>
    <w:rPr>
      <w:rFonts w:ascii="Calibri" w:hAnsi="Calibri"/>
      <w:b/>
      <w:bCs/>
      <w:color w:val="00000A"/>
      <w:sz w:val="20"/>
      <w:szCs w:val="20"/>
      <w:lang w:val="de-DE" w:eastAsia="en-US"/>
    </w:rPr>
  </w:style>
  <w:style w:type="paragraph" w:styleId="Tekstdymka">
    <w:name w:val="Balloon Text"/>
    <w:basedOn w:val="Normalny"/>
    <w:link w:val="TekstdymkaZnak1"/>
    <w:uiPriority w:val="99"/>
    <w:semiHidden/>
    <w:rsid w:val="006C7FA8"/>
    <w:pPr>
      <w:spacing w:after="0" w:line="240" w:lineRule="auto"/>
    </w:pPr>
    <w:rPr>
      <w:rFonts w:ascii="Segoe UI" w:hAnsi="Segoe UI" w:cs="Segoe UI"/>
      <w:sz w:val="18"/>
      <w:szCs w:val="18"/>
    </w:rPr>
  </w:style>
  <w:style w:type="character" w:customStyle="1" w:styleId="TekstdymkaZnak1">
    <w:name w:val="Tekst dymka Znak1"/>
    <w:link w:val="Tekstdymka"/>
    <w:uiPriority w:val="99"/>
    <w:semiHidden/>
    <w:rsid w:val="00210F3D"/>
    <w:rPr>
      <w:rFonts w:cs="Times New Roman"/>
      <w:color w:val="00000A"/>
      <w:sz w:val="0"/>
      <w:szCs w:val="0"/>
      <w:lang w:val="de-DE" w:eastAsia="en-US"/>
    </w:rPr>
  </w:style>
  <w:style w:type="paragraph" w:customStyle="1" w:styleId="Akapitzlist1">
    <w:name w:val="Akapit z listą1"/>
    <w:basedOn w:val="Normalny"/>
    <w:uiPriority w:val="99"/>
    <w:rsid w:val="006C7FA8"/>
    <w:pPr>
      <w:suppressAutoHyphens/>
      <w:spacing w:after="200" w:line="276" w:lineRule="auto"/>
      <w:ind w:left="720"/>
    </w:pPr>
    <w:rPr>
      <w:rFonts w:cs="Tahoma"/>
      <w:lang w:val="pl-PL" w:eastAsia="ar-SA"/>
    </w:rPr>
  </w:style>
  <w:style w:type="paragraph" w:customStyle="1" w:styleId="UHTekstParagrafu">
    <w:name w:val="UH Tekst Paragrafu"/>
    <w:uiPriority w:val="99"/>
    <w:rsid w:val="006C7FA8"/>
    <w:pPr>
      <w:overflowPunct w:val="0"/>
      <w:spacing w:after="60"/>
      <w:jc w:val="both"/>
    </w:pPr>
    <w:rPr>
      <w:rFonts w:ascii="Tahoma" w:hAnsi="Tahoma" w:cs="Times New Roman"/>
      <w:color w:val="00000A"/>
      <w:sz w:val="24"/>
    </w:rPr>
  </w:style>
  <w:style w:type="paragraph" w:customStyle="1" w:styleId="UMNagwekZacznika">
    <w:name w:val="UM Nagłówek Załącznika"/>
    <w:uiPriority w:val="99"/>
    <w:rsid w:val="006C7FA8"/>
    <w:pPr>
      <w:pageBreakBefore/>
      <w:overflowPunct w:val="0"/>
      <w:spacing w:after="360"/>
      <w:jc w:val="center"/>
    </w:pPr>
    <w:rPr>
      <w:rFonts w:ascii="Tahoma" w:hAnsi="Tahoma" w:cs="Times New Roman"/>
      <w:b/>
      <w:color w:val="00000A"/>
      <w:sz w:val="28"/>
    </w:rPr>
  </w:style>
  <w:style w:type="paragraph" w:customStyle="1" w:styleId="Spistreci11">
    <w:name w:val="Spis treści 11"/>
    <w:basedOn w:val="Normalny"/>
    <w:autoRedefine/>
    <w:uiPriority w:val="99"/>
    <w:rsid w:val="006C7FA8"/>
    <w:pPr>
      <w:tabs>
        <w:tab w:val="left" w:pos="2100"/>
        <w:tab w:val="right" w:leader="dot" w:pos="9060"/>
      </w:tabs>
      <w:spacing w:after="120" w:line="240" w:lineRule="atLeast"/>
    </w:pPr>
    <w:rPr>
      <w:rFonts w:ascii="Times New Roman" w:hAnsi="Times New Roman" w:cs="Times New Roman"/>
      <w:color w:val="000000"/>
      <w:sz w:val="24"/>
      <w:szCs w:val="28"/>
      <w:lang w:val="pl-PL" w:eastAsia="pl-PL"/>
    </w:rPr>
  </w:style>
  <w:style w:type="character" w:customStyle="1" w:styleId="AkapitzlistZnak">
    <w:name w:val="Akapit z listą Znak"/>
    <w:aliases w:val="lp1 Znak,List Paragraph2 Znak,ISCG Numerowanie Znak"/>
    <w:link w:val="Akapitzlist"/>
    <w:uiPriority w:val="34"/>
    <w:locked/>
    <w:rsid w:val="00B07332"/>
    <w:rPr>
      <w:rFonts w:ascii="Calibri" w:hAnsi="Calibri"/>
      <w:color w:val="00000A"/>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4842-38EB-4141-9A0B-421633A0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1877</Words>
  <Characters>13234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dc:creator>
  <cp:lastModifiedBy>User</cp:lastModifiedBy>
  <cp:revision>4</cp:revision>
  <cp:lastPrinted>2021-04-12T09:59:00Z</cp:lastPrinted>
  <dcterms:created xsi:type="dcterms:W3CDTF">2024-03-08T13:58:00Z</dcterms:created>
  <dcterms:modified xsi:type="dcterms:W3CDTF">2024-04-08T10:20:00Z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