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CB" w:rsidRPr="00707064" w:rsidRDefault="00F2732E" w:rsidP="00E77DCD">
      <w:pPr>
        <w:ind w:left="6372"/>
        <w:rPr>
          <w:rFonts w:ascii="Arial" w:hAnsi="Arial" w:cs="Arial"/>
        </w:rPr>
      </w:pPr>
      <w:r w:rsidRPr="00707064">
        <w:rPr>
          <w:rFonts w:ascii="Arial" w:hAnsi="Arial" w:cs="Arial"/>
        </w:rPr>
        <w:t xml:space="preserve">                                                                   </w:t>
      </w:r>
      <w:r w:rsidR="00C410EA" w:rsidRPr="00707064">
        <w:rPr>
          <w:rFonts w:ascii="Arial" w:hAnsi="Arial" w:cs="Arial"/>
        </w:rPr>
        <w:t xml:space="preserve">                                                                   </w:t>
      </w:r>
      <w:r w:rsidRPr="00707064">
        <w:rPr>
          <w:rFonts w:ascii="Arial" w:hAnsi="Arial" w:cs="Arial"/>
        </w:rPr>
        <w:t xml:space="preserve">  </w:t>
      </w:r>
      <w:r w:rsidR="00E77DCD">
        <w:rPr>
          <w:rFonts w:ascii="Arial" w:hAnsi="Arial" w:cs="Arial"/>
        </w:rPr>
        <w:t xml:space="preserve">           </w:t>
      </w:r>
      <w:r w:rsidR="001D5CCB" w:rsidRPr="00707064">
        <w:rPr>
          <w:rFonts w:ascii="Arial" w:hAnsi="Arial" w:cs="Arial"/>
        </w:rPr>
        <w:t xml:space="preserve">Załącznik nr 1 do </w:t>
      </w:r>
      <w:r w:rsidR="006F59B9" w:rsidRPr="00707064">
        <w:rPr>
          <w:rFonts w:ascii="Arial" w:hAnsi="Arial" w:cs="Arial"/>
        </w:rPr>
        <w:t>umowy</w:t>
      </w:r>
    </w:p>
    <w:p w:rsidR="00B411D1" w:rsidRPr="00707064" w:rsidRDefault="00B411D1" w:rsidP="001D5CCB">
      <w:pPr>
        <w:jc w:val="center"/>
        <w:rPr>
          <w:rFonts w:ascii="Arial" w:hAnsi="Arial" w:cs="Arial"/>
          <w:sz w:val="24"/>
          <w:szCs w:val="24"/>
        </w:rPr>
      </w:pPr>
    </w:p>
    <w:p w:rsidR="001D5CCB" w:rsidRPr="00707064" w:rsidRDefault="006C5EDE" w:rsidP="001D5CCB">
      <w:pPr>
        <w:jc w:val="center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OPIS PRZEDMIOTU ZAMÓWIENIA</w:t>
      </w:r>
    </w:p>
    <w:p w:rsidR="006C5EDE" w:rsidRPr="00707064" w:rsidRDefault="006C5EDE" w:rsidP="005A16E4">
      <w:pPr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Przedmiotem zamówienia jest </w:t>
      </w:r>
      <w:r w:rsidR="00E149BE" w:rsidRPr="00707064">
        <w:rPr>
          <w:rFonts w:ascii="Arial" w:hAnsi="Arial" w:cs="Arial"/>
          <w:sz w:val="24"/>
          <w:szCs w:val="24"/>
        </w:rPr>
        <w:t>przeprowadzenie kursu języka angielskiego dla żołnierz</w:t>
      </w:r>
      <w:r w:rsidR="00BE0605" w:rsidRPr="00707064">
        <w:rPr>
          <w:rFonts w:ascii="Arial" w:hAnsi="Arial" w:cs="Arial"/>
          <w:sz w:val="24"/>
          <w:szCs w:val="24"/>
        </w:rPr>
        <w:t>y</w:t>
      </w:r>
      <w:r w:rsidR="003E5F49" w:rsidRPr="00707064">
        <w:rPr>
          <w:rFonts w:ascii="Arial" w:hAnsi="Arial" w:cs="Arial"/>
          <w:sz w:val="24"/>
          <w:szCs w:val="24"/>
        </w:rPr>
        <w:t xml:space="preserve"> organizowany </w:t>
      </w:r>
      <w:r w:rsidR="00BE0605" w:rsidRPr="00707064">
        <w:rPr>
          <w:rFonts w:ascii="Arial" w:hAnsi="Arial" w:cs="Arial"/>
          <w:sz w:val="24"/>
          <w:szCs w:val="24"/>
        </w:rPr>
        <w:t xml:space="preserve"> </w:t>
      </w:r>
      <w:r w:rsidR="005F210E" w:rsidRPr="00707064">
        <w:rPr>
          <w:rFonts w:ascii="Arial" w:hAnsi="Arial" w:cs="Arial"/>
          <w:sz w:val="24"/>
          <w:szCs w:val="24"/>
        </w:rPr>
        <w:t>w </w:t>
      </w:r>
      <w:r w:rsidR="006F4649" w:rsidRPr="00707064">
        <w:rPr>
          <w:rFonts w:ascii="Arial" w:hAnsi="Arial" w:cs="Arial"/>
          <w:sz w:val="24"/>
          <w:szCs w:val="24"/>
        </w:rPr>
        <w:t xml:space="preserve"> 2020</w:t>
      </w:r>
      <w:r w:rsidR="000F4D43" w:rsidRPr="00707064">
        <w:rPr>
          <w:rFonts w:ascii="Arial" w:hAnsi="Arial" w:cs="Arial"/>
          <w:sz w:val="24"/>
          <w:szCs w:val="24"/>
        </w:rPr>
        <w:t>r</w:t>
      </w:r>
      <w:r w:rsidR="007265B8" w:rsidRPr="00707064">
        <w:rPr>
          <w:rFonts w:ascii="Arial" w:hAnsi="Arial" w:cs="Arial"/>
          <w:sz w:val="24"/>
          <w:szCs w:val="24"/>
        </w:rPr>
        <w:t xml:space="preserve">. </w:t>
      </w:r>
    </w:p>
    <w:p w:rsidR="00DB7BD8" w:rsidRPr="00707064" w:rsidRDefault="00DB7BD8" w:rsidP="005A16E4">
      <w:pPr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– </w:t>
      </w:r>
      <w:r w:rsidRPr="00707064">
        <w:rPr>
          <w:rFonts w:ascii="Arial" w:hAnsi="Arial" w:cs="Arial"/>
          <w:b/>
          <w:sz w:val="24"/>
          <w:szCs w:val="24"/>
        </w:rPr>
        <w:t xml:space="preserve">kurs </w:t>
      </w:r>
      <w:r w:rsidR="008E6681" w:rsidRPr="00707064">
        <w:rPr>
          <w:rFonts w:ascii="Arial" w:hAnsi="Arial" w:cs="Arial"/>
          <w:b/>
          <w:sz w:val="24"/>
          <w:szCs w:val="24"/>
        </w:rPr>
        <w:t xml:space="preserve">stacjonarny  </w:t>
      </w:r>
      <w:r w:rsidRPr="00707064">
        <w:rPr>
          <w:rFonts w:ascii="Arial" w:hAnsi="Arial" w:cs="Arial"/>
          <w:b/>
          <w:sz w:val="24"/>
          <w:szCs w:val="24"/>
        </w:rPr>
        <w:t xml:space="preserve">poziom II </w:t>
      </w:r>
      <w:r w:rsidR="00307277">
        <w:rPr>
          <w:rFonts w:ascii="Arial" w:hAnsi="Arial" w:cs="Arial"/>
          <w:b/>
          <w:sz w:val="24"/>
          <w:szCs w:val="24"/>
        </w:rPr>
        <w:t>dla 20 BZ</w:t>
      </w:r>
      <w:r w:rsidR="006F4649" w:rsidRPr="00707064">
        <w:rPr>
          <w:rFonts w:ascii="Arial" w:hAnsi="Arial" w:cs="Arial"/>
          <w:b/>
          <w:sz w:val="24"/>
          <w:szCs w:val="24"/>
        </w:rPr>
        <w:t xml:space="preserve"> </w:t>
      </w:r>
      <w:r w:rsidR="00CB5639">
        <w:rPr>
          <w:rFonts w:ascii="Arial" w:hAnsi="Arial" w:cs="Arial"/>
          <w:b/>
          <w:sz w:val="24"/>
          <w:szCs w:val="24"/>
        </w:rPr>
        <w:t>m</w:t>
      </w:r>
      <w:r w:rsidR="0053276F">
        <w:rPr>
          <w:rFonts w:ascii="Arial" w:hAnsi="Arial" w:cs="Arial"/>
          <w:b/>
          <w:sz w:val="24"/>
          <w:szCs w:val="24"/>
        </w:rPr>
        <w:t>.</w:t>
      </w:r>
      <w:r w:rsidR="00CB5639">
        <w:rPr>
          <w:rFonts w:ascii="Arial" w:hAnsi="Arial" w:cs="Arial"/>
          <w:b/>
          <w:sz w:val="24"/>
          <w:szCs w:val="24"/>
        </w:rPr>
        <w:t xml:space="preserve"> Morąg</w:t>
      </w:r>
      <w:r w:rsidR="006F4649" w:rsidRPr="00707064">
        <w:rPr>
          <w:rFonts w:ascii="Arial" w:hAnsi="Arial" w:cs="Arial"/>
          <w:b/>
          <w:sz w:val="24"/>
          <w:szCs w:val="24"/>
        </w:rPr>
        <w:t xml:space="preserve"> </w:t>
      </w:r>
    </w:p>
    <w:p w:rsidR="00164D72" w:rsidRPr="00707064" w:rsidRDefault="00164D72" w:rsidP="00164D72">
      <w:pPr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Wykaz kursów z żądaną ilością godzin: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0"/>
        <w:gridCol w:w="4456"/>
        <w:gridCol w:w="1644"/>
        <w:gridCol w:w="2092"/>
      </w:tblGrid>
      <w:tr w:rsidR="00C410EA" w:rsidRPr="00707064" w:rsidTr="00F47760">
        <w:tc>
          <w:tcPr>
            <w:tcW w:w="670" w:type="dxa"/>
            <w:vAlign w:val="center"/>
          </w:tcPr>
          <w:p w:rsidR="00164D72" w:rsidRPr="00707064" w:rsidRDefault="00164D72" w:rsidP="00F4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06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456" w:type="dxa"/>
            <w:vAlign w:val="center"/>
          </w:tcPr>
          <w:p w:rsidR="00164D72" w:rsidRPr="00707064" w:rsidRDefault="00164D72" w:rsidP="00F4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064">
              <w:rPr>
                <w:rFonts w:ascii="Arial" w:hAnsi="Arial" w:cs="Arial"/>
                <w:sz w:val="24"/>
                <w:szCs w:val="24"/>
              </w:rPr>
              <w:t>Opis przedmiotu zamówienia</w:t>
            </w:r>
          </w:p>
        </w:tc>
        <w:tc>
          <w:tcPr>
            <w:tcW w:w="1644" w:type="dxa"/>
            <w:vAlign w:val="center"/>
          </w:tcPr>
          <w:p w:rsidR="00164D72" w:rsidRPr="00707064" w:rsidRDefault="00164D72" w:rsidP="00F4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064">
              <w:rPr>
                <w:rFonts w:ascii="Arial" w:hAnsi="Arial" w:cs="Arial"/>
                <w:sz w:val="24"/>
                <w:szCs w:val="24"/>
              </w:rPr>
              <w:t>Ilość godzin</w:t>
            </w:r>
          </w:p>
        </w:tc>
        <w:tc>
          <w:tcPr>
            <w:tcW w:w="2092" w:type="dxa"/>
            <w:vAlign w:val="center"/>
          </w:tcPr>
          <w:p w:rsidR="00164D72" w:rsidRPr="00707064" w:rsidRDefault="00164D72" w:rsidP="00F4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064">
              <w:rPr>
                <w:rFonts w:ascii="Arial" w:hAnsi="Arial" w:cs="Arial"/>
                <w:sz w:val="24"/>
                <w:szCs w:val="24"/>
              </w:rPr>
              <w:t>Ilość grup</w:t>
            </w:r>
          </w:p>
        </w:tc>
      </w:tr>
      <w:tr w:rsidR="00C410EA" w:rsidRPr="00707064" w:rsidTr="00F47760">
        <w:tc>
          <w:tcPr>
            <w:tcW w:w="670" w:type="dxa"/>
            <w:vAlign w:val="center"/>
          </w:tcPr>
          <w:p w:rsidR="00164D72" w:rsidRPr="00707064" w:rsidRDefault="00164D72" w:rsidP="00F4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0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56" w:type="dxa"/>
            <w:vAlign w:val="center"/>
          </w:tcPr>
          <w:p w:rsidR="00164D72" w:rsidRPr="00707064" w:rsidRDefault="00164D72" w:rsidP="00532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064">
              <w:rPr>
                <w:rFonts w:ascii="Arial" w:hAnsi="Arial" w:cs="Arial"/>
                <w:sz w:val="24"/>
                <w:szCs w:val="24"/>
              </w:rPr>
              <w:t>Grupa szkoleniowa kursu języka angielskie</w:t>
            </w:r>
            <w:r w:rsidR="00C31D9C" w:rsidRPr="00707064">
              <w:rPr>
                <w:rFonts w:ascii="Arial" w:hAnsi="Arial" w:cs="Arial"/>
                <w:sz w:val="24"/>
                <w:szCs w:val="24"/>
              </w:rPr>
              <w:t xml:space="preserve">go – kurs </w:t>
            </w:r>
            <w:r w:rsidR="008E6681" w:rsidRPr="00707064">
              <w:rPr>
                <w:rFonts w:ascii="Arial" w:hAnsi="Arial" w:cs="Arial"/>
                <w:sz w:val="24"/>
                <w:szCs w:val="24"/>
              </w:rPr>
              <w:t xml:space="preserve">stacjonarny </w:t>
            </w:r>
            <w:r w:rsidR="007265B8" w:rsidRPr="00707064">
              <w:rPr>
                <w:rFonts w:ascii="Arial" w:hAnsi="Arial" w:cs="Arial"/>
                <w:sz w:val="24"/>
                <w:szCs w:val="24"/>
              </w:rPr>
              <w:t>poziom</w:t>
            </w:r>
            <w:r w:rsidR="00C31D9C" w:rsidRPr="00707064">
              <w:rPr>
                <w:rFonts w:ascii="Arial" w:hAnsi="Arial" w:cs="Arial"/>
                <w:sz w:val="24"/>
                <w:szCs w:val="24"/>
              </w:rPr>
              <w:t xml:space="preserve"> II</w:t>
            </w:r>
            <w:r w:rsidR="00722745" w:rsidRPr="0070706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265B8" w:rsidRPr="007070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7064">
              <w:rPr>
                <w:rFonts w:ascii="Arial" w:hAnsi="Arial" w:cs="Arial"/>
                <w:sz w:val="24"/>
                <w:szCs w:val="24"/>
              </w:rPr>
              <w:t xml:space="preserve"> wg normy STANAG 6001 w </w:t>
            </w:r>
            <w:r w:rsidR="0053276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07064">
              <w:rPr>
                <w:rFonts w:ascii="Arial" w:hAnsi="Arial" w:cs="Arial"/>
                <w:sz w:val="24"/>
                <w:szCs w:val="24"/>
              </w:rPr>
              <w:t>m.</w:t>
            </w:r>
            <w:r w:rsidR="003E5F49" w:rsidRPr="007070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5639">
              <w:rPr>
                <w:rFonts w:ascii="Arial" w:hAnsi="Arial" w:cs="Arial"/>
                <w:sz w:val="24"/>
                <w:szCs w:val="24"/>
              </w:rPr>
              <w:t>Morąg</w:t>
            </w:r>
          </w:p>
        </w:tc>
        <w:tc>
          <w:tcPr>
            <w:tcW w:w="1644" w:type="dxa"/>
            <w:vAlign w:val="center"/>
          </w:tcPr>
          <w:p w:rsidR="00164D72" w:rsidRPr="00707064" w:rsidRDefault="00AF18B3" w:rsidP="00F4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064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092" w:type="dxa"/>
            <w:vAlign w:val="center"/>
          </w:tcPr>
          <w:p w:rsidR="00164D72" w:rsidRPr="00707064" w:rsidRDefault="006F4649" w:rsidP="00F4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064">
              <w:rPr>
                <w:rFonts w:ascii="Arial" w:hAnsi="Arial" w:cs="Arial"/>
                <w:sz w:val="24"/>
                <w:szCs w:val="24"/>
              </w:rPr>
              <w:t xml:space="preserve"> 1 grupa -do 12</w:t>
            </w:r>
            <w:r w:rsidR="00330C60" w:rsidRPr="00707064">
              <w:rPr>
                <w:rFonts w:ascii="Arial" w:hAnsi="Arial" w:cs="Arial"/>
                <w:sz w:val="24"/>
                <w:szCs w:val="24"/>
              </w:rPr>
              <w:t xml:space="preserve"> osób</w:t>
            </w:r>
          </w:p>
        </w:tc>
      </w:tr>
    </w:tbl>
    <w:p w:rsidR="00164D72" w:rsidRPr="00707064" w:rsidRDefault="00164D72" w:rsidP="00164D72">
      <w:pPr>
        <w:rPr>
          <w:rFonts w:ascii="Arial" w:hAnsi="Arial" w:cs="Arial"/>
          <w:sz w:val="24"/>
          <w:szCs w:val="24"/>
        </w:rPr>
      </w:pPr>
    </w:p>
    <w:p w:rsidR="00164D72" w:rsidRPr="00707064" w:rsidRDefault="00164D72" w:rsidP="00164D72">
      <w:pPr>
        <w:jc w:val="both"/>
        <w:rPr>
          <w:rFonts w:ascii="Arial" w:hAnsi="Arial" w:cs="Arial"/>
          <w:b/>
          <w:sz w:val="24"/>
          <w:szCs w:val="24"/>
        </w:rPr>
      </w:pPr>
      <w:r w:rsidRPr="00707064">
        <w:rPr>
          <w:rFonts w:ascii="Arial" w:hAnsi="Arial" w:cs="Arial"/>
          <w:b/>
          <w:sz w:val="24"/>
          <w:szCs w:val="24"/>
        </w:rPr>
        <w:t>Wymiar czasowy:</w:t>
      </w:r>
    </w:p>
    <w:p w:rsidR="00C31D9C" w:rsidRPr="00707064" w:rsidRDefault="00C31D9C" w:rsidP="00164D72">
      <w:pPr>
        <w:jc w:val="both"/>
        <w:rPr>
          <w:rFonts w:ascii="Arial" w:hAnsi="Arial" w:cs="Arial"/>
          <w:b/>
          <w:sz w:val="24"/>
          <w:szCs w:val="24"/>
        </w:rPr>
      </w:pPr>
      <w:r w:rsidRPr="00707064">
        <w:rPr>
          <w:rFonts w:ascii="Arial" w:hAnsi="Arial" w:cs="Arial"/>
          <w:b/>
          <w:sz w:val="24"/>
          <w:szCs w:val="24"/>
        </w:rPr>
        <w:t xml:space="preserve"> </w:t>
      </w:r>
      <w:r w:rsidR="00307277">
        <w:rPr>
          <w:rFonts w:ascii="Arial" w:hAnsi="Arial" w:cs="Arial"/>
          <w:b/>
          <w:sz w:val="24"/>
          <w:szCs w:val="24"/>
        </w:rPr>
        <w:t>Kurs</w:t>
      </w:r>
      <w:r w:rsidRPr="00707064">
        <w:rPr>
          <w:rFonts w:ascii="Arial" w:hAnsi="Arial" w:cs="Arial"/>
          <w:b/>
          <w:sz w:val="24"/>
          <w:szCs w:val="24"/>
        </w:rPr>
        <w:t xml:space="preserve"> </w:t>
      </w:r>
      <w:r w:rsidR="00307277">
        <w:rPr>
          <w:rFonts w:ascii="Arial" w:hAnsi="Arial" w:cs="Arial"/>
          <w:b/>
          <w:sz w:val="24"/>
          <w:szCs w:val="24"/>
        </w:rPr>
        <w:t xml:space="preserve"> stacjonarny</w:t>
      </w:r>
      <w:r w:rsidR="008E6681" w:rsidRPr="00707064">
        <w:rPr>
          <w:rFonts w:ascii="Arial" w:hAnsi="Arial" w:cs="Arial"/>
          <w:b/>
          <w:sz w:val="24"/>
          <w:szCs w:val="24"/>
        </w:rPr>
        <w:t xml:space="preserve">  </w:t>
      </w:r>
      <w:r w:rsidRPr="00707064">
        <w:rPr>
          <w:rFonts w:ascii="Arial" w:hAnsi="Arial" w:cs="Arial"/>
          <w:b/>
          <w:sz w:val="24"/>
          <w:szCs w:val="24"/>
        </w:rPr>
        <w:t>poziom II</w:t>
      </w:r>
    </w:p>
    <w:p w:rsidR="00356BDD" w:rsidRPr="00CB5639" w:rsidRDefault="003F4082" w:rsidP="0053276F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- 5</w:t>
      </w:r>
      <w:r w:rsidR="00427B42" w:rsidRPr="00707064">
        <w:rPr>
          <w:rFonts w:ascii="Arial" w:hAnsi="Arial" w:cs="Arial"/>
          <w:sz w:val="24"/>
          <w:szCs w:val="24"/>
        </w:rPr>
        <w:t xml:space="preserve"> </w:t>
      </w:r>
      <w:r w:rsidR="00C51213" w:rsidRPr="00707064">
        <w:rPr>
          <w:rFonts w:ascii="Arial" w:hAnsi="Arial" w:cs="Arial"/>
          <w:sz w:val="24"/>
          <w:szCs w:val="24"/>
        </w:rPr>
        <w:t>dni w</w:t>
      </w:r>
      <w:r w:rsidR="00164D72" w:rsidRPr="00707064">
        <w:rPr>
          <w:rFonts w:ascii="Arial" w:hAnsi="Arial" w:cs="Arial"/>
          <w:sz w:val="24"/>
          <w:szCs w:val="24"/>
        </w:rPr>
        <w:t xml:space="preserve"> </w:t>
      </w:r>
      <w:r w:rsidRPr="00707064">
        <w:rPr>
          <w:rFonts w:ascii="Arial" w:hAnsi="Arial" w:cs="Arial"/>
          <w:sz w:val="24"/>
          <w:szCs w:val="24"/>
        </w:rPr>
        <w:t xml:space="preserve">tygodniu ( od poniedziałku do piątku </w:t>
      </w:r>
      <w:r w:rsidR="00356BDD" w:rsidRPr="00707064">
        <w:rPr>
          <w:rFonts w:ascii="Arial" w:hAnsi="Arial" w:cs="Arial"/>
          <w:sz w:val="24"/>
          <w:szCs w:val="24"/>
        </w:rPr>
        <w:t xml:space="preserve">) </w:t>
      </w:r>
      <w:r w:rsidR="00722745" w:rsidRPr="00707064">
        <w:rPr>
          <w:rFonts w:ascii="Arial" w:hAnsi="Arial" w:cs="Arial"/>
          <w:sz w:val="24"/>
          <w:szCs w:val="24"/>
        </w:rPr>
        <w:t xml:space="preserve"> </w:t>
      </w:r>
      <w:r w:rsidR="00393595" w:rsidRPr="00707064">
        <w:rPr>
          <w:rFonts w:ascii="Arial" w:hAnsi="Arial" w:cs="Arial"/>
          <w:sz w:val="24"/>
          <w:szCs w:val="24"/>
        </w:rPr>
        <w:t xml:space="preserve"> </w:t>
      </w:r>
      <w:r w:rsidR="008D26D0" w:rsidRPr="00707064">
        <w:rPr>
          <w:rFonts w:ascii="Arial" w:hAnsi="Arial" w:cs="Arial"/>
          <w:sz w:val="24"/>
          <w:szCs w:val="24"/>
        </w:rPr>
        <w:t>6</w:t>
      </w:r>
      <w:r w:rsidR="00722745" w:rsidRPr="00707064">
        <w:rPr>
          <w:rFonts w:ascii="Arial" w:hAnsi="Arial" w:cs="Arial"/>
          <w:sz w:val="24"/>
          <w:szCs w:val="24"/>
        </w:rPr>
        <w:t xml:space="preserve"> godzin lekcyjnych</w:t>
      </w:r>
      <w:r w:rsidR="003E5F49" w:rsidRPr="00707064">
        <w:rPr>
          <w:rFonts w:ascii="Arial" w:hAnsi="Arial" w:cs="Arial"/>
          <w:sz w:val="24"/>
          <w:szCs w:val="24"/>
        </w:rPr>
        <w:t xml:space="preserve"> </w:t>
      </w:r>
      <w:r w:rsidRPr="00707064">
        <w:rPr>
          <w:rFonts w:ascii="Arial" w:hAnsi="Arial" w:cs="Arial"/>
          <w:sz w:val="24"/>
          <w:szCs w:val="24"/>
        </w:rPr>
        <w:t>po 45 minut</w:t>
      </w:r>
      <w:r w:rsidR="003E5F49" w:rsidRPr="00707064">
        <w:rPr>
          <w:rFonts w:ascii="Arial" w:hAnsi="Arial" w:cs="Arial"/>
          <w:sz w:val="24"/>
          <w:szCs w:val="24"/>
        </w:rPr>
        <w:t xml:space="preserve"> </w:t>
      </w:r>
      <w:r w:rsidR="0053276F">
        <w:rPr>
          <w:rFonts w:ascii="Arial" w:hAnsi="Arial" w:cs="Arial"/>
          <w:sz w:val="24"/>
          <w:szCs w:val="24"/>
        </w:rPr>
        <w:br/>
        <w:t xml:space="preserve">  </w:t>
      </w:r>
      <w:r w:rsidR="003E5F49" w:rsidRPr="00707064">
        <w:rPr>
          <w:rFonts w:ascii="Arial" w:hAnsi="Arial" w:cs="Arial"/>
          <w:sz w:val="24"/>
          <w:szCs w:val="24"/>
        </w:rPr>
        <w:t xml:space="preserve">każda </w:t>
      </w:r>
      <w:r w:rsidR="00164D72" w:rsidRPr="00707064">
        <w:rPr>
          <w:rFonts w:ascii="Arial" w:hAnsi="Arial" w:cs="Arial"/>
          <w:sz w:val="24"/>
          <w:szCs w:val="24"/>
        </w:rPr>
        <w:t xml:space="preserve"> </w:t>
      </w:r>
      <w:r w:rsidR="00356BDD" w:rsidRPr="00707064">
        <w:rPr>
          <w:rFonts w:ascii="Arial" w:hAnsi="Arial" w:cs="Arial"/>
          <w:sz w:val="24"/>
          <w:szCs w:val="24"/>
        </w:rPr>
        <w:t>w godzinach</w:t>
      </w:r>
      <w:r w:rsidR="00C51213" w:rsidRPr="00707064">
        <w:rPr>
          <w:rFonts w:ascii="Arial" w:hAnsi="Arial" w:cs="Arial"/>
          <w:sz w:val="24"/>
          <w:szCs w:val="24"/>
        </w:rPr>
        <w:t xml:space="preserve"> 08</w:t>
      </w:r>
      <w:r w:rsidR="00356BDD" w:rsidRPr="00707064">
        <w:rPr>
          <w:rFonts w:ascii="Arial" w:hAnsi="Arial" w:cs="Arial"/>
          <w:sz w:val="24"/>
          <w:szCs w:val="24"/>
        </w:rPr>
        <w:t>:0</w:t>
      </w:r>
      <w:r w:rsidR="00C31D9C" w:rsidRPr="00707064">
        <w:rPr>
          <w:rFonts w:ascii="Arial" w:hAnsi="Arial" w:cs="Arial"/>
          <w:sz w:val="24"/>
          <w:szCs w:val="24"/>
        </w:rPr>
        <w:t xml:space="preserve">0– </w:t>
      </w:r>
      <w:r w:rsidR="008D26D0" w:rsidRPr="00707064">
        <w:rPr>
          <w:rFonts w:ascii="Arial" w:hAnsi="Arial" w:cs="Arial"/>
          <w:sz w:val="24"/>
          <w:szCs w:val="24"/>
        </w:rPr>
        <w:t>13</w:t>
      </w:r>
      <w:r w:rsidR="009D5107" w:rsidRPr="00707064">
        <w:rPr>
          <w:rFonts w:ascii="Arial" w:hAnsi="Arial" w:cs="Arial"/>
          <w:sz w:val="24"/>
          <w:szCs w:val="24"/>
        </w:rPr>
        <w:t>:45</w:t>
      </w:r>
      <w:r w:rsidR="008D26D0" w:rsidRPr="00707064">
        <w:rPr>
          <w:rFonts w:ascii="Arial" w:hAnsi="Arial" w:cs="Arial"/>
          <w:sz w:val="24"/>
          <w:szCs w:val="24"/>
        </w:rPr>
        <w:t>- wyjątkowych okolicznościach   wydłużenie</w:t>
      </w:r>
      <w:r w:rsidR="0053276F">
        <w:rPr>
          <w:rFonts w:ascii="Arial" w:hAnsi="Arial" w:cs="Arial"/>
          <w:sz w:val="24"/>
          <w:szCs w:val="24"/>
        </w:rPr>
        <w:t xml:space="preserve">   </w:t>
      </w:r>
      <w:r w:rsidR="0053276F">
        <w:rPr>
          <w:rFonts w:ascii="Arial" w:hAnsi="Arial" w:cs="Arial"/>
          <w:sz w:val="24"/>
          <w:szCs w:val="24"/>
        </w:rPr>
        <w:br/>
        <w:t xml:space="preserve">  dnia szkoleniowego</w:t>
      </w:r>
      <w:r w:rsidR="00E77DCD">
        <w:rPr>
          <w:rFonts w:ascii="Arial" w:hAnsi="Arial" w:cs="Arial"/>
          <w:sz w:val="24"/>
          <w:szCs w:val="24"/>
        </w:rPr>
        <w:t xml:space="preserve"> do</w:t>
      </w:r>
      <w:r w:rsidR="008D26D0" w:rsidRPr="00707064">
        <w:rPr>
          <w:rFonts w:ascii="Arial" w:hAnsi="Arial" w:cs="Arial"/>
          <w:sz w:val="24"/>
          <w:szCs w:val="24"/>
        </w:rPr>
        <w:t xml:space="preserve"> 7 godzin. </w:t>
      </w:r>
    </w:p>
    <w:p w:rsidR="00164D72" w:rsidRPr="00707064" w:rsidRDefault="008D26D0" w:rsidP="00164D72">
      <w:pPr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b/>
          <w:sz w:val="24"/>
          <w:szCs w:val="24"/>
        </w:rPr>
        <w:t xml:space="preserve">I.  </w:t>
      </w:r>
      <w:r w:rsidR="00307277">
        <w:rPr>
          <w:rFonts w:ascii="Arial" w:hAnsi="Arial" w:cs="Arial"/>
          <w:b/>
          <w:sz w:val="24"/>
          <w:szCs w:val="24"/>
        </w:rPr>
        <w:t xml:space="preserve">Ośrodek szkolenia </w:t>
      </w:r>
      <w:r w:rsidRPr="00707064">
        <w:rPr>
          <w:rFonts w:ascii="Arial" w:hAnsi="Arial" w:cs="Arial"/>
          <w:b/>
          <w:sz w:val="24"/>
          <w:szCs w:val="24"/>
        </w:rPr>
        <w:t>–</w:t>
      </w:r>
      <w:r w:rsidR="008E6681" w:rsidRPr="00707064">
        <w:rPr>
          <w:rFonts w:ascii="Arial" w:hAnsi="Arial" w:cs="Arial"/>
          <w:b/>
          <w:sz w:val="24"/>
          <w:szCs w:val="24"/>
        </w:rPr>
        <w:t xml:space="preserve">   14-300  </w:t>
      </w:r>
      <w:r w:rsidRPr="00707064">
        <w:rPr>
          <w:rFonts w:ascii="Arial" w:hAnsi="Arial" w:cs="Arial"/>
          <w:b/>
          <w:sz w:val="24"/>
          <w:szCs w:val="24"/>
        </w:rPr>
        <w:t xml:space="preserve">Morąg ul. Wojska Polskiego 16 </w:t>
      </w:r>
    </w:p>
    <w:p w:rsidR="00164D72" w:rsidRPr="00707064" w:rsidRDefault="00164D72" w:rsidP="00164D72">
      <w:pPr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Terminarz zajęć:</w:t>
      </w:r>
    </w:p>
    <w:p w:rsidR="006B5B86" w:rsidRPr="00CB5639" w:rsidRDefault="00164D72" w:rsidP="005327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Grupa</w:t>
      </w:r>
      <w:r w:rsidR="003E5F49" w:rsidRPr="00707064">
        <w:rPr>
          <w:rFonts w:ascii="Arial" w:hAnsi="Arial" w:cs="Arial"/>
          <w:sz w:val="24"/>
          <w:szCs w:val="24"/>
        </w:rPr>
        <w:t xml:space="preserve"> szkoleniowa </w:t>
      </w:r>
      <w:r w:rsidR="00C31D9C" w:rsidRPr="00707064">
        <w:rPr>
          <w:rFonts w:ascii="Arial" w:hAnsi="Arial" w:cs="Arial"/>
          <w:sz w:val="24"/>
          <w:szCs w:val="24"/>
        </w:rPr>
        <w:t xml:space="preserve">  - poziom II</w:t>
      </w:r>
      <w:r w:rsidR="00671AE2" w:rsidRPr="00707064">
        <w:rPr>
          <w:rFonts w:ascii="Arial" w:hAnsi="Arial" w:cs="Arial"/>
          <w:sz w:val="24"/>
          <w:szCs w:val="24"/>
        </w:rPr>
        <w:t xml:space="preserve"> stacjonarny </w:t>
      </w:r>
      <w:r w:rsidR="008E6681" w:rsidRPr="00707064">
        <w:rPr>
          <w:rFonts w:ascii="Arial" w:hAnsi="Arial" w:cs="Arial"/>
          <w:sz w:val="24"/>
          <w:szCs w:val="24"/>
        </w:rPr>
        <w:t>– do 12</w:t>
      </w:r>
      <w:r w:rsidRPr="00707064">
        <w:rPr>
          <w:rFonts w:ascii="Arial" w:hAnsi="Arial" w:cs="Arial"/>
          <w:sz w:val="24"/>
          <w:szCs w:val="24"/>
        </w:rPr>
        <w:t xml:space="preserve"> osób, termin  - od daty podpisania umowy</w:t>
      </w:r>
      <w:r w:rsidR="008E6681" w:rsidRPr="00707064">
        <w:rPr>
          <w:rFonts w:ascii="Arial" w:hAnsi="Arial" w:cs="Arial"/>
          <w:sz w:val="24"/>
          <w:szCs w:val="24"/>
        </w:rPr>
        <w:t xml:space="preserve">, jednak nie wcześniej niż </w:t>
      </w:r>
      <w:r w:rsidR="008E6681" w:rsidRPr="00CB5639">
        <w:rPr>
          <w:rFonts w:ascii="Arial" w:hAnsi="Arial" w:cs="Arial"/>
          <w:b/>
          <w:sz w:val="24"/>
          <w:szCs w:val="24"/>
        </w:rPr>
        <w:t>od 01.09.2020</w:t>
      </w:r>
      <w:r w:rsidRPr="00CB5639">
        <w:rPr>
          <w:rFonts w:ascii="Arial" w:hAnsi="Arial" w:cs="Arial"/>
          <w:b/>
          <w:sz w:val="24"/>
          <w:szCs w:val="24"/>
        </w:rPr>
        <w:t xml:space="preserve"> r. do dnia </w:t>
      </w:r>
      <w:r w:rsidR="00307277" w:rsidRPr="00CB5639">
        <w:rPr>
          <w:rFonts w:ascii="Arial" w:hAnsi="Arial" w:cs="Arial"/>
          <w:b/>
          <w:sz w:val="24"/>
          <w:szCs w:val="24"/>
        </w:rPr>
        <w:t>02.02.2021</w:t>
      </w:r>
      <w:r w:rsidRPr="00CB5639">
        <w:rPr>
          <w:rFonts w:ascii="Arial" w:hAnsi="Arial" w:cs="Arial"/>
          <w:b/>
          <w:sz w:val="24"/>
          <w:szCs w:val="24"/>
        </w:rPr>
        <w:t xml:space="preserve"> r.</w:t>
      </w:r>
      <w:r w:rsidRPr="00707064">
        <w:rPr>
          <w:rFonts w:ascii="Arial" w:hAnsi="Arial" w:cs="Arial"/>
          <w:sz w:val="24"/>
          <w:szCs w:val="24"/>
        </w:rPr>
        <w:t xml:space="preserve"> (</w:t>
      </w:r>
      <w:r w:rsidR="003F4082" w:rsidRPr="00707064">
        <w:rPr>
          <w:rFonts w:ascii="Arial" w:hAnsi="Arial" w:cs="Arial"/>
          <w:sz w:val="24"/>
          <w:szCs w:val="24"/>
        </w:rPr>
        <w:t xml:space="preserve">razem </w:t>
      </w:r>
      <w:r w:rsidR="00AF18B3" w:rsidRPr="00707064">
        <w:rPr>
          <w:rFonts w:ascii="Arial" w:hAnsi="Arial" w:cs="Arial"/>
          <w:sz w:val="24"/>
          <w:szCs w:val="24"/>
        </w:rPr>
        <w:t>576</w:t>
      </w:r>
      <w:r w:rsidR="003F4082" w:rsidRPr="00707064">
        <w:rPr>
          <w:rFonts w:ascii="Arial" w:hAnsi="Arial" w:cs="Arial"/>
          <w:sz w:val="24"/>
          <w:szCs w:val="24"/>
        </w:rPr>
        <w:t xml:space="preserve"> godzin</w:t>
      </w:r>
      <w:r w:rsidR="00D850CB" w:rsidRPr="00707064">
        <w:rPr>
          <w:rFonts w:ascii="Arial" w:hAnsi="Arial" w:cs="Arial"/>
          <w:sz w:val="24"/>
          <w:szCs w:val="24"/>
        </w:rPr>
        <w:t xml:space="preserve"> </w:t>
      </w:r>
      <w:r w:rsidRPr="00707064">
        <w:rPr>
          <w:rFonts w:ascii="Arial" w:hAnsi="Arial" w:cs="Arial"/>
          <w:sz w:val="24"/>
          <w:szCs w:val="24"/>
        </w:rPr>
        <w:t>szkoleniowych).</w:t>
      </w:r>
    </w:p>
    <w:p w:rsidR="00F90792" w:rsidRDefault="00F90792" w:rsidP="00F907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7064">
        <w:rPr>
          <w:rFonts w:ascii="Arial" w:hAnsi="Arial" w:cs="Arial"/>
          <w:b/>
          <w:sz w:val="24"/>
          <w:szCs w:val="24"/>
          <w:u w:val="single"/>
        </w:rPr>
        <w:t>W uzasadnionych przypadkach Zamawiający zastrzega sobie prawo jednostronnego wyznaczania innego terminu rozpoczęcia i zakończenia zajęć.</w:t>
      </w:r>
    </w:p>
    <w:p w:rsidR="00CB5639" w:rsidRPr="00CB5639" w:rsidRDefault="00CB5639" w:rsidP="00F90792">
      <w:pPr>
        <w:jc w:val="both"/>
        <w:rPr>
          <w:rFonts w:ascii="Arial" w:hAnsi="Arial" w:cs="Arial"/>
          <w:b/>
          <w:sz w:val="24"/>
          <w:szCs w:val="24"/>
        </w:rPr>
      </w:pPr>
      <w:r w:rsidRPr="00CB5639">
        <w:rPr>
          <w:rFonts w:ascii="Arial" w:hAnsi="Arial" w:cs="Arial"/>
          <w:b/>
          <w:sz w:val="24"/>
          <w:szCs w:val="24"/>
        </w:rPr>
        <w:t>II. Kryteria Wykonawcy</w:t>
      </w:r>
    </w:p>
    <w:p w:rsidR="009367C6" w:rsidRPr="009367C6" w:rsidRDefault="009701D5" w:rsidP="009367C6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639">
        <w:rPr>
          <w:rFonts w:ascii="Arial" w:hAnsi="Arial" w:cs="Arial"/>
          <w:sz w:val="24"/>
          <w:szCs w:val="24"/>
        </w:rPr>
        <w:t xml:space="preserve">Wykonawca musi posiadać niezbędne doświadczenie i wiedzę do wykonywania   </w:t>
      </w:r>
      <w:r w:rsidR="006B5B86" w:rsidRPr="00CB5639">
        <w:rPr>
          <w:rFonts w:ascii="Arial" w:hAnsi="Arial" w:cs="Arial"/>
          <w:sz w:val="24"/>
          <w:szCs w:val="24"/>
        </w:rPr>
        <w:t xml:space="preserve"> </w:t>
      </w:r>
      <w:r w:rsidRPr="00CB5639">
        <w:rPr>
          <w:rFonts w:ascii="Arial" w:hAnsi="Arial" w:cs="Arial"/>
          <w:sz w:val="24"/>
          <w:szCs w:val="24"/>
        </w:rPr>
        <w:t>zamówienia (przeprowadził i z</w:t>
      </w:r>
      <w:r w:rsidR="00356BDD" w:rsidRPr="00CB5639">
        <w:rPr>
          <w:rFonts w:ascii="Arial" w:hAnsi="Arial" w:cs="Arial"/>
          <w:sz w:val="24"/>
          <w:szCs w:val="24"/>
        </w:rPr>
        <w:t>akończył w okresie od 01.01.2017</w:t>
      </w:r>
      <w:r w:rsidR="00A46B7F" w:rsidRPr="00CB5639">
        <w:rPr>
          <w:rFonts w:ascii="Arial" w:hAnsi="Arial" w:cs="Arial"/>
          <w:sz w:val="24"/>
          <w:szCs w:val="24"/>
        </w:rPr>
        <w:t>r.</w:t>
      </w:r>
      <w:r w:rsidRPr="00CB5639">
        <w:rPr>
          <w:rFonts w:ascii="Arial" w:hAnsi="Arial" w:cs="Arial"/>
          <w:sz w:val="24"/>
          <w:szCs w:val="24"/>
        </w:rPr>
        <w:t xml:space="preserve"> do dnia złożenia oferty co najmniej </w:t>
      </w:r>
      <w:r w:rsidR="00D24970" w:rsidRPr="00CB5639">
        <w:rPr>
          <w:rFonts w:ascii="Arial" w:hAnsi="Arial" w:cs="Arial"/>
          <w:sz w:val="24"/>
          <w:szCs w:val="24"/>
        </w:rPr>
        <w:t xml:space="preserve">jeden </w:t>
      </w:r>
      <w:r w:rsidRPr="00CB5639">
        <w:rPr>
          <w:rFonts w:ascii="Arial" w:hAnsi="Arial" w:cs="Arial"/>
          <w:sz w:val="24"/>
          <w:szCs w:val="24"/>
        </w:rPr>
        <w:t>kurs nauki języka angielskiego</w:t>
      </w:r>
      <w:r w:rsidR="00356BDD" w:rsidRPr="00CB5639">
        <w:rPr>
          <w:rFonts w:ascii="Arial" w:hAnsi="Arial" w:cs="Arial"/>
          <w:sz w:val="24"/>
          <w:szCs w:val="24"/>
        </w:rPr>
        <w:t xml:space="preserve"> na </w:t>
      </w:r>
      <w:r w:rsidR="003F4082" w:rsidRPr="00CB5639">
        <w:rPr>
          <w:rFonts w:ascii="Arial" w:hAnsi="Arial" w:cs="Arial"/>
          <w:sz w:val="24"/>
          <w:szCs w:val="24"/>
        </w:rPr>
        <w:t xml:space="preserve">poziomie </w:t>
      </w:r>
      <w:r w:rsidR="00356BDD" w:rsidRPr="00CB5639">
        <w:rPr>
          <w:rFonts w:ascii="Arial" w:hAnsi="Arial" w:cs="Arial"/>
          <w:sz w:val="24"/>
          <w:szCs w:val="24"/>
        </w:rPr>
        <w:t>II</w:t>
      </w:r>
      <w:r w:rsidR="00890F67" w:rsidRPr="00CB5639">
        <w:rPr>
          <w:rFonts w:ascii="Arial" w:hAnsi="Arial" w:cs="Arial"/>
          <w:sz w:val="24"/>
          <w:szCs w:val="24"/>
        </w:rPr>
        <w:t>, zgodnie ze STANAG 6001 .</w:t>
      </w:r>
    </w:p>
    <w:p w:rsidR="00CB5639" w:rsidRDefault="001D3237" w:rsidP="00CB563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639">
        <w:rPr>
          <w:rFonts w:ascii="Arial" w:hAnsi="Arial" w:cs="Arial"/>
          <w:sz w:val="24"/>
          <w:szCs w:val="24"/>
        </w:rPr>
        <w:t>Wykonawca do przeprowadzenia kursu</w:t>
      </w:r>
      <w:r w:rsidR="00E30566" w:rsidRPr="00CB5639">
        <w:rPr>
          <w:rFonts w:ascii="Arial" w:hAnsi="Arial" w:cs="Arial"/>
          <w:sz w:val="24"/>
          <w:szCs w:val="24"/>
        </w:rPr>
        <w:t xml:space="preserve"> </w:t>
      </w:r>
      <w:r w:rsidRPr="00CB5639">
        <w:rPr>
          <w:rFonts w:ascii="Arial" w:hAnsi="Arial" w:cs="Arial"/>
          <w:sz w:val="24"/>
          <w:szCs w:val="24"/>
        </w:rPr>
        <w:t xml:space="preserve"> wyznaczy</w:t>
      </w:r>
      <w:r w:rsidR="007254AD" w:rsidRPr="00CB5639">
        <w:rPr>
          <w:rFonts w:ascii="Arial" w:hAnsi="Arial" w:cs="Arial"/>
          <w:sz w:val="24"/>
          <w:szCs w:val="24"/>
        </w:rPr>
        <w:t xml:space="preserve"> </w:t>
      </w:r>
      <w:r w:rsidR="00356BDD" w:rsidRPr="00CB5639">
        <w:rPr>
          <w:rFonts w:ascii="Arial" w:hAnsi="Arial" w:cs="Arial"/>
          <w:sz w:val="24"/>
          <w:szCs w:val="24"/>
        </w:rPr>
        <w:t xml:space="preserve">jednego </w:t>
      </w:r>
      <w:r w:rsidR="00F26673" w:rsidRPr="00CB5639">
        <w:rPr>
          <w:rFonts w:ascii="Arial" w:hAnsi="Arial" w:cs="Arial"/>
          <w:sz w:val="24"/>
          <w:szCs w:val="24"/>
        </w:rPr>
        <w:t>lektora</w:t>
      </w:r>
      <w:r w:rsidR="00B71942" w:rsidRPr="00CB5639">
        <w:rPr>
          <w:rFonts w:ascii="Arial" w:hAnsi="Arial" w:cs="Arial"/>
          <w:sz w:val="24"/>
          <w:szCs w:val="24"/>
        </w:rPr>
        <w:t xml:space="preserve"> </w:t>
      </w:r>
    </w:p>
    <w:p w:rsidR="00307277" w:rsidRDefault="001D3237" w:rsidP="00CB563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639">
        <w:rPr>
          <w:rFonts w:ascii="Arial" w:hAnsi="Arial" w:cs="Arial"/>
          <w:sz w:val="24"/>
          <w:szCs w:val="24"/>
        </w:rPr>
        <w:t>o wykształceniu co najmniej: magister filologii angielskiej lub licencjata kierunku filologia angielska.</w:t>
      </w:r>
    </w:p>
    <w:p w:rsidR="0053276F" w:rsidRDefault="0053276F" w:rsidP="00CB563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76F" w:rsidRPr="00CB5639" w:rsidRDefault="0053276F" w:rsidP="00CB563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7C6" w:rsidRPr="0053276F" w:rsidRDefault="00B560CF" w:rsidP="0053276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639">
        <w:rPr>
          <w:rFonts w:ascii="Arial" w:hAnsi="Arial" w:cs="Arial"/>
          <w:sz w:val="24"/>
          <w:szCs w:val="24"/>
        </w:rPr>
        <w:t xml:space="preserve">Do </w:t>
      </w:r>
      <w:r w:rsidR="00F90792" w:rsidRPr="00CB5639">
        <w:rPr>
          <w:rFonts w:ascii="Arial" w:hAnsi="Arial" w:cs="Arial"/>
          <w:sz w:val="24"/>
          <w:szCs w:val="24"/>
        </w:rPr>
        <w:t xml:space="preserve"> prowadzenia zajęć Wy</w:t>
      </w:r>
      <w:r w:rsidRPr="00CB5639">
        <w:rPr>
          <w:rFonts w:ascii="Arial" w:hAnsi="Arial" w:cs="Arial"/>
          <w:sz w:val="24"/>
          <w:szCs w:val="24"/>
        </w:rPr>
        <w:t xml:space="preserve">konawca </w:t>
      </w:r>
      <w:r w:rsidR="001D3237" w:rsidRPr="00CB5639">
        <w:rPr>
          <w:rFonts w:ascii="Arial" w:hAnsi="Arial" w:cs="Arial"/>
          <w:sz w:val="24"/>
          <w:szCs w:val="24"/>
        </w:rPr>
        <w:t xml:space="preserve"> </w:t>
      </w:r>
      <w:r w:rsidR="002A4D4D" w:rsidRPr="00CB5639">
        <w:rPr>
          <w:rFonts w:ascii="Arial" w:hAnsi="Arial" w:cs="Arial"/>
          <w:sz w:val="24"/>
          <w:szCs w:val="24"/>
        </w:rPr>
        <w:t>wyznaczy</w:t>
      </w:r>
      <w:r w:rsidR="009B7995" w:rsidRPr="00CB5639">
        <w:rPr>
          <w:rFonts w:ascii="Arial" w:hAnsi="Arial" w:cs="Arial"/>
          <w:sz w:val="24"/>
          <w:szCs w:val="24"/>
        </w:rPr>
        <w:t xml:space="preserve"> </w:t>
      </w:r>
      <w:r w:rsidR="00307277" w:rsidRPr="00CB5639">
        <w:rPr>
          <w:rFonts w:ascii="Arial" w:hAnsi="Arial" w:cs="Arial"/>
          <w:sz w:val="24"/>
          <w:szCs w:val="24"/>
        </w:rPr>
        <w:t>lektora posiadającego</w:t>
      </w:r>
      <w:r w:rsidR="001D3237" w:rsidRPr="00CB5639">
        <w:rPr>
          <w:rFonts w:ascii="Arial" w:hAnsi="Arial" w:cs="Arial"/>
          <w:sz w:val="24"/>
          <w:szCs w:val="24"/>
        </w:rPr>
        <w:t xml:space="preserve"> co najmniej dwuletnie udokumentowane doświadczenie w prowadzeniu kursów</w:t>
      </w:r>
      <w:r w:rsidR="00686D5E" w:rsidRPr="00CB5639">
        <w:rPr>
          <w:rFonts w:ascii="Arial" w:hAnsi="Arial" w:cs="Arial"/>
          <w:sz w:val="24"/>
          <w:szCs w:val="24"/>
        </w:rPr>
        <w:t xml:space="preserve"> </w:t>
      </w:r>
    </w:p>
    <w:p w:rsidR="00427B42" w:rsidRPr="00CB5639" w:rsidRDefault="00686D5E" w:rsidP="009367C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639">
        <w:rPr>
          <w:rFonts w:ascii="Arial" w:hAnsi="Arial" w:cs="Arial"/>
          <w:sz w:val="24"/>
          <w:szCs w:val="24"/>
        </w:rPr>
        <w:t>według wymogów STANAG 6001</w:t>
      </w:r>
      <w:r w:rsidR="001D3237" w:rsidRPr="00CB5639">
        <w:rPr>
          <w:rFonts w:ascii="Arial" w:hAnsi="Arial" w:cs="Arial"/>
          <w:sz w:val="24"/>
          <w:szCs w:val="24"/>
        </w:rPr>
        <w:t xml:space="preserve"> na </w:t>
      </w:r>
      <w:r w:rsidR="00A46B7F" w:rsidRPr="00CB5639">
        <w:rPr>
          <w:rFonts w:ascii="Arial" w:hAnsi="Arial" w:cs="Arial"/>
          <w:sz w:val="24"/>
          <w:szCs w:val="24"/>
        </w:rPr>
        <w:t xml:space="preserve"> minimum II </w:t>
      </w:r>
      <w:r w:rsidR="001D3237" w:rsidRPr="00CB5639">
        <w:rPr>
          <w:rFonts w:ascii="Arial" w:hAnsi="Arial" w:cs="Arial"/>
          <w:sz w:val="24"/>
          <w:szCs w:val="24"/>
        </w:rPr>
        <w:t>poziomie</w:t>
      </w:r>
      <w:r w:rsidR="00A46B7F" w:rsidRPr="00CB5639">
        <w:rPr>
          <w:rFonts w:ascii="Arial" w:hAnsi="Arial" w:cs="Arial"/>
          <w:sz w:val="24"/>
          <w:szCs w:val="24"/>
        </w:rPr>
        <w:t xml:space="preserve"> </w:t>
      </w:r>
      <w:r w:rsidR="001D3237" w:rsidRPr="00CB5639">
        <w:rPr>
          <w:rFonts w:ascii="Arial" w:hAnsi="Arial" w:cs="Arial"/>
          <w:sz w:val="24"/>
          <w:szCs w:val="24"/>
        </w:rPr>
        <w:t xml:space="preserve">w jednostkach wojskowych (znajomość terminologii wojskowej), oraz wykształcenie </w:t>
      </w:r>
      <w:r w:rsidR="009B7995" w:rsidRPr="00CB5639">
        <w:rPr>
          <w:rFonts w:ascii="Arial" w:hAnsi="Arial" w:cs="Arial"/>
          <w:sz w:val="24"/>
          <w:szCs w:val="24"/>
        </w:rPr>
        <w:t>najmniej: magister filologii angielskiej ,lingwistyki stosowanej o specjalności nauczycielskiej lub kolegium nauczycielskiego lub licencjata k</w:t>
      </w:r>
      <w:r w:rsidR="00BD6EC2" w:rsidRPr="00CB5639">
        <w:rPr>
          <w:rFonts w:ascii="Arial" w:hAnsi="Arial" w:cs="Arial"/>
          <w:sz w:val="24"/>
          <w:szCs w:val="24"/>
        </w:rPr>
        <w:t>ierunku filologia angielska</w:t>
      </w:r>
      <w:r w:rsidR="001D3237" w:rsidRPr="00CB5639">
        <w:rPr>
          <w:rFonts w:ascii="Arial" w:hAnsi="Arial" w:cs="Arial"/>
          <w:sz w:val="24"/>
          <w:szCs w:val="24"/>
        </w:rPr>
        <w:t xml:space="preserve">, oraz z umiejętności korzystania z platformy e-learning. </w:t>
      </w:r>
    </w:p>
    <w:p w:rsidR="00310B71" w:rsidRPr="00433C20" w:rsidRDefault="00D850CB" w:rsidP="00164D72">
      <w:pPr>
        <w:jc w:val="both"/>
        <w:rPr>
          <w:rFonts w:ascii="Arial" w:hAnsi="Arial" w:cs="Arial"/>
          <w:b/>
          <w:sz w:val="24"/>
          <w:szCs w:val="24"/>
        </w:rPr>
      </w:pPr>
      <w:r w:rsidRPr="00433C20">
        <w:rPr>
          <w:rFonts w:ascii="Arial" w:hAnsi="Arial" w:cs="Arial"/>
          <w:b/>
          <w:sz w:val="24"/>
          <w:szCs w:val="24"/>
        </w:rPr>
        <w:t>II</w:t>
      </w:r>
      <w:r w:rsidR="00CB5639">
        <w:rPr>
          <w:rFonts w:ascii="Arial" w:hAnsi="Arial" w:cs="Arial"/>
          <w:b/>
          <w:sz w:val="24"/>
          <w:szCs w:val="24"/>
        </w:rPr>
        <w:t>I</w:t>
      </w:r>
      <w:r w:rsidRPr="00433C20">
        <w:rPr>
          <w:rFonts w:ascii="Arial" w:hAnsi="Arial" w:cs="Arial"/>
          <w:b/>
          <w:sz w:val="24"/>
          <w:szCs w:val="24"/>
        </w:rPr>
        <w:t>. Wykonanie usługi kurs</w:t>
      </w:r>
      <w:r w:rsidR="00671AE2" w:rsidRPr="00433C20">
        <w:rPr>
          <w:rFonts w:ascii="Arial" w:hAnsi="Arial" w:cs="Arial"/>
          <w:b/>
          <w:sz w:val="24"/>
          <w:szCs w:val="24"/>
        </w:rPr>
        <w:t>u</w:t>
      </w:r>
      <w:r w:rsidR="003E5F49" w:rsidRPr="00433C20">
        <w:rPr>
          <w:rFonts w:ascii="Arial" w:hAnsi="Arial" w:cs="Arial"/>
          <w:b/>
          <w:sz w:val="24"/>
          <w:szCs w:val="24"/>
        </w:rPr>
        <w:t xml:space="preserve"> </w:t>
      </w:r>
      <w:r w:rsidR="00CB5639">
        <w:rPr>
          <w:rFonts w:ascii="Arial" w:hAnsi="Arial" w:cs="Arial"/>
          <w:b/>
          <w:sz w:val="24"/>
          <w:szCs w:val="24"/>
        </w:rPr>
        <w:t xml:space="preserve"> na II</w:t>
      </w:r>
      <w:r w:rsidR="00671AE2" w:rsidRPr="00433C20">
        <w:rPr>
          <w:rFonts w:ascii="Arial" w:hAnsi="Arial" w:cs="Arial"/>
          <w:b/>
          <w:sz w:val="24"/>
          <w:szCs w:val="24"/>
        </w:rPr>
        <w:t xml:space="preserve"> </w:t>
      </w:r>
      <w:r w:rsidR="00F90792" w:rsidRPr="00433C20">
        <w:rPr>
          <w:rFonts w:ascii="Arial" w:hAnsi="Arial" w:cs="Arial"/>
          <w:b/>
          <w:sz w:val="24"/>
          <w:szCs w:val="24"/>
        </w:rPr>
        <w:t xml:space="preserve">poziomie </w:t>
      </w:r>
      <w:r w:rsidR="00164D72" w:rsidRPr="00433C20">
        <w:rPr>
          <w:rFonts w:ascii="Arial" w:hAnsi="Arial" w:cs="Arial"/>
          <w:b/>
          <w:sz w:val="24"/>
          <w:szCs w:val="24"/>
        </w:rPr>
        <w:t>powinno umożliwiać:</w:t>
      </w:r>
    </w:p>
    <w:p w:rsidR="009367C6" w:rsidRDefault="00794E09" w:rsidP="009367C6">
      <w:pPr>
        <w:pStyle w:val="Tekstpodstawowy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Opanowanie przez słuc</w:t>
      </w:r>
      <w:r w:rsidR="00CB5639">
        <w:rPr>
          <w:rFonts w:ascii="Arial" w:hAnsi="Arial" w:cs="Arial"/>
          <w:sz w:val="24"/>
          <w:szCs w:val="24"/>
        </w:rPr>
        <w:t xml:space="preserve">haczy kursu stacjonarnego na II </w:t>
      </w:r>
      <w:r w:rsidRPr="00707064">
        <w:rPr>
          <w:rFonts w:ascii="Arial" w:hAnsi="Arial" w:cs="Arial"/>
          <w:sz w:val="24"/>
          <w:szCs w:val="24"/>
        </w:rPr>
        <w:t>poziomie zakresu programowego wg. „Kryteriów</w:t>
      </w:r>
      <w:r w:rsidR="009367C6">
        <w:rPr>
          <w:rFonts w:ascii="Arial" w:hAnsi="Arial" w:cs="Arial"/>
          <w:sz w:val="24"/>
          <w:szCs w:val="24"/>
        </w:rPr>
        <w:t xml:space="preserve">  znajomości języków obcych na II</w:t>
      </w:r>
      <w:r w:rsidR="00722745" w:rsidRPr="00707064">
        <w:rPr>
          <w:rFonts w:ascii="Arial" w:hAnsi="Arial" w:cs="Arial"/>
          <w:sz w:val="24"/>
          <w:szCs w:val="24"/>
        </w:rPr>
        <w:t xml:space="preserve"> poziomie</w:t>
      </w:r>
      <w:r w:rsidRPr="00707064">
        <w:rPr>
          <w:rFonts w:ascii="Arial" w:hAnsi="Arial" w:cs="Arial"/>
          <w:sz w:val="24"/>
          <w:szCs w:val="24"/>
        </w:rPr>
        <w:t xml:space="preserve"> zgodnie z</w:t>
      </w:r>
      <w:r w:rsidRPr="00707064">
        <w:rPr>
          <w:rFonts w:ascii="Arial" w:hAnsi="Arial" w:cs="Arial"/>
        </w:rPr>
        <w:t xml:space="preserve"> </w:t>
      </w:r>
      <w:r w:rsidRPr="00707064">
        <w:rPr>
          <w:rFonts w:ascii="Arial" w:hAnsi="Arial" w:cs="Arial"/>
          <w:sz w:val="24"/>
          <w:szCs w:val="24"/>
        </w:rPr>
        <w:t>„Ramowym i szczegółowym programem nauczania języka angielskiego w jednostkach wojskowych podległych Dowódcy Generalnemu RSZ poziom średniozaawansowany„ (SPJ 2222 wg STANAG 6001) edycja 2016”</w:t>
      </w:r>
      <w:r w:rsidR="009367C6">
        <w:rPr>
          <w:rFonts w:ascii="Arial" w:hAnsi="Arial" w:cs="Arial"/>
          <w:sz w:val="24"/>
          <w:szCs w:val="24"/>
        </w:rPr>
        <w:t>.</w:t>
      </w:r>
      <w:r w:rsidRPr="00707064">
        <w:rPr>
          <w:rFonts w:ascii="Arial" w:hAnsi="Arial" w:cs="Arial"/>
          <w:sz w:val="24"/>
          <w:szCs w:val="24"/>
        </w:rPr>
        <w:t xml:space="preserve"> </w:t>
      </w:r>
    </w:p>
    <w:p w:rsidR="00794E09" w:rsidRPr="00707064" w:rsidRDefault="00794E09" w:rsidP="009367C6">
      <w:pPr>
        <w:pStyle w:val="Tekstpodstawowy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707064">
        <w:rPr>
          <w:rFonts w:ascii="Arial" w:hAnsi="Arial" w:cs="Arial"/>
          <w:b/>
          <w:sz w:val="24"/>
          <w:szCs w:val="24"/>
        </w:rPr>
        <w:t>Obowiązki lektora:</w:t>
      </w:r>
    </w:p>
    <w:p w:rsidR="00794E09" w:rsidRPr="00707064" w:rsidRDefault="00307277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Lektor</w:t>
      </w:r>
      <w:r w:rsidR="00794E09" w:rsidRPr="00707064">
        <w:rPr>
          <w:rFonts w:ascii="Arial" w:hAnsi="Arial" w:cs="Arial"/>
          <w:sz w:val="24"/>
          <w:szCs w:val="24"/>
        </w:rPr>
        <w:t xml:space="preserve"> po zrealizowaniu bloków tematycznych 1 - 4 , 6 - 8 </w:t>
      </w:r>
      <w:r w:rsidR="00794E09" w:rsidRPr="00707064">
        <w:rPr>
          <w:rFonts w:ascii="Arial" w:hAnsi="Arial" w:cs="Arial"/>
          <w:sz w:val="24"/>
          <w:szCs w:val="24"/>
        </w:rPr>
        <w:br/>
        <w:t>i 10 - 13 przeznaczyć 1 godzinę lekcyjną na sprawdziany (testy) po każdym bloku tematycznym.</w:t>
      </w:r>
    </w:p>
    <w:p w:rsidR="00794E09" w:rsidRPr="00707064" w:rsidRDefault="00794E09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noProof/>
          <w:sz w:val="24"/>
        </w:rPr>
        <w:t xml:space="preserve">Po zrealizowaniu 120 </w:t>
      </w:r>
      <w:r w:rsidR="00307277">
        <w:rPr>
          <w:rFonts w:ascii="Arial" w:hAnsi="Arial" w:cs="Arial"/>
          <w:noProof/>
          <w:sz w:val="24"/>
        </w:rPr>
        <w:t>i 240 godzin lekcyjnych lektor zobowiązany</w:t>
      </w:r>
      <w:r w:rsidRPr="00707064">
        <w:rPr>
          <w:rFonts w:ascii="Arial" w:hAnsi="Arial" w:cs="Arial"/>
          <w:noProof/>
          <w:sz w:val="24"/>
        </w:rPr>
        <w:t xml:space="preserve"> </w:t>
      </w:r>
      <w:r w:rsidR="00307277">
        <w:rPr>
          <w:rFonts w:ascii="Arial" w:hAnsi="Arial" w:cs="Arial"/>
          <w:noProof/>
          <w:sz w:val="24"/>
        </w:rPr>
        <w:t xml:space="preserve"> jest</w:t>
      </w:r>
      <w:r w:rsidRPr="00707064">
        <w:rPr>
          <w:rFonts w:ascii="Arial" w:hAnsi="Arial" w:cs="Arial"/>
          <w:noProof/>
          <w:sz w:val="24"/>
        </w:rPr>
        <w:t xml:space="preserve"> do przeprowadzenia sprawdzianów weryfikacyjnych - 6 godzin lekcyjnych ( 2 testy po 3 godziny lekcyjne) składające się z części pisemnej i ustnej, w celu wykluczenia słuchaczy, którzy nie uzyskali minimum programowego. Test weryfikacyjny traktuje się jako zaliczony jeśli słuchacz uzyska minimum 50% ogółu punktów możliwych do zdobycia.</w:t>
      </w:r>
      <w:r w:rsidRPr="00707064">
        <w:rPr>
          <w:rFonts w:ascii="Arial" w:hAnsi="Arial" w:cs="Arial"/>
          <w:sz w:val="24"/>
          <w:szCs w:val="24"/>
        </w:rPr>
        <w:t xml:space="preserve"> Uzyskane wyniki przedstawić Szefowi Szkolenia </w:t>
      </w:r>
      <w:r w:rsidRPr="00707064">
        <w:rPr>
          <w:rFonts w:ascii="Arial" w:hAnsi="Arial" w:cs="Arial"/>
          <w:sz w:val="24"/>
          <w:szCs w:val="24"/>
        </w:rPr>
        <w:br/>
        <w:t>JW 1248 do 7 dni od przeprowadzenia sprawdzianu.</w:t>
      </w:r>
    </w:p>
    <w:p w:rsidR="00794E09" w:rsidRPr="00707064" w:rsidRDefault="00794E09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W przypadku niezaliczenia przez słuchacza kursu sprawdzianu weryfikacyjnego l</w:t>
      </w:r>
      <w:r w:rsidR="00307277">
        <w:rPr>
          <w:rFonts w:ascii="Arial" w:hAnsi="Arial" w:cs="Arial"/>
          <w:sz w:val="24"/>
          <w:szCs w:val="24"/>
        </w:rPr>
        <w:t>ektor przeprowadzi</w:t>
      </w:r>
      <w:r w:rsidRPr="00707064">
        <w:rPr>
          <w:rFonts w:ascii="Arial" w:hAnsi="Arial" w:cs="Arial"/>
          <w:sz w:val="24"/>
          <w:szCs w:val="24"/>
        </w:rPr>
        <w:t xml:space="preserve"> sprawdzian poprawkowy </w:t>
      </w:r>
      <w:r w:rsidRPr="00707064">
        <w:rPr>
          <w:rFonts w:ascii="Arial" w:hAnsi="Arial" w:cs="Arial"/>
          <w:sz w:val="24"/>
          <w:szCs w:val="24"/>
        </w:rPr>
        <w:br/>
        <w:t xml:space="preserve">po siedmiu dniach od daty ogłoszenia wyników testu weryfikacyjnego. Treść i sposób przeprowadzenia sprawdzianu poprawkowego leży </w:t>
      </w:r>
      <w:r w:rsidR="00E77DCD">
        <w:rPr>
          <w:rFonts w:ascii="Arial" w:hAnsi="Arial" w:cs="Arial"/>
          <w:sz w:val="24"/>
          <w:szCs w:val="24"/>
        </w:rPr>
        <w:br/>
      </w:r>
      <w:r w:rsidR="00307277">
        <w:rPr>
          <w:rFonts w:ascii="Arial" w:hAnsi="Arial" w:cs="Arial"/>
          <w:sz w:val="24"/>
          <w:szCs w:val="24"/>
        </w:rPr>
        <w:t>w gestii lektora</w:t>
      </w:r>
      <w:r w:rsidRPr="00707064">
        <w:rPr>
          <w:rFonts w:ascii="Arial" w:hAnsi="Arial" w:cs="Arial"/>
          <w:sz w:val="24"/>
          <w:szCs w:val="24"/>
        </w:rPr>
        <w:t>. W przypadku niezaliczenia testu weryfikacyjnego oraz sprawdzianu poprawkowego, opiekun kursu wnioskuje o relegowanie słuchacza z kursu języka angielskiego.</w:t>
      </w:r>
    </w:p>
    <w:p w:rsidR="0053276F" w:rsidRDefault="00794E09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Po zrealizowaniu </w:t>
      </w:r>
      <w:r w:rsidRPr="00707064">
        <w:rPr>
          <w:rFonts w:ascii="Arial" w:hAnsi="Arial" w:cs="Arial"/>
          <w:noProof/>
          <w:color w:val="000000"/>
          <w:sz w:val="24"/>
        </w:rPr>
        <w:t xml:space="preserve">wszystkich bloków tematycznych, ale nie póżniej niż na dwa tygodnie przed egzaminem końcowym, </w:t>
      </w:r>
      <w:r w:rsidR="00307277">
        <w:rPr>
          <w:rFonts w:ascii="Arial" w:hAnsi="Arial" w:cs="Arial"/>
          <w:sz w:val="24"/>
          <w:szCs w:val="24"/>
        </w:rPr>
        <w:t>lektor zobowiązany jest</w:t>
      </w:r>
      <w:r w:rsidRPr="00707064">
        <w:rPr>
          <w:rFonts w:ascii="Arial" w:hAnsi="Arial" w:cs="Arial"/>
          <w:sz w:val="24"/>
          <w:szCs w:val="24"/>
        </w:rPr>
        <w:t xml:space="preserve"> do przeprowadzenia </w:t>
      </w:r>
      <w:r w:rsidRPr="00707064">
        <w:rPr>
          <w:rFonts w:ascii="Arial" w:hAnsi="Arial" w:cs="Arial"/>
          <w:sz w:val="24"/>
          <w:szCs w:val="24"/>
          <w:u w:val="single"/>
        </w:rPr>
        <w:t>egzaminu próbnego</w:t>
      </w:r>
      <w:r w:rsidR="009367C6">
        <w:rPr>
          <w:rFonts w:ascii="Arial" w:hAnsi="Arial" w:cs="Arial"/>
          <w:sz w:val="24"/>
          <w:szCs w:val="24"/>
        </w:rPr>
        <w:t xml:space="preserve"> na poziomie II</w:t>
      </w:r>
      <w:r w:rsidRPr="00707064">
        <w:rPr>
          <w:rFonts w:ascii="Arial" w:hAnsi="Arial" w:cs="Arial"/>
          <w:sz w:val="24"/>
          <w:szCs w:val="24"/>
        </w:rPr>
        <w:t xml:space="preserve"> w formie pisemnej i ustnej w wymiarze 6 godzin lekcyjnych wg. normy STANAG </w:t>
      </w:r>
    </w:p>
    <w:p w:rsidR="0053276F" w:rsidRDefault="0053276F" w:rsidP="0053276F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3276F" w:rsidRDefault="0053276F" w:rsidP="0053276F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3276F" w:rsidRDefault="0053276F" w:rsidP="00532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7C6" w:rsidRPr="009367C6" w:rsidRDefault="00794E09" w:rsidP="0053276F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3276F">
        <w:rPr>
          <w:rFonts w:ascii="Arial" w:hAnsi="Arial" w:cs="Arial"/>
          <w:sz w:val="24"/>
          <w:szCs w:val="24"/>
        </w:rPr>
        <w:t xml:space="preserve">6001, a następnie </w:t>
      </w:r>
      <w:r w:rsidRPr="0053276F">
        <w:rPr>
          <w:rFonts w:ascii="Arial" w:hAnsi="Arial" w:cs="Arial"/>
          <w:sz w:val="24"/>
          <w:szCs w:val="24"/>
          <w:u w:val="single"/>
        </w:rPr>
        <w:t>bloku przygotowań egzaminacyjnych</w:t>
      </w:r>
      <w:r w:rsidRPr="0053276F">
        <w:rPr>
          <w:rFonts w:ascii="Arial" w:hAnsi="Arial" w:cs="Arial"/>
          <w:sz w:val="24"/>
          <w:szCs w:val="24"/>
        </w:rPr>
        <w:t xml:space="preserve"> w wymiarze 89 godzin lekcyjnych. Blok przygotowań egzaminacyjnych </w:t>
      </w:r>
      <w:r w:rsidRPr="0053276F">
        <w:rPr>
          <w:rFonts w:ascii="Arial" w:hAnsi="Arial" w:cs="Arial"/>
          <w:color w:val="000000"/>
          <w:sz w:val="24"/>
          <w:szCs w:val="24"/>
        </w:rPr>
        <w:t xml:space="preserve">realizowany jest </w:t>
      </w:r>
    </w:p>
    <w:p w:rsidR="00794E09" w:rsidRPr="00707064" w:rsidRDefault="00794E09" w:rsidP="009367C6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color w:val="000000"/>
          <w:sz w:val="24"/>
          <w:szCs w:val="24"/>
        </w:rPr>
        <w:t xml:space="preserve">w formie ćwiczeń obejmujących cztery sprawności językowe </w:t>
      </w:r>
      <w:r w:rsidRPr="00707064">
        <w:rPr>
          <w:rFonts w:ascii="Arial" w:hAnsi="Arial" w:cs="Arial"/>
          <w:color w:val="000000"/>
          <w:sz w:val="24"/>
          <w:szCs w:val="24"/>
        </w:rPr>
        <w:br/>
        <w:t>w następujących proporcjach:</w:t>
      </w:r>
    </w:p>
    <w:p w:rsidR="00794E09" w:rsidRPr="00707064" w:rsidRDefault="009D5107" w:rsidP="00794E09">
      <w:pPr>
        <w:pStyle w:val="Akapitzlist"/>
        <w:numPr>
          <w:ilvl w:val="0"/>
          <w:numId w:val="42"/>
        </w:numPr>
        <w:tabs>
          <w:tab w:val="left" w:pos="1843"/>
        </w:tabs>
        <w:ind w:firstLine="414"/>
        <w:jc w:val="both"/>
        <w:rPr>
          <w:rFonts w:ascii="Arial" w:hAnsi="Arial" w:cs="Arial"/>
          <w:color w:val="000000"/>
        </w:rPr>
      </w:pPr>
      <w:r w:rsidRPr="00707064">
        <w:rPr>
          <w:rFonts w:ascii="Arial" w:hAnsi="Arial" w:cs="Arial"/>
          <w:color w:val="000000"/>
        </w:rPr>
        <w:t xml:space="preserve">pisanie </w:t>
      </w:r>
      <w:r w:rsidRPr="00707064">
        <w:rPr>
          <w:rFonts w:ascii="Arial" w:hAnsi="Arial" w:cs="Arial"/>
          <w:color w:val="000000"/>
        </w:rPr>
        <w:tab/>
      </w:r>
      <w:r w:rsidR="009367C6">
        <w:rPr>
          <w:rFonts w:ascii="Arial" w:hAnsi="Arial" w:cs="Arial"/>
          <w:color w:val="000000"/>
        </w:rPr>
        <w:t xml:space="preserve">   </w:t>
      </w:r>
      <w:r w:rsidR="00794E09" w:rsidRPr="00707064">
        <w:rPr>
          <w:rFonts w:ascii="Arial" w:hAnsi="Arial" w:cs="Arial"/>
          <w:color w:val="000000"/>
        </w:rPr>
        <w:t>– 32 godziny lekcyjne (36% zajęć)</w:t>
      </w:r>
    </w:p>
    <w:p w:rsidR="00794E09" w:rsidRPr="00707064" w:rsidRDefault="009367C6" w:rsidP="00794E09">
      <w:pPr>
        <w:pStyle w:val="Akapitzlist"/>
        <w:numPr>
          <w:ilvl w:val="0"/>
          <w:numId w:val="42"/>
        </w:numPr>
        <w:tabs>
          <w:tab w:val="left" w:pos="1843"/>
        </w:tabs>
        <w:ind w:firstLine="4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słuchanie    </w:t>
      </w:r>
      <w:r w:rsidR="00794E09" w:rsidRPr="00707064">
        <w:rPr>
          <w:rFonts w:ascii="Arial" w:hAnsi="Arial" w:cs="Arial"/>
          <w:color w:val="000000"/>
        </w:rPr>
        <w:t xml:space="preserve">– 20 godzin lekcyjnych (22% zajęć) </w:t>
      </w:r>
    </w:p>
    <w:p w:rsidR="00794E09" w:rsidRPr="00707064" w:rsidRDefault="009367C6" w:rsidP="00794E09">
      <w:pPr>
        <w:pStyle w:val="Akapitzlist"/>
        <w:numPr>
          <w:ilvl w:val="0"/>
          <w:numId w:val="42"/>
        </w:numPr>
        <w:tabs>
          <w:tab w:val="left" w:pos="1843"/>
        </w:tabs>
        <w:ind w:firstLine="4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mówienie    </w:t>
      </w:r>
      <w:r w:rsidR="00794E09" w:rsidRPr="00707064">
        <w:rPr>
          <w:rFonts w:ascii="Arial" w:hAnsi="Arial" w:cs="Arial"/>
          <w:color w:val="000000"/>
        </w:rPr>
        <w:t>– 22 godziny lekcyjne (25% zajęć)</w:t>
      </w:r>
    </w:p>
    <w:p w:rsidR="00794E09" w:rsidRPr="00707064" w:rsidRDefault="009D5107" w:rsidP="00794E09">
      <w:pPr>
        <w:pStyle w:val="Akapitzlist"/>
        <w:numPr>
          <w:ilvl w:val="0"/>
          <w:numId w:val="42"/>
        </w:numPr>
        <w:tabs>
          <w:tab w:val="left" w:pos="1843"/>
        </w:tabs>
        <w:ind w:firstLine="414"/>
        <w:jc w:val="both"/>
        <w:rPr>
          <w:rFonts w:ascii="Arial" w:hAnsi="Arial" w:cs="Arial"/>
          <w:color w:val="000000"/>
        </w:rPr>
      </w:pPr>
      <w:r w:rsidRPr="00707064">
        <w:rPr>
          <w:rFonts w:ascii="Arial" w:hAnsi="Arial" w:cs="Arial"/>
          <w:color w:val="000000"/>
        </w:rPr>
        <w:t xml:space="preserve">czytanie </w:t>
      </w:r>
      <w:r w:rsidR="009367C6">
        <w:rPr>
          <w:rFonts w:ascii="Arial" w:hAnsi="Arial" w:cs="Arial"/>
          <w:color w:val="000000"/>
        </w:rPr>
        <w:t xml:space="preserve">     </w:t>
      </w:r>
      <w:r w:rsidR="00794E09" w:rsidRPr="00707064">
        <w:rPr>
          <w:rFonts w:ascii="Arial" w:hAnsi="Arial" w:cs="Arial"/>
          <w:color w:val="000000"/>
        </w:rPr>
        <w:t>– 15 godzin lekcyjnych (17% zajęć)</w:t>
      </w:r>
    </w:p>
    <w:p w:rsidR="00794E09" w:rsidRPr="00707064" w:rsidRDefault="00794E09" w:rsidP="00794E09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color w:val="000000"/>
          <w:sz w:val="24"/>
          <w:szCs w:val="24"/>
        </w:rPr>
        <w:t xml:space="preserve">Stopień trudności materiałów dydaktycznych wykorzystywanych do realizacji tego bloku tematycznego powinien być zgodny </w:t>
      </w:r>
      <w:r w:rsidRPr="00707064">
        <w:rPr>
          <w:rFonts w:ascii="Arial" w:hAnsi="Arial" w:cs="Arial"/>
          <w:color w:val="000000"/>
          <w:sz w:val="24"/>
          <w:szCs w:val="24"/>
        </w:rPr>
        <w:br/>
        <w:t>z wykładnią STANAG 6001 edycja 4.</w:t>
      </w:r>
    </w:p>
    <w:p w:rsidR="00794E09" w:rsidRPr="00707064" w:rsidRDefault="00794E09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W  przypadku opuszczenia zajęć słuchacz jest zobowiązany zaliczyć opuszczony zakres materiału co lektor odnotowuje </w:t>
      </w:r>
      <w:r w:rsidRPr="00707064">
        <w:rPr>
          <w:rFonts w:ascii="Arial" w:hAnsi="Arial" w:cs="Arial"/>
          <w:sz w:val="24"/>
          <w:szCs w:val="24"/>
        </w:rPr>
        <w:br/>
        <w:t>w dzienniku ewidencji szkolenia.</w:t>
      </w:r>
    </w:p>
    <w:p w:rsidR="00794E09" w:rsidRPr="00707064" w:rsidRDefault="00307277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Lektor do wszystkich zajęć zobowiązany jest</w:t>
      </w:r>
      <w:r w:rsidR="00794E09" w:rsidRPr="00707064">
        <w:rPr>
          <w:rFonts w:ascii="Arial" w:hAnsi="Arial" w:cs="Arial"/>
          <w:sz w:val="24"/>
          <w:szCs w:val="24"/>
        </w:rPr>
        <w:t xml:space="preserve"> posiadać zatwierdzone przez metodyka szkoły językowej konspekty do zajęć.</w:t>
      </w:r>
    </w:p>
    <w:p w:rsidR="00794E09" w:rsidRPr="00707064" w:rsidRDefault="00794E09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Za każdy miesiąc nauki (do 3. dnia roboczego kolejnego miesiąca) lektor prowadzący jest zobowiązany przedstawić każdemu słuchaczowi oraz koordynatorowi szkolenia z JW 1248 ocenę postępów słuchacza </w:t>
      </w:r>
      <w:r w:rsidR="00E77DCD">
        <w:rPr>
          <w:rFonts w:ascii="Arial" w:hAnsi="Arial" w:cs="Arial"/>
          <w:sz w:val="24"/>
          <w:szCs w:val="24"/>
        </w:rPr>
        <w:br/>
      </w:r>
      <w:r w:rsidRPr="00707064">
        <w:rPr>
          <w:rFonts w:ascii="Arial" w:hAnsi="Arial" w:cs="Arial"/>
          <w:sz w:val="24"/>
          <w:szCs w:val="24"/>
        </w:rPr>
        <w:t>w formie opisowe</w:t>
      </w:r>
      <w:r w:rsidR="009367C6">
        <w:rPr>
          <w:rFonts w:ascii="Arial" w:hAnsi="Arial" w:cs="Arial"/>
          <w:sz w:val="24"/>
          <w:szCs w:val="24"/>
        </w:rPr>
        <w:t>j (w układzie określonym przez Z</w:t>
      </w:r>
      <w:r w:rsidRPr="00707064">
        <w:rPr>
          <w:rFonts w:ascii="Arial" w:hAnsi="Arial" w:cs="Arial"/>
          <w:sz w:val="24"/>
          <w:szCs w:val="24"/>
        </w:rPr>
        <w:t>a</w:t>
      </w:r>
      <w:r w:rsidR="009367C6">
        <w:rPr>
          <w:rFonts w:ascii="Arial" w:hAnsi="Arial" w:cs="Arial"/>
          <w:sz w:val="24"/>
          <w:szCs w:val="24"/>
        </w:rPr>
        <w:t>mawiającego - Uzupełnienie nr 1)</w:t>
      </w:r>
      <w:r w:rsidRPr="00707064">
        <w:rPr>
          <w:rFonts w:ascii="Arial" w:hAnsi="Arial" w:cs="Arial"/>
          <w:sz w:val="24"/>
          <w:szCs w:val="24"/>
        </w:rPr>
        <w:t>.</w:t>
      </w:r>
    </w:p>
    <w:p w:rsidR="00794E09" w:rsidRPr="00707064" w:rsidRDefault="00307277" w:rsidP="00433C20">
      <w:pPr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Lektor</w:t>
      </w:r>
      <w:r w:rsidR="00794E09" w:rsidRPr="00707064">
        <w:rPr>
          <w:rFonts w:ascii="Arial" w:hAnsi="Arial" w:cs="Arial"/>
          <w:sz w:val="24"/>
          <w:szCs w:val="24"/>
        </w:rPr>
        <w:t xml:space="preserve"> prowadzący zajęcia muszą ściśle przestrzegać postanowień </w:t>
      </w:r>
      <w:r w:rsidR="00E77DCD">
        <w:rPr>
          <w:rFonts w:ascii="Arial" w:hAnsi="Arial" w:cs="Arial"/>
          <w:sz w:val="24"/>
          <w:szCs w:val="24"/>
        </w:rPr>
        <w:br/>
      </w:r>
      <w:r w:rsidR="00794E09" w:rsidRPr="00707064">
        <w:rPr>
          <w:rFonts w:ascii="Arial" w:hAnsi="Arial" w:cs="Arial"/>
          <w:sz w:val="24"/>
          <w:szCs w:val="24"/>
        </w:rPr>
        <w:t>i w</w:t>
      </w:r>
      <w:r w:rsidR="00433C20">
        <w:rPr>
          <w:rFonts w:ascii="Arial" w:hAnsi="Arial" w:cs="Arial"/>
          <w:sz w:val="24"/>
          <w:szCs w:val="24"/>
        </w:rPr>
        <w:t xml:space="preserve">ymogów określonych w „Ramowym </w:t>
      </w:r>
      <w:r w:rsidR="00794E09" w:rsidRPr="00707064">
        <w:rPr>
          <w:rFonts w:ascii="Arial" w:hAnsi="Arial" w:cs="Arial"/>
          <w:sz w:val="24"/>
          <w:szCs w:val="24"/>
        </w:rPr>
        <w:t>i szczegółowym programie nauczania języka angielskiego. Poziom  średnio zaawansowany (SPJ 2222 wg STANAG 6001)”.</w:t>
      </w:r>
    </w:p>
    <w:p w:rsidR="00794E09" w:rsidRPr="00707064" w:rsidRDefault="00307277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Lektor jest </w:t>
      </w:r>
      <w:r w:rsidR="00433C20">
        <w:rPr>
          <w:rFonts w:ascii="Arial" w:hAnsi="Arial" w:cs="Arial"/>
          <w:sz w:val="24"/>
          <w:szCs w:val="24"/>
        </w:rPr>
        <w:t>zobowiązany</w:t>
      </w:r>
      <w:r w:rsidR="00794E09" w:rsidRPr="00707064">
        <w:rPr>
          <w:rFonts w:ascii="Arial" w:hAnsi="Arial" w:cs="Arial"/>
          <w:sz w:val="24"/>
          <w:szCs w:val="24"/>
        </w:rPr>
        <w:t xml:space="preserve"> prowadzić ewidencję obecności </w:t>
      </w:r>
      <w:r w:rsidR="00794E09" w:rsidRPr="00707064">
        <w:rPr>
          <w:rFonts w:ascii="Arial" w:hAnsi="Arial" w:cs="Arial"/>
          <w:sz w:val="24"/>
          <w:szCs w:val="24"/>
        </w:rPr>
        <w:br/>
        <w:t>i wyników szkolenia w dzienniku ewidencji szkolenia.</w:t>
      </w:r>
    </w:p>
    <w:p w:rsidR="00794E09" w:rsidRPr="00707064" w:rsidRDefault="00794E09" w:rsidP="00794E09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Lekt</w:t>
      </w:r>
      <w:r w:rsidR="00307277">
        <w:rPr>
          <w:rFonts w:ascii="Arial" w:hAnsi="Arial" w:cs="Arial"/>
          <w:sz w:val="24"/>
          <w:szCs w:val="24"/>
        </w:rPr>
        <w:t>or zobowiązany</w:t>
      </w:r>
      <w:r w:rsidRPr="00707064">
        <w:rPr>
          <w:rFonts w:ascii="Arial" w:hAnsi="Arial" w:cs="Arial"/>
          <w:sz w:val="24"/>
          <w:szCs w:val="24"/>
        </w:rPr>
        <w:t xml:space="preserve"> </w:t>
      </w:r>
      <w:r w:rsidR="00307277">
        <w:rPr>
          <w:rFonts w:ascii="Arial" w:hAnsi="Arial" w:cs="Arial"/>
          <w:sz w:val="24"/>
          <w:szCs w:val="24"/>
        </w:rPr>
        <w:t xml:space="preserve">jest </w:t>
      </w:r>
      <w:r w:rsidRPr="00707064">
        <w:rPr>
          <w:rFonts w:ascii="Arial" w:hAnsi="Arial" w:cs="Arial"/>
          <w:sz w:val="24"/>
          <w:szCs w:val="24"/>
        </w:rPr>
        <w:t xml:space="preserve">do wykorzystywania platformy </w:t>
      </w:r>
      <w:r w:rsidRPr="00707064">
        <w:rPr>
          <w:rFonts w:ascii="Arial" w:hAnsi="Arial" w:cs="Arial"/>
          <w:sz w:val="24"/>
          <w:szCs w:val="24"/>
        </w:rPr>
        <w:br/>
        <w:t>e-lerningowej w trakcie kursu.</w:t>
      </w:r>
    </w:p>
    <w:p w:rsidR="00794E09" w:rsidRPr="00707064" w:rsidRDefault="00794E09" w:rsidP="00794E09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Arial" w:hAnsi="Arial" w:cs="Arial"/>
          <w:b/>
          <w:sz w:val="24"/>
          <w:szCs w:val="24"/>
        </w:rPr>
      </w:pPr>
      <w:r w:rsidRPr="00707064">
        <w:rPr>
          <w:rFonts w:ascii="Arial" w:hAnsi="Arial" w:cs="Arial"/>
          <w:b/>
          <w:sz w:val="24"/>
          <w:szCs w:val="24"/>
        </w:rPr>
        <w:t>Dodatkowe wyjaśnienia co do przedmiotu zamówienia:</w:t>
      </w:r>
    </w:p>
    <w:p w:rsidR="00794E09" w:rsidRPr="00C86080" w:rsidRDefault="00C86080" w:rsidP="00C86080">
      <w:pPr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4E09" w:rsidRPr="00C86080">
        <w:rPr>
          <w:rFonts w:ascii="Arial" w:hAnsi="Arial" w:cs="Arial"/>
          <w:sz w:val="24"/>
          <w:szCs w:val="24"/>
        </w:rPr>
        <w:t xml:space="preserve">dpowiedzialny za prowadzenie dokumentacji szkoleniowej oraz za osiągane wyniki </w:t>
      </w:r>
      <w:r>
        <w:rPr>
          <w:rFonts w:ascii="Arial" w:hAnsi="Arial" w:cs="Arial"/>
          <w:sz w:val="24"/>
          <w:szCs w:val="24"/>
        </w:rPr>
        <w:t xml:space="preserve">słuchaczy </w:t>
      </w:r>
      <w:r w:rsidR="00794E09" w:rsidRPr="00C86080">
        <w:rPr>
          <w:rFonts w:ascii="Arial" w:hAnsi="Arial" w:cs="Arial"/>
          <w:sz w:val="24"/>
          <w:szCs w:val="24"/>
        </w:rPr>
        <w:t>w grupie</w:t>
      </w:r>
      <w:r>
        <w:rPr>
          <w:rFonts w:ascii="Arial" w:hAnsi="Arial" w:cs="Arial"/>
          <w:sz w:val="24"/>
          <w:szCs w:val="24"/>
        </w:rPr>
        <w:t xml:space="preserve"> będzie lektor prowadzący </w:t>
      </w:r>
      <w:r w:rsidR="00794E09" w:rsidRPr="00C86080">
        <w:rPr>
          <w:rFonts w:ascii="Arial" w:hAnsi="Arial" w:cs="Arial"/>
          <w:sz w:val="24"/>
          <w:szCs w:val="24"/>
        </w:rPr>
        <w:t>;</w:t>
      </w:r>
    </w:p>
    <w:p w:rsidR="0053276F" w:rsidRPr="0053276F" w:rsidRDefault="00794E09" w:rsidP="00794E09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707064">
        <w:rPr>
          <w:rFonts w:ascii="Arial" w:hAnsi="Arial" w:cs="Arial"/>
          <w:sz w:val="24"/>
          <w:szCs w:val="24"/>
        </w:rPr>
        <w:t>Podstawą realizacji kursowego procesu kształcenia żołnierzy zawodowych na drugim poziomie jest „Ramowy i szczegółowy program nauczania języka angielskiego. Poziom średnio zaawansowany (SPJ 2222 wg STANAG 6001)” edycja 2016r.</w:t>
      </w:r>
    </w:p>
    <w:p w:rsidR="00794E09" w:rsidRPr="00707064" w:rsidRDefault="00794E09" w:rsidP="005327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70706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367C6" w:rsidRPr="0053276F" w:rsidRDefault="00794E09" w:rsidP="009367C6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Przedmiotowy program kształcenia </w:t>
      </w:r>
      <w:r w:rsidR="009367C6" w:rsidRPr="009367C6">
        <w:rPr>
          <w:rFonts w:ascii="Arial" w:hAnsi="Arial" w:cs="Arial"/>
          <w:sz w:val="24"/>
          <w:szCs w:val="24"/>
        </w:rPr>
        <w:t>W</w:t>
      </w:r>
      <w:r w:rsidRPr="009367C6">
        <w:rPr>
          <w:rFonts w:ascii="Arial" w:hAnsi="Arial" w:cs="Arial"/>
          <w:sz w:val="24"/>
          <w:szCs w:val="24"/>
        </w:rPr>
        <w:t>ykonawca</w:t>
      </w:r>
      <w:r w:rsidRPr="00707064">
        <w:rPr>
          <w:rFonts w:ascii="Arial" w:hAnsi="Arial" w:cs="Arial"/>
          <w:sz w:val="24"/>
          <w:szCs w:val="24"/>
        </w:rPr>
        <w:t xml:space="preserve"> prześle na adres zam</w:t>
      </w:r>
      <w:r w:rsidR="00AF18B3" w:rsidRPr="00707064">
        <w:rPr>
          <w:rFonts w:ascii="Arial" w:hAnsi="Arial" w:cs="Arial"/>
          <w:sz w:val="24"/>
          <w:szCs w:val="24"/>
        </w:rPr>
        <w:t>awiającego do zatwierdzenia na 1</w:t>
      </w:r>
      <w:r w:rsidRPr="00707064">
        <w:rPr>
          <w:rFonts w:ascii="Arial" w:hAnsi="Arial" w:cs="Arial"/>
          <w:sz w:val="24"/>
          <w:szCs w:val="24"/>
        </w:rPr>
        <w:t>0 dni przed rozpoczęciem kursu.</w:t>
      </w:r>
    </w:p>
    <w:p w:rsidR="00794E09" w:rsidRPr="00707064" w:rsidRDefault="00794E09" w:rsidP="00794E09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67C6">
        <w:rPr>
          <w:rFonts w:ascii="Arial" w:hAnsi="Arial" w:cs="Arial"/>
          <w:color w:val="000000"/>
          <w:sz w:val="24"/>
          <w:szCs w:val="24"/>
        </w:rPr>
        <w:t>Wykonawca</w:t>
      </w:r>
      <w:r w:rsidRPr="00707064">
        <w:rPr>
          <w:rFonts w:ascii="Arial" w:hAnsi="Arial" w:cs="Arial"/>
          <w:color w:val="000000"/>
          <w:sz w:val="24"/>
          <w:szCs w:val="24"/>
        </w:rPr>
        <w:t xml:space="preserve"> zapewnia opiekę me</w:t>
      </w:r>
      <w:r w:rsidR="009367C6">
        <w:rPr>
          <w:rFonts w:ascii="Arial" w:hAnsi="Arial" w:cs="Arial"/>
          <w:color w:val="000000"/>
          <w:sz w:val="24"/>
          <w:szCs w:val="24"/>
        </w:rPr>
        <w:t>todyczną nad procesem szkolenia, oraz</w:t>
      </w:r>
      <w:r w:rsidRPr="00707064">
        <w:rPr>
          <w:rFonts w:ascii="Arial" w:hAnsi="Arial" w:cs="Arial"/>
          <w:color w:val="000000"/>
          <w:sz w:val="24"/>
          <w:szCs w:val="24"/>
        </w:rPr>
        <w:t xml:space="preserve"> wydzieli metodyka, który będzie </w:t>
      </w:r>
      <w:r w:rsidR="00C86080">
        <w:rPr>
          <w:rFonts w:ascii="Arial" w:hAnsi="Arial" w:cs="Arial"/>
          <w:sz w:val="24"/>
          <w:szCs w:val="24"/>
        </w:rPr>
        <w:t>nadzorować pracę lektora</w:t>
      </w:r>
      <w:r w:rsidRPr="00707064">
        <w:rPr>
          <w:rFonts w:ascii="Arial" w:hAnsi="Arial" w:cs="Arial"/>
          <w:sz w:val="24"/>
          <w:szCs w:val="24"/>
        </w:rPr>
        <w:t>. Zobowiązany on będzie do  udzielania  instruktaży do prowadzenia zajęć w ramach poszczególnych kręgów tematycznych</w:t>
      </w:r>
      <w:r w:rsidR="00E77DCD">
        <w:rPr>
          <w:rFonts w:ascii="Arial" w:hAnsi="Arial" w:cs="Arial"/>
          <w:sz w:val="24"/>
          <w:szCs w:val="24"/>
        </w:rPr>
        <w:br/>
      </w:r>
      <w:r w:rsidRPr="00707064">
        <w:rPr>
          <w:rFonts w:ascii="Arial" w:hAnsi="Arial" w:cs="Arial"/>
          <w:sz w:val="24"/>
          <w:szCs w:val="24"/>
        </w:rPr>
        <w:t xml:space="preserve"> i zatwierdzania konspektów do zajęć.</w:t>
      </w:r>
    </w:p>
    <w:p w:rsidR="00794E09" w:rsidRPr="00707064" w:rsidRDefault="00794E09" w:rsidP="00794E09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  <w:u w:val="single"/>
        </w:rPr>
        <w:t>Wykonawca zobowiązany jest zabezpieczyć</w:t>
      </w:r>
      <w:r w:rsidRPr="00707064">
        <w:rPr>
          <w:rFonts w:ascii="Arial" w:hAnsi="Arial" w:cs="Arial"/>
          <w:sz w:val="24"/>
          <w:szCs w:val="24"/>
        </w:rPr>
        <w:t>:</w:t>
      </w:r>
    </w:p>
    <w:p w:rsidR="00794E09" w:rsidRPr="00707064" w:rsidRDefault="00794E09" w:rsidP="00794E09">
      <w:pPr>
        <w:numPr>
          <w:ilvl w:val="0"/>
          <w:numId w:val="40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podręczniki oraz ćwiczenia zgodne z ustalonymi do szkolenia na danym poziomie, przedmioty te powinien otrzymać każdy uczestnik kursu bezpłatnie;</w:t>
      </w:r>
    </w:p>
    <w:p w:rsidR="00794E09" w:rsidRPr="00707064" w:rsidRDefault="00794E09" w:rsidP="00794E09">
      <w:pPr>
        <w:numPr>
          <w:ilvl w:val="0"/>
          <w:numId w:val="40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plansze poglądowe do nauki języka angielskiego na poziomie średnio zaawansowanym; </w:t>
      </w:r>
    </w:p>
    <w:p w:rsidR="008A1F0D" w:rsidRPr="00707064" w:rsidRDefault="008A1F0D" w:rsidP="008A1F0D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Zamawiający </w:t>
      </w:r>
      <w:r w:rsidRPr="00707064">
        <w:rPr>
          <w:rFonts w:ascii="Arial" w:hAnsi="Arial" w:cs="Arial"/>
          <w:sz w:val="24"/>
          <w:szCs w:val="24"/>
          <w:u w:val="single"/>
        </w:rPr>
        <w:t>zobowiązany jest zabezpieczyć</w:t>
      </w:r>
      <w:r w:rsidRPr="00707064">
        <w:rPr>
          <w:rFonts w:ascii="Arial" w:hAnsi="Arial" w:cs="Arial"/>
          <w:sz w:val="24"/>
          <w:szCs w:val="24"/>
        </w:rPr>
        <w:t>:</w:t>
      </w:r>
    </w:p>
    <w:p w:rsidR="008A1F0D" w:rsidRPr="00707064" w:rsidRDefault="008A1F0D" w:rsidP="008A1F0D">
      <w:pPr>
        <w:numPr>
          <w:ilvl w:val="0"/>
          <w:numId w:val="40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sprzęt audio z nagłośnieniem do odtwarzania płyt CD oraz plików MP3 dla grupy.</w:t>
      </w:r>
    </w:p>
    <w:p w:rsidR="00794E09" w:rsidRPr="009367C6" w:rsidRDefault="008A1F0D" w:rsidP="009367C6">
      <w:pPr>
        <w:numPr>
          <w:ilvl w:val="0"/>
          <w:numId w:val="40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kserokopiarkę wraz z materiałami eksploatacyjnymi niezbędnymi lektorom do zabezpieczenia procesu szkolenia;( papier formatu A4, toner ) </w:t>
      </w:r>
    </w:p>
    <w:p w:rsidR="00794E09" w:rsidRPr="00707064" w:rsidRDefault="00794E09" w:rsidP="00794E09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Zajęcia prowadzone będą od godziny 8.00 do 13.40, tj. 6 godzin lekcyjnych, każda po 45 minut, od poniedziałku do piątku, </w:t>
      </w:r>
      <w:r w:rsidRPr="00707064">
        <w:rPr>
          <w:rFonts w:ascii="Arial" w:hAnsi="Arial" w:cs="Arial"/>
          <w:sz w:val="24"/>
          <w:szCs w:val="24"/>
        </w:rPr>
        <w:br/>
        <w:t xml:space="preserve">a w razie </w:t>
      </w:r>
      <w:r w:rsidR="00C86080" w:rsidRPr="00707064">
        <w:rPr>
          <w:rFonts w:ascii="Arial" w:hAnsi="Arial" w:cs="Arial"/>
          <w:sz w:val="24"/>
          <w:szCs w:val="24"/>
        </w:rPr>
        <w:t>potrzeby</w:t>
      </w:r>
      <w:r w:rsidR="00C86080">
        <w:rPr>
          <w:rFonts w:ascii="Arial" w:hAnsi="Arial" w:cs="Arial"/>
          <w:sz w:val="24"/>
          <w:szCs w:val="24"/>
        </w:rPr>
        <w:t xml:space="preserve"> do 7 godzin lekcyjnych  </w:t>
      </w:r>
      <w:r w:rsidRPr="00707064">
        <w:rPr>
          <w:rFonts w:ascii="Arial" w:hAnsi="Arial" w:cs="Arial"/>
          <w:sz w:val="24"/>
          <w:szCs w:val="24"/>
        </w:rPr>
        <w:t>;</w:t>
      </w:r>
    </w:p>
    <w:p w:rsidR="00794E09" w:rsidRPr="00707064" w:rsidRDefault="00794E09" w:rsidP="00794E09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>Każda nieusprawiedliwiona nieobecność lektora skutkuje jego wykluczeniem z realizacji zamówienia, utratą wynagrodzenia należnego Wykonawcy za okres nieobecności potrącaną przy opłacie faktury a zaległe zajęcia mają być  odpracowane w innym terminie wskazanym przez Zamawiającego.</w:t>
      </w:r>
    </w:p>
    <w:p w:rsidR="009D5107" w:rsidRPr="00707064" w:rsidRDefault="009D5107" w:rsidP="009367C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064">
        <w:rPr>
          <w:rFonts w:ascii="Arial" w:hAnsi="Arial" w:cs="Arial"/>
          <w:sz w:val="24"/>
          <w:szCs w:val="24"/>
        </w:rPr>
        <w:t xml:space="preserve">W przypadku rozpoczęcia kursu poziom II – średniozaawansowany  po dniu 01.09.2020 r. Wykonawca zobowiązuje się do przeprowadzenia dodatkowych godzin lekcyjnych w innym terminie nie przekraczając ustalonej daty zakończenia kursu w terminie </w:t>
      </w:r>
      <w:r w:rsidR="00310B71" w:rsidRPr="00707064">
        <w:rPr>
          <w:rFonts w:ascii="Arial" w:hAnsi="Arial" w:cs="Arial"/>
          <w:sz w:val="24"/>
          <w:szCs w:val="24"/>
        </w:rPr>
        <w:t>do dnia 02</w:t>
      </w:r>
      <w:r w:rsidRPr="00707064">
        <w:rPr>
          <w:rFonts w:ascii="Arial" w:hAnsi="Arial" w:cs="Arial"/>
          <w:sz w:val="24"/>
          <w:szCs w:val="24"/>
        </w:rPr>
        <w:t>.02.2021r. Powyższe zastrzeżenie dotyczy sytuacji, gdy podpisanie umowy nastąpi w terminie uniemożliwiającym rozpoczęcie kursu 01.09.2020 r.</w:t>
      </w:r>
    </w:p>
    <w:p w:rsidR="00794E09" w:rsidRDefault="00E77DCD" w:rsidP="009367C6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E09" w:rsidRPr="00707064">
        <w:rPr>
          <w:rFonts w:ascii="Arial" w:hAnsi="Arial" w:cs="Arial"/>
          <w:sz w:val="24"/>
          <w:szCs w:val="24"/>
        </w:rPr>
        <w:t xml:space="preserve">Zamawiający nie </w:t>
      </w:r>
      <w:r w:rsidR="00FC3306">
        <w:rPr>
          <w:rFonts w:ascii="Arial" w:hAnsi="Arial" w:cs="Arial"/>
          <w:sz w:val="24"/>
          <w:szCs w:val="24"/>
        </w:rPr>
        <w:t>pokrywa kosztów dojazdu lektora</w:t>
      </w:r>
      <w:r w:rsidR="00794E09" w:rsidRPr="00707064">
        <w:rPr>
          <w:rFonts w:ascii="Arial" w:hAnsi="Arial" w:cs="Arial"/>
          <w:sz w:val="24"/>
          <w:szCs w:val="24"/>
        </w:rPr>
        <w:t xml:space="preserve"> do miejsca prowadzenia zajęć;</w:t>
      </w:r>
    </w:p>
    <w:p w:rsidR="0053276F" w:rsidRDefault="0053276F" w:rsidP="00532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76F" w:rsidRDefault="0053276F" w:rsidP="00532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76F" w:rsidRDefault="0053276F" w:rsidP="00532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76F" w:rsidRPr="00707064" w:rsidRDefault="0053276F" w:rsidP="00532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4E09" w:rsidRPr="00EF4D38" w:rsidRDefault="00794E09" w:rsidP="00794E09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Arial" w:hAnsi="Arial" w:cs="Arial"/>
          <w:b/>
          <w:sz w:val="24"/>
          <w:szCs w:val="24"/>
        </w:rPr>
      </w:pPr>
      <w:bookmarkStart w:id="0" w:name="_Toc455146033"/>
      <w:r w:rsidRPr="00EF4D38">
        <w:rPr>
          <w:rFonts w:ascii="Arial" w:hAnsi="Arial" w:cs="Arial"/>
          <w:b/>
          <w:color w:val="000000"/>
          <w:sz w:val="24"/>
        </w:rPr>
        <w:t>Proponowane pomoce dydaktyczne</w:t>
      </w:r>
      <w:bookmarkEnd w:id="0"/>
      <w:r w:rsidRPr="00EF4D38">
        <w:rPr>
          <w:rFonts w:ascii="Arial" w:hAnsi="Arial" w:cs="Arial"/>
          <w:b/>
          <w:color w:val="000000"/>
          <w:sz w:val="24"/>
        </w:rPr>
        <w:t>.</w:t>
      </w:r>
    </w:p>
    <w:p w:rsidR="0053276F" w:rsidRPr="0053276F" w:rsidRDefault="00794E09" w:rsidP="0053276F">
      <w:pPr>
        <w:pStyle w:val="Akapitzlist"/>
        <w:numPr>
          <w:ilvl w:val="0"/>
          <w:numId w:val="43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367C6">
        <w:rPr>
          <w:rFonts w:ascii="Arial" w:hAnsi="Arial" w:cs="Arial"/>
          <w:color w:val="000000"/>
          <w:sz w:val="24"/>
          <w:szCs w:val="24"/>
        </w:rPr>
        <w:t>Literatura podstawowa – tematyka cywilna (jedna pozycja do wyboru):</w:t>
      </w:r>
    </w:p>
    <w:p w:rsidR="009367C6" w:rsidRPr="0053276F" w:rsidRDefault="00794E09" w:rsidP="009367C6">
      <w:pPr>
        <w:pStyle w:val="Akapitzlist"/>
        <w:numPr>
          <w:ilvl w:val="1"/>
          <w:numId w:val="44"/>
        </w:numPr>
        <w:spacing w:line="324" w:lineRule="auto"/>
        <w:ind w:left="1560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Navigate Pre - Intermediate i Intermediate – Intermediate, wyd. Oxford</w:t>
      </w:r>
    </w:p>
    <w:p w:rsidR="00794E09" w:rsidRPr="009367C6" w:rsidRDefault="00794E09" w:rsidP="00794E09">
      <w:pPr>
        <w:pStyle w:val="Akapitzlist"/>
        <w:numPr>
          <w:ilvl w:val="1"/>
          <w:numId w:val="44"/>
        </w:numPr>
        <w:spacing w:line="324" w:lineRule="auto"/>
        <w:ind w:left="1560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English File (third edition) Pre - Intermediate i Intermediate, wyd. Oxford</w:t>
      </w:r>
    </w:p>
    <w:p w:rsidR="00794E09" w:rsidRPr="009367C6" w:rsidRDefault="00794E09" w:rsidP="00794E09">
      <w:pPr>
        <w:pStyle w:val="Akapitzlist"/>
        <w:numPr>
          <w:ilvl w:val="1"/>
          <w:numId w:val="44"/>
        </w:numPr>
        <w:spacing w:line="324" w:lineRule="auto"/>
        <w:ind w:left="1560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New English File Pre - Intermediate i Intermediate, wyd. Oxford</w:t>
      </w:r>
    </w:p>
    <w:p w:rsidR="00794E09" w:rsidRPr="009367C6" w:rsidRDefault="00794E09" w:rsidP="00794E09">
      <w:pPr>
        <w:pStyle w:val="Akapitzlist"/>
        <w:numPr>
          <w:ilvl w:val="0"/>
          <w:numId w:val="43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367C6">
        <w:rPr>
          <w:rFonts w:ascii="Arial" w:hAnsi="Arial" w:cs="Arial"/>
          <w:color w:val="000000"/>
          <w:sz w:val="24"/>
          <w:szCs w:val="24"/>
        </w:rPr>
        <w:t>Literatura podstawowa - tematyka wojskowa: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ind w:left="1560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Career Paths: Command &amp; Control, John Taylor, wyd. Express Publishing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ind w:left="1560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Career Paths: Navy, John Taylor, James Goodwell, wyd. Express Publishing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ind w:left="1560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Career Paths: Air Force, Gregoey L. Gross Col USAF (Ret), Jeff Zeter, wyd. Express Publishing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ind w:left="1560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 xml:space="preserve">Na stronie </w:t>
      </w:r>
      <w:hyperlink r:id="rId8" w:history="1">
        <w:r w:rsidRPr="009367C6">
          <w:rPr>
            <w:rFonts w:ascii="Arial" w:hAnsi="Arial" w:cs="Arial"/>
            <w:color w:val="000000"/>
            <w:sz w:val="24"/>
            <w:szCs w:val="24"/>
            <w:lang w:val="en-US"/>
          </w:rPr>
          <w:t>www.egis.com.pl</w:t>
        </w:r>
      </w:hyperlink>
      <w:r w:rsidRPr="009367C6">
        <w:rPr>
          <w:rFonts w:ascii="Arial" w:hAnsi="Arial" w:cs="Arial"/>
          <w:color w:val="000000"/>
          <w:sz w:val="24"/>
          <w:szCs w:val="24"/>
          <w:lang w:val="en-US"/>
        </w:rPr>
        <w:t xml:space="preserve"> Wydawnictwa Express Publishing </w:t>
      </w:r>
      <w:r w:rsidRPr="009367C6">
        <w:rPr>
          <w:rFonts w:ascii="Arial" w:hAnsi="Arial" w:cs="Arial"/>
          <w:color w:val="000000"/>
          <w:sz w:val="24"/>
          <w:szCs w:val="24"/>
          <w:lang w:val="en-US"/>
        </w:rPr>
        <w:br/>
        <w:t>w zakładce “język angielski zawodowy” pod tytułem Command &amp; Control można pobrać słownik angielsko-polski w formacie PDF do podręcznika.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Campaign 2: English for the military, Simon Mellor-Clark, wyd. Macmillan</w:t>
      </w:r>
    </w:p>
    <w:p w:rsidR="00794E09" w:rsidRPr="009367C6" w:rsidRDefault="00794E09" w:rsidP="00794E09">
      <w:pPr>
        <w:pStyle w:val="Akapitzlist"/>
        <w:numPr>
          <w:ilvl w:val="0"/>
          <w:numId w:val="43"/>
        </w:numPr>
        <w:tabs>
          <w:tab w:val="left" w:pos="1134"/>
        </w:tabs>
        <w:spacing w:line="360" w:lineRule="auto"/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9367C6">
        <w:rPr>
          <w:rFonts w:ascii="Arial" w:hAnsi="Arial" w:cs="Arial"/>
          <w:color w:val="000000"/>
          <w:sz w:val="24"/>
          <w:szCs w:val="24"/>
        </w:rPr>
        <w:t>Literatura uzupełniająca: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Enterprise 2 i 3, Virginia Evans, wyd. Express Publishing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Repetytoria Maturalne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Successful Writing Intermediate, Virginia Evans, wyd. Express Publishing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English Grammar in Use Intermediate, Raymond Murphy, wyd. Cambridge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Vocabulary in Use Pre-intermediate &amp; Intermediate, Stuart Redman, wyd. Cambridge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ENGLISH Repetytorium tematyczno – leksykalne 1, 2 i 3, Małgorzata Cieślak, wyd. Wagros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>Face2Face Pre-Intermediate i Intermediate, wyd. Cambridge</w:t>
      </w:r>
    </w:p>
    <w:p w:rsidR="00794E09" w:rsidRPr="009367C6" w:rsidRDefault="00794E09" w:rsidP="00794E09">
      <w:pPr>
        <w:pStyle w:val="Akapitzlist"/>
        <w:numPr>
          <w:ilvl w:val="0"/>
          <w:numId w:val="46"/>
        </w:numPr>
        <w:spacing w:line="324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367C6">
        <w:rPr>
          <w:rFonts w:ascii="Arial" w:hAnsi="Arial" w:cs="Arial"/>
          <w:color w:val="000000"/>
          <w:sz w:val="24"/>
          <w:szCs w:val="24"/>
          <w:lang w:val="en-US"/>
        </w:rPr>
        <w:t xml:space="preserve">English File (third edition) Intermediate Plus, Clive Oxenden, Christina Latham-  Koenig i Paul Seligson, wyd. Oxford. </w:t>
      </w:r>
    </w:p>
    <w:p w:rsidR="00794E09" w:rsidRPr="009367C6" w:rsidRDefault="00794E09" w:rsidP="00794E09">
      <w:pPr>
        <w:pStyle w:val="Akapitzlist"/>
        <w:numPr>
          <w:ilvl w:val="0"/>
          <w:numId w:val="43"/>
        </w:numPr>
        <w:tabs>
          <w:tab w:val="left" w:pos="1134"/>
        </w:tabs>
        <w:spacing w:line="360" w:lineRule="auto"/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9367C6">
        <w:rPr>
          <w:rFonts w:ascii="Arial" w:hAnsi="Arial" w:cs="Arial"/>
          <w:color w:val="000000"/>
          <w:sz w:val="24"/>
          <w:szCs w:val="24"/>
        </w:rPr>
        <w:t>Plansze</w:t>
      </w:r>
    </w:p>
    <w:p w:rsidR="00F716FE" w:rsidRPr="009367C6" w:rsidRDefault="00794E09" w:rsidP="009367C6">
      <w:pPr>
        <w:pStyle w:val="Akapitzlist"/>
        <w:numPr>
          <w:ilvl w:val="0"/>
          <w:numId w:val="43"/>
        </w:numPr>
        <w:tabs>
          <w:tab w:val="left" w:pos="1134"/>
        </w:tabs>
        <w:spacing w:line="360" w:lineRule="auto"/>
        <w:ind w:left="567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9367C6">
        <w:rPr>
          <w:rFonts w:ascii="Arial" w:hAnsi="Arial" w:cs="Arial"/>
          <w:color w:val="000000"/>
          <w:sz w:val="24"/>
          <w:szCs w:val="24"/>
        </w:rPr>
        <w:t>Słowniki</w:t>
      </w:r>
      <w:bookmarkStart w:id="1" w:name="_Toc455146034"/>
    </w:p>
    <w:p w:rsidR="00794E09" w:rsidRPr="009367C6" w:rsidRDefault="00794E09" w:rsidP="00433C20">
      <w:pPr>
        <w:spacing w:after="0"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67C6">
        <w:rPr>
          <w:rFonts w:ascii="Arial" w:hAnsi="Arial" w:cs="Arial"/>
          <w:b/>
          <w:color w:val="000000"/>
          <w:sz w:val="24"/>
          <w:szCs w:val="24"/>
        </w:rPr>
        <w:t>Uwagi</w:t>
      </w:r>
      <w:bookmarkEnd w:id="1"/>
    </w:p>
    <w:p w:rsidR="00794E09" w:rsidRDefault="00794E09" w:rsidP="00722745">
      <w:pPr>
        <w:pStyle w:val="Akapitzlist"/>
        <w:numPr>
          <w:ilvl w:val="0"/>
          <w:numId w:val="45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9367C6">
        <w:rPr>
          <w:rFonts w:ascii="Arial" w:hAnsi="Arial" w:cs="Arial"/>
          <w:sz w:val="24"/>
          <w:szCs w:val="24"/>
        </w:rPr>
        <w:t xml:space="preserve">Tematyka wojskowa realizowana w wymiarze 60 godzin przy wykorzystaniu elementów podręcznika </w:t>
      </w:r>
      <w:r w:rsidR="00433C20" w:rsidRPr="009367C6">
        <w:rPr>
          <w:rFonts w:ascii="Arial" w:hAnsi="Arial" w:cs="Arial"/>
          <w:i/>
          <w:sz w:val="24"/>
          <w:szCs w:val="24"/>
        </w:rPr>
        <w:t xml:space="preserve">Campaign 2, Command </w:t>
      </w:r>
      <w:r w:rsidRPr="009367C6">
        <w:rPr>
          <w:rFonts w:ascii="Arial" w:hAnsi="Arial" w:cs="Arial"/>
          <w:i/>
          <w:sz w:val="24"/>
          <w:szCs w:val="24"/>
        </w:rPr>
        <w:t>&amp; Control, Navy, Air Force</w:t>
      </w:r>
      <w:r w:rsidRPr="009367C6">
        <w:rPr>
          <w:rFonts w:ascii="Arial" w:hAnsi="Arial" w:cs="Arial"/>
          <w:sz w:val="24"/>
          <w:szCs w:val="24"/>
        </w:rPr>
        <w:t>.</w:t>
      </w:r>
    </w:p>
    <w:p w:rsidR="0053276F" w:rsidRDefault="0053276F" w:rsidP="0053276F">
      <w:pPr>
        <w:spacing w:line="360" w:lineRule="auto"/>
        <w:rPr>
          <w:rFonts w:ascii="Arial" w:hAnsi="Arial" w:cs="Arial"/>
          <w:sz w:val="24"/>
          <w:szCs w:val="24"/>
        </w:rPr>
      </w:pPr>
    </w:p>
    <w:p w:rsidR="0053276F" w:rsidRPr="0053276F" w:rsidRDefault="0053276F" w:rsidP="0053276F">
      <w:pPr>
        <w:spacing w:line="360" w:lineRule="auto"/>
        <w:rPr>
          <w:rFonts w:ascii="Arial" w:hAnsi="Arial" w:cs="Arial"/>
          <w:sz w:val="24"/>
          <w:szCs w:val="24"/>
        </w:rPr>
      </w:pPr>
    </w:p>
    <w:p w:rsidR="009367C6" w:rsidRPr="0053276F" w:rsidRDefault="00794E09" w:rsidP="009367C6">
      <w:pPr>
        <w:pStyle w:val="Akapitzlist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367C6">
        <w:rPr>
          <w:rFonts w:ascii="Arial" w:hAnsi="Arial" w:cs="Arial"/>
          <w:sz w:val="24"/>
          <w:szCs w:val="24"/>
        </w:rPr>
        <w:t>Dla dobra procesu dydaktycznego i w celu dostosowania zajęć do możliwości danej grupy, dopuszcza się 10% zmian w zakresie szczegółowych treści programu.</w:t>
      </w:r>
    </w:p>
    <w:p w:rsidR="00722745" w:rsidRPr="009367C6" w:rsidRDefault="00794E09" w:rsidP="00722745">
      <w:pPr>
        <w:pStyle w:val="Akapitzlist"/>
        <w:tabs>
          <w:tab w:val="left" w:pos="1134"/>
        </w:tabs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9367C6">
        <w:rPr>
          <w:rFonts w:ascii="Arial" w:hAnsi="Arial" w:cs="Arial"/>
          <w:sz w:val="24"/>
          <w:szCs w:val="24"/>
        </w:rPr>
        <w:tab/>
        <w:t xml:space="preserve">Od nauczyciela oczekuje się inwencji i kreatywności w prowadzeniu zajęć, dlatego też nauczyciele nie trzymają się wyłącznie materiału podręcznikowego, lecz organizują samodzielnie zajęcia w oparciu </w:t>
      </w:r>
      <w:r w:rsidRPr="009367C6">
        <w:rPr>
          <w:rFonts w:ascii="Arial" w:hAnsi="Arial" w:cs="Arial"/>
          <w:sz w:val="24"/>
          <w:szCs w:val="24"/>
        </w:rPr>
        <w:br/>
        <w:t xml:space="preserve">o przydzielony materiał/zadania. Do tego celu wykorzystują wszystkie dostępne materiały dydaktyczne - podręczniki, nagrania dźwiękowe, video, multimedialne programy komputerowe oraz opracowania własne. Najwłaściwszą praktyką jest wybór </w:t>
      </w:r>
    </w:p>
    <w:p w:rsidR="00794E09" w:rsidRPr="009367C6" w:rsidRDefault="00722745" w:rsidP="00722745">
      <w:pPr>
        <w:pStyle w:val="Akapitzlist"/>
        <w:tabs>
          <w:tab w:val="left" w:pos="1134"/>
        </w:tabs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9367C6">
        <w:rPr>
          <w:rFonts w:ascii="Arial" w:hAnsi="Arial" w:cs="Arial"/>
          <w:sz w:val="24"/>
          <w:szCs w:val="24"/>
        </w:rPr>
        <w:t xml:space="preserve">         </w:t>
      </w:r>
      <w:r w:rsidR="00794E09" w:rsidRPr="009367C6">
        <w:rPr>
          <w:rFonts w:ascii="Arial" w:hAnsi="Arial" w:cs="Arial"/>
          <w:sz w:val="24"/>
          <w:szCs w:val="24"/>
        </w:rPr>
        <w:t>z wykazu podręczników jednego lub dwóch podręczników wiodących stanowiących bazę do zintegrowanego nauczania sprawności językowych i efektywnego rozwoju leksykalnego. Wykorzystywane materiały uzupełniające dają dobrą możliwość rozwoju poszczególnych sprawności językowych słuchaczy.</w:t>
      </w: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AB1934" w:rsidRPr="009367C6" w:rsidRDefault="00AB1934" w:rsidP="00794E09">
      <w:pPr>
        <w:pStyle w:val="Akapitzlist"/>
        <w:tabs>
          <w:tab w:val="left" w:pos="2552"/>
        </w:tabs>
        <w:spacing w:line="360" w:lineRule="auto"/>
        <w:ind w:left="2835" w:hanging="2126"/>
        <w:jc w:val="both"/>
        <w:rPr>
          <w:rFonts w:ascii="Arial" w:hAnsi="Arial" w:cs="Arial"/>
          <w:sz w:val="24"/>
          <w:szCs w:val="24"/>
        </w:rPr>
      </w:pPr>
      <w:r w:rsidRPr="009367C6">
        <w:rPr>
          <w:rFonts w:ascii="Arial" w:hAnsi="Arial" w:cs="Arial"/>
          <w:sz w:val="24"/>
          <w:szCs w:val="24"/>
        </w:rPr>
        <w:t>Załącznik do opisu przedmiotu zamówienia:</w:t>
      </w:r>
    </w:p>
    <w:p w:rsidR="00794E09" w:rsidRPr="009367C6" w:rsidRDefault="00AB1934" w:rsidP="00794E09">
      <w:pPr>
        <w:pStyle w:val="Akapitzlist"/>
        <w:tabs>
          <w:tab w:val="left" w:pos="2552"/>
        </w:tabs>
        <w:spacing w:line="360" w:lineRule="auto"/>
        <w:ind w:left="2835" w:hanging="2126"/>
        <w:jc w:val="both"/>
        <w:rPr>
          <w:rFonts w:ascii="Arial" w:hAnsi="Arial" w:cs="Arial"/>
          <w:sz w:val="24"/>
          <w:szCs w:val="24"/>
        </w:rPr>
      </w:pPr>
      <w:r w:rsidRPr="009367C6">
        <w:rPr>
          <w:rFonts w:ascii="Arial" w:hAnsi="Arial" w:cs="Arial"/>
          <w:sz w:val="24"/>
          <w:szCs w:val="24"/>
        </w:rPr>
        <w:t xml:space="preserve"> </w:t>
      </w:r>
      <w:r w:rsidR="00794E09" w:rsidRPr="009367C6">
        <w:rPr>
          <w:rFonts w:ascii="Arial" w:hAnsi="Arial" w:cs="Arial"/>
          <w:sz w:val="24"/>
          <w:szCs w:val="24"/>
        </w:rPr>
        <w:t xml:space="preserve"> – Co</w:t>
      </w:r>
      <w:r w:rsidRPr="009367C6">
        <w:rPr>
          <w:rFonts w:ascii="Arial" w:hAnsi="Arial" w:cs="Arial"/>
          <w:sz w:val="24"/>
          <w:szCs w:val="24"/>
        </w:rPr>
        <w:t xml:space="preserve"> </w:t>
      </w:r>
      <w:r w:rsidR="00794E09" w:rsidRPr="009367C6">
        <w:rPr>
          <w:rFonts w:ascii="Arial" w:hAnsi="Arial" w:cs="Arial"/>
          <w:sz w:val="24"/>
          <w:szCs w:val="24"/>
        </w:rPr>
        <w:t>miesięczna opisowa ocena postępów słuchacza – na str. 2</w:t>
      </w: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794E09" w:rsidRPr="009367C6" w:rsidRDefault="00794E09" w:rsidP="00794E09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2" w:name="_GoBack"/>
      <w:bookmarkEnd w:id="2"/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Pr="009367C6" w:rsidRDefault="00AE113B" w:rsidP="00164D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13B" w:rsidRPr="00AE113B" w:rsidRDefault="00AE113B" w:rsidP="00164D7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97602" w:rsidRDefault="00F97602" w:rsidP="005A16E4">
      <w:pPr>
        <w:jc w:val="both"/>
        <w:rPr>
          <w:rFonts w:ascii="Times New Roman" w:hAnsi="Times New Roman"/>
          <w:sz w:val="24"/>
          <w:szCs w:val="24"/>
        </w:rPr>
      </w:pPr>
    </w:p>
    <w:p w:rsidR="00C410EA" w:rsidRDefault="00C410EA" w:rsidP="005A16E4">
      <w:pPr>
        <w:jc w:val="both"/>
        <w:rPr>
          <w:rFonts w:ascii="Times New Roman" w:hAnsi="Times New Roman"/>
          <w:sz w:val="24"/>
          <w:szCs w:val="24"/>
        </w:rPr>
      </w:pPr>
    </w:p>
    <w:sectPr w:rsidR="00C410EA" w:rsidSect="00F97602">
      <w:footerReference w:type="default" r:id="rId9"/>
      <w:pgSz w:w="11906" w:h="16838"/>
      <w:pgMar w:top="426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20" w:rsidRDefault="00213520" w:rsidP="00111D84">
      <w:pPr>
        <w:spacing w:after="0" w:line="240" w:lineRule="auto"/>
      </w:pPr>
      <w:r>
        <w:separator/>
      </w:r>
    </w:p>
  </w:endnote>
  <w:endnote w:type="continuationSeparator" w:id="0">
    <w:p w:rsidR="00213520" w:rsidRDefault="00213520" w:rsidP="0011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106786"/>
      <w:docPartObj>
        <w:docPartGallery w:val="Page Numbers (Bottom of Page)"/>
        <w:docPartUnique/>
      </w:docPartObj>
    </w:sdtPr>
    <w:sdtEndPr/>
    <w:sdtContent>
      <w:p w:rsidR="000A2F41" w:rsidRDefault="000A2F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6F">
          <w:rPr>
            <w:noProof/>
          </w:rPr>
          <w:t>2</w:t>
        </w:r>
        <w:r>
          <w:fldChar w:fldCharType="end"/>
        </w:r>
      </w:p>
    </w:sdtContent>
  </w:sdt>
  <w:p w:rsidR="000A2F41" w:rsidRDefault="000A2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20" w:rsidRDefault="00213520" w:rsidP="00111D84">
      <w:pPr>
        <w:spacing w:after="0" w:line="240" w:lineRule="auto"/>
      </w:pPr>
      <w:r>
        <w:separator/>
      </w:r>
    </w:p>
  </w:footnote>
  <w:footnote w:type="continuationSeparator" w:id="0">
    <w:p w:rsidR="00213520" w:rsidRDefault="00213520" w:rsidP="0011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621"/>
    <w:multiLevelType w:val="hybridMultilevel"/>
    <w:tmpl w:val="382A019C"/>
    <w:lvl w:ilvl="0" w:tplc="75A4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409"/>
    <w:multiLevelType w:val="hybridMultilevel"/>
    <w:tmpl w:val="651EAE6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283FB8"/>
    <w:multiLevelType w:val="hybridMultilevel"/>
    <w:tmpl w:val="BBBCB4AA"/>
    <w:lvl w:ilvl="0" w:tplc="691EFC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0334"/>
    <w:multiLevelType w:val="hybridMultilevel"/>
    <w:tmpl w:val="1B3E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3BE7"/>
    <w:multiLevelType w:val="multilevel"/>
    <w:tmpl w:val="28B4F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BB4DA7"/>
    <w:multiLevelType w:val="hybridMultilevel"/>
    <w:tmpl w:val="76784B80"/>
    <w:lvl w:ilvl="0" w:tplc="7A00BED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9D7"/>
    <w:multiLevelType w:val="hybridMultilevel"/>
    <w:tmpl w:val="AE547A5A"/>
    <w:lvl w:ilvl="0" w:tplc="9AF67E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7108C"/>
    <w:multiLevelType w:val="hybridMultilevel"/>
    <w:tmpl w:val="DBF61D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582073"/>
    <w:multiLevelType w:val="hybridMultilevel"/>
    <w:tmpl w:val="79F6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5973"/>
    <w:multiLevelType w:val="hybridMultilevel"/>
    <w:tmpl w:val="C94E4A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915E21"/>
    <w:multiLevelType w:val="hybridMultilevel"/>
    <w:tmpl w:val="A19A12CC"/>
    <w:lvl w:ilvl="0" w:tplc="FFC01D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51242"/>
    <w:multiLevelType w:val="hybridMultilevel"/>
    <w:tmpl w:val="29D65E86"/>
    <w:lvl w:ilvl="0" w:tplc="7F36A2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9509B7"/>
    <w:multiLevelType w:val="hybridMultilevel"/>
    <w:tmpl w:val="BBF2E6D8"/>
    <w:lvl w:ilvl="0" w:tplc="7F36A2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79823EC"/>
    <w:multiLevelType w:val="hybridMultilevel"/>
    <w:tmpl w:val="65F85520"/>
    <w:lvl w:ilvl="0" w:tplc="9DDEB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9474622"/>
    <w:multiLevelType w:val="hybridMultilevel"/>
    <w:tmpl w:val="B5644002"/>
    <w:lvl w:ilvl="0" w:tplc="21DC7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EA30C0"/>
    <w:multiLevelType w:val="hybridMultilevel"/>
    <w:tmpl w:val="F1A048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EE061E"/>
    <w:multiLevelType w:val="hybridMultilevel"/>
    <w:tmpl w:val="90824ABA"/>
    <w:lvl w:ilvl="0" w:tplc="75A4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63679"/>
    <w:multiLevelType w:val="hybridMultilevel"/>
    <w:tmpl w:val="18CA3F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5F5798"/>
    <w:multiLevelType w:val="multilevel"/>
    <w:tmpl w:val="D12C39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07A6A3C"/>
    <w:multiLevelType w:val="hybridMultilevel"/>
    <w:tmpl w:val="ACF0E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A13A0"/>
    <w:multiLevelType w:val="hybridMultilevel"/>
    <w:tmpl w:val="1A8A5E7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A284721"/>
    <w:multiLevelType w:val="hybridMultilevel"/>
    <w:tmpl w:val="9056C6EE"/>
    <w:lvl w:ilvl="0" w:tplc="B2FAB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B0A2A7E"/>
    <w:multiLevelType w:val="hybridMultilevel"/>
    <w:tmpl w:val="B7DAD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3845A4"/>
    <w:multiLevelType w:val="hybridMultilevel"/>
    <w:tmpl w:val="66A667C2"/>
    <w:lvl w:ilvl="0" w:tplc="056200E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8354C9A"/>
    <w:multiLevelType w:val="hybridMultilevel"/>
    <w:tmpl w:val="EEB8BCD2"/>
    <w:lvl w:ilvl="0" w:tplc="400804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1C4F"/>
    <w:multiLevelType w:val="hybridMultilevel"/>
    <w:tmpl w:val="3206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72C15"/>
    <w:multiLevelType w:val="hybridMultilevel"/>
    <w:tmpl w:val="9C1C6530"/>
    <w:lvl w:ilvl="0" w:tplc="C00892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607A8E"/>
    <w:multiLevelType w:val="hybridMultilevel"/>
    <w:tmpl w:val="B514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F63F7"/>
    <w:multiLevelType w:val="hybridMultilevel"/>
    <w:tmpl w:val="3764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25A39"/>
    <w:multiLevelType w:val="hybridMultilevel"/>
    <w:tmpl w:val="5EB85400"/>
    <w:lvl w:ilvl="0" w:tplc="75A4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E6736"/>
    <w:multiLevelType w:val="hybridMultilevel"/>
    <w:tmpl w:val="9954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047FA"/>
    <w:multiLevelType w:val="hybridMultilevel"/>
    <w:tmpl w:val="0DC828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C9D3838"/>
    <w:multiLevelType w:val="hybridMultilevel"/>
    <w:tmpl w:val="055846D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3C0CCE"/>
    <w:multiLevelType w:val="hybridMultilevel"/>
    <w:tmpl w:val="F980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E187E"/>
    <w:multiLevelType w:val="hybridMultilevel"/>
    <w:tmpl w:val="9056C6EE"/>
    <w:lvl w:ilvl="0" w:tplc="B2FAB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4FA0B80"/>
    <w:multiLevelType w:val="hybridMultilevel"/>
    <w:tmpl w:val="A508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D641F"/>
    <w:multiLevelType w:val="hybridMultilevel"/>
    <w:tmpl w:val="66AC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86584"/>
    <w:multiLevelType w:val="hybridMultilevel"/>
    <w:tmpl w:val="42FC3C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66F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1182E"/>
    <w:multiLevelType w:val="hybridMultilevel"/>
    <w:tmpl w:val="B9E05FDC"/>
    <w:lvl w:ilvl="0" w:tplc="ED5C84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F1C2C"/>
    <w:multiLevelType w:val="hybridMultilevel"/>
    <w:tmpl w:val="0592181C"/>
    <w:lvl w:ilvl="0" w:tplc="75A4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44B"/>
    <w:multiLevelType w:val="hybridMultilevel"/>
    <w:tmpl w:val="5E0C70B2"/>
    <w:lvl w:ilvl="0" w:tplc="B2FAB2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536718A"/>
    <w:multiLevelType w:val="hybridMultilevel"/>
    <w:tmpl w:val="835027D0"/>
    <w:lvl w:ilvl="0" w:tplc="5238B8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6162"/>
    <w:multiLevelType w:val="hybridMultilevel"/>
    <w:tmpl w:val="78606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6251E0"/>
    <w:multiLevelType w:val="hybridMultilevel"/>
    <w:tmpl w:val="940AAC66"/>
    <w:lvl w:ilvl="0" w:tplc="75A4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E737C"/>
    <w:multiLevelType w:val="hybridMultilevel"/>
    <w:tmpl w:val="83467EFE"/>
    <w:lvl w:ilvl="0" w:tplc="B2FAB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EE1558D"/>
    <w:multiLevelType w:val="hybridMultilevel"/>
    <w:tmpl w:val="98A68ED2"/>
    <w:lvl w:ilvl="0" w:tplc="CB2CE7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25942"/>
    <w:multiLevelType w:val="hybridMultilevel"/>
    <w:tmpl w:val="0860C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43"/>
  </w:num>
  <w:num w:numId="4">
    <w:abstractNumId w:val="39"/>
  </w:num>
  <w:num w:numId="5">
    <w:abstractNumId w:val="16"/>
  </w:num>
  <w:num w:numId="6">
    <w:abstractNumId w:val="41"/>
  </w:num>
  <w:num w:numId="7">
    <w:abstractNumId w:val="1"/>
  </w:num>
  <w:num w:numId="8">
    <w:abstractNumId w:val="32"/>
  </w:num>
  <w:num w:numId="9">
    <w:abstractNumId w:val="37"/>
  </w:num>
  <w:num w:numId="10">
    <w:abstractNumId w:val="44"/>
  </w:num>
  <w:num w:numId="11">
    <w:abstractNumId w:val="21"/>
  </w:num>
  <w:num w:numId="12">
    <w:abstractNumId w:val="30"/>
  </w:num>
  <w:num w:numId="13">
    <w:abstractNumId w:val="7"/>
  </w:num>
  <w:num w:numId="14">
    <w:abstractNumId w:val="27"/>
  </w:num>
  <w:num w:numId="15">
    <w:abstractNumId w:val="17"/>
  </w:num>
  <w:num w:numId="16">
    <w:abstractNumId w:val="31"/>
  </w:num>
  <w:num w:numId="17">
    <w:abstractNumId w:val="36"/>
  </w:num>
  <w:num w:numId="18">
    <w:abstractNumId w:val="15"/>
  </w:num>
  <w:num w:numId="19">
    <w:abstractNumId w:val="23"/>
  </w:num>
  <w:num w:numId="20">
    <w:abstractNumId w:val="35"/>
  </w:num>
  <w:num w:numId="21">
    <w:abstractNumId w:val="40"/>
  </w:num>
  <w:num w:numId="22">
    <w:abstractNumId w:val="34"/>
  </w:num>
  <w:num w:numId="23">
    <w:abstractNumId w:val="11"/>
  </w:num>
  <w:num w:numId="24">
    <w:abstractNumId w:val="13"/>
  </w:num>
  <w:num w:numId="25">
    <w:abstractNumId w:val="38"/>
  </w:num>
  <w:num w:numId="26">
    <w:abstractNumId w:val="12"/>
  </w:num>
  <w:num w:numId="27">
    <w:abstractNumId w:val="24"/>
  </w:num>
  <w:num w:numId="28">
    <w:abstractNumId w:val="5"/>
  </w:num>
  <w:num w:numId="29">
    <w:abstractNumId w:val="6"/>
  </w:num>
  <w:num w:numId="30">
    <w:abstractNumId w:val="28"/>
  </w:num>
  <w:num w:numId="31">
    <w:abstractNumId w:val="2"/>
  </w:num>
  <w:num w:numId="32">
    <w:abstractNumId w:val="10"/>
  </w:num>
  <w:num w:numId="33">
    <w:abstractNumId w:val="33"/>
  </w:num>
  <w:num w:numId="34">
    <w:abstractNumId w:val="8"/>
  </w:num>
  <w:num w:numId="35">
    <w:abstractNumId w:val="25"/>
  </w:num>
  <w:num w:numId="36">
    <w:abstractNumId w:val="45"/>
  </w:num>
  <w:num w:numId="37">
    <w:abstractNumId w:val="3"/>
  </w:num>
  <w:num w:numId="38">
    <w:abstractNumId w:val="20"/>
  </w:num>
  <w:num w:numId="39">
    <w:abstractNumId w:val="42"/>
  </w:num>
  <w:num w:numId="40">
    <w:abstractNumId w:val="26"/>
  </w:num>
  <w:num w:numId="41">
    <w:abstractNumId w:val="9"/>
  </w:num>
  <w:num w:numId="42">
    <w:abstractNumId w:val="14"/>
  </w:num>
  <w:num w:numId="43">
    <w:abstractNumId w:val="18"/>
  </w:num>
  <w:num w:numId="44">
    <w:abstractNumId w:val="46"/>
  </w:num>
  <w:num w:numId="45">
    <w:abstractNumId w:val="4"/>
  </w:num>
  <w:num w:numId="46">
    <w:abstractNumId w:val="2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82"/>
    <w:rsid w:val="00016487"/>
    <w:rsid w:val="00021458"/>
    <w:rsid w:val="000219DE"/>
    <w:rsid w:val="0002413E"/>
    <w:rsid w:val="00032EB8"/>
    <w:rsid w:val="00062948"/>
    <w:rsid w:val="0006540D"/>
    <w:rsid w:val="0007008E"/>
    <w:rsid w:val="00074F82"/>
    <w:rsid w:val="00083E89"/>
    <w:rsid w:val="000841F6"/>
    <w:rsid w:val="00087308"/>
    <w:rsid w:val="00087D66"/>
    <w:rsid w:val="00097457"/>
    <w:rsid w:val="000A1E02"/>
    <w:rsid w:val="000A2A63"/>
    <w:rsid w:val="000A2F41"/>
    <w:rsid w:val="000A3414"/>
    <w:rsid w:val="000C31FB"/>
    <w:rsid w:val="000E2156"/>
    <w:rsid w:val="000F4D43"/>
    <w:rsid w:val="00111D84"/>
    <w:rsid w:val="00116AF7"/>
    <w:rsid w:val="00121741"/>
    <w:rsid w:val="00135195"/>
    <w:rsid w:val="001378D5"/>
    <w:rsid w:val="00143E07"/>
    <w:rsid w:val="00147064"/>
    <w:rsid w:val="00164D72"/>
    <w:rsid w:val="00165E4D"/>
    <w:rsid w:val="00170F1B"/>
    <w:rsid w:val="00184816"/>
    <w:rsid w:val="00185C7D"/>
    <w:rsid w:val="00185D8F"/>
    <w:rsid w:val="00192082"/>
    <w:rsid w:val="001930D0"/>
    <w:rsid w:val="00196BD9"/>
    <w:rsid w:val="001B04A7"/>
    <w:rsid w:val="001C2A67"/>
    <w:rsid w:val="001C3DEE"/>
    <w:rsid w:val="001C7859"/>
    <w:rsid w:val="001D3237"/>
    <w:rsid w:val="001D32B6"/>
    <w:rsid w:val="001D3F02"/>
    <w:rsid w:val="001D5CCB"/>
    <w:rsid w:val="001E35DE"/>
    <w:rsid w:val="00212591"/>
    <w:rsid w:val="00213520"/>
    <w:rsid w:val="00215601"/>
    <w:rsid w:val="0022135C"/>
    <w:rsid w:val="00227834"/>
    <w:rsid w:val="00242627"/>
    <w:rsid w:val="00247699"/>
    <w:rsid w:val="002629E5"/>
    <w:rsid w:val="00275DD7"/>
    <w:rsid w:val="00281D5C"/>
    <w:rsid w:val="00284CF6"/>
    <w:rsid w:val="002866C7"/>
    <w:rsid w:val="002870D9"/>
    <w:rsid w:val="00295819"/>
    <w:rsid w:val="002A4D4D"/>
    <w:rsid w:val="002B02B2"/>
    <w:rsid w:val="002C6916"/>
    <w:rsid w:val="002D4482"/>
    <w:rsid w:val="002E10F1"/>
    <w:rsid w:val="002F6554"/>
    <w:rsid w:val="00305599"/>
    <w:rsid w:val="00307277"/>
    <w:rsid w:val="00310B71"/>
    <w:rsid w:val="003169A7"/>
    <w:rsid w:val="00325A73"/>
    <w:rsid w:val="00330C60"/>
    <w:rsid w:val="003418ED"/>
    <w:rsid w:val="00343556"/>
    <w:rsid w:val="00347AB5"/>
    <w:rsid w:val="00352E47"/>
    <w:rsid w:val="00354451"/>
    <w:rsid w:val="00356BDD"/>
    <w:rsid w:val="003605CB"/>
    <w:rsid w:val="00360943"/>
    <w:rsid w:val="00366A4A"/>
    <w:rsid w:val="00377A6E"/>
    <w:rsid w:val="00377E44"/>
    <w:rsid w:val="00384FC2"/>
    <w:rsid w:val="00387B20"/>
    <w:rsid w:val="00387D9F"/>
    <w:rsid w:val="00393595"/>
    <w:rsid w:val="003A2F01"/>
    <w:rsid w:val="003A640C"/>
    <w:rsid w:val="003C057D"/>
    <w:rsid w:val="003D0DBE"/>
    <w:rsid w:val="003D2A68"/>
    <w:rsid w:val="003E5F49"/>
    <w:rsid w:val="003F0A3B"/>
    <w:rsid w:val="003F11AD"/>
    <w:rsid w:val="003F4082"/>
    <w:rsid w:val="004033A3"/>
    <w:rsid w:val="0042277D"/>
    <w:rsid w:val="00427B42"/>
    <w:rsid w:val="00433C20"/>
    <w:rsid w:val="004352EE"/>
    <w:rsid w:val="00444537"/>
    <w:rsid w:val="00465F75"/>
    <w:rsid w:val="0047759A"/>
    <w:rsid w:val="00491830"/>
    <w:rsid w:val="00495C89"/>
    <w:rsid w:val="004A070C"/>
    <w:rsid w:val="004A7282"/>
    <w:rsid w:val="004B0966"/>
    <w:rsid w:val="004B6FC5"/>
    <w:rsid w:val="004B7BD6"/>
    <w:rsid w:val="004C73C6"/>
    <w:rsid w:val="004E2327"/>
    <w:rsid w:val="004F2EAE"/>
    <w:rsid w:val="00501E4A"/>
    <w:rsid w:val="00510D18"/>
    <w:rsid w:val="00512205"/>
    <w:rsid w:val="0052061D"/>
    <w:rsid w:val="00531302"/>
    <w:rsid w:val="0053276F"/>
    <w:rsid w:val="005367C8"/>
    <w:rsid w:val="00545B22"/>
    <w:rsid w:val="00561313"/>
    <w:rsid w:val="00577104"/>
    <w:rsid w:val="00580FFB"/>
    <w:rsid w:val="005911FF"/>
    <w:rsid w:val="005A16E4"/>
    <w:rsid w:val="005A77E6"/>
    <w:rsid w:val="005B04C6"/>
    <w:rsid w:val="005B55C3"/>
    <w:rsid w:val="005C5F51"/>
    <w:rsid w:val="005C64AA"/>
    <w:rsid w:val="005C778E"/>
    <w:rsid w:val="005D2300"/>
    <w:rsid w:val="005E7201"/>
    <w:rsid w:val="005F210E"/>
    <w:rsid w:val="005F2C02"/>
    <w:rsid w:val="00605D55"/>
    <w:rsid w:val="00612468"/>
    <w:rsid w:val="0061617A"/>
    <w:rsid w:val="00622C38"/>
    <w:rsid w:val="006576D4"/>
    <w:rsid w:val="00665ABB"/>
    <w:rsid w:val="00671AE2"/>
    <w:rsid w:val="00673F04"/>
    <w:rsid w:val="006817E9"/>
    <w:rsid w:val="00684312"/>
    <w:rsid w:val="006843D1"/>
    <w:rsid w:val="00686D5E"/>
    <w:rsid w:val="00690BD6"/>
    <w:rsid w:val="00695DA5"/>
    <w:rsid w:val="006A0043"/>
    <w:rsid w:val="006A0842"/>
    <w:rsid w:val="006A27EB"/>
    <w:rsid w:val="006B5B86"/>
    <w:rsid w:val="006C1117"/>
    <w:rsid w:val="006C4A06"/>
    <w:rsid w:val="006C5EDE"/>
    <w:rsid w:val="006C6E7E"/>
    <w:rsid w:val="006D11C5"/>
    <w:rsid w:val="006E2FEA"/>
    <w:rsid w:val="006F4649"/>
    <w:rsid w:val="006F59B9"/>
    <w:rsid w:val="0070137B"/>
    <w:rsid w:val="00703DF8"/>
    <w:rsid w:val="00707064"/>
    <w:rsid w:val="00710B25"/>
    <w:rsid w:val="007219B6"/>
    <w:rsid w:val="00722745"/>
    <w:rsid w:val="007234FE"/>
    <w:rsid w:val="00723991"/>
    <w:rsid w:val="007254AD"/>
    <w:rsid w:val="007265B8"/>
    <w:rsid w:val="00741371"/>
    <w:rsid w:val="0075151B"/>
    <w:rsid w:val="00752089"/>
    <w:rsid w:val="007620BA"/>
    <w:rsid w:val="00762AA1"/>
    <w:rsid w:val="00763388"/>
    <w:rsid w:val="00771AD4"/>
    <w:rsid w:val="00784372"/>
    <w:rsid w:val="00791555"/>
    <w:rsid w:val="00794E09"/>
    <w:rsid w:val="007A40A7"/>
    <w:rsid w:val="007C375D"/>
    <w:rsid w:val="007D695B"/>
    <w:rsid w:val="007E5A7C"/>
    <w:rsid w:val="0080101D"/>
    <w:rsid w:val="00804CD1"/>
    <w:rsid w:val="0082665B"/>
    <w:rsid w:val="00843BAC"/>
    <w:rsid w:val="0085642E"/>
    <w:rsid w:val="008613B7"/>
    <w:rsid w:val="00863674"/>
    <w:rsid w:val="00864324"/>
    <w:rsid w:val="00864E47"/>
    <w:rsid w:val="00865599"/>
    <w:rsid w:val="00865955"/>
    <w:rsid w:val="00867142"/>
    <w:rsid w:val="008673F1"/>
    <w:rsid w:val="00890F67"/>
    <w:rsid w:val="008977FB"/>
    <w:rsid w:val="008A1F0D"/>
    <w:rsid w:val="008B2D2A"/>
    <w:rsid w:val="008B66E9"/>
    <w:rsid w:val="008D26D0"/>
    <w:rsid w:val="008D3BA0"/>
    <w:rsid w:val="008E4A36"/>
    <w:rsid w:val="008E6681"/>
    <w:rsid w:val="008F11A7"/>
    <w:rsid w:val="008F4321"/>
    <w:rsid w:val="00903078"/>
    <w:rsid w:val="009128FA"/>
    <w:rsid w:val="00924D01"/>
    <w:rsid w:val="009352C0"/>
    <w:rsid w:val="009367C6"/>
    <w:rsid w:val="00941F32"/>
    <w:rsid w:val="0095128B"/>
    <w:rsid w:val="00961CBE"/>
    <w:rsid w:val="009663EB"/>
    <w:rsid w:val="009701D5"/>
    <w:rsid w:val="009711AC"/>
    <w:rsid w:val="00971944"/>
    <w:rsid w:val="00984578"/>
    <w:rsid w:val="00985C28"/>
    <w:rsid w:val="0099142C"/>
    <w:rsid w:val="009B7995"/>
    <w:rsid w:val="009C6327"/>
    <w:rsid w:val="009D332C"/>
    <w:rsid w:val="009D5107"/>
    <w:rsid w:val="009E09D7"/>
    <w:rsid w:val="009E161F"/>
    <w:rsid w:val="009E3BCC"/>
    <w:rsid w:val="009F06A5"/>
    <w:rsid w:val="00A003DB"/>
    <w:rsid w:val="00A015BE"/>
    <w:rsid w:val="00A0226C"/>
    <w:rsid w:val="00A0269D"/>
    <w:rsid w:val="00A17633"/>
    <w:rsid w:val="00A26165"/>
    <w:rsid w:val="00A3290D"/>
    <w:rsid w:val="00A45499"/>
    <w:rsid w:val="00A46B7F"/>
    <w:rsid w:val="00A5249C"/>
    <w:rsid w:val="00A56DA7"/>
    <w:rsid w:val="00A56F1B"/>
    <w:rsid w:val="00A57C1A"/>
    <w:rsid w:val="00A662D3"/>
    <w:rsid w:val="00A84F99"/>
    <w:rsid w:val="00A86B4B"/>
    <w:rsid w:val="00A91ECD"/>
    <w:rsid w:val="00A9353C"/>
    <w:rsid w:val="00A972EF"/>
    <w:rsid w:val="00AA29D0"/>
    <w:rsid w:val="00AB1934"/>
    <w:rsid w:val="00AD66F6"/>
    <w:rsid w:val="00AE113B"/>
    <w:rsid w:val="00AE1F7D"/>
    <w:rsid w:val="00AE3BEE"/>
    <w:rsid w:val="00AF18B3"/>
    <w:rsid w:val="00B05100"/>
    <w:rsid w:val="00B079D6"/>
    <w:rsid w:val="00B411D1"/>
    <w:rsid w:val="00B44BED"/>
    <w:rsid w:val="00B50A19"/>
    <w:rsid w:val="00B55AFE"/>
    <w:rsid w:val="00B560CF"/>
    <w:rsid w:val="00B65060"/>
    <w:rsid w:val="00B66D68"/>
    <w:rsid w:val="00B706D1"/>
    <w:rsid w:val="00B71942"/>
    <w:rsid w:val="00B979BE"/>
    <w:rsid w:val="00BB30D8"/>
    <w:rsid w:val="00BC1248"/>
    <w:rsid w:val="00BC3FDB"/>
    <w:rsid w:val="00BC53DF"/>
    <w:rsid w:val="00BD6EC2"/>
    <w:rsid w:val="00BE0605"/>
    <w:rsid w:val="00BF0359"/>
    <w:rsid w:val="00BF1B82"/>
    <w:rsid w:val="00BF6EEC"/>
    <w:rsid w:val="00C11A83"/>
    <w:rsid w:val="00C265B6"/>
    <w:rsid w:val="00C31D9C"/>
    <w:rsid w:val="00C37AF9"/>
    <w:rsid w:val="00C410EA"/>
    <w:rsid w:val="00C47FAF"/>
    <w:rsid w:val="00C51213"/>
    <w:rsid w:val="00C526A0"/>
    <w:rsid w:val="00C60A7E"/>
    <w:rsid w:val="00C719E1"/>
    <w:rsid w:val="00C86080"/>
    <w:rsid w:val="00C94CC7"/>
    <w:rsid w:val="00C96184"/>
    <w:rsid w:val="00C97F96"/>
    <w:rsid w:val="00CA38E1"/>
    <w:rsid w:val="00CB5639"/>
    <w:rsid w:val="00CD405A"/>
    <w:rsid w:val="00CE3AA9"/>
    <w:rsid w:val="00CF31CF"/>
    <w:rsid w:val="00D22C23"/>
    <w:rsid w:val="00D24970"/>
    <w:rsid w:val="00D34F00"/>
    <w:rsid w:val="00D40CF2"/>
    <w:rsid w:val="00D45BDB"/>
    <w:rsid w:val="00D679C4"/>
    <w:rsid w:val="00D70C96"/>
    <w:rsid w:val="00D7712B"/>
    <w:rsid w:val="00D84962"/>
    <w:rsid w:val="00D850CB"/>
    <w:rsid w:val="00D90846"/>
    <w:rsid w:val="00D94F91"/>
    <w:rsid w:val="00D95D3B"/>
    <w:rsid w:val="00DA0486"/>
    <w:rsid w:val="00DA19ED"/>
    <w:rsid w:val="00DA60BE"/>
    <w:rsid w:val="00DB2401"/>
    <w:rsid w:val="00DB36B8"/>
    <w:rsid w:val="00DB7BD8"/>
    <w:rsid w:val="00DC57EE"/>
    <w:rsid w:val="00DF65B1"/>
    <w:rsid w:val="00E13516"/>
    <w:rsid w:val="00E146B8"/>
    <w:rsid w:val="00E149BE"/>
    <w:rsid w:val="00E16432"/>
    <w:rsid w:val="00E21B97"/>
    <w:rsid w:val="00E23654"/>
    <w:rsid w:val="00E25654"/>
    <w:rsid w:val="00E27C7B"/>
    <w:rsid w:val="00E30566"/>
    <w:rsid w:val="00E31FF5"/>
    <w:rsid w:val="00E41AF9"/>
    <w:rsid w:val="00E46DCF"/>
    <w:rsid w:val="00E63C9D"/>
    <w:rsid w:val="00E77DCD"/>
    <w:rsid w:val="00E82B94"/>
    <w:rsid w:val="00E85E65"/>
    <w:rsid w:val="00E86FEF"/>
    <w:rsid w:val="00E92DE8"/>
    <w:rsid w:val="00EA1120"/>
    <w:rsid w:val="00EA4884"/>
    <w:rsid w:val="00EB67FA"/>
    <w:rsid w:val="00EC0A31"/>
    <w:rsid w:val="00ED13EF"/>
    <w:rsid w:val="00ED6412"/>
    <w:rsid w:val="00EF39D6"/>
    <w:rsid w:val="00F02765"/>
    <w:rsid w:val="00F044BB"/>
    <w:rsid w:val="00F05DB1"/>
    <w:rsid w:val="00F15E64"/>
    <w:rsid w:val="00F218B0"/>
    <w:rsid w:val="00F25376"/>
    <w:rsid w:val="00F26673"/>
    <w:rsid w:val="00F2732E"/>
    <w:rsid w:val="00F313B6"/>
    <w:rsid w:val="00F31649"/>
    <w:rsid w:val="00F4015F"/>
    <w:rsid w:val="00F42B67"/>
    <w:rsid w:val="00F477EB"/>
    <w:rsid w:val="00F704A9"/>
    <w:rsid w:val="00F716FE"/>
    <w:rsid w:val="00F72911"/>
    <w:rsid w:val="00F72FEE"/>
    <w:rsid w:val="00F73B28"/>
    <w:rsid w:val="00F8248E"/>
    <w:rsid w:val="00F84015"/>
    <w:rsid w:val="00F90792"/>
    <w:rsid w:val="00F949E6"/>
    <w:rsid w:val="00F97602"/>
    <w:rsid w:val="00FC188E"/>
    <w:rsid w:val="00FC27C9"/>
    <w:rsid w:val="00FC3306"/>
    <w:rsid w:val="00FC3D16"/>
    <w:rsid w:val="00FD40BE"/>
    <w:rsid w:val="00FF15E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6AC3"/>
  <w15:docId w15:val="{07327004-212E-4D43-B2DE-AB15DB31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1C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91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8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94E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4E0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s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B8B9-2597-4131-AEBB-C94FE83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7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4260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a.chmielewski</dc:creator>
  <cp:lastModifiedBy>Ożarowski Jan</cp:lastModifiedBy>
  <cp:revision>207</cp:revision>
  <cp:lastPrinted>2020-07-08T10:31:00Z</cp:lastPrinted>
  <dcterms:created xsi:type="dcterms:W3CDTF">2013-01-04T07:04:00Z</dcterms:created>
  <dcterms:modified xsi:type="dcterms:W3CDTF">2020-07-08T10:44:00Z</dcterms:modified>
</cp:coreProperties>
</file>