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9F01" w14:textId="5E9DC74D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E441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33" behindDoc="0" locked="0" layoutInCell="0" allowOverlap="1" wp14:anchorId="31CD4305" wp14:editId="1A7173CE">
                <wp:simplePos x="0" y="0"/>
                <wp:positionH relativeFrom="margin">
                  <wp:align>left</wp:align>
                </wp:positionH>
                <wp:positionV relativeFrom="paragraph">
                  <wp:posOffset>19742</wp:posOffset>
                </wp:positionV>
                <wp:extent cx="5789238" cy="1058238"/>
                <wp:effectExtent l="19050" t="19050" r="59690" b="6604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38" cy="1058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969696"/>
                          </a:outerShdw>
                        </a:effectLst>
                      </wps:spPr>
                      <wps:txbx>
                        <w:txbxContent>
                          <w:p w14:paraId="05ECED7D" w14:textId="6986B513" w:rsidR="00C20877" w:rsidRDefault="00C20877" w:rsidP="00882D82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       </w:t>
                            </w:r>
                          </w:p>
                          <w:p w14:paraId="04E443C2" w14:textId="0755D3F3" w:rsidR="00C20877" w:rsidRPr="00662108" w:rsidRDefault="00C20877" w:rsidP="00AC39B0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63186" wp14:editId="59CDD0AD">
                                  <wp:extent cx="2037600" cy="619200"/>
                                  <wp:effectExtent l="0" t="0" r="1270" b="0"/>
                                  <wp:docPr id="1" name="Obraz 1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 descr="Obraz zawierający tekst&#10;&#10;Opis wygenerowany automatyczni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600" cy="6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7620B" wp14:editId="4DC08370">
                                  <wp:extent cx="2455200" cy="705600"/>
                                  <wp:effectExtent l="0" t="0" r="2540" b="0"/>
                                  <wp:docPr id="5" name="Obraz 5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 descr="Obraz zawierający tekst&#10;&#10;Opis wygenerowany automatycznie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200" cy="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4305" id="Prostokąt 19" o:spid="_x0000_s1026" style="position:absolute;left:0;text-align:left;margin-left:0;margin-top:1.55pt;width:455.85pt;height:83.35pt;z-index:25169613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" o:allowincell="f" strokeweight="2.5pt">
                <v:stroke linestyle="thinThick"/>
                <v:shadow on="t" color="#969696" offset="3pt,3pt"/>
                <v:textbox>
                  <w:txbxContent>
                    <w:p w14:paraId="05ECED7D" w14:textId="6986B513" w:rsidR="00C20877" w:rsidRDefault="00C20877" w:rsidP="00882D82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       </w:t>
                      </w:r>
                    </w:p>
                    <w:p w14:paraId="04E443C2" w14:textId="0755D3F3" w:rsidR="00C20877" w:rsidRPr="00662108" w:rsidRDefault="00C20877" w:rsidP="00AC39B0">
                      <w:pP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B63186" wp14:editId="59CDD0AD">
                            <wp:extent cx="2037600" cy="619200"/>
                            <wp:effectExtent l="0" t="0" r="1270" b="0"/>
                            <wp:docPr id="1" name="Obraz 1" descr="Obraz zawierający teks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 descr="Obraz zawierający tekst&#10;&#10;Opis wygenerowany automatyczni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600" cy="6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67620B" wp14:editId="4DC08370">
                            <wp:extent cx="2455200" cy="705600"/>
                            <wp:effectExtent l="0" t="0" r="2540" b="0"/>
                            <wp:docPr id="5" name="Obraz 5" descr="Obraz zawierający teks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 descr="Obraz zawierający tekst&#10;&#10;Opis wygenerowany automatycznie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200" cy="70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F0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54ED3EA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2476B9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DEB7253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C8D88D6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CC7336F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2010B45" w14:textId="77777777" w:rsidR="00BF7548" w:rsidRPr="00811145" w:rsidRDefault="00656D72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  <w:r w:rsidRPr="00811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6A6057D4" wp14:editId="36CB3B95">
                <wp:simplePos x="0" y="0"/>
                <wp:positionH relativeFrom="column">
                  <wp:posOffset>-3175</wp:posOffset>
                </wp:positionH>
                <wp:positionV relativeFrom="paragraph">
                  <wp:posOffset>19304</wp:posOffset>
                </wp:positionV>
                <wp:extent cx="5813425" cy="7429500"/>
                <wp:effectExtent l="19050" t="19050" r="53975" b="571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969696"/>
                          </a:outerShdw>
                        </a:effectLst>
                      </wps:spPr>
                      <wps:txbx>
                        <w:txbxContent>
                          <w:p w14:paraId="7E949DD1" w14:textId="77777777" w:rsidR="00C20877" w:rsidRDefault="00C20877" w:rsidP="00BF75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7762D9" w14:textId="77777777" w:rsidR="00C20877" w:rsidRPr="001E0A8B" w:rsidRDefault="00C20877" w:rsidP="00BF75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CBD144" w14:textId="77777777" w:rsidR="00C20877" w:rsidRPr="003477AB" w:rsidRDefault="00C20877" w:rsidP="007567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144054" w14:textId="5A4B72E7" w:rsidR="00C20877" w:rsidRPr="00F76AE5" w:rsidRDefault="00C20877" w:rsidP="00F76AE5">
                            <w:pPr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ind w:left="284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76AE5">
                              <w:rPr>
                                <w:rFonts w:ascii="Verdana" w:hAnsi="Verdana"/>
                                <w:b/>
                                <w:smallCaps/>
                                <w:sz w:val="22"/>
                                <w:szCs w:val="22"/>
                                <w:lang w:eastAsia="en-US"/>
                              </w:rPr>
                              <w:t xml:space="preserve">znak sprawy: </w:t>
                            </w:r>
                            <w:r w:rsidRPr="00555D1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OR16.2616.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</w:t>
                            </w:r>
                            <w:r w:rsidRPr="00555D1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.202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555D1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MZP</w:t>
                            </w:r>
                          </w:p>
                          <w:p w14:paraId="3EF4BCA5" w14:textId="77777777" w:rsidR="00C20877" w:rsidRPr="00F76AE5" w:rsidRDefault="00C20877" w:rsidP="00F76AE5">
                            <w:pPr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ind w:left="284"/>
                              <w:jc w:val="center"/>
                              <w:rPr>
                                <w:rFonts w:ascii="Verdana" w:hAnsi="Verdana"/>
                                <w:b/>
                                <w:sz w:val="30"/>
                                <w:szCs w:val="20"/>
                                <w:lang w:eastAsia="en-US"/>
                              </w:rPr>
                            </w:pPr>
                          </w:p>
                          <w:p w14:paraId="4DF5CF85" w14:textId="77777777" w:rsidR="00C20877" w:rsidRPr="00F76AE5" w:rsidRDefault="00C20877" w:rsidP="00F76AE5">
                            <w:pPr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ind w:left="284"/>
                              <w:jc w:val="center"/>
                              <w:rPr>
                                <w:rFonts w:ascii="Verdana" w:hAnsi="Verdana"/>
                                <w:b/>
                                <w:sz w:val="50"/>
                                <w:szCs w:val="20"/>
                                <w:lang w:eastAsia="en-US"/>
                              </w:rPr>
                            </w:pPr>
                          </w:p>
                          <w:p w14:paraId="6A270964" w14:textId="77777777" w:rsidR="00C20877" w:rsidRPr="00F76AE5" w:rsidRDefault="00C20877" w:rsidP="00F76AE5">
                            <w:pPr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ind w:left="284"/>
                              <w:jc w:val="center"/>
                              <w:rPr>
                                <w:rFonts w:ascii="Verdana" w:hAnsi="Verdana"/>
                                <w:b/>
                                <w:sz w:val="50"/>
                                <w:szCs w:val="20"/>
                                <w:lang w:eastAsia="en-US"/>
                              </w:rPr>
                            </w:pPr>
                          </w:p>
                          <w:p w14:paraId="78F6DE81" w14:textId="4DA1C2BB" w:rsidR="00C20877" w:rsidRPr="00F76AE5" w:rsidRDefault="00C20877" w:rsidP="00F76AE5">
                            <w:pPr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ind w:left="284"/>
                              <w:jc w:val="center"/>
                              <w:rPr>
                                <w:rFonts w:ascii="Verdana" w:hAnsi="Verdana"/>
                                <w:b/>
                                <w:sz w:val="38"/>
                                <w:szCs w:val="20"/>
                                <w:lang w:eastAsia="en-US"/>
                              </w:rPr>
                            </w:pPr>
                            <w:r w:rsidRPr="00F76AE5">
                              <w:rPr>
                                <w:rFonts w:ascii="Verdana" w:hAnsi="Verdana"/>
                                <w:b/>
                                <w:smallCaps/>
                                <w:sz w:val="42"/>
                                <w:szCs w:val="20"/>
                                <w:lang w:eastAsia="en-US"/>
                              </w:rPr>
                              <w:t xml:space="preserve">specyfikacja </w:t>
                            </w:r>
                            <w:r>
                              <w:rPr>
                                <w:rFonts w:ascii="Verdana" w:hAnsi="Verdana"/>
                                <w:b/>
                                <w:smallCaps/>
                                <w:sz w:val="42"/>
                                <w:szCs w:val="20"/>
                                <w:lang w:eastAsia="en-US"/>
                              </w:rPr>
                              <w:t>w</w:t>
                            </w:r>
                            <w:r w:rsidRPr="00F76AE5">
                              <w:rPr>
                                <w:rFonts w:ascii="Verdana" w:hAnsi="Verdana"/>
                                <w:b/>
                                <w:smallCaps/>
                                <w:sz w:val="42"/>
                                <w:szCs w:val="20"/>
                                <w:lang w:eastAsia="en-US"/>
                              </w:rPr>
                              <w:t>arunków zamówienia</w:t>
                            </w:r>
                          </w:p>
                          <w:p w14:paraId="31C2E9FC" w14:textId="77777777" w:rsidR="00C20877" w:rsidRPr="00F76AE5" w:rsidRDefault="00C20877" w:rsidP="00F76AE5">
                            <w:pPr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spacing w:line="360" w:lineRule="auto"/>
                              <w:ind w:left="284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  <w:p w14:paraId="5C736697" w14:textId="65F17728" w:rsidR="00C20877" w:rsidRPr="00F76AE5" w:rsidRDefault="00C20877" w:rsidP="00F76AE5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369BF">
                              <w:rPr>
                                <w:rFonts w:ascii="Verdana" w:hAnsi="Verdana"/>
                                <w:smallCaps/>
                                <w:sz w:val="20"/>
                                <w:szCs w:val="20"/>
                                <w:lang w:eastAsia="en-US"/>
                              </w:rPr>
                              <w:t xml:space="preserve">w postępowaniu o udzielenie zamówienia </w:t>
                            </w:r>
                            <w:r>
                              <w:rPr>
                                <w:rFonts w:ascii="Verdana" w:hAnsi="Verdana"/>
                                <w:smallCaps/>
                                <w:sz w:val="20"/>
                                <w:szCs w:val="20"/>
                                <w:lang w:eastAsia="en-US"/>
                              </w:rPr>
                              <w:t xml:space="preserve">na usługi społeczne i inne szczególne usługi </w:t>
                            </w:r>
                            <w:r>
                              <w:rPr>
                                <w:rFonts w:ascii="Verdana" w:hAnsi="Verdana"/>
                                <w:smallCaps/>
                                <w:sz w:val="20"/>
                                <w:szCs w:val="20"/>
                                <w:lang w:eastAsia="en-US"/>
                              </w:rPr>
                              <w:br/>
                              <w:t>o wartości mniejszej niż kwota 750 000 euro prowadzonym w trybie podstawowym n</w:t>
                            </w:r>
                            <w:r w:rsidRPr="009369BF">
                              <w:rPr>
                                <w:rFonts w:ascii="Verdana" w:hAnsi="Verdana"/>
                                <w:smallCaps/>
                                <w:sz w:val="20"/>
                                <w:szCs w:val="20"/>
                                <w:lang w:eastAsia="en-US"/>
                              </w:rPr>
                              <w:t>a:</w:t>
                            </w:r>
                          </w:p>
                          <w:p w14:paraId="52339EA6" w14:textId="77777777" w:rsidR="00C20877" w:rsidRPr="00F76AE5" w:rsidRDefault="00C20877" w:rsidP="00F76AE5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6"/>
                                <w:szCs w:val="20"/>
                                <w:lang w:eastAsia="en-US"/>
                              </w:rPr>
                            </w:pPr>
                          </w:p>
                          <w:p w14:paraId="215A2072" w14:textId="77777777" w:rsidR="00C20877" w:rsidRPr="00F76AE5" w:rsidRDefault="00C20877" w:rsidP="00F76A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0"/>
                                <w:lang w:eastAsia="en-US"/>
                              </w:rPr>
                            </w:pPr>
                          </w:p>
                          <w:p w14:paraId="252FDBF8" w14:textId="77777777" w:rsidR="00C20877" w:rsidRPr="00EA6D6F" w:rsidRDefault="00C20877" w:rsidP="00A45092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11608">
                              <w:rPr>
                                <w:rFonts w:ascii="Calibri" w:hAnsi="Calibri" w:cs="Calibri"/>
                              </w:rPr>
                              <w:t>„</w:t>
                            </w:r>
                            <w:bookmarkStart w:id="0" w:name="_Hlk116551870"/>
                            <w:r w:rsidRPr="00EA6D6F">
                              <w:rPr>
                                <w:rFonts w:ascii="Calibri" w:hAnsi="Calibri" w:cs="Calibri"/>
                              </w:rPr>
                              <w:t xml:space="preserve">Świadczenie usług pocztowych w obrocie krajowym i zagranicznym </w:t>
                            </w:r>
                          </w:p>
                          <w:p w14:paraId="38167AF5" w14:textId="77777777" w:rsidR="00C20877" w:rsidRPr="00EA6D6F" w:rsidRDefault="00C20877" w:rsidP="00A45092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6D6F">
                              <w:rPr>
                                <w:rFonts w:ascii="Calibri" w:hAnsi="Calibri" w:cs="Calibri"/>
                              </w:rPr>
                              <w:t xml:space="preserve">dla Zachodniopomorskiego Oddziału Regionalnego i Biur Powiatowych </w:t>
                            </w:r>
                          </w:p>
                          <w:p w14:paraId="746588BC" w14:textId="267A7B6D" w:rsidR="00C20877" w:rsidRPr="00F11608" w:rsidRDefault="00C20877" w:rsidP="00A45092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EA6D6F">
                              <w:rPr>
                                <w:rFonts w:ascii="Calibri" w:hAnsi="Calibri" w:cs="Calibri"/>
                              </w:rPr>
                              <w:t>Agencji Restrukturyzacji i Modernizacji Rolnictwa wraz z usługą odbioru przesyłek</w:t>
                            </w:r>
                            <w:bookmarkEnd w:id="0"/>
                            <w:r w:rsidRPr="00EA6D6F">
                              <w:rPr>
                                <w:rFonts w:ascii="Calibri" w:hAnsi="Calibri" w:cs="Calibri"/>
                              </w:rPr>
                              <w:t>”</w:t>
                            </w:r>
                          </w:p>
                          <w:p w14:paraId="7D07C27C" w14:textId="77777777" w:rsidR="00C20877" w:rsidRPr="00F76AE5" w:rsidRDefault="00C20877" w:rsidP="00F76A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DBD0523" w14:textId="77777777" w:rsidR="00C20877" w:rsidRPr="00F76AE5" w:rsidRDefault="00C20877" w:rsidP="00F76A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F1066F5" w14:textId="77777777" w:rsidR="00C20877" w:rsidRPr="003477AB" w:rsidRDefault="00C20877" w:rsidP="00BF7548">
                            <w:pPr>
                              <w:pStyle w:val="Tekstpodstawowywcity1"/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4A8BD0" w14:textId="77777777" w:rsidR="00C20877" w:rsidRPr="003477AB" w:rsidRDefault="00C20877" w:rsidP="00BF7548">
                            <w:pPr>
                              <w:pStyle w:val="Tekstpodstawowywcity1"/>
                              <w:tabs>
                                <w:tab w:val="left" w:pos="-2268"/>
                                <w:tab w:val="left" w:pos="-567"/>
                                <w:tab w:val="left" w:pos="5387"/>
                              </w:tabs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BF7BE4" w14:textId="77777777" w:rsidR="00C20877" w:rsidRPr="003477AB" w:rsidRDefault="00C20877" w:rsidP="00BF7548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00B218" w14:textId="77777777" w:rsidR="00C20877" w:rsidRPr="003477AB" w:rsidRDefault="00C20877" w:rsidP="00BF7548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BD1B83" w14:textId="77777777" w:rsidR="00C20877" w:rsidRPr="003477AB" w:rsidRDefault="00C20877" w:rsidP="00BF7548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D52D6F" w14:textId="77777777" w:rsidR="00C20877" w:rsidRPr="003477AB" w:rsidRDefault="00C20877" w:rsidP="00BF7548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73CC1AF" w14:textId="77777777" w:rsidR="00C20877" w:rsidRPr="003477AB" w:rsidRDefault="00C20877" w:rsidP="00BF7548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DF1F8F" w14:textId="77777777" w:rsidR="00C20877" w:rsidRPr="003477AB" w:rsidRDefault="00C20877" w:rsidP="00BF7548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CA6147" w14:textId="139F2CF8" w:rsidR="00C20877" w:rsidRPr="00D64343" w:rsidRDefault="00C20877" w:rsidP="007567DB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="Cambria Math" w:hAnsi="Cambria Math" w:cs="Segoe UI"/>
                                <w:sz w:val="28"/>
                                <w:szCs w:val="28"/>
                              </w:rPr>
                            </w:pPr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wszczętym na podstawie </w:t>
                            </w:r>
                            <w:bookmarkStart w:id="1" w:name="_Hlk116991286"/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ustawy z dnia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 września 2019</w:t>
                            </w:r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Prawo zamówień publicznych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t.j. </w:t>
                            </w:r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Dz. U. z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23 r. </w:t>
                            </w:r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poz.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1605 ze zm.</w:t>
                            </w:r>
                            <w:r w:rsidRPr="0034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bookmarkEnd w:id="1"/>
                          <w:p w14:paraId="2102C0B4" w14:textId="77777777" w:rsidR="00C20877" w:rsidRPr="001E0A8B" w:rsidRDefault="00C20877" w:rsidP="007656AF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57D4" id="Prostokąt 18" o:spid="_x0000_s1027" style="position:absolute;left:0;text-align:left;margin-left:-.25pt;margin-top:1.5pt;width:457.75pt;height:5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" o:allowincell="f" strokeweight="2.5pt">
                <v:stroke linestyle="thinThick"/>
                <v:shadow on="t" color="#969696" offset="3pt,3pt"/>
                <v:textbox>
                  <w:txbxContent>
                    <w:p w14:paraId="7E949DD1" w14:textId="77777777" w:rsidR="00C20877" w:rsidRDefault="00C20877" w:rsidP="00BF754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7762D9" w14:textId="77777777" w:rsidR="00C20877" w:rsidRPr="001E0A8B" w:rsidRDefault="00C20877" w:rsidP="00BF754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CBD144" w14:textId="77777777" w:rsidR="00C20877" w:rsidRPr="003477AB" w:rsidRDefault="00C20877" w:rsidP="007567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144054" w14:textId="5A4B72E7" w:rsidR="00C20877" w:rsidRPr="00F76AE5" w:rsidRDefault="00C20877" w:rsidP="00F76AE5">
                      <w:pPr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ind w:left="284"/>
                        <w:rPr>
                          <w:rFonts w:ascii="Verdana" w:hAnsi="Verdan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F76AE5">
                        <w:rPr>
                          <w:rFonts w:ascii="Verdana" w:hAnsi="Verdana"/>
                          <w:b/>
                          <w:smallCaps/>
                          <w:sz w:val="22"/>
                          <w:szCs w:val="22"/>
                          <w:lang w:eastAsia="en-US"/>
                        </w:rPr>
                        <w:t xml:space="preserve">znak sprawy: </w:t>
                      </w:r>
                      <w:r w:rsidRPr="00555D1E">
                        <w:rPr>
                          <w:rFonts w:ascii="Verdana" w:hAnsi="Verdana"/>
                          <w:b/>
                          <w:sz w:val="22"/>
                          <w:szCs w:val="22"/>
                          <w:lang w:eastAsia="en-US"/>
                        </w:rPr>
                        <w:t>OR16.2616.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eastAsia="en-US"/>
                        </w:rPr>
                        <w:t>1</w:t>
                      </w:r>
                      <w:r w:rsidRPr="00555D1E">
                        <w:rPr>
                          <w:rFonts w:ascii="Verdana" w:hAnsi="Verdana"/>
                          <w:b/>
                          <w:sz w:val="22"/>
                          <w:szCs w:val="22"/>
                          <w:lang w:eastAsia="en-US"/>
                        </w:rPr>
                        <w:t>.202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555D1E">
                        <w:rPr>
                          <w:rFonts w:ascii="Verdana" w:hAnsi="Verdana"/>
                          <w:b/>
                          <w:sz w:val="22"/>
                          <w:szCs w:val="22"/>
                          <w:lang w:eastAsia="en-US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eastAsia="en-US"/>
                        </w:rPr>
                        <w:t>MZP</w:t>
                      </w:r>
                    </w:p>
                    <w:p w14:paraId="3EF4BCA5" w14:textId="77777777" w:rsidR="00C20877" w:rsidRPr="00F76AE5" w:rsidRDefault="00C20877" w:rsidP="00F76AE5">
                      <w:pPr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ind w:left="284"/>
                        <w:jc w:val="center"/>
                        <w:rPr>
                          <w:rFonts w:ascii="Verdana" w:hAnsi="Verdana"/>
                          <w:b/>
                          <w:sz w:val="30"/>
                          <w:szCs w:val="20"/>
                          <w:lang w:eastAsia="en-US"/>
                        </w:rPr>
                      </w:pPr>
                    </w:p>
                    <w:p w14:paraId="4DF5CF85" w14:textId="77777777" w:rsidR="00C20877" w:rsidRPr="00F76AE5" w:rsidRDefault="00C20877" w:rsidP="00F76AE5">
                      <w:pPr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ind w:left="284"/>
                        <w:jc w:val="center"/>
                        <w:rPr>
                          <w:rFonts w:ascii="Verdana" w:hAnsi="Verdana"/>
                          <w:b/>
                          <w:sz w:val="50"/>
                          <w:szCs w:val="20"/>
                          <w:lang w:eastAsia="en-US"/>
                        </w:rPr>
                      </w:pPr>
                    </w:p>
                    <w:p w14:paraId="6A270964" w14:textId="77777777" w:rsidR="00C20877" w:rsidRPr="00F76AE5" w:rsidRDefault="00C20877" w:rsidP="00F76AE5">
                      <w:pPr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ind w:left="284"/>
                        <w:jc w:val="center"/>
                        <w:rPr>
                          <w:rFonts w:ascii="Verdana" w:hAnsi="Verdana"/>
                          <w:b/>
                          <w:sz w:val="50"/>
                          <w:szCs w:val="20"/>
                          <w:lang w:eastAsia="en-US"/>
                        </w:rPr>
                      </w:pPr>
                    </w:p>
                    <w:p w14:paraId="78F6DE81" w14:textId="4DA1C2BB" w:rsidR="00C20877" w:rsidRPr="00F76AE5" w:rsidRDefault="00C20877" w:rsidP="00F76AE5">
                      <w:pPr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ind w:left="284"/>
                        <w:jc w:val="center"/>
                        <w:rPr>
                          <w:rFonts w:ascii="Verdana" w:hAnsi="Verdana"/>
                          <w:b/>
                          <w:sz w:val="38"/>
                          <w:szCs w:val="20"/>
                          <w:lang w:eastAsia="en-US"/>
                        </w:rPr>
                      </w:pPr>
                      <w:r w:rsidRPr="00F76AE5">
                        <w:rPr>
                          <w:rFonts w:ascii="Verdana" w:hAnsi="Verdana"/>
                          <w:b/>
                          <w:smallCaps/>
                          <w:sz w:val="42"/>
                          <w:szCs w:val="20"/>
                          <w:lang w:eastAsia="en-US"/>
                        </w:rPr>
                        <w:t xml:space="preserve">specyfikacja </w:t>
                      </w:r>
                      <w:r>
                        <w:rPr>
                          <w:rFonts w:ascii="Verdana" w:hAnsi="Verdana"/>
                          <w:b/>
                          <w:smallCaps/>
                          <w:sz w:val="42"/>
                          <w:szCs w:val="20"/>
                          <w:lang w:eastAsia="en-US"/>
                        </w:rPr>
                        <w:t>w</w:t>
                      </w:r>
                      <w:r w:rsidRPr="00F76AE5">
                        <w:rPr>
                          <w:rFonts w:ascii="Verdana" w:hAnsi="Verdana"/>
                          <w:b/>
                          <w:smallCaps/>
                          <w:sz w:val="42"/>
                          <w:szCs w:val="20"/>
                          <w:lang w:eastAsia="en-US"/>
                        </w:rPr>
                        <w:t>arunków zamówienia</w:t>
                      </w:r>
                    </w:p>
                    <w:p w14:paraId="31C2E9FC" w14:textId="77777777" w:rsidR="00C20877" w:rsidRPr="00F76AE5" w:rsidRDefault="00C20877" w:rsidP="00F76AE5">
                      <w:pPr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spacing w:line="360" w:lineRule="auto"/>
                        <w:ind w:left="284"/>
                        <w:jc w:val="center"/>
                        <w:rPr>
                          <w:rFonts w:ascii="Verdana" w:hAnsi="Verdana"/>
                          <w:b/>
                          <w:sz w:val="22"/>
                          <w:szCs w:val="20"/>
                          <w:lang w:eastAsia="en-US"/>
                        </w:rPr>
                      </w:pPr>
                    </w:p>
                    <w:p w14:paraId="5C736697" w14:textId="65F17728" w:rsidR="00C20877" w:rsidRPr="00F76AE5" w:rsidRDefault="00C20877" w:rsidP="00F76AE5">
                      <w:pPr>
                        <w:jc w:val="center"/>
                        <w:rPr>
                          <w:rFonts w:ascii="Verdana" w:hAnsi="Verdana"/>
                          <w:smallCaps/>
                          <w:sz w:val="20"/>
                          <w:szCs w:val="20"/>
                          <w:lang w:eastAsia="en-US"/>
                        </w:rPr>
                      </w:pPr>
                      <w:r w:rsidRPr="009369BF">
                        <w:rPr>
                          <w:rFonts w:ascii="Verdana" w:hAnsi="Verdana"/>
                          <w:smallCaps/>
                          <w:sz w:val="20"/>
                          <w:szCs w:val="20"/>
                          <w:lang w:eastAsia="en-US"/>
                        </w:rPr>
                        <w:t xml:space="preserve">w postępowaniu o udzielenie zamówienia </w:t>
                      </w:r>
                      <w:r>
                        <w:rPr>
                          <w:rFonts w:ascii="Verdana" w:hAnsi="Verdana"/>
                          <w:smallCaps/>
                          <w:sz w:val="20"/>
                          <w:szCs w:val="20"/>
                          <w:lang w:eastAsia="en-US"/>
                        </w:rPr>
                        <w:t xml:space="preserve">na usługi społeczne i inne szczególne usługi </w:t>
                      </w:r>
                      <w:r>
                        <w:rPr>
                          <w:rFonts w:ascii="Verdana" w:hAnsi="Verdana"/>
                          <w:smallCaps/>
                          <w:sz w:val="20"/>
                          <w:szCs w:val="20"/>
                          <w:lang w:eastAsia="en-US"/>
                        </w:rPr>
                        <w:br/>
                        <w:t>o wartości mniejszej niż kwota 750 000 euro prowadzonym w trybie podstawowym n</w:t>
                      </w:r>
                      <w:r w:rsidRPr="009369BF">
                        <w:rPr>
                          <w:rFonts w:ascii="Verdana" w:hAnsi="Verdana"/>
                          <w:smallCaps/>
                          <w:sz w:val="20"/>
                          <w:szCs w:val="20"/>
                          <w:lang w:eastAsia="en-US"/>
                        </w:rPr>
                        <w:t>a:</w:t>
                      </w:r>
                    </w:p>
                    <w:p w14:paraId="52339EA6" w14:textId="77777777" w:rsidR="00C20877" w:rsidRPr="00F76AE5" w:rsidRDefault="00C20877" w:rsidP="00F76AE5">
                      <w:pPr>
                        <w:jc w:val="both"/>
                        <w:rPr>
                          <w:rFonts w:ascii="Verdana" w:hAnsi="Verdana"/>
                          <w:b/>
                          <w:sz w:val="26"/>
                          <w:szCs w:val="20"/>
                          <w:lang w:eastAsia="en-US"/>
                        </w:rPr>
                      </w:pPr>
                    </w:p>
                    <w:p w14:paraId="215A2072" w14:textId="77777777" w:rsidR="00C20877" w:rsidRPr="00F76AE5" w:rsidRDefault="00C20877" w:rsidP="00F76AE5">
                      <w:pPr>
                        <w:jc w:val="center"/>
                        <w:rPr>
                          <w:rFonts w:ascii="Verdana" w:hAnsi="Verdana"/>
                          <w:b/>
                          <w:sz w:val="26"/>
                          <w:szCs w:val="20"/>
                          <w:lang w:eastAsia="en-US"/>
                        </w:rPr>
                      </w:pPr>
                    </w:p>
                    <w:p w14:paraId="252FDBF8" w14:textId="77777777" w:rsidR="00C20877" w:rsidRPr="00EA6D6F" w:rsidRDefault="00C20877" w:rsidP="00A45092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F11608">
                        <w:rPr>
                          <w:rFonts w:ascii="Calibri" w:hAnsi="Calibri" w:cs="Calibri"/>
                        </w:rPr>
                        <w:t>„</w:t>
                      </w:r>
                      <w:bookmarkStart w:id="2" w:name="_Hlk116551870"/>
                      <w:r w:rsidRPr="00EA6D6F">
                        <w:rPr>
                          <w:rFonts w:ascii="Calibri" w:hAnsi="Calibri" w:cs="Calibri"/>
                        </w:rPr>
                        <w:t xml:space="preserve">Świadczenie usług pocztowych w obrocie krajowym i zagranicznym </w:t>
                      </w:r>
                    </w:p>
                    <w:p w14:paraId="38167AF5" w14:textId="77777777" w:rsidR="00C20877" w:rsidRPr="00EA6D6F" w:rsidRDefault="00C20877" w:rsidP="00A45092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EA6D6F">
                        <w:rPr>
                          <w:rFonts w:ascii="Calibri" w:hAnsi="Calibri" w:cs="Calibri"/>
                        </w:rPr>
                        <w:t xml:space="preserve">dla Zachodniopomorskiego Oddziału Regionalnego i Biur Powiatowych </w:t>
                      </w:r>
                    </w:p>
                    <w:p w14:paraId="746588BC" w14:textId="267A7B6D" w:rsidR="00C20877" w:rsidRPr="00F11608" w:rsidRDefault="00C20877" w:rsidP="00A45092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EA6D6F">
                        <w:rPr>
                          <w:rFonts w:ascii="Calibri" w:hAnsi="Calibri" w:cs="Calibri"/>
                        </w:rPr>
                        <w:t>Agencji Restrukturyzacji i Modernizacji Rolnictwa wraz z usługą odbioru przesyłek</w:t>
                      </w:r>
                      <w:bookmarkEnd w:id="2"/>
                      <w:r w:rsidRPr="00EA6D6F">
                        <w:rPr>
                          <w:rFonts w:ascii="Calibri" w:hAnsi="Calibri" w:cs="Calibri"/>
                        </w:rPr>
                        <w:t>”</w:t>
                      </w:r>
                    </w:p>
                    <w:p w14:paraId="7D07C27C" w14:textId="77777777" w:rsidR="00C20877" w:rsidRPr="00F76AE5" w:rsidRDefault="00C20877" w:rsidP="00F76AE5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22"/>
                          <w:szCs w:val="22"/>
                          <w:lang w:eastAsia="en-US"/>
                        </w:rPr>
                      </w:pPr>
                    </w:p>
                    <w:p w14:paraId="2DBD0523" w14:textId="77777777" w:rsidR="00C20877" w:rsidRPr="00F76AE5" w:rsidRDefault="00C20877" w:rsidP="00F76AE5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22"/>
                          <w:szCs w:val="22"/>
                          <w:lang w:eastAsia="en-US"/>
                        </w:rPr>
                      </w:pPr>
                    </w:p>
                    <w:p w14:paraId="2F1066F5" w14:textId="77777777" w:rsidR="00C20877" w:rsidRPr="003477AB" w:rsidRDefault="00C20877" w:rsidP="00BF7548">
                      <w:pPr>
                        <w:pStyle w:val="Tekstpodstawowywcity1"/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4A8BD0" w14:textId="77777777" w:rsidR="00C20877" w:rsidRPr="003477AB" w:rsidRDefault="00C20877" w:rsidP="00BF7548">
                      <w:pPr>
                        <w:pStyle w:val="Tekstpodstawowywcity1"/>
                        <w:tabs>
                          <w:tab w:val="left" w:pos="-2268"/>
                          <w:tab w:val="left" w:pos="-567"/>
                          <w:tab w:val="left" w:pos="5387"/>
                        </w:tabs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BF7BE4" w14:textId="77777777" w:rsidR="00C20877" w:rsidRPr="003477AB" w:rsidRDefault="00C20877" w:rsidP="00BF7548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00B218" w14:textId="77777777" w:rsidR="00C20877" w:rsidRPr="003477AB" w:rsidRDefault="00C20877" w:rsidP="00BF7548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BD1B83" w14:textId="77777777" w:rsidR="00C20877" w:rsidRPr="003477AB" w:rsidRDefault="00C20877" w:rsidP="00BF7548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D52D6F" w14:textId="77777777" w:rsidR="00C20877" w:rsidRPr="003477AB" w:rsidRDefault="00C20877" w:rsidP="00BF7548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73CC1AF" w14:textId="77777777" w:rsidR="00C20877" w:rsidRPr="003477AB" w:rsidRDefault="00C20877" w:rsidP="00BF7548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DF1F8F" w14:textId="77777777" w:rsidR="00C20877" w:rsidRPr="003477AB" w:rsidRDefault="00C20877" w:rsidP="00BF7548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ACA6147" w14:textId="139F2CF8" w:rsidR="00C20877" w:rsidRPr="00D64343" w:rsidRDefault="00C20877" w:rsidP="007567DB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="Cambria Math" w:hAnsi="Cambria Math" w:cs="Segoe UI"/>
                          <w:sz w:val="28"/>
                          <w:szCs w:val="28"/>
                        </w:rPr>
                      </w:pPr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wszczętym na podstawie </w:t>
                      </w:r>
                      <w:bookmarkStart w:id="3" w:name="_Hlk116991286"/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ustawy z dnia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 września 2019</w:t>
                      </w:r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</w:t>
                      </w:r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t>Prawo zamówień publicznych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t.j. </w:t>
                      </w:r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t>Dz. U. z 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23 r. </w:t>
                      </w:r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poz.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1605 ze zm.</w:t>
                      </w:r>
                      <w:r w:rsidRPr="003477A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bookmarkEnd w:id="3"/>
                    <w:p w14:paraId="2102C0B4" w14:textId="77777777" w:rsidR="00C20877" w:rsidRPr="001E0A8B" w:rsidRDefault="00C20877" w:rsidP="007656AF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19F515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7DC2E79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4EFD4DE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FC5F441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83856E0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469B38E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61A22CD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3B618F8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BE8BDBB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AC38E65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B3A7BE8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DB02422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496716AD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12DDBB06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F5C964A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DFE8F2A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29C728E2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8782BDC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153774E3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B8BD367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E39CCF8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A79028F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F641830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E00ED62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349FC3DC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029A11E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816DFB5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090D421" w14:textId="77777777" w:rsidR="00BF7548" w:rsidRPr="00811145" w:rsidRDefault="00BF7548" w:rsidP="00BF7548">
      <w:pPr>
        <w:rPr>
          <w:rFonts w:ascii="Arial" w:hAnsi="Arial" w:cs="Arial"/>
          <w:sz w:val="20"/>
          <w:szCs w:val="20"/>
        </w:rPr>
        <w:sectPr w:rsidR="00BF7548" w:rsidRPr="00811145" w:rsidSect="00452C0B"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26EAB9" w14:textId="77777777" w:rsidR="00512F20" w:rsidRPr="00811145" w:rsidRDefault="00512F20" w:rsidP="00512F20">
      <w:pPr>
        <w:pStyle w:val="Default"/>
        <w:spacing w:after="138"/>
        <w:rPr>
          <w:rFonts w:ascii="Arial" w:hAnsi="Arial" w:cs="Arial"/>
          <w:b/>
          <w:sz w:val="16"/>
          <w:szCs w:val="16"/>
        </w:rPr>
      </w:pPr>
      <w:bookmarkStart w:id="4" w:name="_Toc458464226"/>
      <w:bookmarkStart w:id="5" w:name="_Toc458464628"/>
      <w:bookmarkStart w:id="6" w:name="_Toc458753172"/>
      <w:bookmarkStart w:id="7" w:name="_Toc514924606"/>
      <w:bookmarkStart w:id="8" w:name="_Toc524522516"/>
      <w:r w:rsidRPr="00811145">
        <w:rPr>
          <w:rFonts w:ascii="Arial" w:hAnsi="Arial" w:cs="Arial"/>
          <w:b/>
          <w:sz w:val="16"/>
          <w:szCs w:val="16"/>
        </w:rPr>
        <w:lastRenderedPageBreak/>
        <w:t>INFORMACJE OGÓ</w:t>
      </w:r>
      <w:r w:rsidR="00F66F0A" w:rsidRPr="00811145">
        <w:rPr>
          <w:rFonts w:ascii="Arial" w:hAnsi="Arial" w:cs="Arial"/>
          <w:b/>
          <w:sz w:val="16"/>
          <w:szCs w:val="16"/>
        </w:rPr>
        <w:t>LNE DOTYCZĄCE PROWADZONEGO POSTĘ</w:t>
      </w:r>
      <w:r w:rsidRPr="00811145">
        <w:rPr>
          <w:rFonts w:ascii="Arial" w:hAnsi="Arial" w:cs="Arial"/>
          <w:b/>
          <w:sz w:val="16"/>
          <w:szCs w:val="16"/>
        </w:rPr>
        <w:t>POWANIA</w:t>
      </w:r>
    </w:p>
    <w:p w14:paraId="4C621C20" w14:textId="32DFB2F8" w:rsidR="00CE1C23" w:rsidRDefault="00CE1C23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Zamawiający:</w:t>
      </w:r>
    </w:p>
    <w:p w14:paraId="6331F9C5" w14:textId="77777777" w:rsidR="00CE1C23" w:rsidRPr="009B0CEC" w:rsidRDefault="00CE1C23" w:rsidP="009B0CEC">
      <w:pPr>
        <w:pStyle w:val="Default"/>
        <w:spacing w:after="20"/>
        <w:ind w:left="284"/>
        <w:jc w:val="both"/>
        <w:rPr>
          <w:rFonts w:ascii="Arial" w:hAnsi="Arial" w:cs="Arial"/>
          <w:sz w:val="16"/>
          <w:szCs w:val="16"/>
        </w:rPr>
      </w:pPr>
      <w:r w:rsidRPr="009B0CEC">
        <w:rPr>
          <w:rFonts w:ascii="Arial" w:hAnsi="Arial" w:cs="Arial"/>
          <w:sz w:val="16"/>
          <w:szCs w:val="16"/>
        </w:rPr>
        <w:t>Agencja Restrukturyzacji i Modernizacji Rolnictwa</w:t>
      </w:r>
    </w:p>
    <w:p w14:paraId="17F78AB4" w14:textId="2D18D312" w:rsidR="00CE1C23" w:rsidRPr="009B0CEC" w:rsidRDefault="00CE1C23" w:rsidP="009B0CEC">
      <w:pPr>
        <w:pStyle w:val="Default"/>
        <w:spacing w:after="20"/>
        <w:ind w:left="284"/>
        <w:jc w:val="both"/>
        <w:rPr>
          <w:rFonts w:ascii="Arial" w:hAnsi="Arial" w:cs="Arial"/>
          <w:sz w:val="16"/>
          <w:szCs w:val="16"/>
        </w:rPr>
      </w:pPr>
      <w:r w:rsidRPr="009B0CEC">
        <w:rPr>
          <w:rFonts w:ascii="Arial" w:hAnsi="Arial" w:cs="Arial"/>
          <w:sz w:val="16"/>
          <w:szCs w:val="16"/>
        </w:rPr>
        <w:t xml:space="preserve">Zachodniopomorski Oddział Regionalny  </w:t>
      </w:r>
    </w:p>
    <w:p w14:paraId="2C6615A2" w14:textId="01BE6123" w:rsidR="00CE1C23" w:rsidRPr="00EA6D6F" w:rsidRDefault="00F72C8D" w:rsidP="009B0CEC">
      <w:pPr>
        <w:pStyle w:val="Default"/>
        <w:spacing w:after="2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Plac </w:t>
      </w:r>
      <w:r w:rsidRPr="00EA6D6F">
        <w:rPr>
          <w:rFonts w:ascii="Arial" w:hAnsi="Arial" w:cs="Arial"/>
          <w:sz w:val="16"/>
          <w:szCs w:val="16"/>
        </w:rPr>
        <w:t>Brama Portowa 1</w:t>
      </w:r>
      <w:r w:rsidR="00CE1C23" w:rsidRPr="00EA6D6F">
        <w:rPr>
          <w:rFonts w:ascii="Arial" w:hAnsi="Arial" w:cs="Arial"/>
          <w:sz w:val="16"/>
          <w:szCs w:val="16"/>
        </w:rPr>
        <w:t>, 7</w:t>
      </w:r>
      <w:r w:rsidRPr="00EA6D6F">
        <w:rPr>
          <w:rFonts w:ascii="Arial" w:hAnsi="Arial" w:cs="Arial"/>
          <w:sz w:val="16"/>
          <w:szCs w:val="16"/>
        </w:rPr>
        <w:t>0</w:t>
      </w:r>
      <w:r w:rsidR="00CE1C23" w:rsidRPr="00EA6D6F">
        <w:rPr>
          <w:rFonts w:ascii="Arial" w:hAnsi="Arial" w:cs="Arial"/>
          <w:sz w:val="16"/>
          <w:szCs w:val="16"/>
        </w:rPr>
        <w:t>-2</w:t>
      </w:r>
      <w:r w:rsidRPr="00EA6D6F">
        <w:rPr>
          <w:rFonts w:ascii="Arial" w:hAnsi="Arial" w:cs="Arial"/>
          <w:sz w:val="16"/>
          <w:szCs w:val="16"/>
        </w:rPr>
        <w:t>2</w:t>
      </w:r>
      <w:r w:rsidR="00CE1C23" w:rsidRPr="00EA6D6F">
        <w:rPr>
          <w:rFonts w:ascii="Arial" w:hAnsi="Arial" w:cs="Arial"/>
          <w:sz w:val="16"/>
          <w:szCs w:val="16"/>
        </w:rPr>
        <w:t xml:space="preserve">5 Szczecin </w:t>
      </w:r>
    </w:p>
    <w:p w14:paraId="6A3F77FD" w14:textId="3F5880F2" w:rsidR="009B0CEC" w:rsidRPr="00EA6D6F" w:rsidRDefault="00CE1C23" w:rsidP="009B0CEC">
      <w:pPr>
        <w:pStyle w:val="Default"/>
        <w:spacing w:after="20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r w:rsidRPr="00EA6D6F">
        <w:rPr>
          <w:rFonts w:ascii="Arial" w:hAnsi="Arial" w:cs="Arial"/>
          <w:sz w:val="16"/>
          <w:szCs w:val="16"/>
          <w:lang w:val="en-US"/>
        </w:rPr>
        <w:t xml:space="preserve">tel. 91 469 84 00, </w:t>
      </w:r>
      <w:r w:rsidR="008B02AA" w:rsidRPr="00EA6D6F">
        <w:rPr>
          <w:rFonts w:ascii="Arial" w:hAnsi="Arial" w:cs="Arial"/>
          <w:sz w:val="16"/>
          <w:szCs w:val="16"/>
          <w:lang w:val="en-US"/>
        </w:rPr>
        <w:t>e-</w:t>
      </w:r>
      <w:r w:rsidRPr="00EA6D6F">
        <w:rPr>
          <w:rFonts w:ascii="Arial" w:hAnsi="Arial" w:cs="Arial"/>
          <w:sz w:val="16"/>
          <w:szCs w:val="16"/>
          <w:lang w:val="en-US"/>
        </w:rPr>
        <w:t xml:space="preserve">mail: </w:t>
      </w:r>
      <w:hyperlink r:id="rId18" w:history="1">
        <w:r w:rsidRPr="00EA6D6F">
          <w:rPr>
            <w:rStyle w:val="Hipercze"/>
            <w:rFonts w:ascii="Arial" w:hAnsi="Arial" w:cs="Arial"/>
            <w:sz w:val="16"/>
            <w:szCs w:val="16"/>
            <w:lang w:val="en-US"/>
          </w:rPr>
          <w:t>zachodniopomorski@arimr.gov.pl</w:t>
        </w:r>
      </w:hyperlink>
      <w:r w:rsidRPr="00EA6D6F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9C3DF7A" w14:textId="28F7E5A7" w:rsidR="00CE1C23" w:rsidRPr="00EA6D6F" w:rsidRDefault="009B0CEC" w:rsidP="009B0CEC">
      <w:pPr>
        <w:pStyle w:val="Default"/>
        <w:spacing w:after="20"/>
        <w:ind w:left="284"/>
        <w:jc w:val="both"/>
        <w:rPr>
          <w:rStyle w:val="Hipercze"/>
          <w:rFonts w:ascii="Arial" w:hAnsi="Arial" w:cs="Arial"/>
          <w:sz w:val="16"/>
          <w:szCs w:val="16"/>
        </w:rPr>
      </w:pPr>
      <w:r w:rsidRPr="00EA6D6F">
        <w:rPr>
          <w:rFonts w:ascii="Arial" w:hAnsi="Arial" w:cs="Arial"/>
          <w:sz w:val="16"/>
          <w:szCs w:val="16"/>
        </w:rPr>
        <w:t xml:space="preserve">adres strony internetowej </w:t>
      </w:r>
      <w:hyperlink r:id="rId19" w:history="1">
        <w:r w:rsidRPr="00EA6D6F">
          <w:rPr>
            <w:rStyle w:val="Hipercze"/>
            <w:rFonts w:ascii="Arial" w:hAnsi="Arial" w:cs="Arial"/>
            <w:sz w:val="16"/>
            <w:szCs w:val="16"/>
          </w:rPr>
          <w:t>www.arimr.gov.pl</w:t>
        </w:r>
      </w:hyperlink>
      <w:r w:rsidRPr="00EA6D6F">
        <w:rPr>
          <w:rFonts w:ascii="Arial" w:hAnsi="Arial" w:cs="Arial"/>
          <w:sz w:val="16"/>
          <w:szCs w:val="16"/>
        </w:rPr>
        <w:t xml:space="preserve">  ,  </w:t>
      </w:r>
      <w:hyperlink r:id="rId20" w:history="1">
        <w:r w:rsidR="00CE1C23" w:rsidRPr="00EA6D6F">
          <w:rPr>
            <w:rStyle w:val="Hipercze"/>
            <w:rFonts w:ascii="Arial" w:hAnsi="Arial" w:cs="Arial"/>
            <w:sz w:val="16"/>
            <w:szCs w:val="16"/>
          </w:rPr>
          <w:t>https://platformazakupowa.pl/pn/arimr</w:t>
        </w:r>
      </w:hyperlink>
      <w:r w:rsidR="00CD65C4" w:rsidRPr="00EA6D6F">
        <w:rPr>
          <w:rStyle w:val="Hipercze"/>
          <w:rFonts w:ascii="Arial" w:hAnsi="Arial" w:cs="Arial"/>
          <w:sz w:val="16"/>
          <w:szCs w:val="16"/>
        </w:rPr>
        <w:t xml:space="preserve"> </w:t>
      </w:r>
    </w:p>
    <w:p w14:paraId="1C52A104" w14:textId="16802D9C" w:rsidR="00CD65C4" w:rsidRPr="00EA6D6F" w:rsidRDefault="00CD65C4" w:rsidP="009B0CEC">
      <w:pPr>
        <w:pStyle w:val="Default"/>
        <w:spacing w:after="20"/>
        <w:ind w:left="284"/>
        <w:jc w:val="both"/>
        <w:rPr>
          <w:rStyle w:val="Hipercze"/>
          <w:rFonts w:ascii="Arial" w:hAnsi="Arial" w:cs="Arial"/>
          <w:sz w:val="16"/>
          <w:szCs w:val="16"/>
          <w:u w:val="none"/>
        </w:rPr>
      </w:pPr>
      <w:r w:rsidRPr="00EA6D6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NIP: 526-19-33-940, REGON 010613083</w:t>
      </w:r>
      <w:r w:rsidR="003126F6" w:rsidRPr="00EA6D6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00161</w:t>
      </w:r>
      <w:r w:rsidRPr="00EA6D6F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</w:p>
    <w:p w14:paraId="5C39DBD4" w14:textId="77777777" w:rsidR="009B0CEC" w:rsidRPr="00EA6D6F" w:rsidRDefault="009B0CEC" w:rsidP="009B0CEC">
      <w:pPr>
        <w:pStyle w:val="Default"/>
        <w:spacing w:after="20"/>
        <w:ind w:left="284"/>
        <w:jc w:val="both"/>
        <w:rPr>
          <w:rFonts w:ascii="Arial" w:hAnsi="Arial" w:cs="Arial"/>
          <w:sz w:val="16"/>
          <w:szCs w:val="16"/>
        </w:rPr>
      </w:pPr>
    </w:p>
    <w:p w14:paraId="63AD771C" w14:textId="464FF60F" w:rsidR="004137D6" w:rsidRPr="00EA6D6F" w:rsidRDefault="004137D6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6D6F">
        <w:rPr>
          <w:rFonts w:ascii="Arial" w:hAnsi="Arial" w:cs="Arial"/>
          <w:sz w:val="16"/>
          <w:szCs w:val="16"/>
        </w:rPr>
        <w:t xml:space="preserve">Niniejsze postępowanie o udzielenie zamówienia publicznego </w:t>
      </w:r>
      <w:r w:rsidR="00EA6D6F" w:rsidRPr="00EA6D6F">
        <w:rPr>
          <w:rFonts w:ascii="Arial" w:hAnsi="Arial" w:cs="Arial"/>
          <w:sz w:val="16"/>
          <w:szCs w:val="16"/>
        </w:rPr>
        <w:t xml:space="preserve">na usługi społeczne </w:t>
      </w:r>
      <w:r w:rsidRPr="00EA6D6F">
        <w:rPr>
          <w:rFonts w:ascii="Arial" w:hAnsi="Arial" w:cs="Arial"/>
          <w:sz w:val="16"/>
          <w:szCs w:val="16"/>
        </w:rPr>
        <w:t>prowadzone jest w trybie podstawowym na podstawie art. 275 pkt 1</w:t>
      </w:r>
      <w:r w:rsidR="00BD508B" w:rsidRPr="00EA6D6F">
        <w:rPr>
          <w:rFonts w:ascii="Arial" w:hAnsi="Arial" w:cs="Arial"/>
          <w:sz w:val="16"/>
          <w:szCs w:val="16"/>
        </w:rPr>
        <w:t xml:space="preserve"> w </w:t>
      </w:r>
      <w:r w:rsidR="00EA6D6F" w:rsidRPr="00EA6D6F">
        <w:rPr>
          <w:rFonts w:ascii="Arial" w:hAnsi="Arial" w:cs="Arial"/>
          <w:sz w:val="16"/>
          <w:szCs w:val="16"/>
        </w:rPr>
        <w:t>związku</w:t>
      </w:r>
      <w:r w:rsidR="00BD508B" w:rsidRPr="00EA6D6F">
        <w:rPr>
          <w:rFonts w:ascii="Arial" w:hAnsi="Arial" w:cs="Arial"/>
          <w:sz w:val="16"/>
          <w:szCs w:val="16"/>
        </w:rPr>
        <w:t xml:space="preserve"> z art. 359 </w:t>
      </w:r>
      <w:r w:rsidR="00D35984">
        <w:rPr>
          <w:rFonts w:ascii="Arial" w:hAnsi="Arial" w:cs="Arial"/>
          <w:sz w:val="16"/>
          <w:szCs w:val="16"/>
        </w:rPr>
        <w:t>pkt</w:t>
      </w:r>
      <w:r w:rsidR="00BD508B" w:rsidRPr="00EA6D6F">
        <w:rPr>
          <w:rFonts w:ascii="Arial" w:hAnsi="Arial" w:cs="Arial"/>
          <w:sz w:val="16"/>
          <w:szCs w:val="16"/>
        </w:rPr>
        <w:t xml:space="preserve">. 2 </w:t>
      </w:r>
      <w:r w:rsidRPr="00EA6D6F">
        <w:rPr>
          <w:rFonts w:ascii="Arial" w:hAnsi="Arial" w:cs="Arial"/>
          <w:sz w:val="16"/>
          <w:szCs w:val="16"/>
        </w:rPr>
        <w:t xml:space="preserve">  ustawy z dnia 11 września 2019 r. - Prawo zamówień publicznych (t.j. Dz. U. z 202</w:t>
      </w:r>
      <w:r w:rsidR="00903FE8">
        <w:rPr>
          <w:rFonts w:ascii="Arial" w:hAnsi="Arial" w:cs="Arial"/>
          <w:sz w:val="16"/>
          <w:szCs w:val="16"/>
        </w:rPr>
        <w:t>3</w:t>
      </w:r>
      <w:r w:rsidRPr="00EA6D6F">
        <w:rPr>
          <w:rFonts w:ascii="Arial" w:hAnsi="Arial" w:cs="Arial"/>
          <w:sz w:val="16"/>
          <w:szCs w:val="16"/>
        </w:rPr>
        <w:t xml:space="preserve"> r. poz. 1</w:t>
      </w:r>
      <w:r w:rsidR="00903FE8">
        <w:rPr>
          <w:rFonts w:ascii="Arial" w:hAnsi="Arial" w:cs="Arial"/>
          <w:sz w:val="16"/>
          <w:szCs w:val="16"/>
        </w:rPr>
        <w:t>605</w:t>
      </w:r>
      <w:r w:rsidRPr="00EA6D6F">
        <w:rPr>
          <w:rFonts w:ascii="Arial" w:hAnsi="Arial" w:cs="Arial"/>
          <w:sz w:val="16"/>
          <w:szCs w:val="16"/>
        </w:rPr>
        <w:t xml:space="preserve"> ze zm., </w:t>
      </w:r>
      <w:r w:rsidRPr="00EA6D6F">
        <w:rPr>
          <w:rFonts w:ascii="Arial" w:hAnsi="Arial" w:cs="Arial"/>
          <w:color w:val="auto"/>
          <w:sz w:val="16"/>
          <w:szCs w:val="16"/>
        </w:rPr>
        <w:t xml:space="preserve"> zwanej dalej: „ustawą”</w:t>
      </w:r>
      <w:r w:rsidRPr="00EA6D6F">
        <w:rPr>
          <w:rFonts w:ascii="Arial" w:hAnsi="Arial" w:cs="Arial"/>
          <w:sz w:val="16"/>
          <w:szCs w:val="16"/>
        </w:rPr>
        <w:t>).</w:t>
      </w:r>
    </w:p>
    <w:p w14:paraId="2AF40941" w14:textId="77777777" w:rsidR="009369BF" w:rsidRDefault="00512F20" w:rsidP="00DA0BDE">
      <w:pPr>
        <w:pStyle w:val="Default"/>
        <w:numPr>
          <w:ilvl w:val="0"/>
          <w:numId w:val="15"/>
        </w:numPr>
        <w:spacing w:after="138"/>
        <w:ind w:left="283" w:hanging="283"/>
        <w:jc w:val="both"/>
        <w:rPr>
          <w:rFonts w:ascii="Arial" w:hAnsi="Arial" w:cs="Arial"/>
          <w:sz w:val="16"/>
          <w:szCs w:val="16"/>
        </w:rPr>
      </w:pPr>
      <w:r w:rsidRPr="00EA6D6F">
        <w:rPr>
          <w:rFonts w:ascii="Arial" w:hAnsi="Arial" w:cs="Arial"/>
          <w:sz w:val="16"/>
          <w:szCs w:val="16"/>
        </w:rPr>
        <w:t xml:space="preserve">Postępowanie </w:t>
      </w:r>
      <w:r w:rsidR="00AB35AC" w:rsidRPr="00EA6D6F">
        <w:rPr>
          <w:rFonts w:ascii="Arial" w:hAnsi="Arial" w:cs="Arial"/>
          <w:sz w:val="16"/>
          <w:szCs w:val="16"/>
        </w:rPr>
        <w:t xml:space="preserve">o udzielenie zamówienia publicznego </w:t>
      </w:r>
      <w:r w:rsidRPr="00EA6D6F">
        <w:rPr>
          <w:rFonts w:ascii="Arial" w:hAnsi="Arial" w:cs="Arial"/>
          <w:sz w:val="16"/>
          <w:szCs w:val="16"/>
        </w:rPr>
        <w:t>prowadzone jest w języku polskim</w:t>
      </w:r>
      <w:r w:rsidR="00C21179" w:rsidRPr="00EA6D6F">
        <w:rPr>
          <w:rFonts w:ascii="Arial" w:hAnsi="Arial" w:cs="Arial"/>
          <w:sz w:val="16"/>
          <w:szCs w:val="16"/>
        </w:rPr>
        <w:t>. Ko</w:t>
      </w:r>
      <w:r w:rsidR="007B4900" w:rsidRPr="00EA6D6F">
        <w:rPr>
          <w:rFonts w:ascii="Arial" w:hAnsi="Arial" w:cs="Arial"/>
          <w:sz w:val="16"/>
          <w:szCs w:val="16"/>
        </w:rPr>
        <w:t>munikacja między Zamawiającym a </w:t>
      </w:r>
      <w:r w:rsidR="00C21179" w:rsidRPr="00EA6D6F">
        <w:rPr>
          <w:rFonts w:ascii="Arial" w:hAnsi="Arial" w:cs="Arial"/>
          <w:sz w:val="16"/>
          <w:szCs w:val="16"/>
        </w:rPr>
        <w:t>Wykonawca</w:t>
      </w:r>
      <w:r w:rsidR="00C21179" w:rsidRPr="00811145">
        <w:rPr>
          <w:rFonts w:ascii="Arial" w:hAnsi="Arial" w:cs="Arial"/>
          <w:sz w:val="16"/>
          <w:szCs w:val="16"/>
        </w:rPr>
        <w:t xml:space="preserve">mi </w:t>
      </w:r>
      <w:r w:rsidR="005D4E98" w:rsidRPr="00811145">
        <w:rPr>
          <w:rFonts w:ascii="Arial" w:hAnsi="Arial" w:cs="Arial"/>
          <w:sz w:val="16"/>
          <w:szCs w:val="16"/>
        </w:rPr>
        <w:t xml:space="preserve">w niniejszym postępowaniu </w:t>
      </w:r>
      <w:r w:rsidR="00C21179" w:rsidRPr="00811145">
        <w:rPr>
          <w:rFonts w:ascii="Arial" w:hAnsi="Arial" w:cs="Arial"/>
          <w:sz w:val="16"/>
          <w:szCs w:val="16"/>
        </w:rPr>
        <w:t>odbywa się przy użyciu środków komunikacji elektronicznej, tj. „</w:t>
      </w:r>
      <w:r w:rsidRPr="00811145">
        <w:rPr>
          <w:rFonts w:ascii="Arial" w:hAnsi="Arial" w:cs="Arial"/>
          <w:sz w:val="16"/>
          <w:szCs w:val="16"/>
        </w:rPr>
        <w:t>Platform</w:t>
      </w:r>
      <w:r w:rsidR="00C21179" w:rsidRPr="00811145">
        <w:rPr>
          <w:rFonts w:ascii="Arial" w:hAnsi="Arial" w:cs="Arial"/>
          <w:sz w:val="16"/>
          <w:szCs w:val="16"/>
        </w:rPr>
        <w:t>y</w:t>
      </w:r>
      <w:r w:rsidRPr="00811145">
        <w:rPr>
          <w:rFonts w:ascii="Arial" w:hAnsi="Arial" w:cs="Arial"/>
          <w:sz w:val="16"/>
          <w:szCs w:val="16"/>
        </w:rPr>
        <w:t xml:space="preserve"> Zakupowej</w:t>
      </w:r>
      <w:r w:rsidR="00C21179" w:rsidRPr="00811145">
        <w:rPr>
          <w:rFonts w:ascii="Arial" w:hAnsi="Arial" w:cs="Arial"/>
          <w:sz w:val="16"/>
          <w:szCs w:val="16"/>
        </w:rPr>
        <w:t>” dostępnej</w:t>
      </w:r>
      <w:r w:rsidRPr="00811145">
        <w:rPr>
          <w:rFonts w:ascii="Arial" w:hAnsi="Arial" w:cs="Arial"/>
          <w:sz w:val="16"/>
          <w:szCs w:val="16"/>
        </w:rPr>
        <w:t xml:space="preserve"> pod adresem </w:t>
      </w:r>
      <w:hyperlink r:id="rId21" w:history="1">
        <w:r w:rsidR="008B02AA" w:rsidRPr="00DB27E0">
          <w:rPr>
            <w:rStyle w:val="Hipercze"/>
            <w:rFonts w:ascii="Arial" w:hAnsi="Arial" w:cs="Arial"/>
            <w:sz w:val="16"/>
            <w:szCs w:val="16"/>
          </w:rPr>
          <w:t>https://platformazakupowa.pl/pn/arimr</w:t>
        </w:r>
      </w:hyperlink>
      <w:r w:rsidR="008B02AA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 xml:space="preserve"> (dalej</w:t>
      </w:r>
      <w:r w:rsidR="00092A3F" w:rsidRPr="00811145">
        <w:rPr>
          <w:rFonts w:ascii="Arial" w:hAnsi="Arial" w:cs="Arial"/>
          <w:sz w:val="16"/>
          <w:szCs w:val="16"/>
        </w:rPr>
        <w:t>: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="00C21179" w:rsidRPr="00811145">
        <w:rPr>
          <w:rFonts w:ascii="Arial" w:hAnsi="Arial" w:cs="Arial"/>
          <w:sz w:val="16"/>
          <w:szCs w:val="16"/>
        </w:rPr>
        <w:t>„</w:t>
      </w:r>
      <w:r w:rsidRPr="00811145">
        <w:rPr>
          <w:rFonts w:ascii="Arial" w:hAnsi="Arial" w:cs="Arial"/>
          <w:sz w:val="16"/>
          <w:szCs w:val="16"/>
        </w:rPr>
        <w:t>Platforma Zakupowa</w:t>
      </w:r>
      <w:r w:rsidR="00C21179" w:rsidRPr="00811145">
        <w:rPr>
          <w:rFonts w:ascii="Arial" w:hAnsi="Arial" w:cs="Arial"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>)</w:t>
      </w:r>
    </w:p>
    <w:p w14:paraId="2AAD7CE5" w14:textId="4845683A" w:rsidR="005D4E98" w:rsidRPr="00811145" w:rsidRDefault="00CD65C4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Zmiany i wyjaśnienia treści Specyfikacji Warunków Zamówienia (dalej „SWZ) oraz inne dokumenty zamówienia bezpośrednio związane z niniejszym postępowaniem będą zamieszczane na stronie internetowej pod adresem </w:t>
      </w:r>
      <w:hyperlink r:id="rId22" w:history="1">
        <w:r w:rsidRPr="00DB27E0">
          <w:rPr>
            <w:rStyle w:val="Hipercze"/>
            <w:rFonts w:ascii="Arial" w:hAnsi="Arial" w:cs="Arial"/>
            <w:sz w:val="16"/>
            <w:szCs w:val="16"/>
          </w:rPr>
          <w:t>https://platformazakupowa.pl/pn/arimr</w:t>
        </w:r>
      </w:hyperlink>
      <w:r>
        <w:rPr>
          <w:rFonts w:ascii="Arial" w:hAnsi="Arial" w:cs="Arial"/>
          <w:sz w:val="16"/>
          <w:szCs w:val="16"/>
        </w:rPr>
        <w:t xml:space="preserve"> gdzie należy wybrać zakładkę „postępowania”, a następnie przejść na formularz niniejszego postępowania. </w:t>
      </w:r>
    </w:p>
    <w:p w14:paraId="5C9D172F" w14:textId="77777777" w:rsidR="00C5264B" w:rsidRPr="00811145" w:rsidRDefault="00C5264B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 xml:space="preserve">Poniżej Zamawiający przedstawia wymagania techniczno-organizacyjne związane z udziałem Wykonawców w postępowaniu </w:t>
      </w:r>
      <w:r w:rsidR="007B4900" w:rsidRPr="00811145">
        <w:rPr>
          <w:rFonts w:ascii="Arial" w:hAnsi="Arial" w:cs="Arial"/>
          <w:color w:val="auto"/>
          <w:sz w:val="16"/>
          <w:szCs w:val="16"/>
        </w:rPr>
        <w:t>o </w:t>
      </w:r>
      <w:r w:rsidRPr="00811145">
        <w:rPr>
          <w:rFonts w:ascii="Arial" w:hAnsi="Arial" w:cs="Arial"/>
          <w:color w:val="auto"/>
          <w:sz w:val="16"/>
          <w:szCs w:val="16"/>
        </w:rPr>
        <w:t>udzielenie zamówienia publicznego:</w:t>
      </w:r>
    </w:p>
    <w:p w14:paraId="118F568B" w14:textId="35099C31" w:rsidR="00C5264B" w:rsidRPr="00811145" w:rsidRDefault="00D05AAB" w:rsidP="00DA0BDE">
      <w:pPr>
        <w:pStyle w:val="Default"/>
        <w:numPr>
          <w:ilvl w:val="0"/>
          <w:numId w:val="16"/>
        </w:numPr>
        <w:spacing w:after="20"/>
        <w:ind w:left="425" w:hanging="357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z</w:t>
      </w:r>
      <w:r w:rsidR="00C5264B" w:rsidRPr="00811145">
        <w:rPr>
          <w:rFonts w:ascii="Arial" w:hAnsi="Arial" w:cs="Arial"/>
          <w:color w:val="auto"/>
          <w:sz w:val="16"/>
          <w:szCs w:val="16"/>
        </w:rPr>
        <w:t>łożenie oferty możliwe jest przez Wykonawców, którzy posiadają konto na Platformie Zakupowej oraz przez Wykonawców nie posiadających konta na Platformie Zakupowej. W celu założenia konta na Platformie Zakupowej należy wybrać zakładkę „Zaloguj się” w kolejnym kroku należy wybrać „Załóż konto”, następnie należy wypełnić formularze i postępować zgodnie z poleceniami wyświetlającymi się na ekranie monitora. W przypadku Wykonawców niezalogowanych w celu złożenia oferty niezbędne jest podanie adresu e-mail (na który wysłane będzie potwierdzenie złożenia oferty), nr NIP oraz nazwy firmy</w:t>
      </w:r>
      <w:r w:rsidR="004137D6">
        <w:rPr>
          <w:rFonts w:ascii="Arial" w:hAnsi="Arial" w:cs="Arial"/>
          <w:color w:val="auto"/>
          <w:sz w:val="16"/>
          <w:szCs w:val="16"/>
        </w:rPr>
        <w:t xml:space="preserve"> i</w:t>
      </w:r>
      <w:r w:rsidR="00C5264B" w:rsidRPr="00811145">
        <w:rPr>
          <w:rFonts w:ascii="Arial" w:hAnsi="Arial" w:cs="Arial"/>
          <w:color w:val="auto"/>
          <w:sz w:val="16"/>
          <w:szCs w:val="16"/>
        </w:rPr>
        <w:t xml:space="preserve"> </w:t>
      </w:r>
      <w:r w:rsidR="004137D6">
        <w:rPr>
          <w:rFonts w:ascii="Arial" w:hAnsi="Arial" w:cs="Arial"/>
          <w:color w:val="auto"/>
          <w:sz w:val="16"/>
          <w:szCs w:val="16"/>
        </w:rPr>
        <w:t>n</w:t>
      </w:r>
      <w:r>
        <w:rPr>
          <w:rFonts w:ascii="Arial" w:hAnsi="Arial" w:cs="Arial"/>
          <w:color w:val="auto"/>
          <w:sz w:val="16"/>
          <w:szCs w:val="16"/>
        </w:rPr>
        <w:t>r telefonu,</w:t>
      </w:r>
    </w:p>
    <w:p w14:paraId="42F7DEA0" w14:textId="1AC28686" w:rsidR="00C5264B" w:rsidRPr="007036E8" w:rsidRDefault="00D05AAB" w:rsidP="00DA0BDE">
      <w:pPr>
        <w:pStyle w:val="Default"/>
        <w:numPr>
          <w:ilvl w:val="0"/>
          <w:numId w:val="16"/>
        </w:numPr>
        <w:spacing w:after="20"/>
        <w:ind w:left="425" w:hanging="357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o</w:t>
      </w:r>
      <w:r w:rsidR="007036E8" w:rsidRPr="007036E8">
        <w:rPr>
          <w:rFonts w:ascii="Arial" w:hAnsi="Arial" w:cs="Arial"/>
          <w:color w:val="auto"/>
          <w:sz w:val="16"/>
          <w:szCs w:val="16"/>
        </w:rPr>
        <w:t>fertę</w:t>
      </w:r>
      <w:r w:rsidR="00C5264B" w:rsidRPr="007036E8">
        <w:rPr>
          <w:rFonts w:ascii="Arial" w:hAnsi="Arial" w:cs="Arial"/>
          <w:color w:val="auto"/>
          <w:sz w:val="16"/>
          <w:szCs w:val="16"/>
        </w:rPr>
        <w:t xml:space="preserve"> oraz oświadczenia, o którym mowa w art. </w:t>
      </w:r>
      <w:r w:rsidR="005041D3" w:rsidRPr="007036E8">
        <w:rPr>
          <w:rFonts w:ascii="Arial" w:hAnsi="Arial" w:cs="Arial"/>
          <w:color w:val="auto"/>
          <w:sz w:val="16"/>
          <w:szCs w:val="16"/>
        </w:rPr>
        <w:t>125 ust. 1 ustawy</w:t>
      </w:r>
      <w:r w:rsidR="00C5264B" w:rsidRPr="007036E8">
        <w:rPr>
          <w:rFonts w:ascii="Arial" w:hAnsi="Arial" w:cs="Arial"/>
          <w:color w:val="auto"/>
          <w:sz w:val="16"/>
          <w:szCs w:val="16"/>
        </w:rPr>
        <w:t>,</w:t>
      </w:r>
      <w:r w:rsidR="007036E8" w:rsidRPr="007036E8">
        <w:rPr>
          <w:rFonts w:ascii="Arial" w:hAnsi="Arial" w:cs="Arial"/>
          <w:sz w:val="16"/>
          <w:szCs w:val="16"/>
        </w:rPr>
        <w:t xml:space="preserve"> należy złożyć pod rygorem nieważności w formie elektronicznej podpisaną kwalifikowanym podpisem elektronicznym przez osoby upoważnione do tych czynności lub w postaci elektronicznej opatrzonej podpisem zaufanym lub podpisem osobistym przez osoby</w:t>
      </w:r>
      <w:r>
        <w:rPr>
          <w:rFonts w:ascii="Arial" w:hAnsi="Arial" w:cs="Arial"/>
          <w:sz w:val="16"/>
          <w:szCs w:val="16"/>
        </w:rPr>
        <w:t xml:space="preserve"> upoważnione do tych czynności,</w:t>
      </w:r>
    </w:p>
    <w:p w14:paraId="3A246895" w14:textId="77777777" w:rsidR="0045731C" w:rsidRPr="00811145" w:rsidRDefault="00C5264B" w:rsidP="00DA0BDE">
      <w:pPr>
        <w:pStyle w:val="Default"/>
        <w:numPr>
          <w:ilvl w:val="0"/>
          <w:numId w:val="16"/>
        </w:numPr>
        <w:spacing w:after="20"/>
        <w:ind w:left="425" w:hanging="357"/>
        <w:jc w:val="both"/>
        <w:rPr>
          <w:rFonts w:ascii="Arial" w:hAnsi="Arial" w:cs="Arial"/>
          <w:sz w:val="16"/>
          <w:szCs w:val="16"/>
        </w:rPr>
      </w:pPr>
      <w:r w:rsidRPr="007036E8">
        <w:rPr>
          <w:rFonts w:ascii="Arial" w:hAnsi="Arial" w:cs="Arial"/>
          <w:color w:val="auto"/>
          <w:sz w:val="16"/>
          <w:szCs w:val="16"/>
        </w:rPr>
        <w:t>Wykonawca składa ofertę, która w przypadku prawidłowego złożenia oferty zostaje automatycznie zaszyfrowana przez system</w:t>
      </w:r>
      <w:r w:rsidR="00A41E0E" w:rsidRPr="007036E8">
        <w:rPr>
          <w:rFonts w:ascii="Arial" w:hAnsi="Arial" w:cs="Arial"/>
          <w:color w:val="auto"/>
          <w:sz w:val="16"/>
          <w:szCs w:val="16"/>
        </w:rPr>
        <w:t>. Nie jest możliwe zapoznanie się z treścią złożonej oferty prze</w:t>
      </w:r>
      <w:r w:rsidR="004B19C6" w:rsidRPr="007036E8">
        <w:rPr>
          <w:rFonts w:ascii="Arial" w:hAnsi="Arial" w:cs="Arial"/>
          <w:color w:val="auto"/>
          <w:sz w:val="16"/>
          <w:szCs w:val="16"/>
        </w:rPr>
        <w:t>d</w:t>
      </w:r>
      <w:r w:rsidR="00A41E0E" w:rsidRPr="007036E8">
        <w:rPr>
          <w:rFonts w:ascii="Arial" w:hAnsi="Arial" w:cs="Arial"/>
          <w:color w:val="auto"/>
          <w:sz w:val="16"/>
          <w:szCs w:val="16"/>
        </w:rPr>
        <w:t xml:space="preserve"> upływem </w:t>
      </w:r>
      <w:r w:rsidRPr="007036E8">
        <w:rPr>
          <w:rFonts w:ascii="Arial" w:hAnsi="Arial" w:cs="Arial"/>
          <w:color w:val="auto"/>
          <w:sz w:val="16"/>
          <w:szCs w:val="16"/>
        </w:rPr>
        <w:t>terminu</w:t>
      </w:r>
      <w:r w:rsidRPr="00811145">
        <w:rPr>
          <w:rFonts w:ascii="Arial" w:hAnsi="Arial" w:cs="Arial"/>
          <w:color w:val="auto"/>
          <w:sz w:val="16"/>
          <w:szCs w:val="16"/>
        </w:rPr>
        <w:t xml:space="preserve"> otwarcia ofert.</w:t>
      </w:r>
      <w:r w:rsidR="0024534A" w:rsidRPr="00811145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21CCE868" w14:textId="66831C19" w:rsidR="00665B50" w:rsidRPr="0086546E" w:rsidRDefault="001B7AC4" w:rsidP="00DA0BDE">
      <w:pPr>
        <w:pStyle w:val="Default"/>
        <w:numPr>
          <w:ilvl w:val="0"/>
          <w:numId w:val="16"/>
        </w:numPr>
        <w:spacing w:after="20"/>
        <w:ind w:left="425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w</w:t>
      </w:r>
      <w:r w:rsidR="00CD65C4">
        <w:rPr>
          <w:rFonts w:ascii="Arial" w:hAnsi="Arial" w:cs="Arial"/>
          <w:color w:val="auto"/>
          <w:sz w:val="16"/>
          <w:szCs w:val="16"/>
        </w:rPr>
        <w:t xml:space="preserve"> przypadku przekazywania w postępowaniu</w:t>
      </w:r>
      <w:r>
        <w:rPr>
          <w:rFonts w:ascii="Arial" w:hAnsi="Arial" w:cs="Arial"/>
          <w:color w:val="auto"/>
          <w:sz w:val="16"/>
          <w:szCs w:val="16"/>
        </w:rPr>
        <w:t xml:space="preserve"> dokumentu elektronicznego </w:t>
      </w:r>
      <w:r w:rsidR="00665B50" w:rsidRPr="00811145">
        <w:rPr>
          <w:rFonts w:ascii="Arial" w:hAnsi="Arial" w:cs="Arial"/>
          <w:color w:val="auto"/>
          <w:sz w:val="16"/>
          <w:szCs w:val="16"/>
        </w:rPr>
        <w:t xml:space="preserve">w formie </w:t>
      </w:r>
      <w:r>
        <w:rPr>
          <w:rFonts w:ascii="Arial" w:hAnsi="Arial" w:cs="Arial"/>
          <w:color w:val="auto"/>
          <w:sz w:val="16"/>
          <w:szCs w:val="16"/>
        </w:rPr>
        <w:t xml:space="preserve">poddającym dane kompresji </w:t>
      </w:r>
      <w:r w:rsidR="008460E4" w:rsidRPr="00811145">
        <w:rPr>
          <w:rFonts w:ascii="Arial" w:hAnsi="Arial" w:cs="Arial"/>
          <w:color w:val="auto"/>
          <w:sz w:val="16"/>
          <w:szCs w:val="16"/>
        </w:rPr>
        <w:t xml:space="preserve">opatrzenie </w:t>
      </w:r>
      <w:r w:rsidR="005042AD" w:rsidRPr="00811145">
        <w:rPr>
          <w:rFonts w:ascii="Arial" w:hAnsi="Arial" w:cs="Arial"/>
          <w:color w:val="auto"/>
          <w:sz w:val="16"/>
          <w:szCs w:val="16"/>
        </w:rPr>
        <w:t xml:space="preserve">całego pliku </w:t>
      </w:r>
      <w:r>
        <w:rPr>
          <w:rFonts w:ascii="Arial" w:hAnsi="Arial" w:cs="Arial"/>
          <w:color w:val="auto"/>
          <w:sz w:val="16"/>
          <w:szCs w:val="16"/>
        </w:rPr>
        <w:t xml:space="preserve">zawierającego skompresowane dokumenty kwalifikowanym podpisem elektronicznym lub </w:t>
      </w:r>
      <w:r w:rsidR="004137D6">
        <w:rPr>
          <w:rFonts w:ascii="Arial" w:hAnsi="Arial" w:cs="Arial"/>
          <w:color w:val="auto"/>
          <w:sz w:val="16"/>
          <w:szCs w:val="16"/>
        </w:rPr>
        <w:t xml:space="preserve">podpisem zaufanym lub podpisem osobistym </w:t>
      </w:r>
      <w:r w:rsidR="005042AD" w:rsidRPr="00811145">
        <w:rPr>
          <w:rFonts w:ascii="Arial" w:hAnsi="Arial" w:cs="Arial"/>
          <w:color w:val="auto"/>
          <w:sz w:val="16"/>
          <w:szCs w:val="16"/>
        </w:rPr>
        <w:t>jest równoznaczne z</w:t>
      </w:r>
      <w:r w:rsidR="008460E4" w:rsidRPr="00811145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opatrzeniem </w:t>
      </w:r>
      <w:r w:rsidR="008460E4" w:rsidRPr="00811145">
        <w:rPr>
          <w:rFonts w:ascii="Arial" w:hAnsi="Arial" w:cs="Arial"/>
          <w:color w:val="auto"/>
          <w:sz w:val="16"/>
          <w:szCs w:val="16"/>
        </w:rPr>
        <w:t>wszyst</w:t>
      </w:r>
      <w:r w:rsidR="005042AD" w:rsidRPr="00811145">
        <w:rPr>
          <w:rFonts w:ascii="Arial" w:hAnsi="Arial" w:cs="Arial"/>
          <w:color w:val="auto"/>
          <w:sz w:val="16"/>
          <w:szCs w:val="16"/>
        </w:rPr>
        <w:t xml:space="preserve">kich </w:t>
      </w:r>
      <w:r>
        <w:rPr>
          <w:rFonts w:ascii="Arial" w:hAnsi="Arial" w:cs="Arial"/>
          <w:color w:val="auto"/>
          <w:sz w:val="16"/>
          <w:szCs w:val="16"/>
        </w:rPr>
        <w:t xml:space="preserve">dokumentów zawartych w tym pliku </w:t>
      </w:r>
      <w:r w:rsidR="005042AD" w:rsidRPr="00811145">
        <w:rPr>
          <w:rFonts w:ascii="Arial" w:hAnsi="Arial" w:cs="Arial"/>
          <w:color w:val="auto"/>
          <w:sz w:val="16"/>
          <w:szCs w:val="16"/>
        </w:rPr>
        <w:t>kwalifikowanym podpisem elektronicznym</w:t>
      </w:r>
      <w:r>
        <w:rPr>
          <w:rFonts w:ascii="Arial" w:hAnsi="Arial" w:cs="Arial"/>
          <w:color w:val="auto"/>
          <w:sz w:val="16"/>
          <w:szCs w:val="16"/>
        </w:rPr>
        <w:t xml:space="preserve">, podpisem zaufanym lub podpisem osobistym. </w:t>
      </w:r>
    </w:p>
    <w:p w14:paraId="4CFCB42C" w14:textId="279E12CD" w:rsidR="00003EBF" w:rsidRPr="00811145" w:rsidRDefault="00003EBF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>Zamawiający, zgodnie z</w:t>
      </w:r>
      <w:r w:rsidR="00B3258B">
        <w:rPr>
          <w:rFonts w:ascii="Arial" w:hAnsi="Arial" w:cs="Arial"/>
          <w:color w:val="auto"/>
          <w:sz w:val="16"/>
          <w:szCs w:val="16"/>
        </w:rPr>
        <w:t xml:space="preserve"> </w:t>
      </w:r>
      <w:r w:rsidR="001B7AC4">
        <w:rPr>
          <w:rFonts w:ascii="Arial" w:hAnsi="Arial" w:cs="Arial"/>
          <w:color w:val="auto"/>
          <w:sz w:val="16"/>
          <w:szCs w:val="16"/>
        </w:rPr>
        <w:t xml:space="preserve">§ 11 ust. 2 </w:t>
      </w:r>
      <w:r w:rsidR="00EF4BC3" w:rsidRPr="00EF4BC3">
        <w:rPr>
          <w:rFonts w:ascii="Arial" w:hAnsi="Arial" w:cs="Arial"/>
          <w:color w:val="auto"/>
          <w:sz w:val="16"/>
          <w:szCs w:val="16"/>
        </w:rPr>
        <w:t xml:space="preserve">oraz </w:t>
      </w:r>
      <w:r w:rsidRPr="00EF4BC3">
        <w:rPr>
          <w:rFonts w:ascii="Arial" w:hAnsi="Arial" w:cs="Arial"/>
          <w:color w:val="auto"/>
          <w:sz w:val="16"/>
          <w:szCs w:val="16"/>
        </w:rPr>
        <w:t xml:space="preserve">Rozporządzenia Prezesa Rady Ministrów </w:t>
      </w:r>
      <w:r w:rsidR="00472140" w:rsidRPr="00EF4BC3">
        <w:rPr>
          <w:rFonts w:ascii="Arial" w:hAnsi="Arial" w:cs="Arial"/>
          <w:color w:val="auto"/>
          <w:sz w:val="16"/>
          <w:szCs w:val="16"/>
        </w:rPr>
        <w:t xml:space="preserve">z dnia </w:t>
      </w:r>
      <w:r w:rsidR="00EF4BC3" w:rsidRPr="00EF4BC3">
        <w:rPr>
          <w:rFonts w:ascii="Arial" w:hAnsi="Arial" w:cs="Arial"/>
          <w:color w:val="auto"/>
          <w:sz w:val="16"/>
          <w:szCs w:val="16"/>
        </w:rPr>
        <w:t xml:space="preserve">30.12.2020 r. </w:t>
      </w:r>
      <w:r w:rsidR="00472140" w:rsidRPr="00EF4BC3">
        <w:rPr>
          <w:rFonts w:ascii="Arial" w:hAnsi="Arial" w:cs="Arial"/>
          <w:color w:val="auto"/>
          <w:sz w:val="16"/>
          <w:szCs w:val="16"/>
        </w:rPr>
        <w:t xml:space="preserve"> </w:t>
      </w:r>
      <w:r w:rsidRPr="00EF4BC3">
        <w:rPr>
          <w:rFonts w:ascii="Arial" w:hAnsi="Arial" w:cs="Arial"/>
          <w:color w:val="auto"/>
          <w:sz w:val="16"/>
          <w:szCs w:val="16"/>
        </w:rPr>
        <w:t xml:space="preserve">w sprawie </w:t>
      </w:r>
      <w:r w:rsidR="00EF4BC3" w:rsidRPr="00EF4BC3">
        <w:rPr>
          <w:rFonts w:ascii="Arial" w:hAnsi="Arial" w:cs="Arial"/>
          <w:color w:val="auto"/>
          <w:sz w:val="16"/>
          <w:szCs w:val="16"/>
        </w:rPr>
        <w:t xml:space="preserve">sposobu sporządzania i przekazywania informacji oraz wymagań technicznych dla dokumentów elektronicznych oraz środków komunikacji elektronicznej w postępowaniu o udzielenie zamówienia publicznego lub konkursów </w:t>
      </w:r>
      <w:r w:rsidRPr="00EF4BC3">
        <w:rPr>
          <w:rFonts w:ascii="Arial" w:hAnsi="Arial" w:cs="Arial"/>
          <w:color w:val="auto"/>
          <w:sz w:val="16"/>
          <w:szCs w:val="16"/>
        </w:rPr>
        <w:t>(</w:t>
      </w:r>
      <w:r w:rsidR="00472140" w:rsidRPr="00EF4BC3">
        <w:rPr>
          <w:rFonts w:ascii="Arial" w:hAnsi="Arial" w:cs="Arial"/>
          <w:color w:val="auto"/>
          <w:sz w:val="16"/>
          <w:szCs w:val="16"/>
        </w:rPr>
        <w:t xml:space="preserve">t.j. </w:t>
      </w:r>
      <w:r w:rsidR="00DA6602" w:rsidRPr="00EF4BC3">
        <w:rPr>
          <w:rFonts w:ascii="Arial" w:hAnsi="Arial" w:cs="Arial"/>
          <w:color w:val="auto"/>
          <w:sz w:val="16"/>
          <w:szCs w:val="16"/>
        </w:rPr>
        <w:t>Dz. </w:t>
      </w:r>
      <w:r w:rsidR="007B4900" w:rsidRPr="00EF4BC3">
        <w:rPr>
          <w:rFonts w:ascii="Arial" w:hAnsi="Arial" w:cs="Arial"/>
          <w:color w:val="auto"/>
          <w:sz w:val="16"/>
          <w:szCs w:val="16"/>
        </w:rPr>
        <w:t>U. z </w:t>
      </w:r>
      <w:r w:rsidR="004B19C6" w:rsidRPr="00EF4BC3">
        <w:rPr>
          <w:rFonts w:ascii="Arial" w:hAnsi="Arial" w:cs="Arial"/>
          <w:color w:val="auto"/>
          <w:sz w:val="16"/>
          <w:szCs w:val="16"/>
        </w:rPr>
        <w:t>20</w:t>
      </w:r>
      <w:r w:rsidR="00472140" w:rsidRPr="00EF4BC3">
        <w:rPr>
          <w:rFonts w:ascii="Arial" w:hAnsi="Arial" w:cs="Arial"/>
          <w:color w:val="auto"/>
          <w:sz w:val="16"/>
          <w:szCs w:val="16"/>
        </w:rPr>
        <w:t>20</w:t>
      </w:r>
      <w:r w:rsidR="004B19C6" w:rsidRPr="00EF4BC3">
        <w:rPr>
          <w:rFonts w:ascii="Arial" w:hAnsi="Arial" w:cs="Arial"/>
          <w:color w:val="auto"/>
          <w:sz w:val="16"/>
          <w:szCs w:val="16"/>
        </w:rPr>
        <w:t xml:space="preserve"> r. poz. </w:t>
      </w:r>
      <w:r w:rsidR="00EF4BC3">
        <w:rPr>
          <w:rFonts w:ascii="Arial" w:hAnsi="Arial" w:cs="Arial"/>
          <w:color w:val="auto"/>
          <w:sz w:val="16"/>
          <w:szCs w:val="16"/>
        </w:rPr>
        <w:t>2452</w:t>
      </w:r>
      <w:r w:rsidRPr="00EF4BC3">
        <w:rPr>
          <w:rFonts w:ascii="Arial" w:hAnsi="Arial" w:cs="Arial"/>
          <w:color w:val="auto"/>
          <w:sz w:val="16"/>
          <w:szCs w:val="16"/>
        </w:rPr>
        <w:t>)</w:t>
      </w:r>
      <w:r w:rsidR="00AD3224">
        <w:rPr>
          <w:rFonts w:ascii="Arial" w:hAnsi="Arial" w:cs="Arial"/>
          <w:color w:val="auto"/>
          <w:sz w:val="16"/>
          <w:szCs w:val="16"/>
        </w:rPr>
        <w:t xml:space="preserve"> dalej „Rozporządzenie w sprawie środków komunikacji”</w:t>
      </w:r>
      <w:r w:rsidR="004B19C6" w:rsidRPr="00EF4BC3">
        <w:rPr>
          <w:rFonts w:ascii="Arial" w:hAnsi="Arial" w:cs="Arial"/>
          <w:color w:val="auto"/>
          <w:sz w:val="16"/>
          <w:szCs w:val="16"/>
        </w:rPr>
        <w:t>,</w:t>
      </w:r>
      <w:r w:rsidRPr="00EF4BC3">
        <w:rPr>
          <w:rFonts w:ascii="Arial" w:hAnsi="Arial" w:cs="Arial"/>
          <w:color w:val="auto"/>
          <w:sz w:val="16"/>
          <w:szCs w:val="16"/>
        </w:rPr>
        <w:t xml:space="preserve"> </w:t>
      </w:r>
      <w:r w:rsidR="001B7AC4">
        <w:rPr>
          <w:rFonts w:ascii="Arial" w:hAnsi="Arial" w:cs="Arial"/>
          <w:color w:val="auto"/>
          <w:sz w:val="16"/>
          <w:szCs w:val="16"/>
        </w:rPr>
        <w:t xml:space="preserve">udostępnia informacje na temat specyfikacji </w:t>
      </w:r>
      <w:r w:rsidR="006D0E92">
        <w:rPr>
          <w:rFonts w:ascii="Arial" w:hAnsi="Arial" w:cs="Arial"/>
          <w:color w:val="auto"/>
          <w:sz w:val="16"/>
          <w:szCs w:val="16"/>
        </w:rPr>
        <w:t xml:space="preserve">połączenia, formatu przesyłanych danych oraz szyfrowania i oznaczania czasu przekazania i odbioru danych umożliwiających pracę na Platformie Zakupowej, tj.: </w:t>
      </w:r>
    </w:p>
    <w:p w14:paraId="1598E663" w14:textId="77777777" w:rsidR="00003EBF" w:rsidRPr="00811145" w:rsidRDefault="00003EBF" w:rsidP="00DA0BDE">
      <w:pPr>
        <w:pStyle w:val="Default"/>
        <w:numPr>
          <w:ilvl w:val="0"/>
          <w:numId w:val="18"/>
        </w:numPr>
        <w:spacing w:after="20"/>
        <w:ind w:left="714" w:hanging="357"/>
        <w:rPr>
          <w:rFonts w:ascii="Arial" w:hAnsi="Arial" w:cs="Arial"/>
          <w:color w:val="auto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 xml:space="preserve">stały dostęp do sieci Internet o gwarantowanej przepustowości nie mniejszej niż 512 kb/s, </w:t>
      </w:r>
    </w:p>
    <w:p w14:paraId="25CB14BF" w14:textId="77777777" w:rsidR="00003EBF" w:rsidRPr="00811145" w:rsidRDefault="00003EBF" w:rsidP="00DA0BDE">
      <w:pPr>
        <w:pStyle w:val="Default"/>
        <w:numPr>
          <w:ilvl w:val="0"/>
          <w:numId w:val="18"/>
        </w:numPr>
        <w:spacing w:after="20"/>
        <w:ind w:left="714" w:hanging="357"/>
        <w:rPr>
          <w:rFonts w:ascii="Arial" w:hAnsi="Arial" w:cs="Arial"/>
          <w:color w:val="auto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>komputer klasy PC lub MAC, o następującej konfiguracji: pamięć min</w:t>
      </w:r>
      <w:r w:rsidR="004B19C6" w:rsidRPr="00811145">
        <w:rPr>
          <w:rFonts w:ascii="Arial" w:hAnsi="Arial" w:cs="Arial"/>
          <w:color w:val="auto"/>
          <w:sz w:val="16"/>
          <w:szCs w:val="16"/>
        </w:rPr>
        <w:t>.</w:t>
      </w:r>
      <w:r w:rsidRPr="00811145">
        <w:rPr>
          <w:rFonts w:ascii="Arial" w:hAnsi="Arial" w:cs="Arial"/>
          <w:color w:val="auto"/>
          <w:sz w:val="16"/>
          <w:szCs w:val="16"/>
        </w:rPr>
        <w:t xml:space="preserve"> 2 GB Ram, procesor Intel IV 2</w:t>
      </w:r>
      <w:r w:rsidR="004B19C6" w:rsidRPr="00811145">
        <w:rPr>
          <w:rFonts w:ascii="Arial" w:hAnsi="Arial" w:cs="Arial"/>
          <w:color w:val="auto"/>
          <w:sz w:val="16"/>
          <w:szCs w:val="16"/>
        </w:rPr>
        <w:t xml:space="preserve"> </w:t>
      </w:r>
      <w:r w:rsidRPr="00811145">
        <w:rPr>
          <w:rFonts w:ascii="Arial" w:hAnsi="Arial" w:cs="Arial"/>
          <w:color w:val="auto"/>
          <w:sz w:val="16"/>
          <w:szCs w:val="16"/>
        </w:rPr>
        <w:t xml:space="preserve">GHZ lub jego nowsza wersja, jeden z systemów operacyjnych - MS Windows 7, Mac Os x 10.4, Linux, lub ich nowsze wersje, </w:t>
      </w:r>
    </w:p>
    <w:p w14:paraId="7AE7A060" w14:textId="77777777" w:rsidR="00003EBF" w:rsidRPr="00811145" w:rsidRDefault="00003EBF" w:rsidP="00DA0BDE">
      <w:pPr>
        <w:pStyle w:val="Default"/>
        <w:numPr>
          <w:ilvl w:val="0"/>
          <w:numId w:val="18"/>
        </w:numPr>
        <w:spacing w:after="20"/>
        <w:ind w:left="714" w:hanging="357"/>
        <w:rPr>
          <w:rFonts w:ascii="Arial" w:hAnsi="Arial" w:cs="Arial"/>
          <w:color w:val="auto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 xml:space="preserve">zainstalowana dowolna przeglądarka internetowa; w przypadku Internet Explorer minimalnie wersja 10.0., </w:t>
      </w:r>
    </w:p>
    <w:p w14:paraId="23007D89" w14:textId="77777777" w:rsidR="00003EBF" w:rsidRPr="00811145" w:rsidRDefault="00003EBF" w:rsidP="00DA0BDE">
      <w:pPr>
        <w:pStyle w:val="Default"/>
        <w:numPr>
          <w:ilvl w:val="0"/>
          <w:numId w:val="18"/>
        </w:numPr>
        <w:spacing w:after="20"/>
        <w:ind w:left="714" w:hanging="357"/>
        <w:rPr>
          <w:rFonts w:ascii="Arial" w:hAnsi="Arial" w:cs="Arial"/>
          <w:color w:val="auto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 xml:space="preserve">włączona obsługa JavaScript, </w:t>
      </w:r>
    </w:p>
    <w:p w14:paraId="64DCB195" w14:textId="0CE7F507" w:rsidR="00003EBF" w:rsidRPr="00BE4F2C" w:rsidRDefault="00003EBF" w:rsidP="00DA0BDE">
      <w:pPr>
        <w:pStyle w:val="Default"/>
        <w:numPr>
          <w:ilvl w:val="0"/>
          <w:numId w:val="18"/>
        </w:numPr>
        <w:spacing w:after="20"/>
        <w:ind w:left="714" w:hanging="357"/>
        <w:rPr>
          <w:rFonts w:ascii="Arial" w:hAnsi="Arial" w:cs="Arial"/>
          <w:color w:val="auto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 xml:space="preserve">zainstalowany 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program </w:t>
      </w:r>
      <w:r w:rsidR="004B19C6" w:rsidRPr="00BE4F2C">
        <w:rPr>
          <w:rFonts w:ascii="Arial" w:hAnsi="Arial" w:cs="Arial"/>
          <w:color w:val="auto"/>
          <w:sz w:val="16"/>
          <w:szCs w:val="16"/>
        </w:rPr>
        <w:t xml:space="preserve">Adobe 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Acrobat Reader, lub inny obsługujący format </w:t>
      </w:r>
      <w:r w:rsidR="004B19C6" w:rsidRPr="00BE4F2C">
        <w:rPr>
          <w:rFonts w:ascii="Arial" w:hAnsi="Arial" w:cs="Arial"/>
          <w:color w:val="auto"/>
          <w:sz w:val="16"/>
          <w:szCs w:val="16"/>
        </w:rPr>
        <w:t xml:space="preserve">plików </w:t>
      </w:r>
      <w:r w:rsidR="004137D6">
        <w:rPr>
          <w:rFonts w:ascii="Arial" w:hAnsi="Arial" w:cs="Arial"/>
          <w:color w:val="auto"/>
          <w:sz w:val="16"/>
          <w:szCs w:val="16"/>
        </w:rPr>
        <w:t>PDF</w:t>
      </w:r>
      <w:r w:rsidR="00BE4F2C" w:rsidRPr="00BE4F2C">
        <w:rPr>
          <w:rFonts w:ascii="Arial" w:hAnsi="Arial" w:cs="Arial"/>
          <w:color w:val="auto"/>
          <w:sz w:val="16"/>
          <w:szCs w:val="16"/>
        </w:rPr>
        <w:t>,</w:t>
      </w:r>
    </w:p>
    <w:p w14:paraId="1A896D09" w14:textId="1DDF9E59" w:rsidR="00BE4F2C" w:rsidRPr="0086546E" w:rsidRDefault="00BE4F2C" w:rsidP="00DA0BDE">
      <w:pPr>
        <w:numPr>
          <w:ilvl w:val="0"/>
          <w:numId w:val="18"/>
        </w:numPr>
        <w:shd w:val="clear" w:color="auto" w:fill="FFFFFF"/>
        <w:spacing w:after="20"/>
        <w:ind w:left="714" w:hanging="357"/>
        <w:rPr>
          <w:rFonts w:ascii="Arial" w:hAnsi="Arial" w:cs="Arial"/>
          <w:sz w:val="16"/>
          <w:szCs w:val="16"/>
        </w:rPr>
      </w:pPr>
      <w:r w:rsidRPr="00BE4F2C">
        <w:rPr>
          <w:rFonts w:ascii="Arial" w:eastAsiaTheme="minorHAnsi" w:hAnsi="Arial" w:cs="Arial"/>
          <w:sz w:val="16"/>
          <w:szCs w:val="16"/>
          <w:lang w:eastAsia="en-US"/>
        </w:rPr>
        <w:t xml:space="preserve">Platforma </w:t>
      </w:r>
      <w:r w:rsidR="00565C2B">
        <w:rPr>
          <w:rFonts w:ascii="Arial" w:eastAsiaTheme="minorHAnsi" w:hAnsi="Arial" w:cs="Arial"/>
          <w:sz w:val="16"/>
          <w:szCs w:val="16"/>
          <w:lang w:eastAsia="en-US"/>
        </w:rPr>
        <w:t xml:space="preserve">zakupowa </w:t>
      </w:r>
      <w:r w:rsidRPr="00BE4F2C">
        <w:rPr>
          <w:rFonts w:ascii="Arial" w:eastAsiaTheme="minorHAnsi" w:hAnsi="Arial" w:cs="Arial"/>
          <w:sz w:val="16"/>
          <w:szCs w:val="16"/>
          <w:lang w:eastAsia="en-US"/>
        </w:rPr>
        <w:t>działa według standardu przyjętego w komunik</w:t>
      </w:r>
      <w:r w:rsidR="0086546E">
        <w:rPr>
          <w:rFonts w:ascii="Arial" w:eastAsiaTheme="minorHAnsi" w:hAnsi="Arial" w:cs="Arial"/>
          <w:sz w:val="16"/>
          <w:szCs w:val="16"/>
          <w:lang w:eastAsia="en-US"/>
        </w:rPr>
        <w:t>acji sieciowej - kodowanie UTF8.</w:t>
      </w:r>
    </w:p>
    <w:p w14:paraId="00FDA640" w14:textId="77777777" w:rsidR="0086546E" w:rsidRPr="00BE4F2C" w:rsidRDefault="0086546E" w:rsidP="0086546E">
      <w:pPr>
        <w:shd w:val="clear" w:color="auto" w:fill="FFFFFF"/>
        <w:spacing w:after="20"/>
        <w:ind w:left="714"/>
        <w:rPr>
          <w:rFonts w:ascii="Arial" w:hAnsi="Arial" w:cs="Arial"/>
          <w:sz w:val="16"/>
          <w:szCs w:val="16"/>
        </w:rPr>
      </w:pPr>
    </w:p>
    <w:p w14:paraId="01957F8B" w14:textId="4ED9EBBC" w:rsidR="00003EBF" w:rsidRPr="00BE4F2C" w:rsidRDefault="00003EBF" w:rsidP="00DA0BDE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BE4F2C">
        <w:rPr>
          <w:rFonts w:ascii="Arial" w:hAnsi="Arial" w:cs="Arial"/>
          <w:color w:val="auto"/>
          <w:sz w:val="16"/>
          <w:szCs w:val="16"/>
        </w:rPr>
        <w:t>Zamawiający</w:t>
      </w:r>
      <w:r w:rsidR="00AD3224" w:rsidRPr="00BE4F2C">
        <w:rPr>
          <w:rFonts w:ascii="Arial" w:hAnsi="Arial" w:cs="Arial"/>
          <w:color w:val="auto"/>
          <w:sz w:val="16"/>
          <w:szCs w:val="16"/>
        </w:rPr>
        <w:t xml:space="preserve"> </w:t>
      </w:r>
      <w:r w:rsidRPr="00BE4F2C">
        <w:rPr>
          <w:rFonts w:ascii="Arial" w:hAnsi="Arial" w:cs="Arial"/>
          <w:color w:val="auto"/>
          <w:sz w:val="16"/>
          <w:szCs w:val="16"/>
        </w:rPr>
        <w:t>określa dopuszczalne formaty przesyłanych danych</w:t>
      </w:r>
      <w:r w:rsidR="004B19C6" w:rsidRPr="00BE4F2C">
        <w:rPr>
          <w:rFonts w:ascii="Arial" w:hAnsi="Arial" w:cs="Arial"/>
          <w:color w:val="auto"/>
          <w:sz w:val="16"/>
          <w:szCs w:val="16"/>
        </w:rPr>
        <w:t>,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 tj. plików o wielkości do </w:t>
      </w:r>
      <w:r w:rsidR="00F252EF" w:rsidRPr="00BE4F2C">
        <w:rPr>
          <w:rFonts w:ascii="Arial" w:hAnsi="Arial" w:cs="Arial"/>
          <w:color w:val="auto"/>
          <w:sz w:val="16"/>
          <w:szCs w:val="16"/>
        </w:rPr>
        <w:t xml:space="preserve">150 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 MB</w:t>
      </w:r>
      <w:r w:rsidR="0024534A" w:rsidRPr="00BE4F2C">
        <w:rPr>
          <w:rFonts w:ascii="Arial" w:hAnsi="Arial" w:cs="Arial"/>
          <w:color w:val="auto"/>
          <w:sz w:val="16"/>
          <w:szCs w:val="16"/>
        </w:rPr>
        <w:t>. Zalecany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 format: </w:t>
      </w:r>
      <w:r w:rsidR="006D0E92">
        <w:rPr>
          <w:rFonts w:ascii="Arial" w:hAnsi="Arial" w:cs="Arial"/>
          <w:color w:val="auto"/>
          <w:sz w:val="16"/>
          <w:szCs w:val="16"/>
        </w:rPr>
        <w:t>PDF</w:t>
      </w:r>
      <w:r w:rsidRPr="00BE4F2C">
        <w:rPr>
          <w:rFonts w:ascii="Arial" w:hAnsi="Arial" w:cs="Arial"/>
          <w:color w:val="auto"/>
          <w:sz w:val="16"/>
          <w:szCs w:val="16"/>
        </w:rPr>
        <w:t>.</w:t>
      </w:r>
    </w:p>
    <w:p w14:paraId="5F4AA5E0" w14:textId="39ACE2B9" w:rsidR="00003EBF" w:rsidRPr="00BE4F2C" w:rsidRDefault="00003EBF" w:rsidP="00DA0BDE">
      <w:pPr>
        <w:pStyle w:val="Default"/>
        <w:numPr>
          <w:ilvl w:val="0"/>
          <w:numId w:val="15"/>
        </w:numPr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BE4F2C">
        <w:rPr>
          <w:rFonts w:ascii="Arial" w:hAnsi="Arial" w:cs="Arial"/>
          <w:color w:val="auto"/>
          <w:sz w:val="16"/>
          <w:szCs w:val="16"/>
        </w:rPr>
        <w:t>Zamawiający, zgodnie z Rozporządzeni</w:t>
      </w:r>
      <w:r w:rsidR="00AD3224" w:rsidRPr="00BE4F2C">
        <w:rPr>
          <w:rFonts w:ascii="Arial" w:hAnsi="Arial" w:cs="Arial"/>
          <w:color w:val="auto"/>
          <w:sz w:val="16"/>
          <w:szCs w:val="16"/>
        </w:rPr>
        <w:t xml:space="preserve">em </w:t>
      </w:r>
      <w:r w:rsidR="00523C29" w:rsidRPr="00BE4F2C">
        <w:rPr>
          <w:rFonts w:ascii="Arial" w:hAnsi="Arial" w:cs="Arial"/>
          <w:color w:val="auto"/>
          <w:sz w:val="16"/>
          <w:szCs w:val="16"/>
        </w:rPr>
        <w:t>w sprawie środków komunikacji</w:t>
      </w:r>
      <w:r w:rsidR="00806E21" w:rsidRPr="00BE4F2C">
        <w:rPr>
          <w:rFonts w:ascii="Arial" w:hAnsi="Arial" w:cs="Arial"/>
          <w:color w:val="auto"/>
          <w:sz w:val="16"/>
          <w:szCs w:val="16"/>
        </w:rPr>
        <w:t>,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 określa informacje na temat </w:t>
      </w:r>
      <w:r w:rsidR="006D0E92">
        <w:rPr>
          <w:rFonts w:ascii="Arial" w:hAnsi="Arial" w:cs="Arial"/>
          <w:color w:val="auto"/>
          <w:sz w:val="16"/>
          <w:szCs w:val="16"/>
        </w:rPr>
        <w:t xml:space="preserve">szyfrowania oraz przekazania </w:t>
      </w:r>
      <w:r w:rsidRPr="00BE4F2C">
        <w:rPr>
          <w:rFonts w:ascii="Arial" w:hAnsi="Arial" w:cs="Arial"/>
          <w:color w:val="auto"/>
          <w:sz w:val="16"/>
          <w:szCs w:val="16"/>
        </w:rPr>
        <w:t>i odbioru danych</w:t>
      </w:r>
      <w:r w:rsidR="00806E21" w:rsidRPr="00BE4F2C">
        <w:rPr>
          <w:rFonts w:ascii="Arial" w:hAnsi="Arial" w:cs="Arial"/>
          <w:color w:val="auto"/>
          <w:sz w:val="16"/>
          <w:szCs w:val="16"/>
        </w:rPr>
        <w:t>,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 tj.: </w:t>
      </w:r>
    </w:p>
    <w:p w14:paraId="0E9B661D" w14:textId="2FFDA1BC" w:rsidR="00565C2B" w:rsidRDefault="003970BE" w:rsidP="00DA0BDE">
      <w:pPr>
        <w:pStyle w:val="Default"/>
        <w:numPr>
          <w:ilvl w:val="0"/>
          <w:numId w:val="19"/>
        </w:numPr>
        <w:spacing w:after="20"/>
        <w:ind w:left="714" w:hanging="357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s</w:t>
      </w:r>
      <w:r w:rsidR="00565C2B">
        <w:rPr>
          <w:rFonts w:ascii="Arial" w:hAnsi="Arial" w:cs="Arial"/>
          <w:color w:val="auto"/>
          <w:sz w:val="16"/>
          <w:szCs w:val="16"/>
        </w:rPr>
        <w:t xml:space="preserve">zyfrowanie na </w:t>
      </w:r>
      <w:r w:rsidR="001448F2">
        <w:rPr>
          <w:rFonts w:ascii="Arial" w:hAnsi="Arial" w:cs="Arial"/>
          <w:color w:val="auto"/>
          <w:sz w:val="16"/>
          <w:szCs w:val="16"/>
        </w:rPr>
        <w:t>P</w:t>
      </w:r>
      <w:r w:rsidR="00565C2B">
        <w:rPr>
          <w:rFonts w:ascii="Arial" w:hAnsi="Arial" w:cs="Arial"/>
          <w:color w:val="auto"/>
          <w:sz w:val="16"/>
          <w:szCs w:val="16"/>
        </w:rPr>
        <w:t>latformie</w:t>
      </w:r>
      <w:r w:rsidR="001448F2">
        <w:rPr>
          <w:rFonts w:ascii="Arial" w:hAnsi="Arial" w:cs="Arial"/>
          <w:color w:val="auto"/>
          <w:sz w:val="16"/>
          <w:szCs w:val="16"/>
        </w:rPr>
        <w:t xml:space="preserve"> Zakupowej odbywa się za pomocą protokołu TLS 1.3.</w:t>
      </w:r>
      <w:r w:rsidR="00565C2B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DCA6CEC" w14:textId="1DA9BE35" w:rsidR="00003EBF" w:rsidRPr="00BE4F2C" w:rsidRDefault="003970BE" w:rsidP="00DA0BDE">
      <w:pPr>
        <w:pStyle w:val="Default"/>
        <w:numPr>
          <w:ilvl w:val="0"/>
          <w:numId w:val="19"/>
        </w:numPr>
        <w:spacing w:after="20"/>
        <w:ind w:left="714" w:hanging="357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</w:t>
      </w:r>
      <w:r w:rsidR="00003EBF" w:rsidRPr="00BE4F2C">
        <w:rPr>
          <w:rFonts w:ascii="Arial" w:hAnsi="Arial" w:cs="Arial"/>
          <w:color w:val="auto"/>
          <w:sz w:val="16"/>
          <w:szCs w:val="16"/>
        </w:rPr>
        <w:t>lik załączony przez Wykonawcę na Platformie Zakupowej i zapisany nie jest widoczny dla Zamawiającego</w:t>
      </w:r>
      <w:r w:rsidR="00806E21" w:rsidRPr="00BE4F2C">
        <w:rPr>
          <w:rFonts w:ascii="Arial" w:hAnsi="Arial" w:cs="Arial"/>
          <w:color w:val="auto"/>
          <w:sz w:val="16"/>
          <w:szCs w:val="16"/>
        </w:rPr>
        <w:t>,</w:t>
      </w:r>
      <w:r w:rsidR="007B4900" w:rsidRPr="00BE4F2C">
        <w:rPr>
          <w:rFonts w:ascii="Arial" w:hAnsi="Arial" w:cs="Arial"/>
          <w:color w:val="auto"/>
          <w:sz w:val="16"/>
          <w:szCs w:val="16"/>
        </w:rPr>
        <w:t xml:space="preserve"> gdyż jest w </w:t>
      </w:r>
      <w:r w:rsidR="00003EBF" w:rsidRPr="00BE4F2C">
        <w:rPr>
          <w:rFonts w:ascii="Arial" w:hAnsi="Arial" w:cs="Arial"/>
          <w:color w:val="auto"/>
          <w:sz w:val="16"/>
          <w:szCs w:val="16"/>
        </w:rPr>
        <w:t xml:space="preserve">systemie jako zaszyfrowany. Możliwość otworzenia pliku dostępna jest dopiero po odszyfrowaniu przez system, co następuje po terminie otwarcia ofert, </w:t>
      </w:r>
    </w:p>
    <w:p w14:paraId="69C18A46" w14:textId="04363242" w:rsidR="00003EBF" w:rsidRDefault="003970BE" w:rsidP="00DA0BDE">
      <w:pPr>
        <w:pStyle w:val="Default"/>
        <w:numPr>
          <w:ilvl w:val="0"/>
          <w:numId w:val="19"/>
        </w:numPr>
        <w:spacing w:after="20"/>
        <w:ind w:left="714" w:hanging="357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o</w:t>
      </w:r>
      <w:r w:rsidR="00003EBF" w:rsidRPr="00BE4F2C">
        <w:rPr>
          <w:rFonts w:ascii="Arial" w:hAnsi="Arial" w:cs="Arial"/>
          <w:color w:val="auto"/>
          <w:sz w:val="16"/>
          <w:szCs w:val="16"/>
        </w:rPr>
        <w:t xml:space="preserve">znaczenie czasu odbioru danych przez Platformę </w:t>
      </w:r>
      <w:r w:rsidR="006D0E92">
        <w:rPr>
          <w:rFonts w:ascii="Arial" w:hAnsi="Arial" w:cs="Arial"/>
          <w:color w:val="auto"/>
          <w:sz w:val="16"/>
          <w:szCs w:val="16"/>
        </w:rPr>
        <w:t xml:space="preserve">Zakupową </w:t>
      </w:r>
      <w:r w:rsidR="00003EBF" w:rsidRPr="00BE4F2C">
        <w:rPr>
          <w:rFonts w:ascii="Arial" w:hAnsi="Arial" w:cs="Arial"/>
          <w:color w:val="auto"/>
          <w:sz w:val="16"/>
          <w:szCs w:val="16"/>
        </w:rPr>
        <w:t>stanowi przypiętą do oferty elektronicznej datę oraz dokładny czas (hh:mm:ss), znajdujące się w kolumnie dotyczącej danej oferty, w se</w:t>
      </w:r>
      <w:r w:rsidR="00DA6602" w:rsidRPr="00BE4F2C">
        <w:rPr>
          <w:rFonts w:ascii="Arial" w:hAnsi="Arial" w:cs="Arial"/>
          <w:color w:val="auto"/>
          <w:sz w:val="16"/>
          <w:szCs w:val="16"/>
        </w:rPr>
        <w:t>kcji - "Data złożenia oferty”.</w:t>
      </w:r>
    </w:p>
    <w:p w14:paraId="22F22440" w14:textId="77777777" w:rsidR="0086546E" w:rsidRPr="00BE4F2C" w:rsidRDefault="0086546E" w:rsidP="0086546E">
      <w:pPr>
        <w:pStyle w:val="Default"/>
        <w:spacing w:after="20"/>
        <w:ind w:left="714"/>
        <w:jc w:val="both"/>
        <w:rPr>
          <w:rFonts w:ascii="Arial" w:hAnsi="Arial" w:cs="Arial"/>
          <w:color w:val="auto"/>
          <w:sz w:val="16"/>
          <w:szCs w:val="16"/>
        </w:rPr>
      </w:pPr>
    </w:p>
    <w:p w14:paraId="40E298E4" w14:textId="5C5A768F" w:rsidR="00003EBF" w:rsidRPr="00BE4F2C" w:rsidRDefault="00003EBF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BE4F2C">
        <w:rPr>
          <w:rFonts w:ascii="Arial" w:hAnsi="Arial" w:cs="Arial"/>
          <w:color w:val="auto"/>
          <w:sz w:val="16"/>
          <w:szCs w:val="16"/>
        </w:rPr>
        <w:t>Zamawiający, zgodnie z Rozporządzeni</w:t>
      </w:r>
      <w:r w:rsidR="00AD3224" w:rsidRPr="00BE4F2C">
        <w:rPr>
          <w:rFonts w:ascii="Arial" w:hAnsi="Arial" w:cs="Arial"/>
          <w:color w:val="auto"/>
          <w:sz w:val="16"/>
          <w:szCs w:val="16"/>
        </w:rPr>
        <w:t xml:space="preserve">em </w:t>
      </w:r>
      <w:r w:rsidR="00523C29" w:rsidRPr="00BE4F2C">
        <w:rPr>
          <w:rFonts w:ascii="Arial" w:hAnsi="Arial" w:cs="Arial"/>
          <w:color w:val="auto"/>
          <w:sz w:val="16"/>
          <w:szCs w:val="16"/>
        </w:rPr>
        <w:t>w sprawie środków komunikacji</w:t>
      </w:r>
      <w:r w:rsidR="00806E21" w:rsidRPr="00BE4F2C">
        <w:rPr>
          <w:rFonts w:ascii="Arial" w:hAnsi="Arial" w:cs="Arial"/>
          <w:color w:val="auto"/>
          <w:sz w:val="16"/>
          <w:szCs w:val="16"/>
        </w:rPr>
        <w:t>,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 określa dopuszczalny format kwalifikowanego podpisu elektronicznego </w:t>
      </w:r>
      <w:r w:rsidR="004137D6">
        <w:rPr>
          <w:rFonts w:ascii="Arial" w:hAnsi="Arial" w:cs="Arial"/>
          <w:color w:val="auto"/>
          <w:sz w:val="16"/>
          <w:szCs w:val="16"/>
        </w:rPr>
        <w:t>lub podpisu zaufanego lub podpisu osobistego</w:t>
      </w:r>
      <w:r w:rsidR="004137D6" w:rsidRPr="00BE4F2C">
        <w:rPr>
          <w:rFonts w:ascii="Arial" w:hAnsi="Arial" w:cs="Arial"/>
          <w:color w:val="auto"/>
          <w:sz w:val="16"/>
          <w:szCs w:val="16"/>
        </w:rPr>
        <w:t xml:space="preserve"> </w:t>
      </w:r>
      <w:r w:rsidRPr="00BE4F2C">
        <w:rPr>
          <w:rFonts w:ascii="Arial" w:hAnsi="Arial" w:cs="Arial"/>
          <w:color w:val="auto"/>
          <w:sz w:val="16"/>
          <w:szCs w:val="16"/>
        </w:rPr>
        <w:t xml:space="preserve">jako: </w:t>
      </w:r>
    </w:p>
    <w:p w14:paraId="50102729" w14:textId="52AB3E55" w:rsidR="00003EBF" w:rsidRPr="00BE4F2C" w:rsidRDefault="006D0E92" w:rsidP="00DA0BDE">
      <w:pPr>
        <w:pStyle w:val="Default"/>
        <w:numPr>
          <w:ilvl w:val="0"/>
          <w:numId w:val="17"/>
        </w:numPr>
        <w:spacing w:after="20"/>
        <w:ind w:left="714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</w:t>
      </w:r>
      <w:r w:rsidR="00806E21" w:rsidRPr="00BE4F2C">
        <w:rPr>
          <w:rFonts w:ascii="Arial" w:hAnsi="Arial" w:cs="Arial"/>
          <w:color w:val="auto"/>
          <w:sz w:val="16"/>
          <w:szCs w:val="16"/>
        </w:rPr>
        <w:t>okument</w:t>
      </w:r>
      <w:r>
        <w:rPr>
          <w:rFonts w:ascii="Arial" w:hAnsi="Arial" w:cs="Arial"/>
          <w:color w:val="auto"/>
          <w:sz w:val="16"/>
          <w:szCs w:val="16"/>
        </w:rPr>
        <w:t xml:space="preserve">ów sporządzanych </w:t>
      </w:r>
      <w:r w:rsidR="00806E21" w:rsidRPr="00BE4F2C">
        <w:rPr>
          <w:rFonts w:ascii="Arial" w:hAnsi="Arial" w:cs="Arial"/>
          <w:color w:val="auto"/>
          <w:sz w:val="16"/>
          <w:szCs w:val="16"/>
        </w:rPr>
        <w:t xml:space="preserve">w formacie </w:t>
      </w:r>
      <w:r>
        <w:rPr>
          <w:rFonts w:ascii="Arial" w:hAnsi="Arial" w:cs="Arial"/>
          <w:color w:val="auto"/>
          <w:sz w:val="16"/>
          <w:szCs w:val="16"/>
        </w:rPr>
        <w:t xml:space="preserve">PDF, </w:t>
      </w:r>
      <w:r w:rsidR="00003EBF" w:rsidRPr="00BE4F2C">
        <w:rPr>
          <w:rFonts w:ascii="Arial" w:hAnsi="Arial" w:cs="Arial"/>
          <w:color w:val="auto"/>
          <w:sz w:val="16"/>
          <w:szCs w:val="16"/>
        </w:rPr>
        <w:t xml:space="preserve">zaleca się </w:t>
      </w:r>
      <w:r w:rsidRPr="00BE4F2C">
        <w:rPr>
          <w:rFonts w:ascii="Arial" w:hAnsi="Arial" w:cs="Arial"/>
          <w:color w:val="auto"/>
          <w:sz w:val="16"/>
          <w:szCs w:val="16"/>
        </w:rPr>
        <w:t>podp</w:t>
      </w:r>
      <w:r>
        <w:rPr>
          <w:rFonts w:ascii="Arial" w:hAnsi="Arial" w:cs="Arial"/>
          <w:color w:val="auto"/>
          <w:sz w:val="16"/>
          <w:szCs w:val="16"/>
        </w:rPr>
        <w:t xml:space="preserve">isanie dokumentu podpisem w </w:t>
      </w:r>
      <w:r w:rsidR="00003EBF" w:rsidRPr="00BE4F2C">
        <w:rPr>
          <w:rFonts w:ascii="Arial" w:hAnsi="Arial" w:cs="Arial"/>
          <w:color w:val="auto"/>
          <w:sz w:val="16"/>
          <w:szCs w:val="16"/>
        </w:rPr>
        <w:t>forma</w:t>
      </w:r>
      <w:r>
        <w:rPr>
          <w:rFonts w:ascii="Arial" w:hAnsi="Arial" w:cs="Arial"/>
          <w:color w:val="auto"/>
          <w:sz w:val="16"/>
          <w:szCs w:val="16"/>
        </w:rPr>
        <w:t xml:space="preserve">cie </w:t>
      </w:r>
      <w:r w:rsidR="00003EBF" w:rsidRPr="00BE4F2C">
        <w:rPr>
          <w:rFonts w:ascii="Arial" w:hAnsi="Arial" w:cs="Arial"/>
          <w:color w:val="auto"/>
          <w:sz w:val="16"/>
          <w:szCs w:val="16"/>
        </w:rPr>
        <w:t xml:space="preserve"> PAdES; </w:t>
      </w:r>
    </w:p>
    <w:p w14:paraId="08A11648" w14:textId="1A12AC0C" w:rsidR="003970BE" w:rsidRDefault="006D0E92" w:rsidP="00DA0BDE">
      <w:pPr>
        <w:pStyle w:val="Default"/>
        <w:numPr>
          <w:ilvl w:val="0"/>
          <w:numId w:val="17"/>
        </w:numPr>
        <w:spacing w:after="20"/>
        <w:ind w:left="714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dokumentów sporządzonych w formacie innym niż PDF, zaleca się podpisanie dokumentu podpisem w formacie </w:t>
      </w:r>
      <w:r w:rsidR="00003EBF" w:rsidRPr="00811145">
        <w:rPr>
          <w:rFonts w:ascii="Arial" w:hAnsi="Arial" w:cs="Arial"/>
          <w:color w:val="auto"/>
          <w:sz w:val="16"/>
          <w:szCs w:val="16"/>
        </w:rPr>
        <w:t>XAdES</w:t>
      </w:r>
      <w:r w:rsidR="003970BE">
        <w:rPr>
          <w:rFonts w:ascii="Arial" w:hAnsi="Arial" w:cs="Arial"/>
          <w:color w:val="auto"/>
          <w:sz w:val="16"/>
          <w:szCs w:val="16"/>
        </w:rPr>
        <w:t>.</w:t>
      </w:r>
    </w:p>
    <w:p w14:paraId="16BB42EA" w14:textId="60D02E78" w:rsidR="00003EBF" w:rsidRPr="00811145" w:rsidRDefault="00003EBF" w:rsidP="003970BE">
      <w:pPr>
        <w:pStyle w:val="Default"/>
        <w:spacing w:after="20"/>
        <w:ind w:left="714"/>
        <w:rPr>
          <w:rFonts w:ascii="Arial" w:hAnsi="Arial" w:cs="Arial"/>
          <w:color w:val="auto"/>
          <w:sz w:val="16"/>
          <w:szCs w:val="16"/>
        </w:rPr>
      </w:pPr>
    </w:p>
    <w:p w14:paraId="2902B784" w14:textId="77777777" w:rsidR="00A41E0E" w:rsidRPr="00811145" w:rsidRDefault="00A41E0E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color w:val="auto"/>
          <w:sz w:val="16"/>
          <w:szCs w:val="16"/>
        </w:rPr>
        <w:t xml:space="preserve">Wykonawca przystępując do </w:t>
      </w:r>
      <w:r w:rsidR="00806E21" w:rsidRPr="00811145">
        <w:rPr>
          <w:rFonts w:ascii="Arial" w:hAnsi="Arial" w:cs="Arial"/>
          <w:color w:val="auto"/>
          <w:sz w:val="16"/>
          <w:szCs w:val="16"/>
        </w:rPr>
        <w:t xml:space="preserve">niniejszego </w:t>
      </w:r>
      <w:r w:rsidRPr="00811145">
        <w:rPr>
          <w:rFonts w:ascii="Arial" w:hAnsi="Arial" w:cs="Arial"/>
          <w:color w:val="auto"/>
          <w:sz w:val="16"/>
          <w:szCs w:val="16"/>
        </w:rPr>
        <w:t>postępowania o udzielenie zamówienia publicznego, akceptuje warunki korzystania z Platformy Zakupowej, określone w Regulaminie zamieszczonym na stronie internetowej pod adresem</w:t>
      </w:r>
      <w:r w:rsidRPr="00811145">
        <w:t xml:space="preserve"> </w:t>
      </w:r>
      <w:hyperlink r:id="rId23" w:history="1">
        <w:r w:rsidRPr="00811145">
          <w:rPr>
            <w:rStyle w:val="Hipercze"/>
            <w:rFonts w:ascii="Arial" w:hAnsi="Arial" w:cs="Arial"/>
            <w:sz w:val="16"/>
            <w:szCs w:val="16"/>
          </w:rPr>
          <w:t>https://platformazakupowa.pl/pn/arimr</w:t>
        </w:r>
      </w:hyperlink>
      <w:r w:rsidRPr="00811145">
        <w:rPr>
          <w:rFonts w:ascii="Arial" w:hAnsi="Arial" w:cs="Arial"/>
          <w:color w:val="auto"/>
          <w:sz w:val="16"/>
          <w:szCs w:val="16"/>
        </w:rPr>
        <w:t xml:space="preserve"> w zakładce „Regulamin” oraz uznaje go za wiążący.</w:t>
      </w:r>
    </w:p>
    <w:p w14:paraId="684718BE" w14:textId="6CDD9735" w:rsidR="00512F20" w:rsidRPr="00811145" w:rsidRDefault="00512F20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lastRenderedPageBreak/>
        <w:t xml:space="preserve">Zamawiający </w:t>
      </w:r>
      <w:r w:rsidR="00FF6040" w:rsidRPr="00811145">
        <w:rPr>
          <w:rFonts w:ascii="Arial" w:hAnsi="Arial" w:cs="Arial"/>
          <w:sz w:val="16"/>
          <w:szCs w:val="16"/>
        </w:rPr>
        <w:t>informuje, że</w:t>
      </w:r>
      <w:r w:rsidRPr="00811145">
        <w:rPr>
          <w:rFonts w:ascii="Arial" w:hAnsi="Arial" w:cs="Arial"/>
          <w:sz w:val="16"/>
          <w:szCs w:val="16"/>
        </w:rPr>
        <w:t xml:space="preserve"> instrukcj</w:t>
      </w:r>
      <w:r w:rsidR="00FF6040" w:rsidRPr="00811145">
        <w:rPr>
          <w:rFonts w:ascii="Arial" w:hAnsi="Arial" w:cs="Arial"/>
          <w:sz w:val="16"/>
          <w:szCs w:val="16"/>
        </w:rPr>
        <w:t>e</w:t>
      </w:r>
      <w:r w:rsidRPr="00811145">
        <w:rPr>
          <w:rFonts w:ascii="Arial" w:hAnsi="Arial" w:cs="Arial"/>
          <w:sz w:val="16"/>
          <w:szCs w:val="16"/>
        </w:rPr>
        <w:t xml:space="preserve"> korzystania z Platformy Zakupowej</w:t>
      </w:r>
      <w:r w:rsidR="00FF6040" w:rsidRPr="00811145">
        <w:rPr>
          <w:rFonts w:ascii="Arial" w:hAnsi="Arial" w:cs="Arial"/>
          <w:sz w:val="16"/>
          <w:szCs w:val="16"/>
        </w:rPr>
        <w:t xml:space="preserve"> dotyczące w szczególności logowania, pobrania dokumentacji, składania wniosków o wyjaśnienie treści </w:t>
      </w:r>
      <w:r w:rsidR="007C03AF">
        <w:rPr>
          <w:rFonts w:ascii="Arial" w:hAnsi="Arial" w:cs="Arial"/>
          <w:sz w:val="16"/>
          <w:szCs w:val="16"/>
        </w:rPr>
        <w:t>SWZ</w:t>
      </w:r>
      <w:r w:rsidR="00FF6040" w:rsidRPr="00811145">
        <w:rPr>
          <w:rFonts w:ascii="Arial" w:hAnsi="Arial" w:cs="Arial"/>
          <w:sz w:val="16"/>
          <w:szCs w:val="16"/>
        </w:rPr>
        <w:t>, składania ofert oraz innych czynności podejmowanych w niniejszym post</w:t>
      </w:r>
      <w:r w:rsidR="00A41E0E" w:rsidRPr="00811145">
        <w:rPr>
          <w:rFonts w:ascii="Arial" w:hAnsi="Arial" w:cs="Arial"/>
          <w:color w:val="auto"/>
          <w:sz w:val="16"/>
          <w:szCs w:val="16"/>
        </w:rPr>
        <w:t>ę</w:t>
      </w:r>
      <w:r w:rsidR="00FF6040" w:rsidRPr="00811145">
        <w:rPr>
          <w:rFonts w:ascii="Arial" w:hAnsi="Arial" w:cs="Arial"/>
          <w:sz w:val="16"/>
          <w:szCs w:val="16"/>
        </w:rPr>
        <w:t xml:space="preserve">powaniu </w:t>
      </w:r>
      <w:r w:rsidR="00A41E0E" w:rsidRPr="00811145">
        <w:rPr>
          <w:rFonts w:ascii="Arial" w:hAnsi="Arial" w:cs="Arial"/>
          <w:color w:val="auto"/>
          <w:sz w:val="16"/>
          <w:szCs w:val="16"/>
        </w:rPr>
        <w:t>przy użyciu</w:t>
      </w:r>
      <w:r w:rsidR="00FF6040" w:rsidRPr="00811145">
        <w:rPr>
          <w:rFonts w:ascii="Arial" w:hAnsi="Arial" w:cs="Arial"/>
          <w:sz w:val="16"/>
          <w:szCs w:val="16"/>
        </w:rPr>
        <w:t xml:space="preserve"> Platformy Zakupowej znajdują się w zakładce „</w:t>
      </w:r>
      <w:r w:rsidR="00134DFF" w:rsidRPr="00811145">
        <w:rPr>
          <w:rFonts w:ascii="Arial" w:hAnsi="Arial" w:cs="Arial"/>
          <w:sz w:val="16"/>
          <w:szCs w:val="16"/>
        </w:rPr>
        <w:t>Instrukcje dla Wykonawców</w:t>
      </w:r>
      <w:r w:rsidR="00FF6040" w:rsidRPr="00811145">
        <w:rPr>
          <w:rFonts w:ascii="Arial" w:hAnsi="Arial" w:cs="Arial"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="00FF6040" w:rsidRPr="00811145">
        <w:rPr>
          <w:rFonts w:ascii="Arial" w:hAnsi="Arial" w:cs="Arial"/>
          <w:sz w:val="16"/>
          <w:szCs w:val="16"/>
        </w:rPr>
        <w:t xml:space="preserve">na stronie internetowej </w:t>
      </w:r>
      <w:r w:rsidR="00A41E0E" w:rsidRPr="00811145">
        <w:rPr>
          <w:rFonts w:ascii="Arial" w:hAnsi="Arial" w:cs="Arial"/>
          <w:color w:val="auto"/>
          <w:sz w:val="16"/>
          <w:szCs w:val="16"/>
        </w:rPr>
        <w:t>pod adresem</w:t>
      </w:r>
      <w:r w:rsidR="00FF6040" w:rsidRPr="00811145">
        <w:rPr>
          <w:rStyle w:val="Hipercze"/>
          <w:rFonts w:cs="Arial"/>
        </w:rPr>
        <w:t xml:space="preserve"> </w:t>
      </w:r>
      <w:hyperlink r:id="rId24" w:history="1">
        <w:r w:rsidR="00FF6040" w:rsidRPr="00811145">
          <w:rPr>
            <w:rStyle w:val="Hipercze"/>
            <w:rFonts w:ascii="Arial" w:hAnsi="Arial" w:cs="Arial"/>
            <w:sz w:val="16"/>
            <w:szCs w:val="16"/>
          </w:rPr>
          <w:t>https://platformazakupowa.pl/pn/arimr</w:t>
        </w:r>
      </w:hyperlink>
      <w:r w:rsidR="00FF6040" w:rsidRPr="00811145">
        <w:rPr>
          <w:rFonts w:ascii="Arial" w:hAnsi="Arial" w:cs="Arial"/>
          <w:sz w:val="16"/>
          <w:szCs w:val="16"/>
        </w:rPr>
        <w:t xml:space="preserve">. </w:t>
      </w:r>
    </w:p>
    <w:p w14:paraId="0A8D3068" w14:textId="1C993ECC" w:rsidR="0018495D" w:rsidRPr="00811145" w:rsidRDefault="00A417C5" w:rsidP="00DA0BDE">
      <w:pPr>
        <w:pStyle w:val="Default"/>
        <w:numPr>
          <w:ilvl w:val="0"/>
          <w:numId w:val="15"/>
        </w:numPr>
        <w:spacing w:after="138"/>
        <w:ind w:left="284" w:hanging="284"/>
        <w:jc w:val="both"/>
        <w:rPr>
          <w:rFonts w:ascii="Arial" w:hAnsi="Arial" w:cs="Arial"/>
        </w:rPr>
      </w:pPr>
      <w:r w:rsidRPr="00811145">
        <w:rPr>
          <w:rFonts w:ascii="Arial" w:hAnsi="Arial" w:cs="Arial"/>
          <w:color w:val="auto"/>
          <w:sz w:val="16"/>
          <w:szCs w:val="16"/>
        </w:rPr>
        <w:t>Korzystanie z Platformy Zakupowej jest bezpłatne.</w:t>
      </w:r>
      <w:r w:rsidRPr="00811145">
        <w:rPr>
          <w:rFonts w:ascii="Arial" w:hAnsi="Arial" w:cs="Arial"/>
          <w:sz w:val="16"/>
          <w:szCs w:val="16"/>
        </w:rPr>
        <w:t xml:space="preserve"> </w:t>
      </w:r>
      <w:r w:rsidR="0018495D" w:rsidRPr="00811145">
        <w:rPr>
          <w:rFonts w:ascii="Arial" w:hAnsi="Arial" w:cs="Arial"/>
          <w:sz w:val="16"/>
          <w:szCs w:val="16"/>
        </w:rPr>
        <w:t xml:space="preserve">W celu ułatwienia Wykonawcom korzystania z Platformy Zakupowej operator platformy uruchomił </w:t>
      </w:r>
      <w:r w:rsidR="006D6A4B" w:rsidRPr="00811145">
        <w:rPr>
          <w:rFonts w:ascii="Arial" w:hAnsi="Arial" w:cs="Arial"/>
          <w:color w:val="auto"/>
          <w:sz w:val="16"/>
          <w:szCs w:val="16"/>
        </w:rPr>
        <w:t>Centrum Wsparcia Klienta, które</w:t>
      </w:r>
      <w:r w:rsidR="0018495D" w:rsidRPr="00811145">
        <w:rPr>
          <w:rFonts w:ascii="Arial" w:hAnsi="Arial" w:cs="Arial"/>
          <w:color w:val="auto"/>
          <w:sz w:val="16"/>
          <w:szCs w:val="16"/>
        </w:rPr>
        <w:t xml:space="preserve"> służy pomocą techniczną od </w:t>
      </w:r>
      <w:r w:rsidR="006A0063">
        <w:rPr>
          <w:rFonts w:ascii="Arial" w:hAnsi="Arial" w:cs="Arial"/>
          <w:color w:val="auto"/>
          <w:sz w:val="16"/>
          <w:szCs w:val="16"/>
        </w:rPr>
        <w:t>8</w:t>
      </w:r>
      <w:r w:rsidR="0018495D" w:rsidRPr="00811145">
        <w:rPr>
          <w:rFonts w:ascii="Arial" w:hAnsi="Arial" w:cs="Arial"/>
          <w:color w:val="auto"/>
          <w:sz w:val="16"/>
          <w:szCs w:val="16"/>
        </w:rPr>
        <w:t xml:space="preserve">:00 do 17:00 </w:t>
      </w:r>
      <w:r w:rsidR="006A0063">
        <w:rPr>
          <w:rFonts w:ascii="Arial" w:hAnsi="Arial" w:cs="Arial"/>
          <w:color w:val="auto"/>
          <w:sz w:val="16"/>
          <w:szCs w:val="16"/>
        </w:rPr>
        <w:t xml:space="preserve">w dni robocze </w:t>
      </w:r>
      <w:r w:rsidR="0018495D" w:rsidRPr="00811145">
        <w:rPr>
          <w:rFonts w:ascii="Arial" w:hAnsi="Arial" w:cs="Arial"/>
          <w:color w:val="auto"/>
          <w:sz w:val="16"/>
          <w:szCs w:val="16"/>
        </w:rPr>
        <w:t>od poniedziałku do piątku pod numerem</w:t>
      </w:r>
      <w:r w:rsidR="006D6A4B" w:rsidRPr="00811145">
        <w:rPr>
          <w:rFonts w:ascii="Arial" w:hAnsi="Arial" w:cs="Arial"/>
          <w:color w:val="auto"/>
          <w:sz w:val="16"/>
          <w:szCs w:val="16"/>
        </w:rPr>
        <w:t xml:space="preserve"> telefonu</w:t>
      </w:r>
      <w:r w:rsidR="0018495D" w:rsidRPr="00811145">
        <w:rPr>
          <w:rFonts w:ascii="Arial" w:hAnsi="Arial" w:cs="Arial"/>
          <w:color w:val="auto"/>
          <w:sz w:val="16"/>
          <w:szCs w:val="16"/>
        </w:rPr>
        <w:t xml:space="preserve"> 22 101 02 02 lub e-mai</w:t>
      </w:r>
      <w:r w:rsidR="006A0063">
        <w:rPr>
          <w:rFonts w:ascii="Arial" w:hAnsi="Arial" w:cs="Arial"/>
          <w:color w:val="auto"/>
          <w:sz w:val="16"/>
          <w:szCs w:val="16"/>
        </w:rPr>
        <w:t>l</w:t>
      </w:r>
      <w:r w:rsidR="0018495D" w:rsidRPr="00811145">
        <w:rPr>
          <w:rFonts w:ascii="Arial" w:hAnsi="Arial" w:cs="Arial"/>
          <w:color w:val="auto"/>
          <w:sz w:val="16"/>
          <w:szCs w:val="16"/>
        </w:rPr>
        <w:t>:</w:t>
      </w:r>
      <w:r w:rsidR="0018495D" w:rsidRPr="00811145">
        <w:rPr>
          <w:rFonts w:ascii="Arial" w:hAnsi="Arial" w:cs="Arial"/>
          <w:b/>
          <w:bCs/>
        </w:rPr>
        <w:t xml:space="preserve"> </w:t>
      </w:r>
      <w:hyperlink r:id="rId25" w:tgtFrame="_blank" w:history="1">
        <w:r w:rsidR="0018495D" w:rsidRPr="00811145">
          <w:rPr>
            <w:rStyle w:val="Hipercze"/>
            <w:rFonts w:ascii="Arial" w:hAnsi="Arial" w:cs="Arial"/>
            <w:b/>
            <w:bCs/>
            <w:sz w:val="16"/>
            <w:szCs w:val="16"/>
          </w:rPr>
          <w:t>cwk@platformazakupowa.pl</w:t>
        </w:r>
      </w:hyperlink>
    </w:p>
    <w:p w14:paraId="433601B0" w14:textId="65F14A8E" w:rsidR="00C20CE2" w:rsidRPr="00AA3D3E" w:rsidRDefault="00CE6003" w:rsidP="001448F2">
      <w:pPr>
        <w:pStyle w:val="siwz-1"/>
      </w:pPr>
      <w:r w:rsidRPr="00AA3D3E">
        <w:t xml:space="preserve">Rozdział I. </w:t>
      </w:r>
      <w:r w:rsidR="00CC02A9" w:rsidRPr="00AA3D3E">
        <w:t>P</w:t>
      </w:r>
      <w:r w:rsidR="00247665" w:rsidRPr="00AA3D3E">
        <w:t>rzedmiot</w:t>
      </w:r>
      <w:r w:rsidR="00757B09" w:rsidRPr="00AA3D3E">
        <w:t xml:space="preserve"> zamówienia.</w:t>
      </w:r>
      <w:bookmarkStart w:id="9" w:name="_Toc524522517"/>
      <w:bookmarkEnd w:id="4"/>
      <w:bookmarkEnd w:id="5"/>
      <w:bookmarkEnd w:id="6"/>
      <w:bookmarkEnd w:id="7"/>
      <w:bookmarkEnd w:id="8"/>
    </w:p>
    <w:p w14:paraId="4FFD6E42" w14:textId="3C53F7C8" w:rsidR="00C20CE2" w:rsidRPr="0086546E" w:rsidRDefault="00C20CE2" w:rsidP="00C20CE2">
      <w:pPr>
        <w:keepNext/>
        <w:keepLines/>
        <w:tabs>
          <w:tab w:val="left" w:pos="426"/>
        </w:tabs>
        <w:spacing w:before="120" w:after="60" w:line="264" w:lineRule="auto"/>
        <w:ind w:left="964" w:hanging="964"/>
        <w:jc w:val="both"/>
        <w:outlineLvl w:val="0"/>
        <w:rPr>
          <w:rFonts w:ascii="Arial" w:eastAsiaTheme="majorEastAsia" w:hAnsi="Arial" w:cs="Arial"/>
          <w:b/>
          <w:bCs/>
          <w:sz w:val="16"/>
          <w:szCs w:val="16"/>
        </w:rPr>
      </w:pPr>
      <w:r w:rsidRPr="00AA3D3E">
        <w:rPr>
          <w:rFonts w:ascii="Arial" w:eastAsiaTheme="majorEastAsia" w:hAnsi="Arial" w:cs="Arial"/>
          <w:b/>
          <w:bCs/>
          <w:sz w:val="16"/>
          <w:szCs w:val="16"/>
        </w:rPr>
        <w:t xml:space="preserve">I.1. </w:t>
      </w:r>
      <w:r w:rsidRPr="0086546E">
        <w:rPr>
          <w:rFonts w:ascii="Arial" w:eastAsiaTheme="majorEastAsia" w:hAnsi="Arial" w:cs="Arial"/>
          <w:b/>
          <w:bCs/>
          <w:sz w:val="16"/>
          <w:szCs w:val="16"/>
        </w:rPr>
        <w:t>Opis przedmiotu zamówienia.</w:t>
      </w:r>
    </w:p>
    <w:bookmarkEnd w:id="9"/>
    <w:p w14:paraId="77BE9410" w14:textId="32E32030" w:rsidR="001E6198" w:rsidRPr="0086546E" w:rsidRDefault="00F07491" w:rsidP="00713A7D">
      <w:pPr>
        <w:pStyle w:val="Akapitzlist"/>
        <w:spacing w:before="20" w:line="264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Kod Wspólnego Słownika Zamówień (CPV)</w:t>
      </w:r>
      <w:r w:rsidR="0081645B" w:rsidRPr="0086546E">
        <w:rPr>
          <w:rFonts w:ascii="Arial" w:hAnsi="Arial" w:cs="Arial"/>
          <w:sz w:val="16"/>
          <w:szCs w:val="16"/>
        </w:rPr>
        <w:t>.</w:t>
      </w:r>
    </w:p>
    <w:p w14:paraId="0AA23B88" w14:textId="5C21D045" w:rsidR="00713A7D" w:rsidRDefault="00C74585" w:rsidP="00096926">
      <w:pPr>
        <w:ind w:left="284" w:firstLine="425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Główny przedmiot: </w:t>
      </w:r>
      <w:r w:rsidR="00713A7D" w:rsidRPr="00713A7D">
        <w:rPr>
          <w:rFonts w:ascii="Arial" w:hAnsi="Arial" w:cs="Arial"/>
          <w:sz w:val="16"/>
          <w:szCs w:val="16"/>
        </w:rPr>
        <w:t>64112000-4 Usługi pocztowe dotyczące listów</w:t>
      </w:r>
      <w:r w:rsidR="00713A7D">
        <w:rPr>
          <w:rFonts w:ascii="Arial" w:hAnsi="Arial" w:cs="Arial"/>
          <w:sz w:val="16"/>
          <w:szCs w:val="16"/>
        </w:rPr>
        <w:t xml:space="preserve"> </w:t>
      </w:r>
    </w:p>
    <w:p w14:paraId="220B714F" w14:textId="049F7B0A" w:rsidR="009A0A44" w:rsidRPr="0086546E" w:rsidRDefault="00C74585" w:rsidP="00096926">
      <w:pPr>
        <w:ind w:left="284" w:firstLine="425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Dodatkowe przedmioty: </w:t>
      </w:r>
    </w:p>
    <w:p w14:paraId="476DE037" w14:textId="21991163" w:rsidR="00813FF6" w:rsidRPr="0086546E" w:rsidRDefault="00813FF6" w:rsidP="00C74585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08406E5D" w14:textId="02C8B88E" w:rsidR="00A00F3F" w:rsidRPr="00A00F3F" w:rsidRDefault="00A00F3F" w:rsidP="009C3393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Przedmiotem zamówienia jest </w:t>
      </w:r>
      <w:r w:rsidRPr="00713A7D">
        <w:rPr>
          <w:rFonts w:ascii="Arial" w:hAnsi="Arial" w:cs="Arial"/>
          <w:sz w:val="16"/>
          <w:szCs w:val="16"/>
        </w:rPr>
        <w:t xml:space="preserve">świadczenie usług pocztowych w obrocie krajowym i zagranicznym dla Zachodniopomorskiego Oddziału Regionalnego i podległych 18 Biur Powiatowych ARiMR </w:t>
      </w:r>
      <w:r>
        <w:rPr>
          <w:rFonts w:ascii="Arial" w:hAnsi="Arial" w:cs="Arial"/>
          <w:sz w:val="16"/>
          <w:szCs w:val="16"/>
        </w:rPr>
        <w:t>w zakresie przyjmowania, przemieszczania i doręczania przesyłek o masie wagowej do 2000</w:t>
      </w:r>
      <w:r w:rsidR="00312B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g, zwanych przesyłkami, zapewnienie nadania przesyłek u operatora wyznaczonego </w:t>
      </w:r>
      <w:r w:rsidRPr="00A00F3F">
        <w:rPr>
          <w:rFonts w:ascii="Arial" w:hAnsi="Arial" w:cs="Arial"/>
          <w:sz w:val="16"/>
          <w:szCs w:val="16"/>
        </w:rPr>
        <w:t>w rozumieniu ustawy z dnia 23 listopada 2012 r. – Prawo pocztowe (t.j. z 202</w:t>
      </w:r>
      <w:r w:rsidR="00903FE8">
        <w:rPr>
          <w:rFonts w:ascii="Arial" w:hAnsi="Arial" w:cs="Arial"/>
          <w:sz w:val="16"/>
          <w:szCs w:val="16"/>
        </w:rPr>
        <w:t>3</w:t>
      </w:r>
      <w:r w:rsidRPr="00A00F3F">
        <w:rPr>
          <w:rFonts w:ascii="Arial" w:hAnsi="Arial" w:cs="Arial"/>
          <w:sz w:val="16"/>
          <w:szCs w:val="16"/>
        </w:rPr>
        <w:t xml:space="preserve"> r., poz. </w:t>
      </w:r>
      <w:r w:rsidR="00903FE8">
        <w:rPr>
          <w:rFonts w:ascii="Arial" w:hAnsi="Arial" w:cs="Arial"/>
          <w:sz w:val="16"/>
          <w:szCs w:val="16"/>
        </w:rPr>
        <w:t>1640</w:t>
      </w:r>
      <w:r w:rsidRPr="00A00F3F">
        <w:rPr>
          <w:rFonts w:ascii="Arial" w:hAnsi="Arial" w:cs="Arial"/>
          <w:sz w:val="16"/>
          <w:szCs w:val="16"/>
        </w:rPr>
        <w:t>) oraz transport przesyłek ze wskazanych jednostek Zamawiającego do placówek pocztowych Wykonawcy lub ww. operatora wyznaczonego, zwanych dalej także „usługą”</w:t>
      </w:r>
      <w:r w:rsidR="00E2386E">
        <w:rPr>
          <w:rFonts w:ascii="Arial" w:hAnsi="Arial" w:cs="Arial"/>
          <w:sz w:val="16"/>
          <w:szCs w:val="16"/>
        </w:rPr>
        <w:t>.</w:t>
      </w:r>
      <w:r w:rsidRPr="00A00F3F">
        <w:rPr>
          <w:rFonts w:ascii="Arial" w:hAnsi="Arial" w:cs="Arial"/>
          <w:sz w:val="16"/>
          <w:szCs w:val="16"/>
        </w:rPr>
        <w:t xml:space="preserve"> </w:t>
      </w:r>
    </w:p>
    <w:p w14:paraId="224B6882" w14:textId="1CF8C61F" w:rsidR="00A00F3F" w:rsidRDefault="00A00F3F" w:rsidP="009C3393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Zapewnienie nadania przesyłek </w:t>
      </w:r>
      <w:r w:rsidRPr="00713A7D">
        <w:rPr>
          <w:rFonts w:ascii="Arial" w:hAnsi="Arial" w:cs="Arial"/>
          <w:sz w:val="16"/>
          <w:szCs w:val="16"/>
        </w:rPr>
        <w:t xml:space="preserve">w tym nadawania przez Wykonawcę u operatora wyznaczonego przesyłek listowych, dla których przepisy prawa uznają, że złożenie pisma w placówce pocztowej operatora wyznaczonego jest równoznaczne z wniesieniem go do sądu lub termin wniesienia pisma uważa się za zachowany, jeżeli przed jego upływem pismo zostało nadane w placówce pocztowej operatora wyznaczonego w tym warunków art. 165 § 2 </w:t>
      </w:r>
      <w:r w:rsidR="008B6C1E">
        <w:rPr>
          <w:rFonts w:ascii="Arial" w:hAnsi="Arial" w:cs="Arial"/>
          <w:sz w:val="16"/>
          <w:szCs w:val="16"/>
        </w:rPr>
        <w:t>Kodeks postępowania cywilnego</w:t>
      </w:r>
      <w:r w:rsidRPr="00713A7D">
        <w:rPr>
          <w:rFonts w:ascii="Arial" w:hAnsi="Arial" w:cs="Arial"/>
          <w:sz w:val="16"/>
          <w:szCs w:val="16"/>
        </w:rPr>
        <w:t xml:space="preserve">, art. 83 § 3 Prawa o postępowaniu przed sądami administracyjnymi, art. 57 § 5 pkt 2 </w:t>
      </w:r>
      <w:r w:rsidR="008B6C1E">
        <w:rPr>
          <w:rFonts w:ascii="Arial" w:hAnsi="Arial" w:cs="Arial"/>
          <w:sz w:val="16"/>
          <w:szCs w:val="16"/>
        </w:rPr>
        <w:t>Kodeks postępowania administracyjnego</w:t>
      </w:r>
      <w:r w:rsidRPr="00713A7D">
        <w:rPr>
          <w:rFonts w:ascii="Arial" w:hAnsi="Arial" w:cs="Arial"/>
          <w:sz w:val="16"/>
          <w:szCs w:val="16"/>
        </w:rPr>
        <w:t xml:space="preserve">, art. 12 § </w:t>
      </w:r>
      <w:r w:rsidR="005A1265">
        <w:rPr>
          <w:rFonts w:ascii="Arial" w:hAnsi="Arial" w:cs="Arial"/>
          <w:sz w:val="16"/>
          <w:szCs w:val="16"/>
        </w:rPr>
        <w:t xml:space="preserve">6 </w:t>
      </w:r>
      <w:r w:rsidRPr="00713A7D">
        <w:rPr>
          <w:rFonts w:ascii="Arial" w:hAnsi="Arial" w:cs="Arial"/>
          <w:sz w:val="16"/>
          <w:szCs w:val="16"/>
        </w:rPr>
        <w:t>pkt 2 Ordynacji podatkowej, a także art. 17 Prawo pocztowe</w:t>
      </w:r>
      <w:r w:rsidR="005A1265">
        <w:rPr>
          <w:rFonts w:ascii="Arial" w:hAnsi="Arial" w:cs="Arial"/>
          <w:sz w:val="16"/>
          <w:szCs w:val="16"/>
        </w:rPr>
        <w:t>.</w:t>
      </w:r>
      <w:r w:rsidR="008B6C1E">
        <w:rPr>
          <w:rFonts w:ascii="Arial" w:hAnsi="Arial" w:cs="Arial"/>
          <w:sz w:val="16"/>
          <w:szCs w:val="16"/>
        </w:rPr>
        <w:t>:</w:t>
      </w:r>
    </w:p>
    <w:p w14:paraId="69813D21" w14:textId="77777777" w:rsidR="00841BAC" w:rsidRPr="00713A7D" w:rsidRDefault="00841BAC" w:rsidP="00841BAC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1687F32C" w14:textId="444595E2" w:rsidR="00713A7D" w:rsidRPr="00682F2B" w:rsidRDefault="00713A7D" w:rsidP="009C3393">
      <w:pPr>
        <w:pStyle w:val="Akapitzlist"/>
        <w:numPr>
          <w:ilvl w:val="1"/>
          <w:numId w:val="68"/>
        </w:numPr>
        <w:jc w:val="both"/>
        <w:rPr>
          <w:rFonts w:ascii="Arial" w:hAnsi="Arial" w:cs="Arial"/>
          <w:sz w:val="16"/>
          <w:szCs w:val="16"/>
        </w:rPr>
      </w:pPr>
      <w:r w:rsidRPr="00682F2B">
        <w:rPr>
          <w:rFonts w:ascii="Arial" w:hAnsi="Arial" w:cs="Arial"/>
          <w:sz w:val="16"/>
          <w:szCs w:val="16"/>
        </w:rPr>
        <w:t>Przyjmowanie, przemieszczanie, doręczanie i zwroty</w:t>
      </w:r>
      <w:r w:rsidR="005A1265">
        <w:rPr>
          <w:rFonts w:ascii="Arial" w:hAnsi="Arial" w:cs="Arial"/>
          <w:sz w:val="16"/>
          <w:szCs w:val="16"/>
        </w:rPr>
        <w:t xml:space="preserve"> przesyłek dotyczą</w:t>
      </w:r>
      <w:r w:rsidRPr="00682F2B">
        <w:rPr>
          <w:rFonts w:ascii="Arial" w:hAnsi="Arial" w:cs="Arial"/>
          <w:sz w:val="16"/>
          <w:szCs w:val="16"/>
        </w:rPr>
        <w:t>:</w:t>
      </w:r>
    </w:p>
    <w:p w14:paraId="78888CFD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krajowych rejestrowanych,</w:t>
      </w:r>
    </w:p>
    <w:p w14:paraId="2995B3FB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krajowych rejestrowanych z potwierdzeniem odbioru,</w:t>
      </w:r>
    </w:p>
    <w:p w14:paraId="6F267794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krajowych rejestrowanych najszybszej kategorii,</w:t>
      </w:r>
    </w:p>
    <w:p w14:paraId="31C648FA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krajowych rejestrowanych najszybszej kategorii z potwierdzeniem odbioru,</w:t>
      </w:r>
    </w:p>
    <w:p w14:paraId="1EEA5AFD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zagranicznych rejestrowanych najszybszej kategorii,</w:t>
      </w:r>
    </w:p>
    <w:p w14:paraId="1FB17048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zagranicznych rejestrowanych najszybszej kategorii z potwierdzeniem odbioru,</w:t>
      </w:r>
    </w:p>
    <w:p w14:paraId="752D41DC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krajowych nierejestrowanych,</w:t>
      </w:r>
    </w:p>
    <w:p w14:paraId="64448E9B" w14:textId="77777777" w:rsidR="00713A7D" w:rsidRP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krajowych nierejestrowanych najszybszej kategorii,</w:t>
      </w:r>
    </w:p>
    <w:p w14:paraId="1AB84684" w14:textId="78F7C7D8" w:rsidR="00713A7D" w:rsidRDefault="00713A7D" w:rsidP="009C3393">
      <w:pPr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przesyłek listowych zagranicznych nierejes</w:t>
      </w:r>
      <w:r w:rsidR="008B6C1E">
        <w:rPr>
          <w:rFonts w:ascii="Arial" w:hAnsi="Arial" w:cs="Arial"/>
          <w:sz w:val="16"/>
          <w:szCs w:val="16"/>
        </w:rPr>
        <w:t>trowanych najszybszej kategorii.</w:t>
      </w:r>
    </w:p>
    <w:p w14:paraId="23249698" w14:textId="77777777" w:rsidR="008B6C1E" w:rsidRDefault="008B6C1E" w:rsidP="008B6C1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07A8BCB9" w14:textId="2E527622" w:rsidR="00713A7D" w:rsidRPr="00682F2B" w:rsidRDefault="00713A7D" w:rsidP="009C3393">
      <w:pPr>
        <w:pStyle w:val="Akapitzlist"/>
        <w:numPr>
          <w:ilvl w:val="1"/>
          <w:numId w:val="68"/>
        </w:numPr>
        <w:jc w:val="both"/>
        <w:rPr>
          <w:rFonts w:ascii="Arial" w:hAnsi="Arial" w:cs="Arial"/>
          <w:b/>
          <w:sz w:val="16"/>
          <w:szCs w:val="16"/>
        </w:rPr>
      </w:pPr>
      <w:r w:rsidRPr="00682F2B">
        <w:rPr>
          <w:rFonts w:ascii="Arial" w:hAnsi="Arial" w:cs="Arial"/>
          <w:b/>
          <w:sz w:val="16"/>
          <w:szCs w:val="16"/>
        </w:rPr>
        <w:t>Usługi pocztowe stanowiące przedmiot zamówienia obejmują przesyłki o wagach</w:t>
      </w:r>
      <w:r w:rsidR="002B05F2" w:rsidRPr="00682F2B">
        <w:rPr>
          <w:rFonts w:ascii="Arial" w:hAnsi="Arial" w:cs="Arial"/>
          <w:b/>
          <w:sz w:val="16"/>
          <w:szCs w:val="16"/>
        </w:rPr>
        <w:t xml:space="preserve"> i rozmiarach</w:t>
      </w:r>
      <w:r w:rsidRPr="00682F2B">
        <w:rPr>
          <w:rFonts w:ascii="Arial" w:hAnsi="Arial" w:cs="Arial"/>
          <w:b/>
          <w:sz w:val="16"/>
          <w:szCs w:val="16"/>
        </w:rPr>
        <w:t>:</w:t>
      </w:r>
    </w:p>
    <w:p w14:paraId="1D04A88A" w14:textId="77777777" w:rsidR="00682F2B" w:rsidRDefault="00682F2B" w:rsidP="00682F2B">
      <w:pPr>
        <w:jc w:val="both"/>
        <w:rPr>
          <w:rFonts w:ascii="Arial" w:hAnsi="Arial" w:cs="Arial"/>
          <w:b/>
          <w:sz w:val="16"/>
          <w:szCs w:val="16"/>
        </w:rPr>
      </w:pPr>
    </w:p>
    <w:p w14:paraId="6F5CC6C4" w14:textId="42C85148" w:rsidR="00713A7D" w:rsidRPr="00713A7D" w:rsidRDefault="00713A7D" w:rsidP="009C3393">
      <w:pPr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Format S do 500g, </w:t>
      </w:r>
    </w:p>
    <w:p w14:paraId="55424AEF" w14:textId="77777777" w:rsidR="00713A7D" w:rsidRPr="00713A7D" w:rsidRDefault="00713A7D" w:rsidP="009C3393">
      <w:pPr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Format M do 1000g, </w:t>
      </w:r>
    </w:p>
    <w:p w14:paraId="6B4184DE" w14:textId="77777777" w:rsidR="00713A7D" w:rsidRPr="00713A7D" w:rsidRDefault="00713A7D" w:rsidP="009C3393">
      <w:pPr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Format L do 2000g.</w:t>
      </w:r>
    </w:p>
    <w:p w14:paraId="4B9334E1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</w:p>
    <w:p w14:paraId="69607BDE" w14:textId="77777777" w:rsidR="00713A7D" w:rsidRPr="00713A7D" w:rsidRDefault="00713A7D" w:rsidP="009C3393">
      <w:pPr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Wymiary przesyłek listowych wynoszą (+/- 2 mm) :</w:t>
      </w:r>
    </w:p>
    <w:p w14:paraId="357CF593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Maximum: suma długości, szerokości i wysokości – 900 mm, przy czym największy z tych wymiarów (długość) nie może przekroczyć </w:t>
      </w:r>
      <w:r w:rsidRPr="00713A7D">
        <w:rPr>
          <w:rFonts w:ascii="Arial" w:hAnsi="Arial" w:cs="Arial"/>
          <w:sz w:val="16"/>
          <w:szCs w:val="16"/>
        </w:rPr>
        <w:br/>
        <w:t>600 mm</w:t>
      </w:r>
    </w:p>
    <w:p w14:paraId="15E5E0E5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Minimum: wymiary strony adresowej nie mogą być mniejsze niż 90x140 mm </w:t>
      </w:r>
    </w:p>
    <w:p w14:paraId="3E79D0AD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Przy czym wymiary przesyłek w poszczególnych formatach wynoszą::</w:t>
      </w:r>
    </w:p>
    <w:p w14:paraId="62474796" w14:textId="77777777" w:rsidR="00713A7D" w:rsidRPr="00713A7D" w:rsidRDefault="00713A7D" w:rsidP="00713A7D">
      <w:pPr>
        <w:jc w:val="both"/>
        <w:rPr>
          <w:rFonts w:ascii="Arial" w:hAnsi="Arial" w:cs="Arial"/>
          <w:b/>
          <w:sz w:val="16"/>
          <w:szCs w:val="16"/>
        </w:rPr>
      </w:pPr>
      <w:r w:rsidRPr="00713A7D">
        <w:rPr>
          <w:rFonts w:ascii="Arial" w:hAnsi="Arial" w:cs="Arial"/>
          <w:b/>
          <w:sz w:val="16"/>
          <w:szCs w:val="16"/>
        </w:rPr>
        <w:t xml:space="preserve">Format S </w:t>
      </w:r>
    </w:p>
    <w:p w14:paraId="639222B3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Minimum – wymiary strony adresowej nie mogą być mniejsze niż 90x140 mm</w:t>
      </w:r>
    </w:p>
    <w:p w14:paraId="784A2BBA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Maksimum – żaden z wymiarów nie może przekroczyć:: wysokość 20 mm, długość 230 mm, szerokość 160 mm   </w:t>
      </w:r>
    </w:p>
    <w:p w14:paraId="507C84B1" w14:textId="77777777" w:rsidR="00713A7D" w:rsidRPr="00713A7D" w:rsidRDefault="00713A7D" w:rsidP="00713A7D">
      <w:pPr>
        <w:jc w:val="both"/>
        <w:rPr>
          <w:rFonts w:ascii="Arial" w:hAnsi="Arial" w:cs="Arial"/>
          <w:b/>
          <w:sz w:val="16"/>
          <w:szCs w:val="16"/>
        </w:rPr>
      </w:pPr>
      <w:r w:rsidRPr="00713A7D">
        <w:rPr>
          <w:rFonts w:ascii="Arial" w:hAnsi="Arial" w:cs="Arial"/>
          <w:b/>
          <w:sz w:val="16"/>
          <w:szCs w:val="16"/>
        </w:rPr>
        <w:t xml:space="preserve">Format M </w:t>
      </w:r>
    </w:p>
    <w:p w14:paraId="53FB5989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Minimum – wymiary strony adresowej nie mogą być mniejsze niż 90x140 mm</w:t>
      </w:r>
    </w:p>
    <w:p w14:paraId="6CA6B170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Maksimum – żaden z wymiarów nie może przekroczyć:: wysokość 20 mm, długość 325 mm, szerokość 230 mm   </w:t>
      </w:r>
    </w:p>
    <w:p w14:paraId="51F1F944" w14:textId="77777777" w:rsidR="00713A7D" w:rsidRPr="00713A7D" w:rsidRDefault="00713A7D" w:rsidP="00713A7D">
      <w:pPr>
        <w:jc w:val="both"/>
        <w:rPr>
          <w:rFonts w:ascii="Arial" w:hAnsi="Arial" w:cs="Arial"/>
          <w:b/>
          <w:sz w:val="16"/>
          <w:szCs w:val="16"/>
        </w:rPr>
      </w:pPr>
      <w:r w:rsidRPr="00713A7D">
        <w:rPr>
          <w:rFonts w:ascii="Arial" w:hAnsi="Arial" w:cs="Arial"/>
          <w:b/>
          <w:sz w:val="16"/>
          <w:szCs w:val="16"/>
        </w:rPr>
        <w:t xml:space="preserve">Format L </w:t>
      </w:r>
    </w:p>
    <w:p w14:paraId="4AF48EFA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Minimum – wymiary strony adresowej nie mogą być mniejsze niż 90x140 mm</w:t>
      </w:r>
    </w:p>
    <w:p w14:paraId="231DEE87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Maksimum – suma długości, szerokości i wysokość 900 mm, przy czym największy z tych wymiarów (długość) nie może przekroczyć 600 mm.    </w:t>
      </w:r>
    </w:p>
    <w:p w14:paraId="1B91DB16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</w:p>
    <w:p w14:paraId="458EAA31" w14:textId="1B308CB3" w:rsidR="00713A7D" w:rsidRPr="00713A7D" w:rsidRDefault="00713A7D" w:rsidP="009C3393">
      <w:pPr>
        <w:numPr>
          <w:ilvl w:val="1"/>
          <w:numId w:val="68"/>
        </w:numPr>
        <w:ind w:left="426" w:hanging="284"/>
        <w:jc w:val="both"/>
        <w:rPr>
          <w:rFonts w:ascii="Arial" w:hAnsi="Arial" w:cs="Arial"/>
          <w:b/>
          <w:sz w:val="16"/>
          <w:szCs w:val="16"/>
        </w:rPr>
      </w:pPr>
      <w:r w:rsidRPr="00713A7D">
        <w:rPr>
          <w:rFonts w:ascii="Arial" w:hAnsi="Arial" w:cs="Arial"/>
          <w:b/>
          <w:sz w:val="16"/>
          <w:szCs w:val="16"/>
        </w:rPr>
        <w:t>Usługi pocztowe w obrocie zagranicznym stanowiące przedmiot zamówienia obejmują przesyłki o wagach</w:t>
      </w:r>
      <w:r w:rsidR="00E2386E">
        <w:rPr>
          <w:rFonts w:ascii="Arial" w:hAnsi="Arial" w:cs="Arial"/>
          <w:b/>
          <w:sz w:val="16"/>
          <w:szCs w:val="16"/>
        </w:rPr>
        <w:t xml:space="preserve"> i rozmiarach</w:t>
      </w:r>
      <w:r w:rsidRPr="00713A7D">
        <w:rPr>
          <w:rFonts w:ascii="Arial" w:hAnsi="Arial" w:cs="Arial"/>
          <w:b/>
          <w:sz w:val="16"/>
          <w:szCs w:val="16"/>
        </w:rPr>
        <w:t>:</w:t>
      </w:r>
    </w:p>
    <w:p w14:paraId="0D23F36B" w14:textId="77777777" w:rsidR="00713A7D" w:rsidRPr="00713A7D" w:rsidRDefault="00713A7D" w:rsidP="009C3393">
      <w:pPr>
        <w:numPr>
          <w:ilvl w:val="2"/>
          <w:numId w:val="45"/>
        </w:numPr>
        <w:ind w:left="1134" w:hanging="283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do 50 g, </w:t>
      </w:r>
    </w:p>
    <w:p w14:paraId="373E0CA4" w14:textId="6E8F450A" w:rsidR="00713A7D" w:rsidRPr="00713A7D" w:rsidRDefault="00312BD7" w:rsidP="009C3393">
      <w:pPr>
        <w:numPr>
          <w:ilvl w:val="2"/>
          <w:numId w:val="45"/>
        </w:numPr>
        <w:ind w:left="1134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ponad 50</w:t>
      </w:r>
      <w:r w:rsidR="00713A7D" w:rsidRPr="00713A7D">
        <w:rPr>
          <w:rFonts w:ascii="Arial" w:hAnsi="Arial" w:cs="Arial"/>
          <w:sz w:val="16"/>
          <w:szCs w:val="16"/>
        </w:rPr>
        <w:t xml:space="preserve"> do 100 g, </w:t>
      </w:r>
    </w:p>
    <w:p w14:paraId="6277AEF7" w14:textId="0EE19B05" w:rsidR="00713A7D" w:rsidRPr="00713A7D" w:rsidRDefault="00312BD7" w:rsidP="009C3393">
      <w:pPr>
        <w:numPr>
          <w:ilvl w:val="2"/>
          <w:numId w:val="45"/>
        </w:numPr>
        <w:ind w:left="1134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ponad </w:t>
      </w:r>
      <w:r w:rsidR="00713A7D" w:rsidRPr="00713A7D">
        <w:rPr>
          <w:rFonts w:ascii="Arial" w:hAnsi="Arial" w:cs="Arial"/>
          <w:sz w:val="16"/>
          <w:szCs w:val="16"/>
        </w:rPr>
        <w:t>10</w:t>
      </w:r>
      <w:r w:rsidR="00083830">
        <w:rPr>
          <w:rFonts w:ascii="Arial" w:hAnsi="Arial" w:cs="Arial"/>
          <w:sz w:val="16"/>
          <w:szCs w:val="16"/>
        </w:rPr>
        <w:t>0</w:t>
      </w:r>
      <w:r w:rsidR="00713A7D" w:rsidRPr="00713A7D">
        <w:rPr>
          <w:rFonts w:ascii="Arial" w:hAnsi="Arial" w:cs="Arial"/>
          <w:sz w:val="16"/>
          <w:szCs w:val="16"/>
        </w:rPr>
        <w:t xml:space="preserve"> do 350 g, </w:t>
      </w:r>
    </w:p>
    <w:p w14:paraId="24802D32" w14:textId="6AF2EA35" w:rsidR="00713A7D" w:rsidRPr="00713A7D" w:rsidRDefault="00312BD7" w:rsidP="009C3393">
      <w:pPr>
        <w:numPr>
          <w:ilvl w:val="2"/>
          <w:numId w:val="45"/>
        </w:numPr>
        <w:ind w:left="1134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ponad </w:t>
      </w:r>
      <w:r w:rsidR="00713A7D" w:rsidRPr="00713A7D">
        <w:rPr>
          <w:rFonts w:ascii="Arial" w:hAnsi="Arial" w:cs="Arial"/>
          <w:sz w:val="16"/>
          <w:szCs w:val="16"/>
        </w:rPr>
        <w:t>35</w:t>
      </w:r>
      <w:r>
        <w:rPr>
          <w:rFonts w:ascii="Arial" w:hAnsi="Arial" w:cs="Arial"/>
          <w:sz w:val="16"/>
          <w:szCs w:val="16"/>
        </w:rPr>
        <w:t>0</w:t>
      </w:r>
      <w:r w:rsidR="00713A7D" w:rsidRPr="00713A7D">
        <w:rPr>
          <w:rFonts w:ascii="Arial" w:hAnsi="Arial" w:cs="Arial"/>
          <w:sz w:val="16"/>
          <w:szCs w:val="16"/>
        </w:rPr>
        <w:t xml:space="preserve"> do 500 g, </w:t>
      </w:r>
    </w:p>
    <w:p w14:paraId="6452AD7B" w14:textId="474FAE06" w:rsidR="00713A7D" w:rsidRPr="00713A7D" w:rsidRDefault="00312BD7" w:rsidP="009C3393">
      <w:pPr>
        <w:numPr>
          <w:ilvl w:val="2"/>
          <w:numId w:val="45"/>
        </w:numPr>
        <w:ind w:left="1134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ponad </w:t>
      </w:r>
      <w:r w:rsidR="00713A7D" w:rsidRPr="00713A7D"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>0</w:t>
      </w:r>
      <w:r w:rsidR="00713A7D" w:rsidRPr="00713A7D">
        <w:rPr>
          <w:rFonts w:ascii="Arial" w:hAnsi="Arial" w:cs="Arial"/>
          <w:sz w:val="16"/>
          <w:szCs w:val="16"/>
        </w:rPr>
        <w:t xml:space="preserve"> do 1000 g, </w:t>
      </w:r>
    </w:p>
    <w:p w14:paraId="52D62B1D" w14:textId="4B40C565" w:rsidR="00713A7D" w:rsidRPr="00713A7D" w:rsidRDefault="00312BD7" w:rsidP="009C3393">
      <w:pPr>
        <w:numPr>
          <w:ilvl w:val="2"/>
          <w:numId w:val="45"/>
        </w:numPr>
        <w:ind w:left="1134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ponad </w:t>
      </w:r>
      <w:r w:rsidR="00713A7D" w:rsidRPr="00713A7D">
        <w:rPr>
          <w:rFonts w:ascii="Arial" w:hAnsi="Arial" w:cs="Arial"/>
          <w:sz w:val="16"/>
          <w:szCs w:val="16"/>
        </w:rPr>
        <w:t>100</w:t>
      </w:r>
      <w:r w:rsidR="00083830">
        <w:rPr>
          <w:rFonts w:ascii="Arial" w:hAnsi="Arial" w:cs="Arial"/>
          <w:sz w:val="16"/>
          <w:szCs w:val="16"/>
        </w:rPr>
        <w:t>0</w:t>
      </w:r>
      <w:r w:rsidR="00713A7D" w:rsidRPr="00713A7D">
        <w:rPr>
          <w:rFonts w:ascii="Arial" w:hAnsi="Arial" w:cs="Arial"/>
          <w:sz w:val="16"/>
          <w:szCs w:val="16"/>
        </w:rPr>
        <w:t xml:space="preserve"> do 2000 g,  </w:t>
      </w:r>
    </w:p>
    <w:p w14:paraId="7D40D2CB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</w:p>
    <w:p w14:paraId="3AE3BF17" w14:textId="77777777" w:rsidR="00713A7D" w:rsidRPr="00713A7D" w:rsidRDefault="00713A7D" w:rsidP="009C3393">
      <w:pPr>
        <w:numPr>
          <w:ilvl w:val="0"/>
          <w:numId w:val="50"/>
        </w:num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Wymiary przesyłek listowych wynoszą (+/- 2 mm):</w:t>
      </w:r>
    </w:p>
    <w:p w14:paraId="4E26AD3F" w14:textId="0E6C9DEF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Maximum: suma długości, szerokości i wysokości – 900 mm, przy czym największy z tych wymiarów (długość) nie może przekroczyć </w:t>
      </w:r>
      <w:r w:rsidR="002903F5">
        <w:rPr>
          <w:rFonts w:ascii="Arial" w:hAnsi="Arial" w:cs="Arial"/>
          <w:sz w:val="16"/>
          <w:szCs w:val="16"/>
        </w:rPr>
        <w:br/>
      </w:r>
      <w:r w:rsidRPr="00713A7D">
        <w:rPr>
          <w:rFonts w:ascii="Arial" w:hAnsi="Arial" w:cs="Arial"/>
          <w:sz w:val="16"/>
          <w:szCs w:val="16"/>
        </w:rPr>
        <w:t>600 mm</w:t>
      </w:r>
    </w:p>
    <w:p w14:paraId="3CD12633" w14:textId="77777777" w:rsidR="00713A7D" w:rsidRPr="00713A7D" w:rsidRDefault="00713A7D" w:rsidP="00713A7D">
      <w:pPr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Minimum: wymiary strony adresowej nie mogą być mniejsze niż 90x140 mm </w:t>
      </w:r>
    </w:p>
    <w:p w14:paraId="5DBDBBFF" w14:textId="77777777" w:rsidR="00E2386E" w:rsidRDefault="00E2386E" w:rsidP="00E2386E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52E20578" w14:textId="3BE838EE" w:rsidR="00E2386E" w:rsidRPr="00512F78" w:rsidRDefault="00E2386E" w:rsidP="00C20877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512F78">
        <w:rPr>
          <w:rFonts w:ascii="Arial" w:hAnsi="Arial" w:cs="Arial"/>
          <w:sz w:val="16"/>
          <w:szCs w:val="16"/>
        </w:rPr>
        <w:lastRenderedPageBreak/>
        <w:t>Przedmiot zamówienia obejmuje usługę polegającą na odbiorze przez Wykonawcę przesyłek określonych powyżej ze wskazanych przez Zamawiającego lokalizacji w załączniku nr 7a do projektu umowy stanowiącego załącznik nr 9 do niniejszej Specyfikacji Warunków Zamówienia, dalej SWZ</w:t>
      </w:r>
      <w:r w:rsidR="00442026">
        <w:rPr>
          <w:rFonts w:ascii="Arial" w:hAnsi="Arial" w:cs="Arial"/>
          <w:sz w:val="16"/>
          <w:szCs w:val="16"/>
        </w:rPr>
        <w:t>, a następnie nadaniu tych przesyłek w wyznaczonej przez Wykonawcę placówce</w:t>
      </w:r>
      <w:r w:rsidRPr="00512F78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Zasady świadczenia usługi odbioru przesyłek określono w załączniku nr 7 do projektu umowy.</w:t>
      </w:r>
    </w:p>
    <w:p w14:paraId="03789EC1" w14:textId="77777777" w:rsidR="00E2386E" w:rsidRDefault="00E2386E" w:rsidP="00C20877">
      <w:pPr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0B6E12CE" w14:textId="77777777" w:rsidR="00713A7D" w:rsidRPr="00713A7D" w:rsidRDefault="00713A7D" w:rsidP="00C20877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Przyjmowanie, przemieszczanie i doręczanie przesyłek pocztowych oraz ich ewentualny zwrot i reklamacje wykonywane będą zgodnie z przepisami określonymi w:</w:t>
      </w:r>
    </w:p>
    <w:p w14:paraId="18D41FFD" w14:textId="5FDBF8ED" w:rsidR="00713A7D" w:rsidRPr="00713A7D" w:rsidRDefault="00713A7D" w:rsidP="009C3393">
      <w:pPr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ustawie z dnia 23 listopada 2012 r. – Prawo pocztowe (t.j. Dz. U. z 202</w:t>
      </w:r>
      <w:r w:rsidR="00D839C1">
        <w:rPr>
          <w:rFonts w:ascii="Arial" w:hAnsi="Arial" w:cs="Arial"/>
          <w:sz w:val="16"/>
          <w:szCs w:val="16"/>
        </w:rPr>
        <w:t>3</w:t>
      </w:r>
      <w:r w:rsidRPr="00713A7D">
        <w:rPr>
          <w:rFonts w:ascii="Arial" w:hAnsi="Arial" w:cs="Arial"/>
          <w:sz w:val="16"/>
          <w:szCs w:val="16"/>
        </w:rPr>
        <w:t xml:space="preserve"> r., poz. </w:t>
      </w:r>
      <w:r w:rsidR="00D839C1">
        <w:rPr>
          <w:rFonts w:ascii="Arial" w:hAnsi="Arial" w:cs="Arial"/>
          <w:sz w:val="16"/>
          <w:szCs w:val="16"/>
        </w:rPr>
        <w:t>1640</w:t>
      </w:r>
      <w:r w:rsidRPr="00713A7D">
        <w:rPr>
          <w:rFonts w:ascii="Arial" w:hAnsi="Arial" w:cs="Arial"/>
          <w:sz w:val="16"/>
          <w:szCs w:val="16"/>
        </w:rPr>
        <w:t xml:space="preserve">), </w:t>
      </w:r>
    </w:p>
    <w:p w14:paraId="1CDBDFE7" w14:textId="68695CE4" w:rsidR="00713A7D" w:rsidRPr="00713A7D" w:rsidRDefault="00713A7D" w:rsidP="009C3393">
      <w:pPr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rozporządzeniu Ministra Administracji i Cyfryzacji z dnia 26 listopada 2013 r. w sprawie reklamacji usługi pocztowej (t.j. Dz. U. </w:t>
      </w:r>
      <w:r w:rsidR="005D3EC8">
        <w:rPr>
          <w:rFonts w:ascii="Arial" w:hAnsi="Arial" w:cs="Arial"/>
          <w:sz w:val="16"/>
          <w:szCs w:val="16"/>
        </w:rPr>
        <w:t xml:space="preserve">   </w:t>
      </w:r>
      <w:r w:rsidR="005D3EC8">
        <w:rPr>
          <w:rFonts w:ascii="Arial" w:hAnsi="Arial" w:cs="Arial"/>
          <w:sz w:val="16"/>
          <w:szCs w:val="16"/>
        </w:rPr>
        <w:br/>
        <w:t xml:space="preserve">        </w:t>
      </w:r>
      <w:r w:rsidRPr="00713A7D">
        <w:rPr>
          <w:rFonts w:ascii="Arial" w:hAnsi="Arial" w:cs="Arial"/>
          <w:sz w:val="16"/>
          <w:szCs w:val="16"/>
        </w:rPr>
        <w:t>z 2019 r., poz. 474),</w:t>
      </w:r>
    </w:p>
    <w:p w14:paraId="40BAF993" w14:textId="6DCD7249" w:rsidR="00841BAC" w:rsidRPr="00841BAC" w:rsidRDefault="00841BAC" w:rsidP="009C3393">
      <w:pPr>
        <w:pStyle w:val="Akapitzlist"/>
        <w:numPr>
          <w:ilvl w:val="1"/>
          <w:numId w:val="45"/>
        </w:numPr>
        <w:ind w:firstLine="66"/>
        <w:rPr>
          <w:rFonts w:ascii="Arial" w:hAnsi="Arial" w:cs="Arial"/>
          <w:sz w:val="16"/>
          <w:szCs w:val="16"/>
        </w:rPr>
      </w:pPr>
      <w:r w:rsidRPr="00841BAC">
        <w:rPr>
          <w:rFonts w:ascii="Arial" w:hAnsi="Arial" w:cs="Arial"/>
          <w:sz w:val="16"/>
          <w:szCs w:val="16"/>
        </w:rPr>
        <w:t xml:space="preserve">rozporządzeniu Ministra Administracji i Cyfryzacji z dn. 29 kwietnia 2013 r. w sprawie warunków wykonywania usług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</w:t>
      </w:r>
      <w:r w:rsidR="00C208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841BAC">
        <w:rPr>
          <w:rFonts w:ascii="Arial" w:hAnsi="Arial" w:cs="Arial"/>
          <w:sz w:val="16"/>
          <w:szCs w:val="16"/>
        </w:rPr>
        <w:t>powszechnych przez operatora wyznaczonego (t.j. Dz.U. z 2020 r. poz. 1026),</w:t>
      </w:r>
    </w:p>
    <w:p w14:paraId="3A29587A" w14:textId="0D86941F" w:rsidR="00713A7D" w:rsidRPr="00713A7D" w:rsidRDefault="00713A7D" w:rsidP="009C3393">
      <w:pPr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ustawie z dnia 14 czerwca 1960 r. – Kodeks postępowania administracyjnego (t.j. Dz. U. z 202</w:t>
      </w:r>
      <w:r w:rsidR="00D839C1">
        <w:rPr>
          <w:rFonts w:ascii="Arial" w:hAnsi="Arial" w:cs="Arial"/>
          <w:sz w:val="16"/>
          <w:szCs w:val="16"/>
        </w:rPr>
        <w:t>3</w:t>
      </w:r>
      <w:r w:rsidRPr="00713A7D">
        <w:rPr>
          <w:rFonts w:ascii="Arial" w:hAnsi="Arial" w:cs="Arial"/>
          <w:sz w:val="16"/>
          <w:szCs w:val="16"/>
        </w:rPr>
        <w:t xml:space="preserve"> r., poz. </w:t>
      </w:r>
      <w:r w:rsidR="00D839C1">
        <w:rPr>
          <w:rFonts w:ascii="Arial" w:hAnsi="Arial" w:cs="Arial"/>
          <w:sz w:val="16"/>
          <w:szCs w:val="16"/>
        </w:rPr>
        <w:t>775</w:t>
      </w:r>
      <w:r w:rsidRPr="00713A7D">
        <w:rPr>
          <w:rFonts w:ascii="Arial" w:hAnsi="Arial" w:cs="Arial"/>
          <w:sz w:val="16"/>
          <w:szCs w:val="16"/>
        </w:rPr>
        <w:t>),</w:t>
      </w:r>
    </w:p>
    <w:p w14:paraId="27A48738" w14:textId="78DC7C7C" w:rsidR="00841BAC" w:rsidRPr="00841BAC" w:rsidRDefault="00841BAC" w:rsidP="009C3393">
      <w:pPr>
        <w:pStyle w:val="Akapitzlist"/>
        <w:numPr>
          <w:ilvl w:val="1"/>
          <w:numId w:val="45"/>
        </w:numPr>
        <w:ind w:firstLine="66"/>
        <w:rPr>
          <w:rFonts w:ascii="Arial" w:hAnsi="Arial" w:cs="Arial"/>
          <w:sz w:val="16"/>
          <w:szCs w:val="16"/>
        </w:rPr>
      </w:pPr>
      <w:r w:rsidRPr="00841BAC">
        <w:rPr>
          <w:rFonts w:ascii="Arial" w:hAnsi="Arial" w:cs="Arial"/>
          <w:sz w:val="16"/>
          <w:szCs w:val="16"/>
        </w:rPr>
        <w:t>ustawie z dnia 30 sierpnia 2002 r., - Prawo o postępowaniu przed sądami administracyjnymi (t.j. Dz.U z 20</w:t>
      </w:r>
      <w:r w:rsidR="00453A26">
        <w:rPr>
          <w:rFonts w:ascii="Arial" w:hAnsi="Arial" w:cs="Arial"/>
          <w:sz w:val="16"/>
          <w:szCs w:val="16"/>
        </w:rPr>
        <w:t>2</w:t>
      </w:r>
      <w:r w:rsidR="00D839C1">
        <w:rPr>
          <w:rFonts w:ascii="Arial" w:hAnsi="Arial" w:cs="Arial"/>
          <w:sz w:val="16"/>
          <w:szCs w:val="16"/>
        </w:rPr>
        <w:t>3</w:t>
      </w:r>
      <w:r w:rsidRPr="00841BAC">
        <w:rPr>
          <w:rFonts w:ascii="Arial" w:hAnsi="Arial" w:cs="Arial"/>
          <w:sz w:val="16"/>
          <w:szCs w:val="16"/>
        </w:rPr>
        <w:t xml:space="preserve"> r. , poz. </w:t>
      </w:r>
      <w:r w:rsidR="00D839C1">
        <w:rPr>
          <w:rFonts w:ascii="Arial" w:hAnsi="Arial" w:cs="Arial"/>
          <w:sz w:val="16"/>
          <w:szCs w:val="16"/>
        </w:rPr>
        <w:t>259</w:t>
      </w:r>
      <w:r w:rsidR="00453A26">
        <w:rPr>
          <w:rFonts w:ascii="Arial" w:hAnsi="Arial" w:cs="Arial"/>
          <w:sz w:val="16"/>
          <w:szCs w:val="16"/>
        </w:rPr>
        <w:t xml:space="preserve"> </w:t>
      </w:r>
      <w:r w:rsidR="00453A26">
        <w:rPr>
          <w:rFonts w:ascii="Arial" w:hAnsi="Arial" w:cs="Arial"/>
          <w:sz w:val="16"/>
          <w:szCs w:val="16"/>
        </w:rPr>
        <w:br/>
        <w:t xml:space="preserve">        ze zm.</w:t>
      </w:r>
      <w:r w:rsidRPr="00841BAC">
        <w:rPr>
          <w:rFonts w:ascii="Arial" w:hAnsi="Arial" w:cs="Arial"/>
          <w:sz w:val="16"/>
          <w:szCs w:val="16"/>
        </w:rPr>
        <w:t>)</w:t>
      </w:r>
    </w:p>
    <w:p w14:paraId="5F342150" w14:textId="1A64FB94" w:rsidR="00713A7D" w:rsidRPr="00713A7D" w:rsidRDefault="00713A7D" w:rsidP="009C3393">
      <w:pPr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ustawie z dnia 17 listopada 1964 r. – Kodeks postępowania cywilnego (t.j. Dz. U. z 202</w:t>
      </w:r>
      <w:r w:rsidR="00D839C1">
        <w:rPr>
          <w:rFonts w:ascii="Arial" w:hAnsi="Arial" w:cs="Arial"/>
          <w:sz w:val="16"/>
          <w:szCs w:val="16"/>
        </w:rPr>
        <w:t>3</w:t>
      </w:r>
      <w:r w:rsidRPr="00713A7D">
        <w:rPr>
          <w:rFonts w:ascii="Arial" w:hAnsi="Arial" w:cs="Arial"/>
          <w:sz w:val="16"/>
          <w:szCs w:val="16"/>
        </w:rPr>
        <w:t xml:space="preserve"> r., poz. </w:t>
      </w:r>
      <w:r w:rsidR="00D839C1">
        <w:rPr>
          <w:rFonts w:ascii="Arial" w:hAnsi="Arial" w:cs="Arial"/>
          <w:sz w:val="16"/>
          <w:szCs w:val="16"/>
        </w:rPr>
        <w:t>1550</w:t>
      </w:r>
      <w:r w:rsidR="00220251">
        <w:rPr>
          <w:rFonts w:ascii="Arial" w:hAnsi="Arial" w:cs="Arial"/>
          <w:sz w:val="16"/>
          <w:szCs w:val="16"/>
        </w:rPr>
        <w:t xml:space="preserve"> ze zm.</w:t>
      </w:r>
      <w:r w:rsidRPr="00713A7D">
        <w:rPr>
          <w:rFonts w:ascii="Arial" w:hAnsi="Arial" w:cs="Arial"/>
          <w:sz w:val="16"/>
          <w:szCs w:val="16"/>
        </w:rPr>
        <w:t>),</w:t>
      </w:r>
    </w:p>
    <w:p w14:paraId="46E4E260" w14:textId="38E57A22" w:rsidR="00220251" w:rsidRPr="00220251" w:rsidRDefault="00220251" w:rsidP="009C3393">
      <w:pPr>
        <w:pStyle w:val="Akapitzlist"/>
        <w:numPr>
          <w:ilvl w:val="1"/>
          <w:numId w:val="45"/>
        </w:numPr>
        <w:ind w:firstLine="66"/>
        <w:rPr>
          <w:rFonts w:ascii="Arial" w:hAnsi="Arial" w:cs="Arial"/>
          <w:sz w:val="16"/>
          <w:szCs w:val="16"/>
        </w:rPr>
      </w:pPr>
      <w:r w:rsidRPr="00220251">
        <w:rPr>
          <w:rFonts w:ascii="Arial" w:hAnsi="Arial" w:cs="Arial"/>
          <w:sz w:val="16"/>
          <w:szCs w:val="16"/>
        </w:rPr>
        <w:t>ustawie z dnia 29 sierpnia 1997 r., - Ordynacja podatkowa (</w:t>
      </w:r>
      <w:r w:rsidR="00D839C1">
        <w:rPr>
          <w:rFonts w:ascii="Arial" w:hAnsi="Arial" w:cs="Arial"/>
          <w:sz w:val="16"/>
          <w:szCs w:val="16"/>
        </w:rPr>
        <w:t xml:space="preserve"> t.j. </w:t>
      </w:r>
      <w:r w:rsidRPr="00220251">
        <w:rPr>
          <w:rFonts w:ascii="Arial" w:hAnsi="Arial" w:cs="Arial"/>
          <w:sz w:val="16"/>
          <w:szCs w:val="16"/>
        </w:rPr>
        <w:t>Dz.U. z 202</w:t>
      </w:r>
      <w:r w:rsidR="00D839C1">
        <w:rPr>
          <w:rFonts w:ascii="Arial" w:hAnsi="Arial" w:cs="Arial"/>
          <w:sz w:val="16"/>
          <w:szCs w:val="16"/>
        </w:rPr>
        <w:t>3</w:t>
      </w:r>
      <w:r w:rsidRPr="00220251">
        <w:rPr>
          <w:rFonts w:ascii="Arial" w:hAnsi="Arial" w:cs="Arial"/>
          <w:sz w:val="16"/>
          <w:szCs w:val="16"/>
        </w:rPr>
        <w:t xml:space="preserve"> r. poz. </w:t>
      </w:r>
      <w:r w:rsidR="00D839C1">
        <w:rPr>
          <w:rFonts w:ascii="Arial" w:hAnsi="Arial" w:cs="Arial"/>
          <w:sz w:val="16"/>
          <w:szCs w:val="16"/>
        </w:rPr>
        <w:t>2383</w:t>
      </w:r>
      <w:r w:rsidRPr="00220251">
        <w:rPr>
          <w:rFonts w:ascii="Arial" w:hAnsi="Arial" w:cs="Arial"/>
          <w:sz w:val="16"/>
          <w:szCs w:val="16"/>
        </w:rPr>
        <w:t>),</w:t>
      </w:r>
    </w:p>
    <w:p w14:paraId="109828CA" w14:textId="7FF69B10" w:rsidR="00220251" w:rsidRDefault="00220251" w:rsidP="009C3393">
      <w:pPr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220251">
        <w:rPr>
          <w:rFonts w:ascii="Arial" w:hAnsi="Arial" w:cs="Arial"/>
          <w:sz w:val="16"/>
          <w:szCs w:val="16"/>
        </w:rPr>
        <w:t>międzynarodowych przepisów pocztowych</w:t>
      </w:r>
      <w:r>
        <w:rPr>
          <w:rFonts w:ascii="Arial" w:hAnsi="Arial" w:cs="Arial"/>
          <w:sz w:val="16"/>
          <w:szCs w:val="16"/>
        </w:rPr>
        <w:t>,</w:t>
      </w:r>
    </w:p>
    <w:p w14:paraId="01EA4C90" w14:textId="77777777" w:rsidR="00713A7D" w:rsidRPr="00713A7D" w:rsidRDefault="00713A7D" w:rsidP="009C3393">
      <w:pPr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innych powszechnie obowiązujących aktach prawnych związanych z realizacją usług będących przedmiotem Umowy, </w:t>
      </w:r>
    </w:p>
    <w:p w14:paraId="1487E6CA" w14:textId="19995E7F" w:rsidR="00713A7D" w:rsidRPr="00713A7D" w:rsidRDefault="00713A7D" w:rsidP="009C3393">
      <w:pPr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postanowieniach</w:t>
      </w:r>
      <w:r w:rsidR="00220251">
        <w:rPr>
          <w:rFonts w:ascii="Arial" w:hAnsi="Arial" w:cs="Arial"/>
          <w:sz w:val="16"/>
          <w:szCs w:val="16"/>
        </w:rPr>
        <w:t xml:space="preserve"> Specyfikacji </w:t>
      </w:r>
      <w:r w:rsidRPr="00713A7D">
        <w:rPr>
          <w:rFonts w:ascii="Arial" w:hAnsi="Arial" w:cs="Arial"/>
          <w:sz w:val="16"/>
          <w:szCs w:val="16"/>
        </w:rPr>
        <w:t>Warunków Zamówienia.</w:t>
      </w:r>
    </w:p>
    <w:p w14:paraId="3CAD88E2" w14:textId="26BD85F5" w:rsidR="00713A7D" w:rsidRPr="00713A7D" w:rsidRDefault="00713A7D" w:rsidP="00C20877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Wykonawca zobowiązany jest doręczać przesyłki na specjalnych zasadach zgodnie z obowiązującymi w dniu doręczenia przesyłki przepisami</w:t>
      </w:r>
      <w:r w:rsidR="00C20877">
        <w:rPr>
          <w:rFonts w:ascii="Arial" w:hAnsi="Arial" w:cs="Arial"/>
          <w:sz w:val="16"/>
          <w:szCs w:val="16"/>
        </w:rPr>
        <w:t>.</w:t>
      </w:r>
      <w:r w:rsidRPr="00713A7D">
        <w:rPr>
          <w:rFonts w:ascii="Arial" w:hAnsi="Arial" w:cs="Arial"/>
          <w:sz w:val="16"/>
          <w:szCs w:val="16"/>
        </w:rPr>
        <w:t xml:space="preserve"> </w:t>
      </w:r>
    </w:p>
    <w:p w14:paraId="4476742D" w14:textId="056CE729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bCs/>
          <w:iCs/>
          <w:sz w:val="16"/>
          <w:szCs w:val="16"/>
        </w:rPr>
        <w:t>W</w:t>
      </w:r>
      <w:r w:rsidRPr="00713A7D">
        <w:rPr>
          <w:rFonts w:ascii="Arial" w:hAnsi="Arial" w:cs="Arial"/>
          <w:b/>
          <w:i/>
          <w:sz w:val="16"/>
          <w:szCs w:val="16"/>
        </w:rPr>
        <w:t xml:space="preserve"> </w:t>
      </w:r>
      <w:r w:rsidRPr="00713A7D">
        <w:rPr>
          <w:rFonts w:ascii="Arial" w:hAnsi="Arial" w:cs="Arial"/>
          <w:sz w:val="16"/>
          <w:szCs w:val="16"/>
        </w:rPr>
        <w:t xml:space="preserve">obszarach nieuregulowanych w </w:t>
      </w:r>
      <w:r w:rsidR="00220251">
        <w:rPr>
          <w:rFonts w:ascii="Arial" w:hAnsi="Arial" w:cs="Arial"/>
          <w:sz w:val="16"/>
          <w:szCs w:val="16"/>
        </w:rPr>
        <w:t xml:space="preserve">SWZ </w:t>
      </w:r>
      <w:r w:rsidRPr="00713A7D">
        <w:rPr>
          <w:rFonts w:ascii="Arial" w:hAnsi="Arial" w:cs="Arial"/>
          <w:sz w:val="16"/>
          <w:szCs w:val="16"/>
        </w:rPr>
        <w:t>i umowie zastosowanie ma regulamin lub regulaminy wewnętrzne Wykonawcy, wydane na podstawie art. 21 ustawy Prawo Pocztowe, które nie są sprzeczne z tą ustawą.</w:t>
      </w:r>
    </w:p>
    <w:p w14:paraId="0F53CDCC" w14:textId="3FBBEBDF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Nadanie przesyłek objętych przedmiotem zamówienia następować będzie w dniu ich przyjęcia przez Wykonawcę.</w:t>
      </w:r>
      <w:r w:rsidR="008A4F78">
        <w:rPr>
          <w:rFonts w:ascii="Arial" w:hAnsi="Arial" w:cs="Arial"/>
          <w:sz w:val="16"/>
          <w:szCs w:val="16"/>
        </w:rPr>
        <w:t xml:space="preserve"> Strony dopuszczają możliwość przesunięcia nadania przesyłek na następny dzień roboczy w przypadku uzasadnionych zastrzeżeń do odebranych przesyłek (nieprawidłowe opakowanie, brak </w:t>
      </w:r>
      <w:r w:rsidR="00824DBF">
        <w:rPr>
          <w:rFonts w:ascii="Arial" w:hAnsi="Arial" w:cs="Arial"/>
          <w:sz w:val="16"/>
          <w:szCs w:val="16"/>
        </w:rPr>
        <w:t>pełnego</w:t>
      </w:r>
      <w:r w:rsidR="008A4F78">
        <w:rPr>
          <w:rFonts w:ascii="Arial" w:hAnsi="Arial" w:cs="Arial"/>
          <w:sz w:val="16"/>
          <w:szCs w:val="16"/>
        </w:rPr>
        <w:t xml:space="preserve"> adresu, niezgodność wpisów do dokumentów nadawczych </w:t>
      </w:r>
      <w:r w:rsidR="00824DBF">
        <w:rPr>
          <w:rFonts w:ascii="Arial" w:hAnsi="Arial" w:cs="Arial"/>
          <w:sz w:val="16"/>
          <w:szCs w:val="16"/>
        </w:rPr>
        <w:br/>
      </w:r>
      <w:r w:rsidR="008A4F78">
        <w:rPr>
          <w:rFonts w:ascii="Arial" w:hAnsi="Arial" w:cs="Arial"/>
          <w:sz w:val="16"/>
          <w:szCs w:val="16"/>
        </w:rPr>
        <w:t xml:space="preserve">z wpisami na przesyłkach, brak </w:t>
      </w:r>
      <w:r w:rsidR="00824DBF">
        <w:rPr>
          <w:rFonts w:ascii="Arial" w:hAnsi="Arial" w:cs="Arial"/>
          <w:sz w:val="16"/>
          <w:szCs w:val="16"/>
        </w:rPr>
        <w:t>znaków</w:t>
      </w:r>
      <w:r w:rsidR="008A4F78">
        <w:rPr>
          <w:rFonts w:ascii="Arial" w:hAnsi="Arial" w:cs="Arial"/>
          <w:sz w:val="16"/>
          <w:szCs w:val="16"/>
        </w:rPr>
        <w:t xml:space="preserve"> </w:t>
      </w:r>
      <w:r w:rsidR="00824DBF">
        <w:rPr>
          <w:rFonts w:ascii="Arial" w:hAnsi="Arial" w:cs="Arial"/>
          <w:sz w:val="16"/>
          <w:szCs w:val="16"/>
        </w:rPr>
        <w:t xml:space="preserve">opłaty) i braku możliwości ich wyjaśnienia lub usunięcia w momencie ich nadania. </w:t>
      </w:r>
    </w:p>
    <w:p w14:paraId="1D0AD0B8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Nadanie przesyłek przyjętych do wyekspediowania będzie każdorazowo dokumentowane przez Wykonawcę pieczęcią, podpisem i datą w rejestrach (książce nadawczej) oraz w zestawieniach wartościowo-ilościowych.</w:t>
      </w:r>
    </w:p>
    <w:p w14:paraId="42F5F2DE" w14:textId="7EE8126D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Wykonawca zobowiązany będzie świadczyć usługi doręczania zwrotnych potwierdzeń odbioru i zwrotów niedoręczonych przesyłek pocztowych do jednostek organizacyjnych Zamawiającego </w:t>
      </w:r>
      <w:r w:rsidR="005A1265">
        <w:rPr>
          <w:rFonts w:ascii="Arial" w:hAnsi="Arial" w:cs="Arial"/>
          <w:sz w:val="16"/>
          <w:szCs w:val="16"/>
        </w:rPr>
        <w:t>wskazanych w załączniku nr 1 do projekt</w:t>
      </w:r>
      <w:r w:rsidR="00C4649B">
        <w:rPr>
          <w:rFonts w:ascii="Arial" w:hAnsi="Arial" w:cs="Arial"/>
          <w:sz w:val="16"/>
          <w:szCs w:val="16"/>
        </w:rPr>
        <w:t>u</w:t>
      </w:r>
      <w:r w:rsidR="005A1265">
        <w:rPr>
          <w:rFonts w:ascii="Arial" w:hAnsi="Arial" w:cs="Arial"/>
          <w:sz w:val="16"/>
          <w:szCs w:val="16"/>
        </w:rPr>
        <w:t xml:space="preserve"> umowy stanowiącego załącznik nr 9 do SWZ, </w:t>
      </w:r>
      <w:r w:rsidRPr="00713A7D">
        <w:rPr>
          <w:rFonts w:ascii="Arial" w:hAnsi="Arial" w:cs="Arial"/>
          <w:sz w:val="16"/>
          <w:szCs w:val="16"/>
        </w:rPr>
        <w:t>dla których przesyłki zostały nadane, od poniedziałku do piątku w godzinach 7.30-14.30.</w:t>
      </w:r>
    </w:p>
    <w:p w14:paraId="7073082F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Terminy doręczania przesyłek pocztowych:</w:t>
      </w:r>
    </w:p>
    <w:p w14:paraId="545FD116" w14:textId="65156B51" w:rsidR="003F42D5" w:rsidRPr="003F42D5" w:rsidRDefault="003F42D5" w:rsidP="009C3393">
      <w:pPr>
        <w:pStyle w:val="Akapitzlist"/>
        <w:numPr>
          <w:ilvl w:val="1"/>
          <w:numId w:val="45"/>
        </w:numPr>
        <w:ind w:firstLine="66"/>
        <w:rPr>
          <w:rFonts w:ascii="Arial" w:hAnsi="Arial" w:cs="Arial"/>
          <w:sz w:val="16"/>
          <w:szCs w:val="16"/>
        </w:rPr>
      </w:pPr>
      <w:r w:rsidRPr="003F42D5">
        <w:rPr>
          <w:rFonts w:ascii="Arial" w:hAnsi="Arial" w:cs="Arial"/>
          <w:sz w:val="16"/>
          <w:szCs w:val="16"/>
        </w:rPr>
        <w:t xml:space="preserve">termin doręczenia przesyłek rejestrowanych na terenie kraju określa rozporządzenie Ministra Administracji i Cyfryzacji z dnia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br/>
        <w:t xml:space="preserve">       </w:t>
      </w:r>
      <w:r w:rsidRPr="003F42D5">
        <w:rPr>
          <w:rFonts w:ascii="Arial" w:hAnsi="Arial" w:cs="Arial"/>
          <w:sz w:val="16"/>
          <w:szCs w:val="16"/>
        </w:rPr>
        <w:t xml:space="preserve">29 kwietnia 2013 r. w sprawie warunków wykonywania usług powszechnych przez operatora wyznaczonego (t.j. Dz. U. z 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br/>
        <w:t xml:space="preserve">       </w:t>
      </w:r>
      <w:r w:rsidRPr="003F42D5">
        <w:rPr>
          <w:rFonts w:ascii="Arial" w:hAnsi="Arial" w:cs="Arial"/>
          <w:sz w:val="16"/>
          <w:szCs w:val="16"/>
        </w:rPr>
        <w:t>2020</w:t>
      </w:r>
      <w:r>
        <w:rPr>
          <w:rFonts w:ascii="Arial" w:hAnsi="Arial" w:cs="Arial"/>
          <w:sz w:val="16"/>
          <w:szCs w:val="16"/>
        </w:rPr>
        <w:t>r.,</w:t>
      </w:r>
      <w:r w:rsidRPr="003F42D5">
        <w:rPr>
          <w:rFonts w:ascii="Arial" w:hAnsi="Arial" w:cs="Arial"/>
          <w:sz w:val="16"/>
          <w:szCs w:val="16"/>
        </w:rPr>
        <w:t xml:space="preserve"> poz. 1026);</w:t>
      </w:r>
    </w:p>
    <w:p w14:paraId="7ED1FE0D" w14:textId="361F6B91" w:rsidR="00713A7D" w:rsidRPr="00DA2AC3" w:rsidRDefault="00713A7D" w:rsidP="009C3393">
      <w:pPr>
        <w:pStyle w:val="Akapitzlist"/>
        <w:numPr>
          <w:ilvl w:val="1"/>
          <w:numId w:val="45"/>
        </w:numPr>
        <w:ind w:firstLine="66"/>
        <w:jc w:val="both"/>
        <w:rPr>
          <w:rFonts w:ascii="Arial" w:hAnsi="Arial" w:cs="Arial"/>
          <w:sz w:val="16"/>
          <w:szCs w:val="16"/>
        </w:rPr>
      </w:pPr>
      <w:r w:rsidRPr="00DA2AC3">
        <w:rPr>
          <w:rFonts w:ascii="Arial" w:hAnsi="Arial" w:cs="Arial"/>
          <w:sz w:val="16"/>
          <w:szCs w:val="16"/>
        </w:rPr>
        <w:t xml:space="preserve">czas doręczania przesyłek w obrocie zagranicznym zgodnie z obowiązującymi regulacjami dla usługi poczty listowej w obrocie </w:t>
      </w:r>
      <w:r w:rsidR="00DA2AC3">
        <w:rPr>
          <w:rFonts w:ascii="Arial" w:hAnsi="Arial" w:cs="Arial"/>
          <w:sz w:val="16"/>
          <w:szCs w:val="16"/>
        </w:rPr>
        <w:t xml:space="preserve">   </w:t>
      </w:r>
      <w:r w:rsidR="00DA2AC3">
        <w:rPr>
          <w:rFonts w:ascii="Arial" w:hAnsi="Arial" w:cs="Arial"/>
          <w:sz w:val="16"/>
          <w:szCs w:val="16"/>
        </w:rPr>
        <w:br/>
        <w:t xml:space="preserve">        </w:t>
      </w:r>
      <w:r w:rsidRPr="00DA2AC3">
        <w:rPr>
          <w:rFonts w:ascii="Arial" w:hAnsi="Arial" w:cs="Arial"/>
          <w:sz w:val="16"/>
          <w:szCs w:val="16"/>
        </w:rPr>
        <w:t>zagranicznym.</w:t>
      </w:r>
    </w:p>
    <w:p w14:paraId="6F489CC7" w14:textId="77777777" w:rsidR="00C22D29" w:rsidRPr="00C22D29" w:rsidRDefault="00C22D29" w:rsidP="009C3393">
      <w:pPr>
        <w:pStyle w:val="Akapitzlist"/>
        <w:numPr>
          <w:ilvl w:val="0"/>
          <w:numId w:val="45"/>
        </w:numPr>
        <w:ind w:left="426" w:hanging="426"/>
        <w:rPr>
          <w:rFonts w:ascii="Arial" w:hAnsi="Arial" w:cs="Arial"/>
          <w:sz w:val="16"/>
          <w:szCs w:val="16"/>
        </w:rPr>
      </w:pPr>
      <w:r w:rsidRPr="00C22D29">
        <w:rPr>
          <w:rFonts w:ascii="Arial" w:hAnsi="Arial" w:cs="Arial"/>
          <w:sz w:val="16"/>
          <w:szCs w:val="16"/>
        </w:rPr>
        <w:t>Zamawiający wymaga, aby usługa dostarczania przesyłek świadczona była do każdego wskazanego przez Zamawiającego adresu w Polsce oraz poza granicami Polski. W zakresie świadczenia usług w obrocie zagranicznym, Zamawiający akceptuje fakt ograniczeń w realizacji niektórych usług wynikających z decyzji wprowadzanych przez administracje pocztowe krajów przeznaczenia oraz doręczania przesyłek do krajów objętych aktualną umową międzynarodową.</w:t>
      </w:r>
    </w:p>
    <w:p w14:paraId="43D41A93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Zamawiający zobowiązuje się umieszczać na przesyłce listowej w sposób trwały i czytelny: dokładne jednoznaczne określenie adresata,  jego adresu (podanym jednocześnie w pocztowej książce nadawczej), określenia rodzaju przesyłki (rejestrowana, będąca przesyłką najszybszej kategorii, ze zwrotnym potwierdzeniem odbioru), umieszczania na stronie adresowej każdej nadawanej przesyłki nadruku lub pieczątki określającej pełną nazwę i adres jednostki organizacyjnej Zamawiającego będący jednocześnie adresem zwrotnym nadawcy.</w:t>
      </w:r>
    </w:p>
    <w:p w14:paraId="3B0C44C8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Zamawiający wymaga, aby Wykonawca określił i przekazał wzory oznakowania przesyłek rejestrowanych i / lub przesyłek najszybszej kategorii, które będą stosowane przy oznakowywaniu przesyłek listowych (dopuszcza się przekazanie Zamawiającemu wzoru pieczęci zastępującego ww. oznaczenia). Zamawiający wymaga przekazania przez Wykonawcę w terminie nie dłuższym niż 5 dni roboczych od dnia podpisania umowy, numeru umowy niezbędnego do uzupełnienia wzoru znaku opłaty pocztowej. </w:t>
      </w:r>
    </w:p>
    <w:p w14:paraId="60B77C27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Zamawiający będzie przygotowywał do nadania przesyłki listowe w stanie umożliwiającym Wykonawcy ich doręczenie bez ubytku </w:t>
      </w:r>
      <w:r w:rsidRPr="00713A7D">
        <w:rPr>
          <w:rFonts w:ascii="Arial" w:hAnsi="Arial" w:cs="Arial"/>
          <w:sz w:val="16"/>
          <w:szCs w:val="16"/>
        </w:rPr>
        <w:br/>
        <w:t>i uszkodzenia do miejsca zgodnego z adresem przeznaczenia. Zamawiający będzie nadawał przesyłki w stanie uporządkowanym według kategorii rodzajowej.</w:t>
      </w:r>
    </w:p>
    <w:p w14:paraId="7A22D9A7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Opakowanie przesyłek listowych stanowi koperta Zamawiającego, odpowiednio zabezpieczona (zaklejona). </w:t>
      </w:r>
    </w:p>
    <w:p w14:paraId="2604D4AE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Wykonawca będzie doręczał </w:t>
      </w:r>
      <w:r w:rsidRPr="00713A7D">
        <w:rPr>
          <w:rFonts w:ascii="Arial" w:hAnsi="Arial" w:cs="Arial"/>
          <w:bCs/>
          <w:sz w:val="16"/>
          <w:szCs w:val="16"/>
        </w:rPr>
        <w:t xml:space="preserve">do jednostek organizacyjnych </w:t>
      </w:r>
      <w:r w:rsidRPr="00713A7D">
        <w:rPr>
          <w:rFonts w:ascii="Arial" w:hAnsi="Arial" w:cs="Arial"/>
          <w:sz w:val="16"/>
          <w:szCs w:val="16"/>
        </w:rPr>
        <w:t>Zamawiającego pokwitowane przez adresata potwierdzenie odbioru</w:t>
      </w:r>
      <w:r w:rsidRPr="00713A7D">
        <w:rPr>
          <w:rFonts w:ascii="Arial" w:hAnsi="Arial" w:cs="Arial"/>
          <w:bCs/>
          <w:sz w:val="16"/>
          <w:szCs w:val="16"/>
        </w:rPr>
        <w:t xml:space="preserve"> przesyłki zwane dalej „potwierdzeniem odbioru”:</w:t>
      </w:r>
    </w:p>
    <w:p w14:paraId="299F0274" w14:textId="77777777" w:rsidR="00C22D29" w:rsidRPr="00C22D29" w:rsidRDefault="00C22D29" w:rsidP="009C3393">
      <w:pPr>
        <w:numPr>
          <w:ilvl w:val="1"/>
          <w:numId w:val="47"/>
        </w:numPr>
        <w:spacing w:after="80"/>
        <w:ind w:left="709" w:hanging="284"/>
        <w:jc w:val="both"/>
        <w:rPr>
          <w:rFonts w:ascii="Arial" w:hAnsi="Arial" w:cs="Arial"/>
          <w:sz w:val="16"/>
          <w:szCs w:val="16"/>
        </w:rPr>
      </w:pPr>
      <w:r w:rsidRPr="00C22D29">
        <w:rPr>
          <w:rFonts w:ascii="Arial" w:hAnsi="Arial" w:cs="Arial"/>
          <w:sz w:val="16"/>
          <w:szCs w:val="16"/>
        </w:rPr>
        <w:t xml:space="preserve">przesyłki krajowej - niezwłocznie po dokonaniu doręczenia przesyłki, natomiast dla przesyłek wymagających nadań </w:t>
      </w:r>
      <w:r w:rsidRPr="00C22D29">
        <w:rPr>
          <w:rFonts w:ascii="Arial" w:hAnsi="Arial" w:cs="Arial"/>
          <w:sz w:val="16"/>
          <w:szCs w:val="16"/>
        </w:rPr>
        <w:br/>
        <w:t xml:space="preserve">u operatora wyznaczonego w terminach określonych w rozporządzeniu Ministra Administracji i Cyfryzacji z dnia </w:t>
      </w:r>
      <w:r w:rsidRPr="00C22D29">
        <w:rPr>
          <w:rFonts w:ascii="Arial" w:hAnsi="Arial" w:cs="Arial"/>
          <w:sz w:val="16"/>
          <w:szCs w:val="16"/>
        </w:rPr>
        <w:br/>
        <w:t xml:space="preserve">29 kwietnia 2013 r. w sprawie warunków wykonywania usług powszechnych przez operatora wyznaczonego (t.j. Dz.U. </w:t>
      </w:r>
      <w:r w:rsidRPr="00C22D29">
        <w:rPr>
          <w:rFonts w:ascii="Arial" w:hAnsi="Arial" w:cs="Arial"/>
          <w:sz w:val="16"/>
          <w:szCs w:val="16"/>
        </w:rPr>
        <w:br/>
        <w:t>z 2020 r. poz. 1026).W przypadku nieobecności adresata, przedstawiciel Wykonawcy pozostawia zawiadomienie (pierwsze awizo) o próbie dostarczenia przesyłki ze wskazaniem gdzie i kiedy adresat może odebrać przesyłkę. Termin do odbioru przesyłki przez adresata wynosi 14 dni kalendarzowych, liczonych od dnia następnego po dniu pozostawienia pierwszego awizo. W tym terminie przesyłka jest „awizowana" dwukrotnie. Po upływie terminu odbioru, przesyłka zwracana jest Zamawiającemu wraz z podaniem przyczyny nieodebrania przez adresata, przesyłki zagranicznej - niezwłocznie po dokonaniu doręczenia przesyłki, zgodnie z obowiązującymi przepisami wymienionymi w § 3 ust. 1 Umowy.</w:t>
      </w:r>
    </w:p>
    <w:p w14:paraId="51F4FC54" w14:textId="786F0D87" w:rsidR="00713A7D" w:rsidRPr="00713A7D" w:rsidRDefault="00713A7D" w:rsidP="009C3393">
      <w:pPr>
        <w:numPr>
          <w:ilvl w:val="1"/>
          <w:numId w:val="47"/>
        </w:numPr>
        <w:ind w:left="709" w:hanging="283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przesyłki zagranicznej niezwłocznie po dokonaniu doręczenia przesyłki, zgodnie z obowiązującymi przepisami wymienionymi w pkt. </w:t>
      </w:r>
      <w:r w:rsidR="00824DBF">
        <w:rPr>
          <w:rFonts w:ascii="Arial" w:hAnsi="Arial" w:cs="Arial"/>
          <w:sz w:val="16"/>
          <w:szCs w:val="16"/>
        </w:rPr>
        <w:t>4 niniejszego rozdziału SWZ</w:t>
      </w:r>
      <w:r w:rsidRPr="00713A7D">
        <w:rPr>
          <w:rFonts w:ascii="Arial" w:hAnsi="Arial" w:cs="Arial"/>
          <w:sz w:val="16"/>
          <w:szCs w:val="16"/>
        </w:rPr>
        <w:t>.</w:t>
      </w:r>
    </w:p>
    <w:p w14:paraId="3E811562" w14:textId="21E13A58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Wykonawca zobowiązany jest zapewnić bezpłatne formularze potwierdzeń </w:t>
      </w:r>
      <w:r w:rsidR="00E17977">
        <w:rPr>
          <w:rFonts w:ascii="Arial" w:hAnsi="Arial" w:cs="Arial"/>
          <w:sz w:val="16"/>
          <w:szCs w:val="16"/>
        </w:rPr>
        <w:t>odbioru, z</w:t>
      </w:r>
      <w:r w:rsidR="00824DBF">
        <w:rPr>
          <w:rFonts w:ascii="Arial" w:hAnsi="Arial" w:cs="Arial"/>
          <w:sz w:val="16"/>
          <w:szCs w:val="16"/>
        </w:rPr>
        <w:t xml:space="preserve"> wyłączeniem formularzy dla przesyłek nadawanych na zasadach specjalnych. </w:t>
      </w:r>
    </w:p>
    <w:p w14:paraId="791E1588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W przypadku przesyłek nadawanych na specjalnych zasadach Wykonawca zobowiązany będzie do używania druków „zwrotnego potwierdzenia odbioru” odpowiednich do wykorzystywania w postępowaniach administracyjnych zgodnie z Kodeksem </w:t>
      </w:r>
      <w:r w:rsidRPr="00713A7D">
        <w:rPr>
          <w:rFonts w:ascii="Arial" w:hAnsi="Arial" w:cs="Arial"/>
          <w:sz w:val="16"/>
          <w:szCs w:val="16"/>
        </w:rPr>
        <w:lastRenderedPageBreak/>
        <w:t xml:space="preserve">Postępowania Administracyjnego. W takich przypadkach Zamawiający zapewni odpowiednie formularze potwierdzeń odbioru (zgodnie ze wzorem stanowiącym Załącznik nr 5 do Umowy). </w:t>
      </w:r>
    </w:p>
    <w:p w14:paraId="4B1BA100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Rozliczenia między Stronami z tytułu realizacji przedmiotu Umowy dokonywane będą z dołu, tj. w terminie późniejszym niż dzień nadania przesyłek, z zastrzeżeniem, iż obliczenia dokonuje się w ostatnim dniu okresu rozliczeniowego. Okresem rozliczeniowym z dołu będzie okres miesiąca kalendarzowego.</w:t>
      </w:r>
    </w:p>
    <w:p w14:paraId="7DFC4980" w14:textId="58866F4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Opłata za zwroty przesyłek rejestrowanych odbywać się będzie na podstawie wystawionej faktury, do której dołączone zostanie zestawienie zwróconych przesyłek w danym okresie rozliczeniowym. W przypadku stwierdzenia przez Zamawiającego, że zwrócona przesyłka została opracowana nienależycie, wystąpi on do Wykonawcy o odszkodowanie wynikające z art. 89 ustawy Prawo Pocztowe.</w:t>
      </w:r>
      <w:r w:rsidR="00824DBF">
        <w:rPr>
          <w:rFonts w:ascii="Arial" w:hAnsi="Arial" w:cs="Arial"/>
          <w:sz w:val="16"/>
          <w:szCs w:val="16"/>
        </w:rPr>
        <w:t xml:space="preserve"> </w:t>
      </w:r>
    </w:p>
    <w:p w14:paraId="529C9ECC" w14:textId="6121C042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Wykonawca będzie wystawiał fakturę wraz ze specyfikacją wykonanych usług w terminie do </w:t>
      </w:r>
      <w:r w:rsidR="00C22D29">
        <w:rPr>
          <w:rFonts w:ascii="Arial" w:hAnsi="Arial" w:cs="Arial"/>
          <w:sz w:val="16"/>
          <w:szCs w:val="16"/>
        </w:rPr>
        <w:t>10</w:t>
      </w:r>
      <w:r w:rsidRPr="00713A7D">
        <w:rPr>
          <w:rFonts w:ascii="Arial" w:hAnsi="Arial" w:cs="Arial"/>
          <w:sz w:val="16"/>
          <w:szCs w:val="16"/>
        </w:rPr>
        <w:t xml:space="preserve">-go dni </w:t>
      </w:r>
      <w:r w:rsidR="00C22D29">
        <w:rPr>
          <w:rFonts w:ascii="Arial" w:hAnsi="Arial" w:cs="Arial"/>
          <w:sz w:val="16"/>
          <w:szCs w:val="16"/>
        </w:rPr>
        <w:t xml:space="preserve">od ostatniego dnia danego okresu rozliczeniowego na rzecz Zamawiającego z uwzględnieniem jednostek organizacyjnych wykazanych w załączniku nr 1 </w:t>
      </w:r>
      <w:r w:rsidR="00C22D29">
        <w:rPr>
          <w:rFonts w:ascii="Arial" w:hAnsi="Arial" w:cs="Arial"/>
          <w:sz w:val="16"/>
          <w:szCs w:val="16"/>
        </w:rPr>
        <w:br/>
        <w:t xml:space="preserve">do </w:t>
      </w:r>
      <w:r w:rsidRPr="00713A7D">
        <w:rPr>
          <w:rFonts w:ascii="Arial" w:hAnsi="Arial" w:cs="Arial"/>
          <w:sz w:val="16"/>
          <w:szCs w:val="16"/>
        </w:rPr>
        <w:t xml:space="preserve"> Umowy.</w:t>
      </w:r>
    </w:p>
    <w:p w14:paraId="1B4BFC2B" w14:textId="207F78DE" w:rsidR="00C22D29" w:rsidRPr="00C22D29" w:rsidRDefault="00C22D29" w:rsidP="009C3393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C22D29">
        <w:rPr>
          <w:rFonts w:ascii="Arial" w:hAnsi="Arial" w:cs="Arial"/>
          <w:sz w:val="16"/>
          <w:szCs w:val="16"/>
        </w:rPr>
        <w:t xml:space="preserve">Należność za zrealizowane usługi pocztowe nastąpi w terminie 21 dni </w:t>
      </w:r>
      <w:r w:rsidR="00312BD7">
        <w:rPr>
          <w:rFonts w:ascii="Arial" w:hAnsi="Arial" w:cs="Arial"/>
          <w:sz w:val="16"/>
          <w:szCs w:val="16"/>
        </w:rPr>
        <w:t xml:space="preserve">liczonych zgodnie z treścią § 6 ust. 3  projektu umowy stanowiącym załącznik nr 9 do SWZ. </w:t>
      </w:r>
    </w:p>
    <w:p w14:paraId="4C1821B5" w14:textId="0B86D588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Podane przez Zamawiającego ilości poszczególnych pozycji przesyłek wyszczególnionych w Formularzu Ofertowym </w:t>
      </w:r>
      <w:r w:rsidR="005A1265">
        <w:rPr>
          <w:rFonts w:ascii="Arial" w:hAnsi="Arial" w:cs="Arial"/>
          <w:sz w:val="16"/>
          <w:szCs w:val="16"/>
        </w:rPr>
        <w:t xml:space="preserve">Tabela 1 </w:t>
      </w:r>
      <w:r w:rsidRPr="00713A7D">
        <w:rPr>
          <w:rFonts w:ascii="Arial" w:hAnsi="Arial" w:cs="Arial"/>
          <w:sz w:val="16"/>
          <w:szCs w:val="16"/>
        </w:rPr>
        <w:t xml:space="preserve">(Załącznik nr 1 do </w:t>
      </w:r>
      <w:r w:rsidR="00512F78">
        <w:rPr>
          <w:rFonts w:ascii="Arial" w:hAnsi="Arial" w:cs="Arial"/>
          <w:sz w:val="16"/>
          <w:szCs w:val="16"/>
        </w:rPr>
        <w:t>SWZ</w:t>
      </w:r>
      <w:r w:rsidRPr="00713A7D">
        <w:rPr>
          <w:rFonts w:ascii="Arial" w:hAnsi="Arial" w:cs="Arial"/>
          <w:sz w:val="16"/>
          <w:szCs w:val="16"/>
        </w:rPr>
        <w:t xml:space="preserve">) mają charakter szacunkowy. Zamawiający zastrzega sobie prawo niewykorzystania ilości wskazanych w Formularzu cenowym oferty. Określone rodzaje i ilości poszczególnych przesyłek w ramach świadczonych usług są odmienne dla jednostek Zamawiającego i mogą ulec zmianie w zależności od ich potrzeb, na co Wykonawca wyraża zgodę i nie będzie dochodził roszczeń z tytułu zmian ilościowych i rodzajowych w trakcie realizacji Umowy. </w:t>
      </w:r>
    </w:p>
    <w:p w14:paraId="54D1F58B" w14:textId="52A77039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Ilości </w:t>
      </w:r>
      <w:r w:rsidR="005A1265">
        <w:rPr>
          <w:rFonts w:ascii="Arial" w:hAnsi="Arial" w:cs="Arial"/>
          <w:sz w:val="16"/>
          <w:szCs w:val="16"/>
        </w:rPr>
        <w:t xml:space="preserve">w Tabeli 1 </w:t>
      </w:r>
      <w:r w:rsidRPr="00713A7D">
        <w:rPr>
          <w:rFonts w:ascii="Arial" w:hAnsi="Arial" w:cs="Arial"/>
          <w:sz w:val="16"/>
          <w:szCs w:val="16"/>
        </w:rPr>
        <w:t xml:space="preserve">zostały podane w oparciu o planowaną realizację przesyłek wszystkich jednostek organizacyjnych Zamawiającego </w:t>
      </w:r>
      <w:r w:rsidRPr="00713A7D">
        <w:rPr>
          <w:rFonts w:ascii="Arial" w:hAnsi="Arial" w:cs="Arial"/>
          <w:sz w:val="16"/>
          <w:szCs w:val="16"/>
        </w:rPr>
        <w:br/>
        <w:t xml:space="preserve">z okresu obowiązywania Umowy i służą wyłącznie do porównania złożonych ofert. </w:t>
      </w:r>
    </w:p>
    <w:p w14:paraId="15C5B8B4" w14:textId="662A96F3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Formularz ofertowy (Załącznik nr 1 do </w:t>
      </w:r>
      <w:r w:rsidR="00512F78">
        <w:rPr>
          <w:rFonts w:ascii="Arial" w:hAnsi="Arial" w:cs="Arial"/>
          <w:sz w:val="16"/>
          <w:szCs w:val="16"/>
        </w:rPr>
        <w:t>SWZ</w:t>
      </w:r>
      <w:r w:rsidRPr="00713A7D">
        <w:rPr>
          <w:rFonts w:ascii="Arial" w:hAnsi="Arial" w:cs="Arial"/>
          <w:sz w:val="16"/>
          <w:szCs w:val="16"/>
        </w:rPr>
        <w:t>) będzie stanowił podstawę do uzupełnienia danych dla poszczególnych rodzajów przesyłek ujętych w formularzu cenowym (Załącznik nr 6 do Umowy) tj.: cen jednostkowych netto za 1 sztukę, stawek podatku VAT, cen jednostkowych brutto za 1 sztukę.</w:t>
      </w:r>
    </w:p>
    <w:p w14:paraId="5D4B97BF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Usługę pocztową w zakresie przesyłki rejestrowanej uznaje się za niewykonaną, jeżeli doręczenie przesyłki rejestrowanej lub zawiadomienie o próbie jej doręczenia nie nastąpiło w terminie 14 dni kalendarzowych od dnia nadania, zgodnie z rozporządzeniem w sprawie reklamacji usługi pocztowej.</w:t>
      </w:r>
    </w:p>
    <w:p w14:paraId="380969BB" w14:textId="1729FB6F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Zamawiający wymaga aby rozpatrzenie reklamacji i udzielenie odpowiedzi na reklamację nastąpiło w terminie nie dłuższym niż </w:t>
      </w:r>
      <w:r w:rsidRPr="00713A7D">
        <w:rPr>
          <w:rFonts w:ascii="Arial" w:hAnsi="Arial" w:cs="Arial"/>
          <w:sz w:val="16"/>
          <w:szCs w:val="16"/>
        </w:rPr>
        <w:br/>
        <w:t>30 dni od dnia otrzymania przez Wykonawcę pisma reklamacyjnego</w:t>
      </w:r>
      <w:r w:rsidR="005A1265">
        <w:rPr>
          <w:rFonts w:ascii="Arial" w:hAnsi="Arial" w:cs="Arial"/>
          <w:sz w:val="16"/>
          <w:szCs w:val="16"/>
        </w:rPr>
        <w:t xml:space="preserve"> dla przesyłek w obrocie krajowym</w:t>
      </w:r>
      <w:r w:rsidRPr="00713A7D">
        <w:rPr>
          <w:rFonts w:ascii="Arial" w:hAnsi="Arial" w:cs="Arial"/>
          <w:sz w:val="16"/>
          <w:szCs w:val="16"/>
        </w:rPr>
        <w:t>.</w:t>
      </w:r>
    </w:p>
    <w:p w14:paraId="5C2A01A0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>Do odpowiedzialności Wykonawcy za nienależyte wykonanie usługi pocztowej stosuje się odpowiednio przepisy ustawy Prawo Pocztowe oraz rozporządzenia Ministra Administracji i Cyfryzacji w sprawie reklamacji usługi pocztowej, w sprawach nieuregulowanych tymi przepisami stosuje się odpowiednio przepisy Kodeksu Cywilnego.</w:t>
      </w:r>
    </w:p>
    <w:p w14:paraId="528D3708" w14:textId="5F8B9443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Szczegółowe warunki realizacji usług objętych zamówieniem określone są w </w:t>
      </w:r>
      <w:r w:rsidR="005A1265">
        <w:rPr>
          <w:rFonts w:ascii="Arial" w:hAnsi="Arial" w:cs="Arial"/>
          <w:sz w:val="16"/>
          <w:szCs w:val="16"/>
        </w:rPr>
        <w:t xml:space="preserve">projekcie umowy </w:t>
      </w:r>
      <w:r w:rsidRPr="00713A7D">
        <w:rPr>
          <w:rFonts w:ascii="Arial" w:hAnsi="Arial" w:cs="Arial"/>
          <w:sz w:val="16"/>
          <w:szCs w:val="16"/>
        </w:rPr>
        <w:t xml:space="preserve">(Załącznik nr </w:t>
      </w:r>
      <w:r w:rsidR="00512F78">
        <w:rPr>
          <w:rFonts w:ascii="Arial" w:hAnsi="Arial" w:cs="Arial"/>
          <w:sz w:val="16"/>
          <w:szCs w:val="16"/>
        </w:rPr>
        <w:t>9</w:t>
      </w:r>
      <w:r w:rsidRPr="00713A7D">
        <w:rPr>
          <w:rFonts w:ascii="Arial" w:hAnsi="Arial" w:cs="Arial"/>
          <w:sz w:val="16"/>
          <w:szCs w:val="16"/>
        </w:rPr>
        <w:t xml:space="preserve"> do </w:t>
      </w:r>
      <w:r w:rsidR="00212B08">
        <w:rPr>
          <w:rFonts w:ascii="Arial" w:hAnsi="Arial" w:cs="Arial"/>
          <w:sz w:val="16"/>
          <w:szCs w:val="16"/>
        </w:rPr>
        <w:t xml:space="preserve">SWZ </w:t>
      </w:r>
      <w:r w:rsidRPr="00713A7D">
        <w:rPr>
          <w:rFonts w:ascii="Arial" w:hAnsi="Arial" w:cs="Arial"/>
          <w:sz w:val="16"/>
          <w:szCs w:val="16"/>
        </w:rPr>
        <w:t>). Wymagana jest należyta staranność przy realizacji zobowiązań Umowy.</w:t>
      </w:r>
    </w:p>
    <w:p w14:paraId="0E851AEE" w14:textId="77777777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Zamawiający będzie dostarczał przesyłki pocztowe do punktów odbioru wskazanych przez Wykonawcę. Punkty odbioru przesyłek pocztowych muszą mieścić się w najbliższej odległości od siedzib jednostek organizacyjnych Zamawiającego, o których mowa </w:t>
      </w:r>
      <w:r w:rsidRPr="00713A7D">
        <w:rPr>
          <w:rFonts w:ascii="Arial" w:hAnsi="Arial" w:cs="Arial"/>
          <w:sz w:val="16"/>
          <w:szCs w:val="16"/>
        </w:rPr>
        <w:br/>
        <w:t>w Załączniku nr 1 do Umowy, Wykonawca zobowiązuje się do nadania przesyłek w dniu ich odbioru od Zamawiającego.</w:t>
      </w:r>
    </w:p>
    <w:p w14:paraId="2366DAF4" w14:textId="1B8DF0AB" w:rsidR="00713A7D" w:rsidRPr="00713A7D" w:rsidRDefault="00713A7D" w:rsidP="009C339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13A7D">
        <w:rPr>
          <w:rFonts w:ascii="Arial" w:hAnsi="Arial" w:cs="Arial"/>
          <w:sz w:val="16"/>
          <w:szCs w:val="16"/>
        </w:rPr>
        <w:t xml:space="preserve">Zamawiający wymaga, aby Wykonawca lub podwykonawca (z wyłączeniem personelu zatrudnionego przez agenta pocztowego, który nie jest podwykonawcą) zatrudniał na podstawie umowy o pracę minimum 60 (sześćdziesiąt) osób wykonujących niżej wskazane czynności, w zakresie realizacji </w:t>
      </w:r>
      <w:r w:rsidR="00212B08">
        <w:rPr>
          <w:rFonts w:ascii="Arial" w:hAnsi="Arial" w:cs="Arial"/>
          <w:sz w:val="16"/>
          <w:szCs w:val="16"/>
        </w:rPr>
        <w:t xml:space="preserve">niniejszego </w:t>
      </w:r>
      <w:r w:rsidRPr="00713A7D">
        <w:rPr>
          <w:rFonts w:ascii="Arial" w:hAnsi="Arial" w:cs="Arial"/>
          <w:sz w:val="16"/>
          <w:szCs w:val="16"/>
        </w:rPr>
        <w:t>zamówienia:</w:t>
      </w:r>
    </w:p>
    <w:p w14:paraId="3BEA88D9" w14:textId="2F569BE0" w:rsidR="00713A7D" w:rsidRPr="00713A7D" w:rsidRDefault="00212B08" w:rsidP="009C3393">
      <w:pPr>
        <w:numPr>
          <w:ilvl w:val="0"/>
          <w:numId w:val="49"/>
        </w:numPr>
        <w:ind w:hanging="15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13A7D" w:rsidRPr="00713A7D">
        <w:rPr>
          <w:rFonts w:ascii="Arial" w:hAnsi="Arial" w:cs="Arial"/>
          <w:sz w:val="16"/>
          <w:szCs w:val="16"/>
        </w:rPr>
        <w:t>doręczanie przesyłek pocztowych, awizowanie doręczanych przesyłek pocztowych (listonosze),</w:t>
      </w:r>
    </w:p>
    <w:p w14:paraId="2F90CE3D" w14:textId="28A6AC5B" w:rsidR="00713A7D" w:rsidRPr="00713A7D" w:rsidRDefault="00212B08" w:rsidP="009C3393">
      <w:pPr>
        <w:numPr>
          <w:ilvl w:val="0"/>
          <w:numId w:val="49"/>
        </w:numPr>
        <w:ind w:hanging="15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13A7D" w:rsidRPr="00713A7D">
        <w:rPr>
          <w:rFonts w:ascii="Arial" w:hAnsi="Arial" w:cs="Arial"/>
          <w:sz w:val="16"/>
          <w:szCs w:val="16"/>
        </w:rPr>
        <w:t>przyjmowanie do nadania przesyłek oraz ich nadanie, wydawanie przesyłek (pracownicy Punktów Pocztowych),</w:t>
      </w:r>
    </w:p>
    <w:p w14:paraId="6144D918" w14:textId="1D2ED994" w:rsidR="00713A7D" w:rsidRDefault="00212B08" w:rsidP="009C3393">
      <w:pPr>
        <w:numPr>
          <w:ilvl w:val="0"/>
          <w:numId w:val="49"/>
        </w:numPr>
        <w:ind w:hanging="15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13A7D" w:rsidRPr="00713A7D">
        <w:rPr>
          <w:rFonts w:ascii="Arial" w:hAnsi="Arial" w:cs="Arial"/>
          <w:sz w:val="16"/>
          <w:szCs w:val="16"/>
        </w:rPr>
        <w:t>sortowanie przesyłek pocztowych (pracownicy Punktów Sortowania Paczek).</w:t>
      </w:r>
    </w:p>
    <w:p w14:paraId="1CC76804" w14:textId="7AAF915C" w:rsidR="00DB7C37" w:rsidRDefault="00DB2AC7" w:rsidP="009C3393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Wymagania dotyczące weryfikacji zatrudnienia </w:t>
      </w:r>
      <w:r w:rsidR="00312BD7">
        <w:rPr>
          <w:rFonts w:ascii="Arial" w:hAnsi="Arial" w:cs="Arial"/>
          <w:sz w:val="16"/>
          <w:szCs w:val="16"/>
        </w:rPr>
        <w:t xml:space="preserve">na podstawie umowy o pracę </w:t>
      </w:r>
      <w:r>
        <w:rPr>
          <w:rFonts w:ascii="Arial" w:hAnsi="Arial" w:cs="Arial"/>
          <w:sz w:val="16"/>
          <w:szCs w:val="16"/>
        </w:rPr>
        <w:t xml:space="preserve"> określono w § 1 </w:t>
      </w:r>
      <w:r w:rsidRPr="009076CB">
        <w:rPr>
          <w:rFonts w:ascii="Arial" w:hAnsi="Arial" w:cs="Arial"/>
          <w:sz w:val="16"/>
          <w:szCs w:val="16"/>
        </w:rPr>
        <w:t xml:space="preserve">ust. </w:t>
      </w:r>
      <w:r w:rsidR="00C20877" w:rsidRPr="009076CB">
        <w:rPr>
          <w:rFonts w:ascii="Arial" w:hAnsi="Arial" w:cs="Arial"/>
          <w:sz w:val="16"/>
          <w:szCs w:val="16"/>
        </w:rPr>
        <w:t>13-</w:t>
      </w:r>
      <w:r w:rsidRPr="009076CB">
        <w:rPr>
          <w:rFonts w:ascii="Arial" w:hAnsi="Arial" w:cs="Arial"/>
          <w:sz w:val="16"/>
          <w:szCs w:val="16"/>
        </w:rPr>
        <w:t>1</w:t>
      </w:r>
      <w:r w:rsidR="009076CB" w:rsidRPr="009076CB">
        <w:rPr>
          <w:rFonts w:ascii="Arial" w:hAnsi="Arial" w:cs="Arial"/>
          <w:sz w:val="16"/>
          <w:szCs w:val="16"/>
        </w:rPr>
        <w:t>5</w:t>
      </w:r>
      <w:r w:rsidRPr="009076CB">
        <w:rPr>
          <w:rFonts w:ascii="Arial" w:hAnsi="Arial" w:cs="Arial"/>
          <w:sz w:val="16"/>
          <w:szCs w:val="16"/>
        </w:rPr>
        <w:t xml:space="preserve"> projektu umowy </w:t>
      </w:r>
      <w:r w:rsidR="00BC5CB7" w:rsidRPr="009076CB">
        <w:rPr>
          <w:rFonts w:ascii="Arial" w:hAnsi="Arial" w:cs="Arial"/>
          <w:sz w:val="16"/>
          <w:szCs w:val="16"/>
        </w:rPr>
        <w:t>stanowiącego załącznik nr 9 do SWZ.</w:t>
      </w:r>
    </w:p>
    <w:p w14:paraId="72DC8114" w14:textId="77777777" w:rsidR="00DB7C37" w:rsidRDefault="00DB7C37" w:rsidP="00DB7C37">
      <w:pPr>
        <w:jc w:val="both"/>
        <w:rPr>
          <w:rFonts w:ascii="Arial" w:hAnsi="Arial" w:cs="Arial"/>
          <w:sz w:val="16"/>
          <w:szCs w:val="16"/>
        </w:rPr>
      </w:pPr>
    </w:p>
    <w:p w14:paraId="090A753F" w14:textId="77777777" w:rsidR="00C74585" w:rsidRPr="00212B08" w:rsidRDefault="00C74585" w:rsidP="00212B08">
      <w:pPr>
        <w:spacing w:after="4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12B08">
        <w:rPr>
          <w:rFonts w:ascii="Arial" w:hAnsi="Arial" w:cs="Arial"/>
          <w:bCs/>
          <w:iCs/>
          <w:sz w:val="16"/>
          <w:szCs w:val="16"/>
        </w:rPr>
        <w:t xml:space="preserve">Wymaga się, aby Wykonawca uzyskał na swoją odpowiedzialność i ryzyko oraz na koszt własny wszelkie istotne informacje, które mogą być niezbędne do przygotowania oferty. </w:t>
      </w:r>
    </w:p>
    <w:p w14:paraId="241271E0" w14:textId="01057F17" w:rsidR="00172877" w:rsidRPr="0086546E" w:rsidRDefault="00051113" w:rsidP="001448F2">
      <w:pPr>
        <w:pStyle w:val="siwz-1"/>
        <w:rPr>
          <w:rFonts w:cs="Arial"/>
        </w:rPr>
      </w:pPr>
      <w:bookmarkStart w:id="10" w:name="_Toc458464113"/>
      <w:bookmarkStart w:id="11" w:name="_Toc458464228"/>
      <w:bookmarkStart w:id="12" w:name="_Toc458464630"/>
      <w:bookmarkStart w:id="13" w:name="_Toc458753174"/>
      <w:bookmarkStart w:id="14" w:name="_Toc514924608"/>
      <w:bookmarkStart w:id="15" w:name="_Toc37229465"/>
      <w:r w:rsidRPr="0086546E">
        <w:rPr>
          <w:rFonts w:cs="Arial"/>
        </w:rPr>
        <w:t xml:space="preserve">I.2. </w:t>
      </w:r>
      <w:r w:rsidR="00172877" w:rsidRPr="0086546E">
        <w:rPr>
          <w:rFonts w:cs="Arial"/>
        </w:rPr>
        <w:t>Opis części zamówienia.</w:t>
      </w:r>
      <w:bookmarkEnd w:id="10"/>
      <w:bookmarkEnd w:id="11"/>
      <w:bookmarkEnd w:id="12"/>
      <w:bookmarkEnd w:id="13"/>
      <w:bookmarkEnd w:id="14"/>
      <w:bookmarkEnd w:id="15"/>
    </w:p>
    <w:p w14:paraId="4C3622F3" w14:textId="71867ADD" w:rsidR="001E439D" w:rsidRPr="0086546E" w:rsidRDefault="00172877" w:rsidP="002B1C5D">
      <w:pPr>
        <w:pStyle w:val="siwz-1"/>
        <w:ind w:left="284" w:hanging="284"/>
        <w:rPr>
          <w:rFonts w:cs="Arial"/>
          <w:b w:val="0"/>
        </w:rPr>
      </w:pPr>
      <w:r w:rsidRPr="0086546E">
        <w:rPr>
          <w:rFonts w:cs="Arial"/>
        </w:rPr>
        <w:t xml:space="preserve">1. </w:t>
      </w:r>
      <w:r w:rsidR="001E439D" w:rsidRPr="0086546E">
        <w:rPr>
          <w:rFonts w:cs="Arial"/>
          <w:b w:val="0"/>
        </w:rPr>
        <w:t xml:space="preserve">Zamawiający </w:t>
      </w:r>
      <w:r w:rsidR="00220251">
        <w:rPr>
          <w:rFonts w:cs="Arial"/>
          <w:b w:val="0"/>
        </w:rPr>
        <w:t xml:space="preserve">nie </w:t>
      </w:r>
      <w:r w:rsidR="001E439D" w:rsidRPr="0086546E">
        <w:rPr>
          <w:rFonts w:cs="Arial"/>
          <w:b w:val="0"/>
        </w:rPr>
        <w:t>dopuszcza składani</w:t>
      </w:r>
      <w:r w:rsidR="00220251">
        <w:rPr>
          <w:rFonts w:cs="Arial"/>
          <w:b w:val="0"/>
        </w:rPr>
        <w:t>a</w:t>
      </w:r>
      <w:r w:rsidR="001E439D" w:rsidRPr="0086546E">
        <w:rPr>
          <w:rFonts w:cs="Arial"/>
          <w:b w:val="0"/>
        </w:rPr>
        <w:t xml:space="preserve"> przez Wykonawcę ofert częściowych w rozumieniu art. 7 pkt 15) ustawy</w:t>
      </w:r>
      <w:r w:rsidR="00AB0001">
        <w:rPr>
          <w:rFonts w:cs="Arial"/>
          <w:b w:val="0"/>
        </w:rPr>
        <w:t xml:space="preserve">. </w:t>
      </w:r>
      <w:r w:rsidR="005A1265">
        <w:rPr>
          <w:rFonts w:cs="Arial"/>
          <w:b w:val="0"/>
        </w:rPr>
        <w:br/>
      </w:r>
      <w:r w:rsidR="00220251">
        <w:rPr>
          <w:rFonts w:cs="Arial"/>
          <w:b w:val="0"/>
        </w:rPr>
        <w:t>Powod</w:t>
      </w:r>
      <w:r w:rsidR="00AB0001">
        <w:rPr>
          <w:rFonts w:cs="Arial"/>
          <w:b w:val="0"/>
        </w:rPr>
        <w:t xml:space="preserve">em </w:t>
      </w:r>
      <w:r w:rsidR="00220251">
        <w:rPr>
          <w:rFonts w:cs="Arial"/>
          <w:b w:val="0"/>
        </w:rPr>
        <w:t xml:space="preserve"> </w:t>
      </w:r>
      <w:r w:rsidR="005A1265">
        <w:rPr>
          <w:rFonts w:cs="Arial"/>
          <w:b w:val="0"/>
        </w:rPr>
        <w:t>nie</w:t>
      </w:r>
      <w:r w:rsidR="00220251">
        <w:rPr>
          <w:rFonts w:cs="Arial"/>
          <w:b w:val="0"/>
        </w:rPr>
        <w:t xml:space="preserve">dokonania podziału </w:t>
      </w:r>
      <w:r w:rsidR="00AB0001">
        <w:rPr>
          <w:rFonts w:cs="Arial"/>
          <w:b w:val="0"/>
        </w:rPr>
        <w:t>zamówienia</w:t>
      </w:r>
      <w:r w:rsidR="00220251">
        <w:rPr>
          <w:rFonts w:cs="Arial"/>
          <w:b w:val="0"/>
        </w:rPr>
        <w:t xml:space="preserve"> na części </w:t>
      </w:r>
      <w:r w:rsidR="00AB0001">
        <w:rPr>
          <w:rFonts w:cs="Arial"/>
          <w:b w:val="0"/>
        </w:rPr>
        <w:t>jest przedmiot zamówienia, który stanowi kompleksow</w:t>
      </w:r>
      <w:r w:rsidR="005A1265">
        <w:rPr>
          <w:rFonts w:cs="Arial"/>
          <w:b w:val="0"/>
        </w:rPr>
        <w:t>ą</w:t>
      </w:r>
      <w:r w:rsidR="00AB0001">
        <w:rPr>
          <w:rFonts w:cs="Arial"/>
          <w:b w:val="0"/>
        </w:rPr>
        <w:t xml:space="preserve"> usługę pocztową na rzecz jednego Zamawiającego. Podzielenie zamówienia na części prowadziłoby do nadmiernych trudności technicznych i kosztów wykonania zamówienia, a także potrzebą skoordynowania działań różnych Wykonawców realizujących poszczególne części zamówienia</w:t>
      </w:r>
      <w:r w:rsidR="008F21EC">
        <w:rPr>
          <w:rFonts w:cs="Arial"/>
          <w:b w:val="0"/>
        </w:rPr>
        <w:t xml:space="preserve">. Ponadto istniałoby ryzyko niewykonania części zamówienia. </w:t>
      </w:r>
      <w:r w:rsidR="00C20877">
        <w:rPr>
          <w:rFonts w:cs="Arial"/>
          <w:b w:val="0"/>
        </w:rPr>
        <w:t xml:space="preserve">W związku z powyższym podział przedmiotowego zamówienia na części nie posłuży do realizacji ww. celów i nie ułatwi dostępu do zamówień MŚP oraz nie zwiększy konkurencyjności. Z uwagi na charakter usług objętych przedmiotem zamówienia krąg podmiotów mogących ubiegać się o zamówienia nie uległby poszerzeniu w przypadku dokonania podziału zamówienia na części.  </w:t>
      </w:r>
      <w:r w:rsidR="008F21EC">
        <w:rPr>
          <w:rFonts w:cs="Arial"/>
          <w:b w:val="0"/>
        </w:rPr>
        <w:t xml:space="preserve"> </w:t>
      </w:r>
      <w:r w:rsidR="00AB0001">
        <w:rPr>
          <w:rFonts w:cs="Arial"/>
          <w:b w:val="0"/>
        </w:rPr>
        <w:t xml:space="preserve">         </w:t>
      </w:r>
    </w:p>
    <w:p w14:paraId="1F3D09BF" w14:textId="77777777" w:rsidR="00A57784" w:rsidRPr="0086546E" w:rsidRDefault="00A57784" w:rsidP="008375D1">
      <w:pPr>
        <w:spacing w:after="40"/>
        <w:ind w:left="360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</w:p>
    <w:p w14:paraId="78C78209" w14:textId="085E6885" w:rsidR="006D41D8" w:rsidRPr="0086546E" w:rsidRDefault="00DC41C7" w:rsidP="008F21EC">
      <w:pPr>
        <w:spacing w:after="40"/>
        <w:ind w:left="-142" w:firstLine="142"/>
        <w:contextualSpacing/>
        <w:jc w:val="both"/>
        <w:rPr>
          <w:rFonts w:ascii="Arial" w:eastAsiaTheme="majorEastAsia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I. </w:t>
      </w:r>
      <w:r w:rsidR="00A57784" w:rsidRPr="0086546E">
        <w:rPr>
          <w:rFonts w:ascii="Arial" w:hAnsi="Arial" w:cs="Arial"/>
          <w:b/>
          <w:sz w:val="16"/>
          <w:szCs w:val="16"/>
        </w:rPr>
        <w:t xml:space="preserve">3.  </w:t>
      </w:r>
      <w:r w:rsidR="006D41D8" w:rsidRPr="0086546E">
        <w:rPr>
          <w:rFonts w:ascii="Arial" w:eastAsiaTheme="majorEastAsia" w:hAnsi="Arial" w:cs="Arial"/>
          <w:b/>
          <w:bCs/>
          <w:sz w:val="16"/>
          <w:szCs w:val="16"/>
        </w:rPr>
        <w:t>Powierzenie Podwykonawcy wykonania części zamówienia</w:t>
      </w:r>
    </w:p>
    <w:p w14:paraId="0E2044F2" w14:textId="77777777" w:rsidR="00C20CE2" w:rsidRPr="0086546E" w:rsidRDefault="00C20CE2" w:rsidP="00DA0BDE">
      <w:pPr>
        <w:numPr>
          <w:ilvl w:val="0"/>
          <w:numId w:val="5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Zamawiający dopuszcza powierzenie Podwykonawcom wykonania części zamówienia.</w:t>
      </w:r>
    </w:p>
    <w:p w14:paraId="0701BF79" w14:textId="1315B43F" w:rsidR="00C20CE2" w:rsidRPr="0086546E" w:rsidRDefault="00C20CE2" w:rsidP="00DA0BDE">
      <w:pPr>
        <w:numPr>
          <w:ilvl w:val="0"/>
          <w:numId w:val="5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Wykonawca zobowiązany jest do wskazania w ofercie części zamówienia, której wykonanie zamierza powierzyć Podwykonawcy oraz do podania </w:t>
      </w:r>
      <w:r w:rsidR="001877D2" w:rsidRPr="0086546E">
        <w:rPr>
          <w:rFonts w:ascii="Arial" w:hAnsi="Arial" w:cs="Arial"/>
          <w:sz w:val="16"/>
          <w:szCs w:val="16"/>
        </w:rPr>
        <w:t xml:space="preserve">przez Wykonawcę </w:t>
      </w:r>
      <w:r w:rsidR="00A57784" w:rsidRPr="0086546E">
        <w:rPr>
          <w:rFonts w:ascii="Arial" w:hAnsi="Arial" w:cs="Arial"/>
          <w:sz w:val="16"/>
          <w:szCs w:val="16"/>
        </w:rPr>
        <w:t xml:space="preserve">firm Podwykonawców, jeżeli już są znani. </w:t>
      </w:r>
    </w:p>
    <w:p w14:paraId="691B4A57" w14:textId="30D9B5A4" w:rsidR="00C20CE2" w:rsidRPr="0086546E" w:rsidRDefault="00C20CE2" w:rsidP="00C20CE2">
      <w:pPr>
        <w:keepNext/>
        <w:keepLines/>
        <w:tabs>
          <w:tab w:val="left" w:pos="426"/>
        </w:tabs>
        <w:spacing w:before="120" w:after="60" w:line="264" w:lineRule="auto"/>
        <w:ind w:left="964" w:hanging="964"/>
        <w:jc w:val="both"/>
        <w:outlineLvl w:val="0"/>
        <w:rPr>
          <w:rFonts w:ascii="Arial" w:eastAsiaTheme="majorEastAsia" w:hAnsi="Arial" w:cs="Arial"/>
          <w:b/>
          <w:bCs/>
          <w:sz w:val="16"/>
          <w:szCs w:val="16"/>
        </w:rPr>
      </w:pPr>
      <w:r w:rsidRPr="0086546E">
        <w:rPr>
          <w:rFonts w:ascii="Arial" w:eastAsiaTheme="majorEastAsia" w:hAnsi="Arial" w:cs="Arial"/>
          <w:b/>
          <w:bCs/>
          <w:sz w:val="16"/>
          <w:szCs w:val="16"/>
        </w:rPr>
        <w:t>I.</w:t>
      </w:r>
      <w:r w:rsidR="00B52BB5">
        <w:rPr>
          <w:rFonts w:ascii="Arial" w:eastAsiaTheme="majorEastAsia" w:hAnsi="Arial" w:cs="Arial"/>
          <w:b/>
          <w:bCs/>
          <w:sz w:val="16"/>
          <w:szCs w:val="16"/>
        </w:rPr>
        <w:t>4</w:t>
      </w:r>
      <w:r w:rsidRPr="0086546E">
        <w:rPr>
          <w:rFonts w:ascii="Arial" w:eastAsiaTheme="majorEastAsia" w:hAnsi="Arial" w:cs="Arial"/>
          <w:b/>
          <w:bCs/>
          <w:sz w:val="16"/>
          <w:szCs w:val="16"/>
        </w:rPr>
        <w:t>. Pozostałe istotne elementy związane z przedmiotem zamówienia.</w:t>
      </w:r>
    </w:p>
    <w:p w14:paraId="5E3C946F" w14:textId="71402FED" w:rsidR="007843A5" w:rsidRPr="0086546E" w:rsidRDefault="00C20CE2" w:rsidP="00DA0BDE">
      <w:pPr>
        <w:numPr>
          <w:ilvl w:val="0"/>
          <w:numId w:val="28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Zamawiający </w:t>
      </w:r>
      <w:r w:rsidR="00F50D3A" w:rsidRPr="0086546E">
        <w:rPr>
          <w:rFonts w:ascii="Arial" w:hAnsi="Arial" w:cs="Arial"/>
          <w:sz w:val="16"/>
          <w:szCs w:val="16"/>
        </w:rPr>
        <w:t xml:space="preserve">nie </w:t>
      </w:r>
      <w:r w:rsidRPr="0086546E">
        <w:rPr>
          <w:rFonts w:ascii="Arial" w:hAnsi="Arial" w:cs="Arial"/>
          <w:sz w:val="16"/>
          <w:szCs w:val="16"/>
        </w:rPr>
        <w:t xml:space="preserve">przewiduje </w:t>
      </w:r>
      <w:r w:rsidR="00786EEA" w:rsidRPr="0086546E">
        <w:rPr>
          <w:rFonts w:ascii="Arial" w:hAnsi="Arial" w:cs="Arial"/>
          <w:sz w:val="16"/>
          <w:szCs w:val="16"/>
        </w:rPr>
        <w:t>udzieleni</w:t>
      </w:r>
      <w:r w:rsidR="00F50D3A" w:rsidRPr="0086546E">
        <w:rPr>
          <w:rFonts w:ascii="Arial" w:hAnsi="Arial" w:cs="Arial"/>
          <w:sz w:val="16"/>
          <w:szCs w:val="16"/>
        </w:rPr>
        <w:t>a</w:t>
      </w:r>
      <w:r w:rsidR="00786EEA" w:rsidRPr="0086546E">
        <w:rPr>
          <w:rFonts w:ascii="Arial" w:hAnsi="Arial" w:cs="Arial"/>
          <w:sz w:val="16"/>
          <w:szCs w:val="16"/>
        </w:rPr>
        <w:t xml:space="preserve"> zamówień, o których mowa w art. </w:t>
      </w:r>
      <w:r w:rsidR="00017633" w:rsidRPr="0086546E">
        <w:rPr>
          <w:rFonts w:ascii="Arial" w:hAnsi="Arial" w:cs="Arial"/>
          <w:sz w:val="16"/>
          <w:szCs w:val="16"/>
        </w:rPr>
        <w:t>214</w:t>
      </w:r>
      <w:r w:rsidR="00786EEA" w:rsidRPr="0086546E">
        <w:rPr>
          <w:rFonts w:ascii="Arial" w:hAnsi="Arial" w:cs="Arial"/>
          <w:sz w:val="16"/>
          <w:szCs w:val="16"/>
        </w:rPr>
        <w:t xml:space="preserve"> ust. 1 pkt</w:t>
      </w:r>
      <w:r w:rsidR="005C37C6" w:rsidRPr="0086546E">
        <w:rPr>
          <w:rFonts w:ascii="Arial" w:hAnsi="Arial" w:cs="Arial"/>
          <w:sz w:val="16"/>
          <w:szCs w:val="16"/>
        </w:rPr>
        <w:t xml:space="preserve"> </w:t>
      </w:r>
      <w:r w:rsidR="00212B08">
        <w:rPr>
          <w:rFonts w:ascii="Arial" w:hAnsi="Arial" w:cs="Arial"/>
          <w:sz w:val="16"/>
          <w:szCs w:val="16"/>
        </w:rPr>
        <w:t>7</w:t>
      </w:r>
      <w:r w:rsidR="00786EEA" w:rsidRPr="0086546E">
        <w:rPr>
          <w:rFonts w:ascii="Arial" w:hAnsi="Arial" w:cs="Arial"/>
          <w:sz w:val="16"/>
          <w:szCs w:val="16"/>
        </w:rPr>
        <w:t>) ustawy</w:t>
      </w:r>
      <w:r w:rsidR="007843A5" w:rsidRPr="0086546E">
        <w:rPr>
          <w:rFonts w:ascii="Arial" w:hAnsi="Arial" w:cs="Arial"/>
          <w:sz w:val="16"/>
          <w:szCs w:val="16"/>
        </w:rPr>
        <w:t>:</w:t>
      </w:r>
    </w:p>
    <w:p w14:paraId="2E6BAAE5" w14:textId="1179DD0B" w:rsidR="00C20CE2" w:rsidRPr="0086546E" w:rsidRDefault="00C20CE2" w:rsidP="00DA0BDE">
      <w:pPr>
        <w:pStyle w:val="Akapitzlist"/>
        <w:numPr>
          <w:ilvl w:val="0"/>
          <w:numId w:val="28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Zamawiający nie dopuszcza składania ofert wariantowych w rozumieniu art. </w:t>
      </w:r>
      <w:r w:rsidR="00536286" w:rsidRPr="0086546E">
        <w:rPr>
          <w:rFonts w:ascii="Arial" w:hAnsi="Arial" w:cs="Arial"/>
          <w:sz w:val="16"/>
          <w:szCs w:val="16"/>
        </w:rPr>
        <w:t>403 ust. 1</w:t>
      </w:r>
      <w:r w:rsidRPr="0086546E">
        <w:rPr>
          <w:rFonts w:ascii="Arial" w:hAnsi="Arial" w:cs="Arial"/>
          <w:sz w:val="16"/>
          <w:szCs w:val="16"/>
        </w:rPr>
        <w:t>) ustawy.</w:t>
      </w:r>
    </w:p>
    <w:p w14:paraId="7387EE3A" w14:textId="5EFFB141" w:rsidR="00C20CE2" w:rsidRPr="0086546E" w:rsidRDefault="00C20CE2" w:rsidP="00DA0BDE">
      <w:pPr>
        <w:numPr>
          <w:ilvl w:val="0"/>
          <w:numId w:val="28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Zamawiający nie przewiduje zawarcia umowy ramowej na podstawie art. </w:t>
      </w:r>
      <w:r w:rsidR="00536286" w:rsidRPr="0086546E">
        <w:rPr>
          <w:rFonts w:ascii="Arial" w:hAnsi="Arial" w:cs="Arial"/>
          <w:sz w:val="16"/>
          <w:szCs w:val="16"/>
        </w:rPr>
        <w:t xml:space="preserve">311 ust. 1 </w:t>
      </w:r>
      <w:r w:rsidRPr="0086546E">
        <w:rPr>
          <w:rFonts w:ascii="Arial" w:hAnsi="Arial" w:cs="Arial"/>
          <w:sz w:val="16"/>
          <w:szCs w:val="16"/>
        </w:rPr>
        <w:t>ustawy, jak również nie przewiduje przeprowadzenia aukcji elektronicznej.</w:t>
      </w:r>
    </w:p>
    <w:p w14:paraId="40CB1B82" w14:textId="77777777" w:rsidR="00C20CE2" w:rsidRPr="0086546E" w:rsidRDefault="00C20CE2" w:rsidP="00DA0BDE">
      <w:pPr>
        <w:numPr>
          <w:ilvl w:val="0"/>
          <w:numId w:val="28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Zamawiający nie przewiduje zwrotu kosztów udziału w postępowaniu.</w:t>
      </w:r>
    </w:p>
    <w:p w14:paraId="4AEB2E8E" w14:textId="77777777" w:rsidR="00C20CE2" w:rsidRPr="0086546E" w:rsidRDefault="00C20CE2" w:rsidP="00DA0BDE">
      <w:pPr>
        <w:numPr>
          <w:ilvl w:val="0"/>
          <w:numId w:val="28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lastRenderedPageBreak/>
        <w:t>Wszelkie rozliczenia między Zamawiającym a Wykonawcą będą prowadzone w złotych polskich (PLN).</w:t>
      </w:r>
    </w:p>
    <w:p w14:paraId="5C7AB642" w14:textId="77777777" w:rsidR="003A2FAE" w:rsidRPr="0086546E" w:rsidRDefault="00CE6003" w:rsidP="001448F2">
      <w:pPr>
        <w:pStyle w:val="siwz-1"/>
        <w:rPr>
          <w:rFonts w:cs="Arial"/>
        </w:rPr>
      </w:pPr>
      <w:bookmarkStart w:id="16" w:name="_Toc458464229"/>
      <w:bookmarkStart w:id="17" w:name="_Toc458464633"/>
      <w:bookmarkStart w:id="18" w:name="_Toc458753177"/>
      <w:bookmarkStart w:id="19" w:name="_Toc514924611"/>
      <w:bookmarkStart w:id="20" w:name="_Toc524522522"/>
      <w:r w:rsidRPr="0086546E">
        <w:rPr>
          <w:rFonts w:cs="Arial"/>
        </w:rPr>
        <w:t xml:space="preserve">Rozdział II. </w:t>
      </w:r>
      <w:r w:rsidR="00247665" w:rsidRPr="0086546E">
        <w:rPr>
          <w:rFonts w:cs="Arial"/>
        </w:rPr>
        <w:t>Termin wykonania zamówienia</w:t>
      </w:r>
      <w:r w:rsidR="00FB1634" w:rsidRPr="0086546E">
        <w:rPr>
          <w:rFonts w:cs="Arial"/>
        </w:rPr>
        <w:t>.</w:t>
      </w:r>
      <w:bookmarkEnd w:id="16"/>
      <w:bookmarkEnd w:id="17"/>
      <w:bookmarkEnd w:id="18"/>
      <w:bookmarkEnd w:id="19"/>
      <w:bookmarkEnd w:id="20"/>
    </w:p>
    <w:p w14:paraId="6DC412BD" w14:textId="0A206F2D" w:rsidR="008F21EC" w:rsidRPr="002B1C5D" w:rsidRDefault="008F21EC" w:rsidP="008F21EC">
      <w:pPr>
        <w:jc w:val="both"/>
        <w:rPr>
          <w:rFonts w:ascii="Arial" w:hAnsi="Arial" w:cs="Arial"/>
          <w:sz w:val="16"/>
          <w:szCs w:val="16"/>
        </w:rPr>
      </w:pPr>
      <w:bookmarkStart w:id="21" w:name="_Toc458464230"/>
      <w:bookmarkStart w:id="22" w:name="_Toc458464634"/>
      <w:bookmarkStart w:id="23" w:name="_Toc458753178"/>
      <w:bookmarkStart w:id="24" w:name="_Toc514924612"/>
      <w:bookmarkStart w:id="25" w:name="_Toc524522523"/>
      <w:r w:rsidRPr="002B1C5D">
        <w:rPr>
          <w:rFonts w:ascii="Arial" w:hAnsi="Arial" w:cs="Arial"/>
          <w:sz w:val="16"/>
          <w:szCs w:val="16"/>
        </w:rPr>
        <w:t>Zamawiający wymaga zrealizowania przedmiotu zamówienia w terminie nie wcześniej niż od dnia 0</w:t>
      </w:r>
      <w:r w:rsidR="003B07B1">
        <w:rPr>
          <w:rFonts w:ascii="Arial" w:hAnsi="Arial" w:cs="Arial"/>
          <w:sz w:val="16"/>
          <w:szCs w:val="16"/>
        </w:rPr>
        <w:t>1</w:t>
      </w:r>
      <w:r w:rsidRPr="002B1C5D">
        <w:rPr>
          <w:rFonts w:ascii="Arial" w:hAnsi="Arial" w:cs="Arial"/>
          <w:sz w:val="16"/>
          <w:szCs w:val="16"/>
        </w:rPr>
        <w:t>.01.202</w:t>
      </w:r>
      <w:r w:rsidR="003B07B1">
        <w:rPr>
          <w:rFonts w:ascii="Arial" w:hAnsi="Arial" w:cs="Arial"/>
          <w:sz w:val="16"/>
          <w:szCs w:val="16"/>
        </w:rPr>
        <w:t>4</w:t>
      </w:r>
      <w:r w:rsidRPr="002B1C5D">
        <w:rPr>
          <w:rFonts w:ascii="Arial" w:hAnsi="Arial" w:cs="Arial"/>
          <w:sz w:val="16"/>
          <w:szCs w:val="16"/>
        </w:rPr>
        <w:t xml:space="preserve"> r. do wyczerpania kwoty wynagrodzenia, o której mowa w § 4 ust. 1 </w:t>
      </w:r>
      <w:r w:rsidR="007A0C85" w:rsidRPr="002B1C5D">
        <w:rPr>
          <w:rFonts w:ascii="Arial" w:hAnsi="Arial" w:cs="Arial"/>
          <w:sz w:val="16"/>
          <w:szCs w:val="16"/>
        </w:rPr>
        <w:t xml:space="preserve">projektu </w:t>
      </w:r>
      <w:r w:rsidRPr="002B1C5D">
        <w:rPr>
          <w:rFonts w:ascii="Arial" w:hAnsi="Arial" w:cs="Arial"/>
          <w:sz w:val="16"/>
          <w:szCs w:val="16"/>
        </w:rPr>
        <w:t xml:space="preserve">umowy, </w:t>
      </w:r>
      <w:r w:rsidR="007A0C85" w:rsidRPr="002B1C5D">
        <w:rPr>
          <w:rFonts w:ascii="Arial" w:hAnsi="Arial" w:cs="Arial"/>
          <w:sz w:val="16"/>
          <w:szCs w:val="16"/>
        </w:rPr>
        <w:t xml:space="preserve">stanowiącego załącznik nr </w:t>
      </w:r>
      <w:r w:rsidR="001703D3">
        <w:rPr>
          <w:rFonts w:ascii="Arial" w:hAnsi="Arial" w:cs="Arial"/>
          <w:sz w:val="16"/>
          <w:szCs w:val="16"/>
        </w:rPr>
        <w:t>9</w:t>
      </w:r>
      <w:r w:rsidR="007A0C85" w:rsidRPr="002B1C5D">
        <w:rPr>
          <w:rFonts w:ascii="Arial" w:hAnsi="Arial" w:cs="Arial"/>
          <w:sz w:val="16"/>
          <w:szCs w:val="16"/>
        </w:rPr>
        <w:t xml:space="preserve"> do SWZ, </w:t>
      </w:r>
      <w:r w:rsidRPr="002B1C5D">
        <w:rPr>
          <w:rFonts w:ascii="Arial" w:hAnsi="Arial" w:cs="Arial"/>
          <w:sz w:val="16"/>
          <w:szCs w:val="16"/>
        </w:rPr>
        <w:t xml:space="preserve">nie dłużej jednak niż do dnia </w:t>
      </w:r>
      <w:r w:rsidR="001703D3">
        <w:rPr>
          <w:rFonts w:ascii="Arial" w:hAnsi="Arial" w:cs="Arial"/>
          <w:sz w:val="16"/>
          <w:szCs w:val="16"/>
        </w:rPr>
        <w:br/>
      </w:r>
      <w:r w:rsidRPr="002B1C5D">
        <w:rPr>
          <w:rFonts w:ascii="Arial" w:hAnsi="Arial" w:cs="Arial"/>
          <w:sz w:val="16"/>
          <w:szCs w:val="16"/>
        </w:rPr>
        <w:t>31.12.202</w:t>
      </w:r>
      <w:r w:rsidR="003B07B1">
        <w:rPr>
          <w:rFonts w:ascii="Arial" w:hAnsi="Arial" w:cs="Arial"/>
          <w:sz w:val="16"/>
          <w:szCs w:val="16"/>
        </w:rPr>
        <w:t>4</w:t>
      </w:r>
      <w:r w:rsidRPr="002B1C5D">
        <w:rPr>
          <w:rFonts w:ascii="Arial" w:hAnsi="Arial" w:cs="Arial"/>
          <w:sz w:val="16"/>
          <w:szCs w:val="16"/>
        </w:rPr>
        <w:t xml:space="preserve"> r.  </w:t>
      </w:r>
    </w:p>
    <w:p w14:paraId="1212D08D" w14:textId="31F0BB3B" w:rsidR="00601620" w:rsidRDefault="00601620" w:rsidP="00601620">
      <w:pPr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14:paraId="2B60B7E7" w14:textId="6F053566" w:rsidR="00FB1634" w:rsidRPr="0086546E" w:rsidRDefault="00CE6003" w:rsidP="001448F2">
      <w:pPr>
        <w:pStyle w:val="siwz-1"/>
        <w:rPr>
          <w:rFonts w:cs="Arial"/>
        </w:rPr>
      </w:pPr>
      <w:r w:rsidRPr="0086546E">
        <w:rPr>
          <w:rFonts w:cs="Arial"/>
        </w:rPr>
        <w:t xml:space="preserve">Rozdział III. </w:t>
      </w:r>
      <w:r w:rsidR="00FB1634" w:rsidRPr="0086546E">
        <w:rPr>
          <w:rFonts w:cs="Arial"/>
        </w:rPr>
        <w:t>Warunki udziału w postępowaniu</w:t>
      </w:r>
      <w:bookmarkEnd w:id="21"/>
      <w:bookmarkEnd w:id="22"/>
      <w:bookmarkEnd w:id="23"/>
      <w:r w:rsidR="009E7A31" w:rsidRPr="0086546E">
        <w:rPr>
          <w:rFonts w:cs="Arial"/>
        </w:rPr>
        <w:t xml:space="preserve"> oraz podstawy wykluczenia</w:t>
      </w:r>
      <w:r w:rsidR="00344C86" w:rsidRPr="0086546E">
        <w:rPr>
          <w:rFonts w:cs="Arial"/>
        </w:rPr>
        <w:t>.</w:t>
      </w:r>
      <w:bookmarkEnd w:id="24"/>
      <w:bookmarkEnd w:id="25"/>
    </w:p>
    <w:p w14:paraId="4D49CAB5" w14:textId="77777777" w:rsidR="00756121" w:rsidRDefault="00FE1CE9" w:rsidP="00DA0BDE">
      <w:pPr>
        <w:pStyle w:val="Akapitzlist"/>
        <w:numPr>
          <w:ilvl w:val="0"/>
          <w:numId w:val="14"/>
        </w:numPr>
        <w:spacing w:after="60" w:line="264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O </w:t>
      </w:r>
      <w:r w:rsidR="002C4CB5">
        <w:rPr>
          <w:rFonts w:ascii="Arial" w:hAnsi="Arial" w:cs="Arial"/>
          <w:sz w:val="16"/>
          <w:szCs w:val="16"/>
        </w:rPr>
        <w:t>udzielenie zamówienia mo</w:t>
      </w:r>
      <w:r w:rsidR="009D39EB">
        <w:rPr>
          <w:rFonts w:ascii="Arial" w:hAnsi="Arial" w:cs="Arial"/>
          <w:sz w:val="16"/>
          <w:szCs w:val="16"/>
        </w:rPr>
        <w:t>gą ubiegać się Wykonawcy</w:t>
      </w:r>
      <w:r w:rsidR="002C4CB5">
        <w:rPr>
          <w:rFonts w:ascii="Arial" w:hAnsi="Arial" w:cs="Arial"/>
          <w:sz w:val="16"/>
          <w:szCs w:val="16"/>
        </w:rPr>
        <w:t>, któr</w:t>
      </w:r>
      <w:r w:rsidR="009D39EB">
        <w:rPr>
          <w:rFonts w:ascii="Arial" w:hAnsi="Arial" w:cs="Arial"/>
          <w:sz w:val="16"/>
          <w:szCs w:val="16"/>
        </w:rPr>
        <w:t>zy</w:t>
      </w:r>
      <w:r w:rsidR="00756121">
        <w:rPr>
          <w:rFonts w:ascii="Arial" w:hAnsi="Arial" w:cs="Arial"/>
          <w:sz w:val="16"/>
          <w:szCs w:val="16"/>
        </w:rPr>
        <w:t>:</w:t>
      </w:r>
    </w:p>
    <w:p w14:paraId="387BE977" w14:textId="3B47FAD6" w:rsidR="00FE1CE9" w:rsidRDefault="002C4CB5" w:rsidP="00DA0BDE">
      <w:pPr>
        <w:pStyle w:val="Akapitzlist"/>
        <w:numPr>
          <w:ilvl w:val="1"/>
          <w:numId w:val="14"/>
        </w:numPr>
        <w:spacing w:after="60" w:line="264" w:lineRule="auto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podlega</w:t>
      </w:r>
      <w:r w:rsidR="009D39EB">
        <w:rPr>
          <w:rFonts w:ascii="Arial" w:hAnsi="Arial" w:cs="Arial"/>
          <w:sz w:val="16"/>
          <w:szCs w:val="16"/>
        </w:rPr>
        <w:t>ją</w:t>
      </w:r>
      <w:r>
        <w:rPr>
          <w:rFonts w:ascii="Arial" w:hAnsi="Arial" w:cs="Arial"/>
          <w:sz w:val="16"/>
          <w:szCs w:val="16"/>
        </w:rPr>
        <w:t xml:space="preserve"> wykluczeniu z postępowania na podstawie art. 108 </w:t>
      </w:r>
      <w:r w:rsidR="009D39EB">
        <w:rPr>
          <w:rFonts w:ascii="Arial" w:hAnsi="Arial" w:cs="Arial"/>
          <w:sz w:val="16"/>
          <w:szCs w:val="16"/>
        </w:rPr>
        <w:t>ust. 1</w:t>
      </w:r>
      <w:r w:rsidR="00C858F7">
        <w:rPr>
          <w:rFonts w:ascii="Arial" w:hAnsi="Arial" w:cs="Arial"/>
          <w:sz w:val="16"/>
          <w:szCs w:val="16"/>
        </w:rPr>
        <w:t xml:space="preserve"> ustawy</w:t>
      </w:r>
      <w:r w:rsidR="009D39EB">
        <w:rPr>
          <w:rFonts w:ascii="Arial" w:hAnsi="Arial" w:cs="Arial"/>
          <w:sz w:val="16"/>
          <w:szCs w:val="16"/>
        </w:rPr>
        <w:t xml:space="preserve">, art. </w:t>
      </w:r>
      <w:r>
        <w:rPr>
          <w:rFonts w:ascii="Arial" w:hAnsi="Arial" w:cs="Arial"/>
          <w:sz w:val="16"/>
          <w:szCs w:val="16"/>
        </w:rPr>
        <w:t>109 ust. 1 pkt 4 ustawy</w:t>
      </w:r>
      <w:r w:rsidR="009D39EB">
        <w:rPr>
          <w:rFonts w:ascii="Arial" w:hAnsi="Arial" w:cs="Arial"/>
          <w:sz w:val="16"/>
          <w:szCs w:val="16"/>
        </w:rPr>
        <w:t xml:space="preserve"> oraz art. 7 ust. 1 ustawy z dnia 13 kwietnia 2022 r. o szczególnych rozwiązaniach w zakresie przeciwdziałania wspieraniu agresji na Ukrainę oraz służących ochronie bezpieczeństwa narodowego (Dz. U. z 202</w:t>
      </w:r>
      <w:r w:rsidR="003B07B1">
        <w:rPr>
          <w:rFonts w:ascii="Arial" w:hAnsi="Arial" w:cs="Arial"/>
          <w:sz w:val="16"/>
          <w:szCs w:val="16"/>
        </w:rPr>
        <w:t>3</w:t>
      </w:r>
      <w:r w:rsidR="009D39EB">
        <w:rPr>
          <w:rFonts w:ascii="Arial" w:hAnsi="Arial" w:cs="Arial"/>
          <w:sz w:val="16"/>
          <w:szCs w:val="16"/>
        </w:rPr>
        <w:t xml:space="preserve"> r. , poz. </w:t>
      </w:r>
      <w:r w:rsidR="003B07B1">
        <w:rPr>
          <w:rFonts w:ascii="Arial" w:hAnsi="Arial" w:cs="Arial"/>
          <w:sz w:val="16"/>
          <w:szCs w:val="16"/>
        </w:rPr>
        <w:t>1497</w:t>
      </w:r>
      <w:r w:rsidR="00453A26">
        <w:rPr>
          <w:rFonts w:ascii="Arial" w:hAnsi="Arial" w:cs="Arial"/>
          <w:sz w:val="16"/>
          <w:szCs w:val="16"/>
        </w:rPr>
        <w:t xml:space="preserve"> ze zm.</w:t>
      </w:r>
      <w:r w:rsidR="009D39E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1AE074F6" w14:textId="79CB2162" w:rsidR="008F21EC" w:rsidRPr="00EA6D6F" w:rsidRDefault="00756121" w:rsidP="00DA0BDE">
      <w:pPr>
        <w:pStyle w:val="Akapitzlist"/>
        <w:numPr>
          <w:ilvl w:val="1"/>
          <w:numId w:val="14"/>
        </w:num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EA6D6F">
        <w:rPr>
          <w:rFonts w:ascii="Arial" w:hAnsi="Arial" w:cs="Arial"/>
          <w:sz w:val="16"/>
          <w:szCs w:val="16"/>
        </w:rPr>
        <w:t>s</w:t>
      </w:r>
      <w:r w:rsidR="008F21EC" w:rsidRPr="00EA6D6F">
        <w:rPr>
          <w:rFonts w:ascii="Arial" w:hAnsi="Arial" w:cs="Arial"/>
          <w:sz w:val="16"/>
          <w:szCs w:val="16"/>
        </w:rPr>
        <w:t>pełniają warunki udziału w postępowaniu w zakresie:</w:t>
      </w:r>
    </w:p>
    <w:p w14:paraId="3DD8B317" w14:textId="1E6050BB" w:rsidR="008F21EC" w:rsidRPr="00EA6D6F" w:rsidRDefault="008F21EC" w:rsidP="009C3393">
      <w:pPr>
        <w:numPr>
          <w:ilvl w:val="2"/>
          <w:numId w:val="51"/>
        </w:numPr>
        <w:tabs>
          <w:tab w:val="left" w:pos="993"/>
        </w:tabs>
        <w:spacing w:after="80"/>
        <w:ind w:left="993" w:hanging="284"/>
        <w:jc w:val="both"/>
        <w:rPr>
          <w:rFonts w:ascii="Arial" w:hAnsi="Arial" w:cs="Arial"/>
          <w:color w:val="00000A"/>
          <w:sz w:val="16"/>
          <w:szCs w:val="16"/>
        </w:rPr>
      </w:pPr>
      <w:bookmarkStart w:id="26" w:name="_Hlk116539993"/>
      <w:r w:rsidRPr="00EA6D6F">
        <w:rPr>
          <w:rFonts w:ascii="Arial" w:hAnsi="Arial" w:cs="Arial"/>
          <w:color w:val="00000A"/>
          <w:sz w:val="16"/>
          <w:szCs w:val="16"/>
        </w:rPr>
        <w:t xml:space="preserve">uprawnień do prowadzenia określonej działalności </w:t>
      </w:r>
      <w:r w:rsidR="007A0C85" w:rsidRPr="00EA6D6F">
        <w:rPr>
          <w:rFonts w:ascii="Arial" w:hAnsi="Arial" w:cs="Arial"/>
          <w:color w:val="00000A"/>
          <w:sz w:val="16"/>
          <w:szCs w:val="16"/>
        </w:rPr>
        <w:t xml:space="preserve">gospodarczej lub </w:t>
      </w:r>
      <w:r w:rsidRPr="00EA6D6F">
        <w:rPr>
          <w:rFonts w:ascii="Arial" w:hAnsi="Arial" w:cs="Arial"/>
          <w:color w:val="00000A"/>
          <w:sz w:val="16"/>
          <w:szCs w:val="16"/>
        </w:rPr>
        <w:t>zawodowej, o ile wynika to z odrębnych przepisów:</w:t>
      </w:r>
    </w:p>
    <w:bookmarkEnd w:id="26"/>
    <w:p w14:paraId="3D5B5AFD" w14:textId="211C5976" w:rsidR="008F21EC" w:rsidRPr="009076CB" w:rsidRDefault="008F21EC" w:rsidP="008F21EC">
      <w:pPr>
        <w:tabs>
          <w:tab w:val="left" w:pos="993"/>
        </w:tabs>
        <w:spacing w:after="80"/>
        <w:ind w:left="993"/>
        <w:jc w:val="both"/>
        <w:rPr>
          <w:rFonts w:ascii="Arial" w:hAnsi="Arial" w:cs="Arial"/>
          <w:color w:val="00000A"/>
          <w:sz w:val="16"/>
          <w:szCs w:val="16"/>
        </w:rPr>
      </w:pPr>
      <w:r w:rsidRPr="00EA6D6F">
        <w:rPr>
          <w:rFonts w:ascii="Arial" w:hAnsi="Arial" w:cs="Arial"/>
          <w:color w:val="00000A"/>
          <w:sz w:val="16"/>
          <w:szCs w:val="16"/>
        </w:rPr>
        <w:t xml:space="preserve">Zamawiający uzna, że Wykonawca spełnia warunek udziału we wskazanym zakresie, jeżeli Wykonawca wykaże, że 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 xml:space="preserve">posiada </w:t>
      </w:r>
      <w:bookmarkStart w:id="27" w:name="_Hlk116539832"/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 xml:space="preserve">aktualny wpis do </w:t>
      </w:r>
      <w:r w:rsidR="00FD10C3" w:rsidRPr="00EA6D6F">
        <w:rPr>
          <w:rFonts w:ascii="Arial" w:hAnsi="Arial" w:cs="Arial"/>
          <w:bCs/>
          <w:iCs/>
          <w:color w:val="00000A"/>
          <w:sz w:val="16"/>
          <w:szCs w:val="16"/>
        </w:rPr>
        <w:t>R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 xml:space="preserve">ejestru Operatorów </w:t>
      </w:r>
      <w:r w:rsidR="001703D3">
        <w:rPr>
          <w:rFonts w:ascii="Arial" w:hAnsi="Arial" w:cs="Arial"/>
          <w:bCs/>
          <w:iCs/>
          <w:color w:val="00000A"/>
          <w:sz w:val="16"/>
          <w:szCs w:val="16"/>
        </w:rPr>
        <w:t>P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 xml:space="preserve">ocztowych prowadzonego przez Prezesa Urzędu Komunikacji Elektronicznej zgodnie z art. 6 ust. 1 ustawy z dnia 23 </w:t>
      </w:r>
      <w:r w:rsidRPr="009076CB">
        <w:rPr>
          <w:rFonts w:ascii="Arial" w:hAnsi="Arial" w:cs="Arial"/>
          <w:bCs/>
          <w:iCs/>
          <w:color w:val="00000A"/>
          <w:sz w:val="16"/>
          <w:szCs w:val="16"/>
        </w:rPr>
        <w:t>listopada 2012 r. Prawo pocztowe (t.j. Dz. U. 202</w:t>
      </w:r>
      <w:r w:rsidR="001C0C2E">
        <w:rPr>
          <w:rFonts w:ascii="Arial" w:hAnsi="Arial" w:cs="Arial"/>
          <w:bCs/>
          <w:iCs/>
          <w:color w:val="00000A"/>
          <w:sz w:val="16"/>
          <w:szCs w:val="16"/>
        </w:rPr>
        <w:t>3</w:t>
      </w:r>
      <w:r w:rsidRPr="009076CB">
        <w:rPr>
          <w:rFonts w:ascii="Arial" w:hAnsi="Arial" w:cs="Arial"/>
          <w:bCs/>
          <w:iCs/>
          <w:color w:val="00000A"/>
          <w:sz w:val="16"/>
          <w:szCs w:val="16"/>
        </w:rPr>
        <w:t xml:space="preserve"> r., poz. </w:t>
      </w:r>
      <w:r w:rsidR="001C0C2E">
        <w:rPr>
          <w:rFonts w:ascii="Arial" w:hAnsi="Arial" w:cs="Arial"/>
          <w:bCs/>
          <w:iCs/>
          <w:color w:val="00000A"/>
          <w:sz w:val="16"/>
          <w:szCs w:val="16"/>
        </w:rPr>
        <w:t>1640</w:t>
      </w:r>
      <w:r w:rsidRPr="009076CB">
        <w:rPr>
          <w:rFonts w:ascii="Arial" w:hAnsi="Arial" w:cs="Arial"/>
          <w:bCs/>
          <w:iCs/>
          <w:color w:val="00000A"/>
          <w:sz w:val="16"/>
          <w:szCs w:val="16"/>
        </w:rPr>
        <w:t>)</w:t>
      </w:r>
      <w:bookmarkEnd w:id="27"/>
      <w:r w:rsidRPr="009076CB">
        <w:rPr>
          <w:rFonts w:ascii="Arial" w:hAnsi="Arial" w:cs="Arial"/>
          <w:bCs/>
          <w:iCs/>
          <w:color w:val="00000A"/>
          <w:sz w:val="16"/>
          <w:szCs w:val="16"/>
        </w:rPr>
        <w:t>;</w:t>
      </w:r>
    </w:p>
    <w:p w14:paraId="74BE6962" w14:textId="77777777" w:rsidR="008F21EC" w:rsidRPr="009076CB" w:rsidRDefault="008F21EC" w:rsidP="009C3393">
      <w:pPr>
        <w:numPr>
          <w:ilvl w:val="2"/>
          <w:numId w:val="51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</w:rPr>
      </w:pPr>
      <w:r w:rsidRPr="009076CB">
        <w:rPr>
          <w:rFonts w:ascii="Arial" w:hAnsi="Arial" w:cs="Arial"/>
          <w:color w:val="00000A"/>
          <w:sz w:val="16"/>
          <w:szCs w:val="16"/>
        </w:rPr>
        <w:t>zdolności technicznej lub zawodowej:</w:t>
      </w:r>
    </w:p>
    <w:p w14:paraId="47DDCDC3" w14:textId="6E86549E" w:rsidR="008F21EC" w:rsidRPr="003C3707" w:rsidRDefault="008F21EC" w:rsidP="008F21EC">
      <w:pPr>
        <w:spacing w:after="60"/>
        <w:ind w:left="993"/>
        <w:jc w:val="both"/>
        <w:rPr>
          <w:rFonts w:ascii="Arial" w:hAnsi="Arial" w:cs="Arial"/>
          <w:color w:val="00000A"/>
          <w:sz w:val="16"/>
          <w:szCs w:val="16"/>
        </w:rPr>
      </w:pPr>
      <w:r w:rsidRPr="009076CB">
        <w:rPr>
          <w:rFonts w:ascii="Arial" w:hAnsi="Arial" w:cs="Arial"/>
          <w:color w:val="00000A"/>
          <w:sz w:val="16"/>
          <w:szCs w:val="16"/>
        </w:rPr>
        <w:t>Zamawiający uzna, że Wykonawca spełnia warunek udziału we wskazanym zakresie, jeżeli Wykonawca wykaże, że wykonał w okresie ostatnich trzech lat przed upływem terminu składania ofert, a jeżeli okres prowadzenia działalności jest krótszy – w tym okresie,</w:t>
      </w:r>
      <w:r w:rsidRPr="009076CB">
        <w:rPr>
          <w:rFonts w:ascii="Arial" w:hAnsi="Arial" w:cs="Arial"/>
          <w:sz w:val="16"/>
          <w:szCs w:val="16"/>
        </w:rPr>
        <w:t xml:space="preserve"> </w:t>
      </w:r>
      <w:r w:rsidRPr="009076CB">
        <w:rPr>
          <w:rFonts w:ascii="Arial" w:hAnsi="Arial" w:cs="Arial"/>
          <w:color w:val="00000A"/>
          <w:sz w:val="16"/>
          <w:szCs w:val="16"/>
        </w:rPr>
        <w:t xml:space="preserve">a w przypadku świadczeń </w:t>
      </w:r>
      <w:r w:rsidR="003B07B1" w:rsidRPr="009076CB">
        <w:rPr>
          <w:rFonts w:ascii="Arial" w:hAnsi="Arial" w:cs="Arial"/>
          <w:color w:val="00000A"/>
          <w:sz w:val="16"/>
          <w:szCs w:val="16"/>
        </w:rPr>
        <w:t>powtarzających się</w:t>
      </w:r>
      <w:r w:rsidRPr="009076CB">
        <w:rPr>
          <w:rFonts w:ascii="Arial" w:hAnsi="Arial" w:cs="Arial"/>
          <w:color w:val="00000A"/>
          <w:sz w:val="16"/>
          <w:szCs w:val="16"/>
        </w:rPr>
        <w:t xml:space="preserve"> lub ciągłych </w:t>
      </w:r>
      <w:r w:rsidR="003B07B1" w:rsidRPr="009076CB">
        <w:rPr>
          <w:rFonts w:ascii="Arial" w:hAnsi="Arial" w:cs="Arial"/>
          <w:color w:val="00000A"/>
          <w:sz w:val="16"/>
          <w:szCs w:val="16"/>
        </w:rPr>
        <w:t>są wykonywane</w:t>
      </w:r>
      <w:r w:rsidRPr="009076CB">
        <w:rPr>
          <w:rFonts w:ascii="Arial" w:hAnsi="Arial" w:cs="Arial"/>
          <w:color w:val="00000A"/>
          <w:sz w:val="16"/>
          <w:szCs w:val="16"/>
        </w:rPr>
        <w:t>, tj. co najmniej 1</w:t>
      </w:r>
      <w:r w:rsidRPr="009076CB">
        <w:rPr>
          <w:rFonts w:ascii="Arial" w:hAnsi="Arial" w:cs="Arial"/>
          <w:b/>
          <w:color w:val="00000A"/>
          <w:sz w:val="16"/>
          <w:szCs w:val="16"/>
        </w:rPr>
        <w:t xml:space="preserve"> usługę </w:t>
      </w:r>
      <w:r w:rsidRPr="009076CB">
        <w:rPr>
          <w:rFonts w:ascii="Arial" w:hAnsi="Arial" w:cs="Arial"/>
          <w:color w:val="00000A"/>
          <w:sz w:val="16"/>
          <w:szCs w:val="16"/>
        </w:rPr>
        <w:t xml:space="preserve">polegającą na świadczeniu usług pocztowych w zakresie przyjmowania, przemieszczania i doręczania przesyłek pocztowych o wadze do 2 000 g, </w:t>
      </w:r>
      <w:r w:rsidR="00FD10C3" w:rsidRPr="009076CB">
        <w:rPr>
          <w:rFonts w:ascii="Arial" w:hAnsi="Arial" w:cs="Arial"/>
          <w:color w:val="00000A"/>
          <w:sz w:val="16"/>
          <w:szCs w:val="16"/>
        </w:rPr>
        <w:t xml:space="preserve">przez okres co najmniej </w:t>
      </w:r>
      <w:r w:rsidR="00C20877" w:rsidRPr="009076CB">
        <w:rPr>
          <w:rFonts w:ascii="Arial" w:hAnsi="Arial" w:cs="Arial"/>
          <w:color w:val="00000A"/>
          <w:sz w:val="16"/>
          <w:szCs w:val="16"/>
        </w:rPr>
        <w:t>6</w:t>
      </w:r>
      <w:r w:rsidR="00FD10C3" w:rsidRPr="009076CB">
        <w:rPr>
          <w:rFonts w:ascii="Arial" w:hAnsi="Arial" w:cs="Arial"/>
          <w:color w:val="00000A"/>
          <w:sz w:val="16"/>
          <w:szCs w:val="16"/>
        </w:rPr>
        <w:t xml:space="preserve"> miesięcy, </w:t>
      </w:r>
      <w:r w:rsidRPr="009076CB">
        <w:rPr>
          <w:rFonts w:ascii="Arial" w:hAnsi="Arial" w:cs="Arial"/>
          <w:color w:val="00000A"/>
          <w:sz w:val="16"/>
          <w:szCs w:val="16"/>
        </w:rPr>
        <w:t xml:space="preserve">o wartości usługi nie mniejszej niż </w:t>
      </w:r>
      <w:r w:rsidR="00C20877" w:rsidRPr="009076CB">
        <w:rPr>
          <w:rFonts w:ascii="Arial" w:hAnsi="Arial" w:cs="Arial"/>
          <w:color w:val="00000A"/>
          <w:sz w:val="16"/>
          <w:szCs w:val="16"/>
        </w:rPr>
        <w:t>1</w:t>
      </w:r>
      <w:r w:rsidRPr="009076CB">
        <w:rPr>
          <w:rFonts w:ascii="Arial" w:hAnsi="Arial" w:cs="Arial"/>
          <w:b/>
          <w:color w:val="00000A"/>
          <w:sz w:val="16"/>
          <w:szCs w:val="16"/>
        </w:rPr>
        <w:t>00.000,00 zł brutto</w:t>
      </w:r>
      <w:r w:rsidRPr="009076CB">
        <w:rPr>
          <w:rFonts w:ascii="Arial" w:hAnsi="Arial" w:cs="Arial"/>
          <w:color w:val="00000A"/>
          <w:sz w:val="16"/>
          <w:szCs w:val="16"/>
        </w:rPr>
        <w:t xml:space="preserve"> (słownie złotych : </w:t>
      </w:r>
      <w:r w:rsidR="00C20877" w:rsidRPr="009076CB">
        <w:rPr>
          <w:rFonts w:ascii="Arial" w:hAnsi="Arial" w:cs="Arial"/>
          <w:color w:val="00000A"/>
          <w:sz w:val="16"/>
          <w:szCs w:val="16"/>
        </w:rPr>
        <w:t xml:space="preserve">sto </w:t>
      </w:r>
      <w:r w:rsidRPr="009076CB">
        <w:rPr>
          <w:rFonts w:ascii="Arial" w:hAnsi="Arial" w:cs="Arial"/>
          <w:color w:val="00000A"/>
          <w:sz w:val="16"/>
          <w:szCs w:val="16"/>
        </w:rPr>
        <w:t>tysięcy 00/100) .</w:t>
      </w:r>
      <w:r w:rsidRPr="003C3707">
        <w:rPr>
          <w:rFonts w:ascii="Arial" w:hAnsi="Arial" w:cs="Arial"/>
          <w:color w:val="00000A"/>
          <w:sz w:val="16"/>
          <w:szCs w:val="16"/>
        </w:rPr>
        <w:t xml:space="preserve"> </w:t>
      </w:r>
    </w:p>
    <w:p w14:paraId="232B80BE" w14:textId="77777777" w:rsidR="008F21EC" w:rsidRPr="003C3707" w:rsidRDefault="008F21EC" w:rsidP="008F21EC">
      <w:pPr>
        <w:tabs>
          <w:tab w:val="left" w:pos="993"/>
        </w:tabs>
        <w:spacing w:after="60"/>
        <w:ind w:left="993"/>
        <w:jc w:val="both"/>
        <w:rPr>
          <w:rFonts w:ascii="Arial" w:hAnsi="Arial" w:cs="Arial"/>
          <w:color w:val="00000A"/>
          <w:sz w:val="16"/>
          <w:szCs w:val="16"/>
        </w:rPr>
      </w:pPr>
    </w:p>
    <w:p w14:paraId="56F6B6C3" w14:textId="79C7B0C5" w:rsidR="008F21EC" w:rsidRPr="003C3707" w:rsidRDefault="008F21EC" w:rsidP="008F21EC">
      <w:pPr>
        <w:keepNext/>
        <w:keepLines/>
        <w:ind w:firstLine="567"/>
        <w:jc w:val="both"/>
        <w:rPr>
          <w:rFonts w:ascii="Arial" w:hAnsi="Arial" w:cs="Arial"/>
          <w:i/>
          <w:color w:val="00000A"/>
          <w:sz w:val="16"/>
          <w:szCs w:val="16"/>
          <w:u w:val="single"/>
        </w:rPr>
      </w:pPr>
      <w:r w:rsidRPr="003C3707">
        <w:rPr>
          <w:rFonts w:ascii="Arial" w:hAnsi="Arial" w:cs="Arial"/>
          <w:i/>
          <w:color w:val="00000A"/>
          <w:sz w:val="16"/>
          <w:szCs w:val="16"/>
          <w:u w:val="single"/>
        </w:rPr>
        <w:t>UWAGA</w:t>
      </w:r>
      <w:r w:rsidR="00A35DBC">
        <w:rPr>
          <w:rFonts w:ascii="Arial" w:hAnsi="Arial" w:cs="Arial"/>
          <w:i/>
          <w:color w:val="00000A"/>
          <w:sz w:val="16"/>
          <w:szCs w:val="16"/>
          <w:u w:val="single"/>
        </w:rPr>
        <w:t xml:space="preserve"> 1</w:t>
      </w:r>
      <w:r w:rsidRPr="003C3707">
        <w:rPr>
          <w:rFonts w:ascii="Arial" w:hAnsi="Arial" w:cs="Arial"/>
          <w:i/>
          <w:color w:val="00000A"/>
          <w:sz w:val="16"/>
          <w:szCs w:val="16"/>
          <w:u w:val="single"/>
        </w:rPr>
        <w:t>:</w:t>
      </w:r>
    </w:p>
    <w:p w14:paraId="51CE4A74" w14:textId="77777777" w:rsidR="008F21EC" w:rsidRPr="003C3707" w:rsidRDefault="008F21EC" w:rsidP="008F21EC">
      <w:pPr>
        <w:ind w:left="567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3C3707">
        <w:rPr>
          <w:rFonts w:ascii="Arial" w:hAnsi="Arial" w:cs="Arial"/>
          <w:i/>
          <w:color w:val="00000A"/>
          <w:sz w:val="16"/>
          <w:szCs w:val="16"/>
        </w:rPr>
        <w:t xml:space="preserve">Jeżeli wartość usługi wskazanej w wykazie jest podana w walucie innej niż PLN, Wykonawca zobowiązany jest, na potrzeby niniejszego postępowania, dokonać przeliczenia jego wartości na PLN wg średniego kursu NBP (www.nbp.pl tabela A – tabela kursów średnich walut obcych) z dnia zakończenia usługi o zakresie jak wyżej, wraz z podaniem kursu oraz daty jego obowiązywania (zgodnie z tabelą A – tabela kursów średnich walut obcych) wg których dokonano przeliczenia; w przypadku usług nadal realizowanych wg tabeli kursów średnich walut obcych z dnia rozpoczęcia realizacji zamówienia. </w:t>
      </w:r>
    </w:p>
    <w:p w14:paraId="720B2864" w14:textId="77777777" w:rsidR="008F21EC" w:rsidRPr="003C3707" w:rsidRDefault="008F21EC" w:rsidP="008F21EC">
      <w:pPr>
        <w:ind w:left="567"/>
        <w:jc w:val="both"/>
        <w:rPr>
          <w:rFonts w:ascii="Arial" w:hAnsi="Arial" w:cs="Arial"/>
          <w:i/>
          <w:color w:val="00000A"/>
          <w:sz w:val="16"/>
          <w:szCs w:val="16"/>
        </w:rPr>
      </w:pPr>
    </w:p>
    <w:p w14:paraId="311985E1" w14:textId="7CD572EB" w:rsidR="008F21EC" w:rsidRPr="003C3707" w:rsidRDefault="008F21EC" w:rsidP="008F21EC">
      <w:pPr>
        <w:ind w:left="567"/>
        <w:jc w:val="both"/>
        <w:rPr>
          <w:rFonts w:ascii="Arial" w:hAnsi="Arial" w:cs="Arial"/>
          <w:i/>
          <w:color w:val="00000A"/>
          <w:sz w:val="16"/>
          <w:szCs w:val="16"/>
          <w:u w:val="single"/>
        </w:rPr>
      </w:pPr>
      <w:r w:rsidRPr="003C3707">
        <w:rPr>
          <w:rFonts w:ascii="Arial" w:hAnsi="Arial" w:cs="Arial"/>
          <w:i/>
          <w:color w:val="00000A"/>
          <w:sz w:val="16"/>
          <w:szCs w:val="16"/>
          <w:u w:val="single"/>
        </w:rPr>
        <w:t>UWAGA</w:t>
      </w:r>
      <w:r w:rsidR="00A35DBC">
        <w:rPr>
          <w:rFonts w:ascii="Arial" w:hAnsi="Arial" w:cs="Arial"/>
          <w:i/>
          <w:color w:val="00000A"/>
          <w:sz w:val="16"/>
          <w:szCs w:val="16"/>
          <w:u w:val="single"/>
        </w:rPr>
        <w:t xml:space="preserve"> 2</w:t>
      </w:r>
      <w:r w:rsidRPr="003C3707">
        <w:rPr>
          <w:rFonts w:ascii="Arial" w:hAnsi="Arial" w:cs="Arial"/>
          <w:i/>
          <w:color w:val="00000A"/>
          <w:sz w:val="16"/>
          <w:szCs w:val="16"/>
          <w:u w:val="single"/>
        </w:rPr>
        <w:t>:</w:t>
      </w:r>
    </w:p>
    <w:p w14:paraId="3B31E4D3" w14:textId="77777777" w:rsidR="008F21EC" w:rsidRPr="003C3707" w:rsidRDefault="008F21EC" w:rsidP="008F21EC">
      <w:pPr>
        <w:ind w:left="567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3C3707">
        <w:rPr>
          <w:rFonts w:ascii="Arial" w:hAnsi="Arial" w:cs="Arial"/>
          <w:i/>
          <w:color w:val="00000A"/>
          <w:sz w:val="16"/>
          <w:szCs w:val="16"/>
        </w:rPr>
        <w:t>W przypadku Wykonawców wspólnie ubiegających się o udzielenie zamówienia:</w:t>
      </w:r>
    </w:p>
    <w:p w14:paraId="04245590" w14:textId="77777777" w:rsidR="008F21EC" w:rsidRPr="003C3707" w:rsidRDefault="008F21EC" w:rsidP="009C3393">
      <w:pPr>
        <w:numPr>
          <w:ilvl w:val="1"/>
          <w:numId w:val="52"/>
        </w:numPr>
        <w:spacing w:after="80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3C3707">
        <w:rPr>
          <w:rFonts w:ascii="Arial" w:hAnsi="Arial" w:cs="Arial"/>
          <w:i/>
          <w:color w:val="00000A"/>
          <w:sz w:val="16"/>
          <w:szCs w:val="16"/>
        </w:rPr>
        <w:t>brak podstaw wykluczenia, o których mowa w pkt. 1.1) musi spełniać każdy Wykonawca z osobna,</w:t>
      </w:r>
    </w:p>
    <w:p w14:paraId="00F31FCD" w14:textId="77777777" w:rsidR="008F21EC" w:rsidRPr="003C3707" w:rsidRDefault="008F21EC" w:rsidP="009C3393">
      <w:pPr>
        <w:numPr>
          <w:ilvl w:val="1"/>
          <w:numId w:val="52"/>
        </w:numPr>
        <w:spacing w:after="80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3C3707">
        <w:rPr>
          <w:rFonts w:ascii="Arial" w:hAnsi="Arial" w:cs="Arial"/>
          <w:i/>
          <w:color w:val="00000A"/>
          <w:sz w:val="16"/>
          <w:szCs w:val="16"/>
        </w:rPr>
        <w:t>warunki udziału w postępowaniu określone w:</w:t>
      </w:r>
    </w:p>
    <w:p w14:paraId="0A17AE94" w14:textId="77777777" w:rsidR="008F21EC" w:rsidRPr="003C3707" w:rsidRDefault="008F21EC" w:rsidP="008F21EC">
      <w:pPr>
        <w:spacing w:after="80"/>
        <w:ind w:left="1440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3C3707">
        <w:rPr>
          <w:rFonts w:ascii="Arial" w:hAnsi="Arial" w:cs="Arial"/>
          <w:i/>
          <w:color w:val="00000A"/>
          <w:sz w:val="16"/>
          <w:szCs w:val="16"/>
        </w:rPr>
        <w:t>pkt. 1.2) lit. a) musi spełniać każdy Wykonawca, który będzie wykonywał czynności, do wykonywania których zgodnie z obowiązującymi przepisami wymagane jest posiadanie wpisu do właściwego rejestru,</w:t>
      </w:r>
    </w:p>
    <w:p w14:paraId="41A870A3" w14:textId="77777777" w:rsidR="00A35DBC" w:rsidRDefault="008F21EC" w:rsidP="008F21EC">
      <w:pPr>
        <w:spacing w:after="80"/>
        <w:ind w:left="1440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3C3707">
        <w:rPr>
          <w:rFonts w:ascii="Arial" w:hAnsi="Arial" w:cs="Arial"/>
          <w:i/>
          <w:color w:val="00000A"/>
          <w:sz w:val="16"/>
          <w:szCs w:val="16"/>
        </w:rPr>
        <w:t>pkt. 1.2) lit. b) musi spełniać co najmniej jeden Wykonawca</w:t>
      </w:r>
      <w:r w:rsidR="00FD10C3">
        <w:rPr>
          <w:rFonts w:ascii="Arial" w:hAnsi="Arial" w:cs="Arial"/>
          <w:i/>
          <w:color w:val="00000A"/>
          <w:sz w:val="16"/>
          <w:szCs w:val="16"/>
        </w:rPr>
        <w:t xml:space="preserve">, warunek doświadczenia nie podlega sumowaniu </w:t>
      </w:r>
    </w:p>
    <w:p w14:paraId="37DFA6C0" w14:textId="77777777" w:rsidR="00A35DBC" w:rsidRPr="002D7843" w:rsidRDefault="00A35DBC" w:rsidP="00A35DBC">
      <w:pPr>
        <w:ind w:left="567"/>
        <w:contextualSpacing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D7843">
        <w:rPr>
          <w:rFonts w:ascii="Arial" w:hAnsi="Arial" w:cs="Arial"/>
          <w:i/>
          <w:sz w:val="16"/>
          <w:szCs w:val="16"/>
          <w:u w:val="single"/>
        </w:rPr>
        <w:t>UWAGA 3</w:t>
      </w:r>
    </w:p>
    <w:p w14:paraId="1A0CD803" w14:textId="63740B7F" w:rsidR="00A35DBC" w:rsidRPr="002B10B5" w:rsidRDefault="00A35DBC" w:rsidP="00A35DBC">
      <w:pPr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B10B5">
        <w:rPr>
          <w:rFonts w:ascii="Arial" w:hAnsi="Arial" w:cs="Arial"/>
          <w:bCs/>
          <w:i/>
          <w:sz w:val="16"/>
          <w:szCs w:val="16"/>
        </w:rPr>
        <w:t>W odniesieniu do warunk</w:t>
      </w:r>
      <w:r w:rsidR="002B1C5D">
        <w:rPr>
          <w:rFonts w:ascii="Arial" w:hAnsi="Arial" w:cs="Arial"/>
          <w:bCs/>
          <w:i/>
          <w:sz w:val="16"/>
          <w:szCs w:val="16"/>
        </w:rPr>
        <w:t>u</w:t>
      </w:r>
      <w:r w:rsidRPr="002B10B5">
        <w:rPr>
          <w:rFonts w:ascii="Arial" w:hAnsi="Arial" w:cs="Arial"/>
          <w:bCs/>
          <w:i/>
          <w:sz w:val="16"/>
          <w:szCs w:val="16"/>
        </w:rPr>
        <w:t xml:space="preserve"> dotycząc</w:t>
      </w:r>
      <w:r w:rsidR="002B1C5D">
        <w:rPr>
          <w:rFonts w:ascii="Arial" w:hAnsi="Arial" w:cs="Arial"/>
          <w:bCs/>
          <w:i/>
          <w:sz w:val="16"/>
          <w:szCs w:val="16"/>
        </w:rPr>
        <w:t>ego</w:t>
      </w:r>
      <w:r w:rsidRPr="002B10B5">
        <w:rPr>
          <w:rFonts w:ascii="Arial" w:hAnsi="Arial" w:cs="Arial"/>
          <w:bCs/>
          <w:i/>
          <w:sz w:val="16"/>
          <w:szCs w:val="16"/>
        </w:rPr>
        <w:t xml:space="preserve"> wykształcenia, kwalifikacji zawodowych lub doświadczenia</w:t>
      </w:r>
      <w:r>
        <w:rPr>
          <w:rFonts w:ascii="Arial" w:hAnsi="Arial" w:cs="Arial"/>
          <w:bCs/>
          <w:i/>
          <w:sz w:val="16"/>
          <w:szCs w:val="16"/>
        </w:rPr>
        <w:t>,</w:t>
      </w:r>
      <w:r w:rsidRPr="002B10B5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W</w:t>
      </w:r>
      <w:r w:rsidRPr="002B10B5">
        <w:rPr>
          <w:rFonts w:ascii="Arial" w:hAnsi="Arial" w:cs="Arial"/>
          <w:bCs/>
          <w:i/>
          <w:sz w:val="16"/>
          <w:szCs w:val="16"/>
        </w:rPr>
        <w:t xml:space="preserve">ykonawcy wspólnie ubiegający się o udzielenie zamówienia mogą polegać na zdolnościach tych z </w:t>
      </w:r>
      <w:r>
        <w:rPr>
          <w:rFonts w:ascii="Arial" w:hAnsi="Arial" w:cs="Arial"/>
          <w:bCs/>
          <w:i/>
          <w:sz w:val="16"/>
          <w:szCs w:val="16"/>
        </w:rPr>
        <w:t>W</w:t>
      </w:r>
      <w:r w:rsidRPr="002B10B5">
        <w:rPr>
          <w:rFonts w:ascii="Arial" w:hAnsi="Arial" w:cs="Arial"/>
          <w:bCs/>
          <w:i/>
          <w:sz w:val="16"/>
          <w:szCs w:val="16"/>
        </w:rPr>
        <w:t xml:space="preserve">ykonawców, którzy wykonają roboty budowlane lub usługi, do realizacji których te zdolności są wymagane. W takiej sytuacji Wykonawca składa wraz z ofertą oświadczenie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2B10B5">
        <w:rPr>
          <w:rFonts w:ascii="Arial" w:hAnsi="Arial" w:cs="Arial"/>
          <w:bCs/>
          <w:i/>
          <w:sz w:val="16"/>
          <w:szCs w:val="16"/>
        </w:rPr>
        <w:t xml:space="preserve">w zakresie wskazania, które dostawy/usługi wykonają poszczególni Wykonawcy (członkowie konsorcjum). Wzór oświadczenia </w:t>
      </w:r>
      <w:r w:rsidRPr="001C2155">
        <w:rPr>
          <w:rFonts w:ascii="Arial" w:hAnsi="Arial" w:cs="Arial"/>
          <w:bCs/>
          <w:i/>
          <w:sz w:val="16"/>
          <w:szCs w:val="16"/>
        </w:rPr>
        <w:t xml:space="preserve">stanowi Załącznik nr </w:t>
      </w:r>
      <w:r w:rsidR="001703D3">
        <w:rPr>
          <w:rFonts w:ascii="Arial" w:hAnsi="Arial" w:cs="Arial"/>
          <w:bCs/>
          <w:i/>
          <w:sz w:val="16"/>
          <w:szCs w:val="16"/>
        </w:rPr>
        <w:t>4</w:t>
      </w:r>
      <w:r w:rsidRPr="001C2155">
        <w:rPr>
          <w:rFonts w:ascii="Arial" w:hAnsi="Arial" w:cs="Arial"/>
          <w:bCs/>
          <w:i/>
          <w:sz w:val="16"/>
          <w:szCs w:val="16"/>
        </w:rPr>
        <w:t xml:space="preserve"> do SWZ.</w:t>
      </w:r>
    </w:p>
    <w:p w14:paraId="5D834AB7" w14:textId="254708D9" w:rsidR="008F21EC" w:rsidRPr="00EA6D6F" w:rsidRDefault="008F21EC" w:rsidP="009C3393">
      <w:pPr>
        <w:pStyle w:val="Akapitzlist"/>
        <w:numPr>
          <w:ilvl w:val="0"/>
          <w:numId w:val="52"/>
        </w:numPr>
        <w:spacing w:after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6D6F">
        <w:rPr>
          <w:rFonts w:ascii="Arial" w:hAnsi="Arial" w:cs="Arial"/>
          <w:sz w:val="16"/>
          <w:szCs w:val="16"/>
        </w:rPr>
        <w:t xml:space="preserve">Ocena spełniania ww. warunków dokonana zostanie w oparciu o informacje zawarte we właściwych dokumentach wyszczególnionych w rozdziale </w:t>
      </w:r>
      <w:r w:rsidR="002B1C5D" w:rsidRPr="00EA6D6F">
        <w:rPr>
          <w:rFonts w:ascii="Arial" w:hAnsi="Arial" w:cs="Arial"/>
          <w:sz w:val="16"/>
          <w:szCs w:val="16"/>
        </w:rPr>
        <w:t>I</w:t>
      </w:r>
      <w:r w:rsidRPr="00EA6D6F">
        <w:rPr>
          <w:rFonts w:ascii="Arial" w:hAnsi="Arial" w:cs="Arial"/>
          <w:sz w:val="16"/>
          <w:szCs w:val="16"/>
        </w:rPr>
        <w:t>V niniejsze</w:t>
      </w:r>
      <w:r w:rsidR="002B1C5D" w:rsidRPr="00EA6D6F">
        <w:rPr>
          <w:rFonts w:ascii="Arial" w:hAnsi="Arial" w:cs="Arial"/>
          <w:sz w:val="16"/>
          <w:szCs w:val="16"/>
        </w:rPr>
        <w:t xml:space="preserve">j SWZ </w:t>
      </w:r>
      <w:r w:rsidRPr="00EA6D6F">
        <w:rPr>
          <w:rFonts w:ascii="Arial" w:hAnsi="Arial" w:cs="Arial"/>
          <w:sz w:val="16"/>
          <w:szCs w:val="16"/>
        </w:rPr>
        <w:t>. Z treści załączonych dokumentów musi wynikać jednoznacznie, iż ww. warunki Wykonawca spełnił.</w:t>
      </w:r>
    </w:p>
    <w:p w14:paraId="0199B28C" w14:textId="77777777" w:rsidR="009D39EB" w:rsidRDefault="009D39EB" w:rsidP="00FE4C80">
      <w:pPr>
        <w:spacing w:after="60" w:line="264" w:lineRule="auto"/>
        <w:jc w:val="both"/>
        <w:rPr>
          <w:rFonts w:ascii="Arial" w:hAnsi="Arial" w:cs="Arial"/>
          <w:b/>
          <w:sz w:val="16"/>
          <w:szCs w:val="16"/>
        </w:rPr>
      </w:pPr>
    </w:p>
    <w:p w14:paraId="4C8C1044" w14:textId="5F983A6D" w:rsidR="00023C7F" w:rsidRPr="0086546E" w:rsidRDefault="00FE4C80" w:rsidP="00FE4C80">
      <w:pPr>
        <w:spacing w:after="60" w:line="264" w:lineRule="auto"/>
        <w:jc w:val="both"/>
        <w:rPr>
          <w:rFonts w:ascii="Arial" w:hAnsi="Arial" w:cs="Arial"/>
          <w:b/>
          <w:sz w:val="16"/>
          <w:szCs w:val="16"/>
        </w:rPr>
      </w:pPr>
      <w:r w:rsidRPr="0086546E">
        <w:rPr>
          <w:rFonts w:ascii="Arial" w:hAnsi="Arial" w:cs="Arial"/>
          <w:b/>
          <w:sz w:val="16"/>
          <w:szCs w:val="16"/>
        </w:rPr>
        <w:t xml:space="preserve">III.1 </w:t>
      </w:r>
      <w:r w:rsidR="00023C7F" w:rsidRPr="0086546E">
        <w:rPr>
          <w:rFonts w:ascii="Arial" w:hAnsi="Arial" w:cs="Arial"/>
          <w:b/>
          <w:sz w:val="16"/>
          <w:szCs w:val="16"/>
        </w:rPr>
        <w:t>Podstawy wykluczenia</w:t>
      </w:r>
    </w:p>
    <w:p w14:paraId="351FB111" w14:textId="7D7CA1FE" w:rsidR="0048278F" w:rsidRPr="0086546E" w:rsidRDefault="001D17A6" w:rsidP="00023C7F">
      <w:pPr>
        <w:pStyle w:val="Akapitzlist"/>
        <w:spacing w:after="60" w:line="264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1. </w:t>
      </w:r>
      <w:r w:rsidR="00166046" w:rsidRPr="0086546E">
        <w:rPr>
          <w:rFonts w:ascii="Arial" w:hAnsi="Arial" w:cs="Arial"/>
          <w:sz w:val="16"/>
          <w:szCs w:val="16"/>
        </w:rPr>
        <w:t>Z postępowania o udzielenie zamówienia Zamawiający wykluczy Wykonawcę</w:t>
      </w:r>
      <w:r w:rsidR="0048278F" w:rsidRPr="0086546E">
        <w:rPr>
          <w:rFonts w:ascii="Arial" w:hAnsi="Arial" w:cs="Arial"/>
          <w:sz w:val="16"/>
          <w:szCs w:val="16"/>
        </w:rPr>
        <w:t>:</w:t>
      </w:r>
    </w:p>
    <w:p w14:paraId="1BD8A1EF" w14:textId="49C73AFA" w:rsidR="00A46759" w:rsidRPr="0086546E" w:rsidRDefault="001D17A6" w:rsidP="001D17A6">
      <w:pPr>
        <w:spacing w:after="60" w:line="264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1.1. </w:t>
      </w:r>
      <w:r w:rsidR="00A46759" w:rsidRPr="0086546E">
        <w:rPr>
          <w:rFonts w:ascii="Arial" w:hAnsi="Arial" w:cs="Arial"/>
          <w:sz w:val="16"/>
          <w:szCs w:val="16"/>
        </w:rPr>
        <w:t xml:space="preserve">na podstawie art. </w:t>
      </w:r>
      <w:r w:rsidR="00A845A7" w:rsidRPr="0086546E">
        <w:rPr>
          <w:rFonts w:ascii="Arial" w:hAnsi="Arial" w:cs="Arial"/>
          <w:sz w:val="16"/>
          <w:szCs w:val="16"/>
        </w:rPr>
        <w:t>108</w:t>
      </w:r>
      <w:r w:rsidR="00A46759" w:rsidRPr="0086546E">
        <w:rPr>
          <w:rFonts w:ascii="Arial" w:hAnsi="Arial" w:cs="Arial"/>
          <w:sz w:val="16"/>
          <w:szCs w:val="16"/>
        </w:rPr>
        <w:t xml:space="preserve"> ust. 1 pkt </w:t>
      </w:r>
      <w:r w:rsidR="00B4684A" w:rsidRPr="0086546E">
        <w:rPr>
          <w:rFonts w:ascii="Arial" w:hAnsi="Arial" w:cs="Arial"/>
          <w:sz w:val="16"/>
          <w:szCs w:val="16"/>
        </w:rPr>
        <w:t>1</w:t>
      </w:r>
      <w:r w:rsidR="002D2E10" w:rsidRPr="0086546E">
        <w:rPr>
          <w:rFonts w:ascii="Arial" w:hAnsi="Arial" w:cs="Arial"/>
          <w:sz w:val="16"/>
          <w:szCs w:val="16"/>
        </w:rPr>
        <w:t xml:space="preserve"> -</w:t>
      </w:r>
      <w:r w:rsidR="00B4684A" w:rsidRPr="0086546E">
        <w:rPr>
          <w:rFonts w:ascii="Arial" w:hAnsi="Arial" w:cs="Arial"/>
          <w:sz w:val="16"/>
          <w:szCs w:val="16"/>
        </w:rPr>
        <w:t xml:space="preserve"> 6 </w:t>
      </w:r>
      <w:r w:rsidR="00A46759" w:rsidRPr="0086546E">
        <w:rPr>
          <w:rFonts w:ascii="Arial" w:hAnsi="Arial" w:cs="Arial"/>
          <w:sz w:val="16"/>
          <w:szCs w:val="16"/>
        </w:rPr>
        <w:t xml:space="preserve"> ustawy,</w:t>
      </w:r>
    </w:p>
    <w:p w14:paraId="48CD89CE" w14:textId="2FEA0869" w:rsidR="00A845A7" w:rsidRDefault="001D17A6" w:rsidP="001D17A6">
      <w:pPr>
        <w:spacing w:after="60" w:line="264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1.1.1. </w:t>
      </w:r>
      <w:r w:rsidR="00B4684A" w:rsidRPr="0086546E">
        <w:rPr>
          <w:rFonts w:ascii="Arial" w:hAnsi="Arial" w:cs="Arial"/>
          <w:sz w:val="16"/>
          <w:szCs w:val="16"/>
        </w:rPr>
        <w:t>będącego osobą fizyczną, którego prawomocnie skazano za przestępstwo:</w:t>
      </w:r>
    </w:p>
    <w:p w14:paraId="0F6F5FA7" w14:textId="77777777" w:rsidR="003B07B1" w:rsidRDefault="003B07B1" w:rsidP="003B07B1">
      <w:pPr>
        <w:pStyle w:val="Akapitzlist"/>
        <w:numPr>
          <w:ilvl w:val="2"/>
          <w:numId w:val="30"/>
        </w:numPr>
        <w:spacing w:after="60" w:line="264" w:lineRule="auto"/>
        <w:ind w:left="1418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udziału w zorganizowanej grupie przestępczej albo związku mającym na celu popełnienie przestępstwa lub przestępstwa skarbowego, o którym mowa w art. 258 Kodeksu karnego,</w:t>
      </w:r>
    </w:p>
    <w:p w14:paraId="3EB5404B" w14:textId="77777777" w:rsidR="003B07B1" w:rsidRDefault="003B07B1" w:rsidP="003B07B1">
      <w:pPr>
        <w:pStyle w:val="Akapitzlist"/>
        <w:numPr>
          <w:ilvl w:val="2"/>
          <w:numId w:val="30"/>
        </w:numPr>
        <w:spacing w:after="60" w:line="264" w:lineRule="auto"/>
        <w:ind w:left="1418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handlu </w:t>
      </w:r>
      <w:r w:rsidRPr="00FE32A2">
        <w:rPr>
          <w:rFonts w:ascii="Arial" w:hAnsi="Arial" w:cs="Arial"/>
          <w:sz w:val="16"/>
          <w:szCs w:val="16"/>
        </w:rPr>
        <w:t>ludźmi, o którym mowa w art. 189a Kodeksu karnego</w:t>
      </w:r>
      <w:r>
        <w:rPr>
          <w:rFonts w:ascii="Arial" w:hAnsi="Arial" w:cs="Arial"/>
          <w:sz w:val="16"/>
          <w:szCs w:val="16"/>
        </w:rPr>
        <w:t>,</w:t>
      </w:r>
    </w:p>
    <w:p w14:paraId="4A7040AE" w14:textId="77777777" w:rsidR="003B07B1" w:rsidRDefault="003B07B1" w:rsidP="003B07B1">
      <w:pPr>
        <w:pStyle w:val="Akapitzlist"/>
        <w:numPr>
          <w:ilvl w:val="2"/>
          <w:numId w:val="30"/>
        </w:numPr>
        <w:spacing w:after="60" w:line="264" w:lineRule="auto"/>
        <w:ind w:left="1418" w:hanging="284"/>
        <w:jc w:val="both"/>
        <w:rPr>
          <w:rFonts w:ascii="Arial" w:hAnsi="Arial" w:cs="Arial"/>
          <w:sz w:val="16"/>
          <w:szCs w:val="16"/>
        </w:rPr>
      </w:pPr>
      <w:r w:rsidRPr="009D39EB">
        <w:rPr>
          <w:rFonts w:ascii="Arial" w:hAnsi="Arial" w:cs="Arial"/>
          <w:sz w:val="16"/>
          <w:szCs w:val="16"/>
        </w:rPr>
        <w:t>o którym mowa w art. 228–230a, art. 250a Kodeksu karnego, w art. 46– 48 ustawy z dnia 25 czerwca 2010 r. o sporcie (Dz. U. z 202</w:t>
      </w:r>
      <w:r>
        <w:rPr>
          <w:rFonts w:ascii="Arial" w:hAnsi="Arial" w:cs="Arial"/>
          <w:sz w:val="16"/>
          <w:szCs w:val="16"/>
        </w:rPr>
        <w:t>2</w:t>
      </w:r>
      <w:r w:rsidRPr="009D39EB">
        <w:rPr>
          <w:rFonts w:ascii="Arial" w:hAnsi="Arial" w:cs="Arial"/>
          <w:sz w:val="16"/>
          <w:szCs w:val="16"/>
        </w:rPr>
        <w:t xml:space="preserve"> r. poz. 1</w:t>
      </w:r>
      <w:r>
        <w:rPr>
          <w:rFonts w:ascii="Arial" w:hAnsi="Arial" w:cs="Arial"/>
          <w:sz w:val="16"/>
          <w:szCs w:val="16"/>
        </w:rPr>
        <w:t>599</w:t>
      </w:r>
      <w:r w:rsidRPr="009D39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 2185 </w:t>
      </w:r>
      <w:r w:rsidRPr="009D39EB">
        <w:rPr>
          <w:rFonts w:ascii="Arial" w:hAnsi="Arial" w:cs="Arial"/>
          <w:sz w:val="16"/>
          <w:szCs w:val="16"/>
        </w:rPr>
        <w:t>) lub w art. 54 ust. 1–4 ustawy z dnia 12 maja 2011 r. o refundacji leków, środków spożywczych specjalnego przeznaczenia żywieniowego oraz wyrobów medycznych (Dz. U. z 202</w:t>
      </w:r>
      <w:r>
        <w:rPr>
          <w:rFonts w:ascii="Arial" w:hAnsi="Arial" w:cs="Arial"/>
          <w:sz w:val="16"/>
          <w:szCs w:val="16"/>
        </w:rPr>
        <w:t>3</w:t>
      </w:r>
      <w:r w:rsidRPr="009D39EB">
        <w:rPr>
          <w:rFonts w:ascii="Arial" w:hAnsi="Arial" w:cs="Arial"/>
          <w:sz w:val="16"/>
          <w:szCs w:val="16"/>
        </w:rPr>
        <w:t xml:space="preserve"> r. poz.</w:t>
      </w:r>
      <w:r>
        <w:rPr>
          <w:rFonts w:ascii="Arial" w:hAnsi="Arial" w:cs="Arial"/>
          <w:sz w:val="16"/>
          <w:szCs w:val="16"/>
        </w:rPr>
        <w:t xml:space="preserve">826 </w:t>
      </w:r>
      <w:r w:rsidRPr="009D39EB">
        <w:rPr>
          <w:rFonts w:ascii="Arial" w:hAnsi="Arial" w:cs="Arial"/>
          <w:sz w:val="16"/>
          <w:szCs w:val="16"/>
        </w:rPr>
        <w:t>),</w:t>
      </w:r>
    </w:p>
    <w:p w14:paraId="4F6E3F55" w14:textId="77777777" w:rsidR="003B07B1" w:rsidRPr="00965036" w:rsidRDefault="003B07B1" w:rsidP="003B07B1">
      <w:pPr>
        <w:pStyle w:val="Akapitzlist"/>
        <w:numPr>
          <w:ilvl w:val="2"/>
          <w:numId w:val="30"/>
        </w:numPr>
        <w:spacing w:after="60" w:line="264" w:lineRule="auto"/>
        <w:ind w:left="1418" w:hanging="284"/>
        <w:jc w:val="both"/>
        <w:rPr>
          <w:rFonts w:ascii="Arial" w:hAnsi="Arial" w:cs="Arial"/>
          <w:sz w:val="16"/>
          <w:szCs w:val="16"/>
        </w:rPr>
      </w:pPr>
      <w:r w:rsidRPr="00965036">
        <w:rPr>
          <w:rFonts w:ascii="Arial" w:hAnsi="Arial" w:cs="Arial"/>
          <w:sz w:val="16"/>
          <w:szCs w:val="16"/>
        </w:rPr>
        <w:t>finansowania przestępstwa o charakterze terrorystycznym, o którym mowa w art. 165a Kodeksu karnego, lub  przestępstwo udaremniania lub utrudniania stwierdzenia przestępnego pochodzenia pieniędzy lub ukrywania ich pochodzenia, o którym mowa w art. 299 Kodeksu karnego,</w:t>
      </w:r>
    </w:p>
    <w:p w14:paraId="53807DD7" w14:textId="77777777" w:rsidR="003B07B1" w:rsidRPr="00965036" w:rsidRDefault="003B07B1" w:rsidP="003B07B1">
      <w:pPr>
        <w:pStyle w:val="Akapitzlist"/>
        <w:numPr>
          <w:ilvl w:val="2"/>
          <w:numId w:val="30"/>
        </w:numPr>
        <w:spacing w:after="60" w:line="264" w:lineRule="auto"/>
        <w:ind w:left="1418" w:hanging="284"/>
        <w:jc w:val="both"/>
        <w:rPr>
          <w:rFonts w:ascii="Arial" w:hAnsi="Arial" w:cs="Arial"/>
          <w:sz w:val="16"/>
          <w:szCs w:val="16"/>
        </w:rPr>
      </w:pPr>
      <w:r w:rsidRPr="00965036">
        <w:rPr>
          <w:rFonts w:ascii="Arial" w:hAnsi="Arial" w:cs="Arial"/>
          <w:sz w:val="16"/>
          <w:szCs w:val="16"/>
        </w:rPr>
        <w:t>o charakterze terrorystycznym, o którym mowa w art. 115 § 20 Kodeksu karnego, lub mające na celu popełnienie tego przestępstwa,</w:t>
      </w:r>
    </w:p>
    <w:p w14:paraId="03687268" w14:textId="77777777" w:rsidR="003B07B1" w:rsidRPr="00CF4E46" w:rsidRDefault="003B07B1" w:rsidP="003B07B1">
      <w:pPr>
        <w:pStyle w:val="Akapitzlist"/>
        <w:numPr>
          <w:ilvl w:val="2"/>
          <w:numId w:val="30"/>
        </w:numPr>
        <w:tabs>
          <w:tab w:val="left" w:pos="1134"/>
          <w:tab w:val="left" w:pos="1276"/>
        </w:tabs>
        <w:spacing w:line="264" w:lineRule="auto"/>
        <w:ind w:left="1418" w:hanging="284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</w:t>
      </w:r>
      <w:r w:rsidRPr="0086546E">
        <w:rPr>
          <w:rFonts w:ascii="Arial" w:hAnsi="Arial" w:cs="Arial"/>
          <w:sz w:val="16"/>
          <w:szCs w:val="16"/>
        </w:rPr>
        <w:t xml:space="preserve">powierzenia wykonywania pracy małoletniemu cudzoziemcowi, o którym mowa w  art. 9 ust. 2 ustawy z dnia </w:t>
      </w:r>
      <w:r>
        <w:rPr>
          <w:rFonts w:ascii="Arial" w:hAnsi="Arial" w:cs="Arial"/>
          <w:sz w:val="16"/>
          <w:szCs w:val="16"/>
        </w:rPr>
        <w:br/>
      </w:r>
      <w:r w:rsidRPr="0086546E">
        <w:rPr>
          <w:rFonts w:ascii="Arial" w:hAnsi="Arial" w:cs="Arial"/>
          <w:sz w:val="16"/>
          <w:szCs w:val="16"/>
        </w:rPr>
        <w:t>15 czerwca 2012 r. o skutkach powierzania wykonywania pracy cudzoziemcom   przebywającym wbrew przepisom na terytorium Rzeczypospolitej Polskiej (Dz.U. z 20</w:t>
      </w:r>
      <w:r>
        <w:rPr>
          <w:rFonts w:ascii="Arial" w:hAnsi="Arial" w:cs="Arial"/>
          <w:sz w:val="16"/>
          <w:szCs w:val="16"/>
        </w:rPr>
        <w:t>21</w:t>
      </w:r>
      <w:r w:rsidRPr="0086546E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1745</w:t>
      </w:r>
      <w:r w:rsidRPr="0086546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CF4E46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8F9B654" w14:textId="77777777" w:rsidR="003B07B1" w:rsidRPr="0086546E" w:rsidRDefault="003B07B1" w:rsidP="003B07B1">
      <w:pPr>
        <w:tabs>
          <w:tab w:val="left" w:pos="1276"/>
        </w:tabs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                        g) </w:t>
      </w:r>
      <w:r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sz w:val="16"/>
          <w:szCs w:val="16"/>
        </w:rPr>
        <w:t xml:space="preserve">przeciwko obrotowi gospodarczemu, o których mowa w art. 296–307 Kodeksu karnego, przestępstwo oszustwa, </w:t>
      </w:r>
      <w:r w:rsidRPr="0086546E">
        <w:rPr>
          <w:rFonts w:ascii="Arial" w:hAnsi="Arial" w:cs="Arial"/>
          <w:sz w:val="16"/>
          <w:szCs w:val="16"/>
        </w:rPr>
        <w:br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sz w:val="16"/>
          <w:szCs w:val="16"/>
        </w:rPr>
        <w:t xml:space="preserve">o którym mowa w art. 286 Kodeksu karnego, przestępstwo przeciwko wiarygodności dokumentów, o których mowa w     </w:t>
      </w:r>
      <w:r w:rsidRPr="0086546E">
        <w:rPr>
          <w:rFonts w:ascii="Arial" w:hAnsi="Arial" w:cs="Arial"/>
          <w:sz w:val="16"/>
          <w:szCs w:val="16"/>
        </w:rPr>
        <w:br/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sz w:val="16"/>
          <w:szCs w:val="16"/>
        </w:rPr>
        <w:t xml:space="preserve"> art. 270–277d Kodeksu karnego, lub przestępstwo</w:t>
      </w:r>
      <w:r>
        <w:rPr>
          <w:rFonts w:ascii="Arial" w:hAnsi="Arial" w:cs="Arial"/>
          <w:sz w:val="16"/>
          <w:szCs w:val="16"/>
        </w:rPr>
        <w:t xml:space="preserve"> skarbowe,</w:t>
      </w:r>
    </w:p>
    <w:p w14:paraId="7ED49758" w14:textId="77777777" w:rsidR="003B07B1" w:rsidRDefault="003B07B1" w:rsidP="003B07B1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                        h)  o którym mowa w art. 9 ust. 1 i 3 lub art. 10 ustawy z dnia 15 czerwca 2012 r. o skutkach powierzania wykonywania     </w:t>
      </w:r>
      <w:r w:rsidRPr="0086546E">
        <w:rPr>
          <w:rFonts w:ascii="Arial" w:hAnsi="Arial" w:cs="Arial"/>
          <w:sz w:val="16"/>
          <w:szCs w:val="16"/>
        </w:rPr>
        <w:br/>
        <w:t xml:space="preserve">                              pracy cudzoziemcom przebywającym wbrew przepisom na terytorium Rzeczypospolitej Polskiej </w:t>
      </w:r>
    </w:p>
    <w:p w14:paraId="3CBEFB36" w14:textId="77777777" w:rsidR="003B07B1" w:rsidRPr="0086546E" w:rsidRDefault="003B07B1" w:rsidP="003B07B1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86546E">
        <w:rPr>
          <w:rFonts w:ascii="Arial" w:hAnsi="Arial" w:cs="Arial"/>
          <w:sz w:val="16"/>
          <w:szCs w:val="16"/>
        </w:rPr>
        <w:t>– lub za odpowiedni czyn zabroniony określony w przepisach prawa obcego</w:t>
      </w:r>
      <w:r>
        <w:rPr>
          <w:rFonts w:ascii="Arial" w:hAnsi="Arial" w:cs="Arial"/>
          <w:sz w:val="16"/>
          <w:szCs w:val="16"/>
        </w:rPr>
        <w:t>;</w:t>
      </w:r>
    </w:p>
    <w:p w14:paraId="05B8245B" w14:textId="77777777" w:rsidR="003B07B1" w:rsidRPr="0086546E" w:rsidRDefault="003B07B1" w:rsidP="003B07B1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           1.1.2.  jeżeli urzędującego członka jego organu zarządzającego lub nadzorczego, wspólnika spółki w spółce jawnej lub partnerskiej     </w:t>
      </w:r>
      <w:r w:rsidRPr="0086546E">
        <w:rPr>
          <w:rFonts w:ascii="Arial" w:hAnsi="Arial" w:cs="Arial"/>
          <w:sz w:val="16"/>
          <w:szCs w:val="16"/>
        </w:rPr>
        <w:br/>
        <w:t xml:space="preserve">                      albo komplementariusza w spółce komandytowej lub komandytowo-akcyjnej lub prokurenta prawomocnie skazano za     </w:t>
      </w:r>
      <w:r w:rsidRPr="0086546E">
        <w:rPr>
          <w:rFonts w:ascii="Arial" w:hAnsi="Arial" w:cs="Arial"/>
          <w:sz w:val="16"/>
          <w:szCs w:val="16"/>
        </w:rPr>
        <w:br/>
        <w:t xml:space="preserve">                      przestępstwo, o którym </w:t>
      </w:r>
      <w:r w:rsidRPr="00FC62B5">
        <w:rPr>
          <w:rFonts w:ascii="Arial" w:hAnsi="Arial" w:cs="Arial"/>
          <w:sz w:val="16"/>
          <w:szCs w:val="16"/>
        </w:rPr>
        <w:t>mowa w pkt 1.1.1. SWZ powyżej;</w:t>
      </w:r>
    </w:p>
    <w:p w14:paraId="04577374" w14:textId="77777777" w:rsidR="003B07B1" w:rsidRPr="0086546E" w:rsidRDefault="003B07B1" w:rsidP="003B07B1">
      <w:pPr>
        <w:spacing w:after="60" w:line="264" w:lineRule="auto"/>
        <w:ind w:left="993" w:hanging="993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           1.1.3.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9F4EC0E" w14:textId="77777777" w:rsidR="003B07B1" w:rsidRPr="0086546E" w:rsidRDefault="003B07B1" w:rsidP="003B07B1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           1.1.4  wobec którego </w:t>
      </w:r>
      <w:r w:rsidRPr="0086546E">
        <w:rPr>
          <w:rFonts w:ascii="Arial" w:hAnsi="Arial" w:cs="Arial"/>
          <w:bCs/>
          <w:sz w:val="16"/>
          <w:szCs w:val="16"/>
        </w:rPr>
        <w:t xml:space="preserve">prawomocnie </w:t>
      </w:r>
      <w:r w:rsidRPr="0086546E">
        <w:rPr>
          <w:rFonts w:ascii="Arial" w:hAnsi="Arial" w:cs="Arial"/>
          <w:sz w:val="16"/>
          <w:szCs w:val="16"/>
        </w:rPr>
        <w:t>orzeczono zakaz ubiegania się o zamówienia publiczne;</w:t>
      </w:r>
    </w:p>
    <w:p w14:paraId="3410906E" w14:textId="77777777" w:rsidR="003B07B1" w:rsidRPr="0086546E" w:rsidRDefault="003B07B1" w:rsidP="003B07B1">
      <w:pPr>
        <w:spacing w:after="60" w:line="264" w:lineRule="auto"/>
        <w:ind w:left="993" w:hanging="993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           1.1.5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7A81A067" w14:textId="77777777" w:rsidR="003B07B1" w:rsidRPr="0086546E" w:rsidRDefault="003B07B1" w:rsidP="003B07B1">
      <w:pPr>
        <w:spacing w:after="60" w:line="264" w:lineRule="auto"/>
        <w:ind w:left="993" w:hanging="993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           1.1.6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9F38474" w14:textId="77777777" w:rsidR="003B07B1" w:rsidRPr="009A4F64" w:rsidRDefault="003B07B1" w:rsidP="009C3393">
      <w:pPr>
        <w:pStyle w:val="Akapitzlist"/>
        <w:numPr>
          <w:ilvl w:val="1"/>
          <w:numId w:val="70"/>
        </w:num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9A4F64">
        <w:rPr>
          <w:rFonts w:ascii="Arial" w:hAnsi="Arial" w:cs="Arial"/>
          <w:sz w:val="16"/>
          <w:szCs w:val="16"/>
        </w:rPr>
        <w:t xml:space="preserve"> na podstawie art. 109 ust. 1 ustawy, tj.:</w:t>
      </w:r>
    </w:p>
    <w:p w14:paraId="6E2D4BDA" w14:textId="77777777" w:rsidR="003B07B1" w:rsidRDefault="003B07B1" w:rsidP="003B07B1">
      <w:pPr>
        <w:tabs>
          <w:tab w:val="left" w:pos="709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bookmarkStart w:id="28" w:name="_Hlk118370038"/>
      <w:r>
        <w:rPr>
          <w:rFonts w:ascii="Arial" w:hAnsi="Arial" w:cs="Arial"/>
          <w:sz w:val="16"/>
          <w:szCs w:val="16"/>
        </w:rPr>
        <w:t xml:space="preserve">            </w:t>
      </w:r>
      <w:bookmarkEnd w:id="28"/>
      <w:r>
        <w:rPr>
          <w:rFonts w:ascii="Arial" w:hAnsi="Arial" w:cs="Arial"/>
          <w:sz w:val="16"/>
          <w:szCs w:val="16"/>
        </w:rPr>
        <w:t xml:space="preserve">1.2.1  </w:t>
      </w:r>
      <w:r w:rsidRPr="0086546E">
        <w:rPr>
          <w:rFonts w:ascii="Arial" w:hAnsi="Arial" w:cs="Arial"/>
          <w:sz w:val="16"/>
          <w:szCs w:val="16"/>
        </w:rPr>
        <w:t xml:space="preserve">art. 109 ust. 1 pkt 4) ustawy,  w stosunku do którego otwarto likwidację, ogłoszono upadłość, którego aktywami zarządza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  </w:t>
      </w:r>
      <w:r w:rsidRPr="0086546E">
        <w:rPr>
          <w:rFonts w:ascii="Arial" w:hAnsi="Arial" w:cs="Arial"/>
          <w:sz w:val="16"/>
          <w:szCs w:val="16"/>
        </w:rPr>
        <w:t xml:space="preserve">likwidator lub sąd, zawarł układ z wierzycielami, którego działalność gospodarcza jest zawieszona albo znajduje się on w 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br/>
        <w:t xml:space="preserve">                      </w:t>
      </w:r>
      <w:r w:rsidRPr="0086546E">
        <w:rPr>
          <w:rFonts w:ascii="Arial" w:hAnsi="Arial" w:cs="Arial"/>
          <w:sz w:val="16"/>
          <w:szCs w:val="16"/>
        </w:rPr>
        <w:t>innej tego rodzaju sytuacji wynikającej z podobnej procedury przewidzianej w przepisach miejsca wszczęcia tej procedury;</w:t>
      </w:r>
    </w:p>
    <w:p w14:paraId="5FA32F72" w14:textId="77777777" w:rsidR="003B07B1" w:rsidRDefault="003B07B1" w:rsidP="003B07B1">
      <w:pPr>
        <w:tabs>
          <w:tab w:val="left" w:pos="709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</w:p>
    <w:p w14:paraId="2552676D" w14:textId="77777777" w:rsidR="003B07B1" w:rsidRDefault="003B07B1" w:rsidP="003B07B1">
      <w:pPr>
        <w:tabs>
          <w:tab w:val="left" w:pos="1276"/>
        </w:tabs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1.3  </w:t>
      </w:r>
      <w:bookmarkStart w:id="29" w:name="_Hlk151628766"/>
      <w:r>
        <w:rPr>
          <w:rFonts w:ascii="Arial" w:hAnsi="Arial" w:cs="Arial"/>
          <w:sz w:val="16"/>
          <w:szCs w:val="16"/>
        </w:rPr>
        <w:t xml:space="preserve">na podstawie art. 7 ust. 1 ustawy z dnia 13 kwietnia 2022 r. o szczególnych rozwiązaniach w zakresie przeciwdziałania wspieraniu agresji na Ukrainę </w:t>
      </w:r>
      <w:r w:rsidRPr="000B38F9">
        <w:rPr>
          <w:rFonts w:ascii="Arial" w:hAnsi="Arial" w:cs="Arial"/>
          <w:sz w:val="16"/>
          <w:szCs w:val="16"/>
        </w:rPr>
        <w:t>oraz służących ochronie bezpieczeństwa narodowego (</w:t>
      </w:r>
      <w:r>
        <w:rPr>
          <w:rFonts w:ascii="Arial" w:hAnsi="Arial" w:cs="Arial"/>
          <w:sz w:val="16"/>
          <w:szCs w:val="16"/>
        </w:rPr>
        <w:t xml:space="preserve">t.j. </w:t>
      </w:r>
      <w:r w:rsidRPr="000B38F9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0B38F9">
        <w:rPr>
          <w:rFonts w:ascii="Arial" w:hAnsi="Arial" w:cs="Arial"/>
          <w:sz w:val="16"/>
          <w:szCs w:val="16"/>
        </w:rPr>
        <w:t xml:space="preserve"> r. , poz. </w:t>
      </w:r>
      <w:r>
        <w:rPr>
          <w:rFonts w:ascii="Arial" w:hAnsi="Arial" w:cs="Arial"/>
          <w:sz w:val="16"/>
          <w:szCs w:val="16"/>
        </w:rPr>
        <w:t>1497 ze zm.</w:t>
      </w:r>
      <w:r w:rsidRPr="000B38F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dalej zwaną „ustawą </w:t>
      </w:r>
      <w:r>
        <w:rPr>
          <w:rFonts w:ascii="Arial" w:hAnsi="Arial" w:cs="Arial"/>
          <w:sz w:val="16"/>
          <w:szCs w:val="16"/>
        </w:rPr>
        <w:br/>
        <w:t>o szczególnych rozwiązaniach” wykluczy się:</w:t>
      </w:r>
    </w:p>
    <w:p w14:paraId="65568EAC" w14:textId="77777777" w:rsidR="003B07B1" w:rsidRDefault="003B07B1" w:rsidP="003B07B1">
      <w:pPr>
        <w:tabs>
          <w:tab w:val="left" w:pos="1276"/>
        </w:tabs>
        <w:spacing w:after="60" w:line="26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1.3.1     W</w:t>
      </w:r>
      <w:r w:rsidRPr="000B38F9">
        <w:rPr>
          <w:rFonts w:ascii="Arial" w:hAnsi="Arial" w:cs="Arial"/>
          <w:sz w:val="16"/>
          <w:szCs w:val="16"/>
        </w:rPr>
        <w:t xml:space="preserve">ykonawcę oraz uczestnika konkursu wymienionego w wykazach określonych w rozporządzeniu 765/2006 i rozporządzeniu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</w:t>
      </w:r>
      <w:r w:rsidRPr="000B38F9">
        <w:rPr>
          <w:rFonts w:ascii="Arial" w:hAnsi="Arial" w:cs="Arial"/>
          <w:sz w:val="16"/>
          <w:szCs w:val="16"/>
        </w:rPr>
        <w:t xml:space="preserve">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  <w:t xml:space="preserve">             </w:t>
      </w:r>
      <w:r w:rsidRPr="000B38F9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 </w:t>
      </w:r>
      <w:r w:rsidRPr="000B38F9">
        <w:rPr>
          <w:rFonts w:ascii="Arial" w:hAnsi="Arial" w:cs="Arial"/>
          <w:sz w:val="16"/>
          <w:szCs w:val="16"/>
        </w:rPr>
        <w:t>którym mowa w art. 1 pkt 3</w:t>
      </w:r>
      <w:r>
        <w:rPr>
          <w:rFonts w:ascii="Arial" w:hAnsi="Arial" w:cs="Arial"/>
          <w:sz w:val="16"/>
          <w:szCs w:val="16"/>
        </w:rPr>
        <w:t xml:space="preserve"> ustawy o szczególnych rozwiązaniach;</w:t>
      </w:r>
      <w:r w:rsidRPr="000B38F9">
        <w:rPr>
          <w:rFonts w:ascii="Arial" w:hAnsi="Arial" w:cs="Arial"/>
          <w:sz w:val="16"/>
          <w:szCs w:val="16"/>
        </w:rPr>
        <w:t xml:space="preserve"> </w:t>
      </w:r>
    </w:p>
    <w:p w14:paraId="44AC40AA" w14:textId="77777777" w:rsidR="003B07B1" w:rsidRPr="00B50CEB" w:rsidRDefault="003B07B1" w:rsidP="003B07B1">
      <w:pPr>
        <w:tabs>
          <w:tab w:val="left" w:pos="1276"/>
        </w:tabs>
        <w:spacing w:after="60" w:line="264" w:lineRule="auto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1.3.2.  W</w:t>
      </w:r>
      <w:r w:rsidRPr="00B50CEB">
        <w:rPr>
          <w:rFonts w:ascii="Arial" w:hAnsi="Arial" w:cs="Arial"/>
          <w:sz w:val="16"/>
          <w:szCs w:val="16"/>
        </w:rPr>
        <w:t xml:space="preserve">ykonawcę oraz uczestnika konkursu, którego beneficjentem rzeczywistym w rozumieniu ustawy z dnia 1 marca 2018 r. o </w:t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br/>
        <w:t xml:space="preserve">                      </w:t>
      </w:r>
      <w:r w:rsidRPr="00B50CEB">
        <w:rPr>
          <w:rFonts w:ascii="Arial" w:hAnsi="Arial" w:cs="Arial"/>
          <w:sz w:val="16"/>
          <w:szCs w:val="16"/>
        </w:rPr>
        <w:t>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 z późn.zm.</w:t>
      </w:r>
      <w:r w:rsidRPr="00B50CEB">
        <w:rPr>
          <w:rFonts w:ascii="Arial" w:hAnsi="Arial" w:cs="Arial"/>
          <w:sz w:val="16"/>
          <w:szCs w:val="16"/>
        </w:rPr>
        <w:t xml:space="preserve">) jest osoba wymieniona </w:t>
      </w: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br/>
        <w:t xml:space="preserve">                      </w:t>
      </w:r>
      <w:r w:rsidRPr="00B50CEB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 </w:t>
      </w:r>
      <w:r w:rsidRPr="00B50CEB">
        <w:rPr>
          <w:rFonts w:ascii="Arial" w:hAnsi="Arial" w:cs="Arial"/>
          <w:sz w:val="16"/>
          <w:szCs w:val="16"/>
        </w:rPr>
        <w:t xml:space="preserve">wykazach określonych w rozporządzeniu 765/2006 i rozporządzeniu 269/2014 albo wpisana na listę lub będąca takim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br/>
        <w:t xml:space="preserve">                      </w:t>
      </w:r>
      <w:r w:rsidRPr="00B50CEB">
        <w:rPr>
          <w:rFonts w:ascii="Arial" w:hAnsi="Arial" w:cs="Arial"/>
          <w:sz w:val="16"/>
          <w:szCs w:val="16"/>
        </w:rPr>
        <w:t xml:space="preserve">beneficjentem rzeczywistym od dnia 24 lutego 2022 r., o ile została wpisana na listę na podstawie decyzji w sprawie wpisu 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br/>
        <w:t xml:space="preserve">                      </w:t>
      </w:r>
      <w:r w:rsidRPr="00B50CEB">
        <w:rPr>
          <w:rFonts w:ascii="Arial" w:hAnsi="Arial" w:cs="Arial"/>
          <w:sz w:val="16"/>
          <w:szCs w:val="16"/>
        </w:rPr>
        <w:t>na listę rozstrzygającej o zastosowaniu środka, o którym mowa w art. 1 pkt 3</w:t>
      </w:r>
      <w:r>
        <w:rPr>
          <w:rFonts w:ascii="Arial" w:hAnsi="Arial" w:cs="Arial"/>
          <w:sz w:val="16"/>
          <w:szCs w:val="16"/>
        </w:rPr>
        <w:t xml:space="preserve"> ustawy o szczególnych rozwiązaniach</w:t>
      </w:r>
      <w:r w:rsidRPr="00B50CEB">
        <w:rPr>
          <w:rFonts w:ascii="Arial" w:hAnsi="Arial" w:cs="Arial"/>
          <w:sz w:val="16"/>
          <w:szCs w:val="16"/>
        </w:rPr>
        <w:t>;</w:t>
      </w:r>
    </w:p>
    <w:p w14:paraId="1F398DFB" w14:textId="77777777" w:rsidR="003B07B1" w:rsidRDefault="003B07B1" w:rsidP="003B07B1">
      <w:pPr>
        <w:tabs>
          <w:tab w:val="left" w:pos="1276"/>
        </w:tabs>
        <w:spacing w:after="60" w:line="264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1.3.3   W</w:t>
      </w:r>
      <w:r w:rsidRPr="00AD0695">
        <w:rPr>
          <w:rFonts w:ascii="Arial" w:hAnsi="Arial" w:cs="Arial"/>
          <w:sz w:val="16"/>
          <w:szCs w:val="16"/>
        </w:rPr>
        <w:t xml:space="preserve">ykonawcę oraz uczestnika konkursu, którego jednostką dominującą w rozumieniu art. 3 ust. 1 pkt 37 ustawy z dnia </w:t>
      </w:r>
      <w:r>
        <w:rPr>
          <w:rFonts w:ascii="Arial" w:hAnsi="Arial" w:cs="Arial"/>
          <w:sz w:val="16"/>
          <w:szCs w:val="16"/>
        </w:rPr>
        <w:br/>
      </w:r>
      <w:r w:rsidRPr="00AD0695">
        <w:rPr>
          <w:rFonts w:ascii="Arial" w:hAnsi="Arial" w:cs="Arial"/>
          <w:sz w:val="16"/>
          <w:szCs w:val="16"/>
        </w:rPr>
        <w:t>29 września 1994 r. o rachunkowości (</w:t>
      </w:r>
      <w:r>
        <w:rPr>
          <w:rFonts w:ascii="Arial" w:hAnsi="Arial" w:cs="Arial"/>
          <w:sz w:val="16"/>
          <w:szCs w:val="16"/>
        </w:rPr>
        <w:t xml:space="preserve">t.j. </w:t>
      </w:r>
      <w:r w:rsidRPr="00AD0695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AD0695">
        <w:rPr>
          <w:rFonts w:ascii="Arial" w:hAnsi="Arial" w:cs="Arial"/>
          <w:sz w:val="16"/>
          <w:szCs w:val="16"/>
        </w:rPr>
        <w:t xml:space="preserve"> r. poz.</w:t>
      </w:r>
      <w:r>
        <w:rPr>
          <w:rFonts w:ascii="Arial" w:hAnsi="Arial" w:cs="Arial"/>
          <w:sz w:val="16"/>
          <w:szCs w:val="16"/>
        </w:rPr>
        <w:t xml:space="preserve">120 z późn. zm. </w:t>
      </w:r>
      <w:r w:rsidRPr="00AD0695">
        <w:rPr>
          <w:rFonts w:ascii="Arial" w:hAnsi="Arial" w:cs="Arial"/>
          <w:sz w:val="16"/>
          <w:szCs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0B38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ustawy o szczególnych rozwiązaniach</w:t>
      </w:r>
      <w:bookmarkEnd w:id="29"/>
      <w:r>
        <w:rPr>
          <w:rFonts w:ascii="Arial" w:hAnsi="Arial" w:cs="Arial"/>
          <w:sz w:val="16"/>
          <w:szCs w:val="16"/>
        </w:rPr>
        <w:t>.</w:t>
      </w:r>
    </w:p>
    <w:p w14:paraId="2C2B4AA7" w14:textId="327291A8" w:rsidR="003F5CB2" w:rsidRPr="0086546E" w:rsidRDefault="001D17A6" w:rsidP="001D17A6">
      <w:p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2.   </w:t>
      </w:r>
      <w:r w:rsidR="003F5CB2" w:rsidRPr="0086546E">
        <w:rPr>
          <w:rFonts w:ascii="Arial" w:hAnsi="Arial" w:cs="Arial"/>
          <w:sz w:val="16"/>
          <w:szCs w:val="16"/>
        </w:rPr>
        <w:t>Wykonawca jest zobowiązany wykazać, że  nie podlega wykluczeniu z postępowania.</w:t>
      </w:r>
    </w:p>
    <w:p w14:paraId="6F7CF582" w14:textId="5667F289" w:rsidR="00FB1634" w:rsidRPr="0086546E" w:rsidRDefault="00CE6003" w:rsidP="001448F2">
      <w:pPr>
        <w:pStyle w:val="siwz-1"/>
        <w:rPr>
          <w:rFonts w:cs="Arial"/>
        </w:rPr>
      </w:pPr>
      <w:bookmarkStart w:id="30" w:name="_Toc458464635"/>
      <w:bookmarkStart w:id="31" w:name="_Toc458753179"/>
      <w:bookmarkStart w:id="32" w:name="_Toc514924613"/>
      <w:bookmarkStart w:id="33" w:name="_Toc524522524"/>
      <w:r w:rsidRPr="0086546E">
        <w:rPr>
          <w:rFonts w:cs="Arial"/>
        </w:rPr>
        <w:t xml:space="preserve">Rozdział IV. </w:t>
      </w:r>
      <w:r w:rsidR="00483BE3" w:rsidRPr="0086546E">
        <w:rPr>
          <w:rFonts w:cs="Arial"/>
        </w:rPr>
        <w:t>Zawartość ofert, w</w:t>
      </w:r>
      <w:r w:rsidR="008604C3" w:rsidRPr="0086546E">
        <w:rPr>
          <w:rFonts w:cs="Arial"/>
        </w:rPr>
        <w:t xml:space="preserve">ykaz oświadczeń lub dokumentów potwierdzających </w:t>
      </w:r>
      <w:r w:rsidR="00AC151C" w:rsidRPr="0086546E">
        <w:rPr>
          <w:rFonts w:cs="Arial"/>
        </w:rPr>
        <w:t>brak podstaw wykluczenia</w:t>
      </w:r>
      <w:r w:rsidR="008604C3" w:rsidRPr="0086546E">
        <w:rPr>
          <w:rFonts w:cs="Arial"/>
        </w:rPr>
        <w:t>.</w:t>
      </w:r>
      <w:bookmarkEnd w:id="30"/>
      <w:bookmarkEnd w:id="31"/>
      <w:bookmarkEnd w:id="32"/>
      <w:bookmarkEnd w:id="33"/>
    </w:p>
    <w:p w14:paraId="27E3814D" w14:textId="1955BB89" w:rsidR="00721F35" w:rsidRPr="0086546E" w:rsidRDefault="00721F35" w:rsidP="00DA0BDE">
      <w:pPr>
        <w:pStyle w:val="Akapitzlist"/>
        <w:numPr>
          <w:ilvl w:val="1"/>
          <w:numId w:val="37"/>
        </w:numPr>
        <w:spacing w:after="60" w:line="264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 zakresie nieuregulowanym postanowieniami </w:t>
      </w:r>
      <w:r w:rsidR="0064681A" w:rsidRPr="0086546E">
        <w:rPr>
          <w:rFonts w:ascii="Arial" w:hAnsi="Arial" w:cs="Arial"/>
          <w:sz w:val="16"/>
          <w:szCs w:val="16"/>
        </w:rPr>
        <w:t>SWZ</w:t>
      </w:r>
      <w:r w:rsidR="00FB3BFF" w:rsidRPr="0086546E"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sz w:val="16"/>
          <w:szCs w:val="16"/>
        </w:rPr>
        <w:t>zastosowanie mają przepisy rozporządzenia Ministra Rozwoju</w:t>
      </w:r>
      <w:r w:rsidR="00441845" w:rsidRPr="0086546E">
        <w:rPr>
          <w:rFonts w:ascii="Arial" w:hAnsi="Arial" w:cs="Arial"/>
          <w:sz w:val="16"/>
          <w:szCs w:val="16"/>
        </w:rPr>
        <w:t>, Pracy</w:t>
      </w:r>
      <w:r w:rsidRPr="0086546E">
        <w:rPr>
          <w:rFonts w:ascii="Arial" w:hAnsi="Arial" w:cs="Arial"/>
          <w:sz w:val="16"/>
          <w:szCs w:val="16"/>
        </w:rPr>
        <w:t xml:space="preserve"> </w:t>
      </w:r>
      <w:r w:rsidR="00441845" w:rsidRPr="0086546E">
        <w:rPr>
          <w:rFonts w:ascii="Arial" w:hAnsi="Arial" w:cs="Arial"/>
          <w:sz w:val="16"/>
          <w:szCs w:val="16"/>
        </w:rPr>
        <w:t xml:space="preserve">i Technologii </w:t>
      </w:r>
      <w:r w:rsidRPr="0086546E">
        <w:rPr>
          <w:rFonts w:ascii="Arial" w:hAnsi="Arial" w:cs="Arial"/>
          <w:sz w:val="16"/>
          <w:szCs w:val="16"/>
        </w:rPr>
        <w:t xml:space="preserve">z dnia </w:t>
      </w:r>
      <w:r w:rsidR="00663C59" w:rsidRPr="0086546E">
        <w:rPr>
          <w:rFonts w:ascii="Arial" w:hAnsi="Arial" w:cs="Arial"/>
          <w:sz w:val="16"/>
          <w:szCs w:val="16"/>
        </w:rPr>
        <w:t>2</w:t>
      </w:r>
      <w:r w:rsidR="00441845" w:rsidRPr="0086546E">
        <w:rPr>
          <w:rFonts w:ascii="Arial" w:hAnsi="Arial" w:cs="Arial"/>
          <w:sz w:val="16"/>
          <w:szCs w:val="16"/>
        </w:rPr>
        <w:t>3</w:t>
      </w:r>
      <w:r w:rsidR="00663C59" w:rsidRPr="0086546E">
        <w:rPr>
          <w:rFonts w:ascii="Arial" w:hAnsi="Arial" w:cs="Arial"/>
          <w:sz w:val="16"/>
          <w:szCs w:val="16"/>
        </w:rPr>
        <w:t xml:space="preserve"> </w:t>
      </w:r>
      <w:r w:rsidR="00441845" w:rsidRPr="0086546E">
        <w:rPr>
          <w:rFonts w:ascii="Arial" w:hAnsi="Arial" w:cs="Arial"/>
          <w:sz w:val="16"/>
          <w:szCs w:val="16"/>
        </w:rPr>
        <w:t xml:space="preserve">grudnia </w:t>
      </w:r>
      <w:r w:rsidR="00791EA9" w:rsidRPr="0086546E">
        <w:rPr>
          <w:rFonts w:ascii="Arial" w:hAnsi="Arial" w:cs="Arial"/>
          <w:sz w:val="16"/>
          <w:szCs w:val="16"/>
        </w:rPr>
        <w:t>20</w:t>
      </w:r>
      <w:r w:rsidR="00441845" w:rsidRPr="0086546E">
        <w:rPr>
          <w:rFonts w:ascii="Arial" w:hAnsi="Arial" w:cs="Arial"/>
          <w:sz w:val="16"/>
          <w:szCs w:val="16"/>
        </w:rPr>
        <w:t>20</w:t>
      </w:r>
      <w:r w:rsidR="00823954" w:rsidRPr="0086546E"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sz w:val="16"/>
          <w:szCs w:val="16"/>
        </w:rPr>
        <w:t>r. w sprawie</w:t>
      </w:r>
      <w:r w:rsidR="003802F8" w:rsidRPr="0086546E">
        <w:rPr>
          <w:rFonts w:ascii="Arial" w:hAnsi="Arial" w:cs="Arial"/>
          <w:sz w:val="16"/>
          <w:szCs w:val="16"/>
        </w:rPr>
        <w:t xml:space="preserve"> podmiotowych środków dowodowych oraz innych dokumentów lub oświadczeń, jakich może żądać Zamawiający od Wykonawcy</w:t>
      </w:r>
      <w:r w:rsidRPr="0086546E">
        <w:rPr>
          <w:rFonts w:ascii="Arial" w:hAnsi="Arial" w:cs="Arial"/>
          <w:sz w:val="16"/>
          <w:szCs w:val="16"/>
        </w:rPr>
        <w:t xml:space="preserve">, </w:t>
      </w:r>
      <w:r w:rsidR="006A136A" w:rsidRPr="0086546E">
        <w:rPr>
          <w:rFonts w:ascii="Arial" w:hAnsi="Arial" w:cs="Arial"/>
          <w:sz w:val="16"/>
          <w:szCs w:val="16"/>
        </w:rPr>
        <w:t xml:space="preserve">w postępowaniu </w:t>
      </w:r>
      <w:r w:rsidRPr="0086546E">
        <w:rPr>
          <w:rFonts w:ascii="Arial" w:hAnsi="Arial" w:cs="Arial"/>
          <w:sz w:val="16"/>
          <w:szCs w:val="16"/>
        </w:rPr>
        <w:t>o</w:t>
      </w:r>
      <w:r w:rsidR="00E24657" w:rsidRPr="0086546E">
        <w:rPr>
          <w:rFonts w:ascii="Arial" w:hAnsi="Arial" w:cs="Arial"/>
          <w:sz w:val="16"/>
          <w:szCs w:val="16"/>
        </w:rPr>
        <w:t> </w:t>
      </w:r>
      <w:r w:rsidRPr="0086546E">
        <w:rPr>
          <w:rFonts w:ascii="Arial" w:hAnsi="Arial" w:cs="Arial"/>
          <w:sz w:val="16"/>
          <w:szCs w:val="16"/>
        </w:rPr>
        <w:t>udzielenie zamówienia (Dz. U. z 20</w:t>
      </w:r>
      <w:r w:rsidR="000241E7" w:rsidRPr="0086546E">
        <w:rPr>
          <w:rFonts w:ascii="Arial" w:hAnsi="Arial" w:cs="Arial"/>
          <w:sz w:val="16"/>
          <w:szCs w:val="16"/>
        </w:rPr>
        <w:t>20</w:t>
      </w:r>
      <w:r w:rsidRPr="0086546E">
        <w:rPr>
          <w:rFonts w:ascii="Arial" w:hAnsi="Arial" w:cs="Arial"/>
          <w:sz w:val="16"/>
          <w:szCs w:val="16"/>
        </w:rPr>
        <w:t xml:space="preserve"> r. poz. </w:t>
      </w:r>
      <w:r w:rsidR="003802F8" w:rsidRPr="0086546E">
        <w:rPr>
          <w:rFonts w:ascii="Arial" w:hAnsi="Arial" w:cs="Arial"/>
          <w:sz w:val="16"/>
          <w:szCs w:val="16"/>
        </w:rPr>
        <w:t>2415</w:t>
      </w:r>
      <w:r w:rsidR="003B07B1">
        <w:rPr>
          <w:rFonts w:ascii="Arial" w:hAnsi="Arial" w:cs="Arial"/>
          <w:sz w:val="16"/>
          <w:szCs w:val="16"/>
        </w:rPr>
        <w:t xml:space="preserve"> ze zm.</w:t>
      </w:r>
      <w:r w:rsidR="003802F8" w:rsidRPr="0086546E">
        <w:rPr>
          <w:rFonts w:ascii="Arial" w:hAnsi="Arial" w:cs="Arial"/>
          <w:sz w:val="16"/>
          <w:szCs w:val="16"/>
        </w:rPr>
        <w:t>)</w:t>
      </w:r>
      <w:r w:rsidRPr="0086546E">
        <w:rPr>
          <w:rFonts w:ascii="Arial" w:hAnsi="Arial" w:cs="Arial"/>
          <w:sz w:val="16"/>
          <w:szCs w:val="16"/>
        </w:rPr>
        <w:t>.</w:t>
      </w:r>
    </w:p>
    <w:p w14:paraId="5A6C45AC" w14:textId="6CD044A3" w:rsidR="001D17A6" w:rsidRPr="0086546E" w:rsidRDefault="001D17A6" w:rsidP="001D17A6">
      <w:pPr>
        <w:spacing w:after="60" w:line="264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2.     </w:t>
      </w:r>
      <w:r w:rsidR="00396497">
        <w:rPr>
          <w:rFonts w:ascii="Arial" w:hAnsi="Arial" w:cs="Arial"/>
          <w:sz w:val="16"/>
          <w:szCs w:val="16"/>
        </w:rPr>
        <w:t xml:space="preserve">    </w:t>
      </w:r>
      <w:r w:rsidRPr="0086546E">
        <w:rPr>
          <w:rFonts w:ascii="Arial" w:hAnsi="Arial" w:cs="Arial"/>
          <w:sz w:val="16"/>
          <w:szCs w:val="16"/>
        </w:rPr>
        <w:t xml:space="preserve"> Jeżeli Wykonawca nie złożył oświadczenia, o którym mowa w art. 125 ust. 1 ustawy, podmiotowych środków dowodowych, innych    dokumentów lub oświadczeń składanych w postępowaniu lub są one niekompletne lub zawierają błędy, Zamawiający wzywa Wykonawcę odpowiednio do ich złożenia, poprawienia lub uzupełnienia w wyznaczonym terminie, chyba że:</w:t>
      </w:r>
    </w:p>
    <w:p w14:paraId="06B9C4F5" w14:textId="73019E99" w:rsidR="001D17A6" w:rsidRPr="0086546E" w:rsidRDefault="001D17A6" w:rsidP="00DA0BDE">
      <w:pPr>
        <w:numPr>
          <w:ilvl w:val="2"/>
          <w:numId w:val="5"/>
        </w:numPr>
        <w:tabs>
          <w:tab w:val="left" w:pos="851"/>
        </w:tabs>
        <w:spacing w:after="60" w:line="264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oferta </w:t>
      </w:r>
      <w:r w:rsidR="001919A4">
        <w:rPr>
          <w:rFonts w:ascii="Arial" w:hAnsi="Arial" w:cs="Arial"/>
          <w:sz w:val="16"/>
          <w:szCs w:val="16"/>
        </w:rPr>
        <w:t>W</w:t>
      </w:r>
      <w:r w:rsidRPr="0086546E">
        <w:rPr>
          <w:rFonts w:ascii="Arial" w:hAnsi="Arial" w:cs="Arial"/>
          <w:sz w:val="16"/>
          <w:szCs w:val="16"/>
        </w:rPr>
        <w:t>ykonawcy podlega odrzuceniu bez względu na jej złożenie, uzupełnienie lub poprawienie lub</w:t>
      </w:r>
    </w:p>
    <w:p w14:paraId="1FDC0700" w14:textId="3E081B4B" w:rsidR="001D17A6" w:rsidRPr="0086546E" w:rsidRDefault="001D17A6" w:rsidP="00DA0BDE">
      <w:pPr>
        <w:numPr>
          <w:ilvl w:val="2"/>
          <w:numId w:val="5"/>
        </w:numPr>
        <w:tabs>
          <w:tab w:val="left" w:pos="851"/>
        </w:tabs>
        <w:spacing w:after="60" w:line="264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zachodzą przesłanki unieważnienia postepowania.</w:t>
      </w:r>
    </w:p>
    <w:p w14:paraId="004C9AF8" w14:textId="3477F504" w:rsidR="001D17A6" w:rsidRPr="000101D9" w:rsidRDefault="001D17A6" w:rsidP="00DA0BDE">
      <w:pPr>
        <w:numPr>
          <w:ilvl w:val="0"/>
          <w:numId w:val="38"/>
        </w:num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Jeżeli złożone przez Wykonawcę oświadczenie, o którym mowa w art. 125 ust. 1, lub podmiotowe środki dowodowe budzą wątpliwości Zamawiającego, może on zwrócić się bezpośrednio do podmiotu, który jest w posiadaniu informacji lub dokumentów </w:t>
      </w:r>
      <w:r w:rsidRPr="000101D9">
        <w:rPr>
          <w:rFonts w:ascii="Arial" w:hAnsi="Arial" w:cs="Arial"/>
          <w:sz w:val="16"/>
          <w:szCs w:val="16"/>
        </w:rPr>
        <w:t>istotnych w tym zakresie dla oceny spełniania przez wykonawcę warunków udziału w postępowaniu lub braku podstaw wykluczenia, o przedstawienie takich informacji lub dokumentów.</w:t>
      </w:r>
    </w:p>
    <w:p w14:paraId="5DE4313A" w14:textId="77777777" w:rsidR="008C6C76" w:rsidRPr="0086546E" w:rsidRDefault="00CE6003" w:rsidP="001448F2">
      <w:pPr>
        <w:pStyle w:val="siwz-1"/>
        <w:rPr>
          <w:rFonts w:cs="Arial"/>
        </w:rPr>
      </w:pPr>
      <w:bookmarkStart w:id="34" w:name="_Toc458464636"/>
      <w:bookmarkStart w:id="35" w:name="_Toc458753180"/>
      <w:bookmarkStart w:id="36" w:name="_Toc514924614"/>
      <w:bookmarkStart w:id="37" w:name="_Toc524522525"/>
      <w:r w:rsidRPr="0086546E">
        <w:rPr>
          <w:rFonts w:cs="Arial"/>
        </w:rPr>
        <w:lastRenderedPageBreak/>
        <w:t xml:space="preserve">IV.1. </w:t>
      </w:r>
      <w:r w:rsidR="008C6C76" w:rsidRPr="0086546E">
        <w:rPr>
          <w:rFonts w:cs="Arial"/>
        </w:rPr>
        <w:t>Zawartość ofert.</w:t>
      </w:r>
      <w:bookmarkEnd w:id="34"/>
      <w:bookmarkEnd w:id="35"/>
      <w:bookmarkEnd w:id="36"/>
      <w:bookmarkEnd w:id="37"/>
    </w:p>
    <w:p w14:paraId="16415823" w14:textId="1DA83C86" w:rsidR="008C2D4A" w:rsidRPr="0086546E" w:rsidRDefault="001D7A1D" w:rsidP="00DA0BDE">
      <w:pPr>
        <w:pStyle w:val="Akapitzlist"/>
        <w:numPr>
          <w:ilvl w:val="0"/>
          <w:numId w:val="24"/>
        </w:numPr>
        <w:spacing w:after="60" w:line="264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Ofertę należy</w:t>
      </w:r>
      <w:r w:rsidR="00FA0178" w:rsidRPr="0086546E">
        <w:rPr>
          <w:rFonts w:ascii="Arial" w:hAnsi="Arial" w:cs="Arial"/>
          <w:sz w:val="16"/>
          <w:szCs w:val="16"/>
        </w:rPr>
        <w:t xml:space="preserve"> złożyć pod rygorem nieważności, </w:t>
      </w:r>
      <w:r w:rsidRPr="0086546E">
        <w:rPr>
          <w:rFonts w:ascii="Arial" w:hAnsi="Arial" w:cs="Arial"/>
          <w:sz w:val="16"/>
          <w:szCs w:val="16"/>
        </w:rPr>
        <w:t xml:space="preserve">w </w:t>
      </w:r>
      <w:r w:rsidR="00301742" w:rsidRPr="0086546E">
        <w:rPr>
          <w:rFonts w:ascii="Arial" w:hAnsi="Arial" w:cs="Arial"/>
          <w:sz w:val="16"/>
          <w:szCs w:val="16"/>
        </w:rPr>
        <w:t>formie elektronicznej</w:t>
      </w:r>
      <w:r w:rsidR="001919A4">
        <w:rPr>
          <w:rFonts w:ascii="Arial" w:hAnsi="Arial" w:cs="Arial"/>
          <w:sz w:val="16"/>
          <w:szCs w:val="16"/>
        </w:rPr>
        <w:t xml:space="preserve"> podpisaną kwalifikowanym podpisem elektronicznym </w:t>
      </w:r>
      <w:r w:rsidR="00FA0178" w:rsidRPr="0086546E">
        <w:rPr>
          <w:rFonts w:ascii="Arial" w:hAnsi="Arial" w:cs="Arial"/>
          <w:sz w:val="16"/>
          <w:szCs w:val="16"/>
        </w:rPr>
        <w:t xml:space="preserve"> lub w postaci elektronicznej opatrzonej podpisem zaufanym lub podpisem osobistym przez osoby uprawnione do tych czynności. </w:t>
      </w:r>
      <w:r w:rsidRPr="0086546E">
        <w:rPr>
          <w:rFonts w:ascii="Arial" w:hAnsi="Arial" w:cs="Arial"/>
          <w:sz w:val="16"/>
          <w:szCs w:val="16"/>
        </w:rPr>
        <w:t xml:space="preserve">Wykonawca składa ofertę na </w:t>
      </w:r>
      <w:r w:rsidR="00023C7F" w:rsidRPr="0086546E">
        <w:rPr>
          <w:rFonts w:ascii="Arial" w:hAnsi="Arial" w:cs="Arial"/>
          <w:sz w:val="16"/>
          <w:szCs w:val="16"/>
        </w:rPr>
        <w:t>Formularzu Ofertowym wg Załącznik</w:t>
      </w:r>
      <w:r w:rsidR="002D7843">
        <w:rPr>
          <w:rFonts w:ascii="Arial" w:hAnsi="Arial" w:cs="Arial"/>
          <w:sz w:val="16"/>
          <w:szCs w:val="16"/>
        </w:rPr>
        <w:t xml:space="preserve">a </w:t>
      </w:r>
      <w:r w:rsidR="00023C7F" w:rsidRPr="00AE6850">
        <w:rPr>
          <w:rFonts w:ascii="Arial" w:hAnsi="Arial" w:cs="Arial"/>
          <w:sz w:val="16"/>
          <w:szCs w:val="16"/>
        </w:rPr>
        <w:t xml:space="preserve">nr </w:t>
      </w:r>
      <w:r w:rsidR="002D7843">
        <w:rPr>
          <w:rFonts w:ascii="Arial" w:hAnsi="Arial" w:cs="Arial"/>
          <w:sz w:val="16"/>
          <w:szCs w:val="16"/>
        </w:rPr>
        <w:t>1</w:t>
      </w:r>
      <w:r w:rsidR="00023C7F" w:rsidRPr="00AE6850">
        <w:rPr>
          <w:rFonts w:ascii="Arial" w:hAnsi="Arial" w:cs="Arial"/>
          <w:sz w:val="16"/>
          <w:szCs w:val="16"/>
        </w:rPr>
        <w:t xml:space="preserve"> do</w:t>
      </w:r>
      <w:r w:rsidR="00023C7F" w:rsidRPr="0086546E">
        <w:rPr>
          <w:rFonts w:ascii="Arial" w:hAnsi="Arial" w:cs="Arial"/>
          <w:sz w:val="16"/>
          <w:szCs w:val="16"/>
        </w:rPr>
        <w:t xml:space="preserve"> </w:t>
      </w:r>
      <w:r w:rsidR="007C03AF" w:rsidRPr="0086546E">
        <w:rPr>
          <w:rFonts w:ascii="Arial" w:hAnsi="Arial" w:cs="Arial"/>
          <w:sz w:val="16"/>
          <w:szCs w:val="16"/>
        </w:rPr>
        <w:t>SWZ</w:t>
      </w:r>
      <w:r w:rsidR="00023C7F" w:rsidRPr="0086546E">
        <w:rPr>
          <w:rFonts w:ascii="Arial" w:hAnsi="Arial" w:cs="Arial"/>
          <w:i/>
          <w:sz w:val="16"/>
          <w:szCs w:val="16"/>
        </w:rPr>
        <w:t xml:space="preserve"> </w:t>
      </w:r>
      <w:r w:rsidRPr="0086546E">
        <w:rPr>
          <w:rFonts w:ascii="Arial" w:hAnsi="Arial" w:cs="Arial"/>
          <w:b/>
          <w:sz w:val="16"/>
          <w:szCs w:val="16"/>
        </w:rPr>
        <w:t>za pośrednictwem Platformy Zakupowej</w:t>
      </w:r>
      <w:r w:rsidRPr="0086546E">
        <w:rPr>
          <w:rFonts w:ascii="Arial" w:hAnsi="Arial" w:cs="Arial"/>
          <w:sz w:val="16"/>
          <w:szCs w:val="16"/>
        </w:rPr>
        <w:t>.</w:t>
      </w:r>
    </w:p>
    <w:p w14:paraId="63DEF6ED" w14:textId="77777777" w:rsidR="008C2D4A" w:rsidRPr="0086546E" w:rsidRDefault="00A65FA5" w:rsidP="00DA0BDE">
      <w:pPr>
        <w:pStyle w:val="Akapitzlist"/>
        <w:numPr>
          <w:ilvl w:val="0"/>
          <w:numId w:val="24"/>
        </w:numPr>
        <w:spacing w:after="60" w:line="264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Wykonawca obowiązany jest </w:t>
      </w:r>
      <w:r w:rsidR="0072244C" w:rsidRPr="0086546E">
        <w:rPr>
          <w:rFonts w:ascii="Arial" w:hAnsi="Arial" w:cs="Arial"/>
          <w:sz w:val="16"/>
          <w:szCs w:val="16"/>
        </w:rPr>
        <w:t xml:space="preserve">złożyć wraz z ofertą </w:t>
      </w:r>
      <w:r w:rsidR="004F5DE2" w:rsidRPr="0086546E">
        <w:rPr>
          <w:rFonts w:ascii="Arial" w:hAnsi="Arial" w:cs="Arial"/>
          <w:sz w:val="16"/>
          <w:szCs w:val="16"/>
        </w:rPr>
        <w:t>następujące dokumenty:</w:t>
      </w:r>
    </w:p>
    <w:p w14:paraId="7BB3D57C" w14:textId="5F91B879" w:rsidR="00C92791" w:rsidRPr="0086546E" w:rsidRDefault="00FA0178" w:rsidP="00DA0BDE">
      <w:pPr>
        <w:pStyle w:val="Akapitzlist"/>
        <w:numPr>
          <w:ilvl w:val="1"/>
          <w:numId w:val="24"/>
        </w:numPr>
        <w:spacing w:after="60" w:line="264" w:lineRule="auto"/>
        <w:ind w:left="709" w:hanging="425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Odpis lub informację z Krajowego Rejestru Sądowego, Centralnej Ewidencji i Informacji o Działalności Gospodarczej lub innego właściwego rejestru, w celu potwierdzenia, że osoba działająca w imieniu Wykonawcy jest umocowana do jego </w:t>
      </w:r>
      <w:r w:rsidR="004F080A">
        <w:rPr>
          <w:rFonts w:ascii="Arial" w:hAnsi="Arial" w:cs="Arial"/>
          <w:sz w:val="16"/>
          <w:szCs w:val="16"/>
        </w:rPr>
        <w:t xml:space="preserve">reprezentowania. </w:t>
      </w:r>
      <w:r w:rsidRPr="0086546E">
        <w:rPr>
          <w:rFonts w:ascii="Arial" w:hAnsi="Arial" w:cs="Arial"/>
          <w:sz w:val="16"/>
          <w:szCs w:val="16"/>
        </w:rPr>
        <w:t xml:space="preserve"> </w:t>
      </w:r>
    </w:p>
    <w:p w14:paraId="412E7095" w14:textId="77777777" w:rsidR="00515B91" w:rsidRPr="00BD7AF0" w:rsidRDefault="00515B91" w:rsidP="00DA0BDE">
      <w:pPr>
        <w:numPr>
          <w:ilvl w:val="1"/>
          <w:numId w:val="24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E83F7C">
        <w:rPr>
          <w:rFonts w:ascii="Arial" w:hAnsi="Arial" w:cs="Arial"/>
          <w:sz w:val="16"/>
          <w:szCs w:val="16"/>
        </w:rPr>
        <w:t xml:space="preserve">pełnomocnictwo lub inny dokument potwierdzający umocowanie do podpisania oferty pod rygorem nieważności w formie elektronicznej, opatrzonej kwalifikowanym podpisem elektronicznym przez osobę/y upoważnione do reprezentacji wskazane we właściwym rejestrze, jeżeli oferta nie została podpisana przez osoby upoważnione do tych czynności dokumentem rejestracyjnym, lub w postaci elektronicznej opatrzonej podpisem zaufanym lub podpisem osobistym przez osoby upoważnione do tych czynności </w:t>
      </w:r>
      <w:r w:rsidRPr="00BD7AF0">
        <w:rPr>
          <w:rFonts w:ascii="Arial" w:hAnsi="Arial" w:cs="Arial"/>
          <w:sz w:val="16"/>
          <w:szCs w:val="16"/>
        </w:rPr>
        <w:t>Zamawiający dopuszcza złożenie elektronicznej kopii pełnomocnictwa poświadczonej przez notariusza.</w:t>
      </w:r>
    </w:p>
    <w:p w14:paraId="2DA1DA5F" w14:textId="77777777" w:rsidR="00515B91" w:rsidRPr="00E83F7C" w:rsidRDefault="00515B91" w:rsidP="00DA0BDE">
      <w:pPr>
        <w:numPr>
          <w:ilvl w:val="1"/>
          <w:numId w:val="24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BD7AF0">
        <w:rPr>
          <w:rFonts w:ascii="Arial" w:hAnsi="Arial" w:cs="Arial"/>
          <w:sz w:val="16"/>
          <w:szCs w:val="16"/>
        </w:rPr>
        <w:t>zobowiązanie podmiotu udostępniającego lub inny podmiotowy środek dowodowy</w:t>
      </w:r>
      <w:r w:rsidRPr="00E83F7C">
        <w:rPr>
          <w:rFonts w:ascii="Arial" w:hAnsi="Arial" w:cs="Arial"/>
          <w:sz w:val="16"/>
          <w:szCs w:val="16"/>
        </w:rPr>
        <w:t xml:space="preserve"> potwierdzający, że Wykonawca będzie dysponował niezbędnymi zasobami w stopniu umożliwiającym należyte wykonanie zamówienia, jeżeli Wykonawca powołuje się na zasoby innych podmiotów. Zobowiązanie należy złożyć pod rygorem nieważności w postaci elektronicznej, podpisane kwalifikowanym podpisem elektronicznym przez osobę upoważnioną do reprezentacji podmiotu wskazane we właściwym rejestrze lub w postaci elektronicznej opatrzonej podpisem zaufanym lub podpisem osobistym przez osoby upoważnione do tych czynności. Zapisy Rozdziału IV.4 SWZ stosuje się odpowiednio.</w:t>
      </w:r>
    </w:p>
    <w:p w14:paraId="35434AF9" w14:textId="77777777" w:rsidR="00515B91" w:rsidRPr="00E83F7C" w:rsidRDefault="00515B91" w:rsidP="00DA0BDE">
      <w:pPr>
        <w:numPr>
          <w:ilvl w:val="1"/>
          <w:numId w:val="24"/>
        </w:numPr>
        <w:spacing w:after="60" w:line="264" w:lineRule="auto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83F7C">
        <w:rPr>
          <w:rFonts w:ascii="Arial" w:hAnsi="Arial" w:cs="Arial"/>
          <w:sz w:val="16"/>
          <w:szCs w:val="16"/>
        </w:rPr>
        <w:t>aktualne na dzień składania ofert:</w:t>
      </w:r>
    </w:p>
    <w:p w14:paraId="71A011D7" w14:textId="1FE126B5" w:rsidR="00515B91" w:rsidRPr="00E83F7C" w:rsidRDefault="00515B91" w:rsidP="00515B91">
      <w:pPr>
        <w:spacing w:after="60" w:line="264" w:lineRule="auto"/>
        <w:ind w:left="792"/>
        <w:contextualSpacing/>
        <w:jc w:val="both"/>
        <w:rPr>
          <w:rFonts w:ascii="Arial" w:hAnsi="Arial" w:cs="Arial"/>
          <w:sz w:val="16"/>
          <w:szCs w:val="16"/>
        </w:rPr>
      </w:pPr>
      <w:r w:rsidRPr="00E83F7C">
        <w:rPr>
          <w:rFonts w:ascii="Arial" w:hAnsi="Arial" w:cs="Arial"/>
          <w:sz w:val="16"/>
          <w:szCs w:val="16"/>
        </w:rPr>
        <w:t>2.</w:t>
      </w:r>
      <w:r w:rsidR="00E2386E">
        <w:rPr>
          <w:rFonts w:ascii="Arial" w:hAnsi="Arial" w:cs="Arial"/>
          <w:sz w:val="16"/>
          <w:szCs w:val="16"/>
        </w:rPr>
        <w:t>4</w:t>
      </w:r>
      <w:r w:rsidRPr="00E83F7C">
        <w:rPr>
          <w:rFonts w:ascii="Arial" w:hAnsi="Arial" w:cs="Arial"/>
          <w:sz w:val="16"/>
          <w:szCs w:val="16"/>
        </w:rPr>
        <w:t xml:space="preserve">.1. Oświadczenie o niepodleganiu wykluczeniu. Wzór oświadczenia stanowi Załącznik nr </w:t>
      </w:r>
      <w:r w:rsidR="002D7843">
        <w:rPr>
          <w:rFonts w:ascii="Arial" w:hAnsi="Arial" w:cs="Arial"/>
          <w:sz w:val="16"/>
          <w:szCs w:val="16"/>
        </w:rPr>
        <w:t>2</w:t>
      </w:r>
      <w:r w:rsidR="00C064B3">
        <w:rPr>
          <w:rFonts w:ascii="Arial" w:hAnsi="Arial" w:cs="Arial"/>
          <w:sz w:val="16"/>
          <w:szCs w:val="16"/>
        </w:rPr>
        <w:t>.</w:t>
      </w:r>
    </w:p>
    <w:p w14:paraId="24D947B7" w14:textId="1D0E8524" w:rsidR="00515B91" w:rsidRPr="00E83F7C" w:rsidRDefault="00515B91" w:rsidP="00515B91">
      <w:pPr>
        <w:spacing w:after="60" w:line="264" w:lineRule="auto"/>
        <w:ind w:left="792"/>
        <w:jc w:val="both"/>
        <w:rPr>
          <w:rFonts w:ascii="Arial" w:hAnsi="Arial" w:cs="Arial"/>
          <w:sz w:val="16"/>
          <w:szCs w:val="16"/>
        </w:rPr>
      </w:pPr>
      <w:r w:rsidRPr="00E83F7C">
        <w:rPr>
          <w:rFonts w:ascii="Arial" w:hAnsi="Arial" w:cs="Arial"/>
          <w:sz w:val="16"/>
          <w:szCs w:val="16"/>
        </w:rPr>
        <w:t>2.</w:t>
      </w:r>
      <w:r w:rsidR="00E2386E">
        <w:rPr>
          <w:rFonts w:ascii="Arial" w:hAnsi="Arial" w:cs="Arial"/>
          <w:sz w:val="16"/>
          <w:szCs w:val="16"/>
        </w:rPr>
        <w:t>4</w:t>
      </w:r>
      <w:r w:rsidRPr="00E83F7C">
        <w:rPr>
          <w:rFonts w:ascii="Arial" w:hAnsi="Arial" w:cs="Arial"/>
          <w:sz w:val="16"/>
          <w:szCs w:val="16"/>
        </w:rPr>
        <w:t xml:space="preserve">.2. Oświadczenie o spełnianiu warunków udziału w postępowaniu. Wzór oświadczenia stanowi załącznik nr </w:t>
      </w:r>
      <w:r w:rsidR="002D7843">
        <w:rPr>
          <w:rFonts w:ascii="Arial" w:hAnsi="Arial" w:cs="Arial"/>
          <w:sz w:val="16"/>
          <w:szCs w:val="16"/>
        </w:rPr>
        <w:t>3</w:t>
      </w:r>
      <w:r w:rsidRPr="00E83F7C">
        <w:rPr>
          <w:rFonts w:ascii="Arial" w:hAnsi="Arial" w:cs="Arial"/>
          <w:sz w:val="16"/>
          <w:szCs w:val="16"/>
        </w:rPr>
        <w:t xml:space="preserve"> do SWZ</w:t>
      </w:r>
    </w:p>
    <w:p w14:paraId="3EA0EC75" w14:textId="77777777" w:rsidR="00515B91" w:rsidRPr="00E83F7C" w:rsidRDefault="00515B91" w:rsidP="00515B91">
      <w:pPr>
        <w:spacing w:after="60" w:line="264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E83F7C">
        <w:rPr>
          <w:rFonts w:ascii="Arial" w:hAnsi="Arial" w:cs="Arial"/>
          <w:sz w:val="16"/>
          <w:szCs w:val="16"/>
        </w:rPr>
        <w:t>podpisane kwalifikowanym podpisem elektronicznym przez osoby upoważnione do tych czynności lub podpisem zaufanym lub podpisem osobistym przez osoby upoważnione do tych czynność.</w:t>
      </w:r>
    </w:p>
    <w:p w14:paraId="3E9C0817" w14:textId="6956F580" w:rsidR="00515B91" w:rsidRPr="00E83F7C" w:rsidRDefault="00515B91" w:rsidP="00DA0BDE">
      <w:pPr>
        <w:numPr>
          <w:ilvl w:val="1"/>
          <w:numId w:val="24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E83F7C">
        <w:rPr>
          <w:rFonts w:ascii="Arial" w:hAnsi="Arial" w:cs="Arial"/>
          <w:sz w:val="16"/>
          <w:szCs w:val="16"/>
        </w:rPr>
        <w:t>Oświadczenia, o którym mowa w pkt 2.</w:t>
      </w:r>
      <w:r>
        <w:rPr>
          <w:rFonts w:ascii="Arial" w:hAnsi="Arial" w:cs="Arial"/>
          <w:sz w:val="16"/>
          <w:szCs w:val="16"/>
        </w:rPr>
        <w:t>4</w:t>
      </w:r>
      <w:r w:rsidRPr="00E83F7C">
        <w:rPr>
          <w:rFonts w:ascii="Arial" w:hAnsi="Arial" w:cs="Arial"/>
          <w:sz w:val="16"/>
          <w:szCs w:val="16"/>
        </w:rPr>
        <w:t xml:space="preserve"> stanowią dowód potwierdzający brak podstaw do wykluczenia, spełnianie warunków udziału w postępowaniu na dzień składania ofert, tymczasowo zastępujące wymagane przez Zamawiającego podmiotowe środki dowodowe</w:t>
      </w:r>
      <w:r w:rsidR="00C32020">
        <w:rPr>
          <w:rFonts w:ascii="Arial" w:hAnsi="Arial" w:cs="Arial"/>
          <w:sz w:val="16"/>
          <w:szCs w:val="16"/>
        </w:rPr>
        <w:t>.</w:t>
      </w:r>
    </w:p>
    <w:p w14:paraId="02EF2E0E" w14:textId="34E7EFC5" w:rsidR="00515B91" w:rsidRPr="00E83F7C" w:rsidRDefault="00515B91" w:rsidP="00DA0BDE">
      <w:pPr>
        <w:numPr>
          <w:ilvl w:val="1"/>
          <w:numId w:val="24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E83F7C">
        <w:rPr>
          <w:rFonts w:ascii="Arial" w:hAnsi="Arial" w:cs="Arial"/>
          <w:sz w:val="16"/>
          <w:szCs w:val="16"/>
        </w:rPr>
        <w:t xml:space="preserve">Oświadczenie Wykonawców wspólnie ubiegających się o udzielenie zamówienia w zakresie wskazania, </w:t>
      </w:r>
      <w:r>
        <w:rPr>
          <w:rFonts w:ascii="Arial" w:hAnsi="Arial" w:cs="Arial"/>
          <w:sz w:val="16"/>
          <w:szCs w:val="16"/>
        </w:rPr>
        <w:t>które</w:t>
      </w:r>
      <w:r w:rsidRPr="00E83F7C">
        <w:rPr>
          <w:rFonts w:ascii="Arial" w:hAnsi="Arial" w:cs="Arial"/>
          <w:sz w:val="16"/>
          <w:szCs w:val="16"/>
        </w:rPr>
        <w:t xml:space="preserve"> usługi</w:t>
      </w:r>
      <w:r>
        <w:rPr>
          <w:rFonts w:ascii="Arial" w:hAnsi="Arial" w:cs="Arial"/>
          <w:sz w:val="16"/>
          <w:szCs w:val="16"/>
        </w:rPr>
        <w:t>/dostawy</w:t>
      </w:r>
      <w:r w:rsidRPr="00E83F7C">
        <w:rPr>
          <w:rFonts w:ascii="Arial" w:hAnsi="Arial" w:cs="Arial"/>
          <w:sz w:val="16"/>
          <w:szCs w:val="16"/>
        </w:rPr>
        <w:t xml:space="preserve"> wykonają poszczególni Wykonawcy (członkowie konsorcjum). Wzór oświadczenia stanowi Załącznik nr</w:t>
      </w:r>
      <w:r w:rsidR="002D7843">
        <w:rPr>
          <w:rFonts w:ascii="Arial" w:hAnsi="Arial" w:cs="Arial"/>
          <w:sz w:val="16"/>
          <w:szCs w:val="16"/>
        </w:rPr>
        <w:t xml:space="preserve"> 4</w:t>
      </w:r>
      <w:r w:rsidRPr="00E83F7C">
        <w:rPr>
          <w:rFonts w:ascii="Arial" w:hAnsi="Arial" w:cs="Arial"/>
          <w:sz w:val="16"/>
          <w:szCs w:val="16"/>
        </w:rPr>
        <w:t xml:space="preserve"> do SWZ.</w:t>
      </w:r>
    </w:p>
    <w:p w14:paraId="5DC406E4" w14:textId="77777777" w:rsidR="00B55FD6" w:rsidRDefault="00B55FD6" w:rsidP="00352EB5">
      <w:p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bookmarkStart w:id="38" w:name="_Toc524522526"/>
      <w:bookmarkStart w:id="39" w:name="_Toc458464637"/>
      <w:bookmarkStart w:id="40" w:name="_Toc458753181"/>
      <w:bookmarkStart w:id="41" w:name="_Toc514924615"/>
    </w:p>
    <w:p w14:paraId="790C7285" w14:textId="5207C8BF" w:rsidR="004B3517" w:rsidRPr="0086546E" w:rsidRDefault="004B3517" w:rsidP="00CB681D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 xml:space="preserve">IV.2. </w:t>
      </w:r>
      <w:r w:rsidR="00CB681D" w:rsidRPr="0086546E">
        <w:rPr>
          <w:rFonts w:ascii="Arial" w:hAnsi="Arial" w:cs="Arial"/>
          <w:b/>
          <w:bCs/>
          <w:sz w:val="16"/>
          <w:szCs w:val="16"/>
        </w:rPr>
        <w:t xml:space="preserve">Wykaz podmiotowych środków dowodowych </w:t>
      </w:r>
    </w:p>
    <w:p w14:paraId="6D924123" w14:textId="7A8F54FC" w:rsidR="004B3517" w:rsidRPr="0086546E" w:rsidRDefault="004B3517" w:rsidP="00DA0BDE">
      <w:pPr>
        <w:pStyle w:val="Akapitzlist"/>
        <w:numPr>
          <w:ilvl w:val="0"/>
          <w:numId w:val="6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Zamawiający przed </w:t>
      </w:r>
      <w:r w:rsidR="00CB681D" w:rsidRPr="0086546E">
        <w:rPr>
          <w:rFonts w:ascii="Arial" w:hAnsi="Arial" w:cs="Arial"/>
          <w:sz w:val="16"/>
          <w:szCs w:val="16"/>
        </w:rPr>
        <w:t xml:space="preserve">wyborem najkorzystniejszej oferty wezwie Wykonawcę , którego oferta została najwyżej </w:t>
      </w:r>
      <w:r w:rsidRPr="0086546E">
        <w:rPr>
          <w:rFonts w:ascii="Arial" w:hAnsi="Arial" w:cs="Arial"/>
          <w:sz w:val="16"/>
          <w:szCs w:val="16"/>
        </w:rPr>
        <w:t xml:space="preserve"> </w:t>
      </w:r>
      <w:r w:rsidR="00CB681D" w:rsidRPr="0086546E">
        <w:rPr>
          <w:rFonts w:ascii="Arial" w:hAnsi="Arial" w:cs="Arial"/>
          <w:sz w:val="16"/>
          <w:szCs w:val="16"/>
        </w:rPr>
        <w:t>oceniona</w:t>
      </w:r>
      <w:r w:rsidR="001919A4">
        <w:rPr>
          <w:rFonts w:ascii="Arial" w:hAnsi="Arial" w:cs="Arial"/>
          <w:sz w:val="16"/>
          <w:szCs w:val="16"/>
        </w:rPr>
        <w:t xml:space="preserve"> </w:t>
      </w:r>
      <w:r w:rsidR="00CB681D" w:rsidRPr="0086546E">
        <w:rPr>
          <w:rFonts w:ascii="Arial" w:hAnsi="Arial" w:cs="Arial"/>
          <w:sz w:val="16"/>
          <w:szCs w:val="16"/>
        </w:rPr>
        <w:t>do złożenia za pośrednictwem Platformy Zakupowej, w wyznaczonym terminie, nie krótszym niż 5 dni od dnia wezwania, aktualnych na dzień złożenia podmiotowych środków dowodowych , w formie elektronicznej podpisanych kwalifikowanym podpisem elektronicznym</w:t>
      </w:r>
      <w:r w:rsidR="00FD0280">
        <w:rPr>
          <w:rFonts w:ascii="Arial" w:hAnsi="Arial" w:cs="Arial"/>
          <w:sz w:val="16"/>
          <w:szCs w:val="16"/>
        </w:rPr>
        <w:t xml:space="preserve"> lub </w:t>
      </w:r>
      <w:r w:rsidR="00CB681D" w:rsidRPr="0086546E">
        <w:rPr>
          <w:rFonts w:ascii="Arial" w:hAnsi="Arial" w:cs="Arial"/>
          <w:sz w:val="16"/>
          <w:szCs w:val="16"/>
        </w:rPr>
        <w:t xml:space="preserve"> w postaci elektronicznej opatrzon</w:t>
      </w:r>
      <w:r w:rsidR="0043783E" w:rsidRPr="0086546E">
        <w:rPr>
          <w:rFonts w:ascii="Arial" w:hAnsi="Arial" w:cs="Arial"/>
          <w:sz w:val="16"/>
          <w:szCs w:val="16"/>
        </w:rPr>
        <w:t>e</w:t>
      </w:r>
      <w:r w:rsidR="00CB681D" w:rsidRPr="0086546E">
        <w:rPr>
          <w:rFonts w:ascii="Arial" w:hAnsi="Arial" w:cs="Arial"/>
          <w:sz w:val="16"/>
          <w:szCs w:val="16"/>
        </w:rPr>
        <w:t xml:space="preserve">j podpisem zaufanym lub podpisem osobistym </w:t>
      </w:r>
      <w:r w:rsidR="0043783E" w:rsidRPr="0086546E">
        <w:rPr>
          <w:rFonts w:ascii="Arial" w:hAnsi="Arial" w:cs="Arial"/>
          <w:sz w:val="16"/>
          <w:szCs w:val="16"/>
        </w:rPr>
        <w:t>przez osoby upoważnione do tych czynności, w poniższym zakresie:</w:t>
      </w:r>
    </w:p>
    <w:p w14:paraId="1ED9E06A" w14:textId="77777777" w:rsidR="004B3517" w:rsidRPr="0086546E" w:rsidRDefault="004B3517" w:rsidP="00DA0BDE">
      <w:pPr>
        <w:pStyle w:val="Akapitzlist"/>
        <w:numPr>
          <w:ilvl w:val="1"/>
          <w:numId w:val="6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braku podstaw wykluczenia Wykonawcy z postępowania o udzielenie zamówienia:</w:t>
      </w:r>
    </w:p>
    <w:p w14:paraId="5822BE5E" w14:textId="0F000A0F" w:rsidR="004B3517" w:rsidRPr="0086546E" w:rsidRDefault="004B3517" w:rsidP="00DA0BDE">
      <w:pPr>
        <w:pStyle w:val="Akapitzlist"/>
        <w:numPr>
          <w:ilvl w:val="2"/>
          <w:numId w:val="6"/>
        </w:numPr>
        <w:spacing w:after="80" w:line="220" w:lineRule="atLeast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C32020">
        <w:rPr>
          <w:rFonts w:ascii="Arial" w:hAnsi="Arial" w:cs="Arial"/>
          <w:sz w:val="16"/>
          <w:szCs w:val="16"/>
        </w:rPr>
        <w:t>;</w:t>
      </w:r>
    </w:p>
    <w:p w14:paraId="3EA5D176" w14:textId="673A0E30" w:rsidR="001F022A" w:rsidRPr="0086546E" w:rsidRDefault="001F022A" w:rsidP="00DA0BDE">
      <w:pPr>
        <w:pStyle w:val="Akapitzlist"/>
        <w:numPr>
          <w:ilvl w:val="2"/>
          <w:numId w:val="6"/>
        </w:numPr>
        <w:spacing w:after="80" w:line="220" w:lineRule="atLeast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oświadczenia Wykonawcy o aktualności informacji zawartych w oświadczeniu, o którym mowa w art. 125 ust. 1 ustawy, w zakresie podstaw wykluczenia z post</w:t>
      </w:r>
      <w:r w:rsidR="002D3F3C">
        <w:rPr>
          <w:rFonts w:ascii="Arial" w:hAnsi="Arial" w:cs="Arial"/>
          <w:sz w:val="16"/>
          <w:szCs w:val="16"/>
        </w:rPr>
        <w:t>ę</w:t>
      </w:r>
      <w:r w:rsidRPr="0086546E">
        <w:rPr>
          <w:rFonts w:ascii="Arial" w:hAnsi="Arial" w:cs="Arial"/>
          <w:sz w:val="16"/>
          <w:szCs w:val="16"/>
        </w:rPr>
        <w:t xml:space="preserve">powania </w:t>
      </w:r>
      <w:r w:rsidR="00EF3DD1" w:rsidRPr="0086546E">
        <w:rPr>
          <w:rFonts w:ascii="Arial" w:hAnsi="Arial" w:cs="Arial"/>
          <w:sz w:val="16"/>
          <w:szCs w:val="16"/>
        </w:rPr>
        <w:t xml:space="preserve">wskazanych przez Zamawiającego, o których mowa w art. 108 ust. 1 </w:t>
      </w:r>
      <w:r w:rsidR="00E76481">
        <w:rPr>
          <w:rFonts w:ascii="Arial" w:hAnsi="Arial" w:cs="Arial"/>
          <w:sz w:val="16"/>
          <w:szCs w:val="16"/>
        </w:rPr>
        <w:t xml:space="preserve">pkt 3,4,5,6 </w:t>
      </w:r>
      <w:r w:rsidR="00EF3DD1" w:rsidRPr="0086546E">
        <w:rPr>
          <w:rFonts w:ascii="Arial" w:hAnsi="Arial" w:cs="Arial"/>
          <w:sz w:val="16"/>
          <w:szCs w:val="16"/>
        </w:rPr>
        <w:t>ustawy</w:t>
      </w:r>
      <w:r w:rsidR="00164431">
        <w:rPr>
          <w:rFonts w:ascii="Arial" w:hAnsi="Arial" w:cs="Arial"/>
          <w:sz w:val="16"/>
          <w:szCs w:val="16"/>
        </w:rPr>
        <w:t xml:space="preserve"> Pzp.</w:t>
      </w:r>
      <w:r w:rsidR="0003274F">
        <w:rPr>
          <w:rFonts w:ascii="Arial" w:hAnsi="Arial" w:cs="Arial"/>
          <w:sz w:val="16"/>
          <w:szCs w:val="16"/>
        </w:rPr>
        <w:t>,</w:t>
      </w:r>
      <w:r w:rsidR="00164431">
        <w:rPr>
          <w:rFonts w:ascii="Arial" w:hAnsi="Arial" w:cs="Arial"/>
          <w:sz w:val="16"/>
          <w:szCs w:val="16"/>
        </w:rPr>
        <w:t xml:space="preserve"> </w:t>
      </w:r>
      <w:r w:rsidR="00E21F94" w:rsidRPr="00A82EC0">
        <w:rPr>
          <w:rFonts w:ascii="Arial" w:hAnsi="Arial" w:cs="Arial"/>
          <w:sz w:val="16"/>
          <w:szCs w:val="16"/>
        </w:rPr>
        <w:t xml:space="preserve">oraz art. 7 ust. 1 ustawy z dnia 13 kwietnia 2022 r. o szczególnych rozwiązaniach w zakresie przeciwdziałania wspieraniu agresji na Ukrainę oraz służących ochronie bezpieczeństwa narodowego (t.j. Dz. U. z 2023 r. , poz. 1497 ze zm.) </w:t>
      </w:r>
      <w:r w:rsidR="00EF3DD1" w:rsidRPr="00A82EC0">
        <w:rPr>
          <w:rFonts w:ascii="Arial" w:hAnsi="Arial" w:cs="Arial"/>
          <w:sz w:val="16"/>
          <w:szCs w:val="16"/>
        </w:rPr>
        <w:t>sporządzone wg</w:t>
      </w:r>
      <w:r w:rsidR="00EF3DD1" w:rsidRPr="0086546E">
        <w:rPr>
          <w:rFonts w:ascii="Arial" w:hAnsi="Arial" w:cs="Arial"/>
          <w:sz w:val="16"/>
          <w:szCs w:val="16"/>
        </w:rPr>
        <w:t xml:space="preserve"> wzoru, który stanowi załącznik nr </w:t>
      </w:r>
      <w:r w:rsidR="002D7843">
        <w:rPr>
          <w:rFonts w:ascii="Arial" w:hAnsi="Arial" w:cs="Arial"/>
          <w:sz w:val="16"/>
          <w:szCs w:val="16"/>
        </w:rPr>
        <w:t>5</w:t>
      </w:r>
      <w:r w:rsidR="00EF3DD1" w:rsidRPr="0086546E">
        <w:rPr>
          <w:rFonts w:ascii="Arial" w:hAnsi="Arial" w:cs="Arial"/>
          <w:sz w:val="16"/>
          <w:szCs w:val="16"/>
        </w:rPr>
        <w:t xml:space="preserve"> do SWZ</w:t>
      </w:r>
      <w:r w:rsidR="00C32020">
        <w:rPr>
          <w:rFonts w:ascii="Arial" w:hAnsi="Arial" w:cs="Arial"/>
          <w:sz w:val="16"/>
          <w:szCs w:val="16"/>
        </w:rPr>
        <w:t>;</w:t>
      </w:r>
    </w:p>
    <w:p w14:paraId="47EE0439" w14:textId="5B059567" w:rsidR="004B3517" w:rsidRDefault="004B3517" w:rsidP="00DA0BDE">
      <w:pPr>
        <w:pStyle w:val="Akapitzlist"/>
        <w:numPr>
          <w:ilvl w:val="2"/>
          <w:numId w:val="6"/>
        </w:numPr>
        <w:spacing w:after="80" w:line="220" w:lineRule="atLeast"/>
        <w:contextualSpacing w:val="0"/>
        <w:jc w:val="both"/>
        <w:rPr>
          <w:rFonts w:ascii="Arial" w:hAnsi="Arial" w:cs="Arial"/>
          <w:sz w:val="16"/>
          <w:szCs w:val="16"/>
        </w:rPr>
      </w:pPr>
      <w:r w:rsidRPr="00164431">
        <w:rPr>
          <w:rFonts w:ascii="Arial" w:hAnsi="Arial" w:cs="Arial"/>
          <w:sz w:val="16"/>
          <w:szCs w:val="16"/>
        </w:rPr>
        <w:t>oświadczenia wykonawcy, w zakresie art. 108 ust. 1 pkt 5 ustawy, o braku przynależności do tej samej grupy kapitałowej, w rozumieniu ustawy z dnia 16 lutego 2007 r. o ochronie konkurencji i konsumentów (</w:t>
      </w:r>
      <w:r w:rsidR="00107F2F">
        <w:rPr>
          <w:rFonts w:ascii="Arial" w:hAnsi="Arial" w:cs="Arial"/>
          <w:sz w:val="16"/>
          <w:szCs w:val="16"/>
        </w:rPr>
        <w:t xml:space="preserve">t.j. </w:t>
      </w:r>
      <w:r w:rsidRPr="00164431">
        <w:rPr>
          <w:rFonts w:ascii="Arial" w:hAnsi="Arial" w:cs="Arial"/>
          <w:sz w:val="16"/>
          <w:szCs w:val="16"/>
        </w:rPr>
        <w:t>Dz. U. z 202</w:t>
      </w:r>
      <w:r w:rsidR="0003274F">
        <w:rPr>
          <w:rFonts w:ascii="Arial" w:hAnsi="Arial" w:cs="Arial"/>
          <w:sz w:val="16"/>
          <w:szCs w:val="16"/>
        </w:rPr>
        <w:t>3</w:t>
      </w:r>
      <w:r w:rsidRPr="00164431">
        <w:rPr>
          <w:rFonts w:ascii="Arial" w:hAnsi="Arial" w:cs="Arial"/>
          <w:sz w:val="16"/>
          <w:szCs w:val="16"/>
        </w:rPr>
        <w:t xml:space="preserve"> r. poz. </w:t>
      </w:r>
      <w:r w:rsidR="0003274F">
        <w:rPr>
          <w:rFonts w:ascii="Arial" w:hAnsi="Arial" w:cs="Arial"/>
          <w:sz w:val="16"/>
          <w:szCs w:val="16"/>
        </w:rPr>
        <w:t>1689 ze zm.</w:t>
      </w:r>
      <w:r w:rsidRPr="00164431">
        <w:rPr>
          <w:rFonts w:ascii="Arial" w:hAnsi="Arial" w:cs="Arial"/>
          <w:sz w:val="16"/>
          <w:szCs w:val="16"/>
        </w:rPr>
        <w:t xml:space="preserve">),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kapitałowej. Wzór oświadczenia stanowi Załącznik </w:t>
      </w:r>
      <w:r w:rsidRPr="00164431">
        <w:rPr>
          <w:rFonts w:ascii="Arial" w:hAnsi="Arial" w:cs="Arial"/>
          <w:sz w:val="16"/>
          <w:szCs w:val="16"/>
        </w:rPr>
        <w:br/>
        <w:t xml:space="preserve">nr </w:t>
      </w:r>
      <w:r w:rsidR="002D7843">
        <w:rPr>
          <w:rFonts w:ascii="Arial" w:hAnsi="Arial" w:cs="Arial"/>
          <w:sz w:val="16"/>
          <w:szCs w:val="16"/>
        </w:rPr>
        <w:t>6</w:t>
      </w:r>
      <w:r w:rsidRPr="00164431">
        <w:rPr>
          <w:rFonts w:ascii="Arial" w:hAnsi="Arial" w:cs="Arial"/>
          <w:sz w:val="16"/>
          <w:szCs w:val="16"/>
        </w:rPr>
        <w:t xml:space="preserve"> do SWZ.</w:t>
      </w:r>
    </w:p>
    <w:p w14:paraId="0BC2AB12" w14:textId="77777777" w:rsidR="003F5EE5" w:rsidRDefault="003F5EE5" w:rsidP="00DA0BDE">
      <w:pPr>
        <w:numPr>
          <w:ilvl w:val="1"/>
          <w:numId w:val="6"/>
        </w:numPr>
        <w:spacing w:after="60" w:line="264" w:lineRule="auto"/>
        <w:ind w:left="792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potwierdzenia spełniania warunków udziału</w:t>
      </w:r>
      <w:r>
        <w:rPr>
          <w:rFonts w:ascii="Arial" w:hAnsi="Arial" w:cs="Arial"/>
          <w:sz w:val="16"/>
          <w:szCs w:val="16"/>
        </w:rPr>
        <w:t xml:space="preserve"> w zakresie:</w:t>
      </w:r>
    </w:p>
    <w:p w14:paraId="34DAF9E6" w14:textId="42F69D01" w:rsidR="003F5EE5" w:rsidRDefault="003F5EE5" w:rsidP="00C32020">
      <w:pPr>
        <w:numPr>
          <w:ilvl w:val="2"/>
          <w:numId w:val="6"/>
        </w:numPr>
        <w:tabs>
          <w:tab w:val="left" w:pos="993"/>
        </w:tabs>
        <w:spacing w:line="264" w:lineRule="auto"/>
        <w:jc w:val="both"/>
        <w:rPr>
          <w:rFonts w:ascii="Arial" w:hAnsi="Arial" w:cs="Arial"/>
          <w:color w:val="00000A"/>
          <w:sz w:val="16"/>
          <w:szCs w:val="16"/>
        </w:rPr>
      </w:pPr>
      <w:r w:rsidRPr="00EA6D6F">
        <w:rPr>
          <w:rFonts w:ascii="Arial" w:hAnsi="Arial" w:cs="Arial"/>
          <w:color w:val="00000A"/>
          <w:sz w:val="16"/>
          <w:szCs w:val="16"/>
        </w:rPr>
        <w:t>uprawnień do prowadzenia określonej działalności gospodarczej lub zawodowej, o ile wynika to z odrębnych przepisów:</w:t>
      </w:r>
    </w:p>
    <w:p w14:paraId="09F20F33" w14:textId="77777777" w:rsidR="00B41C13" w:rsidRPr="00EA6D6F" w:rsidRDefault="00B41C13" w:rsidP="00B41C13">
      <w:pPr>
        <w:tabs>
          <w:tab w:val="left" w:pos="993"/>
        </w:tabs>
        <w:spacing w:line="264" w:lineRule="auto"/>
        <w:ind w:left="1224"/>
        <w:jc w:val="both"/>
        <w:rPr>
          <w:rFonts w:ascii="Arial" w:hAnsi="Arial" w:cs="Arial"/>
          <w:color w:val="00000A"/>
          <w:sz w:val="16"/>
          <w:szCs w:val="16"/>
        </w:rPr>
      </w:pPr>
    </w:p>
    <w:p w14:paraId="0446A33B" w14:textId="3D8F4BF7" w:rsidR="00024AD7" w:rsidRDefault="003F5EE5" w:rsidP="00C32020">
      <w:pPr>
        <w:tabs>
          <w:tab w:val="left" w:pos="567"/>
          <w:tab w:val="left" w:pos="993"/>
        </w:tabs>
        <w:spacing w:line="264" w:lineRule="auto"/>
        <w:ind w:left="709"/>
        <w:jc w:val="both"/>
        <w:rPr>
          <w:rFonts w:ascii="Arial" w:hAnsi="Arial" w:cs="Arial"/>
          <w:bCs/>
          <w:iCs/>
          <w:color w:val="00000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720826">
        <w:rPr>
          <w:rFonts w:ascii="Arial" w:hAnsi="Arial" w:cs="Arial"/>
          <w:sz w:val="16"/>
          <w:szCs w:val="16"/>
        </w:rPr>
        <w:t xml:space="preserve"> </w:t>
      </w:r>
      <w:r w:rsidR="00C32020">
        <w:rPr>
          <w:rFonts w:ascii="Arial" w:hAnsi="Arial" w:cs="Arial"/>
          <w:sz w:val="16"/>
          <w:szCs w:val="16"/>
        </w:rPr>
        <w:t xml:space="preserve">  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 xml:space="preserve">aktualny wpis do Rejestru Operatorów </w:t>
      </w:r>
      <w:r w:rsidR="001703D3">
        <w:rPr>
          <w:rFonts w:ascii="Arial" w:hAnsi="Arial" w:cs="Arial"/>
          <w:bCs/>
          <w:iCs/>
          <w:color w:val="00000A"/>
          <w:sz w:val="16"/>
          <w:szCs w:val="16"/>
        </w:rPr>
        <w:t>P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 xml:space="preserve">ocztowych prowadzonego przez Prezesa Urzędu Komunikacji Elektronicznej </w:t>
      </w:r>
      <w:r>
        <w:rPr>
          <w:rFonts w:ascii="Arial" w:hAnsi="Arial" w:cs="Arial"/>
          <w:bCs/>
          <w:iCs/>
          <w:color w:val="00000A"/>
          <w:sz w:val="16"/>
          <w:szCs w:val="16"/>
        </w:rPr>
        <w:t xml:space="preserve">     </w:t>
      </w:r>
      <w:r>
        <w:rPr>
          <w:rFonts w:ascii="Arial" w:hAnsi="Arial" w:cs="Arial"/>
          <w:bCs/>
          <w:iCs/>
          <w:color w:val="00000A"/>
          <w:sz w:val="16"/>
          <w:szCs w:val="16"/>
        </w:rPr>
        <w:br/>
        <w:t xml:space="preserve">          </w:t>
      </w:r>
      <w:r w:rsidR="00C32020">
        <w:rPr>
          <w:rFonts w:ascii="Arial" w:hAnsi="Arial" w:cs="Arial"/>
          <w:bCs/>
          <w:iCs/>
          <w:color w:val="00000A"/>
          <w:sz w:val="16"/>
          <w:szCs w:val="16"/>
        </w:rPr>
        <w:t xml:space="preserve">  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>zgodnie z art. 6 ust. 1 ustawy z dnia 23 listopada 2012 r. Prawo pocztowe (t.j. Dz. U. 202</w:t>
      </w:r>
      <w:r w:rsidR="0003274F">
        <w:rPr>
          <w:rFonts w:ascii="Arial" w:hAnsi="Arial" w:cs="Arial"/>
          <w:bCs/>
          <w:iCs/>
          <w:color w:val="00000A"/>
          <w:sz w:val="16"/>
          <w:szCs w:val="16"/>
        </w:rPr>
        <w:t>3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 xml:space="preserve"> r., poz. </w:t>
      </w:r>
      <w:r w:rsidR="0003274F">
        <w:rPr>
          <w:rFonts w:ascii="Arial" w:hAnsi="Arial" w:cs="Arial"/>
          <w:bCs/>
          <w:iCs/>
          <w:color w:val="00000A"/>
          <w:sz w:val="16"/>
          <w:szCs w:val="16"/>
        </w:rPr>
        <w:t>1640</w:t>
      </w:r>
      <w:r w:rsidRPr="00EA6D6F">
        <w:rPr>
          <w:rFonts w:ascii="Arial" w:hAnsi="Arial" w:cs="Arial"/>
          <w:bCs/>
          <w:iCs/>
          <w:color w:val="00000A"/>
          <w:sz w:val="16"/>
          <w:szCs w:val="16"/>
        </w:rPr>
        <w:t>)</w:t>
      </w:r>
      <w:r>
        <w:rPr>
          <w:rFonts w:ascii="Arial" w:hAnsi="Arial" w:cs="Arial"/>
          <w:bCs/>
          <w:iCs/>
          <w:color w:val="00000A"/>
          <w:sz w:val="16"/>
          <w:szCs w:val="16"/>
        </w:rPr>
        <w:t>,</w:t>
      </w:r>
    </w:p>
    <w:p w14:paraId="1ED71EDE" w14:textId="1ADFD3DE" w:rsidR="003F5EE5" w:rsidRDefault="003F5EE5" w:rsidP="00024AD7">
      <w:pPr>
        <w:tabs>
          <w:tab w:val="left" w:pos="567"/>
          <w:tab w:val="left" w:pos="993"/>
        </w:tabs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20826">
        <w:rPr>
          <w:rFonts w:ascii="Arial" w:hAnsi="Arial" w:cs="Arial"/>
          <w:b/>
          <w:i/>
          <w:sz w:val="16"/>
          <w:szCs w:val="16"/>
        </w:rPr>
        <w:t xml:space="preserve">           </w:t>
      </w:r>
    </w:p>
    <w:p w14:paraId="6FDD8F47" w14:textId="263DD738" w:rsidR="003F5EE5" w:rsidRDefault="003F5EE5" w:rsidP="00DA0BDE">
      <w:pPr>
        <w:pStyle w:val="Akapitzlist"/>
        <w:numPr>
          <w:ilvl w:val="2"/>
          <w:numId w:val="6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024AD7">
        <w:rPr>
          <w:rFonts w:ascii="Arial" w:hAnsi="Arial" w:cs="Arial"/>
          <w:sz w:val="16"/>
          <w:szCs w:val="16"/>
        </w:rPr>
        <w:t>zdolności</w:t>
      </w:r>
      <w:r w:rsidR="00024AD7" w:rsidRPr="00024AD7">
        <w:rPr>
          <w:rFonts w:ascii="Arial" w:hAnsi="Arial" w:cs="Arial"/>
          <w:sz w:val="16"/>
          <w:szCs w:val="16"/>
        </w:rPr>
        <w:t xml:space="preserve"> technicznej lub</w:t>
      </w:r>
      <w:r w:rsidRPr="00024AD7">
        <w:rPr>
          <w:rFonts w:ascii="Arial" w:hAnsi="Arial" w:cs="Arial"/>
          <w:sz w:val="16"/>
          <w:szCs w:val="16"/>
        </w:rPr>
        <w:t xml:space="preserve"> zawodowej:</w:t>
      </w:r>
    </w:p>
    <w:p w14:paraId="187B9571" w14:textId="77777777" w:rsidR="00024AD7" w:rsidRPr="00024AD7" w:rsidRDefault="00024AD7" w:rsidP="00024AD7">
      <w:pPr>
        <w:pStyle w:val="Akapitzlist"/>
        <w:spacing w:after="120"/>
        <w:ind w:left="1224"/>
        <w:jc w:val="both"/>
        <w:rPr>
          <w:rFonts w:ascii="Arial" w:hAnsi="Arial" w:cs="Arial"/>
          <w:sz w:val="16"/>
          <w:szCs w:val="16"/>
        </w:rPr>
      </w:pPr>
    </w:p>
    <w:p w14:paraId="32341C07" w14:textId="33DA95D5" w:rsidR="00445154" w:rsidRDefault="00445154" w:rsidP="00445154">
      <w:pPr>
        <w:pStyle w:val="Akapitzlist"/>
        <w:spacing w:after="60" w:line="264" w:lineRule="auto"/>
        <w:ind w:left="1224"/>
        <w:jc w:val="both"/>
        <w:rPr>
          <w:rFonts w:ascii="Arial" w:hAnsi="Arial" w:cs="Arial"/>
          <w:sz w:val="16"/>
          <w:szCs w:val="16"/>
        </w:rPr>
      </w:pPr>
      <w:r w:rsidRPr="0024240E">
        <w:rPr>
          <w:rFonts w:ascii="Arial" w:hAnsi="Arial" w:cs="Arial"/>
          <w:sz w:val="16"/>
          <w:szCs w:val="16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</w:t>
      </w:r>
      <w:r w:rsidR="0003274F">
        <w:rPr>
          <w:rFonts w:ascii="Arial" w:hAnsi="Arial" w:cs="Arial"/>
          <w:sz w:val="16"/>
          <w:szCs w:val="16"/>
        </w:rPr>
        <w:t xml:space="preserve"> należycie</w:t>
      </w:r>
      <w:r w:rsidRPr="0024240E">
        <w:rPr>
          <w:rFonts w:ascii="Arial" w:hAnsi="Arial" w:cs="Arial"/>
          <w:sz w:val="16"/>
          <w:szCs w:val="16"/>
        </w:rPr>
        <w:t xml:space="preserve">, oraz </w:t>
      </w:r>
      <w:r>
        <w:rPr>
          <w:rFonts w:ascii="Arial" w:hAnsi="Arial" w:cs="Arial"/>
          <w:sz w:val="16"/>
          <w:szCs w:val="16"/>
        </w:rPr>
        <w:lastRenderedPageBreak/>
        <w:t>z</w:t>
      </w:r>
      <w:r w:rsidRPr="0024240E">
        <w:rPr>
          <w:rFonts w:ascii="Arial" w:hAnsi="Arial" w:cs="Arial"/>
          <w:sz w:val="16"/>
          <w:szCs w:val="16"/>
        </w:rPr>
        <w:t xml:space="preserve">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</w:t>
      </w:r>
      <w:r>
        <w:rPr>
          <w:rFonts w:ascii="Arial" w:hAnsi="Arial" w:cs="Arial"/>
          <w:sz w:val="16"/>
          <w:szCs w:val="16"/>
        </w:rPr>
        <w:t>W</w:t>
      </w:r>
      <w:r w:rsidRPr="0024240E">
        <w:rPr>
          <w:rFonts w:ascii="Arial" w:hAnsi="Arial" w:cs="Arial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br/>
      </w:r>
      <w:r w:rsidRPr="0024240E">
        <w:rPr>
          <w:rFonts w:ascii="Arial" w:hAnsi="Arial" w:cs="Arial"/>
          <w:sz w:val="16"/>
          <w:szCs w:val="16"/>
        </w:rPr>
        <w:t>z przyczyn niezależnych od niego nie jest w stanie uzyskać tych dokumentów – oświadczenie wykonawcy,</w:t>
      </w:r>
    </w:p>
    <w:p w14:paraId="461BB432" w14:textId="77777777" w:rsidR="00445154" w:rsidRDefault="00445154" w:rsidP="00445154">
      <w:pPr>
        <w:pStyle w:val="Akapitzlist"/>
        <w:spacing w:after="60" w:line="264" w:lineRule="auto"/>
        <w:ind w:left="1224"/>
        <w:jc w:val="both"/>
        <w:rPr>
          <w:rFonts w:ascii="Arial" w:hAnsi="Arial" w:cs="Arial"/>
          <w:sz w:val="16"/>
          <w:szCs w:val="16"/>
        </w:rPr>
      </w:pPr>
    </w:p>
    <w:p w14:paraId="017C4786" w14:textId="55E0D7EB" w:rsidR="00445154" w:rsidRDefault="00445154" w:rsidP="00445154">
      <w:pPr>
        <w:pStyle w:val="Akapitzlist"/>
        <w:spacing w:after="60" w:line="264" w:lineRule="auto"/>
        <w:ind w:left="1224"/>
        <w:jc w:val="both"/>
        <w:rPr>
          <w:rFonts w:ascii="Arial" w:hAnsi="Arial" w:cs="Arial"/>
          <w:sz w:val="16"/>
          <w:szCs w:val="16"/>
        </w:rPr>
      </w:pPr>
      <w:r w:rsidRPr="0024240E">
        <w:rPr>
          <w:rFonts w:ascii="Arial" w:hAnsi="Arial" w:cs="Arial"/>
          <w:sz w:val="16"/>
          <w:szCs w:val="16"/>
        </w:rPr>
        <w:t xml:space="preserve">w przypadku świadczeń powtarzających się lub ciągłych nadal wykonywanych referencje bądź inne dokumenty potwierdzające </w:t>
      </w:r>
      <w:r w:rsidRPr="006A136A">
        <w:rPr>
          <w:rFonts w:ascii="Arial" w:hAnsi="Arial" w:cs="Arial"/>
          <w:sz w:val="16"/>
          <w:szCs w:val="16"/>
        </w:rPr>
        <w:t xml:space="preserve">ich należyte wykonywanie powinny być wystawione w okresie ostatnich 3 miesięcy - Wzór oświadczenia stanowi Załącznik nr </w:t>
      </w:r>
      <w:r w:rsidR="001703D3">
        <w:rPr>
          <w:rFonts w:ascii="Arial" w:hAnsi="Arial" w:cs="Arial"/>
          <w:sz w:val="16"/>
          <w:szCs w:val="16"/>
        </w:rPr>
        <w:t xml:space="preserve">7 </w:t>
      </w:r>
      <w:r w:rsidRPr="006A136A">
        <w:rPr>
          <w:rFonts w:ascii="Arial" w:hAnsi="Arial" w:cs="Arial"/>
          <w:sz w:val="16"/>
          <w:szCs w:val="16"/>
        </w:rPr>
        <w:t>do SWZ</w:t>
      </w:r>
      <w:r>
        <w:rPr>
          <w:rFonts w:ascii="Arial" w:hAnsi="Arial" w:cs="Arial"/>
          <w:sz w:val="16"/>
          <w:szCs w:val="16"/>
        </w:rPr>
        <w:t>.</w:t>
      </w:r>
    </w:p>
    <w:p w14:paraId="58411812" w14:textId="77777777" w:rsidR="003F5EE5" w:rsidRPr="003F5EE5" w:rsidRDefault="003F5EE5" w:rsidP="003F5EE5">
      <w:pPr>
        <w:spacing w:after="80" w:line="22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14:paraId="602A2473" w14:textId="77777777" w:rsidR="004B3517" w:rsidRPr="0086546E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 xml:space="preserve">IV.3. Dokumenty składane przez Wykonawców mających siedzibę lub miejsce zamieszkania poza terytorium Rzeczypospolitej     </w:t>
      </w:r>
      <w:r w:rsidRPr="0086546E">
        <w:rPr>
          <w:rFonts w:ascii="Arial" w:hAnsi="Arial" w:cs="Arial"/>
          <w:b/>
          <w:bCs/>
          <w:sz w:val="16"/>
          <w:szCs w:val="16"/>
        </w:rPr>
        <w:br/>
        <w:t xml:space="preserve">         Polskiej.</w:t>
      </w:r>
    </w:p>
    <w:p w14:paraId="068E2682" w14:textId="77777777" w:rsidR="0003274F" w:rsidRPr="00720826" w:rsidRDefault="0003274F" w:rsidP="0003274F">
      <w:pPr>
        <w:numPr>
          <w:ilvl w:val="0"/>
          <w:numId w:val="7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 xml:space="preserve">Jeżeli Wykonawca ma siedzibę lub miejsce zamieszkania poza </w:t>
      </w:r>
      <w:r>
        <w:rPr>
          <w:rFonts w:ascii="Arial" w:hAnsi="Arial" w:cs="Arial"/>
          <w:sz w:val="16"/>
          <w:szCs w:val="16"/>
        </w:rPr>
        <w:t xml:space="preserve">granicami </w:t>
      </w:r>
      <w:r w:rsidRPr="00720826">
        <w:rPr>
          <w:rFonts w:ascii="Arial" w:hAnsi="Arial" w:cs="Arial"/>
          <w:sz w:val="16"/>
          <w:szCs w:val="16"/>
        </w:rPr>
        <w:t>Rzeczypospolitej Polskiej, zamiast:</w:t>
      </w:r>
    </w:p>
    <w:p w14:paraId="1667ED45" w14:textId="77777777" w:rsidR="0003274F" w:rsidRPr="00720826" w:rsidRDefault="0003274F" w:rsidP="0003274F">
      <w:pPr>
        <w:numPr>
          <w:ilvl w:val="1"/>
          <w:numId w:val="7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Dokumentów o których mowa w </w:t>
      </w:r>
      <w:r w:rsidRPr="00720826">
        <w:rPr>
          <w:rFonts w:ascii="Arial" w:hAnsi="Arial" w:cs="Arial"/>
          <w:sz w:val="16"/>
          <w:szCs w:val="16"/>
        </w:rPr>
        <w:t>rozdziale w IV.2 pkt 1.1.1</w:t>
      </w:r>
      <w:r>
        <w:rPr>
          <w:rFonts w:ascii="Arial" w:hAnsi="Arial" w:cs="Arial"/>
          <w:sz w:val="16"/>
          <w:szCs w:val="16"/>
        </w:rPr>
        <w:t xml:space="preserve">  </w:t>
      </w:r>
      <w:r w:rsidRPr="00720826">
        <w:rPr>
          <w:rFonts w:ascii="Arial" w:hAnsi="Arial" w:cs="Arial"/>
          <w:sz w:val="16"/>
          <w:szCs w:val="16"/>
        </w:rPr>
        <w:t>SWZ składa dokument lub dokumenty wystawione w kraju, w którym Wykonawca ma siedzibę lub miejsce zamieszkania, potwierdzające odpowiednio, że:</w:t>
      </w:r>
    </w:p>
    <w:p w14:paraId="2C0631B5" w14:textId="77777777" w:rsidR="0003274F" w:rsidRPr="00720826" w:rsidRDefault="0003274F" w:rsidP="0003274F">
      <w:pPr>
        <w:numPr>
          <w:ilvl w:val="2"/>
          <w:numId w:val="7"/>
        </w:numPr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04ADA4BB" w14:textId="77777777" w:rsidR="0003274F" w:rsidRPr="00720826" w:rsidRDefault="0003274F" w:rsidP="0003274F">
      <w:pPr>
        <w:numPr>
          <w:ilvl w:val="0"/>
          <w:numId w:val="7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Dokumenty, o którym mowa w pkt 1 powinny być wystawione nie wcześniej niż 3 miesiące przed ich złożeniem.</w:t>
      </w:r>
    </w:p>
    <w:p w14:paraId="14954159" w14:textId="77777777" w:rsidR="0003274F" w:rsidRPr="00720826" w:rsidRDefault="0003274F" w:rsidP="0003274F">
      <w:pPr>
        <w:numPr>
          <w:ilvl w:val="0"/>
          <w:numId w:val="7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Jeżeli w kraju, w którym Wykonawca ma siedzibę lub miejsce zamieszkania</w:t>
      </w:r>
      <w:r>
        <w:rPr>
          <w:rFonts w:ascii="Arial" w:hAnsi="Arial" w:cs="Arial"/>
          <w:sz w:val="16"/>
          <w:szCs w:val="16"/>
        </w:rPr>
        <w:t xml:space="preserve"> lub miejsce zamieszkania ma osoba, której dokument dotyczy</w:t>
      </w:r>
      <w:r w:rsidRPr="00720826">
        <w:rPr>
          <w:rFonts w:ascii="Arial" w:hAnsi="Arial" w:cs="Arial"/>
          <w:sz w:val="16"/>
          <w:szCs w:val="16"/>
        </w:rPr>
        <w:t xml:space="preserve">, nie wydaje się dokumentów, o których mowa w pkt 1, lub gdy dokumenty te nie odnoszą się do wszystkich przypadków, </w:t>
      </w:r>
      <w:r>
        <w:rPr>
          <w:rFonts w:ascii="Arial" w:hAnsi="Arial" w:cs="Arial"/>
          <w:sz w:val="16"/>
          <w:szCs w:val="16"/>
        </w:rPr>
        <w:br/>
      </w:r>
      <w:r w:rsidRPr="00720826">
        <w:rPr>
          <w:rFonts w:ascii="Arial" w:hAnsi="Arial" w:cs="Arial"/>
          <w:sz w:val="16"/>
          <w:szCs w:val="16"/>
        </w:rPr>
        <w:t xml:space="preserve">o których mowa w art. 108 ust. 1 pkt </w:t>
      </w:r>
      <w:r>
        <w:rPr>
          <w:rFonts w:ascii="Arial" w:hAnsi="Arial" w:cs="Arial"/>
          <w:sz w:val="16"/>
          <w:szCs w:val="16"/>
        </w:rPr>
        <w:t xml:space="preserve">1, 2 i 4, art. </w:t>
      </w:r>
      <w:r w:rsidRPr="000F64BD">
        <w:rPr>
          <w:rFonts w:ascii="Arial" w:hAnsi="Arial" w:cs="Arial"/>
          <w:sz w:val="16"/>
          <w:szCs w:val="16"/>
        </w:rPr>
        <w:t>109 ust. 1 pkt 1,2 lit. a i b oraz pkt 3 ustawy</w:t>
      </w:r>
      <w:r w:rsidRPr="00720826">
        <w:rPr>
          <w:rFonts w:ascii="Arial" w:hAnsi="Arial" w:cs="Arial"/>
          <w:sz w:val="16"/>
          <w:szCs w:val="16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</w:t>
      </w:r>
      <w:r>
        <w:rPr>
          <w:rFonts w:ascii="Arial" w:hAnsi="Arial" w:cs="Arial"/>
          <w:sz w:val="16"/>
          <w:szCs w:val="16"/>
        </w:rPr>
        <w:t xml:space="preserve"> lub miejsce zamieszkania ma osoba, której dokument miał dotyczyć, </w:t>
      </w:r>
      <w:r w:rsidRPr="00720826">
        <w:rPr>
          <w:rFonts w:ascii="Arial" w:hAnsi="Arial" w:cs="Arial"/>
          <w:sz w:val="16"/>
          <w:szCs w:val="16"/>
        </w:rPr>
        <w:t xml:space="preserve"> nie ma przepisów o oświadczeniu pod przysięgą, złożone przed organem sądowym lub administracyjnym, notariuszem, organem samorządu zawodowego lub gospodarczego, właściwym ze względu na siedzibę lub </w:t>
      </w:r>
      <w:r>
        <w:rPr>
          <w:rFonts w:ascii="Arial" w:hAnsi="Arial" w:cs="Arial"/>
          <w:sz w:val="16"/>
          <w:szCs w:val="16"/>
        </w:rPr>
        <w:t xml:space="preserve">miejsce zamieszkania wykonawcy lub miejsce zamieszkania osoby, której dokument miał dotyczyć.  </w:t>
      </w:r>
      <w:r w:rsidRPr="00720826">
        <w:rPr>
          <w:rFonts w:ascii="Arial" w:hAnsi="Arial" w:cs="Arial"/>
          <w:sz w:val="16"/>
          <w:szCs w:val="16"/>
        </w:rPr>
        <w:t xml:space="preserve"> </w:t>
      </w:r>
    </w:p>
    <w:p w14:paraId="64BD9B43" w14:textId="3851DA16" w:rsidR="00DE5CDF" w:rsidRPr="00720826" w:rsidRDefault="00DE5CDF" w:rsidP="00DE5CDF">
      <w:pPr>
        <w:keepNext/>
        <w:keepLines/>
        <w:tabs>
          <w:tab w:val="left" w:pos="426"/>
        </w:tabs>
        <w:spacing w:before="120" w:after="60" w:line="264" w:lineRule="auto"/>
        <w:jc w:val="both"/>
        <w:outlineLvl w:val="0"/>
        <w:rPr>
          <w:rFonts w:ascii="Arial" w:eastAsiaTheme="majorEastAsia" w:hAnsi="Arial" w:cstheme="majorBidi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IV.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Pr="0086546E">
        <w:rPr>
          <w:rFonts w:ascii="Arial" w:hAnsi="Arial" w:cs="Arial"/>
          <w:b/>
          <w:bCs/>
          <w:sz w:val="16"/>
          <w:szCs w:val="16"/>
        </w:rPr>
        <w:t xml:space="preserve">. </w:t>
      </w:r>
      <w:r w:rsidRPr="00720826">
        <w:rPr>
          <w:rFonts w:ascii="Arial" w:eastAsiaTheme="majorEastAsia" w:hAnsi="Arial" w:cstheme="majorBidi"/>
          <w:b/>
          <w:bCs/>
          <w:sz w:val="16"/>
          <w:szCs w:val="16"/>
        </w:rPr>
        <w:t>Zasady i warunki korzystania przez Wykonawcę ze zdolności lub sytuacji innych podmiotów.</w:t>
      </w:r>
    </w:p>
    <w:p w14:paraId="58FA422A" w14:textId="77777777" w:rsidR="00DE5CDF" w:rsidRPr="00720826" w:rsidRDefault="00DE5CDF" w:rsidP="009C3393">
      <w:pPr>
        <w:numPr>
          <w:ilvl w:val="0"/>
          <w:numId w:val="67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udostępniających zasoby, niezależnie od charakteru prawnego łączących go z nim stosunków prawnych.</w:t>
      </w:r>
    </w:p>
    <w:p w14:paraId="13C92385" w14:textId="77777777" w:rsidR="00DE5CDF" w:rsidRPr="00720826" w:rsidRDefault="00DE5CDF" w:rsidP="009C3393">
      <w:pPr>
        <w:numPr>
          <w:ilvl w:val="0"/>
          <w:numId w:val="67"/>
        </w:numPr>
        <w:spacing w:after="60" w:line="26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 xml:space="preserve">Wykonawca, który polega na zdolnościach lub sytuacji podmiotów udostępniających zasoby, </w:t>
      </w:r>
      <w:r w:rsidRPr="00720826">
        <w:rPr>
          <w:rFonts w:ascii="Arial" w:hAnsi="Arial" w:cs="Arial"/>
          <w:bCs/>
          <w:sz w:val="16"/>
          <w:szCs w:val="16"/>
          <w:u w:val="single"/>
        </w:rPr>
        <w:t>składa, wraz z ofertą, zobowiązanie podmiotu udostępniającego zasoby</w:t>
      </w:r>
      <w:r w:rsidRPr="00720826">
        <w:rPr>
          <w:rFonts w:ascii="Arial" w:hAnsi="Arial" w:cs="Arial"/>
          <w:sz w:val="16"/>
          <w:szCs w:val="16"/>
          <w:u w:val="single"/>
        </w:rPr>
        <w:t xml:space="preserve"> do oddania mu do dyspozycji niezbędnych zasobów </w:t>
      </w:r>
      <w:r w:rsidRPr="00720826">
        <w:rPr>
          <w:rFonts w:ascii="Arial" w:hAnsi="Arial" w:cs="Arial"/>
          <w:sz w:val="16"/>
          <w:szCs w:val="16"/>
        </w:rPr>
        <w:t>na potrzeby realizacji danego zamówienia lub inny podmiotowy środek dowodowy potwierdzający, że wykonawca realizując zamówienie, będzie dysponował niezbędnymi zasobami tych podmiotów.</w:t>
      </w:r>
    </w:p>
    <w:p w14:paraId="26646C20" w14:textId="77777777" w:rsidR="00DE5CDF" w:rsidRPr="00720826" w:rsidRDefault="00DE5CDF" w:rsidP="009C3393">
      <w:pPr>
        <w:numPr>
          <w:ilvl w:val="0"/>
          <w:numId w:val="67"/>
        </w:num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Zobowiązanie podmiotu udostępniającego zasoby, o którym mowa w pkt 2, potwierdza, że stosunek łączący Wykonawcę z podmiotami udostępniającymi zasoby gwarantuje rzeczywisty dostęp do tych zasobów oraz określa w szczególności:</w:t>
      </w:r>
    </w:p>
    <w:p w14:paraId="7594D40D" w14:textId="77777777" w:rsidR="00DE5CDF" w:rsidRPr="00720826" w:rsidRDefault="00DE5CDF" w:rsidP="00DE5CDF">
      <w:pPr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6997DB0D" w14:textId="77777777" w:rsidR="00DE5CDF" w:rsidRPr="00720826" w:rsidRDefault="00DE5CDF" w:rsidP="009C3393">
      <w:pPr>
        <w:numPr>
          <w:ilvl w:val="1"/>
          <w:numId w:val="67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zakres dostępnych Wykonawcy zasobów podmiotu udostępniającego zasoby,</w:t>
      </w:r>
    </w:p>
    <w:p w14:paraId="01BB63F5" w14:textId="77777777" w:rsidR="00DE5CDF" w:rsidRPr="00720826" w:rsidRDefault="00DE5CDF" w:rsidP="009C3393">
      <w:pPr>
        <w:numPr>
          <w:ilvl w:val="1"/>
          <w:numId w:val="67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sposób i okres udostępnienia Wykonawcy i wykorzystania przez niego zasobów podmiotu udostępniającego te zasoby przy wykonywaniu zamówienia,</w:t>
      </w:r>
    </w:p>
    <w:p w14:paraId="0CF66681" w14:textId="77777777" w:rsidR="00DE5CDF" w:rsidRPr="00720826" w:rsidRDefault="00DE5CDF" w:rsidP="009C3393">
      <w:pPr>
        <w:numPr>
          <w:ilvl w:val="1"/>
          <w:numId w:val="67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czy i w jakim zakresie podmiot udostępniający zasoby, na zdolnościach, którego Wykonawca polega w odniesieniu do warunków udziału w postępowaniu dotyczących wykształcenia, kwalifikacji zawodowych lub doświadczenia, zrealizuje usługi, których wskazane zdolności dotyczą.</w:t>
      </w:r>
    </w:p>
    <w:p w14:paraId="63C714B1" w14:textId="77777777" w:rsidR="00DE5CDF" w:rsidRPr="00720826" w:rsidRDefault="00DE5CDF" w:rsidP="009C3393">
      <w:pPr>
        <w:numPr>
          <w:ilvl w:val="0"/>
          <w:numId w:val="67"/>
        </w:numPr>
        <w:spacing w:after="60" w:line="264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W odniesieniu do warunków dotyczących wykształcenia, kwalifikacji zawodowych lub doświadczenia Wykonawcy mogą polegać na zdolnościach podmiotów udostępniających zasoby, jeśli podmioty te wykonają usługi, do realizacji, których te zdolności są wymagane.</w:t>
      </w:r>
    </w:p>
    <w:p w14:paraId="6771B31D" w14:textId="7564D4CC" w:rsidR="00DE5CDF" w:rsidRPr="00720826" w:rsidRDefault="00DE5CDF" w:rsidP="009C3393">
      <w:pPr>
        <w:numPr>
          <w:ilvl w:val="0"/>
          <w:numId w:val="67"/>
        </w:numPr>
        <w:spacing w:after="60" w:line="264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Zamawiający żąda od Wykonawcy, który polega na zdolnościach lub sytuacji innych podmiotów na zasadach określonych w art. 118 ustawy, przedstawienia w odniesieniu do tych podmiotów dokumentów wymienionych w Rozdziale IV.2 pkt 1.1.1 – 1.1.</w:t>
      </w:r>
      <w:r>
        <w:rPr>
          <w:rFonts w:ascii="Arial" w:hAnsi="Arial" w:cs="Arial"/>
          <w:sz w:val="16"/>
          <w:szCs w:val="16"/>
        </w:rPr>
        <w:t>3</w:t>
      </w:r>
      <w:r w:rsidRPr="00720826">
        <w:rPr>
          <w:rFonts w:ascii="Arial" w:hAnsi="Arial" w:cs="Arial"/>
          <w:sz w:val="16"/>
          <w:szCs w:val="16"/>
        </w:rPr>
        <w:t xml:space="preserve"> SWZ.</w:t>
      </w:r>
      <w:r>
        <w:rPr>
          <w:rFonts w:ascii="Arial" w:hAnsi="Arial" w:cs="Arial"/>
          <w:sz w:val="16"/>
          <w:szCs w:val="16"/>
        </w:rPr>
        <w:t xml:space="preserve"> Wykonawca w przypadku polegania na zdolnościach lub sytuacji podmiotów udostępniających zasoby, przedstawia także oświadczenie podmiotu udostępniającego zasoby, potwierdzające spełnienie warunków udziału w postępowaniu w zakresie, w jakim Wykonawca powołuje się na jego zasoby, wymienione w rozdziale IV.1 pkt 2.</w:t>
      </w:r>
      <w:r w:rsidR="00EC0E4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.2. Postanowienia rozdziału IV.2 SWZ stosuje się odpowiednio.   </w:t>
      </w:r>
    </w:p>
    <w:p w14:paraId="46B7E046" w14:textId="77777777" w:rsidR="00FD0280" w:rsidRDefault="00FD0280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</w:p>
    <w:p w14:paraId="6E3F2346" w14:textId="1F3D54E5" w:rsidR="004B3517" w:rsidRPr="0086546E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IV.</w:t>
      </w:r>
      <w:r w:rsidR="00DE5CDF">
        <w:rPr>
          <w:rFonts w:ascii="Arial" w:hAnsi="Arial" w:cs="Arial"/>
          <w:b/>
          <w:bCs/>
          <w:sz w:val="16"/>
          <w:szCs w:val="16"/>
        </w:rPr>
        <w:t>5</w:t>
      </w:r>
      <w:r w:rsidRPr="0086546E">
        <w:rPr>
          <w:rFonts w:ascii="Arial" w:hAnsi="Arial" w:cs="Arial"/>
          <w:b/>
          <w:bCs/>
          <w:sz w:val="16"/>
          <w:szCs w:val="16"/>
        </w:rPr>
        <w:t>. Klauzule informacyjne w zakresie danych osobowych.</w:t>
      </w:r>
    </w:p>
    <w:p w14:paraId="4F3B9909" w14:textId="41430300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W związku z treścią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2.)</w:t>
      </w:r>
      <w:r>
        <w:rPr>
          <w:rFonts w:ascii="Arial" w:hAnsi="Arial" w:cs="Arial"/>
          <w:sz w:val="16"/>
          <w:szCs w:val="16"/>
        </w:rPr>
        <w:t xml:space="preserve"> </w:t>
      </w:r>
      <w:r w:rsidRPr="00720826">
        <w:rPr>
          <w:rFonts w:ascii="Arial" w:hAnsi="Arial" w:cs="Arial"/>
          <w:sz w:val="16"/>
          <w:szCs w:val="16"/>
        </w:rPr>
        <w:t>,</w:t>
      </w:r>
      <w:r w:rsidRPr="00C86922">
        <w:rPr>
          <w:sz w:val="22"/>
          <w:szCs w:val="22"/>
        </w:rPr>
        <w:t xml:space="preserve"> </w:t>
      </w:r>
      <w:bookmarkStart w:id="42" w:name="_Hlk119918169"/>
      <w:r w:rsidRPr="00C86922">
        <w:rPr>
          <w:rFonts w:ascii="Arial" w:hAnsi="Arial" w:cs="Arial"/>
          <w:sz w:val="16"/>
          <w:szCs w:val="16"/>
        </w:rPr>
        <w:t xml:space="preserve">oraz Dz. Urz. UE L 74 z 04.03.2021, str. 35), </w:t>
      </w:r>
      <w:r w:rsidRPr="00720826">
        <w:rPr>
          <w:rFonts w:ascii="Arial" w:hAnsi="Arial" w:cs="Arial"/>
          <w:sz w:val="16"/>
          <w:szCs w:val="16"/>
        </w:rPr>
        <w:t xml:space="preserve"> </w:t>
      </w:r>
      <w:bookmarkEnd w:id="42"/>
      <w:r w:rsidRPr="00720826">
        <w:rPr>
          <w:rFonts w:ascii="Arial" w:hAnsi="Arial" w:cs="Arial"/>
          <w:sz w:val="16"/>
          <w:szCs w:val="16"/>
        </w:rPr>
        <w:t xml:space="preserve">dalej: „RODO” Zamawiający informuje, że: </w:t>
      </w:r>
    </w:p>
    <w:p w14:paraId="3C6ACBEE" w14:textId="77777777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 xml:space="preserve">Administratorem Pani/Pana danych osobowych (dalej: Administrator) pozyskanych w toku postępowania jest Agencja Restrukturyzacji i Modernizacji Rolnictwa z siedzibą w Warszawie, al. Jana Pawła II 70, 00-175 Warszawa. Z Administratorem </w:t>
      </w:r>
      <w:r w:rsidRPr="00720826">
        <w:rPr>
          <w:rFonts w:ascii="Arial" w:hAnsi="Arial" w:cs="Arial"/>
          <w:sz w:val="16"/>
          <w:szCs w:val="16"/>
        </w:rPr>
        <w:lastRenderedPageBreak/>
        <w:t>można kontaktować się poprzez e-mail: info@arimr.gov.pl lub pisemnie na adres korespondencyjny Centrali Agencji Restrukturyzacji i Modernizacji Rolnictwa: ul. Poleczki 33, 02-822 Warszawa.</w:t>
      </w:r>
    </w:p>
    <w:p w14:paraId="681E453F" w14:textId="77777777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Administrator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Administratora, wskazany w pkt 1.1.</w:t>
      </w:r>
    </w:p>
    <w:p w14:paraId="6C536F48" w14:textId="77777777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 xml:space="preserve">Pani/Pana dane osobowe pozyskane przez Administratora przetwarzane będą na podstawie art. 6 ust. 1 lit. b lub c RODO </w:t>
      </w:r>
      <w:r>
        <w:rPr>
          <w:rFonts w:ascii="Arial" w:hAnsi="Arial" w:cs="Arial"/>
          <w:sz w:val="16"/>
          <w:szCs w:val="16"/>
        </w:rPr>
        <w:br/>
      </w:r>
      <w:r w:rsidRPr="00720826">
        <w:rPr>
          <w:rFonts w:ascii="Arial" w:hAnsi="Arial" w:cs="Arial"/>
          <w:sz w:val="16"/>
          <w:szCs w:val="16"/>
        </w:rPr>
        <w:t>w celu przeprowadzenia niniejszego postępowania o udzielenie zamówienia publicznego.</w:t>
      </w:r>
    </w:p>
    <w:p w14:paraId="57E0FE7D" w14:textId="77777777" w:rsidR="00C86922" w:rsidRPr="00720826" w:rsidRDefault="00C86922" w:rsidP="00C86922">
      <w:pPr>
        <w:numPr>
          <w:ilvl w:val="1"/>
          <w:numId w:val="8"/>
        </w:numPr>
        <w:spacing w:after="60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Odbiorcami Pani/Pana danych osobowych mogą być:</w:t>
      </w:r>
    </w:p>
    <w:p w14:paraId="6D8FD973" w14:textId="77777777" w:rsidR="00C86922" w:rsidRPr="00720826" w:rsidRDefault="00C86922" w:rsidP="00C86922">
      <w:pPr>
        <w:numPr>
          <w:ilvl w:val="2"/>
          <w:numId w:val="8"/>
        </w:numPr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 xml:space="preserve">osoby lub podmioty, którym udostępniona zostanie dokumentacja postępowania w oparciu o art. 18 oraz </w:t>
      </w:r>
      <w:r w:rsidRPr="00720826">
        <w:rPr>
          <w:rFonts w:ascii="Arial" w:hAnsi="Arial" w:cs="Arial"/>
          <w:sz w:val="16"/>
          <w:szCs w:val="16"/>
        </w:rPr>
        <w:br/>
        <w:t>art. 74 ust. 2 ustawy,</w:t>
      </w:r>
    </w:p>
    <w:p w14:paraId="4295FB07" w14:textId="77777777" w:rsidR="00C86922" w:rsidRPr="00720826" w:rsidRDefault="00C86922" w:rsidP="00C86922">
      <w:pPr>
        <w:numPr>
          <w:ilvl w:val="2"/>
          <w:numId w:val="8"/>
        </w:numPr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organy kontrolne,</w:t>
      </w:r>
    </w:p>
    <w:p w14:paraId="0ECC04E7" w14:textId="77777777" w:rsidR="00C86922" w:rsidRPr="00720826" w:rsidRDefault="00C86922" w:rsidP="00C86922">
      <w:pPr>
        <w:numPr>
          <w:ilvl w:val="2"/>
          <w:numId w:val="8"/>
        </w:numPr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 xml:space="preserve">osoby lub podmioty, którym Administrator udzieli informacji publicznej zgodnie z ustawą z dnia 6 września </w:t>
      </w:r>
      <w:r w:rsidRPr="00720826">
        <w:rPr>
          <w:rFonts w:ascii="Arial" w:hAnsi="Arial" w:cs="Arial"/>
          <w:sz w:val="16"/>
          <w:szCs w:val="16"/>
        </w:rPr>
        <w:br/>
        <w:t>2001 r. o dostępie do informacji publicznej (t.j. Dz.U. z 202</w:t>
      </w:r>
      <w:r>
        <w:rPr>
          <w:rFonts w:ascii="Arial" w:hAnsi="Arial" w:cs="Arial"/>
          <w:sz w:val="16"/>
          <w:szCs w:val="16"/>
        </w:rPr>
        <w:t>2</w:t>
      </w:r>
      <w:r w:rsidRPr="00720826">
        <w:rPr>
          <w:rFonts w:ascii="Arial" w:hAnsi="Arial" w:cs="Arial"/>
          <w:sz w:val="16"/>
          <w:szCs w:val="16"/>
        </w:rPr>
        <w:t xml:space="preserve"> poz. </w:t>
      </w:r>
      <w:r>
        <w:rPr>
          <w:rFonts w:ascii="Arial" w:hAnsi="Arial" w:cs="Arial"/>
          <w:sz w:val="16"/>
          <w:szCs w:val="16"/>
        </w:rPr>
        <w:t>902</w:t>
      </w:r>
      <w:r w:rsidRPr="00720826">
        <w:rPr>
          <w:rFonts w:ascii="Arial" w:hAnsi="Arial" w:cs="Arial"/>
          <w:sz w:val="16"/>
          <w:szCs w:val="16"/>
        </w:rPr>
        <w:t>),</w:t>
      </w:r>
    </w:p>
    <w:p w14:paraId="43E4BEBA" w14:textId="77777777" w:rsidR="00C86922" w:rsidRPr="00720826" w:rsidRDefault="00C86922" w:rsidP="00C86922">
      <w:pPr>
        <w:numPr>
          <w:ilvl w:val="2"/>
          <w:numId w:val="8"/>
        </w:numPr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podmioty uprawnione do przetwarzania danych osobowych na podstawie przepisów powszechnie obowiązującego prawa.</w:t>
      </w:r>
    </w:p>
    <w:p w14:paraId="3975B0E0" w14:textId="77777777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Pani/Pana dane osobowe będą przetwarzane przez okres niezbędny do przeprowadzenia niniejszego postępowania. Ponadto, zgodnie z art. 78 ust. 1 ustawy przechowywane będą przez okres 4 lat od dnia zakończenia niniejszego postępowania. Okres przechowywania danych może zostać każdorazowo przedłużony o okres przedawnienia roszczeń, jeżeli przetwarzanie danych będzie niezbędne do dochodzenia roszczeń lub do obrony przed takimi roszczeniami przez Administratora. Ponadto, okres przechowywania danych może zostać przedłużony na okres 5 lat, na potrzeby archiwizacji.</w:t>
      </w:r>
    </w:p>
    <w:p w14:paraId="730F49E7" w14:textId="77777777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Przysługuje Pani/Panu prawo do dostępu do Pani/Pana danych osobowych, ich sprostowania oraz prawo żądania ograniczenia przetwarzania Pani/Pana danych osobowych.</w:t>
      </w:r>
    </w:p>
    <w:p w14:paraId="2C931C87" w14:textId="77777777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W przypadku uznania, że przetwarzanie danych osobowych narusza przepisy RODO, przysługuje Pani/Panu prawo wniesienia skargi do Prezesa Urzędu Ochrony Danych Osobowych.</w:t>
      </w:r>
    </w:p>
    <w:p w14:paraId="22BA3964" w14:textId="77777777" w:rsidR="00C86922" w:rsidRPr="00720826" w:rsidRDefault="00C86922" w:rsidP="00C86922">
      <w:pPr>
        <w:numPr>
          <w:ilvl w:val="1"/>
          <w:numId w:val="8"/>
        </w:numPr>
        <w:spacing w:after="60" w:line="264" w:lineRule="auto"/>
        <w:ind w:left="709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20826">
        <w:rPr>
          <w:rFonts w:ascii="Arial" w:hAnsi="Arial" w:cs="Arial"/>
          <w:sz w:val="16"/>
          <w:szCs w:val="16"/>
        </w:rPr>
        <w:t>Obowiązek podania przez Panią/Pana danych osobowych bezpośrednio Pani/Pana dotyczących jest wymogiem ustawowym określonym w przepisach ustawy, związanym z udziałem w postępowaniu o udzielenie zamówienia publicznego, a konsekwencje niepodania określonych danych wynikają z ustawy.</w:t>
      </w:r>
    </w:p>
    <w:p w14:paraId="2A55609C" w14:textId="77777777" w:rsidR="00690603" w:rsidRPr="00690603" w:rsidRDefault="00690603" w:rsidP="00690603">
      <w:pPr>
        <w:pStyle w:val="Akapitzlist"/>
        <w:spacing w:after="80" w:line="220" w:lineRule="atLeast"/>
        <w:ind w:left="360"/>
        <w:rPr>
          <w:rFonts w:ascii="Arial" w:hAnsi="Arial" w:cs="Arial"/>
          <w:sz w:val="16"/>
          <w:szCs w:val="16"/>
        </w:rPr>
      </w:pPr>
    </w:p>
    <w:p w14:paraId="14D4E190" w14:textId="77777777" w:rsidR="004B3517" w:rsidRPr="0086546E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Rozdział V. Informacje o sposobie porozumiewania się Zamawiającego z Wykonawcami oraz przekazywania oświadczeń lub dokumentów, a także wskazanie osób uprawnionych do porozumiewania się z Wykonawcami.</w:t>
      </w:r>
    </w:p>
    <w:p w14:paraId="45DE12A6" w14:textId="77777777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Komunikacja między Zamawiającym, a Wykonawcami, w tym wszelkie oświadczenia, wnioski, zawiadomienia oraz informacje Zamawiający i Wykonawcy przekazują wyłącznie za pośrednictwem Platformy Zakupowej, z zachowaniem postaci elektronicznej. Za datę wpływu oświadczeń, wniosków, zawiadomień oraz informacji przyjmuje się ich datę wczytania do Platformy Zakupowej. </w:t>
      </w:r>
    </w:p>
    <w:p w14:paraId="737E5320" w14:textId="0ED64E04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Postępowanie prowadzone jest pod numerem referencyjnym sprawy: OR16.261</w:t>
      </w:r>
      <w:r w:rsidR="009E6894">
        <w:rPr>
          <w:rFonts w:ascii="Arial" w:hAnsi="Arial" w:cs="Arial"/>
          <w:sz w:val="16"/>
          <w:szCs w:val="16"/>
        </w:rPr>
        <w:t>6</w:t>
      </w:r>
      <w:r w:rsidRPr="0086546E">
        <w:rPr>
          <w:rFonts w:ascii="Arial" w:hAnsi="Arial" w:cs="Arial"/>
          <w:sz w:val="16"/>
          <w:szCs w:val="16"/>
        </w:rPr>
        <w:t>.</w:t>
      </w:r>
      <w:r w:rsidR="0003274F">
        <w:rPr>
          <w:rFonts w:ascii="Arial" w:hAnsi="Arial" w:cs="Arial"/>
          <w:sz w:val="16"/>
          <w:szCs w:val="16"/>
        </w:rPr>
        <w:t>1</w:t>
      </w:r>
      <w:r w:rsidRPr="0086546E">
        <w:rPr>
          <w:rFonts w:ascii="Arial" w:hAnsi="Arial" w:cs="Arial"/>
          <w:sz w:val="16"/>
          <w:szCs w:val="16"/>
        </w:rPr>
        <w:t>.202</w:t>
      </w:r>
      <w:r w:rsidR="0003274F">
        <w:rPr>
          <w:rFonts w:ascii="Arial" w:hAnsi="Arial" w:cs="Arial"/>
          <w:sz w:val="16"/>
          <w:szCs w:val="16"/>
        </w:rPr>
        <w:t>3</w:t>
      </w:r>
      <w:r w:rsidRPr="0086546E">
        <w:rPr>
          <w:rFonts w:ascii="Arial" w:hAnsi="Arial" w:cs="Arial"/>
          <w:sz w:val="16"/>
          <w:szCs w:val="16"/>
        </w:rPr>
        <w:t>.MZP, Wykonawcy powinni we wszelkich kontaktach z Zamawiającym powoływać się na wskazany numer referencyjny.</w:t>
      </w:r>
    </w:p>
    <w:p w14:paraId="5047F73F" w14:textId="6187F626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Wykonawcy powinni kierować do Zamawiającego wszelką korespondencję z zachowaniem </w:t>
      </w:r>
      <w:r w:rsidR="00F02B02" w:rsidRPr="0086546E">
        <w:rPr>
          <w:rFonts w:ascii="Arial" w:hAnsi="Arial" w:cs="Arial"/>
          <w:sz w:val="16"/>
          <w:szCs w:val="16"/>
        </w:rPr>
        <w:t>zasad opisanych w pkt 1,</w:t>
      </w:r>
      <w:r w:rsidRPr="0086546E">
        <w:rPr>
          <w:rFonts w:ascii="Arial" w:hAnsi="Arial" w:cs="Arial"/>
          <w:sz w:val="16"/>
          <w:szCs w:val="16"/>
        </w:rPr>
        <w:t xml:space="preserve"> za pośrednictwem Platformy Zakupowej.</w:t>
      </w:r>
    </w:p>
    <w:p w14:paraId="73E51934" w14:textId="77777777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Wykonawca może zwrócić się do Zamawiającego o wyjaśnienie treści Specyfikacji Warunków Zamówienia (SWZ). Wniosek należy przesłać za pośrednictwem Platformy Zakupowej. </w:t>
      </w:r>
    </w:p>
    <w:p w14:paraId="5129E9A2" w14:textId="5FB830E9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Zamawiający udzieli wyjaśnień niezwłocznie, jednak nie później niż na 2 dni przed upływem terminu składania ofert, pod warunkiem, że wniosek o wyjaśnienie treści SWZ wpłynął do Zamawiającego </w:t>
      </w:r>
      <w:r w:rsidR="005D474E">
        <w:rPr>
          <w:rFonts w:ascii="Arial" w:hAnsi="Arial" w:cs="Arial"/>
          <w:sz w:val="16"/>
          <w:szCs w:val="16"/>
        </w:rPr>
        <w:t xml:space="preserve">nie później niż </w:t>
      </w:r>
      <w:r w:rsidRPr="0086546E">
        <w:rPr>
          <w:rFonts w:ascii="Arial" w:hAnsi="Arial" w:cs="Arial"/>
          <w:sz w:val="16"/>
          <w:szCs w:val="16"/>
        </w:rPr>
        <w:t xml:space="preserve">na  4 dni przed upływem terminu składania ofert.  Treść zapytań wraz z wyjaśnieniami </w:t>
      </w:r>
      <w:r w:rsidR="005D474E">
        <w:rPr>
          <w:rFonts w:ascii="Arial" w:hAnsi="Arial" w:cs="Arial"/>
          <w:sz w:val="16"/>
          <w:szCs w:val="16"/>
        </w:rPr>
        <w:t xml:space="preserve">bądź </w:t>
      </w:r>
      <w:r w:rsidRPr="0086546E">
        <w:rPr>
          <w:rFonts w:ascii="Arial" w:hAnsi="Arial" w:cs="Arial"/>
          <w:sz w:val="16"/>
          <w:szCs w:val="16"/>
        </w:rPr>
        <w:t xml:space="preserve">informacje o dokonanej modyfikacji SWZ, Zamawiający </w:t>
      </w:r>
      <w:r w:rsidR="005D474E">
        <w:rPr>
          <w:rFonts w:ascii="Arial" w:hAnsi="Arial" w:cs="Arial"/>
          <w:sz w:val="16"/>
          <w:szCs w:val="16"/>
        </w:rPr>
        <w:t xml:space="preserve">udostępnia </w:t>
      </w:r>
      <w:r w:rsidRPr="0086546E">
        <w:rPr>
          <w:rFonts w:ascii="Arial" w:hAnsi="Arial" w:cs="Arial"/>
          <w:sz w:val="16"/>
          <w:szCs w:val="16"/>
        </w:rPr>
        <w:t xml:space="preserve">za pośrednictwem Platformy Zakupowej. </w:t>
      </w:r>
    </w:p>
    <w:p w14:paraId="7FC36144" w14:textId="77777777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Jeżeli wniosek o wyjaśnienie treści SWZ wpłynął do Zamawiającego po upływie terminu jego składania, o którym mowa w pkt 5,  Zamawiający nie ma obowiązku udzielania wyjaśnień SWZ oraz obowiązku przedłużania terminu składania ofert.</w:t>
      </w:r>
    </w:p>
    <w:p w14:paraId="05776E49" w14:textId="77777777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W uzasadnionym przypadku Zamawiający może przed terminem składania ofert zmienić treść dokumentów składających się na niniejszą SWZ.</w:t>
      </w:r>
    </w:p>
    <w:p w14:paraId="51CE8E4E" w14:textId="77777777" w:rsidR="004B3517" w:rsidRPr="0086546E" w:rsidRDefault="004B3517" w:rsidP="00DA0BDE">
      <w:pPr>
        <w:pStyle w:val="Akapitzlist"/>
        <w:numPr>
          <w:ilvl w:val="0"/>
          <w:numId w:val="9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Zamawiający nie zamierza zwoływać zebrania Wykonawców..</w:t>
      </w:r>
    </w:p>
    <w:p w14:paraId="7C36317B" w14:textId="65460496" w:rsidR="004B3517" w:rsidRPr="0086546E" w:rsidRDefault="004B3517" w:rsidP="00DA0BDE">
      <w:pPr>
        <w:pStyle w:val="Akapitzlist"/>
        <w:numPr>
          <w:ilvl w:val="0"/>
          <w:numId w:val="9"/>
        </w:numPr>
        <w:spacing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Osob</w:t>
      </w:r>
      <w:r w:rsidR="00994542">
        <w:rPr>
          <w:rFonts w:ascii="Arial" w:hAnsi="Arial" w:cs="Arial"/>
          <w:sz w:val="16"/>
          <w:szCs w:val="16"/>
        </w:rPr>
        <w:t>ą</w:t>
      </w:r>
      <w:r w:rsidRPr="0086546E">
        <w:rPr>
          <w:rFonts w:ascii="Arial" w:hAnsi="Arial" w:cs="Arial"/>
          <w:sz w:val="16"/>
          <w:szCs w:val="16"/>
        </w:rPr>
        <w:t xml:space="preserve"> uprawnion</w:t>
      </w:r>
      <w:r w:rsidR="00994542">
        <w:rPr>
          <w:rFonts w:ascii="Arial" w:hAnsi="Arial" w:cs="Arial"/>
          <w:sz w:val="16"/>
          <w:szCs w:val="16"/>
        </w:rPr>
        <w:t>ą</w:t>
      </w:r>
      <w:r w:rsidRPr="0086546E">
        <w:rPr>
          <w:rFonts w:ascii="Arial" w:hAnsi="Arial" w:cs="Arial"/>
          <w:sz w:val="16"/>
          <w:szCs w:val="16"/>
        </w:rPr>
        <w:t xml:space="preserve"> ze strony Zamawiającego do kontaktów z Wykonawcami </w:t>
      </w:r>
      <w:r w:rsidR="00994542">
        <w:rPr>
          <w:rFonts w:ascii="Arial" w:hAnsi="Arial" w:cs="Arial"/>
          <w:sz w:val="16"/>
          <w:szCs w:val="16"/>
        </w:rPr>
        <w:t>jest</w:t>
      </w:r>
      <w:r w:rsidRPr="0086546E">
        <w:rPr>
          <w:rFonts w:ascii="Arial" w:hAnsi="Arial" w:cs="Arial"/>
          <w:sz w:val="16"/>
          <w:szCs w:val="16"/>
        </w:rPr>
        <w:t xml:space="preserve">: </w:t>
      </w:r>
    </w:p>
    <w:p w14:paraId="46153225" w14:textId="7B75C25B" w:rsidR="004B3517" w:rsidRPr="009076CB" w:rsidRDefault="00994542" w:rsidP="00994542">
      <w:pPr>
        <w:spacing w:line="22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4B3517" w:rsidRPr="00994542">
        <w:rPr>
          <w:rFonts w:ascii="Arial" w:hAnsi="Arial" w:cs="Arial"/>
          <w:sz w:val="16"/>
          <w:szCs w:val="16"/>
        </w:rPr>
        <w:t xml:space="preserve">Pani Małgorzata Zychowicz-Prus, tel.: +48 91 469 84 </w:t>
      </w:r>
      <w:r w:rsidR="004B3517" w:rsidRPr="009076CB">
        <w:rPr>
          <w:rFonts w:ascii="Arial" w:hAnsi="Arial" w:cs="Arial"/>
          <w:sz w:val="16"/>
          <w:szCs w:val="16"/>
        </w:rPr>
        <w:t>29 w godz. 9.00 – 15.00.</w:t>
      </w:r>
    </w:p>
    <w:p w14:paraId="642EAB51" w14:textId="77777777" w:rsidR="00915A7D" w:rsidRPr="009076CB" w:rsidRDefault="00915A7D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</w:p>
    <w:p w14:paraId="3E417A41" w14:textId="287ABA3C" w:rsidR="004B3517" w:rsidRPr="009076CB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9076CB">
        <w:rPr>
          <w:rFonts w:ascii="Arial" w:hAnsi="Arial" w:cs="Arial"/>
          <w:b/>
          <w:bCs/>
          <w:sz w:val="16"/>
          <w:szCs w:val="16"/>
        </w:rPr>
        <w:t>Rozdział V</w:t>
      </w:r>
      <w:r w:rsidR="00F02B02" w:rsidRPr="009076CB">
        <w:rPr>
          <w:rFonts w:ascii="Arial" w:hAnsi="Arial" w:cs="Arial"/>
          <w:b/>
          <w:bCs/>
          <w:sz w:val="16"/>
          <w:szCs w:val="16"/>
        </w:rPr>
        <w:t>I</w:t>
      </w:r>
      <w:r w:rsidRPr="009076CB">
        <w:rPr>
          <w:rFonts w:ascii="Arial" w:hAnsi="Arial" w:cs="Arial"/>
          <w:b/>
          <w:bCs/>
          <w:sz w:val="16"/>
          <w:szCs w:val="16"/>
        </w:rPr>
        <w:t>.  Wymagania dotyczące wadium.</w:t>
      </w:r>
    </w:p>
    <w:p w14:paraId="0D5A003E" w14:textId="7A91274C" w:rsidR="004B3517" w:rsidRPr="009076CB" w:rsidRDefault="00396497" w:rsidP="00396497">
      <w:pPr>
        <w:spacing w:after="80" w:line="220" w:lineRule="atLeast"/>
        <w:rPr>
          <w:rFonts w:ascii="Arial" w:hAnsi="Arial" w:cs="Arial"/>
          <w:sz w:val="16"/>
          <w:szCs w:val="16"/>
        </w:rPr>
      </w:pPr>
      <w:r w:rsidRPr="009076CB">
        <w:rPr>
          <w:rFonts w:ascii="Arial" w:hAnsi="Arial" w:cs="Arial"/>
          <w:sz w:val="16"/>
          <w:szCs w:val="16"/>
        </w:rPr>
        <w:t xml:space="preserve">        </w:t>
      </w:r>
      <w:r w:rsidR="004B3517" w:rsidRPr="009076CB">
        <w:rPr>
          <w:rFonts w:ascii="Arial" w:hAnsi="Arial" w:cs="Arial"/>
          <w:sz w:val="16"/>
          <w:szCs w:val="16"/>
        </w:rPr>
        <w:t xml:space="preserve">Zamawiający nie żąda wniesienia wadium. </w:t>
      </w:r>
    </w:p>
    <w:p w14:paraId="50C8142D" w14:textId="074766F1" w:rsidR="004B3517" w:rsidRPr="009076CB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9076CB">
        <w:rPr>
          <w:rFonts w:ascii="Arial" w:hAnsi="Arial" w:cs="Arial"/>
          <w:b/>
          <w:bCs/>
          <w:sz w:val="16"/>
          <w:szCs w:val="16"/>
        </w:rPr>
        <w:t>Rozdział VI</w:t>
      </w:r>
      <w:r w:rsidR="00F02B02" w:rsidRPr="009076CB">
        <w:rPr>
          <w:rFonts w:ascii="Arial" w:hAnsi="Arial" w:cs="Arial"/>
          <w:b/>
          <w:bCs/>
          <w:sz w:val="16"/>
          <w:szCs w:val="16"/>
        </w:rPr>
        <w:t>I</w:t>
      </w:r>
      <w:r w:rsidRPr="009076CB">
        <w:rPr>
          <w:rFonts w:ascii="Arial" w:hAnsi="Arial" w:cs="Arial"/>
          <w:b/>
          <w:bCs/>
          <w:sz w:val="16"/>
          <w:szCs w:val="16"/>
        </w:rPr>
        <w:t>.  Termin związania ofertą.</w:t>
      </w:r>
    </w:p>
    <w:p w14:paraId="26BAF165" w14:textId="21FA1E9D" w:rsidR="004B3517" w:rsidRPr="009076CB" w:rsidRDefault="004B3517" w:rsidP="004B3517">
      <w:pPr>
        <w:pStyle w:val="Akapitzlist"/>
        <w:spacing w:after="80" w:line="220" w:lineRule="atLeast"/>
        <w:ind w:left="360"/>
        <w:rPr>
          <w:rFonts w:ascii="Arial" w:hAnsi="Arial" w:cs="Arial"/>
          <w:sz w:val="16"/>
          <w:szCs w:val="16"/>
        </w:rPr>
      </w:pPr>
      <w:r w:rsidRPr="009076CB">
        <w:rPr>
          <w:rFonts w:ascii="Arial" w:hAnsi="Arial" w:cs="Arial"/>
          <w:sz w:val="16"/>
          <w:szCs w:val="16"/>
        </w:rPr>
        <w:t>Wykonawcy pozostają związani złożoną ofertą pr</w:t>
      </w:r>
      <w:r w:rsidR="00934BB1" w:rsidRPr="009076CB">
        <w:rPr>
          <w:rFonts w:ascii="Arial" w:hAnsi="Arial" w:cs="Arial"/>
          <w:sz w:val="16"/>
          <w:szCs w:val="16"/>
        </w:rPr>
        <w:t xml:space="preserve">zez okres 30 dni tj. do dnia </w:t>
      </w:r>
      <w:r w:rsidR="00A66D49" w:rsidRPr="009076CB">
        <w:rPr>
          <w:rFonts w:ascii="Arial" w:hAnsi="Arial" w:cs="Arial"/>
          <w:sz w:val="16"/>
          <w:szCs w:val="16"/>
        </w:rPr>
        <w:t>03.01</w:t>
      </w:r>
      <w:r w:rsidR="00C32020" w:rsidRPr="009076CB">
        <w:rPr>
          <w:rFonts w:ascii="Arial" w:hAnsi="Arial" w:cs="Arial"/>
          <w:sz w:val="16"/>
          <w:szCs w:val="16"/>
        </w:rPr>
        <w:t>.</w:t>
      </w:r>
      <w:r w:rsidRPr="009076CB">
        <w:rPr>
          <w:rFonts w:ascii="Arial" w:hAnsi="Arial" w:cs="Arial"/>
          <w:sz w:val="16"/>
          <w:szCs w:val="16"/>
        </w:rPr>
        <w:t>202</w:t>
      </w:r>
      <w:r w:rsidR="00A66D49" w:rsidRPr="009076CB">
        <w:rPr>
          <w:rFonts w:ascii="Arial" w:hAnsi="Arial" w:cs="Arial"/>
          <w:sz w:val="16"/>
          <w:szCs w:val="16"/>
        </w:rPr>
        <w:t>4</w:t>
      </w:r>
      <w:r w:rsidRPr="009076CB">
        <w:rPr>
          <w:rFonts w:ascii="Arial" w:hAnsi="Arial" w:cs="Arial"/>
          <w:sz w:val="16"/>
          <w:szCs w:val="16"/>
        </w:rPr>
        <w:t xml:space="preserve"> r.  Bieg terminu związania ofertą rozpoczyna się wraz z upływem terminu składania ofert.</w:t>
      </w:r>
    </w:p>
    <w:p w14:paraId="6663D0E2" w14:textId="004170C8" w:rsidR="002626B2" w:rsidRPr="009076CB" w:rsidRDefault="002626B2" w:rsidP="004B3517">
      <w:pPr>
        <w:pStyle w:val="Akapitzlist"/>
        <w:spacing w:after="80" w:line="220" w:lineRule="atLeast"/>
        <w:ind w:left="360"/>
        <w:rPr>
          <w:rFonts w:ascii="Arial" w:hAnsi="Arial" w:cs="Arial"/>
          <w:sz w:val="16"/>
          <w:szCs w:val="16"/>
        </w:rPr>
      </w:pPr>
    </w:p>
    <w:p w14:paraId="52C1ED9E" w14:textId="77777777" w:rsidR="004B3517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9076CB">
        <w:rPr>
          <w:rFonts w:ascii="Arial" w:hAnsi="Arial" w:cs="Arial"/>
          <w:b/>
          <w:bCs/>
          <w:sz w:val="16"/>
          <w:szCs w:val="16"/>
        </w:rPr>
        <w:t>Rozdział V</w:t>
      </w:r>
      <w:r w:rsidR="00F02B02" w:rsidRPr="009076CB">
        <w:rPr>
          <w:rFonts w:ascii="Arial" w:hAnsi="Arial" w:cs="Arial"/>
          <w:b/>
          <w:bCs/>
          <w:sz w:val="16"/>
          <w:szCs w:val="16"/>
        </w:rPr>
        <w:t>I</w:t>
      </w:r>
      <w:r w:rsidRPr="009076CB">
        <w:rPr>
          <w:rFonts w:ascii="Arial" w:hAnsi="Arial" w:cs="Arial"/>
          <w:b/>
          <w:bCs/>
          <w:sz w:val="16"/>
          <w:szCs w:val="16"/>
        </w:rPr>
        <w:t>II. Opis sposobu przygotowywania ofert.</w:t>
      </w:r>
    </w:p>
    <w:p w14:paraId="74C5B1EB" w14:textId="4399F0CA" w:rsidR="004B3517" w:rsidRPr="0086546E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V</w:t>
      </w:r>
      <w:r w:rsidR="00F02B02" w:rsidRPr="0086546E">
        <w:rPr>
          <w:rFonts w:ascii="Arial" w:hAnsi="Arial" w:cs="Arial"/>
          <w:b/>
          <w:bCs/>
          <w:sz w:val="16"/>
          <w:szCs w:val="16"/>
        </w:rPr>
        <w:t>I</w:t>
      </w:r>
      <w:r w:rsidRPr="0086546E">
        <w:rPr>
          <w:rFonts w:ascii="Arial" w:hAnsi="Arial" w:cs="Arial"/>
          <w:b/>
          <w:bCs/>
          <w:sz w:val="16"/>
          <w:szCs w:val="16"/>
        </w:rPr>
        <w:t>II.1. Przygotowanie ofert.</w:t>
      </w:r>
    </w:p>
    <w:p w14:paraId="5F47774F" w14:textId="37A15509" w:rsidR="004B3517" w:rsidRPr="0086546E" w:rsidRDefault="004B3517" w:rsidP="00DA0BDE">
      <w:pPr>
        <w:pStyle w:val="Akapitzlist"/>
        <w:numPr>
          <w:ilvl w:val="0"/>
          <w:numId w:val="2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Ofertę należy złożyć pod rygorem nieważności w formie elektronicznej podpisaną kwalifikowanym podpisem elektronicznym lub </w:t>
      </w:r>
      <w:r w:rsidRPr="0086546E">
        <w:rPr>
          <w:rFonts w:ascii="Arial" w:hAnsi="Arial" w:cs="Arial"/>
          <w:sz w:val="16"/>
          <w:szCs w:val="16"/>
        </w:rPr>
        <w:br/>
        <w:t>w postaci elektronicznej opatrzonej podpisem zaufanym lub podpisem osobistym przez osoby upoważnione do tych czynności. Wykonawca składa ofertę na Formularzu Ofertowym wg Załącznik</w:t>
      </w:r>
      <w:r w:rsidR="009E6894">
        <w:rPr>
          <w:rFonts w:ascii="Arial" w:hAnsi="Arial" w:cs="Arial"/>
          <w:sz w:val="16"/>
          <w:szCs w:val="16"/>
        </w:rPr>
        <w:t xml:space="preserve">a </w:t>
      </w:r>
      <w:r w:rsidRPr="0086546E">
        <w:rPr>
          <w:rFonts w:ascii="Arial" w:hAnsi="Arial" w:cs="Arial"/>
          <w:sz w:val="16"/>
          <w:szCs w:val="16"/>
        </w:rPr>
        <w:t xml:space="preserve">nr </w:t>
      </w:r>
      <w:r w:rsidR="009E6894">
        <w:rPr>
          <w:rFonts w:ascii="Arial" w:hAnsi="Arial" w:cs="Arial"/>
          <w:sz w:val="16"/>
          <w:szCs w:val="16"/>
        </w:rPr>
        <w:t>1</w:t>
      </w:r>
      <w:r w:rsidRPr="0086546E">
        <w:rPr>
          <w:rFonts w:ascii="Arial" w:hAnsi="Arial" w:cs="Arial"/>
          <w:sz w:val="16"/>
          <w:szCs w:val="16"/>
        </w:rPr>
        <w:t xml:space="preserve"> do SWZ</w:t>
      </w:r>
      <w:r w:rsidR="009E6894">
        <w:rPr>
          <w:rFonts w:ascii="Arial" w:hAnsi="Arial" w:cs="Arial"/>
          <w:sz w:val="16"/>
          <w:szCs w:val="16"/>
        </w:rPr>
        <w:t xml:space="preserve">. </w:t>
      </w:r>
      <w:r w:rsidRPr="0086546E">
        <w:rPr>
          <w:rFonts w:ascii="Arial" w:hAnsi="Arial" w:cs="Arial"/>
          <w:sz w:val="16"/>
          <w:szCs w:val="16"/>
        </w:rPr>
        <w:t>.</w:t>
      </w:r>
    </w:p>
    <w:p w14:paraId="53B9041D" w14:textId="6ED91FE3" w:rsidR="004B3517" w:rsidRPr="0086546E" w:rsidRDefault="004B3517" w:rsidP="00DA0BDE">
      <w:pPr>
        <w:pStyle w:val="Akapitzlist"/>
        <w:numPr>
          <w:ilvl w:val="0"/>
          <w:numId w:val="2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lastRenderedPageBreak/>
        <w:t xml:space="preserve">Treść złożonej oferty musi być zgodna z wymaganiami Zamawiającego określonymi w dokumentach zamówienia. Wykonawca ma prawo złożyć tylko jedną ofertę. Oferta powinna być sporządzona w języku polskim, złożona pod rygorem nieważności w formie elektronicznej </w:t>
      </w:r>
      <w:r w:rsidR="007D018B">
        <w:rPr>
          <w:rFonts w:ascii="Arial" w:hAnsi="Arial" w:cs="Arial"/>
          <w:sz w:val="16"/>
          <w:szCs w:val="16"/>
        </w:rPr>
        <w:t xml:space="preserve">lub w </w:t>
      </w:r>
      <w:r w:rsidRPr="0086546E">
        <w:rPr>
          <w:rFonts w:ascii="Arial" w:hAnsi="Arial" w:cs="Arial"/>
          <w:sz w:val="16"/>
          <w:szCs w:val="16"/>
        </w:rPr>
        <w:t>postaci elektronicznej opatrzonej podpisem zaufanym lub podpisem osobistym wyłącznie za pośrednictwem Platformy Zakupowej.</w:t>
      </w:r>
    </w:p>
    <w:p w14:paraId="7BDFB462" w14:textId="77777777" w:rsidR="004B3517" w:rsidRPr="0086546E" w:rsidRDefault="004B3517" w:rsidP="00DA0BDE">
      <w:pPr>
        <w:pStyle w:val="Akapitzlist"/>
        <w:numPr>
          <w:ilvl w:val="0"/>
          <w:numId w:val="2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Oferta powinna zawierać jedną, jednoznacznie opisaną propozycję.</w:t>
      </w:r>
    </w:p>
    <w:p w14:paraId="50180A5D" w14:textId="77777777" w:rsidR="004B3517" w:rsidRPr="0086546E" w:rsidRDefault="004B3517" w:rsidP="00DA0BDE">
      <w:pPr>
        <w:pStyle w:val="Akapitzlist"/>
        <w:numPr>
          <w:ilvl w:val="0"/>
          <w:numId w:val="2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Wykonawca poniesie wszelkie koszty związane z przygotowaniem i złożeniem oferty.</w:t>
      </w:r>
    </w:p>
    <w:p w14:paraId="455267E1" w14:textId="78BEB264" w:rsidR="004B3517" w:rsidRPr="0086546E" w:rsidRDefault="004B3517" w:rsidP="00DA0BDE">
      <w:pPr>
        <w:pStyle w:val="Akapitzlist"/>
        <w:numPr>
          <w:ilvl w:val="0"/>
          <w:numId w:val="2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Zamawiający informuje, iż zgodnie z art. 74 ust. 1 </w:t>
      </w:r>
      <w:r w:rsidR="00396497">
        <w:rPr>
          <w:rFonts w:ascii="Arial" w:hAnsi="Arial" w:cs="Arial"/>
          <w:sz w:val="16"/>
          <w:szCs w:val="16"/>
        </w:rPr>
        <w:t xml:space="preserve">i 2 </w:t>
      </w:r>
      <w:r w:rsidRPr="0086546E">
        <w:rPr>
          <w:rFonts w:ascii="Arial" w:hAnsi="Arial" w:cs="Arial"/>
          <w:sz w:val="16"/>
          <w:szCs w:val="16"/>
        </w:rPr>
        <w:t xml:space="preserve">ustawy oferty składane w postępowaniu o zamówienie publiczne są jawne </w:t>
      </w:r>
      <w:r w:rsidRPr="0086546E">
        <w:rPr>
          <w:rFonts w:ascii="Arial" w:hAnsi="Arial" w:cs="Arial"/>
          <w:sz w:val="16"/>
          <w:szCs w:val="16"/>
        </w:rPr>
        <w:br/>
        <w:t>i podlegają udostępnieniu niezwłocznie po ich otwarciu z wyjątkiem informacji stanowiących tajemnicę przedsiębiorstwa w rozumieniu przepisów o zwalczaniu nieuczciwej konkurencji, jeśli Wykonawca nie później niż w terminie składania ofert zastrzegł, że nie mogą one być udostępniane oraz wykazał, iż zastrzeżone informacje stanowią tajemnicę przedsiębiorstwa. Wykonawca nie może zastrzec informacji określonych w art. 222 ust. 5 ustawy, tj. nazw albo imion i nazwisk oraz siedzib lub miejsc prowadzonej działalności gospodarczej albo miejsc zamieszkania Wykonawców, których oferty zostały otwarte, cen lub kosztów zawartych w ofertach.</w:t>
      </w:r>
    </w:p>
    <w:p w14:paraId="0567F144" w14:textId="69DEC27C" w:rsidR="004B3517" w:rsidRPr="0086546E" w:rsidRDefault="004B3517" w:rsidP="00D72776">
      <w:pPr>
        <w:pStyle w:val="Akapitzlist"/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b/>
          <w:sz w:val="16"/>
          <w:szCs w:val="16"/>
        </w:rPr>
        <w:t>Uwaga:</w:t>
      </w:r>
      <w:r w:rsidRPr="0086546E"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i/>
          <w:sz w:val="16"/>
          <w:szCs w:val="16"/>
        </w:rPr>
        <w:t xml:space="preserve">Wszelkie informacje stanowiące tajemnicę przedsiębiorstwa w rozumieniu ustawy z dnia 16 kwietnia 1993 r. </w:t>
      </w:r>
      <w:r w:rsidRPr="0086546E">
        <w:rPr>
          <w:rFonts w:ascii="Arial" w:hAnsi="Arial" w:cs="Arial"/>
          <w:i/>
          <w:sz w:val="16"/>
          <w:szCs w:val="16"/>
        </w:rPr>
        <w:br/>
        <w:t>o zwalczaniu nieuczciwej konkurencji (t.j. Dz. U. z 202</w:t>
      </w:r>
      <w:r w:rsidR="00BC79EF">
        <w:rPr>
          <w:rFonts w:ascii="Arial" w:hAnsi="Arial" w:cs="Arial"/>
          <w:i/>
          <w:sz w:val="16"/>
          <w:szCs w:val="16"/>
        </w:rPr>
        <w:t>2</w:t>
      </w:r>
      <w:r w:rsidRPr="0086546E">
        <w:rPr>
          <w:rFonts w:ascii="Arial" w:hAnsi="Arial" w:cs="Arial"/>
          <w:i/>
          <w:sz w:val="16"/>
          <w:szCs w:val="16"/>
        </w:rPr>
        <w:t xml:space="preserve"> r. poz. </w:t>
      </w:r>
      <w:r w:rsidR="00BC79EF">
        <w:rPr>
          <w:rFonts w:ascii="Arial" w:hAnsi="Arial" w:cs="Arial"/>
          <w:i/>
          <w:sz w:val="16"/>
          <w:szCs w:val="16"/>
        </w:rPr>
        <w:t>1233</w:t>
      </w:r>
      <w:r w:rsidRPr="0086546E">
        <w:rPr>
          <w:rFonts w:ascii="Arial" w:hAnsi="Arial" w:cs="Arial"/>
          <w:i/>
          <w:sz w:val="16"/>
          <w:szCs w:val="16"/>
        </w:rPr>
        <w:t>), które Wykonawca zamierza zastrzec, jako tajemnicę przedsiębiorstwa, muszą zostać załączone na Platformie Zakupowej w osobnym pliku w miejscu właściwym dla Informacji stanowiących tajemnicę przedsiębiorstwa.</w:t>
      </w:r>
    </w:p>
    <w:p w14:paraId="7F9F7EF6" w14:textId="77777777" w:rsidR="004B3517" w:rsidRPr="001C3949" w:rsidRDefault="004B3517" w:rsidP="00DA0BDE">
      <w:pPr>
        <w:pStyle w:val="Akapitzlist"/>
        <w:numPr>
          <w:ilvl w:val="0"/>
          <w:numId w:val="22"/>
        </w:numPr>
        <w:spacing w:after="80" w:line="220" w:lineRule="atLeast"/>
        <w:contextualSpacing w:val="0"/>
        <w:jc w:val="both"/>
        <w:rPr>
          <w:rFonts w:ascii="Arial" w:hAnsi="Arial" w:cs="Arial"/>
          <w:b/>
          <w:bCs/>
          <w:sz w:val="16"/>
          <w:szCs w:val="16"/>
        </w:rPr>
      </w:pPr>
      <w:r w:rsidRPr="001C3949">
        <w:rPr>
          <w:rFonts w:ascii="Arial" w:hAnsi="Arial" w:cs="Arial"/>
          <w:b/>
          <w:bCs/>
          <w:sz w:val="16"/>
          <w:szCs w:val="16"/>
        </w:rPr>
        <w:t>Wykonawcy mogą wspólnie ubiegać się o udzielenie zamówienia, w takim przypadku:</w:t>
      </w:r>
    </w:p>
    <w:p w14:paraId="24D6AB97" w14:textId="77777777" w:rsidR="004B3517" w:rsidRPr="0086546E" w:rsidRDefault="004B3517" w:rsidP="00DA0BDE">
      <w:pPr>
        <w:pStyle w:val="Akapitzlist"/>
        <w:numPr>
          <w:ilvl w:val="1"/>
          <w:numId w:val="2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oferta Wykonawców wspólnie ubiegających się o udzielenie zamówienia musi być podpisana w taki sposób, by prawnie zobowiązywała wszystkich Wykonawców występujących wspólnie,</w:t>
      </w:r>
    </w:p>
    <w:p w14:paraId="5A817C06" w14:textId="308AAEFA" w:rsidR="004B3517" w:rsidRPr="00396497" w:rsidRDefault="004B3517" w:rsidP="00DA0BDE">
      <w:pPr>
        <w:pStyle w:val="Akapitzlist"/>
        <w:numPr>
          <w:ilvl w:val="1"/>
          <w:numId w:val="2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każdy z Wykonawców wspólnie ubiegających się o udzielenie zamówienia musi udokumentować, że nie podlega wykluczeniu z postępowania na podstawie przesłanek określonych w </w:t>
      </w:r>
      <w:r w:rsidRPr="00396497">
        <w:rPr>
          <w:rFonts w:ascii="Arial" w:hAnsi="Arial" w:cs="Arial"/>
          <w:sz w:val="16"/>
          <w:szCs w:val="16"/>
        </w:rPr>
        <w:t xml:space="preserve">rozdziale III pkt </w:t>
      </w:r>
      <w:r w:rsidR="00396497" w:rsidRPr="00396497">
        <w:rPr>
          <w:rFonts w:ascii="Arial" w:hAnsi="Arial" w:cs="Arial"/>
          <w:sz w:val="16"/>
          <w:szCs w:val="16"/>
        </w:rPr>
        <w:t>1</w:t>
      </w:r>
      <w:r w:rsidRPr="00396497">
        <w:rPr>
          <w:rFonts w:ascii="Arial" w:hAnsi="Arial" w:cs="Arial"/>
          <w:sz w:val="16"/>
          <w:szCs w:val="16"/>
        </w:rPr>
        <w:t xml:space="preserve"> </w:t>
      </w:r>
      <w:r w:rsidR="005A1265">
        <w:rPr>
          <w:rFonts w:ascii="Arial" w:hAnsi="Arial" w:cs="Arial"/>
          <w:sz w:val="16"/>
          <w:szCs w:val="16"/>
        </w:rPr>
        <w:t>ppkt 1.1</w:t>
      </w:r>
      <w:r w:rsidR="009B79F0">
        <w:rPr>
          <w:rFonts w:ascii="Arial" w:hAnsi="Arial" w:cs="Arial"/>
          <w:sz w:val="16"/>
          <w:szCs w:val="16"/>
        </w:rPr>
        <w:t xml:space="preserve"> </w:t>
      </w:r>
      <w:r w:rsidRPr="00396497">
        <w:rPr>
          <w:rFonts w:ascii="Arial" w:hAnsi="Arial" w:cs="Arial"/>
          <w:sz w:val="16"/>
          <w:szCs w:val="16"/>
        </w:rPr>
        <w:t>SWZ,</w:t>
      </w:r>
    </w:p>
    <w:p w14:paraId="347FC68D" w14:textId="77777777" w:rsidR="004B3517" w:rsidRPr="0086546E" w:rsidRDefault="004B3517" w:rsidP="00DA0BDE">
      <w:pPr>
        <w:pStyle w:val="Akapitzlist"/>
        <w:numPr>
          <w:ilvl w:val="1"/>
          <w:numId w:val="2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zgodnie z art. 58 ust. 2 ustawy muszą ustanowić pełnomocnika do reprezentowania ich w postępowaniu o udzielenie niniejszego zamówienia albo do reprezentowania ich w postępowaniu oraz zawarcia umowy o udzielenie przedmiotowego zamówienia publicznego,</w:t>
      </w:r>
    </w:p>
    <w:p w14:paraId="04491EF8" w14:textId="77777777" w:rsidR="0003274F" w:rsidRPr="0083000D" w:rsidRDefault="0003274F" w:rsidP="0003274F">
      <w:pPr>
        <w:numPr>
          <w:ilvl w:val="1"/>
          <w:numId w:val="22"/>
        </w:numPr>
        <w:spacing w:after="60" w:line="26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000D">
        <w:rPr>
          <w:rFonts w:ascii="Arial" w:hAnsi="Arial" w:cs="Arial"/>
          <w:sz w:val="16"/>
          <w:szCs w:val="16"/>
        </w:rPr>
        <w:t xml:space="preserve">zgodnie z treścią art. 117 ust. 4 ustawy Wykonawcy wspólnie ubiegający się o zamówienie dołączają do oferty oświadczenie </w:t>
      </w:r>
    </w:p>
    <w:p w14:paraId="0435C898" w14:textId="75C99B2E" w:rsidR="0003274F" w:rsidRPr="0083000D" w:rsidRDefault="0003274F" w:rsidP="0003274F">
      <w:pPr>
        <w:spacing w:line="264" w:lineRule="auto"/>
        <w:ind w:left="794"/>
        <w:jc w:val="both"/>
        <w:rPr>
          <w:rFonts w:ascii="Arial" w:hAnsi="Arial" w:cs="Arial"/>
          <w:sz w:val="16"/>
          <w:szCs w:val="16"/>
        </w:rPr>
      </w:pPr>
      <w:r w:rsidRPr="0083000D">
        <w:rPr>
          <w:rFonts w:ascii="Arial" w:hAnsi="Arial" w:cs="Arial"/>
          <w:sz w:val="16"/>
          <w:szCs w:val="16"/>
        </w:rPr>
        <w:t xml:space="preserve">z którego wynika, które dostawy lub usługi wykonują poszczególni Wykonawcy.  Wzór oświadczenia stanowi Załącznik nr </w:t>
      </w:r>
      <w:r>
        <w:rPr>
          <w:rFonts w:ascii="Arial" w:hAnsi="Arial" w:cs="Arial"/>
          <w:sz w:val="16"/>
          <w:szCs w:val="16"/>
        </w:rPr>
        <w:t>4</w:t>
      </w:r>
      <w:r w:rsidRPr="0083000D">
        <w:rPr>
          <w:rFonts w:ascii="Arial" w:hAnsi="Arial" w:cs="Arial"/>
          <w:sz w:val="16"/>
          <w:szCs w:val="16"/>
        </w:rPr>
        <w:t xml:space="preserve"> do SWZ,</w:t>
      </w:r>
    </w:p>
    <w:p w14:paraId="276C40E6" w14:textId="77777777" w:rsidR="004B3517" w:rsidRPr="00396497" w:rsidRDefault="004B3517" w:rsidP="0003274F">
      <w:pPr>
        <w:pStyle w:val="Akapitzlist"/>
        <w:numPr>
          <w:ilvl w:val="1"/>
          <w:numId w:val="22"/>
        </w:numPr>
        <w:spacing w:line="220" w:lineRule="atLeast"/>
        <w:ind w:left="794"/>
        <w:jc w:val="both"/>
        <w:rPr>
          <w:rFonts w:ascii="Arial" w:hAnsi="Arial" w:cs="Arial"/>
          <w:sz w:val="16"/>
          <w:szCs w:val="16"/>
        </w:rPr>
      </w:pPr>
      <w:r w:rsidRPr="00396497">
        <w:rPr>
          <w:rFonts w:ascii="Arial" w:hAnsi="Arial" w:cs="Arial"/>
          <w:sz w:val="16"/>
          <w:szCs w:val="16"/>
        </w:rPr>
        <w:t>wszelka korespondencja oraz rozliczenia dokonywane będą wyłącznie z pełnomocnikiem,</w:t>
      </w:r>
    </w:p>
    <w:p w14:paraId="7F0277D7" w14:textId="77777777" w:rsidR="004B3517" w:rsidRDefault="004B3517" w:rsidP="0003274F">
      <w:pPr>
        <w:pStyle w:val="Akapitzlist"/>
        <w:numPr>
          <w:ilvl w:val="1"/>
          <w:numId w:val="22"/>
        </w:numPr>
        <w:spacing w:line="220" w:lineRule="atLeast"/>
        <w:ind w:left="79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przed podpisaniem umowy przedłożą pełnomocnictwo do zawarcia umowy w sprawie zamówienia publicznego, jeżeli pełnomocnictwo takie nie zostało dołączone do oferty, oraz umowę regulującą ich wzajemną współpracę.</w:t>
      </w:r>
    </w:p>
    <w:p w14:paraId="236F55E6" w14:textId="77777777" w:rsidR="0003274F" w:rsidRPr="0086546E" w:rsidRDefault="0003274F" w:rsidP="0003274F">
      <w:pPr>
        <w:pStyle w:val="Akapitzlist"/>
        <w:spacing w:line="220" w:lineRule="atLeast"/>
        <w:ind w:left="794"/>
        <w:jc w:val="both"/>
        <w:rPr>
          <w:rFonts w:ascii="Arial" w:hAnsi="Arial" w:cs="Arial"/>
          <w:sz w:val="16"/>
          <w:szCs w:val="16"/>
        </w:rPr>
      </w:pPr>
    </w:p>
    <w:p w14:paraId="1CBC6D77" w14:textId="03B75C7D" w:rsidR="004B3517" w:rsidRPr="0086546E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VI</w:t>
      </w:r>
      <w:r w:rsidR="00F02B02" w:rsidRPr="0086546E">
        <w:rPr>
          <w:rFonts w:ascii="Arial" w:hAnsi="Arial" w:cs="Arial"/>
          <w:b/>
          <w:bCs/>
          <w:sz w:val="16"/>
          <w:szCs w:val="16"/>
        </w:rPr>
        <w:t>I</w:t>
      </w:r>
      <w:r w:rsidRPr="0086546E">
        <w:rPr>
          <w:rFonts w:ascii="Arial" w:hAnsi="Arial" w:cs="Arial"/>
          <w:b/>
          <w:bCs/>
          <w:sz w:val="16"/>
          <w:szCs w:val="16"/>
        </w:rPr>
        <w:t>I.2. Forma dokumentów składanych w postępowaniu.</w:t>
      </w:r>
    </w:p>
    <w:p w14:paraId="62CB7335" w14:textId="77777777" w:rsidR="00FB0173" w:rsidRDefault="004B3517" w:rsidP="00DA0BDE">
      <w:pPr>
        <w:pStyle w:val="Akapitzlist"/>
        <w:numPr>
          <w:ilvl w:val="0"/>
          <w:numId w:val="35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Wszystkie dokumenty wchodzące w skład oferty oraz składane w trakcie postępowania należy złożyć na Platformie Zakupowej </w:t>
      </w:r>
      <w:r w:rsidRPr="0086546E">
        <w:rPr>
          <w:rFonts w:ascii="Arial" w:hAnsi="Arial" w:cs="Arial"/>
          <w:sz w:val="16"/>
          <w:szCs w:val="16"/>
        </w:rPr>
        <w:br/>
        <w:t>w formie elektronicznej podpisane</w:t>
      </w:r>
      <w:r w:rsidR="00FB0173">
        <w:rPr>
          <w:rFonts w:ascii="Arial" w:hAnsi="Arial" w:cs="Arial"/>
          <w:sz w:val="16"/>
          <w:szCs w:val="16"/>
        </w:rPr>
        <w:t>:</w:t>
      </w:r>
    </w:p>
    <w:p w14:paraId="4BC62558" w14:textId="2D49A5F9" w:rsidR="00FB0173" w:rsidRPr="00C32020" w:rsidRDefault="004B3517" w:rsidP="00C32020">
      <w:pPr>
        <w:pStyle w:val="Akapitzlist"/>
        <w:numPr>
          <w:ilvl w:val="3"/>
          <w:numId w:val="38"/>
        </w:numPr>
        <w:spacing w:after="80" w:line="220" w:lineRule="atLeast"/>
        <w:ind w:left="851" w:hanging="284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kwalifikowanym podpisem elektronicznym wystawionym przez dostawcę kwalifikowanej usługi zaufania, będącego podmiotem świadczącym usługi certyfikacyjne - podpis elektroniczny spełniający </w:t>
      </w:r>
      <w:r w:rsidRPr="00C32020">
        <w:rPr>
          <w:rFonts w:ascii="Arial" w:hAnsi="Arial" w:cs="Arial"/>
          <w:sz w:val="16"/>
          <w:szCs w:val="16"/>
        </w:rPr>
        <w:t xml:space="preserve">wymogi bezpieczeństwa określone </w:t>
      </w:r>
      <w:r w:rsidR="00FB0173" w:rsidRPr="00C32020">
        <w:rPr>
          <w:rFonts w:ascii="Arial" w:hAnsi="Arial" w:cs="Arial"/>
          <w:sz w:val="16"/>
          <w:szCs w:val="16"/>
        </w:rPr>
        <w:br/>
      </w:r>
      <w:r w:rsidRPr="00C32020">
        <w:rPr>
          <w:rFonts w:ascii="Arial" w:hAnsi="Arial" w:cs="Arial"/>
          <w:sz w:val="16"/>
          <w:szCs w:val="16"/>
        </w:rPr>
        <w:t>w ustawie z dnia 5 września 2016 r. – o usługach zaufania oraz identyfikacji elektronicznej (tj. Dz. U. z 202</w:t>
      </w:r>
      <w:r w:rsidR="00BC79EF" w:rsidRPr="00C32020">
        <w:rPr>
          <w:rFonts w:ascii="Arial" w:hAnsi="Arial" w:cs="Arial"/>
          <w:sz w:val="16"/>
          <w:szCs w:val="16"/>
        </w:rPr>
        <w:t>1</w:t>
      </w:r>
      <w:r w:rsidRPr="00C32020">
        <w:rPr>
          <w:rFonts w:ascii="Arial" w:hAnsi="Arial" w:cs="Arial"/>
          <w:sz w:val="16"/>
          <w:szCs w:val="16"/>
        </w:rPr>
        <w:t xml:space="preserve"> r. poz. 1</w:t>
      </w:r>
      <w:r w:rsidR="00BC79EF" w:rsidRPr="00C32020">
        <w:rPr>
          <w:rFonts w:ascii="Arial" w:hAnsi="Arial" w:cs="Arial"/>
          <w:sz w:val="16"/>
          <w:szCs w:val="16"/>
        </w:rPr>
        <w:t>797</w:t>
      </w:r>
      <w:r w:rsidR="0003274F">
        <w:rPr>
          <w:rFonts w:ascii="Arial" w:hAnsi="Arial" w:cs="Arial"/>
          <w:sz w:val="16"/>
          <w:szCs w:val="16"/>
        </w:rPr>
        <w:t xml:space="preserve"> ze zm.</w:t>
      </w:r>
      <w:r w:rsidRPr="00C32020">
        <w:rPr>
          <w:rFonts w:ascii="Arial" w:hAnsi="Arial" w:cs="Arial"/>
          <w:sz w:val="16"/>
          <w:szCs w:val="16"/>
        </w:rPr>
        <w:t xml:space="preserve">) lub </w:t>
      </w:r>
    </w:p>
    <w:p w14:paraId="7CC7680E" w14:textId="77777777" w:rsidR="00FB0173" w:rsidRDefault="004B3517" w:rsidP="00DA0BDE">
      <w:pPr>
        <w:pStyle w:val="Akapitzlist"/>
        <w:numPr>
          <w:ilvl w:val="3"/>
          <w:numId w:val="38"/>
        </w:numPr>
        <w:spacing w:after="80" w:line="220" w:lineRule="atLeast"/>
        <w:ind w:left="851" w:hanging="284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 postaci elektronicznej opatrzonej podpisem zaufanym lub </w:t>
      </w:r>
    </w:p>
    <w:p w14:paraId="03C0398A" w14:textId="6B3A04A8" w:rsidR="004B3517" w:rsidRPr="0086546E" w:rsidRDefault="004B3517" w:rsidP="00DA0BDE">
      <w:pPr>
        <w:pStyle w:val="Akapitzlist"/>
        <w:numPr>
          <w:ilvl w:val="3"/>
          <w:numId w:val="38"/>
        </w:numPr>
        <w:spacing w:after="80" w:line="220" w:lineRule="atLeast"/>
        <w:ind w:left="851" w:hanging="284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podpisem osobistym przez osoby upoważnione do tych czynności. </w:t>
      </w:r>
    </w:p>
    <w:p w14:paraId="006C054E" w14:textId="77777777" w:rsidR="004B3517" w:rsidRPr="0086546E" w:rsidRDefault="004B3517" w:rsidP="00DA0BDE">
      <w:pPr>
        <w:pStyle w:val="Akapitzlist"/>
        <w:numPr>
          <w:ilvl w:val="0"/>
          <w:numId w:val="35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Dokumenty i oświadczenia wchodzące w skład oferty oraz składane w trakcie postępowania, sporządzone w językach obcych muszą być złożone wraz z tłumaczeniami na język polski.</w:t>
      </w:r>
    </w:p>
    <w:p w14:paraId="4B142E38" w14:textId="5C68A269" w:rsidR="004B3517" w:rsidRPr="0086546E" w:rsidRDefault="004B3517" w:rsidP="00680473">
      <w:pPr>
        <w:pStyle w:val="Akapitzlist"/>
        <w:numPr>
          <w:ilvl w:val="0"/>
          <w:numId w:val="35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BA3014">
        <w:rPr>
          <w:rFonts w:ascii="Arial" w:hAnsi="Arial" w:cs="Arial"/>
          <w:sz w:val="16"/>
          <w:szCs w:val="16"/>
        </w:rPr>
        <w:t>W</w:t>
      </w:r>
      <w:r w:rsidRPr="0086546E">
        <w:rPr>
          <w:rFonts w:ascii="Arial" w:hAnsi="Arial" w:cs="Arial"/>
          <w:sz w:val="16"/>
          <w:szCs w:val="16"/>
        </w:rPr>
        <w:t xml:space="preserve">ykonawca, </w:t>
      </w:r>
      <w:r w:rsidR="00BA3014">
        <w:rPr>
          <w:rFonts w:ascii="Arial" w:hAnsi="Arial" w:cs="Arial"/>
          <w:sz w:val="16"/>
          <w:szCs w:val="16"/>
        </w:rPr>
        <w:t>W</w:t>
      </w:r>
      <w:r w:rsidRPr="0086546E">
        <w:rPr>
          <w:rFonts w:ascii="Arial" w:hAnsi="Arial" w:cs="Arial"/>
          <w:sz w:val="16"/>
          <w:szCs w:val="16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603DEC9D" w14:textId="77777777" w:rsidR="004B3517" w:rsidRPr="0086546E" w:rsidRDefault="004B3517" w:rsidP="00680473">
      <w:pPr>
        <w:pStyle w:val="Akapitzlist"/>
        <w:numPr>
          <w:ilvl w:val="0"/>
          <w:numId w:val="35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  </w:t>
      </w:r>
    </w:p>
    <w:p w14:paraId="42AB3946" w14:textId="77777777" w:rsidR="004B3517" w:rsidRPr="0086546E" w:rsidRDefault="004B3517" w:rsidP="00680473">
      <w:pPr>
        <w:pStyle w:val="Akapitzlist"/>
        <w:numPr>
          <w:ilvl w:val="0"/>
          <w:numId w:val="35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Poświadczenia zgodności cyfrowego odwzorowania z dokumentem w postaci papierowej, o którym mowa w pkt. 4, dokonuje w przypadku: </w:t>
      </w:r>
    </w:p>
    <w:p w14:paraId="3DC0FE08" w14:textId="77777777" w:rsidR="004B3517" w:rsidRPr="0086546E" w:rsidRDefault="004B3517" w:rsidP="00DA0BDE">
      <w:pPr>
        <w:pStyle w:val="Akapitzlist"/>
        <w:numPr>
          <w:ilvl w:val="3"/>
          <w:numId w:val="14"/>
        </w:numPr>
        <w:spacing w:after="80" w:line="220" w:lineRule="atLeast"/>
        <w:ind w:left="1134" w:hanging="567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2FDE5D50" w14:textId="77777777" w:rsidR="004B3517" w:rsidRPr="0086546E" w:rsidRDefault="004B3517" w:rsidP="00DA0BDE">
      <w:pPr>
        <w:pStyle w:val="Akapitzlist"/>
        <w:numPr>
          <w:ilvl w:val="3"/>
          <w:numId w:val="14"/>
        </w:numPr>
        <w:spacing w:after="80" w:line="220" w:lineRule="atLeast"/>
        <w:ind w:left="1134" w:hanging="567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przedmiotowych środków dowodowych – odpowiednio wykonawca lub wykonawca wspólnie ubiegający się o udzielenie zamówienia; </w:t>
      </w:r>
    </w:p>
    <w:p w14:paraId="00AE88D4" w14:textId="77777777" w:rsidR="004B3517" w:rsidRPr="0086546E" w:rsidRDefault="004B3517" w:rsidP="00DA0BDE">
      <w:pPr>
        <w:pStyle w:val="Akapitzlist"/>
        <w:numPr>
          <w:ilvl w:val="3"/>
          <w:numId w:val="14"/>
        </w:numPr>
        <w:spacing w:after="80" w:line="220" w:lineRule="atLeast"/>
        <w:ind w:left="1134" w:hanging="567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lastRenderedPageBreak/>
        <w:t xml:space="preserve">innych dokumentów, w tym dokumentów, o których mowa w art. 94 ust. 2 ustawy – odpowiednio wykonawca lub wykonawca wspólnie ubiegający się o udzielenie zamówienia, w zakresie dokumentów, które każdego z nich dotyczą. </w:t>
      </w:r>
    </w:p>
    <w:p w14:paraId="42C3DA6C" w14:textId="76AEF52F" w:rsidR="004B3517" w:rsidRPr="0086546E" w:rsidRDefault="004B3517" w:rsidP="00680473">
      <w:pPr>
        <w:pStyle w:val="Akapitzlist"/>
        <w:numPr>
          <w:ilvl w:val="0"/>
          <w:numId w:val="3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Poświadczenia zgodności cyfrowego odwzorowania z dokumentem w postaci papierowej, o którym mowa w ust. </w:t>
      </w:r>
      <w:r w:rsidR="009B2276">
        <w:rPr>
          <w:rFonts w:ascii="Arial" w:hAnsi="Arial" w:cs="Arial"/>
          <w:sz w:val="16"/>
          <w:szCs w:val="16"/>
        </w:rPr>
        <w:t>4</w:t>
      </w:r>
      <w:r w:rsidRPr="0086546E">
        <w:rPr>
          <w:rFonts w:ascii="Arial" w:hAnsi="Arial" w:cs="Arial"/>
          <w:sz w:val="16"/>
          <w:szCs w:val="16"/>
        </w:rPr>
        <w:t xml:space="preserve">, może dokonać również notariusz. </w:t>
      </w:r>
    </w:p>
    <w:p w14:paraId="6E9F3DEB" w14:textId="77777777" w:rsidR="004B3517" w:rsidRPr="0086546E" w:rsidRDefault="004B3517" w:rsidP="00680473">
      <w:pPr>
        <w:pStyle w:val="Akapitzlist"/>
        <w:numPr>
          <w:ilvl w:val="0"/>
          <w:numId w:val="3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Przez cyfrowe odwzorowanie, o którym mowa w pkt 3–5 oraz pkt 9-11,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6E17601F" w14:textId="4B198E1D" w:rsidR="004B3517" w:rsidRPr="0086546E" w:rsidRDefault="004B3517" w:rsidP="00680473">
      <w:pPr>
        <w:pStyle w:val="Akapitzlist"/>
        <w:numPr>
          <w:ilvl w:val="0"/>
          <w:numId w:val="3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Podmiotowe środki dowodowe, przedmiotowe środki dowodowe, dokumenty, o których mowa w art. 94 ust. 2 ustawy, niewystawione przez upoważnione podmioty, oraz pełnomocnictwo przekazuje się w postaci elektronicznej i opatruje się kwalifikowanym podpisem elektronicznym</w:t>
      </w:r>
      <w:r w:rsidR="009B2276">
        <w:rPr>
          <w:rFonts w:ascii="Arial" w:hAnsi="Arial" w:cs="Arial"/>
          <w:sz w:val="16"/>
          <w:szCs w:val="16"/>
        </w:rPr>
        <w:t xml:space="preserve"> lub podpisem zaufanym lub podpisem osobistym</w:t>
      </w:r>
      <w:r w:rsidRPr="0086546E">
        <w:rPr>
          <w:rFonts w:ascii="Arial" w:hAnsi="Arial" w:cs="Arial"/>
          <w:sz w:val="16"/>
          <w:szCs w:val="16"/>
        </w:rPr>
        <w:t>.</w:t>
      </w:r>
    </w:p>
    <w:p w14:paraId="11CF79EE" w14:textId="162AEF9C" w:rsidR="004B3517" w:rsidRPr="0086546E" w:rsidRDefault="004B3517" w:rsidP="00680473">
      <w:pPr>
        <w:pStyle w:val="Akapitzlist"/>
        <w:numPr>
          <w:ilvl w:val="0"/>
          <w:numId w:val="3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W przypadku gdy podmiotowe środki dowodowe, przedmiotowe środki dowodowe, dokumenty, o których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</w:t>
      </w:r>
      <w:r w:rsidR="009B2276">
        <w:rPr>
          <w:rFonts w:ascii="Arial" w:hAnsi="Arial" w:cs="Arial"/>
          <w:sz w:val="16"/>
          <w:szCs w:val="16"/>
        </w:rPr>
        <w:t>, lub  podpisem zaufanym lub podpisem osobistym</w:t>
      </w:r>
      <w:r w:rsidRPr="0086546E">
        <w:rPr>
          <w:rFonts w:ascii="Arial" w:hAnsi="Arial" w:cs="Arial"/>
          <w:sz w:val="16"/>
          <w:szCs w:val="16"/>
        </w:rPr>
        <w:t xml:space="preserve">, poświadczającym zgodność cyfrowego odwzorowania z dokumentem w postaci papierowej. </w:t>
      </w:r>
    </w:p>
    <w:p w14:paraId="5F854BE4" w14:textId="36A6C789" w:rsidR="004B3517" w:rsidRPr="0086546E" w:rsidRDefault="004B3517" w:rsidP="00680473">
      <w:pPr>
        <w:pStyle w:val="Akapitzlist"/>
        <w:numPr>
          <w:ilvl w:val="0"/>
          <w:numId w:val="3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Poświadczenia zgodności cyfrowego odwzorowania z dokumentem w postaci papierowej, o którym mowa w pkt </w:t>
      </w:r>
      <w:r w:rsidR="009B2276">
        <w:rPr>
          <w:rFonts w:ascii="Arial" w:hAnsi="Arial" w:cs="Arial"/>
          <w:sz w:val="16"/>
          <w:szCs w:val="16"/>
        </w:rPr>
        <w:t>9</w:t>
      </w:r>
      <w:r w:rsidRPr="0086546E">
        <w:rPr>
          <w:rFonts w:ascii="Arial" w:hAnsi="Arial" w:cs="Arial"/>
          <w:sz w:val="16"/>
          <w:szCs w:val="16"/>
        </w:rPr>
        <w:t xml:space="preserve">, dokonuje w przypadku: </w:t>
      </w:r>
    </w:p>
    <w:p w14:paraId="17BD5F05" w14:textId="7A96FB86" w:rsidR="004B3517" w:rsidRPr="0086546E" w:rsidRDefault="004B3517" w:rsidP="00DA0BDE">
      <w:pPr>
        <w:pStyle w:val="Akapitzlist"/>
        <w:numPr>
          <w:ilvl w:val="0"/>
          <w:numId w:val="3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podmiotowych środków dowodowych – odpowiednio </w:t>
      </w:r>
      <w:r w:rsidR="009B2276">
        <w:rPr>
          <w:rFonts w:ascii="Arial" w:hAnsi="Arial" w:cs="Arial"/>
          <w:sz w:val="16"/>
          <w:szCs w:val="16"/>
        </w:rPr>
        <w:t>W</w:t>
      </w:r>
      <w:r w:rsidRPr="0086546E">
        <w:rPr>
          <w:rFonts w:ascii="Arial" w:hAnsi="Arial" w:cs="Arial"/>
          <w:sz w:val="16"/>
          <w:szCs w:val="16"/>
        </w:rPr>
        <w:t xml:space="preserve">ykonawca, </w:t>
      </w:r>
      <w:r w:rsidR="009B2276">
        <w:rPr>
          <w:rFonts w:ascii="Arial" w:hAnsi="Arial" w:cs="Arial"/>
          <w:sz w:val="16"/>
          <w:szCs w:val="16"/>
        </w:rPr>
        <w:t>W</w:t>
      </w:r>
      <w:r w:rsidRPr="0086546E">
        <w:rPr>
          <w:rFonts w:ascii="Arial" w:hAnsi="Arial" w:cs="Arial"/>
          <w:sz w:val="16"/>
          <w:szCs w:val="16"/>
        </w:rPr>
        <w:t>ykonawca wspólnie ubiegający się o udzielenie zamówienia, podmiot udostępniający zasoby lub podwykonawca, w zakresie podmiotowych środków dowodowych, które każdego z nich dotyczą;</w:t>
      </w:r>
    </w:p>
    <w:p w14:paraId="56F2F997" w14:textId="28FA8AB9" w:rsidR="004B3517" w:rsidRPr="00B038CF" w:rsidRDefault="004B3517" w:rsidP="00DA0BDE">
      <w:pPr>
        <w:pStyle w:val="Akapitzlist"/>
        <w:numPr>
          <w:ilvl w:val="0"/>
          <w:numId w:val="3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przedmiotowego środka dowodowego, </w:t>
      </w:r>
      <w:r w:rsidRPr="00B038CF">
        <w:rPr>
          <w:rFonts w:ascii="Arial" w:hAnsi="Arial" w:cs="Arial"/>
          <w:sz w:val="16"/>
          <w:szCs w:val="16"/>
        </w:rPr>
        <w:t>dokumentu, o który</w:t>
      </w:r>
      <w:r w:rsidR="009B2276">
        <w:rPr>
          <w:rFonts w:ascii="Arial" w:hAnsi="Arial" w:cs="Arial"/>
          <w:sz w:val="16"/>
          <w:szCs w:val="16"/>
        </w:rPr>
        <w:t xml:space="preserve">m mowa w art. 94 ust. 2 ustawy - </w:t>
      </w:r>
      <w:r w:rsidR="009B2276" w:rsidRPr="0086546E">
        <w:rPr>
          <w:rFonts w:ascii="Arial" w:hAnsi="Arial" w:cs="Arial"/>
          <w:sz w:val="16"/>
          <w:szCs w:val="16"/>
        </w:rPr>
        <w:t xml:space="preserve">odpowiednio </w:t>
      </w:r>
      <w:r w:rsidR="009B2276">
        <w:rPr>
          <w:rFonts w:ascii="Arial" w:hAnsi="Arial" w:cs="Arial"/>
          <w:sz w:val="16"/>
          <w:szCs w:val="16"/>
        </w:rPr>
        <w:t>W</w:t>
      </w:r>
      <w:r w:rsidR="009B2276" w:rsidRPr="0086546E">
        <w:rPr>
          <w:rFonts w:ascii="Arial" w:hAnsi="Arial" w:cs="Arial"/>
          <w:sz w:val="16"/>
          <w:szCs w:val="16"/>
        </w:rPr>
        <w:t xml:space="preserve">ykonawca, </w:t>
      </w:r>
      <w:r w:rsidR="009B2276">
        <w:rPr>
          <w:rFonts w:ascii="Arial" w:hAnsi="Arial" w:cs="Arial"/>
          <w:sz w:val="16"/>
          <w:szCs w:val="16"/>
        </w:rPr>
        <w:t>W</w:t>
      </w:r>
      <w:r w:rsidR="009B2276" w:rsidRPr="0086546E">
        <w:rPr>
          <w:rFonts w:ascii="Arial" w:hAnsi="Arial" w:cs="Arial"/>
          <w:sz w:val="16"/>
          <w:szCs w:val="16"/>
        </w:rPr>
        <w:t>ykonawca wspólnie ubiegający się o udzielenie zamówienia,</w:t>
      </w:r>
    </w:p>
    <w:p w14:paraId="425DE73A" w14:textId="77777777" w:rsidR="004B3517" w:rsidRPr="0086546E" w:rsidRDefault="004B3517" w:rsidP="00DA0BDE">
      <w:pPr>
        <w:pStyle w:val="Akapitzlist"/>
        <w:numPr>
          <w:ilvl w:val="0"/>
          <w:numId w:val="31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pełnomocnictwa – mocodawca. </w:t>
      </w:r>
    </w:p>
    <w:p w14:paraId="277C7FF4" w14:textId="77777777" w:rsidR="004B3517" w:rsidRPr="0086546E" w:rsidRDefault="004B3517" w:rsidP="00680473">
      <w:pPr>
        <w:pStyle w:val="Akapitzlist"/>
        <w:numPr>
          <w:ilvl w:val="0"/>
          <w:numId w:val="3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Poświadczenia zgodności cyfrowego odwzorowania z dokumentem w postaci papierowej, o którym mowa w pkt 8, może dokonać również notariusz.</w:t>
      </w:r>
    </w:p>
    <w:p w14:paraId="2CB68C66" w14:textId="12BFD8A8" w:rsidR="004B3517" w:rsidRPr="0086546E" w:rsidRDefault="004B3517" w:rsidP="00680473">
      <w:pPr>
        <w:pStyle w:val="Akapitzlist"/>
        <w:numPr>
          <w:ilvl w:val="0"/>
          <w:numId w:val="32"/>
        </w:numPr>
        <w:spacing w:after="80" w:line="220" w:lineRule="atLeast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W przypadku przekazywania w postępowaniu dokumentu elektronicznego w formacie poddającym dane kompresji, opatrzenie pliku zawierającego skompresowane dokumenty kwalifikowanym podpisem elektronicznym</w:t>
      </w:r>
      <w:r w:rsidR="009B2276">
        <w:rPr>
          <w:rFonts w:ascii="Arial" w:hAnsi="Arial" w:cs="Arial"/>
          <w:sz w:val="16"/>
          <w:szCs w:val="16"/>
        </w:rPr>
        <w:t xml:space="preserve"> lub podpisem zaufanym lub podpisem osobistym</w:t>
      </w:r>
      <w:r w:rsidRPr="0086546E">
        <w:rPr>
          <w:rFonts w:ascii="Arial" w:hAnsi="Arial" w:cs="Arial"/>
          <w:sz w:val="16"/>
          <w:szCs w:val="16"/>
        </w:rPr>
        <w:t>, jest równoznaczne z opatrzeniem wszystkich dokumentów zawartych w tym pliku kwalifikowanym podpisem elektronicznym</w:t>
      </w:r>
      <w:r w:rsidR="00680473">
        <w:rPr>
          <w:rFonts w:ascii="Arial" w:hAnsi="Arial" w:cs="Arial"/>
          <w:sz w:val="16"/>
          <w:szCs w:val="16"/>
        </w:rPr>
        <w:t xml:space="preserve"> lub  podpisem zaufanym lub podpisem osobistym.</w:t>
      </w:r>
    </w:p>
    <w:p w14:paraId="2803C5CF" w14:textId="77777777" w:rsidR="00934BB1" w:rsidRPr="0086546E" w:rsidRDefault="00934BB1" w:rsidP="00934BB1">
      <w:pPr>
        <w:pStyle w:val="Akapitzlist"/>
        <w:spacing w:after="80" w:line="220" w:lineRule="atLeast"/>
        <w:ind w:left="360"/>
        <w:rPr>
          <w:rFonts w:ascii="Arial" w:hAnsi="Arial" w:cs="Arial"/>
          <w:sz w:val="16"/>
          <w:szCs w:val="16"/>
        </w:rPr>
      </w:pPr>
    </w:p>
    <w:p w14:paraId="7234EC4F" w14:textId="0D750C47" w:rsidR="004B3517" w:rsidRPr="0086546E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 xml:space="preserve">Rozdział </w:t>
      </w:r>
      <w:r w:rsidR="00F02B02" w:rsidRPr="0086546E">
        <w:rPr>
          <w:rFonts w:ascii="Arial" w:hAnsi="Arial" w:cs="Arial"/>
          <w:b/>
          <w:bCs/>
          <w:sz w:val="16"/>
          <w:szCs w:val="16"/>
        </w:rPr>
        <w:t>IX</w:t>
      </w:r>
      <w:r w:rsidRPr="0086546E">
        <w:rPr>
          <w:rFonts w:ascii="Arial" w:hAnsi="Arial" w:cs="Arial"/>
          <w:b/>
          <w:bCs/>
          <w:sz w:val="16"/>
          <w:szCs w:val="16"/>
        </w:rPr>
        <w:t>. Miejsce oraz termin składania i otwarcia ofert, warunki zmiany albo wycofania oferty.</w:t>
      </w:r>
    </w:p>
    <w:p w14:paraId="735A88EF" w14:textId="5AB0D38B" w:rsidR="004B3517" w:rsidRPr="0086546E" w:rsidRDefault="00F02B02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IX</w:t>
      </w:r>
      <w:r w:rsidR="004B3517" w:rsidRPr="0086546E">
        <w:rPr>
          <w:rFonts w:ascii="Arial" w:hAnsi="Arial" w:cs="Arial"/>
          <w:b/>
          <w:bCs/>
          <w:sz w:val="16"/>
          <w:szCs w:val="16"/>
        </w:rPr>
        <w:t>.1. Miejsce oraz termin składania ofert  i otwarcia ofert.</w:t>
      </w:r>
    </w:p>
    <w:p w14:paraId="1677FC02" w14:textId="6CC9F6E0" w:rsidR="00FB0173" w:rsidRDefault="004B3517" w:rsidP="00DA0BDE">
      <w:pPr>
        <w:pStyle w:val="Akapitzlist"/>
        <w:numPr>
          <w:ilvl w:val="0"/>
          <w:numId w:val="10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Ofertę pod rygorem nieważności należy złożyć w postaci elektronicznej, podpisaną kwalifikowanym podpisem elektronicznym lub </w:t>
      </w:r>
      <w:r w:rsidRPr="0086546E">
        <w:rPr>
          <w:rFonts w:ascii="Arial" w:hAnsi="Arial" w:cs="Arial"/>
          <w:sz w:val="16"/>
          <w:szCs w:val="16"/>
        </w:rPr>
        <w:br/>
        <w:t xml:space="preserve">w postaci elektronicznej opatrzonej podpisem zaufanym lub podpisem osobistym przez osoby upoważnione do tych czynności.. Ofertę należy złożyć na Platformie Zakupowej udostępnionej przez Zamawiającego na stronie internetowej https: </w:t>
      </w:r>
      <w:hyperlink r:id="rId26" w:history="1">
        <w:r w:rsidRPr="0086546E">
          <w:rPr>
            <w:rStyle w:val="Hipercze"/>
            <w:rFonts w:ascii="Arial" w:hAnsi="Arial" w:cs="Arial"/>
            <w:sz w:val="16"/>
            <w:szCs w:val="16"/>
          </w:rPr>
          <w:t>https://platformazakupowa.pl/pn/arimr</w:t>
        </w:r>
      </w:hyperlink>
      <w:r w:rsidR="00FB0173">
        <w:rPr>
          <w:rFonts w:ascii="Arial" w:hAnsi="Arial" w:cs="Arial"/>
          <w:sz w:val="16"/>
          <w:szCs w:val="16"/>
        </w:rPr>
        <w:t xml:space="preserve"> </w:t>
      </w:r>
    </w:p>
    <w:p w14:paraId="27815148" w14:textId="77777777" w:rsidR="003B3EC0" w:rsidRPr="00B038CF" w:rsidRDefault="003B3EC0" w:rsidP="001E65AF">
      <w:pPr>
        <w:pStyle w:val="Akapitzlist"/>
        <w:tabs>
          <w:tab w:val="left" w:pos="284"/>
        </w:tabs>
        <w:ind w:left="360"/>
        <w:jc w:val="center"/>
        <w:rPr>
          <w:rFonts w:ascii="Arial" w:hAnsi="Arial" w:cs="Arial"/>
          <w:b/>
          <w:sz w:val="16"/>
          <w:szCs w:val="16"/>
        </w:rPr>
      </w:pPr>
    </w:p>
    <w:p w14:paraId="19302B9B" w14:textId="5C2CB55B" w:rsidR="004B3517" w:rsidRPr="0086546E" w:rsidRDefault="004B3517" w:rsidP="00DA0BDE">
      <w:pPr>
        <w:pStyle w:val="Akapitzlist"/>
        <w:numPr>
          <w:ilvl w:val="0"/>
          <w:numId w:val="10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Termin składania ofert upływa w dniu </w:t>
      </w:r>
      <w:r w:rsidR="00A66D49" w:rsidRPr="00A66D49">
        <w:rPr>
          <w:rFonts w:ascii="Arial" w:hAnsi="Arial" w:cs="Arial"/>
          <w:b/>
          <w:bCs/>
          <w:sz w:val="16"/>
          <w:szCs w:val="16"/>
        </w:rPr>
        <w:t>05.</w:t>
      </w:r>
      <w:r w:rsidR="0003274F" w:rsidRPr="00A66D49">
        <w:rPr>
          <w:rFonts w:ascii="Arial" w:hAnsi="Arial" w:cs="Arial"/>
          <w:b/>
          <w:bCs/>
          <w:sz w:val="16"/>
          <w:szCs w:val="16"/>
        </w:rPr>
        <w:t>12</w:t>
      </w:r>
      <w:r w:rsidRPr="00A66D49">
        <w:rPr>
          <w:rFonts w:ascii="Arial" w:hAnsi="Arial" w:cs="Arial"/>
          <w:b/>
          <w:bCs/>
          <w:sz w:val="16"/>
          <w:szCs w:val="16"/>
        </w:rPr>
        <w:t>.202</w:t>
      </w:r>
      <w:r w:rsidR="0003274F" w:rsidRPr="00A66D49">
        <w:rPr>
          <w:rFonts w:ascii="Arial" w:hAnsi="Arial" w:cs="Arial"/>
          <w:b/>
          <w:bCs/>
          <w:sz w:val="16"/>
          <w:szCs w:val="16"/>
        </w:rPr>
        <w:t>3</w:t>
      </w:r>
      <w:r w:rsidRPr="00A66D49">
        <w:rPr>
          <w:rFonts w:ascii="Arial" w:hAnsi="Arial" w:cs="Arial"/>
          <w:b/>
          <w:bCs/>
          <w:sz w:val="16"/>
          <w:szCs w:val="16"/>
        </w:rPr>
        <w:t xml:space="preserve"> r.</w:t>
      </w:r>
      <w:r w:rsidRPr="0086546E">
        <w:rPr>
          <w:rFonts w:ascii="Arial" w:hAnsi="Arial" w:cs="Arial"/>
          <w:b/>
          <w:sz w:val="16"/>
          <w:szCs w:val="16"/>
        </w:rPr>
        <w:t xml:space="preserve"> o godzinie 12:00. </w:t>
      </w:r>
    </w:p>
    <w:p w14:paraId="68059ADE" w14:textId="367C7972" w:rsidR="004B3517" w:rsidRPr="0086546E" w:rsidRDefault="004B3517" w:rsidP="00DA0BDE">
      <w:pPr>
        <w:pStyle w:val="Akapitzlist"/>
        <w:numPr>
          <w:ilvl w:val="0"/>
          <w:numId w:val="10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Otwarcie ofert </w:t>
      </w:r>
      <w:r w:rsidR="009B2276">
        <w:rPr>
          <w:rFonts w:ascii="Arial" w:hAnsi="Arial" w:cs="Arial"/>
          <w:sz w:val="16"/>
          <w:szCs w:val="16"/>
        </w:rPr>
        <w:t xml:space="preserve">odbędzie się </w:t>
      </w:r>
      <w:r w:rsidRPr="0086546E">
        <w:rPr>
          <w:rFonts w:ascii="Arial" w:hAnsi="Arial" w:cs="Arial"/>
          <w:sz w:val="16"/>
          <w:szCs w:val="16"/>
        </w:rPr>
        <w:t>w dniu</w:t>
      </w:r>
      <w:r w:rsidR="002903F5">
        <w:rPr>
          <w:rFonts w:ascii="Arial" w:hAnsi="Arial" w:cs="Arial"/>
          <w:sz w:val="16"/>
          <w:szCs w:val="16"/>
        </w:rPr>
        <w:t xml:space="preserve"> </w:t>
      </w:r>
      <w:r w:rsidR="00A66D49" w:rsidRPr="00A66D49">
        <w:rPr>
          <w:rFonts w:ascii="Arial" w:hAnsi="Arial" w:cs="Arial"/>
          <w:b/>
          <w:bCs/>
          <w:sz w:val="16"/>
          <w:szCs w:val="16"/>
        </w:rPr>
        <w:t>05</w:t>
      </w:r>
      <w:r w:rsidR="00585C36" w:rsidRPr="00A66D49">
        <w:rPr>
          <w:rFonts w:ascii="Arial" w:hAnsi="Arial" w:cs="Arial"/>
          <w:b/>
          <w:bCs/>
          <w:sz w:val="16"/>
          <w:szCs w:val="16"/>
        </w:rPr>
        <w:t>.1</w:t>
      </w:r>
      <w:r w:rsidR="0003274F" w:rsidRPr="00A66D49">
        <w:rPr>
          <w:rFonts w:ascii="Arial" w:hAnsi="Arial" w:cs="Arial"/>
          <w:b/>
          <w:bCs/>
          <w:sz w:val="16"/>
          <w:szCs w:val="16"/>
        </w:rPr>
        <w:t>2</w:t>
      </w:r>
      <w:r w:rsidRPr="00A66D49">
        <w:rPr>
          <w:rFonts w:ascii="Arial" w:hAnsi="Arial" w:cs="Arial"/>
          <w:b/>
          <w:bCs/>
          <w:sz w:val="16"/>
          <w:szCs w:val="16"/>
        </w:rPr>
        <w:t>.202</w:t>
      </w:r>
      <w:r w:rsidR="0003274F" w:rsidRPr="00A66D49">
        <w:rPr>
          <w:rFonts w:ascii="Arial" w:hAnsi="Arial" w:cs="Arial"/>
          <w:b/>
          <w:bCs/>
          <w:sz w:val="16"/>
          <w:szCs w:val="16"/>
        </w:rPr>
        <w:t>3</w:t>
      </w:r>
      <w:r w:rsidRPr="00A66D49">
        <w:rPr>
          <w:rFonts w:ascii="Arial" w:hAnsi="Arial" w:cs="Arial"/>
          <w:b/>
          <w:bCs/>
          <w:sz w:val="16"/>
          <w:szCs w:val="16"/>
        </w:rPr>
        <w:t xml:space="preserve"> r</w:t>
      </w:r>
      <w:r w:rsidRPr="00C32020">
        <w:rPr>
          <w:rFonts w:ascii="Arial" w:hAnsi="Arial" w:cs="Arial"/>
          <w:b/>
          <w:bCs/>
          <w:sz w:val="16"/>
          <w:szCs w:val="16"/>
        </w:rPr>
        <w:t>.</w:t>
      </w:r>
      <w:r w:rsidRPr="0086546E"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b/>
          <w:sz w:val="16"/>
          <w:szCs w:val="16"/>
        </w:rPr>
        <w:t>o godzinie 12:15</w:t>
      </w:r>
      <w:r w:rsidR="009B2276">
        <w:rPr>
          <w:rFonts w:ascii="Arial" w:hAnsi="Arial" w:cs="Arial"/>
          <w:b/>
          <w:sz w:val="16"/>
          <w:szCs w:val="16"/>
        </w:rPr>
        <w:t xml:space="preserve">. </w:t>
      </w:r>
    </w:p>
    <w:p w14:paraId="3A133461" w14:textId="77777777" w:rsidR="004B3517" w:rsidRPr="0086546E" w:rsidRDefault="004B3517" w:rsidP="00DA0BDE">
      <w:pPr>
        <w:pStyle w:val="Akapitzlist"/>
        <w:numPr>
          <w:ilvl w:val="0"/>
          <w:numId w:val="10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Oferta złożona po terminie zostanie odrzucona na podstawie art. 226 ust. 1 pkt 1 ustawy. </w:t>
      </w:r>
    </w:p>
    <w:p w14:paraId="0DCD3F23" w14:textId="77777777" w:rsidR="004B3517" w:rsidRPr="0086546E" w:rsidRDefault="004B3517" w:rsidP="00DA0BDE">
      <w:pPr>
        <w:pStyle w:val="Akapitzlist"/>
        <w:numPr>
          <w:ilvl w:val="0"/>
          <w:numId w:val="10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Zamawiający nie bierze odpowiedzialności za nieprawidłowe złożenie oferty wynikające z niezastosowania się przez Wykonawcę do wymagań niniejszej SWZ. </w:t>
      </w:r>
    </w:p>
    <w:p w14:paraId="15FBE9A6" w14:textId="516A32AE" w:rsidR="004B3517" w:rsidRPr="0086546E" w:rsidRDefault="00F02B02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IX</w:t>
      </w:r>
      <w:r w:rsidR="004B3517" w:rsidRPr="0086546E">
        <w:rPr>
          <w:rFonts w:ascii="Arial" w:hAnsi="Arial" w:cs="Arial"/>
          <w:b/>
          <w:bCs/>
          <w:sz w:val="16"/>
          <w:szCs w:val="16"/>
        </w:rPr>
        <w:t>.2. Warunki zmiany i wycofania złożonej oferty.</w:t>
      </w:r>
    </w:p>
    <w:p w14:paraId="7C3F472A" w14:textId="77777777" w:rsidR="004B3517" w:rsidRPr="0086546E" w:rsidRDefault="004B3517" w:rsidP="00680473">
      <w:pPr>
        <w:pStyle w:val="Akapitzlist"/>
        <w:numPr>
          <w:ilvl w:val="0"/>
          <w:numId w:val="20"/>
        </w:numPr>
        <w:spacing w:after="80" w:line="220" w:lineRule="atLeast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86546E">
        <w:rPr>
          <w:rFonts w:ascii="Arial" w:hAnsi="Arial" w:cs="Arial"/>
          <w:bCs/>
          <w:sz w:val="16"/>
          <w:szCs w:val="16"/>
        </w:rPr>
        <w:t xml:space="preserve">Wykonawca posiadający konto na Platformie Zakupowej, za jej pośrednictwem może przed upływem terminu składania ofert samodzielnie zmienić lub wycofać ofertę. </w:t>
      </w:r>
    </w:p>
    <w:p w14:paraId="229A0980" w14:textId="77777777" w:rsidR="004B3517" w:rsidRPr="0086546E" w:rsidRDefault="004B3517" w:rsidP="00680473">
      <w:pPr>
        <w:pStyle w:val="Akapitzlist"/>
        <w:numPr>
          <w:ilvl w:val="0"/>
          <w:numId w:val="20"/>
        </w:numPr>
        <w:spacing w:after="80" w:line="220" w:lineRule="atLeast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86546E">
        <w:rPr>
          <w:rFonts w:ascii="Arial" w:hAnsi="Arial" w:cs="Arial"/>
          <w:bCs/>
          <w:sz w:val="16"/>
          <w:szCs w:val="16"/>
        </w:rPr>
        <w:t xml:space="preserve">Wykonawca nie posiadający konta na Platformie Zakupowej, za jej pośrednictwem może przed upływem terminu składania ofert samodzielnie zmienić ofertę. Wykonawca niezalogowany nie może samodzielnie wycofać oferty. W celu wycofania oferty należy skontaktować się z Centrum Wsparcia Klienta uruchomione przez Operatorem Platformy Zakupowej, które służy pomocą techniczną od 7:00 do 17:00 od poniedziałku do piątku pod numerem telefonu 22 101 02 02 lub e-mail: </w:t>
      </w:r>
      <w:hyperlink r:id="rId27" w:tgtFrame="_blank" w:history="1">
        <w:r w:rsidRPr="0086546E">
          <w:rPr>
            <w:rStyle w:val="Hipercze"/>
            <w:rFonts w:ascii="Arial" w:hAnsi="Arial" w:cs="Arial"/>
            <w:bCs/>
            <w:sz w:val="16"/>
            <w:szCs w:val="16"/>
          </w:rPr>
          <w:t>cwk@platformazakupowa.pl</w:t>
        </w:r>
      </w:hyperlink>
      <w:r w:rsidRPr="0086546E">
        <w:rPr>
          <w:rFonts w:ascii="Arial" w:hAnsi="Arial" w:cs="Arial"/>
          <w:bCs/>
          <w:sz w:val="16"/>
          <w:szCs w:val="16"/>
        </w:rPr>
        <w:t xml:space="preserve">  .</w:t>
      </w:r>
    </w:p>
    <w:p w14:paraId="0A6B3511" w14:textId="77777777" w:rsidR="004B3517" w:rsidRPr="0086546E" w:rsidRDefault="004B3517" w:rsidP="00680473">
      <w:pPr>
        <w:pStyle w:val="Akapitzlist"/>
        <w:numPr>
          <w:ilvl w:val="0"/>
          <w:numId w:val="20"/>
        </w:numPr>
        <w:spacing w:after="80" w:line="220" w:lineRule="atLeast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86546E">
        <w:rPr>
          <w:rFonts w:ascii="Arial" w:hAnsi="Arial" w:cs="Arial"/>
          <w:bCs/>
          <w:sz w:val="16"/>
          <w:szCs w:val="16"/>
        </w:rPr>
        <w:t>Na Platformie Zakupowej w zakładce „Instrukcje dla Wykonawców” opisana jest szczegółowa procedura zmiany i wycofania oferty.</w:t>
      </w:r>
    </w:p>
    <w:p w14:paraId="4DDF7E2E" w14:textId="53677C2B" w:rsidR="004B3517" w:rsidRDefault="004B3517" w:rsidP="00680473">
      <w:pPr>
        <w:pStyle w:val="Akapitzlist"/>
        <w:numPr>
          <w:ilvl w:val="0"/>
          <w:numId w:val="20"/>
        </w:numPr>
        <w:spacing w:after="80" w:line="220" w:lineRule="atLeast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86546E">
        <w:rPr>
          <w:rFonts w:ascii="Arial" w:hAnsi="Arial" w:cs="Arial"/>
          <w:bCs/>
          <w:sz w:val="16"/>
          <w:szCs w:val="16"/>
        </w:rPr>
        <w:t>Wykonawca po upływie terminu do składania ofert nie może skutecznie dokonać zmiany ani wycofać złożonej oferty (załączników).</w:t>
      </w:r>
    </w:p>
    <w:p w14:paraId="4413652C" w14:textId="77777777" w:rsidR="009B79F0" w:rsidRPr="0086546E" w:rsidRDefault="009B79F0" w:rsidP="009B79F0">
      <w:pPr>
        <w:pStyle w:val="Akapitzlist"/>
        <w:spacing w:after="80" w:line="220" w:lineRule="atLeast"/>
        <w:ind w:left="426"/>
        <w:rPr>
          <w:rFonts w:ascii="Arial" w:hAnsi="Arial" w:cs="Arial"/>
          <w:bCs/>
          <w:sz w:val="16"/>
          <w:szCs w:val="16"/>
        </w:rPr>
      </w:pPr>
    </w:p>
    <w:p w14:paraId="11F87C9C" w14:textId="62B1881D" w:rsidR="004B3517" w:rsidRPr="0086546E" w:rsidRDefault="00F02B02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 xml:space="preserve">Rozdział </w:t>
      </w:r>
      <w:r w:rsidR="004B3517" w:rsidRPr="0086546E">
        <w:rPr>
          <w:rFonts w:ascii="Arial" w:hAnsi="Arial" w:cs="Arial"/>
          <w:b/>
          <w:bCs/>
          <w:sz w:val="16"/>
          <w:szCs w:val="16"/>
        </w:rPr>
        <w:t>X. Opis sposobu obliczenia ceny.</w:t>
      </w:r>
    </w:p>
    <w:p w14:paraId="268896B3" w14:textId="323A3CC6" w:rsidR="00906200" w:rsidRPr="00906200" w:rsidRDefault="00906200" w:rsidP="0068047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 xml:space="preserve">Wykonawca zobowiązany jest do </w:t>
      </w:r>
      <w:r w:rsidR="001C3949">
        <w:rPr>
          <w:rFonts w:ascii="Arial" w:hAnsi="Arial" w:cs="Arial"/>
          <w:sz w:val="16"/>
          <w:szCs w:val="16"/>
        </w:rPr>
        <w:t xml:space="preserve">skalkulowania i </w:t>
      </w:r>
      <w:r w:rsidRPr="00906200">
        <w:rPr>
          <w:rFonts w:ascii="Arial" w:hAnsi="Arial" w:cs="Arial"/>
          <w:sz w:val="16"/>
          <w:szCs w:val="16"/>
        </w:rPr>
        <w:t>podania cen jednostkowych netto, stawki podatku od towarów i usług oraz łącznej wartości brutto</w:t>
      </w:r>
      <w:r w:rsidR="001C3949">
        <w:rPr>
          <w:rFonts w:ascii="Arial" w:hAnsi="Arial" w:cs="Arial"/>
          <w:sz w:val="16"/>
          <w:szCs w:val="16"/>
        </w:rPr>
        <w:t xml:space="preserve"> </w:t>
      </w:r>
      <w:r w:rsidR="001C3949" w:rsidRPr="00906200">
        <w:rPr>
          <w:rFonts w:ascii="Arial" w:hAnsi="Arial" w:cs="Arial"/>
          <w:sz w:val="16"/>
          <w:szCs w:val="16"/>
        </w:rPr>
        <w:t xml:space="preserve">wg formularza ofertowego stanowiącego </w:t>
      </w:r>
      <w:r w:rsidR="001C3949">
        <w:rPr>
          <w:rFonts w:ascii="Arial" w:hAnsi="Arial" w:cs="Arial"/>
          <w:sz w:val="16"/>
          <w:szCs w:val="16"/>
        </w:rPr>
        <w:t>Z</w:t>
      </w:r>
      <w:r w:rsidR="001C3949" w:rsidRPr="00906200">
        <w:rPr>
          <w:rFonts w:ascii="Arial" w:hAnsi="Arial" w:cs="Arial"/>
          <w:sz w:val="16"/>
          <w:szCs w:val="16"/>
        </w:rPr>
        <w:t xml:space="preserve">ałącznik nr </w:t>
      </w:r>
      <w:r w:rsidR="001C3949">
        <w:rPr>
          <w:rFonts w:ascii="Arial" w:hAnsi="Arial" w:cs="Arial"/>
          <w:sz w:val="16"/>
          <w:szCs w:val="16"/>
        </w:rPr>
        <w:t>1</w:t>
      </w:r>
      <w:r w:rsidR="001C3949" w:rsidRPr="00906200">
        <w:rPr>
          <w:rFonts w:ascii="Arial" w:hAnsi="Arial" w:cs="Arial"/>
          <w:sz w:val="16"/>
          <w:szCs w:val="16"/>
        </w:rPr>
        <w:t xml:space="preserve"> do </w:t>
      </w:r>
      <w:r w:rsidR="001C3949">
        <w:rPr>
          <w:rFonts w:ascii="Arial" w:hAnsi="Arial" w:cs="Arial"/>
          <w:sz w:val="16"/>
          <w:szCs w:val="16"/>
        </w:rPr>
        <w:t>SWZ</w:t>
      </w:r>
      <w:r w:rsidR="00B52BB5">
        <w:rPr>
          <w:rFonts w:ascii="Arial" w:hAnsi="Arial" w:cs="Arial"/>
          <w:sz w:val="16"/>
          <w:szCs w:val="16"/>
        </w:rPr>
        <w:t xml:space="preserve"> dla usług pocztowych w obrocie krajowym i zagranicznym oraz usługi odbioru przesyłek z jednostek Zamawiającego</w:t>
      </w:r>
      <w:r w:rsidR="009B79F0">
        <w:rPr>
          <w:rFonts w:ascii="Arial" w:hAnsi="Arial" w:cs="Arial"/>
          <w:sz w:val="16"/>
          <w:szCs w:val="16"/>
        </w:rPr>
        <w:t>, Tabela 1 i 2</w:t>
      </w:r>
      <w:r w:rsidRPr="00906200">
        <w:rPr>
          <w:rFonts w:ascii="Arial" w:hAnsi="Arial" w:cs="Arial"/>
          <w:sz w:val="16"/>
          <w:szCs w:val="16"/>
        </w:rPr>
        <w:t xml:space="preserve">. </w:t>
      </w:r>
      <w:r w:rsidR="001C3949">
        <w:rPr>
          <w:rFonts w:ascii="Arial" w:hAnsi="Arial" w:cs="Arial"/>
          <w:sz w:val="16"/>
          <w:szCs w:val="16"/>
        </w:rPr>
        <w:t xml:space="preserve">Ceną oferty stanowić będzie wartość brutto usług stanowiąca sumę wartości brutto poszczególnych usług składających się na przedmiot zamówienia. </w:t>
      </w:r>
      <w:r w:rsidRPr="00906200">
        <w:rPr>
          <w:rFonts w:ascii="Arial" w:hAnsi="Arial" w:cs="Arial"/>
          <w:sz w:val="16"/>
          <w:szCs w:val="16"/>
        </w:rPr>
        <w:t xml:space="preserve"> </w:t>
      </w:r>
    </w:p>
    <w:p w14:paraId="610A0FBE" w14:textId="626923A7" w:rsidR="00906200" w:rsidRPr="00906200" w:rsidRDefault="00906200" w:rsidP="00680473">
      <w:pPr>
        <w:pStyle w:val="Akapitzlist"/>
        <w:numPr>
          <w:ilvl w:val="0"/>
          <w:numId w:val="11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>Ceny określone w Formularzu Ofertowym powinny zawierać wszystkie koszty związane z wykonaniem przedmiotu zamówienia.</w:t>
      </w:r>
    </w:p>
    <w:p w14:paraId="5A0AC723" w14:textId="77777777" w:rsidR="00906200" w:rsidRPr="00906200" w:rsidRDefault="00906200" w:rsidP="00680473">
      <w:pPr>
        <w:pStyle w:val="Akapitzlist"/>
        <w:numPr>
          <w:ilvl w:val="0"/>
          <w:numId w:val="11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>Ceny określone w formularzu ofertowym muszą być podane i wyliczone w zaokrągleniu do dwóch miejsc po przecinku (wg zasady zaokrąglenia: poniżej 5 należy końcówkę pominąć, powyżej i równe 5 należy zaokrąglić w górę).</w:t>
      </w:r>
    </w:p>
    <w:p w14:paraId="6A865EC2" w14:textId="76899ABA" w:rsidR="00906200" w:rsidRPr="00906200" w:rsidRDefault="00906200" w:rsidP="00680473">
      <w:pPr>
        <w:pStyle w:val="Akapitzlist"/>
        <w:numPr>
          <w:ilvl w:val="0"/>
          <w:numId w:val="11"/>
        </w:numPr>
        <w:spacing w:after="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>Wszystkie ceny podane w formularzu ofertowym powinny być wyrażone w złotych polskich.</w:t>
      </w:r>
    </w:p>
    <w:p w14:paraId="13301C5B" w14:textId="35E2BDD1" w:rsidR="00906200" w:rsidRPr="00906200" w:rsidRDefault="00906200" w:rsidP="00680473">
      <w:pPr>
        <w:pStyle w:val="Akapitzlist"/>
        <w:numPr>
          <w:ilvl w:val="0"/>
          <w:numId w:val="11"/>
        </w:numPr>
        <w:spacing w:after="20" w:line="220" w:lineRule="atLeast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>Wszelkie rozliczenia miedzy Z</w:t>
      </w:r>
      <w:r w:rsidR="009D3D5E">
        <w:rPr>
          <w:rFonts w:ascii="Arial" w:hAnsi="Arial" w:cs="Arial"/>
          <w:sz w:val="16"/>
          <w:szCs w:val="16"/>
        </w:rPr>
        <w:t>a</w:t>
      </w:r>
      <w:r w:rsidRPr="00906200">
        <w:rPr>
          <w:rFonts w:ascii="Arial" w:hAnsi="Arial" w:cs="Arial"/>
          <w:sz w:val="16"/>
          <w:szCs w:val="16"/>
        </w:rPr>
        <w:t xml:space="preserve">mawiającym a Wykonawcą będą prowadzone w złotych polskich. </w:t>
      </w:r>
    </w:p>
    <w:p w14:paraId="37BC89A7" w14:textId="56F0AA08" w:rsidR="00906200" w:rsidRPr="00906200" w:rsidRDefault="00906200" w:rsidP="00680473">
      <w:pPr>
        <w:pStyle w:val="Akapitzlist"/>
        <w:numPr>
          <w:ilvl w:val="0"/>
          <w:numId w:val="11"/>
        </w:numPr>
        <w:spacing w:after="20" w:line="220" w:lineRule="atLeast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lastRenderedPageBreak/>
        <w:t>Jeżeli została złożona oferta, której wybór prowadziłby do powstania u zamawiającego obowiązku podatkowego zgodnie z ustawą z dnia 11 marca 2004 r. o podatku od towarów i usług (t.j. Dz. U. z 202</w:t>
      </w:r>
      <w:r w:rsidR="0003274F">
        <w:rPr>
          <w:rFonts w:ascii="Arial" w:hAnsi="Arial" w:cs="Arial"/>
          <w:sz w:val="16"/>
          <w:szCs w:val="16"/>
        </w:rPr>
        <w:t>3</w:t>
      </w:r>
      <w:r w:rsidRPr="00906200">
        <w:rPr>
          <w:rFonts w:ascii="Arial" w:hAnsi="Arial" w:cs="Arial"/>
          <w:sz w:val="16"/>
          <w:szCs w:val="16"/>
        </w:rPr>
        <w:t xml:space="preserve"> r. poz. </w:t>
      </w:r>
      <w:r w:rsidR="0003274F">
        <w:rPr>
          <w:rFonts w:ascii="Arial" w:hAnsi="Arial" w:cs="Arial"/>
          <w:sz w:val="16"/>
          <w:szCs w:val="16"/>
        </w:rPr>
        <w:t>1570</w:t>
      </w:r>
      <w:r w:rsidRPr="00906200">
        <w:rPr>
          <w:rFonts w:ascii="Arial" w:hAnsi="Arial" w:cs="Arial"/>
          <w:sz w:val="16"/>
          <w:szCs w:val="16"/>
        </w:rPr>
        <w:t xml:space="preserve"> ze zm.), </w:t>
      </w:r>
      <w:r>
        <w:rPr>
          <w:rFonts w:ascii="Arial" w:hAnsi="Arial" w:cs="Arial"/>
          <w:sz w:val="16"/>
          <w:szCs w:val="16"/>
        </w:rPr>
        <w:t xml:space="preserve">Zamawiający </w:t>
      </w:r>
      <w:r w:rsidRPr="00906200">
        <w:rPr>
          <w:rFonts w:ascii="Arial" w:hAnsi="Arial" w:cs="Arial"/>
          <w:sz w:val="16"/>
          <w:szCs w:val="16"/>
        </w:rPr>
        <w:t>dla celów zastosowania kryterium ceny lub kosztu dolicz</w:t>
      </w:r>
      <w:r>
        <w:rPr>
          <w:rFonts w:ascii="Arial" w:hAnsi="Arial" w:cs="Arial"/>
          <w:sz w:val="16"/>
          <w:szCs w:val="16"/>
        </w:rPr>
        <w:t>y</w:t>
      </w:r>
      <w:r w:rsidRPr="00906200">
        <w:rPr>
          <w:rFonts w:ascii="Arial" w:hAnsi="Arial" w:cs="Arial"/>
          <w:sz w:val="16"/>
          <w:szCs w:val="16"/>
        </w:rPr>
        <w:t xml:space="preserve"> do przedstawionej w tej ofercie ceny kwotę podatku od towarów i usług, którą miałby obowiązek rozliczyć. </w:t>
      </w:r>
    </w:p>
    <w:p w14:paraId="56F9A728" w14:textId="77777777" w:rsidR="00906200" w:rsidRPr="00906200" w:rsidRDefault="00906200" w:rsidP="00680473">
      <w:pPr>
        <w:pStyle w:val="Akapitzlist"/>
        <w:numPr>
          <w:ilvl w:val="0"/>
          <w:numId w:val="11"/>
        </w:numPr>
        <w:spacing w:after="20" w:line="220" w:lineRule="atLeast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 xml:space="preserve">W składanej ofercie, Wykonawca ma obowiązek: </w:t>
      </w:r>
    </w:p>
    <w:p w14:paraId="428E7B0E" w14:textId="14BB012E" w:rsidR="00906200" w:rsidRPr="00906200" w:rsidRDefault="00906200" w:rsidP="00680473">
      <w:pPr>
        <w:pStyle w:val="Akapitzlist"/>
        <w:tabs>
          <w:tab w:val="left" w:pos="142"/>
        </w:tabs>
        <w:spacing w:after="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 xml:space="preserve">          1) poinformowania zamawiającego, że wybór jego oferty będzie prowadził do powstania u Zamawiającego obowiązku     </w:t>
      </w:r>
      <w:r w:rsidRPr="00906200">
        <w:rPr>
          <w:rFonts w:ascii="Arial" w:hAnsi="Arial" w:cs="Arial"/>
          <w:sz w:val="16"/>
          <w:szCs w:val="16"/>
        </w:rPr>
        <w:br/>
        <w:t xml:space="preserve">        podatkowego; </w:t>
      </w:r>
    </w:p>
    <w:p w14:paraId="6F139389" w14:textId="77777777" w:rsidR="00906200" w:rsidRPr="00906200" w:rsidRDefault="00906200" w:rsidP="00680473">
      <w:pPr>
        <w:pStyle w:val="Akapitzlist"/>
        <w:tabs>
          <w:tab w:val="left" w:pos="142"/>
        </w:tabs>
        <w:spacing w:after="20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 xml:space="preserve">2) wskazania nazwy (rodzaju) towaru lub usługi, których dostawa lub świadczenie będą prowadziły do powstania obowiązku      </w:t>
      </w:r>
      <w:r w:rsidRPr="00906200">
        <w:rPr>
          <w:rFonts w:ascii="Arial" w:hAnsi="Arial" w:cs="Arial"/>
          <w:sz w:val="16"/>
          <w:szCs w:val="16"/>
        </w:rPr>
        <w:br/>
        <w:t xml:space="preserve">     podatkowego; </w:t>
      </w:r>
    </w:p>
    <w:p w14:paraId="5D0FEB99" w14:textId="77777777" w:rsidR="00906200" w:rsidRPr="00906200" w:rsidRDefault="00906200" w:rsidP="00680473">
      <w:pPr>
        <w:pStyle w:val="Akapitzlist"/>
        <w:tabs>
          <w:tab w:val="left" w:pos="142"/>
        </w:tabs>
        <w:spacing w:after="20"/>
        <w:ind w:hanging="29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>3) wskazania wartości towaru lub usługi objętego obowiązkiem podatkowym zamawiającego, bez kwoty podatku;</w:t>
      </w:r>
    </w:p>
    <w:p w14:paraId="46CE3E19" w14:textId="77777777" w:rsidR="00906200" w:rsidRPr="00906200" w:rsidRDefault="00906200" w:rsidP="00680473">
      <w:pPr>
        <w:pStyle w:val="Akapitzlist"/>
        <w:tabs>
          <w:tab w:val="left" w:pos="142"/>
        </w:tabs>
        <w:spacing w:after="20"/>
        <w:ind w:hanging="29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>4) wskazania stawki podatku od towarów i usług, która zgodnie z wiedzą wykonawcy, będzie miała zastosowanie.</w:t>
      </w:r>
    </w:p>
    <w:p w14:paraId="71312609" w14:textId="77777777" w:rsidR="00906200" w:rsidRPr="00906200" w:rsidRDefault="00906200" w:rsidP="00906200">
      <w:pPr>
        <w:pStyle w:val="Akapitzlist"/>
        <w:spacing w:after="80" w:line="220" w:lineRule="atLeast"/>
        <w:contextualSpacing w:val="0"/>
        <w:rPr>
          <w:rFonts w:ascii="Arial" w:hAnsi="Arial" w:cs="Arial"/>
          <w:sz w:val="16"/>
          <w:szCs w:val="16"/>
        </w:rPr>
      </w:pPr>
    </w:p>
    <w:p w14:paraId="4DB0D45F" w14:textId="7214FBF4" w:rsidR="004B3517" w:rsidRPr="00906200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906200">
        <w:rPr>
          <w:rFonts w:ascii="Arial" w:hAnsi="Arial" w:cs="Arial"/>
          <w:b/>
          <w:bCs/>
          <w:sz w:val="16"/>
          <w:szCs w:val="16"/>
        </w:rPr>
        <w:t>Rozdział X</w:t>
      </w:r>
      <w:r w:rsidR="00992E1B" w:rsidRPr="00906200">
        <w:rPr>
          <w:rFonts w:ascii="Arial" w:hAnsi="Arial" w:cs="Arial"/>
          <w:b/>
          <w:bCs/>
          <w:sz w:val="16"/>
          <w:szCs w:val="16"/>
        </w:rPr>
        <w:t>I</w:t>
      </w:r>
      <w:r w:rsidRPr="00906200">
        <w:rPr>
          <w:rFonts w:ascii="Arial" w:hAnsi="Arial" w:cs="Arial"/>
          <w:b/>
          <w:bCs/>
          <w:sz w:val="16"/>
          <w:szCs w:val="16"/>
        </w:rPr>
        <w:t>. Opis kryteriów, którymi Zamawiający będzie się kierował przy wyborze oferty, wraz z podaniem wag tych kryteriów i sposobu oceny ofert.</w:t>
      </w:r>
    </w:p>
    <w:p w14:paraId="467B936D" w14:textId="38CB65D0" w:rsidR="00F02B02" w:rsidRPr="00906200" w:rsidRDefault="00F02B02" w:rsidP="00DA0BDE">
      <w:pPr>
        <w:pStyle w:val="Akapitzlist"/>
        <w:numPr>
          <w:ilvl w:val="0"/>
          <w:numId w:val="12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906200">
        <w:rPr>
          <w:rFonts w:ascii="Arial" w:hAnsi="Arial" w:cs="Arial"/>
          <w:sz w:val="16"/>
          <w:szCs w:val="16"/>
        </w:rPr>
        <w:t>Przy wyborze oferty najkorzystniejszej Zamawiający będzie się kierował poniższymi kryteriami:</w:t>
      </w:r>
    </w:p>
    <w:p w14:paraId="4D66DDD3" w14:textId="24056F32" w:rsidR="005D2E9D" w:rsidRPr="005D2E9D" w:rsidRDefault="005D2E9D" w:rsidP="005D2E9D">
      <w:pPr>
        <w:spacing w:after="40"/>
        <w:jc w:val="both"/>
        <w:rPr>
          <w:rFonts w:ascii="Calibri" w:hAnsi="Calibri" w:cs="Calibri"/>
          <w:b/>
          <w:sz w:val="18"/>
          <w:szCs w:val="16"/>
        </w:rPr>
      </w:pPr>
    </w:p>
    <w:p w14:paraId="0938B11D" w14:textId="6AF75224" w:rsidR="00287184" w:rsidRPr="00ED2BB9" w:rsidRDefault="00287184" w:rsidP="00DA0BDE">
      <w:pPr>
        <w:pStyle w:val="Akapitzlist"/>
        <w:numPr>
          <w:ilvl w:val="1"/>
          <w:numId w:val="12"/>
        </w:numPr>
        <w:spacing w:after="40"/>
        <w:contextualSpacing w:val="0"/>
        <w:jc w:val="both"/>
        <w:rPr>
          <w:rFonts w:ascii="Calibri" w:hAnsi="Calibri" w:cs="Calibri"/>
          <w:sz w:val="18"/>
          <w:szCs w:val="16"/>
        </w:rPr>
      </w:pPr>
      <w:r w:rsidRPr="00ED2BB9">
        <w:rPr>
          <w:rFonts w:ascii="Calibri" w:hAnsi="Calibri" w:cs="Calibri"/>
          <w:sz w:val="18"/>
          <w:szCs w:val="16"/>
        </w:rPr>
        <w:t>Kryterium</w:t>
      </w:r>
      <w:r w:rsidRPr="00ED2BB9">
        <w:rPr>
          <w:rFonts w:ascii="Calibri" w:hAnsi="Calibri" w:cs="Calibri"/>
          <w:b/>
          <w:sz w:val="18"/>
          <w:szCs w:val="16"/>
        </w:rPr>
        <w:t xml:space="preserve"> „Cena” (</w:t>
      </w:r>
      <w:r w:rsidRPr="00ED2BB9">
        <w:rPr>
          <w:rFonts w:ascii="Calibri" w:hAnsi="Calibri" w:cs="Calibri"/>
          <w:b/>
          <w:bCs/>
          <w:sz w:val="18"/>
          <w:szCs w:val="16"/>
        </w:rPr>
        <w:t>P</w:t>
      </w:r>
      <w:r w:rsidRPr="00ED2BB9">
        <w:rPr>
          <w:rFonts w:ascii="Calibri" w:hAnsi="Calibri" w:cs="Calibri"/>
          <w:b/>
          <w:bCs/>
          <w:sz w:val="18"/>
          <w:szCs w:val="16"/>
          <w:vertAlign w:val="subscript"/>
        </w:rPr>
        <w:t>c</w:t>
      </w:r>
      <w:r w:rsidRPr="00ED2BB9">
        <w:rPr>
          <w:rFonts w:ascii="Calibri" w:hAnsi="Calibri" w:cs="Calibri"/>
          <w:b/>
          <w:sz w:val="18"/>
          <w:szCs w:val="16"/>
        </w:rPr>
        <w:t xml:space="preserve">) – waga </w:t>
      </w:r>
      <w:r w:rsidR="008C38EA">
        <w:rPr>
          <w:rFonts w:ascii="Calibri" w:hAnsi="Calibri" w:cs="Calibri"/>
          <w:b/>
          <w:sz w:val="18"/>
          <w:szCs w:val="16"/>
        </w:rPr>
        <w:t>95</w:t>
      </w:r>
      <w:r w:rsidRPr="00ED2BB9">
        <w:rPr>
          <w:rFonts w:ascii="Calibri" w:hAnsi="Calibri" w:cs="Calibri"/>
          <w:b/>
          <w:sz w:val="18"/>
          <w:szCs w:val="16"/>
        </w:rPr>
        <w:t>% [</w:t>
      </w:r>
      <w:r w:rsidR="008C38EA">
        <w:rPr>
          <w:rFonts w:ascii="Calibri" w:hAnsi="Calibri" w:cs="Calibri"/>
          <w:b/>
          <w:sz w:val="18"/>
          <w:szCs w:val="16"/>
        </w:rPr>
        <w:t>95</w:t>
      </w:r>
      <w:r w:rsidRPr="00ED2BB9">
        <w:rPr>
          <w:rFonts w:ascii="Calibri" w:hAnsi="Calibri" w:cs="Calibri"/>
          <w:b/>
          <w:sz w:val="18"/>
          <w:szCs w:val="16"/>
        </w:rPr>
        <w:t xml:space="preserve"> pkt], </w:t>
      </w:r>
      <w:r w:rsidRPr="00ED2BB9">
        <w:rPr>
          <w:rFonts w:ascii="Calibri" w:hAnsi="Calibri" w:cs="Calibri"/>
          <w:sz w:val="18"/>
          <w:szCs w:val="16"/>
        </w:rPr>
        <w:t>wg poniższego wzoru:</w:t>
      </w:r>
    </w:p>
    <w:p w14:paraId="5EEF6AEB" w14:textId="77777777" w:rsidR="00287184" w:rsidRPr="00ED2BB9" w:rsidRDefault="00287184" w:rsidP="00287184">
      <w:pPr>
        <w:pStyle w:val="Akapitzlist"/>
        <w:spacing w:after="40"/>
        <w:ind w:left="709"/>
        <w:contextualSpacing w:val="0"/>
        <w:jc w:val="both"/>
        <w:rPr>
          <w:rFonts w:ascii="Calibri" w:hAnsi="Calibri" w:cs="Calibri"/>
          <w:b/>
          <w:sz w:val="18"/>
          <w:szCs w:val="16"/>
        </w:rPr>
      </w:pPr>
    </w:p>
    <w:p w14:paraId="21E59ADB" w14:textId="756293FD" w:rsidR="00287184" w:rsidRPr="00ED2BB9" w:rsidRDefault="00287184" w:rsidP="00287184">
      <w:pPr>
        <w:spacing w:after="40"/>
        <w:ind w:left="981" w:firstLine="720"/>
        <w:rPr>
          <w:rFonts w:ascii="Calibri" w:hAnsi="Calibri" w:cs="Calibri"/>
          <w:b/>
          <w:bCs/>
          <w:sz w:val="18"/>
          <w:szCs w:val="16"/>
        </w:rPr>
      </w:pPr>
      <w:r w:rsidRPr="00ED2BB9">
        <w:rPr>
          <w:rFonts w:ascii="Calibri" w:hAnsi="Calibri" w:cs="Calibri"/>
          <w:b/>
          <w:bCs/>
          <w:sz w:val="18"/>
          <w:szCs w:val="16"/>
        </w:rPr>
        <w:t>P</w:t>
      </w:r>
      <w:r w:rsidRPr="00ED2BB9">
        <w:rPr>
          <w:rFonts w:ascii="Calibri" w:hAnsi="Calibri" w:cs="Calibri"/>
          <w:b/>
          <w:bCs/>
          <w:sz w:val="18"/>
          <w:szCs w:val="16"/>
          <w:vertAlign w:val="subscript"/>
        </w:rPr>
        <w:t xml:space="preserve">c </w:t>
      </w:r>
      <w:r w:rsidRPr="00ED2BB9">
        <w:rPr>
          <w:rFonts w:ascii="Calibri" w:hAnsi="Calibri" w:cs="Calibri"/>
          <w:b/>
          <w:bCs/>
          <w:sz w:val="18"/>
          <w:szCs w:val="16"/>
        </w:rPr>
        <w:t xml:space="preserve">= </w:t>
      </w:r>
      <m:oMath>
        <m:f>
          <m:fPr>
            <m:ctrlPr>
              <w:rPr>
                <w:rFonts w:ascii="Cambria Math" w:hAnsi="Cambria Math" w:cs="Calibri"/>
                <w:b/>
                <w:bCs/>
                <w:i/>
                <w:sz w:val="18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b/>
                    <w:bCs/>
                    <w:i/>
                    <w:sz w:val="18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18"/>
                    <w:szCs w:val="16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18"/>
                    <w:szCs w:val="16"/>
                  </w:rPr>
                  <m:t>min.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b/>
                    <w:bCs/>
                    <w:i/>
                    <w:sz w:val="18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18"/>
                    <w:szCs w:val="16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18"/>
                    <w:szCs w:val="16"/>
                  </w:rPr>
                  <m:t>b</m:t>
                </m:r>
              </m:sub>
            </m:sSub>
          </m:den>
        </m:f>
      </m:oMath>
      <w:r w:rsidRPr="00ED2BB9">
        <w:rPr>
          <w:rFonts w:ascii="Calibri" w:hAnsi="Calibri" w:cs="Calibri"/>
          <w:b/>
          <w:bCs/>
          <w:sz w:val="18"/>
          <w:szCs w:val="16"/>
        </w:rPr>
        <w:fldChar w:fldCharType="begin"/>
      </w:r>
      <w:r w:rsidRPr="00ED2BB9">
        <w:rPr>
          <w:rFonts w:ascii="Calibri" w:hAnsi="Calibri" w:cs="Calibri"/>
          <w:b/>
          <w:bCs/>
          <w:sz w:val="18"/>
          <w:szCs w:val="16"/>
        </w:rPr>
        <w:instrText xml:space="preserve"> QUOTE </w:instrText>
      </w:r>
      <w:r w:rsidRPr="00ED2BB9">
        <w:rPr>
          <w:rFonts w:ascii="Calibri" w:hAnsi="Calibri" w:cs="Calibri"/>
          <w:noProof/>
          <w:sz w:val="18"/>
          <w:szCs w:val="16"/>
        </w:rPr>
        <w:drawing>
          <wp:inline distT="0" distB="0" distL="0" distR="0" wp14:anchorId="762B5AAA" wp14:editId="7842218B">
            <wp:extent cx="286385" cy="25844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BB9">
        <w:rPr>
          <w:rFonts w:ascii="Calibri" w:hAnsi="Calibri" w:cs="Calibri"/>
          <w:b/>
          <w:bCs/>
          <w:sz w:val="18"/>
          <w:szCs w:val="16"/>
        </w:rPr>
        <w:instrText xml:space="preserve"> </w:instrText>
      </w:r>
      <w:r w:rsidRPr="00ED2BB9">
        <w:rPr>
          <w:rFonts w:ascii="Calibri" w:hAnsi="Calibri" w:cs="Calibri"/>
          <w:b/>
          <w:bCs/>
          <w:sz w:val="18"/>
          <w:szCs w:val="16"/>
        </w:rPr>
        <w:fldChar w:fldCharType="end"/>
      </w:r>
      <w:r w:rsidRPr="00ED2BB9">
        <w:rPr>
          <w:rFonts w:ascii="Calibri" w:hAnsi="Calibri" w:cs="Calibri"/>
          <w:b/>
          <w:bCs/>
          <w:sz w:val="18"/>
          <w:szCs w:val="16"/>
        </w:rPr>
        <w:t xml:space="preserve"> x </w:t>
      </w:r>
      <w:r w:rsidR="008C38EA">
        <w:rPr>
          <w:rFonts w:ascii="Calibri" w:hAnsi="Calibri" w:cs="Calibri"/>
          <w:b/>
          <w:bCs/>
          <w:sz w:val="18"/>
          <w:szCs w:val="16"/>
        </w:rPr>
        <w:t>95</w:t>
      </w:r>
      <w:r w:rsidRPr="00ED2BB9">
        <w:rPr>
          <w:rFonts w:ascii="Calibri" w:hAnsi="Calibri" w:cs="Calibri"/>
          <w:b/>
          <w:bCs/>
          <w:sz w:val="18"/>
          <w:szCs w:val="16"/>
        </w:rPr>
        <w:t xml:space="preserve"> pkt</w:t>
      </w:r>
    </w:p>
    <w:p w14:paraId="2C5FE91D" w14:textId="77777777" w:rsidR="00287184" w:rsidRDefault="00287184" w:rsidP="00287184">
      <w:pPr>
        <w:spacing w:after="40"/>
        <w:ind w:left="1701"/>
        <w:jc w:val="both"/>
        <w:rPr>
          <w:rFonts w:ascii="Calibri" w:hAnsi="Calibri" w:cs="Calibri"/>
          <w:sz w:val="18"/>
          <w:szCs w:val="16"/>
          <w:u w:val="single"/>
        </w:rPr>
      </w:pPr>
    </w:p>
    <w:p w14:paraId="0072831A" w14:textId="5F110E56" w:rsidR="00287184" w:rsidRPr="00ED2BB9" w:rsidRDefault="00287184" w:rsidP="00287184">
      <w:pPr>
        <w:spacing w:after="40"/>
        <w:ind w:left="1701"/>
        <w:jc w:val="both"/>
        <w:rPr>
          <w:rFonts w:ascii="Calibri" w:hAnsi="Calibri" w:cs="Calibri"/>
          <w:sz w:val="18"/>
          <w:szCs w:val="16"/>
          <w:u w:val="single"/>
        </w:rPr>
      </w:pPr>
      <w:r w:rsidRPr="00ED2BB9">
        <w:rPr>
          <w:rFonts w:ascii="Calibri" w:hAnsi="Calibri" w:cs="Calibri"/>
          <w:sz w:val="18"/>
          <w:szCs w:val="16"/>
          <w:u w:val="single"/>
        </w:rPr>
        <w:t>gdzie:</w:t>
      </w:r>
    </w:p>
    <w:p w14:paraId="441C311F" w14:textId="77777777" w:rsidR="00287184" w:rsidRPr="00ED2BB9" w:rsidRDefault="00287184" w:rsidP="00287184">
      <w:pPr>
        <w:spacing w:after="40"/>
        <w:ind w:left="1701"/>
        <w:jc w:val="both"/>
        <w:rPr>
          <w:rFonts w:ascii="Calibri" w:hAnsi="Calibri" w:cs="Calibri"/>
          <w:sz w:val="18"/>
          <w:szCs w:val="16"/>
        </w:rPr>
      </w:pPr>
      <w:r w:rsidRPr="00ED2BB9">
        <w:rPr>
          <w:rFonts w:ascii="Calibri" w:hAnsi="Calibri" w:cs="Calibri"/>
          <w:b/>
          <w:bCs/>
          <w:sz w:val="18"/>
          <w:szCs w:val="16"/>
        </w:rPr>
        <w:t>P</w:t>
      </w:r>
      <w:r w:rsidRPr="00ED2BB9">
        <w:rPr>
          <w:rFonts w:ascii="Calibri" w:hAnsi="Calibri" w:cs="Calibri"/>
          <w:b/>
          <w:bCs/>
          <w:sz w:val="18"/>
          <w:szCs w:val="16"/>
          <w:vertAlign w:val="subscript"/>
        </w:rPr>
        <w:t xml:space="preserve">c </w:t>
      </w:r>
      <w:r w:rsidRPr="00ED2BB9">
        <w:rPr>
          <w:rFonts w:ascii="Calibri" w:hAnsi="Calibri" w:cs="Calibri"/>
          <w:b/>
          <w:bCs/>
          <w:sz w:val="18"/>
          <w:szCs w:val="16"/>
          <w:vertAlign w:val="subscript"/>
        </w:rPr>
        <w:tab/>
      </w:r>
      <w:r w:rsidRPr="00ED2BB9">
        <w:rPr>
          <w:rFonts w:ascii="Calibri" w:hAnsi="Calibri" w:cs="Calibri"/>
          <w:b/>
          <w:bCs/>
          <w:sz w:val="18"/>
          <w:szCs w:val="16"/>
        </w:rPr>
        <w:t xml:space="preserve">– </w:t>
      </w:r>
      <w:r w:rsidRPr="00ED2BB9">
        <w:rPr>
          <w:rFonts w:ascii="Calibri" w:hAnsi="Calibri" w:cs="Calibri"/>
          <w:sz w:val="18"/>
          <w:szCs w:val="16"/>
        </w:rPr>
        <w:t>ilość punktów oferty badanej w kryterium cena</w:t>
      </w:r>
    </w:p>
    <w:p w14:paraId="08954058" w14:textId="77777777" w:rsidR="00287184" w:rsidRPr="00ED2BB9" w:rsidRDefault="00287184" w:rsidP="00287184">
      <w:pPr>
        <w:spacing w:after="40"/>
        <w:ind w:left="1701"/>
        <w:jc w:val="both"/>
        <w:rPr>
          <w:rFonts w:ascii="Calibri" w:hAnsi="Calibri" w:cs="Calibri"/>
          <w:sz w:val="18"/>
          <w:szCs w:val="16"/>
        </w:rPr>
      </w:pPr>
      <w:r w:rsidRPr="00ED2BB9">
        <w:rPr>
          <w:rFonts w:ascii="Calibri" w:hAnsi="Calibri" w:cs="Calibri"/>
          <w:b/>
          <w:bCs/>
          <w:i/>
          <w:iCs/>
          <w:sz w:val="18"/>
          <w:szCs w:val="16"/>
        </w:rPr>
        <w:t>C</w:t>
      </w:r>
      <w:r w:rsidRPr="00ED2BB9">
        <w:rPr>
          <w:rFonts w:ascii="Calibri" w:hAnsi="Calibri" w:cs="Calibri"/>
          <w:b/>
          <w:bCs/>
          <w:i/>
          <w:iCs/>
          <w:sz w:val="18"/>
          <w:szCs w:val="16"/>
          <w:vertAlign w:val="subscript"/>
        </w:rPr>
        <w:t>min.</w:t>
      </w:r>
      <w:r w:rsidRPr="00ED2BB9">
        <w:rPr>
          <w:rFonts w:ascii="Calibri" w:hAnsi="Calibri" w:cs="Calibri"/>
          <w:b/>
          <w:bCs/>
          <w:sz w:val="18"/>
          <w:szCs w:val="16"/>
        </w:rPr>
        <w:t xml:space="preserve"> </w:t>
      </w:r>
      <w:r w:rsidRPr="00ED2BB9">
        <w:rPr>
          <w:rFonts w:ascii="Calibri" w:hAnsi="Calibri" w:cs="Calibri"/>
          <w:b/>
          <w:bCs/>
          <w:sz w:val="18"/>
          <w:szCs w:val="16"/>
        </w:rPr>
        <w:tab/>
        <w:t xml:space="preserve">– </w:t>
      </w:r>
      <w:r w:rsidRPr="00ED2BB9">
        <w:rPr>
          <w:rFonts w:ascii="Calibri" w:hAnsi="Calibri" w:cs="Calibri"/>
          <w:sz w:val="18"/>
          <w:szCs w:val="16"/>
        </w:rPr>
        <w:t xml:space="preserve">cena najniższa spośród ważnych ofert </w:t>
      </w:r>
    </w:p>
    <w:p w14:paraId="60D212E2" w14:textId="77777777" w:rsidR="00287184" w:rsidRPr="00ED2BB9" w:rsidRDefault="00287184" w:rsidP="00287184">
      <w:pPr>
        <w:spacing w:after="40"/>
        <w:ind w:left="1701"/>
        <w:jc w:val="both"/>
        <w:rPr>
          <w:rFonts w:ascii="Calibri" w:hAnsi="Calibri" w:cs="Calibri"/>
          <w:sz w:val="18"/>
          <w:szCs w:val="16"/>
        </w:rPr>
      </w:pPr>
      <w:r w:rsidRPr="00ED2BB9">
        <w:rPr>
          <w:rFonts w:ascii="Calibri" w:hAnsi="Calibri" w:cs="Calibri"/>
          <w:b/>
          <w:bCs/>
          <w:i/>
          <w:iCs/>
          <w:sz w:val="18"/>
          <w:szCs w:val="16"/>
        </w:rPr>
        <w:t>C</w:t>
      </w:r>
      <w:r w:rsidRPr="00ED2BB9">
        <w:rPr>
          <w:rFonts w:ascii="Calibri" w:hAnsi="Calibri" w:cs="Calibri"/>
          <w:b/>
          <w:bCs/>
          <w:i/>
          <w:iCs/>
          <w:sz w:val="18"/>
          <w:szCs w:val="16"/>
          <w:vertAlign w:val="subscript"/>
        </w:rPr>
        <w:t>b</w:t>
      </w:r>
      <w:r w:rsidRPr="00ED2BB9">
        <w:rPr>
          <w:rFonts w:ascii="Calibri" w:hAnsi="Calibri" w:cs="Calibri"/>
          <w:sz w:val="18"/>
          <w:szCs w:val="16"/>
        </w:rPr>
        <w:t xml:space="preserve"> </w:t>
      </w:r>
      <w:r w:rsidRPr="00ED2BB9">
        <w:rPr>
          <w:rFonts w:ascii="Calibri" w:hAnsi="Calibri" w:cs="Calibri"/>
          <w:sz w:val="18"/>
          <w:szCs w:val="16"/>
        </w:rPr>
        <w:tab/>
      </w:r>
      <w:r w:rsidRPr="00ED2BB9">
        <w:rPr>
          <w:rFonts w:ascii="Calibri" w:hAnsi="Calibri" w:cs="Calibri"/>
          <w:b/>
          <w:bCs/>
          <w:sz w:val="18"/>
          <w:szCs w:val="16"/>
        </w:rPr>
        <w:t xml:space="preserve">– </w:t>
      </w:r>
      <w:r w:rsidRPr="00ED2BB9">
        <w:rPr>
          <w:rFonts w:ascii="Calibri" w:hAnsi="Calibri" w:cs="Calibri"/>
          <w:sz w:val="18"/>
          <w:szCs w:val="16"/>
        </w:rPr>
        <w:t>cena oferty badanej</w:t>
      </w:r>
    </w:p>
    <w:p w14:paraId="2B283BD6" w14:textId="691908B5" w:rsidR="005D2E9D" w:rsidRPr="008C38EA" w:rsidRDefault="005D2E9D" w:rsidP="00F02B02">
      <w:pPr>
        <w:pStyle w:val="Akapitzlist"/>
        <w:spacing w:after="40"/>
        <w:ind w:left="284"/>
        <w:contextualSpacing w:val="0"/>
        <w:jc w:val="both"/>
        <w:rPr>
          <w:rFonts w:ascii="Arial" w:hAnsi="Arial" w:cs="Arial"/>
          <w:b/>
          <w:sz w:val="16"/>
          <w:szCs w:val="16"/>
        </w:rPr>
      </w:pPr>
    </w:p>
    <w:p w14:paraId="06B6F972" w14:textId="77777777" w:rsidR="008C38EA" w:rsidRPr="008C38EA" w:rsidRDefault="008C38EA" w:rsidP="00F02B02">
      <w:pPr>
        <w:pStyle w:val="Akapitzlist"/>
        <w:spacing w:after="40"/>
        <w:ind w:left="284"/>
        <w:contextualSpacing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8C38EA">
        <w:rPr>
          <w:rFonts w:ascii="Arial" w:hAnsi="Arial" w:cs="Arial"/>
          <w:bCs/>
          <w:sz w:val="16"/>
          <w:szCs w:val="16"/>
        </w:rPr>
        <w:t>Ocenie będzie podlegała całkowita cena brutto oferty podana przez Wykonawcę w formularzu ofertowym.</w:t>
      </w:r>
    </w:p>
    <w:p w14:paraId="006FFA06" w14:textId="632111DB" w:rsidR="00287184" w:rsidRPr="008C38EA" w:rsidRDefault="008C38EA" w:rsidP="00F02B02">
      <w:pPr>
        <w:pStyle w:val="Akapitzlist"/>
        <w:spacing w:after="40"/>
        <w:ind w:left="284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8C38EA">
        <w:rPr>
          <w:rFonts w:ascii="Arial" w:hAnsi="Arial" w:cs="Arial"/>
          <w:bCs/>
          <w:sz w:val="16"/>
          <w:szCs w:val="16"/>
        </w:rPr>
        <w:t xml:space="preserve"> </w:t>
      </w:r>
    </w:p>
    <w:p w14:paraId="26CF3565" w14:textId="32B12F8D" w:rsidR="00287184" w:rsidRPr="008C38EA" w:rsidRDefault="00E750E9" w:rsidP="00DA0BDE">
      <w:pPr>
        <w:pStyle w:val="Akapitzlist"/>
        <w:numPr>
          <w:ilvl w:val="1"/>
          <w:numId w:val="12"/>
        </w:numPr>
        <w:spacing w:after="60"/>
        <w:jc w:val="both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color w:val="00000A"/>
          <w:sz w:val="16"/>
          <w:szCs w:val="16"/>
        </w:rPr>
        <w:t>K</w:t>
      </w:r>
      <w:r w:rsidR="00287184" w:rsidRPr="008C38EA">
        <w:rPr>
          <w:rFonts w:ascii="Arial" w:hAnsi="Arial" w:cs="Arial"/>
          <w:color w:val="00000A"/>
          <w:sz w:val="16"/>
          <w:szCs w:val="16"/>
        </w:rPr>
        <w:t>ryterium „</w:t>
      </w:r>
      <w:r w:rsidR="00287184" w:rsidRPr="008C38EA">
        <w:rPr>
          <w:rFonts w:ascii="Arial" w:hAnsi="Arial" w:cs="Arial"/>
          <w:b/>
          <w:bCs/>
          <w:color w:val="00000A"/>
          <w:sz w:val="16"/>
          <w:szCs w:val="16"/>
        </w:rPr>
        <w:t>śledzenie nadanych przesyłek rejestrowanych poprzez stronę internetową</w:t>
      </w:r>
      <w:r w:rsidR="00287184" w:rsidRPr="008C38EA">
        <w:rPr>
          <w:rFonts w:ascii="Arial" w:hAnsi="Arial" w:cs="Arial"/>
          <w:color w:val="00000A"/>
          <w:sz w:val="16"/>
          <w:szCs w:val="16"/>
        </w:rPr>
        <w:t>”</w:t>
      </w:r>
      <w:r w:rsidR="009B79F0" w:rsidRPr="009B79F0">
        <w:rPr>
          <w:rFonts w:ascii="Arial" w:hAnsi="Arial" w:cs="Arial"/>
          <w:b/>
          <w:bCs/>
          <w:sz w:val="16"/>
          <w:szCs w:val="16"/>
        </w:rPr>
        <w:t xml:space="preserve"> </w:t>
      </w:r>
      <w:r w:rsidR="009B79F0" w:rsidRPr="008C38EA">
        <w:rPr>
          <w:rFonts w:ascii="Arial" w:hAnsi="Arial" w:cs="Arial"/>
          <w:b/>
          <w:bCs/>
          <w:sz w:val="16"/>
          <w:szCs w:val="16"/>
        </w:rPr>
        <w:t>P</w:t>
      </w:r>
      <w:r w:rsidR="009B79F0">
        <w:rPr>
          <w:rFonts w:ascii="Arial" w:hAnsi="Arial" w:cs="Arial"/>
          <w:b/>
          <w:bCs/>
          <w:sz w:val="16"/>
          <w:szCs w:val="16"/>
          <w:vertAlign w:val="subscript"/>
        </w:rPr>
        <w:t>Ś</w:t>
      </w:r>
      <w:r w:rsidR="00287184" w:rsidRPr="008C38EA">
        <w:rPr>
          <w:rFonts w:ascii="Arial" w:hAnsi="Arial" w:cs="Arial"/>
          <w:color w:val="00000A"/>
          <w:sz w:val="16"/>
          <w:szCs w:val="16"/>
        </w:rPr>
        <w:t xml:space="preserve"> – </w:t>
      </w:r>
      <w:r w:rsidR="00287184" w:rsidRPr="008C38EA">
        <w:rPr>
          <w:rFonts w:ascii="Arial" w:hAnsi="Arial" w:cs="Arial"/>
          <w:b/>
          <w:color w:val="00000A"/>
          <w:sz w:val="16"/>
          <w:szCs w:val="16"/>
        </w:rPr>
        <w:t xml:space="preserve">waga </w:t>
      </w:r>
      <w:r w:rsidR="008C38EA" w:rsidRPr="008C38EA">
        <w:rPr>
          <w:rFonts w:ascii="Arial" w:hAnsi="Arial" w:cs="Arial"/>
          <w:b/>
          <w:color w:val="00000A"/>
          <w:sz w:val="16"/>
          <w:szCs w:val="16"/>
        </w:rPr>
        <w:t>5</w:t>
      </w:r>
      <w:r w:rsidR="00287184" w:rsidRPr="008C38EA">
        <w:rPr>
          <w:rFonts w:ascii="Arial" w:hAnsi="Arial" w:cs="Arial"/>
          <w:color w:val="00000A"/>
          <w:sz w:val="16"/>
          <w:szCs w:val="16"/>
        </w:rPr>
        <w:t xml:space="preserve"> </w:t>
      </w:r>
      <w:r w:rsidR="00287184" w:rsidRPr="008C38EA">
        <w:rPr>
          <w:rFonts w:ascii="Arial" w:hAnsi="Arial" w:cs="Arial"/>
          <w:b/>
          <w:color w:val="00000A"/>
          <w:sz w:val="16"/>
          <w:szCs w:val="16"/>
        </w:rPr>
        <w:t>%</w:t>
      </w:r>
      <w:r w:rsidR="00287184" w:rsidRPr="008C38EA">
        <w:rPr>
          <w:rFonts w:ascii="Arial" w:hAnsi="Arial" w:cs="Arial"/>
          <w:color w:val="00000A"/>
          <w:sz w:val="16"/>
          <w:szCs w:val="16"/>
        </w:rPr>
        <w:t>, wg. poniższego opisu.</w:t>
      </w:r>
    </w:p>
    <w:p w14:paraId="76402793" w14:textId="77777777" w:rsidR="00287184" w:rsidRPr="008C38EA" w:rsidRDefault="00287184" w:rsidP="00287184">
      <w:pPr>
        <w:tabs>
          <w:tab w:val="left" w:pos="851"/>
        </w:tabs>
        <w:spacing w:after="60"/>
        <w:jc w:val="both"/>
        <w:rPr>
          <w:rFonts w:ascii="Arial" w:hAnsi="Arial" w:cs="Arial"/>
          <w:color w:val="00000A"/>
          <w:sz w:val="16"/>
          <w:szCs w:val="16"/>
        </w:rPr>
      </w:pPr>
    </w:p>
    <w:p w14:paraId="163B21F9" w14:textId="77777777" w:rsidR="00287184" w:rsidRPr="008C38EA" w:rsidRDefault="00287184" w:rsidP="009C3393">
      <w:pPr>
        <w:numPr>
          <w:ilvl w:val="0"/>
          <w:numId w:val="56"/>
        </w:num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8C38EA">
        <w:rPr>
          <w:rFonts w:ascii="Arial" w:hAnsi="Arial" w:cs="Arial"/>
          <w:bCs/>
          <w:sz w:val="16"/>
          <w:szCs w:val="16"/>
        </w:rPr>
        <w:t>możliwość śledzenia nadanych przesyłek poprzez stronę internetową – 5 pkt</w:t>
      </w:r>
    </w:p>
    <w:p w14:paraId="759312C3" w14:textId="77777777" w:rsidR="00287184" w:rsidRPr="008C38EA" w:rsidRDefault="00287184" w:rsidP="009C3393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8C38EA">
        <w:rPr>
          <w:rFonts w:ascii="Arial" w:hAnsi="Arial" w:cs="Arial"/>
          <w:bCs/>
          <w:sz w:val="16"/>
          <w:szCs w:val="16"/>
        </w:rPr>
        <w:t>brak możliwości śledzenia nadanych przesyłek poprzez stronę internetową – 0 pkt</w:t>
      </w:r>
    </w:p>
    <w:p w14:paraId="2B769C17" w14:textId="3DB4CAE6" w:rsidR="008C38EA" w:rsidRDefault="008C38EA" w:rsidP="001A5E1C">
      <w:pPr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Oceniane będzie możliwość </w:t>
      </w:r>
      <w:r w:rsidR="001A5E1C">
        <w:rPr>
          <w:rFonts w:ascii="Arial" w:hAnsi="Arial" w:cs="Arial"/>
          <w:sz w:val="16"/>
          <w:szCs w:val="16"/>
        </w:rPr>
        <w:t xml:space="preserve">śledzenia nadanych przesyłek rejestrowanych przez Internet w obrocie krajowym. Zamawiający wymaga aby system do śledzenia przesyłek umożliwiał Zamawiającemu lub adresatowi nadanej przez Zamawiającego przesyłki dostęp za pośrednictwem wskazanej przez Wykonawcę strony internetowej, do statusu przesyłek określającego terminy: nadania, doręczenia lub awizowania przesyłki oraz dane dotyczące placówki pocztowej w której awizowana przesyłka </w:t>
      </w:r>
      <w:r w:rsidR="008A487D">
        <w:rPr>
          <w:rFonts w:ascii="Arial" w:hAnsi="Arial" w:cs="Arial"/>
          <w:sz w:val="16"/>
          <w:szCs w:val="16"/>
        </w:rPr>
        <w:t xml:space="preserve">oczekuje na odebranie. </w:t>
      </w:r>
      <w:r w:rsidR="001A5E1C">
        <w:rPr>
          <w:rFonts w:ascii="Arial" w:hAnsi="Arial" w:cs="Arial"/>
          <w:sz w:val="16"/>
          <w:szCs w:val="16"/>
        </w:rPr>
        <w:t xml:space="preserve">    </w:t>
      </w:r>
    </w:p>
    <w:p w14:paraId="04B68888" w14:textId="485CCECE" w:rsidR="00287184" w:rsidRPr="008C38EA" w:rsidRDefault="00287184" w:rsidP="008C38EA">
      <w:pPr>
        <w:spacing w:after="120"/>
        <w:ind w:left="567" w:hanging="141"/>
        <w:jc w:val="both"/>
        <w:rPr>
          <w:rFonts w:ascii="Arial" w:hAnsi="Arial" w:cs="Arial"/>
          <w:sz w:val="16"/>
          <w:szCs w:val="16"/>
        </w:rPr>
      </w:pPr>
      <w:r w:rsidRPr="008C38EA">
        <w:rPr>
          <w:rFonts w:ascii="Arial" w:hAnsi="Arial" w:cs="Arial"/>
          <w:sz w:val="16"/>
          <w:szCs w:val="16"/>
        </w:rPr>
        <w:t>Uwaga:</w:t>
      </w:r>
    </w:p>
    <w:p w14:paraId="69A074A3" w14:textId="7E7B72BF" w:rsidR="00287184" w:rsidRPr="008C38EA" w:rsidRDefault="00287184" w:rsidP="008C38EA">
      <w:pPr>
        <w:spacing w:after="120"/>
        <w:ind w:left="426"/>
        <w:jc w:val="both"/>
        <w:rPr>
          <w:rFonts w:ascii="Arial" w:hAnsi="Arial" w:cs="Arial"/>
          <w:bCs/>
          <w:sz w:val="16"/>
          <w:szCs w:val="16"/>
        </w:rPr>
      </w:pPr>
      <w:r w:rsidRPr="008C38EA">
        <w:rPr>
          <w:rFonts w:ascii="Arial" w:hAnsi="Arial" w:cs="Arial"/>
          <w:sz w:val="16"/>
          <w:szCs w:val="16"/>
        </w:rPr>
        <w:t xml:space="preserve">Jeżeli Wykonawca nie wskaże w Formularzu Ofertowym, że oferuje możliwości śledzenia nadanych </w:t>
      </w:r>
      <w:r w:rsidRPr="008C38EA">
        <w:rPr>
          <w:rFonts w:ascii="Arial" w:hAnsi="Arial" w:cs="Arial"/>
          <w:bCs/>
          <w:sz w:val="16"/>
          <w:szCs w:val="16"/>
        </w:rPr>
        <w:t>przesyłek poprzez stronę internetową</w:t>
      </w:r>
      <w:r w:rsidRPr="008C38EA">
        <w:rPr>
          <w:rFonts w:ascii="Arial" w:hAnsi="Arial" w:cs="Arial"/>
          <w:sz w:val="16"/>
          <w:szCs w:val="16"/>
        </w:rPr>
        <w:t xml:space="preserve">, Zamawiający uzna, że </w:t>
      </w:r>
      <w:r w:rsidRPr="008C38EA">
        <w:rPr>
          <w:rFonts w:ascii="Arial" w:hAnsi="Arial" w:cs="Arial"/>
          <w:bCs/>
          <w:sz w:val="16"/>
          <w:szCs w:val="16"/>
        </w:rPr>
        <w:t xml:space="preserve">brak jest takiej możliwości i oferta tego Wykonawcy otrzyma 0 punktów w kryterium - śledzenie nadanych przesyłek </w:t>
      </w:r>
      <w:r w:rsidR="00DE5CDF">
        <w:rPr>
          <w:rFonts w:ascii="Arial" w:hAnsi="Arial" w:cs="Arial"/>
          <w:bCs/>
          <w:sz w:val="16"/>
          <w:szCs w:val="16"/>
        </w:rPr>
        <w:t xml:space="preserve">rejestrowanych </w:t>
      </w:r>
      <w:r w:rsidRPr="008C38EA">
        <w:rPr>
          <w:rFonts w:ascii="Arial" w:hAnsi="Arial" w:cs="Arial"/>
          <w:bCs/>
          <w:sz w:val="16"/>
          <w:szCs w:val="16"/>
        </w:rPr>
        <w:t>poprzez stronę internetową.</w:t>
      </w:r>
    </w:p>
    <w:p w14:paraId="5C9A1E80" w14:textId="1F7CA84C" w:rsidR="008C38EA" w:rsidRPr="008C38EA" w:rsidRDefault="008C38EA" w:rsidP="00DA0BDE">
      <w:pPr>
        <w:pStyle w:val="Akapitzlist"/>
        <w:numPr>
          <w:ilvl w:val="0"/>
          <w:numId w:val="12"/>
        </w:numPr>
        <w:spacing w:after="60"/>
        <w:jc w:val="both"/>
        <w:rPr>
          <w:rFonts w:ascii="Arial" w:hAnsi="Arial" w:cs="Arial"/>
          <w:color w:val="00000A"/>
          <w:sz w:val="16"/>
          <w:szCs w:val="16"/>
        </w:rPr>
      </w:pPr>
      <w:r w:rsidRPr="008C38EA">
        <w:rPr>
          <w:rFonts w:ascii="Arial" w:hAnsi="Arial" w:cs="Arial"/>
          <w:color w:val="00000A"/>
          <w:sz w:val="16"/>
          <w:szCs w:val="16"/>
        </w:rPr>
        <w:t xml:space="preserve">Za najkorzystniejszą zostanie uznana oferta, która uzyska największą liczbę punktów (obliczoną z dokładnością do dwóch miejsc po przecinku) </w:t>
      </w:r>
      <w:r w:rsidRPr="0086546E">
        <w:rPr>
          <w:rFonts w:ascii="Arial" w:hAnsi="Arial" w:cs="Arial"/>
          <w:sz w:val="16"/>
          <w:szCs w:val="16"/>
        </w:rPr>
        <w:t xml:space="preserve">) tj. oferta, która przedstawia najkorzystniejszy bilans w oparciu o ustalone kryteria) </w:t>
      </w:r>
      <w:r w:rsidRPr="008C38EA">
        <w:rPr>
          <w:rFonts w:ascii="Arial" w:hAnsi="Arial" w:cs="Arial"/>
          <w:color w:val="00000A"/>
          <w:sz w:val="16"/>
          <w:szCs w:val="16"/>
        </w:rPr>
        <w:t>w ramach danej metody, wg wzoru:</w:t>
      </w:r>
    </w:p>
    <w:p w14:paraId="1F90F456" w14:textId="77777777" w:rsidR="008C38EA" w:rsidRPr="008C38EA" w:rsidRDefault="008C38EA" w:rsidP="008C38EA">
      <w:pPr>
        <w:pStyle w:val="Akapitzlist"/>
        <w:ind w:left="993"/>
        <w:rPr>
          <w:rFonts w:ascii="Arial" w:hAnsi="Arial" w:cs="Arial"/>
          <w:b/>
          <w:sz w:val="16"/>
          <w:szCs w:val="16"/>
        </w:rPr>
      </w:pPr>
    </w:p>
    <w:p w14:paraId="16FA46EF" w14:textId="77777777" w:rsidR="008C38EA" w:rsidRPr="008C38EA" w:rsidRDefault="008C38EA" w:rsidP="008C38EA">
      <w:pPr>
        <w:ind w:left="993"/>
        <w:rPr>
          <w:rFonts w:ascii="Arial" w:hAnsi="Arial" w:cs="Arial"/>
          <w:b/>
          <w:sz w:val="16"/>
          <w:szCs w:val="16"/>
        </w:rPr>
      </w:pPr>
      <w:r w:rsidRPr="008C38EA">
        <w:rPr>
          <w:rFonts w:ascii="Arial" w:hAnsi="Arial" w:cs="Arial"/>
          <w:b/>
          <w:sz w:val="16"/>
          <w:szCs w:val="16"/>
        </w:rPr>
        <w:t>P = Pc + Pś</w:t>
      </w:r>
    </w:p>
    <w:p w14:paraId="1A800170" w14:textId="77777777" w:rsidR="008C38EA" w:rsidRPr="008C38EA" w:rsidRDefault="008C38EA" w:rsidP="008C38EA">
      <w:pPr>
        <w:ind w:left="993"/>
        <w:jc w:val="both"/>
        <w:rPr>
          <w:rFonts w:ascii="Arial" w:hAnsi="Arial" w:cs="Arial"/>
          <w:sz w:val="16"/>
          <w:szCs w:val="16"/>
        </w:rPr>
      </w:pPr>
    </w:p>
    <w:p w14:paraId="3BC3EB85" w14:textId="77777777" w:rsidR="008C38EA" w:rsidRPr="008C38EA" w:rsidRDefault="008C38EA" w:rsidP="008C38EA">
      <w:pPr>
        <w:ind w:left="993"/>
        <w:jc w:val="both"/>
        <w:rPr>
          <w:rFonts w:ascii="Arial" w:hAnsi="Arial" w:cs="Arial"/>
          <w:sz w:val="16"/>
          <w:szCs w:val="16"/>
        </w:rPr>
      </w:pPr>
      <w:r w:rsidRPr="008C38EA">
        <w:rPr>
          <w:rFonts w:ascii="Arial" w:hAnsi="Arial" w:cs="Arial"/>
          <w:sz w:val="16"/>
          <w:szCs w:val="16"/>
          <w:u w:val="single"/>
        </w:rPr>
        <w:t>gdzie</w:t>
      </w:r>
      <w:r w:rsidRPr="008C38EA">
        <w:rPr>
          <w:rFonts w:ascii="Arial" w:hAnsi="Arial" w:cs="Arial"/>
          <w:sz w:val="16"/>
          <w:szCs w:val="16"/>
        </w:rPr>
        <w:t>:</w:t>
      </w:r>
    </w:p>
    <w:p w14:paraId="662F323E" w14:textId="77777777" w:rsidR="008C38EA" w:rsidRPr="008C38EA" w:rsidRDefault="008C38EA" w:rsidP="008C38EA">
      <w:pPr>
        <w:spacing w:line="276" w:lineRule="auto"/>
        <w:ind w:left="993"/>
        <w:jc w:val="both"/>
        <w:rPr>
          <w:rFonts w:ascii="Arial" w:hAnsi="Arial" w:cs="Arial"/>
          <w:b/>
          <w:bCs/>
          <w:sz w:val="16"/>
          <w:szCs w:val="16"/>
        </w:rPr>
      </w:pPr>
      <w:r w:rsidRPr="008C38EA">
        <w:rPr>
          <w:rFonts w:ascii="Arial" w:hAnsi="Arial" w:cs="Arial"/>
          <w:b/>
          <w:bCs/>
          <w:sz w:val="16"/>
          <w:szCs w:val="16"/>
        </w:rPr>
        <w:t>P</w:t>
      </w:r>
      <w:r w:rsidRPr="008C38EA">
        <w:rPr>
          <w:rFonts w:ascii="Arial" w:hAnsi="Arial" w:cs="Arial"/>
          <w:b/>
          <w:bCs/>
          <w:sz w:val="16"/>
          <w:szCs w:val="16"/>
        </w:rPr>
        <w:tab/>
      </w:r>
      <w:r w:rsidRPr="008C38EA">
        <w:rPr>
          <w:rFonts w:ascii="Arial" w:hAnsi="Arial" w:cs="Arial"/>
          <w:bCs/>
          <w:sz w:val="16"/>
          <w:szCs w:val="16"/>
        </w:rPr>
        <w:t>– liczba punktów oferty w łącznym kryterium oceny ofert;</w:t>
      </w:r>
    </w:p>
    <w:p w14:paraId="3BA76810" w14:textId="77777777" w:rsidR="008C38EA" w:rsidRPr="008C38EA" w:rsidRDefault="008C38EA" w:rsidP="008C38EA">
      <w:pPr>
        <w:spacing w:line="276" w:lineRule="auto"/>
        <w:ind w:left="993"/>
        <w:jc w:val="both"/>
        <w:rPr>
          <w:rFonts w:ascii="Arial" w:hAnsi="Arial" w:cs="Arial"/>
          <w:bCs/>
          <w:sz w:val="16"/>
          <w:szCs w:val="16"/>
        </w:rPr>
      </w:pPr>
      <w:r w:rsidRPr="008C38EA">
        <w:rPr>
          <w:rFonts w:ascii="Arial" w:hAnsi="Arial" w:cs="Arial"/>
          <w:b/>
          <w:bCs/>
          <w:sz w:val="16"/>
          <w:szCs w:val="16"/>
        </w:rPr>
        <w:t>P</w:t>
      </w:r>
      <w:r w:rsidRPr="008C38EA">
        <w:rPr>
          <w:rFonts w:ascii="Arial" w:hAnsi="Arial" w:cs="Arial"/>
          <w:b/>
          <w:bCs/>
          <w:sz w:val="16"/>
          <w:szCs w:val="16"/>
          <w:vertAlign w:val="subscript"/>
        </w:rPr>
        <w:t>c</w:t>
      </w:r>
      <w:r w:rsidRPr="008C38EA">
        <w:rPr>
          <w:rFonts w:ascii="Arial" w:hAnsi="Arial" w:cs="Arial"/>
          <w:b/>
          <w:bCs/>
          <w:sz w:val="16"/>
          <w:szCs w:val="16"/>
        </w:rPr>
        <w:tab/>
      </w:r>
      <w:r w:rsidRPr="008C38EA">
        <w:rPr>
          <w:rFonts w:ascii="Arial" w:hAnsi="Arial" w:cs="Arial"/>
          <w:bCs/>
          <w:sz w:val="16"/>
          <w:szCs w:val="16"/>
        </w:rPr>
        <w:t>– liczba punktów oferty w kryterium cena;</w:t>
      </w:r>
    </w:p>
    <w:p w14:paraId="20500B1A" w14:textId="6F11CF72" w:rsidR="008C38EA" w:rsidRPr="008C38EA" w:rsidRDefault="008C38EA" w:rsidP="008C38EA">
      <w:pPr>
        <w:spacing w:line="276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8C38EA">
        <w:rPr>
          <w:rFonts w:ascii="Arial" w:hAnsi="Arial" w:cs="Arial"/>
          <w:b/>
          <w:bCs/>
          <w:sz w:val="16"/>
          <w:szCs w:val="16"/>
        </w:rPr>
        <w:t>P</w:t>
      </w:r>
      <w:r w:rsidR="009B79F0">
        <w:rPr>
          <w:rFonts w:ascii="Arial" w:hAnsi="Arial" w:cs="Arial"/>
          <w:b/>
          <w:bCs/>
          <w:sz w:val="16"/>
          <w:szCs w:val="16"/>
          <w:vertAlign w:val="subscript"/>
        </w:rPr>
        <w:t>Ś</w:t>
      </w:r>
      <w:r w:rsidRPr="008C38EA">
        <w:rPr>
          <w:rFonts w:ascii="Arial" w:hAnsi="Arial" w:cs="Arial"/>
          <w:b/>
          <w:sz w:val="16"/>
          <w:szCs w:val="16"/>
        </w:rPr>
        <w:tab/>
      </w:r>
      <w:r w:rsidRPr="008C38EA">
        <w:rPr>
          <w:rFonts w:ascii="Arial" w:hAnsi="Arial" w:cs="Arial"/>
          <w:bCs/>
          <w:sz w:val="16"/>
          <w:szCs w:val="16"/>
        </w:rPr>
        <w:t xml:space="preserve">– liczba punktów oferty w kryterium śledzenie nadanych przesyłek </w:t>
      </w:r>
      <w:r w:rsidR="009B79F0">
        <w:rPr>
          <w:rFonts w:ascii="Arial" w:hAnsi="Arial" w:cs="Arial"/>
          <w:bCs/>
          <w:sz w:val="16"/>
          <w:szCs w:val="16"/>
        </w:rPr>
        <w:t xml:space="preserve">rejestrowanych </w:t>
      </w:r>
      <w:r w:rsidRPr="008C38EA">
        <w:rPr>
          <w:rFonts w:ascii="Arial" w:hAnsi="Arial" w:cs="Arial"/>
          <w:bCs/>
          <w:sz w:val="16"/>
          <w:szCs w:val="16"/>
        </w:rPr>
        <w:t>poprzez stronę internetową</w:t>
      </w:r>
      <w:r w:rsidRPr="008C38EA">
        <w:rPr>
          <w:rFonts w:ascii="Arial" w:hAnsi="Arial" w:cs="Arial"/>
          <w:sz w:val="16"/>
          <w:szCs w:val="16"/>
        </w:rPr>
        <w:t>;</w:t>
      </w:r>
    </w:p>
    <w:p w14:paraId="3513095C" w14:textId="77777777" w:rsidR="008C38EA" w:rsidRPr="008C38EA" w:rsidRDefault="008C38EA" w:rsidP="005D2E9D">
      <w:pPr>
        <w:spacing w:after="40"/>
        <w:rPr>
          <w:rFonts w:ascii="Arial" w:hAnsi="Arial" w:cs="Arial"/>
          <w:b/>
          <w:bCs/>
          <w:sz w:val="18"/>
          <w:szCs w:val="16"/>
        </w:rPr>
      </w:pPr>
    </w:p>
    <w:p w14:paraId="7D3033D7" w14:textId="009D1394" w:rsidR="00F02B02" w:rsidRPr="0086546E" w:rsidRDefault="00F02B02" w:rsidP="00DA0BDE">
      <w:pPr>
        <w:pStyle w:val="Akapitzlist"/>
        <w:numPr>
          <w:ilvl w:val="0"/>
          <w:numId w:val="12"/>
        </w:numPr>
        <w:spacing w:after="4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W sytuacji, gdy Zamawiający nie będzie mógł dokonać wyboru najkorzystniejszej oferty z uwagi na to, że dwie lub więcej ofert przedstawia taki sam bilans ceny lub</w:t>
      </w:r>
      <w:r w:rsidR="008B4ECB">
        <w:rPr>
          <w:rFonts w:ascii="Arial" w:hAnsi="Arial" w:cs="Arial"/>
          <w:sz w:val="16"/>
          <w:szCs w:val="16"/>
        </w:rPr>
        <w:t xml:space="preserve"> kosztu i </w:t>
      </w:r>
      <w:r w:rsidRPr="0086546E">
        <w:rPr>
          <w:rFonts w:ascii="Arial" w:hAnsi="Arial" w:cs="Arial"/>
          <w:sz w:val="16"/>
          <w:szCs w:val="16"/>
        </w:rPr>
        <w:t xml:space="preserve"> innych kryteriów oceny ofert, Zamawiający spośród tych ofert dokona wyboru </w:t>
      </w:r>
      <w:r w:rsidR="008B4ECB" w:rsidRPr="0086546E">
        <w:rPr>
          <w:rFonts w:ascii="Arial" w:hAnsi="Arial" w:cs="Arial"/>
          <w:sz w:val="16"/>
          <w:szCs w:val="16"/>
        </w:rPr>
        <w:t>oferty</w:t>
      </w:r>
      <w:r w:rsidR="008B4ECB">
        <w:rPr>
          <w:rFonts w:ascii="Arial" w:hAnsi="Arial" w:cs="Arial"/>
          <w:sz w:val="16"/>
          <w:szCs w:val="16"/>
        </w:rPr>
        <w:t xml:space="preserve">, która otrzymała najwyższą ocenę w kryterium cena, </w:t>
      </w:r>
      <w:r w:rsidRPr="0086546E">
        <w:rPr>
          <w:rFonts w:ascii="Arial" w:hAnsi="Arial" w:cs="Arial"/>
          <w:sz w:val="16"/>
          <w:szCs w:val="16"/>
        </w:rPr>
        <w:t xml:space="preserve"> a jeżeli zostały złożone oferty o takiej samej cenie</w:t>
      </w:r>
      <w:r w:rsidR="005F7A3D">
        <w:rPr>
          <w:rFonts w:ascii="Arial" w:hAnsi="Arial" w:cs="Arial"/>
          <w:sz w:val="16"/>
          <w:szCs w:val="16"/>
        </w:rPr>
        <w:t xml:space="preserve"> (najwyższe kryterium)</w:t>
      </w:r>
      <w:r w:rsidRPr="0086546E">
        <w:rPr>
          <w:rFonts w:ascii="Arial" w:hAnsi="Arial" w:cs="Arial"/>
          <w:sz w:val="16"/>
          <w:szCs w:val="16"/>
        </w:rPr>
        <w:t>, Zamawiający wezwie Wykonawców, którzy złożyli te oferty, do złożenia w terminie określonym przez Zamawiającego ofert dodatkowych</w:t>
      </w:r>
      <w:r w:rsidR="005F7A3D">
        <w:rPr>
          <w:rFonts w:ascii="Arial" w:hAnsi="Arial" w:cs="Arial"/>
          <w:sz w:val="16"/>
          <w:szCs w:val="16"/>
        </w:rPr>
        <w:t xml:space="preserve"> zawierających nową cenę lub koszt</w:t>
      </w:r>
      <w:r w:rsidRPr="0086546E">
        <w:rPr>
          <w:rFonts w:ascii="Arial" w:hAnsi="Arial" w:cs="Arial"/>
          <w:sz w:val="16"/>
          <w:szCs w:val="16"/>
        </w:rPr>
        <w:t>.</w:t>
      </w:r>
    </w:p>
    <w:p w14:paraId="1F0D032C" w14:textId="4963CCD5" w:rsidR="00F02B02" w:rsidRPr="0086546E" w:rsidRDefault="00F02B02" w:rsidP="00DA0BDE">
      <w:pPr>
        <w:pStyle w:val="Akapitzlist"/>
        <w:numPr>
          <w:ilvl w:val="0"/>
          <w:numId w:val="12"/>
        </w:numPr>
        <w:spacing w:after="40"/>
        <w:jc w:val="both"/>
        <w:rPr>
          <w:rFonts w:ascii="Arial" w:hAnsi="Arial" w:cs="Arial"/>
          <w:sz w:val="16"/>
          <w:szCs w:val="16"/>
        </w:rPr>
      </w:pPr>
      <w:bookmarkStart w:id="43" w:name="_Hlk106178167"/>
      <w:r w:rsidRPr="0086546E">
        <w:rPr>
          <w:rFonts w:ascii="Arial" w:hAnsi="Arial" w:cs="Arial"/>
          <w:sz w:val="16"/>
          <w:szCs w:val="16"/>
        </w:rPr>
        <w:t>Wykonawcy składający oferty dodatkowe nie mogą zaoferować ce</w:t>
      </w:r>
      <w:r w:rsidR="005F7A3D">
        <w:rPr>
          <w:rFonts w:ascii="Arial" w:hAnsi="Arial" w:cs="Arial"/>
          <w:sz w:val="16"/>
          <w:szCs w:val="16"/>
        </w:rPr>
        <w:t xml:space="preserve">n lub kosztów </w:t>
      </w:r>
      <w:r w:rsidRPr="0086546E">
        <w:rPr>
          <w:rFonts w:ascii="Arial" w:hAnsi="Arial" w:cs="Arial"/>
          <w:sz w:val="16"/>
          <w:szCs w:val="16"/>
        </w:rPr>
        <w:t xml:space="preserve">wyższych niż zaoferowane w złożonych ofertach. </w:t>
      </w:r>
    </w:p>
    <w:bookmarkEnd w:id="43"/>
    <w:p w14:paraId="2F07C75A" w14:textId="77777777" w:rsidR="004B3517" w:rsidRPr="0086546E" w:rsidRDefault="004B3517" w:rsidP="004B3517">
      <w:pPr>
        <w:pStyle w:val="Akapitzlist"/>
        <w:spacing w:after="80" w:line="220" w:lineRule="atLeast"/>
        <w:contextualSpacing w:val="0"/>
        <w:rPr>
          <w:rFonts w:ascii="Arial" w:hAnsi="Arial" w:cs="Arial"/>
          <w:sz w:val="16"/>
          <w:szCs w:val="16"/>
        </w:rPr>
      </w:pPr>
    </w:p>
    <w:p w14:paraId="587799AA" w14:textId="2A12AEC3" w:rsidR="004B3517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Rozdział X</w:t>
      </w:r>
      <w:r w:rsidR="00992E1B" w:rsidRPr="0086546E">
        <w:rPr>
          <w:rFonts w:ascii="Arial" w:hAnsi="Arial" w:cs="Arial"/>
          <w:b/>
          <w:bCs/>
          <w:sz w:val="16"/>
          <w:szCs w:val="16"/>
        </w:rPr>
        <w:t>I</w:t>
      </w:r>
      <w:r w:rsidRPr="0086546E">
        <w:rPr>
          <w:rFonts w:ascii="Arial" w:hAnsi="Arial" w:cs="Arial"/>
          <w:b/>
          <w:bCs/>
          <w:sz w:val="16"/>
          <w:szCs w:val="16"/>
        </w:rPr>
        <w:t>I. Informacje o formalnościach, jakie powinny zostać dopełnione po wyborze oferty w celu zawarcia umowy w sprawie zamówienia publicznego.</w:t>
      </w:r>
    </w:p>
    <w:p w14:paraId="101DA043" w14:textId="726875A6" w:rsidR="00B20EDB" w:rsidRPr="00B20EDB" w:rsidRDefault="00B20EDB" w:rsidP="009C3393">
      <w:pPr>
        <w:pStyle w:val="Akapitzlist"/>
        <w:numPr>
          <w:ilvl w:val="0"/>
          <w:numId w:val="40"/>
        </w:numPr>
        <w:spacing w:after="80" w:line="220" w:lineRule="atLeast"/>
        <w:rPr>
          <w:rFonts w:ascii="Arial" w:hAnsi="Arial" w:cs="Arial"/>
          <w:bCs/>
          <w:sz w:val="16"/>
          <w:szCs w:val="16"/>
        </w:rPr>
      </w:pPr>
      <w:r w:rsidRPr="00B20EDB">
        <w:rPr>
          <w:rFonts w:ascii="Arial" w:hAnsi="Arial" w:cs="Arial"/>
          <w:bCs/>
          <w:sz w:val="16"/>
          <w:szCs w:val="16"/>
        </w:rPr>
        <w:t>Zamawiający powiadomi wybran</w:t>
      </w:r>
      <w:r w:rsidR="008A487D">
        <w:rPr>
          <w:rFonts w:ascii="Arial" w:hAnsi="Arial" w:cs="Arial"/>
          <w:bCs/>
          <w:sz w:val="16"/>
          <w:szCs w:val="16"/>
        </w:rPr>
        <w:t xml:space="preserve">ego </w:t>
      </w:r>
      <w:r w:rsidRPr="00B20EDB">
        <w:rPr>
          <w:rFonts w:ascii="Arial" w:hAnsi="Arial" w:cs="Arial"/>
          <w:bCs/>
          <w:sz w:val="16"/>
          <w:szCs w:val="16"/>
        </w:rPr>
        <w:t>Wykonawc</w:t>
      </w:r>
      <w:r w:rsidR="008A487D">
        <w:rPr>
          <w:rFonts w:ascii="Arial" w:hAnsi="Arial" w:cs="Arial"/>
          <w:bCs/>
          <w:sz w:val="16"/>
          <w:szCs w:val="16"/>
        </w:rPr>
        <w:t xml:space="preserve">ę </w:t>
      </w:r>
      <w:r w:rsidRPr="00B20EDB">
        <w:rPr>
          <w:rFonts w:ascii="Arial" w:hAnsi="Arial" w:cs="Arial"/>
          <w:bCs/>
          <w:sz w:val="16"/>
          <w:szCs w:val="16"/>
        </w:rPr>
        <w:t>o miejscu i terminie podpisania umowy.</w:t>
      </w:r>
    </w:p>
    <w:p w14:paraId="246918AB" w14:textId="2C765AEA" w:rsidR="00B20EDB" w:rsidRPr="00B20EDB" w:rsidRDefault="00B20EDB" w:rsidP="009C3393">
      <w:pPr>
        <w:pStyle w:val="Akapitzlist"/>
        <w:numPr>
          <w:ilvl w:val="0"/>
          <w:numId w:val="40"/>
        </w:numPr>
        <w:spacing w:after="80" w:line="220" w:lineRule="atLeast"/>
        <w:rPr>
          <w:rFonts w:ascii="Arial" w:hAnsi="Arial" w:cs="Arial"/>
          <w:bCs/>
          <w:sz w:val="16"/>
          <w:szCs w:val="16"/>
        </w:rPr>
      </w:pPr>
      <w:r w:rsidRPr="00B20EDB">
        <w:rPr>
          <w:rFonts w:ascii="Arial" w:hAnsi="Arial" w:cs="Arial"/>
          <w:bCs/>
          <w:sz w:val="16"/>
          <w:szCs w:val="16"/>
        </w:rPr>
        <w:t xml:space="preserve">Wykonawca będzie zobowiązany do niezwłocznego podania Zamawiającemu danych niezbędnych do sporządzenia umowy lub przekazania dokumentów, które okażą się niezbędne do zawarcia umowy.  </w:t>
      </w:r>
    </w:p>
    <w:p w14:paraId="554FC279" w14:textId="77777777" w:rsidR="00B20EDB" w:rsidRDefault="00B20EDB" w:rsidP="009C3393">
      <w:pPr>
        <w:pStyle w:val="Akapitzlist"/>
        <w:numPr>
          <w:ilvl w:val="0"/>
          <w:numId w:val="40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B20EDB">
        <w:rPr>
          <w:rFonts w:ascii="Arial" w:hAnsi="Arial" w:cs="Arial"/>
          <w:b/>
          <w:sz w:val="16"/>
          <w:szCs w:val="16"/>
        </w:rPr>
        <w:lastRenderedPageBreak/>
        <w:t>Zamawiający nie wymaga wniesienia zabezpieczenia należytego wykonania umowy</w:t>
      </w:r>
      <w:r w:rsidRPr="00B20EDB">
        <w:rPr>
          <w:rFonts w:ascii="Arial" w:hAnsi="Arial" w:cs="Arial"/>
          <w:sz w:val="16"/>
          <w:szCs w:val="16"/>
        </w:rPr>
        <w:t>.</w:t>
      </w:r>
    </w:p>
    <w:p w14:paraId="215C1ACD" w14:textId="742261CE" w:rsidR="00B20EDB" w:rsidRDefault="00B20EDB" w:rsidP="00B20EDB">
      <w:pPr>
        <w:pStyle w:val="Akapitzlist"/>
        <w:spacing w:after="80" w:line="220" w:lineRule="atLeast"/>
        <w:ind w:left="360"/>
        <w:rPr>
          <w:rFonts w:ascii="Arial" w:hAnsi="Arial" w:cs="Arial"/>
          <w:sz w:val="16"/>
          <w:szCs w:val="16"/>
        </w:rPr>
      </w:pPr>
    </w:p>
    <w:p w14:paraId="1A910691" w14:textId="259F3A06" w:rsidR="00B20EDB" w:rsidRDefault="00B20EDB" w:rsidP="00B20EDB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Rozdział XI</w:t>
      </w:r>
      <w:r>
        <w:rPr>
          <w:rFonts w:ascii="Arial" w:hAnsi="Arial" w:cs="Arial"/>
          <w:b/>
          <w:bCs/>
          <w:sz w:val="16"/>
          <w:szCs w:val="16"/>
        </w:rPr>
        <w:t>I</w:t>
      </w:r>
      <w:r w:rsidRPr="0086546E">
        <w:rPr>
          <w:rFonts w:ascii="Arial" w:hAnsi="Arial" w:cs="Arial"/>
          <w:b/>
          <w:bCs/>
          <w:sz w:val="16"/>
          <w:szCs w:val="16"/>
        </w:rPr>
        <w:t xml:space="preserve">I. </w:t>
      </w:r>
      <w:r>
        <w:rPr>
          <w:rFonts w:ascii="Arial" w:hAnsi="Arial" w:cs="Arial"/>
          <w:b/>
          <w:bCs/>
          <w:sz w:val="16"/>
          <w:szCs w:val="16"/>
        </w:rPr>
        <w:t>In</w:t>
      </w:r>
      <w:r w:rsidRPr="0086546E">
        <w:rPr>
          <w:rFonts w:ascii="Arial" w:hAnsi="Arial" w:cs="Arial"/>
          <w:b/>
          <w:bCs/>
          <w:sz w:val="16"/>
          <w:szCs w:val="16"/>
        </w:rPr>
        <w:t xml:space="preserve">formacje </w:t>
      </w:r>
      <w:r>
        <w:rPr>
          <w:rFonts w:ascii="Arial" w:hAnsi="Arial" w:cs="Arial"/>
          <w:b/>
          <w:bCs/>
          <w:sz w:val="16"/>
          <w:szCs w:val="16"/>
        </w:rPr>
        <w:t xml:space="preserve">dotyczące umowy </w:t>
      </w:r>
      <w:r w:rsidRPr="0086546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 sprawie zamówienia publicznego</w:t>
      </w:r>
      <w:r w:rsidRPr="0086546E">
        <w:rPr>
          <w:rFonts w:ascii="Arial" w:hAnsi="Arial" w:cs="Arial"/>
          <w:b/>
          <w:bCs/>
          <w:sz w:val="16"/>
          <w:szCs w:val="16"/>
        </w:rPr>
        <w:t>.</w:t>
      </w:r>
    </w:p>
    <w:p w14:paraId="0B6AA238" w14:textId="344619CD" w:rsidR="00172A9F" w:rsidRPr="00B20EDB" w:rsidRDefault="00172A9F" w:rsidP="009C3393">
      <w:pPr>
        <w:pStyle w:val="Akapitzlist"/>
        <w:numPr>
          <w:ilvl w:val="0"/>
          <w:numId w:val="43"/>
        </w:numPr>
        <w:ind w:left="284" w:hanging="284"/>
        <w:rPr>
          <w:rFonts w:ascii="Arial" w:hAnsi="Arial" w:cs="Arial"/>
          <w:sz w:val="16"/>
          <w:szCs w:val="16"/>
        </w:rPr>
      </w:pPr>
      <w:r w:rsidRPr="00B20EDB">
        <w:rPr>
          <w:rFonts w:ascii="Arial" w:hAnsi="Arial" w:cs="Arial"/>
          <w:sz w:val="16"/>
          <w:szCs w:val="16"/>
        </w:rPr>
        <w:t xml:space="preserve">Zawarcie umowy nastąpi wg wzoru umowy Zamawiającego, stanowiącego Załącznik nr </w:t>
      </w:r>
      <w:r w:rsidR="001703D3">
        <w:rPr>
          <w:rFonts w:ascii="Arial" w:hAnsi="Arial" w:cs="Arial"/>
          <w:sz w:val="16"/>
          <w:szCs w:val="16"/>
        </w:rPr>
        <w:t xml:space="preserve">9 </w:t>
      </w:r>
      <w:r w:rsidRPr="00B20EDB">
        <w:rPr>
          <w:rFonts w:ascii="Arial" w:hAnsi="Arial" w:cs="Arial"/>
          <w:sz w:val="16"/>
          <w:szCs w:val="16"/>
        </w:rPr>
        <w:t xml:space="preserve">do </w:t>
      </w:r>
      <w:r w:rsidR="00DC41C7" w:rsidRPr="00B20EDB">
        <w:rPr>
          <w:rFonts w:ascii="Arial" w:hAnsi="Arial" w:cs="Arial"/>
          <w:sz w:val="16"/>
          <w:szCs w:val="16"/>
        </w:rPr>
        <w:t>SWZ</w:t>
      </w:r>
      <w:r w:rsidRPr="00B20EDB">
        <w:rPr>
          <w:rFonts w:ascii="Arial" w:hAnsi="Arial" w:cs="Arial"/>
          <w:sz w:val="16"/>
          <w:szCs w:val="16"/>
        </w:rPr>
        <w:t>.</w:t>
      </w:r>
    </w:p>
    <w:p w14:paraId="14DDF98A" w14:textId="5FCCCF23" w:rsidR="00172A9F" w:rsidRPr="00A144CA" w:rsidRDefault="00172A9F" w:rsidP="009C3393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144CA">
        <w:rPr>
          <w:rFonts w:ascii="Arial" w:hAnsi="Arial" w:cs="Arial"/>
          <w:sz w:val="16"/>
          <w:szCs w:val="16"/>
        </w:rPr>
        <w:t>Postanowienia ustalone w</w:t>
      </w:r>
      <w:r w:rsidR="008A487D" w:rsidRPr="00A144CA">
        <w:rPr>
          <w:rFonts w:ascii="Arial" w:hAnsi="Arial" w:cs="Arial"/>
          <w:sz w:val="16"/>
          <w:szCs w:val="16"/>
        </w:rPr>
        <w:t xml:space="preserve"> projekcie umowy n</w:t>
      </w:r>
      <w:r w:rsidRPr="00A144CA">
        <w:rPr>
          <w:rFonts w:ascii="Arial" w:hAnsi="Arial" w:cs="Arial"/>
          <w:sz w:val="16"/>
          <w:szCs w:val="16"/>
        </w:rPr>
        <w:t>ie podlegają negocjacjom.</w:t>
      </w:r>
    </w:p>
    <w:p w14:paraId="22BAE9A4" w14:textId="13A27604" w:rsidR="00172A9F" w:rsidRPr="00A144CA" w:rsidRDefault="00172A9F" w:rsidP="009C3393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A144CA">
        <w:rPr>
          <w:rFonts w:ascii="Arial" w:hAnsi="Arial" w:cs="Arial"/>
          <w:sz w:val="16"/>
          <w:szCs w:val="16"/>
        </w:rPr>
        <w:t>Przyjęcie niniejszych postanowień um</w:t>
      </w:r>
      <w:r w:rsidR="008A487D" w:rsidRPr="00A144CA">
        <w:rPr>
          <w:rFonts w:ascii="Arial" w:hAnsi="Arial" w:cs="Arial"/>
          <w:sz w:val="16"/>
          <w:szCs w:val="16"/>
        </w:rPr>
        <w:t xml:space="preserve">owy </w:t>
      </w:r>
      <w:r w:rsidRPr="00A144CA">
        <w:rPr>
          <w:rFonts w:ascii="Arial" w:hAnsi="Arial" w:cs="Arial"/>
          <w:sz w:val="16"/>
          <w:szCs w:val="16"/>
        </w:rPr>
        <w:t xml:space="preserve"> stanowi jeden z istotnych warunków przyjęcia oferty.</w:t>
      </w:r>
    </w:p>
    <w:p w14:paraId="1F394997" w14:textId="6D11D40E" w:rsidR="00172A9F" w:rsidRPr="00A144CA" w:rsidRDefault="00172A9F" w:rsidP="009C3393">
      <w:pPr>
        <w:numPr>
          <w:ilvl w:val="0"/>
          <w:numId w:val="44"/>
        </w:num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144CA">
        <w:rPr>
          <w:rFonts w:ascii="Arial" w:hAnsi="Arial" w:cs="Arial"/>
          <w:sz w:val="16"/>
          <w:szCs w:val="16"/>
        </w:rPr>
        <w:t xml:space="preserve">Zamawiający dopuszcza zmianę postanowień zawartej umowy w stosunku do treści oferty na podstawie, której dokonano wyboru Wykonawcy w następującym zakresie: </w:t>
      </w:r>
    </w:p>
    <w:p w14:paraId="73C8E039" w14:textId="3EC29B60" w:rsidR="00172A9F" w:rsidRPr="00B41C13" w:rsidRDefault="00172A9F" w:rsidP="00B41C13">
      <w:pPr>
        <w:pStyle w:val="Akapitzlist"/>
        <w:numPr>
          <w:ilvl w:val="0"/>
          <w:numId w:val="72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B41C13">
        <w:rPr>
          <w:rFonts w:ascii="Arial" w:hAnsi="Arial" w:cs="Arial"/>
          <w:sz w:val="16"/>
          <w:szCs w:val="16"/>
        </w:rPr>
        <w:t xml:space="preserve">zmiany podwykonawców lub innych podmiotów w przypadku korzystania przez Wykonawcę w realizacji zamówienia </w:t>
      </w:r>
      <w:r w:rsidR="00331B02">
        <w:rPr>
          <w:rFonts w:ascii="Arial" w:hAnsi="Arial" w:cs="Arial"/>
          <w:sz w:val="16"/>
          <w:szCs w:val="16"/>
        </w:rPr>
        <w:br/>
      </w:r>
      <w:r w:rsidRPr="00B41C13">
        <w:rPr>
          <w:rFonts w:ascii="Arial" w:hAnsi="Arial" w:cs="Arial"/>
          <w:sz w:val="16"/>
          <w:szCs w:val="16"/>
        </w:rPr>
        <w:t xml:space="preserve">z </w:t>
      </w:r>
      <w:r w:rsidR="00F7483E" w:rsidRPr="00B41C13">
        <w:rPr>
          <w:rFonts w:ascii="Arial" w:hAnsi="Arial" w:cs="Arial"/>
          <w:sz w:val="16"/>
          <w:szCs w:val="16"/>
        </w:rPr>
        <w:t xml:space="preserve"> </w:t>
      </w:r>
      <w:r w:rsidRPr="00B41C13">
        <w:rPr>
          <w:rFonts w:ascii="Arial" w:hAnsi="Arial" w:cs="Arial"/>
          <w:sz w:val="16"/>
          <w:szCs w:val="16"/>
        </w:rPr>
        <w:t>podw</w:t>
      </w:r>
      <w:r w:rsidR="00773B81" w:rsidRPr="00B41C13">
        <w:rPr>
          <w:rFonts w:ascii="Arial" w:hAnsi="Arial" w:cs="Arial"/>
          <w:sz w:val="16"/>
          <w:szCs w:val="16"/>
        </w:rPr>
        <w:t>ykonawców lub innych podmiotów;</w:t>
      </w:r>
    </w:p>
    <w:p w14:paraId="5425F13A" w14:textId="07577078" w:rsidR="00AC482A" w:rsidRPr="00B41C13" w:rsidRDefault="00172A9F" w:rsidP="00B41C13">
      <w:pPr>
        <w:pStyle w:val="Akapitzlist"/>
        <w:numPr>
          <w:ilvl w:val="0"/>
          <w:numId w:val="72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B41C13">
        <w:rPr>
          <w:rFonts w:ascii="Arial" w:hAnsi="Arial" w:cs="Arial"/>
          <w:sz w:val="16"/>
          <w:szCs w:val="16"/>
        </w:rPr>
        <w:t>zmiany przewidziane w</w:t>
      </w:r>
      <w:r w:rsidR="001D6250" w:rsidRPr="00B41C13">
        <w:rPr>
          <w:rFonts w:ascii="Arial" w:hAnsi="Arial" w:cs="Arial"/>
          <w:sz w:val="16"/>
          <w:szCs w:val="16"/>
        </w:rPr>
        <w:t xml:space="preserve"> projekcie </w:t>
      </w:r>
      <w:r w:rsidRPr="00B41C13">
        <w:rPr>
          <w:rFonts w:ascii="Arial" w:hAnsi="Arial" w:cs="Arial"/>
          <w:sz w:val="16"/>
          <w:szCs w:val="16"/>
        </w:rPr>
        <w:t xml:space="preserve">umowy stanowiącym załącznik nr </w:t>
      </w:r>
      <w:r w:rsidR="001703D3" w:rsidRPr="00B41C13">
        <w:rPr>
          <w:rFonts w:ascii="Arial" w:hAnsi="Arial" w:cs="Arial"/>
          <w:sz w:val="16"/>
          <w:szCs w:val="16"/>
        </w:rPr>
        <w:t>9</w:t>
      </w:r>
      <w:r w:rsidRPr="00B41C13">
        <w:rPr>
          <w:rFonts w:ascii="Arial" w:hAnsi="Arial" w:cs="Arial"/>
          <w:sz w:val="16"/>
          <w:szCs w:val="16"/>
        </w:rPr>
        <w:t xml:space="preserve"> do SWZ</w:t>
      </w:r>
      <w:r w:rsidR="00AC482A" w:rsidRPr="00B41C13">
        <w:rPr>
          <w:rFonts w:ascii="Arial" w:hAnsi="Arial" w:cs="Arial"/>
          <w:sz w:val="16"/>
          <w:szCs w:val="16"/>
        </w:rPr>
        <w:t>,</w:t>
      </w:r>
      <w:r w:rsidR="00EE124F" w:rsidRPr="00B41C13">
        <w:rPr>
          <w:rFonts w:ascii="Arial" w:hAnsi="Arial" w:cs="Arial"/>
          <w:sz w:val="16"/>
          <w:szCs w:val="16"/>
        </w:rPr>
        <w:t xml:space="preserve"> w tym zmiany</w:t>
      </w:r>
      <w:r w:rsidR="00AC482A" w:rsidRPr="00B41C13">
        <w:rPr>
          <w:rFonts w:ascii="Arial" w:hAnsi="Arial" w:cs="Arial"/>
          <w:sz w:val="16"/>
          <w:szCs w:val="16"/>
        </w:rPr>
        <w:t xml:space="preserve"> objęte regulacją § 7 umowy dotyczące</w:t>
      </w:r>
      <w:r w:rsidR="00EE124F" w:rsidRPr="00B41C13">
        <w:rPr>
          <w:rFonts w:ascii="Arial" w:hAnsi="Arial" w:cs="Arial"/>
          <w:sz w:val="16"/>
          <w:szCs w:val="16"/>
        </w:rPr>
        <w:t xml:space="preserve"> zmiany wynagrodzenia, zmiany cen jednostkowych, zmiany wartości maksymalnego łącznego wynagrodzenia brutto, </w:t>
      </w:r>
      <w:r w:rsidR="00A144CA" w:rsidRPr="00B41C13">
        <w:rPr>
          <w:rFonts w:ascii="Arial" w:hAnsi="Arial" w:cs="Arial"/>
          <w:sz w:val="16"/>
          <w:szCs w:val="16"/>
        </w:rPr>
        <w:t xml:space="preserve">inne zmiany </w:t>
      </w:r>
      <w:r w:rsidR="001D6250" w:rsidRPr="00B41C13">
        <w:rPr>
          <w:rFonts w:ascii="Arial" w:hAnsi="Arial" w:cs="Arial"/>
          <w:sz w:val="16"/>
          <w:szCs w:val="16"/>
        </w:rPr>
        <w:t xml:space="preserve">przewidziane w projekcie </w:t>
      </w:r>
      <w:r w:rsidR="00A144CA" w:rsidRPr="00B41C13">
        <w:rPr>
          <w:rFonts w:ascii="Arial" w:hAnsi="Arial" w:cs="Arial"/>
          <w:sz w:val="16"/>
          <w:szCs w:val="16"/>
        </w:rPr>
        <w:t>umow</w:t>
      </w:r>
      <w:r w:rsidR="001D6250" w:rsidRPr="00B41C13">
        <w:rPr>
          <w:rFonts w:ascii="Arial" w:hAnsi="Arial" w:cs="Arial"/>
          <w:sz w:val="16"/>
          <w:szCs w:val="16"/>
        </w:rPr>
        <w:t>y</w:t>
      </w:r>
      <w:r w:rsidR="00A144CA" w:rsidRPr="00B41C13">
        <w:rPr>
          <w:rFonts w:ascii="Arial" w:hAnsi="Arial" w:cs="Arial"/>
          <w:sz w:val="16"/>
          <w:szCs w:val="16"/>
        </w:rPr>
        <w:t>,</w:t>
      </w:r>
      <w:r w:rsidR="00773B81" w:rsidRPr="00B41C13">
        <w:rPr>
          <w:rFonts w:eastAsiaTheme="minorHAnsi"/>
          <w:sz w:val="22"/>
          <w:szCs w:val="22"/>
          <w:lang w:eastAsia="en-US"/>
        </w:rPr>
        <w:t xml:space="preserve"> </w:t>
      </w:r>
      <w:r w:rsidR="00773B81" w:rsidRPr="00B41C13">
        <w:rPr>
          <w:rFonts w:ascii="Arial" w:hAnsi="Arial" w:cs="Arial"/>
          <w:sz w:val="16"/>
          <w:szCs w:val="16"/>
        </w:rPr>
        <w:t>zmianę wysokości wynagrodzenia w przypadku zmiany stawki od podatku od towaru i usług VAT na usługi objęte przedmiotem zamówienia;</w:t>
      </w:r>
    </w:p>
    <w:p w14:paraId="7C4ED7A6" w14:textId="724492B9" w:rsidR="00172A9F" w:rsidRPr="00B41C13" w:rsidRDefault="00EE124F" w:rsidP="00B41C13">
      <w:pPr>
        <w:pStyle w:val="Akapitzlist"/>
        <w:numPr>
          <w:ilvl w:val="0"/>
          <w:numId w:val="72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B41C13">
        <w:rPr>
          <w:rFonts w:ascii="Arial" w:hAnsi="Arial" w:cs="Arial"/>
          <w:sz w:val="16"/>
          <w:szCs w:val="16"/>
        </w:rPr>
        <w:t xml:space="preserve">zmiany lokalizacji jednostek </w:t>
      </w:r>
      <w:r w:rsidR="00AC482A" w:rsidRPr="00B41C13">
        <w:rPr>
          <w:rFonts w:ascii="Arial" w:hAnsi="Arial" w:cs="Arial"/>
          <w:sz w:val="16"/>
          <w:szCs w:val="16"/>
        </w:rPr>
        <w:t xml:space="preserve"> </w:t>
      </w:r>
      <w:r w:rsidRPr="00B41C13">
        <w:rPr>
          <w:rFonts w:ascii="Arial" w:hAnsi="Arial" w:cs="Arial"/>
          <w:sz w:val="16"/>
          <w:szCs w:val="16"/>
        </w:rPr>
        <w:t xml:space="preserve">organizacyjnych Zamawiającego w przypadku zmian siedziby lub zmian w strukturze organizacyjnej </w:t>
      </w:r>
      <w:r w:rsidR="00B41C13">
        <w:rPr>
          <w:rFonts w:ascii="Arial" w:hAnsi="Arial" w:cs="Arial"/>
          <w:sz w:val="16"/>
          <w:szCs w:val="16"/>
        </w:rPr>
        <w:t xml:space="preserve"> </w:t>
      </w:r>
      <w:r w:rsidR="00773B81" w:rsidRPr="00B41C13">
        <w:rPr>
          <w:rFonts w:ascii="Arial" w:hAnsi="Arial" w:cs="Arial"/>
          <w:sz w:val="16"/>
          <w:szCs w:val="16"/>
        </w:rPr>
        <w:t>Zamawiającego;</w:t>
      </w:r>
      <w:r w:rsidR="00854369" w:rsidRPr="00B41C13">
        <w:rPr>
          <w:rFonts w:ascii="Arial" w:hAnsi="Arial" w:cs="Arial"/>
          <w:sz w:val="16"/>
          <w:szCs w:val="16"/>
        </w:rPr>
        <w:t xml:space="preserve">        </w:t>
      </w:r>
    </w:p>
    <w:p w14:paraId="529AA653" w14:textId="27BED02D" w:rsidR="001703D3" w:rsidRPr="00B41C13" w:rsidRDefault="00EE124F" w:rsidP="00B41C13">
      <w:pPr>
        <w:pStyle w:val="Akapitzlist"/>
        <w:numPr>
          <w:ilvl w:val="0"/>
          <w:numId w:val="72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B41C13">
        <w:rPr>
          <w:rFonts w:ascii="Arial" w:hAnsi="Arial" w:cs="Arial"/>
          <w:sz w:val="16"/>
          <w:szCs w:val="16"/>
        </w:rPr>
        <w:t xml:space="preserve">zmiany </w:t>
      </w:r>
      <w:r w:rsidR="001703D3" w:rsidRPr="00B41C13">
        <w:rPr>
          <w:rFonts w:ascii="Arial" w:hAnsi="Arial" w:cs="Arial"/>
          <w:sz w:val="16"/>
          <w:szCs w:val="16"/>
        </w:rPr>
        <w:t xml:space="preserve">punktu odbioru przesyłek pocztowych wskazanego w załączniku nr </w:t>
      </w:r>
      <w:r w:rsidRPr="00B41C13">
        <w:rPr>
          <w:rFonts w:ascii="Arial" w:hAnsi="Arial" w:cs="Arial"/>
          <w:sz w:val="16"/>
          <w:szCs w:val="16"/>
        </w:rPr>
        <w:t xml:space="preserve">7 a do </w:t>
      </w:r>
      <w:r w:rsidR="00A144CA" w:rsidRPr="00B41C13">
        <w:rPr>
          <w:rFonts w:ascii="Arial" w:hAnsi="Arial" w:cs="Arial"/>
          <w:sz w:val="16"/>
          <w:szCs w:val="16"/>
        </w:rPr>
        <w:t xml:space="preserve">umowy sporządzonej wg załącznika nr 9 do SWZ </w:t>
      </w:r>
      <w:r w:rsidRPr="00B41C13">
        <w:rPr>
          <w:rFonts w:ascii="Arial" w:hAnsi="Arial" w:cs="Arial"/>
          <w:sz w:val="16"/>
          <w:szCs w:val="16"/>
        </w:rPr>
        <w:t xml:space="preserve">w przypadku zmiany lokalizacji </w:t>
      </w:r>
      <w:r w:rsidR="00AC482A" w:rsidRPr="00B41C13">
        <w:rPr>
          <w:rFonts w:ascii="Arial" w:hAnsi="Arial" w:cs="Arial"/>
          <w:sz w:val="16"/>
          <w:szCs w:val="16"/>
        </w:rPr>
        <w:t>jednostki organizacyjnej Zamawiającego</w:t>
      </w:r>
      <w:r w:rsidR="00773B81" w:rsidRPr="00B41C13">
        <w:rPr>
          <w:rFonts w:ascii="Arial" w:hAnsi="Arial" w:cs="Arial"/>
          <w:sz w:val="16"/>
          <w:szCs w:val="16"/>
        </w:rPr>
        <w:t>;</w:t>
      </w:r>
    </w:p>
    <w:p w14:paraId="41BD8040" w14:textId="67464786" w:rsidR="00854369" w:rsidRPr="00B41C13" w:rsidRDefault="001703D3" w:rsidP="00B41C13">
      <w:pPr>
        <w:pStyle w:val="Akapitzlist"/>
        <w:numPr>
          <w:ilvl w:val="0"/>
          <w:numId w:val="72"/>
        </w:numPr>
        <w:spacing w:line="220" w:lineRule="atLeast"/>
        <w:ind w:left="709" w:hanging="283"/>
        <w:jc w:val="both"/>
        <w:rPr>
          <w:rFonts w:ascii="Arial" w:hAnsi="Arial" w:cs="Arial"/>
          <w:sz w:val="16"/>
          <w:szCs w:val="16"/>
        </w:rPr>
      </w:pPr>
      <w:r w:rsidRPr="00B41C13">
        <w:rPr>
          <w:rFonts w:ascii="Arial" w:hAnsi="Arial" w:cs="Arial"/>
          <w:sz w:val="16"/>
          <w:szCs w:val="16"/>
        </w:rPr>
        <w:t xml:space="preserve">zmiany przez Ustawodawcę powszechnie obowiązujących przepisów prawa o charakterze bezwzględnie obowiązującym, </w:t>
      </w:r>
      <w:r w:rsidR="00773B81" w:rsidRPr="00B41C13">
        <w:rPr>
          <w:rFonts w:ascii="Arial" w:hAnsi="Arial" w:cs="Arial"/>
          <w:sz w:val="16"/>
          <w:szCs w:val="16"/>
        </w:rPr>
        <w:br/>
      </w:r>
      <w:r w:rsidRPr="00B41C13">
        <w:rPr>
          <w:rFonts w:ascii="Arial" w:hAnsi="Arial" w:cs="Arial"/>
          <w:sz w:val="16"/>
          <w:szCs w:val="16"/>
        </w:rPr>
        <w:t>z którymi postanowienia umowy pozostałyby w sprzeczności albo nakładającej na Wykonawcę lub Zamawiającego dodatkowe</w:t>
      </w:r>
      <w:r w:rsidR="00B41C13">
        <w:rPr>
          <w:rFonts w:ascii="Arial" w:hAnsi="Arial" w:cs="Arial"/>
          <w:sz w:val="16"/>
          <w:szCs w:val="16"/>
        </w:rPr>
        <w:t xml:space="preserve"> </w:t>
      </w:r>
      <w:r w:rsidRPr="00B41C13">
        <w:rPr>
          <w:rFonts w:ascii="Arial" w:hAnsi="Arial" w:cs="Arial"/>
          <w:sz w:val="16"/>
          <w:szCs w:val="16"/>
        </w:rPr>
        <w:t xml:space="preserve">obowiązki lub czynności, nieprzewidziane w zawartej umowie, których wykonanie w ramach zawartej umowy jest  konieczne z </w:t>
      </w:r>
      <w:r w:rsidR="00A144CA" w:rsidRPr="00B41C13">
        <w:rPr>
          <w:rFonts w:ascii="Arial" w:hAnsi="Arial" w:cs="Arial"/>
          <w:sz w:val="16"/>
          <w:szCs w:val="16"/>
        </w:rPr>
        <w:t xml:space="preserve"> </w:t>
      </w:r>
      <w:r w:rsidRPr="00B41C13">
        <w:rPr>
          <w:rFonts w:ascii="Arial" w:hAnsi="Arial" w:cs="Arial"/>
          <w:sz w:val="16"/>
          <w:szCs w:val="16"/>
        </w:rPr>
        <w:t>uwagi na</w:t>
      </w:r>
      <w:r w:rsidR="00854369" w:rsidRPr="00B41C13">
        <w:rPr>
          <w:rFonts w:ascii="Arial" w:hAnsi="Arial" w:cs="Arial"/>
          <w:sz w:val="16"/>
          <w:szCs w:val="16"/>
        </w:rPr>
        <w:t xml:space="preserve"> </w:t>
      </w:r>
      <w:r w:rsidRPr="00B41C13">
        <w:rPr>
          <w:rFonts w:ascii="Arial" w:hAnsi="Arial" w:cs="Arial"/>
          <w:sz w:val="16"/>
          <w:szCs w:val="16"/>
        </w:rPr>
        <w:t>obowiązujące przepisy prawa</w:t>
      </w:r>
      <w:r w:rsidR="00AC482A" w:rsidRPr="00B41C13">
        <w:rPr>
          <w:rFonts w:ascii="Arial" w:hAnsi="Arial" w:cs="Arial"/>
          <w:sz w:val="16"/>
          <w:szCs w:val="16"/>
        </w:rPr>
        <w:t>,</w:t>
      </w:r>
    </w:p>
    <w:p w14:paraId="01FB38BE" w14:textId="5972F5CD" w:rsidR="00854369" w:rsidRPr="009076CB" w:rsidRDefault="00854369" w:rsidP="00B41C13">
      <w:pPr>
        <w:pStyle w:val="Akapitzlist"/>
        <w:numPr>
          <w:ilvl w:val="0"/>
          <w:numId w:val="72"/>
        </w:numPr>
        <w:spacing w:line="220" w:lineRule="atLeast"/>
        <w:ind w:left="709" w:hanging="283"/>
        <w:jc w:val="both"/>
        <w:rPr>
          <w:rFonts w:ascii="Arial" w:hAnsi="Arial" w:cs="Arial"/>
          <w:sz w:val="16"/>
          <w:szCs w:val="16"/>
        </w:rPr>
      </w:pPr>
      <w:r w:rsidRPr="009076CB">
        <w:rPr>
          <w:rFonts w:ascii="Arial" w:hAnsi="Arial" w:cs="Arial"/>
          <w:sz w:val="16"/>
          <w:szCs w:val="16"/>
        </w:rPr>
        <w:t>wystąpienia siły wyższej uniemożliwiającej wykonanie przedmiotu umowy</w:t>
      </w:r>
      <w:r w:rsidR="00AC482A" w:rsidRPr="009076CB">
        <w:rPr>
          <w:rFonts w:ascii="Arial" w:hAnsi="Arial" w:cs="Arial"/>
          <w:sz w:val="16"/>
          <w:szCs w:val="16"/>
        </w:rPr>
        <w:t xml:space="preserve"> lub okoliczności, których </w:t>
      </w:r>
      <w:r w:rsidR="003702DC" w:rsidRPr="009076CB">
        <w:rPr>
          <w:rFonts w:ascii="Arial" w:hAnsi="Arial" w:cs="Arial"/>
          <w:sz w:val="16"/>
          <w:szCs w:val="16"/>
        </w:rPr>
        <w:t xml:space="preserve">przy zachowaniu najwyższej staranności </w:t>
      </w:r>
      <w:r w:rsidR="00AC482A" w:rsidRPr="009076CB">
        <w:rPr>
          <w:rFonts w:ascii="Arial" w:hAnsi="Arial" w:cs="Arial"/>
          <w:sz w:val="16"/>
          <w:szCs w:val="16"/>
        </w:rPr>
        <w:t xml:space="preserve">nie można było przewidzieć w chwili zawarcia umowy. </w:t>
      </w:r>
    </w:p>
    <w:p w14:paraId="7DA370E7" w14:textId="04812549" w:rsidR="001703D3" w:rsidRPr="00B20EDB" w:rsidRDefault="001703D3" w:rsidP="00AC482A">
      <w:p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</w:p>
    <w:p w14:paraId="4AE0393C" w14:textId="29056F7B" w:rsidR="004B3517" w:rsidRPr="0086546E" w:rsidRDefault="004B3517" w:rsidP="00934BB1">
      <w:pPr>
        <w:spacing w:after="80" w:line="220" w:lineRule="atLeast"/>
        <w:rPr>
          <w:rFonts w:ascii="Arial" w:hAnsi="Arial" w:cs="Arial"/>
          <w:b/>
          <w:bCs/>
          <w:sz w:val="16"/>
          <w:szCs w:val="16"/>
        </w:rPr>
      </w:pPr>
      <w:r w:rsidRPr="0086546E">
        <w:rPr>
          <w:rFonts w:ascii="Arial" w:hAnsi="Arial" w:cs="Arial"/>
          <w:b/>
          <w:bCs/>
          <w:sz w:val="16"/>
          <w:szCs w:val="16"/>
        </w:rPr>
        <w:t>Rozdział XI</w:t>
      </w:r>
      <w:r w:rsidR="00B20EDB">
        <w:rPr>
          <w:rFonts w:ascii="Arial" w:hAnsi="Arial" w:cs="Arial"/>
          <w:b/>
          <w:bCs/>
          <w:sz w:val="16"/>
          <w:szCs w:val="16"/>
        </w:rPr>
        <w:t>V</w:t>
      </w:r>
      <w:r w:rsidRPr="0086546E">
        <w:rPr>
          <w:rFonts w:ascii="Arial" w:hAnsi="Arial" w:cs="Arial"/>
          <w:b/>
          <w:bCs/>
          <w:sz w:val="16"/>
          <w:szCs w:val="16"/>
        </w:rPr>
        <w:t xml:space="preserve">. Pouczenie o środkach ochrony prawnej przysługujących Wykonawcy w toku postępowania o udzielenie zamówienia publicznego. </w:t>
      </w:r>
    </w:p>
    <w:p w14:paraId="17008B24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Wykonawcom lub innym podmiotom, którzy mają lub mieli interes w uzyskaniu danego zamówienia oraz ponieśli lub mogą ponieśli lub mogą ponieść szkodę w wyniku naruszenia przez Zamawiającego przepisów ustawy przysługują środki ochrony prawnej określone w dziale IX ustawy.</w:t>
      </w:r>
    </w:p>
    <w:p w14:paraId="0AE69D7A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03720EBC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contextualSpacing w:val="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Odwołanie przysługuje na:</w:t>
      </w:r>
    </w:p>
    <w:p w14:paraId="49ABE164" w14:textId="2D4BBBF1" w:rsidR="004B3517" w:rsidRPr="0086546E" w:rsidRDefault="004B3517" w:rsidP="00B41C13">
      <w:pPr>
        <w:pStyle w:val="Akapitzlist"/>
        <w:numPr>
          <w:ilvl w:val="2"/>
          <w:numId w:val="23"/>
        </w:numPr>
        <w:spacing w:after="80" w:line="220" w:lineRule="atLeast"/>
        <w:ind w:hanging="141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niezgodną z przepisami ustawy czynność zamawiającego, podjętą w postępowaniu o udzielenie zamówienia, w tym </w:t>
      </w:r>
      <w:r w:rsidRPr="0086546E">
        <w:rPr>
          <w:rFonts w:ascii="Arial" w:hAnsi="Arial" w:cs="Arial"/>
          <w:sz w:val="16"/>
          <w:szCs w:val="16"/>
        </w:rPr>
        <w:br/>
      </w:r>
      <w:r w:rsidR="00B41C13">
        <w:rPr>
          <w:rFonts w:ascii="Arial" w:hAnsi="Arial" w:cs="Arial"/>
          <w:sz w:val="16"/>
          <w:szCs w:val="16"/>
        </w:rPr>
        <w:t xml:space="preserve"> </w:t>
      </w:r>
      <w:r w:rsidRPr="0086546E">
        <w:rPr>
          <w:rFonts w:ascii="Arial" w:hAnsi="Arial" w:cs="Arial"/>
          <w:sz w:val="16"/>
          <w:szCs w:val="16"/>
        </w:rPr>
        <w:t xml:space="preserve"> na projektowane postanowienie umowy;</w:t>
      </w:r>
    </w:p>
    <w:p w14:paraId="61F2A1C7" w14:textId="77777777" w:rsidR="004B3517" w:rsidRPr="0086546E" w:rsidRDefault="004B3517" w:rsidP="00B41C13">
      <w:pPr>
        <w:pStyle w:val="Akapitzlist"/>
        <w:numPr>
          <w:ilvl w:val="2"/>
          <w:numId w:val="23"/>
        </w:numPr>
        <w:spacing w:after="80" w:line="220" w:lineRule="atLeast"/>
        <w:ind w:hanging="141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zaniechanie czynności w postępowaniu o udzielenie zamówienia, do której zamawiający był obowiązany na podstawie ustawy;</w:t>
      </w:r>
    </w:p>
    <w:p w14:paraId="34353113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Odwołanie zawiera dane wskazane w art. 516 ust. 1 ustawy.</w:t>
      </w:r>
    </w:p>
    <w:p w14:paraId="77A88150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Odwołanie wnosi się do Prezesa Krajowej Izby Odwoławczej. 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1675CAFB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bCs/>
          <w:sz w:val="16"/>
          <w:szCs w:val="16"/>
        </w:rPr>
        <w:t>Pisma składane w toku postępowania odwoławczego przez strony oraz uczestników postępowania odwoławczego wnosi się z odpisami dla stron oraz uczestników postępowania odwoławczego, jeżeli pisma te składane są w formie pisemnej.</w:t>
      </w:r>
    </w:p>
    <w:p w14:paraId="3FF8CED5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bCs/>
          <w:sz w:val="16"/>
          <w:szCs w:val="16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  <w:r w:rsidRPr="0086546E">
        <w:rPr>
          <w:rFonts w:ascii="Arial" w:hAnsi="Arial" w:cs="Arial"/>
          <w:sz w:val="16"/>
          <w:szCs w:val="16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47239E71" w14:textId="77777777" w:rsidR="004B3517" w:rsidRPr="0086546E" w:rsidRDefault="004B3517" w:rsidP="00DA0BDE">
      <w:pPr>
        <w:pStyle w:val="Akapitzlist"/>
        <w:numPr>
          <w:ilvl w:val="0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Odwołanie wnosi się w terminie:</w:t>
      </w:r>
    </w:p>
    <w:p w14:paraId="3C821F75" w14:textId="77777777" w:rsidR="004B3517" w:rsidRPr="0086546E" w:rsidRDefault="004B3517" w:rsidP="00DA0BDE">
      <w:pPr>
        <w:pStyle w:val="Akapitzlist"/>
        <w:numPr>
          <w:ilvl w:val="1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5 (pięciu) dni od dnia przekazania informacji o czynności Zamawiającego stanowiącej podstawę jego wniesienia – jeżeli informacja została przesłana przy użyciu środków komunikacji elektronicznej, albo w terminie 10 (dziesięciu) dni – jeżeli informacja została przekazana w inny sposób;</w:t>
      </w:r>
    </w:p>
    <w:p w14:paraId="66FD8D24" w14:textId="77777777" w:rsidR="004B3517" w:rsidRPr="0086546E" w:rsidRDefault="004B3517" w:rsidP="00DA0BDE">
      <w:pPr>
        <w:pStyle w:val="Akapitzlist"/>
        <w:numPr>
          <w:ilvl w:val="1"/>
          <w:numId w:val="13"/>
        </w:numPr>
        <w:spacing w:after="80" w:line="220" w:lineRule="atLeast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5 (pięciu) dni od dnia zamieszczenia ogłoszenia w Biuletynie Zamówień Publicznych lub dokumentów zamówienia na stronie internetowej – wobec treści ogłoszenia oraz  treści dokumentów zamówienia;</w:t>
      </w:r>
    </w:p>
    <w:p w14:paraId="281C7C6A" w14:textId="06D71FFF" w:rsidR="004B3517" w:rsidRPr="0086546E" w:rsidRDefault="00413C3A" w:rsidP="00413C3A">
      <w:pPr>
        <w:pStyle w:val="Akapitzlist"/>
        <w:spacing w:after="80" w:line="220" w:lineRule="atLeast"/>
        <w:ind w:hanging="4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B3517" w:rsidRPr="0086546E">
        <w:rPr>
          <w:rFonts w:ascii="Arial" w:hAnsi="Arial" w:cs="Arial"/>
          <w:sz w:val="16"/>
          <w:szCs w:val="16"/>
        </w:rPr>
        <w:t xml:space="preserve">8.3  </w:t>
      </w:r>
      <w:r>
        <w:rPr>
          <w:rFonts w:ascii="Arial" w:hAnsi="Arial" w:cs="Arial"/>
          <w:sz w:val="16"/>
          <w:szCs w:val="16"/>
        </w:rPr>
        <w:t xml:space="preserve">   </w:t>
      </w:r>
      <w:r w:rsidR="004B3517" w:rsidRPr="0086546E">
        <w:rPr>
          <w:rFonts w:ascii="Arial" w:hAnsi="Arial" w:cs="Arial"/>
          <w:sz w:val="16"/>
          <w:szCs w:val="16"/>
        </w:rPr>
        <w:t xml:space="preserve">5 (pięciu) dni od dnia, w którym powzięto lub przy zachowaniu należytej staranności można było powziąć wiadomość </w:t>
      </w:r>
      <w:r w:rsidR="004B3517" w:rsidRPr="0086546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</w:t>
      </w:r>
      <w:r w:rsidR="004B3517" w:rsidRPr="0086546E">
        <w:rPr>
          <w:rFonts w:ascii="Arial" w:hAnsi="Arial" w:cs="Arial"/>
          <w:sz w:val="16"/>
          <w:szCs w:val="16"/>
        </w:rPr>
        <w:t>o   okolicznościach stanowiących podstawę jego wniesienia – wobec czynności innych niż określone w pkt 8.1 i 8.2 powyżej.</w:t>
      </w:r>
    </w:p>
    <w:p w14:paraId="3836E874" w14:textId="77777777" w:rsidR="00FB0285" w:rsidRDefault="00FB0285" w:rsidP="004B3517">
      <w:pPr>
        <w:pStyle w:val="Akapitzlist"/>
        <w:spacing w:after="80" w:line="220" w:lineRule="atLeast"/>
        <w:ind w:left="360"/>
        <w:rPr>
          <w:rFonts w:ascii="Arial" w:hAnsi="Arial" w:cs="Arial"/>
          <w:b/>
          <w:sz w:val="16"/>
          <w:szCs w:val="16"/>
        </w:rPr>
      </w:pPr>
    </w:p>
    <w:p w14:paraId="0E3C36E9" w14:textId="77777777" w:rsidR="007D5D99" w:rsidRDefault="007D5D99" w:rsidP="004B3517">
      <w:pPr>
        <w:pStyle w:val="Akapitzlist"/>
        <w:spacing w:after="80" w:line="220" w:lineRule="atLeast"/>
        <w:ind w:left="360"/>
        <w:rPr>
          <w:rFonts w:ascii="Arial" w:hAnsi="Arial" w:cs="Arial"/>
          <w:b/>
          <w:sz w:val="16"/>
          <w:szCs w:val="16"/>
        </w:rPr>
      </w:pPr>
    </w:p>
    <w:p w14:paraId="67DDBC48" w14:textId="2DFAEBFE" w:rsidR="004B3517" w:rsidRPr="0086546E" w:rsidRDefault="004B3517" w:rsidP="004B3517">
      <w:pPr>
        <w:pStyle w:val="Akapitzlist"/>
        <w:spacing w:after="80" w:line="220" w:lineRule="atLeast"/>
        <w:ind w:left="360"/>
        <w:rPr>
          <w:rFonts w:ascii="Arial" w:hAnsi="Arial" w:cs="Arial"/>
          <w:b/>
          <w:sz w:val="16"/>
          <w:szCs w:val="16"/>
        </w:rPr>
      </w:pPr>
      <w:r w:rsidRPr="0086546E">
        <w:rPr>
          <w:rFonts w:ascii="Arial" w:hAnsi="Arial" w:cs="Arial"/>
          <w:b/>
          <w:sz w:val="16"/>
          <w:szCs w:val="16"/>
        </w:rPr>
        <w:t>Załączniki do SWZ:</w:t>
      </w:r>
    </w:p>
    <w:p w14:paraId="1B3EEA6A" w14:textId="108F6259" w:rsidR="00413C3A" w:rsidRPr="00690CB7" w:rsidRDefault="00413C3A" w:rsidP="00DA0BDE">
      <w:pPr>
        <w:numPr>
          <w:ilvl w:val="0"/>
          <w:numId w:val="39"/>
        </w:numPr>
        <w:spacing w:after="20"/>
        <w:ind w:firstLine="207"/>
        <w:contextualSpacing/>
        <w:jc w:val="both"/>
        <w:rPr>
          <w:rFonts w:ascii="Calibri" w:hAnsi="Calibri" w:cs="Calibri"/>
          <w:sz w:val="18"/>
          <w:szCs w:val="16"/>
        </w:rPr>
      </w:pPr>
      <w:r w:rsidRPr="00690CB7">
        <w:rPr>
          <w:rFonts w:ascii="Calibri" w:hAnsi="Calibri" w:cs="Calibri"/>
          <w:sz w:val="18"/>
          <w:szCs w:val="16"/>
        </w:rPr>
        <w:t xml:space="preserve">       Załącznik nr </w:t>
      </w:r>
      <w:r w:rsidR="00690CB7">
        <w:rPr>
          <w:rFonts w:ascii="Calibri" w:hAnsi="Calibri" w:cs="Calibri"/>
          <w:sz w:val="18"/>
          <w:szCs w:val="16"/>
        </w:rPr>
        <w:t>1</w:t>
      </w:r>
      <w:r w:rsidRPr="00690CB7">
        <w:rPr>
          <w:rFonts w:ascii="Calibri" w:hAnsi="Calibri" w:cs="Calibri"/>
          <w:sz w:val="18"/>
          <w:szCs w:val="16"/>
        </w:rPr>
        <w:t xml:space="preserve"> – Formularz ofertowy  </w:t>
      </w:r>
    </w:p>
    <w:p w14:paraId="6FF1A0C0" w14:textId="38D42C83" w:rsidR="00FB0285" w:rsidRPr="001703D3" w:rsidRDefault="00FB0285" w:rsidP="00DA0BDE">
      <w:pPr>
        <w:numPr>
          <w:ilvl w:val="0"/>
          <w:numId w:val="39"/>
        </w:numPr>
        <w:spacing w:after="20"/>
        <w:ind w:left="993" w:hanging="426"/>
        <w:contextualSpacing/>
        <w:jc w:val="both"/>
        <w:rPr>
          <w:rFonts w:ascii="Calibri" w:hAnsi="Calibri" w:cs="Calibri"/>
          <w:sz w:val="18"/>
          <w:szCs w:val="16"/>
        </w:rPr>
      </w:pPr>
      <w:r w:rsidRPr="00FB0285">
        <w:rPr>
          <w:rFonts w:ascii="Calibri" w:hAnsi="Calibri" w:cs="Calibri"/>
          <w:sz w:val="18"/>
          <w:szCs w:val="16"/>
        </w:rPr>
        <w:t xml:space="preserve">Załącznik nr </w:t>
      </w:r>
      <w:r w:rsidR="00690CB7">
        <w:rPr>
          <w:rFonts w:ascii="Calibri" w:hAnsi="Calibri" w:cs="Calibri"/>
          <w:sz w:val="18"/>
          <w:szCs w:val="16"/>
        </w:rPr>
        <w:t>2</w:t>
      </w:r>
      <w:r w:rsidRPr="00FB0285">
        <w:rPr>
          <w:rFonts w:ascii="Calibri" w:hAnsi="Calibri" w:cs="Calibri"/>
          <w:sz w:val="18"/>
          <w:szCs w:val="16"/>
        </w:rPr>
        <w:t xml:space="preserve">  </w:t>
      </w:r>
      <w:r w:rsidRPr="001703D3">
        <w:rPr>
          <w:rFonts w:ascii="Calibri" w:hAnsi="Calibri" w:cs="Calibri"/>
          <w:sz w:val="18"/>
          <w:szCs w:val="16"/>
        </w:rPr>
        <w:t xml:space="preserve">– Wzór Oświadczenia </w:t>
      </w:r>
      <w:r w:rsidR="003F25EC" w:rsidRPr="001703D3">
        <w:rPr>
          <w:rFonts w:ascii="Calibri" w:hAnsi="Calibri" w:cs="Calibri"/>
          <w:sz w:val="18"/>
          <w:szCs w:val="16"/>
        </w:rPr>
        <w:t xml:space="preserve">składanego na podstawie art. 125 ustawy Pzp </w:t>
      </w:r>
      <w:r w:rsidRPr="001703D3">
        <w:rPr>
          <w:rFonts w:ascii="Calibri" w:hAnsi="Calibri" w:cs="Calibri"/>
          <w:sz w:val="18"/>
          <w:szCs w:val="16"/>
        </w:rPr>
        <w:t>dotyczącego przesłanek wykluczenia z postępowania.</w:t>
      </w:r>
    </w:p>
    <w:p w14:paraId="3F25712D" w14:textId="3208D3D3" w:rsidR="009C3393" w:rsidRDefault="009C3393" w:rsidP="009C3393">
      <w:pPr>
        <w:pStyle w:val="Akapitzlist"/>
        <w:numPr>
          <w:ilvl w:val="0"/>
          <w:numId w:val="39"/>
        </w:numPr>
        <w:spacing w:after="40"/>
        <w:ind w:firstLine="207"/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 xml:space="preserve">       </w:t>
      </w:r>
      <w:r w:rsidRPr="00ED2BB9">
        <w:rPr>
          <w:rFonts w:ascii="Calibri" w:hAnsi="Calibri" w:cs="Calibri"/>
          <w:sz w:val="18"/>
          <w:szCs w:val="16"/>
        </w:rPr>
        <w:t xml:space="preserve">Załącznik nr </w:t>
      </w:r>
      <w:r>
        <w:rPr>
          <w:rFonts w:ascii="Calibri" w:hAnsi="Calibri" w:cs="Calibri"/>
          <w:sz w:val="18"/>
          <w:szCs w:val="16"/>
        </w:rPr>
        <w:t>2a</w:t>
      </w:r>
      <w:r w:rsidRPr="00ED2BB9">
        <w:rPr>
          <w:rFonts w:ascii="Calibri" w:hAnsi="Calibri" w:cs="Calibri"/>
          <w:sz w:val="18"/>
          <w:szCs w:val="16"/>
        </w:rPr>
        <w:t xml:space="preserve"> </w:t>
      </w:r>
      <w:r>
        <w:rPr>
          <w:rFonts w:ascii="Calibri" w:hAnsi="Calibri" w:cs="Calibri"/>
          <w:sz w:val="18"/>
          <w:szCs w:val="16"/>
        </w:rPr>
        <w:t xml:space="preserve"> </w:t>
      </w:r>
      <w:r w:rsidRPr="00ED2BB9">
        <w:rPr>
          <w:rFonts w:ascii="Calibri" w:hAnsi="Calibri" w:cs="Calibri"/>
          <w:sz w:val="18"/>
          <w:szCs w:val="16"/>
        </w:rPr>
        <w:t xml:space="preserve">– Wzór Oświadczenia </w:t>
      </w:r>
      <w:r>
        <w:rPr>
          <w:rFonts w:ascii="Calibri" w:hAnsi="Calibri" w:cs="Calibri"/>
          <w:sz w:val="18"/>
          <w:szCs w:val="16"/>
        </w:rPr>
        <w:t>o braku podstaw wykluczenia – art.</w:t>
      </w:r>
      <w:r w:rsidR="00084C69">
        <w:rPr>
          <w:rFonts w:ascii="Calibri" w:hAnsi="Calibri" w:cs="Calibri"/>
          <w:sz w:val="18"/>
          <w:szCs w:val="16"/>
        </w:rPr>
        <w:t xml:space="preserve"> </w:t>
      </w:r>
      <w:r>
        <w:rPr>
          <w:rFonts w:ascii="Calibri" w:hAnsi="Calibri" w:cs="Calibri"/>
          <w:sz w:val="18"/>
          <w:szCs w:val="16"/>
        </w:rPr>
        <w:t>7 ustawy o szczególnych rozwiązaniach</w:t>
      </w:r>
    </w:p>
    <w:p w14:paraId="3EBC5F9A" w14:textId="13AED7F7" w:rsidR="00690CB7" w:rsidRPr="001703D3" w:rsidRDefault="00690CB7" w:rsidP="00DA0BDE">
      <w:pPr>
        <w:numPr>
          <w:ilvl w:val="0"/>
          <w:numId w:val="39"/>
        </w:numPr>
        <w:spacing w:after="20"/>
        <w:ind w:left="993" w:hanging="426"/>
        <w:contextualSpacing/>
        <w:jc w:val="both"/>
        <w:rPr>
          <w:rFonts w:ascii="Calibri" w:hAnsi="Calibri" w:cs="Calibri"/>
          <w:sz w:val="18"/>
          <w:szCs w:val="16"/>
        </w:rPr>
      </w:pPr>
      <w:r w:rsidRPr="001703D3">
        <w:rPr>
          <w:rFonts w:ascii="Calibri" w:hAnsi="Calibri" w:cs="Calibri"/>
          <w:sz w:val="18"/>
          <w:szCs w:val="16"/>
        </w:rPr>
        <w:t>Załącznik nr 3  – Wzór Oświadczenia dotyczącego spełniania warunków udziału w postępowaniu</w:t>
      </w:r>
    </w:p>
    <w:p w14:paraId="7ACAB1CC" w14:textId="77777777" w:rsidR="00A35DBC" w:rsidRPr="001703D3" w:rsidRDefault="00A35DBC" w:rsidP="00DA0BDE">
      <w:pPr>
        <w:pStyle w:val="Akapitzlist"/>
        <w:numPr>
          <w:ilvl w:val="0"/>
          <w:numId w:val="39"/>
        </w:numPr>
        <w:tabs>
          <w:tab w:val="left" w:pos="993"/>
        </w:tabs>
        <w:ind w:firstLine="207"/>
        <w:jc w:val="both"/>
        <w:rPr>
          <w:rFonts w:ascii="Arial" w:hAnsi="Arial" w:cs="Arial"/>
          <w:sz w:val="16"/>
          <w:szCs w:val="16"/>
        </w:rPr>
      </w:pPr>
      <w:r w:rsidRPr="001703D3">
        <w:rPr>
          <w:rFonts w:ascii="Arial" w:hAnsi="Arial" w:cs="Arial"/>
          <w:sz w:val="16"/>
          <w:szCs w:val="16"/>
        </w:rPr>
        <w:lastRenderedPageBreak/>
        <w:t>Załącznik nr 4 -  Oświadczenie o podziale obowiązków w trakcie realizacji zamówienia</w:t>
      </w:r>
    </w:p>
    <w:p w14:paraId="23B0D445" w14:textId="3EDB959B" w:rsidR="00FB0285" w:rsidRPr="001703D3" w:rsidRDefault="00FB0285" w:rsidP="00DA0BDE">
      <w:pPr>
        <w:numPr>
          <w:ilvl w:val="0"/>
          <w:numId w:val="39"/>
        </w:numPr>
        <w:spacing w:after="20"/>
        <w:ind w:left="993" w:hanging="426"/>
        <w:contextualSpacing/>
        <w:jc w:val="both"/>
        <w:rPr>
          <w:rFonts w:ascii="Calibri" w:hAnsi="Calibri" w:cs="Calibri"/>
          <w:sz w:val="18"/>
          <w:szCs w:val="16"/>
        </w:rPr>
      </w:pPr>
      <w:r w:rsidRPr="001703D3">
        <w:rPr>
          <w:rFonts w:ascii="Calibri" w:hAnsi="Calibri" w:cs="Calibri"/>
          <w:sz w:val="18"/>
          <w:szCs w:val="16"/>
        </w:rPr>
        <w:t xml:space="preserve">Załącznik nr </w:t>
      </w:r>
      <w:r w:rsidR="00690CB7" w:rsidRPr="001703D3">
        <w:rPr>
          <w:rFonts w:ascii="Calibri" w:hAnsi="Calibri" w:cs="Calibri"/>
          <w:sz w:val="18"/>
          <w:szCs w:val="16"/>
        </w:rPr>
        <w:t>5</w:t>
      </w:r>
      <w:r w:rsidRPr="001703D3">
        <w:rPr>
          <w:rFonts w:ascii="Calibri" w:hAnsi="Calibri" w:cs="Calibri"/>
          <w:sz w:val="18"/>
          <w:szCs w:val="16"/>
        </w:rPr>
        <w:t xml:space="preserve">  – Wzór Oświadczenia </w:t>
      </w:r>
      <w:r w:rsidR="003F25EC" w:rsidRPr="001703D3">
        <w:rPr>
          <w:rFonts w:ascii="Calibri" w:hAnsi="Calibri" w:cs="Calibri"/>
          <w:sz w:val="18"/>
          <w:szCs w:val="16"/>
        </w:rPr>
        <w:t>o potwierdzeniu braku podstaw wykluczenia</w:t>
      </w:r>
      <w:r w:rsidR="00CB2D5E">
        <w:rPr>
          <w:rFonts w:ascii="Calibri" w:hAnsi="Calibri" w:cs="Calibri"/>
          <w:sz w:val="18"/>
          <w:szCs w:val="16"/>
        </w:rPr>
        <w:t>– potwierdzenie aktualności</w:t>
      </w:r>
      <w:r w:rsidRPr="001703D3">
        <w:rPr>
          <w:rFonts w:ascii="Calibri" w:hAnsi="Calibri" w:cs="Calibri"/>
          <w:sz w:val="18"/>
          <w:szCs w:val="16"/>
        </w:rPr>
        <w:t>.</w:t>
      </w:r>
    </w:p>
    <w:p w14:paraId="51CC31E8" w14:textId="33189F00" w:rsidR="00FB0285" w:rsidRPr="001703D3" w:rsidRDefault="00FB0285" w:rsidP="00DA0BDE">
      <w:pPr>
        <w:numPr>
          <w:ilvl w:val="0"/>
          <w:numId w:val="39"/>
        </w:numPr>
        <w:spacing w:after="20"/>
        <w:ind w:left="993" w:hanging="426"/>
        <w:contextualSpacing/>
        <w:jc w:val="both"/>
        <w:rPr>
          <w:rFonts w:ascii="Calibri" w:hAnsi="Calibri" w:cs="Calibri"/>
          <w:sz w:val="18"/>
          <w:szCs w:val="16"/>
        </w:rPr>
      </w:pPr>
      <w:r w:rsidRPr="001703D3">
        <w:rPr>
          <w:rFonts w:ascii="Calibri" w:hAnsi="Calibri" w:cs="Calibri"/>
          <w:sz w:val="18"/>
          <w:szCs w:val="16"/>
        </w:rPr>
        <w:t xml:space="preserve">Załącznik nr </w:t>
      </w:r>
      <w:r w:rsidR="00690CB7" w:rsidRPr="001703D3">
        <w:rPr>
          <w:rFonts w:ascii="Calibri" w:hAnsi="Calibri" w:cs="Calibri"/>
          <w:sz w:val="18"/>
          <w:szCs w:val="16"/>
        </w:rPr>
        <w:t>6</w:t>
      </w:r>
      <w:r w:rsidRPr="001703D3">
        <w:rPr>
          <w:rFonts w:ascii="Calibri" w:hAnsi="Calibri" w:cs="Calibri"/>
          <w:sz w:val="18"/>
          <w:szCs w:val="16"/>
        </w:rPr>
        <w:t xml:space="preserve"> – Wzór Oświadczenia o przynależności lub braku przynależności do tej samej grupy kapitałowej.</w:t>
      </w:r>
    </w:p>
    <w:p w14:paraId="6FCAFC05" w14:textId="32BDFF35" w:rsidR="00FB0285" w:rsidRPr="00854369" w:rsidRDefault="00FB0285" w:rsidP="00DA0BDE">
      <w:pPr>
        <w:numPr>
          <w:ilvl w:val="0"/>
          <w:numId w:val="39"/>
        </w:numPr>
        <w:spacing w:after="20"/>
        <w:ind w:left="993" w:hanging="426"/>
        <w:contextualSpacing/>
        <w:rPr>
          <w:rFonts w:ascii="Calibri" w:hAnsi="Calibri" w:cs="Calibri"/>
          <w:sz w:val="18"/>
          <w:szCs w:val="16"/>
        </w:rPr>
      </w:pPr>
      <w:r w:rsidRPr="001703D3">
        <w:rPr>
          <w:rFonts w:ascii="Calibri" w:hAnsi="Calibri" w:cs="Calibri"/>
          <w:bCs/>
          <w:sz w:val="18"/>
          <w:szCs w:val="16"/>
        </w:rPr>
        <w:t xml:space="preserve">Załącznik nr </w:t>
      </w:r>
      <w:r w:rsidR="00690CB7" w:rsidRPr="001703D3">
        <w:rPr>
          <w:rFonts w:ascii="Calibri" w:hAnsi="Calibri" w:cs="Calibri"/>
          <w:bCs/>
          <w:sz w:val="18"/>
          <w:szCs w:val="16"/>
        </w:rPr>
        <w:t>7</w:t>
      </w:r>
      <w:r w:rsidRPr="001703D3">
        <w:rPr>
          <w:rFonts w:ascii="Calibri" w:hAnsi="Calibri" w:cs="Calibri"/>
          <w:bCs/>
          <w:sz w:val="18"/>
          <w:szCs w:val="16"/>
        </w:rPr>
        <w:t xml:space="preserve">  </w:t>
      </w:r>
      <w:r w:rsidR="00690CB7" w:rsidRPr="001703D3">
        <w:rPr>
          <w:rFonts w:ascii="Calibri" w:hAnsi="Calibri" w:cs="Calibri"/>
          <w:bCs/>
          <w:sz w:val="18"/>
          <w:szCs w:val="16"/>
        </w:rPr>
        <w:t xml:space="preserve"> Wykaz usług </w:t>
      </w:r>
    </w:p>
    <w:p w14:paraId="3DF45C09" w14:textId="796CD6EA" w:rsidR="00854369" w:rsidRPr="001703D3" w:rsidRDefault="00854369" w:rsidP="00DA0BDE">
      <w:pPr>
        <w:numPr>
          <w:ilvl w:val="0"/>
          <w:numId w:val="39"/>
        </w:numPr>
        <w:spacing w:after="20"/>
        <w:ind w:left="993" w:hanging="426"/>
        <w:contextualSpacing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bCs/>
          <w:sz w:val="18"/>
          <w:szCs w:val="16"/>
        </w:rPr>
        <w:t>Załącznik nr 8 – Zobowiązanie podmiotu</w:t>
      </w:r>
    </w:p>
    <w:p w14:paraId="1BF8DB9B" w14:textId="03118995" w:rsidR="00FB0285" w:rsidRPr="001703D3" w:rsidRDefault="00FB0285" w:rsidP="00DA0BDE">
      <w:pPr>
        <w:numPr>
          <w:ilvl w:val="0"/>
          <w:numId w:val="39"/>
        </w:numPr>
        <w:spacing w:after="20"/>
        <w:ind w:left="993" w:hanging="426"/>
        <w:contextualSpacing/>
        <w:rPr>
          <w:rFonts w:ascii="Calibri" w:hAnsi="Calibri" w:cs="Calibri"/>
          <w:sz w:val="18"/>
          <w:szCs w:val="16"/>
        </w:rPr>
      </w:pPr>
      <w:r w:rsidRPr="001703D3">
        <w:rPr>
          <w:rFonts w:ascii="Calibri" w:hAnsi="Calibri" w:cs="Calibri"/>
          <w:bCs/>
          <w:sz w:val="18"/>
          <w:szCs w:val="16"/>
        </w:rPr>
        <w:t xml:space="preserve">Załącznik nr </w:t>
      </w:r>
      <w:r w:rsidR="00DE5CDF">
        <w:rPr>
          <w:rFonts w:ascii="Calibri" w:hAnsi="Calibri" w:cs="Calibri"/>
          <w:bCs/>
          <w:sz w:val="18"/>
          <w:szCs w:val="16"/>
        </w:rPr>
        <w:t>9</w:t>
      </w:r>
      <w:r w:rsidR="00690CB7" w:rsidRPr="001703D3">
        <w:rPr>
          <w:rFonts w:ascii="Calibri" w:hAnsi="Calibri" w:cs="Calibri"/>
          <w:bCs/>
          <w:sz w:val="18"/>
          <w:szCs w:val="16"/>
        </w:rPr>
        <w:t xml:space="preserve"> </w:t>
      </w:r>
      <w:r w:rsidRPr="001703D3">
        <w:rPr>
          <w:rFonts w:ascii="Calibri" w:hAnsi="Calibri" w:cs="Calibri"/>
          <w:bCs/>
          <w:sz w:val="18"/>
          <w:szCs w:val="16"/>
        </w:rPr>
        <w:t xml:space="preserve">– Projekt </w:t>
      </w:r>
      <w:r w:rsidRPr="001703D3">
        <w:rPr>
          <w:rFonts w:ascii="Calibri" w:hAnsi="Calibri" w:cs="Calibri"/>
          <w:sz w:val="18"/>
          <w:szCs w:val="16"/>
        </w:rPr>
        <w:t xml:space="preserve">umowy </w:t>
      </w:r>
    </w:p>
    <w:p w14:paraId="03B62E52" w14:textId="1D014A4F" w:rsidR="004B3517" w:rsidRPr="0086546E" w:rsidRDefault="004B3517" w:rsidP="00FB0285">
      <w:pPr>
        <w:pStyle w:val="Akapitzlist"/>
        <w:spacing w:after="80" w:line="220" w:lineRule="atLeast"/>
        <w:ind w:left="360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 xml:space="preserve"> </w:t>
      </w:r>
    </w:p>
    <w:p w14:paraId="1C0E91B6" w14:textId="77777777" w:rsidR="00D84453" w:rsidRDefault="00D84453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sz w:val="16"/>
          <w:szCs w:val="16"/>
        </w:rPr>
      </w:pPr>
    </w:p>
    <w:p w14:paraId="5C5600EE" w14:textId="7C747DE4" w:rsidR="004B3517" w:rsidRPr="004B3517" w:rsidRDefault="004B3517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sz w:val="16"/>
          <w:szCs w:val="16"/>
        </w:rPr>
      </w:pPr>
      <w:r w:rsidRPr="0086546E">
        <w:rPr>
          <w:rFonts w:ascii="Arial" w:hAnsi="Arial" w:cs="Arial"/>
          <w:sz w:val="16"/>
          <w:szCs w:val="16"/>
        </w:rPr>
        <w:t>Zatwierdzam specyfikację wraz ze wszystkimi załącznikami:</w:t>
      </w:r>
    </w:p>
    <w:p w14:paraId="6A6E971B" w14:textId="77777777" w:rsidR="004B3517" w:rsidRDefault="004B3517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sz w:val="16"/>
          <w:szCs w:val="16"/>
        </w:rPr>
      </w:pPr>
    </w:p>
    <w:p w14:paraId="5F95629B" w14:textId="77777777" w:rsidR="009C3393" w:rsidRDefault="009C3393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sz w:val="16"/>
          <w:szCs w:val="16"/>
        </w:rPr>
      </w:pPr>
    </w:p>
    <w:p w14:paraId="00F4C36E" w14:textId="77777777" w:rsidR="009C3393" w:rsidRPr="004B3517" w:rsidRDefault="009C3393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sz w:val="16"/>
          <w:szCs w:val="16"/>
        </w:rPr>
      </w:pPr>
    </w:p>
    <w:p w14:paraId="6001DC8B" w14:textId="77777777" w:rsidR="00D84453" w:rsidRDefault="00D84453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sz w:val="16"/>
          <w:szCs w:val="16"/>
        </w:rPr>
      </w:pPr>
    </w:p>
    <w:p w14:paraId="30F2C4AA" w14:textId="3062F673" w:rsidR="00424DC1" w:rsidRDefault="00424DC1" w:rsidP="009C3393">
      <w:pPr>
        <w:pStyle w:val="Akapitzlist"/>
        <w:spacing w:after="80" w:line="220" w:lineRule="atLeast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14:paraId="2FA7CF2F" w14:textId="45E2FF25" w:rsidR="004B3517" w:rsidRPr="004B3517" w:rsidRDefault="004B3517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sz w:val="16"/>
          <w:szCs w:val="16"/>
        </w:rPr>
      </w:pPr>
      <w:r w:rsidRPr="004B3517">
        <w:rPr>
          <w:rFonts w:ascii="Arial" w:hAnsi="Arial" w:cs="Arial"/>
          <w:sz w:val="16"/>
          <w:szCs w:val="16"/>
        </w:rPr>
        <w:t xml:space="preserve">Szczecin, dnia </w:t>
      </w:r>
      <w:r w:rsidR="009C3393">
        <w:rPr>
          <w:rFonts w:ascii="Arial" w:hAnsi="Arial" w:cs="Arial"/>
          <w:sz w:val="16"/>
          <w:szCs w:val="16"/>
        </w:rPr>
        <w:t>……1</w:t>
      </w:r>
      <w:r w:rsidR="00773B81">
        <w:rPr>
          <w:rFonts w:ascii="Arial" w:hAnsi="Arial" w:cs="Arial"/>
          <w:sz w:val="16"/>
          <w:szCs w:val="16"/>
        </w:rPr>
        <w:t>1</w:t>
      </w:r>
      <w:r w:rsidR="004E3252">
        <w:rPr>
          <w:rFonts w:ascii="Arial" w:hAnsi="Arial" w:cs="Arial"/>
          <w:sz w:val="16"/>
          <w:szCs w:val="16"/>
        </w:rPr>
        <w:t>.</w:t>
      </w:r>
      <w:r w:rsidRPr="004B3517">
        <w:rPr>
          <w:rFonts w:ascii="Arial" w:hAnsi="Arial" w:cs="Arial"/>
          <w:sz w:val="16"/>
          <w:szCs w:val="16"/>
        </w:rPr>
        <w:t>202</w:t>
      </w:r>
      <w:r w:rsidR="009C3393">
        <w:rPr>
          <w:rFonts w:ascii="Arial" w:hAnsi="Arial" w:cs="Arial"/>
          <w:sz w:val="16"/>
          <w:szCs w:val="16"/>
        </w:rPr>
        <w:t>3</w:t>
      </w:r>
      <w:r w:rsidRPr="004B3517">
        <w:rPr>
          <w:rFonts w:ascii="Arial" w:hAnsi="Arial" w:cs="Arial"/>
          <w:sz w:val="16"/>
          <w:szCs w:val="16"/>
        </w:rPr>
        <w:t xml:space="preserve"> r.                                                              ………………………………………………………….</w:t>
      </w:r>
    </w:p>
    <w:p w14:paraId="53C418E3" w14:textId="7DE7494C" w:rsidR="004B3517" w:rsidRPr="004B3517" w:rsidRDefault="004B3517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4B351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86546E">
        <w:rPr>
          <w:rFonts w:ascii="Arial" w:hAnsi="Arial" w:cs="Arial"/>
          <w:sz w:val="16"/>
          <w:szCs w:val="16"/>
        </w:rPr>
        <w:t xml:space="preserve">               </w:t>
      </w:r>
      <w:r w:rsidRPr="004B3517">
        <w:rPr>
          <w:rFonts w:ascii="Arial" w:hAnsi="Arial" w:cs="Arial"/>
          <w:b/>
          <w:i/>
          <w:sz w:val="16"/>
          <w:szCs w:val="16"/>
        </w:rPr>
        <w:t xml:space="preserve">podpis Kierownika Zamawiającego                                        </w:t>
      </w:r>
    </w:p>
    <w:p w14:paraId="24FB9C00" w14:textId="2CF3D302" w:rsidR="004B3517" w:rsidRPr="004B3517" w:rsidRDefault="004B3517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4B351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86546E">
        <w:rPr>
          <w:rFonts w:ascii="Arial" w:hAnsi="Arial" w:cs="Arial"/>
          <w:b/>
          <w:i/>
          <w:sz w:val="16"/>
          <w:szCs w:val="16"/>
        </w:rPr>
        <w:t xml:space="preserve">           </w:t>
      </w:r>
      <w:r w:rsidRPr="004B3517">
        <w:rPr>
          <w:rFonts w:ascii="Arial" w:hAnsi="Arial" w:cs="Arial"/>
          <w:b/>
          <w:i/>
          <w:sz w:val="16"/>
          <w:szCs w:val="16"/>
        </w:rPr>
        <w:t xml:space="preserve"> lub osoby upoważnionej </w:t>
      </w:r>
    </w:p>
    <w:p w14:paraId="639C762D" w14:textId="77777777" w:rsidR="004B3517" w:rsidRPr="004B3517" w:rsidRDefault="004B3517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046E95CF" w14:textId="77777777" w:rsidR="004B3517" w:rsidRPr="004B3517" w:rsidRDefault="004B3517" w:rsidP="004B3517">
      <w:pPr>
        <w:pStyle w:val="Akapitzlist"/>
        <w:spacing w:after="80" w:line="220" w:lineRule="atLeast"/>
        <w:ind w:left="3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8C358A5" w14:textId="77777777" w:rsidR="00D84453" w:rsidRDefault="00D84453" w:rsidP="00142334">
      <w:pPr>
        <w:shd w:val="clear" w:color="auto" w:fill="FFFFFF"/>
        <w:tabs>
          <w:tab w:val="left" w:pos="302"/>
        </w:tabs>
        <w:spacing w:before="38"/>
        <w:ind w:left="19"/>
        <w:jc w:val="right"/>
        <w:rPr>
          <w:rFonts w:ascii="Verdana" w:hAnsi="Verdana"/>
          <w:b/>
          <w:bCs/>
          <w:color w:val="000000"/>
          <w:sz w:val="18"/>
          <w:szCs w:val="18"/>
        </w:rPr>
      </w:pPr>
    </w:p>
    <w:p w14:paraId="6C714F89" w14:textId="77777777" w:rsidR="00D84453" w:rsidRDefault="00D84453" w:rsidP="00142334">
      <w:pPr>
        <w:shd w:val="clear" w:color="auto" w:fill="FFFFFF"/>
        <w:tabs>
          <w:tab w:val="left" w:pos="302"/>
        </w:tabs>
        <w:spacing w:before="38"/>
        <w:ind w:left="19"/>
        <w:jc w:val="right"/>
        <w:rPr>
          <w:rFonts w:ascii="Verdana" w:hAnsi="Verdana"/>
          <w:b/>
          <w:bCs/>
          <w:color w:val="000000"/>
          <w:sz w:val="18"/>
          <w:szCs w:val="18"/>
        </w:rPr>
      </w:pPr>
    </w:p>
    <w:bookmarkEnd w:id="38"/>
    <w:bookmarkEnd w:id="39"/>
    <w:bookmarkEnd w:id="40"/>
    <w:bookmarkEnd w:id="41"/>
    <w:p w14:paraId="29712287" w14:textId="77777777" w:rsidR="001B2D6D" w:rsidRDefault="001B2D6D" w:rsidP="001B2D6D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  <w:sectPr w:rsidR="001B2D6D" w:rsidSect="00452C0B">
          <w:footerReference w:type="default" r:id="rId2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D76C6B" w14:textId="57025790" w:rsidR="00B12C5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44" w:name="_Hlk119922432"/>
      <w:r w:rsidRPr="00D8037F">
        <w:rPr>
          <w:rFonts w:ascii="Calibri" w:hAnsi="Calibri" w:cs="Calibri"/>
          <w:sz w:val="18"/>
        </w:rPr>
        <w:lastRenderedPageBreak/>
        <w:t xml:space="preserve">Załącznik nr </w:t>
      </w:r>
      <w:r w:rsidR="00BB314F">
        <w:rPr>
          <w:rFonts w:ascii="Calibri" w:hAnsi="Calibri" w:cs="Calibri"/>
          <w:sz w:val="18"/>
        </w:rPr>
        <w:t>1</w:t>
      </w:r>
      <w:r>
        <w:rPr>
          <w:rFonts w:ascii="Calibri" w:hAnsi="Calibri" w:cs="Calibri"/>
          <w:sz w:val="18"/>
        </w:rPr>
        <w:t xml:space="preserve"> do S</w:t>
      </w:r>
      <w:r w:rsidRPr="00D8037F">
        <w:rPr>
          <w:rFonts w:ascii="Calibri" w:hAnsi="Calibri" w:cs="Calibri"/>
          <w:sz w:val="18"/>
        </w:rPr>
        <w:t>WZ – wzór Formularza Ofertowego</w:t>
      </w:r>
      <w:r w:rsidRPr="00D8037F">
        <w:rPr>
          <w:rFonts w:ascii="Calibri" w:hAnsi="Calibri" w:cs="Calibri"/>
          <w:b/>
          <w:bCs/>
          <w:iCs w:val="0"/>
          <w:sz w:val="18"/>
        </w:rPr>
        <w:t xml:space="preserve"> </w:t>
      </w:r>
    </w:p>
    <w:p w14:paraId="51672621" w14:textId="63FC02CD" w:rsidR="00B12C5F" w:rsidRPr="00D8037F" w:rsidRDefault="00B12C5F" w:rsidP="00B12C5F">
      <w:pPr>
        <w:pStyle w:val="siwz-3"/>
        <w:rPr>
          <w:rFonts w:ascii="Calibri" w:hAnsi="Calibri" w:cs="Calibri"/>
          <w:b/>
          <w:bCs/>
          <w:iCs w:val="0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12C5F" w:rsidRPr="00D8037F" w14:paraId="6BB3A133" w14:textId="77777777" w:rsidTr="004137D6">
        <w:tc>
          <w:tcPr>
            <w:tcW w:w="3114" w:type="dxa"/>
          </w:tcPr>
          <w:p w14:paraId="7D2E90FB" w14:textId="77777777" w:rsidR="00B12C5F" w:rsidRPr="00D8037F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E7CFAF2" w14:textId="0C051B7B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1BB4093B" w14:textId="77777777" w:rsidR="00B12C5F" w:rsidRPr="00BD4913" w:rsidRDefault="00B12C5F" w:rsidP="004137D6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4D2E4E3" w14:textId="77777777" w:rsidR="00B12C5F" w:rsidRPr="00BD4913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09A3CB1C" w14:textId="77777777" w:rsidR="00B12C5F" w:rsidRPr="00D8037F" w:rsidRDefault="00B12C5F" w:rsidP="004137D6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BD4913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7623265E" w14:textId="77777777" w:rsidR="00BB314F" w:rsidRPr="00BB314F" w:rsidRDefault="00BB314F" w:rsidP="00BB314F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BB314F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D83DBE2" w14:textId="77777777" w:rsidR="00BB314F" w:rsidRPr="00BB314F" w:rsidRDefault="00BB314F" w:rsidP="00BB314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97512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76104BA2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6A326E39" w14:textId="77777777" w:rsidR="00BB314F" w:rsidRPr="00BB314F" w:rsidRDefault="00BB314F" w:rsidP="00BB314F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ab/>
      </w:r>
    </w:p>
    <w:p w14:paraId="49954211" w14:textId="7C4934D9" w:rsidR="00BB314F" w:rsidRPr="00A00F3F" w:rsidRDefault="00BB314F" w:rsidP="00BB314F">
      <w:pPr>
        <w:pStyle w:val="normaltableau"/>
        <w:spacing w:before="0" w:after="0" w:line="360" w:lineRule="auto"/>
        <w:rPr>
          <w:rFonts w:ascii="Arial" w:hAnsi="Arial" w:cs="Arial"/>
          <w:sz w:val="16"/>
          <w:szCs w:val="16"/>
          <w:lang w:val="pl-PL" w:eastAsia="en-US"/>
        </w:rPr>
      </w:pPr>
      <w:r w:rsidRPr="00A00F3F">
        <w:rPr>
          <w:rFonts w:ascii="Arial" w:hAnsi="Arial" w:cs="Arial"/>
          <w:sz w:val="16"/>
          <w:szCs w:val="16"/>
          <w:lang w:val="pl-PL" w:eastAsia="en-US"/>
        </w:rPr>
        <w:t>REGON:………………................………………………………  NIP: ……………………………................………………………………</w:t>
      </w:r>
      <w:r w:rsidR="00CE615F">
        <w:rPr>
          <w:rFonts w:ascii="Arial" w:hAnsi="Arial" w:cs="Arial"/>
          <w:sz w:val="16"/>
          <w:szCs w:val="16"/>
          <w:lang w:val="pl-PL" w:eastAsia="en-US"/>
        </w:rPr>
        <w:t>………….</w:t>
      </w:r>
    </w:p>
    <w:p w14:paraId="2BBB81F6" w14:textId="7D153DA1" w:rsidR="00BB314F" w:rsidRPr="00BB314F" w:rsidRDefault="00BB314F" w:rsidP="00BB314F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854369">
        <w:rPr>
          <w:rFonts w:asciiTheme="minorHAnsi" w:hAnsiTheme="minorHAnsi" w:cs="Segoe UI"/>
          <w:sz w:val="18"/>
          <w:szCs w:val="18"/>
        </w:rPr>
        <w:t xml:space="preserve">o udzielenie zamówienia publicznego </w:t>
      </w:r>
      <w:r w:rsidRPr="00BB314F">
        <w:rPr>
          <w:rFonts w:asciiTheme="minorHAnsi" w:hAnsiTheme="minorHAnsi" w:cs="Segoe UI"/>
          <w:sz w:val="18"/>
          <w:szCs w:val="18"/>
        </w:rPr>
        <w:t xml:space="preserve">na usługi społeczne </w:t>
      </w:r>
      <w:r>
        <w:rPr>
          <w:rFonts w:asciiTheme="minorHAnsi" w:hAnsiTheme="minorHAnsi" w:cs="Segoe UI"/>
          <w:sz w:val="18"/>
          <w:szCs w:val="18"/>
        </w:rPr>
        <w:t>prowadzone w trybie podstawowym</w:t>
      </w:r>
      <w:r w:rsidR="00B73089">
        <w:rPr>
          <w:rFonts w:asciiTheme="minorHAnsi" w:hAnsiTheme="minorHAnsi" w:cs="Segoe UI"/>
          <w:sz w:val="18"/>
          <w:szCs w:val="18"/>
        </w:rPr>
        <w:t xml:space="preserve"> ustawy </w:t>
      </w:r>
      <w:r w:rsidRPr="00BB314F">
        <w:rPr>
          <w:rFonts w:asciiTheme="minorHAnsi" w:hAnsiTheme="minorHAnsi" w:cs="Segoe UI"/>
          <w:sz w:val="18"/>
          <w:szCs w:val="18"/>
        </w:rPr>
        <w:t>na „</w:t>
      </w:r>
      <w:r w:rsidRPr="00BB314F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 Zachodniopomorskiego Oddziału Regionalnego ARiMR i podległych Biur Powiatowych</w:t>
      </w:r>
      <w:r>
        <w:rPr>
          <w:rFonts w:asciiTheme="minorHAnsi" w:hAnsiTheme="minorHAnsi" w:cs="Calibri"/>
          <w:b/>
          <w:sz w:val="18"/>
          <w:szCs w:val="18"/>
        </w:rPr>
        <w:t xml:space="preserve"> wraz z usługą odbioru przesyłek </w:t>
      </w:r>
      <w:r w:rsidRPr="00BB314F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BB314F">
        <w:rPr>
          <w:rFonts w:asciiTheme="minorHAnsi" w:hAnsiTheme="minorHAnsi" w:cs="Segoe UI"/>
          <w:sz w:val="18"/>
          <w:szCs w:val="18"/>
        </w:rPr>
        <w:t>, zgodnie z wymaganiami określonymi w </w:t>
      </w:r>
      <w:r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 xml:space="preserve"> wraz z załącznikami, oferuję(-emy) realizację przedmiotu zamówienia</w:t>
      </w:r>
      <w:r w:rsidR="00854369">
        <w:rPr>
          <w:rFonts w:asciiTheme="minorHAnsi" w:hAnsiTheme="minorHAnsi" w:cs="Segoe UI"/>
          <w:sz w:val="18"/>
          <w:szCs w:val="18"/>
        </w:rPr>
        <w:t xml:space="preserve"> za cenę ofertową</w:t>
      </w:r>
      <w:r w:rsidRPr="00BB314F">
        <w:rPr>
          <w:rFonts w:asciiTheme="minorHAnsi" w:hAnsiTheme="minorHAnsi" w:cs="Segoe UI"/>
          <w:sz w:val="18"/>
          <w:szCs w:val="18"/>
        </w:rPr>
        <w:t xml:space="preserve">: </w:t>
      </w:r>
    </w:p>
    <w:p w14:paraId="53757A81" w14:textId="20B32A29" w:rsidR="00BB314F" w:rsidRPr="00EB2164" w:rsidRDefault="00EC0E4B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EB2164">
        <w:rPr>
          <w:rFonts w:asciiTheme="minorHAnsi" w:hAnsiTheme="minorHAnsi" w:cs="Segoe UI"/>
          <w:b/>
          <w:sz w:val="18"/>
          <w:szCs w:val="18"/>
        </w:rPr>
        <w:t>Tabela 1</w:t>
      </w:r>
      <w:r w:rsidR="00365ACE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EB2164">
        <w:rPr>
          <w:rFonts w:asciiTheme="minorHAnsi" w:hAnsiTheme="minorHAnsi" w:cs="Segoe UI"/>
          <w:b/>
          <w:sz w:val="18"/>
          <w:szCs w:val="18"/>
        </w:rPr>
        <w:t xml:space="preserve"> Usługi pocztowe w obrocie krajowym i zagranicznym </w:t>
      </w:r>
    </w:p>
    <w:p w14:paraId="0A173679" w14:textId="77777777" w:rsidR="00EB2164" w:rsidRPr="00BB314F" w:rsidRDefault="00EB2164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1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993"/>
        <w:gridCol w:w="1701"/>
        <w:gridCol w:w="850"/>
        <w:gridCol w:w="1559"/>
        <w:gridCol w:w="1670"/>
      </w:tblGrid>
      <w:tr w:rsidR="006D1F47" w:rsidRPr="00BB314F" w14:paraId="2FEFB625" w14:textId="77777777" w:rsidTr="006D1F47">
        <w:trPr>
          <w:trHeight w:val="14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9348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2AFE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1317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F5E70" w14:textId="2BD58302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1167" w14:textId="6502929C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F712A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 (zł)*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B638F" w14:textId="77777777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Stawka p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odatk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u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VAT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</w:r>
          </w:p>
          <w:p w14:paraId="11540082" w14:textId="77276419" w:rsidR="006D1F47" w:rsidRPr="00BB314F" w:rsidRDefault="006D1F47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CD19" w14:textId="7583D827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netto (zł)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2E16" w14:textId="679058A2" w:rsidR="006D1F47" w:rsidRPr="00BB314F" w:rsidRDefault="006D1F47" w:rsidP="00810F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brutto (zł)</w:t>
            </w:r>
          </w:p>
        </w:tc>
      </w:tr>
      <w:tr w:rsidR="004D1879" w:rsidRPr="00BB314F" w14:paraId="59B553C7" w14:textId="77777777" w:rsidTr="006D1F47">
        <w:trPr>
          <w:trHeight w:val="2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EBAA6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B351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FA0F1" w14:textId="77777777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51E844" w14:textId="716919FE" w:rsidR="004D1879" w:rsidRPr="00BB314F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E4099" w14:textId="578A7328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121F2" w14:textId="7F539203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01E21" w14:textId="0809F146" w:rsidR="004D1879" w:rsidRPr="00BB314F" w:rsidRDefault="004D1879" w:rsidP="00EB216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BB31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D1A27F" w14:textId="27D0CD3F" w:rsidR="004D1879" w:rsidRPr="004D1879" w:rsidRDefault="004D1879" w:rsidP="00BB31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x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D3C0B" w14:textId="3A6F83C2" w:rsidR="004D1879" w:rsidRPr="004D1879" w:rsidRDefault="004D1879" w:rsidP="003E73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[i}=[h]+wartość podatku VAT</w:t>
            </w:r>
          </w:p>
        </w:tc>
      </w:tr>
      <w:tr w:rsidR="00C81861" w:rsidRPr="00BB314F" w14:paraId="639F710B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D4B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EE50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1C46" w14:textId="44060AC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9892" w14:textId="06EBA60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F87" w14:textId="68F5831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63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08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30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0D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ADDE8B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09B3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A69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8A0E" w14:textId="431063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1323" w14:textId="6F6D310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274" w14:textId="4B9610E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E0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D9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08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462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B3658D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5DD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E52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35FF" w14:textId="2FED4F3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56A4" w14:textId="557333A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003" w14:textId="594B137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DE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67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EE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72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62AE9E1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39F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E7B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29E0" w14:textId="26D7B52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4003" w14:textId="721F3F3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F2C" w14:textId="64D1D74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8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9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A2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22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279B7F4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12B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BB6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8973" w14:textId="58DB554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828E" w14:textId="2ECA901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B5D" w14:textId="7806C5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F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BD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E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BF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87972DC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AC9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B38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AD71" w14:textId="36CE28B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29BE" w14:textId="10F5393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D67" w14:textId="4E1EAFC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87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C2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14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E2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ACF278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E31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9B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116" w14:textId="59263DE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7C07" w14:textId="4D4A9A9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04B" w14:textId="0E9294D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2A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78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45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39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3C7773B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CB5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B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5B57" w14:textId="495D844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A028" w14:textId="79456C9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FB7" w14:textId="2D6EC76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16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9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9F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4C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FD46320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D9D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2EAE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FCBB" w14:textId="23A5D20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78F4" w14:textId="2C33B7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716" w14:textId="236864D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9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E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A0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EC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409C1A3" w14:textId="77777777" w:rsidTr="00C81861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11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68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61ED" w14:textId="39CC212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BB0" w14:textId="79D3110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A1C" w14:textId="32D4B22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5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5D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E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14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428132A" w14:textId="77777777" w:rsidTr="00C81861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54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83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F568" w14:textId="6A19EFB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64D6" w14:textId="532E969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7EE" w14:textId="554E33F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772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47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16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B0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FE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E102FF2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45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E8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017B" w14:textId="144933F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F69" w14:textId="53DE10A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665" w14:textId="5F9B83A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8B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3D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5E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EF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6C8BF20F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9D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55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BEDE" w14:textId="2D707E6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D2E0" w14:textId="79B669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952" w14:textId="7A57883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F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69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3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9F0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47A643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8E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EB5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48F6" w14:textId="485EE07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F4EC" w14:textId="7AF9DD2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BBA" w14:textId="43B4F93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8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2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86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79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24F02BD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FD5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DE3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664B" w14:textId="0A4C766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46DB" w14:textId="160CA2C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3A5E" w14:textId="3581B05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9E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2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5C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11A72F0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3A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A4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  <w:p w14:paraId="7FB7B03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DD0" w14:textId="651BB07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CD37" w14:textId="16D93FA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AB1" w14:textId="4AB6A5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1E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CD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B0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20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746D58A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D1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5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20B4" w14:textId="16A4C01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FC5D" w14:textId="7C138B8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506" w14:textId="7B64B29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5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1A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81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B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AA33BC4" w14:textId="77777777" w:rsidTr="00C2087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56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BE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257EB" w14:textId="5826FA6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C9C5" w14:textId="41B797C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B8B" w14:textId="1F83A97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DA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8F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7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28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71BDAF9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984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AD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BF79" w14:textId="689C039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BA50" w14:textId="529E1AF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13D" w14:textId="4D0F644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13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8D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9F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9B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18C407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83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CB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E529" w14:textId="6E18AC7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1642" w14:textId="25920D5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954" w14:textId="48F1158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06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57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13F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92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3BB0E4A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80A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C1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FD4E" w14:textId="27F5CF6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E3FD" w14:textId="62F9EEF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4B6" w14:textId="12DF692F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8C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E9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4C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69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9FB751F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FE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7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4443" w14:textId="7C1F3F7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9598" w14:textId="1A0F97F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9362" w14:textId="5AD64DBE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6A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5F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59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A1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8813A1B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CE0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D8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8454" w14:textId="18ABC11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D9ED" w14:textId="31B4E49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4A9" w14:textId="0BE97398" w:rsidR="00C81861" w:rsidRPr="00541271" w:rsidRDefault="00C81861" w:rsidP="001830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F6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F9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3D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EF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2DBD54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B2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629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7878" w14:textId="3EB1E04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8DD" w14:textId="46990E7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B85" w14:textId="54041E3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4A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F7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B2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13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4DBF8FD" w14:textId="77777777" w:rsidTr="00CE615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784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A90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  <w:p w14:paraId="1D77C8A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E80B" w14:textId="1B5E8BC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6372" w14:textId="7918582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B001" w14:textId="6DEB4E5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14463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78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8A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1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E4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ED287F0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D3A9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B463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 xml:space="preserve">najszybszej kategorii – priorytetowe                                      STREFA A </w:t>
            </w:r>
          </w:p>
          <w:p w14:paraId="6BCC2A6E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B074" w14:textId="2C8C641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9069" w14:textId="75BDF2C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A9A" w14:textId="0D2C0DF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BD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D5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E1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F43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7709E17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EC5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6E05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A589" w14:textId="01716D1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1919" w14:textId="30E36CD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BF0" w14:textId="6FAE2B1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7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5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C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4A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D5ABEF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351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DF37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F522" w14:textId="48D7935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DBEB" w14:textId="2D2C45C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D03" w14:textId="5E3E08C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6C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B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9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A1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3A6B5B4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82F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F06A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D772" w14:textId="31A89E1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C6F7" w14:textId="3977012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817" w14:textId="56669D4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C4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8C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1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B7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4941966" w14:textId="77777777" w:rsidTr="00CE615F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879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A2F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96C0" w14:textId="5386906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304E" w14:textId="23D73DD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66E" w14:textId="1D1A75C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C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28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4C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46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8824E59" w14:textId="77777777" w:rsidTr="00CE615F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19B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B1F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CEBE" w14:textId="6883E66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A351" w14:textId="0E20E8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95C" w14:textId="6CC83FF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227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  <w:p w14:paraId="741BC9A6" w14:textId="77777777" w:rsidR="00CB2D5E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913CA15" w14:textId="77777777" w:rsidR="00CB2D5E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9BB09F4" w14:textId="77777777" w:rsidR="00CB2D5E" w:rsidRPr="00541271" w:rsidRDefault="00CB2D5E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3B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1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2C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FD0669A" w14:textId="77777777" w:rsidTr="00CE615F">
        <w:trPr>
          <w:trHeight w:val="2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49AE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53D5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Północna, Afryka)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B</w:t>
            </w:r>
          </w:p>
          <w:p w14:paraId="6374F52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D02A1" w14:textId="1A44E07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2474" w14:textId="0CE7CC6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95D5" w14:textId="161AAAE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E0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CD5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0BA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851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2474953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CFD3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BD3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A7E9C" w14:textId="40A6F8B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FF9A" w14:textId="30029E9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2260" w14:textId="62505A6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B8E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812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9B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085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27E77D13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4CCD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5BB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997A" w14:textId="6314D154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D4DD" w14:textId="55439F3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A0AF" w14:textId="0AE4163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18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89D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3A0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41D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72C01268" w14:textId="77777777" w:rsidTr="00C20877">
        <w:trPr>
          <w:trHeight w:val="33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607CF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7C1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39423" w14:textId="0563E42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37E4" w14:textId="691B147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E060" w14:textId="728F12B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9EA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A6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C0B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116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C1B3894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062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24F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6C133" w14:textId="6F3FDF4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D5C2" w14:textId="409455E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795A" w14:textId="54091E3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488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9D9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51A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791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78092FD7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65BB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15B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28A42" w14:textId="0888A65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1EC9" w14:textId="2A09F82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E716" w14:textId="10CA0F2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FA0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B4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FF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F14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84CB1F9" w14:textId="77777777" w:rsidTr="004D1879">
        <w:trPr>
          <w:trHeight w:val="30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D3428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AF7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C</w:t>
            </w:r>
          </w:p>
          <w:p w14:paraId="43C6F06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7145" w14:textId="6413DDC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9C06" w14:textId="7B38E82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3E94" w14:textId="0852A28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9D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291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0EE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F66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45C587C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46E27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C00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DCE3" w14:textId="5869C4B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4E10" w14:textId="0B1D34B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B758" w14:textId="3407276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A4B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53C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7E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B4A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E1BE442" w14:textId="77777777" w:rsidTr="004D1879">
        <w:trPr>
          <w:trHeight w:val="22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B66A9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E4487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7AE6E" w14:textId="7878525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60F8" w14:textId="65D1EDC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A56D" w14:textId="2C29958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1C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207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4F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871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A91BC37" w14:textId="77777777" w:rsidTr="004D1879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714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748B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DD26C" w14:textId="509133A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23E5" w14:textId="73E240F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64AF" w14:textId="51AEE69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535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C1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EB5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C1C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BFA050A" w14:textId="77777777" w:rsidTr="004D1879">
        <w:trPr>
          <w:trHeight w:val="25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E5F2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08F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3518A" w14:textId="19D3E8F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9900" w14:textId="496E951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235" w14:textId="67EFED6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22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CC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570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BB0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FDCCA31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0100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93834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3779" w14:textId="5AF777C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72D8" w14:textId="15CBD66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0064" w14:textId="7D16B30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B13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10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41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5D7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0FF3534" w14:textId="77777777" w:rsidTr="004D1879">
        <w:trPr>
          <w:trHeight w:val="21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58E8B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550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Australia i Oceania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                                      STREFA D</w:t>
            </w:r>
          </w:p>
          <w:p w14:paraId="7F1D6C1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C7F00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F9E7F" w14:textId="7ADA125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B228" w14:textId="4F68FC2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4E33" w14:textId="442EB90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A8C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F71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E0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79D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E21289A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F9E2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45D2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E4049" w14:textId="7DC3E63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0295" w14:textId="2A5C876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16CB" w14:textId="4569612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67A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44F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C87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150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CE4724F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F4FD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F32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2005" w14:textId="5FC0F26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01BA" w14:textId="305072C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9ED" w14:textId="584A5CE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A61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6BD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611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81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4C9B234" w14:textId="77777777" w:rsidTr="004D1879">
        <w:trPr>
          <w:trHeight w:val="2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2063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127CB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06891" w14:textId="784E6A15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C6DA" w14:textId="43F1386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6A01" w14:textId="78FFBAF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6E5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18D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965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E70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92B6113" w14:textId="77777777" w:rsidTr="004D1879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65A3B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69C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5AD9" w14:textId="023DFAA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0481" w14:textId="023AFD8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2953" w14:textId="6676FE2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D9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5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B07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B41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52E370D" w14:textId="77777777" w:rsidTr="004D1879">
        <w:trPr>
          <w:trHeight w:val="21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C867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100197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9E675" w14:textId="1C199A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03A6" w14:textId="2B9B1EB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DFDC" w14:textId="0396B7B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CE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A0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70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B04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D9A95A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E995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CD4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40D267C2" w14:textId="48D8763B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A</w:t>
            </w:r>
          </w:p>
          <w:p w14:paraId="62E3664D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1ACF98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D9E6" w14:textId="0E4AE99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B3B4" w14:textId="2EE2052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B1C" w14:textId="1CA1D57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3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17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3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F2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64A95F1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D2E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BA69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4DD2" w14:textId="6CDDA85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F5F3" w14:textId="55D1E52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EE9" w14:textId="4EDB6F8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09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9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953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3B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52B7AE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047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46E2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3D65" w14:textId="20AF1DF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0A7E" w14:textId="1D53125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7BF" w14:textId="6E50AEF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BE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0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D1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7D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F6BA7D0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6CD6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D9D1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ED23" w14:textId="16218B4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4711" w14:textId="51DB952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069" w14:textId="6448795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BD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4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EC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D3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7333555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ACC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374C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3DFF" w14:textId="59A2B54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416F" w14:textId="1807CBB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BE1" w14:textId="61FCD80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21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C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6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81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1783A57C" w14:textId="77777777" w:rsidTr="00CE615F">
        <w:trPr>
          <w:trHeight w:val="49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05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7DD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B69C" w14:textId="2C02A7DC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214" w14:textId="5F1C113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2AB" w14:textId="37B0C7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C9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0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EB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71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4B104176" w14:textId="77777777" w:rsidTr="00CE615F">
        <w:trPr>
          <w:trHeight w:val="31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434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ADF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Północna, Afryka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028197E7" w14:textId="463018CD" w:rsidR="00C81861" w:rsidRPr="00541271" w:rsidRDefault="00C81861" w:rsidP="009076CB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D1A69" w14:textId="13F4020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472" w14:textId="30B3EB5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0F67" w14:textId="0A79680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CA6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493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8F5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A77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8FF7860" w14:textId="77777777" w:rsidTr="00CE615F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3A8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E78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6C698" w14:textId="1A0F7A0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C03" w14:textId="3A47ADD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7894" w14:textId="675BC28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AA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DB7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01F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198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74651CA" w14:textId="77777777" w:rsidTr="002626B2">
        <w:trPr>
          <w:trHeight w:val="36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74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2214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74071" w14:textId="7AB69EB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1CF" w14:textId="34490A9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0D89" w14:textId="24F6CE7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1C7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81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3E2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A63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06873F26" w14:textId="77777777" w:rsidTr="002626B2">
        <w:trPr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576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38D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21DB7" w14:textId="1700A01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BE5" w14:textId="4055D24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A1C3" w14:textId="2136BE7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9D1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60B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34C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65B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272DAD3D" w14:textId="77777777" w:rsidTr="002626B2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546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EE1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F77B2" w14:textId="1C79C5F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5BB" w14:textId="2A1EB55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A5DB" w14:textId="262AE95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934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16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64F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132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6BB293E" w14:textId="77777777" w:rsidTr="00183025">
        <w:trPr>
          <w:trHeight w:val="2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D07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7E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AAB7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  <w:p w14:paraId="12A7FE48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8BD5F62" w14:textId="5745BF0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8D6F" w14:textId="203A31E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2CF6" w14:textId="61EB5C3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8D4A" w14:textId="77777777" w:rsidR="00C8186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C26A498" w14:textId="3429A966" w:rsidR="009076CB" w:rsidRPr="00541271" w:rsidRDefault="009076CB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432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2CC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9E0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380C1D00" w14:textId="77777777" w:rsidTr="00183025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29F9E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E11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(Ameryka Południowa, Środkowa i Azja 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D795A6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E88A5" w14:textId="42BEC36D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D8F6" w14:textId="05EB374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109D" w14:textId="55AA368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156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E2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952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690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B23DD37" w14:textId="77777777" w:rsidTr="00183025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C14BB9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2DBB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3B759" w14:textId="3B22AA5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75366" w14:textId="2A942E3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B031" w14:textId="0C9E088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1FF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251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3F7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197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1F2DCE5" w14:textId="77777777" w:rsidTr="004D1879">
        <w:trPr>
          <w:trHeight w:val="31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9EA66A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5FF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ABF19" w14:textId="64C6853B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35C6" w14:textId="1553C8D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0968" w14:textId="00F8976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C72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097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89A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BB3D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EC47F35" w14:textId="77777777" w:rsidTr="004D1879">
        <w:trPr>
          <w:trHeight w:val="31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10E67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6B361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8102" w14:textId="6F73FD9F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5D18" w14:textId="53551D3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EB71" w14:textId="6F7888D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CF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35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561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FE7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0260DD9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50F0C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25BBC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619C8" w14:textId="16012FDE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C239" w14:textId="08D8F26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95E" w14:textId="47C1F4E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A19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69D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123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5E2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BC248E1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E3352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370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1C093" w14:textId="379C6F51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1C7C" w14:textId="218A91D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ACC9" w14:textId="17242DB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5C4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180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494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86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50923BA" w14:textId="77777777" w:rsidTr="004D1879">
        <w:trPr>
          <w:trHeight w:val="34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72A8A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91AA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12D0AC9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pozaeuropejskich 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(Australia i Oceania)</w:t>
            </w:r>
            <w:r w:rsidRPr="00541271">
              <w:rPr>
                <w:rFonts w:asciiTheme="minorHAnsi" w:hAnsiTheme="minorHAnsi"/>
                <w:sz w:val="16"/>
                <w:szCs w:val="16"/>
              </w:rPr>
              <w:br/>
              <w:t>najszybszej kategorii – priorytetowe</w:t>
            </w:r>
          </w:p>
          <w:p w14:paraId="1803ADAB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sz w:val="16"/>
                <w:szCs w:val="16"/>
              </w:rPr>
              <w:t xml:space="preserve">                  STREFA 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A3B22" w14:textId="0AC43F9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B4AB" w14:textId="096D72A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22A" w14:textId="7C9417C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C4C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69E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512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E7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30CDC7A" w14:textId="77777777" w:rsidTr="004D1879">
        <w:trPr>
          <w:trHeight w:val="39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AC79C7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8DA7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F08A5" w14:textId="22187E8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66E9" w14:textId="34BD8EB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9F00" w14:textId="4ABBA95E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7C8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CD8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02E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D0CC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6E0DDDE" w14:textId="77777777" w:rsidTr="004D1879">
        <w:trPr>
          <w:trHeight w:val="36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3214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0B96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96A43" w14:textId="45050EE6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A17" w14:textId="6060F6B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E0E" w14:textId="26AE0608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2E0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8C3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ED7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7B31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5A3257D8" w14:textId="77777777" w:rsidTr="004D1879">
        <w:trPr>
          <w:trHeight w:val="45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AC6A0A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B3AF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6274E" w14:textId="5484C37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19E2" w14:textId="446234C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9002" w14:textId="23C59041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912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DC6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1A1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720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432F37FE" w14:textId="77777777" w:rsidTr="004D1879">
        <w:trPr>
          <w:trHeight w:val="285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60DE3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FC7E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52CF0" w14:textId="2BB87B02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A797" w14:textId="2ACB14AA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D1BE" w14:textId="198D71CB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6F1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C18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19B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E3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6CFCFBA1" w14:textId="77777777" w:rsidTr="004D1879">
        <w:trPr>
          <w:trHeight w:val="34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3EBB6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64FD4" w14:textId="77777777" w:rsidR="00C81861" w:rsidRPr="00541271" w:rsidRDefault="00C81861" w:rsidP="00C8186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14005" w14:textId="2EEDB4B0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F482" w14:textId="699B18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EF02" w14:textId="0ED3E3F5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0ED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5C9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51D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B3C3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81861" w:rsidRPr="00BB314F" w14:paraId="12CDAE15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4DBE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4E6A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EA8F" w14:textId="3FD4939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7FF7" w14:textId="04C697D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6AD" w14:textId="5AECB45F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5C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3AC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0EB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1B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FFD130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19BE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7E1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148B" w14:textId="6D67F888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1E88" w14:textId="1AD46DE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BEC" w14:textId="25B23B6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74A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17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24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F84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3499D7C7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A1A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45C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98AC" w14:textId="5648E079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EDE7" w14:textId="3C74453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81A" w14:textId="498F4BE0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A37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F5F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52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73B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06A13F8" w14:textId="77777777" w:rsidTr="004D1879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C2DD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5C66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6CCE" w14:textId="5FAC320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83DE" w14:textId="1F719612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3B5" w14:textId="2E32051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B6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1D1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656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62F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53169878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E21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A73C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A66D" w14:textId="31D8665A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Format M do 1000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0491" w14:textId="5BD7F703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258" w14:textId="3EDD0B4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6E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10D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F5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360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23777F76" w14:textId="77777777" w:rsidTr="004D1879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41155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A645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8E57" w14:textId="27DB4CC3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Format L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0021" w14:textId="1BEDB756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150" w14:textId="3A09A864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E82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FE8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CB9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FC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C81861" w:rsidRPr="00BB314F" w14:paraId="082E3DAB" w14:textId="77777777" w:rsidTr="004D1879">
        <w:trPr>
          <w:trHeight w:val="5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A99C" w14:textId="77777777" w:rsidR="00C81861" w:rsidRPr="00BB314F" w:rsidRDefault="00C81861" w:rsidP="00C818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B314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940C" w14:textId="77777777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6A0C" w14:textId="1F93F4AD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---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AAB3" w14:textId="48B99899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27003">
              <w:rPr>
                <w:rFonts w:asciiTheme="minorHAnsi" w:hAnsi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875" w14:textId="4BED370C" w:rsidR="00C81861" w:rsidRPr="00541271" w:rsidRDefault="00C81861" w:rsidP="00C8186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223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644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720" w14:textId="77777777" w:rsidR="00C81861" w:rsidRPr="00541271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4127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EC8" w14:textId="77777777" w:rsidR="00C81861" w:rsidRPr="00BB314F" w:rsidRDefault="00C81861" w:rsidP="00C818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314F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4D1879" w:rsidRPr="00BB314F" w14:paraId="2A3A5125" w14:textId="77777777" w:rsidTr="003F42D5">
        <w:trPr>
          <w:trHeight w:val="400"/>
          <w:jc w:val="center"/>
        </w:trPr>
        <w:tc>
          <w:tcPr>
            <w:tcW w:w="8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C7D0" w14:textId="4F78366D" w:rsidR="004D1879" w:rsidRPr="004D1879" w:rsidRDefault="004D1879" w:rsidP="004D187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suma kolumny</w:t>
            </w:r>
            <w:r w:rsidR="00D3598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[h</w:t>
            </w:r>
            <w:r w:rsidR="00EB3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]</w:t>
            </w:r>
            <w:r w:rsidR="00D3598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[i]</w:t>
            </w:r>
            <w:r w:rsidR="00540D0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187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5C76" w14:textId="626A43FB" w:rsidR="004D1879" w:rsidRPr="00BB314F" w:rsidRDefault="004D1879" w:rsidP="00EB21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1C46" w14:textId="77777777" w:rsidR="004D1879" w:rsidRPr="00BB314F" w:rsidRDefault="004D1879" w:rsidP="00EB216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0ADFA233" w14:textId="080AC3DD" w:rsidR="00BB314F" w:rsidRDefault="00BB314F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2008A877" w14:textId="5FCFB12F" w:rsidR="00AC482A" w:rsidRDefault="00AC482A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3DCD2EEB" w14:textId="038DB4DB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6E5FF3F9" w14:textId="721F7D0F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3D0D8DFA" w14:textId="4C0C8E74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18C1E1CB" w14:textId="60FFE091" w:rsidR="00312BD7" w:rsidRDefault="00312BD7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p w14:paraId="405E37B3" w14:textId="10E7EB82" w:rsidR="00BB314F" w:rsidRPr="001900E0" w:rsidRDefault="00451E6D" w:rsidP="00BB314F">
      <w:pPr>
        <w:jc w:val="both"/>
        <w:rPr>
          <w:rFonts w:asciiTheme="minorHAnsi" w:hAnsiTheme="minorHAnsi" w:cs="Segoe UI"/>
          <w:b/>
          <w:sz w:val="18"/>
          <w:szCs w:val="18"/>
        </w:rPr>
      </w:pPr>
      <w:r w:rsidRPr="004D1879">
        <w:rPr>
          <w:rFonts w:asciiTheme="minorHAnsi" w:hAnsiTheme="minorHAnsi" w:cs="Segoe UI"/>
          <w:b/>
          <w:sz w:val="18"/>
          <w:szCs w:val="18"/>
        </w:rPr>
        <w:t xml:space="preserve">Tabela </w:t>
      </w:r>
      <w:r w:rsidR="00365ACE" w:rsidRPr="004D1879">
        <w:rPr>
          <w:rFonts w:asciiTheme="minorHAnsi" w:hAnsiTheme="minorHAnsi" w:cs="Segoe UI"/>
          <w:b/>
          <w:sz w:val="18"/>
          <w:szCs w:val="18"/>
        </w:rPr>
        <w:t>2</w:t>
      </w:r>
      <w:r w:rsidR="00EB2164" w:rsidRPr="004D1879">
        <w:rPr>
          <w:rFonts w:asciiTheme="minorHAnsi" w:hAnsiTheme="minorHAnsi" w:cs="Segoe UI"/>
          <w:b/>
          <w:sz w:val="18"/>
          <w:szCs w:val="18"/>
        </w:rPr>
        <w:t xml:space="preserve"> Usługa odbioru przesyłek pocztowych oraz </w:t>
      </w:r>
      <w:r w:rsidR="00540D0E">
        <w:rPr>
          <w:rFonts w:asciiTheme="minorHAnsi" w:hAnsiTheme="minorHAnsi" w:cs="Segoe UI"/>
          <w:b/>
          <w:sz w:val="18"/>
          <w:szCs w:val="18"/>
        </w:rPr>
        <w:t xml:space="preserve">ich </w:t>
      </w:r>
      <w:r w:rsidR="00EB2164" w:rsidRPr="004D1879">
        <w:rPr>
          <w:rFonts w:asciiTheme="minorHAnsi" w:hAnsiTheme="minorHAnsi" w:cs="Segoe UI"/>
          <w:b/>
          <w:sz w:val="18"/>
          <w:szCs w:val="18"/>
        </w:rPr>
        <w:t>dostarczenie do placówek Wykonawcy</w:t>
      </w:r>
      <w:r w:rsidRPr="001900E0">
        <w:rPr>
          <w:rFonts w:asciiTheme="minorHAnsi" w:hAnsiTheme="minorHAnsi" w:cs="Segoe UI"/>
          <w:b/>
          <w:sz w:val="18"/>
          <w:szCs w:val="18"/>
        </w:rPr>
        <w:t xml:space="preserve"> </w:t>
      </w:r>
    </w:p>
    <w:p w14:paraId="798B9834" w14:textId="77777777" w:rsidR="00BB314F" w:rsidRPr="00BB314F" w:rsidRDefault="00BB314F" w:rsidP="00BB314F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809"/>
        <w:gridCol w:w="1617"/>
        <w:gridCol w:w="1617"/>
        <w:gridCol w:w="1170"/>
        <w:gridCol w:w="2062"/>
        <w:gridCol w:w="1340"/>
        <w:gridCol w:w="1893"/>
      </w:tblGrid>
      <w:tr w:rsidR="00365ACE" w14:paraId="13D1493D" w14:textId="77777777" w:rsidTr="001900E0">
        <w:tc>
          <w:tcPr>
            <w:tcW w:w="437" w:type="dxa"/>
            <w:vAlign w:val="center"/>
          </w:tcPr>
          <w:p w14:paraId="1C2F10EE" w14:textId="7C3BE71A" w:rsidR="00365ACE" w:rsidRP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65ACE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2809" w:type="dxa"/>
            <w:vAlign w:val="center"/>
          </w:tcPr>
          <w:p w14:paraId="54A94025" w14:textId="08652F1F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Jednostka organizacyjna Zamawiającego miejsce odbioru</w:t>
            </w:r>
          </w:p>
        </w:tc>
        <w:tc>
          <w:tcPr>
            <w:tcW w:w="1617" w:type="dxa"/>
            <w:vAlign w:val="center"/>
          </w:tcPr>
          <w:p w14:paraId="7C0EA26E" w14:textId="2187E8F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Częstotliwość odbioru</w:t>
            </w:r>
          </w:p>
        </w:tc>
        <w:tc>
          <w:tcPr>
            <w:tcW w:w="1617" w:type="dxa"/>
            <w:vAlign w:val="center"/>
          </w:tcPr>
          <w:p w14:paraId="587A51BE" w14:textId="5200EE3C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Cena netto usługi za 1 okres rozliczeniowy </w:t>
            </w:r>
            <w:r w:rsidR="00810F09">
              <w:rPr>
                <w:rFonts w:ascii="Calibri" w:hAnsi="Calibri" w:cs="Calibri"/>
                <w:b/>
                <w:sz w:val="18"/>
                <w:szCs w:val="16"/>
              </w:rPr>
              <w:br/>
            </w:r>
            <w:r>
              <w:rPr>
                <w:rFonts w:ascii="Calibri" w:hAnsi="Calibri" w:cs="Calibri"/>
                <w:b/>
                <w:sz w:val="18"/>
                <w:szCs w:val="16"/>
              </w:rPr>
              <w:t>(1 miesiąc)</w:t>
            </w:r>
          </w:p>
        </w:tc>
        <w:tc>
          <w:tcPr>
            <w:tcW w:w="1170" w:type="dxa"/>
            <w:vAlign w:val="center"/>
          </w:tcPr>
          <w:p w14:paraId="740039C7" w14:textId="2846BE7D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Okres realizacji</w:t>
            </w:r>
          </w:p>
          <w:p w14:paraId="679EC28F" w14:textId="630E80E2" w:rsidR="00365ACE" w:rsidRDefault="002626B2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m-ce</w:t>
            </w:r>
          </w:p>
        </w:tc>
        <w:tc>
          <w:tcPr>
            <w:tcW w:w="2062" w:type="dxa"/>
            <w:vAlign w:val="center"/>
          </w:tcPr>
          <w:p w14:paraId="509ACE4D" w14:textId="2D65C7EC" w:rsidR="00365ACE" w:rsidRDefault="001900E0" w:rsidP="001900E0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artość netto 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br/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w okresie </w:t>
            </w:r>
            <w:r w:rsidR="002626B2"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m-cy</w:t>
            </w:r>
          </w:p>
        </w:tc>
        <w:tc>
          <w:tcPr>
            <w:tcW w:w="1340" w:type="dxa"/>
            <w:vAlign w:val="center"/>
          </w:tcPr>
          <w:p w14:paraId="5DE93E75" w14:textId="53F14AA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Stawka podatku VAT w %</w:t>
            </w:r>
          </w:p>
        </w:tc>
        <w:tc>
          <w:tcPr>
            <w:tcW w:w="1893" w:type="dxa"/>
            <w:vAlign w:val="center"/>
          </w:tcPr>
          <w:p w14:paraId="580DEA37" w14:textId="66A469C5" w:rsidR="00365ACE" w:rsidRDefault="001900E0" w:rsidP="001900E0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W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 xml:space="preserve">artość brutto 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br/>
              <w:t xml:space="preserve">w okresie </w:t>
            </w:r>
            <w:r w:rsidR="002626B2"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365ACE">
              <w:rPr>
                <w:rFonts w:ascii="Calibri" w:hAnsi="Calibri" w:cs="Calibri"/>
                <w:b/>
                <w:sz w:val="18"/>
                <w:szCs w:val="16"/>
              </w:rPr>
              <w:t>2 m-cy</w:t>
            </w:r>
          </w:p>
        </w:tc>
      </w:tr>
      <w:tr w:rsidR="00365ACE" w14:paraId="3ED40F03" w14:textId="77777777" w:rsidTr="001900E0">
        <w:tc>
          <w:tcPr>
            <w:tcW w:w="437" w:type="dxa"/>
          </w:tcPr>
          <w:p w14:paraId="7EE2D1F0" w14:textId="6850BD87" w:rsidR="00365ACE" w:rsidRPr="003E7335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E7335">
              <w:rPr>
                <w:rFonts w:ascii="Calibri" w:hAnsi="Calibri" w:cs="Calibri"/>
                <w:b/>
                <w:sz w:val="18"/>
                <w:szCs w:val="16"/>
              </w:rPr>
              <w:t>[a]</w:t>
            </w:r>
          </w:p>
        </w:tc>
        <w:tc>
          <w:tcPr>
            <w:tcW w:w="2809" w:type="dxa"/>
          </w:tcPr>
          <w:p w14:paraId="5E9CD780" w14:textId="6552E4D5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[b]</w:t>
            </w:r>
          </w:p>
        </w:tc>
        <w:tc>
          <w:tcPr>
            <w:tcW w:w="1617" w:type="dxa"/>
          </w:tcPr>
          <w:p w14:paraId="42043852" w14:textId="3821B611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[c]</w:t>
            </w:r>
          </w:p>
        </w:tc>
        <w:tc>
          <w:tcPr>
            <w:tcW w:w="1617" w:type="dxa"/>
          </w:tcPr>
          <w:p w14:paraId="36F16E11" w14:textId="0052793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[d]</w:t>
            </w:r>
          </w:p>
        </w:tc>
        <w:tc>
          <w:tcPr>
            <w:tcW w:w="1170" w:type="dxa"/>
          </w:tcPr>
          <w:p w14:paraId="67185891" w14:textId="770171BF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[e]</w:t>
            </w:r>
          </w:p>
        </w:tc>
        <w:tc>
          <w:tcPr>
            <w:tcW w:w="2062" w:type="dxa"/>
          </w:tcPr>
          <w:p w14:paraId="2C0A9D13" w14:textId="0EE6290B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[f]=[d] x [e]</w:t>
            </w:r>
          </w:p>
        </w:tc>
        <w:tc>
          <w:tcPr>
            <w:tcW w:w="1340" w:type="dxa"/>
          </w:tcPr>
          <w:p w14:paraId="2E38B90C" w14:textId="734BE0F0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[g]</w:t>
            </w:r>
          </w:p>
        </w:tc>
        <w:tc>
          <w:tcPr>
            <w:tcW w:w="1893" w:type="dxa"/>
          </w:tcPr>
          <w:p w14:paraId="511FBE5A" w14:textId="7CBCDAC6" w:rsidR="00365ACE" w:rsidRDefault="00365ACE" w:rsidP="003E7335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[h]=[f]+</w:t>
            </w:r>
            <w:r w:rsidR="003E7335">
              <w:rPr>
                <w:rFonts w:ascii="Calibri" w:hAnsi="Calibri" w:cs="Calibri"/>
                <w:b/>
                <w:sz w:val="18"/>
                <w:szCs w:val="16"/>
              </w:rPr>
              <w:t>wartość podatku VAT</w:t>
            </w:r>
          </w:p>
        </w:tc>
      </w:tr>
      <w:tr w:rsidR="00365ACE" w14:paraId="312C0F64" w14:textId="77777777" w:rsidTr="004D1879">
        <w:tc>
          <w:tcPr>
            <w:tcW w:w="437" w:type="dxa"/>
          </w:tcPr>
          <w:p w14:paraId="5EF35A63" w14:textId="47B56DB8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1.</w:t>
            </w:r>
          </w:p>
        </w:tc>
        <w:tc>
          <w:tcPr>
            <w:tcW w:w="2809" w:type="dxa"/>
          </w:tcPr>
          <w:p w14:paraId="2AA3A536" w14:textId="3F8CAE04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Zachodniopomorski Oddział Regionalny</w:t>
            </w:r>
          </w:p>
          <w:p w14:paraId="03EDF2F8" w14:textId="60C2C244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Plac Brama Portowa 1</w:t>
            </w:r>
          </w:p>
          <w:p w14:paraId="5A8ED488" w14:textId="12FC93B7" w:rsidR="00CE615F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70-225 Szczecin "</w:t>
            </w:r>
          </w:p>
          <w:p w14:paraId="38DF6EC4" w14:textId="7EBB9929" w:rsidR="00365ACE" w:rsidRPr="00CE615F" w:rsidRDefault="00365ACE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14:paraId="6EA93722" w14:textId="3C5AE363" w:rsidR="00365ACE" w:rsidRPr="00CE615F" w:rsidRDefault="00365ACE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6CB4FCB3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64F47D9" w14:textId="3157F519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1900E0">
              <w:rPr>
                <w:rFonts w:ascii="Calibri" w:hAnsi="Calibri" w:cs="Calibri"/>
                <w:b/>
                <w:sz w:val="18"/>
                <w:szCs w:val="16"/>
              </w:rPr>
              <w:t>2</w:t>
            </w:r>
          </w:p>
        </w:tc>
        <w:tc>
          <w:tcPr>
            <w:tcW w:w="2062" w:type="dxa"/>
          </w:tcPr>
          <w:p w14:paraId="5A845487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21ABB342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5308BA40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1CAC60DA" w14:textId="77777777" w:rsidTr="004D1879">
        <w:tc>
          <w:tcPr>
            <w:tcW w:w="437" w:type="dxa"/>
          </w:tcPr>
          <w:p w14:paraId="02572F19" w14:textId="6A34CB74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2.</w:t>
            </w:r>
          </w:p>
        </w:tc>
        <w:tc>
          <w:tcPr>
            <w:tcW w:w="2809" w:type="dxa"/>
          </w:tcPr>
          <w:p w14:paraId="535C3968" w14:textId="7DEFB73F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Biuro Powiatu Gryfickiego</w:t>
            </w:r>
          </w:p>
          <w:p w14:paraId="65B6754C" w14:textId="0D14BC2E" w:rsidR="00365ACE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Ościęcin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72-310 Gryfice</w:t>
            </w:r>
          </w:p>
        </w:tc>
        <w:tc>
          <w:tcPr>
            <w:tcW w:w="1617" w:type="dxa"/>
          </w:tcPr>
          <w:p w14:paraId="23BECCB0" w14:textId="5C75DD87" w:rsidR="00365ACE" w:rsidRPr="00CE615F" w:rsidRDefault="001900E0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69BF51E1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BB50BB0" w14:textId="5F9545F5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</w:t>
            </w:r>
            <w:r w:rsidR="001900E0">
              <w:rPr>
                <w:rFonts w:ascii="Calibri" w:hAnsi="Calibri" w:cs="Calibri"/>
                <w:b/>
                <w:sz w:val="18"/>
                <w:szCs w:val="16"/>
              </w:rPr>
              <w:t>2</w:t>
            </w:r>
          </w:p>
        </w:tc>
        <w:tc>
          <w:tcPr>
            <w:tcW w:w="2062" w:type="dxa"/>
          </w:tcPr>
          <w:p w14:paraId="1B8E4EC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3D721605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5CC387D8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5E65F788" w14:textId="77777777" w:rsidTr="004D1879">
        <w:tc>
          <w:tcPr>
            <w:tcW w:w="437" w:type="dxa"/>
          </w:tcPr>
          <w:p w14:paraId="1C0C571A" w14:textId="066E1343" w:rsidR="00365ACE" w:rsidRPr="00613C51" w:rsidRDefault="00365ACE" w:rsidP="00BB314F">
            <w:pPr>
              <w:spacing w:after="6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3.</w:t>
            </w:r>
          </w:p>
        </w:tc>
        <w:tc>
          <w:tcPr>
            <w:tcW w:w="2809" w:type="dxa"/>
          </w:tcPr>
          <w:p w14:paraId="6C14A5F1" w14:textId="77777777" w:rsidR="00CE615F" w:rsidRPr="00CE615F" w:rsidRDefault="00CE615F" w:rsidP="00CE61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Biuro Powiatu Kołobrzeskiego</w:t>
            </w:r>
          </w:p>
          <w:p w14:paraId="20763400" w14:textId="3414BD3F" w:rsidR="00365ACE" w:rsidRPr="00CE615F" w:rsidRDefault="00CE615F" w:rsidP="00CE61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ul. Kołobrzeska 14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CE61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78-123 Siemyśl</w:t>
            </w:r>
          </w:p>
        </w:tc>
        <w:tc>
          <w:tcPr>
            <w:tcW w:w="1617" w:type="dxa"/>
          </w:tcPr>
          <w:p w14:paraId="71B59646" w14:textId="30C05C16" w:rsidR="00365ACE" w:rsidRPr="00CE615F" w:rsidRDefault="001900E0" w:rsidP="00BB314F">
            <w:pPr>
              <w:spacing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5F">
              <w:rPr>
                <w:rFonts w:asciiTheme="minorHAnsi" w:hAnsiTheme="minorHAnsi" w:cstheme="minorHAnsi"/>
                <w:b/>
                <w:sz w:val="18"/>
                <w:szCs w:val="18"/>
              </w:rPr>
              <w:t>5 razy w tygodniu poniedziałek –piątek z wyłączeniem dni wolnych od pracy</w:t>
            </w:r>
          </w:p>
        </w:tc>
        <w:tc>
          <w:tcPr>
            <w:tcW w:w="1617" w:type="dxa"/>
          </w:tcPr>
          <w:p w14:paraId="5E52F70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FDCEF90" w14:textId="254AA19D" w:rsidR="00365ACE" w:rsidRDefault="00D56F93" w:rsidP="004D1879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12</w:t>
            </w:r>
          </w:p>
        </w:tc>
        <w:tc>
          <w:tcPr>
            <w:tcW w:w="2062" w:type="dxa"/>
          </w:tcPr>
          <w:p w14:paraId="49DF3D7B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14466D2E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93" w:type="dxa"/>
          </w:tcPr>
          <w:p w14:paraId="6CD73ADA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365ACE" w14:paraId="4FDF59A2" w14:textId="77777777" w:rsidTr="001900E0">
        <w:tc>
          <w:tcPr>
            <w:tcW w:w="7650" w:type="dxa"/>
            <w:gridSpan w:val="5"/>
          </w:tcPr>
          <w:p w14:paraId="2C720314" w14:textId="05705AB2" w:rsidR="00365ACE" w:rsidRDefault="00365ACE" w:rsidP="00365ACE">
            <w:pPr>
              <w:spacing w:after="60"/>
              <w:jc w:val="right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Razem</w:t>
            </w:r>
            <w:r w:rsidR="00540D0E">
              <w:rPr>
                <w:rFonts w:ascii="Calibri" w:hAnsi="Calibri" w:cs="Calibri"/>
                <w:b/>
                <w:sz w:val="18"/>
                <w:szCs w:val="16"/>
              </w:rPr>
              <w:t xml:space="preserve"> (suma kolumny [f] i [h]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062" w:type="dxa"/>
          </w:tcPr>
          <w:p w14:paraId="2CECE1DF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340" w:type="dxa"/>
          </w:tcPr>
          <w:p w14:paraId="16A1E60E" w14:textId="715D69A7" w:rsidR="00365ACE" w:rsidRDefault="00365ACE" w:rsidP="00365ACE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X</w:t>
            </w:r>
          </w:p>
        </w:tc>
        <w:tc>
          <w:tcPr>
            <w:tcW w:w="1893" w:type="dxa"/>
          </w:tcPr>
          <w:p w14:paraId="5C0369D8" w14:textId="77777777" w:rsidR="00365ACE" w:rsidRDefault="00365ACE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0C43D43A" w14:textId="77777777" w:rsidR="00EB2164" w:rsidRDefault="00EB2164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213177AF" w14:textId="24C3FA3B" w:rsidR="00EB2164" w:rsidRDefault="00810F09" w:rsidP="00810F09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                                                                                                    </w:t>
      </w:r>
      <w:r w:rsidR="001900E0">
        <w:rPr>
          <w:rFonts w:ascii="Calibri" w:hAnsi="Calibri" w:cs="Calibri"/>
          <w:b/>
          <w:sz w:val="18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18"/>
          <w:szCs w:val="16"/>
        </w:rPr>
        <w:t xml:space="preserve">Suma wartości z </w:t>
      </w:r>
      <w:r w:rsidR="00EB3FEB">
        <w:rPr>
          <w:rFonts w:ascii="Calibri" w:hAnsi="Calibri" w:cs="Calibri"/>
          <w:b/>
          <w:sz w:val="18"/>
          <w:szCs w:val="16"/>
        </w:rPr>
        <w:t>T</w:t>
      </w:r>
      <w:r>
        <w:rPr>
          <w:rFonts w:ascii="Calibri" w:hAnsi="Calibri" w:cs="Calibri"/>
          <w:b/>
          <w:sz w:val="18"/>
          <w:szCs w:val="16"/>
        </w:rPr>
        <w:t>abeli 1 i 2</w:t>
      </w:r>
      <w:r w:rsidR="001900E0">
        <w:rPr>
          <w:rFonts w:ascii="Calibri" w:hAnsi="Calibri" w:cs="Calibri"/>
          <w:b/>
          <w:sz w:val="18"/>
          <w:szCs w:val="16"/>
        </w:rPr>
        <w:t>:</w:t>
      </w:r>
    </w:p>
    <w:tbl>
      <w:tblPr>
        <w:tblStyle w:val="Tabela-Siatka"/>
        <w:tblW w:w="5953" w:type="dxa"/>
        <w:tblInd w:w="7083" w:type="dxa"/>
        <w:tblLook w:val="04A0" w:firstRow="1" w:lastRow="0" w:firstColumn="1" w:lastColumn="0" w:noHBand="0" w:noVBand="1"/>
      </w:tblPr>
      <w:tblGrid>
        <w:gridCol w:w="3544"/>
        <w:gridCol w:w="2409"/>
      </w:tblGrid>
      <w:tr w:rsidR="00810F09" w14:paraId="5125DC24" w14:textId="77777777" w:rsidTr="00810F09">
        <w:tc>
          <w:tcPr>
            <w:tcW w:w="3544" w:type="dxa"/>
          </w:tcPr>
          <w:p w14:paraId="1C4C4DF5" w14:textId="61044EEF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Łączna wartość oferty netto</w:t>
            </w:r>
          </w:p>
        </w:tc>
        <w:tc>
          <w:tcPr>
            <w:tcW w:w="2409" w:type="dxa"/>
          </w:tcPr>
          <w:p w14:paraId="365760B5" w14:textId="7D551A23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Łączna wartość oferty brutto</w:t>
            </w:r>
          </w:p>
        </w:tc>
      </w:tr>
      <w:tr w:rsidR="00810F09" w14:paraId="6653E276" w14:textId="77777777" w:rsidTr="00810F09">
        <w:trPr>
          <w:trHeight w:val="380"/>
        </w:trPr>
        <w:tc>
          <w:tcPr>
            <w:tcW w:w="3544" w:type="dxa"/>
          </w:tcPr>
          <w:p w14:paraId="347B297F" w14:textId="77777777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409" w:type="dxa"/>
          </w:tcPr>
          <w:p w14:paraId="73F3AD7F" w14:textId="77777777" w:rsidR="00810F09" w:rsidRDefault="00810F09" w:rsidP="00BB314F">
            <w:pPr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A854A92" w14:textId="77777777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1C93A69" w14:textId="71BB7A1B" w:rsidR="00EB2164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365ACE">
        <w:rPr>
          <w:rFonts w:ascii="Calibri" w:hAnsi="Calibri" w:cs="Calibri"/>
          <w:b/>
          <w:sz w:val="18"/>
          <w:szCs w:val="16"/>
        </w:rPr>
        <w:t>wartość oferty</w:t>
      </w:r>
      <w:r w:rsidR="00810F09">
        <w:rPr>
          <w:rFonts w:ascii="Calibri" w:hAnsi="Calibri" w:cs="Calibri"/>
          <w:b/>
          <w:sz w:val="18"/>
          <w:szCs w:val="16"/>
        </w:rPr>
        <w:t xml:space="preserve"> brutto zł</w:t>
      </w:r>
      <w:r>
        <w:rPr>
          <w:rFonts w:ascii="Calibri" w:hAnsi="Calibri" w:cs="Calibri"/>
          <w:b/>
          <w:sz w:val="18"/>
          <w:szCs w:val="16"/>
        </w:rPr>
        <w:t xml:space="preserve"> (Suma wartości brutto z Tabeli 1 i 2</w:t>
      </w:r>
      <w:r w:rsidR="00365ACE">
        <w:rPr>
          <w:rFonts w:ascii="Calibri" w:hAnsi="Calibri" w:cs="Calibri"/>
          <w:b/>
          <w:sz w:val="18"/>
          <w:szCs w:val="16"/>
        </w:rPr>
        <w:t xml:space="preserve">: </w:t>
      </w:r>
      <w:r w:rsidR="00810F09">
        <w:rPr>
          <w:rFonts w:ascii="Calibri" w:hAnsi="Calibri" w:cs="Calibri"/>
          <w:b/>
          <w:sz w:val="18"/>
          <w:szCs w:val="16"/>
        </w:rPr>
        <w:t>………………………………………………………..</w:t>
      </w:r>
    </w:p>
    <w:p w14:paraId="1FD28CB6" w14:textId="77777777" w:rsidR="00EB2164" w:rsidRDefault="00EB2164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7B5AFC59" w14:textId="23C1248E" w:rsidR="00BB314F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Łączna </w:t>
      </w:r>
      <w:r w:rsidR="001900E0">
        <w:rPr>
          <w:rFonts w:ascii="Calibri" w:hAnsi="Calibri" w:cs="Calibri"/>
          <w:b/>
          <w:sz w:val="18"/>
          <w:szCs w:val="16"/>
        </w:rPr>
        <w:t>w</w:t>
      </w:r>
      <w:r w:rsidR="00810F09">
        <w:rPr>
          <w:rFonts w:ascii="Calibri" w:hAnsi="Calibri" w:cs="Calibri"/>
          <w:b/>
          <w:sz w:val="18"/>
          <w:szCs w:val="16"/>
        </w:rPr>
        <w:t xml:space="preserve">artość </w:t>
      </w:r>
      <w:r w:rsidR="001900E0">
        <w:rPr>
          <w:rFonts w:ascii="Calibri" w:hAnsi="Calibri" w:cs="Calibri"/>
          <w:b/>
          <w:sz w:val="18"/>
          <w:szCs w:val="16"/>
        </w:rPr>
        <w:t xml:space="preserve">oferty </w:t>
      </w:r>
      <w:r w:rsidR="00810F09">
        <w:rPr>
          <w:rFonts w:ascii="Calibri" w:hAnsi="Calibri" w:cs="Calibri"/>
          <w:b/>
          <w:sz w:val="18"/>
          <w:szCs w:val="16"/>
        </w:rPr>
        <w:t xml:space="preserve">brutto </w:t>
      </w:r>
      <w:r w:rsidR="00BB314F" w:rsidRPr="00BB314F">
        <w:rPr>
          <w:rFonts w:ascii="Calibri" w:hAnsi="Calibri" w:cs="Calibri"/>
          <w:b/>
          <w:sz w:val="18"/>
          <w:szCs w:val="16"/>
        </w:rPr>
        <w:t>słownie złotych: …………………………………………………………</w:t>
      </w:r>
      <w:r>
        <w:rPr>
          <w:rFonts w:ascii="Calibri" w:hAnsi="Calibri" w:cs="Calibri"/>
          <w:b/>
          <w:sz w:val="18"/>
          <w:szCs w:val="16"/>
        </w:rPr>
        <w:t>…………………………………………………………….</w:t>
      </w:r>
      <w:r w:rsidR="00BB314F" w:rsidRPr="00BB314F">
        <w:rPr>
          <w:rFonts w:ascii="Calibri" w:hAnsi="Calibri" w:cs="Calibri"/>
          <w:b/>
          <w:sz w:val="18"/>
          <w:szCs w:val="16"/>
        </w:rPr>
        <w:t>……………………………………</w:t>
      </w:r>
    </w:p>
    <w:p w14:paraId="304F22CA" w14:textId="3EE2D3A3" w:rsidR="00EB3FEB" w:rsidRDefault="00EB3FEB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1EDDDA5A" w14:textId="400E62C5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02F002A0" w14:textId="77777777" w:rsidR="00312BD7" w:rsidRDefault="00312BD7" w:rsidP="00BB314F">
      <w:pPr>
        <w:spacing w:after="60"/>
        <w:rPr>
          <w:rFonts w:ascii="Calibri" w:hAnsi="Calibri" w:cs="Calibri"/>
          <w:b/>
          <w:sz w:val="18"/>
          <w:szCs w:val="16"/>
        </w:rPr>
      </w:pPr>
    </w:p>
    <w:p w14:paraId="65A4D369" w14:textId="268AA7AB" w:rsidR="00810F09" w:rsidRPr="00BB314F" w:rsidRDefault="00810F09" w:rsidP="00BB314F">
      <w:pPr>
        <w:spacing w:after="60"/>
        <w:rPr>
          <w:rFonts w:ascii="Calibri" w:hAnsi="Calibri" w:cs="Calibri"/>
          <w:b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>Uwagi do Tabeli 1:</w:t>
      </w:r>
    </w:p>
    <w:p w14:paraId="63BC5880" w14:textId="1B4E01AE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lastRenderedPageBreak/>
        <w:t xml:space="preserve">Podane przez Zamawiającego ilości poszczególnych pozycji przesyłek wyszczególnionych w Formularzu ofertowym </w:t>
      </w:r>
      <w:r w:rsidR="00540D0E">
        <w:rPr>
          <w:rFonts w:asciiTheme="minorHAnsi" w:hAnsiTheme="minorHAnsi" w:cs="Segoe UI"/>
          <w:bCs/>
          <w:color w:val="00000A"/>
          <w:sz w:val="18"/>
          <w:szCs w:val="18"/>
        </w:rPr>
        <w:t xml:space="preserve">– Tabela 1, 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mają charakter szacunkowy.</w:t>
      </w:r>
    </w:p>
    <w:p w14:paraId="4B9C22A8" w14:textId="73E3FC74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Zamawiający zastrzega sobie prawo niewykorzystania ilości wskazanych w Formularzu ofertowym</w:t>
      </w:r>
      <w:r w:rsidR="00D35984">
        <w:rPr>
          <w:rFonts w:asciiTheme="minorHAnsi" w:hAnsiTheme="minorHAnsi" w:cs="Segoe UI"/>
          <w:bCs/>
          <w:color w:val="00000A"/>
          <w:sz w:val="18"/>
          <w:szCs w:val="18"/>
        </w:rPr>
        <w:t xml:space="preserve"> - Tabela 1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FEA600C" w14:textId="77777777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1D737E1C" w14:textId="3EF1220E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Liczby wpisane i kolumnie "</w:t>
      </w:r>
      <w:r w:rsidR="001900E0">
        <w:rPr>
          <w:rFonts w:asciiTheme="minorHAnsi" w:hAnsiTheme="minorHAnsi" w:cs="Segoe UI"/>
          <w:bCs/>
          <w:color w:val="00000A"/>
          <w:sz w:val="18"/>
          <w:szCs w:val="18"/>
        </w:rPr>
        <w:t>e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" stanowią szacunkową ilość przesyłek nadawanych przez Zamawiającego w trakcie trwania Umowy.</w:t>
      </w:r>
    </w:p>
    <w:p w14:paraId="72B9B22A" w14:textId="73F2B48E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Ceny wpisane w kolumnie "</w:t>
      </w:r>
      <w:r w:rsidR="001900E0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" będą stanowić podstawę do rozliczeń z Wykonawcą po podpisaniu Umowy.</w:t>
      </w:r>
    </w:p>
    <w:p w14:paraId="58F4E5B9" w14:textId="77777777" w:rsidR="00BB314F" w:rsidRPr="00DE5CD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DE5CDF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461DDCC6" w14:textId="26023886" w:rsidR="00BB314F" w:rsidRPr="00BB314F" w:rsidRDefault="00BB314F" w:rsidP="009C3393">
      <w:pPr>
        <w:numPr>
          <w:ilvl w:val="0"/>
          <w:numId w:val="64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dopuszcza wpisanie do pozycji Formularza ofertowego </w:t>
      </w:r>
      <w:r w:rsidR="00D35984">
        <w:rPr>
          <w:rFonts w:asciiTheme="minorHAnsi" w:hAnsiTheme="minorHAnsi" w:cs="Segoe UI"/>
          <w:bCs/>
          <w:color w:val="00000A"/>
          <w:sz w:val="18"/>
          <w:szCs w:val="18"/>
        </w:rPr>
        <w:t xml:space="preserve">– Tabela 1 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ceny jednostkowej równej 0,00 zł, w przypadku, kiedy usługa będzie świadczona bez pobierania opłaty.</w:t>
      </w:r>
    </w:p>
    <w:p w14:paraId="02AB675C" w14:textId="77777777" w:rsidR="00BB314F" w:rsidRPr="00BB314F" w:rsidRDefault="00BB314F" w:rsidP="00BB314F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4A8D638" w14:textId="52D7BE98" w:rsidR="00BB314F" w:rsidRPr="00BB314F" w:rsidRDefault="00DE5CDF" w:rsidP="00DE5CDF">
      <w:pPr>
        <w:spacing w:after="120"/>
        <w:rPr>
          <w:rFonts w:asciiTheme="minorHAnsi" w:hAnsiTheme="minorHAnsi" w:cs="Segoe UI"/>
          <w:b/>
          <w:bCs/>
          <w:sz w:val="18"/>
          <w:szCs w:val="18"/>
        </w:rPr>
      </w:pPr>
      <w:r>
        <w:rPr>
          <w:rFonts w:asciiTheme="minorHAnsi" w:hAnsiTheme="minorHAnsi" w:cs="Segoe UI"/>
          <w:b/>
          <w:bCs/>
          <w:sz w:val="18"/>
          <w:szCs w:val="18"/>
        </w:rPr>
        <w:t xml:space="preserve">        </w:t>
      </w:r>
      <w:r w:rsidR="00BB314F" w:rsidRPr="00BB314F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5C2ED2C0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b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BB314F" w:rsidDel="00F01EDD">
        <w:rPr>
          <w:rFonts w:asciiTheme="minorHAnsi" w:hAnsiTheme="minorHAnsi" w:cs="Segoe UI"/>
          <w:b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0B57E743" w14:textId="77777777" w:rsidR="00BB314F" w:rsidRPr="00BB314F" w:rsidRDefault="00BB314F" w:rsidP="00BB314F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BB314F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464F9F86" w14:textId="77777777" w:rsidR="00BB314F" w:rsidRPr="00BB314F" w:rsidRDefault="00BB314F" w:rsidP="009C3393">
      <w:pPr>
        <w:numPr>
          <w:ilvl w:val="0"/>
          <w:numId w:val="65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77A7BBA2" w14:textId="39B7A02B" w:rsidR="00BB314F" w:rsidRPr="00BB314F" w:rsidRDefault="00BB314F" w:rsidP="009C3393">
      <w:pPr>
        <w:numPr>
          <w:ilvl w:val="0"/>
          <w:numId w:val="65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BB314F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 xml:space="preserve">brak jest takiej możliwości i oferta tego Wykonawcy otrzyma 0 punktów w kryterium - śledzenie nadanych przesyłek </w:t>
      </w:r>
      <w:r w:rsidR="00DE5CDF">
        <w:rPr>
          <w:rFonts w:asciiTheme="minorHAnsi" w:hAnsiTheme="minorHAnsi" w:cs="Segoe UI"/>
          <w:bCs/>
          <w:i/>
          <w:color w:val="00000A"/>
          <w:sz w:val="18"/>
          <w:szCs w:val="18"/>
        </w:rPr>
        <w:t xml:space="preserve">rejestrowanych </w:t>
      </w:r>
      <w:r w:rsidRPr="00BB314F">
        <w:rPr>
          <w:rFonts w:asciiTheme="minorHAnsi" w:hAnsiTheme="minorHAnsi" w:cs="Segoe UI"/>
          <w:bCs/>
          <w:i/>
          <w:color w:val="00000A"/>
          <w:sz w:val="18"/>
          <w:szCs w:val="18"/>
        </w:rPr>
        <w:t>poprzez stronę internetową</w:t>
      </w:r>
      <w:r w:rsidRPr="00BB314F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78D61B87" w14:textId="189F5336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Realizację przedmiotu zamówienia wykonamy zgodnie z postanowieniami </w:t>
      </w:r>
      <w:r w:rsidR="00EB3FEB">
        <w:rPr>
          <w:rFonts w:asciiTheme="minorHAnsi" w:hAnsiTheme="minorHAnsi" w:cs="Segoe UI"/>
          <w:sz w:val="18"/>
          <w:szCs w:val="18"/>
        </w:rPr>
        <w:t xml:space="preserve">projektu </w:t>
      </w:r>
      <w:r w:rsidRPr="00BB314F">
        <w:rPr>
          <w:rFonts w:asciiTheme="minorHAnsi" w:hAnsiTheme="minorHAnsi" w:cs="Segoe UI"/>
          <w:sz w:val="18"/>
          <w:szCs w:val="18"/>
        </w:rPr>
        <w:t xml:space="preserve"> umowy z załącznikami.</w:t>
      </w:r>
    </w:p>
    <w:p w14:paraId="48EAF69D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7903C684" w14:textId="4CE81E81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2869AF">
        <w:rPr>
          <w:rFonts w:asciiTheme="minorHAnsi" w:hAnsiTheme="minorHAnsi" w:cs="Segoe UI"/>
          <w:sz w:val="18"/>
          <w:szCs w:val="18"/>
        </w:rPr>
        <w:t xml:space="preserve">Specyfikacji Warunków Zamówienia </w:t>
      </w:r>
      <w:r w:rsidRPr="00BB314F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20E39BDC" w14:textId="377C1119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Uważamy się za związanych niniejszą ofertą </w:t>
      </w:r>
      <w:r w:rsidR="002869AF">
        <w:rPr>
          <w:rFonts w:asciiTheme="minorHAnsi" w:hAnsiTheme="minorHAnsi" w:cs="Segoe UI"/>
          <w:sz w:val="18"/>
          <w:szCs w:val="18"/>
        </w:rPr>
        <w:t xml:space="preserve">do terminu określonego w SWZ. </w:t>
      </w:r>
    </w:p>
    <w:p w14:paraId="4366EAA8" w14:textId="7777777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5E451335" w14:textId="41DA61D7" w:rsidR="00BB314F" w:rsidRPr="00BB314F" w:rsidRDefault="00BB314F" w:rsidP="009C3393">
      <w:pPr>
        <w:numPr>
          <w:ilvl w:val="2"/>
          <w:numId w:val="63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</w:t>
      </w:r>
      <w:r w:rsidR="002869AF">
        <w:rPr>
          <w:rFonts w:asciiTheme="minorHAnsi" w:hAnsiTheme="minorHAnsi" w:cs="Segoe UI"/>
          <w:sz w:val="18"/>
          <w:szCs w:val="18"/>
        </w:rPr>
        <w:t xml:space="preserve"> jeśli jest już znany</w:t>
      </w:r>
      <w:r w:rsidRPr="00BB314F">
        <w:rPr>
          <w:rFonts w:asciiTheme="minorHAnsi" w:hAnsiTheme="minorHAnsi" w:cs="Segoe UI"/>
          <w:sz w:val="18"/>
          <w:szCs w:val="18"/>
        </w:rPr>
        <w:t>):</w:t>
      </w:r>
    </w:p>
    <w:p w14:paraId="1AFED2D7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3CEB3BE0" w14:textId="77777777" w:rsidR="00BB314F" w:rsidRPr="00BB314F" w:rsidRDefault="00BB314F" w:rsidP="009C3393">
      <w:pPr>
        <w:numPr>
          <w:ilvl w:val="0"/>
          <w:numId w:val="62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2764DBF0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BB314F">
        <w:rPr>
          <w:rFonts w:asciiTheme="minorHAnsi" w:hAnsiTheme="minorHAnsi" w:cs="Segoe UI"/>
          <w:sz w:val="18"/>
          <w:szCs w:val="18"/>
        </w:rPr>
        <w:t xml:space="preserve">***) 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BB314F">
        <w:rPr>
          <w:rFonts w:asciiTheme="minorHAnsi" w:hAnsiTheme="minorHAnsi" w:cs="Segoe UI"/>
          <w:sz w:val="18"/>
          <w:szCs w:val="18"/>
        </w:rPr>
        <w:t>przypadku</w:t>
      </w:r>
      <w:r w:rsidRPr="00BB314F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BB314F">
        <w:rPr>
          <w:rFonts w:asciiTheme="minorHAnsi" w:hAnsiTheme="minorHAnsi" w:cs="Segoe UI"/>
          <w:sz w:val="18"/>
          <w:szCs w:val="18"/>
        </w:rPr>
        <w:t xml:space="preserve"> </w:t>
      </w:r>
    </w:p>
    <w:p w14:paraId="63565EAD" w14:textId="77777777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037B008C" w14:textId="1BA38FF9" w:rsidR="00BB314F" w:rsidRPr="00BB314F" w:rsidRDefault="00BB314F" w:rsidP="00BB314F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treść art.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118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ust.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>2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 ustawy cyt.: </w:t>
      </w:r>
    </w:p>
    <w:p w14:paraId="20D0AB57" w14:textId="0EB23503" w:rsidR="00BB314F" w:rsidRPr="00BB314F" w:rsidRDefault="00BB314F" w:rsidP="00BB314F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BB314F">
        <w:rPr>
          <w:rFonts w:asciiTheme="minorHAnsi" w:hAnsiTheme="minorHAnsi" w:cs="Segoe UI"/>
          <w:b/>
          <w:i/>
          <w:sz w:val="18"/>
          <w:szCs w:val="18"/>
        </w:rPr>
        <w:lastRenderedPageBreak/>
        <w:t xml:space="preserve">„W odniesieniu do warunków dotyczących wykształcenia, kwalifikacji zawodowych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Wykonawcy mogą polegać na zdolnościach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podmiotów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 udostępniających zasoby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, jeśli podmioty te </w:t>
      </w:r>
      <w:r w:rsidR="002869AF">
        <w:rPr>
          <w:rFonts w:asciiTheme="minorHAnsi" w:hAnsiTheme="minorHAnsi" w:cs="Segoe UI"/>
          <w:b/>
          <w:i/>
          <w:sz w:val="18"/>
          <w:szCs w:val="18"/>
        </w:rPr>
        <w:t xml:space="preserve">wykonują 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 xml:space="preserve">roboty budowlane lub </w:t>
      </w:r>
      <w:r w:rsidRPr="00BB314F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BB314F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Udział podmiotu </w:t>
      </w:r>
      <w:r w:rsidR="00133F76">
        <w:rPr>
          <w:rFonts w:asciiTheme="minorHAnsi" w:hAnsiTheme="minorHAnsi" w:cs="Segoe UI"/>
          <w:b/>
          <w:sz w:val="18"/>
          <w:szCs w:val="18"/>
        </w:rPr>
        <w:t xml:space="preserve">udostępniającego 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w realizacji zamówienia w odniesieniu do warunków winien mieć charakter podwykonawstwa, w związku z czym wypełnieniu podlega pkt </w:t>
      </w:r>
      <w:r w:rsidR="00DE5CDF">
        <w:rPr>
          <w:rFonts w:asciiTheme="minorHAnsi" w:hAnsiTheme="minorHAnsi" w:cs="Segoe UI"/>
          <w:b/>
          <w:sz w:val="18"/>
          <w:szCs w:val="18"/>
        </w:rPr>
        <w:t>7</w:t>
      </w:r>
      <w:r w:rsidRPr="00BB314F">
        <w:rPr>
          <w:rFonts w:asciiTheme="minorHAnsi" w:hAnsiTheme="minorHAnsi" w:cs="Segoe UI"/>
          <w:b/>
          <w:sz w:val="18"/>
          <w:szCs w:val="18"/>
        </w:rPr>
        <w:t xml:space="preserve"> Formularza Ofertowego.</w:t>
      </w:r>
    </w:p>
    <w:p w14:paraId="7FE4B9F6" w14:textId="5E998EC0" w:rsidR="00133F76" w:rsidRPr="00133F76" w:rsidRDefault="00133F76" w:rsidP="009C3393">
      <w:pPr>
        <w:pStyle w:val="Akapitzlist"/>
        <w:numPr>
          <w:ilvl w:val="2"/>
          <w:numId w:val="63"/>
        </w:numPr>
        <w:tabs>
          <w:tab w:val="clear" w:pos="2340"/>
        </w:tabs>
        <w:spacing w:line="30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133F76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04BF1D37" w14:textId="5A02E296" w:rsidR="00133F76" w:rsidRP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133F76">
        <w:rPr>
          <w:rFonts w:ascii="Arial" w:hAnsi="Arial" w:cs="Arial"/>
          <w:b/>
          <w:i/>
          <w:sz w:val="16"/>
          <w:szCs w:val="16"/>
        </w:rPr>
        <w:t xml:space="preserve">        UWAGA</w:t>
      </w:r>
      <w:r w:rsidRPr="00133F76">
        <w:rPr>
          <w:rFonts w:ascii="Arial" w:hAnsi="Arial" w:cs="Arial"/>
          <w:i/>
          <w:sz w:val="16"/>
          <w:szCs w:val="16"/>
        </w:rPr>
        <w:t>:</w:t>
      </w:r>
    </w:p>
    <w:p w14:paraId="32D06A6C" w14:textId="4522A95D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817BC8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54920DAD" w14:textId="1A86AA5F" w:rsidR="00133F76" w:rsidRPr="00133F76" w:rsidRDefault="00133F76" w:rsidP="009C3393">
      <w:pPr>
        <w:numPr>
          <w:ilvl w:val="2"/>
          <w:numId w:val="63"/>
        </w:numPr>
        <w:tabs>
          <w:tab w:val="left" w:pos="709"/>
        </w:tabs>
        <w:spacing w:after="120"/>
        <w:ind w:left="426" w:hanging="426"/>
        <w:jc w:val="both"/>
        <w:rPr>
          <w:rFonts w:asciiTheme="minorHAnsi" w:hAnsiTheme="minorHAnsi" w:cs="Segoe UI"/>
          <w:iCs/>
          <w:sz w:val="18"/>
          <w:szCs w:val="18"/>
          <w:lang w:val="x-none"/>
        </w:rPr>
      </w:pPr>
      <w:r w:rsidRPr="00133F76">
        <w:rPr>
          <w:rFonts w:asciiTheme="minorHAnsi" w:hAnsiTheme="minorHAnsi" w:cs="Segoe UI"/>
          <w:iCs/>
          <w:sz w:val="18"/>
          <w:szCs w:val="18"/>
        </w:rPr>
        <w:t>Wypełniliśmy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 xml:space="preserve"> obowiązki informacyjne przewidziane w art. 13 lub art. 14 RODO)</w:t>
      </w:r>
      <w:r w:rsidRPr="00133F76">
        <w:rPr>
          <w:rFonts w:asciiTheme="minorHAnsi" w:hAnsiTheme="minorHAnsi" w:cs="Segoe UI"/>
          <w:iCs/>
          <w:sz w:val="18"/>
          <w:szCs w:val="18"/>
        </w:rPr>
        <w:t>*</w:t>
      </w:r>
      <w:r w:rsidRPr="00133F76">
        <w:rPr>
          <w:rFonts w:asciiTheme="minorHAnsi" w:hAnsiTheme="minorHAnsi" w:cs="Segoe UI"/>
          <w:b/>
          <w:iCs/>
          <w:sz w:val="18"/>
          <w:szCs w:val="18"/>
          <w:lang w:val="x-none"/>
        </w:rPr>
        <w:t xml:space="preserve"> 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wobec osób fizycznych, od których dane osobowe bezpośrednio lub pośrednio pozyskałem w celu ubiegania się o udzielenie zamówienia publicznego w</w:t>
      </w:r>
      <w:r w:rsidRPr="00133F76">
        <w:rPr>
          <w:rFonts w:asciiTheme="minorHAnsi" w:hAnsiTheme="minorHAnsi" w:cs="Segoe UI"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Cs/>
          <w:sz w:val="18"/>
          <w:szCs w:val="18"/>
          <w:lang w:val="x-none"/>
        </w:rPr>
        <w:t>niniejszym postępowaniu</w:t>
      </w:r>
      <w:r w:rsidRPr="00133F76">
        <w:rPr>
          <w:rFonts w:asciiTheme="minorHAnsi" w:hAnsiTheme="minorHAnsi" w:cs="Segoe UI"/>
          <w:iCs/>
          <w:sz w:val="18"/>
          <w:szCs w:val="18"/>
        </w:rPr>
        <w:t>.**</w:t>
      </w:r>
    </w:p>
    <w:p w14:paraId="02238B01" w14:textId="5072E5EE" w:rsidR="00133F76" w:rsidRPr="002903F5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 xml:space="preserve"> * 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rozporządzenie Parlamentu Europejskiego i Rady (UE) 2016/679 z dnia 27 kwietnia 2016 r. w sprawie ochrony osób fizycznych w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 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133F76">
        <w:rPr>
          <w:rFonts w:asciiTheme="minorHAnsi" w:hAnsiTheme="minorHAnsi" w:cs="Segoe UI"/>
          <w:iCs/>
          <w:sz w:val="18"/>
          <w:szCs w:val="18"/>
        </w:rPr>
        <w:t xml:space="preserve"> 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oraz Dz. Urz. UE L 127 z 23.05.2018, str. 2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</w:t>
      </w:r>
      <w:r w:rsidR="002903F5">
        <w:rPr>
          <w:rFonts w:asciiTheme="minorHAnsi" w:hAnsiTheme="minorHAnsi" w:cs="Segoe UI"/>
          <w:i/>
          <w:iCs/>
          <w:sz w:val="18"/>
          <w:szCs w:val="18"/>
        </w:rPr>
        <w:t xml:space="preserve"> </w:t>
      </w:r>
      <w:r w:rsidR="002903F5" w:rsidRPr="00C86922">
        <w:rPr>
          <w:rFonts w:ascii="Arial" w:hAnsi="Arial" w:cs="Arial"/>
          <w:sz w:val="16"/>
          <w:szCs w:val="16"/>
        </w:rPr>
        <w:t>oraz Dz. Urz. UE L 74 z 04.03.2021, str. 35)</w:t>
      </w:r>
      <w:r w:rsidR="002903F5">
        <w:rPr>
          <w:rFonts w:ascii="Arial" w:hAnsi="Arial" w:cs="Arial"/>
          <w:sz w:val="16"/>
          <w:szCs w:val="16"/>
        </w:rPr>
        <w:t>.</w:t>
      </w:r>
    </w:p>
    <w:p w14:paraId="28986115" w14:textId="5A99C62A" w:rsidR="00133F76" w:rsidRPr="00133F76" w:rsidRDefault="00133F76" w:rsidP="00133F76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Cs/>
          <w:sz w:val="18"/>
          <w:szCs w:val="18"/>
        </w:rPr>
      </w:pPr>
      <w:r w:rsidRPr="00133F76">
        <w:rPr>
          <w:rFonts w:asciiTheme="minorHAnsi" w:hAnsiTheme="minorHAnsi" w:cs="Segoe UI"/>
          <w:i/>
          <w:iCs/>
          <w:sz w:val="18"/>
          <w:szCs w:val="18"/>
        </w:rPr>
        <w:t>**) w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przypadku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133F76">
        <w:rPr>
          <w:rFonts w:asciiTheme="minorHAnsi" w:hAnsiTheme="minorHAnsi" w:cs="Segoe UI"/>
          <w:i/>
          <w:iCs/>
          <w:sz w:val="18"/>
          <w:szCs w:val="18"/>
        </w:rPr>
        <w:t>, przekreślenie, itp.</w:t>
      </w:r>
      <w:r w:rsidRPr="00133F76">
        <w:rPr>
          <w:rFonts w:asciiTheme="minorHAnsi" w:hAnsiTheme="minorHAnsi" w:cs="Segoe UI"/>
          <w:i/>
          <w:iCs/>
          <w:sz w:val="18"/>
          <w:szCs w:val="18"/>
          <w:lang w:val="x-none"/>
        </w:rPr>
        <w:t>).</w:t>
      </w:r>
    </w:p>
    <w:p w14:paraId="20A42678" w14:textId="17E982E3" w:rsidR="00BB314F" w:rsidRPr="00BB314F" w:rsidRDefault="00D35984" w:rsidP="009C3393">
      <w:pPr>
        <w:numPr>
          <w:ilvl w:val="2"/>
          <w:numId w:val="63"/>
        </w:numPr>
        <w:tabs>
          <w:tab w:val="left" w:pos="709"/>
        </w:tabs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>
        <w:rPr>
          <w:rFonts w:asciiTheme="minorHAnsi" w:hAnsiTheme="minorHAnsi" w:cs="Segoe UI"/>
          <w:sz w:val="18"/>
          <w:szCs w:val="18"/>
        </w:rPr>
        <w:t xml:space="preserve">  </w:t>
      </w:r>
      <w:r w:rsidR="00BB314F" w:rsidRPr="00BB314F">
        <w:rPr>
          <w:rFonts w:asciiTheme="minorHAnsi" w:hAnsiTheme="minorHAnsi" w:cs="Segoe UI"/>
          <w:sz w:val="18"/>
          <w:szCs w:val="18"/>
        </w:rPr>
        <w:t>Dane kontaktowe: imię i nazwisko …</w:t>
      </w:r>
      <w:r w:rsidR="003E7335">
        <w:rPr>
          <w:rFonts w:asciiTheme="minorHAnsi" w:hAnsiTheme="minorHAnsi" w:cs="Segoe UI"/>
          <w:sz w:val="18"/>
          <w:szCs w:val="18"/>
        </w:rPr>
        <w:t>………………………………</w:t>
      </w:r>
      <w:r w:rsidR="00BB314F" w:rsidRPr="00BB314F">
        <w:rPr>
          <w:rFonts w:asciiTheme="minorHAnsi" w:hAnsiTheme="minorHAnsi" w:cs="Segoe UI"/>
          <w:sz w:val="18"/>
          <w:szCs w:val="18"/>
        </w:rPr>
        <w:t>, nr tel. ………,  adres e-mail: ……</w:t>
      </w:r>
    </w:p>
    <w:p w14:paraId="243DCC3E" w14:textId="3ED8706B" w:rsidR="00133F76" w:rsidRPr="00D959BE" w:rsidRDefault="00133F76" w:rsidP="009C3393">
      <w:pPr>
        <w:pStyle w:val="Akapitzlist"/>
        <w:numPr>
          <w:ilvl w:val="2"/>
          <w:numId w:val="63"/>
        </w:numPr>
        <w:tabs>
          <w:tab w:val="clear" w:pos="2340"/>
          <w:tab w:val="num" w:pos="426"/>
        </w:tabs>
        <w:spacing w:line="360" w:lineRule="auto"/>
        <w:ind w:right="23" w:hanging="2340"/>
        <w:jc w:val="both"/>
        <w:rPr>
          <w:rFonts w:ascii="Arial" w:hAnsi="Arial" w:cs="Arial"/>
          <w:sz w:val="16"/>
          <w:szCs w:val="16"/>
        </w:rPr>
      </w:pPr>
      <w:r w:rsidRPr="00D959BE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71D11B9B" w14:textId="77777777" w:rsidR="00133F76" w:rsidRPr="00817BC8" w:rsidRDefault="00133F76" w:rsidP="00133F76">
      <w:pPr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nie będzie</w:t>
      </w:r>
      <w:r w:rsidRPr="00817BC8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7E1CF9E3" w14:textId="77777777" w:rsidR="00133F76" w:rsidRPr="00817BC8" w:rsidRDefault="00133F76" w:rsidP="00133F76">
      <w:pPr>
        <w:tabs>
          <w:tab w:val="left" w:pos="426"/>
        </w:tabs>
        <w:ind w:right="23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b/>
          <w:sz w:val="32"/>
          <w:szCs w:val="32"/>
        </w:rPr>
        <w:t xml:space="preserve">      □</w:t>
      </w:r>
      <w:r w:rsidRPr="00817BC8">
        <w:rPr>
          <w:rFonts w:ascii="Arial" w:hAnsi="Arial" w:cs="Arial"/>
          <w:b/>
          <w:sz w:val="16"/>
          <w:szCs w:val="16"/>
        </w:rPr>
        <w:t xml:space="preserve">  będzie </w:t>
      </w:r>
      <w:r w:rsidRPr="00817BC8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817BC8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38AB6357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20ECD69" w14:textId="77777777" w:rsidR="00133F76" w:rsidRPr="00817BC8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2CEAEF97" w14:textId="77777777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45" w:name="_Hlk116972480"/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bookmarkEnd w:id="45"/>
    <w:p w14:paraId="41380C8C" w14:textId="13346145" w:rsidR="00133F76" w:rsidRPr="0082750C" w:rsidRDefault="00D959BE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D3598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="00133F76" w:rsidRPr="0082750C">
        <w:rPr>
          <w:rFonts w:ascii="Arial" w:hAnsi="Arial" w:cs="Arial"/>
          <w:sz w:val="16"/>
          <w:szCs w:val="16"/>
        </w:rPr>
        <w:t xml:space="preserve">Oświadczamy, że jesteśmy </w:t>
      </w:r>
    </w:p>
    <w:p w14:paraId="1E462191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mikroprzedsiębiorstwem</w:t>
      </w:r>
    </w:p>
    <w:p w14:paraId="03826ED4" w14:textId="77777777" w:rsidR="00133F76" w:rsidRPr="0082750C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3DE26281" w14:textId="1F121DCC" w:rsidR="00133F76" w:rsidRDefault="00133F76" w:rsidP="00133F76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09D2CF4C" w14:textId="77777777" w:rsidR="00863143" w:rsidRDefault="00863143" w:rsidP="00863143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 xml:space="preserve">        ***) zaznaczyć właściwe </w:t>
      </w:r>
    </w:p>
    <w:p w14:paraId="0C777A35" w14:textId="0C4AE733" w:rsidR="006253F9" w:rsidRDefault="00810A22" w:rsidP="00BB76CE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CF0DDE8" w14:textId="77777777" w:rsidR="00B12C5F" w:rsidRPr="00817BC8" w:rsidRDefault="00B12C5F" w:rsidP="009C3393">
      <w:pPr>
        <w:numPr>
          <w:ilvl w:val="0"/>
          <w:numId w:val="69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bookmarkStart w:id="46" w:name="_Hlk106356468"/>
      <w:r w:rsidRPr="00817BC8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4F7DF2E2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1)</w:t>
      </w:r>
    </w:p>
    <w:p w14:paraId="2DDBADA1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t>2)</w:t>
      </w:r>
    </w:p>
    <w:p w14:paraId="5FA0D80C" w14:textId="77777777" w:rsidR="00B12C5F" w:rsidRPr="00817BC8" w:rsidRDefault="00B12C5F" w:rsidP="00B12C5F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17BC8">
        <w:rPr>
          <w:rFonts w:ascii="Arial" w:hAnsi="Arial" w:cs="Arial"/>
          <w:sz w:val="16"/>
          <w:szCs w:val="16"/>
        </w:rPr>
        <w:lastRenderedPageBreak/>
        <w:t>3)</w:t>
      </w:r>
    </w:p>
    <w:p w14:paraId="388D270A" w14:textId="77777777" w:rsidR="00B12C5F" w:rsidRPr="00817BC8" w:rsidRDefault="00B12C5F" w:rsidP="00B12C5F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E495273" w14:textId="4D279695" w:rsidR="000E7FE3" w:rsidRDefault="00B12C5F" w:rsidP="00183025">
      <w:pPr>
        <w:spacing w:line="360" w:lineRule="auto"/>
        <w:ind w:right="23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817BC8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bookmarkEnd w:id="44"/>
    <w:p w14:paraId="5DECF439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bookmarkEnd w:id="46"/>
    <w:p w14:paraId="66620A0B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D36E94" w14:textId="77777777" w:rsidR="000E7FE3" w:rsidRDefault="000E7FE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46A3B4" w14:textId="77777777" w:rsidR="001B2D6D" w:rsidRDefault="001B2D6D" w:rsidP="001B2D6D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1B2D6D" w:rsidSect="00452C0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4C52771" w14:textId="77777777" w:rsidR="0082750C" w:rsidRDefault="0082750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5D4873" w14:textId="2B214D75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A0A7F">
        <w:rPr>
          <w:rFonts w:ascii="Arial" w:hAnsi="Arial" w:cs="Arial"/>
          <w:b/>
          <w:bCs/>
          <w:iCs/>
          <w:sz w:val="16"/>
          <w:szCs w:val="16"/>
        </w:rPr>
        <w:t>2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1F34C605" w14:textId="77777777" w:rsidR="00934BB1" w:rsidRPr="00071DDC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9D724D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136CE90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</w:p>
    <w:p w14:paraId="4E9F34F1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BED818" w14:textId="77777777" w:rsidR="00934BB1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74E2B1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F296F34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4B08FBE" w14:textId="408D8B72" w:rsidR="00E91CEC" w:rsidRPr="00E91CEC" w:rsidRDefault="00E91CEC" w:rsidP="00E91CEC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Oświadczenia </w:t>
      </w:r>
      <w:r w:rsidR="00364F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</w:t>
      </w: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ykonawcy/</w:t>
      </w:r>
      <w:r w:rsidR="00364F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W</w:t>
      </w:r>
      <w:r w:rsidRPr="00E91CE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ykonawcy wspólnie ubiegającego się o udzielenie zamówienia</w:t>
      </w:r>
    </w:p>
    <w:p w14:paraId="14874305" w14:textId="77777777" w:rsidR="00E91CEC" w:rsidRPr="00E91CEC" w:rsidRDefault="00E91CEC" w:rsidP="00E91CEC">
      <w:pPr>
        <w:spacing w:after="120" w:line="360" w:lineRule="auto"/>
        <w:jc w:val="center"/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</w:pPr>
      <w:r w:rsidRPr="00E91CEC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E91CEC">
        <w:rPr>
          <w:rFonts w:ascii="Arial" w:eastAsiaTheme="minorHAns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422C5E0" w14:textId="77777777" w:rsidR="00E91CEC" w:rsidRPr="00E91CEC" w:rsidRDefault="00E91CEC" w:rsidP="00E91CEC">
      <w:pPr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E91CEC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1 ustawy Pzp </w:t>
      </w:r>
    </w:p>
    <w:p w14:paraId="6D45A31A" w14:textId="77777777" w:rsidR="00934BB1" w:rsidRPr="00F25EA4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38F00B4" w14:textId="13524DA7" w:rsidR="00934BB1" w:rsidRPr="00F25EA4" w:rsidRDefault="0082750C" w:rsidP="00934BB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A45092">
        <w:rPr>
          <w:rFonts w:ascii="Arial" w:hAnsi="Arial" w:cs="Arial"/>
          <w:b/>
          <w:sz w:val="16"/>
          <w:szCs w:val="16"/>
        </w:rPr>
        <w:t>6</w:t>
      </w:r>
      <w:r w:rsidR="00934BB1" w:rsidRPr="00F25EA4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="00934BB1" w:rsidRPr="00F25EA4"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 w:rsidR="00934BB1"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401AAE5E" w14:textId="77777777" w:rsidR="00934BB1" w:rsidRPr="00F25EA4" w:rsidRDefault="00934BB1" w:rsidP="00934BB1">
      <w:pPr>
        <w:jc w:val="both"/>
        <w:rPr>
          <w:rFonts w:ascii="Arial" w:hAnsi="Arial" w:cs="Arial"/>
          <w:sz w:val="20"/>
          <w:szCs w:val="20"/>
        </w:rPr>
      </w:pPr>
    </w:p>
    <w:p w14:paraId="5AA00FBC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69C10874" w14:textId="1C204BE6" w:rsidR="0082750C" w:rsidRPr="0082750C" w:rsidRDefault="00934BB1" w:rsidP="00D959BE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071DDC">
        <w:rPr>
          <w:rFonts w:ascii="Arial" w:hAnsi="Arial" w:cs="Arial"/>
          <w:sz w:val="16"/>
          <w:szCs w:val="16"/>
        </w:rPr>
        <w:t>Przystępując do udziału w postępow</w:t>
      </w:r>
      <w:r w:rsidR="0082750C">
        <w:rPr>
          <w:rFonts w:ascii="Arial" w:hAnsi="Arial" w:cs="Arial"/>
          <w:sz w:val="16"/>
          <w:szCs w:val="16"/>
        </w:rPr>
        <w:t xml:space="preserve">aniu o zamówienie publiczne na </w:t>
      </w:r>
      <w:bookmarkStart w:id="47" w:name="_Hlk106359830"/>
      <w:r w:rsidR="007A3C15">
        <w:rPr>
          <w:rFonts w:ascii="Arial" w:hAnsi="Arial" w:cs="Arial"/>
          <w:sz w:val="16"/>
          <w:szCs w:val="16"/>
        </w:rPr>
        <w:t>„</w:t>
      </w:r>
      <w:bookmarkStart w:id="48" w:name="_Hlk116555190"/>
      <w:r w:rsidR="00D959BE" w:rsidRPr="00D959BE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bookmarkEnd w:id="48"/>
      <w:r w:rsidR="0082750C" w:rsidRPr="0082750C">
        <w:rPr>
          <w:rFonts w:ascii="Verdana" w:hAnsi="Verdana"/>
          <w:b/>
          <w:sz w:val="16"/>
          <w:szCs w:val="16"/>
          <w:lang w:eastAsia="en-US"/>
        </w:rPr>
        <w:t>”</w:t>
      </w:r>
    </w:p>
    <w:bookmarkEnd w:id="47"/>
    <w:p w14:paraId="12B04FFF" w14:textId="77777777" w:rsidR="00934BB1" w:rsidRDefault="00934BB1" w:rsidP="00934B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F99553" w14:textId="77777777" w:rsidR="00934BB1" w:rsidRPr="00F01B5E" w:rsidRDefault="00934BB1" w:rsidP="00DA0BDE">
      <w:pPr>
        <w:pStyle w:val="Akapitzlist"/>
        <w:widowControl w:val="0"/>
        <w:numPr>
          <w:ilvl w:val="3"/>
          <w:numId w:val="33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51E240A8" w14:textId="77777777" w:rsidR="00934BB1" w:rsidRPr="00F01B5E" w:rsidRDefault="00934BB1" w:rsidP="00DA0BDE">
      <w:pPr>
        <w:pStyle w:val="Akapitzlist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ustawy,</w:t>
      </w:r>
    </w:p>
    <w:p w14:paraId="31B26014" w14:textId="77777777" w:rsidR="00934BB1" w:rsidRPr="00F01B5E" w:rsidRDefault="00934BB1" w:rsidP="00DA0BD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bookmarkStart w:id="49" w:name="_Hlk106360440"/>
      <w:r w:rsidRPr="00F01B5E">
        <w:rPr>
          <w:rFonts w:ascii="Arial" w:hAnsi="Arial" w:cs="Arial"/>
          <w:sz w:val="16"/>
          <w:szCs w:val="16"/>
        </w:rPr>
        <w:t>na podstawie art. 109 ust. 1 pkt 4 ustawy,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bookmarkEnd w:id="49"/>
    <w:p w14:paraId="231CC000" w14:textId="77777777" w:rsidR="00934BB1" w:rsidRPr="003F5784" w:rsidRDefault="00934BB1" w:rsidP="00934BB1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5ECBB99" w14:textId="256143C6" w:rsidR="00E91CEC" w:rsidRDefault="00E91CEC" w:rsidP="009C3393">
      <w:pPr>
        <w:pStyle w:val="Akapitzlist"/>
        <w:widowControl w:val="0"/>
        <w:numPr>
          <w:ilvl w:val="0"/>
          <w:numId w:val="41"/>
        </w:numPr>
        <w:tabs>
          <w:tab w:val="clear" w:pos="234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91CEC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Pzp </w:t>
      </w:r>
      <w:r w:rsidRPr="00E91CE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</w:t>
      </w:r>
      <w:r>
        <w:rPr>
          <w:rFonts w:ascii="Arial" w:hAnsi="Arial" w:cs="Arial"/>
          <w:i/>
          <w:sz w:val="16"/>
          <w:szCs w:val="16"/>
        </w:rPr>
        <w:t>4</w:t>
      </w:r>
      <w:r w:rsidRPr="00E91CEC">
        <w:rPr>
          <w:rFonts w:ascii="Arial" w:hAnsi="Arial" w:cs="Arial"/>
          <w:i/>
          <w:sz w:val="16"/>
          <w:szCs w:val="16"/>
        </w:rPr>
        <w:t xml:space="preserve"> ustawy Pzp).</w:t>
      </w:r>
      <w:r w:rsidRPr="00E91CEC"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110 ust. 2 ustawy Pzp podjąłem następujące środki naprawcze i zapobiegawcze:</w:t>
      </w:r>
    </w:p>
    <w:p w14:paraId="5F7DE003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F01B5E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B07C3C7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73EEB0B0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26FD3278" w14:textId="77777777" w:rsidR="00934BB1" w:rsidRPr="003F5784" w:rsidRDefault="00934BB1" w:rsidP="00934BB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790A217A" w14:textId="003E3848" w:rsidR="00833C0E" w:rsidRPr="00833C0E" w:rsidRDefault="00833C0E" w:rsidP="009C3393">
      <w:pPr>
        <w:pStyle w:val="Akapitzlist"/>
        <w:numPr>
          <w:ilvl w:val="0"/>
          <w:numId w:val="41"/>
        </w:numPr>
        <w:tabs>
          <w:tab w:val="clear" w:pos="2340"/>
          <w:tab w:val="num" w:pos="426"/>
        </w:tabs>
        <w:ind w:left="426" w:hanging="284"/>
        <w:rPr>
          <w:rFonts w:ascii="Arial" w:eastAsiaTheme="minorHAnsi" w:hAnsi="Arial" w:cs="Arial"/>
          <w:sz w:val="16"/>
          <w:szCs w:val="16"/>
          <w:lang w:eastAsia="en-US"/>
        </w:rPr>
      </w:pP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nie zachodzą w stosunku do mnie przesłanki wykluczenia z postępowania na podstawie </w:t>
      </w:r>
      <w:bookmarkStart w:id="50" w:name="_Hlk106360336"/>
      <w:r w:rsidRPr="00833C0E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AF7CBE">
        <w:rPr>
          <w:rFonts w:ascii="Arial" w:eastAsiaTheme="minorHAnsi" w:hAnsi="Arial" w:cs="Arial"/>
          <w:sz w:val="16"/>
          <w:szCs w:val="16"/>
          <w:lang w:eastAsia="en-US"/>
        </w:rPr>
        <w:t xml:space="preserve">t.j.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Dz. U. </w:t>
      </w:r>
      <w:r w:rsidR="0055654D">
        <w:rPr>
          <w:rFonts w:ascii="Arial" w:eastAsiaTheme="minorHAnsi" w:hAnsi="Arial" w:cs="Arial"/>
          <w:sz w:val="16"/>
          <w:szCs w:val="16"/>
          <w:lang w:eastAsia="en-US"/>
        </w:rPr>
        <w:t xml:space="preserve">z 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>202</w:t>
      </w:r>
      <w:r w:rsidR="00AF7CBE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 xml:space="preserve"> r.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poz.</w:t>
      </w:r>
      <w:r w:rsidR="00D24D93">
        <w:rPr>
          <w:rFonts w:ascii="Arial" w:eastAsiaTheme="minorHAnsi" w:hAnsi="Arial" w:cs="Arial"/>
          <w:sz w:val="16"/>
          <w:szCs w:val="16"/>
          <w:lang w:eastAsia="en-US"/>
        </w:rPr>
        <w:t xml:space="preserve"> 1497 ze zm.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)</w:t>
      </w:r>
      <w:r w:rsidR="00D35984">
        <w:rPr>
          <w:rFonts w:ascii="Arial" w:eastAsiaTheme="minorHAnsi" w:hAnsi="Arial" w:cs="Arial"/>
          <w:sz w:val="16"/>
          <w:szCs w:val="16"/>
          <w:vertAlign w:val="superscript"/>
          <w:lang w:eastAsia="en-US"/>
        </w:rPr>
        <w:t>1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 . </w:t>
      </w:r>
    </w:p>
    <w:bookmarkEnd w:id="50"/>
    <w:p w14:paraId="2FF94F62" w14:textId="77777777" w:rsidR="00833C0E" w:rsidRDefault="00833C0E" w:rsidP="00833C0E">
      <w:pPr>
        <w:pStyle w:val="Akapitzlist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A85FA09" w14:textId="77777777" w:rsidR="00934BB1" w:rsidRDefault="00934BB1" w:rsidP="009C3393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6E0E2E" w14:textId="77777777" w:rsidR="00833C0E" w:rsidRDefault="00833C0E" w:rsidP="00833C0E">
      <w:pPr>
        <w:pStyle w:val="Akapitzlist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1FB1753D" w14:textId="19A73C8D" w:rsidR="00E91CEC" w:rsidRPr="00F01B5E" w:rsidRDefault="00E91CEC" w:rsidP="009C3393">
      <w:pPr>
        <w:pStyle w:val="Akapitzlist"/>
        <w:numPr>
          <w:ilvl w:val="0"/>
          <w:numId w:val="41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Informacja dotycząca dostępu do podmiotowych środków dowodowych: </w:t>
      </w:r>
    </w:p>
    <w:p w14:paraId="2798EC4E" w14:textId="77777777" w:rsidR="007A3C15" w:rsidRDefault="007A3C15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E5E23F" w14:textId="7D224AB5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833C0E">
        <w:rPr>
          <w:sz w:val="16"/>
          <w:szCs w:val="16"/>
        </w:rPr>
        <w:t xml:space="preserve"> </w:t>
      </w:r>
      <w:r w:rsidRPr="00833C0E">
        <w:rPr>
          <w:rFonts w:ascii="Arial" w:hAnsi="Arial" w:cs="Arial"/>
          <w:sz w:val="16"/>
          <w:szCs w:val="16"/>
        </w:rPr>
        <w:t>dane umożliwiające dostęp do tych środków:</w:t>
      </w:r>
    </w:p>
    <w:p w14:paraId="62256BC4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50A43916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72ED6A3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3C0E">
        <w:rPr>
          <w:rFonts w:ascii="Arial" w:hAnsi="Arial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AECF64A" w14:textId="77777777" w:rsidR="00E91CEC" w:rsidRPr="00833C0E" w:rsidRDefault="00E91CEC" w:rsidP="00E91CE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3C0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D6204E" w14:textId="77777777" w:rsidR="00934BB1" w:rsidRPr="00833C0E" w:rsidRDefault="00934BB1" w:rsidP="00934BB1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0D5BB37" w14:textId="77777777" w:rsidR="009C38F2" w:rsidRDefault="009C38F2" w:rsidP="00934BB1">
      <w:pPr>
        <w:jc w:val="right"/>
        <w:rPr>
          <w:rFonts w:eastAsiaTheme="minorHAnsi"/>
          <w:sz w:val="20"/>
          <w:szCs w:val="20"/>
          <w:lang w:eastAsia="en-US"/>
        </w:rPr>
      </w:pPr>
    </w:p>
    <w:p w14:paraId="25A976D1" w14:textId="77777777" w:rsidR="009C38F2" w:rsidRDefault="009C38F2" w:rsidP="00934BB1">
      <w:pPr>
        <w:jc w:val="right"/>
        <w:rPr>
          <w:rFonts w:eastAsiaTheme="minorHAnsi"/>
          <w:sz w:val="20"/>
          <w:szCs w:val="20"/>
          <w:lang w:eastAsia="en-US"/>
        </w:rPr>
      </w:pPr>
    </w:p>
    <w:p w14:paraId="3E3FF363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4440955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EC185CE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1E0F77D0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4C5C94B1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09B6F4B6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27E6F0B1" w14:textId="084676FD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124F6A28" w14:textId="77777777" w:rsidR="002F2C63" w:rsidRDefault="002F2C63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326ABA8A" w14:textId="77777777" w:rsidR="005C0512" w:rsidRDefault="005C0512" w:rsidP="00E91CEC">
      <w:pPr>
        <w:spacing w:line="480" w:lineRule="auto"/>
        <w:ind w:left="5246" w:firstLine="708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4DBDEE53" w14:textId="0E2FA233" w:rsidR="00D24D93" w:rsidRDefault="00D35984" w:rsidP="009B14BC">
      <w:pPr>
        <w:tabs>
          <w:tab w:val="left" w:pos="1276"/>
        </w:tabs>
        <w:spacing w:after="60" w:line="264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>1</w:t>
      </w:r>
      <w:r w:rsidR="007A3C15">
        <w:rPr>
          <w:rFonts w:ascii="Arial" w:hAnsi="Arial" w:cs="Arial"/>
          <w:color w:val="222222"/>
          <w:sz w:val="16"/>
          <w:szCs w:val="16"/>
          <w:vertAlign w:val="superscript"/>
        </w:rPr>
        <w:t xml:space="preserve"> </w:t>
      </w:r>
      <w:r w:rsidR="00D24D93">
        <w:rPr>
          <w:rFonts w:ascii="Arial" w:hAnsi="Arial" w:cs="Arial"/>
          <w:color w:val="222222"/>
          <w:sz w:val="16"/>
          <w:szCs w:val="16"/>
          <w:vertAlign w:val="superscript"/>
        </w:rPr>
        <w:t xml:space="preserve"> </w:t>
      </w:r>
      <w:r w:rsidR="00D24D93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</w:t>
      </w:r>
      <w:r w:rsidR="00D24D93" w:rsidRPr="000B38F9">
        <w:rPr>
          <w:rFonts w:ascii="Arial" w:hAnsi="Arial" w:cs="Arial"/>
          <w:sz w:val="16"/>
          <w:szCs w:val="16"/>
        </w:rPr>
        <w:t>oraz służących ochronie bezpieczeństwa narodowego (</w:t>
      </w:r>
      <w:r w:rsidR="00D24D93">
        <w:rPr>
          <w:rFonts w:ascii="Arial" w:hAnsi="Arial" w:cs="Arial"/>
          <w:sz w:val="16"/>
          <w:szCs w:val="16"/>
        </w:rPr>
        <w:t xml:space="preserve">t.j. </w:t>
      </w:r>
      <w:r w:rsidR="00D24D93" w:rsidRPr="000B38F9">
        <w:rPr>
          <w:rFonts w:ascii="Arial" w:hAnsi="Arial" w:cs="Arial"/>
          <w:sz w:val="16"/>
          <w:szCs w:val="16"/>
        </w:rPr>
        <w:t>Dz. U. z 202</w:t>
      </w:r>
      <w:r w:rsidR="00D24D93">
        <w:rPr>
          <w:rFonts w:ascii="Arial" w:hAnsi="Arial" w:cs="Arial"/>
          <w:sz w:val="16"/>
          <w:szCs w:val="16"/>
        </w:rPr>
        <w:t>3</w:t>
      </w:r>
      <w:r w:rsidR="00D24D93" w:rsidRPr="000B38F9">
        <w:rPr>
          <w:rFonts w:ascii="Arial" w:hAnsi="Arial" w:cs="Arial"/>
          <w:sz w:val="16"/>
          <w:szCs w:val="16"/>
        </w:rPr>
        <w:t xml:space="preserve"> r. , poz. </w:t>
      </w:r>
      <w:r w:rsidR="00D24D93">
        <w:rPr>
          <w:rFonts w:ascii="Arial" w:hAnsi="Arial" w:cs="Arial"/>
          <w:sz w:val="16"/>
          <w:szCs w:val="16"/>
        </w:rPr>
        <w:t>1497 ze zm.</w:t>
      </w:r>
      <w:r w:rsidR="00D24D93" w:rsidRPr="000B38F9">
        <w:rPr>
          <w:rFonts w:ascii="Arial" w:hAnsi="Arial" w:cs="Arial"/>
          <w:sz w:val="16"/>
          <w:szCs w:val="16"/>
        </w:rPr>
        <w:t>)</w:t>
      </w:r>
      <w:r w:rsidR="00D24D93">
        <w:rPr>
          <w:rFonts w:ascii="Arial" w:hAnsi="Arial" w:cs="Arial"/>
          <w:sz w:val="16"/>
          <w:szCs w:val="16"/>
        </w:rPr>
        <w:t xml:space="preserve">, dalej zwaną „ustawą </w:t>
      </w:r>
      <w:r w:rsidR="00D24D93">
        <w:rPr>
          <w:rFonts w:ascii="Arial" w:hAnsi="Arial" w:cs="Arial"/>
          <w:sz w:val="16"/>
          <w:szCs w:val="16"/>
        </w:rPr>
        <w:br/>
        <w:t xml:space="preserve">o szczególnych rozwiązaniach” </w:t>
      </w:r>
      <w:r w:rsidR="009B14BC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Pzp wyklucza się </w:t>
      </w:r>
      <w:r w:rsidR="00D24D93">
        <w:rPr>
          <w:rFonts w:ascii="Arial" w:hAnsi="Arial" w:cs="Arial"/>
          <w:sz w:val="16"/>
          <w:szCs w:val="16"/>
        </w:rPr>
        <w:t>wyklucz</w:t>
      </w:r>
      <w:r w:rsidR="009B14BC">
        <w:rPr>
          <w:rFonts w:ascii="Arial" w:hAnsi="Arial" w:cs="Arial"/>
          <w:sz w:val="16"/>
          <w:szCs w:val="16"/>
        </w:rPr>
        <w:t>a</w:t>
      </w:r>
      <w:r w:rsidR="00D24D93">
        <w:rPr>
          <w:rFonts w:ascii="Arial" w:hAnsi="Arial" w:cs="Arial"/>
          <w:sz w:val="16"/>
          <w:szCs w:val="16"/>
        </w:rPr>
        <w:t xml:space="preserve"> się:</w:t>
      </w:r>
    </w:p>
    <w:p w14:paraId="0A6CD50D" w14:textId="5BBE851A" w:rsidR="00D24D93" w:rsidRPr="009B14BC" w:rsidRDefault="00D24D93" w:rsidP="009B14BC">
      <w:pPr>
        <w:pStyle w:val="Akapitzlist"/>
        <w:numPr>
          <w:ilvl w:val="0"/>
          <w:numId w:val="71"/>
        </w:numPr>
        <w:tabs>
          <w:tab w:val="left" w:pos="567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9B14BC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9B14BC">
        <w:rPr>
          <w:rFonts w:ascii="Arial" w:hAnsi="Arial" w:cs="Arial"/>
          <w:sz w:val="16"/>
          <w:szCs w:val="16"/>
        </w:rPr>
        <w:br/>
      </w:r>
      <w:r w:rsidRPr="009B14BC">
        <w:rPr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9B14BC">
        <w:rPr>
          <w:rFonts w:ascii="Arial" w:hAnsi="Arial" w:cs="Arial"/>
          <w:sz w:val="16"/>
          <w:szCs w:val="16"/>
        </w:rPr>
        <w:br/>
      </w:r>
      <w:r w:rsidRPr="009B14BC">
        <w:rPr>
          <w:rFonts w:ascii="Arial" w:hAnsi="Arial" w:cs="Arial"/>
          <w:sz w:val="16"/>
          <w:szCs w:val="16"/>
        </w:rPr>
        <w:t>o zastosowaniu</w:t>
      </w:r>
      <w:r w:rsidR="009B14BC">
        <w:rPr>
          <w:rFonts w:ascii="Arial" w:hAnsi="Arial" w:cs="Arial"/>
          <w:sz w:val="16"/>
          <w:szCs w:val="16"/>
        </w:rPr>
        <w:t xml:space="preserve"> </w:t>
      </w:r>
      <w:r w:rsidRPr="009B14BC">
        <w:rPr>
          <w:rFonts w:ascii="Arial" w:hAnsi="Arial" w:cs="Arial"/>
          <w:sz w:val="16"/>
          <w:szCs w:val="16"/>
        </w:rPr>
        <w:t xml:space="preserve"> środka, o  którym mowa w art. 1 pkt 3 ustawy o szczególnych rozwiązaniach; </w:t>
      </w:r>
    </w:p>
    <w:p w14:paraId="0C36009C" w14:textId="02AD9C41" w:rsidR="00D24D93" w:rsidRPr="009B14BC" w:rsidRDefault="00D24D93" w:rsidP="009B14BC">
      <w:pPr>
        <w:pStyle w:val="Akapitzlist"/>
        <w:numPr>
          <w:ilvl w:val="0"/>
          <w:numId w:val="71"/>
        </w:numPr>
        <w:tabs>
          <w:tab w:val="left" w:pos="1276"/>
        </w:tabs>
        <w:spacing w:after="60" w:line="264" w:lineRule="auto"/>
        <w:jc w:val="both"/>
        <w:rPr>
          <w:rFonts w:ascii="Arial" w:hAnsi="Arial" w:cs="Arial"/>
          <w:sz w:val="16"/>
          <w:szCs w:val="16"/>
        </w:rPr>
      </w:pPr>
      <w:r w:rsidRPr="009B14BC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9B14BC">
        <w:rPr>
          <w:rFonts w:ascii="Arial" w:hAnsi="Arial" w:cs="Arial"/>
          <w:sz w:val="16"/>
          <w:szCs w:val="16"/>
        </w:rPr>
        <w:br/>
      </w:r>
      <w:r w:rsidRPr="009B14BC">
        <w:rPr>
          <w:rFonts w:ascii="Arial" w:hAnsi="Arial" w:cs="Arial"/>
          <w:sz w:val="16"/>
          <w:szCs w:val="16"/>
        </w:rPr>
        <w:t>o przeciwdziałaniu praniu pieniędzy oraz finansowaniu terroryzmu (Dz. U. z 2022 r. poz. 593 z późn.zm.) jest osoba wymieniona w  wykazach określonych w rozporządzeniu 765/2006 i rozporządzeniu 269/2014 albo wpisana na listę lub będąca takim 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9F000EB" w14:textId="412770CC" w:rsidR="00D24D93" w:rsidRPr="009B14BC" w:rsidRDefault="00D24D93" w:rsidP="009B14BC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  <w:r w:rsidRPr="009B14B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</w:t>
      </w:r>
      <w:r w:rsidRPr="009B14BC">
        <w:rPr>
          <w:rFonts w:ascii="Arial" w:hAnsi="Arial" w:cs="Arial"/>
          <w:sz w:val="16"/>
          <w:szCs w:val="16"/>
        </w:rPr>
        <w:br/>
        <w:t>29 września 1994 r. o rachunkowości (t.j. Dz. U. z 2023 r. poz.120 z późn. zm. 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</w:t>
      </w:r>
    </w:p>
    <w:p w14:paraId="2D4EDF4B" w14:textId="77777777" w:rsidR="009B14BC" w:rsidRDefault="009B14BC" w:rsidP="007A3C15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30BFBE39" w14:textId="77777777" w:rsidR="009B14BC" w:rsidRDefault="009B14BC" w:rsidP="007A3C15">
      <w:pPr>
        <w:jc w:val="both"/>
        <w:rPr>
          <w:rFonts w:ascii="Arial" w:hAnsi="Arial" w:cs="Arial"/>
          <w:color w:val="222222"/>
          <w:sz w:val="16"/>
          <w:szCs w:val="16"/>
        </w:rPr>
      </w:pPr>
    </w:p>
    <w:p w14:paraId="337765F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5D6C9F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CFD86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344834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AC2A63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B081B3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1D73E8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826E58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8F760F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4EB77E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816BC9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12E3C5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F0A0A62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A1FAF8E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2B5864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2DA7B5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C5BAC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4DEFA96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02DEF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1ECA53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C39E7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B4906D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5C94636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89400C" w14:textId="77777777" w:rsidR="0040124D" w:rsidRDefault="0040124D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E363575" w14:textId="5C4F606B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F2062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3 </w:t>
      </w:r>
      <w:r w:rsidRPr="000F2062">
        <w:rPr>
          <w:rFonts w:ascii="Arial" w:hAnsi="Arial" w:cs="Arial"/>
          <w:b/>
          <w:bCs/>
          <w:iCs/>
          <w:sz w:val="16"/>
          <w:szCs w:val="16"/>
        </w:rPr>
        <w:t xml:space="preserve">do SWZ wzór Oświadczenia o dotyczące spełniana warunków udziału w postępowaniu </w:t>
      </w:r>
    </w:p>
    <w:p w14:paraId="7CF2C615" w14:textId="77777777" w:rsidR="00FA0A7F" w:rsidRDefault="00FA0A7F" w:rsidP="00FA0A7F">
      <w:pPr>
        <w:rPr>
          <w:rFonts w:ascii="Verdana" w:hAnsi="Verdana" w:cs="Verdana"/>
          <w:sz w:val="16"/>
          <w:szCs w:val="16"/>
        </w:rPr>
      </w:pPr>
    </w:p>
    <w:p w14:paraId="08A6030D" w14:textId="77777777" w:rsidR="00FA0A7F" w:rsidRDefault="00FA0A7F" w:rsidP="00FA0A7F">
      <w:pPr>
        <w:rPr>
          <w:rFonts w:ascii="Verdana" w:hAnsi="Verdana" w:cs="Verdana"/>
          <w:sz w:val="16"/>
          <w:szCs w:val="16"/>
        </w:rPr>
      </w:pPr>
    </w:p>
    <w:p w14:paraId="63CFC118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  <w:r w:rsidRPr="000F2062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342F987A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</w:p>
    <w:p w14:paraId="20F9433C" w14:textId="77777777" w:rsidR="00FA0A7F" w:rsidRPr="000F2062" w:rsidRDefault="00FA0A7F" w:rsidP="00FA0A7F">
      <w:pPr>
        <w:rPr>
          <w:rFonts w:ascii="Verdana" w:hAnsi="Verdana" w:cs="Verdana"/>
          <w:sz w:val="16"/>
          <w:szCs w:val="16"/>
        </w:rPr>
      </w:pPr>
      <w:r w:rsidRPr="000F2062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15951025" w14:textId="77777777" w:rsidR="00FA0A7F" w:rsidRPr="000F2062" w:rsidRDefault="00FA0A7F" w:rsidP="00FA0A7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990987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0F285B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8BFA43" w14:textId="77777777" w:rsidR="00FA0A7F" w:rsidRPr="000F2062" w:rsidRDefault="00FA0A7F" w:rsidP="00FA0A7F">
      <w:pPr>
        <w:jc w:val="center"/>
        <w:rPr>
          <w:rFonts w:ascii="Arial" w:hAnsi="Arial" w:cs="Arial"/>
          <w:b/>
          <w:sz w:val="20"/>
          <w:szCs w:val="20"/>
        </w:rPr>
      </w:pPr>
      <w:r w:rsidRPr="000F2062">
        <w:rPr>
          <w:rFonts w:ascii="Arial" w:hAnsi="Arial" w:cs="Arial"/>
          <w:b/>
          <w:sz w:val="20"/>
          <w:szCs w:val="20"/>
        </w:rPr>
        <w:t>Oświadczenie Wykonawcy dotyczące spełniania warunków udziału w postępowaniu, składane na podstawie art. 125 ust. 1 ustawy z dnia 11 września 2019 r. Prawo zamówień publicznych</w:t>
      </w:r>
    </w:p>
    <w:p w14:paraId="290C8F98" w14:textId="77777777" w:rsidR="00FA0A7F" w:rsidRPr="000F2062" w:rsidRDefault="00FA0A7F" w:rsidP="00FA0A7F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1ED76FC" w14:textId="38DBDDCC" w:rsidR="00FA0A7F" w:rsidRPr="000F2062" w:rsidRDefault="00FA0A7F" w:rsidP="00FA0A7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2062">
        <w:rPr>
          <w:rFonts w:ascii="Arial" w:hAnsi="Arial" w:cs="Arial"/>
          <w:b/>
          <w:sz w:val="16"/>
          <w:szCs w:val="16"/>
        </w:rPr>
        <w:t>OR16.261</w:t>
      </w:r>
      <w:r>
        <w:rPr>
          <w:rFonts w:ascii="Arial" w:hAnsi="Arial" w:cs="Arial"/>
          <w:b/>
          <w:sz w:val="16"/>
          <w:szCs w:val="16"/>
        </w:rPr>
        <w:t>6</w:t>
      </w:r>
      <w:r w:rsidRPr="000F2062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Pr="000F2062"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 w:rsidRPr="000F2062">
        <w:rPr>
          <w:rFonts w:ascii="Arial" w:hAnsi="Arial" w:cs="Arial"/>
          <w:b/>
          <w:sz w:val="16"/>
          <w:szCs w:val="16"/>
        </w:rPr>
        <w:t xml:space="preserve">.MZP </w:t>
      </w:r>
    </w:p>
    <w:p w14:paraId="6DFA874C" w14:textId="77777777" w:rsidR="00FA0A7F" w:rsidRPr="000F2062" w:rsidRDefault="00FA0A7F" w:rsidP="00FA0A7F">
      <w:pPr>
        <w:jc w:val="both"/>
        <w:rPr>
          <w:rFonts w:ascii="Arial" w:hAnsi="Arial" w:cs="Arial"/>
          <w:sz w:val="16"/>
          <w:szCs w:val="16"/>
        </w:rPr>
      </w:pPr>
    </w:p>
    <w:p w14:paraId="3F256213" w14:textId="77777777" w:rsidR="00FA0A7F" w:rsidRPr="000F2062" w:rsidRDefault="00FA0A7F" w:rsidP="00FA0A7F">
      <w:pPr>
        <w:jc w:val="both"/>
        <w:rPr>
          <w:rFonts w:ascii="Arial" w:hAnsi="Arial" w:cs="Arial"/>
          <w:sz w:val="16"/>
          <w:szCs w:val="16"/>
        </w:rPr>
      </w:pPr>
    </w:p>
    <w:p w14:paraId="1830494C" w14:textId="19C79EAB" w:rsidR="00FA0A7F" w:rsidRPr="000F2062" w:rsidRDefault="00FA0A7F" w:rsidP="00FA0A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F2062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7029B6">
        <w:rPr>
          <w:rFonts w:ascii="Verdana" w:hAnsi="Verdana"/>
          <w:b/>
          <w:sz w:val="16"/>
          <w:szCs w:val="16"/>
          <w:lang w:eastAsia="en-US"/>
        </w:rPr>
        <w:t>„</w:t>
      </w:r>
      <w:r w:rsidRPr="00D959BE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Pr="000F2062">
        <w:rPr>
          <w:rFonts w:ascii="Arial" w:hAnsi="Arial" w:cs="Arial"/>
          <w:b/>
          <w:sz w:val="16"/>
          <w:szCs w:val="16"/>
        </w:rPr>
        <w:t>”</w:t>
      </w:r>
      <w:r w:rsidRPr="000F2062">
        <w:rPr>
          <w:rFonts w:ascii="Arial" w:hAnsi="Arial" w:cs="Arial"/>
          <w:sz w:val="16"/>
          <w:szCs w:val="16"/>
        </w:rPr>
        <w:t xml:space="preserve"> </w:t>
      </w:r>
    </w:p>
    <w:p w14:paraId="0F78ACA6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3840D16" w14:textId="373C6D4F" w:rsidR="00FA0A7F" w:rsidRPr="000F2062" w:rsidRDefault="00FA0A7F" w:rsidP="00FA0A7F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świadczamy, że spełniamy warunk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i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określon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e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EB3FEB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Rozdziale III </w:t>
      </w:r>
      <w:r w:rsidR="00CB2D5E">
        <w:rPr>
          <w:rFonts w:ascii="Arial" w:eastAsiaTheme="minorHAnsi" w:hAnsi="Arial" w:cs="Arial"/>
          <w:sz w:val="18"/>
          <w:szCs w:val="16"/>
          <w:lang w:eastAsia="en-US"/>
        </w:rPr>
        <w:t>pkt 1 p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pkt 1.2. SWZ.</w:t>
      </w:r>
    </w:p>
    <w:p w14:paraId="1BF6C1FD" w14:textId="77777777" w:rsidR="00FA0A7F" w:rsidRPr="000F2062" w:rsidRDefault="00FA0A7F" w:rsidP="00FA0A7F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647CB4D7" w14:textId="77777777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1F328336" w14:textId="0FB5063B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D35984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>w Rozdziale III pkt 1.2 SWZ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0F2062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6FE05FB1" w14:textId="77777777" w:rsidR="00FA0A7F" w:rsidRPr="000F2062" w:rsidRDefault="00FA0A7F" w:rsidP="009C3393">
      <w:pPr>
        <w:numPr>
          <w:ilvl w:val="0"/>
          <w:numId w:val="60"/>
        </w:numPr>
        <w:spacing w:after="120"/>
        <w:ind w:left="426" w:hanging="426"/>
        <w:contextualSpacing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0DC40888" w14:textId="77777777" w:rsidR="00FA0A7F" w:rsidRPr="000F2062" w:rsidRDefault="00FA0A7F" w:rsidP="009C3393">
      <w:pPr>
        <w:numPr>
          <w:ilvl w:val="0"/>
          <w:numId w:val="60"/>
        </w:numPr>
        <w:spacing w:after="120"/>
        <w:ind w:left="426" w:hanging="426"/>
        <w:contextualSpacing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0F2062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34880D5E" w14:textId="77777777" w:rsidR="00FA0A7F" w:rsidRPr="000F2062" w:rsidRDefault="00FA0A7F" w:rsidP="00FA0A7F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0F2062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62759F52" w14:textId="77777777" w:rsidR="00FA0A7F" w:rsidRPr="000F2062" w:rsidRDefault="00FA0A7F" w:rsidP="00FA0A7F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0F2062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556DF444" w14:textId="77777777" w:rsidR="00FA0A7F" w:rsidRPr="000F2062" w:rsidRDefault="00FA0A7F" w:rsidP="00FA0A7F">
      <w:pPr>
        <w:spacing w:after="12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7640A89F" w14:textId="77777777" w:rsidR="00FA0A7F" w:rsidRPr="000F2062" w:rsidRDefault="00FA0A7F" w:rsidP="00FA0A7F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0F2062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991C663" w14:textId="77777777" w:rsidR="00FA0A7F" w:rsidRPr="000F2062" w:rsidRDefault="00FA0A7F" w:rsidP="00FA0A7F">
      <w:pPr>
        <w:spacing w:after="120"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</w:p>
    <w:p w14:paraId="587489B9" w14:textId="77777777" w:rsidR="00FA0A7F" w:rsidRPr="000F2062" w:rsidRDefault="00FA0A7F" w:rsidP="00FA0A7F">
      <w:pPr>
        <w:spacing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09D45C2C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E0AEEB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A34A48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71113CD" w14:textId="77777777" w:rsidR="00FA0A7F" w:rsidRPr="000F2062" w:rsidRDefault="00FA0A7F" w:rsidP="00FA0A7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A8A76B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CB0F8E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5BB44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61CF97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2277BF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BD03A7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1C813B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1C4DC4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FDB563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A099115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D06D74" w14:textId="77777777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5A6010" w14:textId="6BE816BD" w:rsidR="00FA0A7F" w:rsidRDefault="00FA0A7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1BD44E0" w14:textId="77777777" w:rsidR="00EB3FEB" w:rsidRDefault="00EB3FEB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7F24F5" w14:textId="77777777" w:rsidR="00DE5CDF" w:rsidRDefault="00DE5CD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B9958F" w14:textId="77777777" w:rsidR="00DE5CDF" w:rsidRDefault="00DE5CDF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373B60" w14:textId="56413C3A" w:rsidR="00A35DBC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581D37E8" w14:textId="77777777" w:rsidR="00A35DBC" w:rsidRPr="009808E9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3F69B11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56A7C892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</w:p>
    <w:p w14:paraId="7DC66A5E" w14:textId="77777777" w:rsidR="00A35DBC" w:rsidRPr="009808E9" w:rsidRDefault="00A35DBC" w:rsidP="00A35DBC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FEB967A" w14:textId="77777777" w:rsidR="00A35DBC" w:rsidRPr="009808E9" w:rsidRDefault="00A35DBC" w:rsidP="00A35DB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BF8A9C0" w14:textId="77777777" w:rsidR="00A35DBC" w:rsidRPr="009808E9" w:rsidRDefault="00A35DBC" w:rsidP="00A35DB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D950604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79148411" w14:textId="77777777" w:rsidR="00A35DBC" w:rsidRPr="009808E9" w:rsidRDefault="00A35DBC" w:rsidP="00A35DBC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231B7E5B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70CB3E66" w14:textId="0CF7ABAB" w:rsidR="00A35DBC" w:rsidRPr="00811145" w:rsidRDefault="00A35DBC" w:rsidP="00A35DB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0668EA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4025CAFD" w14:textId="77777777" w:rsidR="00A35DBC" w:rsidRDefault="00A35DBC" w:rsidP="00A35DBC">
      <w:pPr>
        <w:jc w:val="center"/>
        <w:rPr>
          <w:rFonts w:ascii="Arial" w:hAnsi="Arial" w:cs="Arial"/>
          <w:b/>
          <w:sz w:val="16"/>
          <w:szCs w:val="16"/>
        </w:rPr>
      </w:pPr>
    </w:p>
    <w:p w14:paraId="04E9102C" w14:textId="77777777" w:rsidR="00A35DBC" w:rsidRPr="009808E9" w:rsidRDefault="00A35DBC" w:rsidP="00A35DBC">
      <w:pPr>
        <w:jc w:val="center"/>
        <w:rPr>
          <w:rFonts w:ascii="Arial" w:hAnsi="Arial" w:cs="Arial"/>
          <w:b/>
          <w:sz w:val="16"/>
          <w:szCs w:val="16"/>
        </w:rPr>
      </w:pPr>
    </w:p>
    <w:p w14:paraId="7C1E2DAA" w14:textId="77777777" w:rsidR="00A35DBC" w:rsidRPr="009808E9" w:rsidRDefault="00A35DBC" w:rsidP="00A35DBC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2CCAD01D" w14:textId="77777777" w:rsidR="00A35DBC" w:rsidRPr="009808E9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B9EBE06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13ECF60D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04A80C98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Działając w imieniu Konsorcjum firm w składzie …………………………………………..</w:t>
      </w:r>
    </w:p>
    <w:p w14:paraId="3DF7DBB7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68B4D3AB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7C293F4D" w14:textId="77777777" w:rsidR="00A35DBC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556E7AA9" w14:textId="30B06E11" w:rsidR="00A35DBC" w:rsidRPr="009808E9" w:rsidRDefault="00A35DBC" w:rsidP="00D959B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D959BE" w:rsidRPr="00D959BE">
        <w:rPr>
          <w:rFonts w:ascii="Arial" w:hAnsi="Arial" w:cs="Arial"/>
          <w:b/>
          <w:sz w:val="16"/>
          <w:szCs w:val="16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Pr="009808E9">
        <w:rPr>
          <w:rFonts w:ascii="Arial" w:hAnsi="Arial" w:cs="Arial"/>
          <w:b/>
          <w:sz w:val="16"/>
          <w:szCs w:val="16"/>
        </w:rPr>
        <w:t>”</w:t>
      </w:r>
      <w:r w:rsidRPr="009808E9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 przez następujących członków Konsorcjum: </w:t>
      </w:r>
    </w:p>
    <w:p w14:paraId="0A6491D2" w14:textId="77777777" w:rsidR="00A35DBC" w:rsidRPr="009808E9" w:rsidRDefault="00A35DBC" w:rsidP="00A35DB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3AD265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1EA653DF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6DEC4A0E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1CE1F632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23AEA06D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7D4D3B47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16E81027" w14:textId="77777777" w:rsidR="00A35DBC" w:rsidRPr="009808E9" w:rsidRDefault="00A35DBC" w:rsidP="00DA0BDE">
      <w:pPr>
        <w:numPr>
          <w:ilvl w:val="2"/>
          <w:numId w:val="2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5FC0574C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0E1E21D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24AC54C5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023CC224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FF097DF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7BFF3A13" w14:textId="77777777" w:rsidR="00A35DBC" w:rsidRPr="009808E9" w:rsidRDefault="00A35DBC" w:rsidP="009C3393">
      <w:pPr>
        <w:numPr>
          <w:ilvl w:val="2"/>
          <w:numId w:val="54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0963E99C" w14:textId="77777777" w:rsidR="00A35DBC" w:rsidRPr="009808E9" w:rsidRDefault="00A35DBC" w:rsidP="009C3393">
      <w:pPr>
        <w:numPr>
          <w:ilvl w:val="1"/>
          <w:numId w:val="53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 (nazwa i adres) wykona następujące usługi/dostawy w ramach realizacji zamówienia:</w:t>
      </w:r>
    </w:p>
    <w:p w14:paraId="5905BF24" w14:textId="77777777" w:rsidR="00A35DBC" w:rsidRPr="009808E9" w:rsidRDefault="00A35DBC" w:rsidP="00A35DBC">
      <w:pPr>
        <w:jc w:val="both"/>
        <w:rPr>
          <w:rFonts w:ascii="Arial" w:hAnsi="Arial" w:cs="Arial"/>
          <w:sz w:val="16"/>
          <w:szCs w:val="16"/>
        </w:rPr>
      </w:pPr>
    </w:p>
    <w:p w14:paraId="4C82AE21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4C5F10F6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761A9990" w14:textId="77777777" w:rsidR="00A35DBC" w:rsidRPr="009808E9" w:rsidRDefault="00A35DBC" w:rsidP="009C3393">
      <w:pPr>
        <w:numPr>
          <w:ilvl w:val="4"/>
          <w:numId w:val="54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…….……………………………………………………..</w:t>
      </w:r>
    </w:p>
    <w:p w14:paraId="75820E3D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9692DC7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30DE942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7BA6B21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5ACCF64" w14:textId="77777777" w:rsidR="00A35DBC" w:rsidRPr="009808E9" w:rsidRDefault="00A35DBC" w:rsidP="00A35DB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119D19A8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EDEBD7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C7D7E96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56DEE0C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5522CFC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8C7FF6D" w14:textId="77777777" w:rsidR="00A35DBC" w:rsidRDefault="00A35DBC" w:rsidP="00A35DBC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7AD743A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5094FC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2705F10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FBC8A5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4D47FF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CFC465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AE50D2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35F8B7D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377165A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AA1294D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3BA480F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6B6687" w14:textId="77777777" w:rsidR="00A35DBC" w:rsidRDefault="00A35DBC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4C86DE" w14:textId="1C8A672B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FA0A7F">
        <w:rPr>
          <w:rFonts w:ascii="Arial" w:hAnsi="Arial" w:cs="Arial"/>
          <w:b/>
          <w:bCs/>
          <w:iCs/>
          <w:sz w:val="16"/>
          <w:szCs w:val="16"/>
        </w:rPr>
        <w:t>5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</w:t>
      </w:r>
      <w:r w:rsidR="007A3C15">
        <w:rPr>
          <w:rFonts w:ascii="Arial" w:hAnsi="Arial" w:cs="Arial"/>
          <w:b/>
          <w:bCs/>
          <w:iCs/>
          <w:sz w:val="16"/>
          <w:szCs w:val="16"/>
        </w:rPr>
        <w:t xml:space="preserve">braku podstaw wykluczenia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583DE13F" w14:textId="77777777" w:rsidR="00934BB1" w:rsidRPr="00071DDC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F7234C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1C120CA7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</w:p>
    <w:p w14:paraId="7B7C27AC" w14:textId="77777777" w:rsidR="00934BB1" w:rsidRPr="00071DDC" w:rsidRDefault="00934BB1" w:rsidP="00934BB1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650AFCD9" w14:textId="77777777" w:rsidR="00934BB1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1930B56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26E1C5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BB02266" w14:textId="2406DF77" w:rsidR="00934BB1" w:rsidRPr="00F25EA4" w:rsidRDefault="00934BB1" w:rsidP="00934BB1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7A3C15">
        <w:rPr>
          <w:rFonts w:ascii="Arial" w:hAnsi="Arial" w:cs="Arial"/>
          <w:b/>
          <w:sz w:val="20"/>
          <w:szCs w:val="20"/>
        </w:rPr>
        <w:t xml:space="preserve">o </w:t>
      </w:r>
      <w:r w:rsidR="00946516">
        <w:rPr>
          <w:rFonts w:ascii="Arial" w:hAnsi="Arial" w:cs="Arial"/>
          <w:b/>
          <w:sz w:val="20"/>
          <w:szCs w:val="20"/>
        </w:rPr>
        <w:t xml:space="preserve">potwierdzeniu </w:t>
      </w:r>
      <w:r w:rsidR="007A3C15">
        <w:rPr>
          <w:rFonts w:ascii="Arial" w:hAnsi="Arial" w:cs="Arial"/>
          <w:b/>
          <w:sz w:val="20"/>
          <w:szCs w:val="20"/>
        </w:rPr>
        <w:t xml:space="preserve">braku podstaw wykluczenia </w:t>
      </w:r>
    </w:p>
    <w:p w14:paraId="6F24891B" w14:textId="77777777" w:rsidR="00934BB1" w:rsidRPr="00F25EA4" w:rsidRDefault="00934BB1" w:rsidP="00934BB1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7ACB9C8" w14:textId="708587DE" w:rsidR="00934BB1" w:rsidRPr="00F25EA4" w:rsidRDefault="00934BB1" w:rsidP="00934BB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25EA4">
        <w:rPr>
          <w:rFonts w:ascii="Arial" w:hAnsi="Arial" w:cs="Arial"/>
          <w:b/>
          <w:sz w:val="16"/>
          <w:szCs w:val="16"/>
        </w:rPr>
        <w:t>OR16.261</w:t>
      </w:r>
      <w:r w:rsidR="00854369">
        <w:rPr>
          <w:rFonts w:ascii="Arial" w:hAnsi="Arial" w:cs="Arial"/>
          <w:b/>
          <w:sz w:val="16"/>
          <w:szCs w:val="16"/>
        </w:rPr>
        <w:t>6</w:t>
      </w:r>
      <w:r w:rsidRPr="00F25EA4"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 w:rsidRPr="00F25EA4"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 w:rsidRPr="00F25EA4">
        <w:rPr>
          <w:rFonts w:ascii="Arial" w:hAnsi="Arial" w:cs="Arial"/>
          <w:b/>
          <w:sz w:val="16"/>
          <w:szCs w:val="16"/>
        </w:rPr>
        <w:t xml:space="preserve">.MZP </w:t>
      </w:r>
    </w:p>
    <w:p w14:paraId="686019ED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49CF84FE" w14:textId="77777777" w:rsidR="00934BB1" w:rsidRPr="00071DDC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56F702DB" w14:textId="64064946" w:rsidR="007A3C15" w:rsidRPr="007A3C15" w:rsidRDefault="00934BB1" w:rsidP="00950766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lang w:eastAsia="en-US"/>
        </w:rPr>
      </w:pPr>
      <w:r w:rsidRPr="00F01B5E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7A3C15" w:rsidRPr="007A3C15">
        <w:rPr>
          <w:rFonts w:ascii="Verdana" w:hAnsi="Verdana"/>
          <w:b/>
          <w:sz w:val="16"/>
          <w:szCs w:val="16"/>
          <w:lang w:eastAsia="en-US"/>
        </w:rPr>
        <w:t>„</w:t>
      </w:r>
      <w:bookmarkStart w:id="51" w:name="_Hlk106360565"/>
      <w:r w:rsidR="00950766" w:rsidRPr="00950766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="007A3C15" w:rsidRPr="007A3C15">
        <w:rPr>
          <w:rFonts w:ascii="Verdana" w:hAnsi="Verdana"/>
          <w:b/>
          <w:sz w:val="16"/>
          <w:szCs w:val="16"/>
          <w:lang w:eastAsia="en-US"/>
        </w:rPr>
        <w:t>”</w:t>
      </w:r>
      <w:bookmarkEnd w:id="51"/>
    </w:p>
    <w:p w14:paraId="392DF3B1" w14:textId="02455A7C" w:rsidR="00934BB1" w:rsidRPr="00F01B5E" w:rsidRDefault="00934BB1" w:rsidP="00934B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2EAAAF6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89815D7" w14:textId="4BF5CB37" w:rsidR="007A3C15" w:rsidRDefault="00934BB1" w:rsidP="00934BB1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</w:t>
      </w:r>
      <w:r w:rsidR="007A3C15">
        <w:rPr>
          <w:rFonts w:ascii="Arial" w:eastAsiaTheme="minorHAnsi" w:hAnsi="Arial" w:cs="Arial"/>
          <w:sz w:val="18"/>
          <w:szCs w:val="16"/>
          <w:lang w:eastAsia="en-US"/>
        </w:rPr>
        <w:t xml:space="preserve">na dzień złożenia niniejszego oświadczenia aktualne pozostają informacje zawarte w oświadczeniu , </w:t>
      </w:r>
      <w:r w:rsidR="00107F2F">
        <w:rPr>
          <w:rFonts w:ascii="Arial" w:eastAsiaTheme="minorHAnsi" w:hAnsi="Arial" w:cs="Arial"/>
          <w:sz w:val="18"/>
          <w:szCs w:val="16"/>
          <w:lang w:eastAsia="en-US"/>
        </w:rPr>
        <w:br/>
      </w:r>
      <w:r w:rsidR="007A3C15">
        <w:rPr>
          <w:rFonts w:ascii="Arial" w:eastAsiaTheme="minorHAnsi" w:hAnsi="Arial" w:cs="Arial"/>
          <w:sz w:val="18"/>
          <w:szCs w:val="16"/>
          <w:lang w:eastAsia="en-US"/>
        </w:rPr>
        <w:t>o którym mowa w art. 125 ust. 1 ustawy, tj. nie podlegamy wykluczeniu na podstawie:</w:t>
      </w:r>
    </w:p>
    <w:p w14:paraId="4A375671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78F559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3 ustawy, </w:t>
      </w:r>
    </w:p>
    <w:p w14:paraId="06692EC7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4 ustawy dotyczących orzeczenia zakazu ubiegania się o zamówienie publiczne tytułem środka zapobiegawczego, </w:t>
      </w:r>
    </w:p>
    <w:p w14:paraId="0C343ACC" w14:textId="77777777" w:rsidR="008E2507" w:rsidRPr="00CF3480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3480">
        <w:rPr>
          <w:rFonts w:ascii="Arial" w:hAnsi="Arial" w:cs="Arial"/>
          <w:sz w:val="16"/>
          <w:szCs w:val="16"/>
        </w:rPr>
        <w:t xml:space="preserve">art. 108 ust. 1 pkt 5 ustawy dotyczących zawarcia z innymi Wykonawcami porozumienia mającego na celu zakłócenie konkurencji, </w:t>
      </w:r>
    </w:p>
    <w:p w14:paraId="3E993064" w14:textId="77777777" w:rsidR="008E2507" w:rsidRDefault="008E2507" w:rsidP="009C339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E2507">
        <w:rPr>
          <w:rFonts w:ascii="Arial" w:hAnsi="Arial" w:cs="Arial"/>
          <w:sz w:val="16"/>
          <w:szCs w:val="16"/>
        </w:rPr>
        <w:t>art. 108 ust. 1 pkt 6 ustawy.</w:t>
      </w:r>
    </w:p>
    <w:p w14:paraId="466D1CDC" w14:textId="301E5297" w:rsidR="008E2507" w:rsidRPr="00833C0E" w:rsidRDefault="008E2507" w:rsidP="009C3393">
      <w:pPr>
        <w:pStyle w:val="Akapitzlist"/>
        <w:numPr>
          <w:ilvl w:val="0"/>
          <w:numId w:val="42"/>
        </w:numPr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833C0E">
        <w:rPr>
          <w:rFonts w:ascii="Arial" w:eastAsiaTheme="minorHAnsi" w:hAnsi="Arial" w:cs="Arial"/>
          <w:sz w:val="16"/>
          <w:szCs w:val="16"/>
          <w:lang w:eastAsia="en-US"/>
        </w:rPr>
        <w:t>art.  7 ust. 1 ustawy z dnia 13 kwietnia 2022 r. o szczególnych rozwiązaniach w zakresie przeciwdziałania wspieraniu agresji na Ukrainę oraz służących ochronie bezpieczeństwa narodowego (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 xml:space="preserve">t.j,.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Dz. U. </w:t>
      </w:r>
      <w:r w:rsidR="0055654D">
        <w:rPr>
          <w:rFonts w:ascii="Arial" w:eastAsiaTheme="minorHAnsi" w:hAnsi="Arial" w:cs="Arial"/>
          <w:sz w:val="16"/>
          <w:szCs w:val="16"/>
          <w:lang w:eastAsia="en-US"/>
        </w:rPr>
        <w:t xml:space="preserve">z 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>202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="00364FB9">
        <w:rPr>
          <w:rFonts w:ascii="Arial" w:eastAsiaTheme="minorHAnsi" w:hAnsi="Arial" w:cs="Arial"/>
          <w:sz w:val="16"/>
          <w:szCs w:val="16"/>
          <w:lang w:eastAsia="en-US"/>
        </w:rPr>
        <w:t xml:space="preserve"> r. 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>poz.</w:t>
      </w:r>
      <w:r w:rsidR="009B14BC">
        <w:rPr>
          <w:rFonts w:ascii="Arial" w:eastAsiaTheme="minorHAnsi" w:hAnsi="Arial" w:cs="Arial"/>
          <w:sz w:val="16"/>
          <w:szCs w:val="16"/>
          <w:lang w:eastAsia="en-US"/>
        </w:rPr>
        <w:t xml:space="preserve"> 1497</w:t>
      </w:r>
      <w:r w:rsidR="00EB3FEB">
        <w:rPr>
          <w:rFonts w:ascii="Arial" w:eastAsiaTheme="minorHAnsi" w:hAnsi="Arial" w:cs="Arial"/>
          <w:sz w:val="16"/>
          <w:szCs w:val="16"/>
          <w:lang w:eastAsia="en-US"/>
        </w:rPr>
        <w:t xml:space="preserve"> ze zm.</w:t>
      </w:r>
      <w:r w:rsidRPr="00833C0E">
        <w:rPr>
          <w:rFonts w:ascii="Arial" w:eastAsiaTheme="minorHAnsi" w:hAnsi="Arial" w:cs="Arial"/>
          <w:sz w:val="16"/>
          <w:szCs w:val="16"/>
          <w:lang w:eastAsia="en-US"/>
        </w:rPr>
        <w:t xml:space="preserve">). </w:t>
      </w:r>
    </w:p>
    <w:p w14:paraId="16C82C7B" w14:textId="4D47FD32" w:rsidR="008E2507" w:rsidRPr="00CF3480" w:rsidRDefault="008E2507" w:rsidP="008E2507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525F8AF8" w14:textId="77777777" w:rsidR="008E2507" w:rsidRPr="00CF3480" w:rsidRDefault="008E2507" w:rsidP="008E2507">
      <w:pPr>
        <w:pStyle w:val="Akapitzlist"/>
        <w:autoSpaceDE w:val="0"/>
        <w:autoSpaceDN w:val="0"/>
        <w:adjustRightInd w:val="0"/>
        <w:spacing w:after="167"/>
        <w:ind w:left="360"/>
        <w:jc w:val="both"/>
        <w:rPr>
          <w:rFonts w:ascii="Arial" w:hAnsi="Arial" w:cs="Arial"/>
          <w:sz w:val="16"/>
          <w:szCs w:val="16"/>
        </w:rPr>
      </w:pPr>
    </w:p>
    <w:p w14:paraId="29C6B10F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835D12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966676" w14:textId="77777777" w:rsidR="00934BB1" w:rsidRPr="00F01B5E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9843C5E" w14:textId="173BE65C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010487" w14:textId="72179637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EAC0D5" w14:textId="01F460CF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3285DF" w14:textId="77777777" w:rsidR="002F2C63" w:rsidRDefault="002F2C63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0CA224" w14:textId="77777777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AA7EDF" w14:textId="081CA863" w:rsidR="00EB3BCC" w:rsidRDefault="00EB3BCC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E74A3F3" w14:textId="1CFA5698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AD8BCE4" w14:textId="0004B28F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F42C1E9" w14:textId="78ECEB98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417194F" w14:textId="1342A70A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F0EEE24" w14:textId="52CBD064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0067CCB" w14:textId="5D47163D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B2D0C90" w14:textId="124BF740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7590355" w14:textId="6AE60009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49C4A1D" w14:textId="4AD4034A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28F1609" w14:textId="064D1D2E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765333E" w14:textId="77777777" w:rsidR="009C38F2" w:rsidRDefault="009C38F2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AE7C6F5" w14:textId="7DD544CC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9BD3D3E" w14:textId="6BE36C88" w:rsidR="002F2C63" w:rsidRDefault="002F2C63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EC784BC" w14:textId="77777777" w:rsidR="002F2C63" w:rsidRDefault="002F2C63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94C52EF" w14:textId="155A7276" w:rsidR="008E2507" w:rsidRDefault="008E2507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9E5C4DA" w14:textId="026ADABD" w:rsidR="00107F2F" w:rsidRDefault="00107F2F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85637FC" w14:textId="77777777" w:rsidR="0040124D" w:rsidRDefault="0040124D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271BAE2" w14:textId="77777777" w:rsidR="00227396" w:rsidRDefault="00227396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07A50C" w14:textId="45B98C64" w:rsidR="00107F2F" w:rsidRDefault="00107F2F" w:rsidP="00934BB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BA33B6C" w14:textId="77777777" w:rsidR="00950766" w:rsidRDefault="00950766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2" w:name="_Toc458753202"/>
    </w:p>
    <w:p w14:paraId="073CE887" w14:textId="0F8E19D4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946516">
        <w:rPr>
          <w:rFonts w:ascii="Arial" w:hAnsi="Arial" w:cs="Arial"/>
          <w:b/>
          <w:bCs/>
          <w:iCs/>
          <w:sz w:val="16"/>
          <w:szCs w:val="16"/>
        </w:rPr>
        <w:t>6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46B12955" w14:textId="133AF683" w:rsidR="00934BB1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009EFFC4" w14:textId="529103CE" w:rsidR="009C38F2" w:rsidRPr="00071DDC" w:rsidRDefault="009C38F2" w:rsidP="009C38F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58B74C1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2375969A" wp14:editId="711F5DC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8837A" w14:textId="77777777" w:rsidR="00C20877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B68A622" w14:textId="77777777" w:rsidR="00C20877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8BA0C6A" w14:textId="77777777" w:rsidR="00C20877" w:rsidRPr="00944EC8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47B22D7" w14:textId="77777777" w:rsidR="00C20877" w:rsidRPr="00944EC8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22F44DE6" w14:textId="77777777" w:rsidR="00C20877" w:rsidRPr="001C07B2" w:rsidRDefault="00C20877" w:rsidP="00934BB1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596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9.2pt;margin-top:10.9pt;width:162pt;height:59.9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" filled="f" stroked="f">
                <v:textbox>
                  <w:txbxContent>
                    <w:p w14:paraId="34C8837A" w14:textId="77777777" w:rsidR="00C20877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B68A622" w14:textId="77777777" w:rsidR="00C20877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8BA0C6A" w14:textId="77777777" w:rsidR="00C20877" w:rsidRPr="00944EC8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47B22D7" w14:textId="77777777" w:rsidR="00C20877" w:rsidRPr="00944EC8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22F44DE6" w14:textId="77777777" w:rsidR="00C20877" w:rsidRPr="001C07B2" w:rsidRDefault="00C20877" w:rsidP="00934BB1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5B5D47E0" wp14:editId="249B393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4" name="Para nawiasó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579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4" o:spid="_x0000_s1026" type="#_x0000_t185" style="position:absolute;margin-left:9.2pt;margin-top:10.9pt;width:162pt;height:58.1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" fillcolor="silver">
                <v:fill opacity="13107f"/>
                <w10:wrap type="square" side="left"/>
              </v:shape>
            </w:pict>
          </mc:Fallback>
        </mc:AlternateContent>
      </w:r>
    </w:p>
    <w:p w14:paraId="220ABF8C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631084" w14:textId="77777777" w:rsidR="00934BB1" w:rsidRPr="00811145" w:rsidRDefault="00934BB1" w:rsidP="00934BB1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207D4357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008D1A9B" w14:textId="77777777" w:rsidR="00934BB1" w:rsidRPr="00811145" w:rsidRDefault="00934BB1" w:rsidP="00934BB1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42500D" w14:textId="77777777" w:rsidR="00934BB1" w:rsidRPr="00811145" w:rsidRDefault="00934BB1" w:rsidP="00934BB1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B05CEDA" w14:textId="746E7DCD" w:rsidR="00934BB1" w:rsidRPr="00811145" w:rsidRDefault="00934BB1" w:rsidP="00934BB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OR16.261</w:t>
      </w:r>
      <w:r w:rsidR="00854369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>.</w:t>
      </w:r>
      <w:r w:rsidR="009B14B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.202</w:t>
      </w:r>
      <w:r w:rsidR="009B14BC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.MZP</w:t>
      </w:r>
    </w:p>
    <w:p w14:paraId="38DD551E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1E172429" w14:textId="77777777" w:rsidR="00934BB1" w:rsidRPr="00811145" w:rsidRDefault="00934BB1" w:rsidP="00934BB1">
      <w:pPr>
        <w:jc w:val="both"/>
        <w:rPr>
          <w:rFonts w:ascii="Arial" w:hAnsi="Arial" w:cs="Arial"/>
          <w:sz w:val="16"/>
          <w:szCs w:val="16"/>
        </w:rPr>
      </w:pPr>
    </w:p>
    <w:p w14:paraId="78D2FE93" w14:textId="3C995022" w:rsidR="00934BB1" w:rsidRPr="00811145" w:rsidRDefault="00934BB1" w:rsidP="0095076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E2507">
        <w:rPr>
          <w:rFonts w:ascii="Arial" w:hAnsi="Arial" w:cs="Arial"/>
          <w:sz w:val="16"/>
          <w:szCs w:val="16"/>
        </w:rPr>
        <w:t>„</w:t>
      </w:r>
      <w:r w:rsidR="00950766" w:rsidRPr="00950766">
        <w:rPr>
          <w:rFonts w:ascii="Verdana" w:hAnsi="Verdana"/>
          <w:b/>
          <w:sz w:val="16"/>
          <w:szCs w:val="16"/>
          <w:lang w:eastAsia="en-US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="008E2507" w:rsidRPr="007A3C15">
        <w:rPr>
          <w:rFonts w:ascii="Verdana" w:hAnsi="Verdana"/>
          <w:b/>
          <w:sz w:val="16"/>
          <w:szCs w:val="16"/>
          <w:lang w:eastAsia="en-US"/>
        </w:rPr>
        <w:t>”</w:t>
      </w:r>
    </w:p>
    <w:p w14:paraId="517D4AC2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EA9C9F8" w14:textId="20A4A934" w:rsidR="00934BB1" w:rsidRPr="001D32F7" w:rsidRDefault="00934BB1" w:rsidP="00054ABA">
      <w:pPr>
        <w:numPr>
          <w:ilvl w:val="0"/>
          <w:numId w:val="34"/>
        </w:numPr>
        <w:spacing w:after="60" w:line="312" w:lineRule="auto"/>
        <w:ind w:hanging="43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(t.j.: Dz. U. z 202</w:t>
      </w:r>
      <w:r w:rsidR="00A6341D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A6341D">
        <w:rPr>
          <w:rFonts w:ascii="Arial" w:hAnsi="Arial" w:cs="Arial"/>
          <w:sz w:val="16"/>
          <w:szCs w:val="16"/>
        </w:rPr>
        <w:t>1689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żadnym z wykonawców, którzy złożyli ofertę 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</w:t>
      </w:r>
      <w:r w:rsidR="00EB3FEB">
        <w:rPr>
          <w:rFonts w:ascii="Arial" w:hAnsi="Arial" w:cs="Arial"/>
          <w:sz w:val="16"/>
          <w:szCs w:val="16"/>
        </w:rPr>
        <w:t xml:space="preserve"> </w:t>
      </w:r>
      <w:r w:rsidRPr="001D32F7">
        <w:rPr>
          <w:rFonts w:ascii="Arial" w:hAnsi="Arial" w:cs="Arial"/>
          <w:sz w:val="16"/>
          <w:szCs w:val="16"/>
        </w:rPr>
        <w:t>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62B61299" w14:textId="77777777" w:rsidR="00934BB1" w:rsidRPr="001D32F7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DF459CF" w14:textId="08B999F5" w:rsidR="00934BB1" w:rsidRDefault="00934BB1" w:rsidP="00DA0BDE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(t.j.: Dz. U. z 202</w:t>
      </w:r>
      <w:r w:rsidR="00A6341D">
        <w:rPr>
          <w:rFonts w:ascii="Arial" w:hAnsi="Arial" w:cs="Arial"/>
          <w:sz w:val="16"/>
          <w:szCs w:val="16"/>
        </w:rPr>
        <w:t>3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A6341D">
        <w:rPr>
          <w:rFonts w:ascii="Arial" w:hAnsi="Arial" w:cs="Arial"/>
          <w:sz w:val="16"/>
          <w:szCs w:val="16"/>
        </w:rPr>
        <w:t>1689 ze zm.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Pr="00811145">
        <w:rPr>
          <w:rFonts w:ascii="Arial" w:hAnsi="Arial" w:cs="Arial"/>
          <w:b/>
          <w:sz w:val="16"/>
          <w:szCs w:val="16"/>
        </w:rPr>
        <w:t xml:space="preserve">, </w:t>
      </w:r>
      <w:r w:rsidRPr="00347172">
        <w:rPr>
          <w:rFonts w:ascii="Arial" w:hAnsi="Arial" w:cs="Arial"/>
          <w:b/>
          <w:sz w:val="16"/>
          <w:szCs w:val="16"/>
        </w:rPr>
        <w:t>którzy złożyli ofertę 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</w:t>
      </w:r>
      <w:r w:rsidR="00EB3FEB">
        <w:rPr>
          <w:rFonts w:ascii="Arial" w:hAnsi="Arial" w:cs="Arial"/>
          <w:sz w:val="16"/>
          <w:szCs w:val="16"/>
        </w:rPr>
        <w:t xml:space="preserve"> </w:t>
      </w:r>
      <w:r w:rsidRPr="00347172">
        <w:rPr>
          <w:rFonts w:ascii="Arial" w:hAnsi="Arial" w:cs="Arial"/>
          <w:sz w:val="16"/>
          <w:szCs w:val="16"/>
        </w:rPr>
        <w:t>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22265F6D" w14:textId="77777777" w:rsidR="00934BB1" w:rsidRDefault="00934BB1" w:rsidP="00934BB1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35278A93" w14:textId="77777777" w:rsidR="00934BB1" w:rsidRPr="00811145" w:rsidRDefault="00934BB1" w:rsidP="00934BB1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934BB1" w:rsidRPr="00811145" w14:paraId="3E487BD4" w14:textId="77777777" w:rsidTr="00934BB1">
        <w:tc>
          <w:tcPr>
            <w:tcW w:w="720" w:type="dxa"/>
          </w:tcPr>
          <w:p w14:paraId="48FC0929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07F848FB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5B148BEA" w14:textId="77777777" w:rsidR="00934BB1" w:rsidRPr="00811145" w:rsidRDefault="00934BB1" w:rsidP="00934BB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934BB1" w:rsidRPr="00811145" w14:paraId="5275D049" w14:textId="77777777" w:rsidTr="00934BB1">
        <w:tc>
          <w:tcPr>
            <w:tcW w:w="720" w:type="dxa"/>
          </w:tcPr>
          <w:p w14:paraId="7DC35C76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ABF2303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1AF0594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BB1" w:rsidRPr="00811145" w14:paraId="65D32048" w14:textId="77777777" w:rsidTr="00934BB1">
        <w:tc>
          <w:tcPr>
            <w:tcW w:w="720" w:type="dxa"/>
          </w:tcPr>
          <w:p w14:paraId="0CC47257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676323B5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615DC81E" w14:textId="77777777" w:rsidR="00934BB1" w:rsidRPr="00811145" w:rsidRDefault="00934BB1" w:rsidP="00934BB1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8A4DE2" w14:textId="77777777" w:rsidR="00934BB1" w:rsidRPr="00811145" w:rsidRDefault="00934BB1" w:rsidP="00934BB1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27DACE3D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026CCCF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B8BE21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6D4B60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BF14C22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3029F4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A52D9A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D33972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74FB5B6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7FAE527" w14:textId="77777777" w:rsidR="00934BB1" w:rsidRPr="00420C47" w:rsidRDefault="00934BB1" w:rsidP="00934BB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F35E16F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116381D" w14:textId="77777777" w:rsidR="00934BB1" w:rsidRPr="00811145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7393BE" w14:textId="77777777" w:rsidR="00934BB1" w:rsidRPr="00347172" w:rsidRDefault="00934BB1" w:rsidP="00934BB1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68F7A661" w14:textId="77777777" w:rsidR="00934BB1" w:rsidRPr="00347172" w:rsidRDefault="00934BB1" w:rsidP="00934BB1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bookmarkEnd w:id="52"/>
    <w:p w14:paraId="2BD456EA" w14:textId="76B8D4F5" w:rsidR="001B2D6D" w:rsidRDefault="001B2D6D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7504B73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60489CD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727209C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31B0825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F143681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57BBC25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6EDA3A4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5ABC05E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168ED1B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664634A" w14:textId="77777777" w:rsidR="00A45092" w:rsidRDefault="00A45092" w:rsidP="00CF008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47535A" w14:textId="77777777" w:rsidR="001A6523" w:rsidRDefault="001A6523" w:rsidP="0083052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  <w:sectPr w:rsidR="001A6523" w:rsidSect="00FA1993">
          <w:footerReference w:type="even" r:id="rId30"/>
          <w:footerReference w:type="default" r:id="rId3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53" w:name="_Hlk116555411"/>
    </w:p>
    <w:p w14:paraId="5707BFE5" w14:textId="15138E50" w:rsidR="0083052D" w:rsidRPr="0083052D" w:rsidRDefault="0083052D" w:rsidP="0083052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946516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</w:t>
      </w:r>
      <w:r w:rsidR="00946516">
        <w:rPr>
          <w:rFonts w:asciiTheme="minorHAnsi" w:hAnsiTheme="minorHAnsi" w:cstheme="minorHAnsi"/>
          <w:b/>
          <w:bCs/>
          <w:iCs/>
          <w:sz w:val="18"/>
          <w:szCs w:val="18"/>
        </w:rPr>
        <w:t>SWZ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</w:p>
    <w:bookmarkEnd w:id="53"/>
    <w:p w14:paraId="5F59A39C" w14:textId="77777777" w:rsidR="0083052D" w:rsidRPr="0083052D" w:rsidRDefault="0083052D" w:rsidP="0083052D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052D">
        <w:rPr>
          <w:rFonts w:ascii="Cambria Math" w:hAnsi="Cambria Math" w:cs="Segoe UI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53" behindDoc="0" locked="0" layoutInCell="1" allowOverlap="1" wp14:anchorId="087C4675" wp14:editId="22A7ABA1">
                <wp:simplePos x="0" y="0"/>
                <wp:positionH relativeFrom="column">
                  <wp:posOffset>117475</wp:posOffset>
                </wp:positionH>
                <wp:positionV relativeFrom="paragraph">
                  <wp:posOffset>111760</wp:posOffset>
                </wp:positionV>
                <wp:extent cx="2058670" cy="734695"/>
                <wp:effectExtent l="0" t="0" r="17780" b="27305"/>
                <wp:wrapSquare wrapText="largest"/>
                <wp:docPr id="9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E2F0D14" w14:textId="77777777" w:rsidR="00C20877" w:rsidRDefault="00C20877" w:rsidP="0083052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158106" w14:textId="77777777" w:rsidR="00C20877" w:rsidRDefault="00C20877" w:rsidP="0083052D">
                            <w:pPr>
                              <w:pStyle w:val="Zawartoramki"/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14:paraId="0A0384F8" w14:textId="77777777" w:rsidR="00C20877" w:rsidRDefault="00C20877" w:rsidP="0083052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4675" id="Pole tekstowe 30" o:spid="_x0000_s1029" style="position:absolute;left:0;text-align:left;margin-left:9.25pt;margin-top:8.8pt;width:162.1pt;height:57.85pt;z-index:251701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" filled="f" strokecolor="windowText">
                <v:textbox>
                  <w:txbxContent>
                    <w:p w14:paraId="3E2F0D14" w14:textId="77777777" w:rsidR="00C20877" w:rsidRDefault="00C20877" w:rsidP="0083052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2E158106" w14:textId="77777777" w:rsidR="00C20877" w:rsidRDefault="00C20877" w:rsidP="0083052D">
                      <w:pPr>
                        <w:pStyle w:val="Zawartoramki"/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4"/>
                          <w:szCs w:val="14"/>
                        </w:rPr>
                        <w:t>Pieczęć Wykonawcy</w:t>
                      </w:r>
                    </w:p>
                    <w:p w14:paraId="0A0384F8" w14:textId="77777777" w:rsidR="00C20877" w:rsidRDefault="00C20877" w:rsidP="0083052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>wzór Oświadczenia – Wykaz usług</w:t>
      </w:r>
    </w:p>
    <w:p w14:paraId="0CE67556" w14:textId="77777777" w:rsidR="0083052D" w:rsidRPr="0083052D" w:rsidRDefault="0083052D" w:rsidP="0083052D">
      <w:pPr>
        <w:spacing w:after="60"/>
        <w:jc w:val="right"/>
        <w:rPr>
          <w:rFonts w:ascii="Century Gothic" w:hAnsi="Century Gothic" w:cs="Segoe UI"/>
          <w:bCs/>
          <w:iCs/>
          <w:sz w:val="18"/>
          <w:szCs w:val="18"/>
        </w:rPr>
      </w:pPr>
      <w:r w:rsidRPr="0083052D">
        <w:rPr>
          <w:rFonts w:ascii="Cambria Math" w:hAnsi="Cambria Math" w:cs="Segoe UI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7" behindDoc="1" locked="0" layoutInCell="1" allowOverlap="1" wp14:anchorId="15701103" wp14:editId="07496B8C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8670" cy="527685"/>
                <wp:effectExtent l="0" t="0" r="19050" b="26035"/>
                <wp:wrapSquare wrapText="largest"/>
                <wp:docPr id="11" name="Para nawiasó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527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BAA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1" o:spid="_x0000_s1026" type="#_x0000_t185" style="position:absolute;margin-left:9.15pt;margin-top:11.15pt;width:162.1pt;height:41.55pt;z-index:-251614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" stroked="f" strokeweight=".26mm">
                <w10:wrap type="square" side="largest"/>
              </v:shape>
            </w:pict>
          </mc:Fallback>
        </mc:AlternateContent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  <w:r w:rsidRPr="0083052D">
        <w:rPr>
          <w:rFonts w:ascii="Century Gothic" w:hAnsi="Century Gothic" w:cs="Segoe UI"/>
          <w:b/>
          <w:bCs/>
          <w:iCs/>
          <w:sz w:val="18"/>
          <w:szCs w:val="18"/>
        </w:rPr>
        <w:tab/>
      </w:r>
    </w:p>
    <w:p w14:paraId="003019AC" w14:textId="77777777" w:rsidR="0083052D" w:rsidRPr="0083052D" w:rsidRDefault="0083052D" w:rsidP="0083052D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50557C27" w14:textId="77777777" w:rsidR="0083052D" w:rsidRPr="0083052D" w:rsidRDefault="0083052D" w:rsidP="0083052D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7A88C57F" w14:textId="77777777" w:rsidR="0083052D" w:rsidRPr="0083052D" w:rsidRDefault="0083052D" w:rsidP="0083052D">
      <w:pPr>
        <w:jc w:val="center"/>
        <w:rPr>
          <w:rFonts w:ascii="Century Gothic" w:hAnsi="Century Gothic" w:cs="Segoe UI"/>
          <w:b/>
          <w:sz w:val="16"/>
          <w:szCs w:val="16"/>
        </w:rPr>
      </w:pPr>
    </w:p>
    <w:p w14:paraId="6C0DA5DA" w14:textId="59CE72FE" w:rsidR="0083052D" w:rsidRPr="0083052D" w:rsidRDefault="00054ABA" w:rsidP="00054ABA">
      <w:pPr>
        <w:rPr>
          <w:rFonts w:ascii="Century Gothic" w:hAnsi="Century Gothic" w:cs="Segoe UI"/>
          <w:b/>
          <w:sz w:val="16"/>
          <w:szCs w:val="16"/>
        </w:rPr>
      </w:pPr>
      <w:r>
        <w:rPr>
          <w:rFonts w:ascii="Century Gothic" w:hAnsi="Century Gothic" w:cs="Segoe UI"/>
          <w:b/>
          <w:sz w:val="16"/>
          <w:szCs w:val="16"/>
        </w:rPr>
        <w:t xml:space="preserve">                                                                 </w:t>
      </w:r>
      <w:r w:rsidR="0083052D" w:rsidRPr="0083052D">
        <w:rPr>
          <w:rFonts w:ascii="Century Gothic" w:hAnsi="Century Gothic" w:cs="Segoe UI"/>
          <w:b/>
          <w:sz w:val="16"/>
          <w:szCs w:val="16"/>
        </w:rPr>
        <w:t>Oświadczenie – Wykaz usług</w:t>
      </w:r>
    </w:p>
    <w:p w14:paraId="62A07AD4" w14:textId="77777777" w:rsidR="0083052D" w:rsidRPr="0083052D" w:rsidRDefault="0083052D" w:rsidP="0083052D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419500BD" w14:textId="77777777" w:rsidR="0083052D" w:rsidRPr="0083052D" w:rsidRDefault="0083052D" w:rsidP="0083052D">
      <w:pPr>
        <w:spacing w:after="60"/>
        <w:contextualSpacing/>
        <w:jc w:val="both"/>
        <w:rPr>
          <w:rFonts w:ascii="Cambria Math" w:hAnsi="Cambria Math" w:cs="Segoe UI"/>
          <w:sz w:val="16"/>
          <w:szCs w:val="16"/>
        </w:rPr>
      </w:pPr>
    </w:p>
    <w:p w14:paraId="0C4A37D1" w14:textId="1F694F37" w:rsidR="0083052D" w:rsidRPr="00D35984" w:rsidRDefault="0083052D" w:rsidP="0083052D">
      <w:pPr>
        <w:spacing w:before="48"/>
        <w:jc w:val="both"/>
        <w:rPr>
          <w:rFonts w:ascii="Segoe UI" w:hAnsi="Segoe UI" w:cs="Segoe UI"/>
          <w:sz w:val="16"/>
          <w:szCs w:val="16"/>
        </w:rPr>
      </w:pPr>
      <w:r w:rsidRPr="0083052D">
        <w:rPr>
          <w:rFonts w:ascii="Segoe UI" w:hAnsi="Segoe UI" w:cs="Segoe UI"/>
          <w:sz w:val="16"/>
          <w:szCs w:val="16"/>
        </w:rPr>
        <w:t xml:space="preserve">Przystępując do udziału w postępowaniu o udzielenie zamówienia publicznego na </w:t>
      </w:r>
      <w:r w:rsidRPr="0083052D">
        <w:rPr>
          <w:rFonts w:ascii="Segoe UI" w:hAnsi="Segoe UI" w:cs="Segoe UI"/>
          <w:bCs/>
          <w:sz w:val="16"/>
          <w:szCs w:val="16"/>
        </w:rPr>
        <w:t>„</w:t>
      </w:r>
      <w:r w:rsidRPr="0083052D">
        <w:rPr>
          <w:rFonts w:ascii="Segoe UI" w:hAnsi="Segoe UI" w:cs="Segoe UI"/>
          <w:b/>
          <w:bCs/>
          <w:sz w:val="16"/>
          <w:szCs w:val="16"/>
        </w:rPr>
        <w:t xml:space="preserve">Świadczenie usług pocztowych w obrocie krajowym i zagranicznym dla Zachodniopomorskiego Oddziału Regionalnego i Biur Powiatowych Agencji Restrukturyzacji i Modernizacji Rolnictwa </w:t>
      </w:r>
      <w:r w:rsidR="00227396">
        <w:rPr>
          <w:rFonts w:ascii="Segoe UI" w:hAnsi="Segoe UI" w:cs="Segoe UI"/>
          <w:b/>
          <w:bCs/>
          <w:sz w:val="16"/>
          <w:szCs w:val="16"/>
        </w:rPr>
        <w:t xml:space="preserve">wraz z usługą odbioru przesyłek” </w:t>
      </w:r>
      <w:r w:rsidRPr="0083052D">
        <w:rPr>
          <w:rFonts w:ascii="Segoe UI" w:hAnsi="Segoe UI" w:cs="Segoe UI"/>
          <w:bCs/>
          <w:sz w:val="16"/>
          <w:szCs w:val="16"/>
        </w:rPr>
        <w:t>przedstawiamy wykaz usług wykonanych/wykonywanych w okresie ostatnich trzech lat przed upływem terminu składania ofert (a jeśli okres działalności jest krótszy - w tym okresie</w:t>
      </w:r>
      <w:r w:rsidR="00D35984" w:rsidRPr="00D35984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D35984" w:rsidRPr="00D35984">
        <w:rPr>
          <w:rFonts w:ascii="Segoe UI" w:hAnsi="Segoe UI" w:cs="Segoe UI"/>
          <w:sz w:val="16"/>
          <w:szCs w:val="16"/>
        </w:rPr>
        <w:t xml:space="preserve">dla wykazania spełniania warunku zdolności technicznej lub zawodowej opisanego w Rozdziale III, pkt 1, ppkt </w:t>
      </w:r>
      <w:r w:rsidR="0070556E">
        <w:rPr>
          <w:rFonts w:ascii="Segoe UI" w:hAnsi="Segoe UI" w:cs="Segoe UI"/>
          <w:sz w:val="16"/>
          <w:szCs w:val="16"/>
        </w:rPr>
        <w:t>1.</w:t>
      </w:r>
      <w:r w:rsidR="00D35984" w:rsidRPr="00D35984">
        <w:rPr>
          <w:rFonts w:ascii="Segoe UI" w:hAnsi="Segoe UI" w:cs="Segoe UI"/>
          <w:sz w:val="16"/>
          <w:szCs w:val="16"/>
        </w:rPr>
        <w:t>2) lit. b) Specyfikacji Warunków Zamówienia</w:t>
      </w:r>
      <w:r w:rsidRPr="00D35984">
        <w:rPr>
          <w:rFonts w:ascii="Segoe UI" w:hAnsi="Segoe UI" w:cs="Segoe UI"/>
          <w:sz w:val="16"/>
          <w:szCs w:val="16"/>
        </w:rPr>
        <w:t>:</w:t>
      </w:r>
    </w:p>
    <w:p w14:paraId="164C08A6" w14:textId="77777777" w:rsidR="0083052D" w:rsidRPr="0083052D" w:rsidRDefault="0083052D" w:rsidP="0083052D">
      <w:pPr>
        <w:rPr>
          <w:rFonts w:ascii="Segoe UI" w:hAnsi="Segoe UI" w:cs="Segoe UI"/>
          <w:sz w:val="16"/>
          <w:szCs w:val="16"/>
        </w:rPr>
      </w:pPr>
    </w:p>
    <w:tbl>
      <w:tblPr>
        <w:tblW w:w="1353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0"/>
        <w:gridCol w:w="1992"/>
        <w:gridCol w:w="2053"/>
        <w:gridCol w:w="1057"/>
        <w:gridCol w:w="993"/>
        <w:gridCol w:w="932"/>
        <w:gridCol w:w="1057"/>
        <w:gridCol w:w="1059"/>
      </w:tblGrid>
      <w:tr w:rsidR="0083052D" w:rsidRPr="0083052D" w14:paraId="3977B8DE" w14:textId="77777777" w:rsidTr="00A00F3F">
        <w:trPr>
          <w:jc w:val="center"/>
        </w:trPr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F472DC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38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5E768B8" w14:textId="17E89203" w:rsidR="0083052D" w:rsidRPr="0083052D" w:rsidRDefault="0083052D" w:rsidP="0083052D">
            <w:pPr>
              <w:widowControl w:val="0"/>
              <w:ind w:left="25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           Przedmiot wykonanych</w:t>
            </w:r>
            <w:r w:rsidR="00D35984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/wykonywanych </w:t>
            </w: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usług</w:t>
            </w:r>
          </w:p>
          <w:p w14:paraId="39A92BFE" w14:textId="77777777" w:rsidR="0083052D" w:rsidRPr="0083052D" w:rsidRDefault="0083052D" w:rsidP="0083052D">
            <w:pPr>
              <w:spacing w:after="3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 xml:space="preserve">        (wg warunku określonego w postępowaniu)</w:t>
            </w:r>
          </w:p>
        </w:tc>
        <w:tc>
          <w:tcPr>
            <w:tcW w:w="1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A097E40" w14:textId="77777777" w:rsidR="0083052D" w:rsidRPr="0083052D" w:rsidRDefault="0083052D" w:rsidP="0083052D">
            <w:pPr>
              <w:ind w:left="48" w:hanging="48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Wartość brutto usług</w:t>
            </w:r>
          </w:p>
          <w:p w14:paraId="493D21F6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w zł</w:t>
            </w:r>
          </w:p>
          <w:p w14:paraId="494CA37F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 xml:space="preserve">(w przypadku gdy zakres usługi jest szerszy, należy podać wyłącznie wartość usługi odpowiadającej treści warunku udziału w postępowaniu) </w:t>
            </w:r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C2923C5" w14:textId="77777777" w:rsidR="0083052D" w:rsidRPr="0083052D" w:rsidRDefault="0083052D" w:rsidP="0083052D">
            <w:pPr>
              <w:ind w:left="10" w:hanging="1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Podmiot na rzecz którego wykonano usługę</w:t>
            </w:r>
          </w:p>
          <w:p w14:paraId="714DEDDE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AB4B6B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9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77925C2" w14:textId="77777777" w:rsidR="0083052D" w:rsidRPr="0083052D" w:rsidRDefault="0083052D" w:rsidP="0083052D">
            <w:pPr>
              <w:widowControl w:val="0"/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DAA4DCE" w14:textId="77777777" w:rsidR="0083052D" w:rsidRPr="0083052D" w:rsidRDefault="0083052D" w:rsidP="0083052D">
            <w:pPr>
              <w:widowControl w:val="0"/>
              <w:ind w:left="10" w:hanging="10"/>
              <w:jc w:val="center"/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iCs/>
                <w:sz w:val="16"/>
                <w:szCs w:val="16"/>
              </w:rPr>
              <w:t>Informacje</w:t>
            </w:r>
            <w:r w:rsidRPr="0083052D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 xml:space="preserve"> uzupełniające</w:t>
            </w:r>
          </w:p>
        </w:tc>
      </w:tr>
      <w:tr w:rsidR="0083052D" w:rsidRPr="0083052D" w14:paraId="182D8361" w14:textId="77777777" w:rsidTr="00F526F9">
        <w:trPr>
          <w:jc w:val="center"/>
        </w:trPr>
        <w:tc>
          <w:tcPr>
            <w:tcW w:w="5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0FBFF2E" w14:textId="77777777" w:rsidR="0083052D" w:rsidRPr="0083052D" w:rsidRDefault="0083052D" w:rsidP="0083052D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E795C15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0CE5956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460B8F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366C8D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od</w:t>
            </w:r>
          </w:p>
          <w:p w14:paraId="23EF43F4" w14:textId="77777777" w:rsidR="0083052D" w:rsidRPr="0083052D" w:rsidRDefault="0083052D" w:rsidP="0083052D">
            <w:pPr>
              <w:ind w:left="29" w:hanging="2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dd-mm-rrrr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D0E9C3E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do</w:t>
            </w:r>
          </w:p>
          <w:p w14:paraId="248CBDA2" w14:textId="77777777" w:rsidR="0083052D" w:rsidRPr="0083052D" w:rsidRDefault="0083052D" w:rsidP="0083052D">
            <w:pPr>
              <w:ind w:firstLine="19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Cs/>
                <w:sz w:val="16"/>
                <w:szCs w:val="16"/>
              </w:rPr>
              <w:t>dd-mm-rrrr</w:t>
            </w:r>
          </w:p>
        </w:tc>
        <w:tc>
          <w:tcPr>
            <w:tcW w:w="9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653B1CA" w14:textId="77777777" w:rsidR="0083052D" w:rsidRPr="0083052D" w:rsidRDefault="0083052D" w:rsidP="0083052D">
            <w:pPr>
              <w:ind w:firstLine="1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3D8663B" w14:textId="77777777" w:rsidR="0083052D" w:rsidRPr="0083052D" w:rsidRDefault="0083052D" w:rsidP="0083052D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FD6A2B9" w14:textId="77777777" w:rsidR="0083052D" w:rsidRPr="0083052D" w:rsidRDefault="0083052D" w:rsidP="0083052D">
            <w:pPr>
              <w:ind w:left="10" w:hanging="10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iCs/>
                <w:sz w:val="16"/>
                <w:szCs w:val="16"/>
              </w:rPr>
              <w:t>Nazwa innego podmiotu</w:t>
            </w:r>
          </w:p>
        </w:tc>
      </w:tr>
      <w:tr w:rsidR="0083052D" w:rsidRPr="0083052D" w14:paraId="716B1758" w14:textId="77777777" w:rsidTr="00F526F9">
        <w:trPr>
          <w:jc w:val="center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515D092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0EF2A95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2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418327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6512DA9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4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351729C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A6765B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6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B1756EE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96EA215" w14:textId="77777777" w:rsidR="0083052D" w:rsidRPr="0083052D" w:rsidRDefault="0083052D" w:rsidP="0083052D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sz w:val="14"/>
                <w:szCs w:val="14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44CCD41" w14:textId="77777777" w:rsidR="0083052D" w:rsidRPr="0083052D" w:rsidRDefault="0083052D" w:rsidP="0083052D">
            <w:pPr>
              <w:widowControl w:val="0"/>
              <w:spacing w:line="221" w:lineRule="exact"/>
              <w:jc w:val="center"/>
              <w:rPr>
                <w:rFonts w:ascii="Segoe UI" w:hAnsi="Segoe UI" w:cs="Segoe UI"/>
                <w:iCs/>
                <w:sz w:val="14"/>
                <w:szCs w:val="14"/>
              </w:rPr>
            </w:pPr>
            <w:r w:rsidRPr="0083052D">
              <w:rPr>
                <w:rFonts w:ascii="Segoe UI" w:hAnsi="Segoe UI" w:cs="Segoe UI"/>
                <w:iCs/>
                <w:sz w:val="14"/>
                <w:szCs w:val="14"/>
              </w:rPr>
              <w:t>9</w:t>
            </w:r>
          </w:p>
        </w:tc>
      </w:tr>
      <w:tr w:rsidR="0083052D" w:rsidRPr="0083052D" w14:paraId="201D4255" w14:textId="77777777" w:rsidTr="00F526F9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12DC043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335A322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BC00C32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1A0A08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A3AFDAA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422131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A431E66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BF22AB8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45DE09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07DAB30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83052D" w:rsidRPr="0083052D" w14:paraId="64C8555D" w14:textId="77777777" w:rsidTr="00F526F9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D866DF4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934F086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EFC1814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834711B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EE421B5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0EDCAD5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D8B426B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27FD213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CAAD626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0E6794D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83052D" w:rsidRPr="0083052D" w14:paraId="0A72D6CB" w14:textId="77777777" w:rsidTr="00F526F9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747FBB2E" w14:textId="77777777" w:rsidR="0083052D" w:rsidRPr="0083052D" w:rsidRDefault="0083052D" w:rsidP="0083052D">
            <w:pPr>
              <w:widowControl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3052D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33CD137" w14:textId="77777777" w:rsidR="0083052D" w:rsidRPr="0083052D" w:rsidRDefault="0083052D" w:rsidP="0083052D">
            <w:pPr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F330E69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4BCAD68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55551C2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52E7DA9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3976B60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2FF1771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F333487" w14:textId="77777777" w:rsidR="0083052D" w:rsidRPr="0083052D" w:rsidRDefault="0083052D" w:rsidP="0083052D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72A6E29D" w14:textId="77777777" w:rsidR="0083052D" w:rsidRPr="0083052D" w:rsidRDefault="0083052D" w:rsidP="0083052D">
      <w:pPr>
        <w:rPr>
          <w:rFonts w:ascii="Segoe UI" w:hAnsi="Segoe UI" w:cs="Segoe UI"/>
          <w:sz w:val="16"/>
          <w:szCs w:val="16"/>
        </w:rPr>
      </w:pPr>
    </w:p>
    <w:p w14:paraId="07509C12" w14:textId="77777777" w:rsidR="0083052D" w:rsidRPr="0083052D" w:rsidRDefault="0083052D" w:rsidP="0083052D">
      <w:pPr>
        <w:contextualSpacing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83052D" w:rsidRPr="0083052D" w14:paraId="0CA54DD9" w14:textId="77777777" w:rsidTr="00A00F3F">
        <w:trPr>
          <w:trHeight w:val="502"/>
          <w:jc w:val="center"/>
        </w:trPr>
        <w:tc>
          <w:tcPr>
            <w:tcW w:w="4393" w:type="dxa"/>
          </w:tcPr>
          <w:p w14:paraId="32FA3F95" w14:textId="653FB9BD" w:rsidR="0083052D" w:rsidRPr="0083052D" w:rsidRDefault="0083052D" w:rsidP="008305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</w:tc>
        <w:tc>
          <w:tcPr>
            <w:tcW w:w="4895" w:type="dxa"/>
          </w:tcPr>
          <w:p w14:paraId="1AECE1F6" w14:textId="77777777" w:rsidR="0083052D" w:rsidRPr="0083052D" w:rsidRDefault="0083052D" w:rsidP="008305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84" w:hanging="259"/>
              <w:rPr>
                <w:rFonts w:ascii="Calibri" w:hAnsi="Calibri" w:cs="Calibri"/>
                <w:i/>
                <w:iCs/>
                <w:sz w:val="16"/>
                <w:szCs w:val="14"/>
              </w:rPr>
            </w:pPr>
          </w:p>
        </w:tc>
      </w:tr>
    </w:tbl>
    <w:p w14:paraId="3CA82924" w14:textId="77777777" w:rsidR="0083052D" w:rsidRPr="0083052D" w:rsidRDefault="0083052D" w:rsidP="0083052D">
      <w:pPr>
        <w:contextualSpacing/>
        <w:jc w:val="both"/>
        <w:rPr>
          <w:rFonts w:ascii="Segoe UI" w:hAnsi="Segoe UI" w:cs="Segoe UI"/>
          <w:sz w:val="16"/>
          <w:szCs w:val="16"/>
        </w:rPr>
      </w:pPr>
    </w:p>
    <w:p w14:paraId="1A3F2378" w14:textId="77777777" w:rsidR="0083052D" w:rsidRPr="0083052D" w:rsidRDefault="0083052D" w:rsidP="0083052D">
      <w:p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Uwaga do kol.7:</w:t>
      </w:r>
    </w:p>
    <w:p w14:paraId="034080D3" w14:textId="77777777" w:rsidR="0083052D" w:rsidRPr="0083052D" w:rsidRDefault="0083052D" w:rsidP="009C3393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Do wykazu należy dołączyć dowody potwierdzające, że powyższe usługi  zostały wykonane lub są wykonywane należycie, tj.:</w:t>
      </w:r>
    </w:p>
    <w:p w14:paraId="5C9AC40A" w14:textId="77777777" w:rsidR="0083052D" w:rsidRPr="0083052D" w:rsidRDefault="0083052D" w:rsidP="009C3393">
      <w:pPr>
        <w:numPr>
          <w:ilvl w:val="1"/>
          <w:numId w:val="57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referencje bądź inne dokumenty wystawione przez podmiot, na rzecz którego usługi były wykonywane należycie,</w:t>
      </w:r>
    </w:p>
    <w:p w14:paraId="385FA5FA" w14:textId="77777777" w:rsidR="0083052D" w:rsidRPr="0083052D" w:rsidRDefault="0083052D" w:rsidP="009C3393">
      <w:pPr>
        <w:numPr>
          <w:ilvl w:val="1"/>
          <w:numId w:val="57"/>
        </w:numPr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486F3958" w14:textId="77777777" w:rsidR="0083052D" w:rsidRPr="0083052D" w:rsidRDefault="0083052D" w:rsidP="009C3393">
      <w:pPr>
        <w:numPr>
          <w:ilvl w:val="0"/>
          <w:numId w:val="5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Należy wpisać nazwę dowodu (dokumentu) potwierdzającego, że usługi  zostały wykonane wykonywane należycie (podać numer strony w ofercie);</w:t>
      </w:r>
    </w:p>
    <w:p w14:paraId="6DF7B06B" w14:textId="77777777" w:rsidR="0083052D" w:rsidRPr="0083052D" w:rsidRDefault="0083052D" w:rsidP="0083052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Uwaga do kol.8:</w:t>
      </w:r>
    </w:p>
    <w:p w14:paraId="5237F5B3" w14:textId="77777777" w:rsidR="0083052D" w:rsidRPr="0083052D" w:rsidRDefault="0083052D" w:rsidP="009C3393">
      <w:pPr>
        <w:numPr>
          <w:ilvl w:val="0"/>
          <w:numId w:val="58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Zaznaczyć „TAK", tylko w przypadku gdy Wykonawca polega na zasobach innego podmiotu dla wykazania spełniania warunku udziału;</w:t>
      </w:r>
    </w:p>
    <w:p w14:paraId="504C8745" w14:textId="6AE6071E" w:rsidR="001A6523" w:rsidRPr="00054ABA" w:rsidRDefault="0083052D" w:rsidP="009C3393">
      <w:pPr>
        <w:numPr>
          <w:ilvl w:val="0"/>
          <w:numId w:val="58"/>
        </w:numPr>
        <w:autoSpaceDE w:val="0"/>
        <w:autoSpaceDN w:val="0"/>
        <w:adjustRightInd w:val="0"/>
        <w:ind w:left="284" w:hanging="284"/>
        <w:rPr>
          <w:rFonts w:ascii="Calibri" w:hAnsi="Calibri" w:cs="Calibri"/>
          <w:i/>
          <w:iCs/>
          <w:sz w:val="16"/>
          <w:szCs w:val="14"/>
        </w:rPr>
      </w:pPr>
      <w:r w:rsidRPr="0083052D">
        <w:rPr>
          <w:rFonts w:ascii="Calibri" w:hAnsi="Calibri" w:cs="Calibri"/>
          <w:i/>
          <w:iCs/>
          <w:sz w:val="16"/>
          <w:szCs w:val="14"/>
        </w:rPr>
        <w:t>Dla wykazania spełniania warunku udziału w postępowaniu, opisanego w rozdziale I</w:t>
      </w:r>
      <w:r w:rsidR="00D35984">
        <w:rPr>
          <w:rFonts w:ascii="Calibri" w:hAnsi="Calibri" w:cs="Calibri"/>
          <w:i/>
          <w:iCs/>
          <w:sz w:val="16"/>
          <w:szCs w:val="14"/>
        </w:rPr>
        <w:t>II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</w:t>
      </w:r>
      <w:r w:rsidRPr="0083052D">
        <w:rPr>
          <w:rFonts w:ascii="Calibri" w:hAnsi="Calibri" w:cs="Calibri"/>
          <w:bCs/>
          <w:i/>
          <w:iCs/>
          <w:sz w:val="16"/>
          <w:szCs w:val="14"/>
        </w:rPr>
        <w:t xml:space="preserve">, pkt 1, ppkt </w:t>
      </w:r>
      <w:r w:rsidR="0070556E">
        <w:rPr>
          <w:rFonts w:ascii="Calibri" w:hAnsi="Calibri" w:cs="Calibri"/>
          <w:bCs/>
          <w:i/>
          <w:iCs/>
          <w:sz w:val="16"/>
          <w:szCs w:val="14"/>
        </w:rPr>
        <w:t>1.</w:t>
      </w:r>
      <w:r w:rsidRPr="0083052D">
        <w:rPr>
          <w:rFonts w:ascii="Calibri" w:hAnsi="Calibri" w:cs="Calibri"/>
          <w:bCs/>
          <w:i/>
          <w:iCs/>
          <w:sz w:val="16"/>
          <w:szCs w:val="14"/>
        </w:rPr>
        <w:t>2) lit. b</w:t>
      </w:r>
      <w:r w:rsidR="00D35984">
        <w:rPr>
          <w:rFonts w:ascii="Calibri" w:hAnsi="Calibri" w:cs="Calibri"/>
          <w:bCs/>
          <w:i/>
          <w:iCs/>
          <w:sz w:val="16"/>
          <w:szCs w:val="14"/>
        </w:rPr>
        <w:t xml:space="preserve"> SWZ</w:t>
      </w:r>
      <w:r w:rsidRPr="0083052D">
        <w:rPr>
          <w:rFonts w:ascii="Calibri" w:hAnsi="Calibri" w:cs="Calibri"/>
          <w:bCs/>
          <w:i/>
          <w:iCs/>
          <w:sz w:val="16"/>
          <w:szCs w:val="14"/>
        </w:rPr>
        <w:t>)</w:t>
      </w:r>
      <w:r w:rsidRPr="0083052D">
        <w:rPr>
          <w:rFonts w:ascii="Calibri" w:hAnsi="Calibri" w:cs="Calibri"/>
          <w:i/>
          <w:iCs/>
          <w:sz w:val="16"/>
          <w:szCs w:val="14"/>
        </w:rPr>
        <w:t>, Wykonawca może polegać, na zasadach określonych w art.</w:t>
      </w:r>
      <w:r w:rsidR="00D35984">
        <w:rPr>
          <w:rFonts w:ascii="Calibri" w:hAnsi="Calibri" w:cs="Calibri"/>
          <w:i/>
          <w:iCs/>
          <w:sz w:val="16"/>
          <w:szCs w:val="14"/>
        </w:rPr>
        <w:t>118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Ustawy. W tym celu Wykonawca składa dokumenty i oświadczenia zgodnie z </w:t>
      </w:r>
      <w:r w:rsidRPr="0083052D">
        <w:rPr>
          <w:rFonts w:ascii="Calibri" w:hAnsi="Calibri" w:cs="Calibri"/>
          <w:sz w:val="16"/>
          <w:szCs w:val="14"/>
        </w:rPr>
        <w:t>zasadami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określonymi w rozdziale</w:t>
      </w:r>
      <w:r w:rsidR="00D35984">
        <w:rPr>
          <w:rFonts w:ascii="Calibri" w:hAnsi="Calibri" w:cs="Calibri"/>
          <w:i/>
          <w:iCs/>
          <w:sz w:val="16"/>
          <w:szCs w:val="14"/>
        </w:rPr>
        <w:t xml:space="preserve"> I</w:t>
      </w:r>
      <w:r w:rsidRPr="0083052D">
        <w:rPr>
          <w:rFonts w:ascii="Calibri" w:hAnsi="Calibri" w:cs="Calibri"/>
          <w:i/>
          <w:iCs/>
          <w:sz w:val="16"/>
          <w:szCs w:val="14"/>
        </w:rPr>
        <w:t>V.</w:t>
      </w:r>
      <w:r w:rsidR="00D35984">
        <w:rPr>
          <w:rFonts w:ascii="Calibri" w:hAnsi="Calibri" w:cs="Calibri"/>
          <w:i/>
          <w:iCs/>
          <w:sz w:val="16"/>
          <w:szCs w:val="14"/>
        </w:rPr>
        <w:t>4 Specyfikacji Warunków Zamówienia</w:t>
      </w:r>
      <w:r w:rsidRPr="0083052D">
        <w:rPr>
          <w:rFonts w:ascii="Calibri" w:hAnsi="Calibri" w:cs="Calibri"/>
          <w:i/>
          <w:iCs/>
          <w:sz w:val="16"/>
          <w:szCs w:val="14"/>
        </w:rPr>
        <w:t xml:space="preserve"> .</w:t>
      </w:r>
    </w:p>
    <w:p w14:paraId="2A1252B8" w14:textId="77777777" w:rsidR="001A6523" w:rsidRDefault="001A6523" w:rsidP="009465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  <w:sectPr w:rsidR="001A6523" w:rsidSect="001A65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84011FC" w14:textId="22EE4679" w:rsidR="00946516" w:rsidRPr="0083052D" w:rsidRDefault="00946516" w:rsidP="009465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8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SWZ</w:t>
      </w:r>
      <w:r w:rsidRPr="0083052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</w:p>
    <w:p w14:paraId="78ACFC27" w14:textId="3FBEEE20" w:rsidR="00A45092" w:rsidRPr="00E1548D" w:rsidRDefault="00A45092" w:rsidP="00A45092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9FEBB83" w14:textId="0367C587" w:rsidR="00A45092" w:rsidRPr="00E1548D" w:rsidRDefault="00A45092" w:rsidP="00A45092">
      <w:pPr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wzór - </w:t>
      </w:r>
      <w:r w:rsidRPr="00E1548D">
        <w:rPr>
          <w:rFonts w:ascii="Verdana" w:hAnsi="Verdana"/>
          <w:b/>
          <w:bCs/>
          <w:i/>
          <w:iCs/>
          <w:sz w:val="16"/>
          <w:szCs w:val="16"/>
        </w:rPr>
        <w:t xml:space="preserve">ZOBOWIĄZANIE PODMIOTU 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lub podmiotów udostępniających zasoby, o którym mowa </w:t>
      </w:r>
      <w:r w:rsidR="00EC12C0">
        <w:rPr>
          <w:rFonts w:ascii="Verdana" w:hAnsi="Verdana"/>
          <w:b/>
          <w:bCs/>
          <w:i/>
          <w:iCs/>
          <w:sz w:val="16"/>
          <w:szCs w:val="16"/>
        </w:rPr>
        <w:br/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>w art. 118 ust. 3 i 4 ustawy z dnia 11 września 2019 r. – Prawo zamówień publicznych (t.j. Dz.U. z 202</w:t>
      </w:r>
      <w:r w:rsidR="00A6341D">
        <w:rPr>
          <w:rFonts w:ascii="Verdana" w:hAnsi="Verdana"/>
          <w:b/>
          <w:bCs/>
          <w:i/>
          <w:iCs/>
          <w:sz w:val="16"/>
          <w:szCs w:val="16"/>
        </w:rPr>
        <w:t>3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 r. poz. 1</w:t>
      </w:r>
      <w:r w:rsidR="00A6341D">
        <w:rPr>
          <w:rFonts w:ascii="Verdana" w:hAnsi="Verdana"/>
          <w:b/>
          <w:bCs/>
          <w:i/>
          <w:iCs/>
          <w:sz w:val="16"/>
          <w:szCs w:val="16"/>
        </w:rPr>
        <w:t>605</w:t>
      </w:r>
      <w:r w:rsidR="002914AD">
        <w:rPr>
          <w:rFonts w:ascii="Verdana" w:hAnsi="Verdana"/>
          <w:b/>
          <w:bCs/>
          <w:i/>
          <w:iCs/>
          <w:sz w:val="16"/>
          <w:szCs w:val="16"/>
        </w:rPr>
        <w:t xml:space="preserve"> ze zm.) potwierdzające, że stosunek łączący Wykonawcę z podmiotami udostępniającymi zasoby gwarantuje dostęp do tych zasobów </w:t>
      </w:r>
    </w:p>
    <w:p w14:paraId="0C6C4E69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1AC8C495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3208C000" w14:textId="40520223" w:rsidR="00A45092" w:rsidRPr="00E1548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 Udostępniający zasoby: </w:t>
      </w:r>
      <w:r w:rsidR="00A45092" w:rsidRPr="00E1548D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……………………………………………………………………………………………………………………………………………………………………..</w:t>
      </w:r>
    </w:p>
    <w:p w14:paraId="14BAA023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569E13EA" w14:textId="6A7E0D42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096ED080" w14:textId="7A033211" w:rsidR="00A45092" w:rsidRPr="00E1548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(nazwa albo </w:t>
      </w:r>
      <w:r w:rsidR="00403806">
        <w:rPr>
          <w:rFonts w:ascii="Verdana" w:hAnsi="Verdana"/>
          <w:sz w:val="16"/>
          <w:szCs w:val="16"/>
        </w:rPr>
        <w:t>imię</w:t>
      </w:r>
      <w:r>
        <w:rPr>
          <w:rFonts w:ascii="Verdana" w:hAnsi="Verdana"/>
          <w:sz w:val="16"/>
          <w:szCs w:val="16"/>
        </w:rPr>
        <w:t xml:space="preserve"> i nazwisko, siedziba albo miejsce zamieszkania, jeżeli jest miejscem wykonywania działalności   </w:t>
      </w:r>
    </w:p>
    <w:p w14:paraId="7B4185D4" w14:textId="77777777" w:rsidR="00A45092" w:rsidRPr="00E1548D" w:rsidRDefault="00A45092" w:rsidP="00A45092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6BCE6455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  <w:u w:val="single"/>
        </w:rPr>
      </w:pPr>
    </w:p>
    <w:p w14:paraId="055B00DB" w14:textId="77777777" w:rsid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 w:rsidRPr="002914AD">
        <w:rPr>
          <w:rFonts w:ascii="Verdana" w:hAnsi="Verdana"/>
          <w:sz w:val="16"/>
          <w:szCs w:val="16"/>
        </w:rPr>
        <w:t xml:space="preserve">reprezentowany przez: </w:t>
      </w:r>
      <w:r w:rsidR="00A45092" w:rsidRPr="002914AD">
        <w:rPr>
          <w:rFonts w:ascii="Verdana" w:hAnsi="Verdana"/>
          <w:sz w:val="16"/>
          <w:szCs w:val="16"/>
        </w:rPr>
        <w:t xml:space="preserve"> </w:t>
      </w:r>
    </w:p>
    <w:p w14:paraId="1BB81339" w14:textId="02E870C5" w:rsidR="00A45092" w:rsidRPr="002914AD" w:rsidRDefault="002914AD" w:rsidP="00A45092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A45092" w:rsidRPr="002914AD">
        <w:rPr>
          <w:rFonts w:ascii="Verdana" w:hAnsi="Verdana"/>
          <w:sz w:val="16"/>
          <w:szCs w:val="16"/>
        </w:rPr>
        <w:t>……………………</w:t>
      </w:r>
    </w:p>
    <w:p w14:paraId="5DC7C46C" w14:textId="77777777" w:rsidR="00A45092" w:rsidRPr="00E1548D" w:rsidRDefault="00A45092" w:rsidP="00A45092">
      <w:pPr>
        <w:rPr>
          <w:rFonts w:ascii="Verdana" w:hAnsi="Verdana"/>
          <w:bCs/>
          <w:iCs/>
          <w:smallCaps/>
          <w:sz w:val="16"/>
          <w:szCs w:val="16"/>
        </w:rPr>
      </w:pPr>
    </w:p>
    <w:p w14:paraId="6C6DE03A" w14:textId="5E94E72B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Oświadczam (y), że w </w:t>
      </w:r>
      <w:r w:rsidRPr="00E1548D">
        <w:rPr>
          <w:rFonts w:ascii="Verdana" w:hAnsi="Verdana"/>
          <w:sz w:val="16"/>
          <w:szCs w:val="16"/>
        </w:rPr>
        <w:t xml:space="preserve">postępowaniu o udzielenie zamówienia publicznego prowadzonego w trybie </w:t>
      </w:r>
      <w:r>
        <w:rPr>
          <w:rFonts w:ascii="Verdana" w:hAnsi="Verdana"/>
          <w:sz w:val="16"/>
          <w:szCs w:val="16"/>
        </w:rPr>
        <w:t xml:space="preserve">podstawowym </w:t>
      </w:r>
      <w:r w:rsidRPr="00E1548D">
        <w:rPr>
          <w:rFonts w:ascii="Verdana" w:hAnsi="Verdana"/>
          <w:sz w:val="16"/>
          <w:szCs w:val="16"/>
        </w:rPr>
        <w:t xml:space="preserve">na </w:t>
      </w:r>
      <w:r w:rsidRPr="00E1548D">
        <w:rPr>
          <w:rFonts w:ascii="Verdana" w:hAnsi="Verdana"/>
          <w:b/>
          <w:sz w:val="16"/>
          <w:szCs w:val="16"/>
        </w:rPr>
        <w:t>„</w:t>
      </w:r>
      <w:r w:rsidR="00950766" w:rsidRPr="00950766">
        <w:rPr>
          <w:rFonts w:ascii="Verdana" w:hAnsi="Verdana"/>
          <w:b/>
          <w:sz w:val="16"/>
          <w:szCs w:val="16"/>
        </w:rPr>
        <w:t>Świadczenie usług pocztowych w obrocie krajowym i zagranicznym dla Zachodniopomorskiego Oddziału Regionalnego i Biur Powiatowych Agencji Restrukturyzacji i Modernizacji Rolnictwa wraz z usługą odbioru przesyłek</w:t>
      </w:r>
      <w:r w:rsidRPr="00E1548D">
        <w:rPr>
          <w:rFonts w:ascii="Verdana" w:hAnsi="Verdana"/>
          <w:b/>
          <w:sz w:val="16"/>
          <w:szCs w:val="16"/>
        </w:rPr>
        <w:t xml:space="preserve">” </w:t>
      </w:r>
      <w:r w:rsidR="00823CF2">
        <w:rPr>
          <w:rFonts w:ascii="Verdana" w:hAnsi="Verdana"/>
          <w:b/>
          <w:sz w:val="16"/>
          <w:szCs w:val="16"/>
        </w:rPr>
        <w:t>z</w:t>
      </w:r>
      <w:r w:rsidRPr="00E1548D">
        <w:rPr>
          <w:rFonts w:ascii="Verdana" w:hAnsi="Verdana"/>
          <w:sz w:val="16"/>
          <w:szCs w:val="16"/>
        </w:rPr>
        <w:t>obowiązuję</w:t>
      </w:r>
      <w:r w:rsidR="00823CF2">
        <w:rPr>
          <w:rFonts w:ascii="Verdana" w:hAnsi="Verdana"/>
          <w:sz w:val="16"/>
          <w:szCs w:val="16"/>
        </w:rPr>
        <w:t xml:space="preserve"> się/</w:t>
      </w:r>
      <w:r w:rsidRPr="00E1548D">
        <w:rPr>
          <w:rFonts w:ascii="Verdana" w:hAnsi="Verdana"/>
          <w:sz w:val="16"/>
          <w:szCs w:val="16"/>
        </w:rPr>
        <w:t>zobowiązujemy</w:t>
      </w:r>
      <w:r w:rsidR="00823CF2">
        <w:rPr>
          <w:rFonts w:ascii="Verdana" w:hAnsi="Verdana"/>
          <w:sz w:val="16"/>
          <w:szCs w:val="16"/>
        </w:rPr>
        <w:t xml:space="preserve"> </w:t>
      </w:r>
      <w:r w:rsidRPr="00E1548D">
        <w:rPr>
          <w:rFonts w:ascii="Verdana" w:hAnsi="Verdana"/>
          <w:sz w:val="16"/>
          <w:szCs w:val="16"/>
        </w:rPr>
        <w:t>się udostępnić swoje zasoby Wykonawcy</w:t>
      </w:r>
      <w:r w:rsidR="002914AD">
        <w:rPr>
          <w:rFonts w:ascii="Verdana" w:hAnsi="Verdana"/>
          <w:sz w:val="16"/>
          <w:szCs w:val="16"/>
        </w:rPr>
        <w:t xml:space="preserve">/Wykonawcom ubiegającym się </w:t>
      </w:r>
      <w:r w:rsidR="00823CF2">
        <w:rPr>
          <w:rFonts w:ascii="Verdana" w:hAnsi="Verdana"/>
          <w:sz w:val="16"/>
          <w:szCs w:val="16"/>
        </w:rPr>
        <w:br/>
      </w:r>
      <w:r w:rsidR="002914AD">
        <w:rPr>
          <w:rFonts w:ascii="Verdana" w:hAnsi="Verdana"/>
          <w:sz w:val="16"/>
          <w:szCs w:val="16"/>
        </w:rPr>
        <w:t xml:space="preserve">o udzielenie zamówienia </w:t>
      </w:r>
      <w:r>
        <w:rPr>
          <w:rFonts w:ascii="Verdana" w:hAnsi="Verdana"/>
          <w:sz w:val="16"/>
          <w:szCs w:val="16"/>
        </w:rPr>
        <w:t>w zakresie</w:t>
      </w:r>
      <w:r w:rsidR="00823CF2">
        <w:rPr>
          <w:rFonts w:ascii="Verdana" w:hAnsi="Verdana"/>
          <w:sz w:val="16"/>
          <w:szCs w:val="16"/>
        </w:rPr>
        <w:t xml:space="preserve">: </w:t>
      </w:r>
    </w:p>
    <w:p w14:paraId="4E400429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</w:p>
    <w:p w14:paraId="08EC72BD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</w:p>
    <w:p w14:paraId="71FA67F7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736E7C" w14:textId="77777777" w:rsidR="00A45092" w:rsidRPr="00E1548D" w:rsidRDefault="00A45092" w:rsidP="00A45092">
      <w:pPr>
        <w:jc w:val="center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(pełna nazwa Wykonawcy i adres/siedziba Wykonawcy)</w:t>
      </w:r>
    </w:p>
    <w:p w14:paraId="1D625959" w14:textId="77777777" w:rsidR="00A45092" w:rsidRPr="00E1548D" w:rsidRDefault="00A45092" w:rsidP="00A45092">
      <w:pPr>
        <w:jc w:val="center"/>
        <w:rPr>
          <w:rFonts w:ascii="Verdana" w:hAnsi="Verdana"/>
          <w:sz w:val="16"/>
          <w:szCs w:val="16"/>
        </w:rPr>
      </w:pPr>
    </w:p>
    <w:p w14:paraId="610A7E0D" w14:textId="77777777" w:rsidR="00A45092" w:rsidRPr="00E1548D" w:rsidRDefault="00A45092" w:rsidP="00A45092">
      <w:pPr>
        <w:jc w:val="both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A92A6F1" w14:textId="77777777" w:rsidR="00A45092" w:rsidRPr="00E1548D" w:rsidRDefault="00A45092" w:rsidP="00A45092">
      <w:pPr>
        <w:rPr>
          <w:rFonts w:ascii="Verdana" w:hAnsi="Verdana"/>
          <w:sz w:val="16"/>
          <w:szCs w:val="16"/>
        </w:rPr>
      </w:pPr>
    </w:p>
    <w:p w14:paraId="171B4CCF" w14:textId="7587E39C" w:rsidR="00A45092" w:rsidRPr="00E1548D" w:rsidRDefault="00A45092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 xml:space="preserve">zakres </w:t>
      </w:r>
      <w:r w:rsidR="00EC12C0">
        <w:rPr>
          <w:rFonts w:ascii="Verdana" w:hAnsi="Verdana"/>
          <w:sz w:val="16"/>
          <w:szCs w:val="16"/>
        </w:rPr>
        <w:t xml:space="preserve">dostępnych </w:t>
      </w:r>
      <w:r w:rsidRPr="00E1548D">
        <w:rPr>
          <w:rFonts w:ascii="Verdana" w:hAnsi="Verdana"/>
          <w:sz w:val="16"/>
          <w:szCs w:val="16"/>
        </w:rPr>
        <w:t>Wykonawcy</w:t>
      </w:r>
      <w:r w:rsidR="00EC12C0">
        <w:rPr>
          <w:rFonts w:ascii="Verdana" w:hAnsi="Verdana"/>
          <w:sz w:val="16"/>
          <w:szCs w:val="16"/>
        </w:rPr>
        <w:t>/Wykonawcom wspólnie ubiegającym się o udzielenie zamówienia, zasobów podmiotu udostępniającego zasoby</w:t>
      </w:r>
      <w:r w:rsidRPr="00E1548D">
        <w:rPr>
          <w:rFonts w:ascii="Verdana" w:hAnsi="Verdana"/>
          <w:sz w:val="16"/>
          <w:szCs w:val="16"/>
        </w:rPr>
        <w:t>:</w:t>
      </w:r>
    </w:p>
    <w:p w14:paraId="0D5E7233" w14:textId="77777777" w:rsidR="00A45092" w:rsidRPr="00E1548D" w:rsidRDefault="00A45092" w:rsidP="00A45092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7B4FCF90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3FDABAA1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</w:p>
    <w:p w14:paraId="45367AF2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56176231" w14:textId="77777777" w:rsidR="00A45092" w:rsidRPr="00E1548D" w:rsidRDefault="00A45092" w:rsidP="00A45092">
      <w:pPr>
        <w:ind w:left="567"/>
        <w:rPr>
          <w:rFonts w:ascii="Verdana" w:hAnsi="Verdana"/>
          <w:sz w:val="16"/>
          <w:szCs w:val="16"/>
        </w:rPr>
      </w:pPr>
    </w:p>
    <w:p w14:paraId="5A1EC831" w14:textId="11754333" w:rsidR="00A45092" w:rsidRPr="00E1548D" w:rsidRDefault="00A45092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sz w:val="16"/>
          <w:szCs w:val="16"/>
        </w:rPr>
        <w:t>sposób</w:t>
      </w:r>
      <w:r>
        <w:rPr>
          <w:rFonts w:ascii="Verdana" w:hAnsi="Verdana"/>
          <w:sz w:val="16"/>
          <w:szCs w:val="16"/>
        </w:rPr>
        <w:t>/zakres</w:t>
      </w:r>
      <w:r w:rsidRPr="00E1548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 okres udostępnienia </w:t>
      </w:r>
      <w:r w:rsidR="00EC12C0" w:rsidRPr="00E1548D">
        <w:rPr>
          <w:rFonts w:ascii="Verdana" w:hAnsi="Verdana"/>
          <w:sz w:val="16"/>
          <w:szCs w:val="16"/>
        </w:rPr>
        <w:t>Wykonawcy</w:t>
      </w:r>
      <w:r w:rsidR="00EC12C0">
        <w:rPr>
          <w:rFonts w:ascii="Verdana" w:hAnsi="Verdana"/>
          <w:sz w:val="16"/>
          <w:szCs w:val="16"/>
        </w:rPr>
        <w:t xml:space="preserve">/Wykonawcom wspólnie ubiegającym się o udzielenie zamówienia </w:t>
      </w:r>
      <w:r>
        <w:rPr>
          <w:rFonts w:ascii="Verdana" w:hAnsi="Verdana"/>
          <w:sz w:val="16"/>
          <w:szCs w:val="16"/>
        </w:rPr>
        <w:t xml:space="preserve">i </w:t>
      </w:r>
      <w:r w:rsidRPr="00E1548D">
        <w:rPr>
          <w:rFonts w:ascii="Verdana" w:hAnsi="Verdana"/>
          <w:sz w:val="16"/>
          <w:szCs w:val="16"/>
        </w:rPr>
        <w:t xml:space="preserve">wykorzystania </w:t>
      </w:r>
      <w:r w:rsidR="00EC12C0">
        <w:rPr>
          <w:rFonts w:ascii="Verdana" w:hAnsi="Verdana"/>
          <w:sz w:val="16"/>
          <w:szCs w:val="16"/>
        </w:rPr>
        <w:t xml:space="preserve">przez niego </w:t>
      </w:r>
      <w:r w:rsidRPr="00E1548D">
        <w:rPr>
          <w:rFonts w:ascii="Verdana" w:hAnsi="Verdana"/>
          <w:sz w:val="16"/>
          <w:szCs w:val="16"/>
        </w:rPr>
        <w:t xml:space="preserve">zasobów </w:t>
      </w:r>
      <w:r w:rsidR="00EC12C0">
        <w:rPr>
          <w:rFonts w:ascii="Verdana" w:hAnsi="Verdana"/>
          <w:sz w:val="16"/>
          <w:szCs w:val="16"/>
        </w:rPr>
        <w:t>podmiotu udostępniającego te zasoby przy wykonywaniu zamówienia</w:t>
      </w:r>
      <w:r w:rsidRPr="00E1548D">
        <w:rPr>
          <w:rFonts w:ascii="Verdana" w:hAnsi="Verdana"/>
          <w:sz w:val="16"/>
          <w:szCs w:val="16"/>
        </w:rPr>
        <w:t>:</w:t>
      </w:r>
    </w:p>
    <w:p w14:paraId="69F2EA32" w14:textId="77777777" w:rsidR="00A45092" w:rsidRPr="00E1548D" w:rsidRDefault="00A45092" w:rsidP="00A45092">
      <w:pPr>
        <w:ind w:left="567"/>
        <w:rPr>
          <w:rFonts w:ascii="Verdana" w:hAnsi="Verdana"/>
          <w:bCs/>
          <w:iCs/>
          <w:sz w:val="16"/>
          <w:szCs w:val="16"/>
        </w:rPr>
      </w:pPr>
    </w:p>
    <w:p w14:paraId="270F7DAC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1854EC7B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0D00D89E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7482E622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5CC3A428" w14:textId="4B4CFABC" w:rsidR="00A45092" w:rsidRPr="00E1548D" w:rsidRDefault="00EC12C0" w:rsidP="009C3393">
      <w:pPr>
        <w:numPr>
          <w:ilvl w:val="3"/>
          <w:numId w:val="55"/>
        </w:numPr>
        <w:tabs>
          <w:tab w:val="clear" w:pos="2880"/>
        </w:tabs>
        <w:ind w:left="567" w:hanging="425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charakteru stosunku, jaki będzie łączył podmiot udostępniający z Wykonawcą</w:t>
      </w:r>
      <w:r w:rsidR="00F20A7E">
        <w:rPr>
          <w:rFonts w:ascii="Verdana" w:hAnsi="Verdana"/>
          <w:bCs/>
          <w:iCs/>
          <w:sz w:val="16"/>
          <w:szCs w:val="16"/>
        </w:rPr>
        <w:t>:</w:t>
      </w:r>
    </w:p>
    <w:p w14:paraId="587D6B78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5E90CBBC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3E4CFC6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2C03CF06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2929E8D5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7D5EA14" w14:textId="77777777" w:rsidR="00A45092" w:rsidRPr="00E1548D" w:rsidRDefault="00A45092" w:rsidP="00A45092">
      <w:pPr>
        <w:ind w:left="1031"/>
        <w:rPr>
          <w:rFonts w:ascii="Verdana" w:hAnsi="Verdana"/>
          <w:bCs/>
          <w:iCs/>
          <w:sz w:val="16"/>
          <w:szCs w:val="16"/>
        </w:rPr>
      </w:pPr>
    </w:p>
    <w:p w14:paraId="7481CBAB" w14:textId="77777777" w:rsidR="00A45092" w:rsidRPr="000F57B3" w:rsidRDefault="00A45092" w:rsidP="009C3393">
      <w:pPr>
        <w:pStyle w:val="Akapitzlist"/>
        <w:numPr>
          <w:ilvl w:val="3"/>
          <w:numId w:val="55"/>
        </w:numPr>
        <w:tabs>
          <w:tab w:val="clear" w:pos="2880"/>
          <w:tab w:val="num" w:pos="567"/>
        </w:tabs>
        <w:spacing w:after="60" w:line="264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0F57B3">
        <w:rPr>
          <w:rFonts w:ascii="Arial" w:hAnsi="Arial" w:cs="Arial"/>
          <w:sz w:val="16"/>
          <w:szCs w:val="16"/>
        </w:rPr>
        <w:t>czy i w jakim zakresie podmiot udostępniający zasoby, na zdolnościach, którego Wykonawca polega w odniesieniu do warunków udziału w postępowaniu dotyczących wykształcenia, kwalifikacji zawodowych lub doświadczenia, zrealizuje usługi, których wskazane zdolności dotyczą.</w:t>
      </w:r>
    </w:p>
    <w:p w14:paraId="326F471F" w14:textId="77777777" w:rsidR="00A45092" w:rsidRPr="00E87625" w:rsidRDefault="00A45092" w:rsidP="00A45092">
      <w:pPr>
        <w:ind w:left="1440"/>
        <w:rPr>
          <w:rFonts w:ascii="Verdana" w:hAnsi="Verdana"/>
          <w:bCs/>
          <w:iCs/>
          <w:strike/>
          <w:sz w:val="16"/>
          <w:szCs w:val="16"/>
          <w:highlight w:val="yellow"/>
        </w:rPr>
      </w:pPr>
    </w:p>
    <w:p w14:paraId="72084E98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43BC115C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</w:t>
      </w:r>
    </w:p>
    <w:p w14:paraId="20F2BEE1" w14:textId="77777777" w:rsidR="00A45092" w:rsidRPr="000F57B3" w:rsidRDefault="00A45092" w:rsidP="00A45092">
      <w:pPr>
        <w:rPr>
          <w:rFonts w:ascii="Verdana" w:hAnsi="Verdana"/>
          <w:bCs/>
          <w:iCs/>
          <w:sz w:val="16"/>
          <w:szCs w:val="16"/>
        </w:rPr>
      </w:pPr>
      <w:r w:rsidRPr="000F57B3">
        <w:rPr>
          <w:rFonts w:ascii="Verdana" w:hAnsi="Verdana"/>
          <w:bCs/>
          <w:iCs/>
          <w:sz w:val="16"/>
          <w:szCs w:val="16"/>
        </w:rPr>
        <w:t xml:space="preserve">           …………………………………………………………………………………………………………………………………………………………………..</w:t>
      </w:r>
    </w:p>
    <w:p w14:paraId="1B918A05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396891D9" w14:textId="77777777" w:rsidR="00A45092" w:rsidRPr="00E1548D" w:rsidRDefault="00A45092" w:rsidP="00A45092">
      <w:pPr>
        <w:jc w:val="both"/>
        <w:rPr>
          <w:rFonts w:ascii="Verdana" w:hAnsi="Verdana"/>
          <w:bCs/>
          <w:iCs/>
          <w:sz w:val="16"/>
          <w:szCs w:val="16"/>
        </w:rPr>
      </w:pPr>
      <w:r w:rsidRPr="00E1548D">
        <w:rPr>
          <w:rFonts w:ascii="Verdana" w:hAnsi="Verdana"/>
          <w:bCs/>
          <w:iCs/>
          <w:sz w:val="16"/>
          <w:szCs w:val="16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</w:t>
      </w:r>
      <w:r>
        <w:rPr>
          <w:rFonts w:ascii="Verdana" w:hAnsi="Verdana"/>
          <w:bCs/>
          <w:iCs/>
          <w:sz w:val="16"/>
          <w:szCs w:val="16"/>
        </w:rPr>
        <w:t xml:space="preserve">podmiot ten </w:t>
      </w:r>
      <w:r w:rsidRPr="00E1548D">
        <w:rPr>
          <w:rFonts w:ascii="Verdana" w:hAnsi="Verdana"/>
          <w:bCs/>
          <w:iCs/>
          <w:sz w:val="16"/>
          <w:szCs w:val="16"/>
        </w:rPr>
        <w:t xml:space="preserve">nie ponosi winy.  </w:t>
      </w:r>
    </w:p>
    <w:p w14:paraId="7BAFF5DD" w14:textId="77777777" w:rsidR="00A45092" w:rsidRPr="00E1548D" w:rsidRDefault="00A45092" w:rsidP="00A45092">
      <w:pPr>
        <w:rPr>
          <w:rFonts w:ascii="Verdana" w:hAnsi="Verdana"/>
          <w:bCs/>
          <w:iCs/>
          <w:sz w:val="16"/>
          <w:szCs w:val="16"/>
        </w:rPr>
      </w:pPr>
    </w:p>
    <w:p w14:paraId="28781CCB" w14:textId="77777777" w:rsidR="00A45092" w:rsidRDefault="00A45092" w:rsidP="00A4509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41BE97" w14:textId="0C029AB6" w:rsidR="00A45092" w:rsidRPr="00213CF4" w:rsidRDefault="00EC12C0" w:rsidP="00A45092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 należy </w:t>
      </w:r>
      <w:r w:rsidR="00A45092">
        <w:rPr>
          <w:rFonts w:ascii="Arial" w:hAnsi="Arial" w:cs="Arial"/>
          <w:sz w:val="16"/>
          <w:szCs w:val="16"/>
        </w:rPr>
        <w:t>podpisać kwalifikowanym podpisem elektronicznym</w:t>
      </w:r>
      <w:r w:rsidR="00F20A7E">
        <w:rPr>
          <w:rFonts w:ascii="Arial" w:hAnsi="Arial" w:cs="Arial"/>
          <w:sz w:val="16"/>
          <w:szCs w:val="16"/>
        </w:rPr>
        <w:t xml:space="preserve"> lub</w:t>
      </w:r>
      <w:r>
        <w:rPr>
          <w:rFonts w:ascii="Arial" w:hAnsi="Arial" w:cs="Arial"/>
          <w:sz w:val="16"/>
          <w:szCs w:val="16"/>
        </w:rPr>
        <w:t xml:space="preserve"> podpisem zaufanym lub podpisem osobistym osoby uprawnionej do zaciągania zobowiązań w imieniu Wykonawcy</w:t>
      </w:r>
    </w:p>
    <w:sectPr w:rsidR="00A45092" w:rsidRPr="00213CF4" w:rsidSect="001A65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DEC6" w14:textId="77777777" w:rsidR="00662004" w:rsidRDefault="00662004" w:rsidP="00BF7548">
      <w:r>
        <w:separator/>
      </w:r>
    </w:p>
  </w:endnote>
  <w:endnote w:type="continuationSeparator" w:id="0">
    <w:p w14:paraId="28A1B907" w14:textId="77777777" w:rsidR="00662004" w:rsidRDefault="00662004" w:rsidP="00BF7548">
      <w:r>
        <w:continuationSeparator/>
      </w:r>
    </w:p>
  </w:endnote>
  <w:endnote w:type="continuationNotice" w:id="1">
    <w:p w14:paraId="5231B7E7" w14:textId="77777777" w:rsidR="00662004" w:rsidRDefault="00662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72F15076" w:rsidR="00C20877" w:rsidRPr="00036155" w:rsidRDefault="00C20877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24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USŁUGA UTRZYMANIA CZYSTOŚCI ZACHODNIOPOMORSKI ODDZIAŁ REGIOLANY ARiMR  OR16.2610.1.2020.MZP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C20877" w:rsidRPr="00036155" w:rsidRDefault="00C20877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C20877" w:rsidRPr="005228DD" w:rsidRDefault="00C20877" w:rsidP="00AB649A">
    <w:pPr>
      <w:jc w:val="center"/>
    </w:pPr>
  </w:p>
  <w:p w14:paraId="46295C63" w14:textId="174400DE" w:rsidR="00C20877" w:rsidRPr="00AB649A" w:rsidRDefault="00C2087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OR16.2616.1.2023.MZP</w:t>
    </w:r>
  </w:p>
  <w:p w14:paraId="3BCA0C72" w14:textId="77777777" w:rsidR="00C20877" w:rsidRPr="005228DD" w:rsidRDefault="00C20877" w:rsidP="00AB649A">
    <w:pPr>
      <w:tabs>
        <w:tab w:val="center" w:pos="4536"/>
        <w:tab w:val="right" w:pos="9072"/>
      </w:tabs>
    </w:pPr>
  </w:p>
  <w:p w14:paraId="25C1AFB7" w14:textId="64E31621" w:rsidR="00C20877" w:rsidRPr="007B4900" w:rsidRDefault="00C2087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34F" w14:textId="77777777" w:rsidR="00C20877" w:rsidRPr="00036155" w:rsidRDefault="00C2087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7C70524" w14:textId="77777777" w:rsidR="00C20877" w:rsidRPr="00036155" w:rsidRDefault="00C20877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  <w:highlight w:val="yellow"/>
      </w:rPr>
      <w:id w:val="-2125683820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2AD31DBA" w14:textId="77777777" w:rsidR="00C20877" w:rsidRPr="00497CCC" w:rsidRDefault="00C20877" w:rsidP="007F11B9">
        <w:pPr>
          <w:pBdr>
            <w:top w:val="single" w:sz="4" w:space="1" w:color="D9D9D9"/>
          </w:pBdr>
          <w:jc w:val="center"/>
          <w:rPr>
            <w:rFonts w:ascii="Arial" w:hAnsi="Arial" w:cs="Arial"/>
            <w:b/>
            <w:bCs/>
            <w:sz w:val="12"/>
            <w:szCs w:val="12"/>
          </w:rPr>
        </w:pPr>
      </w:p>
      <w:p w14:paraId="4DC50563" w14:textId="77777777" w:rsidR="00C20877" w:rsidRDefault="00662004" w:rsidP="00064C7A">
        <w:pPr>
          <w:pBdr>
            <w:top w:val="single" w:sz="4" w:space="1" w:color="D9D9D9"/>
          </w:pBdr>
          <w:jc w:val="center"/>
          <w:rPr>
            <w:rFonts w:ascii="Arial" w:hAnsi="Arial" w:cs="Arial"/>
            <w:sz w:val="14"/>
            <w:szCs w:val="14"/>
          </w:rPr>
        </w:pPr>
      </w:p>
    </w:sdtContent>
  </w:sdt>
  <w:p w14:paraId="00282AD0" w14:textId="29B571C6" w:rsidR="00C20877" w:rsidRPr="00064C7A" w:rsidRDefault="00C20877" w:rsidP="00064C7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CB2D5E"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OR16.2616.1.2023.MZP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D6A" w14:textId="77777777" w:rsidR="00662004" w:rsidRDefault="00662004" w:rsidP="00BF7548">
      <w:r>
        <w:separator/>
      </w:r>
    </w:p>
  </w:footnote>
  <w:footnote w:type="continuationSeparator" w:id="0">
    <w:p w14:paraId="23240B51" w14:textId="77777777" w:rsidR="00662004" w:rsidRDefault="00662004" w:rsidP="00BF7548">
      <w:r>
        <w:continuationSeparator/>
      </w:r>
    </w:p>
  </w:footnote>
  <w:footnote w:type="continuationNotice" w:id="1">
    <w:p w14:paraId="0FB1BF10" w14:textId="77777777" w:rsidR="00662004" w:rsidRDefault="00662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2E42AAE3" w:rsidR="00C20877" w:rsidRPr="00F91B01" w:rsidRDefault="00C20877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</w:t>
    </w:r>
    <w:r>
      <w:rPr>
        <w:rFonts w:ascii="Arial" w:hAnsi="Arial" w:cs="Arial"/>
        <w:b/>
        <w:bCs/>
        <w:color w:val="808080"/>
        <w:sz w:val="12"/>
        <w:szCs w:val="12"/>
      </w:rPr>
      <w:t xml:space="preserve">yzacji i Modernizacji Rolnictwa Zachodniopomorski Oddział Regionalny </w:t>
    </w:r>
    <w:r w:rsidRPr="00F91B01">
      <w:rPr>
        <w:rFonts w:ascii="Arial" w:hAnsi="Arial" w:cs="Arial"/>
        <w:b/>
        <w:bCs/>
        <w:color w:val="808080"/>
        <w:sz w:val="12"/>
        <w:szCs w:val="12"/>
      </w:rPr>
      <w:t xml:space="preserve"> </w:t>
    </w:r>
    <w:r>
      <w:rPr>
        <w:rFonts w:ascii="Arial" w:hAnsi="Arial" w:cs="Arial"/>
        <w:b/>
        <w:bCs/>
        <w:color w:val="808080"/>
        <w:sz w:val="12"/>
        <w:szCs w:val="12"/>
      </w:rPr>
      <w:t xml:space="preserve">Plac Brama Portowa 1, 70-225 Szczecin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2DC0ACBA" w:rsidR="00C20877" w:rsidRPr="00036155" w:rsidRDefault="00C20877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 xml:space="preserve">Agencja Restrukturyzacji i Modernizacji Rolnictwa, </w:t>
    </w:r>
    <w:r>
      <w:rPr>
        <w:rFonts w:ascii="Cambria Math" w:hAnsi="Cambria Math" w:cs="Century Gothic"/>
        <w:b/>
        <w:bCs/>
        <w:color w:val="808080"/>
        <w:sz w:val="14"/>
        <w:szCs w:val="14"/>
      </w:rPr>
      <w:t xml:space="preserve">Zachodniopomorski Oddział Regionalny Plac Brama Portowa 1, 70-225 Szczecin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D3F39"/>
    <w:multiLevelType w:val="hybridMultilevel"/>
    <w:tmpl w:val="B0B6C946"/>
    <w:lvl w:ilvl="0" w:tplc="0D527C08">
      <w:start w:val="1"/>
      <w:numFmt w:val="decimal"/>
      <w:lvlText w:val="%1)"/>
      <w:lvlJc w:val="left"/>
      <w:pPr>
        <w:ind w:left="1004" w:hanging="360"/>
      </w:pPr>
      <w:rPr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2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FA67E23"/>
    <w:multiLevelType w:val="multilevel"/>
    <w:tmpl w:val="4356BC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B11B7"/>
    <w:multiLevelType w:val="multilevel"/>
    <w:tmpl w:val="FDE848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71956B4"/>
    <w:multiLevelType w:val="multilevel"/>
    <w:tmpl w:val="FB905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0B58B8"/>
    <w:multiLevelType w:val="multilevel"/>
    <w:tmpl w:val="63DC7C1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86971B3"/>
    <w:multiLevelType w:val="hybridMultilevel"/>
    <w:tmpl w:val="5F9C75F6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86542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B4B66"/>
    <w:multiLevelType w:val="multilevel"/>
    <w:tmpl w:val="C9F674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AE2681A"/>
    <w:multiLevelType w:val="hybridMultilevel"/>
    <w:tmpl w:val="D8B8B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047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4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6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6E7039F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0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D636A0"/>
    <w:multiLevelType w:val="hybridMultilevel"/>
    <w:tmpl w:val="AD68E8F4"/>
    <w:lvl w:ilvl="0" w:tplc="619633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05121B"/>
    <w:multiLevelType w:val="hybridMultilevel"/>
    <w:tmpl w:val="4C18C3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EB366D1"/>
    <w:multiLevelType w:val="hybridMultilevel"/>
    <w:tmpl w:val="4E6885E4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217E3506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88824EC"/>
    <w:multiLevelType w:val="hybridMultilevel"/>
    <w:tmpl w:val="BB426262"/>
    <w:lvl w:ilvl="0" w:tplc="CB261ED2">
      <w:start w:val="1"/>
      <w:numFmt w:val="lowerLetter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BD139D1"/>
    <w:multiLevelType w:val="multilevel"/>
    <w:tmpl w:val="7E922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18265B"/>
    <w:multiLevelType w:val="hybridMultilevel"/>
    <w:tmpl w:val="46DAA544"/>
    <w:lvl w:ilvl="0" w:tplc="2A28C8D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927C02EC">
      <w:start w:val="1"/>
      <w:numFmt w:val="decimal"/>
      <w:lvlText w:val="%2."/>
      <w:lvlJc w:val="left"/>
      <w:pPr>
        <w:ind w:left="14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1" w15:restartNumberingAfterBreak="0">
    <w:nsid w:val="605911E8"/>
    <w:multiLevelType w:val="hybridMultilevel"/>
    <w:tmpl w:val="A5D2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7020B"/>
    <w:multiLevelType w:val="hybridMultilevel"/>
    <w:tmpl w:val="F8C8B176"/>
    <w:lvl w:ilvl="0" w:tplc="93047B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74F43490">
      <w:start w:val="1"/>
      <w:numFmt w:val="decimal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A8D69B1"/>
    <w:multiLevelType w:val="hybridMultilevel"/>
    <w:tmpl w:val="9CFA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CA08F9"/>
    <w:multiLevelType w:val="multilevel"/>
    <w:tmpl w:val="7AC450F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6DA05B53"/>
    <w:multiLevelType w:val="multilevel"/>
    <w:tmpl w:val="B1686F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/>
        <w:bCs w:val="0"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764A4C"/>
    <w:multiLevelType w:val="multilevel"/>
    <w:tmpl w:val="FCB2DB1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2806974"/>
    <w:multiLevelType w:val="hybridMultilevel"/>
    <w:tmpl w:val="BC0457F2"/>
    <w:lvl w:ilvl="0" w:tplc="3C0AA7B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41EA5"/>
    <w:multiLevelType w:val="multilevel"/>
    <w:tmpl w:val="29FE7F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5"/>
  </w:num>
  <w:num w:numId="3">
    <w:abstractNumId w:val="33"/>
  </w:num>
  <w:num w:numId="4">
    <w:abstractNumId w:val="35"/>
  </w:num>
  <w:num w:numId="5">
    <w:abstractNumId w:val="42"/>
  </w:num>
  <w:num w:numId="6">
    <w:abstractNumId w:val="25"/>
  </w:num>
  <w:num w:numId="7">
    <w:abstractNumId w:val="46"/>
  </w:num>
  <w:num w:numId="8">
    <w:abstractNumId w:val="57"/>
  </w:num>
  <w:num w:numId="9">
    <w:abstractNumId w:val="31"/>
  </w:num>
  <w:num w:numId="10">
    <w:abstractNumId w:val="70"/>
  </w:num>
  <w:num w:numId="11">
    <w:abstractNumId w:val="49"/>
  </w:num>
  <w:num w:numId="12">
    <w:abstractNumId w:val="14"/>
  </w:num>
  <w:num w:numId="13">
    <w:abstractNumId w:val="65"/>
  </w:num>
  <w:num w:numId="14">
    <w:abstractNumId w:val="36"/>
  </w:num>
  <w:num w:numId="15">
    <w:abstractNumId w:val="50"/>
  </w:num>
  <w:num w:numId="16">
    <w:abstractNumId w:val="9"/>
  </w:num>
  <w:num w:numId="17">
    <w:abstractNumId w:val="62"/>
  </w:num>
  <w:num w:numId="18">
    <w:abstractNumId w:val="19"/>
  </w:num>
  <w:num w:numId="19">
    <w:abstractNumId w:val="15"/>
  </w:num>
  <w:num w:numId="20">
    <w:abstractNumId w:val="76"/>
  </w:num>
  <w:num w:numId="21">
    <w:abstractNumId w:val="51"/>
  </w:num>
  <w:num w:numId="22">
    <w:abstractNumId w:val="13"/>
  </w:num>
  <w:num w:numId="23">
    <w:abstractNumId w:val="64"/>
  </w:num>
  <w:num w:numId="24">
    <w:abstractNumId w:val="52"/>
  </w:num>
  <w:num w:numId="25">
    <w:abstractNumId w:val="59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20"/>
  </w:num>
  <w:num w:numId="28">
    <w:abstractNumId w:val="18"/>
  </w:num>
  <w:num w:numId="29">
    <w:abstractNumId w:val="24"/>
  </w:num>
  <w:num w:numId="30">
    <w:abstractNumId w:val="27"/>
  </w:num>
  <w:num w:numId="31">
    <w:abstractNumId w:val="53"/>
  </w:num>
  <w:num w:numId="32">
    <w:abstractNumId w:val="41"/>
  </w:num>
  <w:num w:numId="33">
    <w:abstractNumId w:val="21"/>
  </w:num>
  <w:num w:numId="34">
    <w:abstractNumId w:val="48"/>
  </w:num>
  <w:num w:numId="35">
    <w:abstractNumId w:val="73"/>
  </w:num>
  <w:num w:numId="36">
    <w:abstractNumId w:val="40"/>
  </w:num>
  <w:num w:numId="37">
    <w:abstractNumId w:val="60"/>
  </w:num>
  <w:num w:numId="38">
    <w:abstractNumId w:val="37"/>
  </w:num>
  <w:num w:numId="39">
    <w:abstractNumId w:val="16"/>
  </w:num>
  <w:num w:numId="40">
    <w:abstractNumId w:val="28"/>
  </w:num>
  <w:num w:numId="41">
    <w:abstractNumId w:val="71"/>
  </w:num>
  <w:num w:numId="42">
    <w:abstractNumId w:val="12"/>
  </w:num>
  <w:num w:numId="43">
    <w:abstractNumId w:val="66"/>
  </w:num>
  <w:num w:numId="44">
    <w:abstractNumId w:val="69"/>
  </w:num>
  <w:num w:numId="45">
    <w:abstractNumId w:val="67"/>
  </w:num>
  <w:num w:numId="46">
    <w:abstractNumId w:val="56"/>
  </w:num>
  <w:num w:numId="47">
    <w:abstractNumId w:val="63"/>
  </w:num>
  <w:num w:numId="48">
    <w:abstractNumId w:val="45"/>
  </w:num>
  <w:num w:numId="49">
    <w:abstractNumId w:val="29"/>
  </w:num>
  <w:num w:numId="50">
    <w:abstractNumId w:val="61"/>
  </w:num>
  <w:num w:numId="51">
    <w:abstractNumId w:val="75"/>
  </w:num>
  <w:num w:numId="52">
    <w:abstractNumId w:val="22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</w:num>
  <w:num w:numId="55">
    <w:abstractNumId w:val="74"/>
  </w:num>
  <w:num w:numId="56">
    <w:abstractNumId w:val="32"/>
  </w:num>
  <w:num w:numId="57">
    <w:abstractNumId w:val="54"/>
  </w:num>
  <w:num w:numId="58">
    <w:abstractNumId w:val="4"/>
  </w:num>
  <w:num w:numId="59">
    <w:abstractNumId w:val="0"/>
  </w:num>
  <w:num w:numId="60">
    <w:abstractNumId w:val="6"/>
  </w:num>
  <w:num w:numId="61">
    <w:abstractNumId w:val="3"/>
  </w:num>
  <w:num w:numId="62">
    <w:abstractNumId w:val="7"/>
  </w:num>
  <w:num w:numId="63">
    <w:abstractNumId w:val="68"/>
  </w:num>
  <w:num w:numId="64">
    <w:abstractNumId w:val="72"/>
  </w:num>
  <w:num w:numId="65">
    <w:abstractNumId w:val="23"/>
  </w:num>
  <w:num w:numId="66">
    <w:abstractNumId w:val="11"/>
  </w:num>
  <w:num w:numId="67">
    <w:abstractNumId w:val="34"/>
  </w:num>
  <w:num w:numId="68">
    <w:abstractNumId w:val="58"/>
  </w:num>
  <w:num w:numId="69">
    <w:abstractNumId w:val="44"/>
  </w:num>
  <w:num w:numId="70">
    <w:abstractNumId w:val="17"/>
  </w:num>
  <w:num w:numId="71">
    <w:abstractNumId w:val="5"/>
  </w:num>
  <w:num w:numId="72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3C1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06CEF"/>
    <w:rsid w:val="000101D9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AD7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C00"/>
    <w:rsid w:val="00026E0C"/>
    <w:rsid w:val="0002703F"/>
    <w:rsid w:val="000273C0"/>
    <w:rsid w:val="000276DF"/>
    <w:rsid w:val="0003042B"/>
    <w:rsid w:val="00030900"/>
    <w:rsid w:val="00030D31"/>
    <w:rsid w:val="00031B1A"/>
    <w:rsid w:val="0003274F"/>
    <w:rsid w:val="00032A9D"/>
    <w:rsid w:val="0003328F"/>
    <w:rsid w:val="0003363C"/>
    <w:rsid w:val="00034546"/>
    <w:rsid w:val="00036155"/>
    <w:rsid w:val="00036D72"/>
    <w:rsid w:val="0004064D"/>
    <w:rsid w:val="00040774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BF2"/>
    <w:rsid w:val="00045CE6"/>
    <w:rsid w:val="00046733"/>
    <w:rsid w:val="000467B7"/>
    <w:rsid w:val="00046AE9"/>
    <w:rsid w:val="000470F1"/>
    <w:rsid w:val="00047687"/>
    <w:rsid w:val="00050775"/>
    <w:rsid w:val="00050A34"/>
    <w:rsid w:val="00050BDA"/>
    <w:rsid w:val="00051113"/>
    <w:rsid w:val="00051324"/>
    <w:rsid w:val="000524E2"/>
    <w:rsid w:val="00052581"/>
    <w:rsid w:val="000529A2"/>
    <w:rsid w:val="00054ABA"/>
    <w:rsid w:val="00055DB7"/>
    <w:rsid w:val="000562C5"/>
    <w:rsid w:val="00056727"/>
    <w:rsid w:val="00057789"/>
    <w:rsid w:val="00060F7C"/>
    <w:rsid w:val="00061115"/>
    <w:rsid w:val="00061BFC"/>
    <w:rsid w:val="0006245F"/>
    <w:rsid w:val="00062AEC"/>
    <w:rsid w:val="0006310C"/>
    <w:rsid w:val="00063277"/>
    <w:rsid w:val="00063A4D"/>
    <w:rsid w:val="00063DDC"/>
    <w:rsid w:val="00064733"/>
    <w:rsid w:val="00064AFB"/>
    <w:rsid w:val="00064C7A"/>
    <w:rsid w:val="00064DCD"/>
    <w:rsid w:val="00065209"/>
    <w:rsid w:val="0006553D"/>
    <w:rsid w:val="000660E2"/>
    <w:rsid w:val="000661CF"/>
    <w:rsid w:val="000668EA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C1E"/>
    <w:rsid w:val="00077D45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3830"/>
    <w:rsid w:val="00084C69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0B0C"/>
    <w:rsid w:val="00091F10"/>
    <w:rsid w:val="00092A3F"/>
    <w:rsid w:val="0009340C"/>
    <w:rsid w:val="0009409E"/>
    <w:rsid w:val="00094225"/>
    <w:rsid w:val="0009447D"/>
    <w:rsid w:val="00094A52"/>
    <w:rsid w:val="000956F4"/>
    <w:rsid w:val="000958CE"/>
    <w:rsid w:val="00095DE6"/>
    <w:rsid w:val="000966F5"/>
    <w:rsid w:val="00096926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38F9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33A3"/>
    <w:rsid w:val="000D4009"/>
    <w:rsid w:val="000D4265"/>
    <w:rsid w:val="000D4A09"/>
    <w:rsid w:val="000D4B97"/>
    <w:rsid w:val="000D4E9E"/>
    <w:rsid w:val="000D5518"/>
    <w:rsid w:val="000D60A8"/>
    <w:rsid w:val="000D6722"/>
    <w:rsid w:val="000D6799"/>
    <w:rsid w:val="000D6EF3"/>
    <w:rsid w:val="000E025C"/>
    <w:rsid w:val="000E0D0F"/>
    <w:rsid w:val="000E14AA"/>
    <w:rsid w:val="000E2D6B"/>
    <w:rsid w:val="000E3139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E3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4F0"/>
    <w:rsid w:val="00107C40"/>
    <w:rsid w:val="00107F2F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5E2"/>
    <w:rsid w:val="00131F15"/>
    <w:rsid w:val="00132F24"/>
    <w:rsid w:val="00133052"/>
    <w:rsid w:val="001331E8"/>
    <w:rsid w:val="00133F76"/>
    <w:rsid w:val="00134DFF"/>
    <w:rsid w:val="00134E94"/>
    <w:rsid w:val="001350B7"/>
    <w:rsid w:val="00136B6A"/>
    <w:rsid w:val="0014154E"/>
    <w:rsid w:val="00141736"/>
    <w:rsid w:val="001421D2"/>
    <w:rsid w:val="00142334"/>
    <w:rsid w:val="00143C9B"/>
    <w:rsid w:val="001442D3"/>
    <w:rsid w:val="001445FD"/>
    <w:rsid w:val="001448F2"/>
    <w:rsid w:val="00146BAC"/>
    <w:rsid w:val="00146FDB"/>
    <w:rsid w:val="001478E9"/>
    <w:rsid w:val="0015009D"/>
    <w:rsid w:val="00150EAA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4431"/>
    <w:rsid w:val="00166046"/>
    <w:rsid w:val="001665EC"/>
    <w:rsid w:val="00167378"/>
    <w:rsid w:val="00170041"/>
    <w:rsid w:val="001703D3"/>
    <w:rsid w:val="001708F7"/>
    <w:rsid w:val="001713E7"/>
    <w:rsid w:val="00171A60"/>
    <w:rsid w:val="0017214F"/>
    <w:rsid w:val="00172877"/>
    <w:rsid w:val="00172A9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2B2"/>
    <w:rsid w:val="0017636B"/>
    <w:rsid w:val="00176F93"/>
    <w:rsid w:val="00177154"/>
    <w:rsid w:val="001804BC"/>
    <w:rsid w:val="001808D0"/>
    <w:rsid w:val="00181667"/>
    <w:rsid w:val="0018223B"/>
    <w:rsid w:val="00182AA8"/>
    <w:rsid w:val="00183025"/>
    <w:rsid w:val="00183185"/>
    <w:rsid w:val="00183238"/>
    <w:rsid w:val="001837FF"/>
    <w:rsid w:val="00183C3E"/>
    <w:rsid w:val="0018495D"/>
    <w:rsid w:val="0018505F"/>
    <w:rsid w:val="0018531B"/>
    <w:rsid w:val="001857AD"/>
    <w:rsid w:val="00185C38"/>
    <w:rsid w:val="001860DA"/>
    <w:rsid w:val="00186175"/>
    <w:rsid w:val="00186558"/>
    <w:rsid w:val="00186CAC"/>
    <w:rsid w:val="001877D2"/>
    <w:rsid w:val="001877F7"/>
    <w:rsid w:val="00187844"/>
    <w:rsid w:val="00187BDF"/>
    <w:rsid w:val="001900E0"/>
    <w:rsid w:val="001919A4"/>
    <w:rsid w:val="00192D48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4E9E"/>
    <w:rsid w:val="001A548F"/>
    <w:rsid w:val="001A561D"/>
    <w:rsid w:val="001A5E1C"/>
    <w:rsid w:val="001A6523"/>
    <w:rsid w:val="001A68DE"/>
    <w:rsid w:val="001A72E8"/>
    <w:rsid w:val="001B0C91"/>
    <w:rsid w:val="001B0FB1"/>
    <w:rsid w:val="001B1A0B"/>
    <w:rsid w:val="001B1F69"/>
    <w:rsid w:val="001B288D"/>
    <w:rsid w:val="001B2890"/>
    <w:rsid w:val="001B2D6D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B7AC4"/>
    <w:rsid w:val="001C0A45"/>
    <w:rsid w:val="001C0C2E"/>
    <w:rsid w:val="001C0CFC"/>
    <w:rsid w:val="001C1157"/>
    <w:rsid w:val="001C1261"/>
    <w:rsid w:val="001C17D4"/>
    <w:rsid w:val="001C19DC"/>
    <w:rsid w:val="001C1C2E"/>
    <w:rsid w:val="001C1FA6"/>
    <w:rsid w:val="001C20BB"/>
    <w:rsid w:val="001C2155"/>
    <w:rsid w:val="001C2D6B"/>
    <w:rsid w:val="001C3157"/>
    <w:rsid w:val="001C3221"/>
    <w:rsid w:val="001C3949"/>
    <w:rsid w:val="001C3CE9"/>
    <w:rsid w:val="001C51BC"/>
    <w:rsid w:val="001C563E"/>
    <w:rsid w:val="001C5E2B"/>
    <w:rsid w:val="001C60BD"/>
    <w:rsid w:val="001C7D9E"/>
    <w:rsid w:val="001D15E4"/>
    <w:rsid w:val="001D179D"/>
    <w:rsid w:val="001D17A6"/>
    <w:rsid w:val="001D221A"/>
    <w:rsid w:val="001D2E25"/>
    <w:rsid w:val="001D31EF"/>
    <w:rsid w:val="001D32F7"/>
    <w:rsid w:val="001D505D"/>
    <w:rsid w:val="001D50F7"/>
    <w:rsid w:val="001D51C0"/>
    <w:rsid w:val="001D532B"/>
    <w:rsid w:val="001D5D6C"/>
    <w:rsid w:val="001D61AB"/>
    <w:rsid w:val="001D6250"/>
    <w:rsid w:val="001D67FE"/>
    <w:rsid w:val="001D6AD2"/>
    <w:rsid w:val="001D76C1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5AF"/>
    <w:rsid w:val="001E68EB"/>
    <w:rsid w:val="001E741C"/>
    <w:rsid w:val="001E7799"/>
    <w:rsid w:val="001E7C11"/>
    <w:rsid w:val="001F022A"/>
    <w:rsid w:val="001F0B92"/>
    <w:rsid w:val="001F2220"/>
    <w:rsid w:val="001F2FCE"/>
    <w:rsid w:val="001F34A0"/>
    <w:rsid w:val="001F39FE"/>
    <w:rsid w:val="001F429E"/>
    <w:rsid w:val="001F47DF"/>
    <w:rsid w:val="001F588A"/>
    <w:rsid w:val="001F5FBC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136"/>
    <w:rsid w:val="00207781"/>
    <w:rsid w:val="00210414"/>
    <w:rsid w:val="002105AF"/>
    <w:rsid w:val="002105C7"/>
    <w:rsid w:val="00210966"/>
    <w:rsid w:val="00210A34"/>
    <w:rsid w:val="00210B2A"/>
    <w:rsid w:val="002112EA"/>
    <w:rsid w:val="002113AE"/>
    <w:rsid w:val="00211765"/>
    <w:rsid w:val="002126EB"/>
    <w:rsid w:val="00212B08"/>
    <w:rsid w:val="002130C1"/>
    <w:rsid w:val="0021374E"/>
    <w:rsid w:val="00213CF4"/>
    <w:rsid w:val="00213E84"/>
    <w:rsid w:val="00215CFA"/>
    <w:rsid w:val="002170F8"/>
    <w:rsid w:val="00217534"/>
    <w:rsid w:val="00217784"/>
    <w:rsid w:val="00217A3B"/>
    <w:rsid w:val="00217D85"/>
    <w:rsid w:val="00217F8F"/>
    <w:rsid w:val="00220251"/>
    <w:rsid w:val="00220910"/>
    <w:rsid w:val="0022093D"/>
    <w:rsid w:val="00220EF2"/>
    <w:rsid w:val="00221063"/>
    <w:rsid w:val="002211BC"/>
    <w:rsid w:val="0022168D"/>
    <w:rsid w:val="002217C2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396"/>
    <w:rsid w:val="00227F48"/>
    <w:rsid w:val="00227F62"/>
    <w:rsid w:val="00230831"/>
    <w:rsid w:val="00230BCC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4D7D"/>
    <w:rsid w:val="00235377"/>
    <w:rsid w:val="00235560"/>
    <w:rsid w:val="0023560D"/>
    <w:rsid w:val="00235DED"/>
    <w:rsid w:val="00235FCB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6C7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6611"/>
    <w:rsid w:val="00256A50"/>
    <w:rsid w:val="002571AB"/>
    <w:rsid w:val="00257311"/>
    <w:rsid w:val="002577FC"/>
    <w:rsid w:val="00257D33"/>
    <w:rsid w:val="0026127A"/>
    <w:rsid w:val="002626B2"/>
    <w:rsid w:val="00263827"/>
    <w:rsid w:val="00263D21"/>
    <w:rsid w:val="00263D37"/>
    <w:rsid w:val="00263FBC"/>
    <w:rsid w:val="00264371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1CC8"/>
    <w:rsid w:val="0027239A"/>
    <w:rsid w:val="00272934"/>
    <w:rsid w:val="00272F58"/>
    <w:rsid w:val="002737D4"/>
    <w:rsid w:val="0027628D"/>
    <w:rsid w:val="002765DE"/>
    <w:rsid w:val="0027775D"/>
    <w:rsid w:val="00277911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9AF"/>
    <w:rsid w:val="00286B10"/>
    <w:rsid w:val="00287184"/>
    <w:rsid w:val="002903F5"/>
    <w:rsid w:val="00291041"/>
    <w:rsid w:val="0029124B"/>
    <w:rsid w:val="002914AD"/>
    <w:rsid w:val="002916AB"/>
    <w:rsid w:val="00291D24"/>
    <w:rsid w:val="00291FBE"/>
    <w:rsid w:val="0029263A"/>
    <w:rsid w:val="002930C7"/>
    <w:rsid w:val="0029338F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21CC"/>
    <w:rsid w:val="002A261F"/>
    <w:rsid w:val="002A42E9"/>
    <w:rsid w:val="002A5B10"/>
    <w:rsid w:val="002A6DEC"/>
    <w:rsid w:val="002A7B2A"/>
    <w:rsid w:val="002B04D2"/>
    <w:rsid w:val="002B05F2"/>
    <w:rsid w:val="002B0681"/>
    <w:rsid w:val="002B10B5"/>
    <w:rsid w:val="002B12F2"/>
    <w:rsid w:val="002B1679"/>
    <w:rsid w:val="002B17E2"/>
    <w:rsid w:val="002B1C2D"/>
    <w:rsid w:val="002B1C5D"/>
    <w:rsid w:val="002B2238"/>
    <w:rsid w:val="002B2C82"/>
    <w:rsid w:val="002B4842"/>
    <w:rsid w:val="002B4856"/>
    <w:rsid w:val="002B5016"/>
    <w:rsid w:val="002B63C9"/>
    <w:rsid w:val="002B7383"/>
    <w:rsid w:val="002C060C"/>
    <w:rsid w:val="002C17FC"/>
    <w:rsid w:val="002C1EF2"/>
    <w:rsid w:val="002C2B11"/>
    <w:rsid w:val="002C42DA"/>
    <w:rsid w:val="002C4CB5"/>
    <w:rsid w:val="002C5AF7"/>
    <w:rsid w:val="002D1082"/>
    <w:rsid w:val="002D1860"/>
    <w:rsid w:val="002D1F0D"/>
    <w:rsid w:val="002D2E10"/>
    <w:rsid w:val="002D3F3C"/>
    <w:rsid w:val="002D4523"/>
    <w:rsid w:val="002D4BC7"/>
    <w:rsid w:val="002D5854"/>
    <w:rsid w:val="002D6BA9"/>
    <w:rsid w:val="002D7843"/>
    <w:rsid w:val="002D785F"/>
    <w:rsid w:val="002D7881"/>
    <w:rsid w:val="002D7A6F"/>
    <w:rsid w:val="002D7B12"/>
    <w:rsid w:val="002D7D31"/>
    <w:rsid w:val="002E003E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2C63"/>
    <w:rsid w:val="002F3669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6EFE"/>
    <w:rsid w:val="002F718E"/>
    <w:rsid w:val="002F724B"/>
    <w:rsid w:val="002F7C99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27C"/>
    <w:rsid w:val="00305A3E"/>
    <w:rsid w:val="0030726C"/>
    <w:rsid w:val="00307CE4"/>
    <w:rsid w:val="00311A03"/>
    <w:rsid w:val="003126F6"/>
    <w:rsid w:val="00312BD7"/>
    <w:rsid w:val="00312FC9"/>
    <w:rsid w:val="0031385D"/>
    <w:rsid w:val="00313B04"/>
    <w:rsid w:val="00314141"/>
    <w:rsid w:val="0031498E"/>
    <w:rsid w:val="00314FD6"/>
    <w:rsid w:val="0031656D"/>
    <w:rsid w:val="0031664B"/>
    <w:rsid w:val="003174F3"/>
    <w:rsid w:val="00320CCD"/>
    <w:rsid w:val="00320D0E"/>
    <w:rsid w:val="00321E52"/>
    <w:rsid w:val="00323367"/>
    <w:rsid w:val="00324F4B"/>
    <w:rsid w:val="00325619"/>
    <w:rsid w:val="00325884"/>
    <w:rsid w:val="00325928"/>
    <w:rsid w:val="00325ACD"/>
    <w:rsid w:val="003263FB"/>
    <w:rsid w:val="00326D32"/>
    <w:rsid w:val="00327BA1"/>
    <w:rsid w:val="00330DC6"/>
    <w:rsid w:val="00331B02"/>
    <w:rsid w:val="00331ED9"/>
    <w:rsid w:val="003330FE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2EB5"/>
    <w:rsid w:val="00352F8D"/>
    <w:rsid w:val="00352FA4"/>
    <w:rsid w:val="0035360F"/>
    <w:rsid w:val="003546FF"/>
    <w:rsid w:val="00354824"/>
    <w:rsid w:val="00354E3A"/>
    <w:rsid w:val="00355492"/>
    <w:rsid w:val="003560C2"/>
    <w:rsid w:val="003569EE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4FB9"/>
    <w:rsid w:val="00365386"/>
    <w:rsid w:val="00365ACE"/>
    <w:rsid w:val="0036664A"/>
    <w:rsid w:val="003672AA"/>
    <w:rsid w:val="003702DC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2D0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47"/>
    <w:rsid w:val="003911CE"/>
    <w:rsid w:val="00391640"/>
    <w:rsid w:val="0039239A"/>
    <w:rsid w:val="003931D7"/>
    <w:rsid w:val="00393D46"/>
    <w:rsid w:val="00394D46"/>
    <w:rsid w:val="00396497"/>
    <w:rsid w:val="003969CE"/>
    <w:rsid w:val="00396D9A"/>
    <w:rsid w:val="003970BE"/>
    <w:rsid w:val="003979D2"/>
    <w:rsid w:val="00397C6F"/>
    <w:rsid w:val="00397FE5"/>
    <w:rsid w:val="003A11E2"/>
    <w:rsid w:val="003A1EE2"/>
    <w:rsid w:val="003A2436"/>
    <w:rsid w:val="003A2FAE"/>
    <w:rsid w:val="003A3050"/>
    <w:rsid w:val="003A3EEE"/>
    <w:rsid w:val="003A4677"/>
    <w:rsid w:val="003A46DC"/>
    <w:rsid w:val="003A4919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B1"/>
    <w:rsid w:val="003B07CD"/>
    <w:rsid w:val="003B0B7F"/>
    <w:rsid w:val="003B2DF7"/>
    <w:rsid w:val="003B2E66"/>
    <w:rsid w:val="003B2ED1"/>
    <w:rsid w:val="003B376D"/>
    <w:rsid w:val="003B3E8F"/>
    <w:rsid w:val="003B3EC0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4E6"/>
    <w:rsid w:val="003C2D9D"/>
    <w:rsid w:val="003C3029"/>
    <w:rsid w:val="003C3707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D74F9"/>
    <w:rsid w:val="003E1A42"/>
    <w:rsid w:val="003E21D8"/>
    <w:rsid w:val="003E2380"/>
    <w:rsid w:val="003E2B86"/>
    <w:rsid w:val="003E37CA"/>
    <w:rsid w:val="003E3831"/>
    <w:rsid w:val="003E3B70"/>
    <w:rsid w:val="003E40FA"/>
    <w:rsid w:val="003E4599"/>
    <w:rsid w:val="003E596B"/>
    <w:rsid w:val="003E60F2"/>
    <w:rsid w:val="003E64FE"/>
    <w:rsid w:val="003E7335"/>
    <w:rsid w:val="003F085A"/>
    <w:rsid w:val="003F0944"/>
    <w:rsid w:val="003F0BC6"/>
    <w:rsid w:val="003F13E8"/>
    <w:rsid w:val="003F16A8"/>
    <w:rsid w:val="003F1796"/>
    <w:rsid w:val="003F17A5"/>
    <w:rsid w:val="003F25EC"/>
    <w:rsid w:val="003F42D5"/>
    <w:rsid w:val="003F4B8C"/>
    <w:rsid w:val="003F5784"/>
    <w:rsid w:val="003F5BB4"/>
    <w:rsid w:val="003F5C48"/>
    <w:rsid w:val="003F5CB2"/>
    <w:rsid w:val="003F5EE5"/>
    <w:rsid w:val="003F5FF3"/>
    <w:rsid w:val="003F65CF"/>
    <w:rsid w:val="003F6DB6"/>
    <w:rsid w:val="003F743E"/>
    <w:rsid w:val="004006B1"/>
    <w:rsid w:val="00400703"/>
    <w:rsid w:val="0040124D"/>
    <w:rsid w:val="0040173E"/>
    <w:rsid w:val="00402048"/>
    <w:rsid w:val="00403806"/>
    <w:rsid w:val="00405A67"/>
    <w:rsid w:val="00405CD2"/>
    <w:rsid w:val="00406899"/>
    <w:rsid w:val="0040703F"/>
    <w:rsid w:val="00410A17"/>
    <w:rsid w:val="00410C3A"/>
    <w:rsid w:val="00411C10"/>
    <w:rsid w:val="00412EA4"/>
    <w:rsid w:val="004137D6"/>
    <w:rsid w:val="00413C3A"/>
    <w:rsid w:val="00413CD9"/>
    <w:rsid w:val="00414907"/>
    <w:rsid w:val="0041535F"/>
    <w:rsid w:val="004169F8"/>
    <w:rsid w:val="0041765D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DC1"/>
    <w:rsid w:val="00424FC1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5255"/>
    <w:rsid w:val="004365B2"/>
    <w:rsid w:val="0043783E"/>
    <w:rsid w:val="004403E9"/>
    <w:rsid w:val="0044098B"/>
    <w:rsid w:val="00441845"/>
    <w:rsid w:val="00441E7E"/>
    <w:rsid w:val="00442026"/>
    <w:rsid w:val="00442491"/>
    <w:rsid w:val="00442D09"/>
    <w:rsid w:val="00443064"/>
    <w:rsid w:val="00443319"/>
    <w:rsid w:val="00443AC6"/>
    <w:rsid w:val="00443CCE"/>
    <w:rsid w:val="00444C59"/>
    <w:rsid w:val="00445154"/>
    <w:rsid w:val="004459FC"/>
    <w:rsid w:val="00446C5B"/>
    <w:rsid w:val="00446FB8"/>
    <w:rsid w:val="00447326"/>
    <w:rsid w:val="004478C9"/>
    <w:rsid w:val="00447D52"/>
    <w:rsid w:val="00450257"/>
    <w:rsid w:val="00450C02"/>
    <w:rsid w:val="00450CD8"/>
    <w:rsid w:val="00450D2B"/>
    <w:rsid w:val="00450EEB"/>
    <w:rsid w:val="0045104E"/>
    <w:rsid w:val="00451433"/>
    <w:rsid w:val="004514C5"/>
    <w:rsid w:val="00451E6D"/>
    <w:rsid w:val="00452113"/>
    <w:rsid w:val="0045224A"/>
    <w:rsid w:val="00452C0B"/>
    <w:rsid w:val="00452F98"/>
    <w:rsid w:val="00453153"/>
    <w:rsid w:val="00453742"/>
    <w:rsid w:val="00453A26"/>
    <w:rsid w:val="0045425E"/>
    <w:rsid w:val="004544AA"/>
    <w:rsid w:val="00454B7C"/>
    <w:rsid w:val="00455C4C"/>
    <w:rsid w:val="004560F6"/>
    <w:rsid w:val="00456234"/>
    <w:rsid w:val="00456C7B"/>
    <w:rsid w:val="00456FA4"/>
    <w:rsid w:val="0045731C"/>
    <w:rsid w:val="004609EC"/>
    <w:rsid w:val="00460C25"/>
    <w:rsid w:val="00461CD8"/>
    <w:rsid w:val="00461D10"/>
    <w:rsid w:val="0046258B"/>
    <w:rsid w:val="00462858"/>
    <w:rsid w:val="004634A0"/>
    <w:rsid w:val="00464A2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86CF0"/>
    <w:rsid w:val="00492165"/>
    <w:rsid w:val="00492547"/>
    <w:rsid w:val="00492593"/>
    <w:rsid w:val="00493591"/>
    <w:rsid w:val="004936DC"/>
    <w:rsid w:val="00493A40"/>
    <w:rsid w:val="00493AF2"/>
    <w:rsid w:val="004947EC"/>
    <w:rsid w:val="00495486"/>
    <w:rsid w:val="0049603C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6C39"/>
    <w:rsid w:val="004A791B"/>
    <w:rsid w:val="004B19C6"/>
    <w:rsid w:val="004B311A"/>
    <w:rsid w:val="004B313F"/>
    <w:rsid w:val="004B3517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1879"/>
    <w:rsid w:val="004D2EAE"/>
    <w:rsid w:val="004D3BDB"/>
    <w:rsid w:val="004D40E7"/>
    <w:rsid w:val="004D4A1E"/>
    <w:rsid w:val="004D6042"/>
    <w:rsid w:val="004D66F1"/>
    <w:rsid w:val="004D742E"/>
    <w:rsid w:val="004D7745"/>
    <w:rsid w:val="004E1128"/>
    <w:rsid w:val="004E1B2F"/>
    <w:rsid w:val="004E23AD"/>
    <w:rsid w:val="004E3252"/>
    <w:rsid w:val="004E6240"/>
    <w:rsid w:val="004E6860"/>
    <w:rsid w:val="004E69C4"/>
    <w:rsid w:val="004E6BAE"/>
    <w:rsid w:val="004F00F4"/>
    <w:rsid w:val="004F080A"/>
    <w:rsid w:val="004F0C36"/>
    <w:rsid w:val="004F24B4"/>
    <w:rsid w:val="004F284B"/>
    <w:rsid w:val="004F31BC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1CF2"/>
    <w:rsid w:val="00512824"/>
    <w:rsid w:val="0051297B"/>
    <w:rsid w:val="00512F20"/>
    <w:rsid w:val="00512F78"/>
    <w:rsid w:val="0051332F"/>
    <w:rsid w:val="00514B38"/>
    <w:rsid w:val="00514BA3"/>
    <w:rsid w:val="00514BD9"/>
    <w:rsid w:val="00515B91"/>
    <w:rsid w:val="00515C16"/>
    <w:rsid w:val="00515D08"/>
    <w:rsid w:val="00515E10"/>
    <w:rsid w:val="00515FD4"/>
    <w:rsid w:val="00517227"/>
    <w:rsid w:val="005173FF"/>
    <w:rsid w:val="0051740A"/>
    <w:rsid w:val="00517B25"/>
    <w:rsid w:val="00520C17"/>
    <w:rsid w:val="00521068"/>
    <w:rsid w:val="005211A8"/>
    <w:rsid w:val="005219A3"/>
    <w:rsid w:val="00521DA5"/>
    <w:rsid w:val="00521E28"/>
    <w:rsid w:val="0052214F"/>
    <w:rsid w:val="005223EF"/>
    <w:rsid w:val="005236B8"/>
    <w:rsid w:val="005239C7"/>
    <w:rsid w:val="00523C29"/>
    <w:rsid w:val="0052565C"/>
    <w:rsid w:val="00525A6E"/>
    <w:rsid w:val="00526115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0D0E"/>
    <w:rsid w:val="00541271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5D1E"/>
    <w:rsid w:val="0055654D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5C2B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8CD"/>
    <w:rsid w:val="00582DD3"/>
    <w:rsid w:val="00583041"/>
    <w:rsid w:val="005831E8"/>
    <w:rsid w:val="005832A1"/>
    <w:rsid w:val="00584A1D"/>
    <w:rsid w:val="00585C36"/>
    <w:rsid w:val="0058715C"/>
    <w:rsid w:val="0058763F"/>
    <w:rsid w:val="0058766B"/>
    <w:rsid w:val="00590E07"/>
    <w:rsid w:val="0059149C"/>
    <w:rsid w:val="00591893"/>
    <w:rsid w:val="00592A0D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A0832"/>
    <w:rsid w:val="005A1265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12"/>
    <w:rsid w:val="005C0595"/>
    <w:rsid w:val="005C0C3B"/>
    <w:rsid w:val="005C3196"/>
    <w:rsid w:val="005C37C6"/>
    <w:rsid w:val="005C45C9"/>
    <w:rsid w:val="005C47B9"/>
    <w:rsid w:val="005C661A"/>
    <w:rsid w:val="005C6890"/>
    <w:rsid w:val="005C6A84"/>
    <w:rsid w:val="005D03D3"/>
    <w:rsid w:val="005D0917"/>
    <w:rsid w:val="005D0C9F"/>
    <w:rsid w:val="005D0FCD"/>
    <w:rsid w:val="005D1096"/>
    <w:rsid w:val="005D25F9"/>
    <w:rsid w:val="005D2E9D"/>
    <w:rsid w:val="005D3EC8"/>
    <w:rsid w:val="005D474E"/>
    <w:rsid w:val="005D4A7B"/>
    <w:rsid w:val="005D4E98"/>
    <w:rsid w:val="005D63E7"/>
    <w:rsid w:val="005D6655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3B2"/>
    <w:rsid w:val="005E751A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6DD"/>
    <w:rsid w:val="005F69FD"/>
    <w:rsid w:val="005F6DC5"/>
    <w:rsid w:val="005F6E32"/>
    <w:rsid w:val="005F7A3D"/>
    <w:rsid w:val="006009D9"/>
    <w:rsid w:val="00601620"/>
    <w:rsid w:val="0060247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C01"/>
    <w:rsid w:val="00613C51"/>
    <w:rsid w:val="00613D05"/>
    <w:rsid w:val="00614320"/>
    <w:rsid w:val="006143A8"/>
    <w:rsid w:val="0061443E"/>
    <w:rsid w:val="00614B57"/>
    <w:rsid w:val="00614F68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3F9"/>
    <w:rsid w:val="00625DDB"/>
    <w:rsid w:val="00626E8F"/>
    <w:rsid w:val="006270A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9B4"/>
    <w:rsid w:val="00656CEE"/>
    <w:rsid w:val="00656D72"/>
    <w:rsid w:val="00657782"/>
    <w:rsid w:val="006606C9"/>
    <w:rsid w:val="00660E6C"/>
    <w:rsid w:val="006611BE"/>
    <w:rsid w:val="00661730"/>
    <w:rsid w:val="00661794"/>
    <w:rsid w:val="00661894"/>
    <w:rsid w:val="00661E60"/>
    <w:rsid w:val="00662004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77A1A"/>
    <w:rsid w:val="00677C72"/>
    <w:rsid w:val="00680473"/>
    <w:rsid w:val="006810D2"/>
    <w:rsid w:val="00682F2B"/>
    <w:rsid w:val="006847B8"/>
    <w:rsid w:val="00684F10"/>
    <w:rsid w:val="00686B6C"/>
    <w:rsid w:val="00687C0E"/>
    <w:rsid w:val="00690111"/>
    <w:rsid w:val="00690603"/>
    <w:rsid w:val="0069098F"/>
    <w:rsid w:val="00690B95"/>
    <w:rsid w:val="00690CB7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063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6A7"/>
    <w:rsid w:val="006B793D"/>
    <w:rsid w:val="006C0A52"/>
    <w:rsid w:val="006C114C"/>
    <w:rsid w:val="006C1258"/>
    <w:rsid w:val="006C1420"/>
    <w:rsid w:val="006C17B5"/>
    <w:rsid w:val="006C182F"/>
    <w:rsid w:val="006C28F8"/>
    <w:rsid w:val="006C314E"/>
    <w:rsid w:val="006C3511"/>
    <w:rsid w:val="006C3CFE"/>
    <w:rsid w:val="006C450D"/>
    <w:rsid w:val="006C4A4C"/>
    <w:rsid w:val="006C501A"/>
    <w:rsid w:val="006C62EE"/>
    <w:rsid w:val="006C6813"/>
    <w:rsid w:val="006C6DC7"/>
    <w:rsid w:val="006D0898"/>
    <w:rsid w:val="006D0E0B"/>
    <w:rsid w:val="006D0E92"/>
    <w:rsid w:val="006D1380"/>
    <w:rsid w:val="006D1ACC"/>
    <w:rsid w:val="006D1F47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1ADC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4CDA"/>
    <w:rsid w:val="006F51FF"/>
    <w:rsid w:val="006F548E"/>
    <w:rsid w:val="006F55D6"/>
    <w:rsid w:val="006F5985"/>
    <w:rsid w:val="006F6224"/>
    <w:rsid w:val="006F6AD0"/>
    <w:rsid w:val="006F73A4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56E"/>
    <w:rsid w:val="00705E02"/>
    <w:rsid w:val="00706241"/>
    <w:rsid w:val="00706F03"/>
    <w:rsid w:val="00710EAA"/>
    <w:rsid w:val="007127DF"/>
    <w:rsid w:val="007128E2"/>
    <w:rsid w:val="0071393C"/>
    <w:rsid w:val="00713A7D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6413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6CA2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B0F"/>
    <w:rsid w:val="00753CDA"/>
    <w:rsid w:val="007540D9"/>
    <w:rsid w:val="00754360"/>
    <w:rsid w:val="007547BD"/>
    <w:rsid w:val="007548DA"/>
    <w:rsid w:val="007553C1"/>
    <w:rsid w:val="00755AF8"/>
    <w:rsid w:val="00756121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3B81"/>
    <w:rsid w:val="007748C5"/>
    <w:rsid w:val="007749E7"/>
    <w:rsid w:val="00774B5E"/>
    <w:rsid w:val="007756AA"/>
    <w:rsid w:val="00775F16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84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0C85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3C15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2A16"/>
    <w:rsid w:val="007B39CA"/>
    <w:rsid w:val="007B4900"/>
    <w:rsid w:val="007B5E88"/>
    <w:rsid w:val="007B70B9"/>
    <w:rsid w:val="007C03AF"/>
    <w:rsid w:val="007C0659"/>
    <w:rsid w:val="007C11F2"/>
    <w:rsid w:val="007C1E5A"/>
    <w:rsid w:val="007C2873"/>
    <w:rsid w:val="007C54B6"/>
    <w:rsid w:val="007C5C44"/>
    <w:rsid w:val="007C6808"/>
    <w:rsid w:val="007C712A"/>
    <w:rsid w:val="007C7530"/>
    <w:rsid w:val="007D018B"/>
    <w:rsid w:val="007D0822"/>
    <w:rsid w:val="007D0F19"/>
    <w:rsid w:val="007D12B6"/>
    <w:rsid w:val="007D170A"/>
    <w:rsid w:val="007D19F4"/>
    <w:rsid w:val="007D1BE7"/>
    <w:rsid w:val="007D2008"/>
    <w:rsid w:val="007D296D"/>
    <w:rsid w:val="007D2B4A"/>
    <w:rsid w:val="007D2B83"/>
    <w:rsid w:val="007D2D25"/>
    <w:rsid w:val="007D3A11"/>
    <w:rsid w:val="007D3F14"/>
    <w:rsid w:val="007D457F"/>
    <w:rsid w:val="007D4C51"/>
    <w:rsid w:val="007D51F7"/>
    <w:rsid w:val="007D5B96"/>
    <w:rsid w:val="007D5D99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4EE5"/>
    <w:rsid w:val="007E5CC6"/>
    <w:rsid w:val="007E5FAD"/>
    <w:rsid w:val="007E6118"/>
    <w:rsid w:val="007E7212"/>
    <w:rsid w:val="007E721D"/>
    <w:rsid w:val="007E727D"/>
    <w:rsid w:val="007E72EA"/>
    <w:rsid w:val="007E74C3"/>
    <w:rsid w:val="007E78C4"/>
    <w:rsid w:val="007E7DE9"/>
    <w:rsid w:val="007F05CB"/>
    <w:rsid w:val="007F0733"/>
    <w:rsid w:val="007F11B9"/>
    <w:rsid w:val="007F1A57"/>
    <w:rsid w:val="007F1B93"/>
    <w:rsid w:val="007F2D3A"/>
    <w:rsid w:val="007F3151"/>
    <w:rsid w:val="007F36C4"/>
    <w:rsid w:val="007F3737"/>
    <w:rsid w:val="007F3C10"/>
    <w:rsid w:val="007F4001"/>
    <w:rsid w:val="007F436F"/>
    <w:rsid w:val="007F53E2"/>
    <w:rsid w:val="007F642B"/>
    <w:rsid w:val="007F6440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0F09"/>
    <w:rsid w:val="00811145"/>
    <w:rsid w:val="00811AD4"/>
    <w:rsid w:val="00811FD1"/>
    <w:rsid w:val="008127B1"/>
    <w:rsid w:val="00813FF6"/>
    <w:rsid w:val="008148A6"/>
    <w:rsid w:val="00814E97"/>
    <w:rsid w:val="00815F12"/>
    <w:rsid w:val="00816210"/>
    <w:rsid w:val="0081645B"/>
    <w:rsid w:val="0081749D"/>
    <w:rsid w:val="00817BC8"/>
    <w:rsid w:val="0082103E"/>
    <w:rsid w:val="0082144F"/>
    <w:rsid w:val="00821C64"/>
    <w:rsid w:val="00822276"/>
    <w:rsid w:val="008227A4"/>
    <w:rsid w:val="00823954"/>
    <w:rsid w:val="00823CF2"/>
    <w:rsid w:val="00823FC5"/>
    <w:rsid w:val="0082401D"/>
    <w:rsid w:val="008241DC"/>
    <w:rsid w:val="0082427B"/>
    <w:rsid w:val="00824A64"/>
    <w:rsid w:val="00824DBF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50C"/>
    <w:rsid w:val="00827601"/>
    <w:rsid w:val="008276DD"/>
    <w:rsid w:val="0083052D"/>
    <w:rsid w:val="00830B3A"/>
    <w:rsid w:val="008315D9"/>
    <w:rsid w:val="00832DDE"/>
    <w:rsid w:val="00833103"/>
    <w:rsid w:val="00833C0E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5D1"/>
    <w:rsid w:val="008378BF"/>
    <w:rsid w:val="008400D1"/>
    <w:rsid w:val="00840860"/>
    <w:rsid w:val="00841B65"/>
    <w:rsid w:val="00841BAC"/>
    <w:rsid w:val="00842158"/>
    <w:rsid w:val="008425F5"/>
    <w:rsid w:val="008432A5"/>
    <w:rsid w:val="00843301"/>
    <w:rsid w:val="00843746"/>
    <w:rsid w:val="00843CC2"/>
    <w:rsid w:val="0084553A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4369"/>
    <w:rsid w:val="00854AAE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143"/>
    <w:rsid w:val="00863E31"/>
    <w:rsid w:val="0086546E"/>
    <w:rsid w:val="00865B71"/>
    <w:rsid w:val="00865D00"/>
    <w:rsid w:val="00866C63"/>
    <w:rsid w:val="00867193"/>
    <w:rsid w:val="00867830"/>
    <w:rsid w:val="00867C1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491"/>
    <w:rsid w:val="00883D99"/>
    <w:rsid w:val="00884383"/>
    <w:rsid w:val="0088495B"/>
    <w:rsid w:val="00885FBE"/>
    <w:rsid w:val="00886C12"/>
    <w:rsid w:val="00886C32"/>
    <w:rsid w:val="00886C38"/>
    <w:rsid w:val="00887699"/>
    <w:rsid w:val="00887A88"/>
    <w:rsid w:val="00887CCA"/>
    <w:rsid w:val="0089154E"/>
    <w:rsid w:val="008924C7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87D"/>
    <w:rsid w:val="008A49E5"/>
    <w:rsid w:val="008A4A07"/>
    <w:rsid w:val="008A4AC1"/>
    <w:rsid w:val="008A4F78"/>
    <w:rsid w:val="008A531A"/>
    <w:rsid w:val="008A59F3"/>
    <w:rsid w:val="008A5CFA"/>
    <w:rsid w:val="008A68CA"/>
    <w:rsid w:val="008A6990"/>
    <w:rsid w:val="008A7ABC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4ECB"/>
    <w:rsid w:val="008B55EC"/>
    <w:rsid w:val="008B576A"/>
    <w:rsid w:val="008B57E7"/>
    <w:rsid w:val="008B652A"/>
    <w:rsid w:val="008B6C1E"/>
    <w:rsid w:val="008B76B9"/>
    <w:rsid w:val="008C1BBF"/>
    <w:rsid w:val="008C2D4A"/>
    <w:rsid w:val="008C35AF"/>
    <w:rsid w:val="008C38EA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507"/>
    <w:rsid w:val="008E27ED"/>
    <w:rsid w:val="008E34FD"/>
    <w:rsid w:val="008E40F9"/>
    <w:rsid w:val="008E41A4"/>
    <w:rsid w:val="008E4FB3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21EC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3FE8"/>
    <w:rsid w:val="00904488"/>
    <w:rsid w:val="00904587"/>
    <w:rsid w:val="009052D3"/>
    <w:rsid w:val="00905A08"/>
    <w:rsid w:val="00906200"/>
    <w:rsid w:val="00906821"/>
    <w:rsid w:val="009076CB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6E3"/>
    <w:rsid w:val="00912A86"/>
    <w:rsid w:val="0091388D"/>
    <w:rsid w:val="00913DB9"/>
    <w:rsid w:val="0091425A"/>
    <w:rsid w:val="009149DF"/>
    <w:rsid w:val="00914D16"/>
    <w:rsid w:val="009155E1"/>
    <w:rsid w:val="0091578F"/>
    <w:rsid w:val="00915A7D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3E9"/>
    <w:rsid w:val="009238DA"/>
    <w:rsid w:val="00926671"/>
    <w:rsid w:val="00926BF9"/>
    <w:rsid w:val="00927517"/>
    <w:rsid w:val="00927CD9"/>
    <w:rsid w:val="009300D8"/>
    <w:rsid w:val="009306EB"/>
    <w:rsid w:val="00931CFA"/>
    <w:rsid w:val="009330B1"/>
    <w:rsid w:val="00933996"/>
    <w:rsid w:val="00933CD9"/>
    <w:rsid w:val="00934267"/>
    <w:rsid w:val="00934688"/>
    <w:rsid w:val="009347B9"/>
    <w:rsid w:val="0093487E"/>
    <w:rsid w:val="00934BB1"/>
    <w:rsid w:val="00935277"/>
    <w:rsid w:val="009352D1"/>
    <w:rsid w:val="009353D8"/>
    <w:rsid w:val="009358E4"/>
    <w:rsid w:val="00935BEB"/>
    <w:rsid w:val="00936857"/>
    <w:rsid w:val="009369BF"/>
    <w:rsid w:val="00940FFF"/>
    <w:rsid w:val="0094445C"/>
    <w:rsid w:val="00944713"/>
    <w:rsid w:val="00944EC8"/>
    <w:rsid w:val="00945004"/>
    <w:rsid w:val="00945202"/>
    <w:rsid w:val="009456C9"/>
    <w:rsid w:val="00946516"/>
    <w:rsid w:val="00946A8C"/>
    <w:rsid w:val="009500AA"/>
    <w:rsid w:val="009501A3"/>
    <w:rsid w:val="00950766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993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5036"/>
    <w:rsid w:val="00966D9B"/>
    <w:rsid w:val="00967594"/>
    <w:rsid w:val="009678D2"/>
    <w:rsid w:val="00967A80"/>
    <w:rsid w:val="00967AC6"/>
    <w:rsid w:val="00970CB1"/>
    <w:rsid w:val="00970E76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2E1B"/>
    <w:rsid w:val="00993CE0"/>
    <w:rsid w:val="0099407B"/>
    <w:rsid w:val="00994542"/>
    <w:rsid w:val="0099454F"/>
    <w:rsid w:val="00995645"/>
    <w:rsid w:val="00995F13"/>
    <w:rsid w:val="009966A3"/>
    <w:rsid w:val="009971C4"/>
    <w:rsid w:val="009979B6"/>
    <w:rsid w:val="009A075D"/>
    <w:rsid w:val="009A0A44"/>
    <w:rsid w:val="009A38BE"/>
    <w:rsid w:val="009A38D6"/>
    <w:rsid w:val="009A40EE"/>
    <w:rsid w:val="009A4D9A"/>
    <w:rsid w:val="009A500C"/>
    <w:rsid w:val="009A5254"/>
    <w:rsid w:val="009A5534"/>
    <w:rsid w:val="009A5902"/>
    <w:rsid w:val="009A5D71"/>
    <w:rsid w:val="009A74BA"/>
    <w:rsid w:val="009A78AD"/>
    <w:rsid w:val="009B011B"/>
    <w:rsid w:val="009B0CEC"/>
    <w:rsid w:val="009B14BC"/>
    <w:rsid w:val="009B1522"/>
    <w:rsid w:val="009B1DDB"/>
    <w:rsid w:val="009B20CE"/>
    <w:rsid w:val="009B222E"/>
    <w:rsid w:val="009B2276"/>
    <w:rsid w:val="009B22CD"/>
    <w:rsid w:val="009B27C1"/>
    <w:rsid w:val="009B2EE0"/>
    <w:rsid w:val="009B3E09"/>
    <w:rsid w:val="009B4582"/>
    <w:rsid w:val="009B4A3C"/>
    <w:rsid w:val="009B534D"/>
    <w:rsid w:val="009B53F8"/>
    <w:rsid w:val="009B5AE3"/>
    <w:rsid w:val="009B635A"/>
    <w:rsid w:val="009B6707"/>
    <w:rsid w:val="009B67AD"/>
    <w:rsid w:val="009B68D3"/>
    <w:rsid w:val="009B72BE"/>
    <w:rsid w:val="009B7601"/>
    <w:rsid w:val="009B79F0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3393"/>
    <w:rsid w:val="009C38F2"/>
    <w:rsid w:val="009C422F"/>
    <w:rsid w:val="009C48DF"/>
    <w:rsid w:val="009C4CA9"/>
    <w:rsid w:val="009C4D0F"/>
    <w:rsid w:val="009C5829"/>
    <w:rsid w:val="009C58C6"/>
    <w:rsid w:val="009C5D9C"/>
    <w:rsid w:val="009C788A"/>
    <w:rsid w:val="009D0193"/>
    <w:rsid w:val="009D1AB1"/>
    <w:rsid w:val="009D1CE0"/>
    <w:rsid w:val="009D36D2"/>
    <w:rsid w:val="009D3982"/>
    <w:rsid w:val="009D39EB"/>
    <w:rsid w:val="009D3D5E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27B"/>
    <w:rsid w:val="009E56D7"/>
    <w:rsid w:val="009E5850"/>
    <w:rsid w:val="009E6894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6264"/>
    <w:rsid w:val="009F7CB4"/>
    <w:rsid w:val="009F7E50"/>
    <w:rsid w:val="00A002EC"/>
    <w:rsid w:val="00A00F3F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06BE3"/>
    <w:rsid w:val="00A10B62"/>
    <w:rsid w:val="00A114E7"/>
    <w:rsid w:val="00A13C0E"/>
    <w:rsid w:val="00A141CF"/>
    <w:rsid w:val="00A144CA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56AF"/>
    <w:rsid w:val="00A35DBC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44F1"/>
    <w:rsid w:val="00A4501E"/>
    <w:rsid w:val="00A45092"/>
    <w:rsid w:val="00A4513A"/>
    <w:rsid w:val="00A45771"/>
    <w:rsid w:val="00A45B21"/>
    <w:rsid w:val="00A46480"/>
    <w:rsid w:val="00A46759"/>
    <w:rsid w:val="00A46913"/>
    <w:rsid w:val="00A46992"/>
    <w:rsid w:val="00A47418"/>
    <w:rsid w:val="00A475C8"/>
    <w:rsid w:val="00A50681"/>
    <w:rsid w:val="00A511B4"/>
    <w:rsid w:val="00A51647"/>
    <w:rsid w:val="00A51D1B"/>
    <w:rsid w:val="00A51E1C"/>
    <w:rsid w:val="00A534A8"/>
    <w:rsid w:val="00A541AC"/>
    <w:rsid w:val="00A54322"/>
    <w:rsid w:val="00A54AD7"/>
    <w:rsid w:val="00A553EB"/>
    <w:rsid w:val="00A55615"/>
    <w:rsid w:val="00A55B5B"/>
    <w:rsid w:val="00A563EC"/>
    <w:rsid w:val="00A56B2B"/>
    <w:rsid w:val="00A56EA1"/>
    <w:rsid w:val="00A574A1"/>
    <w:rsid w:val="00A57784"/>
    <w:rsid w:val="00A607DB"/>
    <w:rsid w:val="00A61676"/>
    <w:rsid w:val="00A62B2C"/>
    <w:rsid w:val="00A62C96"/>
    <w:rsid w:val="00A62D4B"/>
    <w:rsid w:val="00A6341D"/>
    <w:rsid w:val="00A638EF"/>
    <w:rsid w:val="00A648ED"/>
    <w:rsid w:val="00A6593F"/>
    <w:rsid w:val="00A65FA5"/>
    <w:rsid w:val="00A66D49"/>
    <w:rsid w:val="00A66E1A"/>
    <w:rsid w:val="00A66EBB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6480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2EC0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267"/>
    <w:rsid w:val="00AA36E6"/>
    <w:rsid w:val="00AA3D3E"/>
    <w:rsid w:val="00AA3DDE"/>
    <w:rsid w:val="00AA59A2"/>
    <w:rsid w:val="00AA64AE"/>
    <w:rsid w:val="00AA66CC"/>
    <w:rsid w:val="00AA66F9"/>
    <w:rsid w:val="00AA7AFC"/>
    <w:rsid w:val="00AB0001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4E2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82A"/>
    <w:rsid w:val="00AC4A48"/>
    <w:rsid w:val="00AC51B7"/>
    <w:rsid w:val="00AC6039"/>
    <w:rsid w:val="00AC6F16"/>
    <w:rsid w:val="00AC70A4"/>
    <w:rsid w:val="00AC727D"/>
    <w:rsid w:val="00AC7C1C"/>
    <w:rsid w:val="00AC7D04"/>
    <w:rsid w:val="00AD0695"/>
    <w:rsid w:val="00AD0837"/>
    <w:rsid w:val="00AD0B19"/>
    <w:rsid w:val="00AD21A0"/>
    <w:rsid w:val="00AD22D0"/>
    <w:rsid w:val="00AD2576"/>
    <w:rsid w:val="00AD2815"/>
    <w:rsid w:val="00AD3224"/>
    <w:rsid w:val="00AD3ADC"/>
    <w:rsid w:val="00AD4836"/>
    <w:rsid w:val="00AD54BC"/>
    <w:rsid w:val="00AD71F7"/>
    <w:rsid w:val="00AD79F1"/>
    <w:rsid w:val="00AE1DE2"/>
    <w:rsid w:val="00AE1F2B"/>
    <w:rsid w:val="00AE2920"/>
    <w:rsid w:val="00AE2A30"/>
    <w:rsid w:val="00AE2BC7"/>
    <w:rsid w:val="00AE2D07"/>
    <w:rsid w:val="00AE376C"/>
    <w:rsid w:val="00AE43D7"/>
    <w:rsid w:val="00AE46C7"/>
    <w:rsid w:val="00AE622A"/>
    <w:rsid w:val="00AE6850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6F14"/>
    <w:rsid w:val="00AF7CBE"/>
    <w:rsid w:val="00AF7D16"/>
    <w:rsid w:val="00B0041F"/>
    <w:rsid w:val="00B0134F"/>
    <w:rsid w:val="00B01B9B"/>
    <w:rsid w:val="00B02E44"/>
    <w:rsid w:val="00B03391"/>
    <w:rsid w:val="00B033F6"/>
    <w:rsid w:val="00B038CF"/>
    <w:rsid w:val="00B05714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2C5F"/>
    <w:rsid w:val="00B1466F"/>
    <w:rsid w:val="00B14CC9"/>
    <w:rsid w:val="00B14DFF"/>
    <w:rsid w:val="00B14FD3"/>
    <w:rsid w:val="00B15263"/>
    <w:rsid w:val="00B15D6E"/>
    <w:rsid w:val="00B15FB2"/>
    <w:rsid w:val="00B172AA"/>
    <w:rsid w:val="00B2029F"/>
    <w:rsid w:val="00B20405"/>
    <w:rsid w:val="00B206EA"/>
    <w:rsid w:val="00B20EDB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F55"/>
    <w:rsid w:val="00B278DF"/>
    <w:rsid w:val="00B30B54"/>
    <w:rsid w:val="00B30C1B"/>
    <w:rsid w:val="00B30FB3"/>
    <w:rsid w:val="00B311D2"/>
    <w:rsid w:val="00B313DE"/>
    <w:rsid w:val="00B317C6"/>
    <w:rsid w:val="00B3187F"/>
    <w:rsid w:val="00B31AE7"/>
    <w:rsid w:val="00B3258B"/>
    <w:rsid w:val="00B33A01"/>
    <w:rsid w:val="00B33E18"/>
    <w:rsid w:val="00B3448E"/>
    <w:rsid w:val="00B344E3"/>
    <w:rsid w:val="00B35178"/>
    <w:rsid w:val="00B369F7"/>
    <w:rsid w:val="00B36EFB"/>
    <w:rsid w:val="00B3742A"/>
    <w:rsid w:val="00B37C70"/>
    <w:rsid w:val="00B37DAE"/>
    <w:rsid w:val="00B4036F"/>
    <w:rsid w:val="00B41452"/>
    <w:rsid w:val="00B41952"/>
    <w:rsid w:val="00B41C13"/>
    <w:rsid w:val="00B41CFF"/>
    <w:rsid w:val="00B43869"/>
    <w:rsid w:val="00B4676D"/>
    <w:rsid w:val="00B46846"/>
    <w:rsid w:val="00B4684A"/>
    <w:rsid w:val="00B47B55"/>
    <w:rsid w:val="00B47D47"/>
    <w:rsid w:val="00B5095E"/>
    <w:rsid w:val="00B50CEB"/>
    <w:rsid w:val="00B5262D"/>
    <w:rsid w:val="00B52BB5"/>
    <w:rsid w:val="00B52EFA"/>
    <w:rsid w:val="00B53310"/>
    <w:rsid w:val="00B5452C"/>
    <w:rsid w:val="00B5472C"/>
    <w:rsid w:val="00B5492D"/>
    <w:rsid w:val="00B54D75"/>
    <w:rsid w:val="00B5518B"/>
    <w:rsid w:val="00B55B47"/>
    <w:rsid w:val="00B55FD6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3089"/>
    <w:rsid w:val="00B745D3"/>
    <w:rsid w:val="00B74B0E"/>
    <w:rsid w:val="00B75735"/>
    <w:rsid w:val="00B76CCC"/>
    <w:rsid w:val="00B76DE3"/>
    <w:rsid w:val="00B775B7"/>
    <w:rsid w:val="00B777B5"/>
    <w:rsid w:val="00B777D6"/>
    <w:rsid w:val="00B77C3A"/>
    <w:rsid w:val="00B80833"/>
    <w:rsid w:val="00B813C4"/>
    <w:rsid w:val="00B821DC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2CD3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134"/>
    <w:rsid w:val="00BA0C5D"/>
    <w:rsid w:val="00BA1861"/>
    <w:rsid w:val="00BA18BF"/>
    <w:rsid w:val="00BA236D"/>
    <w:rsid w:val="00BA2E77"/>
    <w:rsid w:val="00BA2EC9"/>
    <w:rsid w:val="00BA3014"/>
    <w:rsid w:val="00BA3388"/>
    <w:rsid w:val="00BA3866"/>
    <w:rsid w:val="00BA3ED5"/>
    <w:rsid w:val="00BA4138"/>
    <w:rsid w:val="00BA4782"/>
    <w:rsid w:val="00BA4B29"/>
    <w:rsid w:val="00BA4E6E"/>
    <w:rsid w:val="00BA4F5A"/>
    <w:rsid w:val="00BA56B1"/>
    <w:rsid w:val="00BA5B0F"/>
    <w:rsid w:val="00BA5DB7"/>
    <w:rsid w:val="00BA6961"/>
    <w:rsid w:val="00BA6BC9"/>
    <w:rsid w:val="00BA6CB0"/>
    <w:rsid w:val="00BA7424"/>
    <w:rsid w:val="00BA7548"/>
    <w:rsid w:val="00BA7904"/>
    <w:rsid w:val="00BA7976"/>
    <w:rsid w:val="00BA7C73"/>
    <w:rsid w:val="00BB01CC"/>
    <w:rsid w:val="00BB06ED"/>
    <w:rsid w:val="00BB1780"/>
    <w:rsid w:val="00BB238E"/>
    <w:rsid w:val="00BB286E"/>
    <w:rsid w:val="00BB3056"/>
    <w:rsid w:val="00BB3080"/>
    <w:rsid w:val="00BB314F"/>
    <w:rsid w:val="00BB377A"/>
    <w:rsid w:val="00BB4DC2"/>
    <w:rsid w:val="00BB505B"/>
    <w:rsid w:val="00BB5228"/>
    <w:rsid w:val="00BB5256"/>
    <w:rsid w:val="00BB5622"/>
    <w:rsid w:val="00BB57EF"/>
    <w:rsid w:val="00BB76CE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5CB7"/>
    <w:rsid w:val="00BC6D1E"/>
    <w:rsid w:val="00BC6D3D"/>
    <w:rsid w:val="00BC70DC"/>
    <w:rsid w:val="00BC79EF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4F89"/>
    <w:rsid w:val="00BD508B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C13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044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64B3"/>
    <w:rsid w:val="00C06CEE"/>
    <w:rsid w:val="00C06D4A"/>
    <w:rsid w:val="00C06F0C"/>
    <w:rsid w:val="00C071F9"/>
    <w:rsid w:val="00C07844"/>
    <w:rsid w:val="00C0797D"/>
    <w:rsid w:val="00C07B0A"/>
    <w:rsid w:val="00C07BA9"/>
    <w:rsid w:val="00C10CF3"/>
    <w:rsid w:val="00C11AE3"/>
    <w:rsid w:val="00C11DCB"/>
    <w:rsid w:val="00C1261E"/>
    <w:rsid w:val="00C12D48"/>
    <w:rsid w:val="00C12FF2"/>
    <w:rsid w:val="00C13122"/>
    <w:rsid w:val="00C14817"/>
    <w:rsid w:val="00C14B70"/>
    <w:rsid w:val="00C15A09"/>
    <w:rsid w:val="00C15DE4"/>
    <w:rsid w:val="00C15E7F"/>
    <w:rsid w:val="00C16BF1"/>
    <w:rsid w:val="00C17A26"/>
    <w:rsid w:val="00C17D35"/>
    <w:rsid w:val="00C17E69"/>
    <w:rsid w:val="00C20877"/>
    <w:rsid w:val="00C20953"/>
    <w:rsid w:val="00C20C60"/>
    <w:rsid w:val="00C20CE2"/>
    <w:rsid w:val="00C21179"/>
    <w:rsid w:val="00C221C6"/>
    <w:rsid w:val="00C2262D"/>
    <w:rsid w:val="00C22C28"/>
    <w:rsid w:val="00C22D29"/>
    <w:rsid w:val="00C23150"/>
    <w:rsid w:val="00C260E2"/>
    <w:rsid w:val="00C26DCD"/>
    <w:rsid w:val="00C26DFB"/>
    <w:rsid w:val="00C27F51"/>
    <w:rsid w:val="00C30120"/>
    <w:rsid w:val="00C31205"/>
    <w:rsid w:val="00C312C4"/>
    <w:rsid w:val="00C3155E"/>
    <w:rsid w:val="00C32020"/>
    <w:rsid w:val="00C32BD5"/>
    <w:rsid w:val="00C344EF"/>
    <w:rsid w:val="00C36485"/>
    <w:rsid w:val="00C3768C"/>
    <w:rsid w:val="00C376E5"/>
    <w:rsid w:val="00C4094E"/>
    <w:rsid w:val="00C412A4"/>
    <w:rsid w:val="00C414D1"/>
    <w:rsid w:val="00C41943"/>
    <w:rsid w:val="00C419FE"/>
    <w:rsid w:val="00C425DC"/>
    <w:rsid w:val="00C42F31"/>
    <w:rsid w:val="00C4398E"/>
    <w:rsid w:val="00C439A0"/>
    <w:rsid w:val="00C43D12"/>
    <w:rsid w:val="00C4649B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3E72"/>
    <w:rsid w:val="00C5405D"/>
    <w:rsid w:val="00C54890"/>
    <w:rsid w:val="00C549CB"/>
    <w:rsid w:val="00C55092"/>
    <w:rsid w:val="00C55AED"/>
    <w:rsid w:val="00C55C10"/>
    <w:rsid w:val="00C566A4"/>
    <w:rsid w:val="00C56FC1"/>
    <w:rsid w:val="00C57817"/>
    <w:rsid w:val="00C57B5C"/>
    <w:rsid w:val="00C57D84"/>
    <w:rsid w:val="00C60DAE"/>
    <w:rsid w:val="00C60ED9"/>
    <w:rsid w:val="00C61D99"/>
    <w:rsid w:val="00C61DC0"/>
    <w:rsid w:val="00C61E27"/>
    <w:rsid w:val="00C62483"/>
    <w:rsid w:val="00C62886"/>
    <w:rsid w:val="00C62D19"/>
    <w:rsid w:val="00C63032"/>
    <w:rsid w:val="00C638CD"/>
    <w:rsid w:val="00C63A99"/>
    <w:rsid w:val="00C646AE"/>
    <w:rsid w:val="00C646CE"/>
    <w:rsid w:val="00C64EC6"/>
    <w:rsid w:val="00C65975"/>
    <w:rsid w:val="00C67996"/>
    <w:rsid w:val="00C67A2D"/>
    <w:rsid w:val="00C701F6"/>
    <w:rsid w:val="00C7094F"/>
    <w:rsid w:val="00C70E55"/>
    <w:rsid w:val="00C71FDA"/>
    <w:rsid w:val="00C722B6"/>
    <w:rsid w:val="00C72340"/>
    <w:rsid w:val="00C72B05"/>
    <w:rsid w:val="00C739DC"/>
    <w:rsid w:val="00C73BC3"/>
    <w:rsid w:val="00C74585"/>
    <w:rsid w:val="00C74FBF"/>
    <w:rsid w:val="00C75A7E"/>
    <w:rsid w:val="00C75A84"/>
    <w:rsid w:val="00C76763"/>
    <w:rsid w:val="00C77707"/>
    <w:rsid w:val="00C77DB2"/>
    <w:rsid w:val="00C77F33"/>
    <w:rsid w:val="00C81861"/>
    <w:rsid w:val="00C81D0F"/>
    <w:rsid w:val="00C81D22"/>
    <w:rsid w:val="00C83A48"/>
    <w:rsid w:val="00C83D04"/>
    <w:rsid w:val="00C83D0D"/>
    <w:rsid w:val="00C849DD"/>
    <w:rsid w:val="00C84D4F"/>
    <w:rsid w:val="00C858F7"/>
    <w:rsid w:val="00C86685"/>
    <w:rsid w:val="00C86922"/>
    <w:rsid w:val="00C872DE"/>
    <w:rsid w:val="00C924BB"/>
    <w:rsid w:val="00C92791"/>
    <w:rsid w:val="00C93C8A"/>
    <w:rsid w:val="00C94518"/>
    <w:rsid w:val="00C947CB"/>
    <w:rsid w:val="00C94C19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5E"/>
    <w:rsid w:val="00CB2DD2"/>
    <w:rsid w:val="00CB3218"/>
    <w:rsid w:val="00CB32D7"/>
    <w:rsid w:val="00CB38AE"/>
    <w:rsid w:val="00CB55CE"/>
    <w:rsid w:val="00CB5AD4"/>
    <w:rsid w:val="00CB5DC3"/>
    <w:rsid w:val="00CB681D"/>
    <w:rsid w:val="00CB7BAA"/>
    <w:rsid w:val="00CC02A9"/>
    <w:rsid w:val="00CC0A2B"/>
    <w:rsid w:val="00CC17B1"/>
    <w:rsid w:val="00CC1EBC"/>
    <w:rsid w:val="00CC2578"/>
    <w:rsid w:val="00CC2B86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A4F"/>
    <w:rsid w:val="00CD34CC"/>
    <w:rsid w:val="00CD3933"/>
    <w:rsid w:val="00CD3AA1"/>
    <w:rsid w:val="00CD444A"/>
    <w:rsid w:val="00CD5072"/>
    <w:rsid w:val="00CD51AC"/>
    <w:rsid w:val="00CD51E7"/>
    <w:rsid w:val="00CD53DA"/>
    <w:rsid w:val="00CD5BAB"/>
    <w:rsid w:val="00CD65C4"/>
    <w:rsid w:val="00CD694E"/>
    <w:rsid w:val="00CD6C9D"/>
    <w:rsid w:val="00CD73CE"/>
    <w:rsid w:val="00CD757C"/>
    <w:rsid w:val="00CD7DF9"/>
    <w:rsid w:val="00CE037C"/>
    <w:rsid w:val="00CE0A82"/>
    <w:rsid w:val="00CE1C23"/>
    <w:rsid w:val="00CE2220"/>
    <w:rsid w:val="00CE27CB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15F"/>
    <w:rsid w:val="00CE6806"/>
    <w:rsid w:val="00CE696F"/>
    <w:rsid w:val="00CE6D82"/>
    <w:rsid w:val="00CE6F47"/>
    <w:rsid w:val="00CE710B"/>
    <w:rsid w:val="00CE7851"/>
    <w:rsid w:val="00CE7A87"/>
    <w:rsid w:val="00CF0085"/>
    <w:rsid w:val="00CF026B"/>
    <w:rsid w:val="00CF0864"/>
    <w:rsid w:val="00CF12B0"/>
    <w:rsid w:val="00CF17A0"/>
    <w:rsid w:val="00CF1937"/>
    <w:rsid w:val="00CF1AC0"/>
    <w:rsid w:val="00CF234B"/>
    <w:rsid w:val="00CF2743"/>
    <w:rsid w:val="00CF35C2"/>
    <w:rsid w:val="00CF36FF"/>
    <w:rsid w:val="00CF3DF4"/>
    <w:rsid w:val="00CF4829"/>
    <w:rsid w:val="00CF4E46"/>
    <w:rsid w:val="00CF6759"/>
    <w:rsid w:val="00CF67F0"/>
    <w:rsid w:val="00CF69FF"/>
    <w:rsid w:val="00CF714C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464"/>
    <w:rsid w:val="00D05AAB"/>
    <w:rsid w:val="00D05B66"/>
    <w:rsid w:val="00D068E4"/>
    <w:rsid w:val="00D069FF"/>
    <w:rsid w:val="00D06EF4"/>
    <w:rsid w:val="00D06FDC"/>
    <w:rsid w:val="00D1032F"/>
    <w:rsid w:val="00D10F31"/>
    <w:rsid w:val="00D10FC2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4D93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4559"/>
    <w:rsid w:val="00D35984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56F93"/>
    <w:rsid w:val="00D603BC"/>
    <w:rsid w:val="00D60B4F"/>
    <w:rsid w:val="00D60D10"/>
    <w:rsid w:val="00D614FC"/>
    <w:rsid w:val="00D635A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2776"/>
    <w:rsid w:val="00D73FA9"/>
    <w:rsid w:val="00D74881"/>
    <w:rsid w:val="00D754A3"/>
    <w:rsid w:val="00D755FF"/>
    <w:rsid w:val="00D75621"/>
    <w:rsid w:val="00D75B09"/>
    <w:rsid w:val="00D7671D"/>
    <w:rsid w:val="00D7739B"/>
    <w:rsid w:val="00D77A92"/>
    <w:rsid w:val="00D8002D"/>
    <w:rsid w:val="00D80155"/>
    <w:rsid w:val="00D81570"/>
    <w:rsid w:val="00D81DCA"/>
    <w:rsid w:val="00D825D0"/>
    <w:rsid w:val="00D83304"/>
    <w:rsid w:val="00D839C1"/>
    <w:rsid w:val="00D83F8C"/>
    <w:rsid w:val="00D84453"/>
    <w:rsid w:val="00D84D53"/>
    <w:rsid w:val="00D854B0"/>
    <w:rsid w:val="00D85582"/>
    <w:rsid w:val="00D855AF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0D3C"/>
    <w:rsid w:val="00D91AD4"/>
    <w:rsid w:val="00D91FDC"/>
    <w:rsid w:val="00D921D1"/>
    <w:rsid w:val="00D92C84"/>
    <w:rsid w:val="00D933D6"/>
    <w:rsid w:val="00D949B6"/>
    <w:rsid w:val="00D959BE"/>
    <w:rsid w:val="00D959CB"/>
    <w:rsid w:val="00D9672D"/>
    <w:rsid w:val="00DA0161"/>
    <w:rsid w:val="00DA0246"/>
    <w:rsid w:val="00DA02F7"/>
    <w:rsid w:val="00DA0BDE"/>
    <w:rsid w:val="00DA0DE2"/>
    <w:rsid w:val="00DA1A9B"/>
    <w:rsid w:val="00DA1BC0"/>
    <w:rsid w:val="00DA1C3B"/>
    <w:rsid w:val="00DA22E9"/>
    <w:rsid w:val="00DA2AC3"/>
    <w:rsid w:val="00DA2C31"/>
    <w:rsid w:val="00DA33E2"/>
    <w:rsid w:val="00DA3AD6"/>
    <w:rsid w:val="00DA49AB"/>
    <w:rsid w:val="00DA4DD0"/>
    <w:rsid w:val="00DA614C"/>
    <w:rsid w:val="00DA6602"/>
    <w:rsid w:val="00DB024A"/>
    <w:rsid w:val="00DB0B59"/>
    <w:rsid w:val="00DB0B90"/>
    <w:rsid w:val="00DB0F66"/>
    <w:rsid w:val="00DB1BB8"/>
    <w:rsid w:val="00DB1DB1"/>
    <w:rsid w:val="00DB244E"/>
    <w:rsid w:val="00DB2AC7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B7C37"/>
    <w:rsid w:val="00DC11DB"/>
    <w:rsid w:val="00DC25DA"/>
    <w:rsid w:val="00DC2753"/>
    <w:rsid w:val="00DC327D"/>
    <w:rsid w:val="00DC3E4E"/>
    <w:rsid w:val="00DC41C7"/>
    <w:rsid w:val="00DC4715"/>
    <w:rsid w:val="00DC4817"/>
    <w:rsid w:val="00DC48B7"/>
    <w:rsid w:val="00DC4913"/>
    <w:rsid w:val="00DC4AFD"/>
    <w:rsid w:val="00DC4E00"/>
    <w:rsid w:val="00DC6032"/>
    <w:rsid w:val="00DC723E"/>
    <w:rsid w:val="00DD0C6B"/>
    <w:rsid w:val="00DD1712"/>
    <w:rsid w:val="00DD17EA"/>
    <w:rsid w:val="00DD1835"/>
    <w:rsid w:val="00DD1E83"/>
    <w:rsid w:val="00DD2A00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CC0"/>
    <w:rsid w:val="00DE08E8"/>
    <w:rsid w:val="00DE09CD"/>
    <w:rsid w:val="00DE1882"/>
    <w:rsid w:val="00DE1FA8"/>
    <w:rsid w:val="00DE378E"/>
    <w:rsid w:val="00DE458D"/>
    <w:rsid w:val="00DE45AB"/>
    <w:rsid w:val="00DE50FF"/>
    <w:rsid w:val="00DE5CDF"/>
    <w:rsid w:val="00DE5F1E"/>
    <w:rsid w:val="00DE6495"/>
    <w:rsid w:val="00DE65DF"/>
    <w:rsid w:val="00DE718B"/>
    <w:rsid w:val="00DE75DA"/>
    <w:rsid w:val="00DE7749"/>
    <w:rsid w:val="00DF0E3D"/>
    <w:rsid w:val="00DF22A0"/>
    <w:rsid w:val="00DF2566"/>
    <w:rsid w:val="00DF487C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071E"/>
    <w:rsid w:val="00E13CB8"/>
    <w:rsid w:val="00E149FE"/>
    <w:rsid w:val="00E153DC"/>
    <w:rsid w:val="00E1668F"/>
    <w:rsid w:val="00E16A1E"/>
    <w:rsid w:val="00E16BBB"/>
    <w:rsid w:val="00E1746C"/>
    <w:rsid w:val="00E17977"/>
    <w:rsid w:val="00E20607"/>
    <w:rsid w:val="00E208B6"/>
    <w:rsid w:val="00E20E62"/>
    <w:rsid w:val="00E21A02"/>
    <w:rsid w:val="00E21F94"/>
    <w:rsid w:val="00E22F31"/>
    <w:rsid w:val="00E23834"/>
    <w:rsid w:val="00E2386E"/>
    <w:rsid w:val="00E24657"/>
    <w:rsid w:val="00E248F7"/>
    <w:rsid w:val="00E2550E"/>
    <w:rsid w:val="00E25F01"/>
    <w:rsid w:val="00E25F23"/>
    <w:rsid w:val="00E26D87"/>
    <w:rsid w:val="00E310B8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3776C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60D1"/>
    <w:rsid w:val="00E47665"/>
    <w:rsid w:val="00E47AE0"/>
    <w:rsid w:val="00E50A0F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19DD"/>
    <w:rsid w:val="00E62198"/>
    <w:rsid w:val="00E627D3"/>
    <w:rsid w:val="00E65D2D"/>
    <w:rsid w:val="00E679E6"/>
    <w:rsid w:val="00E70C8F"/>
    <w:rsid w:val="00E713E4"/>
    <w:rsid w:val="00E71420"/>
    <w:rsid w:val="00E71C51"/>
    <w:rsid w:val="00E71D69"/>
    <w:rsid w:val="00E72B7E"/>
    <w:rsid w:val="00E72E60"/>
    <w:rsid w:val="00E73A91"/>
    <w:rsid w:val="00E750E9"/>
    <w:rsid w:val="00E75409"/>
    <w:rsid w:val="00E75CEF"/>
    <w:rsid w:val="00E75E15"/>
    <w:rsid w:val="00E76481"/>
    <w:rsid w:val="00E76991"/>
    <w:rsid w:val="00E76A94"/>
    <w:rsid w:val="00E7716D"/>
    <w:rsid w:val="00E772DC"/>
    <w:rsid w:val="00E7770D"/>
    <w:rsid w:val="00E77FA5"/>
    <w:rsid w:val="00E8020A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1048"/>
    <w:rsid w:val="00E91CEC"/>
    <w:rsid w:val="00E9242C"/>
    <w:rsid w:val="00E926A3"/>
    <w:rsid w:val="00E92940"/>
    <w:rsid w:val="00E931C2"/>
    <w:rsid w:val="00E939AF"/>
    <w:rsid w:val="00E93DF3"/>
    <w:rsid w:val="00E94203"/>
    <w:rsid w:val="00E94AEF"/>
    <w:rsid w:val="00E9506F"/>
    <w:rsid w:val="00E955D4"/>
    <w:rsid w:val="00E95ADD"/>
    <w:rsid w:val="00E95E6D"/>
    <w:rsid w:val="00E96043"/>
    <w:rsid w:val="00E963ED"/>
    <w:rsid w:val="00E96895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6D6F"/>
    <w:rsid w:val="00EB0BC1"/>
    <w:rsid w:val="00EB14ED"/>
    <w:rsid w:val="00EB15C5"/>
    <w:rsid w:val="00EB1A5F"/>
    <w:rsid w:val="00EB2164"/>
    <w:rsid w:val="00EB23BF"/>
    <w:rsid w:val="00EB2688"/>
    <w:rsid w:val="00EB31FF"/>
    <w:rsid w:val="00EB39A8"/>
    <w:rsid w:val="00EB3BCC"/>
    <w:rsid w:val="00EB3FEB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0E4B"/>
    <w:rsid w:val="00EC0F5C"/>
    <w:rsid w:val="00EC12C0"/>
    <w:rsid w:val="00EC13F5"/>
    <w:rsid w:val="00EC16BD"/>
    <w:rsid w:val="00EC1AC6"/>
    <w:rsid w:val="00EC1CAF"/>
    <w:rsid w:val="00EC1CBB"/>
    <w:rsid w:val="00EC2081"/>
    <w:rsid w:val="00EC226D"/>
    <w:rsid w:val="00EC4494"/>
    <w:rsid w:val="00EC52F3"/>
    <w:rsid w:val="00EC53EA"/>
    <w:rsid w:val="00EC553B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24F"/>
    <w:rsid w:val="00EE15C5"/>
    <w:rsid w:val="00EE3B51"/>
    <w:rsid w:val="00EE3D9A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3DD1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84C"/>
    <w:rsid w:val="00F01B5E"/>
    <w:rsid w:val="00F01FE0"/>
    <w:rsid w:val="00F02325"/>
    <w:rsid w:val="00F02B02"/>
    <w:rsid w:val="00F03FA4"/>
    <w:rsid w:val="00F045DD"/>
    <w:rsid w:val="00F047AD"/>
    <w:rsid w:val="00F06657"/>
    <w:rsid w:val="00F07491"/>
    <w:rsid w:val="00F07E82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7E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6F9"/>
    <w:rsid w:val="00F52EB0"/>
    <w:rsid w:val="00F5341A"/>
    <w:rsid w:val="00F54F3A"/>
    <w:rsid w:val="00F551BD"/>
    <w:rsid w:val="00F5569A"/>
    <w:rsid w:val="00F56792"/>
    <w:rsid w:val="00F5686E"/>
    <w:rsid w:val="00F575DE"/>
    <w:rsid w:val="00F602C8"/>
    <w:rsid w:val="00F6153B"/>
    <w:rsid w:val="00F62368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0DFD"/>
    <w:rsid w:val="00F71C84"/>
    <w:rsid w:val="00F722CB"/>
    <w:rsid w:val="00F72C8D"/>
    <w:rsid w:val="00F7399B"/>
    <w:rsid w:val="00F74636"/>
    <w:rsid w:val="00F7483E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3A82"/>
    <w:rsid w:val="00F9415C"/>
    <w:rsid w:val="00F9426D"/>
    <w:rsid w:val="00F943F0"/>
    <w:rsid w:val="00F94F57"/>
    <w:rsid w:val="00F959D4"/>
    <w:rsid w:val="00F95A90"/>
    <w:rsid w:val="00F95CF0"/>
    <w:rsid w:val="00F96B84"/>
    <w:rsid w:val="00F96D5D"/>
    <w:rsid w:val="00F973ED"/>
    <w:rsid w:val="00F97473"/>
    <w:rsid w:val="00F975E8"/>
    <w:rsid w:val="00F978B8"/>
    <w:rsid w:val="00FA0178"/>
    <w:rsid w:val="00FA0860"/>
    <w:rsid w:val="00FA0A7F"/>
    <w:rsid w:val="00FA15E8"/>
    <w:rsid w:val="00FA1993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0173"/>
    <w:rsid w:val="00FB0285"/>
    <w:rsid w:val="00FB06C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C5A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2B5"/>
    <w:rsid w:val="00FC6522"/>
    <w:rsid w:val="00FD017D"/>
    <w:rsid w:val="00FD0280"/>
    <w:rsid w:val="00FD0E5A"/>
    <w:rsid w:val="00FD10C3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D7AFE"/>
    <w:rsid w:val="00FE0063"/>
    <w:rsid w:val="00FE0E64"/>
    <w:rsid w:val="00FE0F47"/>
    <w:rsid w:val="00FE138A"/>
    <w:rsid w:val="00FE1CE9"/>
    <w:rsid w:val="00FE2699"/>
    <w:rsid w:val="00FE2E01"/>
    <w:rsid w:val="00FE32A2"/>
    <w:rsid w:val="00FE3940"/>
    <w:rsid w:val="00FE3E5A"/>
    <w:rsid w:val="00FE4C80"/>
    <w:rsid w:val="00FE517B"/>
    <w:rsid w:val="00FE58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E1C8F2B2-25C8-4F86-ADFD-C747C07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1448F2"/>
    <w:pPr>
      <w:spacing w:before="240" w:after="120"/>
      <w:ind w:left="426" w:hanging="426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1448F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uiPriority w:val="99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9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rsid w:val="00ED75FE"/>
  </w:style>
  <w:style w:type="paragraph" w:customStyle="1" w:styleId="CharZnakCharZnakCharZnakChar5">
    <w:name w:val="Char Znak Char Znak Char Znak Char5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qFormat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qFormat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qFormat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qFormat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qFormat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qFormat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qFormat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qFormat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qFormat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qFormat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nt7">
    <w:name w:val="font7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1B2D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1B2D6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table" w:customStyle="1" w:styleId="Tabela-Siatka8">
    <w:name w:val="Tabela - Siatka8"/>
    <w:basedOn w:val="Standardowy"/>
    <w:next w:val="Tabela-Siatka"/>
    <w:uiPriority w:val="59"/>
    <w:rsid w:val="001B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1">
    <w:name w:val="PARAGRAF"/>
    <w:basedOn w:val="Normalny"/>
    <w:qFormat/>
    <w:rsid w:val="00BB314F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basedOn w:val="Domylnaczcionkaakapitu"/>
    <w:semiHidden/>
    <w:rsid w:val="00BB314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uiPriority w:val="99"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BB314F"/>
    <w:rPr>
      <w:b/>
      <w:sz w:val="24"/>
    </w:rPr>
  </w:style>
  <w:style w:type="character" w:customStyle="1" w:styleId="ZnakZnak11">
    <w:name w:val="Znak Znak11"/>
    <w:uiPriority w:val="99"/>
    <w:rsid w:val="00BB314F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BB314F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BB314F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BB314F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B314F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BB314F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BB314F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BB314F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BB314F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BB314F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BB314F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BB314F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BB314F"/>
    <w:pPr>
      <w:numPr>
        <w:numId w:val="59"/>
      </w:numPr>
    </w:pPr>
  </w:style>
  <w:style w:type="character" w:customStyle="1" w:styleId="st">
    <w:name w:val="st"/>
    <w:basedOn w:val="Domylnaczcionkaakapitu"/>
    <w:rsid w:val="00BB314F"/>
  </w:style>
  <w:style w:type="table" w:customStyle="1" w:styleId="Tabela-Siatka71">
    <w:name w:val="Tabela - Siatka71"/>
    <w:basedOn w:val="Standardowy"/>
    <w:next w:val="Tabela-Siatka"/>
    <w:uiPriority w:val="3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BB314F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BB31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BB314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B3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B314F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1">
    <w:name w:val="Tabela - Siatka5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BB314F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BB314F"/>
    <w:pPr>
      <w:widowControl w:val="0"/>
      <w:numPr>
        <w:numId w:val="61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BB3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B3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uiPriority w:val="99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BB3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BB3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BB3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BB3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BB3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BB314F"/>
    <w:rPr>
      <w:rFonts w:ascii="Arial" w:hAnsi="Arial" w:cs="Arial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sid w:val="00BB314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BB314F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BB314F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BB314F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BB314F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BB314F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BB314F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BB314F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BB314F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BB314F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BB314F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BB314F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BB314F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BB314F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BB314F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BB314F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BB314F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BB314F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BB314F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BB314F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BB314F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BB314F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BB314F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BB314F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BB314F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BB314F"/>
    <w:rPr>
      <w:b w:val="0"/>
    </w:rPr>
  </w:style>
  <w:style w:type="character" w:customStyle="1" w:styleId="ListLabel26">
    <w:name w:val="ListLabel 26"/>
    <w:qFormat/>
    <w:rsid w:val="00BB314F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BB314F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BB314F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BB314F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BB314F"/>
    <w:rPr>
      <w:i w:val="0"/>
    </w:rPr>
  </w:style>
  <w:style w:type="character" w:customStyle="1" w:styleId="ListLabel33">
    <w:name w:val="ListLabel 33"/>
    <w:qFormat/>
    <w:rsid w:val="00BB314F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BB314F"/>
    <w:rPr>
      <w:i w:val="0"/>
    </w:rPr>
  </w:style>
  <w:style w:type="character" w:customStyle="1" w:styleId="ListLabel35">
    <w:name w:val="ListLabel 35"/>
    <w:qFormat/>
    <w:rsid w:val="00BB314F"/>
    <w:rPr>
      <w:strike w:val="0"/>
      <w:dstrike w:val="0"/>
    </w:rPr>
  </w:style>
  <w:style w:type="character" w:customStyle="1" w:styleId="ListLabel36">
    <w:name w:val="ListLabel 36"/>
    <w:qFormat/>
    <w:rsid w:val="00BB314F"/>
    <w:rPr>
      <w:rFonts w:cs="Times New Roman"/>
    </w:rPr>
  </w:style>
  <w:style w:type="character" w:customStyle="1" w:styleId="ListLabel37">
    <w:name w:val="ListLabel 37"/>
    <w:qFormat/>
    <w:rsid w:val="00BB314F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BB314F"/>
    <w:rPr>
      <w:rFonts w:eastAsia="Times New Roman" w:cs="Arial"/>
      <w:b w:val="0"/>
    </w:rPr>
  </w:style>
  <w:style w:type="character" w:customStyle="1" w:styleId="ListLabel39">
    <w:name w:val="ListLabel 39"/>
    <w:qFormat/>
    <w:rsid w:val="00BB314F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BB314F"/>
    <w:rPr>
      <w:b w:val="0"/>
      <w:sz w:val="16"/>
    </w:rPr>
  </w:style>
  <w:style w:type="character" w:customStyle="1" w:styleId="ListLabel41">
    <w:name w:val="ListLabel 41"/>
    <w:qFormat/>
    <w:rsid w:val="00BB314F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BB314F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BB314F"/>
    <w:rPr>
      <w:b w:val="0"/>
      <w:sz w:val="16"/>
    </w:rPr>
  </w:style>
  <w:style w:type="character" w:customStyle="1" w:styleId="ListLabel44">
    <w:name w:val="ListLabel 44"/>
    <w:qFormat/>
    <w:rsid w:val="00BB314F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BB314F"/>
    <w:rPr>
      <w:b/>
    </w:rPr>
  </w:style>
  <w:style w:type="character" w:customStyle="1" w:styleId="ListLabel46">
    <w:name w:val="ListLabel 46"/>
    <w:qFormat/>
    <w:rsid w:val="00BB314F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BB314F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BB314F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BB314F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BB314F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BB314F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BB314F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BB314F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BB314F"/>
    <w:rPr>
      <w:rFonts w:cs="Times New Roman"/>
    </w:rPr>
  </w:style>
  <w:style w:type="character" w:customStyle="1" w:styleId="ListLabel58">
    <w:name w:val="ListLabel 58"/>
    <w:qFormat/>
    <w:rsid w:val="00BB314F"/>
    <w:rPr>
      <w:rFonts w:cs="Times New Roman"/>
    </w:rPr>
  </w:style>
  <w:style w:type="character" w:customStyle="1" w:styleId="ListLabel59">
    <w:name w:val="ListLabel 59"/>
    <w:qFormat/>
    <w:rsid w:val="00BB314F"/>
    <w:rPr>
      <w:rFonts w:cs="Times New Roman"/>
    </w:rPr>
  </w:style>
  <w:style w:type="character" w:customStyle="1" w:styleId="ListLabel60">
    <w:name w:val="ListLabel 60"/>
    <w:qFormat/>
    <w:rsid w:val="00BB314F"/>
    <w:rPr>
      <w:rFonts w:cs="Times New Roman"/>
    </w:rPr>
  </w:style>
  <w:style w:type="character" w:customStyle="1" w:styleId="ListLabel61">
    <w:name w:val="ListLabel 61"/>
    <w:qFormat/>
    <w:rsid w:val="00BB314F"/>
    <w:rPr>
      <w:rFonts w:cs="Times New Roman"/>
    </w:rPr>
  </w:style>
  <w:style w:type="character" w:customStyle="1" w:styleId="ListLabel62">
    <w:name w:val="ListLabel 62"/>
    <w:qFormat/>
    <w:rsid w:val="00BB314F"/>
    <w:rPr>
      <w:b w:val="0"/>
      <w:sz w:val="16"/>
    </w:rPr>
  </w:style>
  <w:style w:type="character" w:customStyle="1" w:styleId="ListLabel63">
    <w:name w:val="ListLabel 63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BB314F"/>
    <w:rPr>
      <w:rFonts w:cs="Times New Roman"/>
    </w:rPr>
  </w:style>
  <w:style w:type="character" w:customStyle="1" w:styleId="ListLabel65">
    <w:name w:val="ListLabel 65"/>
    <w:qFormat/>
    <w:rsid w:val="00BB314F"/>
    <w:rPr>
      <w:rFonts w:cs="Times New Roman"/>
    </w:rPr>
  </w:style>
  <w:style w:type="character" w:customStyle="1" w:styleId="ListLabel66">
    <w:name w:val="ListLabel 66"/>
    <w:qFormat/>
    <w:rsid w:val="00BB314F"/>
    <w:rPr>
      <w:rFonts w:cs="Times New Roman"/>
    </w:rPr>
  </w:style>
  <w:style w:type="character" w:customStyle="1" w:styleId="ListLabel67">
    <w:name w:val="ListLabel 67"/>
    <w:qFormat/>
    <w:rsid w:val="00BB314F"/>
    <w:rPr>
      <w:rFonts w:cs="Times New Roman"/>
    </w:rPr>
  </w:style>
  <w:style w:type="character" w:customStyle="1" w:styleId="ListLabel68">
    <w:name w:val="ListLabel 68"/>
    <w:qFormat/>
    <w:rsid w:val="00BB314F"/>
    <w:rPr>
      <w:rFonts w:cs="Times New Roman"/>
    </w:rPr>
  </w:style>
  <w:style w:type="character" w:customStyle="1" w:styleId="ListLabel69">
    <w:name w:val="ListLabel 69"/>
    <w:qFormat/>
    <w:rsid w:val="00BB314F"/>
    <w:rPr>
      <w:rFonts w:cs="Times New Roman"/>
    </w:rPr>
  </w:style>
  <w:style w:type="character" w:customStyle="1" w:styleId="ListLabel70">
    <w:name w:val="ListLabel 70"/>
    <w:qFormat/>
    <w:rsid w:val="00BB314F"/>
    <w:rPr>
      <w:rFonts w:cs="Times New Roman"/>
    </w:rPr>
  </w:style>
  <w:style w:type="character" w:customStyle="1" w:styleId="ListLabel71">
    <w:name w:val="ListLabel 71"/>
    <w:qFormat/>
    <w:rsid w:val="00BB314F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BB314F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BB314F"/>
    <w:rPr>
      <w:rFonts w:cs="Times New Roman"/>
    </w:rPr>
  </w:style>
  <w:style w:type="character" w:customStyle="1" w:styleId="ListLabel74">
    <w:name w:val="ListLabel 74"/>
    <w:qFormat/>
    <w:rsid w:val="00BB314F"/>
    <w:rPr>
      <w:rFonts w:cs="Times New Roman"/>
    </w:rPr>
  </w:style>
  <w:style w:type="character" w:customStyle="1" w:styleId="ListLabel75">
    <w:name w:val="ListLabel 75"/>
    <w:qFormat/>
    <w:rsid w:val="00BB314F"/>
    <w:rPr>
      <w:rFonts w:cs="Times New Roman"/>
    </w:rPr>
  </w:style>
  <w:style w:type="character" w:customStyle="1" w:styleId="ListLabel76">
    <w:name w:val="ListLabel 76"/>
    <w:qFormat/>
    <w:rsid w:val="00BB314F"/>
    <w:rPr>
      <w:rFonts w:cs="Times New Roman"/>
    </w:rPr>
  </w:style>
  <w:style w:type="character" w:customStyle="1" w:styleId="ListLabel77">
    <w:name w:val="ListLabel 77"/>
    <w:qFormat/>
    <w:rsid w:val="00BB314F"/>
    <w:rPr>
      <w:rFonts w:cs="Times New Roman"/>
    </w:rPr>
  </w:style>
  <w:style w:type="character" w:customStyle="1" w:styleId="ListLabel78">
    <w:name w:val="ListLabel 78"/>
    <w:qFormat/>
    <w:rsid w:val="00BB314F"/>
    <w:rPr>
      <w:rFonts w:cs="Times New Roman"/>
    </w:rPr>
  </w:style>
  <w:style w:type="character" w:customStyle="1" w:styleId="ListLabel79">
    <w:name w:val="ListLabel 79"/>
    <w:qFormat/>
    <w:rsid w:val="00BB314F"/>
    <w:rPr>
      <w:rFonts w:cs="Times New Roman"/>
    </w:rPr>
  </w:style>
  <w:style w:type="character" w:customStyle="1" w:styleId="ListLabel80">
    <w:name w:val="ListLabel 80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BB314F"/>
    <w:rPr>
      <w:rFonts w:cs="Times New Roman"/>
    </w:rPr>
  </w:style>
  <w:style w:type="character" w:customStyle="1" w:styleId="ListLabel83">
    <w:name w:val="ListLabel 83"/>
    <w:qFormat/>
    <w:rsid w:val="00BB314F"/>
    <w:rPr>
      <w:rFonts w:cs="Times New Roman"/>
    </w:rPr>
  </w:style>
  <w:style w:type="character" w:customStyle="1" w:styleId="ListLabel84">
    <w:name w:val="ListLabel 84"/>
    <w:qFormat/>
    <w:rsid w:val="00BB314F"/>
    <w:rPr>
      <w:rFonts w:cs="Times New Roman"/>
    </w:rPr>
  </w:style>
  <w:style w:type="character" w:customStyle="1" w:styleId="ListLabel85">
    <w:name w:val="ListLabel 85"/>
    <w:qFormat/>
    <w:rsid w:val="00BB314F"/>
    <w:rPr>
      <w:rFonts w:cs="Times New Roman"/>
    </w:rPr>
  </w:style>
  <w:style w:type="character" w:customStyle="1" w:styleId="ListLabel86">
    <w:name w:val="ListLabel 86"/>
    <w:qFormat/>
    <w:rsid w:val="00BB314F"/>
    <w:rPr>
      <w:rFonts w:cs="Times New Roman"/>
    </w:rPr>
  </w:style>
  <w:style w:type="character" w:customStyle="1" w:styleId="ListLabel87">
    <w:name w:val="ListLabel 87"/>
    <w:qFormat/>
    <w:rsid w:val="00BB314F"/>
    <w:rPr>
      <w:rFonts w:cs="Times New Roman"/>
    </w:rPr>
  </w:style>
  <w:style w:type="character" w:customStyle="1" w:styleId="ListLabel88">
    <w:name w:val="ListLabel 88"/>
    <w:qFormat/>
    <w:rsid w:val="00BB314F"/>
    <w:rPr>
      <w:rFonts w:cs="Times New Roman"/>
    </w:rPr>
  </w:style>
  <w:style w:type="character" w:customStyle="1" w:styleId="Odwiedzoneczeinternetowe">
    <w:name w:val="Odwiedzone łącze internetowe"/>
    <w:rsid w:val="00BB314F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BB314F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BB314F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BB314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BB314F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BB314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BB314F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B314F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B314F"/>
  </w:style>
  <w:style w:type="character" w:customStyle="1" w:styleId="ListLabel89">
    <w:name w:val="ListLabel 89"/>
    <w:qFormat/>
    <w:rsid w:val="00BB314F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BB314F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BB314F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BB314F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BB314F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BB314F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BB314F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BB314F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BB314F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BB314F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BB314F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BB314F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BB314F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BB314F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BB314F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BB314F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BB314F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BB314F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BB314F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BB314F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BB314F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BB314F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BB314F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BB314F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BB314F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BB314F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BB314F"/>
    <w:rPr>
      <w:b w:val="0"/>
    </w:rPr>
  </w:style>
  <w:style w:type="character" w:customStyle="1" w:styleId="ListLabel116">
    <w:name w:val="ListLabel 116"/>
    <w:qFormat/>
    <w:rsid w:val="00BB314F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BB314F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BB314F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BB314F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BB314F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BB314F"/>
    <w:rPr>
      <w:i w:val="0"/>
    </w:rPr>
  </w:style>
  <w:style w:type="character" w:customStyle="1" w:styleId="ListLabel122">
    <w:name w:val="ListLabel 122"/>
    <w:qFormat/>
    <w:rsid w:val="00BB314F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BB314F"/>
    <w:rPr>
      <w:i w:val="0"/>
    </w:rPr>
  </w:style>
  <w:style w:type="character" w:customStyle="1" w:styleId="ListLabel124">
    <w:name w:val="ListLabel 124"/>
    <w:qFormat/>
    <w:rsid w:val="00BB314F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BB314F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BB314F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BB314F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BB314F"/>
    <w:rPr>
      <w:b w:val="0"/>
      <w:sz w:val="16"/>
    </w:rPr>
  </w:style>
  <w:style w:type="character" w:customStyle="1" w:styleId="ListLabel129">
    <w:name w:val="ListLabel 129"/>
    <w:qFormat/>
    <w:rsid w:val="00BB314F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BB314F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BB314F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BB314F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BB314F"/>
    <w:rPr>
      <w:rFonts w:cs="Times New Roman"/>
    </w:rPr>
  </w:style>
  <w:style w:type="character" w:customStyle="1" w:styleId="ListLabel134">
    <w:name w:val="ListLabel 134"/>
    <w:qFormat/>
    <w:rsid w:val="00BB314F"/>
    <w:rPr>
      <w:rFonts w:cs="Times New Roman"/>
    </w:rPr>
  </w:style>
  <w:style w:type="character" w:customStyle="1" w:styleId="ListLabel135">
    <w:name w:val="ListLabel 135"/>
    <w:qFormat/>
    <w:rsid w:val="00BB314F"/>
    <w:rPr>
      <w:rFonts w:cs="Times New Roman"/>
    </w:rPr>
  </w:style>
  <w:style w:type="character" w:customStyle="1" w:styleId="ListLabel136">
    <w:name w:val="ListLabel 136"/>
    <w:qFormat/>
    <w:rsid w:val="00BB314F"/>
    <w:rPr>
      <w:rFonts w:cs="Times New Roman"/>
    </w:rPr>
  </w:style>
  <w:style w:type="character" w:customStyle="1" w:styleId="ListLabel137">
    <w:name w:val="ListLabel 137"/>
    <w:qFormat/>
    <w:rsid w:val="00BB314F"/>
    <w:rPr>
      <w:rFonts w:cs="Times New Roman"/>
    </w:rPr>
  </w:style>
  <w:style w:type="character" w:customStyle="1" w:styleId="ListLabel138">
    <w:name w:val="ListLabel 138"/>
    <w:qFormat/>
    <w:rsid w:val="00BB314F"/>
    <w:rPr>
      <w:rFonts w:cs="Times New Roman"/>
    </w:rPr>
  </w:style>
  <w:style w:type="character" w:customStyle="1" w:styleId="ListLabel139">
    <w:name w:val="ListLabel 139"/>
    <w:qFormat/>
    <w:rsid w:val="00BB314F"/>
    <w:rPr>
      <w:rFonts w:cs="Times New Roman"/>
    </w:rPr>
  </w:style>
  <w:style w:type="character" w:customStyle="1" w:styleId="ListLabel140">
    <w:name w:val="ListLabel 140"/>
    <w:qFormat/>
    <w:rsid w:val="00BB314F"/>
    <w:rPr>
      <w:rFonts w:cs="Courier New"/>
    </w:rPr>
  </w:style>
  <w:style w:type="character" w:customStyle="1" w:styleId="ListLabel141">
    <w:name w:val="ListLabel 141"/>
    <w:qFormat/>
    <w:rsid w:val="00BB314F"/>
    <w:rPr>
      <w:rFonts w:cs="Courier New"/>
    </w:rPr>
  </w:style>
  <w:style w:type="character" w:customStyle="1" w:styleId="ListLabel142">
    <w:name w:val="ListLabel 142"/>
    <w:qFormat/>
    <w:rsid w:val="00BB314F"/>
    <w:rPr>
      <w:rFonts w:cs="Courier New"/>
    </w:rPr>
  </w:style>
  <w:style w:type="character" w:customStyle="1" w:styleId="ListLabel143">
    <w:name w:val="ListLabel 143"/>
    <w:qFormat/>
    <w:rsid w:val="00BB314F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BB314F"/>
    <w:rPr>
      <w:rFonts w:cs="Helvetica"/>
      <w:sz w:val="20"/>
      <w:szCs w:val="20"/>
    </w:rPr>
  </w:style>
  <w:style w:type="character" w:customStyle="1" w:styleId="ListLabel145">
    <w:name w:val="ListLabel 145"/>
    <w:qFormat/>
    <w:rsid w:val="00BB314F"/>
    <w:rPr>
      <w:rFonts w:cs="Helvetica"/>
      <w:sz w:val="20"/>
      <w:szCs w:val="20"/>
    </w:rPr>
  </w:style>
  <w:style w:type="character" w:customStyle="1" w:styleId="ListLabel146">
    <w:name w:val="ListLabel 146"/>
    <w:qFormat/>
    <w:rsid w:val="00BB314F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BB314F"/>
    <w:rPr>
      <w:rFonts w:cs="Times New Roman"/>
    </w:rPr>
  </w:style>
  <w:style w:type="character" w:customStyle="1" w:styleId="ListLabel148">
    <w:name w:val="ListLabel 148"/>
    <w:qFormat/>
    <w:rsid w:val="00BB314F"/>
    <w:rPr>
      <w:rFonts w:cs="Times New Roman"/>
    </w:rPr>
  </w:style>
  <w:style w:type="character" w:customStyle="1" w:styleId="ListLabel149">
    <w:name w:val="ListLabel 149"/>
    <w:qFormat/>
    <w:rsid w:val="00BB314F"/>
    <w:rPr>
      <w:rFonts w:cs="Times New Roman"/>
    </w:rPr>
  </w:style>
  <w:style w:type="character" w:customStyle="1" w:styleId="ListLabel150">
    <w:name w:val="ListLabel 150"/>
    <w:qFormat/>
    <w:rsid w:val="00BB314F"/>
    <w:rPr>
      <w:rFonts w:cs="Times New Roman"/>
    </w:rPr>
  </w:style>
  <w:style w:type="character" w:customStyle="1" w:styleId="ListLabel151">
    <w:name w:val="ListLabel 151"/>
    <w:qFormat/>
    <w:rsid w:val="00BB314F"/>
    <w:rPr>
      <w:rFonts w:cs="Times New Roman"/>
    </w:rPr>
  </w:style>
  <w:style w:type="character" w:customStyle="1" w:styleId="ListLabel152">
    <w:name w:val="ListLabel 152"/>
    <w:qFormat/>
    <w:rsid w:val="00BB314F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BB314F"/>
    <w:rPr>
      <w:rFonts w:cs="Times New Roman"/>
    </w:rPr>
  </w:style>
  <w:style w:type="character" w:customStyle="1" w:styleId="ListLabel155">
    <w:name w:val="ListLabel 155"/>
    <w:qFormat/>
    <w:rsid w:val="00BB314F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BB314F"/>
    <w:rPr>
      <w:rFonts w:cs="Times New Roman"/>
    </w:rPr>
  </w:style>
  <w:style w:type="character" w:customStyle="1" w:styleId="ListLabel157">
    <w:name w:val="ListLabel 157"/>
    <w:qFormat/>
    <w:rsid w:val="00BB314F"/>
    <w:rPr>
      <w:rFonts w:cs="Times New Roman"/>
    </w:rPr>
  </w:style>
  <w:style w:type="character" w:customStyle="1" w:styleId="ListLabel158">
    <w:name w:val="ListLabel 158"/>
    <w:qFormat/>
    <w:rsid w:val="00BB314F"/>
    <w:rPr>
      <w:rFonts w:cs="Times New Roman"/>
    </w:rPr>
  </w:style>
  <w:style w:type="character" w:customStyle="1" w:styleId="ListLabel159">
    <w:name w:val="ListLabel 159"/>
    <w:qFormat/>
    <w:rsid w:val="00BB314F"/>
    <w:rPr>
      <w:rFonts w:cs="Times New Roman"/>
    </w:rPr>
  </w:style>
  <w:style w:type="character" w:customStyle="1" w:styleId="ListLabel160">
    <w:name w:val="ListLabel 160"/>
    <w:qFormat/>
    <w:rsid w:val="00BB314F"/>
    <w:rPr>
      <w:rFonts w:cs="Times New Roman"/>
    </w:rPr>
  </w:style>
  <w:style w:type="character" w:customStyle="1" w:styleId="ListLabel161">
    <w:name w:val="ListLabel 161"/>
    <w:qFormat/>
    <w:rsid w:val="00BB314F"/>
    <w:rPr>
      <w:rFonts w:cs="Times New Roman"/>
    </w:rPr>
  </w:style>
  <w:style w:type="character" w:customStyle="1" w:styleId="ListLabel162">
    <w:name w:val="ListLabel 162"/>
    <w:qFormat/>
    <w:rsid w:val="00BB314F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BB314F"/>
    <w:rPr>
      <w:rFonts w:cs="Times New Roman"/>
    </w:rPr>
  </w:style>
  <w:style w:type="character" w:customStyle="1" w:styleId="ListLabel164">
    <w:name w:val="ListLabel 164"/>
    <w:qFormat/>
    <w:rsid w:val="00BB314F"/>
    <w:rPr>
      <w:rFonts w:cs="Times New Roman"/>
    </w:rPr>
  </w:style>
  <w:style w:type="character" w:customStyle="1" w:styleId="ListLabel165">
    <w:name w:val="ListLabel 165"/>
    <w:qFormat/>
    <w:rsid w:val="00BB314F"/>
    <w:rPr>
      <w:rFonts w:cs="Times New Roman"/>
    </w:rPr>
  </w:style>
  <w:style w:type="character" w:customStyle="1" w:styleId="ListLabel166">
    <w:name w:val="ListLabel 166"/>
    <w:qFormat/>
    <w:rsid w:val="00BB314F"/>
    <w:rPr>
      <w:rFonts w:cs="Times New Roman"/>
    </w:rPr>
  </w:style>
  <w:style w:type="character" w:customStyle="1" w:styleId="ListLabel167">
    <w:name w:val="ListLabel 167"/>
    <w:qFormat/>
    <w:rsid w:val="00BB314F"/>
    <w:rPr>
      <w:rFonts w:cs="Times New Roman"/>
    </w:rPr>
  </w:style>
  <w:style w:type="character" w:customStyle="1" w:styleId="ListLabel168">
    <w:name w:val="ListLabel 168"/>
    <w:qFormat/>
    <w:rsid w:val="00BB314F"/>
    <w:rPr>
      <w:rFonts w:cs="Times New Roman"/>
    </w:rPr>
  </w:style>
  <w:style w:type="character" w:customStyle="1" w:styleId="ListLabel169">
    <w:name w:val="ListLabel 169"/>
    <w:qFormat/>
    <w:rsid w:val="00BB314F"/>
    <w:rPr>
      <w:rFonts w:cs="Times New Roman"/>
    </w:rPr>
  </w:style>
  <w:style w:type="character" w:customStyle="1" w:styleId="ListLabel170">
    <w:name w:val="ListLabel 170"/>
    <w:qFormat/>
    <w:rsid w:val="00BB314F"/>
    <w:rPr>
      <w:sz w:val="16"/>
      <w:szCs w:val="16"/>
    </w:rPr>
  </w:style>
  <w:style w:type="character" w:customStyle="1" w:styleId="ListLabel171">
    <w:name w:val="ListLabel 171"/>
    <w:qFormat/>
    <w:rsid w:val="00BB314F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BB314F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BB314F"/>
    <w:rPr>
      <w:rFonts w:cs="Times New Roman"/>
    </w:rPr>
  </w:style>
  <w:style w:type="character" w:customStyle="1" w:styleId="ListLabel174">
    <w:name w:val="ListLabel 174"/>
    <w:qFormat/>
    <w:rsid w:val="00BB314F"/>
    <w:rPr>
      <w:rFonts w:cs="Times New Roman"/>
    </w:rPr>
  </w:style>
  <w:style w:type="character" w:customStyle="1" w:styleId="ListLabel175">
    <w:name w:val="ListLabel 175"/>
    <w:qFormat/>
    <w:rsid w:val="00BB314F"/>
    <w:rPr>
      <w:rFonts w:cs="Times New Roman"/>
    </w:rPr>
  </w:style>
  <w:style w:type="character" w:customStyle="1" w:styleId="ListLabel176">
    <w:name w:val="ListLabel 176"/>
    <w:qFormat/>
    <w:rsid w:val="00BB314F"/>
    <w:rPr>
      <w:rFonts w:cs="Times New Roman"/>
    </w:rPr>
  </w:style>
  <w:style w:type="character" w:customStyle="1" w:styleId="ListLabel177">
    <w:name w:val="ListLabel 177"/>
    <w:qFormat/>
    <w:rsid w:val="00BB314F"/>
    <w:rPr>
      <w:rFonts w:cs="Times New Roman"/>
    </w:rPr>
  </w:style>
  <w:style w:type="character" w:customStyle="1" w:styleId="ListLabel178">
    <w:name w:val="ListLabel 178"/>
    <w:qFormat/>
    <w:rsid w:val="00BB314F"/>
    <w:rPr>
      <w:rFonts w:cs="Times New Roman"/>
    </w:rPr>
  </w:style>
  <w:style w:type="character" w:customStyle="1" w:styleId="ListLabel179">
    <w:name w:val="ListLabel 179"/>
    <w:qFormat/>
    <w:rsid w:val="00BB314F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BB314F"/>
    <w:rPr>
      <w:rFonts w:cs="Times New Roman"/>
    </w:rPr>
  </w:style>
  <w:style w:type="character" w:customStyle="1" w:styleId="ListLabel181">
    <w:name w:val="ListLabel 181"/>
    <w:qFormat/>
    <w:rsid w:val="00BB314F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BB314F"/>
    <w:rPr>
      <w:rFonts w:cs="Times New Roman"/>
    </w:rPr>
  </w:style>
  <w:style w:type="character" w:customStyle="1" w:styleId="ListLabel183">
    <w:name w:val="ListLabel 183"/>
    <w:qFormat/>
    <w:rsid w:val="00BB314F"/>
    <w:rPr>
      <w:rFonts w:cs="Times New Roman"/>
    </w:rPr>
  </w:style>
  <w:style w:type="character" w:customStyle="1" w:styleId="ListLabel184">
    <w:name w:val="ListLabel 184"/>
    <w:qFormat/>
    <w:rsid w:val="00BB314F"/>
    <w:rPr>
      <w:rFonts w:cs="Times New Roman"/>
    </w:rPr>
  </w:style>
  <w:style w:type="character" w:customStyle="1" w:styleId="ListLabel185">
    <w:name w:val="ListLabel 185"/>
    <w:qFormat/>
    <w:rsid w:val="00BB314F"/>
    <w:rPr>
      <w:rFonts w:cs="Times New Roman"/>
    </w:rPr>
  </w:style>
  <w:style w:type="character" w:customStyle="1" w:styleId="ListLabel186">
    <w:name w:val="ListLabel 186"/>
    <w:qFormat/>
    <w:rsid w:val="00BB314F"/>
    <w:rPr>
      <w:rFonts w:cs="Times New Roman"/>
    </w:rPr>
  </w:style>
  <w:style w:type="character" w:customStyle="1" w:styleId="ListLabel187">
    <w:name w:val="ListLabel 187"/>
    <w:qFormat/>
    <w:rsid w:val="00BB314F"/>
    <w:rPr>
      <w:rFonts w:cs="Times New Roman"/>
    </w:rPr>
  </w:style>
  <w:style w:type="character" w:customStyle="1" w:styleId="ListLabel188">
    <w:name w:val="ListLabel 188"/>
    <w:qFormat/>
    <w:rsid w:val="00BB314F"/>
    <w:rPr>
      <w:color w:val="00000A"/>
    </w:rPr>
  </w:style>
  <w:style w:type="character" w:customStyle="1" w:styleId="ListLabel189">
    <w:name w:val="ListLabel 189"/>
    <w:qFormat/>
    <w:rsid w:val="00BB314F"/>
    <w:rPr>
      <w:rFonts w:ascii="Segoe UI" w:hAnsi="Segoe UI"/>
      <w:sz w:val="16"/>
    </w:rPr>
  </w:style>
  <w:style w:type="character" w:customStyle="1" w:styleId="ListLabel190">
    <w:name w:val="ListLabel 190"/>
    <w:qFormat/>
    <w:rsid w:val="00BB314F"/>
    <w:rPr>
      <w:sz w:val="20"/>
    </w:rPr>
  </w:style>
  <w:style w:type="character" w:customStyle="1" w:styleId="ListLabel191">
    <w:name w:val="ListLabel 191"/>
    <w:qFormat/>
    <w:rsid w:val="00BB314F"/>
    <w:rPr>
      <w:sz w:val="20"/>
    </w:rPr>
  </w:style>
  <w:style w:type="character" w:customStyle="1" w:styleId="ListLabel192">
    <w:name w:val="ListLabel 192"/>
    <w:qFormat/>
    <w:rsid w:val="00BB314F"/>
    <w:rPr>
      <w:sz w:val="20"/>
    </w:rPr>
  </w:style>
  <w:style w:type="character" w:customStyle="1" w:styleId="ListLabel193">
    <w:name w:val="ListLabel 193"/>
    <w:qFormat/>
    <w:rsid w:val="00BB314F"/>
    <w:rPr>
      <w:sz w:val="20"/>
    </w:rPr>
  </w:style>
  <w:style w:type="character" w:customStyle="1" w:styleId="ListLabel194">
    <w:name w:val="ListLabel 194"/>
    <w:qFormat/>
    <w:rsid w:val="00BB314F"/>
    <w:rPr>
      <w:sz w:val="20"/>
    </w:rPr>
  </w:style>
  <w:style w:type="character" w:customStyle="1" w:styleId="ListLabel195">
    <w:name w:val="ListLabel 195"/>
    <w:qFormat/>
    <w:rsid w:val="00BB314F"/>
    <w:rPr>
      <w:sz w:val="20"/>
    </w:rPr>
  </w:style>
  <w:style w:type="character" w:customStyle="1" w:styleId="ListLabel196">
    <w:name w:val="ListLabel 196"/>
    <w:qFormat/>
    <w:rsid w:val="00BB314F"/>
    <w:rPr>
      <w:sz w:val="20"/>
    </w:rPr>
  </w:style>
  <w:style w:type="character" w:customStyle="1" w:styleId="ListLabel197">
    <w:name w:val="ListLabel 197"/>
    <w:qFormat/>
    <w:rsid w:val="00BB314F"/>
    <w:rPr>
      <w:sz w:val="20"/>
    </w:rPr>
  </w:style>
  <w:style w:type="character" w:customStyle="1" w:styleId="ListLabel198">
    <w:name w:val="ListLabel 198"/>
    <w:qFormat/>
    <w:rsid w:val="00BB314F"/>
    <w:rPr>
      <w:rFonts w:ascii="Segoe UI" w:hAnsi="Segoe UI"/>
      <w:sz w:val="16"/>
    </w:rPr>
  </w:style>
  <w:style w:type="character" w:customStyle="1" w:styleId="ListLabel199">
    <w:name w:val="ListLabel 199"/>
    <w:qFormat/>
    <w:rsid w:val="00BB314F"/>
    <w:rPr>
      <w:sz w:val="20"/>
    </w:rPr>
  </w:style>
  <w:style w:type="character" w:customStyle="1" w:styleId="ListLabel200">
    <w:name w:val="ListLabel 200"/>
    <w:qFormat/>
    <w:rsid w:val="00BB314F"/>
    <w:rPr>
      <w:sz w:val="20"/>
    </w:rPr>
  </w:style>
  <w:style w:type="character" w:customStyle="1" w:styleId="ListLabel201">
    <w:name w:val="ListLabel 201"/>
    <w:qFormat/>
    <w:rsid w:val="00BB314F"/>
    <w:rPr>
      <w:sz w:val="20"/>
    </w:rPr>
  </w:style>
  <w:style w:type="character" w:customStyle="1" w:styleId="ListLabel202">
    <w:name w:val="ListLabel 202"/>
    <w:qFormat/>
    <w:rsid w:val="00BB314F"/>
    <w:rPr>
      <w:sz w:val="20"/>
    </w:rPr>
  </w:style>
  <w:style w:type="character" w:customStyle="1" w:styleId="ListLabel203">
    <w:name w:val="ListLabel 203"/>
    <w:qFormat/>
    <w:rsid w:val="00BB314F"/>
    <w:rPr>
      <w:sz w:val="20"/>
    </w:rPr>
  </w:style>
  <w:style w:type="character" w:customStyle="1" w:styleId="ListLabel204">
    <w:name w:val="ListLabel 204"/>
    <w:qFormat/>
    <w:rsid w:val="00BB314F"/>
    <w:rPr>
      <w:sz w:val="20"/>
    </w:rPr>
  </w:style>
  <w:style w:type="character" w:customStyle="1" w:styleId="ListLabel205">
    <w:name w:val="ListLabel 205"/>
    <w:qFormat/>
    <w:rsid w:val="00BB314F"/>
    <w:rPr>
      <w:sz w:val="20"/>
    </w:rPr>
  </w:style>
  <w:style w:type="character" w:customStyle="1" w:styleId="ListLabel206">
    <w:name w:val="ListLabel 206"/>
    <w:qFormat/>
    <w:rsid w:val="00BB314F"/>
    <w:rPr>
      <w:sz w:val="20"/>
    </w:rPr>
  </w:style>
  <w:style w:type="character" w:customStyle="1" w:styleId="ListLabel207">
    <w:name w:val="ListLabel 207"/>
    <w:qFormat/>
    <w:rsid w:val="00BB314F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BB314F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BB314F"/>
    <w:rPr>
      <w:rFonts w:cs="Times New Roman"/>
    </w:rPr>
  </w:style>
  <w:style w:type="character" w:customStyle="1" w:styleId="ListLabel210">
    <w:name w:val="ListLabel 210"/>
    <w:qFormat/>
    <w:rsid w:val="00BB314F"/>
    <w:rPr>
      <w:rFonts w:cs="Times New Roman"/>
    </w:rPr>
  </w:style>
  <w:style w:type="character" w:customStyle="1" w:styleId="ListLabel211">
    <w:name w:val="ListLabel 211"/>
    <w:qFormat/>
    <w:rsid w:val="00BB314F"/>
    <w:rPr>
      <w:rFonts w:cs="Times New Roman"/>
    </w:rPr>
  </w:style>
  <w:style w:type="character" w:customStyle="1" w:styleId="ListLabel212">
    <w:name w:val="ListLabel 212"/>
    <w:qFormat/>
    <w:rsid w:val="00BB314F"/>
    <w:rPr>
      <w:rFonts w:cs="Times New Roman"/>
    </w:rPr>
  </w:style>
  <w:style w:type="character" w:customStyle="1" w:styleId="ListLabel213">
    <w:name w:val="ListLabel 213"/>
    <w:qFormat/>
    <w:rsid w:val="00BB314F"/>
    <w:rPr>
      <w:rFonts w:cs="Times New Roman"/>
    </w:rPr>
  </w:style>
  <w:style w:type="character" w:customStyle="1" w:styleId="ListLabel214">
    <w:name w:val="ListLabel 214"/>
    <w:qFormat/>
    <w:rsid w:val="00BB314F"/>
    <w:rPr>
      <w:rFonts w:cs="Times New Roman"/>
    </w:rPr>
  </w:style>
  <w:style w:type="character" w:customStyle="1" w:styleId="ListLabel215">
    <w:name w:val="ListLabel 215"/>
    <w:qFormat/>
    <w:rsid w:val="00BB314F"/>
    <w:rPr>
      <w:rFonts w:cs="Times New Roman"/>
    </w:rPr>
  </w:style>
  <w:style w:type="character" w:customStyle="1" w:styleId="ListLabel216">
    <w:name w:val="ListLabel 216"/>
    <w:qFormat/>
    <w:rsid w:val="00BB314F"/>
    <w:rPr>
      <w:rFonts w:cs="Times New Roman"/>
    </w:rPr>
  </w:style>
  <w:style w:type="character" w:customStyle="1" w:styleId="ListLabel217">
    <w:name w:val="ListLabel 217"/>
    <w:qFormat/>
    <w:rsid w:val="00BB314F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BB314F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BB314F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BB314F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BB314F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BB314F"/>
    <w:rPr>
      <w:b/>
    </w:rPr>
  </w:style>
  <w:style w:type="character" w:customStyle="1" w:styleId="ListLabel224">
    <w:name w:val="ListLabel 224"/>
    <w:qFormat/>
    <w:rsid w:val="00BB314F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BB314F"/>
    <w:rPr>
      <w:rFonts w:cs="Courier New"/>
    </w:rPr>
  </w:style>
  <w:style w:type="character" w:customStyle="1" w:styleId="ListLabel226">
    <w:name w:val="ListLabel 226"/>
    <w:qFormat/>
    <w:rsid w:val="00BB314F"/>
    <w:rPr>
      <w:rFonts w:cs="Courier New"/>
    </w:rPr>
  </w:style>
  <w:style w:type="character" w:customStyle="1" w:styleId="ListLabel227">
    <w:name w:val="ListLabel 227"/>
    <w:qFormat/>
    <w:rsid w:val="00BB314F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BB314F"/>
    <w:rPr>
      <w:rFonts w:cs="Courier New"/>
    </w:rPr>
  </w:style>
  <w:style w:type="character" w:customStyle="1" w:styleId="ListLabel229">
    <w:name w:val="ListLabel 229"/>
    <w:qFormat/>
    <w:rsid w:val="00BB314F"/>
    <w:rPr>
      <w:rFonts w:cs="Courier New"/>
    </w:rPr>
  </w:style>
  <w:style w:type="character" w:customStyle="1" w:styleId="ListLabel230">
    <w:name w:val="ListLabel 230"/>
    <w:qFormat/>
    <w:rsid w:val="00BB314F"/>
    <w:rPr>
      <w:rFonts w:cs="Courier New"/>
    </w:rPr>
  </w:style>
  <w:style w:type="character" w:customStyle="1" w:styleId="ListLabel231">
    <w:name w:val="ListLabel 231"/>
    <w:qFormat/>
    <w:rsid w:val="00BB314F"/>
    <w:rPr>
      <w:rFonts w:cs="Courier New"/>
    </w:rPr>
  </w:style>
  <w:style w:type="character" w:customStyle="1" w:styleId="ListLabel232">
    <w:name w:val="ListLabel 232"/>
    <w:qFormat/>
    <w:rsid w:val="00BB314F"/>
    <w:rPr>
      <w:rFonts w:cs="Courier New"/>
    </w:rPr>
  </w:style>
  <w:style w:type="character" w:customStyle="1" w:styleId="ListLabel233">
    <w:name w:val="ListLabel 233"/>
    <w:qFormat/>
    <w:rsid w:val="00BB314F"/>
    <w:rPr>
      <w:rFonts w:cs="Courier New"/>
    </w:rPr>
  </w:style>
  <w:style w:type="character" w:customStyle="1" w:styleId="ListLabel234">
    <w:name w:val="ListLabel 234"/>
    <w:qFormat/>
    <w:rsid w:val="00BB314F"/>
    <w:rPr>
      <w:rFonts w:cs="Courier New"/>
    </w:rPr>
  </w:style>
  <w:style w:type="character" w:customStyle="1" w:styleId="ListLabel235">
    <w:name w:val="ListLabel 235"/>
    <w:qFormat/>
    <w:rsid w:val="00BB314F"/>
    <w:rPr>
      <w:rFonts w:cs="Courier New"/>
    </w:rPr>
  </w:style>
  <w:style w:type="character" w:customStyle="1" w:styleId="ListLabel236">
    <w:name w:val="ListLabel 236"/>
    <w:qFormat/>
    <w:rsid w:val="00BB314F"/>
    <w:rPr>
      <w:rFonts w:cs="Courier New"/>
    </w:rPr>
  </w:style>
  <w:style w:type="character" w:customStyle="1" w:styleId="ListLabel237">
    <w:name w:val="ListLabel 237"/>
    <w:qFormat/>
    <w:rsid w:val="00BB314F"/>
    <w:rPr>
      <w:rFonts w:cs="Courier New"/>
    </w:rPr>
  </w:style>
  <w:style w:type="character" w:customStyle="1" w:styleId="ListLabel238">
    <w:name w:val="ListLabel 238"/>
    <w:qFormat/>
    <w:rsid w:val="00BB314F"/>
    <w:rPr>
      <w:rFonts w:cs="Courier New"/>
    </w:rPr>
  </w:style>
  <w:style w:type="character" w:customStyle="1" w:styleId="ListLabel239">
    <w:name w:val="ListLabel 239"/>
    <w:qFormat/>
    <w:rsid w:val="00BB314F"/>
    <w:rPr>
      <w:rFonts w:cs="Courier New"/>
    </w:rPr>
  </w:style>
  <w:style w:type="character" w:customStyle="1" w:styleId="ListLabel240">
    <w:name w:val="ListLabel 240"/>
    <w:qFormat/>
    <w:rsid w:val="00BB314F"/>
    <w:rPr>
      <w:rFonts w:cs="Courier New"/>
    </w:rPr>
  </w:style>
  <w:style w:type="character" w:customStyle="1" w:styleId="ListLabel241">
    <w:name w:val="ListLabel 241"/>
    <w:qFormat/>
    <w:rsid w:val="00BB314F"/>
    <w:rPr>
      <w:rFonts w:cs="Courier New"/>
    </w:rPr>
  </w:style>
  <w:style w:type="character" w:customStyle="1" w:styleId="ListLabel242">
    <w:name w:val="ListLabel 242"/>
    <w:qFormat/>
    <w:rsid w:val="00BB314F"/>
    <w:rPr>
      <w:rFonts w:cs="Courier New"/>
    </w:rPr>
  </w:style>
  <w:style w:type="character" w:customStyle="1" w:styleId="ListLabel243">
    <w:name w:val="ListLabel 243"/>
    <w:qFormat/>
    <w:rsid w:val="00BB314F"/>
    <w:rPr>
      <w:rFonts w:cs="Courier New"/>
    </w:rPr>
  </w:style>
  <w:style w:type="character" w:customStyle="1" w:styleId="ListLabel244">
    <w:name w:val="ListLabel 244"/>
    <w:qFormat/>
    <w:rsid w:val="00BB314F"/>
    <w:rPr>
      <w:rFonts w:cs="Courier New"/>
    </w:rPr>
  </w:style>
  <w:style w:type="character" w:customStyle="1" w:styleId="ListLabel245">
    <w:name w:val="ListLabel 245"/>
    <w:qFormat/>
    <w:rsid w:val="00BB314F"/>
    <w:rPr>
      <w:rFonts w:cs="Courier New"/>
    </w:rPr>
  </w:style>
  <w:style w:type="character" w:customStyle="1" w:styleId="ListLabel246">
    <w:name w:val="ListLabel 246"/>
    <w:qFormat/>
    <w:rsid w:val="00BB314F"/>
    <w:rPr>
      <w:rFonts w:cs="Courier New"/>
    </w:rPr>
  </w:style>
  <w:style w:type="character" w:customStyle="1" w:styleId="ListLabel247">
    <w:name w:val="ListLabel 247"/>
    <w:qFormat/>
    <w:rsid w:val="00BB314F"/>
    <w:rPr>
      <w:rFonts w:cs="Courier New"/>
    </w:rPr>
  </w:style>
  <w:style w:type="character" w:customStyle="1" w:styleId="ListLabel248">
    <w:name w:val="ListLabel 248"/>
    <w:qFormat/>
    <w:rsid w:val="00BB314F"/>
    <w:rPr>
      <w:rFonts w:cs="Courier New"/>
    </w:rPr>
  </w:style>
  <w:style w:type="character" w:customStyle="1" w:styleId="ListLabel249">
    <w:name w:val="ListLabel 249"/>
    <w:qFormat/>
    <w:rsid w:val="00BB314F"/>
    <w:rPr>
      <w:rFonts w:cs="Courier New"/>
    </w:rPr>
  </w:style>
  <w:style w:type="character" w:customStyle="1" w:styleId="ListLabel250">
    <w:name w:val="ListLabel 250"/>
    <w:qFormat/>
    <w:rsid w:val="00BB314F"/>
    <w:rPr>
      <w:rFonts w:cs="Courier New"/>
    </w:rPr>
  </w:style>
  <w:style w:type="character" w:customStyle="1" w:styleId="ListLabel251">
    <w:name w:val="ListLabel 251"/>
    <w:qFormat/>
    <w:rsid w:val="00BB314F"/>
    <w:rPr>
      <w:rFonts w:cs="Courier New"/>
    </w:rPr>
  </w:style>
  <w:style w:type="character" w:customStyle="1" w:styleId="ListLabel252">
    <w:name w:val="ListLabel 252"/>
    <w:qFormat/>
    <w:rsid w:val="00BB314F"/>
    <w:rPr>
      <w:rFonts w:cs="Courier New"/>
    </w:rPr>
  </w:style>
  <w:style w:type="character" w:customStyle="1" w:styleId="ListLabel253">
    <w:name w:val="ListLabel 253"/>
    <w:qFormat/>
    <w:rsid w:val="00BB314F"/>
    <w:rPr>
      <w:rFonts w:cs="Courier New"/>
    </w:rPr>
  </w:style>
  <w:style w:type="character" w:customStyle="1" w:styleId="ListLabel254">
    <w:name w:val="ListLabel 254"/>
    <w:qFormat/>
    <w:rsid w:val="00BB314F"/>
    <w:rPr>
      <w:rFonts w:cs="Courier New"/>
    </w:rPr>
  </w:style>
  <w:style w:type="character" w:customStyle="1" w:styleId="ListLabel255">
    <w:name w:val="ListLabel 255"/>
    <w:qFormat/>
    <w:rsid w:val="00BB314F"/>
    <w:rPr>
      <w:rFonts w:cs="Courier New"/>
    </w:rPr>
  </w:style>
  <w:style w:type="character" w:customStyle="1" w:styleId="ListLabel256">
    <w:name w:val="ListLabel 256"/>
    <w:qFormat/>
    <w:rsid w:val="00BB314F"/>
    <w:rPr>
      <w:rFonts w:cs="Courier New"/>
    </w:rPr>
  </w:style>
  <w:style w:type="character" w:customStyle="1" w:styleId="ListLabel257">
    <w:name w:val="ListLabel 257"/>
    <w:qFormat/>
    <w:rsid w:val="00BB314F"/>
    <w:rPr>
      <w:rFonts w:cs="Courier New"/>
    </w:rPr>
  </w:style>
  <w:style w:type="character" w:customStyle="1" w:styleId="ListLabel258">
    <w:name w:val="ListLabel 258"/>
    <w:qFormat/>
    <w:rsid w:val="00BB314F"/>
    <w:rPr>
      <w:rFonts w:cs="Courier New"/>
    </w:rPr>
  </w:style>
  <w:style w:type="character" w:customStyle="1" w:styleId="ListLabel259">
    <w:name w:val="ListLabel 259"/>
    <w:qFormat/>
    <w:rsid w:val="00BB314F"/>
    <w:rPr>
      <w:rFonts w:cs="Courier New"/>
    </w:rPr>
  </w:style>
  <w:style w:type="character" w:customStyle="1" w:styleId="ListLabel260">
    <w:name w:val="ListLabel 260"/>
    <w:qFormat/>
    <w:rsid w:val="00BB314F"/>
    <w:rPr>
      <w:rFonts w:cs="Courier New"/>
    </w:rPr>
  </w:style>
  <w:style w:type="character" w:customStyle="1" w:styleId="ListLabel261">
    <w:name w:val="ListLabel 261"/>
    <w:qFormat/>
    <w:rsid w:val="00BB314F"/>
    <w:rPr>
      <w:rFonts w:cs="Courier New"/>
    </w:rPr>
  </w:style>
  <w:style w:type="character" w:customStyle="1" w:styleId="ListLabel262">
    <w:name w:val="ListLabel 262"/>
    <w:qFormat/>
    <w:rsid w:val="00BB314F"/>
    <w:rPr>
      <w:rFonts w:cs="Courier New"/>
    </w:rPr>
  </w:style>
  <w:style w:type="character" w:customStyle="1" w:styleId="ListLabel263">
    <w:name w:val="ListLabel 263"/>
    <w:qFormat/>
    <w:rsid w:val="00BB314F"/>
    <w:rPr>
      <w:rFonts w:cs="Courier New"/>
    </w:rPr>
  </w:style>
  <w:style w:type="character" w:customStyle="1" w:styleId="ListLabel264">
    <w:name w:val="ListLabel 264"/>
    <w:qFormat/>
    <w:rsid w:val="00BB314F"/>
    <w:rPr>
      <w:rFonts w:cs="Courier New"/>
    </w:rPr>
  </w:style>
  <w:style w:type="character" w:customStyle="1" w:styleId="ListLabel265">
    <w:name w:val="ListLabel 265"/>
    <w:qFormat/>
    <w:rsid w:val="00BB314F"/>
    <w:rPr>
      <w:rFonts w:cs="Courier New"/>
    </w:rPr>
  </w:style>
  <w:style w:type="character" w:customStyle="1" w:styleId="ListLabel266">
    <w:name w:val="ListLabel 266"/>
    <w:qFormat/>
    <w:rsid w:val="00BB314F"/>
    <w:rPr>
      <w:rFonts w:cs="Courier New"/>
    </w:rPr>
  </w:style>
  <w:style w:type="character" w:customStyle="1" w:styleId="ListLabel267">
    <w:name w:val="ListLabel 267"/>
    <w:qFormat/>
    <w:rsid w:val="00BB314F"/>
    <w:rPr>
      <w:rFonts w:cs="Courier New"/>
    </w:rPr>
  </w:style>
  <w:style w:type="character" w:customStyle="1" w:styleId="ListLabel268">
    <w:name w:val="ListLabel 268"/>
    <w:qFormat/>
    <w:rsid w:val="00BB314F"/>
    <w:rPr>
      <w:rFonts w:cs="Courier New"/>
    </w:rPr>
  </w:style>
  <w:style w:type="character" w:customStyle="1" w:styleId="ListLabel269">
    <w:name w:val="ListLabel 269"/>
    <w:qFormat/>
    <w:rsid w:val="00BB314F"/>
    <w:rPr>
      <w:rFonts w:cs="Courier New"/>
    </w:rPr>
  </w:style>
  <w:style w:type="character" w:customStyle="1" w:styleId="ListLabel270">
    <w:name w:val="ListLabel 270"/>
    <w:qFormat/>
    <w:rsid w:val="00BB314F"/>
    <w:rPr>
      <w:rFonts w:cs="Courier New"/>
    </w:rPr>
  </w:style>
  <w:style w:type="character" w:customStyle="1" w:styleId="ListLabel271">
    <w:name w:val="ListLabel 271"/>
    <w:qFormat/>
    <w:rsid w:val="00BB314F"/>
    <w:rPr>
      <w:rFonts w:cs="Courier New"/>
    </w:rPr>
  </w:style>
  <w:style w:type="character" w:customStyle="1" w:styleId="ListLabel272">
    <w:name w:val="ListLabel 272"/>
    <w:qFormat/>
    <w:rsid w:val="00BB314F"/>
    <w:rPr>
      <w:rFonts w:cs="Courier New"/>
    </w:rPr>
  </w:style>
  <w:style w:type="character" w:customStyle="1" w:styleId="ListLabel273">
    <w:name w:val="ListLabel 273"/>
    <w:qFormat/>
    <w:rsid w:val="00BB314F"/>
    <w:rPr>
      <w:rFonts w:cs="Courier New"/>
    </w:rPr>
  </w:style>
  <w:style w:type="character" w:customStyle="1" w:styleId="ListLabel274">
    <w:name w:val="ListLabel 274"/>
    <w:qFormat/>
    <w:rsid w:val="00BB314F"/>
    <w:rPr>
      <w:rFonts w:cs="Courier New"/>
    </w:rPr>
  </w:style>
  <w:style w:type="character" w:customStyle="1" w:styleId="ListLabel275">
    <w:name w:val="ListLabel 275"/>
    <w:qFormat/>
    <w:rsid w:val="00BB314F"/>
    <w:rPr>
      <w:rFonts w:cs="Courier New"/>
    </w:rPr>
  </w:style>
  <w:style w:type="character" w:customStyle="1" w:styleId="ListLabel276">
    <w:name w:val="ListLabel 276"/>
    <w:qFormat/>
    <w:rsid w:val="00BB314F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BB314F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BB314F"/>
    <w:rPr>
      <w:rFonts w:cs="Courier New"/>
    </w:rPr>
  </w:style>
  <w:style w:type="character" w:customStyle="1" w:styleId="ListLabel279">
    <w:name w:val="ListLabel 279"/>
    <w:qFormat/>
    <w:rsid w:val="00BB314F"/>
    <w:rPr>
      <w:rFonts w:cs="Courier New"/>
    </w:rPr>
  </w:style>
  <w:style w:type="character" w:customStyle="1" w:styleId="ListLabel280">
    <w:name w:val="ListLabel 280"/>
    <w:qFormat/>
    <w:rsid w:val="00BB314F"/>
    <w:rPr>
      <w:rFonts w:cs="Courier New"/>
    </w:rPr>
  </w:style>
  <w:style w:type="character" w:customStyle="1" w:styleId="ListLabel281">
    <w:name w:val="ListLabel 281"/>
    <w:qFormat/>
    <w:rsid w:val="00BB314F"/>
    <w:rPr>
      <w:b w:val="0"/>
      <w:sz w:val="16"/>
    </w:rPr>
  </w:style>
  <w:style w:type="character" w:customStyle="1" w:styleId="ListLabel282">
    <w:name w:val="ListLabel 282"/>
    <w:qFormat/>
    <w:rsid w:val="00BB314F"/>
    <w:rPr>
      <w:rFonts w:cs="Courier New"/>
    </w:rPr>
  </w:style>
  <w:style w:type="character" w:customStyle="1" w:styleId="ListLabel283">
    <w:name w:val="ListLabel 283"/>
    <w:qFormat/>
    <w:rsid w:val="00BB314F"/>
    <w:rPr>
      <w:rFonts w:cs="Courier New"/>
    </w:rPr>
  </w:style>
  <w:style w:type="character" w:customStyle="1" w:styleId="ListLabel284">
    <w:name w:val="ListLabel 284"/>
    <w:qFormat/>
    <w:rsid w:val="00BB314F"/>
    <w:rPr>
      <w:rFonts w:cs="Courier New"/>
    </w:rPr>
  </w:style>
  <w:style w:type="character" w:customStyle="1" w:styleId="ListLabel285">
    <w:name w:val="ListLabel 285"/>
    <w:qFormat/>
    <w:rsid w:val="00BB314F"/>
    <w:rPr>
      <w:rFonts w:cs="Courier New"/>
    </w:rPr>
  </w:style>
  <w:style w:type="character" w:customStyle="1" w:styleId="ListLabel286">
    <w:name w:val="ListLabel 286"/>
    <w:qFormat/>
    <w:rsid w:val="00BB314F"/>
    <w:rPr>
      <w:rFonts w:cs="Courier New"/>
    </w:rPr>
  </w:style>
  <w:style w:type="character" w:customStyle="1" w:styleId="ListLabel287">
    <w:name w:val="ListLabel 287"/>
    <w:qFormat/>
    <w:rsid w:val="00BB314F"/>
    <w:rPr>
      <w:rFonts w:cs="Courier New"/>
    </w:rPr>
  </w:style>
  <w:style w:type="character" w:customStyle="1" w:styleId="ListLabel288">
    <w:name w:val="ListLabel 288"/>
    <w:qFormat/>
    <w:rsid w:val="00BB314F"/>
    <w:rPr>
      <w:rFonts w:cs="Courier New"/>
    </w:rPr>
  </w:style>
  <w:style w:type="character" w:customStyle="1" w:styleId="ListLabel289">
    <w:name w:val="ListLabel 289"/>
    <w:qFormat/>
    <w:rsid w:val="00BB314F"/>
    <w:rPr>
      <w:rFonts w:cs="Courier New"/>
    </w:rPr>
  </w:style>
  <w:style w:type="character" w:customStyle="1" w:styleId="ListLabel290">
    <w:name w:val="ListLabel 290"/>
    <w:qFormat/>
    <w:rsid w:val="00BB314F"/>
    <w:rPr>
      <w:rFonts w:cs="Courier New"/>
    </w:rPr>
  </w:style>
  <w:style w:type="character" w:customStyle="1" w:styleId="ListLabel291">
    <w:name w:val="ListLabel 291"/>
    <w:qFormat/>
    <w:rsid w:val="00BB314F"/>
    <w:rPr>
      <w:rFonts w:cs="Courier New"/>
    </w:rPr>
  </w:style>
  <w:style w:type="character" w:customStyle="1" w:styleId="ListLabel292">
    <w:name w:val="ListLabel 292"/>
    <w:qFormat/>
    <w:rsid w:val="00BB314F"/>
    <w:rPr>
      <w:rFonts w:cs="Courier New"/>
    </w:rPr>
  </w:style>
  <w:style w:type="character" w:customStyle="1" w:styleId="ListLabel293">
    <w:name w:val="ListLabel 293"/>
    <w:qFormat/>
    <w:rsid w:val="00BB314F"/>
    <w:rPr>
      <w:rFonts w:cs="Courier New"/>
    </w:rPr>
  </w:style>
  <w:style w:type="character" w:customStyle="1" w:styleId="ListLabel294">
    <w:name w:val="ListLabel 294"/>
    <w:qFormat/>
    <w:rsid w:val="00BB314F"/>
    <w:rPr>
      <w:rFonts w:cs="Courier New"/>
    </w:rPr>
  </w:style>
  <w:style w:type="character" w:customStyle="1" w:styleId="ListLabel295">
    <w:name w:val="ListLabel 295"/>
    <w:qFormat/>
    <w:rsid w:val="00BB314F"/>
    <w:rPr>
      <w:rFonts w:cs="Courier New"/>
    </w:rPr>
  </w:style>
  <w:style w:type="character" w:customStyle="1" w:styleId="ListLabel296">
    <w:name w:val="ListLabel 296"/>
    <w:qFormat/>
    <w:rsid w:val="00BB314F"/>
    <w:rPr>
      <w:rFonts w:cs="Courier New"/>
    </w:rPr>
  </w:style>
  <w:style w:type="character" w:customStyle="1" w:styleId="Znakiprzypiswdolnych">
    <w:name w:val="Znaki przypisów dolnych"/>
    <w:qFormat/>
    <w:rsid w:val="00BB314F"/>
  </w:style>
  <w:style w:type="character" w:customStyle="1" w:styleId="Znakiprzypiswkocowych">
    <w:name w:val="Znaki przypisów końcowych"/>
    <w:qFormat/>
    <w:rsid w:val="00BB314F"/>
  </w:style>
  <w:style w:type="character" w:customStyle="1" w:styleId="Zakotwiczenieprzypisudolnego">
    <w:name w:val="Zakotwiczenie przypisu dolnego"/>
    <w:rsid w:val="00BB314F"/>
    <w:rPr>
      <w:vertAlign w:val="superscript"/>
    </w:rPr>
  </w:style>
  <w:style w:type="character" w:customStyle="1" w:styleId="Zakotwiczenieprzypisukocowego">
    <w:name w:val="Zakotwiczenie przypisu końcowego"/>
    <w:rsid w:val="00BB314F"/>
    <w:rPr>
      <w:vertAlign w:val="superscript"/>
    </w:rPr>
  </w:style>
  <w:style w:type="paragraph" w:customStyle="1" w:styleId="Indeks">
    <w:name w:val="Indeks"/>
    <w:basedOn w:val="Normalny"/>
    <w:qFormat/>
    <w:rsid w:val="00BB314F"/>
    <w:pPr>
      <w:suppressLineNumbers/>
    </w:pPr>
    <w:rPr>
      <w:rFonts w:cs="FreeSans"/>
    </w:rPr>
  </w:style>
  <w:style w:type="paragraph" w:styleId="Listapunktowana3">
    <w:name w:val="List Bullet 3"/>
    <w:basedOn w:val="Normalny"/>
    <w:uiPriority w:val="99"/>
    <w:qFormat/>
    <w:rsid w:val="00BB314F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BB314F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BB314F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BB314F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BB314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BB314F"/>
    <w:pPr>
      <w:jc w:val="both"/>
    </w:pPr>
    <w:rPr>
      <w:rFonts w:ascii="Arial" w:hAnsi="Arial" w:cs="Arial"/>
    </w:rPr>
  </w:style>
  <w:style w:type="numbering" w:customStyle="1" w:styleId="Bezlisty11">
    <w:name w:val="Bez listy11"/>
    <w:uiPriority w:val="99"/>
    <w:semiHidden/>
    <w:unhideWhenUsed/>
    <w:qFormat/>
    <w:rsid w:val="00BB314F"/>
  </w:style>
  <w:style w:type="table" w:customStyle="1" w:styleId="Tabela-Siatka12">
    <w:name w:val="Tabela - Siatka12"/>
    <w:basedOn w:val="Standardowy"/>
    <w:next w:val="Tabela-Siatka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B314F"/>
  </w:style>
  <w:style w:type="table" w:customStyle="1" w:styleId="Tabela-Siatka13">
    <w:name w:val="Tabela - Siatka13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BB314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B314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B314F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BB31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BB314F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BB31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BB314F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BB31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BB314F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B314F"/>
  </w:style>
  <w:style w:type="numbering" w:customStyle="1" w:styleId="Bezlisty111">
    <w:name w:val="Bez listy111"/>
    <w:uiPriority w:val="99"/>
    <w:semiHidden/>
    <w:unhideWhenUsed/>
    <w:qFormat/>
    <w:rsid w:val="00BB314F"/>
  </w:style>
  <w:style w:type="table" w:customStyle="1" w:styleId="Tabela-Siatka14">
    <w:name w:val="Tabela - Siatka1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B314F"/>
  </w:style>
  <w:style w:type="table" w:customStyle="1" w:styleId="Tabela-Siatka411">
    <w:name w:val="Tabela - Siatka411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1">
    <w:name w:val="Tabela - Siatka1121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B314F"/>
  </w:style>
  <w:style w:type="numbering" w:customStyle="1" w:styleId="Bezlisty12">
    <w:name w:val="Bez listy12"/>
    <w:uiPriority w:val="99"/>
    <w:semiHidden/>
    <w:unhideWhenUsed/>
    <w:qFormat/>
    <w:rsid w:val="00BB314F"/>
  </w:style>
  <w:style w:type="table" w:customStyle="1" w:styleId="Tabela-Siatka61">
    <w:name w:val="Tabela - Siatka61"/>
    <w:basedOn w:val="Standardowy"/>
    <w:next w:val="Tabela-Siatka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BB314F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B314F"/>
  </w:style>
  <w:style w:type="table" w:customStyle="1" w:styleId="Tabela-Siatka42">
    <w:name w:val="Tabela - Siatka4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BB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BB3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BB314F"/>
  </w:style>
  <w:style w:type="character" w:customStyle="1" w:styleId="luchili">
    <w:name w:val="luc_hili"/>
    <w:basedOn w:val="Domylnaczcionkaakapitu"/>
    <w:qFormat/>
    <w:rsid w:val="00BB314F"/>
  </w:style>
  <w:style w:type="character" w:customStyle="1" w:styleId="FontStyle45">
    <w:name w:val="Font Style45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BB314F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BB314F"/>
    <w:rPr>
      <w:rFonts w:cs="Symbol"/>
    </w:rPr>
  </w:style>
  <w:style w:type="character" w:customStyle="1" w:styleId="ListLabel298">
    <w:name w:val="ListLabel 298"/>
    <w:qFormat/>
    <w:rsid w:val="00BB314F"/>
    <w:rPr>
      <w:rFonts w:cs="Courier New"/>
    </w:rPr>
  </w:style>
  <w:style w:type="character" w:customStyle="1" w:styleId="ListLabel299">
    <w:name w:val="ListLabel 299"/>
    <w:qFormat/>
    <w:rsid w:val="00BB314F"/>
    <w:rPr>
      <w:rFonts w:cs="Wingdings"/>
    </w:rPr>
  </w:style>
  <w:style w:type="character" w:customStyle="1" w:styleId="ListLabel300">
    <w:name w:val="ListLabel 300"/>
    <w:qFormat/>
    <w:rsid w:val="00BB314F"/>
    <w:rPr>
      <w:rFonts w:cs="Courier New"/>
    </w:rPr>
  </w:style>
  <w:style w:type="character" w:customStyle="1" w:styleId="ListLabel301">
    <w:name w:val="ListLabel 301"/>
    <w:qFormat/>
    <w:rsid w:val="00BB314F"/>
    <w:rPr>
      <w:rFonts w:cs="Courier New"/>
    </w:rPr>
  </w:style>
  <w:style w:type="character" w:customStyle="1" w:styleId="ListLabel302">
    <w:name w:val="ListLabel 302"/>
    <w:qFormat/>
    <w:rsid w:val="00BB314F"/>
    <w:rPr>
      <w:rFonts w:cs="Courier New"/>
    </w:rPr>
  </w:style>
  <w:style w:type="character" w:customStyle="1" w:styleId="ListLabel303">
    <w:name w:val="ListLabel 303"/>
    <w:qFormat/>
    <w:rsid w:val="00BB314F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BB314F"/>
    <w:rPr>
      <w:rFonts w:cs="Courier New"/>
    </w:rPr>
  </w:style>
  <w:style w:type="character" w:customStyle="1" w:styleId="ListLabel305">
    <w:name w:val="ListLabel 305"/>
    <w:qFormat/>
    <w:rsid w:val="00BB314F"/>
    <w:rPr>
      <w:rFonts w:cs="Courier New"/>
    </w:rPr>
  </w:style>
  <w:style w:type="character" w:customStyle="1" w:styleId="ListLabel306">
    <w:name w:val="ListLabel 306"/>
    <w:qFormat/>
    <w:rsid w:val="00BB314F"/>
    <w:rPr>
      <w:rFonts w:cs="Courier New"/>
    </w:rPr>
  </w:style>
  <w:style w:type="character" w:customStyle="1" w:styleId="ListLabel307">
    <w:name w:val="ListLabel 307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BB314F"/>
    <w:rPr>
      <w:rFonts w:cs="Courier New"/>
    </w:rPr>
  </w:style>
  <w:style w:type="character" w:customStyle="1" w:styleId="ListLabel309">
    <w:name w:val="ListLabel 309"/>
    <w:qFormat/>
    <w:rsid w:val="00BB314F"/>
    <w:rPr>
      <w:rFonts w:cs="Wingdings"/>
    </w:rPr>
  </w:style>
  <w:style w:type="character" w:customStyle="1" w:styleId="ListLabel310">
    <w:name w:val="ListLabel 310"/>
    <w:qFormat/>
    <w:rsid w:val="00BB314F"/>
    <w:rPr>
      <w:rFonts w:cs="Symbol"/>
    </w:rPr>
  </w:style>
  <w:style w:type="character" w:customStyle="1" w:styleId="ListLabel311">
    <w:name w:val="ListLabel 311"/>
    <w:qFormat/>
    <w:rsid w:val="00BB314F"/>
    <w:rPr>
      <w:rFonts w:cs="Courier New"/>
    </w:rPr>
  </w:style>
  <w:style w:type="character" w:customStyle="1" w:styleId="ListLabel312">
    <w:name w:val="ListLabel 312"/>
    <w:qFormat/>
    <w:rsid w:val="00BB314F"/>
    <w:rPr>
      <w:rFonts w:cs="Wingdings"/>
    </w:rPr>
  </w:style>
  <w:style w:type="character" w:customStyle="1" w:styleId="ListLabel313">
    <w:name w:val="ListLabel 313"/>
    <w:qFormat/>
    <w:rsid w:val="00BB314F"/>
    <w:rPr>
      <w:rFonts w:cs="Symbol"/>
    </w:rPr>
  </w:style>
  <w:style w:type="character" w:customStyle="1" w:styleId="ListLabel314">
    <w:name w:val="ListLabel 314"/>
    <w:qFormat/>
    <w:rsid w:val="00BB314F"/>
    <w:rPr>
      <w:rFonts w:cs="Courier New"/>
    </w:rPr>
  </w:style>
  <w:style w:type="character" w:customStyle="1" w:styleId="ListLabel315">
    <w:name w:val="ListLabel 315"/>
    <w:qFormat/>
    <w:rsid w:val="00BB314F"/>
    <w:rPr>
      <w:rFonts w:cs="Wingdings"/>
    </w:rPr>
  </w:style>
  <w:style w:type="character" w:customStyle="1" w:styleId="ListLabel316">
    <w:name w:val="ListLabel 316"/>
    <w:qFormat/>
    <w:rsid w:val="00BB314F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BB314F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BB314F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BB314F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BB314F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BB314F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BB314F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BB314F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BB314F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BB314F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BB314F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BB314F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BB314F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BB314F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BB314F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BB314F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BB314F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BB314F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BB314F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BB314F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BB314F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BB314F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BB314F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BB314F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BB314F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BB314F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BB314F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BB314F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BB314F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BB314F"/>
    <w:rPr>
      <w:b w:val="0"/>
    </w:rPr>
  </w:style>
  <w:style w:type="character" w:customStyle="1" w:styleId="ListLabel347">
    <w:name w:val="ListLabel 347"/>
    <w:qFormat/>
    <w:rsid w:val="00BB314F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BB314F"/>
    <w:rPr>
      <w:rFonts w:cs="Times New Roman"/>
    </w:rPr>
  </w:style>
  <w:style w:type="character" w:customStyle="1" w:styleId="ListLabel349">
    <w:name w:val="ListLabel 349"/>
    <w:qFormat/>
    <w:rsid w:val="00BB314F"/>
    <w:rPr>
      <w:rFonts w:eastAsia="Times New Roman" w:cs="Arial"/>
      <w:b w:val="0"/>
    </w:rPr>
  </w:style>
  <w:style w:type="character" w:customStyle="1" w:styleId="ListLabel350">
    <w:name w:val="ListLabel 350"/>
    <w:qFormat/>
    <w:rsid w:val="00BB314F"/>
    <w:rPr>
      <w:rFonts w:cs="Wingdings"/>
    </w:rPr>
  </w:style>
  <w:style w:type="character" w:customStyle="1" w:styleId="ListLabel351">
    <w:name w:val="ListLabel 351"/>
    <w:qFormat/>
    <w:rsid w:val="00BB314F"/>
    <w:rPr>
      <w:rFonts w:cs="Symbol"/>
    </w:rPr>
  </w:style>
  <w:style w:type="character" w:customStyle="1" w:styleId="ListLabel352">
    <w:name w:val="ListLabel 352"/>
    <w:qFormat/>
    <w:rsid w:val="00BB314F"/>
    <w:rPr>
      <w:rFonts w:cs="Wingdings"/>
    </w:rPr>
  </w:style>
  <w:style w:type="character" w:customStyle="1" w:styleId="ListLabel353">
    <w:name w:val="ListLabel 353"/>
    <w:qFormat/>
    <w:rsid w:val="00BB314F"/>
    <w:rPr>
      <w:rFonts w:cs="Wingdings"/>
    </w:rPr>
  </w:style>
  <w:style w:type="character" w:customStyle="1" w:styleId="ListLabel354">
    <w:name w:val="ListLabel 354"/>
    <w:qFormat/>
    <w:rsid w:val="00BB314F"/>
    <w:rPr>
      <w:rFonts w:cs="Symbol"/>
    </w:rPr>
  </w:style>
  <w:style w:type="character" w:customStyle="1" w:styleId="ListLabel355">
    <w:name w:val="ListLabel 355"/>
    <w:qFormat/>
    <w:rsid w:val="00BB314F"/>
    <w:rPr>
      <w:rFonts w:cs="Symbol"/>
    </w:rPr>
  </w:style>
  <w:style w:type="character" w:customStyle="1" w:styleId="ListLabel356">
    <w:name w:val="ListLabel 356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BB314F"/>
    <w:rPr>
      <w:i w:val="0"/>
    </w:rPr>
  </w:style>
  <w:style w:type="character" w:customStyle="1" w:styleId="ListLabel359">
    <w:name w:val="ListLabel 359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BB314F"/>
    <w:rPr>
      <w:i w:val="0"/>
    </w:rPr>
  </w:style>
  <w:style w:type="character" w:customStyle="1" w:styleId="ListLabel361">
    <w:name w:val="ListLabel 361"/>
    <w:qFormat/>
    <w:rsid w:val="00BB314F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BB314F"/>
    <w:rPr>
      <w:rFonts w:cs="Courier New"/>
    </w:rPr>
  </w:style>
  <w:style w:type="character" w:customStyle="1" w:styleId="ListLabel365">
    <w:name w:val="ListLabel 365"/>
    <w:qFormat/>
    <w:rsid w:val="00BB314F"/>
    <w:rPr>
      <w:rFonts w:cs="Wingdings"/>
    </w:rPr>
  </w:style>
  <w:style w:type="character" w:customStyle="1" w:styleId="ListLabel366">
    <w:name w:val="ListLabel 366"/>
    <w:qFormat/>
    <w:rsid w:val="00BB314F"/>
    <w:rPr>
      <w:rFonts w:cs="Symbol"/>
    </w:rPr>
  </w:style>
  <w:style w:type="character" w:customStyle="1" w:styleId="ListLabel367">
    <w:name w:val="ListLabel 367"/>
    <w:qFormat/>
    <w:rsid w:val="00BB314F"/>
    <w:rPr>
      <w:rFonts w:cs="Courier New"/>
    </w:rPr>
  </w:style>
  <w:style w:type="character" w:customStyle="1" w:styleId="ListLabel368">
    <w:name w:val="ListLabel 368"/>
    <w:qFormat/>
    <w:rsid w:val="00BB314F"/>
    <w:rPr>
      <w:rFonts w:cs="Wingdings"/>
    </w:rPr>
  </w:style>
  <w:style w:type="character" w:customStyle="1" w:styleId="ListLabel369">
    <w:name w:val="ListLabel 369"/>
    <w:qFormat/>
    <w:rsid w:val="00BB314F"/>
    <w:rPr>
      <w:rFonts w:cs="Symbol"/>
    </w:rPr>
  </w:style>
  <w:style w:type="character" w:customStyle="1" w:styleId="ListLabel370">
    <w:name w:val="ListLabel 370"/>
    <w:qFormat/>
    <w:rsid w:val="00BB314F"/>
    <w:rPr>
      <w:rFonts w:cs="Courier New"/>
    </w:rPr>
  </w:style>
  <w:style w:type="character" w:customStyle="1" w:styleId="ListLabel371">
    <w:name w:val="ListLabel 371"/>
    <w:qFormat/>
    <w:rsid w:val="00BB314F"/>
    <w:rPr>
      <w:rFonts w:cs="Wingdings"/>
    </w:rPr>
  </w:style>
  <w:style w:type="character" w:customStyle="1" w:styleId="ListLabel372">
    <w:name w:val="ListLabel 372"/>
    <w:qFormat/>
    <w:rsid w:val="00BB314F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BB314F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BB314F"/>
    <w:rPr>
      <w:rFonts w:cs="Courier New"/>
    </w:rPr>
  </w:style>
  <w:style w:type="character" w:customStyle="1" w:styleId="ListLabel376">
    <w:name w:val="ListLabel 376"/>
    <w:qFormat/>
    <w:rsid w:val="00BB314F"/>
    <w:rPr>
      <w:rFonts w:cs="Wingdings"/>
    </w:rPr>
  </w:style>
  <w:style w:type="character" w:customStyle="1" w:styleId="ListLabel377">
    <w:name w:val="ListLabel 377"/>
    <w:qFormat/>
    <w:rsid w:val="00BB314F"/>
    <w:rPr>
      <w:rFonts w:cs="Symbol"/>
    </w:rPr>
  </w:style>
  <w:style w:type="character" w:customStyle="1" w:styleId="ListLabel378">
    <w:name w:val="ListLabel 378"/>
    <w:qFormat/>
    <w:rsid w:val="00BB314F"/>
    <w:rPr>
      <w:rFonts w:cs="Courier New"/>
    </w:rPr>
  </w:style>
  <w:style w:type="character" w:customStyle="1" w:styleId="ListLabel379">
    <w:name w:val="ListLabel 379"/>
    <w:qFormat/>
    <w:rsid w:val="00BB314F"/>
    <w:rPr>
      <w:rFonts w:cs="Wingdings"/>
    </w:rPr>
  </w:style>
  <w:style w:type="character" w:customStyle="1" w:styleId="ListLabel380">
    <w:name w:val="ListLabel 380"/>
    <w:qFormat/>
    <w:rsid w:val="00BB314F"/>
    <w:rPr>
      <w:rFonts w:cs="Symbol"/>
    </w:rPr>
  </w:style>
  <w:style w:type="character" w:customStyle="1" w:styleId="ListLabel381">
    <w:name w:val="ListLabel 381"/>
    <w:qFormat/>
    <w:rsid w:val="00BB314F"/>
    <w:rPr>
      <w:rFonts w:cs="Courier New"/>
    </w:rPr>
  </w:style>
  <w:style w:type="character" w:customStyle="1" w:styleId="ListLabel382">
    <w:name w:val="ListLabel 382"/>
    <w:qFormat/>
    <w:rsid w:val="00BB314F"/>
    <w:rPr>
      <w:rFonts w:cs="Wingdings"/>
    </w:rPr>
  </w:style>
  <w:style w:type="character" w:customStyle="1" w:styleId="ListLabel383">
    <w:name w:val="ListLabel 383"/>
    <w:qFormat/>
    <w:rsid w:val="00BB314F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BB314F"/>
    <w:rPr>
      <w:rFonts w:cs="Courier New"/>
    </w:rPr>
  </w:style>
  <w:style w:type="character" w:customStyle="1" w:styleId="ListLabel385">
    <w:name w:val="ListLabel 385"/>
    <w:qFormat/>
    <w:rsid w:val="00BB314F"/>
    <w:rPr>
      <w:rFonts w:cs="Wingdings"/>
    </w:rPr>
  </w:style>
  <w:style w:type="character" w:customStyle="1" w:styleId="ListLabel386">
    <w:name w:val="ListLabel 386"/>
    <w:qFormat/>
    <w:rsid w:val="00BB314F"/>
    <w:rPr>
      <w:rFonts w:cs="Symbol"/>
    </w:rPr>
  </w:style>
  <w:style w:type="character" w:customStyle="1" w:styleId="ListLabel387">
    <w:name w:val="ListLabel 387"/>
    <w:qFormat/>
    <w:rsid w:val="00BB314F"/>
    <w:rPr>
      <w:rFonts w:cs="Courier New"/>
    </w:rPr>
  </w:style>
  <w:style w:type="character" w:customStyle="1" w:styleId="ListLabel388">
    <w:name w:val="ListLabel 388"/>
    <w:qFormat/>
    <w:rsid w:val="00BB314F"/>
    <w:rPr>
      <w:rFonts w:cs="Wingdings"/>
    </w:rPr>
  </w:style>
  <w:style w:type="character" w:customStyle="1" w:styleId="ListLabel389">
    <w:name w:val="ListLabel 389"/>
    <w:qFormat/>
    <w:rsid w:val="00BB314F"/>
    <w:rPr>
      <w:rFonts w:cs="Symbol"/>
    </w:rPr>
  </w:style>
  <w:style w:type="character" w:customStyle="1" w:styleId="ListLabel390">
    <w:name w:val="ListLabel 390"/>
    <w:qFormat/>
    <w:rsid w:val="00BB314F"/>
    <w:rPr>
      <w:rFonts w:cs="Courier New"/>
    </w:rPr>
  </w:style>
  <w:style w:type="character" w:customStyle="1" w:styleId="ListLabel391">
    <w:name w:val="ListLabel 391"/>
    <w:qFormat/>
    <w:rsid w:val="00BB314F"/>
    <w:rPr>
      <w:rFonts w:cs="Wingdings"/>
    </w:rPr>
  </w:style>
  <w:style w:type="character" w:customStyle="1" w:styleId="ListLabel392">
    <w:name w:val="ListLabel 392"/>
    <w:qFormat/>
    <w:rsid w:val="00BB314F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BB314F"/>
    <w:rPr>
      <w:b w:val="0"/>
      <w:bCs/>
    </w:rPr>
  </w:style>
  <w:style w:type="character" w:customStyle="1" w:styleId="ListLabel394">
    <w:name w:val="ListLabel 394"/>
    <w:qFormat/>
    <w:rsid w:val="00BB314F"/>
    <w:rPr>
      <w:rFonts w:cs="Times New Roman"/>
      <w:b/>
    </w:rPr>
  </w:style>
  <w:style w:type="character" w:customStyle="1" w:styleId="ListLabel395">
    <w:name w:val="ListLabel 395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BB314F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BB314F"/>
    <w:rPr>
      <w:rFonts w:cs="Times New Roman"/>
    </w:rPr>
  </w:style>
  <w:style w:type="character" w:customStyle="1" w:styleId="ListLabel398">
    <w:name w:val="ListLabel 398"/>
    <w:qFormat/>
    <w:rsid w:val="00BB314F"/>
    <w:rPr>
      <w:rFonts w:cs="Times New Roman"/>
    </w:rPr>
  </w:style>
  <w:style w:type="character" w:customStyle="1" w:styleId="ListLabel399">
    <w:name w:val="ListLabel 399"/>
    <w:qFormat/>
    <w:rsid w:val="00BB314F"/>
    <w:rPr>
      <w:rFonts w:cs="Times New Roman"/>
    </w:rPr>
  </w:style>
  <w:style w:type="character" w:customStyle="1" w:styleId="ListLabel400">
    <w:name w:val="ListLabel 400"/>
    <w:qFormat/>
    <w:rsid w:val="00BB314F"/>
    <w:rPr>
      <w:rFonts w:cs="Times New Roman"/>
    </w:rPr>
  </w:style>
  <w:style w:type="character" w:customStyle="1" w:styleId="ListLabel401">
    <w:name w:val="ListLabel 401"/>
    <w:qFormat/>
    <w:rsid w:val="00BB314F"/>
    <w:rPr>
      <w:rFonts w:cs="Times New Roman"/>
    </w:rPr>
  </w:style>
  <w:style w:type="character" w:customStyle="1" w:styleId="ListLabel402">
    <w:name w:val="ListLabel 4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BB314F"/>
    <w:rPr>
      <w:rFonts w:cs="Courier New"/>
    </w:rPr>
  </w:style>
  <w:style w:type="character" w:customStyle="1" w:styleId="ListLabel460">
    <w:name w:val="ListLabel 460"/>
    <w:qFormat/>
    <w:rsid w:val="00BB314F"/>
    <w:rPr>
      <w:rFonts w:cs="Wingdings"/>
    </w:rPr>
  </w:style>
  <w:style w:type="character" w:customStyle="1" w:styleId="ListLabel461">
    <w:name w:val="ListLabel 461"/>
    <w:qFormat/>
    <w:rsid w:val="00BB314F"/>
    <w:rPr>
      <w:rFonts w:cs="Symbol"/>
    </w:rPr>
  </w:style>
  <w:style w:type="character" w:customStyle="1" w:styleId="ListLabel462">
    <w:name w:val="ListLabel 462"/>
    <w:qFormat/>
    <w:rsid w:val="00BB314F"/>
    <w:rPr>
      <w:rFonts w:cs="Courier New"/>
    </w:rPr>
  </w:style>
  <w:style w:type="character" w:customStyle="1" w:styleId="ListLabel463">
    <w:name w:val="ListLabel 463"/>
    <w:qFormat/>
    <w:rsid w:val="00BB314F"/>
    <w:rPr>
      <w:rFonts w:cs="Wingdings"/>
    </w:rPr>
  </w:style>
  <w:style w:type="character" w:customStyle="1" w:styleId="ListLabel464">
    <w:name w:val="ListLabel 464"/>
    <w:qFormat/>
    <w:rsid w:val="00BB314F"/>
    <w:rPr>
      <w:rFonts w:cs="Symbol"/>
    </w:rPr>
  </w:style>
  <w:style w:type="character" w:customStyle="1" w:styleId="ListLabel465">
    <w:name w:val="ListLabel 465"/>
    <w:qFormat/>
    <w:rsid w:val="00BB314F"/>
    <w:rPr>
      <w:rFonts w:cs="Courier New"/>
    </w:rPr>
  </w:style>
  <w:style w:type="character" w:customStyle="1" w:styleId="ListLabel466">
    <w:name w:val="ListLabel 466"/>
    <w:qFormat/>
    <w:rsid w:val="00BB314F"/>
    <w:rPr>
      <w:rFonts w:cs="Wingdings"/>
    </w:rPr>
  </w:style>
  <w:style w:type="character" w:customStyle="1" w:styleId="ListLabel467">
    <w:name w:val="ListLabel 467"/>
    <w:qFormat/>
    <w:rsid w:val="00BB314F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BB314F"/>
    <w:rPr>
      <w:rFonts w:cs="Courier New"/>
    </w:rPr>
  </w:style>
  <w:style w:type="character" w:customStyle="1" w:styleId="ListLabel469">
    <w:name w:val="ListLabel 469"/>
    <w:qFormat/>
    <w:rsid w:val="00BB314F"/>
    <w:rPr>
      <w:rFonts w:cs="Wingdings"/>
    </w:rPr>
  </w:style>
  <w:style w:type="character" w:customStyle="1" w:styleId="ListLabel470">
    <w:name w:val="ListLabel 470"/>
    <w:qFormat/>
    <w:rsid w:val="00BB314F"/>
    <w:rPr>
      <w:rFonts w:cs="Symbol"/>
    </w:rPr>
  </w:style>
  <w:style w:type="character" w:customStyle="1" w:styleId="ListLabel471">
    <w:name w:val="ListLabel 471"/>
    <w:qFormat/>
    <w:rsid w:val="00BB314F"/>
    <w:rPr>
      <w:rFonts w:cs="Courier New"/>
    </w:rPr>
  </w:style>
  <w:style w:type="character" w:customStyle="1" w:styleId="ListLabel472">
    <w:name w:val="ListLabel 472"/>
    <w:qFormat/>
    <w:rsid w:val="00BB314F"/>
    <w:rPr>
      <w:rFonts w:cs="Wingdings"/>
    </w:rPr>
  </w:style>
  <w:style w:type="character" w:customStyle="1" w:styleId="ListLabel473">
    <w:name w:val="ListLabel 473"/>
    <w:qFormat/>
    <w:rsid w:val="00BB314F"/>
    <w:rPr>
      <w:rFonts w:cs="Symbol"/>
    </w:rPr>
  </w:style>
  <w:style w:type="character" w:customStyle="1" w:styleId="ListLabel474">
    <w:name w:val="ListLabel 474"/>
    <w:qFormat/>
    <w:rsid w:val="00BB314F"/>
    <w:rPr>
      <w:rFonts w:cs="Courier New"/>
    </w:rPr>
  </w:style>
  <w:style w:type="character" w:customStyle="1" w:styleId="ListLabel475">
    <w:name w:val="ListLabel 475"/>
    <w:qFormat/>
    <w:rsid w:val="00BB314F"/>
    <w:rPr>
      <w:rFonts w:cs="Wingdings"/>
    </w:rPr>
  </w:style>
  <w:style w:type="character" w:customStyle="1" w:styleId="ListLabel476">
    <w:name w:val="ListLabel 476"/>
    <w:qFormat/>
    <w:rsid w:val="00BB314F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BB314F"/>
    <w:rPr>
      <w:rFonts w:cs="Courier New"/>
    </w:rPr>
  </w:style>
  <w:style w:type="character" w:customStyle="1" w:styleId="ListLabel478">
    <w:name w:val="ListLabel 478"/>
    <w:qFormat/>
    <w:rsid w:val="00BB314F"/>
    <w:rPr>
      <w:rFonts w:cs="Wingdings"/>
    </w:rPr>
  </w:style>
  <w:style w:type="character" w:customStyle="1" w:styleId="ListLabel479">
    <w:name w:val="ListLabel 479"/>
    <w:qFormat/>
    <w:rsid w:val="00BB314F"/>
    <w:rPr>
      <w:rFonts w:cs="Symbol"/>
    </w:rPr>
  </w:style>
  <w:style w:type="character" w:customStyle="1" w:styleId="ListLabel480">
    <w:name w:val="ListLabel 480"/>
    <w:qFormat/>
    <w:rsid w:val="00BB314F"/>
    <w:rPr>
      <w:rFonts w:cs="Courier New"/>
    </w:rPr>
  </w:style>
  <w:style w:type="character" w:customStyle="1" w:styleId="ListLabel481">
    <w:name w:val="ListLabel 481"/>
    <w:qFormat/>
    <w:rsid w:val="00BB314F"/>
    <w:rPr>
      <w:rFonts w:cs="Wingdings"/>
    </w:rPr>
  </w:style>
  <w:style w:type="character" w:customStyle="1" w:styleId="ListLabel482">
    <w:name w:val="ListLabel 482"/>
    <w:qFormat/>
    <w:rsid w:val="00BB314F"/>
    <w:rPr>
      <w:rFonts w:cs="Symbol"/>
    </w:rPr>
  </w:style>
  <w:style w:type="character" w:customStyle="1" w:styleId="ListLabel483">
    <w:name w:val="ListLabel 483"/>
    <w:qFormat/>
    <w:rsid w:val="00BB314F"/>
    <w:rPr>
      <w:rFonts w:cs="Courier New"/>
    </w:rPr>
  </w:style>
  <w:style w:type="character" w:customStyle="1" w:styleId="ListLabel484">
    <w:name w:val="ListLabel 484"/>
    <w:qFormat/>
    <w:rsid w:val="00BB314F"/>
    <w:rPr>
      <w:rFonts w:cs="Wingdings"/>
    </w:rPr>
  </w:style>
  <w:style w:type="character" w:customStyle="1" w:styleId="ListLabel485">
    <w:name w:val="ListLabel 485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BB314F"/>
    <w:rPr>
      <w:rFonts w:cs="Courier New"/>
    </w:rPr>
  </w:style>
  <w:style w:type="character" w:customStyle="1" w:styleId="ListLabel487">
    <w:name w:val="ListLabel 487"/>
    <w:qFormat/>
    <w:rsid w:val="00BB314F"/>
    <w:rPr>
      <w:rFonts w:cs="Wingdings"/>
    </w:rPr>
  </w:style>
  <w:style w:type="character" w:customStyle="1" w:styleId="ListLabel488">
    <w:name w:val="ListLabel 488"/>
    <w:qFormat/>
    <w:rsid w:val="00BB314F"/>
    <w:rPr>
      <w:rFonts w:cs="Symbol"/>
    </w:rPr>
  </w:style>
  <w:style w:type="character" w:customStyle="1" w:styleId="ListLabel489">
    <w:name w:val="ListLabel 489"/>
    <w:qFormat/>
    <w:rsid w:val="00BB314F"/>
    <w:rPr>
      <w:rFonts w:cs="Courier New"/>
    </w:rPr>
  </w:style>
  <w:style w:type="character" w:customStyle="1" w:styleId="ListLabel490">
    <w:name w:val="ListLabel 490"/>
    <w:qFormat/>
    <w:rsid w:val="00BB314F"/>
    <w:rPr>
      <w:rFonts w:cs="Wingdings"/>
    </w:rPr>
  </w:style>
  <w:style w:type="character" w:customStyle="1" w:styleId="ListLabel491">
    <w:name w:val="ListLabel 491"/>
    <w:qFormat/>
    <w:rsid w:val="00BB314F"/>
    <w:rPr>
      <w:rFonts w:cs="Symbol"/>
    </w:rPr>
  </w:style>
  <w:style w:type="character" w:customStyle="1" w:styleId="ListLabel492">
    <w:name w:val="ListLabel 492"/>
    <w:qFormat/>
    <w:rsid w:val="00BB314F"/>
    <w:rPr>
      <w:rFonts w:cs="Courier New"/>
    </w:rPr>
  </w:style>
  <w:style w:type="character" w:customStyle="1" w:styleId="ListLabel493">
    <w:name w:val="ListLabel 493"/>
    <w:qFormat/>
    <w:rsid w:val="00BB314F"/>
    <w:rPr>
      <w:rFonts w:cs="Wingdings"/>
    </w:rPr>
  </w:style>
  <w:style w:type="character" w:customStyle="1" w:styleId="ListLabel494">
    <w:name w:val="ListLabel 494"/>
    <w:qFormat/>
    <w:rsid w:val="00BB314F"/>
    <w:rPr>
      <w:b w:val="0"/>
      <w:sz w:val="16"/>
    </w:rPr>
  </w:style>
  <w:style w:type="character" w:customStyle="1" w:styleId="ListLabel495">
    <w:name w:val="ListLabel 495"/>
    <w:qFormat/>
    <w:rsid w:val="00BB314F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BB314F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BB314F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BB314F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BB314F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BB314F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BB314F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BB314F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BB314F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BB314F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BB314F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BB314F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BB314F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BB314F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BB314F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BB314F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BB314F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BB314F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BB314F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BB314F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BB314F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BB314F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BB314F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BB314F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BB314F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BB314F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BB314F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BB314F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BB314F"/>
    <w:rPr>
      <w:b w:val="0"/>
    </w:rPr>
  </w:style>
  <w:style w:type="character" w:customStyle="1" w:styleId="ListLabel525">
    <w:name w:val="ListLabel 525"/>
    <w:qFormat/>
    <w:rsid w:val="00BB314F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BB314F"/>
    <w:rPr>
      <w:rFonts w:cs="Times New Roman"/>
    </w:rPr>
  </w:style>
  <w:style w:type="character" w:customStyle="1" w:styleId="ListLabel527">
    <w:name w:val="ListLabel 527"/>
    <w:qFormat/>
    <w:rsid w:val="00BB314F"/>
    <w:rPr>
      <w:rFonts w:eastAsia="Times New Roman" w:cs="Arial"/>
      <w:b w:val="0"/>
    </w:rPr>
  </w:style>
  <w:style w:type="character" w:customStyle="1" w:styleId="ListLabel528">
    <w:name w:val="ListLabel 528"/>
    <w:qFormat/>
    <w:rsid w:val="00BB314F"/>
    <w:rPr>
      <w:rFonts w:cs="Wingdings"/>
    </w:rPr>
  </w:style>
  <w:style w:type="character" w:customStyle="1" w:styleId="ListLabel529">
    <w:name w:val="ListLabel 529"/>
    <w:qFormat/>
    <w:rsid w:val="00BB314F"/>
    <w:rPr>
      <w:rFonts w:cs="Symbol"/>
    </w:rPr>
  </w:style>
  <w:style w:type="character" w:customStyle="1" w:styleId="ListLabel530">
    <w:name w:val="ListLabel 530"/>
    <w:qFormat/>
    <w:rsid w:val="00BB314F"/>
    <w:rPr>
      <w:rFonts w:cs="Wingdings"/>
    </w:rPr>
  </w:style>
  <w:style w:type="character" w:customStyle="1" w:styleId="ListLabel531">
    <w:name w:val="ListLabel 531"/>
    <w:qFormat/>
    <w:rsid w:val="00BB314F"/>
    <w:rPr>
      <w:rFonts w:cs="Wingdings"/>
    </w:rPr>
  </w:style>
  <w:style w:type="character" w:customStyle="1" w:styleId="ListLabel532">
    <w:name w:val="ListLabel 532"/>
    <w:qFormat/>
    <w:rsid w:val="00BB314F"/>
    <w:rPr>
      <w:rFonts w:cs="Symbol"/>
    </w:rPr>
  </w:style>
  <w:style w:type="character" w:customStyle="1" w:styleId="ListLabel533">
    <w:name w:val="ListLabel 533"/>
    <w:qFormat/>
    <w:rsid w:val="00BB314F"/>
    <w:rPr>
      <w:rFonts w:cs="Symbol"/>
    </w:rPr>
  </w:style>
  <w:style w:type="character" w:customStyle="1" w:styleId="ListLabel534">
    <w:name w:val="ListLabel 53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BB314F"/>
    <w:rPr>
      <w:i w:val="0"/>
    </w:rPr>
  </w:style>
  <w:style w:type="character" w:customStyle="1" w:styleId="ListLabel537">
    <w:name w:val="ListLabel 53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BB314F"/>
    <w:rPr>
      <w:i w:val="0"/>
    </w:rPr>
  </w:style>
  <w:style w:type="character" w:customStyle="1" w:styleId="ListLabel539">
    <w:name w:val="ListLabel 539"/>
    <w:qFormat/>
    <w:rsid w:val="00BB314F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BB314F"/>
    <w:rPr>
      <w:rFonts w:cs="Courier New"/>
    </w:rPr>
  </w:style>
  <w:style w:type="character" w:customStyle="1" w:styleId="ListLabel543">
    <w:name w:val="ListLabel 543"/>
    <w:qFormat/>
    <w:rsid w:val="00BB314F"/>
    <w:rPr>
      <w:rFonts w:cs="Wingdings"/>
    </w:rPr>
  </w:style>
  <w:style w:type="character" w:customStyle="1" w:styleId="ListLabel544">
    <w:name w:val="ListLabel 544"/>
    <w:qFormat/>
    <w:rsid w:val="00BB314F"/>
    <w:rPr>
      <w:rFonts w:cs="Symbol"/>
    </w:rPr>
  </w:style>
  <w:style w:type="character" w:customStyle="1" w:styleId="ListLabel545">
    <w:name w:val="ListLabel 545"/>
    <w:qFormat/>
    <w:rsid w:val="00BB314F"/>
    <w:rPr>
      <w:rFonts w:cs="Courier New"/>
    </w:rPr>
  </w:style>
  <w:style w:type="character" w:customStyle="1" w:styleId="ListLabel546">
    <w:name w:val="ListLabel 546"/>
    <w:qFormat/>
    <w:rsid w:val="00BB314F"/>
    <w:rPr>
      <w:rFonts w:cs="Wingdings"/>
    </w:rPr>
  </w:style>
  <w:style w:type="character" w:customStyle="1" w:styleId="ListLabel547">
    <w:name w:val="ListLabel 547"/>
    <w:qFormat/>
    <w:rsid w:val="00BB314F"/>
    <w:rPr>
      <w:rFonts w:cs="Symbol"/>
    </w:rPr>
  </w:style>
  <w:style w:type="character" w:customStyle="1" w:styleId="ListLabel548">
    <w:name w:val="ListLabel 548"/>
    <w:qFormat/>
    <w:rsid w:val="00BB314F"/>
    <w:rPr>
      <w:rFonts w:cs="Courier New"/>
    </w:rPr>
  </w:style>
  <w:style w:type="character" w:customStyle="1" w:styleId="ListLabel549">
    <w:name w:val="ListLabel 549"/>
    <w:qFormat/>
    <w:rsid w:val="00BB314F"/>
    <w:rPr>
      <w:rFonts w:cs="Wingdings"/>
    </w:rPr>
  </w:style>
  <w:style w:type="character" w:customStyle="1" w:styleId="ListLabel550">
    <w:name w:val="ListLabel 550"/>
    <w:qFormat/>
    <w:rsid w:val="00BB314F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BB314F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BB314F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BB314F"/>
    <w:rPr>
      <w:rFonts w:cs="Courier New"/>
    </w:rPr>
  </w:style>
  <w:style w:type="character" w:customStyle="1" w:styleId="ListLabel554">
    <w:name w:val="ListLabel 554"/>
    <w:qFormat/>
    <w:rsid w:val="00BB314F"/>
    <w:rPr>
      <w:rFonts w:cs="Wingdings"/>
    </w:rPr>
  </w:style>
  <w:style w:type="character" w:customStyle="1" w:styleId="ListLabel555">
    <w:name w:val="ListLabel 555"/>
    <w:qFormat/>
    <w:rsid w:val="00BB314F"/>
    <w:rPr>
      <w:rFonts w:cs="Symbol"/>
    </w:rPr>
  </w:style>
  <w:style w:type="character" w:customStyle="1" w:styleId="ListLabel556">
    <w:name w:val="ListLabel 556"/>
    <w:qFormat/>
    <w:rsid w:val="00BB314F"/>
    <w:rPr>
      <w:rFonts w:cs="Courier New"/>
    </w:rPr>
  </w:style>
  <w:style w:type="character" w:customStyle="1" w:styleId="ListLabel557">
    <w:name w:val="ListLabel 557"/>
    <w:qFormat/>
    <w:rsid w:val="00BB314F"/>
    <w:rPr>
      <w:rFonts w:cs="Wingdings"/>
    </w:rPr>
  </w:style>
  <w:style w:type="character" w:customStyle="1" w:styleId="ListLabel558">
    <w:name w:val="ListLabel 558"/>
    <w:qFormat/>
    <w:rsid w:val="00BB314F"/>
    <w:rPr>
      <w:rFonts w:cs="Symbol"/>
    </w:rPr>
  </w:style>
  <w:style w:type="character" w:customStyle="1" w:styleId="ListLabel559">
    <w:name w:val="ListLabel 559"/>
    <w:qFormat/>
    <w:rsid w:val="00BB314F"/>
    <w:rPr>
      <w:rFonts w:cs="Courier New"/>
    </w:rPr>
  </w:style>
  <w:style w:type="character" w:customStyle="1" w:styleId="ListLabel560">
    <w:name w:val="ListLabel 560"/>
    <w:qFormat/>
    <w:rsid w:val="00BB314F"/>
    <w:rPr>
      <w:rFonts w:cs="Wingdings"/>
    </w:rPr>
  </w:style>
  <w:style w:type="character" w:customStyle="1" w:styleId="ListLabel561">
    <w:name w:val="ListLabel 561"/>
    <w:qFormat/>
    <w:rsid w:val="00BB314F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BB314F"/>
    <w:rPr>
      <w:rFonts w:cs="Courier New"/>
    </w:rPr>
  </w:style>
  <w:style w:type="character" w:customStyle="1" w:styleId="ListLabel563">
    <w:name w:val="ListLabel 563"/>
    <w:qFormat/>
    <w:rsid w:val="00BB314F"/>
    <w:rPr>
      <w:rFonts w:cs="Wingdings"/>
    </w:rPr>
  </w:style>
  <w:style w:type="character" w:customStyle="1" w:styleId="ListLabel564">
    <w:name w:val="ListLabel 564"/>
    <w:qFormat/>
    <w:rsid w:val="00BB314F"/>
    <w:rPr>
      <w:rFonts w:cs="Symbol"/>
    </w:rPr>
  </w:style>
  <w:style w:type="character" w:customStyle="1" w:styleId="ListLabel565">
    <w:name w:val="ListLabel 565"/>
    <w:qFormat/>
    <w:rsid w:val="00BB314F"/>
    <w:rPr>
      <w:rFonts w:cs="Courier New"/>
    </w:rPr>
  </w:style>
  <w:style w:type="character" w:customStyle="1" w:styleId="ListLabel566">
    <w:name w:val="ListLabel 566"/>
    <w:qFormat/>
    <w:rsid w:val="00BB314F"/>
    <w:rPr>
      <w:rFonts w:cs="Wingdings"/>
    </w:rPr>
  </w:style>
  <w:style w:type="character" w:customStyle="1" w:styleId="ListLabel567">
    <w:name w:val="ListLabel 567"/>
    <w:qFormat/>
    <w:rsid w:val="00BB314F"/>
    <w:rPr>
      <w:rFonts w:cs="Symbol"/>
    </w:rPr>
  </w:style>
  <w:style w:type="character" w:customStyle="1" w:styleId="ListLabel568">
    <w:name w:val="ListLabel 568"/>
    <w:qFormat/>
    <w:rsid w:val="00BB314F"/>
    <w:rPr>
      <w:rFonts w:cs="Courier New"/>
    </w:rPr>
  </w:style>
  <w:style w:type="character" w:customStyle="1" w:styleId="ListLabel569">
    <w:name w:val="ListLabel 569"/>
    <w:qFormat/>
    <w:rsid w:val="00BB314F"/>
    <w:rPr>
      <w:rFonts w:cs="Wingdings"/>
    </w:rPr>
  </w:style>
  <w:style w:type="character" w:customStyle="1" w:styleId="ListLabel570">
    <w:name w:val="ListLabel 570"/>
    <w:qFormat/>
    <w:rsid w:val="00BB314F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BB314F"/>
    <w:rPr>
      <w:b w:val="0"/>
      <w:bCs/>
    </w:rPr>
  </w:style>
  <w:style w:type="character" w:customStyle="1" w:styleId="ListLabel572">
    <w:name w:val="ListLabel 572"/>
    <w:qFormat/>
    <w:rsid w:val="00BB314F"/>
    <w:rPr>
      <w:rFonts w:cs="Times New Roman"/>
      <w:b/>
    </w:rPr>
  </w:style>
  <w:style w:type="character" w:customStyle="1" w:styleId="ListLabel573">
    <w:name w:val="ListLabel 57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BB314F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BB314F"/>
    <w:rPr>
      <w:rFonts w:cs="Times New Roman"/>
    </w:rPr>
  </w:style>
  <w:style w:type="character" w:customStyle="1" w:styleId="ListLabel576">
    <w:name w:val="ListLabel 576"/>
    <w:qFormat/>
    <w:rsid w:val="00BB314F"/>
    <w:rPr>
      <w:rFonts w:cs="Times New Roman"/>
    </w:rPr>
  </w:style>
  <w:style w:type="character" w:customStyle="1" w:styleId="ListLabel577">
    <w:name w:val="ListLabel 577"/>
    <w:qFormat/>
    <w:rsid w:val="00BB314F"/>
    <w:rPr>
      <w:rFonts w:cs="Times New Roman"/>
    </w:rPr>
  </w:style>
  <w:style w:type="character" w:customStyle="1" w:styleId="ListLabel578">
    <w:name w:val="ListLabel 578"/>
    <w:qFormat/>
    <w:rsid w:val="00BB314F"/>
    <w:rPr>
      <w:rFonts w:cs="Times New Roman"/>
    </w:rPr>
  </w:style>
  <w:style w:type="character" w:customStyle="1" w:styleId="ListLabel579">
    <w:name w:val="ListLabel 579"/>
    <w:qFormat/>
    <w:rsid w:val="00BB314F"/>
    <w:rPr>
      <w:rFonts w:cs="Times New Roman"/>
    </w:rPr>
  </w:style>
  <w:style w:type="character" w:customStyle="1" w:styleId="ListLabel580">
    <w:name w:val="ListLabel 5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BB314F"/>
    <w:rPr>
      <w:rFonts w:cs="Courier New"/>
    </w:rPr>
  </w:style>
  <w:style w:type="character" w:customStyle="1" w:styleId="ListLabel638">
    <w:name w:val="ListLabel 638"/>
    <w:qFormat/>
    <w:rsid w:val="00BB314F"/>
    <w:rPr>
      <w:rFonts w:cs="Wingdings"/>
    </w:rPr>
  </w:style>
  <w:style w:type="character" w:customStyle="1" w:styleId="ListLabel639">
    <w:name w:val="ListLabel 639"/>
    <w:qFormat/>
    <w:rsid w:val="00BB314F"/>
    <w:rPr>
      <w:rFonts w:cs="Symbol"/>
    </w:rPr>
  </w:style>
  <w:style w:type="character" w:customStyle="1" w:styleId="ListLabel640">
    <w:name w:val="ListLabel 640"/>
    <w:qFormat/>
    <w:rsid w:val="00BB314F"/>
    <w:rPr>
      <w:rFonts w:cs="Courier New"/>
    </w:rPr>
  </w:style>
  <w:style w:type="character" w:customStyle="1" w:styleId="ListLabel641">
    <w:name w:val="ListLabel 641"/>
    <w:qFormat/>
    <w:rsid w:val="00BB314F"/>
    <w:rPr>
      <w:rFonts w:cs="Wingdings"/>
    </w:rPr>
  </w:style>
  <w:style w:type="character" w:customStyle="1" w:styleId="ListLabel642">
    <w:name w:val="ListLabel 642"/>
    <w:qFormat/>
    <w:rsid w:val="00BB314F"/>
    <w:rPr>
      <w:rFonts w:cs="Symbol"/>
    </w:rPr>
  </w:style>
  <w:style w:type="character" w:customStyle="1" w:styleId="ListLabel643">
    <w:name w:val="ListLabel 643"/>
    <w:qFormat/>
    <w:rsid w:val="00BB314F"/>
    <w:rPr>
      <w:rFonts w:cs="Courier New"/>
    </w:rPr>
  </w:style>
  <w:style w:type="character" w:customStyle="1" w:styleId="ListLabel644">
    <w:name w:val="ListLabel 644"/>
    <w:qFormat/>
    <w:rsid w:val="00BB314F"/>
    <w:rPr>
      <w:rFonts w:cs="Wingdings"/>
    </w:rPr>
  </w:style>
  <w:style w:type="character" w:customStyle="1" w:styleId="ListLabel645">
    <w:name w:val="ListLabel 645"/>
    <w:qFormat/>
    <w:rsid w:val="00BB314F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BB314F"/>
    <w:rPr>
      <w:rFonts w:cs="Courier New"/>
    </w:rPr>
  </w:style>
  <w:style w:type="character" w:customStyle="1" w:styleId="ListLabel647">
    <w:name w:val="ListLabel 647"/>
    <w:qFormat/>
    <w:rsid w:val="00BB314F"/>
    <w:rPr>
      <w:rFonts w:cs="Wingdings"/>
    </w:rPr>
  </w:style>
  <w:style w:type="character" w:customStyle="1" w:styleId="ListLabel648">
    <w:name w:val="ListLabel 648"/>
    <w:qFormat/>
    <w:rsid w:val="00BB314F"/>
    <w:rPr>
      <w:rFonts w:cs="Symbol"/>
    </w:rPr>
  </w:style>
  <w:style w:type="character" w:customStyle="1" w:styleId="ListLabel649">
    <w:name w:val="ListLabel 649"/>
    <w:qFormat/>
    <w:rsid w:val="00BB314F"/>
    <w:rPr>
      <w:rFonts w:cs="Courier New"/>
    </w:rPr>
  </w:style>
  <w:style w:type="character" w:customStyle="1" w:styleId="ListLabel650">
    <w:name w:val="ListLabel 650"/>
    <w:qFormat/>
    <w:rsid w:val="00BB314F"/>
    <w:rPr>
      <w:rFonts w:cs="Wingdings"/>
    </w:rPr>
  </w:style>
  <w:style w:type="character" w:customStyle="1" w:styleId="ListLabel651">
    <w:name w:val="ListLabel 651"/>
    <w:qFormat/>
    <w:rsid w:val="00BB314F"/>
    <w:rPr>
      <w:rFonts w:cs="Symbol"/>
    </w:rPr>
  </w:style>
  <w:style w:type="character" w:customStyle="1" w:styleId="ListLabel652">
    <w:name w:val="ListLabel 652"/>
    <w:qFormat/>
    <w:rsid w:val="00BB314F"/>
    <w:rPr>
      <w:rFonts w:cs="Courier New"/>
    </w:rPr>
  </w:style>
  <w:style w:type="character" w:customStyle="1" w:styleId="ListLabel653">
    <w:name w:val="ListLabel 653"/>
    <w:qFormat/>
    <w:rsid w:val="00BB314F"/>
    <w:rPr>
      <w:rFonts w:cs="Wingdings"/>
    </w:rPr>
  </w:style>
  <w:style w:type="character" w:customStyle="1" w:styleId="ListLabel654">
    <w:name w:val="ListLabel 654"/>
    <w:qFormat/>
    <w:rsid w:val="00BB314F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BB314F"/>
    <w:rPr>
      <w:rFonts w:cs="Courier New"/>
    </w:rPr>
  </w:style>
  <w:style w:type="character" w:customStyle="1" w:styleId="ListLabel656">
    <w:name w:val="ListLabel 656"/>
    <w:qFormat/>
    <w:rsid w:val="00BB314F"/>
    <w:rPr>
      <w:rFonts w:cs="Wingdings"/>
    </w:rPr>
  </w:style>
  <w:style w:type="character" w:customStyle="1" w:styleId="ListLabel657">
    <w:name w:val="ListLabel 657"/>
    <w:qFormat/>
    <w:rsid w:val="00BB314F"/>
    <w:rPr>
      <w:rFonts w:cs="Symbol"/>
    </w:rPr>
  </w:style>
  <w:style w:type="character" w:customStyle="1" w:styleId="ListLabel658">
    <w:name w:val="ListLabel 658"/>
    <w:qFormat/>
    <w:rsid w:val="00BB314F"/>
    <w:rPr>
      <w:rFonts w:cs="Courier New"/>
    </w:rPr>
  </w:style>
  <w:style w:type="character" w:customStyle="1" w:styleId="ListLabel659">
    <w:name w:val="ListLabel 659"/>
    <w:qFormat/>
    <w:rsid w:val="00BB314F"/>
    <w:rPr>
      <w:rFonts w:cs="Wingdings"/>
    </w:rPr>
  </w:style>
  <w:style w:type="character" w:customStyle="1" w:styleId="ListLabel660">
    <w:name w:val="ListLabel 660"/>
    <w:qFormat/>
    <w:rsid w:val="00BB314F"/>
    <w:rPr>
      <w:rFonts w:cs="Symbol"/>
    </w:rPr>
  </w:style>
  <w:style w:type="character" w:customStyle="1" w:styleId="ListLabel661">
    <w:name w:val="ListLabel 661"/>
    <w:qFormat/>
    <w:rsid w:val="00BB314F"/>
    <w:rPr>
      <w:rFonts w:cs="Courier New"/>
    </w:rPr>
  </w:style>
  <w:style w:type="character" w:customStyle="1" w:styleId="ListLabel662">
    <w:name w:val="ListLabel 662"/>
    <w:qFormat/>
    <w:rsid w:val="00BB314F"/>
    <w:rPr>
      <w:rFonts w:cs="Wingdings"/>
    </w:rPr>
  </w:style>
  <w:style w:type="character" w:customStyle="1" w:styleId="ListLabel663">
    <w:name w:val="ListLabel 66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BB314F"/>
    <w:rPr>
      <w:rFonts w:cs="Courier New"/>
    </w:rPr>
  </w:style>
  <w:style w:type="character" w:customStyle="1" w:styleId="ListLabel665">
    <w:name w:val="ListLabel 665"/>
    <w:qFormat/>
    <w:rsid w:val="00BB314F"/>
    <w:rPr>
      <w:rFonts w:cs="Wingdings"/>
    </w:rPr>
  </w:style>
  <w:style w:type="character" w:customStyle="1" w:styleId="ListLabel666">
    <w:name w:val="ListLabel 666"/>
    <w:qFormat/>
    <w:rsid w:val="00BB314F"/>
    <w:rPr>
      <w:rFonts w:cs="Symbol"/>
    </w:rPr>
  </w:style>
  <w:style w:type="character" w:customStyle="1" w:styleId="ListLabel667">
    <w:name w:val="ListLabel 667"/>
    <w:qFormat/>
    <w:rsid w:val="00BB314F"/>
    <w:rPr>
      <w:rFonts w:cs="Courier New"/>
    </w:rPr>
  </w:style>
  <w:style w:type="character" w:customStyle="1" w:styleId="ListLabel668">
    <w:name w:val="ListLabel 668"/>
    <w:qFormat/>
    <w:rsid w:val="00BB314F"/>
    <w:rPr>
      <w:rFonts w:cs="Wingdings"/>
    </w:rPr>
  </w:style>
  <w:style w:type="character" w:customStyle="1" w:styleId="ListLabel669">
    <w:name w:val="ListLabel 669"/>
    <w:qFormat/>
    <w:rsid w:val="00BB314F"/>
    <w:rPr>
      <w:rFonts w:cs="Symbol"/>
    </w:rPr>
  </w:style>
  <w:style w:type="character" w:customStyle="1" w:styleId="ListLabel670">
    <w:name w:val="ListLabel 670"/>
    <w:qFormat/>
    <w:rsid w:val="00BB314F"/>
    <w:rPr>
      <w:rFonts w:cs="Courier New"/>
    </w:rPr>
  </w:style>
  <w:style w:type="character" w:customStyle="1" w:styleId="ListLabel671">
    <w:name w:val="ListLabel 671"/>
    <w:qFormat/>
    <w:rsid w:val="00BB314F"/>
    <w:rPr>
      <w:rFonts w:cs="Wingdings"/>
    </w:rPr>
  </w:style>
  <w:style w:type="character" w:customStyle="1" w:styleId="ListLabel672">
    <w:name w:val="ListLabel 672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BB314F"/>
    <w:rPr>
      <w:b w:val="0"/>
      <w:sz w:val="16"/>
    </w:rPr>
  </w:style>
  <w:style w:type="character" w:customStyle="1" w:styleId="ListLabel675">
    <w:name w:val="ListLabel 675"/>
    <w:qFormat/>
    <w:rsid w:val="00BB314F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BB314F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BB314F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BB314F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BB314F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BB314F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BB314F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BB314F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BB314F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BB314F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BB314F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BB314F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BB314F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BB314F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BB314F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BB314F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BB314F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BB314F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BB314F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BB314F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BB314F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BB314F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BB314F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BB314F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BB314F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BB314F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BB314F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BB314F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BB314F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BB314F"/>
    <w:rPr>
      <w:b w:val="0"/>
    </w:rPr>
  </w:style>
  <w:style w:type="character" w:customStyle="1" w:styleId="ListLabel705">
    <w:name w:val="ListLabel 705"/>
    <w:qFormat/>
    <w:rsid w:val="00BB314F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BB314F"/>
    <w:rPr>
      <w:rFonts w:cs="Times New Roman"/>
    </w:rPr>
  </w:style>
  <w:style w:type="character" w:customStyle="1" w:styleId="ListLabel707">
    <w:name w:val="ListLabel 707"/>
    <w:qFormat/>
    <w:rsid w:val="00BB314F"/>
    <w:rPr>
      <w:rFonts w:eastAsia="Times New Roman" w:cs="Arial"/>
      <w:b w:val="0"/>
    </w:rPr>
  </w:style>
  <w:style w:type="character" w:customStyle="1" w:styleId="ListLabel708">
    <w:name w:val="ListLabel 708"/>
    <w:qFormat/>
    <w:rsid w:val="00BB314F"/>
    <w:rPr>
      <w:rFonts w:cs="Wingdings"/>
    </w:rPr>
  </w:style>
  <w:style w:type="character" w:customStyle="1" w:styleId="ListLabel709">
    <w:name w:val="ListLabel 709"/>
    <w:qFormat/>
    <w:rsid w:val="00BB314F"/>
    <w:rPr>
      <w:rFonts w:cs="Symbol"/>
    </w:rPr>
  </w:style>
  <w:style w:type="character" w:customStyle="1" w:styleId="ListLabel710">
    <w:name w:val="ListLabel 710"/>
    <w:qFormat/>
    <w:rsid w:val="00BB314F"/>
    <w:rPr>
      <w:rFonts w:cs="Wingdings"/>
    </w:rPr>
  </w:style>
  <w:style w:type="character" w:customStyle="1" w:styleId="ListLabel711">
    <w:name w:val="ListLabel 711"/>
    <w:qFormat/>
    <w:rsid w:val="00BB314F"/>
    <w:rPr>
      <w:rFonts w:cs="Wingdings"/>
    </w:rPr>
  </w:style>
  <w:style w:type="character" w:customStyle="1" w:styleId="ListLabel712">
    <w:name w:val="ListLabel 712"/>
    <w:qFormat/>
    <w:rsid w:val="00BB314F"/>
    <w:rPr>
      <w:rFonts w:cs="Symbol"/>
    </w:rPr>
  </w:style>
  <w:style w:type="character" w:customStyle="1" w:styleId="ListLabel713">
    <w:name w:val="ListLabel 713"/>
    <w:qFormat/>
    <w:rsid w:val="00BB314F"/>
    <w:rPr>
      <w:rFonts w:cs="Symbol"/>
    </w:rPr>
  </w:style>
  <w:style w:type="character" w:customStyle="1" w:styleId="ListLabel714">
    <w:name w:val="ListLabel 714"/>
    <w:qFormat/>
    <w:rsid w:val="00BB314F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BB314F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BB314F"/>
    <w:rPr>
      <w:i w:val="0"/>
    </w:rPr>
  </w:style>
  <w:style w:type="character" w:customStyle="1" w:styleId="ListLabel717">
    <w:name w:val="ListLabel 717"/>
    <w:qFormat/>
    <w:rsid w:val="00BB314F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BB314F"/>
    <w:rPr>
      <w:i w:val="0"/>
    </w:rPr>
  </w:style>
  <w:style w:type="character" w:customStyle="1" w:styleId="ListLabel719">
    <w:name w:val="ListLabel 719"/>
    <w:qFormat/>
    <w:rsid w:val="00BB314F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BB314F"/>
    <w:rPr>
      <w:rFonts w:cs="Courier New"/>
    </w:rPr>
  </w:style>
  <w:style w:type="character" w:customStyle="1" w:styleId="ListLabel723">
    <w:name w:val="ListLabel 723"/>
    <w:qFormat/>
    <w:rsid w:val="00BB314F"/>
    <w:rPr>
      <w:rFonts w:cs="Wingdings"/>
    </w:rPr>
  </w:style>
  <w:style w:type="character" w:customStyle="1" w:styleId="ListLabel724">
    <w:name w:val="ListLabel 724"/>
    <w:qFormat/>
    <w:rsid w:val="00BB314F"/>
    <w:rPr>
      <w:rFonts w:cs="Symbol"/>
    </w:rPr>
  </w:style>
  <w:style w:type="character" w:customStyle="1" w:styleId="ListLabel725">
    <w:name w:val="ListLabel 725"/>
    <w:qFormat/>
    <w:rsid w:val="00BB314F"/>
    <w:rPr>
      <w:rFonts w:cs="Courier New"/>
    </w:rPr>
  </w:style>
  <w:style w:type="character" w:customStyle="1" w:styleId="ListLabel726">
    <w:name w:val="ListLabel 726"/>
    <w:qFormat/>
    <w:rsid w:val="00BB314F"/>
    <w:rPr>
      <w:rFonts w:cs="Wingdings"/>
    </w:rPr>
  </w:style>
  <w:style w:type="character" w:customStyle="1" w:styleId="ListLabel727">
    <w:name w:val="ListLabel 727"/>
    <w:qFormat/>
    <w:rsid w:val="00BB314F"/>
    <w:rPr>
      <w:rFonts w:cs="Symbol"/>
    </w:rPr>
  </w:style>
  <w:style w:type="character" w:customStyle="1" w:styleId="ListLabel728">
    <w:name w:val="ListLabel 728"/>
    <w:qFormat/>
    <w:rsid w:val="00BB314F"/>
    <w:rPr>
      <w:rFonts w:cs="Courier New"/>
    </w:rPr>
  </w:style>
  <w:style w:type="character" w:customStyle="1" w:styleId="ListLabel729">
    <w:name w:val="ListLabel 729"/>
    <w:qFormat/>
    <w:rsid w:val="00BB314F"/>
    <w:rPr>
      <w:rFonts w:cs="Wingdings"/>
    </w:rPr>
  </w:style>
  <w:style w:type="character" w:customStyle="1" w:styleId="ListLabel730">
    <w:name w:val="ListLabel 730"/>
    <w:qFormat/>
    <w:rsid w:val="00BB314F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BB314F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BB314F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BB314F"/>
    <w:rPr>
      <w:rFonts w:cs="Courier New"/>
    </w:rPr>
  </w:style>
  <w:style w:type="character" w:customStyle="1" w:styleId="ListLabel734">
    <w:name w:val="ListLabel 734"/>
    <w:qFormat/>
    <w:rsid w:val="00BB314F"/>
    <w:rPr>
      <w:rFonts w:cs="Wingdings"/>
    </w:rPr>
  </w:style>
  <w:style w:type="character" w:customStyle="1" w:styleId="ListLabel735">
    <w:name w:val="ListLabel 735"/>
    <w:qFormat/>
    <w:rsid w:val="00BB314F"/>
    <w:rPr>
      <w:rFonts w:cs="Symbol"/>
    </w:rPr>
  </w:style>
  <w:style w:type="character" w:customStyle="1" w:styleId="ListLabel736">
    <w:name w:val="ListLabel 736"/>
    <w:qFormat/>
    <w:rsid w:val="00BB314F"/>
    <w:rPr>
      <w:rFonts w:cs="Courier New"/>
    </w:rPr>
  </w:style>
  <w:style w:type="character" w:customStyle="1" w:styleId="ListLabel737">
    <w:name w:val="ListLabel 737"/>
    <w:qFormat/>
    <w:rsid w:val="00BB314F"/>
    <w:rPr>
      <w:rFonts w:cs="Wingdings"/>
    </w:rPr>
  </w:style>
  <w:style w:type="character" w:customStyle="1" w:styleId="ListLabel738">
    <w:name w:val="ListLabel 738"/>
    <w:qFormat/>
    <w:rsid w:val="00BB314F"/>
    <w:rPr>
      <w:rFonts w:cs="Symbol"/>
    </w:rPr>
  </w:style>
  <w:style w:type="character" w:customStyle="1" w:styleId="ListLabel739">
    <w:name w:val="ListLabel 739"/>
    <w:qFormat/>
    <w:rsid w:val="00BB314F"/>
    <w:rPr>
      <w:rFonts w:cs="Courier New"/>
    </w:rPr>
  </w:style>
  <w:style w:type="character" w:customStyle="1" w:styleId="ListLabel740">
    <w:name w:val="ListLabel 740"/>
    <w:qFormat/>
    <w:rsid w:val="00BB314F"/>
    <w:rPr>
      <w:rFonts w:cs="Wingdings"/>
    </w:rPr>
  </w:style>
  <w:style w:type="character" w:customStyle="1" w:styleId="ListLabel741">
    <w:name w:val="ListLabel 741"/>
    <w:qFormat/>
    <w:rsid w:val="00BB314F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BB314F"/>
    <w:rPr>
      <w:rFonts w:cs="Courier New"/>
    </w:rPr>
  </w:style>
  <w:style w:type="character" w:customStyle="1" w:styleId="ListLabel743">
    <w:name w:val="ListLabel 743"/>
    <w:qFormat/>
    <w:rsid w:val="00BB314F"/>
    <w:rPr>
      <w:rFonts w:cs="Wingdings"/>
    </w:rPr>
  </w:style>
  <w:style w:type="character" w:customStyle="1" w:styleId="ListLabel744">
    <w:name w:val="ListLabel 744"/>
    <w:qFormat/>
    <w:rsid w:val="00BB314F"/>
    <w:rPr>
      <w:rFonts w:cs="Symbol"/>
    </w:rPr>
  </w:style>
  <w:style w:type="character" w:customStyle="1" w:styleId="ListLabel745">
    <w:name w:val="ListLabel 745"/>
    <w:qFormat/>
    <w:rsid w:val="00BB314F"/>
    <w:rPr>
      <w:rFonts w:cs="Courier New"/>
    </w:rPr>
  </w:style>
  <w:style w:type="character" w:customStyle="1" w:styleId="ListLabel746">
    <w:name w:val="ListLabel 746"/>
    <w:qFormat/>
    <w:rsid w:val="00BB314F"/>
    <w:rPr>
      <w:rFonts w:cs="Wingdings"/>
    </w:rPr>
  </w:style>
  <w:style w:type="character" w:customStyle="1" w:styleId="ListLabel747">
    <w:name w:val="ListLabel 747"/>
    <w:qFormat/>
    <w:rsid w:val="00BB314F"/>
    <w:rPr>
      <w:rFonts w:cs="Symbol"/>
    </w:rPr>
  </w:style>
  <w:style w:type="character" w:customStyle="1" w:styleId="ListLabel748">
    <w:name w:val="ListLabel 748"/>
    <w:qFormat/>
    <w:rsid w:val="00BB314F"/>
    <w:rPr>
      <w:rFonts w:cs="Courier New"/>
    </w:rPr>
  </w:style>
  <w:style w:type="character" w:customStyle="1" w:styleId="ListLabel749">
    <w:name w:val="ListLabel 749"/>
    <w:qFormat/>
    <w:rsid w:val="00BB314F"/>
    <w:rPr>
      <w:rFonts w:cs="Wingdings"/>
    </w:rPr>
  </w:style>
  <w:style w:type="character" w:customStyle="1" w:styleId="ListLabel750">
    <w:name w:val="ListLabel 750"/>
    <w:qFormat/>
    <w:rsid w:val="00BB314F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BB314F"/>
    <w:rPr>
      <w:b w:val="0"/>
      <w:bCs/>
    </w:rPr>
  </w:style>
  <w:style w:type="character" w:customStyle="1" w:styleId="ListLabel752">
    <w:name w:val="ListLabel 752"/>
    <w:qFormat/>
    <w:rsid w:val="00BB314F"/>
    <w:rPr>
      <w:rFonts w:cs="Times New Roman"/>
      <w:b/>
    </w:rPr>
  </w:style>
  <w:style w:type="character" w:customStyle="1" w:styleId="ListLabel753">
    <w:name w:val="ListLabel 753"/>
    <w:qFormat/>
    <w:rsid w:val="00BB314F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BB314F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BB314F"/>
    <w:rPr>
      <w:rFonts w:cs="Times New Roman"/>
    </w:rPr>
  </w:style>
  <w:style w:type="character" w:customStyle="1" w:styleId="ListLabel756">
    <w:name w:val="ListLabel 756"/>
    <w:qFormat/>
    <w:rsid w:val="00BB314F"/>
    <w:rPr>
      <w:rFonts w:cs="Times New Roman"/>
    </w:rPr>
  </w:style>
  <w:style w:type="character" w:customStyle="1" w:styleId="ListLabel757">
    <w:name w:val="ListLabel 757"/>
    <w:qFormat/>
    <w:rsid w:val="00BB314F"/>
    <w:rPr>
      <w:rFonts w:cs="Times New Roman"/>
    </w:rPr>
  </w:style>
  <w:style w:type="character" w:customStyle="1" w:styleId="ListLabel758">
    <w:name w:val="ListLabel 758"/>
    <w:qFormat/>
    <w:rsid w:val="00BB314F"/>
    <w:rPr>
      <w:rFonts w:cs="Times New Roman"/>
    </w:rPr>
  </w:style>
  <w:style w:type="character" w:customStyle="1" w:styleId="ListLabel759">
    <w:name w:val="ListLabel 759"/>
    <w:qFormat/>
    <w:rsid w:val="00BB314F"/>
    <w:rPr>
      <w:rFonts w:cs="Times New Roman"/>
    </w:rPr>
  </w:style>
  <w:style w:type="character" w:customStyle="1" w:styleId="ListLabel760">
    <w:name w:val="ListLabel 76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BB314F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BB314F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BB314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BB314F"/>
    <w:rPr>
      <w:rFonts w:cs="Courier New"/>
    </w:rPr>
  </w:style>
  <w:style w:type="character" w:customStyle="1" w:styleId="ListLabel818">
    <w:name w:val="ListLabel 818"/>
    <w:qFormat/>
    <w:rsid w:val="00BB314F"/>
    <w:rPr>
      <w:rFonts w:cs="Wingdings"/>
    </w:rPr>
  </w:style>
  <w:style w:type="character" w:customStyle="1" w:styleId="ListLabel819">
    <w:name w:val="ListLabel 819"/>
    <w:qFormat/>
    <w:rsid w:val="00BB314F"/>
    <w:rPr>
      <w:rFonts w:cs="Symbol"/>
    </w:rPr>
  </w:style>
  <w:style w:type="character" w:customStyle="1" w:styleId="ListLabel820">
    <w:name w:val="ListLabel 820"/>
    <w:qFormat/>
    <w:rsid w:val="00BB314F"/>
    <w:rPr>
      <w:rFonts w:cs="Courier New"/>
    </w:rPr>
  </w:style>
  <w:style w:type="character" w:customStyle="1" w:styleId="ListLabel821">
    <w:name w:val="ListLabel 821"/>
    <w:qFormat/>
    <w:rsid w:val="00BB314F"/>
    <w:rPr>
      <w:rFonts w:cs="Wingdings"/>
    </w:rPr>
  </w:style>
  <w:style w:type="character" w:customStyle="1" w:styleId="ListLabel822">
    <w:name w:val="ListLabel 822"/>
    <w:qFormat/>
    <w:rsid w:val="00BB314F"/>
    <w:rPr>
      <w:rFonts w:cs="Symbol"/>
    </w:rPr>
  </w:style>
  <w:style w:type="character" w:customStyle="1" w:styleId="ListLabel823">
    <w:name w:val="ListLabel 823"/>
    <w:qFormat/>
    <w:rsid w:val="00BB314F"/>
    <w:rPr>
      <w:rFonts w:cs="Courier New"/>
    </w:rPr>
  </w:style>
  <w:style w:type="character" w:customStyle="1" w:styleId="ListLabel824">
    <w:name w:val="ListLabel 824"/>
    <w:qFormat/>
    <w:rsid w:val="00BB314F"/>
    <w:rPr>
      <w:rFonts w:cs="Wingdings"/>
    </w:rPr>
  </w:style>
  <w:style w:type="character" w:customStyle="1" w:styleId="ListLabel825">
    <w:name w:val="ListLabel 825"/>
    <w:qFormat/>
    <w:rsid w:val="00BB314F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BB314F"/>
    <w:rPr>
      <w:rFonts w:cs="Courier New"/>
    </w:rPr>
  </w:style>
  <w:style w:type="character" w:customStyle="1" w:styleId="ListLabel827">
    <w:name w:val="ListLabel 827"/>
    <w:qFormat/>
    <w:rsid w:val="00BB314F"/>
    <w:rPr>
      <w:rFonts w:cs="Wingdings"/>
    </w:rPr>
  </w:style>
  <w:style w:type="character" w:customStyle="1" w:styleId="ListLabel828">
    <w:name w:val="ListLabel 828"/>
    <w:qFormat/>
    <w:rsid w:val="00BB314F"/>
    <w:rPr>
      <w:rFonts w:cs="Symbol"/>
    </w:rPr>
  </w:style>
  <w:style w:type="character" w:customStyle="1" w:styleId="ListLabel829">
    <w:name w:val="ListLabel 829"/>
    <w:qFormat/>
    <w:rsid w:val="00BB314F"/>
    <w:rPr>
      <w:rFonts w:cs="Courier New"/>
    </w:rPr>
  </w:style>
  <w:style w:type="character" w:customStyle="1" w:styleId="ListLabel830">
    <w:name w:val="ListLabel 830"/>
    <w:qFormat/>
    <w:rsid w:val="00BB314F"/>
    <w:rPr>
      <w:rFonts w:cs="Wingdings"/>
    </w:rPr>
  </w:style>
  <w:style w:type="character" w:customStyle="1" w:styleId="ListLabel831">
    <w:name w:val="ListLabel 831"/>
    <w:qFormat/>
    <w:rsid w:val="00BB314F"/>
    <w:rPr>
      <w:rFonts w:cs="Symbol"/>
    </w:rPr>
  </w:style>
  <w:style w:type="character" w:customStyle="1" w:styleId="ListLabel832">
    <w:name w:val="ListLabel 832"/>
    <w:qFormat/>
    <w:rsid w:val="00BB314F"/>
    <w:rPr>
      <w:rFonts w:cs="Courier New"/>
    </w:rPr>
  </w:style>
  <w:style w:type="character" w:customStyle="1" w:styleId="ListLabel833">
    <w:name w:val="ListLabel 833"/>
    <w:qFormat/>
    <w:rsid w:val="00BB314F"/>
    <w:rPr>
      <w:rFonts w:cs="Wingdings"/>
    </w:rPr>
  </w:style>
  <w:style w:type="character" w:customStyle="1" w:styleId="ListLabel834">
    <w:name w:val="ListLabel 834"/>
    <w:qFormat/>
    <w:rsid w:val="00BB314F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BB314F"/>
    <w:rPr>
      <w:rFonts w:cs="Courier New"/>
    </w:rPr>
  </w:style>
  <w:style w:type="character" w:customStyle="1" w:styleId="ListLabel836">
    <w:name w:val="ListLabel 836"/>
    <w:qFormat/>
    <w:rsid w:val="00BB314F"/>
    <w:rPr>
      <w:rFonts w:cs="Wingdings"/>
    </w:rPr>
  </w:style>
  <w:style w:type="character" w:customStyle="1" w:styleId="ListLabel837">
    <w:name w:val="ListLabel 837"/>
    <w:qFormat/>
    <w:rsid w:val="00BB314F"/>
    <w:rPr>
      <w:rFonts w:cs="Symbol"/>
    </w:rPr>
  </w:style>
  <w:style w:type="character" w:customStyle="1" w:styleId="ListLabel838">
    <w:name w:val="ListLabel 838"/>
    <w:qFormat/>
    <w:rsid w:val="00BB314F"/>
    <w:rPr>
      <w:rFonts w:cs="Courier New"/>
    </w:rPr>
  </w:style>
  <w:style w:type="character" w:customStyle="1" w:styleId="ListLabel839">
    <w:name w:val="ListLabel 839"/>
    <w:qFormat/>
    <w:rsid w:val="00BB314F"/>
    <w:rPr>
      <w:rFonts w:cs="Wingdings"/>
    </w:rPr>
  </w:style>
  <w:style w:type="character" w:customStyle="1" w:styleId="ListLabel840">
    <w:name w:val="ListLabel 840"/>
    <w:qFormat/>
    <w:rsid w:val="00BB314F"/>
    <w:rPr>
      <w:rFonts w:cs="Symbol"/>
    </w:rPr>
  </w:style>
  <w:style w:type="character" w:customStyle="1" w:styleId="ListLabel841">
    <w:name w:val="ListLabel 841"/>
    <w:qFormat/>
    <w:rsid w:val="00BB314F"/>
    <w:rPr>
      <w:rFonts w:cs="Courier New"/>
    </w:rPr>
  </w:style>
  <w:style w:type="character" w:customStyle="1" w:styleId="ListLabel842">
    <w:name w:val="ListLabel 842"/>
    <w:qFormat/>
    <w:rsid w:val="00BB314F"/>
    <w:rPr>
      <w:rFonts w:cs="Wingdings"/>
    </w:rPr>
  </w:style>
  <w:style w:type="character" w:customStyle="1" w:styleId="ListLabel843">
    <w:name w:val="ListLabel 843"/>
    <w:qFormat/>
    <w:rsid w:val="00BB314F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BB314F"/>
    <w:rPr>
      <w:rFonts w:cs="Courier New"/>
    </w:rPr>
  </w:style>
  <w:style w:type="character" w:customStyle="1" w:styleId="ListLabel845">
    <w:name w:val="ListLabel 845"/>
    <w:qFormat/>
    <w:rsid w:val="00BB314F"/>
    <w:rPr>
      <w:rFonts w:cs="Wingdings"/>
    </w:rPr>
  </w:style>
  <w:style w:type="character" w:customStyle="1" w:styleId="ListLabel846">
    <w:name w:val="ListLabel 846"/>
    <w:qFormat/>
    <w:rsid w:val="00BB314F"/>
    <w:rPr>
      <w:rFonts w:cs="Symbol"/>
    </w:rPr>
  </w:style>
  <w:style w:type="character" w:customStyle="1" w:styleId="ListLabel847">
    <w:name w:val="ListLabel 847"/>
    <w:qFormat/>
    <w:rsid w:val="00BB314F"/>
    <w:rPr>
      <w:rFonts w:cs="Courier New"/>
    </w:rPr>
  </w:style>
  <w:style w:type="character" w:customStyle="1" w:styleId="ListLabel848">
    <w:name w:val="ListLabel 848"/>
    <w:qFormat/>
    <w:rsid w:val="00BB314F"/>
    <w:rPr>
      <w:rFonts w:cs="Wingdings"/>
    </w:rPr>
  </w:style>
  <w:style w:type="character" w:customStyle="1" w:styleId="ListLabel849">
    <w:name w:val="ListLabel 849"/>
    <w:qFormat/>
    <w:rsid w:val="00BB314F"/>
    <w:rPr>
      <w:rFonts w:cs="Symbol"/>
    </w:rPr>
  </w:style>
  <w:style w:type="character" w:customStyle="1" w:styleId="ListLabel850">
    <w:name w:val="ListLabel 850"/>
    <w:qFormat/>
    <w:rsid w:val="00BB314F"/>
    <w:rPr>
      <w:rFonts w:cs="Courier New"/>
    </w:rPr>
  </w:style>
  <w:style w:type="character" w:customStyle="1" w:styleId="ListLabel851">
    <w:name w:val="ListLabel 851"/>
    <w:qFormat/>
    <w:rsid w:val="00BB314F"/>
    <w:rPr>
      <w:rFonts w:cs="Wingdings"/>
    </w:rPr>
  </w:style>
  <w:style w:type="character" w:customStyle="1" w:styleId="ListLabel852">
    <w:name w:val="ListLabel 852"/>
    <w:qFormat/>
    <w:rsid w:val="00BB314F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BB314F"/>
    <w:rPr>
      <w:rFonts w:ascii="Century Gothic" w:hAnsi="Century Gothic"/>
      <w:sz w:val="16"/>
      <w:szCs w:val="16"/>
    </w:rPr>
  </w:style>
  <w:style w:type="table" w:customStyle="1" w:styleId="Tabela-Siatka72">
    <w:name w:val="Tabela - Siatka72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314F"/>
  </w:style>
  <w:style w:type="table" w:customStyle="1" w:styleId="Tabela-Siatka81">
    <w:name w:val="Tabela - Siatka81"/>
    <w:basedOn w:val="Standardowy"/>
    <w:next w:val="Tabela-Siatka"/>
    <w:uiPriority w:val="5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314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BB314F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zachodniopomorski@arimr.gov.pl" TargetMode="External"/><Relationship Id="rId26" Type="http://schemas.openxmlformats.org/officeDocument/2006/relationships/hyperlink" Target="https://platformazakupowa.pl/pn/arim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/pn/arimr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cwk@platformazakupowa.p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platformazakupowa.pl/pn/arim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platformazakupowa.pl/pn/arimr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platformazakupowa.pl/pn/arimr" TargetMode="External"/><Relationship Id="rId28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yperlink" Target="http://www.arimr.gov.pl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platformazakupowa.pl/pn/arimr" TargetMode="External"/><Relationship Id="rId27" Type="http://schemas.openxmlformats.org/officeDocument/2006/relationships/hyperlink" Target="mailto:cwk@platformazakupowa.pl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CA789DE-1484-448E-9664-2CC8709DF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890E7AF-0574-4397-AFB6-B30D3E2EA5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31</Pages>
  <Words>15021</Words>
  <Characters>90130</Characters>
  <Application>Microsoft Office Word</Application>
  <DocSecurity>0</DocSecurity>
  <Lines>751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104942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Zychowicz-Prus Małgorzata</cp:lastModifiedBy>
  <cp:revision>65</cp:revision>
  <cp:lastPrinted>2023-11-27T17:36:00Z</cp:lastPrinted>
  <dcterms:created xsi:type="dcterms:W3CDTF">2022-10-17T07:40:00Z</dcterms:created>
  <dcterms:modified xsi:type="dcterms:W3CDTF">2023-11-28T12:38:00Z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adbce574-b790-441e-b3e8-b2786aa01d69</vt:lpwstr>
  </property>
  <property fmtid="{D5CDD505-2E9C-101B-9397-08002B2CF9AE}" pid="5" name="bjSaver">
    <vt:lpwstr>IYzC0hX+GdhT1cPofSbeYfVVDofIAs07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