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5F" w:rsidRPr="00973B34" w:rsidRDefault="00D1075F" w:rsidP="00D1075F">
      <w:pPr>
        <w:ind w:left="142" w:hanging="142"/>
        <w:jc w:val="both"/>
      </w:pPr>
      <w:r w:rsidRPr="00973B34">
        <w:t xml:space="preserve">posiadające pełnomocnictwo. Pełnomocnictwo </w:t>
      </w:r>
      <w:r w:rsidRPr="00682D3B">
        <w:t xml:space="preserve">winno być sporządzone </w:t>
      </w:r>
      <w:r w:rsidRPr="00973B34">
        <w:rPr>
          <w:u w:val="single"/>
        </w:rPr>
        <w:t>w formie elektronicznej opatrzone kwalifikowanym podpisem elektronicznym</w:t>
      </w:r>
      <w:r w:rsidRPr="005D7801">
        <w:rPr>
          <w:u w:val="single"/>
        </w:rPr>
        <w:t xml:space="preserve"> </w:t>
      </w:r>
      <w:r w:rsidRPr="00973B34">
        <w:rPr>
          <w:u w:val="single"/>
        </w:rPr>
        <w:t>lub w postaci elektronicznej opatrzonej podpisem zaufanym lub podpisem osobistym</w:t>
      </w:r>
      <w:bookmarkStart w:id="0" w:name="_Hlk61332676"/>
      <w:r w:rsidRPr="00525E1C">
        <w:t>.</w:t>
      </w:r>
    </w:p>
    <w:bookmarkEnd w:id="0"/>
    <w:p w:rsidR="00D1075F" w:rsidRPr="00973B34" w:rsidRDefault="00D1075F" w:rsidP="00D1075F">
      <w:pPr>
        <w:ind w:left="142" w:hanging="142"/>
        <w:jc w:val="both"/>
      </w:pPr>
      <w:r w:rsidRPr="00973B34">
        <w:rPr>
          <w:b/>
        </w:rPr>
        <w:t>8.5.</w:t>
      </w:r>
      <w:r w:rsidRPr="00973B34">
        <w:t xml:space="preserve"> Wraz z formularzem oferty sporządzonym </w:t>
      </w:r>
      <w:r w:rsidRPr="00682D3B">
        <w:rPr>
          <w:u w:val="single"/>
        </w:rPr>
        <w:t xml:space="preserve">w formie elektronicznej opatrzonej kwalifikowanym podpisem elektronicznym </w:t>
      </w:r>
      <w:r w:rsidRPr="00973B34">
        <w:rPr>
          <w:u w:val="single"/>
        </w:rPr>
        <w:t>lub w postaci elektronicznej opatrzonej podpisem zaufanym lub podpisem osobistym</w:t>
      </w:r>
      <w:r w:rsidRPr="00D07BD1">
        <w:t xml:space="preserve"> </w:t>
      </w:r>
      <w:r w:rsidRPr="00973B34">
        <w:t xml:space="preserve">(na </w:t>
      </w:r>
      <w:r w:rsidRPr="00973B34">
        <w:rPr>
          <w:b/>
          <w:u w:val="single"/>
        </w:rPr>
        <w:t>załączniku nr 1</w:t>
      </w:r>
      <w:r w:rsidRPr="00973B34">
        <w:t xml:space="preserve"> do SWZ), za pośrednictwem Platformy zakupowej: </w:t>
      </w:r>
      <w:hyperlink r:id="rId6" w:history="1">
        <w:r w:rsidRPr="00973B34">
          <w:rPr>
            <w:u w:val="single"/>
          </w:rPr>
          <w:t>https://platformazakupowa.pl</w:t>
        </w:r>
      </w:hyperlink>
      <w:r w:rsidRPr="00973B34">
        <w:t xml:space="preserve"> lub poprzez profil nabywcy: </w:t>
      </w:r>
      <w:hyperlink r:id="rId7" w:history="1">
        <w:r w:rsidRPr="00973B34">
          <w:rPr>
            <w:u w:val="single"/>
          </w:rPr>
          <w:t>https://platformazakupowa.pl/pn/zdw_opole</w:t>
        </w:r>
      </w:hyperlink>
      <w:r w:rsidRPr="00973B34">
        <w:t xml:space="preserve"> </w:t>
      </w:r>
      <w:r w:rsidRPr="00973B34">
        <w:rPr>
          <w:szCs w:val="22"/>
        </w:rPr>
        <w:t xml:space="preserve">zgodnie z zasadami określonymi w punkcie </w:t>
      </w:r>
      <w:r w:rsidRPr="00973B34">
        <w:rPr>
          <w:b/>
          <w:szCs w:val="22"/>
        </w:rPr>
        <w:t>7</w:t>
      </w:r>
      <w:r w:rsidRPr="00973B34">
        <w:t xml:space="preserve"> SWZ powinny być złożone: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1) wykaz osób dla spełnienia kryterium oceny ofert </w:t>
      </w:r>
      <w:r w:rsidRPr="008D2022">
        <w:rPr>
          <w:sz w:val="23"/>
          <w:szCs w:val="23"/>
          <w:u w:val="single"/>
        </w:rPr>
        <w:t>w formie elektronicznej opatrzonej kwalifikowanym podpisem elektronicznym lub w postaci elektronicznej opatrzonej podpisem zaufanym lub podpisem osobistym</w:t>
      </w:r>
      <w:r w:rsidRPr="008D2022">
        <w:rPr>
          <w:sz w:val="23"/>
          <w:szCs w:val="23"/>
        </w:rPr>
        <w:t xml:space="preserve"> – na </w:t>
      </w:r>
      <w:r w:rsidRPr="008D2022">
        <w:rPr>
          <w:b/>
          <w:bCs/>
          <w:sz w:val="23"/>
          <w:szCs w:val="23"/>
          <w:u w:val="single"/>
        </w:rPr>
        <w:t>załączniku nr 1a</w:t>
      </w:r>
      <w:r w:rsidRPr="008D2022">
        <w:rPr>
          <w:sz w:val="23"/>
          <w:szCs w:val="23"/>
        </w:rPr>
        <w:t xml:space="preserve"> do SWZ,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2) odpis lub informację z Krajowego Rejestru Sądowego, Centralnej Ewidencji i Informacji o Działalności Gospodarczej lub innego właściwego rejestru celem potwierdzenia umocowania osoby działającej w imieniu wykonawcy, chyba że zamawiający może je uzyskać za pomocą bezpłatnych i ogólnodostępnych baz danych, a wykonawca wskazał dane umożliwiające dostęp do tych dokumentów </w:t>
      </w:r>
      <w:r w:rsidRPr="008D2022">
        <w:rPr>
          <w:sz w:val="23"/>
          <w:szCs w:val="23"/>
          <w:u w:val="single"/>
        </w:rPr>
        <w:t>w odniesieniu do wykonawcy, wykonawcy wspólnie ubiegającego się o zamówienie, jak również w odniesieniu do podmiotów udostępniających zasoby</w:t>
      </w:r>
      <w:r w:rsidRPr="008D2022">
        <w:rPr>
          <w:sz w:val="23"/>
          <w:szCs w:val="23"/>
        </w:rPr>
        <w:t xml:space="preserve">. </w:t>
      </w:r>
      <w:r w:rsidRPr="008D2022">
        <w:rPr>
          <w:i/>
          <w:sz w:val="23"/>
          <w:szCs w:val="23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8D2022">
        <w:rPr>
          <w:sz w:val="23"/>
          <w:szCs w:val="23"/>
        </w:rPr>
        <w:t>.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  <w:u w:val="single"/>
        </w:rPr>
      </w:pPr>
      <w:r w:rsidRPr="008D2022">
        <w:rPr>
          <w:sz w:val="23"/>
          <w:szCs w:val="23"/>
        </w:rPr>
        <w:t xml:space="preserve">3) pełnomocnictwo lub inny dokument potwierdzający umocowanie do reprezentowania wykonawcy lub podmiotu udostępniającego zasoby chyba, że umocowanie do reprezentacji wynika z dokumentów, o których mowa w podpunkcie 2 powyżej sporządzony w formie </w:t>
      </w:r>
      <w:r w:rsidRPr="008D2022">
        <w:rPr>
          <w:sz w:val="23"/>
          <w:szCs w:val="23"/>
          <w:u w:val="single"/>
        </w:rPr>
        <w:t>elektronicznej opatrzone kwalifikowanym podpisem elektronicznym</w:t>
      </w:r>
      <w:r w:rsidRPr="008D2022">
        <w:rPr>
          <w:sz w:val="23"/>
          <w:szCs w:val="23"/>
        </w:rPr>
        <w:t>,</w:t>
      </w:r>
      <w:r w:rsidRPr="008D2022">
        <w:rPr>
          <w:sz w:val="23"/>
          <w:szCs w:val="23"/>
          <w:u w:val="single"/>
        </w:rPr>
        <w:t xml:space="preserve"> lub w postaci elektronicznej opatrzonej podpisem zaufanym lub podpisem osobistym</w:t>
      </w:r>
      <w:r w:rsidRPr="008D2022">
        <w:rPr>
          <w:sz w:val="23"/>
          <w:szCs w:val="23"/>
        </w:rPr>
        <w:t>.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4) formularz cenowy </w:t>
      </w:r>
      <w:bookmarkStart w:id="1" w:name="_Hlk66177542"/>
      <w:r w:rsidRPr="008D2022">
        <w:rPr>
          <w:sz w:val="23"/>
          <w:szCs w:val="23"/>
          <w:u w:val="single"/>
        </w:rPr>
        <w:t>w formie elektronicznej opatrzonej kwalifikowanym podpisem elektronicznym</w:t>
      </w:r>
      <w:r w:rsidRPr="008D2022">
        <w:rPr>
          <w:sz w:val="23"/>
          <w:szCs w:val="23"/>
        </w:rPr>
        <w:t xml:space="preserve"> </w:t>
      </w:r>
      <w:r w:rsidRPr="008D2022">
        <w:rPr>
          <w:sz w:val="23"/>
          <w:szCs w:val="23"/>
          <w:u w:val="single"/>
        </w:rPr>
        <w:t>lub w postaci elektronicznej opatrzonej podpisem zaufanym lub podpisem osobistym</w:t>
      </w:r>
      <w:bookmarkEnd w:id="1"/>
      <w:r w:rsidRPr="008D2022">
        <w:rPr>
          <w:sz w:val="23"/>
          <w:szCs w:val="23"/>
        </w:rPr>
        <w:t xml:space="preserve"> – na </w:t>
      </w:r>
      <w:r w:rsidRPr="008D2022">
        <w:rPr>
          <w:b/>
          <w:sz w:val="23"/>
          <w:szCs w:val="23"/>
          <w:u w:val="single"/>
        </w:rPr>
        <w:t>załączniku nr 2</w:t>
      </w:r>
      <w:r w:rsidRPr="008D2022">
        <w:rPr>
          <w:sz w:val="23"/>
          <w:szCs w:val="23"/>
        </w:rPr>
        <w:t xml:space="preserve"> do SWZ,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5) oświadczenie o którym mowa w art. 125 ust. 1 ustawy Prawo zamówień publicznych </w:t>
      </w:r>
      <w:r w:rsidRPr="008D2022">
        <w:rPr>
          <w:sz w:val="23"/>
          <w:szCs w:val="23"/>
          <w:u w:val="single"/>
        </w:rPr>
        <w:t>w formie elektronicznej opatrzonej kwalifikowanym podpisem elektronicznym lub w postaci elektronicznej opatrzonej podpisem zaufanym lub podpisem osobistym</w:t>
      </w:r>
      <w:r w:rsidRPr="008D2022">
        <w:rPr>
          <w:sz w:val="23"/>
          <w:szCs w:val="23"/>
        </w:rPr>
        <w:t xml:space="preserve"> – na </w:t>
      </w:r>
      <w:r w:rsidRPr="008D2022">
        <w:rPr>
          <w:b/>
          <w:sz w:val="23"/>
          <w:szCs w:val="23"/>
          <w:u w:val="single"/>
        </w:rPr>
        <w:t>załączniku nr 3</w:t>
      </w:r>
      <w:r w:rsidRPr="008D2022">
        <w:rPr>
          <w:sz w:val="23"/>
          <w:szCs w:val="23"/>
        </w:rPr>
        <w:t xml:space="preserve"> do SWZ,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5a) wykonawca, w przypadku polegania na zdolnościach lub sytuacji podmiotów udostępniających zasoby, przedstawia, wraz z oświadczeniem, o którym mowa w podpunkcie 5 powyżej, także oświadczenie podmiotu udostępniającego zasoby, potwierdzające brak podstaw wykluczenia tego podmiotu oraz odpowiednio spełnianie warunków udziału w postępowaniu lub kryteriów selekcji, w zakresie, w jakim wykonawca powołuje się na jego zasoby – </w:t>
      </w:r>
      <w:r w:rsidRPr="008D2022">
        <w:rPr>
          <w:bCs/>
          <w:sz w:val="23"/>
          <w:szCs w:val="23"/>
        </w:rPr>
        <w:t xml:space="preserve">na </w:t>
      </w:r>
      <w:r w:rsidRPr="008D2022">
        <w:rPr>
          <w:b/>
          <w:sz w:val="23"/>
          <w:szCs w:val="23"/>
          <w:u w:val="single"/>
        </w:rPr>
        <w:t>załączniku nr 3a</w:t>
      </w:r>
      <w:r w:rsidRPr="008D2022">
        <w:rPr>
          <w:sz w:val="23"/>
          <w:szCs w:val="23"/>
        </w:rPr>
        <w:t xml:space="preserve"> do SWZ.</w:t>
      </w:r>
    </w:p>
    <w:p w:rsidR="00D1075F" w:rsidRPr="008D2022" w:rsidRDefault="00D1075F" w:rsidP="00D1075F">
      <w:pPr>
        <w:ind w:left="284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Oświadczenia podmiotów udostępniających zasoby w zakresie w jakim potwierdzają okoliczności, o których mowa w treści art. 57 ustawy Prawo zamówień publicznych muszą mieć </w:t>
      </w:r>
      <w:r w:rsidRPr="008D2022">
        <w:rPr>
          <w:sz w:val="23"/>
          <w:szCs w:val="23"/>
          <w:u w:val="single"/>
        </w:rPr>
        <w:t>formę dokumentu elektronicznego, podpisanego kwalifikowanym podpisem elektronicznym lub w postaci elektronicznej opatrzonej podpisem zaufanym lub podpisem osobistym</w:t>
      </w:r>
      <w:r w:rsidRPr="008D2022">
        <w:rPr>
          <w:sz w:val="23"/>
          <w:szCs w:val="23"/>
        </w:rPr>
        <w:t xml:space="preserve"> przez każdy z tych podmiotów zgodnie z zasadami określonymi w punkcie </w:t>
      </w:r>
      <w:r w:rsidRPr="008D2022">
        <w:rPr>
          <w:b/>
          <w:sz w:val="23"/>
          <w:szCs w:val="23"/>
        </w:rPr>
        <w:t>7</w:t>
      </w:r>
      <w:r w:rsidRPr="008D2022">
        <w:rPr>
          <w:sz w:val="23"/>
          <w:szCs w:val="23"/>
        </w:rPr>
        <w:t xml:space="preserve"> SWZ,</w:t>
      </w:r>
    </w:p>
    <w:p w:rsidR="00D1075F" w:rsidRPr="008D2022" w:rsidRDefault="00D1075F" w:rsidP="00D1075F">
      <w:pPr>
        <w:ind w:left="284" w:hanging="142"/>
        <w:jc w:val="both"/>
        <w:rPr>
          <w:sz w:val="23"/>
          <w:szCs w:val="23"/>
        </w:rPr>
      </w:pPr>
      <w:r w:rsidRPr="008D2022">
        <w:rPr>
          <w:sz w:val="23"/>
          <w:szCs w:val="23"/>
        </w:rPr>
        <w:t xml:space="preserve">5b) w przypadku wykonawców wspólnie ubiegających się o zamówienie oświadczenie o którym mowa w art. 125 ust. 1 ustawy Prawo zamówień publicznych składa każdy z nich zgodnie z zasadami określonymi w punkcie </w:t>
      </w:r>
      <w:r w:rsidRPr="008D2022">
        <w:rPr>
          <w:b/>
          <w:sz w:val="23"/>
          <w:szCs w:val="23"/>
        </w:rPr>
        <w:t>7</w:t>
      </w:r>
      <w:r w:rsidRPr="008D2022">
        <w:rPr>
          <w:sz w:val="23"/>
          <w:szCs w:val="23"/>
        </w:rPr>
        <w:t xml:space="preserve"> SWZ,</w:t>
      </w:r>
    </w:p>
    <w:p w:rsidR="00D1075F" w:rsidRDefault="00D1075F" w:rsidP="00D1075F">
      <w:pPr>
        <w:ind w:left="284" w:hanging="142"/>
        <w:jc w:val="both"/>
        <w:rPr>
          <w:u w:val="single"/>
        </w:rPr>
      </w:pPr>
      <w:r w:rsidRPr="008D2022">
        <w:rPr>
          <w:sz w:val="23"/>
          <w:szCs w:val="23"/>
        </w:rPr>
        <w:t xml:space="preserve">6) pełnomocnictwo potwierdzające umocowanie do reprezentowania wszystkich wykonawców wspólnie ubiegających się o udzielenie zamówienia sporządzone </w:t>
      </w:r>
      <w:r w:rsidRPr="008D2022">
        <w:rPr>
          <w:sz w:val="23"/>
          <w:szCs w:val="23"/>
          <w:u w:val="single"/>
        </w:rPr>
        <w:t>w formie</w:t>
      </w:r>
      <w:r w:rsidRPr="000C6B81">
        <w:rPr>
          <w:u w:val="single"/>
        </w:rPr>
        <w:t xml:space="preserve"> </w:t>
      </w:r>
    </w:p>
    <w:p w:rsidR="00D841D6" w:rsidRDefault="00D841D6">
      <w:bookmarkStart w:id="2" w:name="_GoBack"/>
      <w:bookmarkEnd w:id="2"/>
    </w:p>
    <w:sectPr w:rsidR="00D84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03" w:rsidRDefault="00E36903" w:rsidP="00D1075F">
      <w:r>
        <w:separator/>
      </w:r>
    </w:p>
  </w:endnote>
  <w:endnote w:type="continuationSeparator" w:id="0">
    <w:p w:rsidR="00E36903" w:rsidRDefault="00E36903" w:rsidP="00D1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02115"/>
      <w:docPartObj>
        <w:docPartGallery w:val="Page Numbers (Bottom of Page)"/>
        <w:docPartUnique/>
      </w:docPartObj>
    </w:sdtPr>
    <w:sdtContent>
      <w:p w:rsidR="00D1075F" w:rsidRDefault="00D1075F" w:rsidP="00D1075F">
        <w:pPr>
          <w:pStyle w:val="Stopka"/>
          <w:jc w:val="center"/>
        </w:pPr>
        <w:r>
          <w:t>13</w:t>
        </w:r>
      </w:p>
    </w:sdtContent>
  </w:sdt>
  <w:p w:rsidR="00D1075F" w:rsidRDefault="00D10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03" w:rsidRDefault="00E36903" w:rsidP="00D1075F">
      <w:r>
        <w:separator/>
      </w:r>
    </w:p>
  </w:footnote>
  <w:footnote w:type="continuationSeparator" w:id="0">
    <w:p w:rsidR="00E36903" w:rsidRDefault="00E36903" w:rsidP="00D1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5F"/>
    <w:rsid w:val="00D1075F"/>
    <w:rsid w:val="00D841D6"/>
    <w:rsid w:val="00E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F278-2896-4C92-9A56-ACE1B67B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7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2022-07-21T06:12:00Z</dcterms:created>
  <dcterms:modified xsi:type="dcterms:W3CDTF">2022-07-21T06:13:00Z</dcterms:modified>
</cp:coreProperties>
</file>