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743D58" w:rsidRDefault="00743D58" w:rsidP="0074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3D58" w:rsidRPr="00743D58" w:rsidRDefault="00743D58" w:rsidP="00743D58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743D58" w:rsidRPr="00743D58" w:rsidRDefault="00743D58" w:rsidP="00743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</w:p>
    <w:p w:rsidR="00743D58" w:rsidRPr="00743D58" w:rsidRDefault="00743D58" w:rsidP="00743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743D58">
        <w:rPr>
          <w:rFonts w:ascii="Arial Black" w:hAnsi="Arial Black" w:cs="Times New Roman"/>
          <w:b/>
          <w:sz w:val="32"/>
          <w:szCs w:val="32"/>
          <w:u w:val="single"/>
        </w:rPr>
        <w:t xml:space="preserve">Oświadczenie </w:t>
      </w: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743D58">
        <w:rPr>
          <w:rFonts w:ascii="Arial Black" w:hAnsi="Arial Black" w:cs="Times New Roman"/>
          <w:b/>
          <w:sz w:val="26"/>
          <w:szCs w:val="26"/>
          <w:u w:val="single"/>
        </w:rPr>
        <w:t>Wykonawcy*/</w:t>
      </w:r>
      <w:r w:rsidRPr="00743D58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743D58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743D58" w:rsidRPr="00743D58" w:rsidRDefault="00743D58" w:rsidP="007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 aktualności informacji zawartych w oświadczeniu, </w:t>
      </w: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 xml:space="preserve">o którym mowa w art. 125 ust. 1 ustawy Pzp, w zakresie podstaw wykluczenia z postępowania </w:t>
      </w:r>
    </w:p>
    <w:p w:rsidR="00743D58" w:rsidRPr="00743D58" w:rsidRDefault="00743D58" w:rsidP="00743D5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743D58">
        <w:rPr>
          <w:rFonts w:ascii="Times New Roman" w:eastAsia="Calibri" w:hAnsi="Times New Roman" w:cs="Times New Roman"/>
          <w:i/>
        </w:rPr>
        <w:br/>
        <w:t>o udzielenie zamówienia)</w:t>
      </w:r>
      <w:r w:rsidRPr="00743D58">
        <w:rPr>
          <w:rFonts w:ascii="Times New Roman" w:eastAsia="Calibri" w:hAnsi="Times New Roman" w:cs="Times New Roman"/>
        </w:rPr>
        <w:t>.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hAnsi="Times New Roman" w:cs="Times New Roman"/>
        </w:rPr>
      </w:pPr>
      <w:r w:rsidRPr="00743D58">
        <w:rPr>
          <w:rFonts w:ascii="Arial Black" w:hAnsi="Arial Black"/>
          <w:bCs/>
          <w:color w:val="0070C0"/>
          <w:u w:val="single"/>
        </w:rPr>
        <w:t>„Remont łazienek</w:t>
      </w:r>
      <w:r>
        <w:rPr>
          <w:rFonts w:ascii="Arial Black" w:hAnsi="Arial Black"/>
          <w:bCs/>
          <w:color w:val="0070C0"/>
          <w:u w:val="single"/>
        </w:rPr>
        <w:t xml:space="preserve"> w KWP zs. </w:t>
      </w:r>
      <w:r w:rsidRPr="00743D58">
        <w:rPr>
          <w:rFonts w:ascii="Arial Black" w:hAnsi="Arial Black"/>
          <w:bCs/>
          <w:color w:val="0070C0"/>
          <w:u w:val="single"/>
        </w:rPr>
        <w:t>w Radomiu”</w:t>
      </w:r>
      <w:r w:rsidRPr="00743D58">
        <w:rPr>
          <w:color w:val="0070C0"/>
          <w:u w:val="single"/>
        </w:rPr>
        <w:t xml:space="preserve"> </w:t>
      </w:r>
      <w:r w:rsidRPr="00743D58">
        <w:rPr>
          <w:rFonts w:ascii="Arial Black" w:hAnsi="Arial Black"/>
          <w:color w:val="0070C0"/>
          <w:u w:val="single"/>
        </w:rPr>
        <w:t xml:space="preserve"> ( roboty budowlane będą realizowane w czynnym obiekcie )</w:t>
      </w:r>
      <w:r w:rsidR="00A853A0">
        <w:rPr>
          <w:rFonts w:ascii="Arial Black" w:hAnsi="Arial Black"/>
          <w:color w:val="0070C0"/>
          <w:u w:val="single"/>
        </w:rPr>
        <w:t xml:space="preserve"> – część I</w:t>
      </w:r>
    </w:p>
    <w:p w:rsidR="00743D58" w:rsidRPr="00743D58" w:rsidRDefault="00743D58" w:rsidP="00743D58">
      <w:pPr>
        <w:spacing w:line="256" w:lineRule="auto"/>
        <w:jc w:val="center"/>
        <w:rPr>
          <w:rFonts w:ascii="Arial Black" w:hAnsi="Arial Black" w:cs="Times New Roman"/>
          <w:color w:val="0070C0"/>
          <w:sz w:val="20"/>
          <w:szCs w:val="20"/>
          <w:u w:val="single"/>
        </w:rPr>
      </w:pPr>
      <w:r w:rsidRPr="008211D5">
        <w:rPr>
          <w:rFonts w:ascii="Times New Roman" w:hAnsi="Times New Roman" w:cs="Times New Roman"/>
        </w:rPr>
        <w:t xml:space="preserve"> </w:t>
      </w:r>
      <w:r w:rsidRPr="00743D58">
        <w:rPr>
          <w:rFonts w:ascii="Arial Black" w:hAnsi="Arial Black" w:cs="Times New Roman"/>
          <w:color w:val="0070C0"/>
          <w:sz w:val="20"/>
          <w:szCs w:val="20"/>
          <w:u w:val="single"/>
        </w:rPr>
        <w:t>Nr sprawy 8 /24</w:t>
      </w:r>
    </w:p>
    <w:p w:rsidR="00743D58" w:rsidRPr="00743D58" w:rsidRDefault="00743D58" w:rsidP="00743D58">
      <w:pPr>
        <w:spacing w:after="0" w:line="254" w:lineRule="auto"/>
        <w:jc w:val="both"/>
        <w:rPr>
          <w:rFonts w:ascii="Times New Roman" w:eastAsia="Times New Roman" w:hAnsi="Times New Roman" w:cs="Times New Roman"/>
        </w:rPr>
      </w:pPr>
    </w:p>
    <w:p w:rsidR="00743D58" w:rsidRPr="00743D58" w:rsidRDefault="00743D58" w:rsidP="00743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>Oświadczam, że informacje zawarte w oświadczeniu w zakresie podstaw wykluczenia, o których mowa w art. 108 ust. 1  ustawy Pzp pozostają aktualne.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43D58" w:rsidRPr="00743D58" w:rsidRDefault="00743D58" w:rsidP="00743D5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43D58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43D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43D58" w:rsidRPr="00743D58" w:rsidRDefault="00743D58" w:rsidP="00743D58">
      <w:pPr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43D58">
        <w:rPr>
          <w:rFonts w:ascii="Times New Roman" w:eastAsia="Calibri" w:hAnsi="Times New Roman" w:cs="Times New Roman"/>
          <w:b/>
          <w:u w:val="single"/>
        </w:rPr>
        <w:t>Uwaga!</w:t>
      </w:r>
    </w:p>
    <w:p w:rsidR="00743D58" w:rsidRPr="00743D58" w:rsidRDefault="00743D58" w:rsidP="00743D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</w:t>
      </w:r>
      <w:r w:rsidR="00A853A0">
        <w:rPr>
          <w:rFonts w:ascii="Times New Roman" w:eastAsia="Calibri" w:hAnsi="Times New Roman" w:cs="Times New Roman"/>
          <w:b/>
          <w:sz w:val="20"/>
          <w:szCs w:val="20"/>
        </w:rPr>
        <w:t>el</w:t>
      </w:r>
      <w:bookmarkStart w:id="0" w:name="_GoBack"/>
      <w:bookmarkEnd w:id="0"/>
      <w:r w:rsidR="00A853A0">
        <w:rPr>
          <w:rFonts w:ascii="Times New Roman" w:eastAsia="Calibri" w:hAnsi="Times New Roman" w:cs="Times New Roman"/>
          <w:b/>
          <w:sz w:val="20"/>
          <w:szCs w:val="20"/>
        </w:rPr>
        <w:t xml:space="preserve">ektronicznym 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t>podpisem zaufanym lub elektronicznym podpisem osobistym. Zamawiający zaleca zapisanie dokumentu w formacie PDF.</w:t>
      </w:r>
    </w:p>
    <w:p w:rsidR="00281928" w:rsidRDefault="00281928"/>
    <w:sectPr w:rsidR="00281928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82" w:rsidRDefault="00C07582">
      <w:pPr>
        <w:spacing w:after="0" w:line="240" w:lineRule="auto"/>
      </w:pPr>
      <w:r>
        <w:separator/>
      </w:r>
    </w:p>
  </w:endnote>
  <w:endnote w:type="continuationSeparator" w:id="0">
    <w:p w:rsidR="00C07582" w:rsidRDefault="00C0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74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53A0">
      <w:rPr>
        <w:noProof/>
      </w:rPr>
      <w:t>2</w:t>
    </w:r>
    <w:r>
      <w:fldChar w:fldCharType="end"/>
    </w:r>
  </w:p>
  <w:p w:rsidR="0005199D" w:rsidRDefault="00C07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82" w:rsidRDefault="00C07582">
      <w:pPr>
        <w:spacing w:after="0" w:line="240" w:lineRule="auto"/>
      </w:pPr>
      <w:r>
        <w:separator/>
      </w:r>
    </w:p>
  </w:footnote>
  <w:footnote w:type="continuationSeparator" w:id="0">
    <w:p w:rsidR="00C07582" w:rsidRDefault="00C0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C07582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B"/>
    <w:rsid w:val="00281928"/>
    <w:rsid w:val="00743D58"/>
    <w:rsid w:val="00A853A0"/>
    <w:rsid w:val="00B35DFB"/>
    <w:rsid w:val="00C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C01A"/>
  <w15:chartTrackingRefBased/>
  <w15:docId w15:val="{12DAC398-8521-42B9-9C87-2B5D32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3D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2024-03-14T12:48:00Z</dcterms:created>
  <dcterms:modified xsi:type="dcterms:W3CDTF">2024-03-15T11:20:00Z</dcterms:modified>
</cp:coreProperties>
</file>