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3C9" w:rsidRPr="00A403C9" w:rsidRDefault="00A403C9" w:rsidP="00A403C9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 w:rsidRPr="00A403C9">
        <w:rPr>
          <w:rFonts w:ascii="Helvetica" w:eastAsia="Times New Roman" w:hAnsi="Helvetica" w:cs="Helvetica"/>
          <w:b/>
          <w:bCs/>
          <w:color w:val="666666"/>
          <w:sz w:val="21"/>
          <w:szCs w:val="21"/>
          <w:lang w:eastAsia="pl-PL"/>
        </w:rPr>
        <w:t>Szanowni Państwo, </w:t>
      </w:r>
    </w:p>
    <w:p w:rsidR="00A403C9" w:rsidRPr="00A42760" w:rsidRDefault="00A403C9" w:rsidP="00BF0781">
      <w:pPr>
        <w:shd w:val="clear" w:color="auto" w:fill="FFFFFF"/>
        <w:spacing w:after="100" w:afterAutospacing="1" w:line="36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A42760">
        <w:rPr>
          <w:rFonts w:ascii="Calibri" w:eastAsia="Times New Roman" w:hAnsi="Calibri" w:cs="Calibri"/>
          <w:color w:val="000000" w:themeColor="text1"/>
          <w:lang w:eastAsia="pl-PL"/>
        </w:rPr>
        <w:t>informujemy, że poniższe postępowanie ma charakter szacowania wartości i </w:t>
      </w:r>
      <w:r w:rsidRPr="00A42760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>nie zostanie zakończone wyborem oferty</w:t>
      </w:r>
      <w:r w:rsidRPr="00A42760">
        <w:rPr>
          <w:rFonts w:ascii="Calibri" w:eastAsia="Times New Roman" w:hAnsi="Calibri" w:cs="Calibri"/>
          <w:color w:val="000000" w:themeColor="text1"/>
          <w:lang w:eastAsia="pl-PL"/>
        </w:rPr>
        <w:t>. Zamawiający jest zobowiązany do przeprowadzenia szacowania wartości zamówienia w myśl artykułów 32-35 ustawy Prawo Zamówień Publicznych. </w:t>
      </w:r>
      <w:r w:rsidRPr="00A42760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>W celu zapewnienia rzetelności i transparentności</w:t>
      </w:r>
      <w:r w:rsidRPr="00A42760">
        <w:rPr>
          <w:rFonts w:ascii="Calibri" w:eastAsia="Times New Roman" w:hAnsi="Calibri" w:cs="Calibri"/>
          <w:color w:val="000000" w:themeColor="text1"/>
          <w:lang w:eastAsia="pl-PL"/>
        </w:rPr>
        <w:t> </w:t>
      </w:r>
      <w:r w:rsidRPr="00A42760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>procesu</w:t>
      </w:r>
      <w:r w:rsidRPr="00A42760">
        <w:rPr>
          <w:rFonts w:ascii="Calibri" w:eastAsia="Times New Roman" w:hAnsi="Calibri" w:cs="Calibri"/>
          <w:color w:val="000000" w:themeColor="text1"/>
          <w:lang w:eastAsia="pl-PL"/>
        </w:rPr>
        <w:t>, Zamawiający zdecydował się na zastosowanie w tym celu platformy zakupowej. </w:t>
      </w:r>
    </w:p>
    <w:p w:rsidR="00A403C9" w:rsidRPr="00A42760" w:rsidRDefault="00A403C9" w:rsidP="00BF0781">
      <w:pPr>
        <w:shd w:val="clear" w:color="auto" w:fill="FFFFFF"/>
        <w:spacing w:after="100" w:afterAutospacing="1" w:line="36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A42760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>Ponadto informujemy, że: </w:t>
      </w:r>
    </w:p>
    <w:p w:rsidR="00A403C9" w:rsidRPr="00A42760" w:rsidRDefault="00A403C9" w:rsidP="00BF0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A42760">
        <w:rPr>
          <w:rFonts w:ascii="Calibri" w:eastAsia="Times New Roman" w:hAnsi="Calibri" w:cs="Calibri"/>
          <w:color w:val="000000" w:themeColor="text1"/>
          <w:lang w:eastAsia="pl-PL"/>
        </w:rPr>
        <w:t>zgodnie z art. 3</w:t>
      </w:r>
      <w:r w:rsidR="00BF0781" w:rsidRPr="00A42760">
        <w:rPr>
          <w:rFonts w:ascii="Calibri" w:eastAsia="Times New Roman" w:hAnsi="Calibri" w:cs="Calibri"/>
          <w:color w:val="000000" w:themeColor="text1"/>
          <w:lang w:eastAsia="pl-PL"/>
        </w:rPr>
        <w:t>6</w:t>
      </w:r>
      <w:r w:rsidR="00B65F7F">
        <w:rPr>
          <w:rFonts w:ascii="Calibri" w:eastAsia="Times New Roman" w:hAnsi="Calibri" w:cs="Calibri"/>
          <w:color w:val="000000" w:themeColor="text1"/>
          <w:lang w:eastAsia="pl-PL"/>
        </w:rPr>
        <w:t xml:space="preserve"> </w:t>
      </w:r>
      <w:r w:rsidRPr="00A42760">
        <w:rPr>
          <w:rFonts w:ascii="Calibri" w:eastAsia="Times New Roman" w:hAnsi="Calibri" w:cs="Calibri"/>
          <w:color w:val="000000" w:themeColor="text1"/>
          <w:lang w:eastAsia="pl-PL"/>
        </w:rPr>
        <w:t>ustawy szacowanie wartości odbywa się </w:t>
      </w:r>
      <w:r w:rsidRPr="00A42760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 xml:space="preserve">nie wcześniej niż </w:t>
      </w:r>
      <w:r w:rsidR="00B65F7F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>6</w:t>
      </w:r>
      <w:r w:rsidRPr="00A42760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 xml:space="preserve"> miesiące</w:t>
      </w:r>
      <w:r w:rsidRPr="00A42760">
        <w:rPr>
          <w:rFonts w:ascii="Calibri" w:eastAsia="Times New Roman" w:hAnsi="Calibri" w:cs="Calibri"/>
          <w:color w:val="000000" w:themeColor="text1"/>
          <w:lang w:eastAsia="pl-PL"/>
        </w:rPr>
        <w:t> od planowanego postępowania; </w:t>
      </w:r>
    </w:p>
    <w:p w:rsidR="00A403C9" w:rsidRPr="00A42760" w:rsidRDefault="00A403C9" w:rsidP="00BF0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A42760">
        <w:rPr>
          <w:rFonts w:ascii="Calibri" w:eastAsia="Times New Roman" w:hAnsi="Calibri" w:cs="Calibri"/>
          <w:color w:val="000000" w:themeColor="text1"/>
          <w:lang w:eastAsia="pl-PL"/>
        </w:rPr>
        <w:t>celem precyzyjnego określenia przedmiotu zamówienia, Zamawiający poza szacowaną wartością zamówienia zwraca się do Państwa również z serią pytań o szczegóły techniczne oraz warunki formalne dotyczące zamówienia; </w:t>
      </w:r>
    </w:p>
    <w:p w:rsidR="00A403C9" w:rsidRPr="00A42760" w:rsidRDefault="00A403C9" w:rsidP="00BF0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A42760">
        <w:rPr>
          <w:rFonts w:ascii="Calibri" w:eastAsia="Times New Roman" w:hAnsi="Calibri" w:cs="Calibri"/>
          <w:color w:val="000000" w:themeColor="text1"/>
          <w:lang w:eastAsia="pl-PL"/>
        </w:rPr>
        <w:t>Zamawiający w załącznikach załącza wstępny opis przedmiotu zamówienia.  </w:t>
      </w:r>
    </w:p>
    <w:p w:rsidR="00A403C9" w:rsidRPr="00A42760" w:rsidRDefault="00A403C9" w:rsidP="00BF0781">
      <w:pPr>
        <w:shd w:val="clear" w:color="auto" w:fill="FFFFFF"/>
        <w:spacing w:after="100" w:afterAutospacing="1" w:line="36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A42760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>Dlaczego warto odpowiedzieć na szacowanie ceny?</w:t>
      </w:r>
    </w:p>
    <w:p w:rsidR="00A403C9" w:rsidRPr="00A42760" w:rsidRDefault="00A403C9" w:rsidP="00BF0781">
      <w:pPr>
        <w:shd w:val="clear" w:color="auto" w:fill="FFFFFF"/>
        <w:spacing w:after="100" w:afterAutospacing="1" w:line="36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A42760">
        <w:rPr>
          <w:rFonts w:ascii="Calibri" w:eastAsia="Times New Roman" w:hAnsi="Calibri" w:cs="Calibri"/>
          <w:color w:val="000000" w:themeColor="text1"/>
          <w:lang w:eastAsia="pl-PL"/>
        </w:rPr>
        <w:t>Informujemy, iż niniejsze zapytanie nie stanowi zaproszenia do składania ofert w rozumieniu art. 66 Kodeksu cywilnego, nie zobowiązuje Zamawiającego do zawarcia umowy, czy też udzielenia zamówienia i nie stanowi części procedury udzielania zamówienia publicznego realizowanego na podstawie ustawy Prawo zamówień publicznych. </w:t>
      </w:r>
    </w:p>
    <w:p w:rsidR="00A403C9" w:rsidRPr="00A42760" w:rsidRDefault="00A403C9" w:rsidP="00BF0781">
      <w:pPr>
        <w:shd w:val="clear" w:color="auto" w:fill="FFFFFF"/>
        <w:spacing w:after="100" w:afterAutospacing="1" w:line="36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A42760">
        <w:rPr>
          <w:rFonts w:ascii="Calibri" w:eastAsia="Times New Roman" w:hAnsi="Calibri" w:cs="Calibri"/>
          <w:color w:val="000000" w:themeColor="text1"/>
          <w:lang w:eastAsia="pl-PL"/>
        </w:rPr>
        <w:t>Jednocześnie Zamawiający zastrzega, że odpowiedź na niniejsze zapytanie w zakresie szacowania ceny może skutkować:</w:t>
      </w:r>
    </w:p>
    <w:p w:rsidR="00A403C9" w:rsidRPr="00A42760" w:rsidRDefault="00A403C9" w:rsidP="00BF0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A42760">
        <w:rPr>
          <w:rFonts w:ascii="Calibri" w:eastAsia="Times New Roman" w:hAnsi="Calibri" w:cs="Calibri"/>
          <w:color w:val="000000" w:themeColor="text1"/>
          <w:lang w:eastAsia="pl-PL"/>
        </w:rPr>
        <w:t>zaproszeniem do złożenia oferty lub/i </w:t>
      </w:r>
    </w:p>
    <w:p w:rsidR="00A403C9" w:rsidRPr="00A42760" w:rsidRDefault="00A403C9" w:rsidP="00BF0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A42760">
        <w:rPr>
          <w:rFonts w:ascii="Calibri" w:eastAsia="Times New Roman" w:hAnsi="Calibri" w:cs="Calibri"/>
          <w:color w:val="000000" w:themeColor="text1"/>
          <w:lang w:eastAsia="pl-PL"/>
        </w:rPr>
        <w:t>zaproszeniem do negocjacji warunków umownych lub </w:t>
      </w:r>
    </w:p>
    <w:p w:rsidR="00A403C9" w:rsidRPr="00A42760" w:rsidRDefault="00A403C9" w:rsidP="00BF0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A42760">
        <w:rPr>
          <w:rFonts w:ascii="Calibri" w:eastAsia="Times New Roman" w:hAnsi="Calibri" w:cs="Calibri"/>
          <w:color w:val="000000" w:themeColor="text1"/>
          <w:lang w:eastAsia="pl-PL"/>
        </w:rPr>
        <w:t>zawarciem umowy, której przedmiot został określony w niniejszym zapytaniu. </w:t>
      </w:r>
    </w:p>
    <w:p w:rsidR="00A403C9" w:rsidRPr="00A42760" w:rsidRDefault="00A403C9" w:rsidP="00BF0781">
      <w:pPr>
        <w:shd w:val="clear" w:color="auto" w:fill="FFFFFF"/>
        <w:spacing w:after="100" w:afterAutospacing="1" w:line="360" w:lineRule="auto"/>
        <w:jc w:val="both"/>
        <w:rPr>
          <w:rFonts w:ascii="Calibri" w:eastAsia="Times New Roman" w:hAnsi="Calibri" w:cs="Calibri"/>
          <w:b/>
          <w:color w:val="000000" w:themeColor="text1"/>
          <w:lang w:eastAsia="pl-PL"/>
        </w:rPr>
      </w:pPr>
      <w:r w:rsidRPr="00A42760">
        <w:rPr>
          <w:rFonts w:ascii="Calibri" w:eastAsia="Times New Roman" w:hAnsi="Calibri" w:cs="Calibri"/>
          <w:b/>
          <w:color w:val="000000" w:themeColor="text1"/>
          <w:lang w:eastAsia="pl-PL"/>
        </w:rPr>
        <w:t>I.ZAMAWIAJĄCY: </w:t>
      </w:r>
    </w:p>
    <w:p w:rsidR="00A403C9" w:rsidRPr="00A42760" w:rsidRDefault="007849CA" w:rsidP="007849CA">
      <w:pPr>
        <w:shd w:val="clear" w:color="auto" w:fill="FFFFFF"/>
        <w:spacing w:after="100" w:afterAutospacing="1" w:line="360" w:lineRule="auto"/>
        <w:jc w:val="both"/>
        <w:rPr>
          <w:rFonts w:ascii="Calibri" w:eastAsia="Times New Roman" w:hAnsi="Calibri" w:cs="Calibri"/>
          <w:b/>
          <w:color w:val="000000" w:themeColor="text1"/>
          <w:lang w:eastAsia="pl-PL"/>
        </w:rPr>
      </w:pPr>
      <w:r w:rsidRPr="00A42760">
        <w:rPr>
          <w:rFonts w:ascii="Calibri" w:eastAsia="Times New Roman" w:hAnsi="Calibri" w:cs="Calibri"/>
          <w:color w:val="000000" w:themeColor="text1"/>
          <w:lang w:eastAsia="pl-PL"/>
        </w:rPr>
        <w:t>Zakład Karny w Płocku</w:t>
      </w:r>
      <w:r w:rsidR="00A403C9" w:rsidRPr="00A42760">
        <w:rPr>
          <w:rFonts w:ascii="Calibri" w:eastAsia="Times New Roman" w:hAnsi="Calibri" w:cs="Calibri"/>
          <w:color w:val="000000" w:themeColor="text1"/>
          <w:lang w:eastAsia="pl-PL"/>
        </w:rPr>
        <w:t xml:space="preserve">, ul. </w:t>
      </w:r>
      <w:r w:rsidRPr="00A42760">
        <w:rPr>
          <w:rFonts w:ascii="Calibri" w:eastAsia="Times New Roman" w:hAnsi="Calibri" w:cs="Calibri"/>
          <w:color w:val="000000" w:themeColor="text1"/>
          <w:lang w:eastAsia="pl-PL"/>
        </w:rPr>
        <w:t>Sienkiewicza 22</w:t>
      </w:r>
      <w:r w:rsidR="00A403C9" w:rsidRPr="00A42760">
        <w:rPr>
          <w:rFonts w:ascii="Calibri" w:eastAsia="Times New Roman" w:hAnsi="Calibri" w:cs="Calibri"/>
          <w:color w:val="000000" w:themeColor="text1"/>
          <w:lang w:eastAsia="pl-PL"/>
        </w:rPr>
        <w:t xml:space="preserve">, </w:t>
      </w:r>
      <w:r w:rsidRPr="00A42760">
        <w:rPr>
          <w:rFonts w:ascii="Calibri" w:eastAsia="Times New Roman" w:hAnsi="Calibri" w:cs="Calibri"/>
          <w:color w:val="000000" w:themeColor="text1"/>
          <w:lang w:eastAsia="pl-PL"/>
        </w:rPr>
        <w:t>09-402</w:t>
      </w:r>
      <w:r w:rsidR="00A403C9" w:rsidRPr="00A42760">
        <w:rPr>
          <w:rFonts w:ascii="Calibri" w:eastAsia="Times New Roman" w:hAnsi="Calibri" w:cs="Calibri"/>
          <w:color w:val="000000" w:themeColor="text1"/>
          <w:lang w:eastAsia="pl-PL"/>
        </w:rPr>
        <w:t xml:space="preserve"> </w:t>
      </w:r>
      <w:r w:rsidRPr="00A42760">
        <w:rPr>
          <w:rFonts w:ascii="Calibri" w:eastAsia="Times New Roman" w:hAnsi="Calibri" w:cs="Calibri"/>
          <w:color w:val="000000" w:themeColor="text1"/>
          <w:lang w:eastAsia="pl-PL"/>
        </w:rPr>
        <w:t>Płock</w:t>
      </w:r>
      <w:r w:rsidR="00A403C9" w:rsidRPr="00A42760">
        <w:rPr>
          <w:rFonts w:ascii="Calibri" w:eastAsia="Times New Roman" w:hAnsi="Calibri" w:cs="Calibri"/>
          <w:color w:val="000000" w:themeColor="text1"/>
          <w:lang w:eastAsia="pl-PL"/>
        </w:rPr>
        <w:t>,</w:t>
      </w:r>
      <w:r w:rsidR="00BF0781" w:rsidRPr="00A42760">
        <w:rPr>
          <w:rFonts w:ascii="Calibri" w:eastAsia="Times New Roman" w:hAnsi="Calibri" w:cs="Calibri"/>
          <w:color w:val="000000" w:themeColor="text1"/>
          <w:lang w:eastAsia="pl-PL"/>
        </w:rPr>
        <w:t xml:space="preserve"> </w:t>
      </w:r>
      <w:r w:rsidR="00A403C9" w:rsidRPr="00A42760">
        <w:rPr>
          <w:rFonts w:ascii="Calibri" w:eastAsia="Times New Roman" w:hAnsi="Calibri" w:cs="Calibri"/>
          <w:color w:val="000000" w:themeColor="text1"/>
          <w:lang w:eastAsia="pl-PL"/>
        </w:rPr>
        <w:t>działając w oparciu o zapisy</w:t>
      </w:r>
      <w:r w:rsidRPr="00A42760">
        <w:rPr>
          <w:rFonts w:ascii="Calibri" w:eastAsia="Times New Roman" w:hAnsi="Calibri" w:cs="Calibri"/>
          <w:color w:val="000000" w:themeColor="text1"/>
          <w:lang w:eastAsia="pl-PL"/>
        </w:rPr>
        <w:t xml:space="preserve"> Zarządzenia Nr 94/2021 </w:t>
      </w:r>
      <w:r w:rsidR="00A42760">
        <w:rPr>
          <w:rFonts w:ascii="Calibri" w:eastAsia="Times New Roman" w:hAnsi="Calibri" w:cs="Calibri"/>
          <w:color w:val="000000" w:themeColor="text1"/>
          <w:lang w:eastAsia="pl-PL"/>
        </w:rPr>
        <w:t>D</w:t>
      </w:r>
      <w:r w:rsidRPr="00A42760">
        <w:rPr>
          <w:rFonts w:ascii="Calibri" w:eastAsia="Times New Roman" w:hAnsi="Calibri" w:cs="Calibri"/>
          <w:color w:val="000000" w:themeColor="text1"/>
          <w:lang w:eastAsia="pl-PL"/>
        </w:rPr>
        <w:t>yrektora Zakładu Karnego w Płocku z dnia 19 kwietnia 2021 roku w sprawie wprowadzenia</w:t>
      </w:r>
      <w:r w:rsidR="00A403C9" w:rsidRPr="00A42760">
        <w:rPr>
          <w:rFonts w:ascii="Calibri" w:eastAsia="Times New Roman" w:hAnsi="Calibri" w:cs="Calibri"/>
          <w:color w:val="000000" w:themeColor="text1"/>
          <w:lang w:eastAsia="pl-PL"/>
        </w:rPr>
        <w:t xml:space="preserve"> regulaminu udzielenia zamówień</w:t>
      </w:r>
      <w:r w:rsidRPr="00A42760">
        <w:rPr>
          <w:rFonts w:ascii="Calibri" w:eastAsia="Times New Roman" w:hAnsi="Calibri" w:cs="Calibri"/>
          <w:color w:val="000000" w:themeColor="text1"/>
          <w:lang w:eastAsia="pl-PL"/>
        </w:rPr>
        <w:t xml:space="preserve">, których </w:t>
      </w:r>
      <w:r w:rsidR="00A403C9" w:rsidRPr="00A42760">
        <w:rPr>
          <w:rFonts w:ascii="Calibri" w:eastAsia="Times New Roman" w:hAnsi="Calibri" w:cs="Calibri"/>
          <w:color w:val="000000" w:themeColor="text1"/>
          <w:lang w:eastAsia="pl-PL"/>
        </w:rPr>
        <w:t>wartoś</w:t>
      </w:r>
      <w:r w:rsidRPr="00A42760">
        <w:rPr>
          <w:rFonts w:ascii="Calibri" w:eastAsia="Times New Roman" w:hAnsi="Calibri" w:cs="Calibri"/>
          <w:color w:val="000000" w:themeColor="text1"/>
          <w:lang w:eastAsia="pl-PL"/>
        </w:rPr>
        <w:t>ć nie przekracza kwoty wskazanej w art. 2 ust. 1 pkt 1 ustawy z dnia 19 września 2019 roku – Prawo zamówień publicznych, z</w:t>
      </w:r>
      <w:r w:rsidR="00A403C9" w:rsidRPr="00A42760">
        <w:rPr>
          <w:rFonts w:ascii="Calibri" w:eastAsia="Times New Roman" w:hAnsi="Calibri" w:cs="Calibri"/>
          <w:color w:val="000000" w:themeColor="text1"/>
          <w:lang w:eastAsia="pl-PL"/>
        </w:rPr>
        <w:t xml:space="preserve">wraca się z zapytaniem  o cenę </w:t>
      </w:r>
      <w:r w:rsidR="00A403C9" w:rsidRPr="00A42760">
        <w:rPr>
          <w:rFonts w:ascii="Calibri" w:eastAsia="Times New Roman" w:hAnsi="Calibri" w:cs="Calibri"/>
          <w:color w:val="000000" w:themeColor="text1"/>
          <w:lang w:eastAsia="pl-PL"/>
        </w:rPr>
        <w:lastRenderedPageBreak/>
        <w:t>(szacowanie wartości</w:t>
      </w:r>
      <w:r w:rsidRPr="00A42760">
        <w:rPr>
          <w:rFonts w:ascii="Calibri" w:eastAsia="Times New Roman" w:hAnsi="Calibri" w:cs="Calibri"/>
          <w:color w:val="000000" w:themeColor="text1"/>
          <w:lang w:eastAsia="pl-PL"/>
        </w:rPr>
        <w:t xml:space="preserve"> </w:t>
      </w:r>
      <w:r w:rsidR="00B65F7F">
        <w:rPr>
          <w:rFonts w:ascii="Calibri" w:eastAsia="Times New Roman" w:hAnsi="Calibri" w:cs="Calibri"/>
          <w:color w:val="000000" w:themeColor="text1"/>
          <w:lang w:eastAsia="pl-PL"/>
        </w:rPr>
        <w:t>zamówienia) na</w:t>
      </w:r>
      <w:r w:rsidR="00A403C9" w:rsidRPr="00A42760">
        <w:rPr>
          <w:rFonts w:ascii="Calibri" w:eastAsia="Times New Roman" w:hAnsi="Calibri" w:cs="Calibri"/>
          <w:b/>
          <w:color w:val="000000" w:themeColor="text1"/>
          <w:lang w:eastAsia="pl-PL"/>
        </w:rPr>
        <w:t>: </w:t>
      </w:r>
      <w:r w:rsidR="00B65F7F">
        <w:rPr>
          <w:rFonts w:ascii="Calibri" w:eastAsia="Times New Roman" w:hAnsi="Calibri" w:cs="Calibri"/>
          <w:b/>
          <w:color w:val="000000" w:themeColor="text1"/>
          <w:lang w:eastAsia="pl-PL"/>
        </w:rPr>
        <w:t>Wykonanie remontu elewacji muru zewnętrznego w Zakładzie Karnym w Płocku</w:t>
      </w:r>
    </w:p>
    <w:p w:rsidR="00A403C9" w:rsidRPr="00A42760" w:rsidRDefault="00A403C9" w:rsidP="00BF0781">
      <w:pPr>
        <w:shd w:val="clear" w:color="auto" w:fill="FFFFFF"/>
        <w:spacing w:after="100" w:afterAutospacing="1" w:line="360" w:lineRule="auto"/>
        <w:jc w:val="both"/>
        <w:rPr>
          <w:rFonts w:ascii="Calibri" w:eastAsia="Times New Roman" w:hAnsi="Calibri" w:cs="Calibri"/>
          <w:b/>
          <w:color w:val="000000" w:themeColor="text1"/>
          <w:lang w:eastAsia="pl-PL"/>
        </w:rPr>
      </w:pPr>
      <w:r w:rsidRPr="00A42760">
        <w:rPr>
          <w:rFonts w:ascii="Calibri" w:eastAsia="Times New Roman" w:hAnsi="Calibri" w:cs="Calibri"/>
          <w:b/>
          <w:color w:val="000000" w:themeColor="text1"/>
          <w:lang w:eastAsia="pl-PL"/>
        </w:rPr>
        <w:t>II.         OPIS I ZAKRES PRZEDMIOTU ZAMÓWIENIA:</w:t>
      </w:r>
    </w:p>
    <w:p w:rsidR="00A403C9" w:rsidRPr="00A42760" w:rsidRDefault="00A403C9" w:rsidP="00975C92">
      <w:pPr>
        <w:spacing w:line="360" w:lineRule="auto"/>
        <w:ind w:left="4" w:right="33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A42760">
        <w:rPr>
          <w:rFonts w:ascii="Calibri" w:eastAsia="Times New Roman" w:hAnsi="Calibri" w:cs="Calibri"/>
          <w:color w:val="000000" w:themeColor="text1"/>
          <w:lang w:eastAsia="pl-PL"/>
        </w:rPr>
        <w:t>1.       Zakres zamówienia dotyczy</w:t>
      </w:r>
      <w:r w:rsidR="007849CA" w:rsidRPr="00A42760">
        <w:rPr>
          <w:rFonts w:ascii="Calibri" w:eastAsia="Times New Roman" w:hAnsi="Calibri" w:cs="Calibri"/>
          <w:color w:val="000000" w:themeColor="text1"/>
          <w:lang w:eastAsia="pl-PL"/>
        </w:rPr>
        <w:t xml:space="preserve"> </w:t>
      </w:r>
      <w:r w:rsidR="00B65F7F">
        <w:rPr>
          <w:rFonts w:ascii="Calibri" w:eastAsia="Times New Roman" w:hAnsi="Calibri" w:cs="Calibri"/>
          <w:color w:val="000000" w:themeColor="text1"/>
          <w:lang w:eastAsia="pl-PL"/>
        </w:rPr>
        <w:t>usługi polegającej na dokonaniu remontu elewacji muru zewnętrznego Zakładu Karnego w Płocku, opis przedmiotu zamówienia stanowi z</w:t>
      </w:r>
      <w:r w:rsidR="003D55D3" w:rsidRPr="00A42760">
        <w:rPr>
          <w:rFonts w:ascii="Calibri" w:eastAsia="Times New Roman" w:hAnsi="Calibri" w:cs="Calibri"/>
          <w:color w:val="000000" w:themeColor="text1"/>
          <w:lang w:eastAsia="pl-PL"/>
        </w:rPr>
        <w:t xml:space="preserve">ałącznik </w:t>
      </w:r>
      <w:r w:rsidR="00B65F7F">
        <w:rPr>
          <w:rFonts w:ascii="Calibri" w:eastAsia="Times New Roman" w:hAnsi="Calibri" w:cs="Calibri"/>
          <w:color w:val="000000" w:themeColor="text1"/>
          <w:lang w:eastAsia="pl-PL"/>
        </w:rPr>
        <w:t>n</w:t>
      </w:r>
      <w:r w:rsidR="003D55D3" w:rsidRPr="00A42760">
        <w:rPr>
          <w:rFonts w:ascii="Calibri" w:eastAsia="Times New Roman" w:hAnsi="Calibri" w:cs="Calibri"/>
          <w:color w:val="000000" w:themeColor="text1"/>
          <w:lang w:eastAsia="pl-PL"/>
        </w:rPr>
        <w:t xml:space="preserve">r </w:t>
      </w:r>
      <w:r w:rsidR="00B65F7F">
        <w:rPr>
          <w:rFonts w:ascii="Calibri" w:eastAsia="Times New Roman" w:hAnsi="Calibri" w:cs="Calibri"/>
          <w:color w:val="000000" w:themeColor="text1"/>
          <w:lang w:eastAsia="pl-PL"/>
        </w:rPr>
        <w:t>1</w:t>
      </w:r>
      <w:r w:rsidR="007849CA" w:rsidRPr="00A42760">
        <w:rPr>
          <w:rFonts w:ascii="Calibri" w:eastAsia="Times New Roman" w:hAnsi="Calibri" w:cs="Calibri"/>
          <w:color w:val="000000" w:themeColor="text1"/>
          <w:lang w:eastAsia="pl-PL"/>
        </w:rPr>
        <w:t>.</w:t>
      </w:r>
    </w:p>
    <w:p w:rsidR="00A403C9" w:rsidRPr="00A42760" w:rsidRDefault="00A403C9" w:rsidP="00BF0781">
      <w:pPr>
        <w:shd w:val="clear" w:color="auto" w:fill="FFFFFF"/>
        <w:spacing w:after="100" w:afterAutospacing="1" w:line="36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A42760">
        <w:rPr>
          <w:rFonts w:ascii="Calibri" w:eastAsia="Times New Roman" w:hAnsi="Calibri" w:cs="Calibri"/>
          <w:color w:val="000000" w:themeColor="text1"/>
          <w:lang w:eastAsia="pl-PL"/>
        </w:rPr>
        <w:t xml:space="preserve">2.       </w:t>
      </w:r>
      <w:r w:rsidR="003D55D3" w:rsidRPr="00A42760">
        <w:rPr>
          <w:rFonts w:ascii="Calibri" w:eastAsia="Times New Roman" w:hAnsi="Calibri" w:cs="Calibri"/>
          <w:color w:val="000000" w:themeColor="text1"/>
          <w:lang w:eastAsia="pl-PL"/>
        </w:rPr>
        <w:t>Z</w:t>
      </w:r>
      <w:r w:rsidRPr="00A42760">
        <w:rPr>
          <w:rFonts w:ascii="Calibri" w:eastAsia="Times New Roman" w:hAnsi="Calibri" w:cs="Calibri"/>
          <w:color w:val="000000" w:themeColor="text1"/>
          <w:lang w:eastAsia="pl-PL"/>
        </w:rPr>
        <w:t>amawiający</w:t>
      </w:r>
      <w:r w:rsidR="003D55D3" w:rsidRPr="00A42760">
        <w:rPr>
          <w:rFonts w:ascii="Calibri" w:eastAsia="Times New Roman" w:hAnsi="Calibri" w:cs="Calibri"/>
          <w:color w:val="000000" w:themeColor="text1"/>
          <w:lang w:eastAsia="pl-PL"/>
        </w:rPr>
        <w:t xml:space="preserve"> </w:t>
      </w:r>
      <w:r w:rsidR="00A07797">
        <w:rPr>
          <w:rFonts w:ascii="Calibri" w:eastAsia="Times New Roman" w:hAnsi="Calibri" w:cs="Calibri"/>
          <w:color w:val="000000" w:themeColor="text1"/>
          <w:lang w:eastAsia="pl-PL"/>
        </w:rPr>
        <w:t xml:space="preserve">nie </w:t>
      </w:r>
      <w:r w:rsidRPr="00A42760">
        <w:rPr>
          <w:rFonts w:ascii="Calibri" w:eastAsia="Times New Roman" w:hAnsi="Calibri" w:cs="Calibri"/>
          <w:color w:val="000000" w:themeColor="text1"/>
          <w:lang w:eastAsia="pl-PL"/>
        </w:rPr>
        <w:t>posiada ocen</w:t>
      </w:r>
      <w:r w:rsidR="00A07797">
        <w:rPr>
          <w:rFonts w:ascii="Calibri" w:eastAsia="Times New Roman" w:hAnsi="Calibri" w:cs="Calibri"/>
          <w:color w:val="000000" w:themeColor="text1"/>
          <w:lang w:eastAsia="pl-PL"/>
        </w:rPr>
        <w:t>y</w:t>
      </w:r>
      <w:r w:rsidRPr="00A42760">
        <w:rPr>
          <w:rFonts w:ascii="Calibri" w:eastAsia="Times New Roman" w:hAnsi="Calibri" w:cs="Calibri"/>
          <w:color w:val="000000" w:themeColor="text1"/>
          <w:lang w:eastAsia="pl-PL"/>
        </w:rPr>
        <w:t xml:space="preserve"> stanu technicznego </w:t>
      </w:r>
      <w:r w:rsidR="00B65F7F">
        <w:rPr>
          <w:rFonts w:ascii="Calibri" w:eastAsia="Times New Roman" w:hAnsi="Calibri" w:cs="Calibri"/>
          <w:color w:val="000000" w:themeColor="text1"/>
          <w:lang w:eastAsia="pl-PL"/>
        </w:rPr>
        <w:t>przedmiotu zamówienia</w:t>
      </w:r>
      <w:r w:rsidR="003D55D3" w:rsidRPr="00A42760">
        <w:rPr>
          <w:rFonts w:ascii="Calibri" w:eastAsia="Times New Roman" w:hAnsi="Calibri" w:cs="Calibri"/>
          <w:color w:val="000000" w:themeColor="text1"/>
          <w:lang w:eastAsia="pl-PL"/>
        </w:rPr>
        <w:t>.</w:t>
      </w:r>
    </w:p>
    <w:p w:rsidR="00A403C9" w:rsidRPr="00975C92" w:rsidRDefault="00A403C9" w:rsidP="00BF0781">
      <w:pPr>
        <w:shd w:val="clear" w:color="auto" w:fill="FFFFFF"/>
        <w:spacing w:after="100" w:afterAutospacing="1" w:line="360" w:lineRule="auto"/>
        <w:jc w:val="both"/>
        <w:rPr>
          <w:rFonts w:ascii="Calibri" w:eastAsia="Times New Roman" w:hAnsi="Calibri" w:cs="Calibri"/>
          <w:b/>
          <w:color w:val="000000" w:themeColor="text1"/>
          <w:lang w:eastAsia="pl-PL"/>
        </w:rPr>
      </w:pPr>
      <w:r w:rsidRPr="00975C92">
        <w:rPr>
          <w:rFonts w:ascii="Calibri" w:eastAsia="Times New Roman" w:hAnsi="Calibri" w:cs="Calibri"/>
          <w:b/>
          <w:color w:val="000000" w:themeColor="text1"/>
          <w:lang w:eastAsia="pl-PL"/>
        </w:rPr>
        <w:t>III         P</w:t>
      </w:r>
      <w:r w:rsidR="00A07797">
        <w:rPr>
          <w:rFonts w:ascii="Calibri" w:eastAsia="Times New Roman" w:hAnsi="Calibri" w:cs="Calibri"/>
          <w:b/>
          <w:color w:val="000000" w:themeColor="text1"/>
          <w:lang w:eastAsia="pl-PL"/>
        </w:rPr>
        <w:t>LANOWANY</w:t>
      </w:r>
      <w:r w:rsidRPr="00975C92">
        <w:rPr>
          <w:rFonts w:ascii="Calibri" w:eastAsia="Times New Roman" w:hAnsi="Calibri" w:cs="Calibri"/>
          <w:b/>
          <w:color w:val="000000" w:themeColor="text1"/>
          <w:lang w:eastAsia="pl-PL"/>
        </w:rPr>
        <w:t xml:space="preserve"> TERMIN WYKONANIA ZAMÓWIENIA: </w:t>
      </w:r>
    </w:p>
    <w:p w:rsidR="00A403C9" w:rsidRPr="00A42760" w:rsidRDefault="00A403C9" w:rsidP="00BF0781">
      <w:pPr>
        <w:shd w:val="clear" w:color="auto" w:fill="FFFFFF"/>
        <w:spacing w:after="100" w:afterAutospacing="1" w:line="36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A42760">
        <w:rPr>
          <w:rFonts w:ascii="Calibri" w:eastAsia="Times New Roman" w:hAnsi="Calibri" w:cs="Calibri"/>
          <w:color w:val="000000" w:themeColor="text1"/>
          <w:lang w:eastAsia="pl-PL"/>
        </w:rPr>
        <w:t>Terminy realizacji</w:t>
      </w:r>
      <w:r w:rsidR="003D55D3" w:rsidRPr="00A42760">
        <w:rPr>
          <w:rFonts w:ascii="Calibri" w:eastAsia="Times New Roman" w:hAnsi="Calibri" w:cs="Calibri"/>
          <w:color w:val="000000" w:themeColor="text1"/>
          <w:lang w:eastAsia="pl-PL"/>
        </w:rPr>
        <w:t xml:space="preserve"> </w:t>
      </w:r>
      <w:r w:rsidRPr="00A42760">
        <w:rPr>
          <w:rFonts w:ascii="Calibri" w:eastAsia="Times New Roman" w:hAnsi="Calibri" w:cs="Calibri"/>
          <w:color w:val="000000" w:themeColor="text1"/>
          <w:lang w:eastAsia="pl-PL"/>
        </w:rPr>
        <w:t xml:space="preserve">zamówienia: </w:t>
      </w:r>
      <w:r w:rsidR="003D55D3" w:rsidRPr="00A42760">
        <w:rPr>
          <w:rFonts w:ascii="Calibri" w:eastAsia="Times New Roman" w:hAnsi="Calibri" w:cs="Calibri"/>
          <w:color w:val="000000" w:themeColor="text1"/>
          <w:lang w:eastAsia="pl-PL"/>
        </w:rPr>
        <w:t xml:space="preserve">do </w:t>
      </w:r>
      <w:r w:rsidR="00B65F7F">
        <w:rPr>
          <w:rFonts w:ascii="Calibri" w:eastAsia="Times New Roman" w:hAnsi="Calibri" w:cs="Calibri"/>
          <w:color w:val="000000" w:themeColor="text1"/>
          <w:lang w:eastAsia="pl-PL"/>
        </w:rPr>
        <w:t>4</w:t>
      </w:r>
      <w:r w:rsidR="00A07797">
        <w:rPr>
          <w:rFonts w:ascii="Calibri" w:eastAsia="Times New Roman" w:hAnsi="Calibri" w:cs="Calibri"/>
          <w:color w:val="000000" w:themeColor="text1"/>
          <w:lang w:eastAsia="pl-PL"/>
        </w:rPr>
        <w:t xml:space="preserve"> </w:t>
      </w:r>
      <w:r w:rsidR="00B65F7F">
        <w:rPr>
          <w:rFonts w:ascii="Calibri" w:eastAsia="Times New Roman" w:hAnsi="Calibri" w:cs="Calibri"/>
          <w:color w:val="000000" w:themeColor="text1"/>
          <w:lang w:eastAsia="pl-PL"/>
        </w:rPr>
        <w:t>miesięcy</w:t>
      </w:r>
      <w:r w:rsidR="00A07797">
        <w:rPr>
          <w:rFonts w:ascii="Calibri" w:eastAsia="Times New Roman" w:hAnsi="Calibri" w:cs="Calibri"/>
          <w:color w:val="000000" w:themeColor="text1"/>
          <w:lang w:eastAsia="pl-PL"/>
        </w:rPr>
        <w:t xml:space="preserve"> </w:t>
      </w:r>
      <w:r w:rsidRPr="00A42760">
        <w:rPr>
          <w:rFonts w:ascii="Calibri" w:eastAsia="Times New Roman" w:hAnsi="Calibri" w:cs="Calibri"/>
          <w:color w:val="000000" w:themeColor="text1"/>
          <w:lang w:eastAsia="pl-PL"/>
        </w:rPr>
        <w:t>od podpisania umowy.  </w:t>
      </w:r>
    </w:p>
    <w:p w:rsidR="00975C92" w:rsidRPr="00975C92" w:rsidRDefault="00A403C9" w:rsidP="00BF0781">
      <w:pPr>
        <w:shd w:val="clear" w:color="auto" w:fill="FFFFFF"/>
        <w:spacing w:after="100" w:afterAutospacing="1" w:line="360" w:lineRule="auto"/>
        <w:jc w:val="both"/>
        <w:rPr>
          <w:rFonts w:ascii="Calibri" w:eastAsia="Times New Roman" w:hAnsi="Calibri" w:cs="Calibri"/>
          <w:b/>
          <w:color w:val="000000" w:themeColor="text1"/>
          <w:lang w:eastAsia="pl-PL"/>
        </w:rPr>
      </w:pPr>
      <w:r w:rsidRPr="00975C92">
        <w:rPr>
          <w:rFonts w:ascii="Calibri" w:eastAsia="Times New Roman" w:hAnsi="Calibri" w:cs="Calibri"/>
          <w:b/>
          <w:color w:val="000000" w:themeColor="text1"/>
          <w:lang w:eastAsia="pl-PL"/>
        </w:rPr>
        <w:t>IV         INFORMACJE O</w:t>
      </w:r>
      <w:r w:rsidR="003D55D3" w:rsidRPr="00975C92">
        <w:rPr>
          <w:rFonts w:ascii="Calibri" w:eastAsia="Times New Roman" w:hAnsi="Calibri" w:cs="Calibri"/>
          <w:b/>
          <w:color w:val="000000" w:themeColor="text1"/>
          <w:lang w:eastAsia="pl-PL"/>
        </w:rPr>
        <w:t xml:space="preserve"> </w:t>
      </w:r>
      <w:r w:rsidRPr="00975C92">
        <w:rPr>
          <w:rFonts w:ascii="Calibri" w:eastAsia="Times New Roman" w:hAnsi="Calibri" w:cs="Calibri"/>
          <w:b/>
          <w:color w:val="000000" w:themeColor="text1"/>
          <w:lang w:eastAsia="pl-PL"/>
        </w:rPr>
        <w:t>SPOSOBIE POROZUMIEWANIA SIĘ ZAMAWIAJĄCEGO</w:t>
      </w:r>
      <w:r w:rsidR="003D55D3" w:rsidRPr="00975C92">
        <w:rPr>
          <w:rFonts w:ascii="Calibri" w:eastAsia="Times New Roman" w:hAnsi="Calibri" w:cs="Calibri"/>
          <w:b/>
          <w:color w:val="000000" w:themeColor="text1"/>
          <w:lang w:eastAsia="pl-PL"/>
        </w:rPr>
        <w:t xml:space="preserve"> </w:t>
      </w:r>
      <w:r w:rsidRPr="00975C92">
        <w:rPr>
          <w:rFonts w:ascii="Calibri" w:eastAsia="Times New Roman" w:hAnsi="Calibri" w:cs="Calibri"/>
          <w:b/>
          <w:color w:val="000000" w:themeColor="text1"/>
          <w:lang w:eastAsia="pl-PL"/>
        </w:rPr>
        <w:t>Z WYKONAWCAMI ORAZ POZYSKIWANIA OŚWIADCZEŃ I</w:t>
      </w:r>
      <w:r w:rsidR="003D55D3" w:rsidRPr="00975C92">
        <w:rPr>
          <w:rFonts w:ascii="Calibri" w:eastAsia="Times New Roman" w:hAnsi="Calibri" w:cs="Calibri"/>
          <w:b/>
          <w:color w:val="000000" w:themeColor="text1"/>
          <w:lang w:eastAsia="pl-PL"/>
        </w:rPr>
        <w:t xml:space="preserve"> </w:t>
      </w:r>
      <w:r w:rsidRPr="00975C92">
        <w:rPr>
          <w:rFonts w:ascii="Calibri" w:eastAsia="Times New Roman" w:hAnsi="Calibri" w:cs="Calibri"/>
          <w:b/>
          <w:color w:val="000000" w:themeColor="text1"/>
          <w:lang w:eastAsia="pl-PL"/>
        </w:rPr>
        <w:t>DOKUMENTÓW</w:t>
      </w:r>
      <w:r w:rsidR="00A42760" w:rsidRPr="00975C92">
        <w:rPr>
          <w:rFonts w:ascii="Calibri" w:eastAsia="Times New Roman" w:hAnsi="Calibri" w:cs="Calibri"/>
          <w:b/>
          <w:color w:val="000000" w:themeColor="text1"/>
          <w:lang w:eastAsia="pl-PL"/>
        </w:rPr>
        <w:t xml:space="preserve"> ORAZ WYJAŚNIENIA ISTOTNYCH WARUNKÓW UDZIELENIA ZAMÓWIENIA</w:t>
      </w:r>
      <w:r w:rsidRPr="00975C92">
        <w:rPr>
          <w:rFonts w:ascii="Calibri" w:eastAsia="Times New Roman" w:hAnsi="Calibri" w:cs="Calibri"/>
          <w:b/>
          <w:color w:val="000000" w:themeColor="text1"/>
          <w:lang w:eastAsia="pl-PL"/>
        </w:rPr>
        <w:t>.</w:t>
      </w:r>
      <w:r w:rsidR="003D55D3" w:rsidRPr="00975C92">
        <w:rPr>
          <w:rFonts w:ascii="Calibri" w:eastAsia="Times New Roman" w:hAnsi="Calibri" w:cs="Calibri"/>
          <w:b/>
          <w:color w:val="000000" w:themeColor="text1"/>
          <w:lang w:eastAsia="pl-PL"/>
        </w:rPr>
        <w:t xml:space="preserve"> </w:t>
      </w:r>
    </w:p>
    <w:p w:rsidR="00A403C9" w:rsidRPr="00A42760" w:rsidRDefault="00A403C9" w:rsidP="00BF0781">
      <w:pPr>
        <w:shd w:val="clear" w:color="auto" w:fill="FFFFFF"/>
        <w:spacing w:after="100" w:afterAutospacing="1" w:line="36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A42760">
        <w:rPr>
          <w:rFonts w:ascii="Calibri" w:eastAsia="Times New Roman" w:hAnsi="Calibri" w:cs="Calibri"/>
          <w:color w:val="000000" w:themeColor="text1"/>
          <w:lang w:eastAsia="pl-PL"/>
        </w:rPr>
        <w:t>Wszelkie</w:t>
      </w:r>
      <w:r w:rsidR="003D55D3" w:rsidRPr="00A42760">
        <w:rPr>
          <w:rFonts w:ascii="Calibri" w:eastAsia="Times New Roman" w:hAnsi="Calibri" w:cs="Calibri"/>
          <w:color w:val="000000" w:themeColor="text1"/>
          <w:lang w:eastAsia="pl-PL"/>
        </w:rPr>
        <w:t xml:space="preserve"> </w:t>
      </w:r>
      <w:r w:rsidRPr="00A42760">
        <w:rPr>
          <w:rFonts w:ascii="Calibri" w:eastAsia="Times New Roman" w:hAnsi="Calibri" w:cs="Calibri"/>
          <w:color w:val="000000" w:themeColor="text1"/>
          <w:lang w:eastAsia="pl-PL"/>
        </w:rPr>
        <w:t xml:space="preserve">oświadczenia, wnioski, zawiadomienia oraz </w:t>
      </w:r>
      <w:r w:rsidR="003D55D3" w:rsidRPr="00A42760">
        <w:rPr>
          <w:rFonts w:ascii="Calibri" w:eastAsia="Times New Roman" w:hAnsi="Calibri" w:cs="Calibri"/>
          <w:color w:val="000000" w:themeColor="text1"/>
          <w:lang w:eastAsia="pl-PL"/>
        </w:rPr>
        <w:t xml:space="preserve">dodatkowe </w:t>
      </w:r>
      <w:r w:rsidRPr="00A42760">
        <w:rPr>
          <w:rFonts w:ascii="Calibri" w:eastAsia="Times New Roman" w:hAnsi="Calibri" w:cs="Calibri"/>
          <w:color w:val="000000" w:themeColor="text1"/>
          <w:lang w:eastAsia="pl-PL"/>
        </w:rPr>
        <w:t>informacje Zamawiający i Wykonawcy</w:t>
      </w:r>
      <w:r w:rsidR="003D55D3" w:rsidRPr="00A42760">
        <w:rPr>
          <w:rFonts w:ascii="Calibri" w:eastAsia="Times New Roman" w:hAnsi="Calibri" w:cs="Calibri"/>
          <w:color w:val="000000" w:themeColor="text1"/>
          <w:lang w:eastAsia="pl-PL"/>
        </w:rPr>
        <w:t xml:space="preserve"> </w:t>
      </w:r>
      <w:r w:rsidRPr="00A42760">
        <w:rPr>
          <w:rFonts w:ascii="Calibri" w:eastAsia="Times New Roman" w:hAnsi="Calibri" w:cs="Calibri"/>
          <w:color w:val="000000" w:themeColor="text1"/>
          <w:lang w:eastAsia="pl-PL"/>
        </w:rPr>
        <w:t>mogą przekazywać za pośrednictwem platformy zakupowej, lub drogą</w:t>
      </w:r>
      <w:r w:rsidR="003D55D3" w:rsidRPr="00A42760">
        <w:rPr>
          <w:rFonts w:ascii="Calibri" w:eastAsia="Times New Roman" w:hAnsi="Calibri" w:cs="Calibri"/>
          <w:color w:val="000000" w:themeColor="text1"/>
          <w:lang w:eastAsia="pl-PL"/>
        </w:rPr>
        <w:t xml:space="preserve"> </w:t>
      </w:r>
      <w:r w:rsidRPr="00A42760">
        <w:rPr>
          <w:rFonts w:ascii="Calibri" w:eastAsia="Times New Roman" w:hAnsi="Calibri" w:cs="Calibri"/>
          <w:color w:val="000000" w:themeColor="text1"/>
          <w:lang w:eastAsia="pl-PL"/>
        </w:rPr>
        <w:t xml:space="preserve">elektroniczną: e-mail: </w:t>
      </w:r>
      <w:hyperlink r:id="rId5" w:history="1">
        <w:r w:rsidR="003D55D3" w:rsidRPr="00A42760">
          <w:rPr>
            <w:rStyle w:val="Hipercze"/>
            <w:rFonts w:ascii="Calibri" w:eastAsia="Times New Roman" w:hAnsi="Calibri" w:cs="Calibri"/>
            <w:color w:val="000000" w:themeColor="text1"/>
            <w:lang w:eastAsia="pl-PL"/>
          </w:rPr>
          <w:t>marcin.krysiak2@sw.gov.pl</w:t>
        </w:r>
      </w:hyperlink>
      <w:r w:rsidR="003D55D3" w:rsidRPr="00A42760">
        <w:rPr>
          <w:rFonts w:ascii="Calibri" w:eastAsia="Times New Roman" w:hAnsi="Calibri" w:cs="Calibri"/>
          <w:color w:val="000000" w:themeColor="text1"/>
          <w:lang w:eastAsia="pl-PL"/>
        </w:rPr>
        <w:t>, lub telefonicznie 024 235 02 05</w:t>
      </w:r>
      <w:r w:rsidRPr="00A42760">
        <w:rPr>
          <w:rFonts w:ascii="Calibri" w:eastAsia="Times New Roman" w:hAnsi="Calibri" w:cs="Calibri"/>
          <w:color w:val="000000" w:themeColor="text1"/>
          <w:lang w:eastAsia="pl-PL"/>
        </w:rPr>
        <w:t xml:space="preserve"> . </w:t>
      </w:r>
    </w:p>
    <w:p w:rsidR="00A403C9" w:rsidRPr="00975C92" w:rsidRDefault="00A403C9" w:rsidP="00BF0781">
      <w:pPr>
        <w:shd w:val="clear" w:color="auto" w:fill="FFFFFF"/>
        <w:spacing w:after="100" w:afterAutospacing="1" w:line="360" w:lineRule="auto"/>
        <w:jc w:val="both"/>
        <w:rPr>
          <w:rFonts w:ascii="Calibri" w:eastAsia="Times New Roman" w:hAnsi="Calibri" w:cs="Calibri"/>
          <w:b/>
          <w:color w:val="000000" w:themeColor="text1"/>
          <w:lang w:eastAsia="pl-PL"/>
        </w:rPr>
      </w:pPr>
      <w:r w:rsidRPr="00975C92">
        <w:rPr>
          <w:rFonts w:ascii="Calibri" w:eastAsia="Times New Roman" w:hAnsi="Calibri" w:cs="Calibri"/>
          <w:b/>
          <w:color w:val="000000" w:themeColor="text1"/>
          <w:lang w:eastAsia="pl-PL"/>
        </w:rPr>
        <w:t>V          OSOBY PO STRONIE ZAMAWIAJĄCEGO</w:t>
      </w:r>
      <w:r w:rsidR="003D55D3" w:rsidRPr="00975C92">
        <w:rPr>
          <w:rFonts w:ascii="Calibri" w:eastAsia="Times New Roman" w:hAnsi="Calibri" w:cs="Calibri"/>
          <w:b/>
          <w:color w:val="000000" w:themeColor="text1"/>
          <w:lang w:eastAsia="pl-PL"/>
        </w:rPr>
        <w:t xml:space="preserve"> </w:t>
      </w:r>
      <w:r w:rsidRPr="00975C92">
        <w:rPr>
          <w:rFonts w:ascii="Calibri" w:eastAsia="Times New Roman" w:hAnsi="Calibri" w:cs="Calibri"/>
          <w:b/>
          <w:color w:val="000000" w:themeColor="text1"/>
          <w:lang w:eastAsia="pl-PL"/>
        </w:rPr>
        <w:t>UPRAWNIONE DO POROZUMIEWANIA SIĘ</w:t>
      </w:r>
      <w:r w:rsidR="003D55D3" w:rsidRPr="00975C92">
        <w:rPr>
          <w:rFonts w:ascii="Calibri" w:eastAsia="Times New Roman" w:hAnsi="Calibri" w:cs="Calibri"/>
          <w:b/>
          <w:color w:val="000000" w:themeColor="text1"/>
          <w:lang w:eastAsia="pl-PL"/>
        </w:rPr>
        <w:t xml:space="preserve"> </w:t>
      </w:r>
      <w:r w:rsidRPr="00975C92">
        <w:rPr>
          <w:rFonts w:ascii="Calibri" w:eastAsia="Times New Roman" w:hAnsi="Calibri" w:cs="Calibri"/>
          <w:b/>
          <w:color w:val="000000" w:themeColor="text1"/>
          <w:lang w:eastAsia="pl-PL"/>
        </w:rPr>
        <w:t>Z WYKONAWCAMI.</w:t>
      </w:r>
    </w:p>
    <w:p w:rsidR="00A403C9" w:rsidRPr="00A42760" w:rsidRDefault="00A403C9" w:rsidP="00BF0781">
      <w:pPr>
        <w:shd w:val="clear" w:color="auto" w:fill="FFFFFF"/>
        <w:spacing w:after="100" w:afterAutospacing="1" w:line="36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A42760">
        <w:rPr>
          <w:rFonts w:ascii="Calibri" w:eastAsia="Times New Roman" w:hAnsi="Calibri" w:cs="Calibri"/>
          <w:color w:val="000000" w:themeColor="text1"/>
          <w:lang w:eastAsia="pl-PL"/>
        </w:rPr>
        <w:t>Osobą uprawnioną do kontaktowania się z</w:t>
      </w:r>
      <w:r w:rsidR="003D55D3" w:rsidRPr="00A42760">
        <w:rPr>
          <w:rFonts w:ascii="Calibri" w:eastAsia="Times New Roman" w:hAnsi="Calibri" w:cs="Calibri"/>
          <w:color w:val="000000" w:themeColor="text1"/>
          <w:lang w:eastAsia="pl-PL"/>
        </w:rPr>
        <w:t xml:space="preserve"> </w:t>
      </w:r>
      <w:r w:rsidRPr="00A42760">
        <w:rPr>
          <w:rFonts w:ascii="Calibri" w:eastAsia="Times New Roman" w:hAnsi="Calibri" w:cs="Calibri"/>
          <w:color w:val="000000" w:themeColor="text1"/>
          <w:lang w:eastAsia="pl-PL"/>
        </w:rPr>
        <w:t>Wykonawcami i udzielania wyjaśnień dotyczących postępowania oraz w sprawach</w:t>
      </w:r>
      <w:r w:rsidR="003D55D3" w:rsidRPr="00A42760">
        <w:rPr>
          <w:rFonts w:ascii="Calibri" w:eastAsia="Times New Roman" w:hAnsi="Calibri" w:cs="Calibri"/>
          <w:color w:val="000000" w:themeColor="text1"/>
          <w:lang w:eastAsia="pl-PL"/>
        </w:rPr>
        <w:t xml:space="preserve"> </w:t>
      </w:r>
      <w:r w:rsidRPr="00A42760">
        <w:rPr>
          <w:rFonts w:ascii="Calibri" w:eastAsia="Times New Roman" w:hAnsi="Calibri" w:cs="Calibri"/>
          <w:color w:val="000000" w:themeColor="text1"/>
          <w:lang w:eastAsia="pl-PL"/>
        </w:rPr>
        <w:t xml:space="preserve">merytorycznych jest Pan </w:t>
      </w:r>
      <w:r w:rsidR="003D55D3" w:rsidRPr="00A42760">
        <w:rPr>
          <w:rFonts w:ascii="Calibri" w:eastAsia="Times New Roman" w:hAnsi="Calibri" w:cs="Calibri"/>
          <w:color w:val="000000" w:themeColor="text1"/>
          <w:lang w:eastAsia="pl-PL"/>
        </w:rPr>
        <w:t>Marcin Krysiak</w:t>
      </w:r>
      <w:r w:rsidRPr="00A42760">
        <w:rPr>
          <w:rFonts w:ascii="Calibri" w:eastAsia="Times New Roman" w:hAnsi="Calibri" w:cs="Calibri"/>
          <w:color w:val="000000" w:themeColor="text1"/>
          <w:lang w:eastAsia="pl-PL"/>
        </w:rPr>
        <w:t xml:space="preserve"> – </w:t>
      </w:r>
      <w:r w:rsidR="003D55D3" w:rsidRPr="00A42760">
        <w:rPr>
          <w:rFonts w:ascii="Calibri" w:eastAsia="Times New Roman" w:hAnsi="Calibri" w:cs="Calibri"/>
          <w:color w:val="000000" w:themeColor="text1"/>
          <w:lang w:eastAsia="pl-PL"/>
        </w:rPr>
        <w:t>kierownik działu kwatermistrzowskiego Zakładu Karnego w Płocku</w:t>
      </w:r>
      <w:r w:rsidRPr="00A42760">
        <w:rPr>
          <w:rFonts w:ascii="Calibri" w:eastAsia="Times New Roman" w:hAnsi="Calibri" w:cs="Calibri"/>
          <w:color w:val="000000" w:themeColor="text1"/>
          <w:lang w:eastAsia="pl-PL"/>
        </w:rPr>
        <w:t xml:space="preserve">, tel. </w:t>
      </w:r>
      <w:r w:rsidR="003D55D3" w:rsidRPr="00A42760">
        <w:rPr>
          <w:rFonts w:ascii="Calibri" w:eastAsia="Times New Roman" w:hAnsi="Calibri" w:cs="Calibri"/>
          <w:color w:val="000000" w:themeColor="text1"/>
          <w:lang w:eastAsia="pl-PL"/>
        </w:rPr>
        <w:t>24</w:t>
      </w:r>
      <w:r w:rsidRPr="00A42760">
        <w:rPr>
          <w:rFonts w:ascii="Calibri" w:eastAsia="Times New Roman" w:hAnsi="Calibri" w:cs="Calibri"/>
          <w:color w:val="000000" w:themeColor="text1"/>
          <w:lang w:eastAsia="pl-PL"/>
        </w:rPr>
        <w:t>/</w:t>
      </w:r>
      <w:r w:rsidR="003D55D3" w:rsidRPr="00A42760">
        <w:rPr>
          <w:rFonts w:ascii="Calibri" w:eastAsia="Times New Roman" w:hAnsi="Calibri" w:cs="Calibri"/>
          <w:color w:val="000000" w:themeColor="text1"/>
          <w:lang w:eastAsia="pl-PL"/>
        </w:rPr>
        <w:t>235</w:t>
      </w:r>
      <w:r w:rsidRPr="00A42760">
        <w:rPr>
          <w:rFonts w:ascii="Calibri" w:eastAsia="Times New Roman" w:hAnsi="Calibri" w:cs="Calibri"/>
          <w:color w:val="000000" w:themeColor="text1"/>
          <w:lang w:eastAsia="pl-PL"/>
        </w:rPr>
        <w:t>-0</w:t>
      </w:r>
      <w:r w:rsidR="003D55D3" w:rsidRPr="00A42760">
        <w:rPr>
          <w:rFonts w:ascii="Calibri" w:eastAsia="Times New Roman" w:hAnsi="Calibri" w:cs="Calibri"/>
          <w:color w:val="000000" w:themeColor="text1"/>
          <w:lang w:eastAsia="pl-PL"/>
        </w:rPr>
        <w:t>2-05</w:t>
      </w:r>
      <w:r w:rsidRPr="00A42760">
        <w:rPr>
          <w:rFonts w:ascii="Calibri" w:eastAsia="Times New Roman" w:hAnsi="Calibri" w:cs="Calibri"/>
          <w:color w:val="000000" w:themeColor="text1"/>
          <w:lang w:eastAsia="pl-PL"/>
        </w:rPr>
        <w:t>.</w:t>
      </w:r>
    </w:p>
    <w:p w:rsidR="00A403C9" w:rsidRPr="00975C92" w:rsidRDefault="00A403C9" w:rsidP="00BF0781">
      <w:pPr>
        <w:shd w:val="clear" w:color="auto" w:fill="FFFFFF"/>
        <w:spacing w:after="100" w:afterAutospacing="1" w:line="360" w:lineRule="auto"/>
        <w:jc w:val="both"/>
        <w:rPr>
          <w:rFonts w:ascii="Calibri" w:eastAsia="Times New Roman" w:hAnsi="Calibri" w:cs="Calibri"/>
          <w:b/>
          <w:color w:val="000000" w:themeColor="text1"/>
          <w:lang w:eastAsia="pl-PL"/>
        </w:rPr>
      </w:pPr>
      <w:r w:rsidRPr="00975C92">
        <w:rPr>
          <w:rFonts w:ascii="Calibri" w:eastAsia="Times New Roman" w:hAnsi="Calibri" w:cs="Calibri"/>
          <w:b/>
          <w:color w:val="000000" w:themeColor="text1"/>
          <w:lang w:eastAsia="pl-PL"/>
        </w:rPr>
        <w:t>V</w:t>
      </w:r>
      <w:r w:rsidR="00A42760" w:rsidRPr="00975C92">
        <w:rPr>
          <w:rFonts w:ascii="Calibri" w:eastAsia="Times New Roman" w:hAnsi="Calibri" w:cs="Calibri"/>
          <w:b/>
          <w:color w:val="000000" w:themeColor="text1"/>
          <w:lang w:eastAsia="pl-PL"/>
        </w:rPr>
        <w:t>I</w:t>
      </w:r>
      <w:r w:rsidRPr="00975C92">
        <w:rPr>
          <w:rFonts w:ascii="Calibri" w:eastAsia="Times New Roman" w:hAnsi="Calibri" w:cs="Calibri"/>
          <w:b/>
          <w:color w:val="000000" w:themeColor="text1"/>
          <w:lang w:eastAsia="pl-PL"/>
        </w:rPr>
        <w:t>       MIEJSCE</w:t>
      </w:r>
      <w:r w:rsidR="00A42760" w:rsidRPr="00975C92">
        <w:rPr>
          <w:rFonts w:ascii="Calibri" w:eastAsia="Times New Roman" w:hAnsi="Calibri" w:cs="Calibri"/>
          <w:b/>
          <w:color w:val="000000" w:themeColor="text1"/>
          <w:lang w:eastAsia="pl-PL"/>
        </w:rPr>
        <w:t xml:space="preserve"> </w:t>
      </w:r>
      <w:r w:rsidRPr="00975C92">
        <w:rPr>
          <w:rFonts w:ascii="Calibri" w:eastAsia="Times New Roman" w:hAnsi="Calibri" w:cs="Calibri"/>
          <w:b/>
          <w:color w:val="000000" w:themeColor="text1"/>
          <w:lang w:eastAsia="pl-PL"/>
        </w:rPr>
        <w:t>SKŁADANIA OFERTY CENOWEJ            </w:t>
      </w:r>
    </w:p>
    <w:p w:rsidR="00A42760" w:rsidRPr="00A42760" w:rsidRDefault="00A403C9" w:rsidP="00BF0781">
      <w:pPr>
        <w:shd w:val="clear" w:color="auto" w:fill="FFFFFF"/>
        <w:spacing w:after="100" w:afterAutospacing="1" w:line="36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A42760">
        <w:rPr>
          <w:rFonts w:ascii="Calibri" w:eastAsia="Times New Roman" w:hAnsi="Calibri" w:cs="Calibri"/>
          <w:color w:val="000000" w:themeColor="text1"/>
          <w:lang w:eastAsia="pl-PL"/>
        </w:rPr>
        <w:t xml:space="preserve">Ofertę cenową przygotowaną </w:t>
      </w:r>
      <w:r w:rsidR="00A42760" w:rsidRPr="00A42760">
        <w:rPr>
          <w:rFonts w:ascii="Calibri" w:eastAsia="Times New Roman" w:hAnsi="Calibri" w:cs="Calibri"/>
          <w:color w:val="000000" w:themeColor="text1"/>
          <w:lang w:eastAsia="pl-PL"/>
        </w:rPr>
        <w:t>do</w:t>
      </w:r>
      <w:r w:rsidRPr="00A42760">
        <w:rPr>
          <w:rFonts w:ascii="Calibri" w:eastAsia="Times New Roman" w:hAnsi="Calibri" w:cs="Calibri"/>
          <w:color w:val="000000" w:themeColor="text1"/>
          <w:lang w:eastAsia="pl-PL"/>
        </w:rPr>
        <w:t xml:space="preserve"> niniejszego zapytania należy złożyć:</w:t>
      </w:r>
    </w:p>
    <w:p w:rsidR="00A42760" w:rsidRPr="00A42760" w:rsidRDefault="00A403C9" w:rsidP="00BF0781">
      <w:pPr>
        <w:shd w:val="clear" w:color="auto" w:fill="FFFFFF"/>
        <w:spacing w:after="100" w:afterAutospacing="1" w:line="36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A42760">
        <w:rPr>
          <w:rFonts w:ascii="Calibri" w:eastAsia="Times New Roman" w:hAnsi="Calibri" w:cs="Calibri"/>
          <w:color w:val="000000" w:themeColor="text1"/>
          <w:lang w:eastAsia="pl-PL"/>
        </w:rPr>
        <w:t>-       za</w:t>
      </w:r>
      <w:r w:rsidR="00A42760" w:rsidRPr="00A42760">
        <w:rPr>
          <w:rFonts w:ascii="Calibri" w:eastAsia="Times New Roman" w:hAnsi="Calibri" w:cs="Calibri"/>
          <w:color w:val="000000" w:themeColor="text1"/>
          <w:lang w:eastAsia="pl-PL"/>
        </w:rPr>
        <w:t xml:space="preserve"> </w:t>
      </w:r>
      <w:r w:rsidRPr="00A42760">
        <w:rPr>
          <w:rFonts w:ascii="Calibri" w:eastAsia="Times New Roman" w:hAnsi="Calibri" w:cs="Calibri"/>
          <w:color w:val="000000" w:themeColor="text1"/>
          <w:lang w:eastAsia="pl-PL"/>
        </w:rPr>
        <w:t>pośrednictwem platformy zakupowej</w:t>
      </w:r>
      <w:r w:rsidR="00A42760" w:rsidRPr="00A42760">
        <w:rPr>
          <w:rFonts w:ascii="Calibri" w:hAnsi="Calibri" w:cs="Calibri"/>
          <w:color w:val="000000" w:themeColor="text1"/>
        </w:rPr>
        <w:t xml:space="preserve"> </w:t>
      </w:r>
      <w:hyperlink r:id="rId6" w:tgtFrame="_blank" w:history="1">
        <w:r w:rsidR="00A42760" w:rsidRPr="00A42760">
          <w:rPr>
            <w:rFonts w:ascii="Calibri" w:hAnsi="Calibri" w:cs="Calibri"/>
            <w:color w:val="000000" w:themeColor="text1"/>
            <w:u w:val="single"/>
            <w:shd w:val="clear" w:color="auto" w:fill="FFFFFF"/>
          </w:rPr>
          <w:t>https://platformazakupowa.pl/pn/zk_plock</w:t>
        </w:r>
      </w:hyperlink>
      <w:r w:rsidRPr="00A42760">
        <w:rPr>
          <w:rFonts w:ascii="Calibri" w:eastAsia="Times New Roman" w:hAnsi="Calibri" w:cs="Calibri"/>
          <w:color w:val="000000" w:themeColor="text1"/>
          <w:lang w:eastAsia="pl-PL"/>
        </w:rPr>
        <w:t>       </w:t>
      </w:r>
    </w:p>
    <w:p w:rsidR="00A403C9" w:rsidRPr="00A42760" w:rsidRDefault="00A42760" w:rsidP="00BF0781">
      <w:pPr>
        <w:shd w:val="clear" w:color="auto" w:fill="FFFFFF"/>
        <w:spacing w:after="100" w:afterAutospacing="1" w:line="36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A42760">
        <w:rPr>
          <w:rFonts w:ascii="Calibri" w:eastAsia="Times New Roman" w:hAnsi="Calibri" w:cs="Calibri"/>
          <w:color w:val="000000" w:themeColor="text1"/>
          <w:lang w:eastAsia="pl-PL"/>
        </w:rPr>
        <w:t xml:space="preserve"> </w:t>
      </w:r>
      <w:r w:rsidR="00A403C9" w:rsidRPr="00A42760">
        <w:rPr>
          <w:rFonts w:ascii="Calibri" w:eastAsia="Times New Roman" w:hAnsi="Calibri" w:cs="Calibri"/>
          <w:color w:val="000000" w:themeColor="text1"/>
          <w:lang w:eastAsia="pl-PL"/>
        </w:rPr>
        <w:t>Termin skła</w:t>
      </w:r>
      <w:r w:rsidR="00B65F7F">
        <w:rPr>
          <w:rFonts w:ascii="Calibri" w:eastAsia="Times New Roman" w:hAnsi="Calibri" w:cs="Calibri"/>
          <w:color w:val="000000" w:themeColor="text1"/>
          <w:lang w:eastAsia="pl-PL"/>
        </w:rPr>
        <w:t>dania ofert ustala się do dnia 23</w:t>
      </w:r>
      <w:r w:rsidR="00A403C9" w:rsidRPr="00A42760">
        <w:rPr>
          <w:rFonts w:ascii="Calibri" w:eastAsia="Times New Roman" w:hAnsi="Calibri" w:cs="Calibri"/>
          <w:color w:val="000000" w:themeColor="text1"/>
          <w:lang w:eastAsia="pl-PL"/>
        </w:rPr>
        <w:t xml:space="preserve"> </w:t>
      </w:r>
      <w:r w:rsidR="00B65F7F">
        <w:rPr>
          <w:rFonts w:ascii="Calibri" w:eastAsia="Times New Roman" w:hAnsi="Calibri" w:cs="Calibri"/>
          <w:color w:val="000000" w:themeColor="text1"/>
          <w:lang w:eastAsia="pl-PL"/>
        </w:rPr>
        <w:t>maj</w:t>
      </w:r>
      <w:r w:rsidRPr="00A42760">
        <w:rPr>
          <w:rFonts w:ascii="Calibri" w:eastAsia="Times New Roman" w:hAnsi="Calibri" w:cs="Calibri"/>
          <w:color w:val="000000" w:themeColor="text1"/>
          <w:lang w:eastAsia="pl-PL"/>
        </w:rPr>
        <w:t>a</w:t>
      </w:r>
      <w:r w:rsidR="00A403C9" w:rsidRPr="00A42760">
        <w:rPr>
          <w:rFonts w:ascii="Calibri" w:eastAsia="Times New Roman" w:hAnsi="Calibri" w:cs="Calibri"/>
          <w:color w:val="000000" w:themeColor="text1"/>
          <w:lang w:eastAsia="pl-PL"/>
        </w:rPr>
        <w:t xml:space="preserve"> 20</w:t>
      </w:r>
      <w:r w:rsidRPr="00A42760">
        <w:rPr>
          <w:rFonts w:ascii="Calibri" w:eastAsia="Times New Roman" w:hAnsi="Calibri" w:cs="Calibri"/>
          <w:color w:val="000000" w:themeColor="text1"/>
          <w:lang w:eastAsia="pl-PL"/>
        </w:rPr>
        <w:t>2</w:t>
      </w:r>
      <w:r w:rsidR="00B65F7F">
        <w:rPr>
          <w:rFonts w:ascii="Calibri" w:eastAsia="Times New Roman" w:hAnsi="Calibri" w:cs="Calibri"/>
          <w:color w:val="000000" w:themeColor="text1"/>
          <w:lang w:eastAsia="pl-PL"/>
        </w:rPr>
        <w:t>2</w:t>
      </w:r>
      <w:r w:rsidR="00A403C9" w:rsidRPr="00A42760">
        <w:rPr>
          <w:rFonts w:ascii="Calibri" w:eastAsia="Times New Roman" w:hAnsi="Calibri" w:cs="Calibri"/>
          <w:color w:val="000000" w:themeColor="text1"/>
          <w:lang w:eastAsia="pl-PL"/>
        </w:rPr>
        <w:t xml:space="preserve"> r.   </w:t>
      </w:r>
    </w:p>
    <w:p w:rsidR="00A403C9" w:rsidRPr="00975C92" w:rsidRDefault="00A403C9" w:rsidP="00BF0781">
      <w:pPr>
        <w:shd w:val="clear" w:color="auto" w:fill="FFFFFF"/>
        <w:spacing w:after="100" w:afterAutospacing="1" w:line="360" w:lineRule="auto"/>
        <w:jc w:val="both"/>
        <w:rPr>
          <w:rFonts w:ascii="Calibri" w:eastAsia="Times New Roman" w:hAnsi="Calibri" w:cs="Calibri"/>
          <w:b/>
          <w:color w:val="000000" w:themeColor="text1"/>
          <w:lang w:eastAsia="pl-PL"/>
        </w:rPr>
      </w:pPr>
      <w:r w:rsidRPr="00975C92">
        <w:rPr>
          <w:rFonts w:ascii="Calibri" w:eastAsia="Times New Roman" w:hAnsi="Calibri" w:cs="Calibri"/>
          <w:b/>
          <w:color w:val="000000" w:themeColor="text1"/>
          <w:lang w:eastAsia="pl-PL"/>
        </w:rPr>
        <w:t>VII       OPIS</w:t>
      </w:r>
      <w:r w:rsidR="00975C92">
        <w:rPr>
          <w:rFonts w:ascii="Calibri" w:eastAsia="Times New Roman" w:hAnsi="Calibri" w:cs="Calibri"/>
          <w:b/>
          <w:color w:val="000000" w:themeColor="text1"/>
          <w:lang w:eastAsia="pl-PL"/>
        </w:rPr>
        <w:t xml:space="preserve"> </w:t>
      </w:r>
      <w:r w:rsidRPr="00975C92">
        <w:rPr>
          <w:rFonts w:ascii="Calibri" w:eastAsia="Times New Roman" w:hAnsi="Calibri" w:cs="Calibri"/>
          <w:b/>
          <w:color w:val="000000" w:themeColor="text1"/>
          <w:lang w:eastAsia="pl-PL"/>
        </w:rPr>
        <w:t>SPOSOBU OBLICZENIA CENY </w:t>
      </w:r>
    </w:p>
    <w:p w:rsidR="00A403C9" w:rsidRPr="00A42760" w:rsidRDefault="00A403C9" w:rsidP="00BF0781">
      <w:pPr>
        <w:shd w:val="clear" w:color="auto" w:fill="FFFFFF"/>
        <w:spacing w:after="100" w:afterAutospacing="1" w:line="36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A42760">
        <w:rPr>
          <w:rFonts w:ascii="Calibri" w:eastAsia="Times New Roman" w:hAnsi="Calibri" w:cs="Calibri"/>
          <w:color w:val="000000" w:themeColor="text1"/>
          <w:lang w:eastAsia="pl-PL"/>
        </w:rPr>
        <w:lastRenderedPageBreak/>
        <w:t>1.      Wykonawca</w:t>
      </w:r>
      <w:r w:rsidR="00A42760" w:rsidRPr="00A42760">
        <w:rPr>
          <w:rFonts w:ascii="Calibri" w:eastAsia="Times New Roman" w:hAnsi="Calibri" w:cs="Calibri"/>
          <w:color w:val="000000" w:themeColor="text1"/>
          <w:lang w:eastAsia="pl-PL"/>
        </w:rPr>
        <w:t xml:space="preserve"> </w:t>
      </w:r>
      <w:r w:rsidRPr="00A42760">
        <w:rPr>
          <w:rFonts w:ascii="Calibri" w:eastAsia="Times New Roman" w:hAnsi="Calibri" w:cs="Calibri"/>
          <w:color w:val="000000" w:themeColor="text1"/>
          <w:lang w:eastAsia="pl-PL"/>
        </w:rPr>
        <w:t>podaje cenę ryczałtową. Cena musi uwzględniać wszystkie wymagania niniejszego</w:t>
      </w:r>
      <w:r w:rsidR="00A42760" w:rsidRPr="00A42760">
        <w:rPr>
          <w:rFonts w:ascii="Calibri" w:eastAsia="Times New Roman" w:hAnsi="Calibri" w:cs="Calibri"/>
          <w:color w:val="000000" w:themeColor="text1"/>
          <w:lang w:eastAsia="pl-PL"/>
        </w:rPr>
        <w:t xml:space="preserve"> </w:t>
      </w:r>
      <w:r w:rsidRPr="00A42760">
        <w:rPr>
          <w:rFonts w:ascii="Calibri" w:eastAsia="Times New Roman" w:hAnsi="Calibri" w:cs="Calibri"/>
          <w:color w:val="000000" w:themeColor="text1"/>
          <w:lang w:eastAsia="pl-PL"/>
        </w:rPr>
        <w:t>zapytania oraz obejmować wszelkie koszty, jakie poniesie Wykonawca z tytułu zgodnego</w:t>
      </w:r>
      <w:r w:rsidR="00A42760" w:rsidRPr="00A42760">
        <w:rPr>
          <w:rFonts w:ascii="Calibri" w:eastAsia="Times New Roman" w:hAnsi="Calibri" w:cs="Calibri"/>
          <w:color w:val="000000" w:themeColor="text1"/>
          <w:lang w:eastAsia="pl-PL"/>
        </w:rPr>
        <w:t xml:space="preserve"> </w:t>
      </w:r>
      <w:r w:rsidRPr="00A42760">
        <w:rPr>
          <w:rFonts w:ascii="Calibri" w:eastAsia="Times New Roman" w:hAnsi="Calibri" w:cs="Calibri"/>
          <w:color w:val="000000" w:themeColor="text1"/>
          <w:lang w:eastAsia="pl-PL"/>
        </w:rPr>
        <w:t>z obowiązującymi przepisami realizowania przedmiotu zamówienia.</w:t>
      </w:r>
    </w:p>
    <w:p w:rsidR="00A403C9" w:rsidRPr="00A42760" w:rsidRDefault="00A403C9" w:rsidP="00BF0781">
      <w:pPr>
        <w:shd w:val="clear" w:color="auto" w:fill="FFFFFF"/>
        <w:spacing w:after="100" w:afterAutospacing="1" w:line="36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A42760">
        <w:rPr>
          <w:rFonts w:ascii="Calibri" w:eastAsia="Times New Roman" w:hAnsi="Calibri" w:cs="Calibri"/>
          <w:color w:val="000000" w:themeColor="text1"/>
          <w:lang w:eastAsia="pl-PL"/>
        </w:rPr>
        <w:t>2.      Wartość</w:t>
      </w:r>
      <w:r w:rsidR="00A42760" w:rsidRPr="00A42760">
        <w:rPr>
          <w:rFonts w:ascii="Calibri" w:eastAsia="Times New Roman" w:hAnsi="Calibri" w:cs="Calibri"/>
          <w:color w:val="000000" w:themeColor="text1"/>
          <w:lang w:eastAsia="pl-PL"/>
        </w:rPr>
        <w:t xml:space="preserve"> </w:t>
      </w:r>
      <w:r w:rsidRPr="00A42760">
        <w:rPr>
          <w:rFonts w:ascii="Calibri" w:eastAsia="Times New Roman" w:hAnsi="Calibri" w:cs="Calibri"/>
          <w:color w:val="000000" w:themeColor="text1"/>
          <w:lang w:eastAsia="pl-PL"/>
        </w:rPr>
        <w:t>cenową należy podać w złotych polskich cyfrą oraz słownie z dokładnością do</w:t>
      </w:r>
      <w:r w:rsidR="00A42760" w:rsidRPr="00A42760">
        <w:rPr>
          <w:rFonts w:ascii="Calibri" w:eastAsia="Times New Roman" w:hAnsi="Calibri" w:cs="Calibri"/>
          <w:color w:val="000000" w:themeColor="text1"/>
          <w:lang w:eastAsia="pl-PL"/>
        </w:rPr>
        <w:t xml:space="preserve"> </w:t>
      </w:r>
      <w:r w:rsidRPr="00A42760">
        <w:rPr>
          <w:rFonts w:ascii="Calibri" w:eastAsia="Times New Roman" w:hAnsi="Calibri" w:cs="Calibri"/>
          <w:color w:val="000000" w:themeColor="text1"/>
          <w:lang w:eastAsia="pl-PL"/>
        </w:rPr>
        <w:t>dwóch miejsc po przecinku.</w:t>
      </w:r>
    </w:p>
    <w:p w:rsidR="005E6C7F" w:rsidRPr="00A42760" w:rsidRDefault="005E6C7F" w:rsidP="00BF0781">
      <w:pPr>
        <w:spacing w:line="360" w:lineRule="auto"/>
        <w:jc w:val="both"/>
        <w:rPr>
          <w:rFonts w:ascii="Calibri" w:hAnsi="Calibri" w:cs="Calibri"/>
          <w:color w:val="000000" w:themeColor="text1"/>
        </w:rPr>
      </w:pPr>
      <w:bookmarkStart w:id="0" w:name="_GoBack"/>
      <w:bookmarkEnd w:id="0"/>
    </w:p>
    <w:sectPr w:rsidR="005E6C7F" w:rsidRPr="00A42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50D85"/>
    <w:multiLevelType w:val="multilevel"/>
    <w:tmpl w:val="BAD4C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057C5D"/>
    <w:multiLevelType w:val="multilevel"/>
    <w:tmpl w:val="9F38C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031C05"/>
    <w:multiLevelType w:val="hybridMultilevel"/>
    <w:tmpl w:val="8FDEDA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3C9"/>
    <w:rsid w:val="003D55D3"/>
    <w:rsid w:val="003D7364"/>
    <w:rsid w:val="005E6C7F"/>
    <w:rsid w:val="007849CA"/>
    <w:rsid w:val="00975C92"/>
    <w:rsid w:val="00A07797"/>
    <w:rsid w:val="00A403C9"/>
    <w:rsid w:val="00A42760"/>
    <w:rsid w:val="00B65F7F"/>
    <w:rsid w:val="00BF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E91AC"/>
  <w15:chartTrackingRefBased/>
  <w15:docId w15:val="{5452D0E3-97D9-4BEA-9A40-5A9E73BF2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49C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D55D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5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C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6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zk_plock" TargetMode="External"/><Relationship Id="rId5" Type="http://schemas.openxmlformats.org/officeDocument/2006/relationships/hyperlink" Target="mailto:marcin.krysiak2@s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3423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Stefańska</dc:creator>
  <cp:keywords/>
  <dc:description/>
  <cp:lastModifiedBy>Lidia Stefańska</cp:lastModifiedBy>
  <cp:revision>2</cp:revision>
  <cp:lastPrinted>2021-10-08T05:52:00Z</cp:lastPrinted>
  <dcterms:created xsi:type="dcterms:W3CDTF">2022-05-18T05:28:00Z</dcterms:created>
  <dcterms:modified xsi:type="dcterms:W3CDTF">2022-05-18T05:28:00Z</dcterms:modified>
</cp:coreProperties>
</file>