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F85737">
        <w:rPr>
          <w:rFonts w:ascii="Arial" w:eastAsia="Times New Roman" w:hAnsi="Arial" w:cs="Arial"/>
          <w:bCs/>
          <w:sz w:val="20"/>
          <w:szCs w:val="20"/>
          <w:lang w:eastAsia="pl-PL"/>
        </w:rPr>
        <w:t>, postępowanie nr 3</w:t>
      </w:r>
      <w:r w:rsidR="004F5805">
        <w:rPr>
          <w:rFonts w:ascii="Arial" w:eastAsia="Times New Roman" w:hAnsi="Arial" w:cs="Arial"/>
          <w:bCs/>
          <w:sz w:val="20"/>
          <w:szCs w:val="20"/>
          <w:lang w:eastAsia="pl-PL"/>
        </w:rPr>
        <w:t>9</w:t>
      </w:r>
      <w:r w:rsidR="007D3A7F">
        <w:rPr>
          <w:rFonts w:ascii="Arial" w:eastAsia="Times New Roman" w:hAnsi="Arial" w:cs="Arial"/>
          <w:bCs/>
          <w:sz w:val="20"/>
          <w:szCs w:val="20"/>
          <w:lang w:eastAsia="pl-PL"/>
        </w:rPr>
        <w:t>/W1/2022</w:t>
      </w:r>
    </w:p>
    <w:p w:rsidR="00135F70" w:rsidRPr="008C3DFA" w:rsidRDefault="00135F70" w:rsidP="008F4332">
      <w:pPr>
        <w:widowControl w:val="0"/>
        <w:adjustRightInd w:val="0"/>
        <w:spacing w:after="0" w:line="240" w:lineRule="auto"/>
        <w:ind w:left="284"/>
        <w:jc w:val="right"/>
        <w:rPr>
          <w:rFonts w:ascii="Arial" w:eastAsia="Times New Roman" w:hAnsi="Arial" w:cs="Arial"/>
          <w:bCs/>
          <w:sz w:val="20"/>
          <w:szCs w:val="20"/>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Dz.U. z 20</w:t>
      </w:r>
      <w:r w:rsidR="005412D5">
        <w:rPr>
          <w:rFonts w:ascii="Arial" w:hAnsi="Arial" w:cs="Arial"/>
          <w:b/>
          <w:sz w:val="24"/>
          <w:szCs w:val="24"/>
        </w:rPr>
        <w:t>21</w:t>
      </w:r>
      <w:r>
        <w:rPr>
          <w:rFonts w:ascii="Arial" w:hAnsi="Arial" w:cs="Arial"/>
          <w:b/>
          <w:sz w:val="24"/>
          <w:szCs w:val="24"/>
        </w:rPr>
        <w:t xml:space="preserve"> poz. </w:t>
      </w:r>
      <w:r w:rsidR="005412D5">
        <w:rPr>
          <w:rFonts w:ascii="Arial" w:hAnsi="Arial" w:cs="Arial"/>
          <w:b/>
          <w:sz w:val="24"/>
          <w:szCs w:val="24"/>
        </w:rPr>
        <w:t>1129</w:t>
      </w:r>
      <w:r w:rsidR="00F85737">
        <w:rPr>
          <w:rFonts w:ascii="Arial" w:hAnsi="Arial" w:cs="Arial"/>
          <w:b/>
          <w:sz w:val="24"/>
          <w:szCs w:val="24"/>
        </w:rPr>
        <w:t xml:space="preserve"> z </w:t>
      </w:r>
      <w:proofErr w:type="spellStart"/>
      <w:r w:rsidR="00F85737">
        <w:rPr>
          <w:rFonts w:ascii="Arial" w:hAnsi="Arial" w:cs="Arial"/>
          <w:b/>
          <w:sz w:val="24"/>
          <w:szCs w:val="24"/>
        </w:rPr>
        <w:t>późn</w:t>
      </w:r>
      <w:proofErr w:type="spellEnd"/>
      <w:r w:rsidR="00F85737">
        <w:rPr>
          <w:rFonts w:ascii="Arial" w:hAnsi="Arial" w:cs="Arial"/>
          <w:b/>
          <w:sz w:val="24"/>
          <w:szCs w:val="24"/>
        </w:rPr>
        <w:t>. zm.</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5412D5" w:rsidRDefault="006A391E" w:rsidP="005412D5">
      <w:pPr>
        <w:spacing w:before="120" w:after="0"/>
        <w:ind w:firstLine="709"/>
        <w:jc w:val="center"/>
        <w:rPr>
          <w:rFonts w:ascii="Arial" w:hAnsi="Arial" w:cs="Arial"/>
          <w:b/>
          <w:sz w:val="24"/>
          <w:szCs w:val="24"/>
        </w:rPr>
      </w:pPr>
      <w:r w:rsidRPr="006A391E">
        <w:rPr>
          <w:rFonts w:ascii="Arial" w:hAnsi="Arial" w:cs="Arial"/>
          <w:b/>
          <w:sz w:val="24"/>
          <w:szCs w:val="24"/>
        </w:rPr>
        <w:t>„</w:t>
      </w:r>
      <w:r w:rsidR="004F5805" w:rsidRPr="004F5805">
        <w:rPr>
          <w:rFonts w:ascii="Arial" w:hAnsi="Arial" w:cs="Arial"/>
          <w:b/>
          <w:i/>
          <w:sz w:val="24"/>
          <w:szCs w:val="24"/>
        </w:rPr>
        <w:t>Remont klatki schodowej w WKU w Białymstoku</w:t>
      </w:r>
      <w:r w:rsidR="00F85737">
        <w:rPr>
          <w:rFonts w:ascii="Arial" w:hAnsi="Arial" w:cs="Arial"/>
          <w:b/>
          <w:sz w:val="24"/>
          <w:szCs w:val="24"/>
        </w:rPr>
        <w:t xml:space="preserve">”, </w:t>
      </w:r>
    </w:p>
    <w:p w:rsidR="007D3A7F" w:rsidRDefault="00F85737" w:rsidP="005412D5">
      <w:pPr>
        <w:spacing w:before="120" w:after="0"/>
        <w:ind w:firstLine="709"/>
        <w:jc w:val="center"/>
        <w:rPr>
          <w:rFonts w:ascii="Arial" w:hAnsi="Arial" w:cs="Arial"/>
          <w:b/>
          <w:sz w:val="24"/>
          <w:szCs w:val="24"/>
        </w:rPr>
      </w:pPr>
      <w:r>
        <w:rPr>
          <w:rFonts w:ascii="Arial" w:hAnsi="Arial" w:cs="Arial"/>
          <w:b/>
          <w:sz w:val="24"/>
          <w:szCs w:val="24"/>
        </w:rPr>
        <w:t xml:space="preserve">postępowanie nr </w:t>
      </w:r>
      <w:r w:rsidR="004F5805">
        <w:rPr>
          <w:rFonts w:ascii="Arial" w:hAnsi="Arial" w:cs="Arial"/>
          <w:b/>
          <w:sz w:val="24"/>
          <w:szCs w:val="24"/>
        </w:rPr>
        <w:t>39</w:t>
      </w:r>
      <w:bookmarkStart w:id="0" w:name="_GoBack"/>
      <w:bookmarkEnd w:id="0"/>
      <w:r w:rsidR="00336160">
        <w:rPr>
          <w:rFonts w:ascii="Arial" w:hAnsi="Arial" w:cs="Arial"/>
          <w:b/>
          <w:sz w:val="24"/>
          <w:szCs w:val="24"/>
        </w:rPr>
        <w:t>/W1/2022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AF1224" w:rsidRDefault="00AF1224" w:rsidP="007D3A7F">
      <w:pPr>
        <w:pStyle w:val="Akapitzlist"/>
        <w:spacing w:before="120" w:after="0" w:line="240" w:lineRule="auto"/>
        <w:ind w:left="0" w:firstLine="708"/>
        <w:contextualSpacing w:val="0"/>
        <w:jc w:val="both"/>
        <w:rPr>
          <w:rFonts w:ascii="Arial" w:hAnsi="Arial" w:cs="Arial"/>
          <w:sz w:val="24"/>
          <w:szCs w:val="24"/>
        </w:rPr>
      </w:pPr>
    </w:p>
    <w:p w:rsidR="00AC262B" w:rsidRDefault="00B23EED"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EC7327">
      <w:pPr>
        <w:pStyle w:val="Akapitzlist"/>
        <w:numPr>
          <w:ilvl w:val="0"/>
          <w:numId w:val="8"/>
        </w:numPr>
        <w:tabs>
          <w:tab w:val="left" w:pos="284"/>
        </w:tabs>
        <w:spacing w:after="0" w:line="360" w:lineRule="auto"/>
        <w:ind w:left="142" w:right="-142" w:hanging="142"/>
        <w:jc w:val="both"/>
        <w:rPr>
          <w:rFonts w:ascii="Arial" w:hAnsi="Arial" w:cs="Arial"/>
          <w:b/>
          <w:color w:val="FF0000"/>
          <w:sz w:val="16"/>
          <w:szCs w:val="16"/>
        </w:rPr>
      </w:pPr>
      <w:r w:rsidRPr="00EC7327">
        <w:rPr>
          <w:rFonts w:ascii="Arial" w:hAnsi="Arial" w:cs="Arial"/>
          <w:b/>
          <w:color w:val="FF0000"/>
          <w:sz w:val="16"/>
          <w:szCs w:val="16"/>
        </w:rPr>
        <w:t xml:space="preserve"> Wykonawca; każdy z wykonawców - w przypadku wspólnego ubiegania się o zamówienie przez wykonawców;</w:t>
      </w:r>
    </w:p>
    <w:p w:rsidR="00EC7327" w:rsidRPr="0072759E" w:rsidRDefault="00EC7327" w:rsidP="0072759E">
      <w:pPr>
        <w:pStyle w:val="Akapitzlist"/>
        <w:numPr>
          <w:ilvl w:val="0"/>
          <w:numId w:val="8"/>
        </w:numPr>
        <w:spacing w:after="0" w:line="360" w:lineRule="auto"/>
        <w:ind w:left="142" w:hanging="142"/>
        <w:jc w:val="both"/>
        <w:rPr>
          <w:rFonts w:ascii="Arial" w:hAnsi="Arial" w:cs="Arial"/>
          <w:b/>
          <w:color w:val="FF0000"/>
          <w:sz w:val="16"/>
          <w:szCs w:val="16"/>
        </w:rPr>
      </w:pPr>
      <w:r w:rsidRPr="0072759E">
        <w:rPr>
          <w:rFonts w:ascii="Arial" w:hAnsi="Arial" w:cs="Arial"/>
          <w:b/>
          <w:color w:val="FF0000"/>
          <w:sz w:val="16"/>
          <w:szCs w:val="16"/>
        </w:rPr>
        <w:t xml:space="preserve"> Podmiot udostepniający zasoby - w przypadku polegania na zdolnościach lub sytuacji podmiotów udostępniających zasoby.</w:t>
      </w:r>
    </w:p>
    <w:p w:rsidR="00EC7327" w:rsidRPr="005919D6" w:rsidRDefault="00EC7327" w:rsidP="00EC7327">
      <w:pPr>
        <w:spacing w:after="0" w:line="360" w:lineRule="auto"/>
        <w:jc w:val="both"/>
        <w:rPr>
          <w:rFonts w:ascii="Arial" w:hAnsi="Arial" w:cs="Arial"/>
          <w:b/>
          <w:color w:val="FF0000"/>
          <w:sz w:val="16"/>
          <w:szCs w:val="16"/>
        </w:rPr>
      </w:pPr>
    </w:p>
    <w:p w:rsidR="007D3A7F" w:rsidRPr="00A70A32" w:rsidRDefault="007D3A7F" w:rsidP="00135F70">
      <w:pPr>
        <w:spacing w:after="0"/>
        <w:ind w:firstLine="708"/>
        <w:jc w:val="both"/>
        <w:rPr>
          <w:rFonts w:ascii="Arial" w:hAnsi="Arial" w:cs="Arial"/>
          <w:sz w:val="24"/>
          <w:szCs w:val="24"/>
        </w:rPr>
      </w:pPr>
      <w:r w:rsidRPr="00A70A32">
        <w:rPr>
          <w:rFonts w:ascii="Arial" w:hAnsi="Arial" w:cs="Arial"/>
          <w:sz w:val="24"/>
          <w:szCs w:val="24"/>
        </w:rPr>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D4819" w:rsidRDefault="00CD4819" w:rsidP="008F4332">
      <w:pPr>
        <w:widowControl w:val="0"/>
        <w:adjustRightInd w:val="0"/>
        <w:spacing w:after="0" w:line="240" w:lineRule="auto"/>
        <w:jc w:val="both"/>
        <w:rPr>
          <w:rFonts w:ascii="Arial" w:eastAsia="Times New Roman" w:hAnsi="Arial" w:cs="Arial"/>
          <w:sz w:val="24"/>
          <w:szCs w:val="24"/>
          <w:lang w:eastAsia="pl-PL"/>
        </w:rPr>
      </w:pPr>
    </w:p>
    <w:p w:rsidR="00F85737" w:rsidRDefault="00F85737" w:rsidP="00AF1224">
      <w:pPr>
        <w:spacing w:after="0" w:line="360" w:lineRule="auto"/>
        <w:jc w:val="both"/>
        <w:rPr>
          <w:rFonts w:ascii="Arial" w:hAnsi="Arial" w:cs="Arial"/>
          <w:b/>
          <w:color w:val="FF0000"/>
          <w:sz w:val="16"/>
          <w:szCs w:val="16"/>
        </w:rPr>
      </w:pPr>
    </w:p>
    <w:p w:rsidR="00F85737" w:rsidRDefault="00F85737" w:rsidP="00AF1224">
      <w:pPr>
        <w:spacing w:after="0" w:line="360" w:lineRule="auto"/>
        <w:jc w:val="both"/>
        <w:rPr>
          <w:rFonts w:ascii="Arial" w:hAnsi="Arial" w:cs="Arial"/>
          <w:b/>
          <w:color w:val="FF0000"/>
          <w:sz w:val="16"/>
          <w:szCs w:val="16"/>
        </w:rPr>
      </w:pPr>
    </w:p>
    <w:p w:rsidR="00836FBF" w:rsidRPr="00836FBF" w:rsidRDefault="00836FBF" w:rsidP="00836FBF">
      <w:pPr>
        <w:spacing w:after="0"/>
        <w:jc w:val="both"/>
        <w:rPr>
          <w:rFonts w:ascii="Arial" w:hAnsi="Arial" w:cs="Arial"/>
          <w:sz w:val="24"/>
          <w:szCs w:val="24"/>
        </w:rPr>
      </w:pPr>
      <w:r w:rsidRPr="00836FBF">
        <w:rPr>
          <w:rFonts w:ascii="Arial" w:hAnsi="Arial" w:cs="Arial"/>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rsidR="00836FBF" w:rsidRDefault="00836FBF" w:rsidP="00AF1224">
      <w:pPr>
        <w:spacing w:after="0" w:line="360" w:lineRule="auto"/>
        <w:jc w:val="both"/>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836FBF"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836FBF" w:rsidRDefault="00836FBF" w:rsidP="00836FBF">
      <w:pPr>
        <w:tabs>
          <w:tab w:val="left" w:pos="284"/>
        </w:tabs>
        <w:spacing w:after="0" w:line="360" w:lineRule="auto"/>
        <w:ind w:right="-142"/>
        <w:jc w:val="both"/>
        <w:rPr>
          <w:rFonts w:ascii="Arial" w:hAnsi="Arial" w:cs="Arial"/>
          <w:sz w:val="16"/>
          <w:szCs w:val="16"/>
        </w:rPr>
      </w:pPr>
    </w:p>
    <w:p w:rsidR="00836FBF" w:rsidRDefault="00836FBF" w:rsidP="00836FBF">
      <w:pPr>
        <w:tabs>
          <w:tab w:val="left" w:pos="284"/>
        </w:tabs>
        <w:spacing w:after="0" w:line="360" w:lineRule="auto"/>
        <w:ind w:right="-142"/>
        <w:jc w:val="both"/>
        <w:rPr>
          <w:rFonts w:ascii="Arial" w:hAnsi="Arial" w:cs="Arial"/>
          <w:sz w:val="16"/>
          <w:szCs w:val="16"/>
        </w:rPr>
      </w:pPr>
    </w:p>
    <w:p w:rsidR="00836FBF" w:rsidRPr="00836FBF" w:rsidRDefault="00836FBF" w:rsidP="00836FBF">
      <w:pPr>
        <w:tabs>
          <w:tab w:val="left" w:pos="284"/>
        </w:tabs>
        <w:spacing w:after="0" w:line="360" w:lineRule="auto"/>
        <w:ind w:right="-142"/>
        <w:jc w:val="both"/>
        <w:rPr>
          <w:rFonts w:ascii="Arial" w:hAnsi="Arial" w:cs="Arial"/>
          <w:sz w:val="16"/>
          <w:szCs w:val="16"/>
        </w:rPr>
      </w:pPr>
    </w:p>
    <w:p w:rsidR="00336160" w:rsidRPr="00B16E75" w:rsidRDefault="00336160" w:rsidP="00336160">
      <w:pPr>
        <w:pStyle w:val="Akapitzlist"/>
        <w:spacing w:after="0"/>
        <w:ind w:left="0"/>
        <w:jc w:val="both"/>
        <w:rPr>
          <w:rFonts w:ascii="Arial" w:hAnsi="Arial" w:cs="Arial"/>
          <w:sz w:val="24"/>
          <w:szCs w:val="24"/>
        </w:rPr>
      </w:pPr>
      <w:r>
        <w:rPr>
          <w:rFonts w:ascii="Arial" w:hAnsi="Arial" w:cs="Arial"/>
          <w:b/>
          <w:sz w:val="24"/>
          <w:szCs w:val="24"/>
        </w:rPr>
        <w:t xml:space="preserve">2. </w:t>
      </w:r>
      <w:r w:rsidRPr="009E7A0D">
        <w:rPr>
          <w:rFonts w:ascii="Arial" w:hAnsi="Arial" w:cs="Arial"/>
          <w:b/>
          <w:sz w:val="24"/>
          <w:szCs w:val="24"/>
        </w:rPr>
        <w:t>OŚWIADCZENIE DOTYCZĄCE PODMIOTU, NA KTÓREGO ZASOBY POWOŁUJE SIĘ WYKONAWCA</w:t>
      </w:r>
      <w:r w:rsidRPr="00B16E75">
        <w:rPr>
          <w:rFonts w:ascii="Arial" w:hAnsi="Arial" w:cs="Arial"/>
          <w:sz w:val="24"/>
          <w:szCs w:val="24"/>
        </w:rPr>
        <w:t xml:space="preserve"> –</w:t>
      </w:r>
      <w:r w:rsidRPr="00B16E75">
        <w:rPr>
          <w:rFonts w:ascii="Arial" w:hAnsi="Arial" w:cs="Arial"/>
          <w:sz w:val="16"/>
          <w:szCs w:val="16"/>
        </w:rPr>
        <w:t xml:space="preserve"> </w:t>
      </w:r>
      <w:r w:rsidRPr="009E7A0D">
        <w:rPr>
          <w:rFonts w:ascii="Arial" w:hAnsi="Arial" w:cs="Arial"/>
          <w:i/>
          <w:color w:val="FF0000"/>
          <w:sz w:val="16"/>
          <w:szCs w:val="16"/>
        </w:rPr>
        <w:t>wypełnić gdy dotyczy</w:t>
      </w:r>
    </w:p>
    <w:p w:rsidR="00336160" w:rsidRPr="00B16E75" w:rsidRDefault="00336160" w:rsidP="00135F70">
      <w:pPr>
        <w:spacing w:before="240"/>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336160" w:rsidRDefault="00336160" w:rsidP="00336160">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336160" w:rsidRDefault="00336160" w:rsidP="00336160">
      <w:pPr>
        <w:widowControl w:val="0"/>
        <w:adjustRightInd w:val="0"/>
        <w:spacing w:after="0"/>
        <w:jc w:val="both"/>
        <w:rPr>
          <w:rFonts w:ascii="Arial" w:hAnsi="Arial" w:cs="Arial"/>
          <w:sz w:val="18"/>
          <w:szCs w:val="18"/>
        </w:rPr>
      </w:pPr>
    </w:p>
    <w:p w:rsidR="00336160" w:rsidRDefault="00336160" w:rsidP="00336160">
      <w:pPr>
        <w:widowControl w:val="0"/>
        <w:adjustRightInd w:val="0"/>
        <w:spacing w:after="0"/>
        <w:jc w:val="both"/>
        <w:rPr>
          <w:rFonts w:ascii="Arial" w:hAnsi="Arial" w:cs="Arial"/>
          <w:sz w:val="18"/>
          <w:szCs w:val="18"/>
        </w:rPr>
      </w:pPr>
    </w:p>
    <w:p w:rsidR="00336160" w:rsidRPr="00754509" w:rsidRDefault="00336160" w:rsidP="00336160">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Pr="00754509">
        <w:rPr>
          <w:rFonts w:ascii="Arial" w:hAnsi="Arial" w:cs="Arial"/>
          <w:b/>
          <w:sz w:val="24"/>
          <w:szCs w:val="24"/>
        </w:rPr>
        <w:t>OŚWIADCZENIE DOTYCZĄCE PODWYKONAWCY NIEBĘDĄCEGO PODMIOTEM, NA KTÓREGO ZASOBY POWOŁUJE SIĘ WYKONAWCA</w:t>
      </w:r>
      <w:r w:rsidRPr="00754509">
        <w:rPr>
          <w:rFonts w:ascii="Arial" w:hAnsi="Arial" w:cs="Arial"/>
          <w:b/>
        </w:rPr>
        <w:t xml:space="preserve"> </w:t>
      </w:r>
      <w:r w:rsidRPr="00754509">
        <w:rPr>
          <w:rFonts w:ascii="Arial" w:hAnsi="Arial" w:cs="Arial"/>
        </w:rPr>
        <w:t>–</w:t>
      </w:r>
      <w:r w:rsidRPr="00754509">
        <w:rPr>
          <w:rFonts w:ascii="Arial" w:hAnsi="Arial" w:cs="Arial"/>
          <w:sz w:val="24"/>
          <w:szCs w:val="24"/>
        </w:rPr>
        <w:t xml:space="preserve"> </w:t>
      </w:r>
      <w:r w:rsidRPr="00754509">
        <w:rPr>
          <w:rFonts w:ascii="Arial" w:hAnsi="Arial" w:cs="Arial"/>
          <w:i/>
          <w:color w:val="FF0000"/>
          <w:sz w:val="18"/>
          <w:szCs w:val="18"/>
        </w:rPr>
        <w:t>wypełnić gdy dotyczy</w:t>
      </w:r>
    </w:p>
    <w:p w:rsidR="00336160" w:rsidRDefault="00336160" w:rsidP="00336160">
      <w:pPr>
        <w:widowControl w:val="0"/>
        <w:adjustRightInd w:val="0"/>
        <w:spacing w:after="0"/>
        <w:jc w:val="both"/>
        <w:rPr>
          <w:rFonts w:ascii="Arial" w:hAnsi="Arial" w:cs="Arial"/>
        </w:rPr>
      </w:pPr>
    </w:p>
    <w:p w:rsidR="00336160" w:rsidRDefault="00336160" w:rsidP="00336160">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w:t>
      </w:r>
      <w:r w:rsidRPr="00047B7F">
        <w:rPr>
          <w:rFonts w:ascii="Arial" w:hAnsi="Arial" w:cs="Arial"/>
        </w:rPr>
        <w:lastRenderedPageBreak/>
        <w:t>niniejszego oświadczenia</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F85737" w:rsidRDefault="00F85737" w:rsidP="00336160">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sz w:val="16"/>
          <w:szCs w:val="16"/>
        </w:rPr>
      </w:pPr>
    </w:p>
    <w:p w:rsidR="00336160" w:rsidRPr="009E7A0D" w:rsidRDefault="00336160" w:rsidP="00336160">
      <w:pPr>
        <w:pStyle w:val="Akapitzlist"/>
        <w:autoSpaceDE w:val="0"/>
        <w:autoSpaceDN w:val="0"/>
        <w:adjustRightInd w:val="0"/>
        <w:ind w:left="0"/>
        <w:jc w:val="both"/>
        <w:rPr>
          <w:rFonts w:ascii="Arial" w:hAnsi="Arial" w:cs="Arial"/>
          <w:b/>
        </w:rPr>
      </w:pPr>
      <w:r>
        <w:rPr>
          <w:rFonts w:ascii="Arial" w:hAnsi="Arial" w:cs="Arial"/>
          <w:b/>
          <w:sz w:val="24"/>
          <w:szCs w:val="24"/>
        </w:rPr>
        <w:t xml:space="preserve">4. </w:t>
      </w:r>
      <w:r w:rsidRPr="009E7A0D">
        <w:rPr>
          <w:rFonts w:ascii="Arial" w:hAnsi="Arial" w:cs="Arial"/>
          <w:b/>
          <w:sz w:val="24"/>
          <w:szCs w:val="24"/>
        </w:rPr>
        <w:t>OŚWIADCZENIE WYKONAW</w:t>
      </w:r>
      <w:r>
        <w:rPr>
          <w:rFonts w:ascii="Arial" w:hAnsi="Arial" w:cs="Arial"/>
          <w:b/>
          <w:sz w:val="24"/>
          <w:szCs w:val="24"/>
        </w:rPr>
        <w:t>CÓW UBIEGAJĄCYCH SIĘ WSPÓLNIE O </w:t>
      </w:r>
      <w:r w:rsidRPr="009E7A0D">
        <w:rPr>
          <w:rFonts w:ascii="Arial" w:hAnsi="Arial" w:cs="Arial"/>
          <w:b/>
          <w:sz w:val="24"/>
          <w:szCs w:val="24"/>
        </w:rPr>
        <w:t>ZAMÓWIENIE PUBLICZNE</w:t>
      </w:r>
      <w:r>
        <w:rPr>
          <w:rFonts w:ascii="Arial" w:hAnsi="Arial" w:cs="Arial"/>
          <w:b/>
        </w:rPr>
        <w:t xml:space="preserve"> </w:t>
      </w:r>
      <w:r w:rsidRPr="00B16E75">
        <w:rPr>
          <w:rFonts w:ascii="Arial" w:hAnsi="Arial" w:cs="Arial"/>
        </w:rPr>
        <w:t>–</w:t>
      </w:r>
      <w:r w:rsidRPr="00B16E75">
        <w:rPr>
          <w:rFonts w:ascii="Arial" w:hAnsi="Arial" w:cs="Arial"/>
          <w:sz w:val="24"/>
          <w:szCs w:val="24"/>
        </w:rPr>
        <w:t xml:space="preserve"> </w:t>
      </w:r>
      <w:r w:rsidRPr="009E7A0D">
        <w:rPr>
          <w:rFonts w:ascii="Arial" w:hAnsi="Arial" w:cs="Arial"/>
          <w:i/>
          <w:color w:val="FF0000"/>
          <w:sz w:val="18"/>
          <w:szCs w:val="18"/>
        </w:rPr>
        <w:t>wypełnić gdy dotyczy</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wiadczam/y,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numPr>
          <w:ilvl w:val="0"/>
          <w:numId w:val="21"/>
        </w:numPr>
        <w:autoSpaceDE w:val="0"/>
        <w:autoSpaceDN w:val="0"/>
        <w:adjustRightInd w:val="0"/>
        <w:spacing w:after="0" w:line="240" w:lineRule="auto"/>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iadczam/y, że następujące roboty</w:t>
      </w: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336160" w:rsidRPr="00325013"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336160" w:rsidRDefault="00336160" w:rsidP="00135F70">
      <w:pPr>
        <w:autoSpaceDE w:val="0"/>
        <w:autoSpaceDN w:val="0"/>
        <w:adjustRightInd w:val="0"/>
        <w:spacing w:after="0" w:line="240" w:lineRule="auto"/>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F85737" w:rsidRDefault="00F85737" w:rsidP="00135F70">
      <w:pPr>
        <w:autoSpaceDE w:val="0"/>
        <w:autoSpaceDN w:val="0"/>
        <w:adjustRightInd w:val="0"/>
        <w:spacing w:after="0" w:line="240" w:lineRule="auto"/>
        <w:ind w:left="720"/>
        <w:jc w:val="both"/>
        <w:rPr>
          <w:rFonts w:ascii="Arial" w:eastAsia="Times New Roman" w:hAnsi="Arial" w:cs="Arial"/>
          <w:sz w:val="24"/>
          <w:szCs w:val="24"/>
          <w:lang w:eastAsia="pl-PL"/>
        </w:rPr>
      </w:pPr>
    </w:p>
    <w:p w:rsidR="00336160" w:rsidRDefault="00336160" w:rsidP="00336160">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II. DOTYCZĄCE SPEŁNIANIA WARUNKÓW UDZIAŁU W POSTĘPOWANIU:</w:t>
      </w:r>
    </w:p>
    <w:p w:rsidR="00336160" w:rsidRDefault="00336160" w:rsidP="00336160">
      <w:pPr>
        <w:widowControl w:val="0"/>
        <w:adjustRightInd w:val="0"/>
        <w:spacing w:after="0" w:line="240" w:lineRule="auto"/>
        <w:jc w:val="both"/>
        <w:rPr>
          <w:rFonts w:ascii="Arial" w:eastAsia="Times New Roman" w:hAnsi="Arial" w:cs="Arial"/>
          <w:sz w:val="24"/>
          <w:szCs w:val="24"/>
          <w:lang w:eastAsia="pl-PL"/>
        </w:rPr>
      </w:pPr>
    </w:p>
    <w:p w:rsidR="00336160" w:rsidRPr="00110F50" w:rsidRDefault="00336160" w:rsidP="00336160">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336160" w:rsidRPr="00110F50" w:rsidRDefault="00336160" w:rsidP="0033616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336160" w:rsidRDefault="00336160" w:rsidP="00135F70">
      <w:pPr>
        <w:widowControl w:val="0"/>
        <w:adjustRightInd w:val="0"/>
        <w:spacing w:after="0"/>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Specyfikacji Warunków Zamówienia tj.: </w:t>
      </w:r>
      <w:r w:rsidRPr="006A391E">
        <w:rPr>
          <w:rFonts w:ascii="Arial" w:hAnsi="Arial" w:cs="Arial"/>
          <w:sz w:val="24"/>
          <w:szCs w:val="24"/>
        </w:rPr>
        <w:t>posiada</w:t>
      </w:r>
      <w:r>
        <w:rPr>
          <w:rFonts w:ascii="Arial" w:hAnsi="Arial" w:cs="Arial"/>
          <w:sz w:val="24"/>
          <w:szCs w:val="24"/>
        </w:rPr>
        <w:t>m</w:t>
      </w:r>
      <w:r w:rsidRPr="006A391E">
        <w:rPr>
          <w:rFonts w:ascii="Arial" w:hAnsi="Arial" w:cs="Arial"/>
          <w:sz w:val="24"/>
          <w:szCs w:val="24"/>
        </w:rPr>
        <w:t xml:space="preserve"> wied</w:t>
      </w:r>
      <w:r>
        <w:rPr>
          <w:rFonts w:ascii="Arial" w:hAnsi="Arial" w:cs="Arial"/>
          <w:sz w:val="24"/>
          <w:szCs w:val="24"/>
        </w:rPr>
        <w:t xml:space="preserve">zę, doświadczenie oraz </w:t>
      </w:r>
      <w:r w:rsidRPr="006A391E">
        <w:rPr>
          <w:rFonts w:ascii="Arial" w:hAnsi="Arial" w:cs="Arial"/>
          <w:sz w:val="24"/>
          <w:szCs w:val="24"/>
        </w:rPr>
        <w:t>wszelkie uprawnienia niezbędne do realizacji niniejszej umowy</w:t>
      </w:r>
      <w:r>
        <w:rPr>
          <w:rFonts w:ascii="Arial" w:hAnsi="Arial" w:cs="Arial"/>
          <w:sz w:val="24"/>
          <w:szCs w:val="24"/>
        </w:rPr>
        <w:t>, dysponuję wykwalifikowaną kadrą oraz wykonuję</w:t>
      </w:r>
      <w:r w:rsidRPr="006A391E">
        <w:rPr>
          <w:rFonts w:ascii="Arial" w:hAnsi="Arial" w:cs="Arial"/>
          <w:sz w:val="24"/>
          <w:szCs w:val="24"/>
        </w:rPr>
        <w:t xml:space="preserve"> </w:t>
      </w:r>
      <w:r>
        <w:rPr>
          <w:rFonts w:ascii="Arial" w:hAnsi="Arial" w:cs="Arial"/>
          <w:sz w:val="24"/>
          <w:szCs w:val="24"/>
        </w:rPr>
        <w:t>roboty będące przedmiotem umowy w sposób profesjonalny.</w:t>
      </w:r>
    </w:p>
    <w:p w:rsid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336160" w:rsidRPr="00D94DA8" w:rsidRDefault="00336160" w:rsidP="00336160">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Pr>
          <w:rFonts w:ascii="Arial" w:hAnsi="Arial" w:cs="Arial"/>
          <w:color w:val="FF0000"/>
          <w:sz w:val="16"/>
          <w:szCs w:val="16"/>
        </w:rPr>
        <w:t>każdego członka</w:t>
      </w:r>
      <w:r w:rsidRPr="00EC7327">
        <w:rPr>
          <w:rFonts w:ascii="Arial" w:hAnsi="Arial" w:cs="Arial"/>
          <w:color w:val="FF0000"/>
          <w:sz w:val="16"/>
          <w:szCs w:val="16"/>
        </w:rPr>
        <w:t xml:space="preserve"> konsorcjum/</w:t>
      </w:r>
      <w:r>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Pr>
          <w:rFonts w:ascii="Arial" w:hAnsi="Arial" w:cs="Arial"/>
          <w:color w:val="FF0000"/>
        </w:rPr>
        <w:t xml:space="preserve"> </w:t>
      </w:r>
      <w:r w:rsidRPr="00AA108B">
        <w:rPr>
          <w:rFonts w:ascii="Arial" w:hAnsi="Arial" w:cs="Arial"/>
          <w:color w:val="FF0000"/>
          <w:sz w:val="16"/>
          <w:szCs w:val="16"/>
        </w:rPr>
        <w:t>lub pełnomocnika ustanowionego przez wspólników.</w:t>
      </w:r>
    </w:p>
    <w:p w:rsidR="00336160" w:rsidRDefault="00336160" w:rsidP="00336160">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135F70" w:rsidRPr="00135F70" w:rsidRDefault="00135F70" w:rsidP="00135F70">
      <w:pPr>
        <w:autoSpaceDE w:val="0"/>
        <w:autoSpaceDN w:val="0"/>
        <w:adjustRightInd w:val="0"/>
        <w:spacing w:after="120"/>
        <w:jc w:val="both"/>
        <w:rPr>
          <w:rFonts w:ascii="Arial" w:hAnsi="Arial" w:cs="Arial"/>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Pr>
          <w:rFonts w:ascii="Arial" w:hAnsi="Arial" w:cs="Arial"/>
          <w:b/>
          <w:sz w:val="28"/>
          <w:szCs w:val="28"/>
          <w:u w:val="single"/>
        </w:rPr>
        <w:t>:</w:t>
      </w:r>
      <w:r w:rsidRPr="00446503">
        <w:rPr>
          <w:rFonts w:ascii="Arial" w:hAnsi="Arial" w:cs="Arial"/>
          <w:b/>
        </w:rPr>
        <w:t xml:space="preserve"> </w:t>
      </w:r>
    </w:p>
    <w:p w:rsidR="00336160" w:rsidRPr="00446503" w:rsidRDefault="00336160" w:rsidP="00336160">
      <w:pPr>
        <w:pStyle w:val="Akapitzlist"/>
        <w:spacing w:line="360" w:lineRule="auto"/>
        <w:ind w:left="709"/>
        <w:rPr>
          <w:rFonts w:ascii="Arial" w:hAnsi="Arial" w:cs="Arial"/>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Default="00336160" w:rsidP="00336160">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t>składamy listę podmiotów</w:t>
      </w:r>
      <w:r w:rsidRPr="00446503">
        <w:rPr>
          <w:rFonts w:ascii="Arial" w:hAnsi="Arial" w:cs="Arial"/>
          <w:sz w:val="24"/>
          <w:szCs w:val="24"/>
        </w:rPr>
        <w:t xml:space="preserve">, razem z którymi należymy do tej samej grupy kapitałowej </w:t>
      </w:r>
      <w:r w:rsidRPr="00446503">
        <w:rPr>
          <w:rFonts w:ascii="Arial" w:hAnsi="Arial" w:cs="Arial"/>
          <w:sz w:val="24"/>
          <w:szCs w:val="24"/>
        </w:rPr>
        <w:lastRenderedPageBreak/>
        <w:t xml:space="preserve">w rozumieniu </w:t>
      </w:r>
      <w:r w:rsidRPr="00446503">
        <w:rPr>
          <w:rFonts w:ascii="Arial" w:hAnsi="Arial" w:cs="Arial"/>
          <w:i/>
          <w:sz w:val="24"/>
          <w:szCs w:val="24"/>
        </w:rPr>
        <w:t>Ustawy z dnia 16 lutego 2007 r. O och</w:t>
      </w:r>
      <w:r>
        <w:rPr>
          <w:rFonts w:ascii="Arial" w:hAnsi="Arial" w:cs="Arial"/>
          <w:i/>
          <w:sz w:val="24"/>
          <w:szCs w:val="24"/>
        </w:rPr>
        <w:t>ronie konkurencji i konsumentów: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336160" w:rsidTr="00EC2B09">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336160" w:rsidRDefault="00336160" w:rsidP="00EC2B09">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336160" w:rsidRDefault="00336160" w:rsidP="00EC2B09">
            <w:pPr>
              <w:spacing w:after="0" w:line="360" w:lineRule="auto"/>
              <w:jc w:val="center"/>
            </w:pPr>
            <w:r>
              <w:t>Adres podmiotu</w:t>
            </w: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r w:rsidR="00336160" w:rsidTr="00EC2B09">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336160" w:rsidRDefault="00336160" w:rsidP="00EC2B09">
            <w:pPr>
              <w:spacing w:after="0" w:line="360" w:lineRule="auto"/>
            </w:pPr>
          </w:p>
        </w:tc>
      </w:tr>
    </w:tbl>
    <w:p w:rsidR="00336160" w:rsidRPr="00446503" w:rsidRDefault="00336160" w:rsidP="00336160">
      <w:pPr>
        <w:spacing w:line="360" w:lineRule="auto"/>
        <w:rPr>
          <w:rFonts w:ascii="Arial" w:hAnsi="Arial" w:cs="Arial"/>
          <w:b/>
          <w:i/>
          <w:sz w:val="16"/>
          <w:szCs w:val="16"/>
          <w:u w:val="single"/>
        </w:rPr>
      </w:pPr>
      <w:r w:rsidRPr="00087E91">
        <w:rPr>
          <w:rFonts w:ascii="Arial" w:hAnsi="Arial" w:cs="Arial"/>
        </w:rPr>
        <w:t xml:space="preserve">           </w:t>
      </w:r>
      <w:r w:rsidR="00F85737">
        <w:rPr>
          <w:rFonts w:ascii="Arial" w:hAnsi="Arial" w:cs="Arial"/>
          <w:sz w:val="24"/>
          <w:szCs w:val="24"/>
        </w:rPr>
        <w:t xml:space="preserve">     </w:t>
      </w:r>
      <w:r w:rsidRPr="00446503">
        <w:rPr>
          <w:rFonts w:ascii="Arial" w:hAnsi="Arial" w:cs="Arial"/>
          <w:sz w:val="24"/>
          <w:szCs w:val="24"/>
        </w:rPr>
        <w:t xml:space="preserve">           </w:t>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r w:rsidRPr="00446503">
        <w:rPr>
          <w:rFonts w:ascii="Arial" w:hAnsi="Arial" w:cs="Arial"/>
          <w:sz w:val="24"/>
          <w:szCs w:val="24"/>
        </w:rPr>
        <w:tab/>
      </w:r>
    </w:p>
    <w:p w:rsidR="00336160" w:rsidRDefault="00336160" w:rsidP="00336160">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336160" w:rsidRDefault="00336160" w:rsidP="00336160">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336160" w:rsidRDefault="00336160" w:rsidP="00336160">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135F70" w:rsidRDefault="00135F70" w:rsidP="00336160">
      <w:pPr>
        <w:pStyle w:val="Akapitzlist"/>
        <w:tabs>
          <w:tab w:val="left" w:pos="284"/>
        </w:tabs>
        <w:spacing w:after="0" w:line="360" w:lineRule="auto"/>
        <w:ind w:left="0" w:right="-142"/>
        <w:jc w:val="both"/>
        <w:rPr>
          <w:rFonts w:ascii="Arial" w:hAnsi="Arial" w:cs="Arial"/>
          <w:b/>
          <w:color w:val="FF0000"/>
          <w:sz w:val="16"/>
          <w:szCs w:val="16"/>
        </w:rPr>
      </w:pPr>
    </w:p>
    <w:p w:rsidR="00336160" w:rsidRPr="00087E91" w:rsidRDefault="00336160" w:rsidP="00336160">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336160" w:rsidRPr="00087E91" w:rsidRDefault="00336160" w:rsidP="00336160">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336160" w:rsidRPr="00EC7327" w:rsidRDefault="00336160" w:rsidP="00336160">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336160" w:rsidRDefault="00336160" w:rsidP="00336160">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Default="00B23EED" w:rsidP="00B23EED">
      <w:pPr>
        <w:tabs>
          <w:tab w:val="left" w:pos="284"/>
        </w:tabs>
        <w:spacing w:after="0" w:line="360" w:lineRule="auto"/>
        <w:ind w:right="-142"/>
        <w:jc w:val="both"/>
        <w:rPr>
          <w:rFonts w:ascii="Arial" w:hAnsi="Arial" w:cs="Arial"/>
          <w:b/>
          <w:color w:val="FF0000"/>
          <w:sz w:val="16"/>
          <w:szCs w:val="16"/>
        </w:rPr>
      </w:pPr>
    </w:p>
    <w:p w:rsidR="00B23EED" w:rsidRPr="00B23EED" w:rsidRDefault="00B23EED" w:rsidP="00B23EED">
      <w:pPr>
        <w:tabs>
          <w:tab w:val="left" w:pos="284"/>
        </w:tabs>
        <w:spacing w:after="0" w:line="360" w:lineRule="auto"/>
        <w:ind w:right="-142"/>
        <w:jc w:val="both"/>
        <w:rPr>
          <w:rFonts w:ascii="Arial" w:hAnsi="Arial" w:cs="Arial"/>
          <w:b/>
          <w:color w:val="FF0000"/>
          <w:sz w:val="16"/>
          <w:szCs w:val="16"/>
        </w:rPr>
      </w:pPr>
    </w:p>
    <w:p w:rsidR="00336160" w:rsidRDefault="00336160" w:rsidP="00336160">
      <w:pPr>
        <w:tabs>
          <w:tab w:val="left" w:pos="284"/>
        </w:tabs>
        <w:spacing w:after="0" w:line="360" w:lineRule="auto"/>
        <w:ind w:right="-142"/>
        <w:jc w:val="both"/>
        <w:rPr>
          <w:rFonts w:ascii="Arial" w:hAnsi="Arial" w:cs="Arial"/>
          <w:b/>
          <w:color w:val="FF0000"/>
          <w:sz w:val="16"/>
          <w:szCs w:val="16"/>
        </w:rPr>
      </w:pPr>
    </w:p>
    <w:p w:rsidR="00336160" w:rsidRPr="00087E91" w:rsidRDefault="00336160" w:rsidP="00336160">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336160" w:rsidRDefault="00336160" w:rsidP="00336160">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336160" w:rsidRDefault="00336160" w:rsidP="00135F70">
      <w:pPr>
        <w:pStyle w:val="Akapitzlist"/>
        <w:widowControl w:val="0"/>
        <w:adjustRightInd w:val="0"/>
        <w:spacing w:after="0"/>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336160" w:rsidRDefault="0033616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135F70" w:rsidRDefault="00135F70" w:rsidP="00336160">
      <w:pPr>
        <w:pStyle w:val="Akapitzlist"/>
        <w:widowControl w:val="0"/>
        <w:adjustRightInd w:val="0"/>
        <w:spacing w:after="0" w:line="360" w:lineRule="auto"/>
        <w:ind w:left="0"/>
        <w:jc w:val="both"/>
        <w:rPr>
          <w:rFonts w:ascii="Arial" w:eastAsia="Times New Roman" w:hAnsi="Arial" w:cs="Arial"/>
          <w:sz w:val="24"/>
          <w:szCs w:val="24"/>
          <w:lang w:eastAsia="pl-PL"/>
        </w:rPr>
      </w:pPr>
    </w:p>
    <w:p w:rsidR="00336160" w:rsidRPr="00B9772B" w:rsidRDefault="00336160" w:rsidP="00336160">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8B7F36" w:rsidRPr="00336160" w:rsidRDefault="00336160" w:rsidP="00336160">
      <w:pPr>
        <w:widowControl w:val="0"/>
        <w:adjustRightInd w:val="0"/>
        <w:spacing w:after="0" w:line="240" w:lineRule="auto"/>
        <w:jc w:val="both"/>
        <w:rPr>
          <w:rFonts w:ascii="Arial" w:eastAsia="Times New Roman" w:hAnsi="Arial" w:cs="Arial"/>
          <w:bCs/>
          <w:iCs/>
          <w:sz w:val="20"/>
          <w:szCs w:val="20"/>
          <w:vertAlign w:val="superscript"/>
          <w:lang w:eastAsia="x-none"/>
        </w:rPr>
      </w:pPr>
      <w:r w:rsidRPr="00BB77DB">
        <w:rPr>
          <w:rFonts w:ascii="Arial" w:eastAsia="Times New Roman" w:hAnsi="Arial" w:cs="Arial"/>
          <w:b/>
          <w:bCs/>
          <w:iCs/>
          <w:color w:val="FF0000"/>
          <w:sz w:val="40"/>
          <w:szCs w:val="40"/>
          <w:vertAlign w:val="superscript"/>
          <w:lang w:eastAsia="x-none"/>
        </w:rPr>
        <w:t>UWAGA</w:t>
      </w:r>
      <w:r>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POWYŻSZE OŚWIADCZENIE </w:t>
      </w:r>
      <w:r>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w:t>
      </w:r>
      <w:r>
        <w:rPr>
          <w:rFonts w:ascii="Arial" w:eastAsia="Times New Roman" w:hAnsi="Arial" w:cs="Arial"/>
          <w:b/>
          <w:bCs/>
          <w:iCs/>
          <w:color w:val="FF0000"/>
          <w:sz w:val="40"/>
          <w:szCs w:val="40"/>
          <w:vertAlign w:val="superscript"/>
          <w:lang w:eastAsia="x-none"/>
        </w:rPr>
        <w:t xml:space="preserve">ANYM LUB ZAUFANYM LUB OSOBISTYM </w:t>
      </w:r>
    </w:p>
    <w:sectPr w:rsidR="008B7F36" w:rsidRPr="003361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FCA" w:rsidRDefault="00F97FCA" w:rsidP="00AF2231">
      <w:pPr>
        <w:spacing w:after="0" w:line="240" w:lineRule="auto"/>
      </w:pPr>
      <w:r>
        <w:separator/>
      </w:r>
    </w:p>
  </w:endnote>
  <w:endnote w:type="continuationSeparator" w:id="0">
    <w:p w:rsidR="00F97FCA" w:rsidRDefault="00F97FCA"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4F5805" w:rsidRPr="004F5805">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836FB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FCA" w:rsidRDefault="00F97FCA" w:rsidP="00AF2231">
      <w:pPr>
        <w:spacing w:after="0" w:line="240" w:lineRule="auto"/>
      </w:pPr>
      <w:r>
        <w:separator/>
      </w:r>
    </w:p>
  </w:footnote>
  <w:footnote w:type="continuationSeparator" w:id="0">
    <w:p w:rsidR="00F97FCA" w:rsidRDefault="00F97FCA"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F85737">
    <w:pPr>
      <w:pStyle w:val="Nagwek"/>
    </w:pPr>
    <w:r>
      <w:t>3</w:t>
    </w:r>
    <w:r w:rsidR="004F5805">
      <w:t>9</w:t>
    </w:r>
    <w:r w:rsidR="00336160">
      <w:t>/W1/2022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6777B"/>
    <w:multiLevelType w:val="hybridMultilevel"/>
    <w:tmpl w:val="FBB61A94"/>
    <w:lvl w:ilvl="0" w:tplc="DDDCD4B6">
      <w:start w:val="1"/>
      <w:numFmt w:val="decimal"/>
      <w:lvlText w:val="%1)"/>
      <w:lvlJc w:val="left"/>
      <w:pPr>
        <w:ind w:left="1080" w:hanging="360"/>
      </w:pPr>
      <w:rPr>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C8D6425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F905C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8"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2"/>
  </w:num>
  <w:num w:numId="8">
    <w:abstractNumId w:val="16"/>
  </w:num>
  <w:num w:numId="9">
    <w:abstractNumId w:val="4"/>
  </w:num>
  <w:num w:numId="10">
    <w:abstractNumId w:val="7"/>
  </w:num>
  <w:num w:numId="11">
    <w:abstractNumId w:val="6"/>
  </w:num>
  <w:num w:numId="12">
    <w:abstractNumId w:val="9"/>
  </w:num>
  <w:num w:numId="13">
    <w:abstractNumId w:val="14"/>
  </w:num>
  <w:num w:numId="14">
    <w:abstractNumId w:val="15"/>
  </w:num>
  <w:num w:numId="15">
    <w:abstractNumId w:val="5"/>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B21F4"/>
    <w:rsid w:val="000C4E3F"/>
    <w:rsid w:val="00110F50"/>
    <w:rsid w:val="0012433C"/>
    <w:rsid w:val="00125E0E"/>
    <w:rsid w:val="00135F70"/>
    <w:rsid w:val="0014081C"/>
    <w:rsid w:val="00157C48"/>
    <w:rsid w:val="0017621F"/>
    <w:rsid w:val="00185617"/>
    <w:rsid w:val="001A606D"/>
    <w:rsid w:val="001D01C7"/>
    <w:rsid w:val="001D4E5E"/>
    <w:rsid w:val="001F4A15"/>
    <w:rsid w:val="00240B06"/>
    <w:rsid w:val="00253294"/>
    <w:rsid w:val="00284C4D"/>
    <w:rsid w:val="002920FC"/>
    <w:rsid w:val="002B528A"/>
    <w:rsid w:val="00306CE5"/>
    <w:rsid w:val="00311295"/>
    <w:rsid w:val="00336160"/>
    <w:rsid w:val="00391FDD"/>
    <w:rsid w:val="003A6759"/>
    <w:rsid w:val="003C4A64"/>
    <w:rsid w:val="003D1EEB"/>
    <w:rsid w:val="003E191B"/>
    <w:rsid w:val="00446503"/>
    <w:rsid w:val="00460482"/>
    <w:rsid w:val="00493855"/>
    <w:rsid w:val="0049710D"/>
    <w:rsid w:val="004D11CF"/>
    <w:rsid w:val="004D5366"/>
    <w:rsid w:val="004F5805"/>
    <w:rsid w:val="00516EE3"/>
    <w:rsid w:val="00527B96"/>
    <w:rsid w:val="005412D5"/>
    <w:rsid w:val="00547ADB"/>
    <w:rsid w:val="0058362C"/>
    <w:rsid w:val="00591188"/>
    <w:rsid w:val="005A1829"/>
    <w:rsid w:val="005B6279"/>
    <w:rsid w:val="005F405F"/>
    <w:rsid w:val="00614EFF"/>
    <w:rsid w:val="00655BD2"/>
    <w:rsid w:val="006A391E"/>
    <w:rsid w:val="006D3D19"/>
    <w:rsid w:val="00706200"/>
    <w:rsid w:val="0072759E"/>
    <w:rsid w:val="00771553"/>
    <w:rsid w:val="007B2B9A"/>
    <w:rsid w:val="007D3A7F"/>
    <w:rsid w:val="007E4ED8"/>
    <w:rsid w:val="00836FBF"/>
    <w:rsid w:val="00894D44"/>
    <w:rsid w:val="008956CC"/>
    <w:rsid w:val="008B7F36"/>
    <w:rsid w:val="008C3DFA"/>
    <w:rsid w:val="008C6644"/>
    <w:rsid w:val="008F4332"/>
    <w:rsid w:val="0091570B"/>
    <w:rsid w:val="00952E56"/>
    <w:rsid w:val="009A0338"/>
    <w:rsid w:val="009D6FC1"/>
    <w:rsid w:val="00A0761C"/>
    <w:rsid w:val="00A3217C"/>
    <w:rsid w:val="00A32EA2"/>
    <w:rsid w:val="00A36232"/>
    <w:rsid w:val="00A4011C"/>
    <w:rsid w:val="00A41D72"/>
    <w:rsid w:val="00A44AF8"/>
    <w:rsid w:val="00A57C80"/>
    <w:rsid w:val="00A84842"/>
    <w:rsid w:val="00A953BC"/>
    <w:rsid w:val="00A96C2E"/>
    <w:rsid w:val="00AA108B"/>
    <w:rsid w:val="00AC01DA"/>
    <w:rsid w:val="00AC262B"/>
    <w:rsid w:val="00AC521E"/>
    <w:rsid w:val="00AF1224"/>
    <w:rsid w:val="00AF2231"/>
    <w:rsid w:val="00B21A7A"/>
    <w:rsid w:val="00B23EED"/>
    <w:rsid w:val="00B56A63"/>
    <w:rsid w:val="00B5752F"/>
    <w:rsid w:val="00B9380A"/>
    <w:rsid w:val="00B96195"/>
    <w:rsid w:val="00B9772B"/>
    <w:rsid w:val="00BB77DB"/>
    <w:rsid w:val="00BC13DE"/>
    <w:rsid w:val="00C17C67"/>
    <w:rsid w:val="00C207C5"/>
    <w:rsid w:val="00CD4819"/>
    <w:rsid w:val="00CF6393"/>
    <w:rsid w:val="00D15E54"/>
    <w:rsid w:val="00D303D5"/>
    <w:rsid w:val="00D71D21"/>
    <w:rsid w:val="00D8273B"/>
    <w:rsid w:val="00DC460C"/>
    <w:rsid w:val="00DC491B"/>
    <w:rsid w:val="00E25575"/>
    <w:rsid w:val="00E26090"/>
    <w:rsid w:val="00E36CD3"/>
    <w:rsid w:val="00EA3ED6"/>
    <w:rsid w:val="00EC7327"/>
    <w:rsid w:val="00ED3954"/>
    <w:rsid w:val="00EE1EFA"/>
    <w:rsid w:val="00EE78D9"/>
    <w:rsid w:val="00F20F8E"/>
    <w:rsid w:val="00F473F5"/>
    <w:rsid w:val="00F478AE"/>
    <w:rsid w:val="00F554F5"/>
    <w:rsid w:val="00F85737"/>
    <w:rsid w:val="00F96151"/>
    <w:rsid w:val="00F97FCA"/>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21F53"/>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 w:type="paragraph" w:customStyle="1" w:styleId="Teksttreci">
    <w:name w:val="Tekst treści"/>
    <w:basedOn w:val="Normalny"/>
    <w:rsid w:val="00F85737"/>
    <w:pPr>
      <w:widowControl w:val="0"/>
      <w:shd w:val="clear" w:color="auto" w:fill="FFFFFF"/>
      <w:spacing w:after="100" w:line="240" w:lineRule="auto"/>
    </w:pPr>
    <w:rPr>
      <w:rFonts w:ascii="Arial" w:eastAsia="Arial" w:hAnsi="Arial" w:cs="Arial"/>
      <w:color w:val="000000"/>
      <w:sz w:val="20"/>
      <w:szCs w:val="20"/>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B8A3-D4B1-4F70-8318-7E00ABA3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980</Words>
  <Characters>5884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Piekutowska Magdalena</cp:lastModifiedBy>
  <cp:revision>56</cp:revision>
  <cp:lastPrinted>2021-02-24T11:42:00Z</cp:lastPrinted>
  <dcterms:created xsi:type="dcterms:W3CDTF">2021-02-18T13:51:00Z</dcterms:created>
  <dcterms:modified xsi:type="dcterms:W3CDTF">2022-05-18T12:33:00Z</dcterms:modified>
</cp:coreProperties>
</file>