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0B3AA" w14:textId="31324EFF" w:rsidR="00042DCA" w:rsidRDefault="00042DCA" w:rsidP="00FF70F8">
      <w:pPr>
        <w:pStyle w:val="Nagwek10"/>
        <w:shd w:val="clear" w:color="auto" w:fill="000000"/>
        <w:spacing w:line="280" w:lineRule="exact"/>
        <w:ind w:left="-426" w:right="-567"/>
        <w:rPr>
          <w:rFonts w:ascii="Tahoma" w:hAnsi="Tahoma" w:cs="Tahoma"/>
          <w:sz w:val="20"/>
          <w:szCs w:val="20"/>
        </w:rPr>
      </w:pPr>
      <w:r>
        <w:rPr>
          <w:rFonts w:ascii="Tahoma" w:hAnsi="Tahoma" w:cs="Tahoma"/>
          <w:b w:val="0"/>
          <w:bCs w:val="0"/>
          <w:sz w:val="20"/>
          <w:szCs w:val="20"/>
        </w:rPr>
        <w:t>PROJEKT  U M O W Y   Nr PN/……../1</w:t>
      </w:r>
      <w:r w:rsidR="00F814BB">
        <w:rPr>
          <w:rFonts w:ascii="Tahoma" w:hAnsi="Tahoma" w:cs="Tahoma"/>
          <w:b w:val="0"/>
          <w:bCs w:val="0"/>
          <w:sz w:val="20"/>
          <w:szCs w:val="20"/>
        </w:rPr>
        <w:t>9</w:t>
      </w:r>
      <w:r>
        <w:rPr>
          <w:rFonts w:ascii="Tahoma" w:hAnsi="Tahoma" w:cs="Tahoma"/>
          <w:b w:val="0"/>
          <w:bCs w:val="0"/>
          <w:sz w:val="20"/>
          <w:szCs w:val="20"/>
        </w:rPr>
        <w:t>/II</w:t>
      </w:r>
      <w:r w:rsidR="000179E0">
        <w:rPr>
          <w:rFonts w:ascii="Tahoma" w:hAnsi="Tahoma" w:cs="Tahoma"/>
          <w:b w:val="0"/>
          <w:bCs w:val="0"/>
          <w:sz w:val="20"/>
          <w:szCs w:val="20"/>
        </w:rPr>
        <w:t>/JG</w:t>
      </w:r>
    </w:p>
    <w:p w14:paraId="1F994578" w14:textId="77777777" w:rsidR="00042DCA" w:rsidRDefault="00042DCA" w:rsidP="00FF70F8">
      <w:pPr>
        <w:spacing w:line="280" w:lineRule="exact"/>
        <w:ind w:left="-426" w:right="-567"/>
        <w:jc w:val="center"/>
      </w:pPr>
      <w:r>
        <w:rPr>
          <w:rFonts w:ascii="Tahoma" w:hAnsi="Tahoma" w:cs="Tahoma"/>
          <w:sz w:val="20"/>
          <w:szCs w:val="20"/>
        </w:rPr>
        <w:t>zawarta w dniu ...................... roku</w:t>
      </w:r>
    </w:p>
    <w:p w14:paraId="560AD5B9" w14:textId="77D826D7" w:rsidR="00042DCA" w:rsidRDefault="00E12525" w:rsidP="00FF70F8">
      <w:pPr>
        <w:spacing w:line="280" w:lineRule="exact"/>
        <w:ind w:left="-426" w:right="-567"/>
        <w:rPr>
          <w:rFonts w:ascii="Tahoma" w:hAnsi="Tahoma" w:cs="Tahoma"/>
          <w:sz w:val="18"/>
          <w:szCs w:val="18"/>
        </w:rPr>
      </w:pPr>
      <w:r>
        <w:rPr>
          <w:noProof/>
          <w:lang w:eastAsia="pl-PL"/>
        </w:rPr>
        <mc:AlternateContent>
          <mc:Choice Requires="wps">
            <w:drawing>
              <wp:anchor distT="0" distB="0" distL="114300" distR="114300" simplePos="0" relativeHeight="251658240" behindDoc="0" locked="0" layoutInCell="1" allowOverlap="1" wp14:anchorId="112C012E" wp14:editId="1345CD0D">
                <wp:simplePos x="0" y="0"/>
                <wp:positionH relativeFrom="column">
                  <wp:posOffset>-48260</wp:posOffset>
                </wp:positionH>
                <wp:positionV relativeFrom="paragraph">
                  <wp:posOffset>5715</wp:posOffset>
                </wp:positionV>
                <wp:extent cx="5828665" cy="0"/>
                <wp:effectExtent l="10795" t="8255" r="8890"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6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DEE18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45pt" to="455.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" strokeweight=".26mm">
                <v:fill o:detectmouseclick="t"/>
                <v:stroke joinstyle="miter"/>
              </v:line>
            </w:pict>
          </mc:Fallback>
        </mc:AlternateContent>
      </w:r>
      <w:r w:rsidR="00042DCA">
        <w:rPr>
          <w:rFonts w:ascii="Tahoma" w:hAnsi="Tahoma" w:cs="Tahoma"/>
          <w:b/>
          <w:bCs/>
          <w:sz w:val="18"/>
          <w:szCs w:val="18"/>
        </w:rPr>
        <w:t>Zamawiający:</w:t>
      </w:r>
      <w:r w:rsidR="00042DCA">
        <w:rPr>
          <w:rFonts w:ascii="Tahoma" w:hAnsi="Tahoma" w:cs="Tahoma"/>
          <w:b/>
          <w:bCs/>
          <w:sz w:val="18"/>
          <w:szCs w:val="18"/>
        </w:rPr>
        <w:tab/>
      </w:r>
      <w:r w:rsidR="00042DCA">
        <w:rPr>
          <w:rFonts w:ascii="Tahoma" w:hAnsi="Tahoma" w:cs="Tahoma"/>
          <w:b/>
          <w:bCs/>
          <w:sz w:val="18"/>
          <w:szCs w:val="18"/>
        </w:rPr>
        <w:tab/>
        <w:t>Dolnośląskie Centrum Onkologii we Wrocławiu</w:t>
      </w:r>
    </w:p>
    <w:p w14:paraId="78B5FED5" w14:textId="77777777" w:rsidR="00042DCA" w:rsidRDefault="00042DCA" w:rsidP="00FF70F8">
      <w:pPr>
        <w:spacing w:line="280" w:lineRule="exact"/>
        <w:ind w:left="-426" w:right="-567"/>
        <w:jc w:val="both"/>
        <w:rPr>
          <w:rFonts w:ascii="Tahoma" w:hAnsi="Tahoma" w:cs="Tahoma"/>
          <w:b/>
          <w:bCs/>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b/>
          <w:bCs/>
          <w:sz w:val="18"/>
          <w:szCs w:val="18"/>
        </w:rPr>
        <w:t>53-413 Wrocław</w:t>
      </w:r>
    </w:p>
    <w:p w14:paraId="78FE2F68" w14:textId="77777777" w:rsidR="00042DCA" w:rsidRDefault="00042DCA" w:rsidP="00FF70F8">
      <w:pPr>
        <w:spacing w:line="280" w:lineRule="exact"/>
        <w:ind w:left="-426" w:right="-567"/>
        <w:jc w:val="both"/>
        <w:rPr>
          <w:rFonts w:ascii="Tahoma" w:hAnsi="Tahoma" w:cs="Tahoma"/>
          <w:sz w:val="18"/>
          <w:szCs w:val="18"/>
        </w:rPr>
      </w:pP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t>pl. Hirszfelda 12</w:t>
      </w:r>
    </w:p>
    <w:p w14:paraId="4A6D96B3" w14:textId="77777777" w:rsidR="00042DCA" w:rsidRDefault="00042DCA" w:rsidP="00FF70F8">
      <w:pPr>
        <w:spacing w:line="280" w:lineRule="exact"/>
        <w:ind w:left="-426" w:right="-567"/>
        <w:jc w:val="both"/>
        <w:rPr>
          <w:rFonts w:ascii="Tahoma" w:hAnsi="Tahoma" w:cs="Tahoma"/>
          <w:sz w:val="18"/>
          <w:szCs w:val="18"/>
        </w:rPr>
      </w:pPr>
      <w:r>
        <w:rPr>
          <w:rFonts w:ascii="Tahoma" w:hAnsi="Tahoma" w:cs="Tahoma"/>
          <w:sz w:val="18"/>
          <w:szCs w:val="18"/>
        </w:rPr>
        <w:t>NIP:</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b/>
          <w:bCs/>
          <w:sz w:val="18"/>
          <w:szCs w:val="18"/>
        </w:rPr>
        <w:t>899-22-28-100</w:t>
      </w:r>
    </w:p>
    <w:p w14:paraId="4142B742" w14:textId="77777777" w:rsidR="00850B7D" w:rsidRDefault="00042DCA" w:rsidP="00FF70F8">
      <w:pPr>
        <w:spacing w:line="280" w:lineRule="exact"/>
        <w:ind w:left="-426" w:right="-567"/>
        <w:jc w:val="both"/>
        <w:rPr>
          <w:rFonts w:ascii="Tahoma" w:hAnsi="Tahoma" w:cs="Tahoma"/>
          <w:sz w:val="18"/>
          <w:szCs w:val="18"/>
        </w:rPr>
      </w:pPr>
      <w:r>
        <w:rPr>
          <w:rFonts w:ascii="Tahoma" w:hAnsi="Tahoma" w:cs="Tahoma"/>
          <w:sz w:val="18"/>
          <w:szCs w:val="18"/>
        </w:rPr>
        <w:t>REGON:</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b/>
          <w:bCs/>
          <w:sz w:val="18"/>
          <w:szCs w:val="18"/>
        </w:rPr>
        <w:t>000290096</w:t>
      </w:r>
    </w:p>
    <w:p w14:paraId="579460F0" w14:textId="377D4076" w:rsidR="00042DCA" w:rsidRPr="00850B7D" w:rsidRDefault="00042DCA" w:rsidP="00FF70F8">
      <w:pPr>
        <w:spacing w:line="280" w:lineRule="exact"/>
        <w:ind w:left="-426" w:right="-567"/>
        <w:jc w:val="both"/>
        <w:rPr>
          <w:rFonts w:ascii="Tahoma" w:hAnsi="Tahoma" w:cs="Tahoma"/>
          <w:sz w:val="18"/>
          <w:szCs w:val="18"/>
        </w:rPr>
      </w:pPr>
      <w:r>
        <w:rPr>
          <w:rFonts w:ascii="Tahoma" w:hAnsi="Tahoma" w:cs="Tahoma"/>
          <w:sz w:val="18"/>
          <w:szCs w:val="18"/>
        </w:rPr>
        <w:t xml:space="preserve">Reprezentowany przez: </w:t>
      </w:r>
      <w:r>
        <w:rPr>
          <w:rFonts w:ascii="Tahoma" w:hAnsi="Tahoma" w:cs="Tahoma"/>
          <w:b/>
          <w:bCs/>
          <w:sz w:val="18"/>
          <w:szCs w:val="18"/>
        </w:rPr>
        <w:t>..........................................................................</w:t>
      </w:r>
    </w:p>
    <w:p w14:paraId="296B8880" w14:textId="614FB40B" w:rsidR="00042DCA" w:rsidRDefault="00E12525" w:rsidP="00FF70F8">
      <w:pPr>
        <w:spacing w:line="280" w:lineRule="exact"/>
        <w:ind w:left="-360"/>
        <w:rPr>
          <w:rFonts w:ascii="Tahoma" w:hAnsi="Tahoma" w:cs="Tahoma"/>
          <w:b/>
          <w:bCs/>
          <w:sz w:val="18"/>
          <w:szCs w:val="18"/>
          <w:lang w:eastAsia="pl-PL"/>
        </w:rPr>
      </w:pPr>
      <w:r>
        <w:rPr>
          <w:noProof/>
          <w:lang w:eastAsia="pl-PL"/>
        </w:rPr>
        <mc:AlternateContent>
          <mc:Choice Requires="wps">
            <w:drawing>
              <wp:anchor distT="0" distB="0" distL="114300" distR="114300" simplePos="0" relativeHeight="251659264" behindDoc="0" locked="0" layoutInCell="1" allowOverlap="1" wp14:anchorId="60360392" wp14:editId="162695DB">
                <wp:simplePos x="0" y="0"/>
                <wp:positionH relativeFrom="column">
                  <wp:posOffset>-48260</wp:posOffset>
                </wp:positionH>
                <wp:positionV relativeFrom="paragraph">
                  <wp:posOffset>96520</wp:posOffset>
                </wp:positionV>
                <wp:extent cx="5828665" cy="0"/>
                <wp:effectExtent l="10795" t="12065" r="8890" b="69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6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829C13"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7.6pt" to="455.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" strokeweight=".26mm">
                <v:fill o:detectmouseclick="t"/>
                <v:stroke joinstyle="miter"/>
              </v:line>
            </w:pict>
          </mc:Fallback>
        </mc:AlternateContent>
      </w:r>
    </w:p>
    <w:p w14:paraId="1D606627" w14:textId="77777777" w:rsidR="00042DCA" w:rsidRDefault="00042DCA" w:rsidP="00FF70F8">
      <w:pPr>
        <w:spacing w:line="280" w:lineRule="exact"/>
        <w:ind w:left="-360"/>
        <w:jc w:val="both"/>
        <w:rPr>
          <w:rFonts w:ascii="Tahoma" w:hAnsi="Tahoma" w:cs="Tahoma"/>
          <w:b/>
          <w:bCs/>
          <w:sz w:val="18"/>
          <w:szCs w:val="18"/>
        </w:rPr>
      </w:pPr>
      <w:r>
        <w:rPr>
          <w:rFonts w:ascii="Tahoma" w:hAnsi="Tahoma" w:cs="Tahoma"/>
          <w:b/>
          <w:bCs/>
          <w:sz w:val="18"/>
          <w:szCs w:val="18"/>
        </w:rPr>
        <w:t xml:space="preserve">Wykonawca: </w:t>
      </w:r>
      <w:r>
        <w:rPr>
          <w:rFonts w:ascii="Tahoma" w:hAnsi="Tahoma" w:cs="Tahoma"/>
          <w:b/>
          <w:bCs/>
          <w:sz w:val="18"/>
          <w:szCs w:val="18"/>
        </w:rPr>
        <w:tab/>
        <w:t xml:space="preserve"> </w:t>
      </w:r>
    </w:p>
    <w:p w14:paraId="163B9CDE" w14:textId="77777777" w:rsidR="00042DCA" w:rsidRPr="00850B7D" w:rsidRDefault="00042DCA" w:rsidP="00FF70F8">
      <w:pPr>
        <w:spacing w:line="280" w:lineRule="exact"/>
        <w:ind w:left="-360"/>
        <w:jc w:val="both"/>
        <w:rPr>
          <w:rFonts w:ascii="Tahoma" w:hAnsi="Tahoma" w:cs="Tahoma"/>
          <w:bCs/>
          <w:sz w:val="18"/>
          <w:szCs w:val="18"/>
        </w:rPr>
      </w:pPr>
      <w:r w:rsidRPr="00850B7D">
        <w:rPr>
          <w:rFonts w:ascii="Tahoma" w:hAnsi="Tahoma" w:cs="Tahoma"/>
          <w:bCs/>
          <w:sz w:val="18"/>
          <w:szCs w:val="18"/>
        </w:rPr>
        <w:t>NIP:</w:t>
      </w:r>
      <w:r w:rsidRPr="00850B7D">
        <w:rPr>
          <w:rFonts w:ascii="Tahoma" w:hAnsi="Tahoma" w:cs="Tahoma"/>
          <w:bCs/>
          <w:sz w:val="18"/>
          <w:szCs w:val="18"/>
        </w:rPr>
        <w:tab/>
        <w:t xml:space="preserve">........................................     </w:t>
      </w:r>
    </w:p>
    <w:p w14:paraId="07FDBB0E" w14:textId="77777777" w:rsidR="00042DCA" w:rsidRPr="00850B7D" w:rsidRDefault="00042DCA" w:rsidP="00FF70F8">
      <w:pPr>
        <w:spacing w:line="280" w:lineRule="exact"/>
        <w:ind w:left="-360"/>
        <w:jc w:val="both"/>
        <w:rPr>
          <w:bCs/>
          <w:sz w:val="18"/>
          <w:szCs w:val="18"/>
        </w:rPr>
      </w:pPr>
      <w:r w:rsidRPr="00850B7D">
        <w:rPr>
          <w:rFonts w:ascii="Tahoma" w:hAnsi="Tahoma" w:cs="Tahoma"/>
          <w:bCs/>
          <w:sz w:val="18"/>
          <w:szCs w:val="18"/>
        </w:rPr>
        <w:t>REGON:        ..............................................</w:t>
      </w:r>
    </w:p>
    <w:p w14:paraId="2BFDC9BA" w14:textId="77777777" w:rsidR="00042DCA" w:rsidRDefault="00042DCA" w:rsidP="00FF70F8">
      <w:pPr>
        <w:pStyle w:val="Tekstpodstawowywcity21"/>
        <w:spacing w:line="280" w:lineRule="exact"/>
        <w:ind w:left="-360" w:firstLine="0"/>
        <w:rPr>
          <w:rFonts w:cs="Times New Roman"/>
        </w:rPr>
      </w:pPr>
      <w:r w:rsidRPr="00850B7D">
        <w:rPr>
          <w:bCs/>
          <w:sz w:val="18"/>
          <w:szCs w:val="18"/>
        </w:rPr>
        <w:t>Reprezentowany przez:</w:t>
      </w:r>
      <w:r>
        <w:rPr>
          <w:b/>
          <w:bCs/>
          <w:sz w:val="18"/>
          <w:szCs w:val="18"/>
        </w:rPr>
        <w:t xml:space="preserve">    </w:t>
      </w:r>
      <w:r>
        <w:rPr>
          <w:b/>
          <w:bCs/>
          <w:sz w:val="18"/>
          <w:szCs w:val="18"/>
        </w:rPr>
        <w:tab/>
      </w:r>
    </w:p>
    <w:p w14:paraId="42309C8B" w14:textId="3CF45E75" w:rsidR="00042DCA" w:rsidRDefault="00E12525" w:rsidP="00FF70F8">
      <w:pPr>
        <w:spacing w:line="280" w:lineRule="exact"/>
        <w:ind w:left="-426" w:right="-567"/>
        <w:jc w:val="both"/>
        <w:rPr>
          <w:rFonts w:ascii="Tahoma" w:hAnsi="Tahoma" w:cs="Tahoma"/>
          <w:b/>
          <w:bCs/>
          <w:sz w:val="18"/>
          <w:szCs w:val="18"/>
          <w:lang w:eastAsia="pl-PL"/>
        </w:rPr>
      </w:pPr>
      <w:r>
        <w:rPr>
          <w:noProof/>
          <w:lang w:eastAsia="pl-PL"/>
        </w:rPr>
        <mc:AlternateContent>
          <mc:Choice Requires="wps">
            <w:drawing>
              <wp:anchor distT="0" distB="0" distL="114300" distR="114300" simplePos="0" relativeHeight="251660288" behindDoc="0" locked="0" layoutInCell="1" allowOverlap="1" wp14:anchorId="1333EB48" wp14:editId="138052C7">
                <wp:simplePos x="0" y="0"/>
                <wp:positionH relativeFrom="column">
                  <wp:posOffset>-48260</wp:posOffset>
                </wp:positionH>
                <wp:positionV relativeFrom="paragraph">
                  <wp:posOffset>147320</wp:posOffset>
                </wp:positionV>
                <wp:extent cx="5828665" cy="0"/>
                <wp:effectExtent l="10795" t="9525" r="889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6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35F944"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1.6pt" to="455.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" strokeweight=".26mm">
                <v:fill o:detectmouseclick="t"/>
                <v:stroke joinstyle="miter"/>
              </v:line>
            </w:pict>
          </mc:Fallback>
        </mc:AlternateContent>
      </w:r>
    </w:p>
    <w:p w14:paraId="5DF24E45" w14:textId="77777777" w:rsidR="00042DCA" w:rsidRDefault="00042DCA" w:rsidP="00FF70F8">
      <w:pPr>
        <w:spacing w:line="280" w:lineRule="exact"/>
        <w:ind w:left="-425" w:right="-567"/>
        <w:jc w:val="center"/>
        <w:rPr>
          <w:rFonts w:ascii="Tahoma" w:hAnsi="Tahoma" w:cs="Tahoma"/>
          <w:b/>
          <w:bCs/>
          <w:sz w:val="20"/>
          <w:szCs w:val="20"/>
          <w:highlight w:val="black"/>
        </w:rPr>
      </w:pPr>
      <w:r>
        <w:rPr>
          <w:rFonts w:ascii="Tahoma" w:hAnsi="Tahoma" w:cs="Tahoma"/>
          <w:b/>
          <w:bCs/>
          <w:sz w:val="20"/>
          <w:szCs w:val="20"/>
        </w:rPr>
        <w:t>§ 1</w:t>
      </w:r>
    </w:p>
    <w:p w14:paraId="33B19BBD" w14:textId="77777777" w:rsidR="00042DCA" w:rsidRDefault="00042DCA" w:rsidP="00FF70F8">
      <w:pPr>
        <w:spacing w:line="280" w:lineRule="exact"/>
        <w:ind w:left="-425" w:right="-567"/>
        <w:jc w:val="center"/>
        <w:rPr>
          <w:rFonts w:ascii="Tahoma" w:hAnsi="Tahoma" w:cs="Tahoma"/>
          <w:sz w:val="18"/>
          <w:szCs w:val="18"/>
          <w:lang w:eastAsia="ar-SA"/>
        </w:rPr>
      </w:pPr>
      <w:r>
        <w:rPr>
          <w:rFonts w:ascii="Tahoma" w:hAnsi="Tahoma" w:cs="Tahoma"/>
          <w:b/>
          <w:bCs/>
          <w:sz w:val="20"/>
          <w:szCs w:val="20"/>
          <w:shd w:val="clear" w:color="auto" w:fill="000000"/>
        </w:rPr>
        <w:t>Podstawa prawna</w:t>
      </w:r>
    </w:p>
    <w:p w14:paraId="3FB06000" w14:textId="1CCDD289" w:rsidR="00042DCA" w:rsidRDefault="00042DCA" w:rsidP="00FF70F8">
      <w:pPr>
        <w:tabs>
          <w:tab w:val="left" w:pos="600"/>
        </w:tabs>
        <w:spacing w:line="280" w:lineRule="exact"/>
        <w:ind w:left="-357"/>
        <w:jc w:val="both"/>
        <w:rPr>
          <w:rFonts w:ascii="Tahoma" w:hAnsi="Tahoma" w:cs="Tahoma"/>
          <w:sz w:val="18"/>
          <w:szCs w:val="18"/>
          <w:lang w:eastAsia="ar-SA"/>
        </w:rPr>
      </w:pPr>
      <w:r>
        <w:rPr>
          <w:rFonts w:ascii="Tahoma" w:hAnsi="Tahoma" w:cs="Tahoma"/>
          <w:sz w:val="18"/>
          <w:szCs w:val="18"/>
          <w:lang w:eastAsia="ar-SA"/>
        </w:rPr>
        <w:t>W wyniku przeprowadz</w:t>
      </w:r>
      <w:r w:rsidR="000179E0">
        <w:rPr>
          <w:rFonts w:ascii="Tahoma" w:hAnsi="Tahoma" w:cs="Tahoma"/>
          <w:sz w:val="18"/>
          <w:szCs w:val="18"/>
          <w:lang w:eastAsia="ar-SA"/>
        </w:rPr>
        <w:t xml:space="preserve">onego postępowania znak: ZP/PN/53/19/II/JG </w:t>
      </w:r>
      <w:r>
        <w:rPr>
          <w:rFonts w:ascii="Tahoma" w:hAnsi="Tahoma" w:cs="Tahoma"/>
          <w:sz w:val="18"/>
          <w:szCs w:val="18"/>
          <w:lang w:eastAsia="ar-SA"/>
        </w:rPr>
        <w:t>o udzielenie zamówienia publicznego w trybie przetargu nieograniczonego, zgodnie z art. 10, ust.1 ustawy Prawo zamówień publicznych (</w:t>
      </w:r>
      <w:r w:rsidR="000179E0">
        <w:rPr>
          <w:rFonts w:ascii="Tahoma" w:hAnsi="Tahoma" w:cs="Tahoma"/>
          <w:sz w:val="18"/>
          <w:szCs w:val="18"/>
        </w:rPr>
        <w:t>tekst jednolity Dz. U. z 201</w:t>
      </w:r>
      <w:r w:rsidR="00144911">
        <w:rPr>
          <w:rFonts w:ascii="Tahoma" w:hAnsi="Tahoma" w:cs="Tahoma"/>
          <w:sz w:val="18"/>
          <w:szCs w:val="18"/>
        </w:rPr>
        <w:t>8</w:t>
      </w:r>
      <w:r w:rsidR="000179E0">
        <w:rPr>
          <w:rFonts w:ascii="Tahoma" w:hAnsi="Tahoma" w:cs="Tahoma"/>
          <w:sz w:val="18"/>
          <w:szCs w:val="18"/>
        </w:rPr>
        <w:t>r., poz. 1986</w:t>
      </w:r>
      <w:r>
        <w:rPr>
          <w:rFonts w:ascii="Tahoma" w:hAnsi="Tahoma" w:cs="Tahoma"/>
          <w:sz w:val="18"/>
          <w:szCs w:val="18"/>
        </w:rPr>
        <w:t xml:space="preserve"> ze zm. zwaną dalej </w:t>
      </w:r>
      <w:r>
        <w:rPr>
          <w:rFonts w:ascii="Tahoma" w:hAnsi="Tahoma" w:cs="Tahoma"/>
          <w:i/>
          <w:iCs/>
          <w:sz w:val="18"/>
          <w:szCs w:val="18"/>
        </w:rPr>
        <w:t>ustawą</w:t>
      </w:r>
      <w:r>
        <w:rPr>
          <w:rFonts w:ascii="Tahoma" w:hAnsi="Tahoma" w:cs="Tahoma"/>
          <w:sz w:val="18"/>
          <w:szCs w:val="18"/>
        </w:rPr>
        <w:t xml:space="preserve">), </w:t>
      </w:r>
      <w:r>
        <w:rPr>
          <w:rFonts w:ascii="Tahoma" w:hAnsi="Tahoma" w:cs="Tahoma"/>
          <w:sz w:val="18"/>
          <w:szCs w:val="18"/>
          <w:lang w:eastAsia="ar-SA"/>
        </w:rPr>
        <w:t xml:space="preserve">zostaje zawarta </w:t>
      </w:r>
      <w:r w:rsidR="008F66B0">
        <w:rPr>
          <w:rFonts w:ascii="Tahoma" w:hAnsi="Tahoma" w:cs="Tahoma"/>
          <w:sz w:val="18"/>
          <w:szCs w:val="18"/>
          <w:lang w:eastAsia="ar-SA"/>
        </w:rPr>
        <w:t>U</w:t>
      </w:r>
      <w:r>
        <w:rPr>
          <w:rFonts w:ascii="Tahoma" w:hAnsi="Tahoma" w:cs="Tahoma"/>
          <w:sz w:val="18"/>
          <w:szCs w:val="18"/>
          <w:lang w:eastAsia="ar-SA"/>
        </w:rPr>
        <w:t>mowa następującej treści:</w:t>
      </w:r>
    </w:p>
    <w:p w14:paraId="390C4580" w14:textId="77777777" w:rsidR="0044356E" w:rsidRDefault="0044356E" w:rsidP="00FF70F8">
      <w:pPr>
        <w:tabs>
          <w:tab w:val="left" w:pos="600"/>
        </w:tabs>
        <w:spacing w:line="280" w:lineRule="exact"/>
        <w:ind w:left="-357"/>
        <w:jc w:val="both"/>
        <w:rPr>
          <w:rFonts w:ascii="Tahoma" w:hAnsi="Tahoma" w:cs="Tahoma"/>
          <w:b/>
          <w:bCs/>
          <w:sz w:val="20"/>
          <w:szCs w:val="20"/>
        </w:rPr>
      </w:pPr>
    </w:p>
    <w:p w14:paraId="6C5FBEA2" w14:textId="77777777" w:rsidR="00042DCA" w:rsidRDefault="00042DCA" w:rsidP="00FF70F8">
      <w:pPr>
        <w:spacing w:line="280" w:lineRule="exact"/>
        <w:ind w:left="-425" w:right="-567"/>
        <w:jc w:val="center"/>
        <w:rPr>
          <w:rFonts w:ascii="Tahoma" w:hAnsi="Tahoma" w:cs="Tahoma"/>
          <w:b/>
          <w:bCs/>
          <w:sz w:val="20"/>
          <w:szCs w:val="20"/>
          <w:highlight w:val="black"/>
        </w:rPr>
      </w:pPr>
      <w:r>
        <w:rPr>
          <w:rFonts w:ascii="Tahoma" w:hAnsi="Tahoma" w:cs="Tahoma"/>
          <w:b/>
          <w:bCs/>
          <w:sz w:val="20"/>
          <w:szCs w:val="20"/>
        </w:rPr>
        <w:t>§ 2</w:t>
      </w:r>
    </w:p>
    <w:p w14:paraId="30213680" w14:textId="77777777" w:rsidR="00042DCA" w:rsidRDefault="00042DCA" w:rsidP="00FF70F8">
      <w:pPr>
        <w:spacing w:line="280" w:lineRule="exact"/>
        <w:ind w:left="-425" w:right="-567"/>
        <w:jc w:val="center"/>
        <w:rPr>
          <w:rFonts w:ascii="Tahoma" w:hAnsi="Tahoma" w:cs="Tahoma"/>
          <w:b/>
          <w:bCs/>
          <w:sz w:val="20"/>
          <w:szCs w:val="20"/>
          <w:highlight w:val="black"/>
        </w:rPr>
      </w:pPr>
      <w:r>
        <w:rPr>
          <w:rFonts w:ascii="Tahoma" w:hAnsi="Tahoma" w:cs="Tahoma"/>
          <w:b/>
          <w:bCs/>
          <w:sz w:val="20"/>
          <w:szCs w:val="20"/>
          <w:shd w:val="clear" w:color="auto" w:fill="000000"/>
        </w:rPr>
        <w:t>Przedmiot umowy</w:t>
      </w:r>
    </w:p>
    <w:p w14:paraId="0534AAD7" w14:textId="48E22701" w:rsidR="00042DCA" w:rsidRPr="00781C21" w:rsidRDefault="00042DCA" w:rsidP="00662D72">
      <w:pPr>
        <w:pStyle w:val="Akapitzlist"/>
        <w:numPr>
          <w:ilvl w:val="0"/>
          <w:numId w:val="9"/>
        </w:numPr>
        <w:spacing w:line="280" w:lineRule="exact"/>
        <w:ind w:right="-567"/>
        <w:rPr>
          <w:rFonts w:ascii="Tahoma" w:hAnsi="Tahoma" w:cs="Tahoma"/>
          <w:b/>
          <w:bCs/>
          <w:sz w:val="20"/>
          <w:szCs w:val="20"/>
        </w:rPr>
      </w:pPr>
      <w:r w:rsidRPr="00781C21">
        <w:rPr>
          <w:rFonts w:ascii="Tahoma" w:hAnsi="Tahoma" w:cs="Tahoma"/>
          <w:sz w:val="18"/>
          <w:szCs w:val="18"/>
        </w:rPr>
        <w:t xml:space="preserve">Przedmiotem </w:t>
      </w:r>
      <w:r w:rsidR="008F66B0">
        <w:rPr>
          <w:rFonts w:ascii="Tahoma" w:hAnsi="Tahoma" w:cs="Tahoma"/>
          <w:sz w:val="18"/>
          <w:szCs w:val="18"/>
        </w:rPr>
        <w:t>U</w:t>
      </w:r>
      <w:r w:rsidRPr="00781C21">
        <w:rPr>
          <w:rFonts w:ascii="Tahoma" w:hAnsi="Tahoma" w:cs="Tahoma"/>
          <w:sz w:val="18"/>
          <w:szCs w:val="18"/>
        </w:rPr>
        <w:t xml:space="preserve">mowy jest </w:t>
      </w:r>
      <w:r w:rsidRPr="00781C21">
        <w:rPr>
          <w:rFonts w:ascii="Tahoma" w:hAnsi="Tahoma" w:cs="Tahoma"/>
          <w:b/>
          <w:sz w:val="18"/>
          <w:szCs w:val="18"/>
        </w:rPr>
        <w:t xml:space="preserve">dostawa fabrycznie nowego, nieuszkodzonego, nieużywanego, nieregenerowanego sprzętu komputerowego wraz z oprogramowaniem </w:t>
      </w:r>
      <w:r w:rsidR="0053013C" w:rsidRPr="00781C21">
        <w:rPr>
          <w:rFonts w:ascii="Tahoma" w:hAnsi="Tahoma" w:cs="Tahoma"/>
          <w:b/>
          <w:sz w:val="18"/>
          <w:szCs w:val="18"/>
        </w:rPr>
        <w:t xml:space="preserve">oraz wykonanie usługi polegającej na instalacji urządzeń sieciowych </w:t>
      </w:r>
      <w:r w:rsidRPr="00781C21">
        <w:rPr>
          <w:rFonts w:ascii="Tahoma" w:hAnsi="Tahoma" w:cs="Tahoma"/>
          <w:b/>
          <w:sz w:val="18"/>
          <w:szCs w:val="18"/>
        </w:rPr>
        <w:t>dla Dolnośląskiego Centrum Onkologii we Wrocławiu</w:t>
      </w:r>
      <w:r w:rsidRPr="00781C21">
        <w:rPr>
          <w:b/>
        </w:rPr>
        <w:t>,</w:t>
      </w:r>
      <w:r w:rsidRPr="00D80F1A">
        <w:t xml:space="preserve"> </w:t>
      </w:r>
    </w:p>
    <w:p w14:paraId="508AA184" w14:textId="26FF29EE" w:rsidR="00042DCA" w:rsidRPr="00D80F1A" w:rsidRDefault="00042DCA" w:rsidP="00662D72">
      <w:pPr>
        <w:numPr>
          <w:ilvl w:val="0"/>
          <w:numId w:val="9"/>
        </w:numPr>
        <w:spacing w:line="280" w:lineRule="exact"/>
        <w:ind w:right="-567"/>
        <w:rPr>
          <w:rFonts w:ascii="Tahoma" w:hAnsi="Tahoma" w:cs="Tahoma"/>
          <w:b/>
          <w:bCs/>
          <w:sz w:val="20"/>
          <w:szCs w:val="20"/>
        </w:rPr>
      </w:pPr>
      <w:r w:rsidRPr="00D80F1A">
        <w:rPr>
          <w:rFonts w:ascii="Tahoma" w:hAnsi="Tahoma" w:cs="Tahoma"/>
          <w:sz w:val="18"/>
          <w:szCs w:val="18"/>
        </w:rPr>
        <w:t xml:space="preserve">Szczegółowy opis przedmiotu zamówienia zawiera </w:t>
      </w:r>
      <w:r w:rsidRPr="00D80F1A">
        <w:rPr>
          <w:rFonts w:ascii="Tahoma" w:hAnsi="Tahoma" w:cs="Tahoma"/>
          <w:b/>
          <w:bCs/>
          <w:sz w:val="18"/>
          <w:szCs w:val="18"/>
        </w:rPr>
        <w:t>Załącznik Nr 1</w:t>
      </w:r>
      <w:r w:rsidRPr="00D80F1A">
        <w:rPr>
          <w:rFonts w:ascii="Tahoma" w:hAnsi="Tahoma" w:cs="Tahoma"/>
          <w:sz w:val="18"/>
          <w:szCs w:val="18"/>
        </w:rPr>
        <w:t xml:space="preserve"> do niniejszej </w:t>
      </w:r>
      <w:r w:rsidR="008F66B0">
        <w:rPr>
          <w:rFonts w:ascii="Tahoma" w:hAnsi="Tahoma" w:cs="Tahoma"/>
          <w:sz w:val="18"/>
          <w:szCs w:val="18"/>
        </w:rPr>
        <w:t>U</w:t>
      </w:r>
      <w:r w:rsidRPr="00D80F1A">
        <w:rPr>
          <w:rFonts w:ascii="Tahoma" w:hAnsi="Tahoma" w:cs="Tahoma"/>
          <w:sz w:val="18"/>
          <w:szCs w:val="18"/>
        </w:rPr>
        <w:t>mowy, stanowiący jej integralną część.</w:t>
      </w:r>
    </w:p>
    <w:p w14:paraId="7163339F" w14:textId="25F85DC3" w:rsidR="00042DCA" w:rsidRPr="0044356E" w:rsidRDefault="00042DCA" w:rsidP="00662D72">
      <w:pPr>
        <w:numPr>
          <w:ilvl w:val="0"/>
          <w:numId w:val="9"/>
        </w:numPr>
        <w:spacing w:line="280" w:lineRule="exact"/>
        <w:ind w:right="-567"/>
        <w:rPr>
          <w:rFonts w:ascii="Tahoma" w:hAnsi="Tahoma" w:cs="Tahoma"/>
          <w:b/>
          <w:bCs/>
          <w:sz w:val="20"/>
          <w:szCs w:val="20"/>
        </w:rPr>
      </w:pPr>
      <w:r w:rsidRPr="00D80F1A">
        <w:rPr>
          <w:rFonts w:ascii="Tahoma" w:hAnsi="Tahoma" w:cs="Tahoma"/>
          <w:sz w:val="18"/>
          <w:szCs w:val="18"/>
        </w:rPr>
        <w:t xml:space="preserve">Obowiązki Wykonawcy wynikające z udzielonej gwarancji należą do przedmiotu </w:t>
      </w:r>
      <w:r w:rsidR="008F66B0">
        <w:rPr>
          <w:rFonts w:ascii="Tahoma" w:hAnsi="Tahoma" w:cs="Tahoma"/>
          <w:sz w:val="18"/>
          <w:szCs w:val="18"/>
        </w:rPr>
        <w:t>U</w:t>
      </w:r>
      <w:r w:rsidRPr="00D80F1A">
        <w:rPr>
          <w:rFonts w:ascii="Tahoma" w:hAnsi="Tahoma" w:cs="Tahoma"/>
          <w:sz w:val="18"/>
          <w:szCs w:val="18"/>
        </w:rPr>
        <w:t xml:space="preserve">mowy </w:t>
      </w:r>
    </w:p>
    <w:p w14:paraId="2082BD3C" w14:textId="77777777" w:rsidR="0044356E" w:rsidRPr="00D80F1A" w:rsidRDefault="0044356E" w:rsidP="00FF70F8">
      <w:pPr>
        <w:spacing w:line="280" w:lineRule="exact"/>
        <w:ind w:left="420" w:right="-567"/>
        <w:rPr>
          <w:rFonts w:ascii="Tahoma" w:hAnsi="Tahoma" w:cs="Tahoma"/>
          <w:b/>
          <w:bCs/>
          <w:sz w:val="20"/>
          <w:szCs w:val="20"/>
        </w:rPr>
      </w:pPr>
    </w:p>
    <w:p w14:paraId="05C03F78" w14:textId="77777777" w:rsidR="00042DCA" w:rsidRDefault="00042DCA" w:rsidP="00FF70F8">
      <w:pPr>
        <w:spacing w:line="280" w:lineRule="exact"/>
        <w:ind w:left="-425" w:right="-567"/>
        <w:jc w:val="center"/>
        <w:rPr>
          <w:rFonts w:ascii="Tahoma" w:hAnsi="Tahoma" w:cs="Tahoma"/>
          <w:b/>
          <w:bCs/>
          <w:sz w:val="20"/>
          <w:szCs w:val="20"/>
          <w:highlight w:val="black"/>
        </w:rPr>
      </w:pPr>
      <w:r>
        <w:rPr>
          <w:rFonts w:ascii="Tahoma" w:hAnsi="Tahoma" w:cs="Tahoma"/>
          <w:b/>
          <w:bCs/>
          <w:sz w:val="20"/>
          <w:szCs w:val="20"/>
        </w:rPr>
        <w:t>§ 3</w:t>
      </w:r>
    </w:p>
    <w:p w14:paraId="6688E6F5" w14:textId="77777777" w:rsidR="00781C21" w:rsidRDefault="00042DCA" w:rsidP="00FF70F8">
      <w:pPr>
        <w:spacing w:line="280" w:lineRule="exact"/>
        <w:ind w:left="-425" w:right="-567"/>
        <w:jc w:val="center"/>
        <w:rPr>
          <w:rFonts w:ascii="Tahoma" w:hAnsi="Tahoma" w:cs="Tahoma"/>
          <w:spacing w:val="-4"/>
          <w:sz w:val="18"/>
          <w:szCs w:val="18"/>
        </w:rPr>
      </w:pPr>
      <w:r>
        <w:rPr>
          <w:rFonts w:ascii="Tahoma" w:hAnsi="Tahoma" w:cs="Tahoma"/>
          <w:b/>
          <w:bCs/>
          <w:sz w:val="20"/>
          <w:szCs w:val="20"/>
          <w:shd w:val="clear" w:color="auto" w:fill="000000"/>
        </w:rPr>
        <w:t>Oświadczenie Wykonawcy</w:t>
      </w:r>
    </w:p>
    <w:p w14:paraId="775B85EE" w14:textId="4431D490" w:rsidR="00042DCA" w:rsidRDefault="00042DCA" w:rsidP="00662D72">
      <w:pPr>
        <w:pStyle w:val="Akapitzlist"/>
        <w:numPr>
          <w:ilvl w:val="0"/>
          <w:numId w:val="15"/>
        </w:numPr>
        <w:spacing w:line="280" w:lineRule="exact"/>
        <w:ind w:right="-567"/>
        <w:rPr>
          <w:rFonts w:ascii="Tahoma" w:hAnsi="Tahoma" w:cs="Tahoma"/>
          <w:spacing w:val="-4"/>
          <w:sz w:val="18"/>
          <w:szCs w:val="18"/>
        </w:rPr>
      </w:pPr>
      <w:r w:rsidRPr="00781C21">
        <w:rPr>
          <w:rFonts w:ascii="Tahoma" w:hAnsi="Tahoma" w:cs="Tahoma"/>
          <w:spacing w:val="-4"/>
          <w:sz w:val="18"/>
          <w:szCs w:val="18"/>
        </w:rPr>
        <w:t xml:space="preserve">Wykonawca oświadcza, że jest uprawniony oraz posiada niezbędną wiedzę i doświadczenie do pełnej realizacji przedmiotu </w:t>
      </w:r>
      <w:r w:rsidR="008F66B0">
        <w:rPr>
          <w:rFonts w:ascii="Tahoma" w:hAnsi="Tahoma" w:cs="Tahoma"/>
          <w:spacing w:val="-4"/>
          <w:sz w:val="18"/>
          <w:szCs w:val="18"/>
        </w:rPr>
        <w:t>U</w:t>
      </w:r>
      <w:r w:rsidRPr="00781C21">
        <w:rPr>
          <w:rFonts w:ascii="Tahoma" w:hAnsi="Tahoma" w:cs="Tahoma"/>
          <w:spacing w:val="-4"/>
          <w:sz w:val="18"/>
          <w:szCs w:val="18"/>
        </w:rPr>
        <w:t>mowy.</w:t>
      </w:r>
    </w:p>
    <w:p w14:paraId="6126C023" w14:textId="46B4602B" w:rsidR="00781C21" w:rsidRDefault="00042DCA" w:rsidP="00662D72">
      <w:pPr>
        <w:pStyle w:val="Akapitzlist"/>
        <w:numPr>
          <w:ilvl w:val="0"/>
          <w:numId w:val="15"/>
        </w:numPr>
        <w:spacing w:line="280" w:lineRule="exact"/>
        <w:ind w:right="-567"/>
        <w:jc w:val="both"/>
        <w:rPr>
          <w:rFonts w:ascii="Tahoma" w:hAnsi="Tahoma" w:cs="Tahoma"/>
          <w:spacing w:val="-4"/>
          <w:sz w:val="18"/>
          <w:szCs w:val="18"/>
        </w:rPr>
      </w:pPr>
      <w:r w:rsidRPr="00781C21">
        <w:rPr>
          <w:rFonts w:ascii="Tahoma" w:hAnsi="Tahoma" w:cs="Tahoma"/>
          <w:spacing w:val="-4"/>
          <w:sz w:val="18"/>
          <w:szCs w:val="18"/>
        </w:rPr>
        <w:t xml:space="preserve">Wykonawca gwarantuje, że dostarczony w ramach niniejszej </w:t>
      </w:r>
      <w:r w:rsidR="008F66B0">
        <w:rPr>
          <w:rFonts w:ascii="Tahoma" w:hAnsi="Tahoma" w:cs="Tahoma"/>
          <w:spacing w:val="-4"/>
          <w:sz w:val="18"/>
          <w:szCs w:val="18"/>
        </w:rPr>
        <w:t>U</w:t>
      </w:r>
      <w:r w:rsidRPr="00781C21">
        <w:rPr>
          <w:rFonts w:ascii="Tahoma" w:hAnsi="Tahoma" w:cs="Tahoma"/>
          <w:spacing w:val="-4"/>
          <w:sz w:val="18"/>
          <w:szCs w:val="18"/>
        </w:rPr>
        <w:t>mowy towar jest nowy, nieużywany, wolny od wad, spełniający wymagania określone przez Zamawiającego w Specyfikacji Istotnych Warunków Zamówienia oraz w stanie nadającym się do użytkowania.</w:t>
      </w:r>
    </w:p>
    <w:p w14:paraId="7ABCD097" w14:textId="77777777" w:rsidR="00781C21" w:rsidRPr="00781C21" w:rsidRDefault="00042DCA" w:rsidP="00662D72">
      <w:pPr>
        <w:pStyle w:val="Akapitzlist"/>
        <w:numPr>
          <w:ilvl w:val="0"/>
          <w:numId w:val="15"/>
        </w:numPr>
        <w:spacing w:line="280" w:lineRule="exact"/>
        <w:ind w:right="-567"/>
        <w:jc w:val="both"/>
        <w:rPr>
          <w:rFonts w:ascii="Tahoma" w:hAnsi="Tahoma" w:cs="Tahoma"/>
          <w:spacing w:val="-4"/>
          <w:sz w:val="18"/>
          <w:szCs w:val="18"/>
        </w:rPr>
      </w:pPr>
      <w:r w:rsidRPr="00781C21">
        <w:rPr>
          <w:rFonts w:ascii="Tahoma" w:hAnsi="Tahoma" w:cs="Tahoma"/>
          <w:color w:val="000000"/>
          <w:spacing w:val="-4"/>
          <w:sz w:val="18"/>
          <w:szCs w:val="18"/>
        </w:rPr>
        <w:t>Wykonawca oświadcza, że zapewni autoryzowany nieodpłatny serwis gwarancyjny.</w:t>
      </w:r>
    </w:p>
    <w:p w14:paraId="5567089A" w14:textId="10DA32E2" w:rsidR="00781C21" w:rsidRPr="00781C21" w:rsidRDefault="00042DCA" w:rsidP="00662D72">
      <w:pPr>
        <w:pStyle w:val="Akapitzlist"/>
        <w:numPr>
          <w:ilvl w:val="0"/>
          <w:numId w:val="15"/>
        </w:numPr>
        <w:spacing w:line="280" w:lineRule="exact"/>
        <w:ind w:right="-567"/>
        <w:jc w:val="both"/>
        <w:rPr>
          <w:rFonts w:ascii="Tahoma" w:hAnsi="Tahoma" w:cs="Tahoma"/>
          <w:spacing w:val="-4"/>
          <w:sz w:val="18"/>
          <w:szCs w:val="18"/>
        </w:rPr>
      </w:pPr>
      <w:r w:rsidRPr="00781C21">
        <w:rPr>
          <w:rFonts w:ascii="Tahoma" w:hAnsi="Tahoma" w:cs="Tahoma"/>
          <w:spacing w:val="-4"/>
          <w:sz w:val="18"/>
          <w:szCs w:val="18"/>
        </w:rPr>
        <w:t xml:space="preserve">Wykonawca oświadcza, że dostarczony przedmiot </w:t>
      </w:r>
      <w:r w:rsidR="008F66B0">
        <w:rPr>
          <w:rFonts w:ascii="Tahoma" w:hAnsi="Tahoma" w:cs="Tahoma"/>
          <w:spacing w:val="-4"/>
          <w:sz w:val="18"/>
          <w:szCs w:val="18"/>
        </w:rPr>
        <w:t>U</w:t>
      </w:r>
      <w:r w:rsidRPr="00781C21">
        <w:rPr>
          <w:rFonts w:ascii="Tahoma" w:hAnsi="Tahoma" w:cs="Tahoma"/>
          <w:spacing w:val="-4"/>
          <w:sz w:val="18"/>
          <w:szCs w:val="18"/>
        </w:rPr>
        <w:t xml:space="preserve">mowy </w:t>
      </w:r>
      <w:r w:rsidRPr="00781C21">
        <w:rPr>
          <w:rFonts w:ascii="Tahoma" w:hAnsi="Tahoma" w:cs="Tahoma"/>
          <w:color w:val="000000"/>
          <w:sz w:val="18"/>
          <w:szCs w:val="18"/>
        </w:rPr>
        <w:t>posiada deklarację zgodności CE, zainstalowane oprogramowania, sterowniki oraz oprogramowanie wewnętrzne w najnowszej dostępnej wersji</w:t>
      </w:r>
      <w:r w:rsidRPr="00781C21">
        <w:rPr>
          <w:rFonts w:ascii="Tahoma" w:hAnsi="Tahoma" w:cs="Tahoma"/>
          <w:sz w:val="18"/>
          <w:szCs w:val="18"/>
        </w:rPr>
        <w:t xml:space="preserve"> jest bezpieczny w użytkowaniu, dopuszczony do obrotu na terenie RP i gotowy do użytku zgodnie z jego przeznaczeniem. </w:t>
      </w:r>
      <w:r w:rsidRPr="00781C21">
        <w:rPr>
          <w:rFonts w:ascii="Tahoma" w:hAnsi="Tahoma" w:cs="Tahoma"/>
          <w:spacing w:val="-4"/>
          <w:sz w:val="18"/>
          <w:szCs w:val="18"/>
        </w:rPr>
        <w:t>W wypadku uszkodzenia przez Wykonawcę wcześniej zrealizowanych robót lub istniejącego wyposażenia będzie on obciążony kosztami ich napraw lub wykona je we własnym zakresie ( według wyboru Zamawiającego).</w:t>
      </w:r>
    </w:p>
    <w:p w14:paraId="6A565FA9" w14:textId="1DDEB2BD" w:rsidR="00781C21" w:rsidRPr="00781C21" w:rsidRDefault="00042DCA" w:rsidP="00662D72">
      <w:pPr>
        <w:pStyle w:val="Akapitzlist"/>
        <w:numPr>
          <w:ilvl w:val="0"/>
          <w:numId w:val="15"/>
        </w:numPr>
        <w:spacing w:line="280" w:lineRule="exact"/>
        <w:ind w:right="-567"/>
        <w:jc w:val="both"/>
        <w:rPr>
          <w:rFonts w:ascii="Tahoma" w:hAnsi="Tahoma" w:cs="Tahoma"/>
          <w:spacing w:val="-4"/>
          <w:sz w:val="18"/>
          <w:szCs w:val="18"/>
        </w:rPr>
      </w:pPr>
      <w:r w:rsidRPr="00781C21">
        <w:rPr>
          <w:rFonts w:ascii="Tahoma" w:hAnsi="Tahoma" w:cs="Tahoma"/>
          <w:sz w:val="18"/>
          <w:szCs w:val="18"/>
        </w:rPr>
        <w:t>Przedmiot zamówienia jest wyprodukowany nie wcześniej niż 1 stycznia 201</w:t>
      </w:r>
      <w:r w:rsidR="007F5CC0">
        <w:rPr>
          <w:rFonts w:ascii="Tahoma" w:hAnsi="Tahoma" w:cs="Tahoma"/>
          <w:sz w:val="18"/>
          <w:szCs w:val="18"/>
        </w:rPr>
        <w:t>9</w:t>
      </w:r>
      <w:r w:rsidRPr="00781C21">
        <w:rPr>
          <w:rFonts w:ascii="Tahoma" w:hAnsi="Tahoma" w:cs="Tahoma"/>
          <w:sz w:val="18"/>
          <w:szCs w:val="18"/>
        </w:rPr>
        <w:t xml:space="preserve"> roku, jest kompletny, posiada wymagane prawem atesty i certyfikaty, nie wymaga żadnych dodatkowych nakładów i jest gotowy do pracy.</w:t>
      </w:r>
    </w:p>
    <w:p w14:paraId="67851BC0" w14:textId="77777777" w:rsidR="00781C21" w:rsidRPr="00781C21" w:rsidRDefault="00042DCA" w:rsidP="00662D72">
      <w:pPr>
        <w:pStyle w:val="Akapitzlist"/>
        <w:numPr>
          <w:ilvl w:val="0"/>
          <w:numId w:val="15"/>
        </w:numPr>
        <w:spacing w:line="280" w:lineRule="exact"/>
        <w:ind w:right="-567"/>
        <w:jc w:val="both"/>
        <w:rPr>
          <w:rFonts w:ascii="Tahoma" w:hAnsi="Tahoma" w:cs="Tahoma"/>
          <w:spacing w:val="-4"/>
          <w:sz w:val="18"/>
          <w:szCs w:val="18"/>
        </w:rPr>
      </w:pPr>
      <w:r w:rsidRPr="00781C21">
        <w:rPr>
          <w:rFonts w:ascii="Tahoma" w:hAnsi="Tahoma" w:cs="Tahoma"/>
          <w:sz w:val="18"/>
          <w:szCs w:val="18"/>
          <w:lang w:eastAsia="pl-PL"/>
        </w:rPr>
        <w:t>Wykonawca oświadcza, że sprzęt objęty przedmiotem Umowy nie jest obciążony prawem</w:t>
      </w:r>
      <w:r w:rsidRPr="00781C21">
        <w:rPr>
          <w:rFonts w:ascii="Tahoma" w:hAnsi="Tahoma" w:cs="Tahoma"/>
          <w:sz w:val="18"/>
          <w:szCs w:val="18"/>
        </w:rPr>
        <w:t xml:space="preserve"> </w:t>
      </w:r>
      <w:r w:rsidRPr="00781C21">
        <w:rPr>
          <w:rFonts w:ascii="Tahoma" w:hAnsi="Tahoma" w:cs="Tahoma"/>
          <w:sz w:val="18"/>
          <w:szCs w:val="18"/>
          <w:lang w:eastAsia="pl-PL"/>
        </w:rPr>
        <w:t>obligacyjnym ani rzeczowym na rzecz osób trzecich, nie toczy się wobec niego postępowanie</w:t>
      </w:r>
      <w:r w:rsidRPr="00781C21">
        <w:rPr>
          <w:rFonts w:ascii="Tahoma" w:hAnsi="Tahoma" w:cs="Tahoma"/>
          <w:sz w:val="18"/>
          <w:szCs w:val="18"/>
        </w:rPr>
        <w:t xml:space="preserve"> </w:t>
      </w:r>
      <w:r w:rsidRPr="00781C21">
        <w:rPr>
          <w:rFonts w:ascii="Tahoma" w:hAnsi="Tahoma" w:cs="Tahoma"/>
          <w:sz w:val="18"/>
          <w:szCs w:val="18"/>
          <w:lang w:eastAsia="pl-PL"/>
        </w:rPr>
        <w:t>egzekucyjne, sądowe, ani przed jakimkolwiek organem orzekającym oraz nie jest przedmiotem</w:t>
      </w:r>
      <w:r w:rsidRPr="00781C21">
        <w:rPr>
          <w:rFonts w:ascii="Tahoma" w:hAnsi="Tahoma" w:cs="Tahoma"/>
          <w:sz w:val="18"/>
          <w:szCs w:val="18"/>
        </w:rPr>
        <w:t xml:space="preserve"> </w:t>
      </w:r>
      <w:r w:rsidRPr="00781C21">
        <w:rPr>
          <w:rFonts w:ascii="Tahoma" w:hAnsi="Tahoma" w:cs="Tahoma"/>
          <w:sz w:val="18"/>
          <w:szCs w:val="18"/>
          <w:lang w:eastAsia="pl-PL"/>
        </w:rPr>
        <w:t>zabezpieczenia. Wykonawca oświadcza także, że brak jest jakichkolwiek innych okoliczności</w:t>
      </w:r>
      <w:r w:rsidRPr="00781C21">
        <w:rPr>
          <w:rFonts w:ascii="Tahoma" w:hAnsi="Tahoma" w:cs="Tahoma"/>
          <w:sz w:val="18"/>
          <w:szCs w:val="18"/>
        </w:rPr>
        <w:t xml:space="preserve"> </w:t>
      </w:r>
      <w:r w:rsidRPr="00781C21">
        <w:rPr>
          <w:rFonts w:ascii="Tahoma" w:hAnsi="Tahoma" w:cs="Tahoma"/>
          <w:sz w:val="18"/>
          <w:szCs w:val="18"/>
          <w:lang w:eastAsia="pl-PL"/>
        </w:rPr>
        <w:t>mogących ograniczyć prawa Zamawiającego wynikające z niniejszej Umowy.</w:t>
      </w:r>
    </w:p>
    <w:p w14:paraId="578F903F" w14:textId="037BBDB4" w:rsidR="00781C21" w:rsidRPr="00781C21" w:rsidRDefault="00CD7050" w:rsidP="00662D72">
      <w:pPr>
        <w:pStyle w:val="Akapitzlist"/>
        <w:numPr>
          <w:ilvl w:val="0"/>
          <w:numId w:val="15"/>
        </w:numPr>
        <w:spacing w:line="280" w:lineRule="exact"/>
        <w:ind w:right="-567"/>
        <w:jc w:val="both"/>
        <w:rPr>
          <w:rFonts w:ascii="Tahoma" w:hAnsi="Tahoma" w:cs="Tahoma"/>
          <w:spacing w:val="-4"/>
          <w:sz w:val="18"/>
          <w:szCs w:val="18"/>
        </w:rPr>
      </w:pPr>
      <w:r>
        <w:rPr>
          <w:rFonts w:ascii="Tahoma" w:hAnsi="Tahoma" w:cs="Tahoma"/>
          <w:sz w:val="18"/>
          <w:szCs w:val="18"/>
          <w:lang w:eastAsia="pl-PL"/>
        </w:rPr>
        <w:t xml:space="preserve">Zgodnie z zapisami §10 niniejszej Umowy, </w:t>
      </w:r>
      <w:r w:rsidR="00042DCA" w:rsidRPr="00781C21">
        <w:rPr>
          <w:rFonts w:ascii="Tahoma" w:hAnsi="Tahoma" w:cs="Tahoma"/>
          <w:sz w:val="18"/>
          <w:szCs w:val="18"/>
          <w:lang w:eastAsia="pl-PL"/>
        </w:rPr>
        <w:t>Wykonawca oświadcza, że jest uprawniony do udzielenia licencji / sublicencji na użytkowanie</w:t>
      </w:r>
      <w:r w:rsidR="00042DCA" w:rsidRPr="00781C21">
        <w:rPr>
          <w:rFonts w:ascii="Tahoma" w:hAnsi="Tahoma" w:cs="Tahoma"/>
          <w:sz w:val="18"/>
          <w:szCs w:val="18"/>
        </w:rPr>
        <w:t xml:space="preserve"> </w:t>
      </w:r>
      <w:r w:rsidR="00042DCA" w:rsidRPr="00781C21">
        <w:rPr>
          <w:rFonts w:ascii="Tahoma" w:hAnsi="Tahoma" w:cs="Tahoma"/>
          <w:sz w:val="18"/>
          <w:szCs w:val="18"/>
          <w:lang w:eastAsia="pl-PL"/>
        </w:rPr>
        <w:t xml:space="preserve">oprogramowania </w:t>
      </w:r>
      <w:r w:rsidR="007F1556">
        <w:rPr>
          <w:rFonts w:ascii="Tahoma" w:hAnsi="Tahoma" w:cs="Tahoma"/>
          <w:sz w:val="18"/>
          <w:szCs w:val="18"/>
          <w:lang w:eastAsia="pl-PL"/>
        </w:rPr>
        <w:t xml:space="preserve">oraz </w:t>
      </w:r>
      <w:r w:rsidR="00042DCA" w:rsidRPr="00781C21">
        <w:rPr>
          <w:rFonts w:ascii="Tahoma" w:hAnsi="Tahoma" w:cs="Tahoma"/>
          <w:sz w:val="18"/>
          <w:szCs w:val="18"/>
          <w:lang w:eastAsia="pl-PL"/>
        </w:rPr>
        <w:t>posiada prawo do jego sprzedaży i niniejsza Umowa nie narusza praw</w:t>
      </w:r>
      <w:r w:rsidR="00042DCA" w:rsidRPr="00781C21">
        <w:rPr>
          <w:rFonts w:ascii="Tahoma" w:hAnsi="Tahoma" w:cs="Tahoma"/>
          <w:sz w:val="18"/>
          <w:szCs w:val="18"/>
        </w:rPr>
        <w:t xml:space="preserve"> </w:t>
      </w:r>
      <w:r w:rsidR="00042DCA" w:rsidRPr="00781C21">
        <w:rPr>
          <w:rFonts w:ascii="Tahoma" w:hAnsi="Tahoma" w:cs="Tahoma"/>
          <w:sz w:val="18"/>
          <w:szCs w:val="18"/>
          <w:lang w:eastAsia="pl-PL"/>
        </w:rPr>
        <w:t>osób trzecich oraz że przyjmuje wyłączną odpowiedzialność za wszelkie szkody jakie mogą</w:t>
      </w:r>
      <w:r w:rsidR="00042DCA" w:rsidRPr="00781C21">
        <w:rPr>
          <w:rFonts w:ascii="Tahoma" w:hAnsi="Tahoma" w:cs="Tahoma"/>
          <w:sz w:val="18"/>
          <w:szCs w:val="18"/>
        </w:rPr>
        <w:t xml:space="preserve"> </w:t>
      </w:r>
      <w:r w:rsidR="00042DCA" w:rsidRPr="00781C21">
        <w:rPr>
          <w:rFonts w:ascii="Tahoma" w:hAnsi="Tahoma" w:cs="Tahoma"/>
          <w:sz w:val="18"/>
          <w:szCs w:val="18"/>
          <w:lang w:eastAsia="pl-PL"/>
        </w:rPr>
        <w:t>powstać w związku z użytkowaniem sprzętu oraz oprogramowania. Dotyczy to także roszczeń</w:t>
      </w:r>
      <w:r w:rsidR="00042DCA" w:rsidRPr="00781C21">
        <w:rPr>
          <w:rFonts w:ascii="Tahoma" w:hAnsi="Tahoma" w:cs="Tahoma"/>
          <w:sz w:val="18"/>
          <w:szCs w:val="18"/>
        </w:rPr>
        <w:t xml:space="preserve"> </w:t>
      </w:r>
      <w:r w:rsidR="00042DCA" w:rsidRPr="00781C21">
        <w:rPr>
          <w:rFonts w:ascii="Tahoma" w:hAnsi="Tahoma" w:cs="Tahoma"/>
          <w:sz w:val="18"/>
          <w:szCs w:val="18"/>
          <w:lang w:eastAsia="pl-PL"/>
        </w:rPr>
        <w:t>osób trzecich</w:t>
      </w:r>
      <w:r w:rsidR="008F66B0">
        <w:rPr>
          <w:rFonts w:ascii="Tahoma" w:hAnsi="Tahoma" w:cs="Tahoma"/>
          <w:sz w:val="18"/>
          <w:szCs w:val="18"/>
          <w:lang w:eastAsia="pl-PL"/>
        </w:rPr>
        <w:t xml:space="preserve"> </w:t>
      </w:r>
      <w:r>
        <w:rPr>
          <w:rFonts w:ascii="Tahoma" w:hAnsi="Tahoma" w:cs="Tahoma"/>
          <w:sz w:val="18"/>
          <w:szCs w:val="18"/>
          <w:lang w:eastAsia="pl-PL"/>
        </w:rPr>
        <w:t>.</w:t>
      </w:r>
    </w:p>
    <w:p w14:paraId="16DD8AAC" w14:textId="77777777" w:rsidR="00781C21" w:rsidRPr="00781C21" w:rsidRDefault="00042DCA" w:rsidP="00662D72">
      <w:pPr>
        <w:pStyle w:val="Akapitzlist"/>
        <w:numPr>
          <w:ilvl w:val="0"/>
          <w:numId w:val="15"/>
        </w:numPr>
        <w:spacing w:line="280" w:lineRule="exact"/>
        <w:ind w:right="-567"/>
        <w:jc w:val="both"/>
        <w:rPr>
          <w:rFonts w:ascii="Tahoma" w:hAnsi="Tahoma" w:cs="Tahoma"/>
          <w:spacing w:val="-4"/>
          <w:sz w:val="18"/>
          <w:szCs w:val="18"/>
        </w:rPr>
      </w:pPr>
      <w:r w:rsidRPr="00781C21">
        <w:rPr>
          <w:rFonts w:ascii="Tahoma" w:hAnsi="Tahoma" w:cs="Tahoma"/>
          <w:sz w:val="18"/>
          <w:szCs w:val="18"/>
          <w:lang w:eastAsia="pl-PL"/>
        </w:rPr>
        <w:lastRenderedPageBreak/>
        <w:t>Wykonawca oświadcza, że jego działanie nie stanowi czynu nieuczciwej konkurencji,</w:t>
      </w:r>
      <w:r w:rsidRPr="00781C21">
        <w:rPr>
          <w:rFonts w:ascii="Tahoma" w:hAnsi="Tahoma" w:cs="Tahoma"/>
          <w:sz w:val="18"/>
          <w:szCs w:val="18"/>
        </w:rPr>
        <w:t xml:space="preserve"> </w:t>
      </w:r>
      <w:r w:rsidRPr="00781C21">
        <w:rPr>
          <w:rFonts w:ascii="Tahoma" w:hAnsi="Tahoma" w:cs="Tahoma"/>
          <w:sz w:val="18"/>
          <w:szCs w:val="18"/>
          <w:lang w:eastAsia="pl-PL"/>
        </w:rPr>
        <w:t>w szczególności nie narusza tajemnicy przedsiębiorstwa osoby trzeciej.</w:t>
      </w:r>
    </w:p>
    <w:p w14:paraId="2B01360C" w14:textId="28BA8719" w:rsidR="00D80F1A" w:rsidRPr="00781C21" w:rsidRDefault="00D80F1A" w:rsidP="00662D72">
      <w:pPr>
        <w:pStyle w:val="Akapitzlist"/>
        <w:numPr>
          <w:ilvl w:val="0"/>
          <w:numId w:val="15"/>
        </w:numPr>
        <w:spacing w:line="280" w:lineRule="exact"/>
        <w:ind w:right="-567"/>
        <w:jc w:val="both"/>
        <w:rPr>
          <w:rFonts w:ascii="Tahoma" w:hAnsi="Tahoma" w:cs="Tahoma"/>
          <w:spacing w:val="-4"/>
          <w:sz w:val="18"/>
          <w:szCs w:val="18"/>
        </w:rPr>
      </w:pPr>
      <w:r w:rsidRPr="00781C21">
        <w:rPr>
          <w:rFonts w:ascii="Tahoma" w:hAnsi="Tahoma" w:cs="Tahoma"/>
          <w:bCs/>
          <w:sz w:val="18"/>
          <w:szCs w:val="18"/>
        </w:rPr>
        <w:t>Wykonawca  zapewnia, że:</w:t>
      </w:r>
    </w:p>
    <w:p w14:paraId="68833789" w14:textId="77777777" w:rsidR="00D80F1A" w:rsidRPr="00781C21" w:rsidRDefault="00D80F1A" w:rsidP="00662D72">
      <w:pPr>
        <w:pStyle w:val="Akapitzlist"/>
        <w:numPr>
          <w:ilvl w:val="0"/>
          <w:numId w:val="14"/>
        </w:numPr>
        <w:suppressAutoHyphens w:val="0"/>
        <w:spacing w:line="280" w:lineRule="exact"/>
        <w:jc w:val="both"/>
        <w:rPr>
          <w:rFonts w:ascii="Tahoma" w:hAnsi="Tahoma" w:cs="Tahoma"/>
          <w:bCs/>
          <w:sz w:val="18"/>
          <w:szCs w:val="18"/>
        </w:rPr>
      </w:pPr>
      <w:r w:rsidRPr="00781C21">
        <w:rPr>
          <w:rFonts w:ascii="Tahoma" w:hAnsi="Tahoma" w:cs="Tahoma"/>
          <w:bCs/>
          <w:sz w:val="18"/>
          <w:szCs w:val="18"/>
        </w:rPr>
        <w:t>prowadzi i będzie prowadził swoją działalność zgodnie z najwyższymi standardami biznesowymi i nie dokona żadnych czynności, które wpłyną lub mogą wpłynąć niekorzystnie na wizerunek lub renomę  Dolnośląskiego Centrum Onkologii we Wrocławiu.</w:t>
      </w:r>
    </w:p>
    <w:p w14:paraId="0CF6600F" w14:textId="77777777" w:rsidR="00D80F1A" w:rsidRPr="00781C21" w:rsidRDefault="00D80F1A" w:rsidP="00662D72">
      <w:pPr>
        <w:pStyle w:val="Akapitzlist"/>
        <w:numPr>
          <w:ilvl w:val="0"/>
          <w:numId w:val="14"/>
        </w:numPr>
        <w:suppressAutoHyphens w:val="0"/>
        <w:spacing w:line="280" w:lineRule="exact"/>
        <w:jc w:val="both"/>
        <w:rPr>
          <w:rFonts w:ascii="Tahoma" w:hAnsi="Tahoma" w:cs="Tahoma"/>
          <w:bCs/>
          <w:sz w:val="18"/>
          <w:szCs w:val="18"/>
        </w:rPr>
      </w:pPr>
      <w:r w:rsidRPr="00781C21">
        <w:rPr>
          <w:rFonts w:ascii="Tahoma" w:hAnsi="Tahoma" w:cs="Tahoma"/>
          <w:bCs/>
          <w:sz w:val="18"/>
          <w:szCs w:val="18"/>
        </w:rPr>
        <w:t>nie podejmie oraz poczyni starania w celu zapewnienia, aby osoby będące członkami jego zarządu, wspólnikami, dyrektorami, członkami kadry kierowniczej, pracownikami, przedstawicielami lub innymi osobami działającymi na jego rzecz, w związku z niniejszą Umową nie podjęły żadnej działalności, która narażałby Dolnośląskiego Centrum Onkologii we Wrocławiu na ryzyko kar na podstawie przepisów i regulacji obowiązujących w jakichkolwiek odpowiednich jurysdykcjach zabraniających działań korupcyjnych, tj. obiecywania, proponowania, wręczania, żądania, przyjmowania bezpośrednio lub pośrednio korzyści majątkowej, osobistej lub innej lub obietnicy takiej korzyści w zamian za działanie lub zaniechanie działania w toku działalności gospodarczej;</w:t>
      </w:r>
    </w:p>
    <w:p w14:paraId="62CFD865" w14:textId="77777777" w:rsidR="00D80F1A" w:rsidRPr="00781C21" w:rsidRDefault="00D80F1A" w:rsidP="00662D72">
      <w:pPr>
        <w:pStyle w:val="Akapitzlist"/>
        <w:numPr>
          <w:ilvl w:val="0"/>
          <w:numId w:val="14"/>
        </w:numPr>
        <w:suppressAutoHyphens w:val="0"/>
        <w:spacing w:line="280" w:lineRule="exact"/>
        <w:jc w:val="both"/>
        <w:rPr>
          <w:rFonts w:ascii="Tahoma" w:hAnsi="Tahoma" w:cs="Tahoma"/>
          <w:bCs/>
          <w:sz w:val="18"/>
          <w:szCs w:val="18"/>
        </w:rPr>
      </w:pPr>
      <w:r w:rsidRPr="00781C21">
        <w:rPr>
          <w:rFonts w:ascii="Tahoma" w:hAnsi="Tahoma" w:cs="Tahoma"/>
          <w:bCs/>
          <w:sz w:val="18"/>
          <w:szCs w:val="18"/>
        </w:rPr>
        <w:t>nie będzie podejmować żadnej innej działalności, która narażałby Dolnośląskiego Centrum Onkologii we Wrocławiu na ryzyko kar wynikających z przepisów prawa i właściwych regulacji.</w:t>
      </w:r>
    </w:p>
    <w:p w14:paraId="4BA153F9" w14:textId="3D2948FB" w:rsidR="00042DCA" w:rsidRDefault="00042DCA" w:rsidP="00662D72">
      <w:pPr>
        <w:pStyle w:val="Akapitzlist"/>
        <w:numPr>
          <w:ilvl w:val="0"/>
          <w:numId w:val="15"/>
        </w:numPr>
        <w:tabs>
          <w:tab w:val="left" w:pos="0"/>
          <w:tab w:val="left" w:pos="142"/>
          <w:tab w:val="left" w:pos="2160"/>
        </w:tabs>
        <w:spacing w:line="280" w:lineRule="exact"/>
        <w:ind w:right="-88"/>
        <w:jc w:val="both"/>
        <w:rPr>
          <w:rFonts w:ascii="Tahoma" w:hAnsi="Tahoma" w:cs="Tahoma"/>
          <w:sz w:val="18"/>
          <w:szCs w:val="18"/>
        </w:rPr>
      </w:pPr>
      <w:r w:rsidRPr="00781C21">
        <w:rPr>
          <w:rFonts w:ascii="Tahoma" w:hAnsi="Tahoma" w:cs="Tahoma"/>
          <w:sz w:val="18"/>
          <w:szCs w:val="18"/>
        </w:rPr>
        <w:t xml:space="preserve">Przedmiot </w:t>
      </w:r>
      <w:r w:rsidR="008F66B0">
        <w:rPr>
          <w:rFonts w:ascii="Tahoma" w:hAnsi="Tahoma" w:cs="Tahoma"/>
          <w:sz w:val="18"/>
          <w:szCs w:val="18"/>
        </w:rPr>
        <w:t>U</w:t>
      </w:r>
      <w:r w:rsidRPr="00781C21">
        <w:rPr>
          <w:rFonts w:ascii="Tahoma" w:hAnsi="Tahoma" w:cs="Tahoma"/>
          <w:sz w:val="18"/>
          <w:szCs w:val="18"/>
        </w:rPr>
        <w:t>mowy będzie pochodzić z oficjalnych kanałów dystrybucyjnych producenta obejmujących również rynek Unii Europejskiej, zapewniających w szczególności realizację uprawnień gwarancyjnych.</w:t>
      </w:r>
    </w:p>
    <w:p w14:paraId="071F6109" w14:textId="73E18D90" w:rsidR="00042DCA" w:rsidRDefault="00042DCA" w:rsidP="00662D72">
      <w:pPr>
        <w:pStyle w:val="Akapitzlist"/>
        <w:numPr>
          <w:ilvl w:val="0"/>
          <w:numId w:val="15"/>
        </w:numPr>
        <w:tabs>
          <w:tab w:val="left" w:pos="0"/>
          <w:tab w:val="left" w:pos="142"/>
          <w:tab w:val="left" w:pos="2160"/>
        </w:tabs>
        <w:spacing w:line="280" w:lineRule="exact"/>
        <w:ind w:right="-88"/>
        <w:jc w:val="both"/>
        <w:rPr>
          <w:rFonts w:ascii="Tahoma" w:hAnsi="Tahoma" w:cs="Tahoma"/>
          <w:sz w:val="18"/>
          <w:szCs w:val="18"/>
        </w:rPr>
      </w:pPr>
      <w:r w:rsidRPr="00781C21">
        <w:rPr>
          <w:rFonts w:ascii="Tahoma" w:hAnsi="Tahoma" w:cs="Tahoma"/>
          <w:sz w:val="18"/>
          <w:szCs w:val="18"/>
        </w:rPr>
        <w:t xml:space="preserve">Wykonawca oświadcza, że oferowany przedmiot </w:t>
      </w:r>
      <w:r w:rsidR="008F66B0">
        <w:rPr>
          <w:rFonts w:ascii="Tahoma" w:hAnsi="Tahoma" w:cs="Tahoma"/>
          <w:sz w:val="18"/>
          <w:szCs w:val="18"/>
        </w:rPr>
        <w:t>U</w:t>
      </w:r>
      <w:r w:rsidRPr="00781C21">
        <w:rPr>
          <w:rFonts w:ascii="Tahoma" w:hAnsi="Tahoma" w:cs="Tahoma"/>
          <w:sz w:val="18"/>
          <w:szCs w:val="18"/>
        </w:rPr>
        <w:t>mowy w dniu złożenia oferty nie był przeznaczony przez producenta do wycofania z produkcji lub sprzedaży.</w:t>
      </w:r>
    </w:p>
    <w:p w14:paraId="59DA471F" w14:textId="6140D778" w:rsidR="00042DCA" w:rsidRPr="00781C21" w:rsidRDefault="00042DCA" w:rsidP="00662D72">
      <w:pPr>
        <w:pStyle w:val="Akapitzlist"/>
        <w:numPr>
          <w:ilvl w:val="0"/>
          <w:numId w:val="15"/>
        </w:numPr>
        <w:tabs>
          <w:tab w:val="left" w:pos="0"/>
          <w:tab w:val="left" w:pos="142"/>
          <w:tab w:val="left" w:pos="2160"/>
        </w:tabs>
        <w:spacing w:line="280" w:lineRule="exact"/>
        <w:ind w:right="-88"/>
        <w:jc w:val="both"/>
        <w:rPr>
          <w:rFonts w:ascii="Tahoma" w:hAnsi="Tahoma" w:cs="Tahoma"/>
          <w:sz w:val="18"/>
          <w:szCs w:val="18"/>
        </w:rPr>
      </w:pPr>
      <w:r w:rsidRPr="00781C21">
        <w:rPr>
          <w:rFonts w:ascii="Tahoma" w:hAnsi="Tahoma" w:cs="Tahoma"/>
          <w:sz w:val="18"/>
          <w:szCs w:val="18"/>
        </w:rPr>
        <w:t>Wykonawca zobowiązany jest w szczególności do:</w:t>
      </w:r>
    </w:p>
    <w:p w14:paraId="7728034A" w14:textId="5A060045" w:rsidR="00781C21" w:rsidRDefault="00781C21" w:rsidP="00662D72">
      <w:pPr>
        <w:pStyle w:val="Akapitzlist"/>
        <w:numPr>
          <w:ilvl w:val="0"/>
          <w:numId w:val="16"/>
        </w:numPr>
        <w:tabs>
          <w:tab w:val="left" w:pos="540"/>
        </w:tabs>
        <w:spacing w:line="280" w:lineRule="exact"/>
        <w:jc w:val="both"/>
        <w:rPr>
          <w:rFonts w:ascii="Tahoma" w:hAnsi="Tahoma" w:cs="Tahoma"/>
          <w:sz w:val="18"/>
          <w:szCs w:val="18"/>
        </w:rPr>
      </w:pPr>
      <w:r>
        <w:rPr>
          <w:rFonts w:ascii="Tahoma" w:hAnsi="Tahoma" w:cs="Tahoma"/>
          <w:sz w:val="18"/>
          <w:szCs w:val="18"/>
        </w:rPr>
        <w:t xml:space="preserve">   </w:t>
      </w:r>
      <w:r w:rsidR="00042DCA" w:rsidRPr="00781C21">
        <w:rPr>
          <w:rFonts w:ascii="Tahoma" w:hAnsi="Tahoma" w:cs="Tahoma"/>
          <w:sz w:val="18"/>
          <w:szCs w:val="18"/>
        </w:rPr>
        <w:t xml:space="preserve">wykonania wszelkich prac niezbędnych do zrealizowania przedmiotu Umowy, </w:t>
      </w:r>
    </w:p>
    <w:p w14:paraId="378AFCAB" w14:textId="04841428" w:rsidR="00042DCA" w:rsidRDefault="00781C21" w:rsidP="00662D72">
      <w:pPr>
        <w:pStyle w:val="Akapitzlist"/>
        <w:numPr>
          <w:ilvl w:val="0"/>
          <w:numId w:val="16"/>
        </w:numPr>
        <w:tabs>
          <w:tab w:val="left" w:pos="540"/>
        </w:tabs>
        <w:spacing w:line="280" w:lineRule="exact"/>
        <w:jc w:val="both"/>
        <w:rPr>
          <w:rFonts w:ascii="Tahoma" w:hAnsi="Tahoma" w:cs="Tahoma"/>
          <w:sz w:val="18"/>
          <w:szCs w:val="18"/>
        </w:rPr>
      </w:pPr>
      <w:r>
        <w:rPr>
          <w:rFonts w:ascii="Tahoma" w:hAnsi="Tahoma" w:cs="Tahoma"/>
          <w:sz w:val="18"/>
          <w:szCs w:val="18"/>
        </w:rPr>
        <w:t xml:space="preserve">   </w:t>
      </w:r>
      <w:r w:rsidR="00042DCA" w:rsidRPr="00781C21">
        <w:rPr>
          <w:rFonts w:ascii="Tahoma" w:hAnsi="Tahoma" w:cs="Tahoma"/>
          <w:sz w:val="18"/>
          <w:szCs w:val="18"/>
        </w:rPr>
        <w:t>zapewnienia należytego zabezpieczenia prac w zakresie ochrony mienia, przeciwpożarowej, środowiska i sanitarnej,</w:t>
      </w:r>
      <w:r>
        <w:rPr>
          <w:rFonts w:ascii="Tahoma" w:hAnsi="Tahoma" w:cs="Tahoma"/>
          <w:sz w:val="18"/>
          <w:szCs w:val="18"/>
        </w:rPr>
        <w:t xml:space="preserve"> </w:t>
      </w:r>
      <w:r w:rsidR="00042DCA" w:rsidRPr="00781C21">
        <w:rPr>
          <w:rFonts w:ascii="Tahoma" w:hAnsi="Tahoma" w:cs="Tahoma"/>
          <w:sz w:val="18"/>
          <w:szCs w:val="18"/>
        </w:rPr>
        <w:t xml:space="preserve">przepisów bhp, </w:t>
      </w:r>
    </w:p>
    <w:p w14:paraId="08108EE0" w14:textId="33454AAF" w:rsidR="00781C21" w:rsidRDefault="00781C21" w:rsidP="00662D72">
      <w:pPr>
        <w:pStyle w:val="Akapitzlist"/>
        <w:numPr>
          <w:ilvl w:val="0"/>
          <w:numId w:val="16"/>
        </w:numPr>
        <w:tabs>
          <w:tab w:val="left" w:pos="540"/>
        </w:tabs>
        <w:spacing w:line="280" w:lineRule="exact"/>
        <w:jc w:val="both"/>
        <w:rPr>
          <w:rFonts w:ascii="Tahoma" w:hAnsi="Tahoma" w:cs="Tahoma"/>
          <w:sz w:val="18"/>
          <w:szCs w:val="18"/>
        </w:rPr>
      </w:pPr>
      <w:r>
        <w:rPr>
          <w:rFonts w:ascii="Tahoma" w:hAnsi="Tahoma" w:cs="Tahoma"/>
          <w:sz w:val="18"/>
          <w:szCs w:val="18"/>
        </w:rPr>
        <w:t xml:space="preserve">   </w:t>
      </w:r>
      <w:r w:rsidR="00042DCA" w:rsidRPr="00781C21">
        <w:rPr>
          <w:rFonts w:ascii="Tahoma" w:hAnsi="Tahoma" w:cs="Tahoma"/>
          <w:sz w:val="18"/>
          <w:szCs w:val="18"/>
        </w:rPr>
        <w:t>zapewnienia odpowiedniego nadzoru i kierownictwa prac,</w:t>
      </w:r>
    </w:p>
    <w:p w14:paraId="1D272B00" w14:textId="77777777" w:rsidR="00781C21" w:rsidRDefault="00781C21" w:rsidP="00662D72">
      <w:pPr>
        <w:pStyle w:val="Akapitzlist"/>
        <w:numPr>
          <w:ilvl w:val="0"/>
          <w:numId w:val="16"/>
        </w:numPr>
        <w:tabs>
          <w:tab w:val="left" w:pos="540"/>
        </w:tabs>
        <w:spacing w:line="280" w:lineRule="exact"/>
        <w:jc w:val="both"/>
        <w:rPr>
          <w:rFonts w:ascii="Tahoma" w:hAnsi="Tahoma" w:cs="Tahoma"/>
          <w:sz w:val="18"/>
          <w:szCs w:val="18"/>
        </w:rPr>
      </w:pPr>
      <w:r>
        <w:rPr>
          <w:rFonts w:ascii="Tahoma" w:hAnsi="Tahoma" w:cs="Tahoma"/>
          <w:sz w:val="18"/>
          <w:szCs w:val="18"/>
        </w:rPr>
        <w:t xml:space="preserve">   </w:t>
      </w:r>
      <w:r w:rsidR="00042DCA" w:rsidRPr="00781C21">
        <w:rPr>
          <w:rFonts w:ascii="Tahoma" w:hAnsi="Tahoma" w:cs="Tahoma"/>
          <w:sz w:val="18"/>
          <w:szCs w:val="18"/>
        </w:rPr>
        <w:t xml:space="preserve">informowanie Zamawiającego o przebiegu prac oraz wszystkich istotnych sprawach dotyczących realizacji przedmiotu Umowy, </w:t>
      </w:r>
    </w:p>
    <w:p w14:paraId="1371591B" w14:textId="304CDC26" w:rsidR="00042DCA" w:rsidRDefault="00781C21" w:rsidP="00662D72">
      <w:pPr>
        <w:pStyle w:val="Akapitzlist"/>
        <w:numPr>
          <w:ilvl w:val="0"/>
          <w:numId w:val="16"/>
        </w:numPr>
        <w:tabs>
          <w:tab w:val="left" w:pos="540"/>
        </w:tabs>
        <w:spacing w:line="280" w:lineRule="exact"/>
        <w:jc w:val="both"/>
        <w:rPr>
          <w:rFonts w:ascii="Tahoma" w:hAnsi="Tahoma" w:cs="Tahoma"/>
          <w:sz w:val="18"/>
          <w:szCs w:val="18"/>
        </w:rPr>
      </w:pPr>
      <w:r>
        <w:rPr>
          <w:rFonts w:ascii="Tahoma" w:hAnsi="Tahoma" w:cs="Tahoma"/>
          <w:sz w:val="18"/>
          <w:szCs w:val="18"/>
        </w:rPr>
        <w:t xml:space="preserve">   </w:t>
      </w:r>
      <w:r w:rsidR="00042DCA" w:rsidRPr="00781C21">
        <w:rPr>
          <w:rFonts w:ascii="Tahoma" w:hAnsi="Tahoma" w:cs="Tahoma"/>
          <w:sz w:val="18"/>
          <w:szCs w:val="18"/>
        </w:rPr>
        <w:t>w przypadku zniszczenia lub uszkodzenia rezultatów prac lub ich części w toku realizacji prac choćby przypadkowej i niezawinionej, naprawienie ich i doprowadzenie do stanu przed uszkodzeniem lub zniszczeniem,</w:t>
      </w:r>
    </w:p>
    <w:p w14:paraId="0A3672F0" w14:textId="77777777" w:rsidR="00781C21" w:rsidRDefault="00781C21" w:rsidP="00662D72">
      <w:pPr>
        <w:pStyle w:val="Akapitzlist"/>
        <w:numPr>
          <w:ilvl w:val="0"/>
          <w:numId w:val="16"/>
        </w:numPr>
        <w:tabs>
          <w:tab w:val="left" w:pos="540"/>
        </w:tabs>
        <w:spacing w:line="280" w:lineRule="exact"/>
        <w:jc w:val="both"/>
        <w:rPr>
          <w:rFonts w:ascii="Tahoma" w:hAnsi="Tahoma" w:cs="Tahoma"/>
          <w:sz w:val="18"/>
          <w:szCs w:val="18"/>
        </w:rPr>
      </w:pPr>
      <w:r>
        <w:rPr>
          <w:rFonts w:ascii="Tahoma" w:hAnsi="Tahoma" w:cs="Tahoma"/>
          <w:sz w:val="18"/>
          <w:szCs w:val="18"/>
        </w:rPr>
        <w:t xml:space="preserve">   </w:t>
      </w:r>
      <w:r w:rsidR="00042DCA" w:rsidRPr="00781C21">
        <w:rPr>
          <w:rFonts w:ascii="Tahoma" w:hAnsi="Tahoma" w:cs="Tahoma"/>
          <w:sz w:val="18"/>
          <w:szCs w:val="18"/>
        </w:rPr>
        <w:t>wykonanie wszelkich czynności wymaganych dla zapewnienia bezpieczeństwa wykonywanych prac,</w:t>
      </w:r>
    </w:p>
    <w:p w14:paraId="48F586C4" w14:textId="3BCA8DB4" w:rsidR="00042DCA" w:rsidRDefault="00781C21" w:rsidP="00662D72">
      <w:pPr>
        <w:pStyle w:val="Akapitzlist"/>
        <w:numPr>
          <w:ilvl w:val="0"/>
          <w:numId w:val="16"/>
        </w:numPr>
        <w:tabs>
          <w:tab w:val="left" w:pos="540"/>
        </w:tabs>
        <w:spacing w:line="280" w:lineRule="exact"/>
        <w:jc w:val="both"/>
        <w:rPr>
          <w:rFonts w:ascii="Tahoma" w:hAnsi="Tahoma" w:cs="Tahoma"/>
          <w:sz w:val="18"/>
          <w:szCs w:val="18"/>
        </w:rPr>
      </w:pPr>
      <w:r>
        <w:rPr>
          <w:rFonts w:ascii="Tahoma" w:hAnsi="Tahoma" w:cs="Tahoma"/>
          <w:sz w:val="18"/>
          <w:szCs w:val="18"/>
        </w:rPr>
        <w:t xml:space="preserve">   </w:t>
      </w:r>
      <w:r w:rsidR="00042DCA" w:rsidRPr="00781C21">
        <w:rPr>
          <w:rFonts w:ascii="Tahoma" w:hAnsi="Tahoma" w:cs="Tahoma"/>
          <w:sz w:val="18"/>
          <w:szCs w:val="18"/>
          <w:lang w:eastAsia="pl-PL"/>
        </w:rPr>
        <w:t xml:space="preserve">przedmiot Umowy obejmuje również rozładunek sprzętu w miejscu dostawy, wraz z wniesieniem do wskazanych </w:t>
      </w:r>
      <w:r w:rsidRPr="00781C21">
        <w:rPr>
          <w:rFonts w:ascii="Tahoma" w:hAnsi="Tahoma" w:cs="Tahoma"/>
          <w:sz w:val="18"/>
          <w:szCs w:val="18"/>
          <w:lang w:eastAsia="pl-PL"/>
        </w:rPr>
        <w:t xml:space="preserve">  </w:t>
      </w:r>
      <w:r w:rsidR="00042DCA" w:rsidRPr="00781C21">
        <w:rPr>
          <w:rFonts w:ascii="Tahoma" w:hAnsi="Tahoma" w:cs="Tahoma"/>
          <w:sz w:val="18"/>
          <w:szCs w:val="18"/>
          <w:lang w:eastAsia="pl-PL"/>
        </w:rPr>
        <w:t>pomieszczeń</w:t>
      </w:r>
    </w:p>
    <w:p w14:paraId="0E3FE2B3" w14:textId="239829AB" w:rsidR="00042DCA" w:rsidRDefault="00781C21" w:rsidP="00662D72">
      <w:pPr>
        <w:pStyle w:val="Akapitzlist"/>
        <w:numPr>
          <w:ilvl w:val="0"/>
          <w:numId w:val="16"/>
        </w:numPr>
        <w:tabs>
          <w:tab w:val="left" w:pos="540"/>
        </w:tabs>
        <w:spacing w:line="280" w:lineRule="exact"/>
        <w:jc w:val="both"/>
        <w:rPr>
          <w:rFonts w:ascii="Tahoma" w:hAnsi="Tahoma" w:cs="Tahoma"/>
          <w:sz w:val="18"/>
          <w:szCs w:val="18"/>
        </w:rPr>
      </w:pPr>
      <w:r>
        <w:rPr>
          <w:rFonts w:ascii="Tahoma" w:hAnsi="Tahoma" w:cs="Tahoma"/>
          <w:sz w:val="18"/>
          <w:szCs w:val="18"/>
        </w:rPr>
        <w:t xml:space="preserve">   </w:t>
      </w:r>
      <w:r w:rsidR="00042DCA" w:rsidRPr="00781C21">
        <w:rPr>
          <w:rFonts w:ascii="Tahoma" w:hAnsi="Tahoma" w:cs="Tahoma"/>
          <w:sz w:val="18"/>
          <w:szCs w:val="18"/>
        </w:rPr>
        <w:t>usunięcia na własny koszt wszelkich uszkodzeń powstałych w wyniku działalności Wykonawcy,</w:t>
      </w:r>
    </w:p>
    <w:p w14:paraId="43E8AA2B" w14:textId="6D575E67" w:rsidR="00042DCA" w:rsidRPr="00781C21" w:rsidRDefault="00781C21" w:rsidP="00662D72">
      <w:pPr>
        <w:pStyle w:val="Akapitzlist"/>
        <w:numPr>
          <w:ilvl w:val="0"/>
          <w:numId w:val="16"/>
        </w:numPr>
        <w:tabs>
          <w:tab w:val="left" w:pos="540"/>
        </w:tabs>
        <w:spacing w:line="280" w:lineRule="exact"/>
        <w:jc w:val="both"/>
        <w:rPr>
          <w:rFonts w:ascii="Tahoma" w:hAnsi="Tahoma" w:cs="Tahoma"/>
          <w:sz w:val="18"/>
          <w:szCs w:val="18"/>
        </w:rPr>
      </w:pPr>
      <w:r>
        <w:rPr>
          <w:rFonts w:ascii="Tahoma" w:hAnsi="Tahoma" w:cs="Tahoma"/>
          <w:sz w:val="18"/>
          <w:szCs w:val="18"/>
        </w:rPr>
        <w:t xml:space="preserve">   </w:t>
      </w:r>
      <w:r w:rsidR="00042DCA" w:rsidRPr="00781C21">
        <w:rPr>
          <w:rFonts w:ascii="Tahoma" w:hAnsi="Tahoma" w:cs="Tahoma"/>
          <w:sz w:val="18"/>
          <w:szCs w:val="18"/>
        </w:rPr>
        <w:t>skompletowania atestów, protokołów badań technicznych, przedkładania Zamawiającemu wszystkich niezbędnych dokumentów, potwierdzających prawidłowość wykonanych prac,</w:t>
      </w:r>
    </w:p>
    <w:p w14:paraId="4FD515DA" w14:textId="562244E4" w:rsidR="00042DCA" w:rsidRDefault="00042DCA" w:rsidP="00662D72">
      <w:pPr>
        <w:pStyle w:val="Akapitzlist"/>
        <w:numPr>
          <w:ilvl w:val="0"/>
          <w:numId w:val="15"/>
        </w:numPr>
        <w:tabs>
          <w:tab w:val="left" w:pos="0"/>
          <w:tab w:val="left" w:pos="142"/>
          <w:tab w:val="left" w:pos="2160"/>
        </w:tabs>
        <w:spacing w:line="280" w:lineRule="exact"/>
        <w:ind w:right="-88"/>
        <w:jc w:val="both"/>
        <w:rPr>
          <w:rFonts w:ascii="Tahoma" w:hAnsi="Tahoma" w:cs="Tahoma"/>
          <w:sz w:val="18"/>
          <w:szCs w:val="18"/>
        </w:rPr>
      </w:pPr>
      <w:r w:rsidRPr="00781C21">
        <w:rPr>
          <w:rFonts w:ascii="Tahoma" w:hAnsi="Tahoma" w:cs="Tahoma"/>
          <w:sz w:val="18"/>
          <w:szCs w:val="18"/>
        </w:rPr>
        <w:t xml:space="preserve">Wyliczenie obowiązków Wykonawcy w pkt </w:t>
      </w:r>
      <w:r w:rsidR="00781C21">
        <w:rPr>
          <w:rFonts w:ascii="Tahoma" w:hAnsi="Tahoma" w:cs="Tahoma"/>
          <w:sz w:val="18"/>
          <w:szCs w:val="18"/>
        </w:rPr>
        <w:t>12</w:t>
      </w:r>
      <w:r w:rsidRPr="00781C21">
        <w:rPr>
          <w:rFonts w:ascii="Tahoma" w:hAnsi="Tahoma" w:cs="Tahoma"/>
          <w:sz w:val="18"/>
          <w:szCs w:val="18"/>
        </w:rPr>
        <w:t xml:space="preserve"> ma jedynie charakter przykładowy i nie wyczerpuje całego zakresu zobowiązania Wykonawcy wynikającego z Umowy, a także nie może stanowić podstawy do odmowy wykonania przez Wykonawcę jakichkolwiek czynności niewymienionych wprost w Umowie, a instrumentalnie potrzebnych do należytego wykonania Umowy.</w:t>
      </w:r>
    </w:p>
    <w:p w14:paraId="3CB42B0E" w14:textId="5D1F8867" w:rsidR="00042DCA" w:rsidRDefault="00042DCA" w:rsidP="00662D72">
      <w:pPr>
        <w:pStyle w:val="Akapitzlist"/>
        <w:numPr>
          <w:ilvl w:val="0"/>
          <w:numId w:val="15"/>
        </w:numPr>
        <w:tabs>
          <w:tab w:val="left" w:pos="0"/>
          <w:tab w:val="left" w:pos="142"/>
          <w:tab w:val="left" w:pos="2160"/>
        </w:tabs>
        <w:spacing w:line="280" w:lineRule="exact"/>
        <w:ind w:right="-88"/>
        <w:jc w:val="both"/>
        <w:rPr>
          <w:rFonts w:ascii="Tahoma" w:hAnsi="Tahoma" w:cs="Tahoma"/>
          <w:sz w:val="18"/>
          <w:szCs w:val="18"/>
        </w:rPr>
      </w:pPr>
      <w:r w:rsidRPr="00781C21">
        <w:rPr>
          <w:rFonts w:ascii="Tahoma" w:hAnsi="Tahoma" w:cs="Tahoma"/>
          <w:sz w:val="18"/>
          <w:szCs w:val="18"/>
        </w:rPr>
        <w:t>Wykonawca oświadcza, że sprawdził pod kątem technicznej prawidłowości i kompletności dokumenty stanowiące załączniki do Umowy niezbędne dla jej prawidłowego wykonania oraz oświadcza, iż nie stwierdził żadnych błędów, sprzeczności lub braków, które mogą wpłynąć na należyte wykonanie przedmiotu Umowy.</w:t>
      </w:r>
    </w:p>
    <w:p w14:paraId="66E49046" w14:textId="6CD6671B" w:rsidR="00042DCA" w:rsidRDefault="00042DCA" w:rsidP="00662D72">
      <w:pPr>
        <w:pStyle w:val="Akapitzlist"/>
        <w:numPr>
          <w:ilvl w:val="0"/>
          <w:numId w:val="15"/>
        </w:numPr>
        <w:tabs>
          <w:tab w:val="left" w:pos="0"/>
          <w:tab w:val="left" w:pos="142"/>
          <w:tab w:val="left" w:pos="2160"/>
        </w:tabs>
        <w:spacing w:line="280" w:lineRule="exact"/>
        <w:ind w:right="-88"/>
        <w:jc w:val="both"/>
        <w:rPr>
          <w:rFonts w:ascii="Tahoma" w:hAnsi="Tahoma" w:cs="Tahoma"/>
          <w:sz w:val="18"/>
          <w:szCs w:val="18"/>
        </w:rPr>
      </w:pPr>
      <w:r w:rsidRPr="00781C21">
        <w:rPr>
          <w:rFonts w:ascii="Tahoma" w:hAnsi="Tahoma" w:cs="Tahoma"/>
          <w:sz w:val="18"/>
          <w:szCs w:val="18"/>
        </w:rPr>
        <w:t>Wykonawca ponosi odpowiedzialność za wszelkie działania i zaniechania osób, przy pomocy, których realizuje przedmiot Umowy, jak za swoje własne.</w:t>
      </w:r>
    </w:p>
    <w:p w14:paraId="697FC59D" w14:textId="28432E1C" w:rsidR="00042DCA" w:rsidRDefault="00042DCA" w:rsidP="00662D72">
      <w:pPr>
        <w:pStyle w:val="Akapitzlist"/>
        <w:numPr>
          <w:ilvl w:val="0"/>
          <w:numId w:val="15"/>
        </w:numPr>
        <w:tabs>
          <w:tab w:val="left" w:pos="0"/>
          <w:tab w:val="left" w:pos="142"/>
          <w:tab w:val="left" w:pos="2160"/>
        </w:tabs>
        <w:spacing w:line="280" w:lineRule="exact"/>
        <w:ind w:right="-88"/>
        <w:jc w:val="both"/>
        <w:rPr>
          <w:rFonts w:ascii="Tahoma" w:hAnsi="Tahoma" w:cs="Tahoma"/>
          <w:sz w:val="18"/>
          <w:szCs w:val="18"/>
        </w:rPr>
      </w:pPr>
      <w:r w:rsidRPr="00781C21">
        <w:rPr>
          <w:rFonts w:ascii="Tahoma" w:hAnsi="Tahoma" w:cs="Tahoma"/>
          <w:sz w:val="18"/>
          <w:szCs w:val="18"/>
        </w:rPr>
        <w:t>Wykonawca przy wykonaniu Umowy zobowiązany jest dochować staranności wynikającej z zawodowego charakteru prowadzonej przez niego działalności.</w:t>
      </w:r>
    </w:p>
    <w:p w14:paraId="65CCFF5C" w14:textId="2F00B8FC" w:rsidR="00042DCA" w:rsidRDefault="00042DCA" w:rsidP="00662D72">
      <w:pPr>
        <w:pStyle w:val="Akapitzlist"/>
        <w:numPr>
          <w:ilvl w:val="0"/>
          <w:numId w:val="15"/>
        </w:numPr>
        <w:tabs>
          <w:tab w:val="left" w:pos="0"/>
          <w:tab w:val="left" w:pos="142"/>
          <w:tab w:val="left" w:pos="2160"/>
        </w:tabs>
        <w:spacing w:line="280" w:lineRule="exact"/>
        <w:ind w:right="-88"/>
        <w:jc w:val="both"/>
        <w:rPr>
          <w:rFonts w:ascii="Tahoma" w:hAnsi="Tahoma" w:cs="Tahoma"/>
          <w:sz w:val="18"/>
          <w:szCs w:val="18"/>
        </w:rPr>
      </w:pPr>
      <w:r w:rsidRPr="00781C21">
        <w:rPr>
          <w:rFonts w:ascii="Tahoma" w:hAnsi="Tahoma" w:cs="Tahoma"/>
          <w:sz w:val="18"/>
          <w:szCs w:val="18"/>
        </w:rPr>
        <w:t xml:space="preserve">Wykonawca zobowiązany jest uczestniczyć w wyznaczonych przez Zamawiającego spotkaniach w jego siedzibie w celu omówienia spraw związanych z realizacją </w:t>
      </w:r>
      <w:r w:rsidR="008F66B0">
        <w:rPr>
          <w:rFonts w:ascii="Tahoma" w:hAnsi="Tahoma" w:cs="Tahoma"/>
          <w:sz w:val="18"/>
          <w:szCs w:val="18"/>
        </w:rPr>
        <w:t>U</w:t>
      </w:r>
      <w:r w:rsidRPr="00781C21">
        <w:rPr>
          <w:rFonts w:ascii="Tahoma" w:hAnsi="Tahoma" w:cs="Tahoma"/>
          <w:sz w:val="18"/>
          <w:szCs w:val="18"/>
        </w:rPr>
        <w:t>mowy.</w:t>
      </w:r>
    </w:p>
    <w:p w14:paraId="201C2EF1" w14:textId="77777777" w:rsidR="00421528" w:rsidRDefault="00042DCA" w:rsidP="00662D72">
      <w:pPr>
        <w:pStyle w:val="Akapitzlist"/>
        <w:numPr>
          <w:ilvl w:val="0"/>
          <w:numId w:val="15"/>
        </w:numPr>
        <w:tabs>
          <w:tab w:val="left" w:pos="0"/>
          <w:tab w:val="left" w:pos="142"/>
          <w:tab w:val="left" w:pos="2160"/>
        </w:tabs>
        <w:spacing w:line="280" w:lineRule="exact"/>
        <w:ind w:right="-88"/>
        <w:jc w:val="both"/>
        <w:rPr>
          <w:rFonts w:ascii="Tahoma" w:hAnsi="Tahoma" w:cs="Tahoma"/>
          <w:sz w:val="18"/>
          <w:szCs w:val="18"/>
        </w:rPr>
      </w:pPr>
      <w:r w:rsidRPr="00781C21">
        <w:rPr>
          <w:rFonts w:ascii="Tahoma" w:hAnsi="Tahoma" w:cs="Tahoma"/>
          <w:sz w:val="18"/>
          <w:szCs w:val="18"/>
          <w:lang w:eastAsia="pl-PL"/>
        </w:rPr>
        <w:t>Strony zobowiązują się do wzajemnego przekazywania sobie niezwłocznie wszelkich</w:t>
      </w:r>
      <w:r w:rsidRPr="00781C21">
        <w:rPr>
          <w:rFonts w:ascii="Tahoma" w:hAnsi="Tahoma" w:cs="Tahoma"/>
          <w:sz w:val="18"/>
          <w:szCs w:val="18"/>
          <w:lang w:eastAsia="ar-SA"/>
        </w:rPr>
        <w:t xml:space="preserve"> </w:t>
      </w:r>
      <w:r w:rsidRPr="00781C21">
        <w:rPr>
          <w:rFonts w:ascii="Tahoma" w:hAnsi="Tahoma" w:cs="Tahoma"/>
          <w:sz w:val="18"/>
          <w:szCs w:val="18"/>
          <w:lang w:eastAsia="pl-PL"/>
        </w:rPr>
        <w:t>informacji mogących mieć wpływ na realizację Umowy. Wykonawca niezwłocznie udzieli</w:t>
      </w:r>
      <w:r w:rsidRPr="00781C21">
        <w:rPr>
          <w:rFonts w:ascii="Tahoma" w:hAnsi="Tahoma" w:cs="Tahoma"/>
          <w:sz w:val="18"/>
          <w:szCs w:val="18"/>
          <w:lang w:eastAsia="ar-SA"/>
        </w:rPr>
        <w:t xml:space="preserve"> </w:t>
      </w:r>
      <w:r w:rsidRPr="00781C21">
        <w:rPr>
          <w:rFonts w:ascii="Tahoma" w:hAnsi="Tahoma" w:cs="Tahoma"/>
          <w:sz w:val="18"/>
          <w:szCs w:val="18"/>
          <w:lang w:eastAsia="pl-PL"/>
        </w:rPr>
        <w:t>odpowiedzi w formie pisemnej na zgłaszane przez Zamawiającego uwagi dotyczące realizacji</w:t>
      </w:r>
      <w:r w:rsidRPr="00781C21">
        <w:rPr>
          <w:rFonts w:ascii="Tahoma" w:hAnsi="Tahoma" w:cs="Tahoma"/>
          <w:sz w:val="18"/>
          <w:szCs w:val="18"/>
          <w:lang w:eastAsia="ar-SA"/>
        </w:rPr>
        <w:t xml:space="preserve"> </w:t>
      </w:r>
      <w:r w:rsidRPr="00781C21">
        <w:rPr>
          <w:rFonts w:ascii="Tahoma" w:hAnsi="Tahoma" w:cs="Tahoma"/>
          <w:sz w:val="18"/>
          <w:szCs w:val="18"/>
          <w:lang w:eastAsia="pl-PL"/>
        </w:rPr>
        <w:t>przedmiotu Umowy, w terminie nie dłuższym niż dwa dni robocze od dnia zgłoszenia uwag.</w:t>
      </w:r>
    </w:p>
    <w:p w14:paraId="64295959" w14:textId="44E6A9F7" w:rsidR="00CE55DB" w:rsidRPr="00CE55DB" w:rsidRDefault="00CE55DB" w:rsidP="00662D72">
      <w:pPr>
        <w:pStyle w:val="Akapitzlist"/>
        <w:numPr>
          <w:ilvl w:val="0"/>
          <w:numId w:val="15"/>
        </w:numPr>
        <w:spacing w:line="360" w:lineRule="auto"/>
        <w:rPr>
          <w:rFonts w:ascii="Tahoma" w:hAnsi="Tahoma" w:cs="Tahoma"/>
          <w:sz w:val="18"/>
          <w:szCs w:val="18"/>
        </w:rPr>
      </w:pPr>
      <w:r w:rsidRPr="00CE55DB">
        <w:rPr>
          <w:rFonts w:ascii="Tahoma" w:hAnsi="Tahoma" w:cs="Tahoma"/>
          <w:sz w:val="18"/>
          <w:szCs w:val="18"/>
        </w:rPr>
        <w:lastRenderedPageBreak/>
        <w:t>Wykonawca związany umową z Zamawiającym, zobowiązany jest do przestrzegania wymagań określonych w systemie zarządzania środowiskowego wg ISO 14001 oraz w systemie zarządzania bezpieczeństwem i higieną pracy PN-N 18001, zgodnie z wymoga</w:t>
      </w:r>
      <w:r w:rsidR="005D0EF7">
        <w:rPr>
          <w:rFonts w:ascii="Tahoma" w:hAnsi="Tahoma" w:cs="Tahoma"/>
          <w:sz w:val="18"/>
          <w:szCs w:val="18"/>
        </w:rPr>
        <w:t>mi określonymi w Załączniku nr 7</w:t>
      </w:r>
      <w:r w:rsidRPr="00CE55DB">
        <w:rPr>
          <w:rFonts w:ascii="Tahoma" w:hAnsi="Tahoma" w:cs="Tahoma"/>
          <w:sz w:val="18"/>
          <w:szCs w:val="18"/>
        </w:rPr>
        <w:t xml:space="preserve"> do umowy, pt. „Informacja o zagrożeniach wynikających z działalności Dolnośląskiego Centrum Onkologii we Wrocławiu podczas przebywania/wykonywania prac na jego terenie”. Wykonawca zobowiązany jest podpisać w/w załącznik z dniem </w:t>
      </w:r>
      <w:r w:rsidR="005D0EF7">
        <w:rPr>
          <w:rFonts w:ascii="Tahoma" w:hAnsi="Tahoma" w:cs="Tahoma"/>
          <w:sz w:val="18"/>
          <w:szCs w:val="18"/>
        </w:rPr>
        <w:t>zawarcia umowy, a Załącznik nr 7a</w:t>
      </w:r>
      <w:r w:rsidRPr="00CE55DB">
        <w:rPr>
          <w:rFonts w:ascii="Tahoma" w:hAnsi="Tahoma" w:cs="Tahoma"/>
          <w:sz w:val="18"/>
          <w:szCs w:val="18"/>
        </w:rPr>
        <w:t xml:space="preserve">  - Oświadczenie o skierowaniu do pracy na ternie DCO – w terminie </w:t>
      </w:r>
      <w:r>
        <w:rPr>
          <w:rFonts w:ascii="Tahoma" w:hAnsi="Tahoma" w:cs="Tahoma"/>
          <w:sz w:val="18"/>
          <w:szCs w:val="18"/>
        </w:rPr>
        <w:t>2 dni przed przystąpieniem do prac</w:t>
      </w:r>
      <w:r w:rsidRPr="00CE55DB">
        <w:rPr>
          <w:rFonts w:ascii="Tahoma" w:hAnsi="Tahoma" w:cs="Tahoma"/>
          <w:sz w:val="18"/>
          <w:szCs w:val="18"/>
        </w:rPr>
        <w:t xml:space="preserve">. </w:t>
      </w:r>
    </w:p>
    <w:p w14:paraId="71F34A11" w14:textId="3751E758" w:rsidR="00042DCA" w:rsidRPr="00781C21" w:rsidRDefault="00042DCA" w:rsidP="00662D72">
      <w:pPr>
        <w:pStyle w:val="Akapitzlist"/>
        <w:numPr>
          <w:ilvl w:val="0"/>
          <w:numId w:val="15"/>
        </w:numPr>
        <w:tabs>
          <w:tab w:val="left" w:pos="0"/>
          <w:tab w:val="left" w:pos="142"/>
          <w:tab w:val="left" w:pos="2160"/>
        </w:tabs>
        <w:spacing w:line="280" w:lineRule="exact"/>
        <w:ind w:right="-88"/>
        <w:jc w:val="both"/>
        <w:rPr>
          <w:rFonts w:ascii="Tahoma" w:hAnsi="Tahoma" w:cs="Tahoma"/>
          <w:sz w:val="18"/>
          <w:szCs w:val="18"/>
        </w:rPr>
      </w:pPr>
      <w:r w:rsidRPr="00781C21">
        <w:rPr>
          <w:rFonts w:ascii="Tahoma" w:hAnsi="Tahoma" w:cs="Tahoma"/>
          <w:sz w:val="18"/>
          <w:szCs w:val="18"/>
          <w:lang w:eastAsia="ar-SA"/>
        </w:rPr>
        <w:t xml:space="preserve">Ubezpieczenie odpowiedzialności cywilnej z tytułu prowadzenia działalności i posiadanego mienia w związku z realizacją </w:t>
      </w:r>
      <w:r w:rsidR="008F66B0">
        <w:rPr>
          <w:rFonts w:ascii="Tahoma" w:hAnsi="Tahoma" w:cs="Tahoma"/>
          <w:sz w:val="18"/>
          <w:szCs w:val="18"/>
          <w:lang w:eastAsia="ar-SA"/>
        </w:rPr>
        <w:t>P</w:t>
      </w:r>
      <w:r w:rsidRPr="00781C21">
        <w:rPr>
          <w:rFonts w:ascii="Tahoma" w:hAnsi="Tahoma" w:cs="Tahoma"/>
          <w:sz w:val="18"/>
          <w:szCs w:val="18"/>
          <w:lang w:eastAsia="ar-SA"/>
        </w:rPr>
        <w:t xml:space="preserve">rzedmiotu </w:t>
      </w:r>
      <w:r w:rsidR="008F66B0">
        <w:rPr>
          <w:rFonts w:ascii="Tahoma" w:hAnsi="Tahoma" w:cs="Tahoma"/>
          <w:sz w:val="18"/>
          <w:szCs w:val="18"/>
          <w:lang w:eastAsia="ar-SA"/>
        </w:rPr>
        <w:t>U</w:t>
      </w:r>
      <w:r w:rsidRPr="00781C21">
        <w:rPr>
          <w:rFonts w:ascii="Tahoma" w:hAnsi="Tahoma" w:cs="Tahoma"/>
          <w:sz w:val="18"/>
          <w:szCs w:val="18"/>
          <w:lang w:eastAsia="ar-SA"/>
        </w:rPr>
        <w:t xml:space="preserve">mowy: </w:t>
      </w:r>
    </w:p>
    <w:p w14:paraId="1D6D597A" w14:textId="442E728E" w:rsidR="00042DCA" w:rsidRDefault="00042DCA" w:rsidP="00662D72">
      <w:pPr>
        <w:numPr>
          <w:ilvl w:val="0"/>
          <w:numId w:val="7"/>
        </w:numPr>
        <w:spacing w:line="280" w:lineRule="exact"/>
        <w:ind w:left="709" w:right="-3"/>
        <w:jc w:val="both"/>
        <w:rPr>
          <w:rFonts w:ascii="Tahoma" w:hAnsi="Tahoma" w:cs="Tahoma"/>
          <w:sz w:val="18"/>
          <w:szCs w:val="18"/>
          <w:lang w:eastAsia="ar-SA"/>
        </w:rPr>
      </w:pPr>
      <w:r>
        <w:rPr>
          <w:rFonts w:ascii="Tahoma" w:hAnsi="Tahoma" w:cs="Tahoma"/>
          <w:sz w:val="18"/>
          <w:szCs w:val="18"/>
          <w:lang w:eastAsia="ar-SA"/>
        </w:rPr>
        <w:t xml:space="preserve">Wykonawca  będzie utrzymywał w ważności przez cały okres realizacji </w:t>
      </w:r>
      <w:r w:rsidR="00B1410C">
        <w:rPr>
          <w:rFonts w:ascii="Tahoma" w:hAnsi="Tahoma" w:cs="Tahoma"/>
          <w:sz w:val="18"/>
          <w:szCs w:val="18"/>
          <w:lang w:eastAsia="ar-SA"/>
        </w:rPr>
        <w:t xml:space="preserve">Przedmiotu Umowy,  polisę  </w:t>
      </w:r>
      <w:r>
        <w:rPr>
          <w:rFonts w:ascii="Tahoma" w:hAnsi="Tahoma" w:cs="Tahoma"/>
          <w:sz w:val="18"/>
          <w:szCs w:val="18"/>
          <w:lang w:eastAsia="ar-SA"/>
        </w:rPr>
        <w:t>ubezpieczenia Odpowiedzialności Cywilnej z tytułu prowadzenia działalności i posiadania oraz użytkowania mienia (wraz z OC za produkt / wykonaną usługę)</w:t>
      </w:r>
      <w:r w:rsidR="00B33C66">
        <w:rPr>
          <w:rFonts w:ascii="Tahoma" w:hAnsi="Tahoma" w:cs="Tahoma"/>
          <w:sz w:val="18"/>
          <w:szCs w:val="18"/>
          <w:lang w:eastAsia="ar-SA"/>
        </w:rPr>
        <w:t xml:space="preserve">, która będzie obejmowała </w:t>
      </w:r>
      <w:r>
        <w:rPr>
          <w:rFonts w:ascii="Tahoma" w:hAnsi="Tahoma" w:cs="Tahoma"/>
          <w:sz w:val="18"/>
          <w:szCs w:val="18"/>
          <w:lang w:eastAsia="ar-SA"/>
        </w:rPr>
        <w:t xml:space="preserve"> </w:t>
      </w:r>
      <w:r w:rsidR="00B33C66">
        <w:rPr>
          <w:rFonts w:ascii="Tahoma" w:hAnsi="Tahoma" w:cs="Tahoma"/>
          <w:sz w:val="18"/>
          <w:szCs w:val="18"/>
          <w:lang w:eastAsia="ar-SA"/>
        </w:rPr>
        <w:t xml:space="preserve">swoją </w:t>
      </w:r>
      <w:r>
        <w:rPr>
          <w:rFonts w:ascii="Tahoma" w:hAnsi="Tahoma" w:cs="Tahoma"/>
          <w:sz w:val="18"/>
          <w:szCs w:val="18"/>
          <w:lang w:eastAsia="ar-SA"/>
        </w:rPr>
        <w:t xml:space="preserve">ochroną zakres </w:t>
      </w:r>
      <w:r w:rsidR="00B1410C">
        <w:rPr>
          <w:rFonts w:ascii="Tahoma" w:hAnsi="Tahoma" w:cs="Tahoma"/>
          <w:sz w:val="18"/>
          <w:szCs w:val="18"/>
          <w:lang w:eastAsia="ar-SA"/>
        </w:rPr>
        <w:t xml:space="preserve"> usług i </w:t>
      </w:r>
      <w:r>
        <w:rPr>
          <w:rFonts w:ascii="Tahoma" w:hAnsi="Tahoma" w:cs="Tahoma"/>
          <w:sz w:val="18"/>
          <w:szCs w:val="18"/>
          <w:lang w:eastAsia="ar-SA"/>
        </w:rPr>
        <w:t xml:space="preserve">prac wynikający z realizacji niniejszej umowy, </w:t>
      </w:r>
    </w:p>
    <w:p w14:paraId="070E54FF" w14:textId="10520091" w:rsidR="00042DCA" w:rsidRDefault="00042DCA" w:rsidP="00662D72">
      <w:pPr>
        <w:numPr>
          <w:ilvl w:val="0"/>
          <w:numId w:val="7"/>
        </w:numPr>
        <w:spacing w:line="280" w:lineRule="exact"/>
        <w:ind w:left="709" w:right="-3"/>
        <w:jc w:val="both"/>
        <w:rPr>
          <w:rFonts w:ascii="Tahoma" w:hAnsi="Tahoma" w:cs="Tahoma"/>
          <w:sz w:val="18"/>
          <w:szCs w:val="18"/>
          <w:lang w:eastAsia="ar-SA"/>
        </w:rPr>
      </w:pPr>
      <w:r>
        <w:rPr>
          <w:rFonts w:ascii="Tahoma" w:hAnsi="Tahoma" w:cs="Tahoma"/>
          <w:sz w:val="18"/>
          <w:szCs w:val="18"/>
          <w:lang w:eastAsia="ar-SA"/>
        </w:rPr>
        <w:t>Umowa ubezpieczenia będzie obejmować odpowiedzialność cywilną deliktową</w:t>
      </w:r>
      <w:r w:rsidR="007F1556">
        <w:rPr>
          <w:rFonts w:ascii="Tahoma" w:hAnsi="Tahoma" w:cs="Tahoma"/>
          <w:sz w:val="18"/>
          <w:szCs w:val="18"/>
          <w:lang w:eastAsia="ar-SA"/>
        </w:rPr>
        <w:t xml:space="preserve"> oraz</w:t>
      </w:r>
      <w:r>
        <w:rPr>
          <w:rFonts w:ascii="Tahoma" w:hAnsi="Tahoma" w:cs="Tahoma"/>
          <w:sz w:val="18"/>
          <w:szCs w:val="18"/>
          <w:lang w:eastAsia="ar-SA"/>
        </w:rPr>
        <w:t xml:space="preserve"> kontraktową z sumą gwarancyjną nie niższą niż 1 000 000 zł na jeden i wszystkie wypadki ubezpieczeniowe. Ubezpieczenie będzie obejmowało również szkody powstałe po przekazaniu Zamawiającemu przedmiotu prac,</w:t>
      </w:r>
    </w:p>
    <w:p w14:paraId="4BDF6C8A" w14:textId="51370047" w:rsidR="00042DCA" w:rsidRDefault="00042DCA" w:rsidP="00662D72">
      <w:pPr>
        <w:numPr>
          <w:ilvl w:val="0"/>
          <w:numId w:val="7"/>
        </w:numPr>
        <w:spacing w:line="280" w:lineRule="exact"/>
        <w:ind w:left="709" w:right="-3"/>
        <w:jc w:val="both"/>
        <w:rPr>
          <w:rFonts w:ascii="Tahoma" w:hAnsi="Tahoma" w:cs="Tahoma"/>
          <w:sz w:val="18"/>
          <w:szCs w:val="18"/>
        </w:rPr>
      </w:pPr>
      <w:r>
        <w:rPr>
          <w:rFonts w:ascii="Tahoma" w:hAnsi="Tahoma" w:cs="Tahoma"/>
          <w:sz w:val="18"/>
          <w:szCs w:val="18"/>
          <w:lang w:eastAsia="ar-SA"/>
        </w:rPr>
        <w:t>Okres ubezpieczenia</w:t>
      </w:r>
      <w:r w:rsidR="00B33C66">
        <w:rPr>
          <w:rFonts w:ascii="Tahoma" w:hAnsi="Tahoma" w:cs="Tahoma"/>
          <w:sz w:val="18"/>
          <w:szCs w:val="18"/>
          <w:lang w:eastAsia="ar-SA"/>
        </w:rPr>
        <w:t xml:space="preserve"> polisy </w:t>
      </w:r>
      <w:r>
        <w:rPr>
          <w:rFonts w:ascii="Tahoma" w:hAnsi="Tahoma" w:cs="Tahoma"/>
          <w:sz w:val="18"/>
          <w:szCs w:val="18"/>
          <w:lang w:eastAsia="ar-SA"/>
        </w:rPr>
        <w:t xml:space="preserve"> będzie trwał do zakończenia okresu gwarancji/ rękojmi za wady.  </w:t>
      </w:r>
    </w:p>
    <w:p w14:paraId="5553C2EC" w14:textId="77777777" w:rsidR="00042DCA" w:rsidRPr="00810966" w:rsidRDefault="00042DCA" w:rsidP="00662D72">
      <w:pPr>
        <w:numPr>
          <w:ilvl w:val="0"/>
          <w:numId w:val="7"/>
        </w:numPr>
        <w:spacing w:line="280" w:lineRule="exact"/>
        <w:ind w:left="709" w:right="-3"/>
        <w:jc w:val="both"/>
        <w:rPr>
          <w:rFonts w:ascii="Tahoma" w:hAnsi="Tahoma" w:cs="Tahoma"/>
          <w:sz w:val="18"/>
          <w:szCs w:val="18"/>
          <w:lang w:eastAsia="ar-SA"/>
        </w:rPr>
      </w:pPr>
      <w:r>
        <w:rPr>
          <w:rFonts w:ascii="Tahoma" w:hAnsi="Tahoma" w:cs="Tahoma"/>
          <w:sz w:val="18"/>
          <w:szCs w:val="18"/>
        </w:rPr>
        <w:t xml:space="preserve">Ubezpieczone będą szkody rzeczowe, osobowe wyrządzone osobom trzecim oraz następstwa tych szkód wynikłe w czasie i/lub w związku z wykonywaniem Umowy / wykonywaniem zobowiązań gwarancyjnych związanych z wykonywaniem Umowy. Ochroną ubezpieczeniową zostaną pokryte szkody wynikłe z niniejszej Umowy, tak długo, jak długo roszczenia z tego tytułu nie ulegną przedawnieniu, </w:t>
      </w:r>
    </w:p>
    <w:p w14:paraId="0969BAF1" w14:textId="77777777" w:rsidR="00042DCA" w:rsidRDefault="00042DCA" w:rsidP="00662D72">
      <w:pPr>
        <w:numPr>
          <w:ilvl w:val="0"/>
          <w:numId w:val="7"/>
        </w:numPr>
        <w:spacing w:line="280" w:lineRule="exact"/>
        <w:ind w:left="709" w:right="-3"/>
        <w:jc w:val="both"/>
        <w:rPr>
          <w:rFonts w:ascii="Tahoma" w:hAnsi="Tahoma" w:cs="Tahoma"/>
          <w:sz w:val="18"/>
          <w:szCs w:val="18"/>
          <w:lang w:eastAsia="ar-SA"/>
        </w:rPr>
      </w:pPr>
      <w:r>
        <w:rPr>
          <w:rFonts w:ascii="Tahoma" w:hAnsi="Tahoma" w:cs="Tahoma"/>
          <w:sz w:val="18"/>
          <w:szCs w:val="18"/>
          <w:lang w:eastAsia="ar-SA"/>
        </w:rPr>
        <w:t>Ubezpieczone będą szkody spowodowane wadą produktu dostarczonego w ramach Umowy.</w:t>
      </w:r>
    </w:p>
    <w:p w14:paraId="383575E9" w14:textId="0BBB8B9A" w:rsidR="00042DCA" w:rsidRDefault="00042DCA" w:rsidP="00662D72">
      <w:pPr>
        <w:numPr>
          <w:ilvl w:val="0"/>
          <w:numId w:val="7"/>
        </w:numPr>
        <w:spacing w:line="280" w:lineRule="exact"/>
        <w:ind w:left="709" w:right="-3"/>
        <w:jc w:val="both"/>
        <w:rPr>
          <w:rFonts w:ascii="Tahoma" w:hAnsi="Tahoma" w:cs="Tahoma"/>
          <w:sz w:val="18"/>
          <w:szCs w:val="18"/>
          <w:lang w:eastAsia="ar-SA"/>
        </w:rPr>
      </w:pPr>
      <w:r>
        <w:rPr>
          <w:rFonts w:ascii="Tahoma" w:hAnsi="Tahoma" w:cs="Tahoma"/>
          <w:sz w:val="18"/>
          <w:szCs w:val="18"/>
          <w:lang w:eastAsia="ar-SA"/>
        </w:rPr>
        <w:t xml:space="preserve">Zakres terytorialny ochrony ubezpieczeniowej obejmuje obszar, w ramach którego realizowana będzie </w:t>
      </w:r>
      <w:r w:rsidR="008F66B0">
        <w:rPr>
          <w:rFonts w:ascii="Tahoma" w:hAnsi="Tahoma" w:cs="Tahoma"/>
          <w:sz w:val="18"/>
          <w:szCs w:val="18"/>
          <w:lang w:eastAsia="ar-SA"/>
        </w:rPr>
        <w:t>U</w:t>
      </w:r>
      <w:r>
        <w:rPr>
          <w:rFonts w:ascii="Tahoma" w:hAnsi="Tahoma" w:cs="Tahoma"/>
          <w:sz w:val="18"/>
          <w:szCs w:val="18"/>
          <w:lang w:eastAsia="ar-SA"/>
        </w:rPr>
        <w:t>mowa</w:t>
      </w:r>
      <w:r w:rsidR="00B33C66">
        <w:rPr>
          <w:rFonts w:ascii="Tahoma" w:hAnsi="Tahoma" w:cs="Tahoma"/>
          <w:sz w:val="18"/>
          <w:szCs w:val="18"/>
          <w:lang w:eastAsia="ar-SA"/>
        </w:rPr>
        <w:t>.</w:t>
      </w:r>
    </w:p>
    <w:p w14:paraId="75F9349F" w14:textId="42960877" w:rsidR="00042DCA" w:rsidRDefault="00042DCA" w:rsidP="00662D72">
      <w:pPr>
        <w:numPr>
          <w:ilvl w:val="0"/>
          <w:numId w:val="7"/>
        </w:numPr>
        <w:spacing w:line="280" w:lineRule="exact"/>
        <w:ind w:left="709" w:right="-3"/>
        <w:jc w:val="both"/>
        <w:rPr>
          <w:rFonts w:ascii="Tahoma" w:hAnsi="Tahoma" w:cs="Tahoma"/>
          <w:sz w:val="18"/>
          <w:szCs w:val="18"/>
          <w:lang w:eastAsia="ar-SA"/>
        </w:rPr>
      </w:pPr>
      <w:r>
        <w:rPr>
          <w:rFonts w:ascii="Tahoma" w:hAnsi="Tahoma" w:cs="Tahoma"/>
          <w:sz w:val="18"/>
          <w:szCs w:val="18"/>
          <w:lang w:eastAsia="ar-SA"/>
        </w:rPr>
        <w:t>Umow</w:t>
      </w:r>
      <w:r w:rsidR="00781C21">
        <w:rPr>
          <w:rFonts w:ascii="Tahoma" w:hAnsi="Tahoma" w:cs="Tahoma"/>
          <w:sz w:val="18"/>
          <w:szCs w:val="18"/>
          <w:lang w:eastAsia="ar-SA"/>
        </w:rPr>
        <w:t>a</w:t>
      </w:r>
      <w:r>
        <w:rPr>
          <w:rFonts w:ascii="Tahoma" w:hAnsi="Tahoma" w:cs="Tahoma"/>
          <w:sz w:val="18"/>
          <w:szCs w:val="18"/>
          <w:lang w:eastAsia="ar-SA"/>
        </w:rPr>
        <w:t xml:space="preserve"> ubezpieczenia, powinn</w:t>
      </w:r>
      <w:r w:rsidR="00781C21">
        <w:rPr>
          <w:rFonts w:ascii="Tahoma" w:hAnsi="Tahoma" w:cs="Tahoma"/>
          <w:sz w:val="18"/>
          <w:szCs w:val="18"/>
          <w:lang w:eastAsia="ar-SA"/>
        </w:rPr>
        <w:t>a</w:t>
      </w:r>
      <w:r>
        <w:rPr>
          <w:rFonts w:ascii="Tahoma" w:hAnsi="Tahoma" w:cs="Tahoma"/>
          <w:sz w:val="18"/>
          <w:szCs w:val="18"/>
          <w:lang w:eastAsia="ar-SA"/>
        </w:rPr>
        <w:t xml:space="preserve"> spełniać następujące wymagania:</w:t>
      </w:r>
    </w:p>
    <w:p w14:paraId="7464B4D0" w14:textId="7EBA7074" w:rsidR="00042DCA" w:rsidRDefault="00042DCA" w:rsidP="00662D72">
      <w:pPr>
        <w:numPr>
          <w:ilvl w:val="2"/>
          <w:numId w:val="6"/>
        </w:numPr>
        <w:spacing w:line="280" w:lineRule="exact"/>
        <w:ind w:right="-3"/>
        <w:jc w:val="both"/>
        <w:rPr>
          <w:rFonts w:ascii="Tahoma" w:hAnsi="Tahoma" w:cs="Tahoma"/>
          <w:sz w:val="18"/>
          <w:szCs w:val="18"/>
          <w:lang w:eastAsia="ar-SA"/>
        </w:rPr>
      </w:pPr>
      <w:r>
        <w:rPr>
          <w:rFonts w:ascii="Tahoma" w:hAnsi="Tahoma" w:cs="Tahoma"/>
          <w:sz w:val="18"/>
          <w:szCs w:val="18"/>
          <w:lang w:eastAsia="ar-SA"/>
        </w:rPr>
        <w:t xml:space="preserve">Wykonawca zobowiązany jest do dostarczenia Zamawiającemu pełnej dokumentacji ubezpieczeniowej (m.in. umów ubezpieczenia oraz warunków ubezpieczenia) potwierdzających spełnienie określonych w niniejszej Umowie wymogów ubezpieczeniowych </w:t>
      </w:r>
      <w:r w:rsidR="00781C21">
        <w:rPr>
          <w:rFonts w:ascii="Tahoma" w:hAnsi="Tahoma" w:cs="Tahoma"/>
          <w:sz w:val="18"/>
          <w:szCs w:val="18"/>
          <w:lang w:eastAsia="ar-SA"/>
        </w:rPr>
        <w:t xml:space="preserve">w </w:t>
      </w:r>
      <w:r>
        <w:rPr>
          <w:rFonts w:ascii="Tahoma" w:hAnsi="Tahoma" w:cs="Tahoma"/>
          <w:sz w:val="18"/>
          <w:szCs w:val="18"/>
          <w:lang w:eastAsia="ar-SA"/>
        </w:rPr>
        <w:t>momencie podpisania Umowy.</w:t>
      </w:r>
    </w:p>
    <w:p w14:paraId="567995E8" w14:textId="77777777" w:rsidR="00042DCA" w:rsidRDefault="00042DCA" w:rsidP="00662D72">
      <w:pPr>
        <w:numPr>
          <w:ilvl w:val="2"/>
          <w:numId w:val="6"/>
        </w:numPr>
        <w:spacing w:line="280" w:lineRule="exact"/>
        <w:ind w:right="-3"/>
        <w:jc w:val="both"/>
        <w:rPr>
          <w:rFonts w:ascii="Tahoma" w:hAnsi="Tahoma" w:cs="Tahoma"/>
          <w:sz w:val="18"/>
          <w:szCs w:val="18"/>
          <w:lang w:eastAsia="ar-SA"/>
        </w:rPr>
      </w:pPr>
      <w:r>
        <w:rPr>
          <w:rFonts w:ascii="Tahoma" w:hAnsi="Tahoma" w:cs="Tahoma"/>
          <w:sz w:val="18"/>
          <w:szCs w:val="18"/>
          <w:lang w:eastAsia="ar-SA"/>
        </w:rPr>
        <w:t xml:space="preserve">W przypadku wydłużenia okresu realizacji Umowy, koszt wszystkich związanych z taką sytuacją koniecznych ubezpieczeń uzupełniających, w tym zawieranych przez Zamawiającego, w szczególności przedłużenia okresu ubezpieczenia, ponosi Wykonawca. </w:t>
      </w:r>
    </w:p>
    <w:p w14:paraId="1178D959" w14:textId="01F25E65" w:rsidR="00042DCA" w:rsidRPr="00810966" w:rsidRDefault="00B33C66" w:rsidP="00662D72">
      <w:pPr>
        <w:numPr>
          <w:ilvl w:val="2"/>
          <w:numId w:val="6"/>
        </w:numPr>
        <w:spacing w:line="280" w:lineRule="exact"/>
        <w:ind w:right="-3"/>
        <w:jc w:val="both"/>
        <w:rPr>
          <w:rFonts w:ascii="Tahoma" w:hAnsi="Tahoma" w:cs="Tahoma"/>
          <w:sz w:val="18"/>
          <w:szCs w:val="18"/>
          <w:lang w:eastAsia="ar-SA"/>
        </w:rPr>
      </w:pPr>
      <w:r>
        <w:rPr>
          <w:rFonts w:ascii="Tahoma" w:hAnsi="Tahoma" w:cs="Tahoma"/>
          <w:sz w:val="18"/>
          <w:szCs w:val="18"/>
          <w:lang w:eastAsia="ar-SA"/>
        </w:rPr>
        <w:t xml:space="preserve">Wykonawca </w:t>
      </w:r>
      <w:r w:rsidR="00042DCA">
        <w:rPr>
          <w:rFonts w:ascii="Tahoma" w:hAnsi="Tahoma" w:cs="Tahoma"/>
          <w:sz w:val="18"/>
          <w:szCs w:val="18"/>
          <w:lang w:eastAsia="ar-SA"/>
        </w:rPr>
        <w:t xml:space="preserve"> stosować się będ</w:t>
      </w:r>
      <w:r>
        <w:rPr>
          <w:rFonts w:ascii="Tahoma" w:hAnsi="Tahoma" w:cs="Tahoma"/>
          <w:sz w:val="18"/>
          <w:szCs w:val="18"/>
          <w:lang w:eastAsia="ar-SA"/>
        </w:rPr>
        <w:t>zie</w:t>
      </w:r>
      <w:r w:rsidR="00042DCA">
        <w:rPr>
          <w:rFonts w:ascii="Tahoma" w:hAnsi="Tahoma" w:cs="Tahoma"/>
          <w:sz w:val="18"/>
          <w:szCs w:val="18"/>
          <w:lang w:eastAsia="ar-SA"/>
        </w:rPr>
        <w:t xml:space="preserve"> do postanowień um</w:t>
      </w:r>
      <w:r>
        <w:rPr>
          <w:rFonts w:ascii="Tahoma" w:hAnsi="Tahoma" w:cs="Tahoma"/>
          <w:sz w:val="18"/>
          <w:szCs w:val="18"/>
          <w:lang w:eastAsia="ar-SA"/>
        </w:rPr>
        <w:t>owy</w:t>
      </w:r>
      <w:r w:rsidR="00042DCA">
        <w:rPr>
          <w:rFonts w:ascii="Tahoma" w:hAnsi="Tahoma" w:cs="Tahoma"/>
          <w:sz w:val="18"/>
          <w:szCs w:val="18"/>
          <w:lang w:eastAsia="ar-SA"/>
        </w:rPr>
        <w:t xml:space="preserve"> ubezpieczenia, w szczególności w zakresie wymogów zachowania bezpieczeństwa (w tym wymogów przeciwpożarowych) i obowiązków informacyjnych wobec ubezpieczyciela. Skutki uchybienia obowiązkom i wymaganiom przewidzianym w polisie przez Podwykonawców obciążają Wykonawcę,</w:t>
      </w:r>
    </w:p>
    <w:p w14:paraId="6436ECAB" w14:textId="44ED99F6" w:rsidR="00042DCA" w:rsidRDefault="00042DCA" w:rsidP="00662D72">
      <w:pPr>
        <w:numPr>
          <w:ilvl w:val="2"/>
          <w:numId w:val="6"/>
        </w:numPr>
        <w:spacing w:line="280" w:lineRule="exact"/>
        <w:ind w:right="-3"/>
        <w:jc w:val="both"/>
        <w:rPr>
          <w:rFonts w:ascii="Tahoma" w:hAnsi="Tahoma" w:cs="Tahoma"/>
          <w:sz w:val="18"/>
          <w:szCs w:val="18"/>
          <w:lang w:eastAsia="ar-SA"/>
        </w:rPr>
      </w:pPr>
      <w:r>
        <w:rPr>
          <w:rFonts w:ascii="Tahoma" w:hAnsi="Tahoma" w:cs="Tahoma"/>
          <w:sz w:val="18"/>
          <w:szCs w:val="18"/>
          <w:lang w:eastAsia="ar-SA"/>
        </w:rPr>
        <w:t xml:space="preserve"> W przypadku zajścia wypadku ubezpieczeniowego (ubezpieczonego zdarzenia)  - Zamawiający  i Wykonawca, udzielają sobie rozsądnej pomocy i współpracować będą przy likwidacji szkody tak, aby ubezpieczeniowy proces likwidacji szkody przebiegał szybko i bez zakłóceń,</w:t>
      </w:r>
    </w:p>
    <w:p w14:paraId="2A2244F3" w14:textId="4A1C0A1B" w:rsidR="00042DCA" w:rsidRDefault="00042DCA" w:rsidP="00662D72">
      <w:pPr>
        <w:numPr>
          <w:ilvl w:val="2"/>
          <w:numId w:val="6"/>
        </w:numPr>
        <w:spacing w:line="280" w:lineRule="exact"/>
        <w:ind w:right="-3"/>
        <w:jc w:val="both"/>
        <w:rPr>
          <w:rFonts w:ascii="Tahoma" w:hAnsi="Tahoma" w:cs="Tahoma"/>
          <w:sz w:val="18"/>
          <w:szCs w:val="18"/>
          <w:lang w:eastAsia="ar-SA"/>
        </w:rPr>
      </w:pPr>
      <w:r>
        <w:rPr>
          <w:rFonts w:ascii="Tahoma" w:hAnsi="Tahoma" w:cs="Tahoma"/>
          <w:sz w:val="18"/>
          <w:szCs w:val="18"/>
          <w:lang w:eastAsia="ar-SA"/>
        </w:rPr>
        <w:t xml:space="preserve">W razie uchybienia przez </w:t>
      </w:r>
      <w:r w:rsidR="00B33C66">
        <w:rPr>
          <w:rFonts w:ascii="Tahoma" w:hAnsi="Tahoma" w:cs="Tahoma"/>
          <w:sz w:val="18"/>
          <w:szCs w:val="18"/>
          <w:lang w:eastAsia="ar-SA"/>
        </w:rPr>
        <w:t xml:space="preserve">Wykonawcę  </w:t>
      </w:r>
      <w:r>
        <w:rPr>
          <w:rFonts w:ascii="Tahoma" w:hAnsi="Tahoma" w:cs="Tahoma"/>
          <w:sz w:val="18"/>
          <w:szCs w:val="18"/>
          <w:lang w:eastAsia="ar-SA"/>
        </w:rPr>
        <w:t xml:space="preserve">obowiązkom, w tym wynikającym z umów ubezpieczenia, o których mowa wyżej ponosi ona odpowiedzialność wobec drugiej strony z tytułu odmowy lub ograniczenia przez ubezpieczyciela należnego odszkodowania, </w:t>
      </w:r>
    </w:p>
    <w:p w14:paraId="7FBBD62C" w14:textId="30BC773E" w:rsidR="00042DCA" w:rsidRPr="00810966" w:rsidRDefault="00042DCA" w:rsidP="00662D72">
      <w:pPr>
        <w:numPr>
          <w:ilvl w:val="2"/>
          <w:numId w:val="6"/>
        </w:numPr>
        <w:spacing w:line="280" w:lineRule="exact"/>
        <w:ind w:right="-3"/>
        <w:jc w:val="both"/>
        <w:rPr>
          <w:rFonts w:ascii="Tahoma" w:hAnsi="Tahoma" w:cs="Tahoma"/>
          <w:sz w:val="18"/>
          <w:szCs w:val="18"/>
          <w:lang w:eastAsia="ar-SA"/>
        </w:rPr>
      </w:pPr>
      <w:r>
        <w:rPr>
          <w:rFonts w:ascii="Tahoma" w:hAnsi="Tahoma" w:cs="Tahoma"/>
          <w:sz w:val="18"/>
          <w:szCs w:val="18"/>
          <w:lang w:eastAsia="ar-SA"/>
        </w:rPr>
        <w:t xml:space="preserve"> O ile </w:t>
      </w:r>
      <w:r w:rsidR="00B33C66">
        <w:rPr>
          <w:rFonts w:ascii="Tahoma" w:hAnsi="Tahoma" w:cs="Tahoma"/>
          <w:sz w:val="18"/>
          <w:szCs w:val="18"/>
          <w:lang w:eastAsia="ar-SA"/>
        </w:rPr>
        <w:t>Zamawiający nie uzna inaczej</w:t>
      </w:r>
      <w:r>
        <w:rPr>
          <w:rFonts w:ascii="Tahoma" w:hAnsi="Tahoma" w:cs="Tahoma"/>
          <w:sz w:val="18"/>
          <w:szCs w:val="18"/>
          <w:lang w:eastAsia="ar-SA"/>
        </w:rPr>
        <w:t>, Wykonawca będzie dochodził bezpośrednio od ubezpieczyciela roszczeń z tytułu zawartych umów ubezpieczenia. Uprawnionym do otrzymania odszkodowania będzie strona, która ponosi ryzyko uszkodzenia lub utraty mienia dotkniętego szkodą,</w:t>
      </w:r>
    </w:p>
    <w:p w14:paraId="64144327" w14:textId="51791CD5" w:rsidR="00042DCA" w:rsidRDefault="00042DCA" w:rsidP="00662D72">
      <w:pPr>
        <w:numPr>
          <w:ilvl w:val="2"/>
          <w:numId w:val="6"/>
        </w:numPr>
        <w:spacing w:line="280" w:lineRule="exact"/>
        <w:ind w:right="-3"/>
        <w:jc w:val="both"/>
        <w:rPr>
          <w:rFonts w:ascii="Tahoma" w:hAnsi="Tahoma" w:cs="Tahoma"/>
          <w:b/>
          <w:bCs/>
          <w:spacing w:val="-4"/>
          <w:sz w:val="20"/>
          <w:szCs w:val="20"/>
        </w:rPr>
      </w:pPr>
      <w:r>
        <w:rPr>
          <w:rFonts w:ascii="Tahoma" w:hAnsi="Tahoma" w:cs="Tahoma"/>
          <w:sz w:val="18"/>
          <w:szCs w:val="18"/>
          <w:lang w:eastAsia="ar-SA"/>
        </w:rPr>
        <w:t xml:space="preserve">Odszkodowanie ubezpieczeniowe uzyskane od ubezpieczyciela przez Wykonawcę lub jego Podwykonawcę, może być przeznaczone wyłącznie na usunięcie skutków szkody i przywrócenie stanu sprzed powstania szkody. </w:t>
      </w:r>
    </w:p>
    <w:p w14:paraId="442DE294" w14:textId="5ABCC173" w:rsidR="00042DCA" w:rsidRPr="00421528" w:rsidRDefault="00421528" w:rsidP="00FF70F8">
      <w:pPr>
        <w:spacing w:line="280" w:lineRule="exact"/>
        <w:ind w:left="-425" w:right="-567"/>
        <w:jc w:val="center"/>
        <w:rPr>
          <w:rFonts w:ascii="Tahoma" w:hAnsi="Tahoma" w:cs="Tahoma"/>
          <w:b/>
          <w:bCs/>
          <w:sz w:val="20"/>
          <w:szCs w:val="20"/>
          <w:highlight w:val="black"/>
        </w:rPr>
      </w:pPr>
      <w:r>
        <w:rPr>
          <w:rFonts w:ascii="Tahoma" w:hAnsi="Tahoma" w:cs="Tahoma"/>
          <w:b/>
          <w:bCs/>
          <w:spacing w:val="-4"/>
          <w:sz w:val="18"/>
          <w:szCs w:val="18"/>
        </w:rPr>
        <w:br/>
      </w:r>
      <w:r>
        <w:rPr>
          <w:rFonts w:ascii="Tahoma" w:hAnsi="Tahoma" w:cs="Tahoma"/>
          <w:b/>
          <w:bCs/>
          <w:sz w:val="20"/>
          <w:szCs w:val="20"/>
        </w:rPr>
        <w:t xml:space="preserve">    § 3</w:t>
      </w:r>
    </w:p>
    <w:p w14:paraId="1C19B15C" w14:textId="52593132" w:rsidR="00421528" w:rsidRPr="00986B41" w:rsidRDefault="00421528" w:rsidP="00FF70F8">
      <w:pPr>
        <w:spacing w:line="280" w:lineRule="exact"/>
        <w:ind w:left="4608" w:right="-567"/>
        <w:rPr>
          <w:rFonts w:ascii="Tahoma" w:hAnsi="Tahoma"/>
          <w:b/>
          <w:sz w:val="18"/>
          <w:szCs w:val="18"/>
          <w:shd w:val="clear" w:color="auto" w:fill="000000"/>
        </w:rPr>
      </w:pPr>
      <w:r>
        <w:rPr>
          <w:rFonts w:ascii="Tahoma" w:hAnsi="Tahoma"/>
          <w:b/>
          <w:sz w:val="18"/>
          <w:szCs w:val="18"/>
          <w:shd w:val="clear" w:color="auto" w:fill="000000"/>
        </w:rPr>
        <w:t>Podwykonawcy</w:t>
      </w:r>
    </w:p>
    <w:p w14:paraId="20B5DB36" w14:textId="2E53F99C" w:rsidR="00421528" w:rsidRPr="00986B41" w:rsidRDefault="00421528" w:rsidP="00662D72">
      <w:pPr>
        <w:pStyle w:val="Akapitzlist"/>
        <w:numPr>
          <w:ilvl w:val="0"/>
          <w:numId w:val="32"/>
        </w:numPr>
        <w:suppressAutoHyphens w:val="0"/>
        <w:spacing w:line="280" w:lineRule="exact"/>
        <w:jc w:val="both"/>
        <w:rPr>
          <w:rFonts w:ascii="Tahoma" w:hAnsi="Tahoma"/>
          <w:sz w:val="18"/>
          <w:szCs w:val="18"/>
        </w:rPr>
      </w:pPr>
      <w:r w:rsidRPr="00986B41">
        <w:rPr>
          <w:rFonts w:ascii="Tahoma" w:hAnsi="Tahoma"/>
          <w:sz w:val="18"/>
          <w:szCs w:val="18"/>
        </w:rPr>
        <w:t xml:space="preserve">Wykonawca jest uprawniony do wykonywania Umowy przy pomocy podwykonawców, o ile wykazał to w ofercie, która stanowi </w:t>
      </w:r>
      <w:r w:rsidRPr="00986B41">
        <w:rPr>
          <w:rFonts w:ascii="Tahoma" w:hAnsi="Tahoma"/>
          <w:b/>
          <w:sz w:val="18"/>
          <w:szCs w:val="18"/>
        </w:rPr>
        <w:t xml:space="preserve">Załącznik nr </w:t>
      </w:r>
      <w:r w:rsidR="00F87149">
        <w:rPr>
          <w:rFonts w:ascii="Tahoma" w:hAnsi="Tahoma"/>
          <w:b/>
          <w:sz w:val="18"/>
          <w:szCs w:val="18"/>
        </w:rPr>
        <w:t xml:space="preserve">3 </w:t>
      </w:r>
      <w:r w:rsidR="00F87149" w:rsidRPr="00986B41">
        <w:rPr>
          <w:rFonts w:ascii="Tahoma" w:hAnsi="Tahoma"/>
          <w:b/>
          <w:sz w:val="18"/>
          <w:szCs w:val="18"/>
        </w:rPr>
        <w:t xml:space="preserve"> </w:t>
      </w:r>
      <w:r w:rsidRPr="00986B41">
        <w:rPr>
          <w:rFonts w:ascii="Tahoma" w:hAnsi="Tahoma"/>
          <w:b/>
          <w:sz w:val="18"/>
          <w:szCs w:val="18"/>
        </w:rPr>
        <w:t>do Umowy.</w:t>
      </w:r>
    </w:p>
    <w:p w14:paraId="7BA7675A" w14:textId="6699DDBD" w:rsidR="00421528" w:rsidRDefault="00421528" w:rsidP="00662D72">
      <w:pPr>
        <w:pStyle w:val="Akapitzlist"/>
        <w:numPr>
          <w:ilvl w:val="0"/>
          <w:numId w:val="32"/>
        </w:numPr>
        <w:suppressAutoHyphens w:val="0"/>
        <w:spacing w:line="280" w:lineRule="exact"/>
        <w:jc w:val="both"/>
        <w:rPr>
          <w:rFonts w:ascii="Tahoma" w:hAnsi="Tahoma"/>
          <w:sz w:val="18"/>
          <w:szCs w:val="18"/>
        </w:rPr>
      </w:pPr>
      <w:r w:rsidRPr="00986B41">
        <w:rPr>
          <w:rFonts w:ascii="Tahoma" w:hAnsi="Tahoma"/>
          <w:sz w:val="18"/>
          <w:szCs w:val="18"/>
        </w:rPr>
        <w:lastRenderedPageBreak/>
        <w:t>Po podpisaniu Umowy</w:t>
      </w:r>
      <w:r w:rsidR="007F1556">
        <w:rPr>
          <w:rFonts w:ascii="Tahoma" w:hAnsi="Tahoma"/>
          <w:sz w:val="18"/>
          <w:szCs w:val="18"/>
        </w:rPr>
        <w:t>, w terminie</w:t>
      </w:r>
      <w:r w:rsidR="00F87149">
        <w:rPr>
          <w:rFonts w:ascii="Tahoma" w:hAnsi="Tahoma"/>
          <w:sz w:val="18"/>
          <w:szCs w:val="18"/>
        </w:rPr>
        <w:t xml:space="preserve">3 </w:t>
      </w:r>
      <w:r w:rsidR="007F1556">
        <w:rPr>
          <w:rFonts w:ascii="Tahoma" w:hAnsi="Tahoma"/>
          <w:sz w:val="18"/>
          <w:szCs w:val="18"/>
        </w:rPr>
        <w:t>dni</w:t>
      </w:r>
      <w:r w:rsidR="00F87149">
        <w:rPr>
          <w:rFonts w:ascii="Tahoma" w:hAnsi="Tahoma"/>
          <w:sz w:val="18"/>
          <w:szCs w:val="18"/>
        </w:rPr>
        <w:t xml:space="preserve"> roboczych</w:t>
      </w:r>
      <w:r w:rsidR="007F1556">
        <w:rPr>
          <w:rFonts w:ascii="Tahoma" w:hAnsi="Tahoma"/>
          <w:sz w:val="18"/>
          <w:szCs w:val="18"/>
        </w:rPr>
        <w:t xml:space="preserve">, </w:t>
      </w:r>
      <w:r w:rsidRPr="00986B41">
        <w:rPr>
          <w:rFonts w:ascii="Tahoma" w:hAnsi="Tahoma"/>
          <w:sz w:val="18"/>
          <w:szCs w:val="18"/>
        </w:rPr>
        <w:t>Wykonawca przekaże na piśmie szczegółowy zakres prac przewidzianych do realizacji przez</w:t>
      </w:r>
      <w:r>
        <w:rPr>
          <w:rFonts w:ascii="Tahoma" w:hAnsi="Tahoma"/>
          <w:sz w:val="18"/>
          <w:szCs w:val="18"/>
        </w:rPr>
        <w:t xml:space="preserve"> </w:t>
      </w:r>
      <w:r w:rsidRPr="00986B41">
        <w:rPr>
          <w:rFonts w:ascii="Tahoma" w:hAnsi="Tahoma"/>
          <w:sz w:val="18"/>
          <w:szCs w:val="18"/>
        </w:rPr>
        <w:t>podwykonawców wraz ze wskazaniem tych podwykonawców.</w:t>
      </w:r>
    </w:p>
    <w:p w14:paraId="6034E580" w14:textId="22E3E81D" w:rsidR="00421528" w:rsidRDefault="00421528" w:rsidP="00662D72">
      <w:pPr>
        <w:pStyle w:val="Akapitzlist"/>
        <w:numPr>
          <w:ilvl w:val="0"/>
          <w:numId w:val="32"/>
        </w:numPr>
        <w:suppressAutoHyphens w:val="0"/>
        <w:spacing w:line="280" w:lineRule="exact"/>
        <w:jc w:val="both"/>
        <w:rPr>
          <w:rFonts w:ascii="Tahoma" w:hAnsi="Tahoma"/>
          <w:sz w:val="18"/>
          <w:szCs w:val="18"/>
        </w:rPr>
      </w:pPr>
      <w:r w:rsidRPr="00986B41">
        <w:rPr>
          <w:rFonts w:ascii="Tahoma" w:hAnsi="Tahoma"/>
          <w:sz w:val="18"/>
          <w:szCs w:val="18"/>
        </w:rPr>
        <w:t xml:space="preserve">Przed rozpoczęciem prac Wykonawca przedstawi </w:t>
      </w:r>
      <w:r>
        <w:rPr>
          <w:rFonts w:ascii="Tahoma" w:hAnsi="Tahoma"/>
          <w:sz w:val="18"/>
          <w:szCs w:val="18"/>
        </w:rPr>
        <w:t xml:space="preserve">Zamawiającemu </w:t>
      </w:r>
      <w:r w:rsidRPr="00986B41">
        <w:rPr>
          <w:rFonts w:ascii="Tahoma" w:hAnsi="Tahoma"/>
          <w:sz w:val="18"/>
          <w:szCs w:val="18"/>
        </w:rPr>
        <w:t xml:space="preserve"> do zaakceptowania listę osób, o której mowa w §</w:t>
      </w:r>
      <w:r w:rsidR="007F1556">
        <w:rPr>
          <w:rFonts w:ascii="Tahoma" w:hAnsi="Tahoma"/>
          <w:sz w:val="18"/>
          <w:szCs w:val="18"/>
        </w:rPr>
        <w:t>4</w:t>
      </w:r>
      <w:r>
        <w:rPr>
          <w:rFonts w:ascii="Tahoma" w:hAnsi="Tahoma"/>
          <w:sz w:val="18"/>
          <w:szCs w:val="18"/>
        </w:rPr>
        <w:t xml:space="preserve"> </w:t>
      </w:r>
      <w:r w:rsidRPr="00986B41">
        <w:rPr>
          <w:rFonts w:ascii="Tahoma" w:hAnsi="Tahoma"/>
          <w:sz w:val="18"/>
          <w:szCs w:val="18"/>
        </w:rPr>
        <w:t xml:space="preserve">ust. </w:t>
      </w:r>
      <w:r w:rsidR="00B1410C">
        <w:rPr>
          <w:rFonts w:ascii="Tahoma" w:hAnsi="Tahoma"/>
          <w:sz w:val="18"/>
          <w:szCs w:val="18"/>
        </w:rPr>
        <w:t>15</w:t>
      </w:r>
      <w:r w:rsidR="00B1410C" w:rsidRPr="00986B41">
        <w:rPr>
          <w:rFonts w:ascii="Tahoma" w:hAnsi="Tahoma"/>
          <w:sz w:val="18"/>
          <w:szCs w:val="18"/>
        </w:rPr>
        <w:t xml:space="preserve"> </w:t>
      </w:r>
      <w:r w:rsidRPr="00986B41">
        <w:rPr>
          <w:rFonts w:ascii="Tahoma" w:hAnsi="Tahoma"/>
          <w:sz w:val="18"/>
          <w:szCs w:val="18"/>
        </w:rPr>
        <w:t>wraz z zaznaczeniem które osoby są reprezentantami podwykonawców.</w:t>
      </w:r>
    </w:p>
    <w:p w14:paraId="68553870" w14:textId="77777777" w:rsidR="00421528" w:rsidRDefault="00421528" w:rsidP="00662D72">
      <w:pPr>
        <w:pStyle w:val="Akapitzlist"/>
        <w:numPr>
          <w:ilvl w:val="0"/>
          <w:numId w:val="32"/>
        </w:numPr>
        <w:suppressAutoHyphens w:val="0"/>
        <w:spacing w:line="280" w:lineRule="exact"/>
        <w:jc w:val="both"/>
        <w:rPr>
          <w:rFonts w:ascii="Tahoma" w:hAnsi="Tahoma"/>
          <w:sz w:val="18"/>
          <w:szCs w:val="18"/>
        </w:rPr>
      </w:pPr>
      <w:r w:rsidRPr="00986B41">
        <w:rPr>
          <w:rFonts w:ascii="Tahoma" w:hAnsi="Tahoma"/>
          <w:sz w:val="18"/>
          <w:szCs w:val="18"/>
        </w:rPr>
        <w:t>Wykonawca zobowiązany jest do poinformowania Zamawiającego na piśmie o każdej zmianie danych dotyczących</w:t>
      </w:r>
      <w:r>
        <w:rPr>
          <w:rFonts w:ascii="Tahoma" w:hAnsi="Tahoma"/>
          <w:sz w:val="18"/>
          <w:szCs w:val="18"/>
        </w:rPr>
        <w:t xml:space="preserve"> </w:t>
      </w:r>
      <w:r w:rsidRPr="00986B41">
        <w:rPr>
          <w:rFonts w:ascii="Tahoma" w:hAnsi="Tahoma"/>
          <w:sz w:val="18"/>
          <w:szCs w:val="18"/>
        </w:rPr>
        <w:t>Podwykonawców, jak również o ewentualnych nowych Podwykonawcach, którym zamierza powierzyć prace w ramach realizacji</w:t>
      </w:r>
      <w:r>
        <w:rPr>
          <w:rFonts w:ascii="Tahoma" w:hAnsi="Tahoma"/>
          <w:sz w:val="18"/>
          <w:szCs w:val="18"/>
        </w:rPr>
        <w:t xml:space="preserve"> </w:t>
      </w:r>
      <w:r w:rsidRPr="00986B41">
        <w:rPr>
          <w:rFonts w:ascii="Tahoma" w:hAnsi="Tahoma"/>
          <w:sz w:val="18"/>
          <w:szCs w:val="18"/>
        </w:rPr>
        <w:t>Umowy.</w:t>
      </w:r>
    </w:p>
    <w:p w14:paraId="286311D5" w14:textId="77777777" w:rsidR="00421528" w:rsidRPr="00B51CDF" w:rsidRDefault="00421528" w:rsidP="00662D72">
      <w:pPr>
        <w:pStyle w:val="Akapitzlist"/>
        <w:numPr>
          <w:ilvl w:val="0"/>
          <w:numId w:val="32"/>
        </w:numPr>
        <w:suppressAutoHyphens w:val="0"/>
        <w:spacing w:line="280" w:lineRule="exact"/>
        <w:jc w:val="both"/>
        <w:rPr>
          <w:rFonts w:ascii="Tahoma" w:hAnsi="Tahoma"/>
          <w:sz w:val="18"/>
          <w:szCs w:val="18"/>
        </w:rPr>
      </w:pPr>
      <w:r w:rsidRPr="00986B41">
        <w:rPr>
          <w:rFonts w:ascii="Tahoma" w:hAnsi="Tahoma"/>
          <w:sz w:val="18"/>
          <w:szCs w:val="18"/>
        </w:rPr>
        <w:t>Powierzenie wykonania prac Podwykonawcom wymaga każdorazowej zgody Zamawiającego.</w:t>
      </w:r>
      <w:r>
        <w:rPr>
          <w:rFonts w:ascii="Tahoma" w:hAnsi="Tahoma"/>
          <w:sz w:val="18"/>
          <w:szCs w:val="18"/>
        </w:rPr>
        <w:t xml:space="preserve"> </w:t>
      </w:r>
      <w:r w:rsidRPr="00B51CDF">
        <w:rPr>
          <w:rFonts w:ascii="Tahoma" w:hAnsi="Tahoma"/>
          <w:sz w:val="18"/>
          <w:szCs w:val="18"/>
        </w:rPr>
        <w:t>Wykonawca nie może powierzyć wykonania części lub całości prac będących przedmiotem Umowy osobom trzecim bez pisemnej zgody Zamawiającego. W przypadku wyrażenia takiej zgody Wykonawca ponosi odpowiedzialność za działania tych osób jak za działania własne.</w:t>
      </w:r>
    </w:p>
    <w:p w14:paraId="7BAFD67E" w14:textId="77777777" w:rsidR="00421528" w:rsidRDefault="00421528" w:rsidP="00662D72">
      <w:pPr>
        <w:pStyle w:val="Akapitzlist"/>
        <w:numPr>
          <w:ilvl w:val="0"/>
          <w:numId w:val="32"/>
        </w:numPr>
        <w:suppressAutoHyphens w:val="0"/>
        <w:spacing w:line="280" w:lineRule="exact"/>
        <w:jc w:val="both"/>
        <w:rPr>
          <w:rFonts w:ascii="Tahoma" w:hAnsi="Tahoma"/>
          <w:sz w:val="18"/>
          <w:szCs w:val="18"/>
        </w:rPr>
      </w:pPr>
      <w:r w:rsidRPr="00986B41">
        <w:rPr>
          <w:rFonts w:ascii="Tahoma" w:hAnsi="Tahoma"/>
          <w:sz w:val="18"/>
          <w:szCs w:val="18"/>
        </w:rPr>
        <w:t xml:space="preserve">Informacja o zmianie danych dotyczących Podwykonawców powinna zostać przekazana Zamawiającemu w terminie </w:t>
      </w:r>
      <w:r>
        <w:rPr>
          <w:rFonts w:ascii="Tahoma" w:hAnsi="Tahoma"/>
          <w:sz w:val="18"/>
          <w:szCs w:val="18"/>
        </w:rPr>
        <w:t>2</w:t>
      </w:r>
      <w:r w:rsidRPr="00986B41">
        <w:rPr>
          <w:rFonts w:ascii="Tahoma" w:hAnsi="Tahoma"/>
          <w:sz w:val="18"/>
          <w:szCs w:val="18"/>
        </w:rPr>
        <w:t xml:space="preserve"> dnia</w:t>
      </w:r>
      <w:r>
        <w:rPr>
          <w:rFonts w:ascii="Tahoma" w:hAnsi="Tahoma"/>
          <w:sz w:val="18"/>
          <w:szCs w:val="18"/>
        </w:rPr>
        <w:t xml:space="preserve"> </w:t>
      </w:r>
      <w:r w:rsidRPr="00986B41">
        <w:rPr>
          <w:rFonts w:ascii="Tahoma" w:hAnsi="Tahoma"/>
          <w:sz w:val="18"/>
          <w:szCs w:val="18"/>
        </w:rPr>
        <w:t>roboczych od zmiany danych.</w:t>
      </w:r>
    </w:p>
    <w:p w14:paraId="23C48FDE" w14:textId="77777777" w:rsidR="00421528" w:rsidRDefault="00421528" w:rsidP="00662D72">
      <w:pPr>
        <w:pStyle w:val="Akapitzlist"/>
        <w:numPr>
          <w:ilvl w:val="0"/>
          <w:numId w:val="32"/>
        </w:numPr>
        <w:suppressAutoHyphens w:val="0"/>
        <w:spacing w:line="280" w:lineRule="exact"/>
        <w:jc w:val="both"/>
        <w:rPr>
          <w:rFonts w:ascii="Tahoma" w:hAnsi="Tahoma"/>
          <w:sz w:val="18"/>
          <w:szCs w:val="18"/>
        </w:rPr>
      </w:pPr>
      <w:r w:rsidRPr="00986B41">
        <w:rPr>
          <w:rFonts w:ascii="Tahoma" w:hAnsi="Tahoma"/>
          <w:sz w:val="18"/>
          <w:szCs w:val="18"/>
        </w:rPr>
        <w:t xml:space="preserve"> Informacja o zamiarze powierzenia prac nowemu Podwykonawcy powinna zostać przekazana Zamawiającemu nie później niż</w:t>
      </w:r>
      <w:r>
        <w:rPr>
          <w:rFonts w:ascii="Tahoma" w:hAnsi="Tahoma"/>
          <w:sz w:val="18"/>
          <w:szCs w:val="18"/>
        </w:rPr>
        <w:t xml:space="preserve"> </w:t>
      </w:r>
      <w:r w:rsidRPr="00986B41">
        <w:rPr>
          <w:rFonts w:ascii="Tahoma" w:hAnsi="Tahoma"/>
          <w:sz w:val="18"/>
          <w:szCs w:val="18"/>
        </w:rPr>
        <w:t>na 7 dni przed planowanym powierzeniem mu realizacji prac.</w:t>
      </w:r>
    </w:p>
    <w:p w14:paraId="46D0074C" w14:textId="2247FEBF" w:rsidR="00421528" w:rsidRDefault="00421528" w:rsidP="00662D72">
      <w:pPr>
        <w:pStyle w:val="Akapitzlist"/>
        <w:numPr>
          <w:ilvl w:val="0"/>
          <w:numId w:val="32"/>
        </w:numPr>
        <w:suppressAutoHyphens w:val="0"/>
        <w:spacing w:line="280" w:lineRule="exact"/>
        <w:jc w:val="both"/>
        <w:rPr>
          <w:rFonts w:ascii="Tahoma" w:hAnsi="Tahoma"/>
          <w:sz w:val="18"/>
          <w:szCs w:val="18"/>
        </w:rPr>
      </w:pPr>
      <w:r w:rsidRPr="00986B41">
        <w:rPr>
          <w:rFonts w:ascii="Tahoma" w:hAnsi="Tahoma"/>
          <w:sz w:val="18"/>
          <w:szCs w:val="18"/>
        </w:rPr>
        <w:t xml:space="preserve">Za niewykonania zobowiązania, o którym mowa w ust. 7, Wykonawca zapłaci Zamawiającemu karę umowną </w:t>
      </w:r>
      <w:r w:rsidRPr="009B0DFE">
        <w:rPr>
          <w:rFonts w:ascii="Tahoma" w:hAnsi="Tahoma"/>
          <w:sz w:val="18"/>
          <w:szCs w:val="18"/>
        </w:rPr>
        <w:t>zgodnie z</w:t>
      </w:r>
      <w:r w:rsidR="00902A7D">
        <w:rPr>
          <w:rFonts w:ascii="Tahoma" w:hAnsi="Tahoma"/>
          <w:sz w:val="18"/>
          <w:szCs w:val="18"/>
        </w:rPr>
        <w:t xml:space="preserve">   </w:t>
      </w:r>
      <w:r w:rsidRPr="009B0DFE">
        <w:rPr>
          <w:rFonts w:ascii="Tahoma" w:hAnsi="Tahoma"/>
          <w:sz w:val="18"/>
          <w:szCs w:val="18"/>
        </w:rPr>
        <w:t xml:space="preserve"> §</w:t>
      </w:r>
      <w:r w:rsidR="009B0DFE">
        <w:rPr>
          <w:rFonts w:ascii="Tahoma" w:hAnsi="Tahoma"/>
          <w:sz w:val="18"/>
          <w:szCs w:val="18"/>
        </w:rPr>
        <w:t xml:space="preserve"> </w:t>
      </w:r>
      <w:r w:rsidR="007F1556">
        <w:rPr>
          <w:rFonts w:ascii="Tahoma" w:hAnsi="Tahoma"/>
          <w:sz w:val="18"/>
          <w:szCs w:val="18"/>
        </w:rPr>
        <w:t>8</w:t>
      </w:r>
      <w:r w:rsidR="009B0DFE">
        <w:rPr>
          <w:rFonts w:ascii="Tahoma" w:hAnsi="Tahoma"/>
          <w:sz w:val="18"/>
          <w:szCs w:val="18"/>
        </w:rPr>
        <w:t xml:space="preserve"> ust 1 lit d). </w:t>
      </w:r>
      <w:r w:rsidRPr="00986B41">
        <w:rPr>
          <w:rFonts w:ascii="Tahoma" w:hAnsi="Tahoma"/>
          <w:sz w:val="18"/>
          <w:szCs w:val="18"/>
        </w:rPr>
        <w:t xml:space="preserve"> Niezależnie od powyższego, Zamawiający jest uprawniony do odmowy współdziałania z Podwykonawcą, o</w:t>
      </w:r>
      <w:r>
        <w:rPr>
          <w:rFonts w:ascii="Tahoma" w:hAnsi="Tahoma"/>
          <w:sz w:val="18"/>
          <w:szCs w:val="18"/>
        </w:rPr>
        <w:t xml:space="preserve"> </w:t>
      </w:r>
      <w:r w:rsidRPr="00986B41">
        <w:rPr>
          <w:rFonts w:ascii="Tahoma" w:hAnsi="Tahoma"/>
          <w:sz w:val="18"/>
          <w:szCs w:val="18"/>
        </w:rPr>
        <w:t>udziale którego w wykonaniu Umowy nie uzyskał informacji, do czasu przekazania przez Wykonawcę niezbędnych danych,</w:t>
      </w:r>
      <w:r>
        <w:rPr>
          <w:rFonts w:ascii="Tahoma" w:hAnsi="Tahoma"/>
          <w:sz w:val="18"/>
          <w:szCs w:val="18"/>
        </w:rPr>
        <w:t xml:space="preserve"> </w:t>
      </w:r>
      <w:r w:rsidRPr="00986B41">
        <w:rPr>
          <w:rFonts w:ascii="Tahoma" w:hAnsi="Tahoma"/>
          <w:sz w:val="18"/>
          <w:szCs w:val="18"/>
        </w:rPr>
        <w:t>a opóźnienie w wykonaniu Umowy, powstałe wskutek braku współdziałania z takim Podwykonawcą, stanowi zwłokę</w:t>
      </w:r>
      <w:r>
        <w:rPr>
          <w:rFonts w:ascii="Tahoma" w:hAnsi="Tahoma"/>
          <w:sz w:val="18"/>
          <w:szCs w:val="18"/>
        </w:rPr>
        <w:t xml:space="preserve"> </w:t>
      </w:r>
      <w:r w:rsidRPr="00986B41">
        <w:rPr>
          <w:rFonts w:ascii="Tahoma" w:hAnsi="Tahoma"/>
          <w:sz w:val="18"/>
          <w:szCs w:val="18"/>
        </w:rPr>
        <w:t>Wykonawcy.</w:t>
      </w:r>
    </w:p>
    <w:p w14:paraId="35B4CBAC" w14:textId="77777777" w:rsidR="00421528" w:rsidRDefault="00421528" w:rsidP="00662D72">
      <w:pPr>
        <w:pStyle w:val="Akapitzlist"/>
        <w:numPr>
          <w:ilvl w:val="0"/>
          <w:numId w:val="32"/>
        </w:numPr>
        <w:suppressAutoHyphens w:val="0"/>
        <w:spacing w:line="280" w:lineRule="exact"/>
        <w:jc w:val="both"/>
        <w:rPr>
          <w:rFonts w:ascii="Tahoma" w:hAnsi="Tahoma"/>
          <w:sz w:val="18"/>
          <w:szCs w:val="18"/>
        </w:rPr>
      </w:pPr>
      <w:r w:rsidRPr="00986B41">
        <w:rPr>
          <w:rFonts w:ascii="Tahoma" w:hAnsi="Tahoma"/>
          <w:sz w:val="18"/>
          <w:szCs w:val="18"/>
        </w:rPr>
        <w:t>Jeżeli Wykonawca dokonuje zmiany Podwykonawcy, na zasoby którego powoływał się w toku postępowania poprzedzającego</w:t>
      </w:r>
      <w:r>
        <w:rPr>
          <w:rFonts w:ascii="Tahoma" w:hAnsi="Tahoma"/>
          <w:sz w:val="18"/>
          <w:szCs w:val="18"/>
        </w:rPr>
        <w:t xml:space="preserve"> </w:t>
      </w:r>
      <w:r w:rsidRPr="00986B41">
        <w:rPr>
          <w:rFonts w:ascii="Tahoma" w:hAnsi="Tahoma"/>
          <w:sz w:val="18"/>
          <w:szCs w:val="18"/>
        </w:rPr>
        <w:t>zawarcie niniejszej Umowy, Wykonawca zobowiązany jest do wykazania Zamawiającemu, że nowy Podwykonawca spełnia</w:t>
      </w:r>
      <w:r>
        <w:rPr>
          <w:rFonts w:ascii="Tahoma" w:hAnsi="Tahoma"/>
          <w:sz w:val="18"/>
          <w:szCs w:val="18"/>
        </w:rPr>
        <w:t xml:space="preserve"> </w:t>
      </w:r>
      <w:r w:rsidRPr="00986B41">
        <w:rPr>
          <w:rFonts w:ascii="Tahoma" w:hAnsi="Tahoma"/>
          <w:sz w:val="18"/>
          <w:szCs w:val="18"/>
        </w:rPr>
        <w:t>warunki udziału w postępowaniu w stopniu nie mniejszym, niż Podwykonawca dotychczasowy. Zamawiający jest uprawniony</w:t>
      </w:r>
      <w:r>
        <w:rPr>
          <w:rFonts w:ascii="Tahoma" w:hAnsi="Tahoma"/>
          <w:sz w:val="18"/>
          <w:szCs w:val="18"/>
        </w:rPr>
        <w:t xml:space="preserve"> </w:t>
      </w:r>
      <w:r w:rsidRPr="00986B41">
        <w:rPr>
          <w:rFonts w:ascii="Tahoma" w:hAnsi="Tahoma"/>
          <w:sz w:val="18"/>
          <w:szCs w:val="18"/>
        </w:rPr>
        <w:t>do odmowy współdziałania z Podwykonawcą, co do którego Wykonawca nie wykazał spełnienia warunków oraz braku podstaw</w:t>
      </w:r>
      <w:r>
        <w:rPr>
          <w:rFonts w:ascii="Tahoma" w:hAnsi="Tahoma"/>
          <w:sz w:val="18"/>
          <w:szCs w:val="18"/>
        </w:rPr>
        <w:t xml:space="preserve"> </w:t>
      </w:r>
      <w:r w:rsidRPr="00986B41">
        <w:rPr>
          <w:rFonts w:ascii="Tahoma" w:hAnsi="Tahoma"/>
          <w:sz w:val="18"/>
          <w:szCs w:val="18"/>
        </w:rPr>
        <w:t>do wykluczenia, do czasu wykazania przez Wykonawcę ich spełnienia, a opóźnienie w wykonaniu Umowy, powstałe wskutek</w:t>
      </w:r>
      <w:r>
        <w:rPr>
          <w:rFonts w:ascii="Tahoma" w:hAnsi="Tahoma"/>
          <w:sz w:val="18"/>
          <w:szCs w:val="18"/>
        </w:rPr>
        <w:t xml:space="preserve"> </w:t>
      </w:r>
      <w:r w:rsidRPr="00986B41">
        <w:rPr>
          <w:rFonts w:ascii="Tahoma" w:hAnsi="Tahoma"/>
          <w:sz w:val="18"/>
          <w:szCs w:val="18"/>
        </w:rPr>
        <w:t>braku współdziałania z takim Podwykonawcą, stanowi zwłokę Wykonawcy.</w:t>
      </w:r>
    </w:p>
    <w:p w14:paraId="73F64FE3" w14:textId="31794200" w:rsidR="00421528" w:rsidRDefault="00421528" w:rsidP="00662D72">
      <w:pPr>
        <w:pStyle w:val="Akapitzlist"/>
        <w:numPr>
          <w:ilvl w:val="0"/>
          <w:numId w:val="32"/>
        </w:numPr>
        <w:suppressAutoHyphens w:val="0"/>
        <w:spacing w:line="280" w:lineRule="exact"/>
        <w:jc w:val="both"/>
        <w:rPr>
          <w:rFonts w:ascii="Tahoma" w:hAnsi="Tahoma"/>
          <w:sz w:val="18"/>
          <w:szCs w:val="18"/>
        </w:rPr>
      </w:pPr>
      <w:r w:rsidRPr="00986B41">
        <w:rPr>
          <w:rFonts w:ascii="Tahoma" w:hAnsi="Tahoma"/>
          <w:sz w:val="18"/>
          <w:szCs w:val="18"/>
        </w:rPr>
        <w:t xml:space="preserve"> Strony </w:t>
      </w:r>
      <w:r w:rsidR="008F66B0">
        <w:rPr>
          <w:rFonts w:ascii="Tahoma" w:hAnsi="Tahoma"/>
          <w:sz w:val="18"/>
          <w:szCs w:val="18"/>
        </w:rPr>
        <w:t>U</w:t>
      </w:r>
      <w:r w:rsidRPr="00986B41">
        <w:rPr>
          <w:rFonts w:ascii="Tahoma" w:hAnsi="Tahoma"/>
          <w:sz w:val="18"/>
          <w:szCs w:val="18"/>
        </w:rPr>
        <w:t xml:space="preserve">mowy ustalają, iż </w:t>
      </w:r>
      <w:r w:rsidR="008F66B0">
        <w:rPr>
          <w:rFonts w:ascii="Tahoma" w:hAnsi="Tahoma"/>
          <w:sz w:val="18"/>
          <w:szCs w:val="18"/>
        </w:rPr>
        <w:t>U</w:t>
      </w:r>
      <w:r w:rsidRPr="00986B41">
        <w:rPr>
          <w:rFonts w:ascii="Tahoma" w:hAnsi="Tahoma"/>
          <w:sz w:val="18"/>
          <w:szCs w:val="18"/>
        </w:rPr>
        <w:t>mowa zawarta pomiędzy Wykonawcą a Podwykonawcą, na zawarcie której Zamawiający wyraził</w:t>
      </w:r>
      <w:r>
        <w:rPr>
          <w:rFonts w:ascii="Tahoma" w:hAnsi="Tahoma"/>
          <w:sz w:val="18"/>
          <w:szCs w:val="18"/>
        </w:rPr>
        <w:t xml:space="preserve"> </w:t>
      </w:r>
      <w:r w:rsidRPr="00986B41">
        <w:rPr>
          <w:rFonts w:ascii="Tahoma" w:hAnsi="Tahoma"/>
          <w:sz w:val="18"/>
          <w:szCs w:val="18"/>
        </w:rPr>
        <w:t xml:space="preserve">zgodę w trakcie wykonywania niniejszej </w:t>
      </w:r>
      <w:r w:rsidR="008F66B0">
        <w:rPr>
          <w:rFonts w:ascii="Tahoma" w:hAnsi="Tahoma"/>
          <w:sz w:val="18"/>
          <w:szCs w:val="18"/>
        </w:rPr>
        <w:t>U</w:t>
      </w:r>
      <w:r w:rsidRPr="00986B41">
        <w:rPr>
          <w:rFonts w:ascii="Tahoma" w:hAnsi="Tahoma"/>
          <w:sz w:val="18"/>
          <w:szCs w:val="18"/>
        </w:rPr>
        <w:t xml:space="preserve">mowy, powinna odpowiadać warunkom niniejszej </w:t>
      </w:r>
      <w:r w:rsidR="008F66B0">
        <w:rPr>
          <w:rFonts w:ascii="Tahoma" w:hAnsi="Tahoma"/>
          <w:sz w:val="18"/>
          <w:szCs w:val="18"/>
        </w:rPr>
        <w:t>U</w:t>
      </w:r>
      <w:r w:rsidRPr="00986B41">
        <w:rPr>
          <w:rFonts w:ascii="Tahoma" w:hAnsi="Tahoma"/>
          <w:sz w:val="18"/>
          <w:szCs w:val="18"/>
        </w:rPr>
        <w:t>mowy, w szczególności w zakresie</w:t>
      </w:r>
      <w:r>
        <w:rPr>
          <w:rFonts w:ascii="Tahoma" w:hAnsi="Tahoma"/>
          <w:sz w:val="18"/>
          <w:szCs w:val="18"/>
        </w:rPr>
        <w:t xml:space="preserve"> </w:t>
      </w:r>
      <w:r w:rsidRPr="00986B41">
        <w:rPr>
          <w:rFonts w:ascii="Tahoma" w:hAnsi="Tahoma"/>
          <w:sz w:val="18"/>
          <w:szCs w:val="18"/>
        </w:rPr>
        <w:t>terminów oraz wynagrodzenia (które nie może przewyższać wynagrodzenia należnego Wykonawcy od Zamawiającego).</w:t>
      </w:r>
    </w:p>
    <w:p w14:paraId="5E0AE4DA" w14:textId="72C3335C" w:rsidR="00421528" w:rsidRPr="00421528" w:rsidRDefault="00421528" w:rsidP="00662D72">
      <w:pPr>
        <w:pStyle w:val="Akapitzlist"/>
        <w:numPr>
          <w:ilvl w:val="0"/>
          <w:numId w:val="32"/>
        </w:numPr>
        <w:suppressAutoHyphens w:val="0"/>
        <w:spacing w:line="280" w:lineRule="exact"/>
        <w:jc w:val="both"/>
        <w:rPr>
          <w:rFonts w:ascii="Tahoma" w:hAnsi="Tahoma"/>
          <w:sz w:val="18"/>
          <w:szCs w:val="18"/>
        </w:rPr>
      </w:pPr>
      <w:r w:rsidRPr="00986B41">
        <w:rPr>
          <w:rFonts w:ascii="Tahoma" w:hAnsi="Tahoma"/>
          <w:sz w:val="18"/>
          <w:szCs w:val="18"/>
        </w:rPr>
        <w:t>Wystąpienie o zgodę na zawarcie umowy z dalszymi podwykonawcami winno spełniać wymagania, o których mowa w art. 647</w:t>
      </w:r>
      <w:r>
        <w:rPr>
          <w:rFonts w:ascii="Tahoma" w:hAnsi="Tahoma"/>
          <w:sz w:val="18"/>
          <w:szCs w:val="18"/>
        </w:rPr>
        <w:t>(</w:t>
      </w:r>
      <w:r w:rsidRPr="00986B41">
        <w:rPr>
          <w:rFonts w:ascii="Tahoma" w:hAnsi="Tahoma"/>
          <w:sz w:val="18"/>
          <w:szCs w:val="18"/>
        </w:rPr>
        <w:t>1</w:t>
      </w:r>
      <w:r>
        <w:rPr>
          <w:rFonts w:ascii="Tahoma" w:hAnsi="Tahoma"/>
          <w:sz w:val="18"/>
          <w:szCs w:val="18"/>
        </w:rPr>
        <w:t xml:space="preserve">) </w:t>
      </w:r>
      <w:r w:rsidRPr="00986B41">
        <w:rPr>
          <w:rFonts w:ascii="Tahoma" w:hAnsi="Tahoma"/>
          <w:sz w:val="18"/>
          <w:szCs w:val="18"/>
        </w:rPr>
        <w:t>Kodeksu cywilnego. Wykonawca zobowiązuje się do natychmiastowego zgłaszania potrzeby zawarcia umowy z nowym</w:t>
      </w:r>
      <w:r>
        <w:rPr>
          <w:rFonts w:ascii="Tahoma" w:hAnsi="Tahoma"/>
          <w:sz w:val="18"/>
          <w:szCs w:val="18"/>
        </w:rPr>
        <w:t xml:space="preserve"> </w:t>
      </w:r>
      <w:r w:rsidRPr="00986B41">
        <w:rPr>
          <w:rFonts w:ascii="Tahoma" w:hAnsi="Tahoma"/>
          <w:sz w:val="18"/>
          <w:szCs w:val="18"/>
        </w:rPr>
        <w:t xml:space="preserve">podwykonawcą i zobowiązuje się, że do wykonania niniejszej </w:t>
      </w:r>
      <w:r w:rsidR="008F66B0">
        <w:rPr>
          <w:rFonts w:ascii="Tahoma" w:hAnsi="Tahoma"/>
          <w:sz w:val="18"/>
          <w:szCs w:val="18"/>
        </w:rPr>
        <w:t>U</w:t>
      </w:r>
      <w:r w:rsidRPr="00986B41">
        <w:rPr>
          <w:rFonts w:ascii="Tahoma" w:hAnsi="Tahoma"/>
          <w:sz w:val="18"/>
          <w:szCs w:val="18"/>
        </w:rPr>
        <w:t>mowy nie będzie korzystał z dalszych podwykonawców nie</w:t>
      </w:r>
      <w:r>
        <w:rPr>
          <w:rFonts w:ascii="Tahoma" w:hAnsi="Tahoma"/>
          <w:sz w:val="18"/>
          <w:szCs w:val="18"/>
        </w:rPr>
        <w:t xml:space="preserve"> </w:t>
      </w:r>
      <w:r w:rsidRPr="00986B41">
        <w:rPr>
          <w:rFonts w:ascii="Tahoma" w:hAnsi="Tahoma"/>
          <w:sz w:val="18"/>
          <w:szCs w:val="18"/>
        </w:rPr>
        <w:t xml:space="preserve">wymienionych w niniejszej </w:t>
      </w:r>
      <w:r w:rsidR="008F66B0">
        <w:rPr>
          <w:rFonts w:ascii="Tahoma" w:hAnsi="Tahoma"/>
          <w:sz w:val="18"/>
          <w:szCs w:val="18"/>
        </w:rPr>
        <w:t>U</w:t>
      </w:r>
      <w:r w:rsidRPr="00986B41">
        <w:rPr>
          <w:rFonts w:ascii="Tahoma" w:hAnsi="Tahoma"/>
          <w:sz w:val="18"/>
          <w:szCs w:val="18"/>
        </w:rPr>
        <w:t>mowie lub na zawarcie umowy z którymi Zamawiający nie wyraził zgody.</w:t>
      </w:r>
    </w:p>
    <w:p w14:paraId="39675DBE" w14:textId="77777777" w:rsidR="00421528" w:rsidRDefault="00421528" w:rsidP="00FF70F8">
      <w:pPr>
        <w:spacing w:line="280" w:lineRule="exact"/>
        <w:ind w:right="-3" w:firstLine="708"/>
        <w:jc w:val="both"/>
        <w:rPr>
          <w:rFonts w:ascii="Tahoma" w:hAnsi="Tahoma" w:cs="Tahoma"/>
          <w:b/>
          <w:bCs/>
          <w:spacing w:val="-4"/>
          <w:sz w:val="18"/>
          <w:szCs w:val="18"/>
        </w:rPr>
      </w:pPr>
    </w:p>
    <w:p w14:paraId="2F5A2880" w14:textId="459655DF" w:rsidR="00042DCA" w:rsidRDefault="00042DCA" w:rsidP="00FF70F8">
      <w:pPr>
        <w:pStyle w:val="Tekstpodstawowywcity"/>
        <w:spacing w:line="280" w:lineRule="exact"/>
        <w:ind w:left="0"/>
        <w:jc w:val="center"/>
        <w:rPr>
          <w:rFonts w:ascii="Tahoma" w:hAnsi="Tahoma" w:cs="Tahoma"/>
          <w:b/>
          <w:bCs/>
          <w:spacing w:val="-4"/>
          <w:sz w:val="20"/>
          <w:szCs w:val="20"/>
          <w:highlight w:val="black"/>
        </w:rPr>
      </w:pPr>
      <w:r>
        <w:rPr>
          <w:rFonts w:ascii="Tahoma" w:hAnsi="Tahoma" w:cs="Tahoma"/>
          <w:b/>
          <w:bCs/>
          <w:spacing w:val="-4"/>
          <w:sz w:val="20"/>
          <w:szCs w:val="20"/>
        </w:rPr>
        <w:t xml:space="preserve">§ </w:t>
      </w:r>
      <w:r w:rsidR="005C6ACC">
        <w:rPr>
          <w:rFonts w:ascii="Tahoma" w:hAnsi="Tahoma" w:cs="Tahoma"/>
          <w:b/>
          <w:bCs/>
          <w:spacing w:val="-4"/>
          <w:sz w:val="20"/>
          <w:szCs w:val="20"/>
        </w:rPr>
        <w:t>4</w:t>
      </w:r>
    </w:p>
    <w:p w14:paraId="30D07D15" w14:textId="6103CEB7" w:rsidR="00042DCA" w:rsidRDefault="00042DCA" w:rsidP="00FF70F8">
      <w:pPr>
        <w:spacing w:line="280" w:lineRule="exact"/>
        <w:jc w:val="center"/>
        <w:rPr>
          <w:rFonts w:ascii="Tahoma" w:hAnsi="Tahoma" w:cs="Tahoma"/>
          <w:sz w:val="18"/>
          <w:szCs w:val="18"/>
        </w:rPr>
      </w:pPr>
      <w:r>
        <w:rPr>
          <w:rFonts w:ascii="Tahoma" w:hAnsi="Tahoma" w:cs="Tahoma"/>
          <w:b/>
          <w:bCs/>
          <w:spacing w:val="-4"/>
          <w:sz w:val="20"/>
          <w:szCs w:val="20"/>
          <w:shd w:val="clear" w:color="auto" w:fill="000000"/>
        </w:rPr>
        <w:t xml:space="preserve">Termin , warunki i założenia realizacji </w:t>
      </w:r>
      <w:r w:rsidR="008F66B0">
        <w:rPr>
          <w:rFonts w:ascii="Tahoma" w:hAnsi="Tahoma" w:cs="Tahoma"/>
          <w:b/>
          <w:bCs/>
          <w:spacing w:val="-4"/>
          <w:sz w:val="20"/>
          <w:szCs w:val="20"/>
          <w:shd w:val="clear" w:color="auto" w:fill="000000"/>
        </w:rPr>
        <w:t>P</w:t>
      </w:r>
      <w:r>
        <w:rPr>
          <w:rFonts w:ascii="Tahoma" w:hAnsi="Tahoma" w:cs="Tahoma"/>
          <w:b/>
          <w:bCs/>
          <w:spacing w:val="-4"/>
          <w:sz w:val="20"/>
          <w:szCs w:val="20"/>
          <w:shd w:val="clear" w:color="auto" w:fill="000000"/>
        </w:rPr>
        <w:t xml:space="preserve">rzedmiotu </w:t>
      </w:r>
      <w:r w:rsidR="008F66B0">
        <w:rPr>
          <w:rFonts w:ascii="Tahoma" w:hAnsi="Tahoma" w:cs="Tahoma"/>
          <w:b/>
          <w:bCs/>
          <w:spacing w:val="-4"/>
          <w:sz w:val="20"/>
          <w:szCs w:val="20"/>
          <w:shd w:val="clear" w:color="auto" w:fill="000000"/>
        </w:rPr>
        <w:t>U</w:t>
      </w:r>
      <w:r>
        <w:rPr>
          <w:rFonts w:ascii="Tahoma" w:hAnsi="Tahoma" w:cs="Tahoma"/>
          <w:b/>
          <w:bCs/>
          <w:spacing w:val="-4"/>
          <w:sz w:val="20"/>
          <w:szCs w:val="20"/>
          <w:shd w:val="clear" w:color="auto" w:fill="000000"/>
        </w:rPr>
        <w:t>mowy</w:t>
      </w:r>
    </w:p>
    <w:p w14:paraId="47E7E1BE" w14:textId="21C3B55C" w:rsidR="008744A2" w:rsidRPr="00D54651" w:rsidRDefault="00042DCA" w:rsidP="00662D72">
      <w:pPr>
        <w:pStyle w:val="Tekstpodstawowywcity"/>
        <w:numPr>
          <w:ilvl w:val="0"/>
          <w:numId w:val="17"/>
        </w:numPr>
        <w:tabs>
          <w:tab w:val="left" w:pos="540"/>
        </w:tabs>
        <w:spacing w:line="280" w:lineRule="exact"/>
        <w:rPr>
          <w:rFonts w:ascii="Tahoma" w:hAnsi="Tahoma" w:cs="Tahoma"/>
          <w:b/>
          <w:bCs/>
          <w:sz w:val="18"/>
          <w:szCs w:val="18"/>
          <w:u w:val="single"/>
        </w:rPr>
      </w:pPr>
      <w:r>
        <w:rPr>
          <w:rFonts w:ascii="Tahoma" w:hAnsi="Tahoma" w:cs="Tahoma"/>
          <w:sz w:val="18"/>
          <w:szCs w:val="18"/>
        </w:rPr>
        <w:t xml:space="preserve">Strony ustalają, że </w:t>
      </w:r>
      <w:r w:rsidR="008F66B0">
        <w:rPr>
          <w:rFonts w:ascii="Tahoma" w:hAnsi="Tahoma" w:cs="Tahoma"/>
          <w:sz w:val="18"/>
          <w:szCs w:val="18"/>
        </w:rPr>
        <w:t>P</w:t>
      </w:r>
      <w:r>
        <w:rPr>
          <w:rFonts w:ascii="Tahoma" w:hAnsi="Tahoma" w:cs="Tahoma"/>
          <w:sz w:val="18"/>
          <w:szCs w:val="18"/>
        </w:rPr>
        <w:t xml:space="preserve">rzedmiot </w:t>
      </w:r>
      <w:r w:rsidR="008F66B0">
        <w:rPr>
          <w:rFonts w:ascii="Tahoma" w:hAnsi="Tahoma" w:cs="Tahoma"/>
          <w:sz w:val="18"/>
          <w:szCs w:val="18"/>
        </w:rPr>
        <w:t>U</w:t>
      </w:r>
      <w:r>
        <w:rPr>
          <w:rFonts w:ascii="Tahoma" w:hAnsi="Tahoma" w:cs="Tahoma"/>
          <w:sz w:val="18"/>
          <w:szCs w:val="18"/>
        </w:rPr>
        <w:t>mowy zostanie zrealizowany</w:t>
      </w:r>
      <w:r w:rsidR="00F15652">
        <w:rPr>
          <w:rFonts w:ascii="Tahoma" w:hAnsi="Tahoma" w:cs="Tahoma"/>
          <w:sz w:val="18"/>
          <w:szCs w:val="18"/>
        </w:rPr>
        <w:t xml:space="preserve"> w terminie</w:t>
      </w:r>
      <w:r w:rsidR="008744A2">
        <w:rPr>
          <w:rFonts w:ascii="Tahoma" w:hAnsi="Tahoma" w:cs="Tahoma"/>
          <w:sz w:val="18"/>
          <w:szCs w:val="18"/>
        </w:rPr>
        <w:t>:</w:t>
      </w:r>
    </w:p>
    <w:p w14:paraId="386DE937" w14:textId="141D5127" w:rsidR="008744A2" w:rsidRPr="00D54651" w:rsidRDefault="004D0D86" w:rsidP="00662D72">
      <w:pPr>
        <w:pStyle w:val="Tekstpodstawowywcity"/>
        <w:numPr>
          <w:ilvl w:val="0"/>
          <w:numId w:val="40"/>
        </w:numPr>
        <w:tabs>
          <w:tab w:val="left" w:pos="540"/>
        </w:tabs>
        <w:spacing w:line="280" w:lineRule="exact"/>
        <w:rPr>
          <w:rFonts w:ascii="Tahoma" w:hAnsi="Tahoma" w:cs="Tahoma"/>
          <w:sz w:val="18"/>
          <w:szCs w:val="18"/>
        </w:rPr>
      </w:pPr>
      <w:r>
        <w:rPr>
          <w:rFonts w:ascii="Tahoma" w:hAnsi="Tahoma" w:cs="Tahoma"/>
          <w:sz w:val="18"/>
          <w:szCs w:val="18"/>
        </w:rPr>
        <w:t xml:space="preserve">   </w:t>
      </w:r>
      <w:r w:rsidR="00406F55">
        <w:rPr>
          <w:rFonts w:ascii="Tahoma" w:hAnsi="Tahoma" w:cs="Tahoma"/>
          <w:sz w:val="18"/>
          <w:szCs w:val="18"/>
        </w:rPr>
        <w:t xml:space="preserve">Etap I: dostawa </w:t>
      </w:r>
      <w:r w:rsidR="008744A2">
        <w:rPr>
          <w:rFonts w:ascii="Tahoma" w:hAnsi="Tahoma" w:cs="Tahoma"/>
          <w:sz w:val="18"/>
          <w:szCs w:val="18"/>
        </w:rPr>
        <w:t>pozycji od 1 do 29 z załącznika nr 1 Opis przedmiotu zamówienia – do 45 dni kalendarzowych od dnia zawarcia umowy.</w:t>
      </w:r>
    </w:p>
    <w:p w14:paraId="46ABF1E9" w14:textId="5283B0D0" w:rsidR="00F15652" w:rsidRPr="00D54651" w:rsidRDefault="004D0D86" w:rsidP="00662D72">
      <w:pPr>
        <w:pStyle w:val="Tekstpodstawowywcity"/>
        <w:numPr>
          <w:ilvl w:val="0"/>
          <w:numId w:val="40"/>
        </w:numPr>
        <w:tabs>
          <w:tab w:val="left" w:pos="540"/>
        </w:tabs>
        <w:spacing w:line="280" w:lineRule="exact"/>
        <w:rPr>
          <w:rFonts w:ascii="Tahoma" w:hAnsi="Tahoma" w:cs="Tahoma"/>
          <w:sz w:val="18"/>
          <w:szCs w:val="18"/>
        </w:rPr>
      </w:pPr>
      <w:r>
        <w:rPr>
          <w:rFonts w:ascii="Tahoma" w:hAnsi="Tahoma" w:cs="Tahoma"/>
          <w:sz w:val="18"/>
          <w:szCs w:val="18"/>
        </w:rPr>
        <w:t xml:space="preserve">   </w:t>
      </w:r>
      <w:r w:rsidR="00406F55" w:rsidRPr="00D54651">
        <w:rPr>
          <w:rFonts w:ascii="Tahoma" w:hAnsi="Tahoma" w:cs="Tahoma"/>
          <w:sz w:val="18"/>
          <w:szCs w:val="18"/>
        </w:rPr>
        <w:t xml:space="preserve">Etap II: realizacja </w:t>
      </w:r>
      <w:r w:rsidR="008744A2" w:rsidRPr="00D54651">
        <w:rPr>
          <w:rFonts w:ascii="Tahoma" w:hAnsi="Tahoma" w:cs="Tahoma"/>
          <w:sz w:val="18"/>
          <w:szCs w:val="18"/>
        </w:rPr>
        <w:t>pozycji 30 z załącznika nr 1 Opis przedmiotu zamówienia</w:t>
      </w:r>
      <w:r w:rsidR="00F15652" w:rsidRPr="00D54651">
        <w:rPr>
          <w:rFonts w:ascii="Tahoma" w:hAnsi="Tahoma" w:cs="Tahoma"/>
          <w:sz w:val="18"/>
          <w:szCs w:val="18"/>
        </w:rPr>
        <w:t xml:space="preserve"> </w:t>
      </w:r>
      <w:r w:rsidR="008744A2" w:rsidRPr="00D54651">
        <w:rPr>
          <w:rFonts w:ascii="Tahoma" w:hAnsi="Tahoma" w:cs="Tahoma"/>
          <w:sz w:val="18"/>
          <w:szCs w:val="18"/>
        </w:rPr>
        <w:t xml:space="preserve">- </w:t>
      </w:r>
      <w:r w:rsidR="00042DCA" w:rsidRPr="00D54651">
        <w:rPr>
          <w:rFonts w:ascii="Tahoma" w:hAnsi="Tahoma" w:cs="Tahoma"/>
          <w:sz w:val="18"/>
          <w:szCs w:val="18"/>
        </w:rPr>
        <w:t>do</w:t>
      </w:r>
      <w:r w:rsidR="00F15652" w:rsidRPr="00D54651">
        <w:rPr>
          <w:rFonts w:ascii="Tahoma" w:hAnsi="Tahoma" w:cs="Tahoma"/>
          <w:sz w:val="18"/>
          <w:szCs w:val="18"/>
        </w:rPr>
        <w:t xml:space="preserve"> </w:t>
      </w:r>
      <w:r w:rsidR="000179E0">
        <w:rPr>
          <w:rFonts w:ascii="Tahoma" w:hAnsi="Tahoma" w:cs="Tahoma"/>
          <w:sz w:val="18"/>
          <w:szCs w:val="18"/>
        </w:rPr>
        <w:t xml:space="preserve">………………….(max. </w:t>
      </w:r>
      <w:r w:rsidR="004D2229" w:rsidRPr="00D54651">
        <w:rPr>
          <w:rFonts w:ascii="Tahoma" w:hAnsi="Tahoma" w:cs="Tahoma"/>
          <w:sz w:val="18"/>
          <w:szCs w:val="18"/>
        </w:rPr>
        <w:t>7</w:t>
      </w:r>
      <w:r w:rsidR="00D54651" w:rsidRPr="00D54651">
        <w:rPr>
          <w:rFonts w:ascii="Tahoma" w:hAnsi="Tahoma" w:cs="Tahoma"/>
          <w:sz w:val="18"/>
          <w:szCs w:val="18"/>
        </w:rPr>
        <w:t xml:space="preserve">5 </w:t>
      </w:r>
      <w:r w:rsidR="00042DCA" w:rsidRPr="00D54651">
        <w:rPr>
          <w:rFonts w:ascii="Tahoma" w:hAnsi="Tahoma" w:cs="Tahoma"/>
          <w:sz w:val="18"/>
          <w:szCs w:val="18"/>
        </w:rPr>
        <w:t xml:space="preserve">(słownie: </w:t>
      </w:r>
      <w:r w:rsidR="004D2229" w:rsidRPr="00D54651">
        <w:rPr>
          <w:rFonts w:ascii="Tahoma" w:hAnsi="Tahoma" w:cs="Tahoma"/>
          <w:sz w:val="18"/>
          <w:szCs w:val="18"/>
        </w:rPr>
        <w:t>siedemdziesięciu pięciu</w:t>
      </w:r>
      <w:r w:rsidR="00042DCA" w:rsidRPr="00D54651">
        <w:rPr>
          <w:rFonts w:ascii="Tahoma" w:hAnsi="Tahoma" w:cs="Tahoma"/>
          <w:sz w:val="18"/>
          <w:szCs w:val="18"/>
        </w:rPr>
        <w:t xml:space="preserve">) dni </w:t>
      </w:r>
      <w:r w:rsidR="008744A2" w:rsidRPr="00D54651">
        <w:rPr>
          <w:rFonts w:ascii="Tahoma" w:hAnsi="Tahoma" w:cs="Tahoma"/>
          <w:sz w:val="18"/>
          <w:szCs w:val="18"/>
        </w:rPr>
        <w:t xml:space="preserve">roboczych </w:t>
      </w:r>
      <w:r w:rsidR="00042DCA" w:rsidRPr="00D54651">
        <w:rPr>
          <w:rFonts w:ascii="Tahoma" w:hAnsi="Tahoma" w:cs="Tahoma"/>
          <w:sz w:val="18"/>
          <w:szCs w:val="18"/>
        </w:rPr>
        <w:t>od dnia zawarcia umowy.</w:t>
      </w:r>
    </w:p>
    <w:p w14:paraId="157E9A15" w14:textId="0D0A783C" w:rsidR="00F15652" w:rsidRPr="00F15652" w:rsidRDefault="00042DCA" w:rsidP="00662D72">
      <w:pPr>
        <w:pStyle w:val="Tekstpodstawowywcity"/>
        <w:numPr>
          <w:ilvl w:val="0"/>
          <w:numId w:val="17"/>
        </w:numPr>
        <w:tabs>
          <w:tab w:val="left" w:pos="540"/>
        </w:tabs>
        <w:spacing w:line="280" w:lineRule="exact"/>
        <w:rPr>
          <w:rFonts w:ascii="Tahoma" w:hAnsi="Tahoma" w:cs="Tahoma"/>
          <w:b/>
          <w:bCs/>
          <w:sz w:val="18"/>
          <w:szCs w:val="18"/>
          <w:u w:val="single"/>
        </w:rPr>
      </w:pPr>
      <w:r w:rsidRPr="00F15652">
        <w:rPr>
          <w:rFonts w:ascii="Tahoma" w:hAnsi="Tahoma" w:cs="Tahoma"/>
          <w:b/>
          <w:bCs/>
          <w:sz w:val="18"/>
          <w:szCs w:val="18"/>
        </w:rPr>
        <w:t>Termin uważa się za zachowany jeżeli co najmniej w ostatnim dniu  jego upływu  strony dokonają odbioru i podpiszą Protokół  odbioru końcowego</w:t>
      </w:r>
      <w:r w:rsidR="007F1556">
        <w:rPr>
          <w:rFonts w:ascii="Tahoma" w:hAnsi="Tahoma" w:cs="Tahoma"/>
          <w:b/>
          <w:bCs/>
          <w:sz w:val="18"/>
          <w:szCs w:val="18"/>
        </w:rPr>
        <w:t xml:space="preserve"> danego Etapu</w:t>
      </w:r>
      <w:r w:rsidRPr="00F15652">
        <w:rPr>
          <w:rFonts w:ascii="Tahoma" w:hAnsi="Tahoma" w:cs="Tahoma"/>
          <w:b/>
          <w:bCs/>
          <w:sz w:val="18"/>
          <w:szCs w:val="18"/>
        </w:rPr>
        <w:t xml:space="preserve">. </w:t>
      </w:r>
      <w:r w:rsidRPr="00F15652">
        <w:rPr>
          <w:rFonts w:ascii="Tahoma" w:hAnsi="Tahoma" w:cs="Tahoma"/>
          <w:sz w:val="18"/>
          <w:szCs w:val="18"/>
        </w:rPr>
        <w:t xml:space="preserve"> </w:t>
      </w:r>
    </w:p>
    <w:p w14:paraId="0C1AA461" w14:textId="17E6FDA6" w:rsidR="00F15652" w:rsidRDefault="00042DCA" w:rsidP="00662D72">
      <w:pPr>
        <w:pStyle w:val="Tekstpodstawowywcity"/>
        <w:numPr>
          <w:ilvl w:val="0"/>
          <w:numId w:val="17"/>
        </w:numPr>
        <w:tabs>
          <w:tab w:val="left" w:pos="540"/>
        </w:tabs>
        <w:spacing w:line="280" w:lineRule="exact"/>
        <w:rPr>
          <w:rFonts w:ascii="Tahoma" w:hAnsi="Tahoma" w:cs="Tahoma"/>
          <w:sz w:val="18"/>
          <w:szCs w:val="18"/>
        </w:rPr>
      </w:pPr>
      <w:r>
        <w:rPr>
          <w:rFonts w:ascii="Tahoma" w:hAnsi="Tahoma" w:cs="Tahoma"/>
          <w:sz w:val="18"/>
          <w:szCs w:val="18"/>
        </w:rPr>
        <w:t xml:space="preserve">Przedmiot </w:t>
      </w:r>
      <w:r w:rsidR="008F66B0">
        <w:rPr>
          <w:rFonts w:ascii="Tahoma" w:hAnsi="Tahoma" w:cs="Tahoma"/>
          <w:sz w:val="18"/>
          <w:szCs w:val="18"/>
        </w:rPr>
        <w:t>U</w:t>
      </w:r>
      <w:r>
        <w:rPr>
          <w:rFonts w:ascii="Tahoma" w:hAnsi="Tahoma" w:cs="Tahoma"/>
          <w:sz w:val="18"/>
          <w:szCs w:val="18"/>
        </w:rPr>
        <w:t>mowy będzie realizowany na czynnym obiekcie.</w:t>
      </w:r>
      <w:r>
        <w:rPr>
          <w:rFonts w:ascii="Tahoma" w:hAnsi="Tahoma" w:cs="Tahoma"/>
          <w:spacing w:val="-4"/>
          <w:sz w:val="18"/>
          <w:szCs w:val="18"/>
        </w:rPr>
        <w:t xml:space="preserve"> Wykonawca zobowiązany jest każdorazowo do ustalenia </w:t>
      </w:r>
      <w:r w:rsidR="00D54651">
        <w:rPr>
          <w:rFonts w:ascii="Tahoma" w:hAnsi="Tahoma" w:cs="Tahoma"/>
          <w:spacing w:val="-4"/>
          <w:sz w:val="18"/>
          <w:szCs w:val="18"/>
        </w:rPr>
        <w:t xml:space="preserve">                          </w:t>
      </w:r>
      <w:r>
        <w:rPr>
          <w:rFonts w:ascii="Tahoma" w:hAnsi="Tahoma" w:cs="Tahoma"/>
          <w:spacing w:val="-4"/>
          <w:sz w:val="18"/>
          <w:szCs w:val="18"/>
        </w:rPr>
        <w:t>z Zamawiającym terminów realizacji poszczególnych etapów, przy czym wiążące są w tym zakresie decyzje Zamawiającego.</w:t>
      </w:r>
    </w:p>
    <w:p w14:paraId="04587F55" w14:textId="502D5EE4" w:rsidR="00F15652" w:rsidRDefault="00042DCA" w:rsidP="00662D72">
      <w:pPr>
        <w:pStyle w:val="Tekstpodstawowywcity"/>
        <w:numPr>
          <w:ilvl w:val="0"/>
          <w:numId w:val="17"/>
        </w:numPr>
        <w:tabs>
          <w:tab w:val="left" w:pos="540"/>
        </w:tabs>
        <w:spacing w:line="280" w:lineRule="exact"/>
        <w:rPr>
          <w:rFonts w:ascii="Tahoma" w:hAnsi="Tahoma" w:cs="Tahoma"/>
          <w:sz w:val="18"/>
          <w:szCs w:val="18"/>
        </w:rPr>
      </w:pPr>
      <w:r w:rsidRPr="00F15652">
        <w:rPr>
          <w:rFonts w:ascii="Tahoma" w:hAnsi="Tahoma" w:cs="Tahoma"/>
          <w:sz w:val="18"/>
          <w:szCs w:val="18"/>
        </w:rPr>
        <w:t xml:space="preserve">Dostawa </w:t>
      </w:r>
      <w:r w:rsidR="00F15652" w:rsidRPr="00F15652">
        <w:rPr>
          <w:rFonts w:ascii="Tahoma" w:hAnsi="Tahoma" w:cs="Tahoma"/>
          <w:sz w:val="18"/>
          <w:szCs w:val="18"/>
        </w:rPr>
        <w:t xml:space="preserve">przedmiotu mowy  </w:t>
      </w:r>
      <w:r w:rsidRPr="00F15652">
        <w:rPr>
          <w:rFonts w:ascii="Tahoma" w:hAnsi="Tahoma" w:cs="Tahoma"/>
          <w:sz w:val="18"/>
          <w:szCs w:val="18"/>
        </w:rPr>
        <w:t>poprzedzona zostanie</w:t>
      </w:r>
      <w:r w:rsidR="00B41FB0">
        <w:rPr>
          <w:rFonts w:ascii="Tahoma" w:hAnsi="Tahoma" w:cs="Tahoma"/>
          <w:sz w:val="18"/>
          <w:szCs w:val="18"/>
        </w:rPr>
        <w:t xml:space="preserve"> mailem</w:t>
      </w:r>
      <w:r w:rsidRPr="00F15652">
        <w:rPr>
          <w:rFonts w:ascii="Tahoma" w:hAnsi="Tahoma" w:cs="Tahoma"/>
          <w:sz w:val="18"/>
          <w:szCs w:val="18"/>
        </w:rPr>
        <w:t xml:space="preserve"> co najmniej na 3 dni </w:t>
      </w:r>
      <w:r w:rsidR="00F15652">
        <w:rPr>
          <w:rFonts w:ascii="Tahoma" w:hAnsi="Tahoma" w:cs="Tahoma"/>
          <w:sz w:val="18"/>
          <w:szCs w:val="18"/>
        </w:rPr>
        <w:t xml:space="preserve">robocze </w:t>
      </w:r>
      <w:r w:rsidRPr="00F15652">
        <w:rPr>
          <w:rFonts w:ascii="Tahoma" w:hAnsi="Tahoma" w:cs="Tahoma"/>
          <w:sz w:val="18"/>
          <w:szCs w:val="18"/>
        </w:rPr>
        <w:t>przed jej zrealizowaniem</w:t>
      </w:r>
      <w:r w:rsidR="00D54651">
        <w:rPr>
          <w:rFonts w:ascii="Tahoma" w:hAnsi="Tahoma" w:cs="Tahoma"/>
          <w:sz w:val="18"/>
          <w:szCs w:val="18"/>
        </w:rPr>
        <w:t xml:space="preserve">                      </w:t>
      </w:r>
      <w:r w:rsidRPr="00F15652">
        <w:rPr>
          <w:rFonts w:ascii="Tahoma" w:hAnsi="Tahoma" w:cs="Tahoma"/>
          <w:sz w:val="18"/>
          <w:szCs w:val="18"/>
        </w:rPr>
        <w:t xml:space="preserve"> (nr telefonu 71-3689 252) lub e-mail: Krysiak.p@dco.com.pl </w:t>
      </w:r>
    </w:p>
    <w:p w14:paraId="75755DCB" w14:textId="2E54C1F0" w:rsidR="00F15652" w:rsidRDefault="00042DCA" w:rsidP="00662D72">
      <w:pPr>
        <w:pStyle w:val="Tekstpodstawowywcity"/>
        <w:numPr>
          <w:ilvl w:val="0"/>
          <w:numId w:val="17"/>
        </w:numPr>
        <w:tabs>
          <w:tab w:val="left" w:pos="540"/>
        </w:tabs>
        <w:spacing w:line="280" w:lineRule="exact"/>
        <w:rPr>
          <w:rFonts w:ascii="Tahoma" w:hAnsi="Tahoma" w:cs="Tahoma"/>
          <w:sz w:val="18"/>
          <w:szCs w:val="18"/>
        </w:rPr>
      </w:pPr>
      <w:r w:rsidRPr="00F15652">
        <w:rPr>
          <w:rFonts w:ascii="Tahoma" w:hAnsi="Tahoma" w:cs="Tahoma"/>
          <w:sz w:val="18"/>
          <w:szCs w:val="18"/>
        </w:rPr>
        <w:lastRenderedPageBreak/>
        <w:t xml:space="preserve">Wykonawca dostarczy </w:t>
      </w:r>
      <w:r w:rsidR="008F66B0">
        <w:rPr>
          <w:rFonts w:ascii="Tahoma" w:hAnsi="Tahoma" w:cs="Tahoma"/>
          <w:sz w:val="18"/>
          <w:szCs w:val="18"/>
        </w:rPr>
        <w:t>P</w:t>
      </w:r>
      <w:r w:rsidRPr="00F15652">
        <w:rPr>
          <w:rFonts w:ascii="Tahoma" w:hAnsi="Tahoma" w:cs="Tahoma"/>
          <w:sz w:val="18"/>
          <w:szCs w:val="18"/>
        </w:rPr>
        <w:t xml:space="preserve">rzedmiot </w:t>
      </w:r>
      <w:r w:rsidR="008F66B0">
        <w:rPr>
          <w:rFonts w:ascii="Tahoma" w:hAnsi="Tahoma" w:cs="Tahoma"/>
          <w:sz w:val="18"/>
          <w:szCs w:val="18"/>
        </w:rPr>
        <w:t>U</w:t>
      </w:r>
      <w:r w:rsidRPr="00F15652">
        <w:rPr>
          <w:rFonts w:ascii="Tahoma" w:hAnsi="Tahoma" w:cs="Tahoma"/>
          <w:sz w:val="18"/>
          <w:szCs w:val="18"/>
        </w:rPr>
        <w:t>mowy na własny koszt i ryzyko do siedziby Zamawiającego we Wrocławiu, p</w:t>
      </w:r>
      <w:r w:rsidR="006322BB">
        <w:rPr>
          <w:rFonts w:ascii="Tahoma" w:hAnsi="Tahoma" w:cs="Tahoma"/>
          <w:sz w:val="18"/>
          <w:szCs w:val="18"/>
        </w:rPr>
        <w:t>l. Hirszfelda 12 - Bud. H, III p., pok. nr</w:t>
      </w:r>
      <w:r w:rsidRPr="00F15652">
        <w:rPr>
          <w:rFonts w:ascii="Tahoma" w:hAnsi="Tahoma" w:cs="Tahoma"/>
          <w:sz w:val="18"/>
          <w:szCs w:val="18"/>
        </w:rPr>
        <w:t xml:space="preserve"> 308</w:t>
      </w:r>
      <w:r w:rsidR="006322BB">
        <w:rPr>
          <w:rFonts w:ascii="Tahoma" w:hAnsi="Tahoma" w:cs="Tahoma"/>
          <w:sz w:val="18"/>
          <w:szCs w:val="18"/>
        </w:rPr>
        <w:t>.</w:t>
      </w:r>
    </w:p>
    <w:p w14:paraId="53E71816" w14:textId="45916250" w:rsidR="00042DCA" w:rsidRPr="00F15652" w:rsidRDefault="00042DCA" w:rsidP="00662D72">
      <w:pPr>
        <w:pStyle w:val="Tekstpodstawowywcity"/>
        <w:numPr>
          <w:ilvl w:val="0"/>
          <w:numId w:val="17"/>
        </w:numPr>
        <w:tabs>
          <w:tab w:val="left" w:pos="540"/>
        </w:tabs>
        <w:spacing w:line="280" w:lineRule="exact"/>
        <w:rPr>
          <w:rFonts w:ascii="Tahoma" w:hAnsi="Tahoma" w:cs="Tahoma"/>
          <w:sz w:val="18"/>
          <w:szCs w:val="18"/>
        </w:rPr>
      </w:pPr>
      <w:r w:rsidRPr="00F15652">
        <w:rPr>
          <w:rFonts w:ascii="Tahoma" w:hAnsi="Tahoma" w:cs="Tahoma"/>
          <w:sz w:val="18"/>
          <w:szCs w:val="18"/>
        </w:rPr>
        <w:t>Strony ustalają, że warunkiem dokonania odbioru końcowego jest doręczenie Zamawiającemu:</w:t>
      </w:r>
    </w:p>
    <w:p w14:paraId="16CC215C" w14:textId="77777777" w:rsidR="00F15652" w:rsidRPr="00F15652" w:rsidRDefault="00F15652" w:rsidP="00662D72">
      <w:pPr>
        <w:pStyle w:val="Akapitzlist"/>
        <w:numPr>
          <w:ilvl w:val="0"/>
          <w:numId w:val="18"/>
        </w:numPr>
        <w:spacing w:line="280" w:lineRule="exact"/>
        <w:ind w:right="74"/>
        <w:jc w:val="both"/>
        <w:rPr>
          <w:rFonts w:ascii="Tahoma" w:hAnsi="Tahoma" w:cs="Tahoma"/>
          <w:sz w:val="18"/>
          <w:szCs w:val="18"/>
          <w:lang w:eastAsia="ar-SA"/>
        </w:rPr>
      </w:pPr>
      <w:r w:rsidRPr="00F15652">
        <w:rPr>
          <w:rFonts w:ascii="Tahoma" w:hAnsi="Tahoma" w:cs="Tahoma"/>
          <w:sz w:val="18"/>
          <w:szCs w:val="18"/>
        </w:rPr>
        <w:t>k</w:t>
      </w:r>
      <w:r w:rsidR="00042DCA" w:rsidRPr="00F15652">
        <w:rPr>
          <w:rFonts w:ascii="Tahoma" w:hAnsi="Tahoma" w:cs="Tahoma"/>
          <w:sz w:val="18"/>
          <w:szCs w:val="18"/>
        </w:rPr>
        <w:t>art gwarancyjn</w:t>
      </w:r>
      <w:r w:rsidRPr="00F15652">
        <w:rPr>
          <w:rFonts w:ascii="Tahoma" w:hAnsi="Tahoma" w:cs="Tahoma"/>
          <w:sz w:val="18"/>
          <w:szCs w:val="18"/>
        </w:rPr>
        <w:t>ych</w:t>
      </w:r>
      <w:r w:rsidR="00042DCA" w:rsidRPr="00F15652">
        <w:rPr>
          <w:rFonts w:ascii="Tahoma" w:hAnsi="Tahoma" w:cs="Tahoma"/>
          <w:sz w:val="18"/>
          <w:szCs w:val="18"/>
        </w:rPr>
        <w:t xml:space="preserve"> sprzętu,</w:t>
      </w:r>
    </w:p>
    <w:p w14:paraId="0935A8DF" w14:textId="53530B18" w:rsidR="00F15652" w:rsidRDefault="00F15652" w:rsidP="00662D72">
      <w:pPr>
        <w:pStyle w:val="Akapitzlist"/>
        <w:numPr>
          <w:ilvl w:val="0"/>
          <w:numId w:val="18"/>
        </w:numPr>
        <w:spacing w:line="280" w:lineRule="exact"/>
        <w:ind w:right="74"/>
        <w:jc w:val="both"/>
        <w:rPr>
          <w:rFonts w:ascii="Tahoma" w:hAnsi="Tahoma" w:cs="Tahoma"/>
          <w:sz w:val="18"/>
          <w:szCs w:val="18"/>
          <w:lang w:eastAsia="ar-SA"/>
        </w:rPr>
      </w:pPr>
      <w:r>
        <w:rPr>
          <w:rFonts w:ascii="Tahoma" w:hAnsi="Tahoma" w:cs="Tahoma"/>
          <w:sz w:val="18"/>
          <w:szCs w:val="18"/>
        </w:rPr>
        <w:t>l</w:t>
      </w:r>
      <w:r w:rsidR="00042DCA" w:rsidRPr="00F15652">
        <w:rPr>
          <w:rFonts w:ascii="Tahoma" w:hAnsi="Tahoma" w:cs="Tahoma"/>
          <w:sz w:val="18"/>
          <w:szCs w:val="18"/>
        </w:rPr>
        <w:t>icencj</w:t>
      </w:r>
      <w:r w:rsidRPr="00F15652">
        <w:rPr>
          <w:rFonts w:ascii="Tahoma" w:hAnsi="Tahoma" w:cs="Tahoma"/>
          <w:sz w:val="18"/>
          <w:szCs w:val="18"/>
        </w:rPr>
        <w:t>i</w:t>
      </w:r>
      <w:r w:rsidR="00042DCA" w:rsidRPr="00F15652">
        <w:rPr>
          <w:rFonts w:ascii="Tahoma" w:hAnsi="Tahoma" w:cs="Tahoma"/>
          <w:sz w:val="18"/>
          <w:szCs w:val="18"/>
        </w:rPr>
        <w:t xml:space="preserve"> oprogramowania</w:t>
      </w:r>
      <w:r w:rsidRPr="00F15652">
        <w:rPr>
          <w:rFonts w:ascii="Tahoma" w:hAnsi="Tahoma" w:cs="Tahoma"/>
          <w:sz w:val="18"/>
          <w:szCs w:val="18"/>
        </w:rPr>
        <w:t>,</w:t>
      </w:r>
    </w:p>
    <w:p w14:paraId="62168A52" w14:textId="61AFCC8C" w:rsidR="004839F0" w:rsidRPr="004839F0" w:rsidRDefault="004839F0" w:rsidP="00662D72">
      <w:pPr>
        <w:pStyle w:val="Akapitzlist"/>
        <w:numPr>
          <w:ilvl w:val="0"/>
          <w:numId w:val="18"/>
        </w:numPr>
        <w:spacing w:line="280" w:lineRule="exact"/>
        <w:ind w:right="74"/>
        <w:jc w:val="both"/>
        <w:rPr>
          <w:rFonts w:ascii="Tahoma" w:hAnsi="Tahoma" w:cs="Tahoma"/>
          <w:sz w:val="18"/>
          <w:szCs w:val="18"/>
          <w:lang w:eastAsia="ar-SA"/>
        </w:rPr>
      </w:pPr>
      <w:r w:rsidRPr="004839F0">
        <w:rPr>
          <w:rFonts w:ascii="Tahoma" w:hAnsi="Tahoma" w:cs="Tahoma"/>
          <w:sz w:val="18"/>
          <w:szCs w:val="18"/>
          <w:lang w:eastAsia="ar-SA"/>
        </w:rPr>
        <w:t>dokumentacj</w:t>
      </w:r>
      <w:r>
        <w:rPr>
          <w:rFonts w:ascii="Tahoma" w:hAnsi="Tahoma" w:cs="Tahoma"/>
          <w:sz w:val="18"/>
          <w:szCs w:val="18"/>
          <w:lang w:eastAsia="ar-SA"/>
        </w:rPr>
        <w:t>ę</w:t>
      </w:r>
      <w:r w:rsidRPr="004839F0">
        <w:rPr>
          <w:rFonts w:ascii="Tahoma" w:hAnsi="Tahoma" w:cs="Tahoma"/>
          <w:sz w:val="18"/>
          <w:szCs w:val="18"/>
          <w:lang w:eastAsia="ar-SA"/>
        </w:rPr>
        <w:t xml:space="preserve"> powykonawczą sieci komputerowej i energetycznej w formie drukowanej (2 egz.) i elektronicznej (1 egz.). Dokumentacja musi zawierać opis techniczny, schematy montażowe punktu dystrybucyjnego i rozdzielnic elektrycznych, schematy ideowe obu instalacji oraz plany na rzutach poziomych oraz pomiary sieci elektrycznej i logicznej.</w:t>
      </w:r>
    </w:p>
    <w:p w14:paraId="15C54ED9" w14:textId="77777777" w:rsidR="004839F0" w:rsidRPr="004839F0" w:rsidRDefault="004839F0" w:rsidP="00662D72">
      <w:pPr>
        <w:pStyle w:val="Akapitzlist"/>
        <w:numPr>
          <w:ilvl w:val="0"/>
          <w:numId w:val="18"/>
        </w:numPr>
        <w:spacing w:line="280" w:lineRule="exact"/>
        <w:ind w:right="74"/>
        <w:jc w:val="both"/>
        <w:rPr>
          <w:rFonts w:ascii="Tahoma" w:hAnsi="Tahoma" w:cs="Tahoma"/>
          <w:sz w:val="18"/>
          <w:szCs w:val="18"/>
          <w:lang w:eastAsia="ar-SA"/>
        </w:rPr>
      </w:pPr>
      <w:r w:rsidRPr="004839F0">
        <w:rPr>
          <w:rFonts w:ascii="Tahoma" w:hAnsi="Tahoma" w:cs="Tahoma"/>
          <w:sz w:val="18"/>
          <w:szCs w:val="18"/>
          <w:lang w:eastAsia="ar-SA"/>
        </w:rPr>
        <w:t xml:space="preserve">protokół z pomiarów sieci logicznej oraz dokument potwierdzający dokonanie przez producenta kalibracji miernika (nie starszy niż 12 miesięcy); pomiary należy dokonać zgodnie z kategorią i wytycznymi producenta systemu z zastosowaniem norm polskich lub europejskich. </w:t>
      </w:r>
    </w:p>
    <w:p w14:paraId="33DD7FB8" w14:textId="35076701" w:rsidR="004839F0" w:rsidRPr="004839F0" w:rsidRDefault="004839F0" w:rsidP="00662D72">
      <w:pPr>
        <w:pStyle w:val="Akapitzlist"/>
        <w:numPr>
          <w:ilvl w:val="0"/>
          <w:numId w:val="18"/>
        </w:numPr>
        <w:spacing w:line="280" w:lineRule="exact"/>
        <w:ind w:right="74"/>
        <w:jc w:val="both"/>
        <w:rPr>
          <w:rFonts w:ascii="Tahoma" w:hAnsi="Tahoma" w:cs="Tahoma"/>
          <w:sz w:val="18"/>
          <w:szCs w:val="18"/>
          <w:lang w:eastAsia="ar-SA"/>
        </w:rPr>
      </w:pPr>
      <w:r w:rsidRPr="004839F0">
        <w:rPr>
          <w:rFonts w:ascii="Tahoma" w:hAnsi="Tahoma" w:cs="Tahoma"/>
          <w:sz w:val="18"/>
          <w:szCs w:val="18"/>
          <w:lang w:eastAsia="ar-SA"/>
        </w:rPr>
        <w:t>protokół z pomiarów dedykowanej sieci elektrycznej; używane przyrządy pomiarowe muszą posiadać aktualną legalizację metrologiczną.</w:t>
      </w:r>
    </w:p>
    <w:p w14:paraId="3F98A37E" w14:textId="1F09AE3D" w:rsidR="00F15652" w:rsidRPr="00D54651" w:rsidRDefault="00042DCA" w:rsidP="00662D72">
      <w:pPr>
        <w:pStyle w:val="Akapitzlist"/>
        <w:numPr>
          <w:ilvl w:val="0"/>
          <w:numId w:val="18"/>
        </w:numPr>
        <w:spacing w:line="280" w:lineRule="exact"/>
        <w:ind w:right="74"/>
        <w:jc w:val="both"/>
        <w:rPr>
          <w:rFonts w:ascii="Tahoma" w:hAnsi="Tahoma" w:cs="Tahoma"/>
          <w:sz w:val="18"/>
          <w:szCs w:val="18"/>
          <w:lang w:eastAsia="ar-SA"/>
        </w:rPr>
      </w:pPr>
      <w:r w:rsidRPr="00F15652">
        <w:rPr>
          <w:rFonts w:ascii="Tahoma" w:hAnsi="Tahoma" w:cs="Tahoma"/>
          <w:color w:val="000000"/>
          <w:sz w:val="18"/>
          <w:szCs w:val="18"/>
        </w:rPr>
        <w:t>oraz inn</w:t>
      </w:r>
      <w:r w:rsidR="004839F0">
        <w:rPr>
          <w:rFonts w:ascii="Tahoma" w:hAnsi="Tahoma" w:cs="Tahoma"/>
          <w:color w:val="000000"/>
          <w:sz w:val="18"/>
          <w:szCs w:val="18"/>
        </w:rPr>
        <w:t>e</w:t>
      </w:r>
      <w:r w:rsidRPr="00F15652">
        <w:rPr>
          <w:rFonts w:ascii="Tahoma" w:hAnsi="Tahoma" w:cs="Tahoma"/>
          <w:color w:val="000000"/>
          <w:sz w:val="18"/>
          <w:szCs w:val="18"/>
        </w:rPr>
        <w:t xml:space="preserve"> dokument</w:t>
      </w:r>
      <w:r w:rsidR="004839F0">
        <w:rPr>
          <w:rFonts w:ascii="Tahoma" w:hAnsi="Tahoma" w:cs="Tahoma"/>
          <w:color w:val="000000"/>
          <w:sz w:val="18"/>
          <w:szCs w:val="18"/>
        </w:rPr>
        <w:t>y</w:t>
      </w:r>
      <w:r w:rsidRPr="00F15652">
        <w:rPr>
          <w:rFonts w:ascii="Tahoma" w:hAnsi="Tahoma" w:cs="Tahoma"/>
          <w:color w:val="000000"/>
          <w:sz w:val="18"/>
          <w:szCs w:val="18"/>
        </w:rPr>
        <w:t>, standardowo</w:t>
      </w:r>
      <w:r>
        <w:rPr>
          <w:rFonts w:ascii="Tahoma" w:hAnsi="Tahoma" w:cs="Tahoma"/>
          <w:color w:val="000000"/>
          <w:sz w:val="18"/>
          <w:szCs w:val="18"/>
        </w:rPr>
        <w:t xml:space="preserve"> przekazywan</w:t>
      </w:r>
      <w:r w:rsidR="004839F0">
        <w:rPr>
          <w:rFonts w:ascii="Tahoma" w:hAnsi="Tahoma" w:cs="Tahoma"/>
          <w:color w:val="000000"/>
          <w:sz w:val="18"/>
          <w:szCs w:val="18"/>
        </w:rPr>
        <w:t>e</w:t>
      </w:r>
      <w:r>
        <w:rPr>
          <w:rFonts w:ascii="Tahoma" w:hAnsi="Tahoma" w:cs="Tahoma"/>
          <w:color w:val="000000"/>
          <w:sz w:val="18"/>
          <w:szCs w:val="18"/>
        </w:rPr>
        <w:t xml:space="preserve"> przez producenta/ów </w:t>
      </w:r>
      <w:r w:rsidR="008F66B0">
        <w:rPr>
          <w:rFonts w:ascii="Tahoma" w:hAnsi="Tahoma" w:cs="Tahoma"/>
          <w:color w:val="000000"/>
          <w:sz w:val="18"/>
          <w:szCs w:val="18"/>
        </w:rPr>
        <w:t>P</w:t>
      </w:r>
      <w:r>
        <w:rPr>
          <w:rFonts w:ascii="Tahoma" w:hAnsi="Tahoma" w:cs="Tahoma"/>
          <w:color w:val="000000"/>
          <w:sz w:val="18"/>
          <w:szCs w:val="18"/>
        </w:rPr>
        <w:t xml:space="preserve">rzedmiotu </w:t>
      </w:r>
      <w:r w:rsidR="008F66B0">
        <w:rPr>
          <w:rFonts w:ascii="Tahoma" w:hAnsi="Tahoma" w:cs="Tahoma"/>
          <w:color w:val="000000"/>
          <w:sz w:val="18"/>
          <w:szCs w:val="18"/>
        </w:rPr>
        <w:t>U</w:t>
      </w:r>
      <w:r>
        <w:rPr>
          <w:rFonts w:ascii="Tahoma" w:hAnsi="Tahoma" w:cs="Tahoma"/>
          <w:color w:val="000000"/>
          <w:sz w:val="18"/>
          <w:szCs w:val="18"/>
        </w:rPr>
        <w:t xml:space="preserve">mowy dla zapewnienia Zamawiającemu prawidłowej eksploatacji i zabezpieczenia go przed </w:t>
      </w:r>
      <w:r w:rsidRPr="00D54651">
        <w:rPr>
          <w:rFonts w:ascii="Tahoma" w:hAnsi="Tahoma" w:cs="Tahoma"/>
          <w:color w:val="000000"/>
          <w:sz w:val="18"/>
          <w:szCs w:val="18"/>
        </w:rPr>
        <w:t xml:space="preserve">roszczeniami ze strony osób trzecich z tytułu naruszenia praw autorskich, patentowych, znaku towarowego, licencji lub innych. </w:t>
      </w:r>
    </w:p>
    <w:p w14:paraId="2F492063" w14:textId="07DFA2F1" w:rsidR="00F15652" w:rsidRDefault="00042DCA" w:rsidP="00662D72">
      <w:pPr>
        <w:pStyle w:val="Akapitzlist"/>
        <w:numPr>
          <w:ilvl w:val="0"/>
          <w:numId w:val="17"/>
        </w:numPr>
        <w:spacing w:line="280" w:lineRule="exact"/>
        <w:ind w:right="74"/>
        <w:jc w:val="both"/>
        <w:rPr>
          <w:rFonts w:ascii="Tahoma" w:hAnsi="Tahoma" w:cs="Tahoma"/>
          <w:sz w:val="18"/>
          <w:szCs w:val="18"/>
        </w:rPr>
      </w:pPr>
      <w:r w:rsidRPr="00F15652">
        <w:rPr>
          <w:rFonts w:ascii="Tahoma" w:hAnsi="Tahoma" w:cs="Tahoma"/>
          <w:sz w:val="18"/>
          <w:szCs w:val="18"/>
          <w:lang w:eastAsia="ar-SA"/>
        </w:rPr>
        <w:t xml:space="preserve">Przekazanie i odbiór </w:t>
      </w:r>
      <w:r w:rsidR="008F66B0">
        <w:rPr>
          <w:rFonts w:ascii="Tahoma" w:hAnsi="Tahoma" w:cs="Tahoma"/>
          <w:sz w:val="18"/>
          <w:szCs w:val="18"/>
          <w:lang w:eastAsia="ar-SA"/>
        </w:rPr>
        <w:t>P</w:t>
      </w:r>
      <w:r w:rsidRPr="00F15652">
        <w:rPr>
          <w:rFonts w:ascii="Tahoma" w:hAnsi="Tahoma" w:cs="Tahoma"/>
          <w:sz w:val="18"/>
          <w:szCs w:val="18"/>
          <w:lang w:eastAsia="ar-SA"/>
        </w:rPr>
        <w:t xml:space="preserve">rzedmiotu </w:t>
      </w:r>
      <w:r w:rsidR="008F66B0">
        <w:rPr>
          <w:rFonts w:ascii="Tahoma" w:hAnsi="Tahoma" w:cs="Tahoma"/>
          <w:sz w:val="18"/>
          <w:szCs w:val="18"/>
          <w:lang w:eastAsia="ar-SA"/>
        </w:rPr>
        <w:t>U</w:t>
      </w:r>
      <w:r w:rsidRPr="00F15652">
        <w:rPr>
          <w:rFonts w:ascii="Tahoma" w:hAnsi="Tahoma" w:cs="Tahoma"/>
          <w:sz w:val="18"/>
          <w:szCs w:val="18"/>
          <w:lang w:eastAsia="ar-SA"/>
        </w:rPr>
        <w:t>mowy zostanie dokonany w obecności przedstawicieli stron</w:t>
      </w:r>
    </w:p>
    <w:p w14:paraId="7CA1ED24" w14:textId="6F701E85" w:rsidR="00F15652" w:rsidRDefault="00042DCA" w:rsidP="00662D72">
      <w:pPr>
        <w:pStyle w:val="Akapitzlist"/>
        <w:numPr>
          <w:ilvl w:val="0"/>
          <w:numId w:val="17"/>
        </w:numPr>
        <w:spacing w:line="280" w:lineRule="exact"/>
        <w:ind w:right="74"/>
        <w:jc w:val="both"/>
        <w:rPr>
          <w:rFonts w:ascii="Tahoma" w:hAnsi="Tahoma" w:cs="Tahoma"/>
          <w:sz w:val="18"/>
          <w:szCs w:val="18"/>
        </w:rPr>
      </w:pPr>
      <w:r w:rsidRPr="00F15652">
        <w:rPr>
          <w:rFonts w:ascii="Tahoma" w:hAnsi="Tahoma" w:cs="Tahoma"/>
          <w:sz w:val="18"/>
          <w:szCs w:val="18"/>
          <w:lang w:eastAsia="ar-SA"/>
        </w:rPr>
        <w:t xml:space="preserve">Do pisemnego zgłoszenia gotowości do odbioru Wykonawca załącza dokumenty określone w pkt </w:t>
      </w:r>
      <w:r w:rsidR="00F15652">
        <w:rPr>
          <w:rFonts w:ascii="Tahoma" w:hAnsi="Tahoma" w:cs="Tahoma"/>
          <w:sz w:val="18"/>
          <w:szCs w:val="18"/>
          <w:lang w:eastAsia="ar-SA"/>
        </w:rPr>
        <w:t>6.</w:t>
      </w:r>
    </w:p>
    <w:p w14:paraId="4C3655BF" w14:textId="0AC29FC1" w:rsidR="00042DCA" w:rsidRPr="00F15652" w:rsidRDefault="00042DCA" w:rsidP="00662D72">
      <w:pPr>
        <w:pStyle w:val="Akapitzlist"/>
        <w:numPr>
          <w:ilvl w:val="0"/>
          <w:numId w:val="17"/>
        </w:numPr>
        <w:spacing w:line="280" w:lineRule="exact"/>
        <w:ind w:right="74"/>
        <w:jc w:val="both"/>
        <w:rPr>
          <w:rFonts w:ascii="Tahoma" w:hAnsi="Tahoma" w:cs="Tahoma"/>
          <w:sz w:val="18"/>
          <w:szCs w:val="18"/>
        </w:rPr>
      </w:pPr>
      <w:r w:rsidRPr="00F15652">
        <w:rPr>
          <w:rFonts w:ascii="Tahoma" w:hAnsi="Tahoma" w:cs="Tahoma"/>
          <w:sz w:val="18"/>
          <w:szCs w:val="18"/>
          <w:lang w:eastAsia="ar-SA"/>
        </w:rPr>
        <w:t xml:space="preserve">Strony postanawiają, że z czynności odbioru </w:t>
      </w:r>
      <w:r w:rsidR="00F364D9">
        <w:rPr>
          <w:rFonts w:ascii="Tahoma" w:hAnsi="Tahoma" w:cs="Tahoma"/>
          <w:sz w:val="18"/>
          <w:szCs w:val="18"/>
          <w:lang w:eastAsia="ar-SA"/>
        </w:rPr>
        <w:t xml:space="preserve">danego </w:t>
      </w:r>
      <w:r w:rsidR="007F1556">
        <w:rPr>
          <w:rFonts w:ascii="Tahoma" w:hAnsi="Tahoma" w:cs="Tahoma"/>
          <w:sz w:val="18"/>
          <w:szCs w:val="18"/>
          <w:lang w:eastAsia="ar-SA"/>
        </w:rPr>
        <w:t>E</w:t>
      </w:r>
      <w:r w:rsidR="00F364D9">
        <w:rPr>
          <w:rFonts w:ascii="Tahoma" w:hAnsi="Tahoma" w:cs="Tahoma"/>
          <w:sz w:val="18"/>
          <w:szCs w:val="18"/>
          <w:lang w:eastAsia="ar-SA"/>
        </w:rPr>
        <w:t xml:space="preserve">tapu </w:t>
      </w:r>
      <w:r w:rsidRPr="00F15652">
        <w:rPr>
          <w:rFonts w:ascii="Tahoma" w:hAnsi="Tahoma" w:cs="Tahoma"/>
          <w:sz w:val="18"/>
          <w:szCs w:val="18"/>
          <w:lang w:eastAsia="ar-SA"/>
        </w:rPr>
        <w:t xml:space="preserve"> będzie spisany</w:t>
      </w:r>
      <w:r w:rsidR="00F15652">
        <w:rPr>
          <w:rFonts w:ascii="Tahoma" w:hAnsi="Tahoma" w:cs="Tahoma"/>
          <w:sz w:val="18"/>
          <w:szCs w:val="18"/>
          <w:lang w:eastAsia="ar-SA"/>
        </w:rPr>
        <w:t xml:space="preserve"> </w:t>
      </w:r>
      <w:r w:rsidRPr="00F15652">
        <w:rPr>
          <w:rFonts w:ascii="Tahoma" w:hAnsi="Tahoma" w:cs="Tahoma"/>
          <w:b/>
          <w:bCs/>
          <w:sz w:val="18"/>
          <w:szCs w:val="18"/>
          <w:lang w:eastAsia="ar-SA"/>
        </w:rPr>
        <w:t>„Protokół odbioru końcowego</w:t>
      </w:r>
      <w:r w:rsidR="00406F55">
        <w:rPr>
          <w:rFonts w:ascii="Tahoma" w:hAnsi="Tahoma" w:cs="Tahoma"/>
          <w:b/>
          <w:bCs/>
          <w:sz w:val="18"/>
          <w:szCs w:val="18"/>
          <w:lang w:eastAsia="ar-SA"/>
        </w:rPr>
        <w:t xml:space="preserve"> </w:t>
      </w:r>
      <w:r w:rsidR="007F1556">
        <w:rPr>
          <w:rFonts w:ascii="Tahoma" w:hAnsi="Tahoma" w:cs="Tahoma"/>
          <w:b/>
          <w:bCs/>
          <w:sz w:val="18"/>
          <w:szCs w:val="18"/>
          <w:lang w:eastAsia="ar-SA"/>
        </w:rPr>
        <w:t>E</w:t>
      </w:r>
      <w:r w:rsidR="00406F55">
        <w:rPr>
          <w:rFonts w:ascii="Tahoma" w:hAnsi="Tahoma" w:cs="Tahoma"/>
          <w:b/>
          <w:bCs/>
          <w:sz w:val="18"/>
          <w:szCs w:val="18"/>
          <w:lang w:eastAsia="ar-SA"/>
        </w:rPr>
        <w:t>tapu</w:t>
      </w:r>
      <w:r w:rsidRPr="00F15652">
        <w:rPr>
          <w:rFonts w:ascii="Tahoma" w:hAnsi="Tahoma" w:cs="Tahoma"/>
          <w:b/>
          <w:bCs/>
          <w:sz w:val="18"/>
          <w:szCs w:val="18"/>
          <w:lang w:eastAsia="ar-SA"/>
        </w:rPr>
        <w:t>”</w:t>
      </w:r>
      <w:r w:rsidRPr="00F15652">
        <w:rPr>
          <w:rFonts w:ascii="Tahoma" w:hAnsi="Tahoma" w:cs="Tahoma"/>
          <w:sz w:val="18"/>
          <w:szCs w:val="18"/>
          <w:lang w:eastAsia="ar-SA"/>
        </w:rPr>
        <w:t xml:space="preserve"> zawierający podstawowe dane odnoszące się do </w:t>
      </w:r>
      <w:r w:rsidR="008F66B0">
        <w:rPr>
          <w:rFonts w:ascii="Tahoma" w:hAnsi="Tahoma" w:cs="Tahoma"/>
          <w:sz w:val="18"/>
          <w:szCs w:val="18"/>
          <w:lang w:eastAsia="ar-SA"/>
        </w:rPr>
        <w:t>U</w:t>
      </w:r>
      <w:r w:rsidRPr="00F15652">
        <w:rPr>
          <w:rFonts w:ascii="Tahoma" w:hAnsi="Tahoma" w:cs="Tahoma"/>
          <w:sz w:val="18"/>
          <w:szCs w:val="18"/>
          <w:lang w:eastAsia="ar-SA"/>
        </w:rPr>
        <w:t>mowy oraz istotne ustalenia dokonane w toku czynności odbiorowych, w szczególności:</w:t>
      </w:r>
    </w:p>
    <w:p w14:paraId="5B846D7B" w14:textId="668F7A5A" w:rsidR="00042DCA" w:rsidRPr="004D0D86" w:rsidRDefault="00042DCA" w:rsidP="00662D72">
      <w:pPr>
        <w:pStyle w:val="Akapitzlist"/>
        <w:numPr>
          <w:ilvl w:val="0"/>
          <w:numId w:val="42"/>
        </w:numPr>
        <w:spacing w:line="280" w:lineRule="exact"/>
        <w:jc w:val="both"/>
        <w:rPr>
          <w:rFonts w:ascii="Tahoma" w:hAnsi="Tahoma" w:cs="Tahoma"/>
          <w:sz w:val="18"/>
          <w:szCs w:val="18"/>
          <w:lang w:eastAsia="ar-SA"/>
        </w:rPr>
      </w:pPr>
      <w:r w:rsidRPr="004D0D86">
        <w:rPr>
          <w:rFonts w:ascii="Tahoma" w:hAnsi="Tahoma" w:cs="Tahoma"/>
          <w:sz w:val="18"/>
          <w:szCs w:val="18"/>
          <w:lang w:eastAsia="ar-SA"/>
        </w:rPr>
        <w:t>oznaczenie osób uczestniczących w odbiorze i charakteru tego uczestnictwa,</w:t>
      </w:r>
      <w:r w:rsidR="004D0D86" w:rsidRPr="004D0D86">
        <w:rPr>
          <w:rFonts w:ascii="Tahoma" w:hAnsi="Tahoma" w:cs="Tahoma"/>
          <w:sz w:val="18"/>
          <w:szCs w:val="18"/>
          <w:lang w:eastAsia="ar-SA"/>
        </w:rPr>
        <w:t>’</w:t>
      </w:r>
    </w:p>
    <w:p w14:paraId="0268F382" w14:textId="64C07672" w:rsidR="00042DCA" w:rsidRDefault="00042DCA" w:rsidP="00662D72">
      <w:pPr>
        <w:pStyle w:val="Akapitzlist"/>
        <w:numPr>
          <w:ilvl w:val="0"/>
          <w:numId w:val="42"/>
        </w:numPr>
        <w:spacing w:line="280" w:lineRule="exact"/>
        <w:jc w:val="both"/>
        <w:rPr>
          <w:rFonts w:ascii="Tahoma" w:hAnsi="Tahoma" w:cs="Tahoma"/>
          <w:sz w:val="18"/>
          <w:szCs w:val="18"/>
          <w:lang w:eastAsia="ar-SA"/>
        </w:rPr>
      </w:pPr>
      <w:r w:rsidRPr="004D0D86">
        <w:rPr>
          <w:rFonts w:ascii="Tahoma" w:hAnsi="Tahoma" w:cs="Tahoma"/>
          <w:sz w:val="18"/>
          <w:szCs w:val="18"/>
          <w:lang w:eastAsia="ar-SA"/>
        </w:rPr>
        <w:t>oznaczenie miejsca prowadzenia czynności odbiorowych,</w:t>
      </w:r>
    </w:p>
    <w:p w14:paraId="0F528451" w14:textId="0E10D53D" w:rsidR="00042DCA" w:rsidRDefault="00042DCA" w:rsidP="00662D72">
      <w:pPr>
        <w:pStyle w:val="Akapitzlist"/>
        <w:numPr>
          <w:ilvl w:val="0"/>
          <w:numId w:val="42"/>
        </w:numPr>
        <w:spacing w:line="280" w:lineRule="exact"/>
        <w:jc w:val="both"/>
        <w:rPr>
          <w:rFonts w:ascii="Tahoma" w:hAnsi="Tahoma" w:cs="Tahoma"/>
          <w:sz w:val="18"/>
          <w:szCs w:val="18"/>
          <w:lang w:eastAsia="ar-SA"/>
        </w:rPr>
      </w:pPr>
      <w:r w:rsidRPr="004D0D86">
        <w:rPr>
          <w:rFonts w:ascii="Tahoma" w:hAnsi="Tahoma" w:cs="Tahoma"/>
          <w:sz w:val="18"/>
          <w:szCs w:val="18"/>
          <w:lang w:eastAsia="ar-SA"/>
        </w:rPr>
        <w:t>datę rozpoczęcia i zakończenia czynności odbiorowych,</w:t>
      </w:r>
    </w:p>
    <w:p w14:paraId="6BAAD2D8" w14:textId="7D9558B1" w:rsidR="00042DCA" w:rsidRDefault="00042DCA" w:rsidP="00662D72">
      <w:pPr>
        <w:pStyle w:val="Akapitzlist"/>
        <w:numPr>
          <w:ilvl w:val="0"/>
          <w:numId w:val="42"/>
        </w:numPr>
        <w:spacing w:line="280" w:lineRule="exact"/>
        <w:jc w:val="both"/>
        <w:rPr>
          <w:rFonts w:ascii="Tahoma" w:hAnsi="Tahoma" w:cs="Tahoma"/>
          <w:sz w:val="18"/>
          <w:szCs w:val="18"/>
          <w:lang w:eastAsia="ar-SA"/>
        </w:rPr>
      </w:pPr>
      <w:r w:rsidRPr="004D0D86">
        <w:rPr>
          <w:rFonts w:ascii="Tahoma" w:hAnsi="Tahoma" w:cs="Tahoma"/>
          <w:sz w:val="18"/>
          <w:szCs w:val="18"/>
          <w:lang w:eastAsia="ar-SA"/>
        </w:rPr>
        <w:t>wykaz dokumentów przekazanych Zamawiającemu,</w:t>
      </w:r>
    </w:p>
    <w:p w14:paraId="13679AE3" w14:textId="3D05440F" w:rsidR="00042DCA" w:rsidRPr="004D0D86" w:rsidRDefault="00042DCA" w:rsidP="00662D72">
      <w:pPr>
        <w:pStyle w:val="Akapitzlist"/>
        <w:numPr>
          <w:ilvl w:val="0"/>
          <w:numId w:val="42"/>
        </w:numPr>
        <w:spacing w:line="280" w:lineRule="exact"/>
        <w:jc w:val="both"/>
        <w:rPr>
          <w:rFonts w:ascii="Tahoma" w:hAnsi="Tahoma" w:cs="Tahoma"/>
          <w:sz w:val="18"/>
          <w:szCs w:val="18"/>
          <w:lang w:eastAsia="ar-SA"/>
        </w:rPr>
      </w:pPr>
      <w:r w:rsidRPr="004D0D86">
        <w:rPr>
          <w:rFonts w:ascii="Tahoma" w:hAnsi="Tahoma" w:cs="Tahoma"/>
          <w:sz w:val="18"/>
          <w:szCs w:val="18"/>
          <w:lang w:eastAsia="ar-SA"/>
        </w:rPr>
        <w:t xml:space="preserve">stwierdzenia o: </w:t>
      </w:r>
    </w:p>
    <w:p w14:paraId="08ADB808" w14:textId="154C2A49" w:rsidR="00042DCA" w:rsidRDefault="00042DCA" w:rsidP="00FF70F8">
      <w:pPr>
        <w:tabs>
          <w:tab w:val="left" w:pos="720"/>
        </w:tabs>
        <w:spacing w:line="280" w:lineRule="exact"/>
        <w:ind w:left="360"/>
        <w:jc w:val="both"/>
        <w:rPr>
          <w:rFonts w:ascii="Tahoma" w:hAnsi="Tahoma" w:cs="Tahoma"/>
          <w:sz w:val="18"/>
          <w:szCs w:val="18"/>
          <w:lang w:eastAsia="ar-SA"/>
        </w:rPr>
      </w:pPr>
      <w:r>
        <w:rPr>
          <w:rFonts w:ascii="Tahoma" w:hAnsi="Tahoma" w:cs="Tahoma"/>
          <w:sz w:val="18"/>
          <w:szCs w:val="18"/>
          <w:lang w:eastAsia="ar-SA"/>
        </w:rPr>
        <w:t xml:space="preserve">- bezusterkowym odbiorze końcowym będącym potwierdzeniem prawidłowego wykonania </w:t>
      </w:r>
      <w:r w:rsidR="008F66B0">
        <w:rPr>
          <w:rFonts w:ascii="Tahoma" w:hAnsi="Tahoma" w:cs="Tahoma"/>
          <w:sz w:val="18"/>
          <w:szCs w:val="18"/>
          <w:lang w:eastAsia="ar-SA"/>
        </w:rPr>
        <w:t>P</w:t>
      </w:r>
      <w:r>
        <w:rPr>
          <w:rFonts w:ascii="Tahoma" w:hAnsi="Tahoma" w:cs="Tahoma"/>
          <w:sz w:val="18"/>
          <w:szCs w:val="18"/>
          <w:lang w:eastAsia="ar-SA"/>
        </w:rPr>
        <w:t xml:space="preserve">rzedmiotu </w:t>
      </w:r>
      <w:r w:rsidR="008F66B0">
        <w:rPr>
          <w:rFonts w:ascii="Tahoma" w:hAnsi="Tahoma" w:cs="Tahoma"/>
          <w:sz w:val="18"/>
          <w:szCs w:val="18"/>
          <w:lang w:eastAsia="ar-SA"/>
        </w:rPr>
        <w:t>U</w:t>
      </w:r>
      <w:r>
        <w:rPr>
          <w:rFonts w:ascii="Tahoma" w:hAnsi="Tahoma" w:cs="Tahoma"/>
          <w:sz w:val="18"/>
          <w:szCs w:val="18"/>
          <w:lang w:eastAsia="ar-SA"/>
        </w:rPr>
        <w:t xml:space="preserve">mowy </w:t>
      </w:r>
      <w:r w:rsidR="007F1556">
        <w:rPr>
          <w:rFonts w:ascii="Tahoma" w:hAnsi="Tahoma" w:cs="Tahoma"/>
          <w:sz w:val="18"/>
          <w:szCs w:val="18"/>
          <w:lang w:eastAsia="ar-SA"/>
        </w:rPr>
        <w:t xml:space="preserve">odnośnie </w:t>
      </w:r>
      <w:r w:rsidR="00406F55">
        <w:rPr>
          <w:rFonts w:ascii="Tahoma" w:hAnsi="Tahoma" w:cs="Tahoma"/>
          <w:sz w:val="18"/>
          <w:szCs w:val="18"/>
          <w:lang w:eastAsia="ar-SA"/>
        </w:rPr>
        <w:t xml:space="preserve">danego </w:t>
      </w:r>
      <w:r w:rsidR="00F364D9">
        <w:rPr>
          <w:rFonts w:ascii="Tahoma" w:hAnsi="Tahoma" w:cs="Tahoma"/>
          <w:sz w:val="18"/>
          <w:szCs w:val="18"/>
          <w:lang w:eastAsia="ar-SA"/>
        </w:rPr>
        <w:t>E</w:t>
      </w:r>
      <w:r w:rsidR="00406F55">
        <w:rPr>
          <w:rFonts w:ascii="Tahoma" w:hAnsi="Tahoma" w:cs="Tahoma"/>
          <w:sz w:val="18"/>
          <w:szCs w:val="18"/>
          <w:lang w:eastAsia="ar-SA"/>
        </w:rPr>
        <w:t>tapu</w:t>
      </w:r>
      <w:r>
        <w:rPr>
          <w:rFonts w:ascii="Tahoma" w:hAnsi="Tahoma" w:cs="Tahoma"/>
          <w:sz w:val="18"/>
          <w:szCs w:val="18"/>
          <w:lang w:eastAsia="ar-SA"/>
        </w:rPr>
        <w:t xml:space="preserve"> i zakończenia odbioru końcowego</w:t>
      </w:r>
      <w:r w:rsidR="007F1556">
        <w:rPr>
          <w:rFonts w:ascii="Tahoma" w:hAnsi="Tahoma" w:cs="Tahoma"/>
          <w:sz w:val="18"/>
          <w:szCs w:val="18"/>
          <w:lang w:eastAsia="ar-SA"/>
        </w:rPr>
        <w:t xml:space="preserve"> danego</w:t>
      </w:r>
      <w:r>
        <w:rPr>
          <w:rFonts w:ascii="Tahoma" w:hAnsi="Tahoma" w:cs="Tahoma"/>
          <w:sz w:val="18"/>
          <w:szCs w:val="18"/>
          <w:lang w:eastAsia="ar-SA"/>
        </w:rPr>
        <w:t xml:space="preserve"> </w:t>
      </w:r>
      <w:r w:rsidR="00F364D9">
        <w:rPr>
          <w:rFonts w:ascii="Tahoma" w:hAnsi="Tahoma" w:cs="Tahoma"/>
          <w:sz w:val="18"/>
          <w:szCs w:val="18"/>
          <w:lang w:eastAsia="ar-SA"/>
        </w:rPr>
        <w:t>E</w:t>
      </w:r>
      <w:r w:rsidR="00406F55">
        <w:rPr>
          <w:rFonts w:ascii="Tahoma" w:hAnsi="Tahoma" w:cs="Tahoma"/>
          <w:sz w:val="18"/>
          <w:szCs w:val="18"/>
          <w:lang w:eastAsia="ar-SA"/>
        </w:rPr>
        <w:t xml:space="preserve">tapu </w:t>
      </w:r>
      <w:r>
        <w:rPr>
          <w:rFonts w:ascii="Tahoma" w:hAnsi="Tahoma" w:cs="Tahoma"/>
          <w:sz w:val="18"/>
          <w:szCs w:val="18"/>
          <w:lang w:eastAsia="ar-SA"/>
        </w:rPr>
        <w:t xml:space="preserve">w dacie dokonania przez Zamawiającego (komisję odbiorową) tego potwierdzenia, </w:t>
      </w:r>
    </w:p>
    <w:p w14:paraId="0B79BBEA" w14:textId="468D9CB6" w:rsidR="00042DCA" w:rsidRDefault="00042DCA" w:rsidP="00FF70F8">
      <w:pPr>
        <w:tabs>
          <w:tab w:val="left" w:pos="720"/>
        </w:tabs>
        <w:spacing w:line="280" w:lineRule="exact"/>
        <w:ind w:left="360"/>
        <w:jc w:val="both"/>
        <w:rPr>
          <w:rFonts w:ascii="Tahoma" w:hAnsi="Tahoma" w:cs="Tahoma"/>
          <w:sz w:val="18"/>
          <w:szCs w:val="18"/>
          <w:lang w:eastAsia="ar-SA"/>
        </w:rPr>
      </w:pPr>
      <w:r>
        <w:rPr>
          <w:rFonts w:ascii="Tahoma" w:hAnsi="Tahoma" w:cs="Tahoma"/>
          <w:sz w:val="18"/>
          <w:szCs w:val="18"/>
          <w:lang w:eastAsia="ar-SA"/>
        </w:rPr>
        <w:t xml:space="preserve"> -  odmowie dokonania odbioru z podaniem powodów takiej odmowy</w:t>
      </w:r>
      <w:r w:rsidR="00B41FB0">
        <w:rPr>
          <w:rFonts w:ascii="Tahoma" w:hAnsi="Tahoma" w:cs="Tahoma"/>
          <w:sz w:val="18"/>
          <w:szCs w:val="18"/>
          <w:lang w:eastAsia="ar-SA"/>
        </w:rPr>
        <w:t xml:space="preserve">. Zamawiający wyznacza nowy termin na  podpisanie Protokołu odbioru końcowego Etapu – po usunięciu wad stwierdzonych podczas czynności odbiorowych. </w:t>
      </w:r>
    </w:p>
    <w:p w14:paraId="0DA87542" w14:textId="302B22C3" w:rsidR="004D0D86" w:rsidRDefault="004D0D86" w:rsidP="004D0D86">
      <w:pPr>
        <w:spacing w:line="280" w:lineRule="exact"/>
        <w:ind w:left="360"/>
        <w:jc w:val="both"/>
        <w:rPr>
          <w:rFonts w:ascii="Tahoma" w:hAnsi="Tahoma" w:cs="Tahoma"/>
          <w:sz w:val="18"/>
          <w:szCs w:val="18"/>
          <w:lang w:eastAsia="ar-SA"/>
        </w:rPr>
      </w:pPr>
      <w:r>
        <w:rPr>
          <w:rFonts w:ascii="Tahoma" w:hAnsi="Tahoma" w:cs="Tahoma"/>
          <w:sz w:val="18"/>
          <w:szCs w:val="18"/>
          <w:lang w:eastAsia="ar-SA"/>
        </w:rPr>
        <w:t xml:space="preserve">f) </w:t>
      </w:r>
      <w:r>
        <w:rPr>
          <w:rFonts w:ascii="Tahoma" w:hAnsi="Tahoma" w:cs="Tahoma"/>
          <w:sz w:val="18"/>
          <w:szCs w:val="18"/>
          <w:lang w:eastAsia="ar-SA"/>
        </w:rPr>
        <w:tab/>
      </w:r>
      <w:r w:rsidR="00042DCA">
        <w:rPr>
          <w:rFonts w:ascii="Tahoma" w:hAnsi="Tahoma" w:cs="Tahoma"/>
          <w:sz w:val="18"/>
          <w:szCs w:val="18"/>
          <w:lang w:eastAsia="ar-SA"/>
        </w:rPr>
        <w:t>ewentualne oświadczenia lub wyjaśnienia Wykonawcy związane z czynnościami odbiorowymi,</w:t>
      </w:r>
    </w:p>
    <w:p w14:paraId="35C9C6BF" w14:textId="7E3BBE18" w:rsidR="00F15652" w:rsidRDefault="00042DCA" w:rsidP="00B1410C">
      <w:pPr>
        <w:spacing w:line="280" w:lineRule="exact"/>
        <w:ind w:left="360"/>
        <w:jc w:val="both"/>
        <w:rPr>
          <w:lang w:eastAsia="ar-SA"/>
        </w:rPr>
      </w:pPr>
      <w:r>
        <w:rPr>
          <w:rFonts w:ascii="Tahoma" w:hAnsi="Tahoma" w:cs="Tahoma"/>
          <w:sz w:val="18"/>
          <w:szCs w:val="18"/>
          <w:lang w:eastAsia="ar-SA"/>
        </w:rPr>
        <w:t xml:space="preserve">g) </w:t>
      </w:r>
      <w:r w:rsidR="004D0D86">
        <w:rPr>
          <w:rFonts w:ascii="Tahoma" w:hAnsi="Tahoma" w:cs="Tahoma"/>
          <w:sz w:val="18"/>
          <w:szCs w:val="18"/>
          <w:lang w:eastAsia="ar-SA"/>
        </w:rPr>
        <w:tab/>
      </w:r>
      <w:r>
        <w:rPr>
          <w:rFonts w:ascii="Tahoma" w:hAnsi="Tahoma" w:cs="Tahoma"/>
          <w:sz w:val="18"/>
          <w:szCs w:val="18"/>
          <w:lang w:eastAsia="ar-SA"/>
        </w:rPr>
        <w:t>podpisy członków komisji odbiorowej.</w:t>
      </w:r>
    </w:p>
    <w:p w14:paraId="577CDF75" w14:textId="6516EA35" w:rsidR="00042DCA" w:rsidRDefault="00042DCA" w:rsidP="00662D72">
      <w:pPr>
        <w:pStyle w:val="Default"/>
        <w:numPr>
          <w:ilvl w:val="0"/>
          <w:numId w:val="19"/>
        </w:numPr>
        <w:spacing w:line="280" w:lineRule="exact"/>
        <w:ind w:right="-567"/>
        <w:jc w:val="both"/>
        <w:rPr>
          <w:rFonts w:ascii="Tahoma" w:hAnsi="Tahoma" w:cs="Tahoma"/>
          <w:sz w:val="18"/>
          <w:szCs w:val="18"/>
          <w:lang w:eastAsia="ar-SA"/>
        </w:rPr>
      </w:pPr>
      <w:r w:rsidRPr="00F15652">
        <w:rPr>
          <w:rFonts w:ascii="Tahoma" w:hAnsi="Tahoma" w:cs="Tahoma"/>
          <w:sz w:val="18"/>
          <w:szCs w:val="18"/>
          <w:lang w:eastAsia="ar-SA"/>
        </w:rPr>
        <w:t>Wykonawca zobowiązany jest do zawiadomienia Zamawiającego o usunięciu wad oraz do żądania wyznaczenia terminu na odbiór zakwestionowanych uprzednio prac jako wadliwych.</w:t>
      </w:r>
    </w:p>
    <w:p w14:paraId="6C9580FD" w14:textId="1F8824AE" w:rsidR="00042DCA" w:rsidRPr="00F15652" w:rsidRDefault="00042DCA" w:rsidP="00662D72">
      <w:pPr>
        <w:pStyle w:val="Default"/>
        <w:numPr>
          <w:ilvl w:val="0"/>
          <w:numId w:val="19"/>
        </w:numPr>
        <w:spacing w:line="280" w:lineRule="exact"/>
        <w:ind w:right="-567"/>
        <w:jc w:val="both"/>
        <w:rPr>
          <w:rFonts w:ascii="Tahoma" w:hAnsi="Tahoma" w:cs="Tahoma"/>
          <w:sz w:val="18"/>
          <w:szCs w:val="18"/>
          <w:lang w:eastAsia="ar-SA"/>
        </w:rPr>
      </w:pPr>
      <w:r w:rsidRPr="00F15652">
        <w:rPr>
          <w:rFonts w:ascii="Tahoma" w:hAnsi="Tahoma" w:cs="Tahoma"/>
          <w:sz w:val="18"/>
          <w:szCs w:val="18"/>
          <w:lang w:eastAsia="ar-SA"/>
        </w:rPr>
        <w:t>Jeśli w toku czynności odbiorowych stwierdzone zostaną przez Zamawiającego wady:</w:t>
      </w:r>
    </w:p>
    <w:p w14:paraId="3E8262EB" w14:textId="7A6D1767" w:rsidR="00042DCA" w:rsidRDefault="00042DCA" w:rsidP="00662D72">
      <w:pPr>
        <w:numPr>
          <w:ilvl w:val="0"/>
          <w:numId w:val="5"/>
        </w:numPr>
        <w:spacing w:line="280" w:lineRule="exact"/>
        <w:ind w:right="-88"/>
        <w:jc w:val="both"/>
        <w:rPr>
          <w:rFonts w:ascii="Tahoma" w:hAnsi="Tahoma" w:cs="Tahoma"/>
          <w:sz w:val="18"/>
          <w:szCs w:val="18"/>
          <w:lang w:eastAsia="ar-SA"/>
        </w:rPr>
      </w:pPr>
      <w:r>
        <w:rPr>
          <w:rFonts w:ascii="Tahoma" w:hAnsi="Tahoma" w:cs="Tahoma"/>
          <w:sz w:val="18"/>
          <w:szCs w:val="18"/>
          <w:lang w:eastAsia="ar-SA"/>
        </w:rPr>
        <w:t>Jeśli wady nie nadają się do usunięcia lub/i  jeśli wady uniemożliwiają korzystanie z przedmiotu odbioru zgodnie z</w:t>
      </w:r>
      <w:r w:rsidR="00F15652">
        <w:rPr>
          <w:rFonts w:ascii="Tahoma" w:hAnsi="Tahoma" w:cs="Tahoma"/>
          <w:sz w:val="18"/>
          <w:szCs w:val="18"/>
          <w:lang w:eastAsia="ar-SA"/>
        </w:rPr>
        <w:t xml:space="preserve"> </w:t>
      </w:r>
      <w:r>
        <w:rPr>
          <w:rFonts w:ascii="Tahoma" w:hAnsi="Tahoma" w:cs="Tahoma"/>
          <w:sz w:val="18"/>
          <w:szCs w:val="18"/>
          <w:lang w:eastAsia="ar-SA"/>
        </w:rPr>
        <w:t xml:space="preserve">przeznaczeniem, Zamawiający może żądać od Wykonawcy wykonania wadliwej części </w:t>
      </w:r>
      <w:r w:rsidR="008F66B0">
        <w:rPr>
          <w:rFonts w:ascii="Tahoma" w:hAnsi="Tahoma" w:cs="Tahoma"/>
          <w:sz w:val="18"/>
          <w:szCs w:val="18"/>
          <w:lang w:eastAsia="ar-SA"/>
        </w:rPr>
        <w:t>P</w:t>
      </w:r>
      <w:r>
        <w:rPr>
          <w:rFonts w:ascii="Tahoma" w:hAnsi="Tahoma" w:cs="Tahoma"/>
          <w:sz w:val="18"/>
          <w:szCs w:val="18"/>
          <w:lang w:eastAsia="ar-SA"/>
        </w:rPr>
        <w:t>rzedmiotu Umowy po raz drugi,</w:t>
      </w:r>
    </w:p>
    <w:p w14:paraId="2B19B8B3" w14:textId="5131E816" w:rsidR="00042DCA" w:rsidRPr="00F15652" w:rsidRDefault="00042DCA" w:rsidP="00662D72">
      <w:pPr>
        <w:numPr>
          <w:ilvl w:val="0"/>
          <w:numId w:val="5"/>
        </w:numPr>
        <w:spacing w:line="280" w:lineRule="exact"/>
        <w:ind w:right="-88"/>
        <w:jc w:val="both"/>
        <w:rPr>
          <w:rFonts w:ascii="Tahoma" w:hAnsi="Tahoma" w:cs="Tahoma"/>
          <w:sz w:val="18"/>
          <w:szCs w:val="18"/>
          <w:lang w:eastAsia="ar-SA"/>
        </w:rPr>
      </w:pPr>
      <w:r w:rsidRPr="00F15652">
        <w:rPr>
          <w:rFonts w:ascii="Tahoma" w:hAnsi="Tahoma" w:cs="Tahoma"/>
          <w:sz w:val="18"/>
          <w:szCs w:val="18"/>
          <w:lang w:eastAsia="ar-SA"/>
        </w:rPr>
        <w:t>Jeśli wady nie nadają się do usunięcia, lecz nie uniemożliwiają korzystanie z przedmiotu odbioru zgodnie z jego przeznaczeniem Zamawiający może obniżyć Wykonawcy wynagrodzenie odpowiednio do utraconej wartości technicznej i użytkowej</w:t>
      </w:r>
      <w:r w:rsidR="00D54651">
        <w:rPr>
          <w:rFonts w:ascii="Tahoma" w:hAnsi="Tahoma" w:cs="Tahoma"/>
          <w:sz w:val="18"/>
          <w:szCs w:val="18"/>
          <w:lang w:eastAsia="ar-SA"/>
        </w:rPr>
        <w:t xml:space="preserve"> P</w:t>
      </w:r>
      <w:r w:rsidR="00D54651" w:rsidRPr="00F15652">
        <w:rPr>
          <w:rFonts w:ascii="Tahoma" w:hAnsi="Tahoma" w:cs="Tahoma"/>
          <w:sz w:val="18"/>
          <w:szCs w:val="18"/>
          <w:lang w:eastAsia="ar-SA"/>
        </w:rPr>
        <w:t>rzedmiotu</w:t>
      </w:r>
      <w:r w:rsidRPr="00F15652">
        <w:rPr>
          <w:rFonts w:ascii="Tahoma" w:hAnsi="Tahoma" w:cs="Tahoma"/>
          <w:sz w:val="18"/>
          <w:szCs w:val="18"/>
          <w:lang w:eastAsia="ar-SA"/>
        </w:rPr>
        <w:t xml:space="preserve"> Umowy.</w:t>
      </w:r>
    </w:p>
    <w:p w14:paraId="159E1B8E" w14:textId="277D988F" w:rsidR="00F15652" w:rsidRDefault="00042DCA" w:rsidP="00662D72">
      <w:pPr>
        <w:pStyle w:val="Default"/>
        <w:numPr>
          <w:ilvl w:val="0"/>
          <w:numId w:val="19"/>
        </w:numPr>
        <w:tabs>
          <w:tab w:val="left" w:pos="142"/>
        </w:tabs>
        <w:spacing w:line="280" w:lineRule="exact"/>
        <w:ind w:right="-567"/>
        <w:jc w:val="both"/>
        <w:rPr>
          <w:rFonts w:ascii="Tahoma" w:hAnsi="Tahoma" w:cs="Tahoma"/>
          <w:sz w:val="18"/>
          <w:szCs w:val="18"/>
        </w:rPr>
      </w:pPr>
      <w:r>
        <w:rPr>
          <w:rFonts w:ascii="Tahoma" w:hAnsi="Tahoma" w:cs="Tahoma"/>
          <w:sz w:val="18"/>
          <w:szCs w:val="18"/>
          <w:lang w:eastAsia="ar-SA"/>
        </w:rPr>
        <w:t xml:space="preserve"> </w:t>
      </w:r>
      <w:r w:rsidR="00F15652">
        <w:rPr>
          <w:rFonts w:ascii="Tahoma" w:hAnsi="Tahoma" w:cs="Tahoma"/>
          <w:sz w:val="18"/>
          <w:szCs w:val="18"/>
          <w:lang w:eastAsia="ar-SA"/>
        </w:rPr>
        <w:t xml:space="preserve">W </w:t>
      </w:r>
      <w:r>
        <w:rPr>
          <w:rFonts w:ascii="Tahoma" w:hAnsi="Tahoma" w:cs="Tahoma"/>
          <w:sz w:val="18"/>
          <w:szCs w:val="18"/>
          <w:lang w:eastAsia="ar-SA"/>
        </w:rPr>
        <w:t xml:space="preserve">przypadku, gdy Wykonawca nie usunie lub nie naprawi wad w wykonaniu </w:t>
      </w:r>
      <w:r w:rsidR="008F66B0">
        <w:rPr>
          <w:rFonts w:ascii="Tahoma" w:hAnsi="Tahoma" w:cs="Tahoma"/>
          <w:sz w:val="18"/>
          <w:szCs w:val="18"/>
          <w:lang w:eastAsia="ar-SA"/>
        </w:rPr>
        <w:t>P</w:t>
      </w:r>
      <w:r>
        <w:rPr>
          <w:rFonts w:ascii="Tahoma" w:hAnsi="Tahoma" w:cs="Tahoma"/>
          <w:sz w:val="18"/>
          <w:szCs w:val="18"/>
          <w:lang w:eastAsia="ar-SA"/>
        </w:rPr>
        <w:t xml:space="preserve">rzedmiotu Umowy, opisanych w </w:t>
      </w:r>
      <w:r>
        <w:rPr>
          <w:rFonts w:ascii="Tahoma" w:hAnsi="Tahoma" w:cs="Tahoma"/>
          <w:b/>
          <w:bCs/>
          <w:sz w:val="18"/>
          <w:szCs w:val="18"/>
          <w:lang w:eastAsia="ar-SA"/>
        </w:rPr>
        <w:t>„Protokole odbioru końcowego</w:t>
      </w:r>
      <w:r w:rsidR="00406F55">
        <w:rPr>
          <w:rFonts w:ascii="Tahoma" w:hAnsi="Tahoma" w:cs="Tahoma"/>
          <w:b/>
          <w:bCs/>
          <w:sz w:val="18"/>
          <w:szCs w:val="18"/>
          <w:lang w:eastAsia="ar-SA"/>
        </w:rPr>
        <w:t xml:space="preserve"> </w:t>
      </w:r>
      <w:r w:rsidR="00F364D9">
        <w:rPr>
          <w:rFonts w:ascii="Tahoma" w:hAnsi="Tahoma" w:cs="Tahoma"/>
          <w:b/>
          <w:bCs/>
          <w:sz w:val="18"/>
          <w:szCs w:val="18"/>
          <w:lang w:eastAsia="ar-SA"/>
        </w:rPr>
        <w:t>E</w:t>
      </w:r>
      <w:r w:rsidR="00406F55">
        <w:rPr>
          <w:rFonts w:ascii="Tahoma" w:hAnsi="Tahoma" w:cs="Tahoma"/>
          <w:b/>
          <w:bCs/>
          <w:sz w:val="18"/>
          <w:szCs w:val="18"/>
          <w:lang w:eastAsia="ar-SA"/>
        </w:rPr>
        <w:t>tapu</w:t>
      </w:r>
      <w:r>
        <w:rPr>
          <w:rFonts w:ascii="Tahoma" w:hAnsi="Tahoma" w:cs="Tahoma"/>
          <w:b/>
          <w:bCs/>
          <w:sz w:val="18"/>
          <w:szCs w:val="18"/>
          <w:lang w:eastAsia="ar-SA"/>
        </w:rPr>
        <w:t>”</w:t>
      </w:r>
      <w:r>
        <w:rPr>
          <w:rFonts w:ascii="Tahoma" w:hAnsi="Tahoma" w:cs="Tahoma"/>
          <w:sz w:val="18"/>
          <w:szCs w:val="18"/>
          <w:lang w:eastAsia="ar-SA"/>
        </w:rPr>
        <w:t xml:space="preserve">  w terminie wyznaczonym przez Zamawiającego, Zamawiający ma prawo na koszt Wykonawcy zlecić wykonanie naprawy wad innemu podmiotowi, bez konieczności wcześniejszego powiadamiania Wykonawcy.</w:t>
      </w:r>
    </w:p>
    <w:p w14:paraId="2E2565F8" w14:textId="6947350B" w:rsidR="00F15652" w:rsidRPr="007046BB" w:rsidRDefault="00042DCA" w:rsidP="00662D72">
      <w:pPr>
        <w:pStyle w:val="Default"/>
        <w:numPr>
          <w:ilvl w:val="0"/>
          <w:numId w:val="19"/>
        </w:numPr>
        <w:tabs>
          <w:tab w:val="left" w:pos="142"/>
        </w:tabs>
        <w:spacing w:line="280" w:lineRule="exact"/>
        <w:ind w:right="-567"/>
        <w:jc w:val="both"/>
        <w:rPr>
          <w:rFonts w:ascii="Tahoma" w:hAnsi="Tahoma" w:cs="Tahoma"/>
          <w:sz w:val="18"/>
          <w:szCs w:val="18"/>
        </w:rPr>
      </w:pPr>
      <w:r w:rsidRPr="007046BB">
        <w:rPr>
          <w:rFonts w:ascii="Tahoma" w:hAnsi="Tahoma" w:cs="Tahoma"/>
          <w:sz w:val="18"/>
          <w:szCs w:val="18"/>
        </w:rPr>
        <w:t xml:space="preserve">Do czasu podpisania protokołu odbioru końcowego </w:t>
      </w:r>
      <w:r w:rsidR="008F66B0">
        <w:rPr>
          <w:rFonts w:ascii="Tahoma" w:hAnsi="Tahoma" w:cs="Tahoma"/>
          <w:sz w:val="18"/>
          <w:szCs w:val="18"/>
        </w:rPr>
        <w:t>P</w:t>
      </w:r>
      <w:r w:rsidRPr="007046BB">
        <w:rPr>
          <w:rFonts w:ascii="Tahoma" w:hAnsi="Tahoma" w:cs="Tahoma"/>
          <w:sz w:val="18"/>
          <w:szCs w:val="18"/>
        </w:rPr>
        <w:t xml:space="preserve">rzedmiotu </w:t>
      </w:r>
      <w:r w:rsidR="008F66B0">
        <w:rPr>
          <w:rFonts w:ascii="Tahoma" w:hAnsi="Tahoma" w:cs="Tahoma"/>
          <w:sz w:val="18"/>
          <w:szCs w:val="18"/>
        </w:rPr>
        <w:t>U</w:t>
      </w:r>
      <w:r w:rsidRPr="007046BB">
        <w:rPr>
          <w:rFonts w:ascii="Tahoma" w:hAnsi="Tahoma" w:cs="Tahoma"/>
          <w:sz w:val="18"/>
          <w:szCs w:val="18"/>
        </w:rPr>
        <w:t xml:space="preserve">mowy, ryzyko utraty i uszkodzenia </w:t>
      </w:r>
      <w:r w:rsidR="008F66B0">
        <w:rPr>
          <w:rFonts w:ascii="Tahoma" w:hAnsi="Tahoma" w:cs="Tahoma"/>
          <w:sz w:val="18"/>
          <w:szCs w:val="18"/>
        </w:rPr>
        <w:t>P</w:t>
      </w:r>
      <w:r w:rsidRPr="007046BB">
        <w:rPr>
          <w:rFonts w:ascii="Tahoma" w:hAnsi="Tahoma" w:cs="Tahoma"/>
          <w:sz w:val="18"/>
          <w:szCs w:val="18"/>
        </w:rPr>
        <w:t xml:space="preserve">rzedmiotu </w:t>
      </w:r>
      <w:r w:rsidR="008F66B0">
        <w:rPr>
          <w:rFonts w:ascii="Tahoma" w:hAnsi="Tahoma" w:cs="Tahoma"/>
          <w:sz w:val="18"/>
          <w:szCs w:val="18"/>
        </w:rPr>
        <w:t>U</w:t>
      </w:r>
      <w:r w:rsidRPr="007046BB">
        <w:rPr>
          <w:rFonts w:ascii="Tahoma" w:hAnsi="Tahoma" w:cs="Tahoma"/>
          <w:sz w:val="18"/>
          <w:szCs w:val="18"/>
        </w:rPr>
        <w:t>mowy, o którym mowa w § 2 ponosi Wykonawca.</w:t>
      </w:r>
    </w:p>
    <w:p w14:paraId="5F033E34" w14:textId="058C5B3A" w:rsidR="00042DCA" w:rsidRPr="007046BB" w:rsidRDefault="00042DCA" w:rsidP="00662D72">
      <w:pPr>
        <w:pStyle w:val="Default"/>
        <w:numPr>
          <w:ilvl w:val="0"/>
          <w:numId w:val="19"/>
        </w:numPr>
        <w:tabs>
          <w:tab w:val="left" w:pos="142"/>
        </w:tabs>
        <w:spacing w:line="280" w:lineRule="exact"/>
        <w:ind w:right="-567"/>
        <w:jc w:val="both"/>
        <w:rPr>
          <w:rFonts w:ascii="Tahoma" w:hAnsi="Tahoma" w:cs="Tahoma"/>
          <w:sz w:val="18"/>
          <w:szCs w:val="18"/>
        </w:rPr>
      </w:pPr>
      <w:r w:rsidRPr="007046BB">
        <w:rPr>
          <w:rFonts w:ascii="Tahoma" w:hAnsi="Tahoma" w:cs="Tahoma"/>
          <w:sz w:val="18"/>
          <w:szCs w:val="18"/>
        </w:rPr>
        <w:t xml:space="preserve">Osobami upoważnionymi do odbioru </w:t>
      </w:r>
      <w:r w:rsidR="008F66B0">
        <w:rPr>
          <w:rFonts w:ascii="Tahoma" w:hAnsi="Tahoma" w:cs="Tahoma"/>
          <w:sz w:val="18"/>
          <w:szCs w:val="18"/>
        </w:rPr>
        <w:t>P</w:t>
      </w:r>
      <w:r w:rsidRPr="007046BB">
        <w:rPr>
          <w:rFonts w:ascii="Tahoma" w:hAnsi="Tahoma" w:cs="Tahoma"/>
          <w:sz w:val="18"/>
          <w:szCs w:val="18"/>
        </w:rPr>
        <w:t>rzedmiotu</w:t>
      </w:r>
      <w:r w:rsidR="00D54651">
        <w:rPr>
          <w:rFonts w:ascii="Tahoma" w:hAnsi="Tahoma" w:cs="Tahoma"/>
          <w:sz w:val="18"/>
          <w:szCs w:val="18"/>
        </w:rPr>
        <w:t xml:space="preserve"> </w:t>
      </w:r>
      <w:r w:rsidR="00F87149">
        <w:rPr>
          <w:rFonts w:ascii="Tahoma" w:hAnsi="Tahoma" w:cs="Tahoma"/>
          <w:sz w:val="18"/>
          <w:szCs w:val="18"/>
        </w:rPr>
        <w:t>U</w:t>
      </w:r>
      <w:r w:rsidR="00F87149" w:rsidRPr="007046BB">
        <w:rPr>
          <w:rFonts w:ascii="Tahoma" w:hAnsi="Tahoma" w:cs="Tahoma"/>
          <w:sz w:val="18"/>
          <w:szCs w:val="18"/>
        </w:rPr>
        <w:t xml:space="preserve">mowy </w:t>
      </w:r>
      <w:r w:rsidRPr="007046BB">
        <w:rPr>
          <w:rFonts w:ascii="Tahoma" w:hAnsi="Tahoma" w:cs="Tahoma"/>
          <w:sz w:val="18"/>
          <w:szCs w:val="18"/>
        </w:rPr>
        <w:t>i podpisania protokołu</w:t>
      </w:r>
      <w:r w:rsidR="008F66B0">
        <w:rPr>
          <w:rFonts w:ascii="Tahoma" w:hAnsi="Tahoma" w:cs="Tahoma"/>
          <w:sz w:val="18"/>
          <w:szCs w:val="18"/>
        </w:rPr>
        <w:t xml:space="preserve"> odbioru danego </w:t>
      </w:r>
      <w:r w:rsidR="00F87149">
        <w:rPr>
          <w:rFonts w:ascii="Tahoma" w:hAnsi="Tahoma" w:cs="Tahoma"/>
          <w:sz w:val="18"/>
          <w:szCs w:val="18"/>
        </w:rPr>
        <w:t>Etapu</w:t>
      </w:r>
      <w:r w:rsidR="008F66B0">
        <w:rPr>
          <w:rFonts w:ascii="Tahoma" w:hAnsi="Tahoma" w:cs="Tahoma"/>
          <w:sz w:val="18"/>
          <w:szCs w:val="18"/>
        </w:rPr>
        <w:t xml:space="preserve"> Umowy </w:t>
      </w:r>
      <w:r w:rsidRPr="007046BB">
        <w:rPr>
          <w:rFonts w:ascii="Tahoma" w:hAnsi="Tahoma" w:cs="Tahoma"/>
          <w:sz w:val="18"/>
          <w:szCs w:val="18"/>
        </w:rPr>
        <w:t xml:space="preserve"> ze strony Zamawiającego są:</w:t>
      </w:r>
    </w:p>
    <w:p w14:paraId="1A762929" w14:textId="28F1F0EE" w:rsidR="00042DCA" w:rsidRPr="00D54651" w:rsidRDefault="00042DCA" w:rsidP="00662D72">
      <w:pPr>
        <w:pStyle w:val="Akapitzlist"/>
        <w:numPr>
          <w:ilvl w:val="0"/>
          <w:numId w:val="20"/>
        </w:numPr>
        <w:tabs>
          <w:tab w:val="left" w:pos="142"/>
          <w:tab w:val="left" w:pos="1560"/>
        </w:tabs>
        <w:spacing w:line="280" w:lineRule="exact"/>
        <w:ind w:right="-567"/>
        <w:jc w:val="both"/>
        <w:rPr>
          <w:rFonts w:ascii="Tahoma" w:hAnsi="Tahoma" w:cs="Tahoma"/>
          <w:sz w:val="18"/>
          <w:szCs w:val="18"/>
        </w:rPr>
      </w:pPr>
      <w:r w:rsidRPr="00D54651">
        <w:rPr>
          <w:rFonts w:ascii="Tahoma" w:hAnsi="Tahoma" w:cs="Tahoma"/>
          <w:sz w:val="18"/>
          <w:szCs w:val="18"/>
        </w:rPr>
        <w:t>Piotr Krysiak</w:t>
      </w:r>
      <w:r w:rsidR="00F15652" w:rsidRPr="00D54651">
        <w:rPr>
          <w:rFonts w:ascii="Tahoma" w:hAnsi="Tahoma" w:cs="Tahoma"/>
          <w:sz w:val="18"/>
          <w:szCs w:val="18"/>
        </w:rPr>
        <w:t>, tel</w:t>
      </w:r>
      <w:r w:rsidR="00282770" w:rsidRPr="00D54651">
        <w:rPr>
          <w:rFonts w:ascii="Tahoma" w:hAnsi="Tahoma" w:cs="Tahoma"/>
          <w:sz w:val="18"/>
          <w:szCs w:val="18"/>
        </w:rPr>
        <w:t xml:space="preserve"> 71 36 89 252 </w:t>
      </w:r>
      <w:r w:rsidR="00F15652" w:rsidRPr="00D54651">
        <w:rPr>
          <w:rFonts w:ascii="Tahoma" w:hAnsi="Tahoma" w:cs="Tahoma"/>
          <w:sz w:val="18"/>
          <w:szCs w:val="18"/>
        </w:rPr>
        <w:t>adres mailowy</w:t>
      </w:r>
      <w:r w:rsidR="00282770" w:rsidRPr="00D54651">
        <w:rPr>
          <w:rFonts w:ascii="Tahoma" w:hAnsi="Tahoma" w:cs="Tahoma"/>
          <w:sz w:val="18"/>
          <w:szCs w:val="18"/>
        </w:rPr>
        <w:t xml:space="preserve"> krysiak.p@dco.com.pl</w:t>
      </w:r>
    </w:p>
    <w:p w14:paraId="4215BC52" w14:textId="75EC9620" w:rsidR="00042DCA" w:rsidRPr="00CE55DB" w:rsidRDefault="00042DCA" w:rsidP="00662D72">
      <w:pPr>
        <w:pStyle w:val="Akapitzlist"/>
        <w:numPr>
          <w:ilvl w:val="0"/>
          <w:numId w:val="19"/>
        </w:numPr>
        <w:tabs>
          <w:tab w:val="right" w:pos="0"/>
          <w:tab w:val="right" w:pos="142"/>
        </w:tabs>
        <w:spacing w:line="280" w:lineRule="exact"/>
        <w:ind w:right="-567"/>
        <w:rPr>
          <w:rFonts w:ascii="Tahoma" w:hAnsi="Tahoma" w:cs="Tahoma"/>
          <w:sz w:val="18"/>
          <w:szCs w:val="18"/>
        </w:rPr>
      </w:pPr>
      <w:r w:rsidRPr="00CE55DB">
        <w:rPr>
          <w:rFonts w:ascii="Tahoma" w:hAnsi="Tahoma" w:cs="Tahoma"/>
          <w:sz w:val="18"/>
          <w:szCs w:val="18"/>
          <w:shd w:val="clear" w:color="auto" w:fill="FFFF00"/>
        </w:rPr>
        <w:lastRenderedPageBreak/>
        <w:t xml:space="preserve">Osobami upoważnionymi do odbioru </w:t>
      </w:r>
      <w:r w:rsidR="008F66B0" w:rsidRPr="00CE55DB">
        <w:rPr>
          <w:rFonts w:ascii="Tahoma" w:hAnsi="Tahoma" w:cs="Tahoma"/>
          <w:sz w:val="18"/>
          <w:szCs w:val="18"/>
          <w:shd w:val="clear" w:color="auto" w:fill="FFFF00"/>
        </w:rPr>
        <w:t>P</w:t>
      </w:r>
      <w:r w:rsidRPr="00CE55DB">
        <w:rPr>
          <w:rFonts w:ascii="Tahoma" w:hAnsi="Tahoma" w:cs="Tahoma"/>
          <w:sz w:val="18"/>
          <w:szCs w:val="18"/>
          <w:shd w:val="clear" w:color="auto" w:fill="FFFF00"/>
        </w:rPr>
        <w:t xml:space="preserve">rzedmiotu </w:t>
      </w:r>
      <w:r w:rsidR="008F66B0" w:rsidRPr="00CE55DB">
        <w:rPr>
          <w:rFonts w:ascii="Tahoma" w:hAnsi="Tahoma" w:cs="Tahoma"/>
          <w:sz w:val="18"/>
          <w:szCs w:val="18"/>
          <w:shd w:val="clear" w:color="auto" w:fill="FFFF00"/>
        </w:rPr>
        <w:t>U</w:t>
      </w:r>
      <w:r w:rsidRPr="00CE55DB">
        <w:rPr>
          <w:rFonts w:ascii="Tahoma" w:hAnsi="Tahoma" w:cs="Tahoma"/>
          <w:sz w:val="18"/>
          <w:szCs w:val="18"/>
          <w:shd w:val="clear" w:color="auto" w:fill="FFFF00"/>
        </w:rPr>
        <w:t xml:space="preserve">mowy i podpisania </w:t>
      </w:r>
      <w:r w:rsidR="00D54651" w:rsidRPr="00CE55DB">
        <w:rPr>
          <w:rFonts w:ascii="Tahoma" w:hAnsi="Tahoma" w:cs="Tahoma"/>
          <w:sz w:val="18"/>
          <w:szCs w:val="18"/>
          <w:shd w:val="clear" w:color="auto" w:fill="FFFF00"/>
        </w:rPr>
        <w:t>Protokołu</w:t>
      </w:r>
      <w:r w:rsidRPr="00CE55DB">
        <w:rPr>
          <w:rFonts w:ascii="Tahoma" w:hAnsi="Tahoma" w:cs="Tahoma"/>
          <w:sz w:val="18"/>
          <w:szCs w:val="18"/>
          <w:shd w:val="clear" w:color="auto" w:fill="FFFF00"/>
        </w:rPr>
        <w:t xml:space="preserve"> </w:t>
      </w:r>
      <w:r w:rsidR="007F1556" w:rsidRPr="00CE55DB">
        <w:rPr>
          <w:rFonts w:ascii="Tahoma" w:hAnsi="Tahoma" w:cs="Tahoma"/>
          <w:sz w:val="18"/>
          <w:szCs w:val="18"/>
          <w:shd w:val="clear" w:color="auto" w:fill="FFFF00"/>
        </w:rPr>
        <w:t xml:space="preserve">odbioru końcowego danego Etapu </w:t>
      </w:r>
      <w:r w:rsidRPr="00CE55DB">
        <w:rPr>
          <w:rFonts w:ascii="Tahoma" w:hAnsi="Tahoma" w:cs="Tahoma"/>
          <w:sz w:val="18"/>
          <w:szCs w:val="18"/>
          <w:shd w:val="clear" w:color="auto" w:fill="FFFF00"/>
        </w:rPr>
        <w:t>ze strony Wykonawcy są:</w:t>
      </w:r>
    </w:p>
    <w:p w14:paraId="56E678FE" w14:textId="0C8361BE" w:rsidR="00042DCA" w:rsidRPr="00CE55DB" w:rsidRDefault="00042DCA" w:rsidP="00662D72">
      <w:pPr>
        <w:pStyle w:val="Akapitzlist"/>
        <w:numPr>
          <w:ilvl w:val="0"/>
          <w:numId w:val="3"/>
        </w:numPr>
        <w:tabs>
          <w:tab w:val="left" w:pos="142"/>
        </w:tabs>
        <w:spacing w:line="280" w:lineRule="exact"/>
        <w:ind w:right="-567"/>
        <w:jc w:val="both"/>
        <w:rPr>
          <w:rFonts w:ascii="Tahoma" w:hAnsi="Tahoma" w:cs="Tahoma"/>
          <w:sz w:val="18"/>
          <w:szCs w:val="18"/>
        </w:rPr>
      </w:pPr>
      <w:r w:rsidRPr="00CE55DB">
        <w:rPr>
          <w:rFonts w:ascii="Tahoma" w:hAnsi="Tahoma" w:cs="Tahoma"/>
          <w:sz w:val="18"/>
          <w:szCs w:val="18"/>
          <w:shd w:val="clear" w:color="auto" w:fill="FFFF00"/>
        </w:rPr>
        <w:t>...............................................</w:t>
      </w:r>
      <w:r w:rsidR="00F15652" w:rsidRPr="00CE55DB">
        <w:rPr>
          <w:rFonts w:ascii="Tahoma" w:hAnsi="Tahoma" w:cs="Tahoma"/>
          <w:sz w:val="18"/>
          <w:szCs w:val="18"/>
          <w:shd w:val="clear" w:color="auto" w:fill="FFFF00"/>
        </w:rPr>
        <w:t>, tel…………………, adres mailowy…………………</w:t>
      </w:r>
    </w:p>
    <w:p w14:paraId="7B570BF3" w14:textId="07EBDE38" w:rsidR="00F15652" w:rsidRPr="00CE55DB" w:rsidRDefault="00042DCA" w:rsidP="00662D72">
      <w:pPr>
        <w:numPr>
          <w:ilvl w:val="0"/>
          <w:numId w:val="3"/>
        </w:numPr>
        <w:tabs>
          <w:tab w:val="left" w:pos="142"/>
        </w:tabs>
        <w:spacing w:line="280" w:lineRule="exact"/>
        <w:ind w:left="-426" w:right="-567" w:firstLine="568"/>
        <w:jc w:val="both"/>
        <w:rPr>
          <w:rFonts w:ascii="Tahoma" w:hAnsi="Tahoma" w:cs="Tahoma"/>
          <w:sz w:val="18"/>
          <w:szCs w:val="18"/>
        </w:rPr>
      </w:pPr>
      <w:r w:rsidRPr="00CE55DB">
        <w:rPr>
          <w:rFonts w:ascii="Tahoma" w:hAnsi="Tahoma" w:cs="Tahoma"/>
          <w:sz w:val="18"/>
          <w:szCs w:val="18"/>
          <w:shd w:val="clear" w:color="auto" w:fill="FFFF00"/>
        </w:rPr>
        <w:t>................................................</w:t>
      </w:r>
      <w:r w:rsidR="00F15652" w:rsidRPr="00CE55DB">
        <w:rPr>
          <w:rFonts w:ascii="Tahoma" w:hAnsi="Tahoma" w:cs="Tahoma"/>
          <w:sz w:val="18"/>
          <w:szCs w:val="18"/>
          <w:shd w:val="clear" w:color="auto" w:fill="FFFF00"/>
        </w:rPr>
        <w:t>, tel……………….., adres mailowy………………..</w:t>
      </w:r>
    </w:p>
    <w:p w14:paraId="5C488AA7" w14:textId="386DE727" w:rsidR="007046BB" w:rsidRDefault="007046BB" w:rsidP="00662D72">
      <w:pPr>
        <w:pStyle w:val="Akapitzlist"/>
        <w:numPr>
          <w:ilvl w:val="0"/>
          <w:numId w:val="19"/>
        </w:numPr>
        <w:tabs>
          <w:tab w:val="left" w:pos="142"/>
        </w:tabs>
        <w:spacing w:line="280" w:lineRule="exact"/>
        <w:ind w:right="-567"/>
        <w:jc w:val="both"/>
        <w:rPr>
          <w:rFonts w:ascii="Tahoma" w:hAnsi="Tahoma" w:cs="Tahoma"/>
          <w:sz w:val="18"/>
          <w:szCs w:val="18"/>
        </w:rPr>
      </w:pPr>
      <w:r w:rsidRPr="007046BB">
        <w:rPr>
          <w:rFonts w:ascii="Tahoma" w:hAnsi="Tahoma" w:cs="Tahoma"/>
          <w:sz w:val="18"/>
          <w:szCs w:val="18"/>
        </w:rPr>
        <w:t>W uzasadnionych przypadkach Zamawiający może wnioskować o zmianę osoby wskazanej przez Wykonawcę i biorącej udział we wdrożeniu zintegrowanego systemu e-usług. Zgoda na zmianę osoby nie zostanie odmówiona bez podania uzasadnionej przyczyny</w:t>
      </w:r>
      <w:r>
        <w:rPr>
          <w:rFonts w:ascii="Tahoma" w:hAnsi="Tahoma" w:cs="Tahoma"/>
          <w:sz w:val="18"/>
          <w:szCs w:val="18"/>
        </w:rPr>
        <w:t>.</w:t>
      </w:r>
    </w:p>
    <w:p w14:paraId="6B49864D" w14:textId="7AF66FA6" w:rsidR="007046BB" w:rsidRDefault="007046BB" w:rsidP="00662D72">
      <w:pPr>
        <w:pStyle w:val="Akapitzlist"/>
        <w:numPr>
          <w:ilvl w:val="0"/>
          <w:numId w:val="19"/>
        </w:numPr>
        <w:tabs>
          <w:tab w:val="left" w:pos="142"/>
        </w:tabs>
        <w:spacing w:line="280" w:lineRule="exact"/>
        <w:ind w:right="-567"/>
        <w:jc w:val="both"/>
        <w:rPr>
          <w:rFonts w:ascii="Tahoma" w:hAnsi="Tahoma" w:cs="Tahoma"/>
          <w:sz w:val="18"/>
          <w:szCs w:val="18"/>
        </w:rPr>
      </w:pPr>
      <w:r w:rsidRPr="007046BB">
        <w:rPr>
          <w:rFonts w:ascii="Tahoma" w:hAnsi="Tahoma" w:cs="Tahoma"/>
          <w:sz w:val="18"/>
          <w:szCs w:val="18"/>
        </w:rPr>
        <w:t>Wykonawca może zaproponować Zamawiającemu zmianę osób o których mowa powyżej. Zmiana tych osób, nie powoduje zmiany Umowy, a wymaga jedynie złożenia pisemnej propozycji zmiany i wskazania osoby odpowiedzialnej za wykonywanie określonych prac z wskazaniem jej kwalifikacji, a następnie pisemnej akceptacji Zamawiającego, z zastrzeżeniem, że osoby te posiadają kwalifikacje i doświadczenie takie same lub wyższe od wymaganych w SIWZ w ramach warunków udziału w postępowaniu lub wykazanych w ramach kryterium oceny ofert dot. kwalifikacji zawodowych lub doświadczenia osób wyznaczonych przez Wykonawcę do realizacji przedmiotu zamówienia (umowy)</w:t>
      </w:r>
      <w:r w:rsidR="00F83CEC">
        <w:rPr>
          <w:rFonts w:ascii="Tahoma" w:hAnsi="Tahoma" w:cs="Tahoma"/>
          <w:sz w:val="18"/>
          <w:szCs w:val="18"/>
        </w:rPr>
        <w:t xml:space="preserve"> – jeśli dotyczy</w:t>
      </w:r>
      <w:r w:rsidRPr="007046BB">
        <w:rPr>
          <w:rFonts w:ascii="Tahoma" w:hAnsi="Tahoma" w:cs="Tahoma"/>
          <w:sz w:val="18"/>
          <w:szCs w:val="18"/>
        </w:rPr>
        <w:t xml:space="preserve">. Zmiana tych osób wymaga podania przez Wykonawcę </w:t>
      </w:r>
      <w:r w:rsidR="00D54651">
        <w:rPr>
          <w:rFonts w:ascii="Tahoma" w:hAnsi="Tahoma" w:cs="Tahoma"/>
          <w:sz w:val="18"/>
          <w:szCs w:val="18"/>
        </w:rPr>
        <w:t xml:space="preserve">pisemnego </w:t>
      </w:r>
      <w:r w:rsidRPr="007046BB">
        <w:rPr>
          <w:rFonts w:ascii="Tahoma" w:hAnsi="Tahoma" w:cs="Tahoma"/>
          <w:sz w:val="18"/>
          <w:szCs w:val="18"/>
        </w:rPr>
        <w:t>uzasadnienia. Zgoda na zmianę osoby nie zostanie odmówiona bez podania uzasadnionej przyczyny</w:t>
      </w:r>
      <w:r w:rsidR="00F83CEC">
        <w:rPr>
          <w:rFonts w:ascii="Tahoma" w:hAnsi="Tahoma" w:cs="Tahoma"/>
          <w:sz w:val="18"/>
          <w:szCs w:val="18"/>
        </w:rPr>
        <w:t>.</w:t>
      </w:r>
    </w:p>
    <w:p w14:paraId="77ACC39D" w14:textId="3F7F8FE0" w:rsidR="00042DCA" w:rsidRPr="00F15652" w:rsidRDefault="00042DCA" w:rsidP="00662D72">
      <w:pPr>
        <w:pStyle w:val="Akapitzlist"/>
        <w:numPr>
          <w:ilvl w:val="0"/>
          <w:numId w:val="19"/>
        </w:numPr>
        <w:tabs>
          <w:tab w:val="left" w:pos="142"/>
        </w:tabs>
        <w:spacing w:line="280" w:lineRule="exact"/>
        <w:ind w:right="-567"/>
        <w:jc w:val="both"/>
        <w:rPr>
          <w:rFonts w:ascii="Tahoma" w:hAnsi="Tahoma" w:cs="Tahoma"/>
          <w:sz w:val="18"/>
          <w:szCs w:val="18"/>
        </w:rPr>
      </w:pPr>
      <w:r w:rsidRPr="00F15652">
        <w:rPr>
          <w:rFonts w:ascii="Tahoma" w:hAnsi="Tahoma" w:cs="Tahoma"/>
          <w:sz w:val="18"/>
          <w:szCs w:val="18"/>
        </w:rPr>
        <w:t xml:space="preserve">Podpisanie przez Zamawiającego </w:t>
      </w:r>
      <w:r w:rsidR="00F83CEC">
        <w:rPr>
          <w:rFonts w:ascii="Tahoma" w:hAnsi="Tahoma" w:cs="Tahoma"/>
          <w:sz w:val="18"/>
          <w:szCs w:val="18"/>
        </w:rPr>
        <w:t>P</w:t>
      </w:r>
      <w:r w:rsidRPr="00F15652">
        <w:rPr>
          <w:rFonts w:ascii="Tahoma" w:hAnsi="Tahoma" w:cs="Tahoma"/>
          <w:sz w:val="18"/>
          <w:szCs w:val="18"/>
        </w:rPr>
        <w:t>rotokołu końcowego odbioru</w:t>
      </w:r>
      <w:r w:rsidR="007954F1">
        <w:rPr>
          <w:rFonts w:ascii="Tahoma" w:hAnsi="Tahoma" w:cs="Tahoma"/>
          <w:sz w:val="18"/>
          <w:szCs w:val="18"/>
        </w:rPr>
        <w:t xml:space="preserve"> danego Etapu </w:t>
      </w:r>
      <w:r w:rsidRPr="00F15652">
        <w:rPr>
          <w:rFonts w:ascii="Tahoma" w:hAnsi="Tahoma" w:cs="Tahoma"/>
          <w:sz w:val="18"/>
          <w:szCs w:val="18"/>
        </w:rPr>
        <w:t xml:space="preserve"> </w:t>
      </w:r>
      <w:r w:rsidR="008F66B0">
        <w:rPr>
          <w:rFonts w:ascii="Tahoma" w:hAnsi="Tahoma" w:cs="Tahoma"/>
          <w:sz w:val="18"/>
          <w:szCs w:val="18"/>
        </w:rPr>
        <w:t>P</w:t>
      </w:r>
      <w:r w:rsidRPr="00F15652">
        <w:rPr>
          <w:rFonts w:ascii="Tahoma" w:hAnsi="Tahoma" w:cs="Tahoma"/>
          <w:sz w:val="18"/>
          <w:szCs w:val="18"/>
        </w:rPr>
        <w:t xml:space="preserve">rzedmiotu </w:t>
      </w:r>
      <w:r w:rsidR="008F66B0">
        <w:rPr>
          <w:rFonts w:ascii="Tahoma" w:hAnsi="Tahoma" w:cs="Tahoma"/>
          <w:sz w:val="18"/>
          <w:szCs w:val="18"/>
        </w:rPr>
        <w:t>U</w:t>
      </w:r>
      <w:r w:rsidRPr="00F15652">
        <w:rPr>
          <w:rFonts w:ascii="Tahoma" w:hAnsi="Tahoma" w:cs="Tahoma"/>
          <w:sz w:val="18"/>
          <w:szCs w:val="18"/>
        </w:rPr>
        <w:t xml:space="preserve">mowy nie wyklucza dochodzenia roszczeń z tytułu rękojmi i gwarancji w przypadku wykrycia wady </w:t>
      </w:r>
      <w:r w:rsidR="008F66B0">
        <w:rPr>
          <w:rFonts w:ascii="Tahoma" w:hAnsi="Tahoma" w:cs="Tahoma"/>
          <w:sz w:val="18"/>
          <w:szCs w:val="18"/>
        </w:rPr>
        <w:t>P</w:t>
      </w:r>
      <w:r w:rsidRPr="00F15652">
        <w:rPr>
          <w:rFonts w:ascii="Tahoma" w:hAnsi="Tahoma" w:cs="Tahoma"/>
          <w:sz w:val="18"/>
          <w:szCs w:val="18"/>
        </w:rPr>
        <w:t xml:space="preserve">rzedmiotu </w:t>
      </w:r>
      <w:r w:rsidR="008F66B0">
        <w:rPr>
          <w:rFonts w:ascii="Tahoma" w:hAnsi="Tahoma" w:cs="Tahoma"/>
          <w:sz w:val="18"/>
          <w:szCs w:val="18"/>
        </w:rPr>
        <w:t>U</w:t>
      </w:r>
      <w:r w:rsidRPr="00F15652">
        <w:rPr>
          <w:rFonts w:ascii="Tahoma" w:hAnsi="Tahoma" w:cs="Tahoma"/>
          <w:sz w:val="18"/>
          <w:szCs w:val="18"/>
        </w:rPr>
        <w:t>mowy w terminie późniejszym.</w:t>
      </w:r>
    </w:p>
    <w:p w14:paraId="0E349BE6" w14:textId="77777777" w:rsidR="0044356E" w:rsidRDefault="0044356E" w:rsidP="00FF70F8">
      <w:pPr>
        <w:pStyle w:val="Tekstpodstawowywcity"/>
        <w:spacing w:line="280" w:lineRule="exact"/>
        <w:ind w:left="0"/>
        <w:jc w:val="center"/>
        <w:rPr>
          <w:rFonts w:ascii="Tahoma" w:hAnsi="Tahoma" w:cs="Tahoma"/>
          <w:b/>
          <w:bCs/>
          <w:spacing w:val="-4"/>
          <w:sz w:val="20"/>
          <w:szCs w:val="20"/>
        </w:rPr>
      </w:pPr>
    </w:p>
    <w:p w14:paraId="39D95B17" w14:textId="1BBF6436" w:rsidR="00042DCA" w:rsidRPr="00421528" w:rsidRDefault="00042DCA" w:rsidP="00FF70F8">
      <w:pPr>
        <w:pStyle w:val="Tekstpodstawowywcity"/>
        <w:spacing w:line="280" w:lineRule="exact"/>
        <w:ind w:left="0"/>
        <w:jc w:val="center"/>
        <w:rPr>
          <w:rFonts w:ascii="Tahoma" w:hAnsi="Tahoma" w:cs="Tahoma"/>
          <w:b/>
          <w:bCs/>
          <w:spacing w:val="-4"/>
          <w:sz w:val="18"/>
          <w:szCs w:val="18"/>
          <w:highlight w:val="black"/>
        </w:rPr>
      </w:pPr>
      <w:r w:rsidRPr="00421528">
        <w:rPr>
          <w:rFonts w:ascii="Tahoma" w:hAnsi="Tahoma" w:cs="Tahoma"/>
          <w:b/>
          <w:bCs/>
          <w:spacing w:val="-4"/>
          <w:sz w:val="18"/>
          <w:szCs w:val="18"/>
        </w:rPr>
        <w:t xml:space="preserve">§ </w:t>
      </w:r>
      <w:r w:rsidR="005C6ACC">
        <w:rPr>
          <w:rFonts w:ascii="Tahoma" w:hAnsi="Tahoma" w:cs="Tahoma"/>
          <w:b/>
          <w:bCs/>
          <w:spacing w:val="-4"/>
          <w:sz w:val="18"/>
          <w:szCs w:val="18"/>
        </w:rPr>
        <w:t>5</w:t>
      </w:r>
    </w:p>
    <w:p w14:paraId="2313A096" w14:textId="77777777" w:rsidR="004839F0" w:rsidRPr="00421528" w:rsidRDefault="00042DCA" w:rsidP="00FF70F8">
      <w:pPr>
        <w:spacing w:line="280" w:lineRule="exact"/>
        <w:ind w:left="-425" w:right="-567"/>
        <w:jc w:val="center"/>
        <w:rPr>
          <w:rFonts w:ascii="Tahoma" w:hAnsi="Tahoma" w:cs="Tahoma"/>
          <w:spacing w:val="-4"/>
          <w:sz w:val="18"/>
          <w:szCs w:val="18"/>
        </w:rPr>
      </w:pPr>
      <w:r w:rsidRPr="00421528">
        <w:rPr>
          <w:rFonts w:ascii="Tahoma" w:hAnsi="Tahoma" w:cs="Tahoma"/>
          <w:b/>
          <w:bCs/>
          <w:sz w:val="18"/>
          <w:szCs w:val="18"/>
          <w:shd w:val="clear" w:color="auto" w:fill="000000"/>
        </w:rPr>
        <w:t>Wynagrodzenie</w:t>
      </w:r>
    </w:p>
    <w:p w14:paraId="17C6F4F3" w14:textId="3BAE3850" w:rsidR="004839F0" w:rsidRPr="004839F0" w:rsidRDefault="00042DCA" w:rsidP="00662D72">
      <w:pPr>
        <w:pStyle w:val="Akapitzlist"/>
        <w:numPr>
          <w:ilvl w:val="0"/>
          <w:numId w:val="21"/>
        </w:numPr>
        <w:spacing w:line="280" w:lineRule="exact"/>
        <w:ind w:right="-567"/>
        <w:rPr>
          <w:rFonts w:ascii="Tahoma" w:hAnsi="Tahoma" w:cs="Tahoma"/>
          <w:spacing w:val="-4"/>
          <w:sz w:val="18"/>
          <w:szCs w:val="18"/>
        </w:rPr>
      </w:pPr>
      <w:r w:rsidRPr="004839F0">
        <w:rPr>
          <w:rFonts w:ascii="Tahoma" w:hAnsi="Tahoma" w:cs="Tahoma"/>
          <w:spacing w:val="-4"/>
          <w:sz w:val="18"/>
          <w:szCs w:val="18"/>
        </w:rPr>
        <w:t xml:space="preserve">Za wykonanie </w:t>
      </w:r>
      <w:r w:rsidR="008F66B0">
        <w:rPr>
          <w:rFonts w:ascii="Tahoma" w:hAnsi="Tahoma" w:cs="Tahoma"/>
          <w:spacing w:val="-4"/>
          <w:sz w:val="18"/>
          <w:szCs w:val="18"/>
        </w:rPr>
        <w:t>P</w:t>
      </w:r>
      <w:r w:rsidRPr="004839F0">
        <w:rPr>
          <w:rFonts w:ascii="Tahoma" w:hAnsi="Tahoma" w:cs="Tahoma"/>
          <w:spacing w:val="-4"/>
          <w:sz w:val="18"/>
          <w:szCs w:val="18"/>
        </w:rPr>
        <w:t xml:space="preserve">rzedmiotu </w:t>
      </w:r>
      <w:r w:rsidR="008F66B0">
        <w:rPr>
          <w:rFonts w:ascii="Tahoma" w:hAnsi="Tahoma" w:cs="Tahoma"/>
          <w:spacing w:val="-4"/>
          <w:sz w:val="18"/>
          <w:szCs w:val="18"/>
        </w:rPr>
        <w:t>U</w:t>
      </w:r>
      <w:r w:rsidRPr="004839F0">
        <w:rPr>
          <w:rFonts w:ascii="Tahoma" w:hAnsi="Tahoma" w:cs="Tahoma"/>
          <w:spacing w:val="-4"/>
          <w:sz w:val="18"/>
          <w:szCs w:val="18"/>
        </w:rPr>
        <w:t>mowy Zamawiający zapłaci Wykonawcy wynagrodzenie w wysokości</w:t>
      </w:r>
      <w:r w:rsidR="004839F0">
        <w:rPr>
          <w:rFonts w:ascii="Tahoma" w:hAnsi="Tahoma" w:cs="Tahoma"/>
          <w:spacing w:val="-4"/>
          <w:sz w:val="18"/>
          <w:szCs w:val="18"/>
        </w:rPr>
        <w:t>:</w:t>
      </w:r>
    </w:p>
    <w:p w14:paraId="3513FC2B" w14:textId="4F6D7FB7" w:rsidR="00042DCA" w:rsidRDefault="004839F0" w:rsidP="00FF70F8">
      <w:pPr>
        <w:tabs>
          <w:tab w:val="left" w:pos="540"/>
        </w:tabs>
        <w:spacing w:line="280" w:lineRule="exact"/>
        <w:ind w:left="540" w:hanging="540"/>
        <w:jc w:val="both"/>
        <w:rPr>
          <w:rFonts w:ascii="Tahoma" w:hAnsi="Tahoma" w:cs="Tahoma"/>
          <w:spacing w:val="-4"/>
          <w:sz w:val="18"/>
          <w:szCs w:val="18"/>
        </w:rPr>
      </w:pPr>
      <w:r>
        <w:rPr>
          <w:rFonts w:ascii="Tahoma" w:hAnsi="Tahoma" w:cs="Tahoma"/>
          <w:spacing w:val="-4"/>
          <w:sz w:val="18"/>
          <w:szCs w:val="18"/>
        </w:rPr>
        <w:tab/>
      </w:r>
      <w:r w:rsidR="00042DCA">
        <w:rPr>
          <w:rFonts w:ascii="Tahoma" w:hAnsi="Tahoma" w:cs="Tahoma"/>
          <w:spacing w:val="-4"/>
          <w:sz w:val="18"/>
          <w:szCs w:val="18"/>
        </w:rPr>
        <w:t xml:space="preserve">netto: </w:t>
      </w:r>
      <w:r w:rsidR="00042DCA">
        <w:rPr>
          <w:rFonts w:ascii="Tahoma" w:hAnsi="Tahoma" w:cs="Tahoma"/>
          <w:b/>
          <w:bCs/>
          <w:spacing w:val="-4"/>
          <w:sz w:val="18"/>
          <w:szCs w:val="18"/>
        </w:rPr>
        <w:t>.........................  zł</w:t>
      </w:r>
      <w:r w:rsidR="00042DCA">
        <w:rPr>
          <w:rFonts w:ascii="Tahoma" w:hAnsi="Tahoma" w:cs="Tahoma"/>
          <w:spacing w:val="-4"/>
          <w:sz w:val="18"/>
          <w:szCs w:val="18"/>
        </w:rPr>
        <w:t xml:space="preserve"> </w:t>
      </w:r>
    </w:p>
    <w:p w14:paraId="5ABDC434" w14:textId="36C96D4B" w:rsidR="00042DCA" w:rsidRDefault="004839F0" w:rsidP="00FF70F8">
      <w:pPr>
        <w:tabs>
          <w:tab w:val="left" w:pos="540"/>
        </w:tabs>
        <w:spacing w:line="280" w:lineRule="exact"/>
        <w:ind w:left="540" w:hanging="540"/>
        <w:jc w:val="both"/>
        <w:rPr>
          <w:rFonts w:ascii="Tahoma" w:hAnsi="Tahoma" w:cs="Tahoma"/>
          <w:spacing w:val="-4"/>
          <w:sz w:val="18"/>
          <w:szCs w:val="18"/>
        </w:rPr>
      </w:pPr>
      <w:r>
        <w:rPr>
          <w:rFonts w:ascii="Tahoma" w:hAnsi="Tahoma" w:cs="Tahoma"/>
          <w:spacing w:val="-4"/>
          <w:sz w:val="18"/>
          <w:szCs w:val="18"/>
        </w:rPr>
        <w:tab/>
      </w:r>
      <w:r w:rsidR="00042DCA">
        <w:rPr>
          <w:rFonts w:ascii="Tahoma" w:hAnsi="Tahoma" w:cs="Tahoma"/>
          <w:spacing w:val="-4"/>
          <w:sz w:val="18"/>
          <w:szCs w:val="18"/>
        </w:rPr>
        <w:t xml:space="preserve">słownie: </w:t>
      </w:r>
      <w:r w:rsidR="00042DCA">
        <w:rPr>
          <w:rFonts w:ascii="Tahoma" w:hAnsi="Tahoma" w:cs="Tahoma"/>
          <w:b/>
          <w:bCs/>
          <w:spacing w:val="-4"/>
          <w:sz w:val="18"/>
          <w:szCs w:val="18"/>
        </w:rPr>
        <w:t>.......................................................................... zł</w:t>
      </w:r>
    </w:p>
    <w:p w14:paraId="3D1CDCC7" w14:textId="46AFDF33" w:rsidR="00042DCA" w:rsidRDefault="004839F0" w:rsidP="00FF70F8">
      <w:pPr>
        <w:tabs>
          <w:tab w:val="left" w:pos="540"/>
        </w:tabs>
        <w:spacing w:line="280" w:lineRule="exact"/>
        <w:ind w:left="540" w:hanging="540"/>
        <w:jc w:val="both"/>
        <w:rPr>
          <w:rFonts w:ascii="Tahoma" w:hAnsi="Tahoma" w:cs="Tahoma"/>
          <w:spacing w:val="-4"/>
          <w:sz w:val="18"/>
          <w:szCs w:val="18"/>
        </w:rPr>
      </w:pPr>
      <w:r>
        <w:rPr>
          <w:rFonts w:ascii="Tahoma" w:hAnsi="Tahoma" w:cs="Tahoma"/>
          <w:spacing w:val="-4"/>
          <w:sz w:val="18"/>
          <w:szCs w:val="18"/>
        </w:rPr>
        <w:tab/>
      </w:r>
      <w:r w:rsidR="00042DCA">
        <w:rPr>
          <w:rFonts w:ascii="Tahoma" w:hAnsi="Tahoma" w:cs="Tahoma"/>
          <w:spacing w:val="-4"/>
          <w:sz w:val="18"/>
          <w:szCs w:val="18"/>
        </w:rPr>
        <w:t xml:space="preserve">+ podatek VAT tj. </w:t>
      </w:r>
      <w:r w:rsidR="00042DCA">
        <w:rPr>
          <w:rFonts w:ascii="Tahoma" w:hAnsi="Tahoma" w:cs="Tahoma"/>
          <w:b/>
          <w:bCs/>
          <w:spacing w:val="-4"/>
          <w:sz w:val="18"/>
          <w:szCs w:val="18"/>
        </w:rPr>
        <w:t>.............. VAT  ........................................zł</w:t>
      </w:r>
    </w:p>
    <w:p w14:paraId="174E88A0" w14:textId="641287F5" w:rsidR="00042DCA" w:rsidRDefault="004839F0" w:rsidP="00FF70F8">
      <w:pPr>
        <w:tabs>
          <w:tab w:val="left" w:pos="540"/>
        </w:tabs>
        <w:spacing w:line="280" w:lineRule="exact"/>
        <w:ind w:left="540" w:hanging="540"/>
        <w:jc w:val="both"/>
        <w:rPr>
          <w:rFonts w:ascii="Tahoma" w:hAnsi="Tahoma" w:cs="Tahoma"/>
          <w:spacing w:val="-4"/>
          <w:sz w:val="18"/>
          <w:szCs w:val="18"/>
        </w:rPr>
      </w:pPr>
      <w:r>
        <w:rPr>
          <w:rFonts w:ascii="Tahoma" w:hAnsi="Tahoma" w:cs="Tahoma"/>
          <w:spacing w:val="-4"/>
          <w:sz w:val="18"/>
          <w:szCs w:val="18"/>
        </w:rPr>
        <w:tab/>
      </w:r>
      <w:r w:rsidR="00042DCA">
        <w:rPr>
          <w:rFonts w:ascii="Tahoma" w:hAnsi="Tahoma" w:cs="Tahoma"/>
          <w:spacing w:val="-4"/>
          <w:sz w:val="18"/>
          <w:szCs w:val="18"/>
        </w:rPr>
        <w:t xml:space="preserve">razem brutto: </w:t>
      </w:r>
      <w:r w:rsidR="00042DCA">
        <w:rPr>
          <w:rFonts w:ascii="Tahoma" w:hAnsi="Tahoma" w:cs="Tahoma"/>
          <w:b/>
          <w:bCs/>
          <w:spacing w:val="-4"/>
          <w:sz w:val="18"/>
          <w:szCs w:val="18"/>
        </w:rPr>
        <w:t xml:space="preserve"> ........................................... zł</w:t>
      </w:r>
    </w:p>
    <w:p w14:paraId="3ADC1CCB" w14:textId="05A3C980" w:rsidR="00042DCA" w:rsidRDefault="004839F0" w:rsidP="00FF70F8">
      <w:pPr>
        <w:tabs>
          <w:tab w:val="left" w:pos="540"/>
        </w:tabs>
        <w:spacing w:line="280" w:lineRule="exact"/>
        <w:ind w:left="540" w:hanging="540"/>
        <w:jc w:val="both"/>
        <w:rPr>
          <w:rFonts w:ascii="Tahoma" w:hAnsi="Tahoma" w:cs="Tahoma"/>
          <w:b/>
          <w:bCs/>
          <w:spacing w:val="-4"/>
          <w:sz w:val="18"/>
          <w:szCs w:val="18"/>
        </w:rPr>
      </w:pPr>
      <w:r>
        <w:rPr>
          <w:rFonts w:ascii="Tahoma" w:hAnsi="Tahoma" w:cs="Tahoma"/>
          <w:spacing w:val="-4"/>
          <w:sz w:val="18"/>
          <w:szCs w:val="18"/>
        </w:rPr>
        <w:tab/>
      </w:r>
      <w:r w:rsidR="00042DCA">
        <w:rPr>
          <w:rFonts w:ascii="Tahoma" w:hAnsi="Tahoma" w:cs="Tahoma"/>
          <w:spacing w:val="-4"/>
          <w:sz w:val="18"/>
          <w:szCs w:val="18"/>
        </w:rPr>
        <w:t xml:space="preserve">słownie: </w:t>
      </w:r>
      <w:r w:rsidR="00042DCA">
        <w:rPr>
          <w:rFonts w:ascii="Tahoma" w:hAnsi="Tahoma" w:cs="Tahoma"/>
          <w:b/>
          <w:bCs/>
          <w:spacing w:val="-4"/>
          <w:sz w:val="18"/>
          <w:szCs w:val="18"/>
        </w:rPr>
        <w:t xml:space="preserve"> ......................................................................... zł</w:t>
      </w:r>
    </w:p>
    <w:p w14:paraId="45CF34F5" w14:textId="61B2C97E" w:rsidR="00425BCD" w:rsidRPr="00D54651" w:rsidRDefault="00D54651" w:rsidP="00FF70F8">
      <w:pPr>
        <w:tabs>
          <w:tab w:val="left" w:pos="540"/>
        </w:tabs>
        <w:spacing w:line="280" w:lineRule="exact"/>
        <w:ind w:left="540" w:hanging="540"/>
        <w:jc w:val="both"/>
        <w:rPr>
          <w:rFonts w:ascii="Tahoma" w:hAnsi="Tahoma" w:cs="Tahoma"/>
          <w:spacing w:val="-4"/>
          <w:sz w:val="18"/>
          <w:szCs w:val="18"/>
        </w:rPr>
      </w:pPr>
      <w:r>
        <w:rPr>
          <w:rFonts w:ascii="Tahoma" w:hAnsi="Tahoma" w:cs="Tahoma"/>
          <w:spacing w:val="-4"/>
          <w:sz w:val="18"/>
          <w:szCs w:val="18"/>
        </w:rPr>
        <w:t>w</w:t>
      </w:r>
      <w:r w:rsidR="00425BCD" w:rsidRPr="00D54651">
        <w:rPr>
          <w:rFonts w:ascii="Tahoma" w:hAnsi="Tahoma" w:cs="Tahoma"/>
          <w:spacing w:val="-4"/>
          <w:sz w:val="18"/>
          <w:szCs w:val="18"/>
        </w:rPr>
        <w:t xml:space="preserve"> tym:</w:t>
      </w:r>
    </w:p>
    <w:p w14:paraId="7775E852" w14:textId="395D27DE" w:rsidR="00425BCD" w:rsidRPr="00D54651" w:rsidRDefault="00425BCD" w:rsidP="00662D72">
      <w:pPr>
        <w:pStyle w:val="Akapitzlist"/>
        <w:numPr>
          <w:ilvl w:val="0"/>
          <w:numId w:val="41"/>
        </w:numPr>
        <w:tabs>
          <w:tab w:val="left" w:pos="540"/>
        </w:tabs>
        <w:spacing w:line="280" w:lineRule="exact"/>
        <w:jc w:val="both"/>
        <w:rPr>
          <w:rFonts w:ascii="Tahoma" w:hAnsi="Tahoma" w:cs="Tahoma"/>
          <w:b/>
          <w:bCs/>
          <w:spacing w:val="-4"/>
          <w:sz w:val="18"/>
          <w:szCs w:val="18"/>
        </w:rPr>
      </w:pPr>
      <w:r w:rsidRPr="00D54651">
        <w:rPr>
          <w:rFonts w:ascii="Tahoma" w:hAnsi="Tahoma" w:cs="Tahoma"/>
          <w:b/>
          <w:bCs/>
          <w:spacing w:val="-4"/>
          <w:sz w:val="18"/>
          <w:szCs w:val="18"/>
        </w:rPr>
        <w:t>za realizację Etapu I:</w:t>
      </w:r>
    </w:p>
    <w:p w14:paraId="2DD6670D" w14:textId="77777777" w:rsidR="00425BCD" w:rsidRDefault="00425BCD" w:rsidP="00425BCD">
      <w:pPr>
        <w:tabs>
          <w:tab w:val="left" w:pos="540"/>
        </w:tabs>
        <w:spacing w:line="280" w:lineRule="exact"/>
        <w:ind w:left="540" w:hanging="540"/>
        <w:jc w:val="both"/>
        <w:rPr>
          <w:rFonts w:ascii="Tahoma" w:hAnsi="Tahoma" w:cs="Tahoma"/>
          <w:spacing w:val="-4"/>
          <w:sz w:val="18"/>
          <w:szCs w:val="18"/>
        </w:rPr>
      </w:pPr>
      <w:r>
        <w:rPr>
          <w:rFonts w:ascii="Tahoma" w:hAnsi="Tahoma" w:cs="Tahoma"/>
          <w:spacing w:val="-4"/>
          <w:sz w:val="18"/>
          <w:szCs w:val="18"/>
        </w:rPr>
        <w:tab/>
        <w:t xml:space="preserve">netto: </w:t>
      </w:r>
      <w:r>
        <w:rPr>
          <w:rFonts w:ascii="Tahoma" w:hAnsi="Tahoma" w:cs="Tahoma"/>
          <w:b/>
          <w:bCs/>
          <w:spacing w:val="-4"/>
          <w:sz w:val="18"/>
          <w:szCs w:val="18"/>
        </w:rPr>
        <w:t>.........................  zł</w:t>
      </w:r>
      <w:r>
        <w:rPr>
          <w:rFonts w:ascii="Tahoma" w:hAnsi="Tahoma" w:cs="Tahoma"/>
          <w:spacing w:val="-4"/>
          <w:sz w:val="18"/>
          <w:szCs w:val="18"/>
        </w:rPr>
        <w:t xml:space="preserve"> </w:t>
      </w:r>
    </w:p>
    <w:p w14:paraId="153C189F" w14:textId="77777777" w:rsidR="00425BCD" w:rsidRDefault="00425BCD" w:rsidP="00425BCD">
      <w:pPr>
        <w:tabs>
          <w:tab w:val="left" w:pos="540"/>
        </w:tabs>
        <w:spacing w:line="280" w:lineRule="exact"/>
        <w:ind w:left="540" w:hanging="540"/>
        <w:jc w:val="both"/>
        <w:rPr>
          <w:rFonts w:ascii="Tahoma" w:hAnsi="Tahoma" w:cs="Tahoma"/>
          <w:spacing w:val="-4"/>
          <w:sz w:val="18"/>
          <w:szCs w:val="18"/>
        </w:rPr>
      </w:pPr>
      <w:r>
        <w:rPr>
          <w:rFonts w:ascii="Tahoma" w:hAnsi="Tahoma" w:cs="Tahoma"/>
          <w:spacing w:val="-4"/>
          <w:sz w:val="18"/>
          <w:szCs w:val="18"/>
        </w:rPr>
        <w:tab/>
        <w:t xml:space="preserve">słownie: </w:t>
      </w:r>
      <w:r>
        <w:rPr>
          <w:rFonts w:ascii="Tahoma" w:hAnsi="Tahoma" w:cs="Tahoma"/>
          <w:b/>
          <w:bCs/>
          <w:spacing w:val="-4"/>
          <w:sz w:val="18"/>
          <w:szCs w:val="18"/>
        </w:rPr>
        <w:t>.......................................................................... zł</w:t>
      </w:r>
    </w:p>
    <w:p w14:paraId="3D893665" w14:textId="77777777" w:rsidR="00425BCD" w:rsidRDefault="00425BCD" w:rsidP="00425BCD">
      <w:pPr>
        <w:tabs>
          <w:tab w:val="left" w:pos="540"/>
        </w:tabs>
        <w:spacing w:line="280" w:lineRule="exact"/>
        <w:ind w:left="540" w:hanging="540"/>
        <w:jc w:val="both"/>
        <w:rPr>
          <w:rFonts w:ascii="Tahoma" w:hAnsi="Tahoma" w:cs="Tahoma"/>
          <w:spacing w:val="-4"/>
          <w:sz w:val="18"/>
          <w:szCs w:val="18"/>
        </w:rPr>
      </w:pPr>
      <w:r>
        <w:rPr>
          <w:rFonts w:ascii="Tahoma" w:hAnsi="Tahoma" w:cs="Tahoma"/>
          <w:spacing w:val="-4"/>
          <w:sz w:val="18"/>
          <w:szCs w:val="18"/>
        </w:rPr>
        <w:tab/>
        <w:t xml:space="preserve">+ podatek VAT tj. </w:t>
      </w:r>
      <w:r>
        <w:rPr>
          <w:rFonts w:ascii="Tahoma" w:hAnsi="Tahoma" w:cs="Tahoma"/>
          <w:b/>
          <w:bCs/>
          <w:spacing w:val="-4"/>
          <w:sz w:val="18"/>
          <w:szCs w:val="18"/>
        </w:rPr>
        <w:t>.............. VAT  ........................................zł</w:t>
      </w:r>
    </w:p>
    <w:p w14:paraId="53F8A817" w14:textId="77777777" w:rsidR="00425BCD" w:rsidRDefault="00425BCD" w:rsidP="00425BCD">
      <w:pPr>
        <w:tabs>
          <w:tab w:val="left" w:pos="540"/>
        </w:tabs>
        <w:spacing w:line="280" w:lineRule="exact"/>
        <w:ind w:left="540" w:hanging="540"/>
        <w:jc w:val="both"/>
        <w:rPr>
          <w:rFonts w:ascii="Tahoma" w:hAnsi="Tahoma" w:cs="Tahoma"/>
          <w:spacing w:val="-4"/>
          <w:sz w:val="18"/>
          <w:szCs w:val="18"/>
        </w:rPr>
      </w:pPr>
      <w:r>
        <w:rPr>
          <w:rFonts w:ascii="Tahoma" w:hAnsi="Tahoma" w:cs="Tahoma"/>
          <w:spacing w:val="-4"/>
          <w:sz w:val="18"/>
          <w:szCs w:val="18"/>
        </w:rPr>
        <w:tab/>
        <w:t xml:space="preserve">razem brutto: </w:t>
      </w:r>
      <w:r>
        <w:rPr>
          <w:rFonts w:ascii="Tahoma" w:hAnsi="Tahoma" w:cs="Tahoma"/>
          <w:b/>
          <w:bCs/>
          <w:spacing w:val="-4"/>
          <w:sz w:val="18"/>
          <w:szCs w:val="18"/>
        </w:rPr>
        <w:t xml:space="preserve"> ........................................... zł</w:t>
      </w:r>
    </w:p>
    <w:p w14:paraId="05556DAD" w14:textId="77777777" w:rsidR="00425BCD" w:rsidRDefault="00425BCD" w:rsidP="00425BCD">
      <w:pPr>
        <w:tabs>
          <w:tab w:val="left" w:pos="540"/>
        </w:tabs>
        <w:spacing w:line="280" w:lineRule="exact"/>
        <w:ind w:left="540" w:hanging="540"/>
        <w:jc w:val="both"/>
        <w:rPr>
          <w:rFonts w:ascii="Tahoma" w:hAnsi="Tahoma" w:cs="Tahoma"/>
          <w:b/>
          <w:bCs/>
          <w:spacing w:val="-4"/>
          <w:sz w:val="18"/>
          <w:szCs w:val="18"/>
        </w:rPr>
      </w:pPr>
      <w:r>
        <w:rPr>
          <w:rFonts w:ascii="Tahoma" w:hAnsi="Tahoma" w:cs="Tahoma"/>
          <w:spacing w:val="-4"/>
          <w:sz w:val="18"/>
          <w:szCs w:val="18"/>
        </w:rPr>
        <w:tab/>
        <w:t xml:space="preserve">słownie: </w:t>
      </w:r>
      <w:r>
        <w:rPr>
          <w:rFonts w:ascii="Tahoma" w:hAnsi="Tahoma" w:cs="Tahoma"/>
          <w:b/>
          <w:bCs/>
          <w:spacing w:val="-4"/>
          <w:sz w:val="18"/>
          <w:szCs w:val="18"/>
        </w:rPr>
        <w:t xml:space="preserve"> ......................................................................... zł</w:t>
      </w:r>
    </w:p>
    <w:p w14:paraId="6B21A48D" w14:textId="00D6F5FA" w:rsidR="00425BCD" w:rsidRPr="00E67ADA" w:rsidRDefault="00425BCD" w:rsidP="00662D72">
      <w:pPr>
        <w:pStyle w:val="Akapitzlist"/>
        <w:numPr>
          <w:ilvl w:val="0"/>
          <w:numId w:val="41"/>
        </w:numPr>
        <w:tabs>
          <w:tab w:val="left" w:pos="540"/>
        </w:tabs>
        <w:spacing w:line="280" w:lineRule="exact"/>
        <w:jc w:val="both"/>
        <w:rPr>
          <w:rFonts w:ascii="Tahoma" w:hAnsi="Tahoma" w:cs="Tahoma"/>
          <w:b/>
          <w:bCs/>
          <w:spacing w:val="-4"/>
          <w:sz w:val="18"/>
          <w:szCs w:val="18"/>
        </w:rPr>
      </w:pPr>
      <w:r w:rsidRPr="00E67ADA">
        <w:rPr>
          <w:rFonts w:ascii="Tahoma" w:hAnsi="Tahoma" w:cs="Tahoma"/>
          <w:b/>
          <w:bCs/>
          <w:spacing w:val="-4"/>
          <w:sz w:val="18"/>
          <w:szCs w:val="18"/>
        </w:rPr>
        <w:t>za realizację Etapu I</w:t>
      </w:r>
      <w:r>
        <w:rPr>
          <w:rFonts w:ascii="Tahoma" w:hAnsi="Tahoma" w:cs="Tahoma"/>
          <w:b/>
          <w:bCs/>
          <w:spacing w:val="-4"/>
          <w:sz w:val="18"/>
          <w:szCs w:val="18"/>
        </w:rPr>
        <w:t>I</w:t>
      </w:r>
      <w:r w:rsidRPr="00E67ADA">
        <w:rPr>
          <w:rFonts w:ascii="Tahoma" w:hAnsi="Tahoma" w:cs="Tahoma"/>
          <w:b/>
          <w:bCs/>
          <w:spacing w:val="-4"/>
          <w:sz w:val="18"/>
          <w:szCs w:val="18"/>
        </w:rPr>
        <w:t>:</w:t>
      </w:r>
    </w:p>
    <w:p w14:paraId="04B299C8" w14:textId="77777777" w:rsidR="00425BCD" w:rsidRDefault="00425BCD" w:rsidP="00425BCD">
      <w:pPr>
        <w:tabs>
          <w:tab w:val="left" w:pos="540"/>
        </w:tabs>
        <w:spacing w:line="280" w:lineRule="exact"/>
        <w:ind w:left="540" w:hanging="540"/>
        <w:jc w:val="both"/>
        <w:rPr>
          <w:rFonts w:ascii="Tahoma" w:hAnsi="Tahoma" w:cs="Tahoma"/>
          <w:spacing w:val="-4"/>
          <w:sz w:val="18"/>
          <w:szCs w:val="18"/>
        </w:rPr>
      </w:pPr>
      <w:r>
        <w:rPr>
          <w:rFonts w:ascii="Tahoma" w:hAnsi="Tahoma" w:cs="Tahoma"/>
          <w:spacing w:val="-4"/>
          <w:sz w:val="18"/>
          <w:szCs w:val="18"/>
        </w:rPr>
        <w:tab/>
        <w:t xml:space="preserve">netto: </w:t>
      </w:r>
      <w:r>
        <w:rPr>
          <w:rFonts w:ascii="Tahoma" w:hAnsi="Tahoma" w:cs="Tahoma"/>
          <w:b/>
          <w:bCs/>
          <w:spacing w:val="-4"/>
          <w:sz w:val="18"/>
          <w:szCs w:val="18"/>
        </w:rPr>
        <w:t>.........................  zł</w:t>
      </w:r>
      <w:r>
        <w:rPr>
          <w:rFonts w:ascii="Tahoma" w:hAnsi="Tahoma" w:cs="Tahoma"/>
          <w:spacing w:val="-4"/>
          <w:sz w:val="18"/>
          <w:szCs w:val="18"/>
        </w:rPr>
        <w:t xml:space="preserve"> </w:t>
      </w:r>
    </w:p>
    <w:p w14:paraId="52C23824" w14:textId="77777777" w:rsidR="00425BCD" w:rsidRDefault="00425BCD" w:rsidP="00425BCD">
      <w:pPr>
        <w:tabs>
          <w:tab w:val="left" w:pos="540"/>
        </w:tabs>
        <w:spacing w:line="280" w:lineRule="exact"/>
        <w:ind w:left="540" w:hanging="540"/>
        <w:jc w:val="both"/>
        <w:rPr>
          <w:rFonts w:ascii="Tahoma" w:hAnsi="Tahoma" w:cs="Tahoma"/>
          <w:spacing w:val="-4"/>
          <w:sz w:val="18"/>
          <w:szCs w:val="18"/>
        </w:rPr>
      </w:pPr>
      <w:r>
        <w:rPr>
          <w:rFonts w:ascii="Tahoma" w:hAnsi="Tahoma" w:cs="Tahoma"/>
          <w:spacing w:val="-4"/>
          <w:sz w:val="18"/>
          <w:szCs w:val="18"/>
        </w:rPr>
        <w:tab/>
        <w:t xml:space="preserve">słownie: </w:t>
      </w:r>
      <w:r>
        <w:rPr>
          <w:rFonts w:ascii="Tahoma" w:hAnsi="Tahoma" w:cs="Tahoma"/>
          <w:b/>
          <w:bCs/>
          <w:spacing w:val="-4"/>
          <w:sz w:val="18"/>
          <w:szCs w:val="18"/>
        </w:rPr>
        <w:t>.......................................................................... zł</w:t>
      </w:r>
    </w:p>
    <w:p w14:paraId="7FF0968A" w14:textId="77777777" w:rsidR="00425BCD" w:rsidRDefault="00425BCD" w:rsidP="00425BCD">
      <w:pPr>
        <w:tabs>
          <w:tab w:val="left" w:pos="540"/>
        </w:tabs>
        <w:spacing w:line="280" w:lineRule="exact"/>
        <w:ind w:left="540" w:hanging="540"/>
        <w:jc w:val="both"/>
        <w:rPr>
          <w:rFonts w:ascii="Tahoma" w:hAnsi="Tahoma" w:cs="Tahoma"/>
          <w:spacing w:val="-4"/>
          <w:sz w:val="18"/>
          <w:szCs w:val="18"/>
        </w:rPr>
      </w:pPr>
      <w:r>
        <w:rPr>
          <w:rFonts w:ascii="Tahoma" w:hAnsi="Tahoma" w:cs="Tahoma"/>
          <w:spacing w:val="-4"/>
          <w:sz w:val="18"/>
          <w:szCs w:val="18"/>
        </w:rPr>
        <w:tab/>
        <w:t xml:space="preserve">+ podatek VAT tj. </w:t>
      </w:r>
      <w:r>
        <w:rPr>
          <w:rFonts w:ascii="Tahoma" w:hAnsi="Tahoma" w:cs="Tahoma"/>
          <w:b/>
          <w:bCs/>
          <w:spacing w:val="-4"/>
          <w:sz w:val="18"/>
          <w:szCs w:val="18"/>
        </w:rPr>
        <w:t>.............. VAT  ........................................zł</w:t>
      </w:r>
    </w:p>
    <w:p w14:paraId="4BCC27B0" w14:textId="77777777" w:rsidR="00425BCD" w:rsidRDefault="00425BCD" w:rsidP="00425BCD">
      <w:pPr>
        <w:tabs>
          <w:tab w:val="left" w:pos="540"/>
        </w:tabs>
        <w:spacing w:line="280" w:lineRule="exact"/>
        <w:ind w:left="540" w:hanging="540"/>
        <w:jc w:val="both"/>
        <w:rPr>
          <w:rFonts w:ascii="Tahoma" w:hAnsi="Tahoma" w:cs="Tahoma"/>
          <w:spacing w:val="-4"/>
          <w:sz w:val="18"/>
          <w:szCs w:val="18"/>
        </w:rPr>
      </w:pPr>
      <w:r>
        <w:rPr>
          <w:rFonts w:ascii="Tahoma" w:hAnsi="Tahoma" w:cs="Tahoma"/>
          <w:spacing w:val="-4"/>
          <w:sz w:val="18"/>
          <w:szCs w:val="18"/>
        </w:rPr>
        <w:tab/>
        <w:t xml:space="preserve">razem brutto: </w:t>
      </w:r>
      <w:r>
        <w:rPr>
          <w:rFonts w:ascii="Tahoma" w:hAnsi="Tahoma" w:cs="Tahoma"/>
          <w:b/>
          <w:bCs/>
          <w:spacing w:val="-4"/>
          <w:sz w:val="18"/>
          <w:szCs w:val="18"/>
        </w:rPr>
        <w:t xml:space="preserve"> ........................................... zł</w:t>
      </w:r>
    </w:p>
    <w:p w14:paraId="721B7901" w14:textId="77777777" w:rsidR="00425BCD" w:rsidRDefault="00425BCD" w:rsidP="00425BCD">
      <w:pPr>
        <w:tabs>
          <w:tab w:val="left" w:pos="540"/>
        </w:tabs>
        <w:spacing w:line="280" w:lineRule="exact"/>
        <w:ind w:left="540" w:hanging="540"/>
        <w:jc w:val="both"/>
        <w:rPr>
          <w:rFonts w:ascii="Tahoma" w:hAnsi="Tahoma" w:cs="Tahoma"/>
          <w:b/>
          <w:bCs/>
          <w:spacing w:val="-4"/>
          <w:sz w:val="18"/>
          <w:szCs w:val="18"/>
        </w:rPr>
      </w:pPr>
      <w:r>
        <w:rPr>
          <w:rFonts w:ascii="Tahoma" w:hAnsi="Tahoma" w:cs="Tahoma"/>
          <w:spacing w:val="-4"/>
          <w:sz w:val="18"/>
          <w:szCs w:val="18"/>
        </w:rPr>
        <w:tab/>
        <w:t xml:space="preserve">słownie: </w:t>
      </w:r>
      <w:r>
        <w:rPr>
          <w:rFonts w:ascii="Tahoma" w:hAnsi="Tahoma" w:cs="Tahoma"/>
          <w:b/>
          <w:bCs/>
          <w:spacing w:val="-4"/>
          <w:sz w:val="18"/>
          <w:szCs w:val="18"/>
        </w:rPr>
        <w:t xml:space="preserve"> ......................................................................... zł</w:t>
      </w:r>
    </w:p>
    <w:p w14:paraId="0A2C71D4" w14:textId="66178052" w:rsidR="00425BCD" w:rsidRDefault="00425BCD" w:rsidP="00FF70F8">
      <w:pPr>
        <w:tabs>
          <w:tab w:val="left" w:pos="540"/>
        </w:tabs>
        <w:spacing w:line="280" w:lineRule="exact"/>
        <w:ind w:left="540" w:hanging="540"/>
        <w:jc w:val="both"/>
        <w:rPr>
          <w:rFonts w:ascii="Tahoma" w:hAnsi="Tahoma" w:cs="Tahoma"/>
          <w:b/>
          <w:bCs/>
          <w:spacing w:val="-4"/>
          <w:sz w:val="18"/>
          <w:szCs w:val="18"/>
        </w:rPr>
      </w:pPr>
    </w:p>
    <w:p w14:paraId="1A88407F" w14:textId="22E8E435" w:rsidR="004839F0" w:rsidRDefault="004839F0" w:rsidP="00FF70F8">
      <w:pPr>
        <w:tabs>
          <w:tab w:val="left" w:pos="540"/>
        </w:tabs>
        <w:spacing w:line="280" w:lineRule="exact"/>
        <w:ind w:left="540" w:hanging="540"/>
        <w:jc w:val="both"/>
        <w:rPr>
          <w:rFonts w:ascii="Tahoma" w:hAnsi="Tahoma" w:cs="Tahoma"/>
          <w:spacing w:val="-4"/>
          <w:sz w:val="18"/>
          <w:szCs w:val="18"/>
        </w:rPr>
      </w:pPr>
      <w:r>
        <w:rPr>
          <w:rFonts w:ascii="Tahoma" w:hAnsi="Tahoma" w:cs="Tahoma"/>
          <w:spacing w:val="-4"/>
          <w:sz w:val="18"/>
          <w:szCs w:val="18"/>
        </w:rPr>
        <w:t xml:space="preserve">       </w:t>
      </w:r>
      <w:r w:rsidR="00042DCA">
        <w:rPr>
          <w:rFonts w:ascii="Tahoma" w:hAnsi="Tahoma" w:cs="Tahoma"/>
          <w:spacing w:val="-4"/>
          <w:sz w:val="18"/>
          <w:szCs w:val="18"/>
        </w:rPr>
        <w:t xml:space="preserve">Ceny jednostkowe znajdują się w </w:t>
      </w:r>
      <w:r w:rsidR="007954F1">
        <w:rPr>
          <w:rFonts w:ascii="Tahoma" w:hAnsi="Tahoma" w:cs="Tahoma"/>
          <w:spacing w:val="-4"/>
          <w:sz w:val="18"/>
          <w:szCs w:val="18"/>
        </w:rPr>
        <w:t>Z</w:t>
      </w:r>
      <w:r w:rsidR="00042DCA">
        <w:rPr>
          <w:rFonts w:ascii="Tahoma" w:hAnsi="Tahoma" w:cs="Tahoma"/>
          <w:spacing w:val="-4"/>
          <w:sz w:val="18"/>
          <w:szCs w:val="18"/>
        </w:rPr>
        <w:t xml:space="preserve">ałączniku nr 2 do niniejszej </w:t>
      </w:r>
      <w:r w:rsidR="008F66B0">
        <w:rPr>
          <w:rFonts w:ascii="Tahoma" w:hAnsi="Tahoma" w:cs="Tahoma"/>
          <w:spacing w:val="-4"/>
          <w:sz w:val="18"/>
          <w:szCs w:val="18"/>
        </w:rPr>
        <w:t>U</w:t>
      </w:r>
      <w:r w:rsidR="00042DCA">
        <w:rPr>
          <w:rFonts w:ascii="Tahoma" w:hAnsi="Tahoma" w:cs="Tahoma"/>
          <w:spacing w:val="-4"/>
          <w:sz w:val="18"/>
          <w:szCs w:val="18"/>
        </w:rPr>
        <w:t>mowy-</w:t>
      </w:r>
      <w:r w:rsidR="00042DCA">
        <w:rPr>
          <w:rFonts w:ascii="Tahoma" w:hAnsi="Tahoma" w:cs="Tahoma"/>
          <w:b/>
          <w:bCs/>
          <w:spacing w:val="-4"/>
          <w:sz w:val="18"/>
          <w:szCs w:val="18"/>
        </w:rPr>
        <w:t xml:space="preserve"> </w:t>
      </w:r>
      <w:r w:rsidR="00042DCA">
        <w:rPr>
          <w:rFonts w:ascii="Tahoma" w:hAnsi="Tahoma" w:cs="Tahoma"/>
          <w:spacing w:val="-4"/>
          <w:sz w:val="18"/>
          <w:szCs w:val="18"/>
        </w:rPr>
        <w:t>„Arkusz Asortymentowo-Cenowy”.</w:t>
      </w:r>
    </w:p>
    <w:p w14:paraId="5B877B47" w14:textId="77777777" w:rsidR="00D54651" w:rsidRDefault="00D54651" w:rsidP="00FF70F8">
      <w:pPr>
        <w:tabs>
          <w:tab w:val="left" w:pos="540"/>
        </w:tabs>
        <w:spacing w:line="280" w:lineRule="exact"/>
        <w:ind w:left="540" w:hanging="540"/>
        <w:jc w:val="both"/>
        <w:rPr>
          <w:rFonts w:ascii="Tahoma" w:hAnsi="Tahoma" w:cs="Tahoma"/>
          <w:sz w:val="18"/>
          <w:szCs w:val="18"/>
        </w:rPr>
      </w:pPr>
    </w:p>
    <w:p w14:paraId="02E1EA4C" w14:textId="12106891" w:rsidR="00042DCA" w:rsidRPr="004839F0" w:rsidRDefault="00042DCA" w:rsidP="00662D72">
      <w:pPr>
        <w:pStyle w:val="Akapitzlist"/>
        <w:numPr>
          <w:ilvl w:val="0"/>
          <w:numId w:val="21"/>
        </w:numPr>
        <w:tabs>
          <w:tab w:val="left" w:pos="540"/>
        </w:tabs>
        <w:spacing w:line="280" w:lineRule="exact"/>
        <w:jc w:val="both"/>
        <w:rPr>
          <w:rFonts w:ascii="Tahoma" w:hAnsi="Tahoma" w:cs="Tahoma"/>
          <w:sz w:val="18"/>
          <w:szCs w:val="18"/>
        </w:rPr>
      </w:pPr>
      <w:r w:rsidRPr="004839F0">
        <w:rPr>
          <w:rFonts w:ascii="Tahoma" w:hAnsi="Tahoma" w:cs="Tahoma"/>
          <w:sz w:val="18"/>
          <w:szCs w:val="18"/>
        </w:rPr>
        <w:t xml:space="preserve">Oferowane wynagrodzenie brutto obejmuje: </w:t>
      </w:r>
    </w:p>
    <w:p w14:paraId="2FE60B13" w14:textId="1B1EF7FA" w:rsidR="00042DCA" w:rsidRDefault="00042DCA" w:rsidP="00662D72">
      <w:pPr>
        <w:numPr>
          <w:ilvl w:val="2"/>
          <w:numId w:val="2"/>
        </w:numPr>
        <w:tabs>
          <w:tab w:val="left" w:pos="142"/>
          <w:tab w:val="left" w:pos="720"/>
        </w:tabs>
        <w:spacing w:line="280" w:lineRule="exact"/>
        <w:ind w:left="142" w:right="-567" w:hanging="284"/>
        <w:jc w:val="both"/>
        <w:rPr>
          <w:rFonts w:ascii="Tahoma" w:hAnsi="Tahoma" w:cs="Tahoma"/>
          <w:sz w:val="18"/>
          <w:szCs w:val="18"/>
        </w:rPr>
      </w:pPr>
      <w:r>
        <w:rPr>
          <w:rFonts w:ascii="Tahoma" w:hAnsi="Tahoma" w:cs="Tahoma"/>
          <w:sz w:val="18"/>
          <w:szCs w:val="18"/>
        </w:rPr>
        <w:t xml:space="preserve">cenę netto </w:t>
      </w:r>
      <w:r w:rsidR="008F66B0">
        <w:rPr>
          <w:rFonts w:ascii="Tahoma" w:hAnsi="Tahoma" w:cs="Tahoma"/>
          <w:sz w:val="18"/>
          <w:szCs w:val="18"/>
        </w:rPr>
        <w:t>P</w:t>
      </w:r>
      <w:r>
        <w:rPr>
          <w:rFonts w:ascii="Tahoma" w:hAnsi="Tahoma" w:cs="Tahoma"/>
          <w:sz w:val="18"/>
          <w:szCs w:val="18"/>
        </w:rPr>
        <w:t xml:space="preserve">rzedmiotu </w:t>
      </w:r>
      <w:r w:rsidR="008F66B0">
        <w:rPr>
          <w:rFonts w:ascii="Tahoma" w:hAnsi="Tahoma" w:cs="Tahoma"/>
          <w:sz w:val="18"/>
          <w:szCs w:val="18"/>
        </w:rPr>
        <w:t>U</w:t>
      </w:r>
      <w:r>
        <w:rPr>
          <w:rFonts w:ascii="Tahoma" w:hAnsi="Tahoma" w:cs="Tahoma"/>
          <w:sz w:val="18"/>
          <w:szCs w:val="18"/>
        </w:rPr>
        <w:t>mowy,</w:t>
      </w:r>
    </w:p>
    <w:p w14:paraId="2743AADA" w14:textId="77777777" w:rsidR="00042DCA" w:rsidRDefault="00042DCA" w:rsidP="00662D72">
      <w:pPr>
        <w:numPr>
          <w:ilvl w:val="2"/>
          <w:numId w:val="2"/>
        </w:numPr>
        <w:tabs>
          <w:tab w:val="left" w:pos="142"/>
          <w:tab w:val="left" w:pos="720"/>
        </w:tabs>
        <w:spacing w:line="280" w:lineRule="exact"/>
        <w:ind w:left="142" w:right="-567" w:hanging="284"/>
        <w:jc w:val="both"/>
        <w:rPr>
          <w:rFonts w:ascii="Tahoma" w:hAnsi="Tahoma" w:cs="Tahoma"/>
          <w:sz w:val="18"/>
          <w:szCs w:val="18"/>
        </w:rPr>
      </w:pPr>
      <w:r>
        <w:rPr>
          <w:rFonts w:ascii="Tahoma" w:hAnsi="Tahoma" w:cs="Tahoma"/>
          <w:sz w:val="18"/>
          <w:szCs w:val="18"/>
        </w:rPr>
        <w:t>podatek VAT,</w:t>
      </w:r>
    </w:p>
    <w:p w14:paraId="69FE3A98" w14:textId="77777777" w:rsidR="00042DCA" w:rsidRDefault="00042DCA" w:rsidP="00662D72">
      <w:pPr>
        <w:numPr>
          <w:ilvl w:val="2"/>
          <w:numId w:val="2"/>
        </w:numPr>
        <w:tabs>
          <w:tab w:val="left" w:pos="142"/>
          <w:tab w:val="left" w:pos="720"/>
        </w:tabs>
        <w:spacing w:line="280" w:lineRule="exact"/>
        <w:ind w:left="142" w:right="-567" w:hanging="284"/>
        <w:jc w:val="both"/>
        <w:rPr>
          <w:rFonts w:ascii="Tahoma" w:hAnsi="Tahoma" w:cs="Tahoma"/>
          <w:sz w:val="18"/>
          <w:szCs w:val="18"/>
        </w:rPr>
      </w:pPr>
      <w:r>
        <w:rPr>
          <w:rFonts w:ascii="Tahoma" w:hAnsi="Tahoma" w:cs="Tahoma"/>
          <w:sz w:val="18"/>
          <w:szCs w:val="18"/>
        </w:rPr>
        <w:t>koszty transportu krajowego i zagranicznego,</w:t>
      </w:r>
    </w:p>
    <w:p w14:paraId="591ACB69" w14:textId="77777777" w:rsidR="00042DCA" w:rsidRDefault="00042DCA" w:rsidP="00662D72">
      <w:pPr>
        <w:numPr>
          <w:ilvl w:val="2"/>
          <w:numId w:val="2"/>
        </w:numPr>
        <w:tabs>
          <w:tab w:val="left" w:pos="142"/>
          <w:tab w:val="left" w:pos="720"/>
        </w:tabs>
        <w:spacing w:line="280" w:lineRule="exact"/>
        <w:ind w:left="142" w:right="-567" w:hanging="284"/>
        <w:jc w:val="both"/>
        <w:rPr>
          <w:rFonts w:ascii="Tahoma" w:hAnsi="Tahoma" w:cs="Tahoma"/>
          <w:sz w:val="18"/>
          <w:szCs w:val="18"/>
        </w:rPr>
      </w:pPr>
      <w:r>
        <w:rPr>
          <w:rFonts w:ascii="Tahoma" w:hAnsi="Tahoma" w:cs="Tahoma"/>
          <w:sz w:val="18"/>
          <w:szCs w:val="18"/>
        </w:rPr>
        <w:t>koszty ubezpieczenia towaru w kraju i zagranicą,</w:t>
      </w:r>
    </w:p>
    <w:p w14:paraId="73FA4E16" w14:textId="77777777" w:rsidR="00042DCA" w:rsidRDefault="00042DCA" w:rsidP="00662D72">
      <w:pPr>
        <w:numPr>
          <w:ilvl w:val="2"/>
          <w:numId w:val="2"/>
        </w:numPr>
        <w:tabs>
          <w:tab w:val="left" w:pos="142"/>
        </w:tabs>
        <w:spacing w:line="280" w:lineRule="exact"/>
        <w:ind w:left="-426" w:right="-567" w:firstLine="284"/>
        <w:jc w:val="both"/>
        <w:rPr>
          <w:rFonts w:ascii="Tahoma" w:hAnsi="Tahoma" w:cs="Tahoma"/>
          <w:sz w:val="18"/>
          <w:szCs w:val="18"/>
        </w:rPr>
      </w:pPr>
      <w:r>
        <w:rPr>
          <w:rFonts w:ascii="Tahoma" w:hAnsi="Tahoma" w:cs="Tahoma"/>
          <w:sz w:val="18"/>
          <w:szCs w:val="18"/>
        </w:rPr>
        <w:t>opłaty celne i graniczne jeśli takie wystąpią,</w:t>
      </w:r>
    </w:p>
    <w:p w14:paraId="6492A51D" w14:textId="77777777" w:rsidR="00042DCA" w:rsidRDefault="00042DCA" w:rsidP="00662D72">
      <w:pPr>
        <w:numPr>
          <w:ilvl w:val="2"/>
          <w:numId w:val="2"/>
        </w:numPr>
        <w:tabs>
          <w:tab w:val="left" w:pos="142"/>
        </w:tabs>
        <w:spacing w:line="280" w:lineRule="exact"/>
        <w:ind w:left="-426" w:right="-567" w:firstLine="284"/>
        <w:jc w:val="both"/>
        <w:rPr>
          <w:rFonts w:ascii="Tahoma" w:hAnsi="Tahoma" w:cs="Tahoma"/>
          <w:sz w:val="18"/>
          <w:szCs w:val="18"/>
        </w:rPr>
      </w:pPr>
      <w:r>
        <w:rPr>
          <w:rFonts w:ascii="Tahoma" w:hAnsi="Tahoma" w:cs="Tahoma"/>
          <w:sz w:val="18"/>
          <w:szCs w:val="18"/>
        </w:rPr>
        <w:t>koszty dostawy,</w:t>
      </w:r>
    </w:p>
    <w:p w14:paraId="68D544F1" w14:textId="45BC4C1B" w:rsidR="00042DCA" w:rsidRDefault="00042DCA" w:rsidP="00662D72">
      <w:pPr>
        <w:numPr>
          <w:ilvl w:val="2"/>
          <w:numId w:val="2"/>
        </w:numPr>
        <w:tabs>
          <w:tab w:val="left" w:pos="142"/>
        </w:tabs>
        <w:spacing w:line="280" w:lineRule="exact"/>
        <w:ind w:left="-426" w:right="-567" w:firstLine="284"/>
        <w:jc w:val="both"/>
        <w:rPr>
          <w:rFonts w:ascii="Tahoma" w:hAnsi="Tahoma" w:cs="Tahoma"/>
          <w:sz w:val="18"/>
          <w:szCs w:val="18"/>
        </w:rPr>
      </w:pPr>
      <w:r>
        <w:rPr>
          <w:rFonts w:ascii="Tahoma" w:hAnsi="Tahoma" w:cs="Tahoma"/>
          <w:sz w:val="18"/>
          <w:szCs w:val="18"/>
        </w:rPr>
        <w:t xml:space="preserve">koszty wniesienia </w:t>
      </w:r>
      <w:r>
        <w:rPr>
          <w:rFonts w:ascii="Tahoma" w:hAnsi="Tahoma" w:cs="Tahoma"/>
          <w:spacing w:val="4"/>
          <w:sz w:val="18"/>
          <w:szCs w:val="18"/>
        </w:rPr>
        <w:t>na miejsce wskazane przez Zamawiającego</w:t>
      </w:r>
      <w:r w:rsidR="004839F0">
        <w:rPr>
          <w:rFonts w:ascii="Tahoma" w:hAnsi="Tahoma" w:cs="Tahoma"/>
          <w:spacing w:val="4"/>
          <w:sz w:val="18"/>
          <w:szCs w:val="18"/>
        </w:rPr>
        <w:t>,</w:t>
      </w:r>
    </w:p>
    <w:p w14:paraId="58C2B19C" w14:textId="20465875" w:rsidR="00042DCA" w:rsidRPr="001833D1" w:rsidRDefault="001833D1" w:rsidP="00662D72">
      <w:pPr>
        <w:numPr>
          <w:ilvl w:val="2"/>
          <w:numId w:val="2"/>
        </w:numPr>
        <w:tabs>
          <w:tab w:val="left" w:pos="142"/>
        </w:tabs>
        <w:spacing w:line="280" w:lineRule="exact"/>
        <w:ind w:left="-426" w:right="-567" w:firstLine="284"/>
        <w:jc w:val="both"/>
        <w:rPr>
          <w:rFonts w:ascii="Tahoma" w:hAnsi="Tahoma" w:cs="Tahoma"/>
          <w:sz w:val="18"/>
          <w:szCs w:val="18"/>
        </w:rPr>
      </w:pPr>
      <w:r>
        <w:rPr>
          <w:rFonts w:ascii="Tahoma" w:hAnsi="Tahoma" w:cs="Tahoma"/>
          <w:sz w:val="18"/>
          <w:szCs w:val="18"/>
        </w:rPr>
        <w:t xml:space="preserve">koszty instalacji </w:t>
      </w:r>
      <w:r w:rsidR="004839F0">
        <w:rPr>
          <w:rFonts w:ascii="Tahoma" w:hAnsi="Tahoma" w:cs="Tahoma"/>
          <w:sz w:val="18"/>
          <w:szCs w:val="18"/>
        </w:rPr>
        <w:t>,</w:t>
      </w:r>
    </w:p>
    <w:p w14:paraId="40248244" w14:textId="41FC3E43" w:rsidR="00042DCA" w:rsidRPr="001833D1" w:rsidRDefault="00042DCA" w:rsidP="00662D72">
      <w:pPr>
        <w:numPr>
          <w:ilvl w:val="2"/>
          <w:numId w:val="2"/>
        </w:numPr>
        <w:tabs>
          <w:tab w:val="left" w:pos="142"/>
        </w:tabs>
        <w:spacing w:line="280" w:lineRule="exact"/>
        <w:ind w:left="-426" w:right="-567" w:firstLine="284"/>
        <w:jc w:val="both"/>
        <w:rPr>
          <w:rFonts w:ascii="Tahoma" w:hAnsi="Tahoma" w:cs="Tahoma"/>
          <w:sz w:val="18"/>
          <w:szCs w:val="18"/>
        </w:rPr>
      </w:pPr>
      <w:r w:rsidRPr="001833D1">
        <w:rPr>
          <w:rFonts w:ascii="Tahoma" w:hAnsi="Tahoma" w:cs="Tahoma"/>
          <w:sz w:val="18"/>
          <w:szCs w:val="18"/>
        </w:rPr>
        <w:lastRenderedPageBreak/>
        <w:t>koszty konfiguracji</w:t>
      </w:r>
      <w:r w:rsidR="001833D1">
        <w:rPr>
          <w:rFonts w:ascii="Tahoma" w:hAnsi="Tahoma" w:cs="Tahoma"/>
          <w:sz w:val="18"/>
          <w:szCs w:val="18"/>
        </w:rPr>
        <w:t xml:space="preserve"> </w:t>
      </w:r>
      <w:r w:rsidR="004839F0">
        <w:rPr>
          <w:rFonts w:ascii="Tahoma" w:hAnsi="Tahoma" w:cs="Tahoma"/>
          <w:sz w:val="18"/>
          <w:szCs w:val="18"/>
        </w:rPr>
        <w:t>,</w:t>
      </w:r>
    </w:p>
    <w:p w14:paraId="53A64750" w14:textId="2AA8AB94" w:rsidR="00042DCA" w:rsidRDefault="001833D1" w:rsidP="00662D72">
      <w:pPr>
        <w:numPr>
          <w:ilvl w:val="2"/>
          <w:numId w:val="2"/>
        </w:numPr>
        <w:tabs>
          <w:tab w:val="left" w:pos="142"/>
        </w:tabs>
        <w:spacing w:line="280" w:lineRule="exact"/>
        <w:ind w:left="-426" w:right="-567" w:firstLine="284"/>
        <w:jc w:val="both"/>
        <w:rPr>
          <w:rFonts w:ascii="Tahoma" w:hAnsi="Tahoma" w:cs="Tahoma"/>
          <w:sz w:val="18"/>
          <w:szCs w:val="18"/>
        </w:rPr>
      </w:pPr>
      <w:r>
        <w:rPr>
          <w:rFonts w:ascii="Tahoma" w:hAnsi="Tahoma" w:cs="Tahoma"/>
          <w:sz w:val="18"/>
          <w:szCs w:val="18"/>
        </w:rPr>
        <w:t>koszty oprogramowania,</w:t>
      </w:r>
    </w:p>
    <w:p w14:paraId="2D0AB562" w14:textId="600A3CD7" w:rsidR="00042DCA" w:rsidRDefault="00042DCA" w:rsidP="00FF70F8">
      <w:pPr>
        <w:spacing w:line="280" w:lineRule="exact"/>
        <w:ind w:left="142"/>
        <w:jc w:val="both"/>
        <w:rPr>
          <w:rFonts w:ascii="Tahoma" w:hAnsi="Tahoma" w:cs="Tahoma"/>
          <w:spacing w:val="-4"/>
          <w:sz w:val="18"/>
          <w:szCs w:val="18"/>
        </w:rPr>
      </w:pPr>
      <w:r>
        <w:rPr>
          <w:rFonts w:ascii="Tahoma" w:hAnsi="Tahoma" w:cs="Tahoma"/>
          <w:sz w:val="18"/>
          <w:szCs w:val="18"/>
        </w:rPr>
        <w:t xml:space="preserve">oraz wszelkie inne koszty niewymienione w </w:t>
      </w:r>
      <w:r w:rsidR="004839F0">
        <w:rPr>
          <w:rFonts w:ascii="Tahoma" w:hAnsi="Tahoma" w:cs="Tahoma"/>
          <w:spacing w:val="-4"/>
          <w:sz w:val="18"/>
          <w:szCs w:val="18"/>
        </w:rPr>
        <w:t xml:space="preserve"> </w:t>
      </w:r>
      <w:r w:rsidR="004839F0">
        <w:rPr>
          <w:rFonts w:ascii="Tahoma" w:hAnsi="Tahoma" w:cs="Tahoma"/>
          <w:sz w:val="18"/>
          <w:szCs w:val="18"/>
        </w:rPr>
        <w:t>ust. 1 oraz ust 2</w:t>
      </w:r>
      <w:r>
        <w:rPr>
          <w:rFonts w:ascii="Tahoma" w:hAnsi="Tahoma" w:cs="Tahoma"/>
          <w:sz w:val="18"/>
          <w:szCs w:val="18"/>
        </w:rPr>
        <w:t xml:space="preserve">, a konieczne do wykonania </w:t>
      </w:r>
      <w:r w:rsidR="008F66B0">
        <w:rPr>
          <w:rFonts w:ascii="Tahoma" w:hAnsi="Tahoma" w:cs="Tahoma"/>
          <w:sz w:val="18"/>
          <w:szCs w:val="18"/>
        </w:rPr>
        <w:t>P</w:t>
      </w:r>
      <w:r>
        <w:rPr>
          <w:rFonts w:ascii="Tahoma" w:hAnsi="Tahoma" w:cs="Tahoma"/>
          <w:sz w:val="18"/>
          <w:szCs w:val="18"/>
        </w:rPr>
        <w:t xml:space="preserve">rzedmiotu </w:t>
      </w:r>
      <w:r w:rsidR="008F66B0">
        <w:rPr>
          <w:rFonts w:ascii="Tahoma" w:hAnsi="Tahoma" w:cs="Tahoma"/>
          <w:sz w:val="18"/>
          <w:szCs w:val="18"/>
        </w:rPr>
        <w:t>U</w:t>
      </w:r>
      <w:r>
        <w:rPr>
          <w:rFonts w:ascii="Tahoma" w:hAnsi="Tahoma" w:cs="Tahoma"/>
          <w:sz w:val="18"/>
          <w:szCs w:val="18"/>
        </w:rPr>
        <w:t>mowy określonego w § 2.</w:t>
      </w:r>
    </w:p>
    <w:p w14:paraId="0EDD4AF8" w14:textId="58BD05E8" w:rsidR="00042DCA" w:rsidRDefault="00042DCA" w:rsidP="00662D72">
      <w:pPr>
        <w:pStyle w:val="Akapitzlist"/>
        <w:numPr>
          <w:ilvl w:val="0"/>
          <w:numId w:val="21"/>
        </w:numPr>
        <w:tabs>
          <w:tab w:val="left" w:pos="0"/>
        </w:tabs>
        <w:spacing w:line="280" w:lineRule="exact"/>
        <w:jc w:val="both"/>
        <w:rPr>
          <w:rFonts w:ascii="Tahoma" w:hAnsi="Tahoma" w:cs="Tahoma"/>
          <w:spacing w:val="-4"/>
          <w:sz w:val="18"/>
          <w:szCs w:val="18"/>
        </w:rPr>
      </w:pPr>
      <w:r w:rsidRPr="004839F0">
        <w:rPr>
          <w:rFonts w:ascii="Tahoma" w:hAnsi="Tahoma" w:cs="Tahoma"/>
          <w:spacing w:val="-4"/>
          <w:sz w:val="18"/>
          <w:szCs w:val="18"/>
        </w:rPr>
        <w:t>Wynagrodzenie określone w  ust. 1 jest wynagrodzeniem maksymalnym dla zakresu rzeczowego zamówienia.</w:t>
      </w:r>
    </w:p>
    <w:p w14:paraId="5A91C1D1" w14:textId="552B8F60" w:rsidR="00042DCA" w:rsidRDefault="00042DCA" w:rsidP="00662D72">
      <w:pPr>
        <w:pStyle w:val="Akapitzlist"/>
        <w:numPr>
          <w:ilvl w:val="0"/>
          <w:numId w:val="21"/>
        </w:numPr>
        <w:tabs>
          <w:tab w:val="left" w:pos="0"/>
        </w:tabs>
        <w:spacing w:line="280" w:lineRule="exact"/>
        <w:jc w:val="both"/>
        <w:rPr>
          <w:rFonts w:ascii="Tahoma" w:hAnsi="Tahoma" w:cs="Tahoma"/>
          <w:spacing w:val="-4"/>
          <w:sz w:val="18"/>
          <w:szCs w:val="18"/>
        </w:rPr>
      </w:pPr>
      <w:r w:rsidRPr="004839F0">
        <w:rPr>
          <w:rFonts w:ascii="Tahoma" w:hAnsi="Tahoma" w:cs="Tahoma"/>
          <w:spacing w:val="-4"/>
          <w:sz w:val="18"/>
          <w:szCs w:val="18"/>
        </w:rPr>
        <w:t xml:space="preserve">Podstawą do wystawienia faktury </w:t>
      </w:r>
      <w:r w:rsidR="00B41FB0">
        <w:rPr>
          <w:rFonts w:ascii="Tahoma" w:hAnsi="Tahoma" w:cs="Tahoma"/>
          <w:spacing w:val="-4"/>
          <w:sz w:val="18"/>
          <w:szCs w:val="18"/>
        </w:rPr>
        <w:t xml:space="preserve">za wykonanie danego Etapu, </w:t>
      </w:r>
      <w:r w:rsidRPr="004839F0">
        <w:rPr>
          <w:rFonts w:ascii="Tahoma" w:hAnsi="Tahoma" w:cs="Tahoma"/>
          <w:spacing w:val="-4"/>
          <w:sz w:val="18"/>
          <w:szCs w:val="18"/>
        </w:rPr>
        <w:t xml:space="preserve">jest podpisany przez strony </w:t>
      </w:r>
      <w:r w:rsidR="004839F0">
        <w:rPr>
          <w:rFonts w:ascii="Tahoma" w:hAnsi="Tahoma" w:cs="Tahoma"/>
          <w:spacing w:val="-4"/>
          <w:sz w:val="18"/>
          <w:szCs w:val="18"/>
        </w:rPr>
        <w:t xml:space="preserve"> bezusterkowy P</w:t>
      </w:r>
      <w:r w:rsidRPr="004839F0">
        <w:rPr>
          <w:rFonts w:ascii="Tahoma" w:hAnsi="Tahoma" w:cs="Tahoma"/>
          <w:spacing w:val="-4"/>
          <w:sz w:val="18"/>
          <w:szCs w:val="18"/>
        </w:rPr>
        <w:t>rotokół odbioru końcowego</w:t>
      </w:r>
      <w:r w:rsidR="00425BCD">
        <w:rPr>
          <w:rFonts w:ascii="Tahoma" w:hAnsi="Tahoma" w:cs="Tahoma"/>
          <w:spacing w:val="-4"/>
          <w:sz w:val="18"/>
          <w:szCs w:val="18"/>
        </w:rPr>
        <w:t xml:space="preserve"> </w:t>
      </w:r>
      <w:r w:rsidR="00B41FB0">
        <w:rPr>
          <w:rFonts w:ascii="Tahoma" w:hAnsi="Tahoma" w:cs="Tahoma"/>
          <w:spacing w:val="-4"/>
          <w:sz w:val="18"/>
          <w:szCs w:val="18"/>
        </w:rPr>
        <w:t>E</w:t>
      </w:r>
      <w:r w:rsidR="00425BCD">
        <w:rPr>
          <w:rFonts w:ascii="Tahoma" w:hAnsi="Tahoma" w:cs="Tahoma"/>
          <w:spacing w:val="-4"/>
          <w:sz w:val="18"/>
          <w:szCs w:val="18"/>
        </w:rPr>
        <w:t>tapu</w:t>
      </w:r>
      <w:r w:rsidRPr="004839F0">
        <w:rPr>
          <w:rFonts w:ascii="Tahoma" w:hAnsi="Tahoma" w:cs="Tahoma"/>
          <w:spacing w:val="-4"/>
          <w:sz w:val="18"/>
          <w:szCs w:val="18"/>
        </w:rPr>
        <w:t>, o którym</w:t>
      </w:r>
      <w:r w:rsidR="00B41FB0">
        <w:rPr>
          <w:rFonts w:ascii="Tahoma" w:hAnsi="Tahoma" w:cs="Tahoma"/>
          <w:spacing w:val="-4"/>
          <w:sz w:val="18"/>
          <w:szCs w:val="18"/>
        </w:rPr>
        <w:t xml:space="preserve"> to Protokole</w:t>
      </w:r>
      <w:r w:rsidRPr="004839F0">
        <w:rPr>
          <w:rFonts w:ascii="Tahoma" w:hAnsi="Tahoma" w:cs="Tahoma"/>
          <w:spacing w:val="-4"/>
          <w:sz w:val="18"/>
          <w:szCs w:val="18"/>
        </w:rPr>
        <w:t xml:space="preserve"> mowa w §</w:t>
      </w:r>
      <w:r w:rsidR="007954F1">
        <w:rPr>
          <w:rFonts w:ascii="Tahoma" w:hAnsi="Tahoma" w:cs="Tahoma"/>
          <w:spacing w:val="-4"/>
          <w:sz w:val="18"/>
          <w:szCs w:val="18"/>
        </w:rPr>
        <w:t>4</w:t>
      </w:r>
      <w:r w:rsidRPr="004839F0">
        <w:rPr>
          <w:rFonts w:ascii="Tahoma" w:hAnsi="Tahoma" w:cs="Tahoma"/>
          <w:spacing w:val="-4"/>
          <w:sz w:val="18"/>
          <w:szCs w:val="18"/>
        </w:rPr>
        <w:t>.</w:t>
      </w:r>
    </w:p>
    <w:p w14:paraId="24C551D5" w14:textId="7172C237" w:rsidR="00042DCA" w:rsidRDefault="00042DCA" w:rsidP="00662D72">
      <w:pPr>
        <w:pStyle w:val="Akapitzlist"/>
        <w:numPr>
          <w:ilvl w:val="0"/>
          <w:numId w:val="21"/>
        </w:numPr>
        <w:tabs>
          <w:tab w:val="left" w:pos="0"/>
        </w:tabs>
        <w:spacing w:line="280" w:lineRule="exact"/>
        <w:jc w:val="both"/>
        <w:rPr>
          <w:rFonts w:ascii="Tahoma" w:hAnsi="Tahoma" w:cs="Tahoma"/>
          <w:spacing w:val="-4"/>
          <w:sz w:val="18"/>
          <w:szCs w:val="18"/>
        </w:rPr>
      </w:pPr>
      <w:r w:rsidRPr="004839F0">
        <w:rPr>
          <w:rFonts w:ascii="Tahoma" w:hAnsi="Tahoma" w:cs="Tahoma"/>
          <w:spacing w:val="-4"/>
          <w:sz w:val="18"/>
          <w:szCs w:val="18"/>
        </w:rPr>
        <w:t xml:space="preserve">Zapłata za realizację przedmiotu zamówienia nastąpi w </w:t>
      </w:r>
      <w:r w:rsidR="004839F0">
        <w:rPr>
          <w:rFonts w:ascii="Tahoma" w:hAnsi="Tahoma" w:cs="Tahoma"/>
          <w:spacing w:val="-4"/>
          <w:sz w:val="18"/>
          <w:szCs w:val="18"/>
        </w:rPr>
        <w:t xml:space="preserve">złotych polskich, </w:t>
      </w:r>
      <w:r w:rsidRPr="004839F0">
        <w:rPr>
          <w:rFonts w:ascii="Tahoma" w:hAnsi="Tahoma" w:cs="Tahoma"/>
          <w:spacing w:val="-4"/>
          <w:sz w:val="18"/>
          <w:szCs w:val="18"/>
        </w:rPr>
        <w:t xml:space="preserve"> przelewem na rachunek bankowy Wykonawcy w terminie do 60 dni od daty przedłożenia Zamawiającemu prawidłowo wystawionej faktury. </w:t>
      </w:r>
    </w:p>
    <w:p w14:paraId="48C39504" w14:textId="77777777" w:rsidR="004327B9" w:rsidRPr="00030FEB" w:rsidRDefault="004327B9" w:rsidP="004327B9">
      <w:pPr>
        <w:numPr>
          <w:ilvl w:val="0"/>
          <w:numId w:val="21"/>
        </w:numPr>
        <w:suppressAutoHyphens w:val="0"/>
        <w:spacing w:line="360" w:lineRule="auto"/>
        <w:ind w:right="-284"/>
        <w:jc w:val="both"/>
        <w:rPr>
          <w:rFonts w:ascii="Tahoma" w:hAnsi="Tahoma" w:cs="Tahoma"/>
          <w:sz w:val="18"/>
          <w:szCs w:val="18"/>
        </w:rPr>
      </w:pPr>
      <w:r w:rsidRPr="00030FEB">
        <w:rPr>
          <w:rFonts w:ascii="Tahoma" w:hAnsi="Tahoma" w:cs="Tahoma"/>
          <w:sz w:val="18"/>
          <w:szCs w:val="18"/>
        </w:rPr>
        <w:t xml:space="preserve">Faktury w formie papierowej należy przesyłać na adres Zamawiającego – pl. Hirszfelda 12, 53-413 Wrocław. </w:t>
      </w:r>
    </w:p>
    <w:p w14:paraId="2C132761" w14:textId="30E38746" w:rsidR="004327B9" w:rsidRPr="004327B9" w:rsidRDefault="004327B9" w:rsidP="004327B9">
      <w:pPr>
        <w:numPr>
          <w:ilvl w:val="0"/>
          <w:numId w:val="21"/>
        </w:numPr>
        <w:suppressAutoHyphens w:val="0"/>
        <w:spacing w:line="360" w:lineRule="auto"/>
        <w:ind w:right="-284"/>
        <w:jc w:val="both"/>
        <w:rPr>
          <w:rFonts w:ascii="Tahoma" w:hAnsi="Tahoma" w:cs="Tahoma"/>
          <w:sz w:val="18"/>
          <w:szCs w:val="18"/>
        </w:rPr>
      </w:pPr>
      <w:r w:rsidRPr="00030FEB">
        <w:rPr>
          <w:rFonts w:ascii="Tahoma" w:hAnsi="Tahoma" w:cs="Tahoma"/>
          <w:sz w:val="18"/>
          <w:szCs w:val="18"/>
        </w:rPr>
        <w:t>Zamawiający dopuszcza również możliwość otrzymywania od Wykonawcy e-faktur. W takiej sytuacji, na jego wniosek, w trybie roboczym, prześle Wykonawcy wszystkie informacje dot. procedury.</w:t>
      </w:r>
      <w:bookmarkStart w:id="0" w:name="_GoBack"/>
      <w:bookmarkEnd w:id="0"/>
    </w:p>
    <w:p w14:paraId="40E1293A" w14:textId="7D0DE917" w:rsidR="00042DCA" w:rsidRDefault="00042DCA" w:rsidP="00662D72">
      <w:pPr>
        <w:pStyle w:val="Akapitzlist"/>
        <w:numPr>
          <w:ilvl w:val="0"/>
          <w:numId w:val="21"/>
        </w:numPr>
        <w:tabs>
          <w:tab w:val="left" w:pos="0"/>
        </w:tabs>
        <w:spacing w:line="280" w:lineRule="exact"/>
        <w:jc w:val="both"/>
        <w:rPr>
          <w:rFonts w:ascii="Tahoma" w:hAnsi="Tahoma" w:cs="Tahoma"/>
          <w:spacing w:val="-4"/>
          <w:sz w:val="18"/>
          <w:szCs w:val="18"/>
        </w:rPr>
      </w:pPr>
      <w:r w:rsidRPr="004839F0">
        <w:rPr>
          <w:rFonts w:ascii="Tahoma" w:hAnsi="Tahoma" w:cs="Tahoma"/>
          <w:spacing w:val="-4"/>
          <w:sz w:val="18"/>
          <w:szCs w:val="18"/>
        </w:rPr>
        <w:t>Koszty obsługi bankowej powstałe w banku Zamawiającego pokrywa Zamawiający, koszty obsługi bankowej powstałe poza bankiem Zamawiającego pokrywa Wykonawca.</w:t>
      </w:r>
    </w:p>
    <w:p w14:paraId="1A4704DE" w14:textId="77777777" w:rsidR="00144911" w:rsidRPr="00144911" w:rsidRDefault="00144911" w:rsidP="00662D72">
      <w:pPr>
        <w:pStyle w:val="Akapitzlist"/>
        <w:numPr>
          <w:ilvl w:val="0"/>
          <w:numId w:val="21"/>
        </w:numPr>
        <w:tabs>
          <w:tab w:val="left" w:pos="0"/>
        </w:tabs>
        <w:spacing w:line="280" w:lineRule="exact"/>
        <w:jc w:val="both"/>
        <w:rPr>
          <w:rFonts w:ascii="Tahoma" w:hAnsi="Tahoma" w:cs="Tahoma"/>
          <w:spacing w:val="-4"/>
          <w:sz w:val="18"/>
          <w:szCs w:val="18"/>
        </w:rPr>
      </w:pPr>
      <w:r w:rsidRPr="00144911">
        <w:rPr>
          <w:rFonts w:ascii="Tahoma" w:hAnsi="Tahoma" w:cs="Tahoma"/>
          <w:sz w:val="18"/>
          <w:szCs w:val="18"/>
        </w:rPr>
        <w:t xml:space="preserve">Wykonawca nie może bez zgody podmiotu, który utworzył Dolnośląskie Centrum Onkologii we Wrocławiu dokonać jakiejkolwiek czynności prawnej mającej na celu zmianę wierzyciela Dolnośląskiego Centrum Onkologii we Wrocławiu – art. 54 </w:t>
      </w:r>
      <w:r w:rsidRPr="00144911">
        <w:rPr>
          <w:rStyle w:val="FontStyle32"/>
          <w:sz w:val="18"/>
          <w:szCs w:val="18"/>
        </w:rPr>
        <w:t>ust. 5 i 6 ustawy z dnia 15.04.2011 r. o działalności leczniczej – Dz. U. 2018 r. poz. 2190 z późn. zm).</w:t>
      </w:r>
      <w:r w:rsidRPr="00144911">
        <w:rPr>
          <w:rFonts w:ascii="Tahoma" w:hAnsi="Tahoma" w:cs="Tahoma"/>
          <w:sz w:val="18"/>
          <w:szCs w:val="18"/>
        </w:rPr>
        <w:t xml:space="preserve"> </w:t>
      </w:r>
    </w:p>
    <w:p w14:paraId="13767B35" w14:textId="77777777" w:rsidR="00F61014" w:rsidRDefault="00F61014" w:rsidP="00FF70F8">
      <w:pPr>
        <w:tabs>
          <w:tab w:val="left" w:pos="0"/>
        </w:tabs>
        <w:spacing w:line="280" w:lineRule="exact"/>
        <w:ind w:left="-426" w:right="-88"/>
        <w:jc w:val="center"/>
        <w:rPr>
          <w:rFonts w:ascii="Tahoma" w:hAnsi="Tahoma" w:cs="Tahoma"/>
          <w:b/>
          <w:bCs/>
          <w:sz w:val="20"/>
          <w:szCs w:val="20"/>
        </w:rPr>
      </w:pPr>
    </w:p>
    <w:p w14:paraId="02315E5E" w14:textId="34642089" w:rsidR="00042DCA" w:rsidRDefault="00042DCA" w:rsidP="00FF70F8">
      <w:pPr>
        <w:tabs>
          <w:tab w:val="left" w:pos="0"/>
        </w:tabs>
        <w:spacing w:line="280" w:lineRule="exact"/>
        <w:ind w:left="-426" w:right="-88"/>
        <w:jc w:val="center"/>
        <w:rPr>
          <w:rFonts w:ascii="Tahoma" w:hAnsi="Tahoma" w:cs="Tahoma"/>
          <w:b/>
          <w:bCs/>
          <w:sz w:val="18"/>
          <w:szCs w:val="18"/>
          <w:highlight w:val="black"/>
        </w:rPr>
      </w:pPr>
      <w:r>
        <w:rPr>
          <w:rFonts w:ascii="Tahoma" w:hAnsi="Tahoma" w:cs="Tahoma"/>
          <w:b/>
          <w:bCs/>
          <w:sz w:val="20"/>
          <w:szCs w:val="20"/>
        </w:rPr>
        <w:t xml:space="preserve">§ </w:t>
      </w:r>
      <w:r w:rsidR="005C6ACC">
        <w:rPr>
          <w:rFonts w:ascii="Tahoma" w:hAnsi="Tahoma" w:cs="Tahoma"/>
          <w:b/>
          <w:bCs/>
          <w:sz w:val="20"/>
          <w:szCs w:val="20"/>
        </w:rPr>
        <w:t>6</w:t>
      </w:r>
    </w:p>
    <w:p w14:paraId="364F9149" w14:textId="26D30B8E" w:rsidR="004839F0" w:rsidRDefault="00042DCA" w:rsidP="00FF70F8">
      <w:pPr>
        <w:spacing w:line="280" w:lineRule="exact"/>
        <w:ind w:left="3115" w:right="-567" w:firstLine="1133"/>
        <w:rPr>
          <w:rFonts w:ascii="Tahoma" w:hAnsi="Tahoma" w:cs="Tahoma"/>
          <w:sz w:val="18"/>
          <w:szCs w:val="18"/>
        </w:rPr>
      </w:pPr>
      <w:r>
        <w:rPr>
          <w:rFonts w:ascii="Tahoma" w:hAnsi="Tahoma" w:cs="Tahoma"/>
          <w:b/>
          <w:bCs/>
          <w:sz w:val="18"/>
          <w:szCs w:val="18"/>
          <w:shd w:val="clear" w:color="auto" w:fill="000000"/>
        </w:rPr>
        <w:t>Gwarancj</w:t>
      </w:r>
      <w:r w:rsidR="0044356E">
        <w:rPr>
          <w:rFonts w:ascii="Tahoma" w:hAnsi="Tahoma" w:cs="Tahoma"/>
          <w:b/>
          <w:bCs/>
          <w:sz w:val="18"/>
          <w:szCs w:val="18"/>
          <w:shd w:val="clear" w:color="auto" w:fill="000000"/>
        </w:rPr>
        <w:t>a</w:t>
      </w:r>
      <w:r>
        <w:rPr>
          <w:rFonts w:ascii="Tahoma" w:hAnsi="Tahoma" w:cs="Tahoma"/>
          <w:b/>
          <w:bCs/>
          <w:sz w:val="18"/>
          <w:szCs w:val="18"/>
          <w:shd w:val="clear" w:color="auto" w:fill="000000"/>
        </w:rPr>
        <w:t xml:space="preserve"> </w:t>
      </w:r>
    </w:p>
    <w:p w14:paraId="38D93614" w14:textId="5774C007" w:rsidR="00042DCA" w:rsidRPr="004839F0" w:rsidRDefault="00042DCA" w:rsidP="00662D72">
      <w:pPr>
        <w:pStyle w:val="Default"/>
        <w:numPr>
          <w:ilvl w:val="0"/>
          <w:numId w:val="22"/>
        </w:numPr>
        <w:spacing w:line="280" w:lineRule="exact"/>
        <w:jc w:val="both"/>
        <w:rPr>
          <w:rFonts w:ascii="Tahoma" w:hAnsi="Tahoma" w:cs="Tahoma"/>
          <w:sz w:val="18"/>
          <w:szCs w:val="18"/>
        </w:rPr>
      </w:pPr>
      <w:r w:rsidRPr="004839F0">
        <w:rPr>
          <w:rFonts w:ascii="Tahoma" w:hAnsi="Tahoma" w:cs="Tahoma"/>
          <w:sz w:val="18"/>
          <w:szCs w:val="18"/>
        </w:rPr>
        <w:t xml:space="preserve">Wykonawca udziela Zamawiającemu gwarancji na </w:t>
      </w:r>
      <w:r w:rsidR="008F66B0">
        <w:rPr>
          <w:rFonts w:ascii="Tahoma" w:hAnsi="Tahoma" w:cs="Tahoma"/>
          <w:sz w:val="18"/>
          <w:szCs w:val="18"/>
        </w:rPr>
        <w:t>P</w:t>
      </w:r>
      <w:r w:rsidRPr="004839F0">
        <w:rPr>
          <w:rFonts w:ascii="Tahoma" w:hAnsi="Tahoma" w:cs="Tahoma"/>
          <w:sz w:val="18"/>
          <w:szCs w:val="18"/>
        </w:rPr>
        <w:t xml:space="preserve">rzedmiot </w:t>
      </w:r>
      <w:r w:rsidR="008F66B0">
        <w:rPr>
          <w:rFonts w:ascii="Tahoma" w:hAnsi="Tahoma" w:cs="Tahoma"/>
          <w:sz w:val="18"/>
          <w:szCs w:val="18"/>
        </w:rPr>
        <w:t>U</w:t>
      </w:r>
      <w:r w:rsidRPr="004839F0">
        <w:rPr>
          <w:rFonts w:ascii="Tahoma" w:hAnsi="Tahoma" w:cs="Tahoma"/>
          <w:sz w:val="18"/>
          <w:szCs w:val="18"/>
        </w:rPr>
        <w:t xml:space="preserve">mowy: </w:t>
      </w:r>
    </w:p>
    <w:p w14:paraId="7FFC742E" w14:textId="1B4E858D" w:rsidR="00042DCA" w:rsidRPr="004839F0" w:rsidRDefault="004839F0" w:rsidP="00662D72">
      <w:pPr>
        <w:pStyle w:val="Default"/>
        <w:numPr>
          <w:ilvl w:val="0"/>
          <w:numId w:val="23"/>
        </w:numPr>
        <w:spacing w:line="280" w:lineRule="exact"/>
        <w:jc w:val="both"/>
        <w:rPr>
          <w:rFonts w:ascii="Tahoma" w:hAnsi="Tahoma" w:cs="Tahoma"/>
          <w:sz w:val="18"/>
          <w:szCs w:val="18"/>
        </w:rPr>
      </w:pPr>
      <w:r>
        <w:rPr>
          <w:rFonts w:ascii="Tahoma" w:hAnsi="Tahoma" w:cs="Tahoma"/>
          <w:sz w:val="18"/>
          <w:szCs w:val="18"/>
        </w:rPr>
        <w:t>…………………….miesięcy</w:t>
      </w:r>
      <w:r w:rsidR="00042DCA">
        <w:rPr>
          <w:rFonts w:ascii="Tahoma" w:hAnsi="Tahoma" w:cs="Tahoma"/>
          <w:spacing w:val="-4"/>
          <w:sz w:val="18"/>
          <w:szCs w:val="18"/>
        </w:rPr>
        <w:t xml:space="preserve"> dla sprzętu komputerowego i oprogramowania</w:t>
      </w:r>
      <w:r>
        <w:rPr>
          <w:rFonts w:ascii="Tahoma" w:hAnsi="Tahoma" w:cs="Tahoma"/>
          <w:spacing w:val="-4"/>
          <w:sz w:val="18"/>
          <w:szCs w:val="18"/>
        </w:rPr>
        <w:t>,</w:t>
      </w:r>
    </w:p>
    <w:p w14:paraId="6C98B7C3" w14:textId="697BB3CA" w:rsidR="004839F0" w:rsidRPr="004839F0" w:rsidRDefault="004839F0" w:rsidP="00662D72">
      <w:pPr>
        <w:pStyle w:val="Akapitzlist"/>
        <w:numPr>
          <w:ilvl w:val="0"/>
          <w:numId w:val="23"/>
        </w:numPr>
        <w:spacing w:line="280" w:lineRule="exact"/>
        <w:rPr>
          <w:rFonts w:ascii="Tahoma" w:eastAsia="Calibri" w:hAnsi="Tahoma" w:cs="Tahoma"/>
          <w:color w:val="000000"/>
          <w:sz w:val="18"/>
          <w:szCs w:val="18"/>
        </w:rPr>
      </w:pPr>
      <w:r>
        <w:rPr>
          <w:rFonts w:ascii="Tahoma" w:eastAsia="Calibri" w:hAnsi="Tahoma" w:cs="Tahoma"/>
          <w:color w:val="000000"/>
          <w:sz w:val="18"/>
          <w:szCs w:val="18"/>
        </w:rPr>
        <w:t>…………………..</w:t>
      </w:r>
      <w:r w:rsidRPr="004839F0">
        <w:rPr>
          <w:rFonts w:ascii="Tahoma" w:eastAsia="Calibri" w:hAnsi="Tahoma" w:cs="Tahoma"/>
          <w:color w:val="000000"/>
          <w:sz w:val="18"/>
          <w:szCs w:val="18"/>
        </w:rPr>
        <w:t xml:space="preserve"> miesięcy na sieć strukturalną i dedykowaną sieć elektryczną</w:t>
      </w:r>
      <w:r>
        <w:rPr>
          <w:rFonts w:ascii="Tahoma" w:eastAsia="Calibri" w:hAnsi="Tahoma" w:cs="Tahoma"/>
          <w:color w:val="000000"/>
          <w:sz w:val="18"/>
          <w:szCs w:val="18"/>
        </w:rPr>
        <w:t>.</w:t>
      </w:r>
    </w:p>
    <w:p w14:paraId="1301FD87" w14:textId="1AD3C7E1" w:rsidR="00042DCA" w:rsidRPr="004839F0" w:rsidRDefault="00042DCA" w:rsidP="00662D72">
      <w:pPr>
        <w:pStyle w:val="Akapitzlist"/>
        <w:numPr>
          <w:ilvl w:val="0"/>
          <w:numId w:val="22"/>
        </w:numPr>
        <w:spacing w:line="280" w:lineRule="exact"/>
        <w:jc w:val="both"/>
        <w:rPr>
          <w:rFonts w:ascii="Tahoma" w:hAnsi="Tahoma" w:cs="Tahoma"/>
          <w:sz w:val="18"/>
          <w:szCs w:val="18"/>
        </w:rPr>
      </w:pPr>
      <w:r w:rsidRPr="004839F0">
        <w:rPr>
          <w:rFonts w:ascii="Tahoma" w:hAnsi="Tahoma" w:cs="Tahoma"/>
          <w:spacing w:val="-3"/>
          <w:sz w:val="18"/>
          <w:szCs w:val="18"/>
        </w:rPr>
        <w:t xml:space="preserve">Gwarancja biegnie od daty obustronnego podpisania przez strony </w:t>
      </w:r>
      <w:r w:rsidR="004839F0">
        <w:rPr>
          <w:rFonts w:ascii="Tahoma" w:hAnsi="Tahoma" w:cs="Tahoma"/>
          <w:spacing w:val="-3"/>
          <w:sz w:val="18"/>
          <w:szCs w:val="18"/>
        </w:rPr>
        <w:t>P</w:t>
      </w:r>
      <w:r w:rsidRPr="004839F0">
        <w:rPr>
          <w:rFonts w:ascii="Tahoma" w:hAnsi="Tahoma" w:cs="Tahoma"/>
          <w:spacing w:val="-3"/>
          <w:sz w:val="18"/>
          <w:szCs w:val="18"/>
        </w:rPr>
        <w:t xml:space="preserve">rotokołu końcowego odbioru </w:t>
      </w:r>
      <w:r w:rsidR="008F66B0">
        <w:rPr>
          <w:rFonts w:ascii="Tahoma" w:hAnsi="Tahoma" w:cs="Tahoma"/>
          <w:spacing w:val="-3"/>
          <w:sz w:val="18"/>
          <w:szCs w:val="18"/>
        </w:rPr>
        <w:t>P</w:t>
      </w:r>
      <w:r w:rsidRPr="004839F0">
        <w:rPr>
          <w:rFonts w:ascii="Tahoma" w:hAnsi="Tahoma" w:cs="Tahoma"/>
          <w:spacing w:val="-3"/>
          <w:sz w:val="18"/>
          <w:szCs w:val="18"/>
        </w:rPr>
        <w:t xml:space="preserve">rzedmiotu </w:t>
      </w:r>
      <w:r w:rsidR="008F66B0">
        <w:rPr>
          <w:rFonts w:ascii="Tahoma" w:hAnsi="Tahoma" w:cs="Tahoma"/>
          <w:spacing w:val="-3"/>
          <w:sz w:val="18"/>
          <w:szCs w:val="18"/>
        </w:rPr>
        <w:t>U</w:t>
      </w:r>
      <w:r w:rsidRPr="004839F0">
        <w:rPr>
          <w:rFonts w:ascii="Tahoma" w:hAnsi="Tahoma" w:cs="Tahoma"/>
          <w:spacing w:val="-3"/>
          <w:sz w:val="18"/>
          <w:szCs w:val="18"/>
        </w:rPr>
        <w:t>mowy.</w:t>
      </w:r>
    </w:p>
    <w:p w14:paraId="4E67DE69" w14:textId="49A7C3A0" w:rsidR="00042DCA" w:rsidRDefault="00042DCA" w:rsidP="00662D72">
      <w:pPr>
        <w:pStyle w:val="Akapitzlist"/>
        <w:numPr>
          <w:ilvl w:val="0"/>
          <w:numId w:val="22"/>
        </w:numPr>
        <w:spacing w:line="280" w:lineRule="exact"/>
        <w:jc w:val="both"/>
        <w:rPr>
          <w:rFonts w:ascii="Tahoma" w:hAnsi="Tahoma" w:cs="Tahoma"/>
          <w:sz w:val="18"/>
          <w:szCs w:val="18"/>
        </w:rPr>
      </w:pPr>
      <w:r w:rsidRPr="004839F0">
        <w:rPr>
          <w:rFonts w:ascii="Tahoma" w:hAnsi="Tahoma" w:cs="Tahoma"/>
          <w:sz w:val="18"/>
          <w:szCs w:val="18"/>
        </w:rPr>
        <w:t xml:space="preserve">Odpowiedzialność z tytułu gwarancji obejmuje zarówno wady powstałe z przyczyn tkwiących w </w:t>
      </w:r>
      <w:r w:rsidR="008F66B0">
        <w:rPr>
          <w:rFonts w:ascii="Tahoma" w:hAnsi="Tahoma" w:cs="Tahoma"/>
          <w:sz w:val="18"/>
          <w:szCs w:val="18"/>
        </w:rPr>
        <w:t xml:space="preserve">sprzęcie </w:t>
      </w:r>
      <w:r w:rsidR="008F66B0" w:rsidRPr="004839F0">
        <w:rPr>
          <w:rFonts w:ascii="Tahoma" w:hAnsi="Tahoma" w:cs="Tahoma"/>
          <w:sz w:val="18"/>
          <w:szCs w:val="18"/>
        </w:rPr>
        <w:t xml:space="preserve"> </w:t>
      </w:r>
      <w:r w:rsidRPr="004839F0">
        <w:rPr>
          <w:rFonts w:ascii="Tahoma" w:hAnsi="Tahoma" w:cs="Tahoma"/>
          <w:sz w:val="18"/>
          <w:szCs w:val="18"/>
        </w:rPr>
        <w:t>i oprogramowaniu objętym przedmiotem zamówienia w chwili dokonania jego odbioru przez Zamawiającego, jak i wszelkie inne wady fizyczne urządzeń i oprogramowania, powstałe z przyczyn, za które Wykonawca lub inny gwarant ponosi odpowiedzialność, pod warunkiem, że wady te ujawnią się w okresie obowiązywania gwarancji.</w:t>
      </w:r>
    </w:p>
    <w:p w14:paraId="01CC4F18" w14:textId="2F55DF44" w:rsidR="00042DCA" w:rsidRPr="004839F0" w:rsidRDefault="00042DCA" w:rsidP="00662D72">
      <w:pPr>
        <w:pStyle w:val="Akapitzlist"/>
        <w:numPr>
          <w:ilvl w:val="0"/>
          <w:numId w:val="22"/>
        </w:numPr>
        <w:spacing w:line="280" w:lineRule="exact"/>
        <w:jc w:val="both"/>
        <w:rPr>
          <w:rFonts w:ascii="Tahoma" w:hAnsi="Tahoma" w:cs="Tahoma"/>
          <w:sz w:val="18"/>
          <w:szCs w:val="18"/>
        </w:rPr>
      </w:pPr>
      <w:r w:rsidRPr="004839F0">
        <w:rPr>
          <w:rFonts w:ascii="Tahoma" w:hAnsi="Tahoma" w:cs="Tahoma"/>
          <w:sz w:val="18"/>
          <w:szCs w:val="18"/>
        </w:rPr>
        <w:t>Wykonawca w okresie gwarancji usunie na własny koszt i we własnym zakresie zgłoszone przez Zamawiającego wady i usterki na następujących warunkach:</w:t>
      </w:r>
    </w:p>
    <w:p w14:paraId="1603033E" w14:textId="286796C2" w:rsidR="00042DCA" w:rsidRPr="006322BB" w:rsidRDefault="00042DCA" w:rsidP="00662D72">
      <w:pPr>
        <w:pStyle w:val="Akapitzlist"/>
        <w:numPr>
          <w:ilvl w:val="0"/>
          <w:numId w:val="24"/>
        </w:numPr>
        <w:spacing w:line="280" w:lineRule="exact"/>
        <w:jc w:val="both"/>
        <w:rPr>
          <w:rFonts w:ascii="Tahoma" w:hAnsi="Tahoma" w:cs="Tahoma"/>
          <w:color w:val="000000"/>
          <w:sz w:val="18"/>
          <w:szCs w:val="18"/>
        </w:rPr>
      </w:pPr>
      <w:r w:rsidRPr="006322BB">
        <w:rPr>
          <w:rFonts w:ascii="Tahoma" w:hAnsi="Tahoma" w:cs="Tahoma"/>
          <w:color w:val="000000"/>
          <w:sz w:val="18"/>
          <w:szCs w:val="18"/>
        </w:rPr>
        <w:t>czas reakcji serwisu – 2 dni robocze od momentu zgłoszenia faxem na nr………………</w:t>
      </w:r>
      <w:r w:rsidR="004D0D86" w:rsidRPr="006322BB">
        <w:rPr>
          <w:rFonts w:ascii="Tahoma" w:hAnsi="Tahoma" w:cs="Tahoma"/>
          <w:color w:val="000000"/>
          <w:sz w:val="18"/>
          <w:szCs w:val="18"/>
        </w:rPr>
        <w:t>…………..</w:t>
      </w:r>
      <w:r w:rsidRPr="006322BB">
        <w:rPr>
          <w:rFonts w:ascii="Tahoma" w:hAnsi="Tahoma" w:cs="Tahoma"/>
          <w:color w:val="000000"/>
          <w:sz w:val="18"/>
          <w:szCs w:val="18"/>
        </w:rPr>
        <w:t>lub mailem na</w:t>
      </w:r>
      <w:r w:rsidR="004839F0" w:rsidRPr="006322BB">
        <w:rPr>
          <w:rFonts w:ascii="Tahoma" w:hAnsi="Tahoma" w:cs="Tahoma"/>
          <w:color w:val="000000"/>
          <w:sz w:val="18"/>
          <w:szCs w:val="18"/>
        </w:rPr>
        <w:t xml:space="preserve"> </w:t>
      </w:r>
      <w:r w:rsidRPr="006322BB">
        <w:rPr>
          <w:rFonts w:ascii="Tahoma" w:hAnsi="Tahoma" w:cs="Tahoma"/>
          <w:color w:val="000000"/>
          <w:sz w:val="18"/>
          <w:szCs w:val="18"/>
        </w:rPr>
        <w:t xml:space="preserve">adres:…………………………………………, </w:t>
      </w:r>
    </w:p>
    <w:p w14:paraId="0CA02BDC" w14:textId="0F9F175C" w:rsidR="00042DCA" w:rsidRPr="004839F0" w:rsidRDefault="00042DCA" w:rsidP="00662D72">
      <w:pPr>
        <w:pStyle w:val="Akapitzlist"/>
        <w:numPr>
          <w:ilvl w:val="0"/>
          <w:numId w:val="24"/>
        </w:numPr>
        <w:spacing w:line="280" w:lineRule="exact"/>
        <w:jc w:val="both"/>
        <w:rPr>
          <w:rFonts w:ascii="Tahoma" w:hAnsi="Tahoma" w:cs="Tahoma"/>
          <w:color w:val="000000"/>
          <w:sz w:val="18"/>
          <w:szCs w:val="18"/>
        </w:rPr>
      </w:pPr>
      <w:r w:rsidRPr="004839F0">
        <w:rPr>
          <w:rFonts w:ascii="Tahoma" w:hAnsi="Tahoma" w:cs="Tahoma"/>
          <w:color w:val="000000"/>
          <w:sz w:val="18"/>
          <w:szCs w:val="18"/>
        </w:rPr>
        <w:t>czas naprawy nie może przekroczyć 14 dni</w:t>
      </w:r>
      <w:r w:rsidR="004D0D86">
        <w:rPr>
          <w:rFonts w:ascii="Tahoma" w:hAnsi="Tahoma" w:cs="Tahoma"/>
          <w:color w:val="000000"/>
          <w:sz w:val="18"/>
          <w:szCs w:val="18"/>
        </w:rPr>
        <w:t xml:space="preserve"> kalendarzowych</w:t>
      </w:r>
      <w:r w:rsidRPr="004839F0">
        <w:rPr>
          <w:rFonts w:ascii="Tahoma" w:hAnsi="Tahoma" w:cs="Tahoma"/>
          <w:color w:val="000000"/>
          <w:sz w:val="18"/>
          <w:szCs w:val="18"/>
        </w:rPr>
        <w:t>.</w:t>
      </w:r>
    </w:p>
    <w:p w14:paraId="77BF423A" w14:textId="296C36FE" w:rsidR="00042DCA" w:rsidRPr="004839F0" w:rsidRDefault="00042DCA" w:rsidP="00662D72">
      <w:pPr>
        <w:pStyle w:val="Akapitzlist"/>
        <w:numPr>
          <w:ilvl w:val="0"/>
          <w:numId w:val="22"/>
        </w:numPr>
        <w:spacing w:line="280" w:lineRule="exact"/>
        <w:jc w:val="both"/>
        <w:rPr>
          <w:rFonts w:ascii="Tahoma" w:hAnsi="Tahoma" w:cs="Tahoma"/>
          <w:spacing w:val="-3"/>
          <w:sz w:val="18"/>
          <w:szCs w:val="18"/>
        </w:rPr>
      </w:pPr>
      <w:r w:rsidRPr="004839F0">
        <w:rPr>
          <w:rFonts w:ascii="Tahoma" w:hAnsi="Tahoma" w:cs="Tahoma"/>
          <w:spacing w:val="6"/>
          <w:sz w:val="18"/>
          <w:szCs w:val="18"/>
        </w:rPr>
        <w:t xml:space="preserve">W razie usuwania usterki, awarii lub innej nieprawidłowości trwającej dłużej niż </w:t>
      </w:r>
      <w:r w:rsidRPr="004839F0">
        <w:rPr>
          <w:rFonts w:ascii="Tahoma" w:hAnsi="Tahoma" w:cs="Tahoma"/>
          <w:b/>
          <w:bCs/>
          <w:spacing w:val="6"/>
          <w:sz w:val="18"/>
          <w:szCs w:val="18"/>
        </w:rPr>
        <w:t>14</w:t>
      </w:r>
      <w:r w:rsidRPr="004839F0">
        <w:rPr>
          <w:rFonts w:ascii="Tahoma" w:hAnsi="Tahoma" w:cs="Tahoma"/>
          <w:spacing w:val="6"/>
          <w:sz w:val="18"/>
          <w:szCs w:val="18"/>
        </w:rPr>
        <w:t xml:space="preserve"> dni</w:t>
      </w:r>
      <w:r w:rsidR="004D0D86">
        <w:rPr>
          <w:rFonts w:ascii="Tahoma" w:hAnsi="Tahoma" w:cs="Tahoma"/>
          <w:spacing w:val="6"/>
          <w:sz w:val="18"/>
          <w:szCs w:val="18"/>
        </w:rPr>
        <w:t xml:space="preserve"> kalendarzowych</w:t>
      </w:r>
      <w:r w:rsidRPr="004839F0">
        <w:rPr>
          <w:rFonts w:ascii="Tahoma" w:hAnsi="Tahoma" w:cs="Tahoma"/>
          <w:spacing w:val="6"/>
          <w:sz w:val="18"/>
          <w:szCs w:val="18"/>
        </w:rPr>
        <w:t xml:space="preserve"> Wykonawca zapewnia </w:t>
      </w:r>
      <w:r w:rsidR="005C6ACC">
        <w:rPr>
          <w:rFonts w:ascii="Tahoma" w:hAnsi="Tahoma" w:cs="Tahoma"/>
          <w:spacing w:val="6"/>
          <w:sz w:val="18"/>
          <w:szCs w:val="18"/>
        </w:rPr>
        <w:t xml:space="preserve">na swój koszt </w:t>
      </w:r>
      <w:r w:rsidRPr="004839F0">
        <w:rPr>
          <w:rFonts w:ascii="Tahoma" w:hAnsi="Tahoma" w:cs="Tahoma"/>
          <w:spacing w:val="6"/>
          <w:sz w:val="18"/>
          <w:szCs w:val="18"/>
        </w:rPr>
        <w:t>wstawienie sprzętu zastępczego wolnego od wad tej samej klasy lub wyższej od sprzętu wadliwego.</w:t>
      </w:r>
      <w:r w:rsidRPr="004839F0">
        <w:rPr>
          <w:sz w:val="22"/>
          <w:szCs w:val="22"/>
        </w:rPr>
        <w:t xml:space="preserve"> </w:t>
      </w:r>
      <w:r w:rsidRPr="004839F0">
        <w:rPr>
          <w:rFonts w:ascii="Tahoma" w:hAnsi="Tahoma" w:cs="Tahoma"/>
          <w:sz w:val="18"/>
          <w:szCs w:val="18"/>
        </w:rPr>
        <w:t>Dostarczenie i uruchomienie takiego sprzętu zastępczego powoduje, że nie jest naliczana kara umowna za przekroczenie czasu naprawy, pod warunkiem że przekroczenie czasu naprawy będzie nie dłuższe niż 30 dni; po przekroczeniu tego terminu kara będzie naliczana</w:t>
      </w:r>
      <w:r w:rsidR="007954F1">
        <w:rPr>
          <w:rFonts w:ascii="Tahoma" w:hAnsi="Tahoma" w:cs="Tahoma"/>
          <w:sz w:val="18"/>
          <w:szCs w:val="18"/>
        </w:rPr>
        <w:t xml:space="preserve"> za cały okres trwania </w:t>
      </w:r>
      <w:r w:rsidR="00F87149">
        <w:rPr>
          <w:rFonts w:ascii="Tahoma" w:hAnsi="Tahoma" w:cs="Tahoma"/>
          <w:sz w:val="18"/>
          <w:szCs w:val="18"/>
        </w:rPr>
        <w:t xml:space="preserve">opóźnienia; </w:t>
      </w:r>
      <w:r w:rsidRPr="004839F0">
        <w:rPr>
          <w:rFonts w:ascii="Tahoma" w:hAnsi="Tahoma" w:cs="Tahoma"/>
          <w:sz w:val="18"/>
          <w:szCs w:val="18"/>
        </w:rPr>
        <w:t xml:space="preserve"> nie dotyczy oprogramowania, do którego zastosowanie mają warunki gwarancji producenta;</w:t>
      </w:r>
    </w:p>
    <w:p w14:paraId="7F5CAAD2" w14:textId="26C31AD3" w:rsidR="00042DCA" w:rsidRDefault="00042DCA" w:rsidP="00662D72">
      <w:pPr>
        <w:pStyle w:val="Akapitzlist"/>
        <w:numPr>
          <w:ilvl w:val="0"/>
          <w:numId w:val="22"/>
        </w:numPr>
        <w:spacing w:line="280" w:lineRule="exact"/>
        <w:jc w:val="both"/>
        <w:rPr>
          <w:rFonts w:ascii="Tahoma" w:hAnsi="Tahoma" w:cs="Tahoma"/>
          <w:spacing w:val="-3"/>
          <w:sz w:val="18"/>
          <w:szCs w:val="18"/>
        </w:rPr>
      </w:pPr>
      <w:r w:rsidRPr="004839F0">
        <w:rPr>
          <w:rFonts w:ascii="Tahoma" w:hAnsi="Tahoma" w:cs="Tahoma"/>
          <w:spacing w:val="-3"/>
          <w:sz w:val="18"/>
          <w:szCs w:val="18"/>
        </w:rPr>
        <w:t>Dostarczenie sprzętu zastępczego wolnego od wad tej samej klasy lub wyższej od sprzętu wadliwego uważane jest za usunięcie wady.</w:t>
      </w:r>
    </w:p>
    <w:p w14:paraId="21122EF4" w14:textId="7E076EB1" w:rsidR="00042DCA" w:rsidRPr="004839F0" w:rsidRDefault="00042DCA" w:rsidP="00662D72">
      <w:pPr>
        <w:pStyle w:val="Akapitzlist"/>
        <w:numPr>
          <w:ilvl w:val="0"/>
          <w:numId w:val="22"/>
        </w:numPr>
        <w:spacing w:line="280" w:lineRule="exact"/>
        <w:jc w:val="both"/>
        <w:rPr>
          <w:rFonts w:ascii="Tahoma" w:hAnsi="Tahoma" w:cs="Tahoma"/>
          <w:spacing w:val="-3"/>
          <w:sz w:val="18"/>
          <w:szCs w:val="18"/>
        </w:rPr>
      </w:pPr>
      <w:r w:rsidRPr="004839F0">
        <w:rPr>
          <w:rFonts w:ascii="Tahoma" w:hAnsi="Tahoma" w:cs="Tahoma"/>
          <w:color w:val="FF0000"/>
          <w:spacing w:val="-3"/>
          <w:sz w:val="18"/>
          <w:szCs w:val="18"/>
        </w:rPr>
        <w:t xml:space="preserve"> </w:t>
      </w:r>
      <w:r w:rsidRPr="004839F0">
        <w:rPr>
          <w:rFonts w:ascii="Tahoma" w:hAnsi="Tahoma" w:cs="Tahoma"/>
          <w:sz w:val="18"/>
          <w:szCs w:val="18"/>
        </w:rPr>
        <w:t>Naprawa następuje w siedzibie Zamawiającego. W przypadku konieczności transportu do warsztatu naprawczego lub producenta wykonawca zapewnia transport w obie strony i ponosi jego koszt i ryzyko. W przypadku napraw przekraczających 14 dni</w:t>
      </w:r>
      <w:r w:rsidR="004D0D86">
        <w:rPr>
          <w:rFonts w:ascii="Tahoma" w:hAnsi="Tahoma" w:cs="Tahoma"/>
          <w:sz w:val="18"/>
          <w:szCs w:val="18"/>
        </w:rPr>
        <w:t xml:space="preserve"> kalendarzowych, </w:t>
      </w:r>
      <w:r w:rsidRPr="004839F0">
        <w:rPr>
          <w:rFonts w:ascii="Tahoma" w:hAnsi="Tahoma" w:cs="Tahoma"/>
          <w:sz w:val="18"/>
          <w:szCs w:val="18"/>
        </w:rPr>
        <w:t xml:space="preserve"> gwarancja ulega przedłużeniu o dodatkowe dni naprawy.</w:t>
      </w:r>
    </w:p>
    <w:p w14:paraId="51A01970" w14:textId="4E7FBBD8" w:rsidR="00042DCA" w:rsidRPr="004839F0" w:rsidRDefault="00042DCA" w:rsidP="00662D72">
      <w:pPr>
        <w:pStyle w:val="Akapitzlist"/>
        <w:numPr>
          <w:ilvl w:val="0"/>
          <w:numId w:val="22"/>
        </w:numPr>
        <w:spacing w:line="280" w:lineRule="exact"/>
        <w:jc w:val="both"/>
        <w:rPr>
          <w:rFonts w:ascii="Tahoma" w:hAnsi="Tahoma" w:cs="Tahoma"/>
          <w:spacing w:val="-3"/>
          <w:sz w:val="18"/>
          <w:szCs w:val="18"/>
        </w:rPr>
      </w:pPr>
      <w:r w:rsidRPr="004839F0">
        <w:rPr>
          <w:rFonts w:ascii="Tahoma" w:hAnsi="Tahoma" w:cs="Tahoma"/>
          <w:color w:val="000000"/>
          <w:sz w:val="18"/>
          <w:szCs w:val="18"/>
        </w:rPr>
        <w:t>Zamawiający ma prawo do samodzielnej zmiany konfiguracji dostarczonych komputerów bez utraty gwarancji. Dostęp do elementów komputera nie może być ograniczony plombami.</w:t>
      </w:r>
    </w:p>
    <w:p w14:paraId="05FCAC84" w14:textId="53EA75E9" w:rsidR="00042DCA" w:rsidRPr="00DC34A6" w:rsidRDefault="00042DCA" w:rsidP="00662D72">
      <w:pPr>
        <w:pStyle w:val="Akapitzlist"/>
        <w:numPr>
          <w:ilvl w:val="0"/>
          <w:numId w:val="22"/>
        </w:numPr>
        <w:spacing w:line="280" w:lineRule="exact"/>
        <w:jc w:val="both"/>
        <w:rPr>
          <w:rFonts w:ascii="Tahoma" w:hAnsi="Tahoma" w:cs="Tahoma"/>
          <w:spacing w:val="-3"/>
          <w:sz w:val="18"/>
          <w:szCs w:val="18"/>
        </w:rPr>
      </w:pPr>
      <w:r w:rsidRPr="004839F0">
        <w:rPr>
          <w:rFonts w:ascii="Tahoma" w:hAnsi="Tahoma" w:cs="Tahoma"/>
          <w:sz w:val="18"/>
          <w:szCs w:val="18"/>
        </w:rPr>
        <w:t>W przypadku naprawy gwarancyjnej sprzętu komputerowego, Wykonawca zobowiązany jest zabezpieczyć dane znajdujące się na dyskach w tym w sposób uniemożliwiający dostęp do danych osób trzecich.</w:t>
      </w:r>
    </w:p>
    <w:p w14:paraId="4DBB2F4A" w14:textId="77777777" w:rsidR="00DC34A6" w:rsidRDefault="00DC34A6" w:rsidP="00662D72">
      <w:pPr>
        <w:pStyle w:val="Akapitzlist"/>
        <w:numPr>
          <w:ilvl w:val="0"/>
          <w:numId w:val="22"/>
        </w:numPr>
        <w:spacing w:line="280" w:lineRule="exact"/>
        <w:jc w:val="both"/>
        <w:rPr>
          <w:rFonts w:ascii="Tahoma" w:hAnsi="Tahoma" w:cs="Tahoma"/>
          <w:spacing w:val="-3"/>
          <w:sz w:val="18"/>
          <w:szCs w:val="18"/>
        </w:rPr>
      </w:pPr>
      <w:r>
        <w:rPr>
          <w:rFonts w:ascii="Tahoma" w:hAnsi="Tahoma" w:cs="Tahoma"/>
          <w:spacing w:val="-3"/>
          <w:sz w:val="18"/>
          <w:szCs w:val="18"/>
        </w:rPr>
        <w:t>W</w:t>
      </w:r>
      <w:r w:rsidRPr="00DC34A6">
        <w:rPr>
          <w:rFonts w:ascii="Tahoma" w:hAnsi="Tahoma" w:cs="Tahoma"/>
          <w:spacing w:val="-3"/>
          <w:sz w:val="18"/>
          <w:szCs w:val="18"/>
        </w:rPr>
        <w:t xml:space="preserve"> przypadku konieczności wykonania naprawy w serwisie Wykonawcy, Wykonawca zapewni na własny koszt odbiór sprzętu do naprawy i jego dostawę po dokonaniu naprawy oraz dostarczenie sprzętu zastępczego na czas naprawy. </w:t>
      </w:r>
    </w:p>
    <w:p w14:paraId="64BA493A" w14:textId="7878CF72" w:rsidR="00DC34A6" w:rsidRPr="004839F0" w:rsidRDefault="00DC34A6" w:rsidP="00662D72">
      <w:pPr>
        <w:pStyle w:val="Akapitzlist"/>
        <w:numPr>
          <w:ilvl w:val="0"/>
          <w:numId w:val="22"/>
        </w:numPr>
        <w:spacing w:line="280" w:lineRule="exact"/>
        <w:jc w:val="both"/>
        <w:rPr>
          <w:rFonts w:ascii="Tahoma" w:hAnsi="Tahoma" w:cs="Tahoma"/>
          <w:spacing w:val="-3"/>
          <w:sz w:val="18"/>
          <w:szCs w:val="18"/>
        </w:rPr>
      </w:pPr>
      <w:r w:rsidRPr="00DC34A6">
        <w:rPr>
          <w:rFonts w:ascii="Tahoma" w:hAnsi="Tahoma" w:cs="Tahoma"/>
          <w:spacing w:val="-3"/>
          <w:sz w:val="18"/>
          <w:szCs w:val="18"/>
        </w:rPr>
        <w:lastRenderedPageBreak/>
        <w:t>Ze względu na obowiązujące przepisy związane z ochroną danych osobowych, Zamawiający zastrzega sobie prawo do wymontowania i zatrzymania dysku twardego lub innych nośników danych w przypadku konieczności wykonania naprawy w zewnętrznym serwisie Wykonawcy.</w:t>
      </w:r>
    </w:p>
    <w:p w14:paraId="4972FABA" w14:textId="15C3D8EA" w:rsidR="00042DCA" w:rsidRPr="004839F0" w:rsidRDefault="00042DCA" w:rsidP="00662D72">
      <w:pPr>
        <w:pStyle w:val="Akapitzlist"/>
        <w:numPr>
          <w:ilvl w:val="0"/>
          <w:numId w:val="22"/>
        </w:numPr>
        <w:spacing w:line="280" w:lineRule="exact"/>
        <w:jc w:val="both"/>
        <w:rPr>
          <w:rFonts w:ascii="Tahoma" w:hAnsi="Tahoma" w:cs="Tahoma"/>
          <w:spacing w:val="-3"/>
          <w:sz w:val="18"/>
          <w:szCs w:val="18"/>
        </w:rPr>
      </w:pPr>
      <w:r w:rsidRPr="004839F0">
        <w:rPr>
          <w:rFonts w:ascii="Tahoma" w:hAnsi="Tahoma" w:cs="Tahoma"/>
          <w:sz w:val="18"/>
          <w:szCs w:val="18"/>
        </w:rPr>
        <w:t xml:space="preserve">Wykonawca jest odpowiedzialny wobec Zamawiającego za wady zmniejszające wartość </w:t>
      </w:r>
      <w:r w:rsidR="008F66B0">
        <w:rPr>
          <w:rFonts w:ascii="Tahoma" w:hAnsi="Tahoma" w:cs="Tahoma"/>
          <w:sz w:val="18"/>
          <w:szCs w:val="18"/>
        </w:rPr>
        <w:t>P</w:t>
      </w:r>
      <w:r w:rsidRPr="004839F0">
        <w:rPr>
          <w:rFonts w:ascii="Tahoma" w:hAnsi="Tahoma" w:cs="Tahoma"/>
          <w:sz w:val="18"/>
          <w:szCs w:val="18"/>
        </w:rPr>
        <w:t xml:space="preserve">rzedmiotu </w:t>
      </w:r>
      <w:r w:rsidR="008F66B0">
        <w:rPr>
          <w:rFonts w:ascii="Tahoma" w:hAnsi="Tahoma" w:cs="Tahoma"/>
          <w:sz w:val="18"/>
          <w:szCs w:val="18"/>
        </w:rPr>
        <w:t>U</w:t>
      </w:r>
      <w:r w:rsidRPr="004839F0">
        <w:rPr>
          <w:rFonts w:ascii="Tahoma" w:hAnsi="Tahoma" w:cs="Tahoma"/>
          <w:sz w:val="18"/>
          <w:szCs w:val="18"/>
        </w:rPr>
        <w:t xml:space="preserve">mowy. Taka sama odpowiedzialność obciąża Wykonawcę w przypadku, gdy w </w:t>
      </w:r>
      <w:r w:rsidR="008F66B0">
        <w:rPr>
          <w:rFonts w:ascii="Tahoma" w:hAnsi="Tahoma" w:cs="Tahoma"/>
          <w:sz w:val="18"/>
          <w:szCs w:val="18"/>
        </w:rPr>
        <w:t>P</w:t>
      </w:r>
      <w:r w:rsidRPr="004839F0">
        <w:rPr>
          <w:rFonts w:ascii="Tahoma" w:hAnsi="Tahoma" w:cs="Tahoma"/>
          <w:sz w:val="18"/>
          <w:szCs w:val="18"/>
        </w:rPr>
        <w:t xml:space="preserve">rzedmiocie </w:t>
      </w:r>
      <w:r w:rsidR="008F66B0">
        <w:rPr>
          <w:rFonts w:ascii="Tahoma" w:hAnsi="Tahoma" w:cs="Tahoma"/>
          <w:sz w:val="18"/>
          <w:szCs w:val="18"/>
        </w:rPr>
        <w:t>U</w:t>
      </w:r>
      <w:r w:rsidRPr="004839F0">
        <w:rPr>
          <w:rFonts w:ascii="Tahoma" w:hAnsi="Tahoma" w:cs="Tahoma"/>
          <w:sz w:val="18"/>
          <w:szCs w:val="18"/>
        </w:rPr>
        <w:t xml:space="preserve">mowy wystąpią wady powodujące ograniczenie celów, dla których przedmiot umowy miał służyć. </w:t>
      </w:r>
    </w:p>
    <w:p w14:paraId="3F81C9AC" w14:textId="42EF9249" w:rsidR="00042DCA" w:rsidRPr="004839F0" w:rsidRDefault="00042DCA" w:rsidP="00662D72">
      <w:pPr>
        <w:pStyle w:val="Akapitzlist"/>
        <w:numPr>
          <w:ilvl w:val="0"/>
          <w:numId w:val="22"/>
        </w:numPr>
        <w:spacing w:line="280" w:lineRule="exact"/>
        <w:jc w:val="both"/>
        <w:rPr>
          <w:rFonts w:ascii="Tahoma" w:hAnsi="Tahoma" w:cs="Tahoma"/>
          <w:spacing w:val="-3"/>
          <w:sz w:val="18"/>
          <w:szCs w:val="18"/>
        </w:rPr>
      </w:pPr>
      <w:r w:rsidRPr="004839F0">
        <w:rPr>
          <w:rFonts w:ascii="Tahoma" w:hAnsi="Tahoma" w:cs="Tahoma"/>
          <w:sz w:val="18"/>
          <w:szCs w:val="18"/>
        </w:rPr>
        <w:t>Zamawiający zastrzega sobie prawo do zlecenia prac związanych z usunięciem wady  innemu wykonawcy</w:t>
      </w:r>
      <w:r w:rsidR="00B755EE">
        <w:rPr>
          <w:rFonts w:ascii="Tahoma" w:hAnsi="Tahoma" w:cs="Tahoma"/>
          <w:sz w:val="18"/>
          <w:szCs w:val="18"/>
        </w:rPr>
        <w:t xml:space="preserve"> ( wykonanie zastępcze)</w:t>
      </w:r>
      <w:r w:rsidRPr="004839F0">
        <w:rPr>
          <w:rFonts w:ascii="Tahoma" w:hAnsi="Tahoma" w:cs="Tahoma"/>
          <w:sz w:val="18"/>
          <w:szCs w:val="18"/>
        </w:rPr>
        <w:t xml:space="preserve"> jeżeli Wykonawca nie zrealizuje tych czynności w ustalonych terminach i obciążenia Wykonawcy kosztami prac usunięcia wady (odszkodowanie)</w:t>
      </w:r>
      <w:r w:rsidR="00CF77BD">
        <w:rPr>
          <w:rFonts w:ascii="Tahoma" w:hAnsi="Tahoma" w:cs="Tahoma"/>
          <w:sz w:val="18"/>
          <w:szCs w:val="18"/>
        </w:rPr>
        <w:t xml:space="preserve">, </w:t>
      </w:r>
      <w:r w:rsidRPr="004839F0">
        <w:rPr>
          <w:rFonts w:ascii="Tahoma" w:hAnsi="Tahoma" w:cs="Tahoma"/>
          <w:sz w:val="18"/>
          <w:szCs w:val="18"/>
        </w:rPr>
        <w:t xml:space="preserve">  bez obowiązku powiadamiania Wykonawcy go o zleceniu takiej usługi</w:t>
      </w:r>
      <w:r w:rsidR="00B41FB0">
        <w:rPr>
          <w:rFonts w:ascii="Tahoma" w:hAnsi="Tahoma" w:cs="Tahoma"/>
          <w:sz w:val="18"/>
          <w:szCs w:val="18"/>
        </w:rPr>
        <w:t xml:space="preserve">. Zamawiający jest zobowiązany do </w:t>
      </w:r>
      <w:r w:rsidRPr="004839F0">
        <w:rPr>
          <w:rFonts w:ascii="Tahoma" w:hAnsi="Tahoma" w:cs="Tahoma"/>
          <w:sz w:val="18"/>
          <w:szCs w:val="18"/>
        </w:rPr>
        <w:t xml:space="preserve">wyznaczania Wykonawcy dodatkowego terminu  - 3 dni roboczych  - do wykonania niezrealizowanej w terminie usługi. Obowiązek zapłaty odszkodowania będzie spełniony przez Wykonawcę w terminie 14 dni kalendarzowych od daty otrzymania wezwania do zapłaty. </w:t>
      </w:r>
      <w:r w:rsidR="009A1014" w:rsidRPr="009A1014">
        <w:rPr>
          <w:rFonts w:ascii="Tahoma" w:hAnsi="Tahoma" w:cs="Tahoma"/>
          <w:sz w:val="18"/>
          <w:szCs w:val="18"/>
        </w:rPr>
        <w:t>Wykonawca wyraża zgodę na dokonanie potrącenia z</w:t>
      </w:r>
      <w:r w:rsidR="00B755EE">
        <w:rPr>
          <w:rFonts w:ascii="Tahoma" w:hAnsi="Tahoma" w:cs="Tahoma"/>
          <w:sz w:val="18"/>
          <w:szCs w:val="18"/>
        </w:rPr>
        <w:t xml:space="preserve"> zabezpieczenia o którym mowa w § 14 lub z </w:t>
      </w:r>
      <w:r w:rsidR="009A1014" w:rsidRPr="009A1014">
        <w:rPr>
          <w:rFonts w:ascii="Tahoma" w:hAnsi="Tahoma" w:cs="Tahoma"/>
          <w:sz w:val="18"/>
          <w:szCs w:val="18"/>
        </w:rPr>
        <w:t xml:space="preserve"> wynagrodzenia, o którym mowa w § </w:t>
      </w:r>
      <w:r w:rsidR="005C6ACC">
        <w:rPr>
          <w:rFonts w:ascii="Tahoma" w:hAnsi="Tahoma" w:cs="Tahoma"/>
          <w:sz w:val="18"/>
          <w:szCs w:val="18"/>
        </w:rPr>
        <w:t>5</w:t>
      </w:r>
      <w:r w:rsidR="009A1014" w:rsidRPr="009A1014">
        <w:rPr>
          <w:rFonts w:ascii="Tahoma" w:hAnsi="Tahoma" w:cs="Tahoma"/>
          <w:sz w:val="18"/>
          <w:szCs w:val="18"/>
        </w:rPr>
        <w:t xml:space="preserve"> ewentualnego odszkodowania.</w:t>
      </w:r>
    </w:p>
    <w:p w14:paraId="712295BC" w14:textId="7BCBC1DA" w:rsidR="00042DCA" w:rsidRPr="004839F0" w:rsidRDefault="00042DCA" w:rsidP="00662D72">
      <w:pPr>
        <w:pStyle w:val="Akapitzlist"/>
        <w:numPr>
          <w:ilvl w:val="0"/>
          <w:numId w:val="22"/>
        </w:numPr>
        <w:spacing w:line="280" w:lineRule="exact"/>
        <w:jc w:val="both"/>
        <w:rPr>
          <w:rFonts w:ascii="Tahoma" w:hAnsi="Tahoma" w:cs="Tahoma"/>
          <w:spacing w:val="-3"/>
          <w:sz w:val="18"/>
          <w:szCs w:val="18"/>
        </w:rPr>
      </w:pPr>
      <w:r w:rsidRPr="004839F0">
        <w:rPr>
          <w:rFonts w:ascii="Tahoma" w:hAnsi="Tahoma" w:cs="Tahoma"/>
          <w:sz w:val="18"/>
          <w:szCs w:val="18"/>
        </w:rPr>
        <w:t>W przypadku powtarzających się napraw tego samego sprzętu lub urządzenia</w:t>
      </w:r>
      <w:r w:rsidR="004839F0">
        <w:rPr>
          <w:rFonts w:ascii="Tahoma" w:hAnsi="Tahoma" w:cs="Tahoma"/>
          <w:sz w:val="18"/>
          <w:szCs w:val="18"/>
        </w:rPr>
        <w:t xml:space="preserve"> lub ich elementu,  </w:t>
      </w:r>
      <w:r w:rsidRPr="004839F0">
        <w:rPr>
          <w:rFonts w:ascii="Tahoma" w:hAnsi="Tahoma" w:cs="Tahoma"/>
          <w:sz w:val="18"/>
          <w:szCs w:val="18"/>
        </w:rPr>
        <w:t xml:space="preserve"> w ilości </w:t>
      </w:r>
      <w:r w:rsidR="00CF77BD">
        <w:rPr>
          <w:rFonts w:ascii="Tahoma" w:hAnsi="Tahoma" w:cs="Tahoma"/>
          <w:sz w:val="18"/>
          <w:szCs w:val="18"/>
        </w:rPr>
        <w:t xml:space="preserve"> trzech </w:t>
      </w:r>
      <w:r w:rsidRPr="004839F0">
        <w:rPr>
          <w:rFonts w:ascii="Tahoma" w:hAnsi="Tahoma" w:cs="Tahoma"/>
          <w:sz w:val="18"/>
          <w:szCs w:val="18"/>
        </w:rPr>
        <w:t xml:space="preserve"> napraw tego samego sprzętu lub urządzenia</w:t>
      </w:r>
      <w:r w:rsidR="004839F0">
        <w:rPr>
          <w:rFonts w:ascii="Tahoma" w:hAnsi="Tahoma" w:cs="Tahoma"/>
          <w:sz w:val="18"/>
          <w:szCs w:val="18"/>
        </w:rPr>
        <w:t xml:space="preserve"> lub ich elementu, </w:t>
      </w:r>
      <w:r w:rsidRPr="004839F0">
        <w:rPr>
          <w:rFonts w:ascii="Tahoma" w:hAnsi="Tahoma" w:cs="Tahoma"/>
          <w:sz w:val="18"/>
          <w:szCs w:val="18"/>
        </w:rPr>
        <w:t xml:space="preserve"> Wykonawca zobowiązany jest do wymiany wadliwego sprzętu lub urządzenia na oryginalny i fabrycznie nowy lub fabrycznie odnowiony, za który Wykonawca bierze odpowiedzialność jak za fabrycznie nowy, w terminie 7 dni </w:t>
      </w:r>
      <w:r w:rsidR="004D0D86">
        <w:rPr>
          <w:rFonts w:ascii="Tahoma" w:hAnsi="Tahoma" w:cs="Tahoma"/>
          <w:sz w:val="18"/>
          <w:szCs w:val="18"/>
        </w:rPr>
        <w:t xml:space="preserve">kalendarzowych </w:t>
      </w:r>
      <w:r w:rsidRPr="004839F0">
        <w:rPr>
          <w:rFonts w:ascii="Tahoma" w:hAnsi="Tahoma" w:cs="Tahoma"/>
          <w:sz w:val="18"/>
          <w:szCs w:val="18"/>
        </w:rPr>
        <w:t>od pisemnego potwierdzenia przez serwis konieczności kolejnej naprawy tego samego sprzętu lub urządzenia.</w:t>
      </w:r>
    </w:p>
    <w:p w14:paraId="56D74DB9" w14:textId="2C297BD3" w:rsidR="00042DCA" w:rsidRPr="004839F0" w:rsidRDefault="00042DCA" w:rsidP="00662D72">
      <w:pPr>
        <w:pStyle w:val="Akapitzlist"/>
        <w:numPr>
          <w:ilvl w:val="0"/>
          <w:numId w:val="22"/>
        </w:numPr>
        <w:spacing w:line="280" w:lineRule="exact"/>
        <w:jc w:val="both"/>
        <w:rPr>
          <w:rFonts w:ascii="Tahoma" w:hAnsi="Tahoma" w:cs="Tahoma"/>
          <w:spacing w:val="-3"/>
          <w:sz w:val="18"/>
          <w:szCs w:val="18"/>
        </w:rPr>
      </w:pPr>
      <w:r w:rsidRPr="004839F0">
        <w:rPr>
          <w:rFonts w:ascii="Tahoma" w:hAnsi="Tahoma" w:cs="Tahoma"/>
          <w:sz w:val="18"/>
          <w:szCs w:val="18"/>
        </w:rPr>
        <w:t>W okresie objętym gwarancją, w przypadku trzech nieskutecznych napraw</w:t>
      </w:r>
      <w:r w:rsidR="0044356E">
        <w:rPr>
          <w:rFonts w:ascii="Tahoma" w:hAnsi="Tahoma" w:cs="Tahoma"/>
          <w:sz w:val="18"/>
          <w:szCs w:val="18"/>
        </w:rPr>
        <w:t>, o których mowa w ust 1</w:t>
      </w:r>
      <w:r w:rsidR="004D0D86">
        <w:rPr>
          <w:rFonts w:ascii="Tahoma" w:hAnsi="Tahoma" w:cs="Tahoma"/>
          <w:sz w:val="18"/>
          <w:szCs w:val="18"/>
        </w:rPr>
        <w:t>4</w:t>
      </w:r>
      <w:r w:rsidR="0044356E">
        <w:rPr>
          <w:rFonts w:ascii="Tahoma" w:hAnsi="Tahoma" w:cs="Tahoma"/>
          <w:sz w:val="18"/>
          <w:szCs w:val="18"/>
        </w:rPr>
        <w:t xml:space="preserve"> powyżej</w:t>
      </w:r>
      <w:r w:rsidRPr="004839F0">
        <w:rPr>
          <w:rFonts w:ascii="Tahoma" w:hAnsi="Tahoma" w:cs="Tahoma"/>
          <w:sz w:val="18"/>
          <w:szCs w:val="18"/>
        </w:rPr>
        <w:t xml:space="preserve">, Wykonawca wymieni dostarczone urządzenie </w:t>
      </w:r>
      <w:r w:rsidR="0044356E">
        <w:rPr>
          <w:rFonts w:ascii="Tahoma" w:hAnsi="Tahoma" w:cs="Tahoma"/>
          <w:sz w:val="18"/>
          <w:szCs w:val="18"/>
        </w:rPr>
        <w:t xml:space="preserve"> lub sprzęt </w:t>
      </w:r>
      <w:r w:rsidRPr="004839F0">
        <w:rPr>
          <w:rFonts w:ascii="Tahoma" w:hAnsi="Tahoma" w:cs="Tahoma"/>
          <w:sz w:val="18"/>
          <w:szCs w:val="18"/>
        </w:rPr>
        <w:t>na now</w:t>
      </w:r>
      <w:r w:rsidR="0044356E">
        <w:rPr>
          <w:rFonts w:ascii="Tahoma" w:hAnsi="Tahoma" w:cs="Tahoma"/>
          <w:sz w:val="18"/>
          <w:szCs w:val="18"/>
        </w:rPr>
        <w:t>y</w:t>
      </w:r>
      <w:r w:rsidRPr="004839F0">
        <w:rPr>
          <w:rFonts w:ascii="Tahoma" w:hAnsi="Tahoma" w:cs="Tahoma"/>
          <w:sz w:val="18"/>
          <w:szCs w:val="18"/>
        </w:rPr>
        <w:t>, nie później niż w terminie 7 dni</w:t>
      </w:r>
      <w:r w:rsidR="004D0D86">
        <w:rPr>
          <w:rFonts w:ascii="Tahoma" w:hAnsi="Tahoma" w:cs="Tahoma"/>
          <w:sz w:val="18"/>
          <w:szCs w:val="18"/>
        </w:rPr>
        <w:t xml:space="preserve"> kalendarzowych </w:t>
      </w:r>
      <w:r w:rsidRPr="004839F0">
        <w:rPr>
          <w:rFonts w:ascii="Tahoma" w:hAnsi="Tahoma" w:cs="Tahoma"/>
          <w:sz w:val="18"/>
          <w:szCs w:val="18"/>
        </w:rPr>
        <w:t xml:space="preserve"> od dnia zgłoszenia.</w:t>
      </w:r>
    </w:p>
    <w:p w14:paraId="6DD2ABF8" w14:textId="22AEFE85" w:rsidR="007954F1" w:rsidRPr="0044356E" w:rsidRDefault="007954F1" w:rsidP="00662D72">
      <w:pPr>
        <w:pStyle w:val="Akapitzlist"/>
        <w:numPr>
          <w:ilvl w:val="0"/>
          <w:numId w:val="22"/>
        </w:numPr>
        <w:spacing w:line="280" w:lineRule="exact"/>
        <w:jc w:val="both"/>
        <w:rPr>
          <w:rFonts w:ascii="Tahoma" w:hAnsi="Tahoma" w:cs="Tahoma"/>
          <w:spacing w:val="-3"/>
          <w:sz w:val="18"/>
          <w:szCs w:val="18"/>
        </w:rPr>
      </w:pPr>
      <w:r w:rsidRPr="0044356E">
        <w:rPr>
          <w:rFonts w:ascii="Tahoma" w:hAnsi="Tahoma" w:cs="Tahoma"/>
          <w:sz w:val="18"/>
          <w:szCs w:val="18"/>
          <w:lang w:eastAsia="pl-PL"/>
        </w:rPr>
        <w:t>Wykonawca zobowiązuje się, że każdy nowy sprzęt, o którym mowa w</w:t>
      </w:r>
      <w:r>
        <w:rPr>
          <w:rFonts w:ascii="Tahoma" w:hAnsi="Tahoma" w:cs="Tahoma"/>
          <w:sz w:val="18"/>
          <w:szCs w:val="18"/>
          <w:lang w:eastAsia="pl-PL"/>
        </w:rPr>
        <w:t xml:space="preserve"> </w:t>
      </w:r>
      <w:r w:rsidRPr="0044356E">
        <w:rPr>
          <w:rFonts w:ascii="Tahoma" w:hAnsi="Tahoma" w:cs="Tahoma"/>
          <w:sz w:val="18"/>
          <w:szCs w:val="18"/>
          <w:lang w:eastAsia="pl-PL"/>
        </w:rPr>
        <w:t>ust. 1</w:t>
      </w:r>
      <w:r w:rsidR="004D0D86">
        <w:rPr>
          <w:rFonts w:ascii="Tahoma" w:hAnsi="Tahoma" w:cs="Tahoma"/>
          <w:sz w:val="18"/>
          <w:szCs w:val="18"/>
          <w:lang w:eastAsia="pl-PL"/>
        </w:rPr>
        <w:t>4</w:t>
      </w:r>
      <w:r w:rsidRPr="0044356E">
        <w:rPr>
          <w:rFonts w:ascii="Tahoma" w:hAnsi="Tahoma" w:cs="Tahoma"/>
          <w:sz w:val="18"/>
          <w:szCs w:val="18"/>
          <w:lang w:eastAsia="pl-PL"/>
        </w:rPr>
        <w:t xml:space="preserve"> </w:t>
      </w:r>
      <w:r w:rsidR="004D0D86">
        <w:rPr>
          <w:rFonts w:ascii="Tahoma" w:hAnsi="Tahoma" w:cs="Tahoma"/>
          <w:sz w:val="18"/>
          <w:szCs w:val="18"/>
          <w:lang w:eastAsia="pl-PL"/>
        </w:rPr>
        <w:t xml:space="preserve"> </w:t>
      </w:r>
      <w:r w:rsidRPr="0044356E">
        <w:rPr>
          <w:rFonts w:ascii="Tahoma" w:hAnsi="Tahoma" w:cs="Tahoma"/>
          <w:sz w:val="18"/>
          <w:szCs w:val="18"/>
          <w:lang w:eastAsia="pl-PL"/>
        </w:rPr>
        <w:t>będzie o takich samych parametrach i standardach, jak sprzęt, który opisuje</w:t>
      </w:r>
      <w:r w:rsidRPr="0044356E">
        <w:rPr>
          <w:rFonts w:ascii="Tahoma" w:hAnsi="Tahoma" w:cs="Tahoma"/>
          <w:color w:val="000000"/>
          <w:spacing w:val="6"/>
          <w:sz w:val="18"/>
          <w:szCs w:val="18"/>
        </w:rPr>
        <w:t xml:space="preserve"> </w:t>
      </w:r>
      <w:r w:rsidRPr="0044356E">
        <w:rPr>
          <w:rFonts w:ascii="Tahoma" w:hAnsi="Tahoma" w:cs="Tahoma"/>
          <w:b/>
          <w:bCs/>
          <w:sz w:val="18"/>
          <w:szCs w:val="18"/>
          <w:lang w:eastAsia="pl-PL"/>
        </w:rPr>
        <w:t xml:space="preserve">Załącznik Nr 1 </w:t>
      </w:r>
      <w:r w:rsidRPr="0044356E">
        <w:rPr>
          <w:rFonts w:ascii="Tahoma" w:hAnsi="Tahoma" w:cs="Tahoma"/>
          <w:sz w:val="18"/>
          <w:szCs w:val="18"/>
          <w:lang w:eastAsia="pl-PL"/>
        </w:rPr>
        <w:t>do Umowy, lub innych, uzgodnionych z Zamawiającym, ale o nie gorszym standardzie i pożądanej przez Zamawiającego funkcjonalności i wydajności.</w:t>
      </w:r>
    </w:p>
    <w:p w14:paraId="1CCD98F0" w14:textId="6E337DF9" w:rsidR="00042DCA" w:rsidRPr="0044356E" w:rsidRDefault="00042DCA" w:rsidP="00662D72">
      <w:pPr>
        <w:pStyle w:val="Akapitzlist"/>
        <w:numPr>
          <w:ilvl w:val="0"/>
          <w:numId w:val="22"/>
        </w:numPr>
        <w:spacing w:line="280" w:lineRule="exact"/>
        <w:jc w:val="both"/>
        <w:rPr>
          <w:rFonts w:ascii="Tahoma" w:hAnsi="Tahoma" w:cs="Tahoma"/>
          <w:spacing w:val="-3"/>
          <w:sz w:val="18"/>
          <w:szCs w:val="18"/>
        </w:rPr>
      </w:pPr>
      <w:r w:rsidRPr="004839F0">
        <w:rPr>
          <w:rFonts w:ascii="Tahoma" w:hAnsi="Tahoma" w:cs="Tahoma"/>
          <w:sz w:val="18"/>
          <w:szCs w:val="18"/>
        </w:rPr>
        <w:t>Naprawa sprzętu lub urządzenia w trakcie usuwania wady powoduje wydłużenie terminu gwarancji o czas trwania niesprawności urządzenia lub sprzętu liczony w dniach od następnego dnia roboczego po zgłoszeniu awarii do dnia zakończenia naprawy łącznie z tym dniem (czas przestoju). Każdorazowa wymiana sprzętu, elementu lub urządzenia na nowy powoduje, ze okres gwarancji biegnie dla niego od nowa.</w:t>
      </w:r>
    </w:p>
    <w:p w14:paraId="03DF837E" w14:textId="26DF3CA9" w:rsidR="00042DCA" w:rsidRPr="00675C91" w:rsidRDefault="00042DCA" w:rsidP="00662D72">
      <w:pPr>
        <w:pStyle w:val="Akapitzlist"/>
        <w:numPr>
          <w:ilvl w:val="0"/>
          <w:numId w:val="22"/>
        </w:numPr>
        <w:spacing w:line="280" w:lineRule="exact"/>
        <w:jc w:val="both"/>
        <w:rPr>
          <w:rFonts w:ascii="Tahoma" w:hAnsi="Tahoma" w:cs="Tahoma"/>
          <w:spacing w:val="-3"/>
          <w:sz w:val="18"/>
          <w:szCs w:val="18"/>
        </w:rPr>
      </w:pPr>
      <w:r w:rsidRPr="0044356E">
        <w:rPr>
          <w:rFonts w:ascii="Tahoma" w:hAnsi="Tahoma" w:cs="Tahoma"/>
          <w:sz w:val="18"/>
          <w:szCs w:val="18"/>
          <w:lang w:eastAsia="pl-PL"/>
        </w:rPr>
        <w:t xml:space="preserve">Wykonawca jest zobowiązany do odbioru i utylizacji </w:t>
      </w:r>
      <w:r w:rsidR="007954F1">
        <w:rPr>
          <w:rFonts w:ascii="Tahoma" w:hAnsi="Tahoma" w:cs="Tahoma"/>
          <w:sz w:val="18"/>
          <w:szCs w:val="18"/>
          <w:lang w:eastAsia="pl-PL"/>
        </w:rPr>
        <w:t xml:space="preserve"> na swój koszt </w:t>
      </w:r>
      <w:r w:rsidRPr="0044356E">
        <w:rPr>
          <w:rFonts w:ascii="Tahoma" w:hAnsi="Tahoma" w:cs="Tahoma"/>
          <w:sz w:val="18"/>
          <w:szCs w:val="18"/>
          <w:lang w:eastAsia="pl-PL"/>
        </w:rPr>
        <w:t>sprzętu podlegającego wymianie,</w:t>
      </w:r>
      <w:r w:rsidRPr="0044356E">
        <w:rPr>
          <w:rFonts w:ascii="Tahoma" w:hAnsi="Tahoma" w:cs="Tahoma"/>
          <w:color w:val="000000"/>
          <w:spacing w:val="6"/>
          <w:sz w:val="18"/>
          <w:szCs w:val="18"/>
        </w:rPr>
        <w:t xml:space="preserve"> </w:t>
      </w:r>
      <w:r w:rsidRPr="0044356E">
        <w:rPr>
          <w:rFonts w:ascii="Tahoma" w:hAnsi="Tahoma" w:cs="Tahoma"/>
          <w:sz w:val="18"/>
          <w:szCs w:val="18"/>
          <w:lang w:eastAsia="pl-PL"/>
        </w:rPr>
        <w:t>z wyjątkiem nośników informacji, które w każdym przypadku pozostają u Zamawiającego,</w:t>
      </w:r>
      <w:r w:rsidRPr="0044356E">
        <w:rPr>
          <w:rFonts w:ascii="Tahoma" w:hAnsi="Tahoma" w:cs="Tahoma"/>
          <w:color w:val="000000"/>
          <w:spacing w:val="6"/>
          <w:sz w:val="18"/>
          <w:szCs w:val="18"/>
        </w:rPr>
        <w:t xml:space="preserve"> </w:t>
      </w:r>
      <w:r w:rsidRPr="0044356E">
        <w:rPr>
          <w:rFonts w:ascii="Tahoma" w:hAnsi="Tahoma" w:cs="Tahoma"/>
          <w:sz w:val="18"/>
          <w:szCs w:val="18"/>
          <w:lang w:eastAsia="pl-PL"/>
        </w:rPr>
        <w:t>chyba że Zamawiający zdecyduje inaczej, informując o tym Wykonawcę.</w:t>
      </w:r>
    </w:p>
    <w:p w14:paraId="526CF783" w14:textId="66B99B7D" w:rsidR="00675C91" w:rsidRPr="00675C91" w:rsidRDefault="00675C91" w:rsidP="00662D72">
      <w:pPr>
        <w:pStyle w:val="Akapitzlist"/>
        <w:numPr>
          <w:ilvl w:val="0"/>
          <w:numId w:val="22"/>
        </w:numPr>
        <w:spacing w:line="280" w:lineRule="exact"/>
        <w:jc w:val="both"/>
        <w:rPr>
          <w:rFonts w:ascii="Tahoma" w:hAnsi="Tahoma" w:cs="Tahoma"/>
          <w:spacing w:val="-3"/>
          <w:sz w:val="18"/>
          <w:szCs w:val="18"/>
        </w:rPr>
      </w:pPr>
      <w:r w:rsidRPr="00675C91">
        <w:rPr>
          <w:rFonts w:ascii="Tahoma" w:hAnsi="Tahoma" w:cs="Tahoma"/>
          <w:spacing w:val="-3"/>
          <w:sz w:val="18"/>
          <w:szCs w:val="18"/>
        </w:rPr>
        <w:t xml:space="preserve">Nie później niż w ostatnim dniu obowiązywania gwarancji i rękojmi zostanie przeprowadzony odbiór </w:t>
      </w:r>
      <w:r w:rsidR="00CF77BD">
        <w:rPr>
          <w:rFonts w:ascii="Tahoma" w:hAnsi="Tahoma" w:cs="Tahoma"/>
          <w:spacing w:val="-3"/>
          <w:sz w:val="18"/>
          <w:szCs w:val="18"/>
        </w:rPr>
        <w:t>gwarancyjny</w:t>
      </w:r>
      <w:r w:rsidRPr="00675C91">
        <w:rPr>
          <w:rFonts w:ascii="Tahoma" w:hAnsi="Tahoma" w:cs="Tahoma"/>
          <w:spacing w:val="-3"/>
          <w:sz w:val="18"/>
          <w:szCs w:val="18"/>
        </w:rPr>
        <w:t xml:space="preserve">. Odbiór </w:t>
      </w:r>
      <w:r w:rsidR="00CF77BD">
        <w:rPr>
          <w:rFonts w:ascii="Tahoma" w:hAnsi="Tahoma" w:cs="Tahoma"/>
          <w:spacing w:val="-3"/>
          <w:sz w:val="18"/>
          <w:szCs w:val="18"/>
        </w:rPr>
        <w:t>gwarancyjny</w:t>
      </w:r>
      <w:r w:rsidR="00CF77BD" w:rsidRPr="00675C91">
        <w:rPr>
          <w:rFonts w:ascii="Tahoma" w:hAnsi="Tahoma" w:cs="Tahoma"/>
          <w:spacing w:val="-3"/>
          <w:sz w:val="18"/>
          <w:szCs w:val="18"/>
        </w:rPr>
        <w:t xml:space="preserve"> </w:t>
      </w:r>
      <w:r w:rsidRPr="00675C91">
        <w:rPr>
          <w:rFonts w:ascii="Tahoma" w:hAnsi="Tahoma" w:cs="Tahoma"/>
          <w:spacing w:val="-3"/>
          <w:sz w:val="18"/>
          <w:szCs w:val="18"/>
        </w:rPr>
        <w:t xml:space="preserve">służy potwierdzeniu usunięcia wszystkich wad ujawnionych  w okresie rękojmi i  gwarancji </w:t>
      </w:r>
      <w:r>
        <w:rPr>
          <w:rFonts w:ascii="Tahoma" w:hAnsi="Tahoma" w:cs="Tahoma"/>
          <w:spacing w:val="-3"/>
          <w:sz w:val="18"/>
          <w:szCs w:val="18"/>
        </w:rPr>
        <w:t xml:space="preserve"> i </w:t>
      </w:r>
      <w:r w:rsidRPr="00675C91">
        <w:rPr>
          <w:rFonts w:ascii="Tahoma" w:hAnsi="Tahoma" w:cs="Tahoma"/>
          <w:spacing w:val="-3"/>
          <w:sz w:val="18"/>
          <w:szCs w:val="18"/>
        </w:rPr>
        <w:t xml:space="preserve">potwierdzeniu wypełnienia przez Wykonawcę wszystkich obowiązków wynikających z niniejszej </w:t>
      </w:r>
      <w:r w:rsidR="008F66B0">
        <w:rPr>
          <w:rFonts w:ascii="Tahoma" w:hAnsi="Tahoma" w:cs="Tahoma"/>
          <w:spacing w:val="-3"/>
          <w:sz w:val="18"/>
          <w:szCs w:val="18"/>
        </w:rPr>
        <w:t>U</w:t>
      </w:r>
      <w:r w:rsidRPr="00675C91">
        <w:rPr>
          <w:rFonts w:ascii="Tahoma" w:hAnsi="Tahoma" w:cs="Tahoma"/>
          <w:spacing w:val="-3"/>
          <w:sz w:val="18"/>
          <w:szCs w:val="18"/>
        </w:rPr>
        <w:t xml:space="preserve">mowy. </w:t>
      </w:r>
    </w:p>
    <w:p w14:paraId="3960450A" w14:textId="2C759002" w:rsidR="00675C91" w:rsidRPr="00675C91" w:rsidRDefault="00675C91" w:rsidP="00662D72">
      <w:pPr>
        <w:pStyle w:val="Akapitzlist"/>
        <w:numPr>
          <w:ilvl w:val="0"/>
          <w:numId w:val="22"/>
        </w:numPr>
        <w:spacing w:line="280" w:lineRule="exact"/>
        <w:jc w:val="both"/>
        <w:rPr>
          <w:rFonts w:ascii="Tahoma" w:hAnsi="Tahoma" w:cs="Tahoma"/>
          <w:spacing w:val="-3"/>
          <w:sz w:val="18"/>
          <w:szCs w:val="18"/>
        </w:rPr>
      </w:pPr>
      <w:r w:rsidRPr="00675C91">
        <w:rPr>
          <w:rFonts w:ascii="Tahoma" w:hAnsi="Tahoma" w:cs="Tahoma"/>
          <w:spacing w:val="-3"/>
          <w:sz w:val="18"/>
          <w:szCs w:val="18"/>
        </w:rPr>
        <w:t xml:space="preserve">Z odbioru ostatecznego sporządza się </w:t>
      </w:r>
      <w:r w:rsidR="007954F1">
        <w:rPr>
          <w:rFonts w:ascii="Tahoma" w:hAnsi="Tahoma" w:cs="Tahoma"/>
          <w:spacing w:val="-3"/>
          <w:sz w:val="18"/>
          <w:szCs w:val="18"/>
        </w:rPr>
        <w:t>P</w:t>
      </w:r>
      <w:r w:rsidRPr="00675C91">
        <w:rPr>
          <w:rFonts w:ascii="Tahoma" w:hAnsi="Tahoma" w:cs="Tahoma"/>
          <w:spacing w:val="-3"/>
          <w:sz w:val="18"/>
          <w:szCs w:val="18"/>
        </w:rPr>
        <w:t>rotokół odbioru ostatecznego.</w:t>
      </w:r>
    </w:p>
    <w:p w14:paraId="75247AA0" w14:textId="3B47BA56" w:rsidR="00675C91" w:rsidRPr="00675C91" w:rsidRDefault="00675C91" w:rsidP="00662D72">
      <w:pPr>
        <w:pStyle w:val="Akapitzlist"/>
        <w:numPr>
          <w:ilvl w:val="0"/>
          <w:numId w:val="22"/>
        </w:numPr>
        <w:spacing w:line="280" w:lineRule="exact"/>
        <w:jc w:val="both"/>
        <w:rPr>
          <w:rFonts w:ascii="Tahoma" w:hAnsi="Tahoma" w:cs="Tahoma"/>
          <w:spacing w:val="-3"/>
          <w:sz w:val="18"/>
          <w:szCs w:val="18"/>
        </w:rPr>
      </w:pPr>
      <w:r w:rsidRPr="00675C91">
        <w:rPr>
          <w:rFonts w:ascii="Tahoma" w:hAnsi="Tahoma" w:cs="Tahoma"/>
          <w:spacing w:val="-3"/>
          <w:sz w:val="18"/>
          <w:szCs w:val="18"/>
        </w:rPr>
        <w:t xml:space="preserve">Jeżeli podczas odbioru </w:t>
      </w:r>
      <w:r w:rsidR="00CF77BD">
        <w:rPr>
          <w:rFonts w:ascii="Tahoma" w:hAnsi="Tahoma" w:cs="Tahoma"/>
          <w:spacing w:val="-3"/>
          <w:sz w:val="18"/>
          <w:szCs w:val="18"/>
        </w:rPr>
        <w:t xml:space="preserve">gwarancyjnego </w:t>
      </w:r>
      <w:r w:rsidR="00CF77BD" w:rsidRPr="00675C91">
        <w:rPr>
          <w:rFonts w:ascii="Tahoma" w:hAnsi="Tahoma" w:cs="Tahoma"/>
          <w:spacing w:val="-3"/>
          <w:sz w:val="18"/>
          <w:szCs w:val="18"/>
        </w:rPr>
        <w:t xml:space="preserve"> </w:t>
      </w:r>
      <w:r w:rsidRPr="00675C91">
        <w:rPr>
          <w:rFonts w:ascii="Tahoma" w:hAnsi="Tahoma" w:cs="Tahoma"/>
          <w:spacing w:val="-3"/>
          <w:sz w:val="18"/>
          <w:szCs w:val="18"/>
        </w:rPr>
        <w:t xml:space="preserve">okaże się, że nie zostały usunięte wszystkie wady, co skutkuje niemożliwością użytkowania przedmiotu niniejszej </w:t>
      </w:r>
      <w:r w:rsidR="008F66B0">
        <w:rPr>
          <w:rFonts w:ascii="Tahoma" w:hAnsi="Tahoma" w:cs="Tahoma"/>
          <w:spacing w:val="-3"/>
          <w:sz w:val="18"/>
          <w:szCs w:val="18"/>
        </w:rPr>
        <w:t>U</w:t>
      </w:r>
      <w:r w:rsidRPr="00675C91">
        <w:rPr>
          <w:rFonts w:ascii="Tahoma" w:hAnsi="Tahoma" w:cs="Tahoma"/>
          <w:spacing w:val="-3"/>
          <w:sz w:val="18"/>
          <w:szCs w:val="18"/>
        </w:rPr>
        <w:t xml:space="preserve">mowy, Zamawiający przerywa odbiór </w:t>
      </w:r>
      <w:r w:rsidR="00CF77BD">
        <w:rPr>
          <w:rFonts w:ascii="Tahoma" w:hAnsi="Tahoma" w:cs="Tahoma"/>
          <w:spacing w:val="-3"/>
          <w:sz w:val="18"/>
          <w:szCs w:val="18"/>
        </w:rPr>
        <w:t xml:space="preserve">gwarancyjny, </w:t>
      </w:r>
      <w:r w:rsidRPr="00675C91">
        <w:rPr>
          <w:rFonts w:ascii="Tahoma" w:hAnsi="Tahoma" w:cs="Tahoma"/>
          <w:spacing w:val="-3"/>
          <w:sz w:val="18"/>
          <w:szCs w:val="18"/>
        </w:rPr>
        <w:t xml:space="preserve"> a Wykonawca jest zobowiązany przedłuż gwarancj</w:t>
      </w:r>
      <w:r w:rsidR="00CF77BD">
        <w:rPr>
          <w:rFonts w:ascii="Tahoma" w:hAnsi="Tahoma" w:cs="Tahoma"/>
          <w:spacing w:val="-3"/>
          <w:sz w:val="18"/>
          <w:szCs w:val="18"/>
        </w:rPr>
        <w:t>i</w:t>
      </w:r>
      <w:r w:rsidRPr="00675C91">
        <w:rPr>
          <w:rFonts w:ascii="Tahoma" w:hAnsi="Tahoma" w:cs="Tahoma"/>
          <w:spacing w:val="-3"/>
          <w:sz w:val="18"/>
          <w:szCs w:val="18"/>
        </w:rPr>
        <w:t xml:space="preserve"> w stosunku do </w:t>
      </w:r>
      <w:r w:rsidR="00CF77BD">
        <w:rPr>
          <w:rFonts w:ascii="Tahoma" w:hAnsi="Tahoma" w:cs="Tahoma"/>
          <w:spacing w:val="-3"/>
          <w:sz w:val="18"/>
          <w:szCs w:val="18"/>
        </w:rPr>
        <w:t>sprzętu, w którym wykryto wady</w:t>
      </w:r>
      <w:r w:rsidR="00234865">
        <w:rPr>
          <w:rFonts w:ascii="Tahoma" w:hAnsi="Tahoma" w:cs="Tahoma"/>
          <w:spacing w:val="-3"/>
          <w:sz w:val="18"/>
          <w:szCs w:val="18"/>
        </w:rPr>
        <w:t xml:space="preserve">, </w:t>
      </w:r>
      <w:r w:rsidR="00CF77BD">
        <w:rPr>
          <w:rFonts w:ascii="Tahoma" w:hAnsi="Tahoma" w:cs="Tahoma"/>
          <w:spacing w:val="-3"/>
          <w:sz w:val="18"/>
          <w:szCs w:val="18"/>
        </w:rPr>
        <w:t xml:space="preserve"> </w:t>
      </w:r>
      <w:r w:rsidRPr="00675C91">
        <w:rPr>
          <w:rFonts w:ascii="Tahoma" w:hAnsi="Tahoma" w:cs="Tahoma"/>
          <w:spacing w:val="-3"/>
          <w:sz w:val="18"/>
          <w:szCs w:val="18"/>
        </w:rPr>
        <w:t xml:space="preserve"> na nowy okres</w:t>
      </w:r>
      <w:r w:rsidR="00CF77BD">
        <w:rPr>
          <w:rFonts w:ascii="Tahoma" w:hAnsi="Tahoma" w:cs="Tahoma"/>
          <w:spacing w:val="-3"/>
          <w:sz w:val="18"/>
          <w:szCs w:val="18"/>
        </w:rPr>
        <w:t xml:space="preserve"> wskazany w ust. 1</w:t>
      </w:r>
      <w:r w:rsidRPr="00675C91">
        <w:rPr>
          <w:rFonts w:ascii="Tahoma" w:hAnsi="Tahoma" w:cs="Tahoma"/>
          <w:spacing w:val="-3"/>
          <w:sz w:val="18"/>
          <w:szCs w:val="18"/>
        </w:rPr>
        <w:t xml:space="preserve">. Zamawiający wyznacza nowy (inny) termin odbioru </w:t>
      </w:r>
      <w:r w:rsidR="00CF77BD">
        <w:rPr>
          <w:rFonts w:ascii="Tahoma" w:hAnsi="Tahoma" w:cs="Tahoma"/>
          <w:spacing w:val="-3"/>
          <w:sz w:val="18"/>
          <w:szCs w:val="18"/>
        </w:rPr>
        <w:t xml:space="preserve">gwarancyjnego </w:t>
      </w:r>
      <w:r w:rsidR="00CF77BD" w:rsidRPr="00675C91">
        <w:rPr>
          <w:rFonts w:ascii="Tahoma" w:hAnsi="Tahoma" w:cs="Tahoma"/>
          <w:spacing w:val="-3"/>
          <w:sz w:val="18"/>
          <w:szCs w:val="18"/>
        </w:rPr>
        <w:t xml:space="preserve"> </w:t>
      </w:r>
      <w:r w:rsidRPr="00675C91">
        <w:rPr>
          <w:rFonts w:ascii="Tahoma" w:hAnsi="Tahoma" w:cs="Tahoma"/>
          <w:spacing w:val="-3"/>
          <w:sz w:val="18"/>
          <w:szCs w:val="18"/>
        </w:rPr>
        <w:t>do upływu którego Wykonawca jest zobowiązany usunąć wady.</w:t>
      </w:r>
    </w:p>
    <w:p w14:paraId="30C43AB6" w14:textId="77777777" w:rsidR="00042DCA" w:rsidRPr="0044356E" w:rsidRDefault="00042DCA" w:rsidP="00662D72">
      <w:pPr>
        <w:pStyle w:val="Akapitzlist"/>
        <w:numPr>
          <w:ilvl w:val="0"/>
          <w:numId w:val="22"/>
        </w:numPr>
        <w:spacing w:line="280" w:lineRule="exact"/>
        <w:jc w:val="both"/>
        <w:rPr>
          <w:rFonts w:ascii="Tahoma" w:hAnsi="Tahoma" w:cs="Tahoma"/>
          <w:spacing w:val="-3"/>
          <w:sz w:val="18"/>
          <w:szCs w:val="18"/>
        </w:rPr>
      </w:pPr>
      <w:r w:rsidRPr="0044356E">
        <w:rPr>
          <w:rFonts w:ascii="Tahoma" w:hAnsi="Tahoma" w:cs="Tahoma"/>
          <w:sz w:val="18"/>
          <w:szCs w:val="18"/>
          <w:lang w:eastAsia="pl-PL"/>
        </w:rPr>
        <w:t>Wykonawca oświadcza, że udzielona gwarancja nie ogranicza w szczególności praw</w:t>
      </w:r>
      <w:r w:rsidRPr="0044356E">
        <w:rPr>
          <w:rFonts w:ascii="Tahoma" w:hAnsi="Tahoma" w:cs="Tahoma"/>
          <w:color w:val="000000"/>
          <w:spacing w:val="6"/>
          <w:sz w:val="18"/>
          <w:szCs w:val="18"/>
        </w:rPr>
        <w:t xml:space="preserve"> </w:t>
      </w:r>
      <w:r w:rsidRPr="0044356E">
        <w:rPr>
          <w:rFonts w:ascii="Tahoma" w:hAnsi="Tahoma" w:cs="Tahoma"/>
          <w:sz w:val="18"/>
          <w:szCs w:val="18"/>
          <w:lang w:eastAsia="pl-PL"/>
        </w:rPr>
        <w:t>Zamawiającego do:</w:t>
      </w:r>
    </w:p>
    <w:p w14:paraId="730D2BF6" w14:textId="05A4506E" w:rsidR="00042DCA" w:rsidRPr="0044356E" w:rsidRDefault="00042DCA" w:rsidP="00662D72">
      <w:pPr>
        <w:pStyle w:val="Akapitzlist"/>
        <w:numPr>
          <w:ilvl w:val="0"/>
          <w:numId w:val="25"/>
        </w:numPr>
        <w:suppressAutoHyphens w:val="0"/>
        <w:spacing w:line="280" w:lineRule="exact"/>
        <w:jc w:val="both"/>
        <w:rPr>
          <w:rFonts w:ascii="Tahoma" w:hAnsi="Tahoma" w:cs="Tahoma"/>
          <w:sz w:val="18"/>
          <w:szCs w:val="18"/>
          <w:lang w:eastAsia="pl-PL"/>
        </w:rPr>
      </w:pPr>
      <w:r w:rsidRPr="0044356E">
        <w:rPr>
          <w:rFonts w:ascii="Tahoma" w:hAnsi="Tahoma" w:cs="Tahoma"/>
          <w:sz w:val="18"/>
          <w:szCs w:val="18"/>
          <w:lang w:eastAsia="pl-PL"/>
        </w:rPr>
        <w:t xml:space="preserve">powierzania sprzętu wraz z oprogramowaniem, stanowiących </w:t>
      </w:r>
      <w:r w:rsidR="00164C18">
        <w:rPr>
          <w:rFonts w:ascii="Tahoma" w:hAnsi="Tahoma" w:cs="Tahoma"/>
          <w:sz w:val="18"/>
          <w:szCs w:val="18"/>
          <w:lang w:eastAsia="pl-PL"/>
        </w:rPr>
        <w:t>P</w:t>
      </w:r>
      <w:r w:rsidRPr="0044356E">
        <w:rPr>
          <w:rFonts w:ascii="Tahoma" w:hAnsi="Tahoma" w:cs="Tahoma"/>
          <w:sz w:val="18"/>
          <w:szCs w:val="18"/>
          <w:lang w:eastAsia="pl-PL"/>
        </w:rPr>
        <w:t>rzedmiot Umowy, osobom trzecim, celem ich instalacji i konserwacji w miejscu eksploatacji;</w:t>
      </w:r>
    </w:p>
    <w:p w14:paraId="5B5C6005" w14:textId="51F63D4E" w:rsidR="00042DCA" w:rsidRDefault="00042DCA" w:rsidP="00662D72">
      <w:pPr>
        <w:pStyle w:val="Akapitzlist"/>
        <w:numPr>
          <w:ilvl w:val="0"/>
          <w:numId w:val="25"/>
        </w:numPr>
        <w:suppressAutoHyphens w:val="0"/>
        <w:spacing w:line="280" w:lineRule="exact"/>
        <w:jc w:val="both"/>
        <w:rPr>
          <w:rFonts w:ascii="Tahoma" w:hAnsi="Tahoma" w:cs="Tahoma"/>
          <w:sz w:val="18"/>
          <w:szCs w:val="18"/>
          <w:lang w:eastAsia="pl-PL"/>
        </w:rPr>
      </w:pPr>
      <w:r w:rsidRPr="0044356E">
        <w:rPr>
          <w:rFonts w:ascii="Tahoma" w:hAnsi="Tahoma" w:cs="Tahoma"/>
          <w:sz w:val="18"/>
          <w:szCs w:val="18"/>
          <w:lang w:eastAsia="pl-PL"/>
        </w:rPr>
        <w:t xml:space="preserve"> przenoszenia dostarczanego sprzętu wraz z oprogramowaniem do innych lokalizacji;</w:t>
      </w:r>
    </w:p>
    <w:p w14:paraId="01DC9023" w14:textId="096F0814" w:rsidR="00042DCA" w:rsidRDefault="00042DCA" w:rsidP="00662D72">
      <w:pPr>
        <w:pStyle w:val="Akapitzlist"/>
        <w:numPr>
          <w:ilvl w:val="0"/>
          <w:numId w:val="25"/>
        </w:numPr>
        <w:suppressAutoHyphens w:val="0"/>
        <w:spacing w:line="280" w:lineRule="exact"/>
        <w:jc w:val="both"/>
        <w:rPr>
          <w:rFonts w:ascii="Tahoma" w:hAnsi="Tahoma" w:cs="Tahoma"/>
          <w:sz w:val="18"/>
          <w:szCs w:val="18"/>
          <w:lang w:eastAsia="pl-PL"/>
        </w:rPr>
      </w:pPr>
      <w:r w:rsidRPr="0044356E">
        <w:rPr>
          <w:rFonts w:ascii="Tahoma" w:hAnsi="Tahoma" w:cs="Tahoma"/>
          <w:sz w:val="18"/>
          <w:szCs w:val="18"/>
          <w:lang w:eastAsia="pl-PL"/>
        </w:rPr>
        <w:t xml:space="preserve"> instalowania i wymiany, w zakupionym sprzęcie kart i urządzeń (np. sterowników sieci, dysków), zgodnie z zasadami sztuki informatycznej przez wykwalifikowany personel.</w:t>
      </w:r>
    </w:p>
    <w:p w14:paraId="0395914E" w14:textId="77777777" w:rsidR="0044356E" w:rsidRPr="0044356E" w:rsidRDefault="0044356E" w:rsidP="00FF70F8">
      <w:pPr>
        <w:pStyle w:val="Akapitzlist"/>
        <w:suppressAutoHyphens w:val="0"/>
        <w:spacing w:line="280" w:lineRule="exact"/>
        <w:jc w:val="both"/>
        <w:rPr>
          <w:rFonts w:ascii="Tahoma" w:hAnsi="Tahoma" w:cs="Tahoma"/>
          <w:sz w:val="18"/>
          <w:szCs w:val="18"/>
          <w:lang w:eastAsia="pl-PL"/>
        </w:rPr>
      </w:pPr>
    </w:p>
    <w:p w14:paraId="05924CE9" w14:textId="0BAE40DD" w:rsidR="00042DCA" w:rsidRDefault="00042DCA" w:rsidP="00FF70F8">
      <w:pPr>
        <w:keepNext/>
        <w:suppressAutoHyphens w:val="0"/>
        <w:spacing w:line="280" w:lineRule="exact"/>
        <w:ind w:left="360"/>
        <w:jc w:val="center"/>
        <w:outlineLvl w:val="0"/>
        <w:rPr>
          <w:rFonts w:ascii="Tahoma" w:hAnsi="Tahoma" w:cs="Tahoma"/>
          <w:b/>
          <w:bCs/>
          <w:sz w:val="18"/>
          <w:szCs w:val="18"/>
          <w:lang w:eastAsia="pl-PL"/>
        </w:rPr>
      </w:pPr>
      <w:r>
        <w:rPr>
          <w:rFonts w:ascii="Tahoma" w:hAnsi="Tahoma" w:cs="Tahoma"/>
          <w:b/>
          <w:bCs/>
          <w:sz w:val="18"/>
          <w:szCs w:val="18"/>
          <w:lang w:eastAsia="pl-PL"/>
        </w:rPr>
        <w:t>§</w:t>
      </w:r>
      <w:r w:rsidR="005C6ACC">
        <w:rPr>
          <w:rFonts w:ascii="Tahoma" w:hAnsi="Tahoma" w:cs="Tahoma"/>
          <w:b/>
          <w:bCs/>
          <w:sz w:val="18"/>
          <w:szCs w:val="18"/>
          <w:lang w:eastAsia="pl-PL"/>
        </w:rPr>
        <w:t>7</w:t>
      </w:r>
    </w:p>
    <w:p w14:paraId="589D30FB" w14:textId="39F80FD6" w:rsidR="00042DCA" w:rsidRPr="009A1014" w:rsidRDefault="009A1014" w:rsidP="00FF70F8">
      <w:pPr>
        <w:keepNext/>
        <w:suppressAutoHyphens w:val="0"/>
        <w:spacing w:line="280" w:lineRule="exact"/>
        <w:ind w:left="360"/>
        <w:jc w:val="center"/>
        <w:outlineLvl w:val="0"/>
        <w:rPr>
          <w:rFonts w:ascii="Tahoma" w:hAnsi="Tahoma" w:cs="Tahoma"/>
          <w:b/>
          <w:bCs/>
          <w:color w:val="FFFFFF" w:themeColor="background1"/>
          <w:sz w:val="18"/>
          <w:szCs w:val="18"/>
          <w:lang w:eastAsia="pl-PL"/>
        </w:rPr>
      </w:pPr>
      <w:r w:rsidRPr="009A1014">
        <w:rPr>
          <w:rFonts w:ascii="Tahoma" w:hAnsi="Tahoma" w:cs="Tahoma"/>
          <w:b/>
          <w:bCs/>
          <w:color w:val="FFFFFF" w:themeColor="background1"/>
          <w:sz w:val="18"/>
          <w:szCs w:val="18"/>
          <w:highlight w:val="black"/>
          <w:lang w:eastAsia="pl-PL"/>
        </w:rPr>
        <w:t>Rękojmia za wady fizyczne i prawne</w:t>
      </w:r>
    </w:p>
    <w:p w14:paraId="3DAA6839" w14:textId="77777777" w:rsidR="004D0D86" w:rsidRPr="004D0D86" w:rsidRDefault="004D0D86" w:rsidP="00662D72">
      <w:pPr>
        <w:pStyle w:val="Akapitzlist"/>
        <w:numPr>
          <w:ilvl w:val="0"/>
          <w:numId w:val="26"/>
        </w:numPr>
        <w:suppressAutoHyphens w:val="0"/>
        <w:spacing w:line="280" w:lineRule="exact"/>
        <w:jc w:val="both"/>
        <w:rPr>
          <w:rFonts w:ascii="Tahoma" w:hAnsi="Tahoma" w:cs="Tahoma"/>
          <w:sz w:val="18"/>
          <w:szCs w:val="18"/>
          <w:lang w:eastAsia="pl-PL"/>
        </w:rPr>
      </w:pPr>
      <w:r w:rsidRPr="004D0D86">
        <w:rPr>
          <w:rFonts w:ascii="Tahoma" w:hAnsi="Tahoma" w:cs="Tahoma"/>
          <w:sz w:val="18"/>
          <w:szCs w:val="18"/>
          <w:lang w:eastAsia="pl-PL"/>
        </w:rPr>
        <w:t xml:space="preserve">Wykonawca jest odpowiedzialny z tytułu rękojmi za wady Przedmiotu Umowy. </w:t>
      </w:r>
    </w:p>
    <w:p w14:paraId="59943BDB" w14:textId="0116C8D1" w:rsidR="004D0D86" w:rsidRPr="004D0D86" w:rsidRDefault="004D0D86" w:rsidP="00662D72">
      <w:pPr>
        <w:pStyle w:val="Akapitzlist"/>
        <w:numPr>
          <w:ilvl w:val="0"/>
          <w:numId w:val="26"/>
        </w:numPr>
        <w:suppressAutoHyphens w:val="0"/>
        <w:spacing w:line="280" w:lineRule="exact"/>
        <w:jc w:val="both"/>
        <w:rPr>
          <w:rFonts w:ascii="Tahoma" w:hAnsi="Tahoma" w:cs="Tahoma"/>
          <w:sz w:val="18"/>
          <w:szCs w:val="18"/>
          <w:lang w:eastAsia="pl-PL"/>
        </w:rPr>
      </w:pPr>
      <w:r w:rsidRPr="004D0D86">
        <w:rPr>
          <w:rFonts w:ascii="Tahoma" w:hAnsi="Tahoma" w:cs="Tahoma"/>
          <w:sz w:val="18"/>
          <w:szCs w:val="18"/>
          <w:lang w:eastAsia="pl-PL"/>
        </w:rPr>
        <w:t>Zamawiający może wykonywać uprawnienia z tytułu rękojmi za wady Przedmiotu Umowy, niezależnie od uprawnień wynikających z gwarancji.</w:t>
      </w:r>
    </w:p>
    <w:p w14:paraId="216CEFB5" w14:textId="59C79B0E" w:rsidR="00042DCA" w:rsidRDefault="00042DCA" w:rsidP="00662D72">
      <w:pPr>
        <w:pStyle w:val="Akapitzlist"/>
        <w:numPr>
          <w:ilvl w:val="0"/>
          <w:numId w:val="26"/>
        </w:numPr>
        <w:suppressAutoHyphens w:val="0"/>
        <w:spacing w:line="280" w:lineRule="exact"/>
        <w:jc w:val="both"/>
        <w:rPr>
          <w:rFonts w:ascii="Tahoma" w:hAnsi="Tahoma" w:cs="Tahoma"/>
          <w:sz w:val="18"/>
          <w:szCs w:val="18"/>
          <w:lang w:eastAsia="pl-PL"/>
        </w:rPr>
      </w:pPr>
      <w:r w:rsidRPr="0044356E">
        <w:rPr>
          <w:rFonts w:ascii="Tahoma" w:hAnsi="Tahoma" w:cs="Tahoma"/>
          <w:sz w:val="18"/>
          <w:szCs w:val="18"/>
          <w:lang w:eastAsia="pl-PL"/>
        </w:rPr>
        <w:lastRenderedPageBreak/>
        <w:t>Wykonawca jest odpowiedzialny względem Zamawiającego za wszelkie wady fizyczne i wady prawne dostarczonego sprzętu i oprogramowania, w tym za ewentualne roszczenia osób trzecich, w szczególności  wynikające z naruszenia praw własności intelektualnej lub przemysłowej.</w:t>
      </w:r>
    </w:p>
    <w:p w14:paraId="05E69E6D" w14:textId="1D319039" w:rsidR="0044356E" w:rsidRDefault="00042DCA" w:rsidP="00662D72">
      <w:pPr>
        <w:pStyle w:val="Akapitzlist"/>
        <w:numPr>
          <w:ilvl w:val="0"/>
          <w:numId w:val="26"/>
        </w:numPr>
        <w:suppressAutoHyphens w:val="0"/>
        <w:spacing w:line="280" w:lineRule="exact"/>
        <w:jc w:val="both"/>
        <w:rPr>
          <w:rFonts w:ascii="Tahoma" w:hAnsi="Tahoma" w:cs="Tahoma"/>
          <w:sz w:val="18"/>
          <w:szCs w:val="18"/>
          <w:lang w:eastAsia="pl-PL"/>
        </w:rPr>
      </w:pPr>
      <w:r w:rsidRPr="0044356E">
        <w:rPr>
          <w:rFonts w:ascii="Tahoma" w:hAnsi="Tahoma" w:cs="Tahoma"/>
          <w:sz w:val="18"/>
          <w:szCs w:val="18"/>
          <w:lang w:eastAsia="pl-PL"/>
        </w:rPr>
        <w:t xml:space="preserve">Wykonawca zwalnia Zamawiającego od ewentualnych roszczeń osób trzecich wynikających z naruszenia praw, o których mowa w ust. </w:t>
      </w:r>
      <w:r w:rsidR="004D0D86">
        <w:rPr>
          <w:rFonts w:ascii="Tahoma" w:hAnsi="Tahoma" w:cs="Tahoma"/>
          <w:sz w:val="18"/>
          <w:szCs w:val="18"/>
          <w:lang w:eastAsia="pl-PL"/>
        </w:rPr>
        <w:t>3</w:t>
      </w:r>
      <w:r w:rsidR="0044356E">
        <w:rPr>
          <w:rFonts w:ascii="Tahoma" w:hAnsi="Tahoma" w:cs="Tahoma"/>
          <w:sz w:val="18"/>
          <w:szCs w:val="18"/>
          <w:lang w:eastAsia="pl-PL"/>
        </w:rPr>
        <w:t xml:space="preserve"> niniejszego paragrafu.</w:t>
      </w:r>
    </w:p>
    <w:p w14:paraId="607D78B6" w14:textId="41BA2B60" w:rsidR="00042DCA" w:rsidRDefault="00042DCA" w:rsidP="00662D72">
      <w:pPr>
        <w:pStyle w:val="Akapitzlist"/>
        <w:numPr>
          <w:ilvl w:val="0"/>
          <w:numId w:val="26"/>
        </w:numPr>
        <w:suppressAutoHyphens w:val="0"/>
        <w:spacing w:line="280" w:lineRule="exact"/>
        <w:jc w:val="both"/>
        <w:rPr>
          <w:rFonts w:ascii="Tahoma" w:hAnsi="Tahoma" w:cs="Tahoma"/>
          <w:sz w:val="18"/>
          <w:szCs w:val="18"/>
          <w:lang w:eastAsia="pl-PL"/>
        </w:rPr>
      </w:pPr>
      <w:r w:rsidRPr="0044356E">
        <w:rPr>
          <w:rFonts w:ascii="Tahoma" w:hAnsi="Tahoma" w:cs="Tahoma"/>
          <w:sz w:val="18"/>
          <w:szCs w:val="18"/>
          <w:lang w:eastAsia="pl-PL"/>
        </w:rPr>
        <w:t>W przypadku wystąpienia przeciwko Zamawiającemu przez osoby trzecie z roszczeniami wynikającymi z naruszenia ich praw, o których mowa w</w:t>
      </w:r>
      <w:r w:rsidR="0044356E">
        <w:rPr>
          <w:rFonts w:ascii="Tahoma" w:hAnsi="Tahoma" w:cs="Tahoma"/>
          <w:sz w:val="18"/>
          <w:szCs w:val="18"/>
          <w:lang w:eastAsia="pl-PL"/>
        </w:rPr>
        <w:t xml:space="preserve"> </w:t>
      </w:r>
      <w:r w:rsidRPr="0044356E">
        <w:rPr>
          <w:rFonts w:ascii="Tahoma" w:hAnsi="Tahoma" w:cs="Tahoma"/>
          <w:sz w:val="18"/>
          <w:szCs w:val="18"/>
          <w:lang w:eastAsia="pl-PL"/>
        </w:rPr>
        <w:t>ust.1, Wykonawca zobowiązuje się do ich zaspokojenia i zwolnienia Zamawiającego od obowiązku świadczeń z tego tytułu.</w:t>
      </w:r>
    </w:p>
    <w:p w14:paraId="488CD494" w14:textId="0E197D27" w:rsidR="00042DCA" w:rsidRDefault="00042DCA" w:rsidP="00662D72">
      <w:pPr>
        <w:pStyle w:val="Akapitzlist"/>
        <w:numPr>
          <w:ilvl w:val="0"/>
          <w:numId w:val="26"/>
        </w:numPr>
        <w:suppressAutoHyphens w:val="0"/>
        <w:spacing w:line="280" w:lineRule="exact"/>
        <w:jc w:val="both"/>
        <w:rPr>
          <w:rFonts w:ascii="Tahoma" w:hAnsi="Tahoma" w:cs="Tahoma"/>
          <w:sz w:val="18"/>
          <w:szCs w:val="18"/>
          <w:lang w:eastAsia="pl-PL"/>
        </w:rPr>
      </w:pPr>
      <w:r w:rsidRPr="0044356E">
        <w:rPr>
          <w:rFonts w:ascii="Tahoma" w:hAnsi="Tahoma" w:cs="Tahoma"/>
          <w:sz w:val="18"/>
          <w:szCs w:val="18"/>
          <w:lang w:eastAsia="pl-PL"/>
        </w:rPr>
        <w:t>W przypadku dochodzenia na drodze sądowej przez osoby trzecie roszczeń wynikających z naruszenia ich praw, o których mowa w ust.</w:t>
      </w:r>
      <w:r w:rsidR="004D0D86">
        <w:rPr>
          <w:rFonts w:ascii="Tahoma" w:hAnsi="Tahoma" w:cs="Tahoma"/>
          <w:sz w:val="18"/>
          <w:szCs w:val="18"/>
          <w:lang w:eastAsia="pl-PL"/>
        </w:rPr>
        <w:t>3</w:t>
      </w:r>
      <w:r w:rsidR="0044356E">
        <w:rPr>
          <w:rFonts w:ascii="Tahoma" w:hAnsi="Tahoma" w:cs="Tahoma"/>
          <w:sz w:val="18"/>
          <w:szCs w:val="18"/>
          <w:lang w:eastAsia="pl-PL"/>
        </w:rPr>
        <w:t xml:space="preserve"> </w:t>
      </w:r>
      <w:r w:rsidRPr="0044356E">
        <w:rPr>
          <w:rFonts w:ascii="Tahoma" w:hAnsi="Tahoma" w:cs="Tahoma"/>
          <w:sz w:val="18"/>
          <w:szCs w:val="18"/>
          <w:lang w:eastAsia="pl-PL"/>
        </w:rPr>
        <w:t>przeciwko Zamawiającemu, Wykonawca będzie zobowiązany do przystąpienia w procesie do Zamawiającego i podjęcia wszelkich czynności w celu zwolnienia Zamawiającego z udziału w sprawie.</w:t>
      </w:r>
    </w:p>
    <w:p w14:paraId="5DC41246" w14:textId="74FFA884" w:rsidR="00042DCA" w:rsidRDefault="00042DCA" w:rsidP="00662D72">
      <w:pPr>
        <w:pStyle w:val="Akapitzlist"/>
        <w:numPr>
          <w:ilvl w:val="0"/>
          <w:numId w:val="26"/>
        </w:numPr>
        <w:suppressAutoHyphens w:val="0"/>
        <w:spacing w:line="280" w:lineRule="exact"/>
        <w:jc w:val="both"/>
        <w:rPr>
          <w:rFonts w:ascii="Tahoma" w:hAnsi="Tahoma" w:cs="Tahoma"/>
          <w:sz w:val="18"/>
          <w:szCs w:val="18"/>
          <w:lang w:eastAsia="pl-PL"/>
        </w:rPr>
      </w:pPr>
      <w:r w:rsidRPr="0044356E">
        <w:rPr>
          <w:rFonts w:ascii="Tahoma" w:hAnsi="Tahoma" w:cs="Tahoma"/>
          <w:sz w:val="18"/>
          <w:szCs w:val="18"/>
          <w:lang w:eastAsia="pl-PL"/>
        </w:rPr>
        <w:t>W przypadku zgłoszenia przez osobę trzecią roszczeń związanych ze zgodnym z niniejszą Umową wykonywaniem praw własności intelektualnej lub przemysłowej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jak również do zwrócenia Zamawiającemu całości kosztów pokrytych przez niego oraz wszelkich wydatków i opłat, włącznie z kosztami postępowania sądowego, poniesionymi przez Zamawiającego w celu odparcia roszczeń w niniejszym zakresie.</w:t>
      </w:r>
    </w:p>
    <w:p w14:paraId="45FDDF78" w14:textId="59F275F1" w:rsidR="00042DCA" w:rsidRDefault="00042DCA" w:rsidP="00662D72">
      <w:pPr>
        <w:pStyle w:val="Akapitzlist"/>
        <w:numPr>
          <w:ilvl w:val="0"/>
          <w:numId w:val="26"/>
        </w:numPr>
        <w:suppressAutoHyphens w:val="0"/>
        <w:spacing w:line="280" w:lineRule="exact"/>
        <w:jc w:val="both"/>
        <w:rPr>
          <w:rFonts w:ascii="Tahoma" w:hAnsi="Tahoma" w:cs="Tahoma"/>
          <w:sz w:val="18"/>
          <w:szCs w:val="18"/>
          <w:lang w:eastAsia="pl-PL"/>
        </w:rPr>
      </w:pPr>
      <w:r w:rsidRPr="0044356E">
        <w:rPr>
          <w:rFonts w:ascii="Tahoma" w:hAnsi="Tahoma" w:cs="Tahoma"/>
          <w:sz w:val="18"/>
          <w:szCs w:val="18"/>
          <w:lang w:eastAsia="pl-PL"/>
        </w:rPr>
        <w:t>W przypadku zgłoszenia wobec Zamawiającego przez osoby trzecie roszczeń związanych ze zgodnym z niniejszą Umową wykonywaniem praw własności intelektualnej lub przemysłowej w niej określonych, Wykonawca zobowiązuje się do udzielania Zamawiającemu wszelkich informacji niezbędnych do wyjaśnienia zaistniałej sytuacji.</w:t>
      </w:r>
    </w:p>
    <w:p w14:paraId="3772E8D8" w14:textId="747EC6DD" w:rsidR="00042DCA" w:rsidRDefault="00042DCA" w:rsidP="00662D72">
      <w:pPr>
        <w:pStyle w:val="Akapitzlist"/>
        <w:numPr>
          <w:ilvl w:val="0"/>
          <w:numId w:val="26"/>
        </w:numPr>
        <w:suppressAutoHyphens w:val="0"/>
        <w:spacing w:line="280" w:lineRule="exact"/>
        <w:jc w:val="both"/>
        <w:rPr>
          <w:rFonts w:ascii="Tahoma" w:hAnsi="Tahoma" w:cs="Tahoma"/>
          <w:sz w:val="18"/>
          <w:szCs w:val="18"/>
          <w:lang w:eastAsia="pl-PL"/>
        </w:rPr>
      </w:pPr>
      <w:r w:rsidRPr="0044356E">
        <w:rPr>
          <w:rFonts w:ascii="Tahoma" w:hAnsi="Tahoma" w:cs="Tahoma"/>
          <w:sz w:val="18"/>
          <w:szCs w:val="18"/>
          <w:lang w:eastAsia="pl-PL"/>
        </w:rPr>
        <w:t>Wykonawca jest odpowiedzialny względem Zamawiającego za to, że jest uprawniony do wprowadzania do obrotu oprogramowania zainstalowanego na dostarczonym sprzęcie oraz za to, że Zamawiający wskutek zawarcia Umowy będzie upoważniony do korzystania z wszelkiego oprogramowania dostarczonego wraz ze sprzętem.</w:t>
      </w:r>
    </w:p>
    <w:p w14:paraId="44458ABD" w14:textId="486F088A" w:rsidR="0044356E" w:rsidRDefault="00042DCA" w:rsidP="00662D72">
      <w:pPr>
        <w:pStyle w:val="Akapitzlist"/>
        <w:numPr>
          <w:ilvl w:val="0"/>
          <w:numId w:val="26"/>
        </w:numPr>
        <w:suppressAutoHyphens w:val="0"/>
        <w:spacing w:line="280" w:lineRule="exact"/>
        <w:jc w:val="both"/>
        <w:rPr>
          <w:rFonts w:ascii="Tahoma" w:hAnsi="Tahoma" w:cs="Tahoma"/>
          <w:sz w:val="18"/>
          <w:szCs w:val="18"/>
          <w:lang w:eastAsia="pl-PL"/>
        </w:rPr>
      </w:pPr>
      <w:r w:rsidRPr="0044356E">
        <w:rPr>
          <w:rFonts w:ascii="Tahoma" w:hAnsi="Tahoma" w:cs="Tahoma"/>
          <w:sz w:val="18"/>
          <w:szCs w:val="18"/>
          <w:lang w:eastAsia="pl-PL"/>
        </w:rPr>
        <w:t>Okres rękojmi wynosi</w:t>
      </w:r>
      <w:r w:rsidR="0044356E">
        <w:rPr>
          <w:rFonts w:ascii="Tahoma" w:hAnsi="Tahoma" w:cs="Tahoma"/>
          <w:sz w:val="18"/>
          <w:szCs w:val="18"/>
          <w:lang w:eastAsia="pl-PL"/>
        </w:rPr>
        <w:t>:</w:t>
      </w:r>
    </w:p>
    <w:p w14:paraId="231118A4" w14:textId="5A43E7BC" w:rsidR="0044356E" w:rsidRPr="0044356E" w:rsidRDefault="0044356E" w:rsidP="00FF70F8">
      <w:pPr>
        <w:pStyle w:val="Akapitzlist"/>
        <w:suppressAutoHyphens w:val="0"/>
        <w:spacing w:line="280" w:lineRule="exact"/>
        <w:ind w:left="360"/>
        <w:jc w:val="both"/>
        <w:rPr>
          <w:rFonts w:ascii="Tahoma" w:hAnsi="Tahoma" w:cs="Tahoma"/>
          <w:sz w:val="18"/>
          <w:szCs w:val="18"/>
          <w:lang w:eastAsia="pl-PL"/>
        </w:rPr>
      </w:pPr>
      <w:r w:rsidRPr="0044356E">
        <w:rPr>
          <w:rFonts w:ascii="Tahoma" w:hAnsi="Tahoma" w:cs="Tahoma"/>
          <w:sz w:val="18"/>
          <w:szCs w:val="18"/>
          <w:lang w:eastAsia="pl-PL"/>
        </w:rPr>
        <w:t>a)</w:t>
      </w:r>
      <w:r w:rsidRPr="0044356E">
        <w:rPr>
          <w:rFonts w:ascii="Tahoma" w:hAnsi="Tahoma" w:cs="Tahoma"/>
          <w:sz w:val="18"/>
          <w:szCs w:val="18"/>
          <w:lang w:eastAsia="pl-PL"/>
        </w:rPr>
        <w:tab/>
      </w:r>
      <w:r w:rsidR="00750324">
        <w:rPr>
          <w:rFonts w:ascii="Tahoma" w:hAnsi="Tahoma" w:cs="Tahoma"/>
          <w:sz w:val="18"/>
          <w:szCs w:val="18"/>
          <w:lang w:eastAsia="pl-PL"/>
        </w:rPr>
        <w:t xml:space="preserve">24 </w:t>
      </w:r>
      <w:r w:rsidRPr="0044356E">
        <w:rPr>
          <w:rFonts w:ascii="Tahoma" w:hAnsi="Tahoma" w:cs="Tahoma"/>
          <w:sz w:val="18"/>
          <w:szCs w:val="18"/>
          <w:lang w:eastAsia="pl-PL"/>
        </w:rPr>
        <w:t>miesi</w:t>
      </w:r>
      <w:r w:rsidR="00750324">
        <w:rPr>
          <w:rFonts w:ascii="Tahoma" w:hAnsi="Tahoma" w:cs="Tahoma"/>
          <w:sz w:val="18"/>
          <w:szCs w:val="18"/>
          <w:lang w:eastAsia="pl-PL"/>
        </w:rPr>
        <w:t>ące</w:t>
      </w:r>
      <w:r w:rsidRPr="0044356E">
        <w:rPr>
          <w:rFonts w:ascii="Tahoma" w:hAnsi="Tahoma" w:cs="Tahoma"/>
          <w:sz w:val="18"/>
          <w:szCs w:val="18"/>
          <w:lang w:eastAsia="pl-PL"/>
        </w:rPr>
        <w:t xml:space="preserve"> dla sprzętu komputerowego i oprogramowania,</w:t>
      </w:r>
    </w:p>
    <w:p w14:paraId="7DFE4BD3" w14:textId="690C2525" w:rsidR="0044356E" w:rsidRDefault="0044356E" w:rsidP="00FF70F8">
      <w:pPr>
        <w:pStyle w:val="Akapitzlist"/>
        <w:suppressAutoHyphens w:val="0"/>
        <w:spacing w:line="280" w:lineRule="exact"/>
        <w:ind w:left="360"/>
        <w:jc w:val="both"/>
        <w:rPr>
          <w:rFonts w:ascii="Tahoma" w:hAnsi="Tahoma" w:cs="Tahoma"/>
          <w:sz w:val="18"/>
          <w:szCs w:val="18"/>
          <w:lang w:eastAsia="pl-PL"/>
        </w:rPr>
      </w:pPr>
      <w:r w:rsidRPr="0044356E">
        <w:rPr>
          <w:rFonts w:ascii="Tahoma" w:hAnsi="Tahoma" w:cs="Tahoma"/>
          <w:sz w:val="18"/>
          <w:szCs w:val="18"/>
          <w:lang w:eastAsia="pl-PL"/>
        </w:rPr>
        <w:t>b)</w:t>
      </w:r>
      <w:r w:rsidRPr="0044356E">
        <w:rPr>
          <w:rFonts w:ascii="Tahoma" w:hAnsi="Tahoma" w:cs="Tahoma"/>
          <w:sz w:val="18"/>
          <w:szCs w:val="18"/>
          <w:lang w:eastAsia="pl-PL"/>
        </w:rPr>
        <w:tab/>
      </w:r>
      <w:r w:rsidR="00750324">
        <w:rPr>
          <w:rFonts w:ascii="Tahoma" w:hAnsi="Tahoma" w:cs="Tahoma"/>
          <w:sz w:val="18"/>
          <w:szCs w:val="18"/>
          <w:lang w:eastAsia="pl-PL"/>
        </w:rPr>
        <w:t>24</w:t>
      </w:r>
      <w:r w:rsidR="00750324" w:rsidRPr="0044356E">
        <w:rPr>
          <w:rFonts w:ascii="Tahoma" w:hAnsi="Tahoma" w:cs="Tahoma"/>
          <w:sz w:val="18"/>
          <w:szCs w:val="18"/>
          <w:lang w:eastAsia="pl-PL"/>
        </w:rPr>
        <w:t xml:space="preserve"> </w:t>
      </w:r>
      <w:r w:rsidRPr="0044356E">
        <w:rPr>
          <w:rFonts w:ascii="Tahoma" w:hAnsi="Tahoma" w:cs="Tahoma"/>
          <w:sz w:val="18"/>
          <w:szCs w:val="18"/>
          <w:lang w:eastAsia="pl-PL"/>
        </w:rPr>
        <w:t>miesi</w:t>
      </w:r>
      <w:r w:rsidR="00750324">
        <w:rPr>
          <w:rFonts w:ascii="Tahoma" w:hAnsi="Tahoma" w:cs="Tahoma"/>
          <w:sz w:val="18"/>
          <w:szCs w:val="18"/>
          <w:lang w:eastAsia="pl-PL"/>
        </w:rPr>
        <w:t>ące</w:t>
      </w:r>
      <w:r w:rsidRPr="0044356E">
        <w:rPr>
          <w:rFonts w:ascii="Tahoma" w:hAnsi="Tahoma" w:cs="Tahoma"/>
          <w:sz w:val="18"/>
          <w:szCs w:val="18"/>
          <w:lang w:eastAsia="pl-PL"/>
        </w:rPr>
        <w:t xml:space="preserve"> na sieć strukturalną i dedykowaną sieć elektryczną.</w:t>
      </w:r>
    </w:p>
    <w:p w14:paraId="4E5B6FAC" w14:textId="4E8A907D" w:rsidR="00042DCA" w:rsidRDefault="0044356E" w:rsidP="00FF70F8">
      <w:pPr>
        <w:pStyle w:val="Akapitzlist"/>
        <w:suppressAutoHyphens w:val="0"/>
        <w:spacing w:line="280" w:lineRule="exact"/>
        <w:ind w:left="360"/>
        <w:jc w:val="both"/>
        <w:rPr>
          <w:rFonts w:ascii="Tahoma" w:hAnsi="Tahoma" w:cs="Tahoma"/>
          <w:sz w:val="18"/>
          <w:szCs w:val="18"/>
          <w:lang w:eastAsia="pl-PL"/>
        </w:rPr>
      </w:pPr>
      <w:r>
        <w:rPr>
          <w:rFonts w:ascii="Tahoma" w:hAnsi="Tahoma" w:cs="Tahoma"/>
          <w:sz w:val="18"/>
          <w:szCs w:val="18"/>
          <w:lang w:eastAsia="pl-PL"/>
        </w:rPr>
        <w:t xml:space="preserve">i </w:t>
      </w:r>
      <w:r w:rsidR="00042DCA" w:rsidRPr="0044356E">
        <w:rPr>
          <w:rFonts w:ascii="Tahoma" w:hAnsi="Tahoma" w:cs="Tahoma"/>
          <w:sz w:val="18"/>
          <w:szCs w:val="18"/>
          <w:lang w:eastAsia="pl-PL"/>
        </w:rPr>
        <w:t xml:space="preserve">zaczyna biec od dnia podpisania </w:t>
      </w:r>
      <w:r>
        <w:rPr>
          <w:rFonts w:ascii="Tahoma" w:hAnsi="Tahoma" w:cs="Tahoma"/>
          <w:sz w:val="18"/>
          <w:szCs w:val="18"/>
          <w:lang w:eastAsia="pl-PL"/>
        </w:rPr>
        <w:t>P</w:t>
      </w:r>
      <w:r w:rsidR="00042DCA" w:rsidRPr="0044356E">
        <w:rPr>
          <w:rFonts w:ascii="Tahoma" w:hAnsi="Tahoma" w:cs="Tahoma"/>
          <w:sz w:val="18"/>
          <w:szCs w:val="18"/>
          <w:lang w:eastAsia="pl-PL"/>
        </w:rPr>
        <w:t xml:space="preserve">rotokołu odbioru końcowego,  o którym mowa w § </w:t>
      </w:r>
      <w:r w:rsidR="00CF77BD">
        <w:rPr>
          <w:rFonts w:ascii="Tahoma" w:hAnsi="Tahoma" w:cs="Tahoma"/>
          <w:sz w:val="18"/>
          <w:szCs w:val="18"/>
          <w:lang w:eastAsia="pl-PL"/>
        </w:rPr>
        <w:t>4</w:t>
      </w:r>
      <w:r w:rsidR="00042DCA" w:rsidRPr="0044356E">
        <w:rPr>
          <w:rFonts w:ascii="Tahoma" w:hAnsi="Tahoma" w:cs="Tahoma"/>
          <w:sz w:val="18"/>
          <w:szCs w:val="18"/>
          <w:lang w:eastAsia="pl-PL"/>
        </w:rPr>
        <w:t xml:space="preserve"> Umowy. </w:t>
      </w:r>
    </w:p>
    <w:p w14:paraId="24D80515" w14:textId="11F9E711" w:rsidR="00042DCA" w:rsidRDefault="00042DCA" w:rsidP="00662D72">
      <w:pPr>
        <w:pStyle w:val="Akapitzlist"/>
        <w:numPr>
          <w:ilvl w:val="0"/>
          <w:numId w:val="26"/>
        </w:numPr>
        <w:suppressAutoHyphens w:val="0"/>
        <w:spacing w:line="280" w:lineRule="exact"/>
        <w:jc w:val="both"/>
        <w:rPr>
          <w:rFonts w:ascii="Tahoma" w:hAnsi="Tahoma" w:cs="Tahoma"/>
          <w:sz w:val="18"/>
          <w:szCs w:val="18"/>
          <w:lang w:eastAsia="pl-PL"/>
        </w:rPr>
      </w:pPr>
      <w:r w:rsidRPr="0044356E">
        <w:rPr>
          <w:rFonts w:ascii="Tahoma" w:hAnsi="Tahoma" w:cs="Tahoma"/>
          <w:sz w:val="18"/>
          <w:szCs w:val="18"/>
          <w:lang w:eastAsia="pl-PL"/>
        </w:rPr>
        <w:t xml:space="preserve">W przypadku stwierdzenia wad w jakości odebranego przez Zamawiającego </w:t>
      </w:r>
      <w:r w:rsidR="00164C18">
        <w:rPr>
          <w:rFonts w:ascii="Tahoma" w:hAnsi="Tahoma" w:cs="Tahoma"/>
          <w:sz w:val="18"/>
          <w:szCs w:val="18"/>
          <w:lang w:eastAsia="pl-PL"/>
        </w:rPr>
        <w:t>P</w:t>
      </w:r>
      <w:r w:rsidRPr="0044356E">
        <w:rPr>
          <w:rFonts w:ascii="Tahoma" w:hAnsi="Tahoma" w:cs="Tahoma"/>
          <w:sz w:val="18"/>
          <w:szCs w:val="18"/>
          <w:lang w:eastAsia="pl-PL"/>
        </w:rPr>
        <w:t>rzedmiotu Umowy Zamawiający przekaże Wykonawcy pisemne oświadczenie ze wskazaniem zastrzeżeń.</w:t>
      </w:r>
    </w:p>
    <w:p w14:paraId="4A1A1653" w14:textId="2B859AEA" w:rsidR="009A1014" w:rsidRDefault="00042DCA" w:rsidP="00662D72">
      <w:pPr>
        <w:pStyle w:val="Akapitzlist"/>
        <w:numPr>
          <w:ilvl w:val="0"/>
          <w:numId w:val="26"/>
        </w:numPr>
        <w:suppressAutoHyphens w:val="0"/>
        <w:spacing w:line="280" w:lineRule="exact"/>
        <w:jc w:val="both"/>
        <w:rPr>
          <w:rFonts w:ascii="Tahoma" w:hAnsi="Tahoma" w:cs="Tahoma"/>
          <w:sz w:val="18"/>
          <w:szCs w:val="18"/>
          <w:lang w:eastAsia="pl-PL"/>
        </w:rPr>
      </w:pPr>
      <w:r w:rsidRPr="0044356E">
        <w:rPr>
          <w:rFonts w:ascii="Tahoma" w:hAnsi="Tahoma" w:cs="Tahoma"/>
          <w:sz w:val="18"/>
          <w:szCs w:val="18"/>
          <w:lang w:eastAsia="pl-PL"/>
        </w:rPr>
        <w:t xml:space="preserve">Wykonawca zobowiązuje się </w:t>
      </w:r>
      <w:r w:rsidR="00164C18">
        <w:rPr>
          <w:rFonts w:ascii="Tahoma" w:hAnsi="Tahoma" w:cs="Tahoma"/>
          <w:sz w:val="18"/>
          <w:szCs w:val="18"/>
          <w:lang w:eastAsia="pl-PL"/>
        </w:rPr>
        <w:t>P</w:t>
      </w:r>
      <w:r w:rsidR="00164C18" w:rsidRPr="0044356E">
        <w:rPr>
          <w:rFonts w:ascii="Tahoma" w:hAnsi="Tahoma" w:cs="Tahoma"/>
          <w:sz w:val="18"/>
          <w:szCs w:val="18"/>
          <w:lang w:eastAsia="pl-PL"/>
        </w:rPr>
        <w:t xml:space="preserve">rzedmiot </w:t>
      </w:r>
      <w:r w:rsidRPr="0044356E">
        <w:rPr>
          <w:rFonts w:ascii="Tahoma" w:hAnsi="Tahoma" w:cs="Tahoma"/>
          <w:sz w:val="18"/>
          <w:szCs w:val="18"/>
          <w:lang w:eastAsia="pl-PL"/>
        </w:rPr>
        <w:t xml:space="preserve">Umowy, w którym stwierdzono wady w jakości wymienić i dostarczyć </w:t>
      </w:r>
      <w:r w:rsidR="00164C18">
        <w:rPr>
          <w:rFonts w:ascii="Tahoma" w:hAnsi="Tahoma" w:cs="Tahoma"/>
          <w:sz w:val="18"/>
          <w:szCs w:val="18"/>
          <w:lang w:eastAsia="pl-PL"/>
        </w:rPr>
        <w:t>P</w:t>
      </w:r>
      <w:r w:rsidR="00164C18" w:rsidRPr="0044356E">
        <w:rPr>
          <w:rFonts w:ascii="Tahoma" w:hAnsi="Tahoma" w:cs="Tahoma"/>
          <w:sz w:val="18"/>
          <w:szCs w:val="18"/>
          <w:lang w:eastAsia="pl-PL"/>
        </w:rPr>
        <w:t xml:space="preserve">rzedmiot </w:t>
      </w:r>
      <w:r w:rsidRPr="0044356E">
        <w:rPr>
          <w:rFonts w:ascii="Tahoma" w:hAnsi="Tahoma" w:cs="Tahoma"/>
          <w:sz w:val="18"/>
          <w:szCs w:val="18"/>
          <w:lang w:eastAsia="pl-PL"/>
        </w:rPr>
        <w:t xml:space="preserve">Umowy wolny od wad, zgodnie z przedstawioną ofertą i zawartą Umową, na swój koszt (łącznie z kosztami transportu i dojazdu) najdalej w ciągu 7 dni roboczych od dnia złożenia przez Zamawiającego pisemnego oświadczenia ze wskazaniem zastrzeżeń.  W przypadku konieczności sprowadzenia sprzętu wolnego od wad spoza granicy RP – termin ten wynosi do 4 tygodni.  W tym przypadku okres rękojmi biegnie na nowo od chwili  dostarczenia. </w:t>
      </w:r>
    </w:p>
    <w:p w14:paraId="073A0377" w14:textId="4C3FAA22" w:rsidR="009A1014" w:rsidRPr="009A1014" w:rsidRDefault="0044356E" w:rsidP="00662D72">
      <w:pPr>
        <w:pStyle w:val="Akapitzlist"/>
        <w:numPr>
          <w:ilvl w:val="0"/>
          <w:numId w:val="26"/>
        </w:numPr>
        <w:suppressAutoHyphens w:val="0"/>
        <w:spacing w:line="280" w:lineRule="exact"/>
        <w:jc w:val="both"/>
        <w:rPr>
          <w:rFonts w:ascii="Tahoma" w:hAnsi="Tahoma" w:cs="Tahoma"/>
          <w:sz w:val="18"/>
          <w:szCs w:val="18"/>
          <w:lang w:eastAsia="pl-PL"/>
        </w:rPr>
      </w:pPr>
      <w:r w:rsidRPr="009A1014">
        <w:rPr>
          <w:rFonts w:ascii="Tahoma" w:hAnsi="Tahoma" w:cs="Tahoma"/>
          <w:sz w:val="18"/>
          <w:szCs w:val="18"/>
          <w:lang w:eastAsia="pl-PL"/>
        </w:rPr>
        <w:t xml:space="preserve">Zamawiający zastrzega sobie prawo do zlecenia prac związanych z usunięciem wady  innemu wykonawcy, jeżeli Wykonawca nie zrealizuje tych czynności w ustalonych terminach i obciążenia Wykonawcy kosztami prac usunięcia wady (odszkodowanie)  bez obowiązku powiadamiania Wykonawcy go o zleceniu takiej usługi oraz z  obowiązkiem wyznaczania Wykonawcy dodatkowego terminu  - 3 dni roboczych  - do wykonania niezrealizowanej w terminie usługi. Obowiązek zapłaty </w:t>
      </w:r>
      <w:r w:rsidR="009A1014">
        <w:rPr>
          <w:rFonts w:ascii="Tahoma" w:hAnsi="Tahoma" w:cs="Tahoma"/>
          <w:sz w:val="18"/>
          <w:szCs w:val="18"/>
          <w:lang w:eastAsia="pl-PL"/>
        </w:rPr>
        <w:t>odszkodowania</w:t>
      </w:r>
      <w:r w:rsidRPr="009A1014">
        <w:rPr>
          <w:rFonts w:ascii="Tahoma" w:hAnsi="Tahoma" w:cs="Tahoma"/>
          <w:sz w:val="18"/>
          <w:szCs w:val="18"/>
          <w:lang w:eastAsia="pl-PL"/>
        </w:rPr>
        <w:t xml:space="preserve"> będzie spełniony przez Wykonawcę w terminie 14 dni kalendarzowych od daty otrzymania wezwania do zapłaty. </w:t>
      </w:r>
      <w:bookmarkStart w:id="1" w:name="_Hlk14702318"/>
      <w:r w:rsidR="009A1014" w:rsidRPr="009A1014">
        <w:rPr>
          <w:rFonts w:ascii="Tahoma" w:hAnsi="Tahoma" w:cs="Tahoma"/>
          <w:spacing w:val="-4"/>
          <w:sz w:val="18"/>
          <w:szCs w:val="18"/>
        </w:rPr>
        <w:t xml:space="preserve">Wykonawca wyraża zgodę na dokonanie potrącenia z wynagrodzenia, o którym mowa w § </w:t>
      </w:r>
      <w:r w:rsidR="007954F1">
        <w:rPr>
          <w:rFonts w:ascii="Tahoma" w:hAnsi="Tahoma" w:cs="Tahoma"/>
          <w:spacing w:val="-4"/>
          <w:sz w:val="18"/>
          <w:szCs w:val="18"/>
        </w:rPr>
        <w:t>5</w:t>
      </w:r>
      <w:r w:rsidR="007954F1" w:rsidRPr="009A1014">
        <w:rPr>
          <w:rFonts w:ascii="Tahoma" w:hAnsi="Tahoma" w:cs="Tahoma"/>
          <w:spacing w:val="-4"/>
          <w:sz w:val="18"/>
          <w:szCs w:val="18"/>
        </w:rPr>
        <w:t xml:space="preserve"> </w:t>
      </w:r>
      <w:r w:rsidR="009A1014" w:rsidRPr="009A1014">
        <w:rPr>
          <w:rFonts w:ascii="Tahoma" w:hAnsi="Tahoma" w:cs="Tahoma"/>
          <w:spacing w:val="-4"/>
          <w:sz w:val="18"/>
          <w:szCs w:val="18"/>
        </w:rPr>
        <w:t>ewentualn</w:t>
      </w:r>
      <w:r w:rsidR="009A1014">
        <w:rPr>
          <w:rFonts w:ascii="Tahoma" w:hAnsi="Tahoma" w:cs="Tahoma"/>
          <w:spacing w:val="-4"/>
          <w:sz w:val="18"/>
          <w:szCs w:val="18"/>
        </w:rPr>
        <w:t>ego odszkodowania.</w:t>
      </w:r>
      <w:bookmarkEnd w:id="1"/>
    </w:p>
    <w:p w14:paraId="7323E820" w14:textId="6775ADB0" w:rsidR="00042DCA" w:rsidRPr="007D489C" w:rsidRDefault="0044356E" w:rsidP="00662D72">
      <w:pPr>
        <w:pStyle w:val="Akapitzlist"/>
        <w:numPr>
          <w:ilvl w:val="0"/>
          <w:numId w:val="26"/>
        </w:numPr>
        <w:suppressAutoHyphens w:val="0"/>
        <w:spacing w:line="280" w:lineRule="exact"/>
        <w:jc w:val="both"/>
        <w:rPr>
          <w:rFonts w:ascii="Tahoma" w:hAnsi="Tahoma" w:cs="Tahoma"/>
          <w:sz w:val="18"/>
          <w:szCs w:val="18"/>
          <w:lang w:eastAsia="pl-PL"/>
        </w:rPr>
      </w:pPr>
      <w:r w:rsidRPr="009A1014">
        <w:rPr>
          <w:rFonts w:ascii="Tahoma" w:hAnsi="Tahoma" w:cs="Tahoma"/>
          <w:sz w:val="18"/>
          <w:szCs w:val="18"/>
          <w:lang w:eastAsia="pl-PL"/>
        </w:rPr>
        <w:t>Wykonawca zobowiązuje się, że każdy nowy sprzęt, o którym mowa w ust. 1</w:t>
      </w:r>
      <w:r w:rsidR="004D0D86">
        <w:rPr>
          <w:rFonts w:ascii="Tahoma" w:hAnsi="Tahoma" w:cs="Tahoma"/>
          <w:sz w:val="18"/>
          <w:szCs w:val="18"/>
          <w:lang w:eastAsia="pl-PL"/>
        </w:rPr>
        <w:t>2</w:t>
      </w:r>
      <w:r w:rsidR="00CE55DB">
        <w:rPr>
          <w:rFonts w:ascii="Tahoma" w:hAnsi="Tahoma" w:cs="Tahoma"/>
          <w:sz w:val="18"/>
          <w:szCs w:val="18"/>
          <w:lang w:eastAsia="pl-PL"/>
        </w:rPr>
        <w:t>,</w:t>
      </w:r>
      <w:r w:rsidRPr="009A1014">
        <w:rPr>
          <w:rFonts w:ascii="Tahoma" w:hAnsi="Tahoma" w:cs="Tahoma"/>
          <w:sz w:val="18"/>
          <w:szCs w:val="18"/>
          <w:lang w:eastAsia="pl-PL"/>
        </w:rPr>
        <w:t xml:space="preserve"> będzie o takich samych parametrach i standardach, jak sprzęt, który opisuje Załącznik Nr 1 do Umowy, lub innych, uzgodnionych z Zamawiającym, ale o nie gorszym standardzie i pożądanej przez Zamawiającego funkcjonalności i wydajności.</w:t>
      </w:r>
    </w:p>
    <w:p w14:paraId="160501BA" w14:textId="77777777" w:rsidR="00F61014" w:rsidRDefault="00F61014" w:rsidP="00FF70F8">
      <w:pPr>
        <w:pStyle w:val="Tekstpodstawowywcity"/>
        <w:spacing w:line="280" w:lineRule="exact"/>
        <w:ind w:left="0"/>
        <w:jc w:val="center"/>
        <w:rPr>
          <w:rFonts w:ascii="Tahoma" w:hAnsi="Tahoma" w:cs="Tahoma"/>
          <w:b/>
          <w:bCs/>
          <w:spacing w:val="-4"/>
          <w:sz w:val="18"/>
          <w:szCs w:val="18"/>
        </w:rPr>
      </w:pPr>
    </w:p>
    <w:p w14:paraId="5B530C36" w14:textId="623067BE" w:rsidR="007D489C" w:rsidRDefault="00042DCA" w:rsidP="00FF70F8">
      <w:pPr>
        <w:pStyle w:val="Tekstpodstawowywcity"/>
        <w:spacing w:line="280" w:lineRule="exact"/>
        <w:ind w:left="0"/>
        <w:jc w:val="center"/>
        <w:rPr>
          <w:rFonts w:ascii="Tahoma" w:hAnsi="Tahoma" w:cs="Tahoma"/>
          <w:b/>
          <w:bCs/>
          <w:spacing w:val="-4"/>
          <w:sz w:val="18"/>
          <w:szCs w:val="18"/>
        </w:rPr>
      </w:pPr>
      <w:r>
        <w:rPr>
          <w:rFonts w:ascii="Tahoma" w:hAnsi="Tahoma" w:cs="Tahoma"/>
          <w:b/>
          <w:bCs/>
          <w:spacing w:val="-4"/>
          <w:sz w:val="18"/>
          <w:szCs w:val="18"/>
        </w:rPr>
        <w:t xml:space="preserve">§ </w:t>
      </w:r>
      <w:r w:rsidR="005C6ACC">
        <w:rPr>
          <w:rFonts w:ascii="Tahoma" w:hAnsi="Tahoma" w:cs="Tahoma"/>
          <w:b/>
          <w:bCs/>
          <w:spacing w:val="-4"/>
          <w:sz w:val="18"/>
          <w:szCs w:val="18"/>
        </w:rPr>
        <w:t>8</w:t>
      </w:r>
    </w:p>
    <w:p w14:paraId="164FBCFD" w14:textId="647E4612" w:rsidR="00042DCA" w:rsidRPr="007D489C" w:rsidRDefault="00042DCA" w:rsidP="00FF70F8">
      <w:pPr>
        <w:pStyle w:val="Tekstpodstawowywcity"/>
        <w:spacing w:line="280" w:lineRule="exact"/>
        <w:ind w:left="0"/>
        <w:jc w:val="center"/>
        <w:rPr>
          <w:rFonts w:ascii="Tahoma" w:hAnsi="Tahoma" w:cs="Tahoma"/>
          <w:b/>
          <w:bCs/>
          <w:spacing w:val="-4"/>
          <w:sz w:val="18"/>
          <w:szCs w:val="18"/>
          <w:highlight w:val="black"/>
        </w:rPr>
      </w:pPr>
      <w:r>
        <w:rPr>
          <w:rFonts w:ascii="Tahoma" w:hAnsi="Tahoma" w:cs="Tahoma"/>
          <w:b/>
          <w:bCs/>
          <w:spacing w:val="-4"/>
          <w:sz w:val="18"/>
          <w:szCs w:val="18"/>
          <w:shd w:val="clear" w:color="auto" w:fill="000000"/>
        </w:rPr>
        <w:t>Kary umowne</w:t>
      </w:r>
    </w:p>
    <w:p w14:paraId="0E330050" w14:textId="28E63215" w:rsidR="009A1014" w:rsidRPr="009A1014" w:rsidRDefault="009A1014" w:rsidP="00662D72">
      <w:pPr>
        <w:pStyle w:val="Akapitzlist"/>
        <w:numPr>
          <w:ilvl w:val="0"/>
          <w:numId w:val="28"/>
        </w:numPr>
        <w:tabs>
          <w:tab w:val="left" w:pos="180"/>
        </w:tabs>
        <w:spacing w:line="280" w:lineRule="exact"/>
        <w:jc w:val="both"/>
        <w:rPr>
          <w:rFonts w:ascii="Tahoma" w:hAnsi="Tahoma" w:cs="Tahoma"/>
          <w:spacing w:val="-4"/>
          <w:sz w:val="18"/>
          <w:szCs w:val="18"/>
        </w:rPr>
      </w:pPr>
      <w:r>
        <w:rPr>
          <w:rFonts w:ascii="Tahoma" w:hAnsi="Tahoma" w:cs="Tahoma"/>
          <w:spacing w:val="-4"/>
          <w:sz w:val="18"/>
          <w:szCs w:val="18"/>
        </w:rPr>
        <w:t xml:space="preserve">   </w:t>
      </w:r>
      <w:r w:rsidR="00042DCA" w:rsidRPr="009A1014">
        <w:rPr>
          <w:rFonts w:ascii="Tahoma" w:hAnsi="Tahoma" w:cs="Tahoma"/>
          <w:spacing w:val="-4"/>
          <w:sz w:val="18"/>
          <w:szCs w:val="18"/>
        </w:rPr>
        <w:t>Wykonawca zapłaci Zamawiającemu kary umowne za:</w:t>
      </w:r>
    </w:p>
    <w:p w14:paraId="790D2731" w14:textId="77777777" w:rsidR="00042DCA" w:rsidRPr="009A1014" w:rsidRDefault="00042DCA" w:rsidP="00662D72">
      <w:pPr>
        <w:pStyle w:val="Akapitzlist"/>
        <w:numPr>
          <w:ilvl w:val="0"/>
          <w:numId w:val="4"/>
        </w:numPr>
        <w:tabs>
          <w:tab w:val="left" w:pos="540"/>
        </w:tabs>
        <w:spacing w:line="280" w:lineRule="exact"/>
        <w:jc w:val="both"/>
        <w:rPr>
          <w:rFonts w:ascii="Tahoma" w:hAnsi="Tahoma" w:cs="Tahoma"/>
          <w:vanish/>
          <w:spacing w:val="-4"/>
          <w:sz w:val="18"/>
          <w:szCs w:val="18"/>
        </w:rPr>
      </w:pPr>
    </w:p>
    <w:p w14:paraId="08A56915" w14:textId="77777777" w:rsidR="00042DCA" w:rsidRPr="009A1014" w:rsidRDefault="00042DCA" w:rsidP="00662D72">
      <w:pPr>
        <w:pStyle w:val="Akapitzlist"/>
        <w:numPr>
          <w:ilvl w:val="0"/>
          <w:numId w:val="4"/>
        </w:numPr>
        <w:tabs>
          <w:tab w:val="left" w:pos="540"/>
        </w:tabs>
        <w:spacing w:line="280" w:lineRule="exact"/>
        <w:jc w:val="both"/>
        <w:rPr>
          <w:rFonts w:ascii="Tahoma" w:hAnsi="Tahoma" w:cs="Tahoma"/>
          <w:vanish/>
          <w:spacing w:val="-4"/>
          <w:sz w:val="18"/>
          <w:szCs w:val="18"/>
        </w:rPr>
      </w:pPr>
    </w:p>
    <w:p w14:paraId="4CBCFBDB" w14:textId="2FDE2634" w:rsidR="00042DCA" w:rsidRDefault="00042DCA" w:rsidP="00662D72">
      <w:pPr>
        <w:pStyle w:val="Akapitzlist"/>
        <w:numPr>
          <w:ilvl w:val="0"/>
          <w:numId w:val="27"/>
        </w:numPr>
        <w:tabs>
          <w:tab w:val="left" w:pos="-720"/>
          <w:tab w:val="left" w:pos="540"/>
        </w:tabs>
        <w:spacing w:line="280" w:lineRule="exact"/>
        <w:jc w:val="both"/>
        <w:rPr>
          <w:rFonts w:ascii="Tahoma" w:hAnsi="Tahoma" w:cs="Tahoma"/>
          <w:spacing w:val="-4"/>
          <w:sz w:val="18"/>
          <w:szCs w:val="18"/>
        </w:rPr>
      </w:pPr>
      <w:r w:rsidRPr="009A1014">
        <w:rPr>
          <w:rFonts w:ascii="Tahoma" w:hAnsi="Tahoma" w:cs="Tahoma"/>
          <w:spacing w:val="-4"/>
          <w:sz w:val="18"/>
          <w:szCs w:val="18"/>
        </w:rPr>
        <w:t xml:space="preserve">opóźnienie w wykonaniu </w:t>
      </w:r>
      <w:r w:rsidR="00164C18">
        <w:rPr>
          <w:rFonts w:ascii="Tahoma" w:hAnsi="Tahoma" w:cs="Tahoma"/>
          <w:spacing w:val="-4"/>
          <w:sz w:val="18"/>
          <w:szCs w:val="18"/>
        </w:rPr>
        <w:t>P</w:t>
      </w:r>
      <w:r w:rsidR="00164C18" w:rsidRPr="009A1014">
        <w:rPr>
          <w:rFonts w:ascii="Tahoma" w:hAnsi="Tahoma" w:cs="Tahoma"/>
          <w:spacing w:val="-4"/>
          <w:sz w:val="18"/>
          <w:szCs w:val="18"/>
        </w:rPr>
        <w:t xml:space="preserve">rzedmiotu </w:t>
      </w:r>
      <w:r w:rsidR="00164C18">
        <w:rPr>
          <w:rFonts w:ascii="Tahoma" w:hAnsi="Tahoma" w:cs="Tahoma"/>
          <w:spacing w:val="-4"/>
          <w:sz w:val="18"/>
          <w:szCs w:val="18"/>
        </w:rPr>
        <w:t>U</w:t>
      </w:r>
      <w:r w:rsidR="00164C18" w:rsidRPr="009A1014">
        <w:rPr>
          <w:rFonts w:ascii="Tahoma" w:hAnsi="Tahoma" w:cs="Tahoma"/>
          <w:spacing w:val="-4"/>
          <w:sz w:val="18"/>
          <w:szCs w:val="18"/>
        </w:rPr>
        <w:t xml:space="preserve">mowy </w:t>
      </w:r>
      <w:r w:rsidRPr="009A1014">
        <w:rPr>
          <w:rFonts w:ascii="Tahoma" w:hAnsi="Tahoma" w:cs="Tahoma"/>
          <w:spacing w:val="-4"/>
          <w:sz w:val="18"/>
          <w:szCs w:val="18"/>
        </w:rPr>
        <w:t xml:space="preserve">w wysokości </w:t>
      </w:r>
      <w:r w:rsidR="00CF77BD">
        <w:rPr>
          <w:rFonts w:ascii="Tahoma" w:hAnsi="Tahoma" w:cs="Tahoma"/>
          <w:spacing w:val="-4"/>
          <w:sz w:val="18"/>
          <w:szCs w:val="18"/>
        </w:rPr>
        <w:t xml:space="preserve"> 1 000 zł</w:t>
      </w:r>
      <w:r w:rsidRPr="009A1014">
        <w:rPr>
          <w:rFonts w:ascii="Tahoma" w:hAnsi="Tahoma" w:cs="Tahoma"/>
          <w:spacing w:val="-4"/>
          <w:sz w:val="18"/>
          <w:szCs w:val="18"/>
        </w:rPr>
        <w:t xml:space="preserve"> za każdy rozpoczęty dzień opóźnienia</w:t>
      </w:r>
      <w:r w:rsidR="00CF77BD">
        <w:rPr>
          <w:rFonts w:ascii="Tahoma" w:hAnsi="Tahoma" w:cs="Tahoma"/>
          <w:spacing w:val="-4"/>
          <w:sz w:val="18"/>
          <w:szCs w:val="18"/>
        </w:rPr>
        <w:t>.</w:t>
      </w:r>
      <w:r w:rsidRPr="009A1014">
        <w:rPr>
          <w:rFonts w:ascii="Tahoma" w:hAnsi="Tahoma" w:cs="Tahoma"/>
          <w:spacing w:val="-4"/>
          <w:sz w:val="18"/>
          <w:szCs w:val="18"/>
        </w:rPr>
        <w:t xml:space="preserve"> Jeżeli opóźnienie będzie trwała dłużej niż </w:t>
      </w:r>
      <w:r w:rsidR="00CF77BD">
        <w:rPr>
          <w:rFonts w:ascii="Tahoma" w:hAnsi="Tahoma" w:cs="Tahoma"/>
          <w:spacing w:val="-4"/>
          <w:sz w:val="18"/>
          <w:szCs w:val="18"/>
        </w:rPr>
        <w:t>2</w:t>
      </w:r>
      <w:r w:rsidRPr="009A1014">
        <w:rPr>
          <w:rFonts w:ascii="Tahoma" w:hAnsi="Tahoma" w:cs="Tahoma"/>
          <w:spacing w:val="-4"/>
          <w:sz w:val="18"/>
          <w:szCs w:val="18"/>
        </w:rPr>
        <w:t xml:space="preserve">0 dni to Zamawiający ma prawo do odstąpienia od </w:t>
      </w:r>
      <w:r w:rsidR="00164C18">
        <w:rPr>
          <w:rFonts w:ascii="Tahoma" w:hAnsi="Tahoma" w:cs="Tahoma"/>
          <w:spacing w:val="-4"/>
          <w:sz w:val="18"/>
          <w:szCs w:val="18"/>
        </w:rPr>
        <w:t>U</w:t>
      </w:r>
      <w:r w:rsidR="00164C18" w:rsidRPr="009A1014">
        <w:rPr>
          <w:rFonts w:ascii="Tahoma" w:hAnsi="Tahoma" w:cs="Tahoma"/>
          <w:spacing w:val="-4"/>
          <w:sz w:val="18"/>
          <w:szCs w:val="18"/>
        </w:rPr>
        <w:t xml:space="preserve">mowy </w:t>
      </w:r>
      <w:r w:rsidRPr="009A1014">
        <w:rPr>
          <w:rFonts w:ascii="Tahoma" w:hAnsi="Tahoma" w:cs="Tahoma"/>
          <w:spacing w:val="-4"/>
          <w:sz w:val="18"/>
          <w:szCs w:val="18"/>
        </w:rPr>
        <w:t xml:space="preserve">z </w:t>
      </w:r>
      <w:r w:rsidRPr="009A1014">
        <w:rPr>
          <w:rFonts w:ascii="Tahoma" w:hAnsi="Tahoma" w:cs="Tahoma"/>
          <w:sz w:val="18"/>
          <w:szCs w:val="18"/>
        </w:rPr>
        <w:t>przyczyn lezących po stronie wykonawcy</w:t>
      </w:r>
      <w:r w:rsidRPr="009A1014">
        <w:rPr>
          <w:rFonts w:ascii="Tahoma" w:hAnsi="Tahoma" w:cs="Tahoma"/>
          <w:spacing w:val="-4"/>
          <w:sz w:val="18"/>
          <w:szCs w:val="18"/>
        </w:rPr>
        <w:t xml:space="preserve"> i zastosowania kary wynikającej z zapisu ust. </w:t>
      </w:r>
      <w:r w:rsidR="009A1014">
        <w:rPr>
          <w:rFonts w:ascii="Tahoma" w:hAnsi="Tahoma" w:cs="Tahoma"/>
          <w:spacing w:val="-4"/>
          <w:sz w:val="18"/>
          <w:szCs w:val="18"/>
        </w:rPr>
        <w:t xml:space="preserve">1.  lit c) </w:t>
      </w:r>
      <w:r w:rsidRPr="009A1014">
        <w:rPr>
          <w:rFonts w:ascii="Tahoma" w:hAnsi="Tahoma" w:cs="Tahoma"/>
          <w:spacing w:val="-4"/>
          <w:sz w:val="18"/>
          <w:szCs w:val="18"/>
        </w:rPr>
        <w:t xml:space="preserve"> niniejszego paragrafu </w:t>
      </w:r>
      <w:r w:rsidR="009A1014">
        <w:rPr>
          <w:rFonts w:ascii="Tahoma" w:hAnsi="Tahoma" w:cs="Tahoma"/>
          <w:spacing w:val="-4"/>
          <w:sz w:val="18"/>
          <w:szCs w:val="18"/>
        </w:rPr>
        <w:t>.</w:t>
      </w:r>
    </w:p>
    <w:p w14:paraId="0916E75D" w14:textId="786C7221" w:rsidR="00042DCA" w:rsidRDefault="00042DCA" w:rsidP="00662D72">
      <w:pPr>
        <w:pStyle w:val="Akapitzlist"/>
        <w:numPr>
          <w:ilvl w:val="0"/>
          <w:numId w:val="27"/>
        </w:numPr>
        <w:tabs>
          <w:tab w:val="left" w:pos="-720"/>
          <w:tab w:val="left" w:pos="540"/>
        </w:tabs>
        <w:spacing w:line="280" w:lineRule="exact"/>
        <w:jc w:val="both"/>
        <w:rPr>
          <w:rFonts w:ascii="Tahoma" w:hAnsi="Tahoma" w:cs="Tahoma"/>
          <w:spacing w:val="-4"/>
          <w:sz w:val="18"/>
          <w:szCs w:val="18"/>
        </w:rPr>
      </w:pPr>
      <w:r w:rsidRPr="009A1014">
        <w:rPr>
          <w:rFonts w:ascii="Tahoma" w:hAnsi="Tahoma" w:cs="Tahoma"/>
          <w:spacing w:val="-4"/>
          <w:sz w:val="18"/>
          <w:szCs w:val="18"/>
        </w:rPr>
        <w:lastRenderedPageBreak/>
        <w:t>za opóźnienie  w usunięciu wad stwierdzonych przy odbiorze końcowym</w:t>
      </w:r>
      <w:r w:rsidR="00CF77BD">
        <w:rPr>
          <w:rFonts w:ascii="Tahoma" w:hAnsi="Tahoma" w:cs="Tahoma"/>
          <w:spacing w:val="-4"/>
          <w:sz w:val="18"/>
          <w:szCs w:val="18"/>
        </w:rPr>
        <w:t xml:space="preserve">, odbiorze </w:t>
      </w:r>
      <w:r w:rsidR="0096485A">
        <w:rPr>
          <w:rFonts w:ascii="Tahoma" w:hAnsi="Tahoma" w:cs="Tahoma"/>
          <w:spacing w:val="-4"/>
          <w:sz w:val="18"/>
          <w:szCs w:val="18"/>
        </w:rPr>
        <w:t>gwarancyjnym</w:t>
      </w:r>
      <w:r w:rsidRPr="009A1014">
        <w:rPr>
          <w:rFonts w:ascii="Tahoma" w:hAnsi="Tahoma" w:cs="Tahoma"/>
          <w:spacing w:val="-4"/>
          <w:sz w:val="18"/>
          <w:szCs w:val="18"/>
        </w:rPr>
        <w:t xml:space="preserve"> lub w okresie gwarancji i rękojmi - w wysokości 300 zł za każdy rozpoczęty dzień opóźnienia, liczony od dnia wyznaczenia terminu przez Zamawiającego na usunięcie wad, jeśli opóźnienie trwało nie dłużej niż 14 dni i 400 zł za każdy następny dzień opóźnienia.</w:t>
      </w:r>
    </w:p>
    <w:p w14:paraId="2A6276FE" w14:textId="28854D5D" w:rsidR="00421528" w:rsidRDefault="009A1014" w:rsidP="00662D72">
      <w:pPr>
        <w:pStyle w:val="Akapitzlist"/>
        <w:numPr>
          <w:ilvl w:val="0"/>
          <w:numId w:val="27"/>
        </w:numPr>
        <w:tabs>
          <w:tab w:val="left" w:pos="-720"/>
          <w:tab w:val="left" w:pos="540"/>
        </w:tabs>
        <w:spacing w:line="280" w:lineRule="exact"/>
        <w:jc w:val="both"/>
        <w:rPr>
          <w:rFonts w:ascii="Tahoma" w:hAnsi="Tahoma" w:cs="Tahoma"/>
          <w:spacing w:val="-4"/>
          <w:sz w:val="18"/>
          <w:szCs w:val="18"/>
        </w:rPr>
      </w:pPr>
      <w:r>
        <w:rPr>
          <w:rFonts w:ascii="Tahoma" w:hAnsi="Tahoma" w:cs="Tahoma"/>
          <w:spacing w:val="-4"/>
          <w:sz w:val="18"/>
          <w:szCs w:val="18"/>
        </w:rPr>
        <w:t xml:space="preserve">za </w:t>
      </w:r>
      <w:r w:rsidR="00042DCA" w:rsidRPr="009A1014">
        <w:rPr>
          <w:rFonts w:ascii="Tahoma" w:hAnsi="Tahoma" w:cs="Tahoma"/>
          <w:spacing w:val="-4"/>
          <w:sz w:val="18"/>
          <w:szCs w:val="18"/>
        </w:rPr>
        <w:t xml:space="preserve">odstąpienie przez Zamawiającego od </w:t>
      </w:r>
      <w:r w:rsidR="00164C18">
        <w:rPr>
          <w:rFonts w:ascii="Tahoma" w:hAnsi="Tahoma" w:cs="Tahoma"/>
          <w:spacing w:val="-4"/>
          <w:sz w:val="18"/>
          <w:szCs w:val="18"/>
        </w:rPr>
        <w:t>U</w:t>
      </w:r>
      <w:r w:rsidR="00164C18" w:rsidRPr="009A1014">
        <w:rPr>
          <w:rFonts w:ascii="Tahoma" w:hAnsi="Tahoma" w:cs="Tahoma"/>
          <w:spacing w:val="-4"/>
          <w:sz w:val="18"/>
          <w:szCs w:val="18"/>
        </w:rPr>
        <w:t xml:space="preserve">mowy </w:t>
      </w:r>
      <w:r w:rsidR="00042DCA" w:rsidRPr="009A1014">
        <w:rPr>
          <w:rFonts w:ascii="Tahoma" w:hAnsi="Tahoma" w:cs="Tahoma"/>
          <w:spacing w:val="-4"/>
          <w:sz w:val="18"/>
          <w:szCs w:val="18"/>
        </w:rPr>
        <w:t xml:space="preserve">z powodu okoliczności, za które odpowiada Wykonawca w wysokości 20% wynagrodzenia brutto Wykonawcy. </w:t>
      </w:r>
    </w:p>
    <w:p w14:paraId="5B6D45D2" w14:textId="736342A3" w:rsidR="00421528" w:rsidRPr="00421528" w:rsidRDefault="00421528" w:rsidP="00662D72">
      <w:pPr>
        <w:pStyle w:val="Akapitzlist"/>
        <w:numPr>
          <w:ilvl w:val="0"/>
          <w:numId w:val="27"/>
        </w:numPr>
        <w:tabs>
          <w:tab w:val="left" w:pos="-720"/>
          <w:tab w:val="left" w:pos="540"/>
        </w:tabs>
        <w:spacing w:line="280" w:lineRule="exact"/>
        <w:jc w:val="both"/>
        <w:rPr>
          <w:rFonts w:ascii="Tahoma" w:hAnsi="Tahoma" w:cs="Tahoma"/>
          <w:spacing w:val="-4"/>
          <w:sz w:val="18"/>
          <w:szCs w:val="18"/>
        </w:rPr>
      </w:pPr>
      <w:r>
        <w:rPr>
          <w:rFonts w:ascii="Tahoma" w:hAnsi="Tahoma" w:cs="Tahoma"/>
          <w:spacing w:val="-4"/>
          <w:sz w:val="18"/>
          <w:szCs w:val="18"/>
        </w:rPr>
        <w:t xml:space="preserve">Za </w:t>
      </w:r>
      <w:r w:rsidRPr="00421528">
        <w:rPr>
          <w:rFonts w:ascii="Tahoma" w:hAnsi="Tahoma" w:cs="Tahoma"/>
          <w:spacing w:val="-4"/>
          <w:sz w:val="18"/>
          <w:szCs w:val="18"/>
        </w:rPr>
        <w:t>naruszeni</w:t>
      </w:r>
      <w:r>
        <w:rPr>
          <w:rFonts w:ascii="Tahoma" w:hAnsi="Tahoma" w:cs="Tahoma"/>
          <w:spacing w:val="-4"/>
          <w:sz w:val="18"/>
          <w:szCs w:val="18"/>
        </w:rPr>
        <w:t>e</w:t>
      </w:r>
      <w:r w:rsidRPr="00421528">
        <w:rPr>
          <w:rFonts w:ascii="Tahoma" w:hAnsi="Tahoma" w:cs="Tahoma"/>
          <w:spacing w:val="-4"/>
          <w:sz w:val="18"/>
          <w:szCs w:val="18"/>
        </w:rPr>
        <w:t xml:space="preserve"> przez Wykonawcę obowiązków określonych w §</w:t>
      </w:r>
      <w:r>
        <w:rPr>
          <w:rFonts w:ascii="Tahoma" w:hAnsi="Tahoma" w:cs="Tahoma"/>
          <w:spacing w:val="-4"/>
          <w:sz w:val="18"/>
          <w:szCs w:val="18"/>
        </w:rPr>
        <w:t xml:space="preserve"> 3 ust </w:t>
      </w:r>
      <w:r w:rsidR="00902A7D">
        <w:rPr>
          <w:rFonts w:ascii="Tahoma" w:hAnsi="Tahoma" w:cs="Tahoma"/>
          <w:spacing w:val="-4"/>
          <w:sz w:val="18"/>
          <w:szCs w:val="18"/>
        </w:rPr>
        <w:t>7</w:t>
      </w:r>
      <w:r>
        <w:rPr>
          <w:rFonts w:ascii="Tahoma" w:hAnsi="Tahoma" w:cs="Tahoma"/>
          <w:spacing w:val="-4"/>
          <w:sz w:val="18"/>
          <w:szCs w:val="18"/>
        </w:rPr>
        <w:t xml:space="preserve">  </w:t>
      </w:r>
      <w:r w:rsidRPr="00421528">
        <w:rPr>
          <w:rFonts w:ascii="Tahoma" w:hAnsi="Tahoma" w:cs="Tahoma"/>
          <w:spacing w:val="-4"/>
          <w:sz w:val="18"/>
          <w:szCs w:val="18"/>
        </w:rPr>
        <w:t xml:space="preserve">w wysokości </w:t>
      </w:r>
      <w:r w:rsidR="00CF77BD">
        <w:rPr>
          <w:rFonts w:ascii="Tahoma" w:hAnsi="Tahoma" w:cs="Tahoma"/>
          <w:spacing w:val="-4"/>
          <w:sz w:val="18"/>
          <w:szCs w:val="18"/>
        </w:rPr>
        <w:t>1</w:t>
      </w:r>
      <w:r w:rsidRPr="00421528">
        <w:rPr>
          <w:rFonts w:ascii="Tahoma" w:hAnsi="Tahoma" w:cs="Tahoma"/>
          <w:spacing w:val="-4"/>
          <w:sz w:val="18"/>
          <w:szCs w:val="18"/>
        </w:rPr>
        <w:t xml:space="preserve"> 000 zł za każdy przypadek naruszenia;</w:t>
      </w:r>
    </w:p>
    <w:p w14:paraId="4DB2E40B" w14:textId="20A22D69" w:rsidR="00042DCA" w:rsidRDefault="00042DCA" w:rsidP="00662D72">
      <w:pPr>
        <w:pStyle w:val="Akapitzlist"/>
        <w:numPr>
          <w:ilvl w:val="0"/>
          <w:numId w:val="28"/>
        </w:numPr>
        <w:tabs>
          <w:tab w:val="left" w:pos="540"/>
        </w:tabs>
        <w:spacing w:line="280" w:lineRule="exact"/>
        <w:jc w:val="both"/>
        <w:rPr>
          <w:rFonts w:ascii="Tahoma" w:hAnsi="Tahoma" w:cs="Tahoma"/>
          <w:spacing w:val="-4"/>
          <w:sz w:val="18"/>
          <w:szCs w:val="18"/>
        </w:rPr>
      </w:pPr>
      <w:r w:rsidRPr="009A1014">
        <w:rPr>
          <w:rFonts w:ascii="Tahoma" w:hAnsi="Tahoma" w:cs="Tahoma"/>
          <w:spacing w:val="-4"/>
          <w:sz w:val="18"/>
          <w:szCs w:val="18"/>
        </w:rPr>
        <w:t xml:space="preserve">Strony ustalają, że niezależnie od kar umownych, będą mogły dochodzić odszkodowania przewyższającego kary umowne do wysokości szkody rzeczywistej. </w:t>
      </w:r>
    </w:p>
    <w:p w14:paraId="62E362AB" w14:textId="156140A7" w:rsidR="00042DCA" w:rsidRDefault="00042DCA" w:rsidP="00662D72">
      <w:pPr>
        <w:pStyle w:val="Akapitzlist"/>
        <w:numPr>
          <w:ilvl w:val="0"/>
          <w:numId w:val="28"/>
        </w:numPr>
        <w:tabs>
          <w:tab w:val="left" w:pos="540"/>
        </w:tabs>
        <w:spacing w:line="280" w:lineRule="exact"/>
        <w:jc w:val="both"/>
        <w:rPr>
          <w:rFonts w:ascii="Tahoma" w:hAnsi="Tahoma" w:cs="Tahoma"/>
          <w:spacing w:val="-4"/>
          <w:sz w:val="18"/>
          <w:szCs w:val="18"/>
        </w:rPr>
      </w:pPr>
      <w:r w:rsidRPr="009A1014">
        <w:rPr>
          <w:rFonts w:ascii="Tahoma" w:hAnsi="Tahoma" w:cs="Tahoma"/>
          <w:spacing w:val="-4"/>
          <w:sz w:val="18"/>
          <w:szCs w:val="18"/>
        </w:rPr>
        <w:t>W razie nie uregulowania przez Zamawiającego płatności w wyznaczonym terminie, Wykonawca ma prawo żądać zapłaty odsetek na zwłokę w wysokościach ustawowych.</w:t>
      </w:r>
    </w:p>
    <w:p w14:paraId="1001DE20" w14:textId="4DAF5E54" w:rsidR="00CF2E85" w:rsidRDefault="00042DCA" w:rsidP="00662D72">
      <w:pPr>
        <w:pStyle w:val="Akapitzlist"/>
        <w:numPr>
          <w:ilvl w:val="0"/>
          <w:numId w:val="28"/>
        </w:numPr>
        <w:tabs>
          <w:tab w:val="left" w:pos="540"/>
        </w:tabs>
        <w:spacing w:line="280" w:lineRule="exact"/>
        <w:jc w:val="both"/>
        <w:rPr>
          <w:rFonts w:ascii="Tahoma" w:hAnsi="Tahoma" w:cs="Tahoma"/>
          <w:spacing w:val="-4"/>
          <w:sz w:val="18"/>
          <w:szCs w:val="18"/>
        </w:rPr>
      </w:pPr>
      <w:r w:rsidRPr="009A1014">
        <w:rPr>
          <w:rFonts w:ascii="Tahoma" w:hAnsi="Tahoma" w:cs="Tahoma"/>
          <w:spacing w:val="-4"/>
          <w:sz w:val="18"/>
          <w:szCs w:val="18"/>
        </w:rPr>
        <w:t xml:space="preserve">W razie wystąpienia istotnej zmiany, powodującej, że wykonanie </w:t>
      </w:r>
      <w:r w:rsidR="00164C18">
        <w:rPr>
          <w:rFonts w:ascii="Tahoma" w:hAnsi="Tahoma" w:cs="Tahoma"/>
          <w:spacing w:val="-4"/>
          <w:sz w:val="18"/>
          <w:szCs w:val="18"/>
        </w:rPr>
        <w:t>U</w:t>
      </w:r>
      <w:r w:rsidR="00164C18" w:rsidRPr="009A1014">
        <w:rPr>
          <w:rFonts w:ascii="Tahoma" w:hAnsi="Tahoma" w:cs="Tahoma"/>
          <w:spacing w:val="-4"/>
          <w:sz w:val="18"/>
          <w:szCs w:val="18"/>
        </w:rPr>
        <w:t xml:space="preserve">mowy </w:t>
      </w:r>
      <w:r w:rsidRPr="009A1014">
        <w:rPr>
          <w:rFonts w:ascii="Tahoma" w:hAnsi="Tahoma" w:cs="Tahoma"/>
          <w:spacing w:val="-4"/>
          <w:sz w:val="18"/>
          <w:szCs w:val="18"/>
        </w:rPr>
        <w:t xml:space="preserve">nie leży w interesie publicznym, czego nie można było przewidzieć w chwili zawarcia umowy, Zamawiający może odstąpić od </w:t>
      </w:r>
      <w:r w:rsidR="00164C18">
        <w:rPr>
          <w:rFonts w:ascii="Tahoma" w:hAnsi="Tahoma" w:cs="Tahoma"/>
          <w:spacing w:val="-4"/>
          <w:sz w:val="18"/>
          <w:szCs w:val="18"/>
        </w:rPr>
        <w:t>U</w:t>
      </w:r>
      <w:r w:rsidR="00164C18" w:rsidRPr="009A1014">
        <w:rPr>
          <w:rFonts w:ascii="Tahoma" w:hAnsi="Tahoma" w:cs="Tahoma"/>
          <w:spacing w:val="-4"/>
          <w:sz w:val="18"/>
          <w:szCs w:val="18"/>
        </w:rPr>
        <w:t xml:space="preserve">mowy </w:t>
      </w:r>
      <w:r w:rsidRPr="009A1014">
        <w:rPr>
          <w:rFonts w:ascii="Tahoma" w:hAnsi="Tahoma" w:cs="Tahoma"/>
          <w:spacing w:val="-4"/>
          <w:sz w:val="18"/>
          <w:szCs w:val="18"/>
        </w:rPr>
        <w:t xml:space="preserve">w terminie 30 dni od powzięcia wiadomości o powyższych okolicznościach. W powyższym przypadku Wykonawca może żądać jedynie wynagrodzenia należnego mu z tytułu wykonania części </w:t>
      </w:r>
      <w:r w:rsidR="00164C18">
        <w:rPr>
          <w:rFonts w:ascii="Tahoma" w:hAnsi="Tahoma" w:cs="Tahoma"/>
          <w:spacing w:val="-4"/>
          <w:sz w:val="18"/>
          <w:szCs w:val="18"/>
        </w:rPr>
        <w:t>U</w:t>
      </w:r>
      <w:r w:rsidR="00164C18" w:rsidRPr="009A1014">
        <w:rPr>
          <w:rFonts w:ascii="Tahoma" w:hAnsi="Tahoma" w:cs="Tahoma"/>
          <w:spacing w:val="-4"/>
          <w:sz w:val="18"/>
          <w:szCs w:val="18"/>
        </w:rPr>
        <w:t>mowy</w:t>
      </w:r>
      <w:r w:rsidRPr="009A1014">
        <w:rPr>
          <w:rFonts w:ascii="Tahoma" w:hAnsi="Tahoma" w:cs="Tahoma"/>
          <w:spacing w:val="-4"/>
          <w:sz w:val="18"/>
          <w:szCs w:val="18"/>
        </w:rPr>
        <w:t xml:space="preserve">. </w:t>
      </w:r>
    </w:p>
    <w:p w14:paraId="0D635240" w14:textId="2D9FCAB2" w:rsidR="00CF2E85" w:rsidRDefault="00CF2E85" w:rsidP="00662D72">
      <w:pPr>
        <w:pStyle w:val="Akapitzlist"/>
        <w:numPr>
          <w:ilvl w:val="0"/>
          <w:numId w:val="28"/>
        </w:numPr>
        <w:tabs>
          <w:tab w:val="left" w:pos="540"/>
        </w:tabs>
        <w:spacing w:line="280" w:lineRule="exact"/>
        <w:jc w:val="both"/>
        <w:rPr>
          <w:rFonts w:ascii="Tahoma" w:hAnsi="Tahoma" w:cs="Tahoma"/>
          <w:spacing w:val="-4"/>
          <w:sz w:val="18"/>
          <w:szCs w:val="18"/>
        </w:rPr>
      </w:pPr>
      <w:r w:rsidRPr="00CF2E85">
        <w:rPr>
          <w:rFonts w:ascii="Tahoma" w:hAnsi="Tahoma" w:cs="Tahoma"/>
          <w:spacing w:val="-4"/>
          <w:sz w:val="18"/>
          <w:szCs w:val="18"/>
        </w:rPr>
        <w:t xml:space="preserve">Zamawiający może,  bez konieczności dokonywania zawiadomienia przez Zamawiającego, dokonać potrącenia którejkolwiek z należnych mu kwot, wedle swojego wyboru, z przysługującego Wykonawcy </w:t>
      </w:r>
      <w:r w:rsidR="005C6ACC">
        <w:rPr>
          <w:rFonts w:ascii="Tahoma" w:hAnsi="Tahoma" w:cs="Tahoma"/>
          <w:spacing w:val="-4"/>
          <w:sz w:val="18"/>
          <w:szCs w:val="18"/>
        </w:rPr>
        <w:t xml:space="preserve">całkowitego </w:t>
      </w:r>
      <w:r w:rsidRPr="00CF2E85">
        <w:rPr>
          <w:rFonts w:ascii="Tahoma" w:hAnsi="Tahoma" w:cs="Tahoma"/>
          <w:spacing w:val="-4"/>
          <w:sz w:val="18"/>
          <w:szCs w:val="18"/>
        </w:rPr>
        <w:t xml:space="preserve">wynagrodzenia, o którym mowa w § </w:t>
      </w:r>
      <w:r w:rsidR="005C6ACC">
        <w:rPr>
          <w:rFonts w:ascii="Tahoma" w:hAnsi="Tahoma" w:cs="Tahoma"/>
          <w:spacing w:val="-4"/>
          <w:sz w:val="18"/>
          <w:szCs w:val="18"/>
        </w:rPr>
        <w:t>5</w:t>
      </w:r>
      <w:r w:rsidRPr="00CF2E85">
        <w:rPr>
          <w:rFonts w:ascii="Tahoma" w:hAnsi="Tahoma" w:cs="Tahoma"/>
          <w:spacing w:val="-4"/>
          <w:sz w:val="18"/>
          <w:szCs w:val="18"/>
        </w:rPr>
        <w:t xml:space="preserve"> Umowy lub  z jakiejkolwiek innej należności przysługującej Wykonawcy od Zamawiającego z innego tytułu. Wykonawca wyraża zgodę na takie potrącenie.</w:t>
      </w:r>
    </w:p>
    <w:p w14:paraId="65A6585C" w14:textId="77777777" w:rsidR="00CF2E85" w:rsidRPr="00CF2E85" w:rsidRDefault="00CF2E85" w:rsidP="00662D72">
      <w:pPr>
        <w:pStyle w:val="Akapitzlist"/>
        <w:numPr>
          <w:ilvl w:val="0"/>
          <w:numId w:val="28"/>
        </w:numPr>
        <w:tabs>
          <w:tab w:val="left" w:pos="540"/>
        </w:tabs>
        <w:spacing w:line="280" w:lineRule="exact"/>
        <w:jc w:val="both"/>
        <w:rPr>
          <w:rFonts w:ascii="Tahoma" w:hAnsi="Tahoma" w:cs="Tahoma"/>
          <w:spacing w:val="-4"/>
          <w:sz w:val="18"/>
          <w:szCs w:val="18"/>
        </w:rPr>
      </w:pPr>
      <w:r w:rsidRPr="00CF2E85">
        <w:rPr>
          <w:rFonts w:ascii="Tahoma" w:hAnsi="Tahoma" w:cs="Tahoma"/>
          <w:spacing w:val="-4"/>
          <w:sz w:val="18"/>
          <w:szCs w:val="18"/>
        </w:rPr>
        <w:t>W przypadku zaistnienia szkody przewyższającej wysokość którejkolwiek kwoty lub kwot łącznie, określonych w niniejszym paragrafie, Zamawiający jest uprawniony do dochodzenia odszkodowania na zasadach ogólnych określonych w Kodeksie cywilnym.</w:t>
      </w:r>
    </w:p>
    <w:p w14:paraId="3998A05B" w14:textId="77777777" w:rsidR="00CF2E85" w:rsidRPr="00CF2E85" w:rsidRDefault="00CF2E85" w:rsidP="00662D72">
      <w:pPr>
        <w:pStyle w:val="Akapitzlist"/>
        <w:numPr>
          <w:ilvl w:val="0"/>
          <w:numId w:val="28"/>
        </w:numPr>
        <w:tabs>
          <w:tab w:val="left" w:pos="540"/>
        </w:tabs>
        <w:spacing w:line="280" w:lineRule="exact"/>
        <w:jc w:val="both"/>
        <w:rPr>
          <w:rFonts w:ascii="Tahoma" w:hAnsi="Tahoma" w:cs="Tahoma"/>
          <w:spacing w:val="-4"/>
          <w:sz w:val="18"/>
          <w:szCs w:val="18"/>
        </w:rPr>
      </w:pPr>
      <w:r w:rsidRPr="00CF2E85">
        <w:rPr>
          <w:rFonts w:ascii="Tahoma" w:hAnsi="Tahoma" w:cs="Tahoma"/>
          <w:spacing w:val="-4"/>
          <w:sz w:val="18"/>
          <w:szCs w:val="18"/>
        </w:rPr>
        <w:t xml:space="preserve"> Kary umowne mogą być naliczane równolegle z różnych tytułów, o których mowa w niniejszym paragrafie.</w:t>
      </w:r>
    </w:p>
    <w:p w14:paraId="7C2A9770" w14:textId="54E37DA6" w:rsidR="009A1014" w:rsidRDefault="00CF2E85" w:rsidP="00662D72">
      <w:pPr>
        <w:pStyle w:val="Akapitzlist"/>
        <w:numPr>
          <w:ilvl w:val="0"/>
          <w:numId w:val="28"/>
        </w:numPr>
        <w:tabs>
          <w:tab w:val="left" w:pos="540"/>
        </w:tabs>
        <w:spacing w:line="280" w:lineRule="exact"/>
        <w:jc w:val="both"/>
        <w:rPr>
          <w:rFonts w:ascii="Tahoma" w:hAnsi="Tahoma" w:cs="Tahoma"/>
          <w:spacing w:val="-4"/>
          <w:sz w:val="18"/>
          <w:szCs w:val="18"/>
        </w:rPr>
      </w:pPr>
      <w:r w:rsidRPr="00CF2E85">
        <w:rPr>
          <w:rFonts w:ascii="Tahoma" w:hAnsi="Tahoma" w:cs="Tahoma"/>
          <w:spacing w:val="-4"/>
          <w:sz w:val="18"/>
          <w:szCs w:val="18"/>
        </w:rPr>
        <w:t xml:space="preserve">Łączna wartość kar naliczonych Wykonawcy z tytułu wykonania Przedmiotu Umowy nie może być wyższa niż 100% wartości wynagrodzenia brutto, o którym mowa w § </w:t>
      </w:r>
      <w:r w:rsidR="005C6ACC">
        <w:rPr>
          <w:rFonts w:ascii="Tahoma" w:hAnsi="Tahoma" w:cs="Tahoma"/>
          <w:spacing w:val="-4"/>
          <w:sz w:val="18"/>
          <w:szCs w:val="18"/>
        </w:rPr>
        <w:t>5</w:t>
      </w:r>
      <w:r>
        <w:rPr>
          <w:rFonts w:ascii="Tahoma" w:hAnsi="Tahoma" w:cs="Tahoma"/>
          <w:spacing w:val="-4"/>
          <w:sz w:val="18"/>
          <w:szCs w:val="18"/>
        </w:rPr>
        <w:t>.</w:t>
      </w:r>
    </w:p>
    <w:p w14:paraId="3B81F46D" w14:textId="77777777" w:rsidR="00F61014" w:rsidRPr="007D489C" w:rsidRDefault="00F61014" w:rsidP="00D54651">
      <w:pPr>
        <w:pStyle w:val="Akapitzlist"/>
        <w:tabs>
          <w:tab w:val="left" w:pos="540"/>
        </w:tabs>
        <w:spacing w:line="280" w:lineRule="exact"/>
        <w:ind w:left="360"/>
        <w:jc w:val="both"/>
        <w:rPr>
          <w:rFonts w:ascii="Tahoma" w:hAnsi="Tahoma" w:cs="Tahoma"/>
          <w:spacing w:val="-4"/>
          <w:sz w:val="18"/>
          <w:szCs w:val="18"/>
        </w:rPr>
      </w:pPr>
    </w:p>
    <w:p w14:paraId="0C8516EE" w14:textId="36583581" w:rsidR="00042DCA" w:rsidRDefault="00042DCA" w:rsidP="00FF70F8">
      <w:pPr>
        <w:spacing w:line="280" w:lineRule="exact"/>
        <w:jc w:val="center"/>
        <w:rPr>
          <w:rFonts w:ascii="Tahoma" w:hAnsi="Tahoma" w:cs="Tahoma"/>
          <w:b/>
          <w:bCs/>
          <w:sz w:val="18"/>
          <w:szCs w:val="18"/>
          <w:lang w:eastAsia="ar-SA"/>
        </w:rPr>
      </w:pPr>
      <w:r>
        <w:rPr>
          <w:rFonts w:ascii="Tahoma" w:hAnsi="Tahoma" w:cs="Tahoma"/>
          <w:b/>
          <w:bCs/>
          <w:sz w:val="18"/>
          <w:szCs w:val="18"/>
          <w:lang w:eastAsia="ar-SA"/>
        </w:rPr>
        <w:t xml:space="preserve">§ </w:t>
      </w:r>
      <w:r w:rsidR="005C6ACC">
        <w:rPr>
          <w:rFonts w:ascii="Tahoma" w:hAnsi="Tahoma" w:cs="Tahoma"/>
          <w:b/>
          <w:bCs/>
          <w:sz w:val="18"/>
          <w:szCs w:val="18"/>
          <w:lang w:eastAsia="ar-SA"/>
        </w:rPr>
        <w:t>9</w:t>
      </w:r>
    </w:p>
    <w:p w14:paraId="68CD6D78" w14:textId="77777777" w:rsidR="00042DCA" w:rsidRPr="009A1014" w:rsidRDefault="00042DCA" w:rsidP="00FF70F8">
      <w:pPr>
        <w:spacing w:line="280" w:lineRule="exact"/>
        <w:jc w:val="center"/>
        <w:rPr>
          <w:rFonts w:ascii="Tahoma" w:hAnsi="Tahoma" w:cs="Tahoma"/>
          <w:b/>
          <w:color w:val="FFFFFF" w:themeColor="background1"/>
          <w:sz w:val="18"/>
          <w:szCs w:val="18"/>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1014">
        <w:rPr>
          <w:rFonts w:ascii="Tahoma" w:hAnsi="Tahoma" w:cs="Tahoma"/>
          <w:b/>
          <w:color w:val="FFFFFF" w:themeColor="background1"/>
          <w:sz w:val="18"/>
          <w:szCs w:val="18"/>
          <w:highlight w:val="black"/>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Odstąpienie od umowy</w:t>
      </w:r>
    </w:p>
    <w:p w14:paraId="2BED7999" w14:textId="785E7898" w:rsidR="00042DCA" w:rsidRDefault="00042DCA" w:rsidP="00662D72">
      <w:pPr>
        <w:pStyle w:val="Akapitzlist"/>
        <w:widowControl w:val="0"/>
        <w:numPr>
          <w:ilvl w:val="0"/>
          <w:numId w:val="29"/>
        </w:numPr>
        <w:tabs>
          <w:tab w:val="left" w:pos="426"/>
          <w:tab w:val="left" w:pos="3240"/>
        </w:tabs>
        <w:spacing w:line="280" w:lineRule="exact"/>
        <w:ind w:right="20"/>
        <w:jc w:val="both"/>
        <w:rPr>
          <w:rFonts w:ascii="Tahoma" w:hAnsi="Tahoma" w:cs="Tahoma"/>
          <w:sz w:val="18"/>
          <w:szCs w:val="18"/>
          <w:lang w:eastAsia="ar-SA"/>
        </w:rPr>
      </w:pPr>
      <w:r w:rsidRPr="009A1014">
        <w:rPr>
          <w:rFonts w:ascii="Tahoma" w:hAnsi="Tahoma" w:cs="Tahoma"/>
          <w:sz w:val="18"/>
          <w:szCs w:val="18"/>
          <w:lang w:eastAsia="ar-SA"/>
        </w:rPr>
        <w:t>Oprócz wypadków wymienionych w treści  Kodeksu cywilnego Zamawiającemu przysługuje prawo odstąpienia od umowy w następujących sytuacjach:</w:t>
      </w:r>
    </w:p>
    <w:p w14:paraId="505EB6BA" w14:textId="7109546D" w:rsidR="00042DCA" w:rsidRDefault="00042DCA" w:rsidP="00662D72">
      <w:pPr>
        <w:pStyle w:val="Akapitzlist"/>
        <w:widowControl w:val="0"/>
        <w:numPr>
          <w:ilvl w:val="0"/>
          <w:numId w:val="30"/>
        </w:numPr>
        <w:tabs>
          <w:tab w:val="left" w:pos="426"/>
          <w:tab w:val="left" w:pos="3240"/>
        </w:tabs>
        <w:spacing w:line="280" w:lineRule="exact"/>
        <w:ind w:right="20"/>
        <w:jc w:val="both"/>
        <w:rPr>
          <w:rFonts w:ascii="Tahoma" w:hAnsi="Tahoma" w:cs="Tahoma"/>
          <w:sz w:val="18"/>
          <w:szCs w:val="18"/>
          <w:lang w:eastAsia="ar-SA"/>
        </w:rPr>
      </w:pPr>
      <w:r w:rsidRPr="009A1014">
        <w:rPr>
          <w:rFonts w:ascii="Tahoma" w:hAnsi="Tahoma" w:cs="Tahoma"/>
          <w:sz w:val="18"/>
          <w:szCs w:val="18"/>
          <w:lang w:eastAsia="ar-SA"/>
        </w:rPr>
        <w:t xml:space="preserve">w razie zaistnienia istotnej zmiany okoliczności powodującej, że wykonanie </w:t>
      </w:r>
      <w:r w:rsidR="00164C18">
        <w:rPr>
          <w:rFonts w:ascii="Tahoma" w:hAnsi="Tahoma" w:cs="Tahoma"/>
          <w:sz w:val="18"/>
          <w:szCs w:val="18"/>
          <w:lang w:eastAsia="ar-SA"/>
        </w:rPr>
        <w:t>U</w:t>
      </w:r>
      <w:r w:rsidR="00164C18" w:rsidRPr="009A1014">
        <w:rPr>
          <w:rFonts w:ascii="Tahoma" w:hAnsi="Tahoma" w:cs="Tahoma"/>
          <w:sz w:val="18"/>
          <w:szCs w:val="18"/>
          <w:lang w:eastAsia="ar-SA"/>
        </w:rPr>
        <w:t xml:space="preserve">mowy </w:t>
      </w:r>
      <w:r w:rsidRPr="009A1014">
        <w:rPr>
          <w:rFonts w:ascii="Tahoma" w:hAnsi="Tahoma" w:cs="Tahoma"/>
          <w:sz w:val="18"/>
          <w:szCs w:val="18"/>
          <w:lang w:eastAsia="ar-SA"/>
        </w:rPr>
        <w:t>w całości lub w jej części nie leży w interesie publicznym, czego nie można było przewidzieć w chwili jej zawarcia,</w:t>
      </w:r>
    </w:p>
    <w:p w14:paraId="5C94D6BC" w14:textId="5FE5023B" w:rsidR="00042DCA" w:rsidRDefault="00042DCA" w:rsidP="00662D72">
      <w:pPr>
        <w:pStyle w:val="Akapitzlist"/>
        <w:widowControl w:val="0"/>
        <w:numPr>
          <w:ilvl w:val="0"/>
          <w:numId w:val="30"/>
        </w:numPr>
        <w:tabs>
          <w:tab w:val="left" w:pos="426"/>
          <w:tab w:val="left" w:pos="3240"/>
        </w:tabs>
        <w:spacing w:line="280" w:lineRule="exact"/>
        <w:ind w:right="20"/>
        <w:jc w:val="both"/>
        <w:rPr>
          <w:rFonts w:ascii="Tahoma" w:hAnsi="Tahoma" w:cs="Tahoma"/>
          <w:sz w:val="18"/>
          <w:szCs w:val="18"/>
          <w:lang w:eastAsia="ar-SA"/>
        </w:rPr>
      </w:pPr>
      <w:r w:rsidRPr="009A1014">
        <w:rPr>
          <w:rFonts w:ascii="Tahoma" w:hAnsi="Tahoma" w:cs="Tahoma"/>
          <w:sz w:val="18"/>
          <w:szCs w:val="18"/>
          <w:lang w:eastAsia="ar-SA"/>
        </w:rPr>
        <w:t>z przyczyn leżących po stronie Wykonawcy, gdy zostanie wszczęte postępowanie zmierzające do ogłoszenia upadłości, rozwiązania firmy Wykonawcy lub wszczęte zostanie postępowanie układowe z wniosku Wykonawcy,</w:t>
      </w:r>
    </w:p>
    <w:p w14:paraId="54FEC9FB" w14:textId="5A4DA002" w:rsidR="00042DCA" w:rsidRDefault="00042DCA" w:rsidP="00662D72">
      <w:pPr>
        <w:pStyle w:val="Akapitzlist"/>
        <w:widowControl w:val="0"/>
        <w:numPr>
          <w:ilvl w:val="0"/>
          <w:numId w:val="30"/>
        </w:numPr>
        <w:tabs>
          <w:tab w:val="left" w:pos="426"/>
          <w:tab w:val="left" w:pos="3240"/>
        </w:tabs>
        <w:spacing w:line="280" w:lineRule="exact"/>
        <w:ind w:right="20"/>
        <w:jc w:val="both"/>
        <w:rPr>
          <w:rFonts w:ascii="Tahoma" w:hAnsi="Tahoma" w:cs="Tahoma"/>
          <w:sz w:val="18"/>
          <w:szCs w:val="18"/>
          <w:lang w:eastAsia="ar-SA"/>
        </w:rPr>
      </w:pPr>
      <w:r w:rsidRPr="009A1014">
        <w:rPr>
          <w:rFonts w:ascii="Tahoma" w:hAnsi="Tahoma" w:cs="Tahoma"/>
          <w:sz w:val="18"/>
          <w:szCs w:val="18"/>
          <w:lang w:eastAsia="ar-SA"/>
        </w:rPr>
        <w:t>z przyczyn leżących po stronie Wykonawcy, gdy zostanie wydany nakaz zajęcia majątku Wykonawcy,</w:t>
      </w:r>
    </w:p>
    <w:p w14:paraId="4D977A4C" w14:textId="5453ECED" w:rsidR="00042DCA" w:rsidRDefault="00042DCA" w:rsidP="00662D72">
      <w:pPr>
        <w:pStyle w:val="Akapitzlist"/>
        <w:widowControl w:val="0"/>
        <w:numPr>
          <w:ilvl w:val="0"/>
          <w:numId w:val="30"/>
        </w:numPr>
        <w:tabs>
          <w:tab w:val="left" w:pos="426"/>
          <w:tab w:val="left" w:pos="3240"/>
        </w:tabs>
        <w:spacing w:line="280" w:lineRule="exact"/>
        <w:ind w:right="20"/>
        <w:jc w:val="both"/>
        <w:rPr>
          <w:rFonts w:ascii="Tahoma" w:hAnsi="Tahoma" w:cs="Tahoma"/>
          <w:sz w:val="18"/>
          <w:szCs w:val="18"/>
          <w:lang w:eastAsia="ar-SA"/>
        </w:rPr>
      </w:pPr>
      <w:r w:rsidRPr="009A1014">
        <w:rPr>
          <w:rFonts w:ascii="Tahoma" w:hAnsi="Tahoma" w:cs="Tahoma"/>
          <w:sz w:val="18"/>
          <w:szCs w:val="18"/>
          <w:lang w:eastAsia="ar-SA"/>
        </w:rPr>
        <w:t xml:space="preserve">z przyczyn leżących po stronie Wykonawcy, gdy Wykonawca nie przystąpił do realizacji </w:t>
      </w:r>
      <w:r w:rsidR="00F87149">
        <w:rPr>
          <w:rFonts w:ascii="Tahoma" w:hAnsi="Tahoma" w:cs="Tahoma"/>
          <w:sz w:val="18"/>
          <w:szCs w:val="18"/>
          <w:lang w:eastAsia="ar-SA"/>
        </w:rPr>
        <w:t>P</w:t>
      </w:r>
      <w:r w:rsidR="00F87149" w:rsidRPr="009A1014">
        <w:rPr>
          <w:rFonts w:ascii="Tahoma" w:hAnsi="Tahoma" w:cs="Tahoma"/>
          <w:sz w:val="18"/>
          <w:szCs w:val="18"/>
          <w:lang w:eastAsia="ar-SA"/>
        </w:rPr>
        <w:t>rzedmiotu</w:t>
      </w:r>
      <w:r w:rsidR="00164C18" w:rsidRPr="009A1014">
        <w:rPr>
          <w:rFonts w:ascii="Tahoma" w:hAnsi="Tahoma" w:cs="Tahoma"/>
          <w:sz w:val="18"/>
          <w:szCs w:val="18"/>
          <w:lang w:eastAsia="ar-SA"/>
        </w:rPr>
        <w:t xml:space="preserve"> </w:t>
      </w:r>
      <w:r w:rsidR="00164C18">
        <w:rPr>
          <w:rFonts w:ascii="Tahoma" w:hAnsi="Tahoma" w:cs="Tahoma"/>
          <w:sz w:val="18"/>
          <w:szCs w:val="18"/>
          <w:lang w:eastAsia="ar-SA"/>
        </w:rPr>
        <w:t>U</w:t>
      </w:r>
      <w:r w:rsidR="00164C18" w:rsidRPr="009A1014">
        <w:rPr>
          <w:rFonts w:ascii="Tahoma" w:hAnsi="Tahoma" w:cs="Tahoma"/>
          <w:sz w:val="18"/>
          <w:szCs w:val="18"/>
          <w:lang w:eastAsia="ar-SA"/>
        </w:rPr>
        <w:t xml:space="preserve">mowy </w:t>
      </w:r>
      <w:r w:rsidRPr="009A1014">
        <w:rPr>
          <w:rFonts w:ascii="Tahoma" w:hAnsi="Tahoma" w:cs="Tahoma"/>
          <w:sz w:val="18"/>
          <w:szCs w:val="18"/>
          <w:lang w:eastAsia="ar-SA"/>
        </w:rPr>
        <w:t>bez uzasadnionych przyczyn oraz nie kontynuuje robót pomimo wezwania Zamawiającego złożonego na piśmie</w:t>
      </w:r>
      <w:r w:rsidR="004D0D86">
        <w:rPr>
          <w:rFonts w:ascii="Tahoma" w:hAnsi="Tahoma" w:cs="Tahoma"/>
          <w:sz w:val="18"/>
          <w:szCs w:val="18"/>
          <w:lang w:eastAsia="ar-SA"/>
        </w:rPr>
        <w:t>,</w:t>
      </w:r>
    </w:p>
    <w:p w14:paraId="473BA6D3" w14:textId="3F363B75" w:rsidR="00042DCA" w:rsidRPr="009A1014" w:rsidRDefault="00042DCA" w:rsidP="00662D72">
      <w:pPr>
        <w:pStyle w:val="Akapitzlist"/>
        <w:widowControl w:val="0"/>
        <w:numPr>
          <w:ilvl w:val="0"/>
          <w:numId w:val="30"/>
        </w:numPr>
        <w:tabs>
          <w:tab w:val="left" w:pos="426"/>
          <w:tab w:val="left" w:pos="3240"/>
        </w:tabs>
        <w:spacing w:line="280" w:lineRule="exact"/>
        <w:ind w:right="20"/>
        <w:jc w:val="both"/>
        <w:rPr>
          <w:rFonts w:ascii="Tahoma" w:hAnsi="Tahoma" w:cs="Tahoma"/>
          <w:sz w:val="18"/>
          <w:szCs w:val="18"/>
          <w:lang w:eastAsia="ar-SA"/>
        </w:rPr>
      </w:pPr>
      <w:r w:rsidRPr="009A1014">
        <w:rPr>
          <w:rFonts w:ascii="Tahoma" w:hAnsi="Tahoma" w:cs="Tahoma"/>
          <w:sz w:val="18"/>
          <w:szCs w:val="18"/>
          <w:lang w:eastAsia="ar-SA"/>
        </w:rPr>
        <w:t xml:space="preserve">z przyczyn leżących po stronie Wykonawcy, w przypadkach nie wywiązania się lub niewłaściwego wywiązania się z obowiązków umownych. </w:t>
      </w:r>
    </w:p>
    <w:p w14:paraId="567BD819" w14:textId="77777777" w:rsidR="00042DCA" w:rsidRDefault="00042DCA" w:rsidP="00662D72">
      <w:pPr>
        <w:pStyle w:val="Akapitzlist"/>
        <w:widowControl w:val="0"/>
        <w:numPr>
          <w:ilvl w:val="0"/>
          <w:numId w:val="8"/>
        </w:numPr>
        <w:tabs>
          <w:tab w:val="left" w:pos="360"/>
        </w:tabs>
        <w:spacing w:line="280" w:lineRule="exact"/>
        <w:ind w:right="20"/>
        <w:jc w:val="both"/>
        <w:rPr>
          <w:rFonts w:ascii="Tahoma" w:hAnsi="Tahoma" w:cs="Tahoma"/>
          <w:vanish/>
          <w:sz w:val="18"/>
          <w:szCs w:val="18"/>
          <w:lang w:eastAsia="ar-SA"/>
        </w:rPr>
      </w:pPr>
    </w:p>
    <w:p w14:paraId="681E230D" w14:textId="77777777" w:rsidR="00042DCA" w:rsidRDefault="00042DCA" w:rsidP="00662D72">
      <w:pPr>
        <w:pStyle w:val="Akapitzlist"/>
        <w:widowControl w:val="0"/>
        <w:numPr>
          <w:ilvl w:val="0"/>
          <w:numId w:val="8"/>
        </w:numPr>
        <w:tabs>
          <w:tab w:val="left" w:pos="360"/>
        </w:tabs>
        <w:spacing w:line="280" w:lineRule="exact"/>
        <w:ind w:right="20"/>
        <w:jc w:val="both"/>
        <w:rPr>
          <w:rFonts w:ascii="Tahoma" w:hAnsi="Tahoma" w:cs="Tahoma"/>
          <w:vanish/>
          <w:sz w:val="18"/>
          <w:szCs w:val="18"/>
          <w:lang w:eastAsia="ar-SA"/>
        </w:rPr>
      </w:pPr>
    </w:p>
    <w:p w14:paraId="30CA92AD" w14:textId="6ABF2473" w:rsidR="009A1014" w:rsidRDefault="00042DCA" w:rsidP="00662D72">
      <w:pPr>
        <w:pStyle w:val="Akapitzlist"/>
        <w:widowControl w:val="0"/>
        <w:numPr>
          <w:ilvl w:val="0"/>
          <w:numId w:val="29"/>
        </w:numPr>
        <w:tabs>
          <w:tab w:val="left" w:pos="360"/>
        </w:tabs>
        <w:spacing w:line="280" w:lineRule="exact"/>
        <w:ind w:right="20"/>
        <w:jc w:val="both"/>
        <w:rPr>
          <w:rFonts w:ascii="Tahoma" w:hAnsi="Tahoma" w:cs="Tahoma"/>
          <w:sz w:val="18"/>
          <w:szCs w:val="18"/>
          <w:lang w:eastAsia="ar-SA"/>
        </w:rPr>
      </w:pPr>
      <w:r w:rsidRPr="009A1014">
        <w:rPr>
          <w:rFonts w:ascii="Tahoma" w:hAnsi="Tahoma" w:cs="Tahoma"/>
          <w:sz w:val="18"/>
          <w:szCs w:val="18"/>
          <w:lang w:eastAsia="ar-SA"/>
        </w:rPr>
        <w:t xml:space="preserve">Zamawiający będzie mógł odstąpić od </w:t>
      </w:r>
      <w:r w:rsidR="00164C18">
        <w:rPr>
          <w:rFonts w:ascii="Tahoma" w:hAnsi="Tahoma" w:cs="Tahoma"/>
          <w:sz w:val="18"/>
          <w:szCs w:val="18"/>
          <w:lang w:eastAsia="ar-SA"/>
        </w:rPr>
        <w:t>U</w:t>
      </w:r>
      <w:r w:rsidR="00164C18" w:rsidRPr="009A1014">
        <w:rPr>
          <w:rFonts w:ascii="Tahoma" w:hAnsi="Tahoma" w:cs="Tahoma"/>
          <w:sz w:val="18"/>
          <w:szCs w:val="18"/>
          <w:lang w:eastAsia="ar-SA"/>
        </w:rPr>
        <w:t xml:space="preserve">mowy </w:t>
      </w:r>
      <w:r w:rsidRPr="009A1014">
        <w:rPr>
          <w:rFonts w:ascii="Tahoma" w:hAnsi="Tahoma" w:cs="Tahoma"/>
          <w:sz w:val="18"/>
          <w:szCs w:val="18"/>
          <w:lang w:eastAsia="ar-SA"/>
        </w:rPr>
        <w:t>z przyczyn określonych w ust.</w:t>
      </w:r>
      <w:r w:rsidR="009A1014">
        <w:rPr>
          <w:rFonts w:ascii="Tahoma" w:hAnsi="Tahoma" w:cs="Tahoma"/>
          <w:sz w:val="18"/>
          <w:szCs w:val="18"/>
          <w:lang w:eastAsia="ar-SA"/>
        </w:rPr>
        <w:t xml:space="preserve"> </w:t>
      </w:r>
      <w:r w:rsidRPr="009A1014">
        <w:rPr>
          <w:rFonts w:ascii="Tahoma" w:hAnsi="Tahoma" w:cs="Tahoma"/>
          <w:sz w:val="18"/>
          <w:szCs w:val="18"/>
          <w:lang w:eastAsia="ar-SA"/>
        </w:rPr>
        <w:t xml:space="preserve">1  lit a) w terminie 30 dni </w:t>
      </w:r>
      <w:r w:rsidR="004D0D86">
        <w:rPr>
          <w:rFonts w:ascii="Tahoma" w:hAnsi="Tahoma" w:cs="Tahoma"/>
          <w:sz w:val="18"/>
          <w:szCs w:val="18"/>
          <w:lang w:eastAsia="ar-SA"/>
        </w:rPr>
        <w:t xml:space="preserve">kalendarzowych </w:t>
      </w:r>
      <w:r w:rsidRPr="009A1014">
        <w:rPr>
          <w:rFonts w:ascii="Tahoma" w:hAnsi="Tahoma" w:cs="Tahoma"/>
          <w:sz w:val="18"/>
          <w:szCs w:val="18"/>
          <w:lang w:eastAsia="ar-SA"/>
        </w:rPr>
        <w:t xml:space="preserve">od powzięcia wiadomości o powyższych przyczynach. W takim przypadku Wykonawca może żądać jedynie wynagrodzenia należnego mu z tytułu wykonania części umowy. </w:t>
      </w:r>
    </w:p>
    <w:p w14:paraId="42922BB6" w14:textId="35EFE2E7" w:rsidR="00042DCA" w:rsidRDefault="00042DCA" w:rsidP="00662D72">
      <w:pPr>
        <w:pStyle w:val="Akapitzlist"/>
        <w:widowControl w:val="0"/>
        <w:numPr>
          <w:ilvl w:val="0"/>
          <w:numId w:val="29"/>
        </w:numPr>
        <w:tabs>
          <w:tab w:val="left" w:pos="360"/>
        </w:tabs>
        <w:spacing w:line="280" w:lineRule="exact"/>
        <w:ind w:right="20"/>
        <w:jc w:val="both"/>
        <w:rPr>
          <w:rFonts w:ascii="Tahoma" w:hAnsi="Tahoma" w:cs="Tahoma"/>
          <w:sz w:val="18"/>
          <w:szCs w:val="18"/>
          <w:lang w:eastAsia="ar-SA"/>
        </w:rPr>
      </w:pPr>
      <w:r w:rsidRPr="009A1014">
        <w:rPr>
          <w:rFonts w:ascii="Tahoma" w:hAnsi="Tahoma" w:cs="Tahoma"/>
          <w:sz w:val="18"/>
          <w:szCs w:val="18"/>
          <w:lang w:eastAsia="ar-SA"/>
        </w:rPr>
        <w:t xml:space="preserve">Zamawiający będzie mógł odstąpić od </w:t>
      </w:r>
      <w:r w:rsidR="00164C18">
        <w:rPr>
          <w:rFonts w:ascii="Tahoma" w:hAnsi="Tahoma" w:cs="Tahoma"/>
          <w:sz w:val="18"/>
          <w:szCs w:val="18"/>
          <w:lang w:eastAsia="ar-SA"/>
        </w:rPr>
        <w:t>U</w:t>
      </w:r>
      <w:r w:rsidR="00164C18" w:rsidRPr="009A1014">
        <w:rPr>
          <w:rFonts w:ascii="Tahoma" w:hAnsi="Tahoma" w:cs="Tahoma"/>
          <w:sz w:val="18"/>
          <w:szCs w:val="18"/>
          <w:lang w:eastAsia="ar-SA"/>
        </w:rPr>
        <w:t xml:space="preserve">mowy </w:t>
      </w:r>
      <w:r w:rsidRPr="009A1014">
        <w:rPr>
          <w:rFonts w:ascii="Tahoma" w:hAnsi="Tahoma" w:cs="Tahoma"/>
          <w:sz w:val="18"/>
          <w:szCs w:val="18"/>
          <w:lang w:eastAsia="ar-SA"/>
        </w:rPr>
        <w:t>z przyczyn określonych w ust.</w:t>
      </w:r>
      <w:r w:rsidR="009A1014" w:rsidRPr="009A1014">
        <w:rPr>
          <w:rFonts w:ascii="Tahoma" w:hAnsi="Tahoma" w:cs="Tahoma"/>
          <w:sz w:val="18"/>
          <w:szCs w:val="18"/>
          <w:lang w:eastAsia="ar-SA"/>
        </w:rPr>
        <w:t xml:space="preserve"> </w:t>
      </w:r>
      <w:r w:rsidRPr="009A1014">
        <w:rPr>
          <w:rFonts w:ascii="Tahoma" w:hAnsi="Tahoma" w:cs="Tahoma"/>
          <w:sz w:val="18"/>
          <w:szCs w:val="18"/>
          <w:lang w:eastAsia="ar-SA"/>
        </w:rPr>
        <w:t xml:space="preserve">1  lit b) - e) i naliczyć odpowiednią karę </w:t>
      </w:r>
      <w:r w:rsidR="00164C18">
        <w:rPr>
          <w:rFonts w:ascii="Tahoma" w:hAnsi="Tahoma" w:cs="Tahoma"/>
          <w:sz w:val="18"/>
          <w:szCs w:val="18"/>
          <w:lang w:eastAsia="ar-SA"/>
        </w:rPr>
        <w:t>U</w:t>
      </w:r>
      <w:r w:rsidR="00164C18" w:rsidRPr="009A1014">
        <w:rPr>
          <w:rFonts w:ascii="Tahoma" w:hAnsi="Tahoma" w:cs="Tahoma"/>
          <w:sz w:val="18"/>
          <w:szCs w:val="18"/>
          <w:lang w:eastAsia="ar-SA"/>
        </w:rPr>
        <w:t>mowną</w:t>
      </w:r>
      <w:r w:rsidRPr="009A1014">
        <w:rPr>
          <w:rFonts w:ascii="Tahoma" w:hAnsi="Tahoma" w:cs="Tahoma"/>
          <w:sz w:val="18"/>
          <w:szCs w:val="18"/>
          <w:lang w:eastAsia="ar-SA"/>
        </w:rPr>
        <w:t xml:space="preserve">, w terminie  30 dni </w:t>
      </w:r>
      <w:r w:rsidR="004D0D86">
        <w:rPr>
          <w:rFonts w:ascii="Tahoma" w:hAnsi="Tahoma" w:cs="Tahoma"/>
          <w:sz w:val="18"/>
          <w:szCs w:val="18"/>
          <w:lang w:eastAsia="ar-SA"/>
        </w:rPr>
        <w:t xml:space="preserve">kalendarzowych </w:t>
      </w:r>
      <w:r w:rsidRPr="009A1014">
        <w:rPr>
          <w:rFonts w:ascii="Tahoma" w:hAnsi="Tahoma" w:cs="Tahoma"/>
          <w:sz w:val="18"/>
          <w:szCs w:val="18"/>
          <w:lang w:eastAsia="ar-SA"/>
        </w:rPr>
        <w:t xml:space="preserve">od powzięcia wiadomości o okolicznościach stanowiących podstawę odstąpienia, bądź od bezskutecznego upływu terminu wskazanego w wezwaniu Zamawiającego do kontynuowania prac. Odstąpienie powinno być dokonane w formie pisemnej pod rygorem nieważności i zawierać uzasadnienie obejmujące opis podstaw jego dokonania. Odstąpienie uznaje się za skuteczne z chwilą doręczenia Wykonawcy w sposób zwyczajowo przyjęty dla potrzeb wykonania </w:t>
      </w:r>
      <w:r w:rsidR="00164C18">
        <w:rPr>
          <w:rFonts w:ascii="Tahoma" w:hAnsi="Tahoma" w:cs="Tahoma"/>
          <w:sz w:val="18"/>
          <w:szCs w:val="18"/>
          <w:lang w:eastAsia="ar-SA"/>
        </w:rPr>
        <w:t>U</w:t>
      </w:r>
      <w:r w:rsidR="00164C18" w:rsidRPr="009A1014">
        <w:rPr>
          <w:rFonts w:ascii="Tahoma" w:hAnsi="Tahoma" w:cs="Tahoma"/>
          <w:sz w:val="18"/>
          <w:szCs w:val="18"/>
          <w:lang w:eastAsia="ar-SA"/>
        </w:rPr>
        <w:t>mowy</w:t>
      </w:r>
      <w:r w:rsidRPr="009A1014">
        <w:rPr>
          <w:rFonts w:ascii="Tahoma" w:hAnsi="Tahoma" w:cs="Tahoma"/>
          <w:sz w:val="18"/>
          <w:szCs w:val="18"/>
          <w:lang w:eastAsia="ar-SA"/>
        </w:rPr>
        <w:t>, w stosunkach pomiędzy Zamawiającym i Wykonawcą.</w:t>
      </w:r>
    </w:p>
    <w:p w14:paraId="313AAAAB" w14:textId="719F5CA8" w:rsidR="00042DCA" w:rsidRDefault="00042DCA" w:rsidP="00662D72">
      <w:pPr>
        <w:pStyle w:val="Akapitzlist"/>
        <w:widowControl w:val="0"/>
        <w:numPr>
          <w:ilvl w:val="0"/>
          <w:numId w:val="29"/>
        </w:numPr>
        <w:tabs>
          <w:tab w:val="left" w:pos="360"/>
        </w:tabs>
        <w:spacing w:line="280" w:lineRule="exact"/>
        <w:ind w:right="20"/>
        <w:jc w:val="both"/>
        <w:rPr>
          <w:rFonts w:ascii="Tahoma" w:hAnsi="Tahoma" w:cs="Tahoma"/>
          <w:sz w:val="18"/>
          <w:szCs w:val="18"/>
          <w:lang w:eastAsia="ar-SA"/>
        </w:rPr>
      </w:pPr>
      <w:r w:rsidRPr="009A1014">
        <w:rPr>
          <w:rFonts w:ascii="Tahoma" w:hAnsi="Tahoma" w:cs="Tahoma"/>
          <w:sz w:val="18"/>
          <w:szCs w:val="18"/>
          <w:lang w:eastAsia="ar-SA"/>
        </w:rPr>
        <w:t xml:space="preserve">W wypadku odstąpienia od </w:t>
      </w:r>
      <w:r w:rsidR="00164C18">
        <w:rPr>
          <w:rFonts w:ascii="Tahoma" w:hAnsi="Tahoma" w:cs="Tahoma"/>
          <w:sz w:val="18"/>
          <w:szCs w:val="18"/>
          <w:lang w:eastAsia="ar-SA"/>
        </w:rPr>
        <w:t>U</w:t>
      </w:r>
      <w:r w:rsidR="00164C18" w:rsidRPr="009A1014">
        <w:rPr>
          <w:rFonts w:ascii="Tahoma" w:hAnsi="Tahoma" w:cs="Tahoma"/>
          <w:sz w:val="18"/>
          <w:szCs w:val="18"/>
          <w:lang w:eastAsia="ar-SA"/>
        </w:rPr>
        <w:t xml:space="preserve">mowy </w:t>
      </w:r>
      <w:r w:rsidRPr="009A1014">
        <w:rPr>
          <w:rFonts w:ascii="Tahoma" w:hAnsi="Tahoma" w:cs="Tahoma"/>
          <w:sz w:val="18"/>
          <w:szCs w:val="18"/>
          <w:lang w:eastAsia="ar-SA"/>
        </w:rPr>
        <w:t xml:space="preserve">przez Wykonawcę oraz Zamawiającego </w:t>
      </w:r>
      <w:r w:rsidR="009A1014">
        <w:rPr>
          <w:rFonts w:ascii="Tahoma" w:hAnsi="Tahoma" w:cs="Tahoma"/>
          <w:sz w:val="18"/>
          <w:szCs w:val="18"/>
          <w:lang w:eastAsia="ar-SA"/>
        </w:rPr>
        <w:t xml:space="preserve"> - </w:t>
      </w:r>
      <w:r w:rsidRPr="009A1014">
        <w:rPr>
          <w:rFonts w:ascii="Tahoma" w:hAnsi="Tahoma" w:cs="Tahoma"/>
          <w:sz w:val="18"/>
          <w:szCs w:val="18"/>
          <w:lang w:eastAsia="ar-SA"/>
        </w:rPr>
        <w:t>w terminie 7 dni</w:t>
      </w:r>
      <w:r w:rsidR="004D0D86">
        <w:rPr>
          <w:rFonts w:ascii="Tahoma" w:hAnsi="Tahoma" w:cs="Tahoma"/>
          <w:sz w:val="18"/>
          <w:szCs w:val="18"/>
          <w:lang w:eastAsia="ar-SA"/>
        </w:rPr>
        <w:t xml:space="preserve"> kalendarzowych </w:t>
      </w:r>
      <w:r w:rsidRPr="009A1014">
        <w:rPr>
          <w:rFonts w:ascii="Tahoma" w:hAnsi="Tahoma" w:cs="Tahoma"/>
          <w:sz w:val="18"/>
          <w:szCs w:val="18"/>
          <w:lang w:eastAsia="ar-SA"/>
        </w:rPr>
        <w:t xml:space="preserve"> od daty odstąpienia od umowy Wykonawca przy udziale Zamawiającego sporządzi szczegółowy protokół inwentaryzacji dotychczas zrealizowanego przedmiotu </w:t>
      </w:r>
      <w:r w:rsidR="00164C18">
        <w:rPr>
          <w:rFonts w:ascii="Tahoma" w:hAnsi="Tahoma" w:cs="Tahoma"/>
          <w:sz w:val="18"/>
          <w:szCs w:val="18"/>
          <w:lang w:eastAsia="ar-SA"/>
        </w:rPr>
        <w:t>U</w:t>
      </w:r>
      <w:r w:rsidR="00164C18" w:rsidRPr="009A1014">
        <w:rPr>
          <w:rFonts w:ascii="Tahoma" w:hAnsi="Tahoma" w:cs="Tahoma"/>
          <w:sz w:val="18"/>
          <w:szCs w:val="18"/>
          <w:lang w:eastAsia="ar-SA"/>
        </w:rPr>
        <w:t xml:space="preserve">mowy </w:t>
      </w:r>
      <w:r w:rsidRPr="009A1014">
        <w:rPr>
          <w:rFonts w:ascii="Tahoma" w:hAnsi="Tahoma" w:cs="Tahoma"/>
          <w:sz w:val="18"/>
          <w:szCs w:val="18"/>
          <w:lang w:eastAsia="ar-SA"/>
        </w:rPr>
        <w:t>według stanu na dzień odstąpienia</w:t>
      </w:r>
      <w:r w:rsidR="009A1014">
        <w:rPr>
          <w:rFonts w:ascii="Tahoma" w:hAnsi="Tahoma" w:cs="Tahoma"/>
          <w:sz w:val="18"/>
          <w:szCs w:val="18"/>
          <w:lang w:eastAsia="ar-SA"/>
        </w:rPr>
        <w:t>.</w:t>
      </w:r>
    </w:p>
    <w:p w14:paraId="32B22EEC" w14:textId="0635C61B" w:rsidR="00042DCA" w:rsidRPr="009A1014" w:rsidRDefault="00042DCA" w:rsidP="00662D72">
      <w:pPr>
        <w:pStyle w:val="Akapitzlist"/>
        <w:widowControl w:val="0"/>
        <w:numPr>
          <w:ilvl w:val="0"/>
          <w:numId w:val="29"/>
        </w:numPr>
        <w:tabs>
          <w:tab w:val="left" w:pos="360"/>
        </w:tabs>
        <w:spacing w:line="280" w:lineRule="exact"/>
        <w:ind w:right="20"/>
        <w:jc w:val="both"/>
        <w:rPr>
          <w:rFonts w:ascii="Tahoma" w:hAnsi="Tahoma" w:cs="Tahoma"/>
          <w:sz w:val="18"/>
          <w:szCs w:val="18"/>
          <w:lang w:eastAsia="ar-SA"/>
        </w:rPr>
      </w:pPr>
      <w:r w:rsidRPr="009A1014">
        <w:rPr>
          <w:rFonts w:ascii="Tahoma" w:hAnsi="Tahoma" w:cs="Tahoma"/>
          <w:sz w:val="18"/>
          <w:szCs w:val="18"/>
          <w:lang w:eastAsia="ar-SA"/>
        </w:rPr>
        <w:t xml:space="preserve"> W przypadku odstąpienia od </w:t>
      </w:r>
      <w:r w:rsidR="00164C18">
        <w:rPr>
          <w:rFonts w:ascii="Tahoma" w:hAnsi="Tahoma" w:cs="Tahoma"/>
          <w:sz w:val="18"/>
          <w:szCs w:val="18"/>
          <w:lang w:eastAsia="ar-SA"/>
        </w:rPr>
        <w:t>U</w:t>
      </w:r>
      <w:r w:rsidR="00164C18" w:rsidRPr="009A1014">
        <w:rPr>
          <w:rFonts w:ascii="Tahoma" w:hAnsi="Tahoma" w:cs="Tahoma"/>
          <w:sz w:val="18"/>
          <w:szCs w:val="18"/>
          <w:lang w:eastAsia="ar-SA"/>
        </w:rPr>
        <w:t>mowy</w:t>
      </w:r>
      <w:r w:rsidRPr="009A1014">
        <w:rPr>
          <w:rFonts w:ascii="Tahoma" w:hAnsi="Tahoma" w:cs="Tahoma"/>
          <w:sz w:val="18"/>
          <w:szCs w:val="18"/>
          <w:lang w:eastAsia="ar-SA"/>
        </w:rPr>
        <w:t xml:space="preserve">, Wykonawcy przysługuje wynagrodzenie wyłącznie za odebrane i wykonane prace </w:t>
      </w:r>
      <w:r w:rsidRPr="009A1014">
        <w:rPr>
          <w:rFonts w:ascii="Tahoma" w:hAnsi="Tahoma" w:cs="Tahoma"/>
          <w:sz w:val="18"/>
          <w:szCs w:val="18"/>
          <w:lang w:eastAsia="ar-SA"/>
        </w:rPr>
        <w:lastRenderedPageBreak/>
        <w:t xml:space="preserve">i dostawy  według stanu na dzień odstąpienia od </w:t>
      </w:r>
      <w:r w:rsidR="00164C18">
        <w:rPr>
          <w:rFonts w:ascii="Tahoma" w:hAnsi="Tahoma" w:cs="Tahoma"/>
          <w:sz w:val="18"/>
          <w:szCs w:val="18"/>
          <w:lang w:eastAsia="ar-SA"/>
        </w:rPr>
        <w:t>U</w:t>
      </w:r>
      <w:r w:rsidR="00164C18" w:rsidRPr="009A1014">
        <w:rPr>
          <w:rFonts w:ascii="Tahoma" w:hAnsi="Tahoma" w:cs="Tahoma"/>
          <w:sz w:val="18"/>
          <w:szCs w:val="18"/>
          <w:lang w:eastAsia="ar-SA"/>
        </w:rPr>
        <w:t>mowy</w:t>
      </w:r>
      <w:r w:rsidRPr="009A1014">
        <w:rPr>
          <w:rFonts w:ascii="Tahoma" w:hAnsi="Tahoma" w:cs="Tahoma"/>
          <w:sz w:val="18"/>
          <w:szCs w:val="18"/>
          <w:lang w:eastAsia="ar-SA"/>
        </w:rPr>
        <w:t xml:space="preserve">. </w:t>
      </w:r>
    </w:p>
    <w:p w14:paraId="48641433" w14:textId="77777777" w:rsidR="00042DCA" w:rsidRDefault="00042DCA" w:rsidP="00FF70F8">
      <w:pPr>
        <w:pStyle w:val="Akapitzlist"/>
        <w:tabs>
          <w:tab w:val="left" w:pos="540"/>
        </w:tabs>
        <w:spacing w:line="280" w:lineRule="exact"/>
        <w:ind w:left="0"/>
        <w:jc w:val="both"/>
        <w:rPr>
          <w:rFonts w:ascii="Tahoma" w:hAnsi="Tahoma" w:cs="Tahoma"/>
          <w:spacing w:val="-4"/>
          <w:sz w:val="18"/>
          <w:szCs w:val="18"/>
          <w:lang w:eastAsia="ar-SA"/>
        </w:rPr>
      </w:pPr>
    </w:p>
    <w:p w14:paraId="4267BA33" w14:textId="57FDBB5F" w:rsidR="00042DCA" w:rsidRDefault="007D489C" w:rsidP="00FF70F8">
      <w:pPr>
        <w:pStyle w:val="Tekstpodstawowywcity"/>
        <w:spacing w:line="280" w:lineRule="exact"/>
        <w:ind w:left="0"/>
        <w:jc w:val="center"/>
        <w:rPr>
          <w:rFonts w:ascii="Tahoma" w:hAnsi="Tahoma" w:cs="Tahoma"/>
          <w:b/>
          <w:bCs/>
          <w:spacing w:val="-4"/>
          <w:sz w:val="18"/>
          <w:szCs w:val="18"/>
          <w:highlight w:val="black"/>
        </w:rPr>
      </w:pPr>
      <w:r>
        <w:rPr>
          <w:rFonts w:ascii="Tahoma" w:hAnsi="Tahoma" w:cs="Tahoma"/>
          <w:b/>
          <w:bCs/>
          <w:spacing w:val="-4"/>
          <w:sz w:val="18"/>
          <w:szCs w:val="18"/>
        </w:rPr>
        <w:t xml:space="preserve"> </w:t>
      </w:r>
      <w:r w:rsidR="00042DCA">
        <w:rPr>
          <w:rFonts w:ascii="Tahoma" w:hAnsi="Tahoma" w:cs="Tahoma"/>
          <w:b/>
          <w:bCs/>
          <w:spacing w:val="-4"/>
          <w:sz w:val="18"/>
          <w:szCs w:val="18"/>
        </w:rPr>
        <w:t>§ 1</w:t>
      </w:r>
      <w:r w:rsidR="005C6ACC">
        <w:rPr>
          <w:rFonts w:ascii="Tahoma" w:hAnsi="Tahoma" w:cs="Tahoma"/>
          <w:b/>
          <w:bCs/>
          <w:spacing w:val="-4"/>
          <w:sz w:val="18"/>
          <w:szCs w:val="18"/>
        </w:rPr>
        <w:t>0</w:t>
      </w:r>
    </w:p>
    <w:p w14:paraId="79F27898" w14:textId="14CF9920" w:rsidR="00042DCA" w:rsidRPr="007D489C" w:rsidRDefault="007D489C" w:rsidP="00FF70F8">
      <w:pPr>
        <w:spacing w:line="280" w:lineRule="exact"/>
        <w:jc w:val="center"/>
        <w:rPr>
          <w:rFonts w:ascii="Tahoma" w:hAnsi="Tahoma" w:cs="Tahoma"/>
          <w:b/>
          <w:bCs/>
          <w:spacing w:val="-4"/>
          <w:sz w:val="18"/>
          <w:szCs w:val="18"/>
          <w:highlight w:val="black"/>
        </w:rPr>
      </w:pPr>
      <w:r>
        <w:rPr>
          <w:rFonts w:ascii="Tahoma" w:hAnsi="Tahoma" w:cs="Tahoma"/>
          <w:b/>
          <w:bCs/>
          <w:spacing w:val="-4"/>
          <w:sz w:val="18"/>
          <w:szCs w:val="18"/>
          <w:shd w:val="clear" w:color="auto" w:fill="000000"/>
        </w:rPr>
        <w:t xml:space="preserve"> </w:t>
      </w:r>
      <w:r w:rsidR="00042DCA">
        <w:rPr>
          <w:rFonts w:ascii="Tahoma" w:hAnsi="Tahoma" w:cs="Tahoma"/>
          <w:b/>
          <w:bCs/>
          <w:spacing w:val="-4"/>
          <w:sz w:val="18"/>
          <w:szCs w:val="18"/>
          <w:shd w:val="clear" w:color="auto" w:fill="000000"/>
        </w:rPr>
        <w:t>Prawa a</w:t>
      </w:r>
      <w:r w:rsidR="00042DCA" w:rsidRPr="007D489C">
        <w:rPr>
          <w:rFonts w:ascii="Tahoma" w:hAnsi="Tahoma" w:cs="Tahoma"/>
          <w:b/>
          <w:bCs/>
          <w:spacing w:val="-4"/>
          <w:sz w:val="18"/>
          <w:szCs w:val="18"/>
          <w:highlight w:val="black"/>
          <w:shd w:val="clear" w:color="auto" w:fill="000000"/>
        </w:rPr>
        <w:t>utorskie</w:t>
      </w:r>
      <w:r w:rsidR="00D24286">
        <w:rPr>
          <w:rFonts w:ascii="Tahoma" w:hAnsi="Tahoma" w:cs="Tahoma"/>
          <w:b/>
          <w:bCs/>
          <w:spacing w:val="-4"/>
          <w:sz w:val="18"/>
          <w:szCs w:val="18"/>
          <w:shd w:val="clear" w:color="auto" w:fill="000000"/>
        </w:rPr>
        <w:t>/licencja</w:t>
      </w:r>
      <w:r>
        <w:rPr>
          <w:rFonts w:ascii="Tahoma" w:hAnsi="Tahoma" w:cs="Tahoma"/>
          <w:b/>
          <w:bCs/>
          <w:spacing w:val="-4"/>
          <w:sz w:val="18"/>
          <w:szCs w:val="18"/>
          <w:shd w:val="clear" w:color="auto" w:fill="000000"/>
        </w:rPr>
        <w:t xml:space="preserve">  </w:t>
      </w:r>
    </w:p>
    <w:p w14:paraId="66095155" w14:textId="5C53C9FA" w:rsidR="00042DCA" w:rsidRPr="009A1014" w:rsidRDefault="00042DCA" w:rsidP="00662D72">
      <w:pPr>
        <w:pStyle w:val="Akapitzlist"/>
        <w:numPr>
          <w:ilvl w:val="0"/>
          <w:numId w:val="13"/>
        </w:numPr>
        <w:suppressAutoHyphens w:val="0"/>
        <w:spacing w:line="280" w:lineRule="exact"/>
        <w:jc w:val="both"/>
        <w:rPr>
          <w:rFonts w:ascii="Tahoma" w:hAnsi="Tahoma" w:cs="Tahoma"/>
          <w:sz w:val="18"/>
          <w:szCs w:val="18"/>
          <w:lang w:eastAsia="pl-PL"/>
        </w:rPr>
      </w:pPr>
      <w:r w:rsidRPr="009A1014">
        <w:rPr>
          <w:rFonts w:ascii="Tahoma" w:hAnsi="Tahoma" w:cs="Tahoma"/>
          <w:sz w:val="18"/>
          <w:szCs w:val="18"/>
          <w:lang w:eastAsia="pl-PL"/>
        </w:rPr>
        <w:t>Z dniem podpisania Protokołu Odbioru Końcowego</w:t>
      </w:r>
      <w:r w:rsidR="007954F1">
        <w:rPr>
          <w:rFonts w:ascii="Tahoma" w:hAnsi="Tahoma" w:cs="Tahoma"/>
          <w:sz w:val="18"/>
          <w:szCs w:val="18"/>
          <w:lang w:eastAsia="pl-PL"/>
        </w:rPr>
        <w:t xml:space="preserve"> dla poszczególnych Etapów</w:t>
      </w:r>
      <w:r w:rsidRPr="009A1014">
        <w:rPr>
          <w:rFonts w:ascii="Tahoma" w:hAnsi="Tahoma" w:cs="Tahoma"/>
          <w:sz w:val="18"/>
          <w:szCs w:val="18"/>
          <w:lang w:eastAsia="pl-PL"/>
        </w:rPr>
        <w:t xml:space="preserve">, w ramach </w:t>
      </w:r>
      <w:r w:rsidR="004D0D86">
        <w:rPr>
          <w:rFonts w:ascii="Tahoma" w:hAnsi="Tahoma" w:cs="Tahoma"/>
          <w:sz w:val="18"/>
          <w:szCs w:val="18"/>
          <w:lang w:eastAsia="pl-PL"/>
        </w:rPr>
        <w:t xml:space="preserve">całkowitego </w:t>
      </w:r>
      <w:r w:rsidRPr="009A1014">
        <w:rPr>
          <w:rFonts w:ascii="Tahoma" w:hAnsi="Tahoma" w:cs="Tahoma"/>
          <w:sz w:val="18"/>
          <w:szCs w:val="18"/>
          <w:lang w:eastAsia="pl-PL"/>
        </w:rPr>
        <w:t xml:space="preserve">wynagrodzenia, o którym mowa w § </w:t>
      </w:r>
      <w:r w:rsidR="007954F1">
        <w:rPr>
          <w:rFonts w:ascii="Tahoma" w:hAnsi="Tahoma" w:cs="Tahoma"/>
          <w:sz w:val="18"/>
          <w:szCs w:val="18"/>
          <w:lang w:eastAsia="pl-PL"/>
        </w:rPr>
        <w:t>5</w:t>
      </w:r>
      <w:r w:rsidRPr="009A1014">
        <w:rPr>
          <w:rFonts w:ascii="Tahoma" w:hAnsi="Tahoma" w:cs="Tahoma"/>
          <w:sz w:val="18"/>
          <w:szCs w:val="18"/>
          <w:lang w:eastAsia="pl-PL"/>
        </w:rPr>
        <w:t xml:space="preserve">, ust.1 Umowy, Wykonawca udziela Zamawiającemu bezterminowej, nieograniczonej licencji/sublicencji na korzystanie przez Zamawiającego z oprogramowania i dokumentacji, o którym mowa w </w:t>
      </w:r>
      <w:r w:rsidRPr="009A1014">
        <w:rPr>
          <w:rFonts w:ascii="Tahoma" w:hAnsi="Tahoma" w:cs="Tahoma"/>
          <w:b/>
          <w:bCs/>
          <w:sz w:val="18"/>
          <w:szCs w:val="18"/>
          <w:lang w:eastAsia="pl-PL"/>
        </w:rPr>
        <w:t>Załączniku 1</w:t>
      </w:r>
      <w:r w:rsidRPr="009A1014">
        <w:rPr>
          <w:rFonts w:ascii="Tahoma" w:hAnsi="Tahoma" w:cs="Tahoma"/>
          <w:b/>
          <w:bCs/>
          <w:i/>
          <w:iCs/>
          <w:sz w:val="18"/>
          <w:szCs w:val="18"/>
          <w:lang w:eastAsia="pl-PL"/>
        </w:rPr>
        <w:t xml:space="preserve"> </w:t>
      </w:r>
      <w:r w:rsidRPr="009A1014">
        <w:rPr>
          <w:rFonts w:ascii="Tahoma" w:hAnsi="Tahoma" w:cs="Tahoma"/>
          <w:sz w:val="18"/>
          <w:szCs w:val="18"/>
          <w:lang w:eastAsia="pl-PL"/>
        </w:rPr>
        <w:t>do</w:t>
      </w:r>
      <w:r w:rsidRPr="009A1014">
        <w:rPr>
          <w:rFonts w:ascii="Tahoma" w:hAnsi="Tahoma" w:cs="Tahoma"/>
          <w:b/>
          <w:bCs/>
          <w:i/>
          <w:iCs/>
          <w:sz w:val="18"/>
          <w:szCs w:val="18"/>
          <w:lang w:eastAsia="pl-PL"/>
        </w:rPr>
        <w:t xml:space="preserve"> </w:t>
      </w:r>
      <w:r w:rsidRPr="009A1014">
        <w:rPr>
          <w:rFonts w:ascii="Tahoma" w:hAnsi="Tahoma" w:cs="Tahoma"/>
          <w:sz w:val="18"/>
          <w:szCs w:val="18"/>
          <w:lang w:eastAsia="pl-PL"/>
        </w:rPr>
        <w:t xml:space="preserve"> niniejszej Umowy</w:t>
      </w:r>
      <w:r w:rsidR="00A525B6">
        <w:rPr>
          <w:rFonts w:ascii="Tahoma" w:hAnsi="Tahoma" w:cs="Tahoma"/>
          <w:sz w:val="18"/>
          <w:szCs w:val="18"/>
          <w:lang w:eastAsia="pl-PL"/>
        </w:rPr>
        <w:t xml:space="preserve">, </w:t>
      </w:r>
      <w:r w:rsidRPr="009A1014">
        <w:rPr>
          <w:rFonts w:ascii="Tahoma" w:hAnsi="Tahoma" w:cs="Tahoma"/>
          <w:sz w:val="18"/>
          <w:szCs w:val="18"/>
          <w:lang w:eastAsia="pl-PL"/>
        </w:rPr>
        <w:t xml:space="preserve"> </w:t>
      </w:r>
      <w:r w:rsidR="001833D1" w:rsidRPr="009A1014">
        <w:rPr>
          <w:rFonts w:ascii="Tahoma" w:hAnsi="Tahoma" w:cs="Tahoma"/>
          <w:sz w:val="18"/>
          <w:szCs w:val="18"/>
          <w:lang w:eastAsia="pl-PL"/>
        </w:rPr>
        <w:t xml:space="preserve">co najmniej </w:t>
      </w:r>
      <w:r w:rsidRPr="009A1014">
        <w:rPr>
          <w:rFonts w:ascii="Tahoma" w:hAnsi="Tahoma" w:cs="Tahoma"/>
          <w:sz w:val="18"/>
          <w:szCs w:val="18"/>
          <w:lang w:eastAsia="pl-PL"/>
        </w:rPr>
        <w:t>na następujących polach eksploatacji:</w:t>
      </w:r>
    </w:p>
    <w:p w14:paraId="0E821C4C" w14:textId="3E1B647A" w:rsidR="00042DCA" w:rsidRPr="009A1014" w:rsidRDefault="00042DCA" w:rsidP="00662D72">
      <w:pPr>
        <w:pStyle w:val="Akapitzlist"/>
        <w:numPr>
          <w:ilvl w:val="2"/>
          <w:numId w:val="13"/>
        </w:numPr>
        <w:tabs>
          <w:tab w:val="left" w:pos="426"/>
        </w:tabs>
        <w:suppressAutoHyphens w:val="0"/>
        <w:spacing w:line="280" w:lineRule="exact"/>
        <w:jc w:val="both"/>
        <w:rPr>
          <w:rFonts w:ascii="Tahoma" w:hAnsi="Tahoma" w:cs="Tahoma"/>
          <w:sz w:val="18"/>
          <w:szCs w:val="18"/>
          <w:lang w:eastAsia="pl-PL"/>
        </w:rPr>
      </w:pPr>
      <w:r w:rsidRPr="009A1014">
        <w:rPr>
          <w:rFonts w:ascii="Tahoma" w:hAnsi="Tahoma" w:cs="Tahoma"/>
          <w:sz w:val="18"/>
          <w:szCs w:val="18"/>
          <w:lang w:eastAsia="pl-PL"/>
        </w:rPr>
        <w:t>korzystanie w ramach wszystkich funkcjonalności w dowolny sposób przez użytkowników Zamawiającego,</w:t>
      </w:r>
      <w:r w:rsidR="004B0FEA">
        <w:rPr>
          <w:rFonts w:ascii="Tahoma" w:hAnsi="Tahoma" w:cs="Tahoma"/>
          <w:sz w:val="18"/>
          <w:szCs w:val="18"/>
          <w:lang w:eastAsia="pl-PL"/>
        </w:rPr>
        <w:t xml:space="preserve"> wszelkie postacie zwielokrotnienia, w tym trwałe lub czasowe zwielokrotnienie oprogramowań w całości lub w części, jakimikolwiek środkami i w jakiejkolwiek formie, także w zakresie, w którym dla wprowadzania, wyświetlania, stosowania, przekazywania i przechowywania oprgramowań, niezbędne jest ich zwielokrotnienie,</w:t>
      </w:r>
    </w:p>
    <w:p w14:paraId="30845119" w14:textId="77777777" w:rsidR="00042DCA" w:rsidRPr="00B74CD0" w:rsidRDefault="00042DCA" w:rsidP="00662D72">
      <w:pPr>
        <w:numPr>
          <w:ilvl w:val="2"/>
          <w:numId w:val="13"/>
        </w:numPr>
        <w:tabs>
          <w:tab w:val="left" w:pos="426"/>
        </w:tabs>
        <w:suppressAutoHyphens w:val="0"/>
        <w:spacing w:line="280" w:lineRule="exact"/>
        <w:jc w:val="both"/>
        <w:rPr>
          <w:rFonts w:ascii="Tahoma" w:hAnsi="Tahoma" w:cs="Tahoma"/>
          <w:sz w:val="18"/>
          <w:szCs w:val="18"/>
          <w:lang w:eastAsia="pl-PL"/>
        </w:rPr>
      </w:pPr>
      <w:r w:rsidRPr="00B74CD0">
        <w:rPr>
          <w:rFonts w:ascii="Tahoma" w:hAnsi="Tahoma" w:cs="Tahoma"/>
          <w:sz w:val="18"/>
          <w:szCs w:val="18"/>
          <w:lang w:eastAsia="pl-PL"/>
        </w:rPr>
        <w:t>wprowadzanie i zapisywanie w pamięci komputerów oraz systemów którymi dysponuje Zamawiający,</w:t>
      </w:r>
    </w:p>
    <w:p w14:paraId="5F27FC7A" w14:textId="27799AEC" w:rsidR="00042DCA" w:rsidRDefault="00042DCA" w:rsidP="00662D72">
      <w:pPr>
        <w:numPr>
          <w:ilvl w:val="2"/>
          <w:numId w:val="13"/>
        </w:numPr>
        <w:tabs>
          <w:tab w:val="left" w:pos="426"/>
        </w:tabs>
        <w:suppressAutoHyphens w:val="0"/>
        <w:spacing w:line="280" w:lineRule="exact"/>
        <w:jc w:val="both"/>
        <w:rPr>
          <w:rFonts w:ascii="Tahoma" w:hAnsi="Tahoma" w:cs="Tahoma"/>
          <w:sz w:val="18"/>
          <w:szCs w:val="18"/>
          <w:lang w:eastAsia="pl-PL"/>
        </w:rPr>
      </w:pPr>
      <w:r w:rsidRPr="00B74CD0">
        <w:rPr>
          <w:rFonts w:ascii="Tahoma" w:hAnsi="Tahoma" w:cs="Tahoma"/>
          <w:sz w:val="18"/>
          <w:szCs w:val="18"/>
          <w:lang w:eastAsia="pl-PL"/>
        </w:rPr>
        <w:t>odtwarzanie,</w:t>
      </w:r>
    </w:p>
    <w:p w14:paraId="7F390647" w14:textId="4C7162E0" w:rsidR="004B0FEA" w:rsidRPr="00B74CD0" w:rsidRDefault="004B0FEA" w:rsidP="00662D72">
      <w:pPr>
        <w:numPr>
          <w:ilvl w:val="2"/>
          <w:numId w:val="13"/>
        </w:numPr>
        <w:tabs>
          <w:tab w:val="left" w:pos="426"/>
        </w:tabs>
        <w:suppressAutoHyphens w:val="0"/>
        <w:spacing w:line="280" w:lineRule="exact"/>
        <w:jc w:val="both"/>
        <w:rPr>
          <w:rFonts w:ascii="Tahoma" w:hAnsi="Tahoma" w:cs="Tahoma"/>
          <w:sz w:val="18"/>
          <w:szCs w:val="18"/>
          <w:lang w:eastAsia="pl-PL"/>
        </w:rPr>
      </w:pPr>
      <w:r>
        <w:rPr>
          <w:rFonts w:ascii="Tahoma" w:hAnsi="Tahoma" w:cs="Tahoma"/>
          <w:sz w:val="18"/>
          <w:szCs w:val="18"/>
          <w:lang w:eastAsia="pl-PL"/>
        </w:rPr>
        <w:t>wszelkie modyfikacje, w tym tłumaczenie, przystosowywanie, zmiany układu lub jakiekolwiek inne zmiany w programie komputerowym</w:t>
      </w:r>
    </w:p>
    <w:p w14:paraId="1C0DD0B4" w14:textId="47918280" w:rsidR="00042DCA" w:rsidRPr="00B74CD0" w:rsidRDefault="004B0FEA" w:rsidP="00662D72">
      <w:pPr>
        <w:numPr>
          <w:ilvl w:val="2"/>
          <w:numId w:val="13"/>
        </w:numPr>
        <w:tabs>
          <w:tab w:val="left" w:pos="426"/>
        </w:tabs>
        <w:suppressAutoHyphens w:val="0"/>
        <w:spacing w:line="280" w:lineRule="exact"/>
        <w:jc w:val="both"/>
        <w:rPr>
          <w:rFonts w:ascii="Tahoma" w:hAnsi="Tahoma" w:cs="Tahoma"/>
          <w:sz w:val="18"/>
          <w:szCs w:val="18"/>
          <w:lang w:eastAsia="pl-PL"/>
        </w:rPr>
      </w:pPr>
      <w:r>
        <w:rPr>
          <w:rFonts w:ascii="Tahoma" w:hAnsi="Tahoma" w:cs="Tahoma"/>
          <w:sz w:val="18"/>
          <w:szCs w:val="18"/>
          <w:lang w:eastAsia="pl-PL"/>
        </w:rPr>
        <w:t xml:space="preserve">wszelkie formy rozpowszechniania, </w:t>
      </w:r>
      <w:r w:rsidR="00042DCA" w:rsidRPr="00B74CD0">
        <w:rPr>
          <w:rFonts w:ascii="Tahoma" w:hAnsi="Tahoma" w:cs="Tahoma"/>
          <w:sz w:val="18"/>
          <w:szCs w:val="18"/>
          <w:lang w:eastAsia="pl-PL"/>
        </w:rPr>
        <w:t>utrwalanie trwałe lub czasowe, całości lub poszczególnych elementów na dowolnych nośnikach,</w:t>
      </w:r>
    </w:p>
    <w:p w14:paraId="488A3FA9" w14:textId="77777777" w:rsidR="00042DCA" w:rsidRPr="00B74CD0" w:rsidRDefault="00042DCA" w:rsidP="00662D72">
      <w:pPr>
        <w:numPr>
          <w:ilvl w:val="2"/>
          <w:numId w:val="13"/>
        </w:numPr>
        <w:tabs>
          <w:tab w:val="left" w:pos="426"/>
        </w:tabs>
        <w:suppressAutoHyphens w:val="0"/>
        <w:spacing w:line="280" w:lineRule="exact"/>
        <w:jc w:val="both"/>
        <w:rPr>
          <w:rFonts w:ascii="Tahoma" w:hAnsi="Tahoma" w:cs="Tahoma"/>
          <w:sz w:val="18"/>
          <w:szCs w:val="18"/>
          <w:lang w:eastAsia="pl-PL"/>
        </w:rPr>
      </w:pPr>
      <w:r w:rsidRPr="00B74CD0">
        <w:rPr>
          <w:rFonts w:ascii="Tahoma" w:hAnsi="Tahoma" w:cs="Tahoma"/>
          <w:sz w:val="18"/>
          <w:szCs w:val="18"/>
          <w:lang w:eastAsia="pl-PL"/>
        </w:rPr>
        <w:t>instalowanie i deinstalowanie pod warunkiem zachowania liczby udzielonych licencji,</w:t>
      </w:r>
    </w:p>
    <w:p w14:paraId="7AB917DF" w14:textId="77777777" w:rsidR="00042DCA" w:rsidRPr="00B74CD0" w:rsidRDefault="00042DCA" w:rsidP="00662D72">
      <w:pPr>
        <w:numPr>
          <w:ilvl w:val="2"/>
          <w:numId w:val="13"/>
        </w:numPr>
        <w:tabs>
          <w:tab w:val="left" w:pos="426"/>
        </w:tabs>
        <w:suppressAutoHyphens w:val="0"/>
        <w:spacing w:line="280" w:lineRule="exact"/>
        <w:jc w:val="both"/>
        <w:rPr>
          <w:rFonts w:ascii="Tahoma" w:hAnsi="Tahoma" w:cs="Tahoma"/>
          <w:sz w:val="18"/>
          <w:szCs w:val="18"/>
          <w:lang w:eastAsia="pl-PL"/>
        </w:rPr>
      </w:pPr>
      <w:r w:rsidRPr="00B74CD0">
        <w:rPr>
          <w:rFonts w:ascii="Tahoma" w:hAnsi="Tahoma" w:cs="Tahoma"/>
          <w:sz w:val="18"/>
          <w:szCs w:val="18"/>
          <w:lang w:eastAsia="pl-PL"/>
        </w:rPr>
        <w:t>sporządzanie kopii zapasowej (kopii bezpieczeństwa) nośników,</w:t>
      </w:r>
    </w:p>
    <w:p w14:paraId="0022B503" w14:textId="77777777" w:rsidR="00042DCA" w:rsidRPr="00B74CD0" w:rsidRDefault="00042DCA" w:rsidP="00662D72">
      <w:pPr>
        <w:numPr>
          <w:ilvl w:val="2"/>
          <w:numId w:val="13"/>
        </w:numPr>
        <w:tabs>
          <w:tab w:val="left" w:pos="426"/>
        </w:tabs>
        <w:suppressAutoHyphens w:val="0"/>
        <w:spacing w:line="280" w:lineRule="exact"/>
        <w:jc w:val="both"/>
        <w:rPr>
          <w:rFonts w:ascii="Tahoma" w:hAnsi="Tahoma" w:cs="Tahoma"/>
          <w:sz w:val="18"/>
          <w:szCs w:val="18"/>
          <w:lang w:eastAsia="pl-PL"/>
        </w:rPr>
      </w:pPr>
      <w:r w:rsidRPr="00B74CD0">
        <w:rPr>
          <w:rFonts w:ascii="Tahoma" w:hAnsi="Tahoma" w:cs="Tahoma"/>
          <w:sz w:val="18"/>
          <w:szCs w:val="18"/>
          <w:lang w:eastAsia="pl-PL"/>
        </w:rPr>
        <w:t>korzystanie z produktów powstałych w wyniku eksploatacji oprogramowania, w szczególności danych, raportów, zestawień oraz innych dokumentów kreowanych w ramach tej eksploatacji oraz modyfikowania tych produktów i dalszego z nich korzystania.</w:t>
      </w:r>
    </w:p>
    <w:p w14:paraId="69A76CFE" w14:textId="1A2E2000" w:rsidR="00CC78D3" w:rsidRDefault="00CC78D3" w:rsidP="00662D72">
      <w:pPr>
        <w:numPr>
          <w:ilvl w:val="0"/>
          <w:numId w:val="13"/>
        </w:numPr>
        <w:suppressAutoHyphens w:val="0"/>
        <w:spacing w:line="280" w:lineRule="exact"/>
        <w:jc w:val="both"/>
        <w:rPr>
          <w:rFonts w:ascii="Tahoma" w:hAnsi="Tahoma" w:cs="Tahoma"/>
          <w:sz w:val="18"/>
          <w:szCs w:val="18"/>
          <w:lang w:eastAsia="en-US"/>
        </w:rPr>
      </w:pPr>
      <w:r>
        <w:rPr>
          <w:rFonts w:ascii="Tahoma" w:hAnsi="Tahoma" w:cs="Tahoma"/>
          <w:sz w:val="18"/>
          <w:szCs w:val="18"/>
          <w:lang w:eastAsia="en-US"/>
        </w:rPr>
        <w:t xml:space="preserve">Ponadto z chwilą odbioru </w:t>
      </w:r>
      <w:r w:rsidR="00282770">
        <w:rPr>
          <w:rFonts w:ascii="Tahoma" w:hAnsi="Tahoma" w:cs="Tahoma"/>
          <w:sz w:val="18"/>
          <w:szCs w:val="18"/>
          <w:lang w:eastAsia="en-US"/>
        </w:rPr>
        <w:t>oprogramowania</w:t>
      </w:r>
      <w:r>
        <w:rPr>
          <w:rFonts w:ascii="Tahoma" w:hAnsi="Tahoma" w:cs="Tahoma"/>
          <w:sz w:val="18"/>
          <w:szCs w:val="18"/>
          <w:lang w:eastAsia="en-US"/>
        </w:rPr>
        <w:t xml:space="preserve"> Wykonawca każdorazowo przenosi na Zamawiającego za wynagrodzeniem określonym w §</w:t>
      </w:r>
      <w:r w:rsidR="00A21FC7">
        <w:rPr>
          <w:rFonts w:ascii="Tahoma" w:hAnsi="Tahoma" w:cs="Tahoma"/>
          <w:sz w:val="18"/>
          <w:szCs w:val="18"/>
          <w:lang w:eastAsia="en-US"/>
        </w:rPr>
        <w:t xml:space="preserve"> </w:t>
      </w:r>
      <w:r>
        <w:rPr>
          <w:rFonts w:ascii="Tahoma" w:hAnsi="Tahoma" w:cs="Tahoma"/>
          <w:sz w:val="18"/>
          <w:szCs w:val="18"/>
          <w:lang w:eastAsia="en-US"/>
        </w:rPr>
        <w:t xml:space="preserve">5 </w:t>
      </w:r>
      <w:r w:rsidR="00164C18">
        <w:rPr>
          <w:rFonts w:ascii="Tahoma" w:hAnsi="Tahoma" w:cs="Tahoma"/>
          <w:sz w:val="18"/>
          <w:szCs w:val="18"/>
          <w:lang w:eastAsia="en-US"/>
        </w:rPr>
        <w:t>U</w:t>
      </w:r>
      <w:r>
        <w:rPr>
          <w:rFonts w:ascii="Tahoma" w:hAnsi="Tahoma" w:cs="Tahoma"/>
          <w:sz w:val="18"/>
          <w:szCs w:val="18"/>
          <w:lang w:eastAsia="en-US"/>
        </w:rPr>
        <w:t xml:space="preserve">mowy, na czas nieoznaczony i na terytorium całego świata, prawo zezwalania na wykonywanie zależnych praw autorskich poprzez rozporządzenie i korzystanie z oprogramowań na wszystkich polach eksploatacji wymienionych w ust 1 powyżej.  </w:t>
      </w:r>
    </w:p>
    <w:p w14:paraId="0F1161CD" w14:textId="41B0216A" w:rsidR="00A525B6" w:rsidRDefault="00A525B6" w:rsidP="00662D72">
      <w:pPr>
        <w:numPr>
          <w:ilvl w:val="0"/>
          <w:numId w:val="13"/>
        </w:numPr>
        <w:suppressAutoHyphens w:val="0"/>
        <w:spacing w:line="280" w:lineRule="exact"/>
        <w:jc w:val="both"/>
        <w:rPr>
          <w:rFonts w:ascii="Tahoma" w:hAnsi="Tahoma" w:cs="Tahoma"/>
          <w:sz w:val="18"/>
          <w:szCs w:val="18"/>
          <w:lang w:eastAsia="en-US"/>
        </w:rPr>
      </w:pPr>
      <w:r>
        <w:rPr>
          <w:rFonts w:ascii="Tahoma" w:hAnsi="Tahoma" w:cs="Tahoma"/>
          <w:sz w:val="18"/>
          <w:szCs w:val="18"/>
          <w:lang w:eastAsia="en-US"/>
        </w:rPr>
        <w:t>W terminie</w:t>
      </w:r>
      <w:r w:rsidR="0096485A">
        <w:rPr>
          <w:rFonts w:ascii="Tahoma" w:hAnsi="Tahoma" w:cs="Tahoma"/>
          <w:sz w:val="18"/>
          <w:szCs w:val="18"/>
          <w:lang w:eastAsia="en-US"/>
        </w:rPr>
        <w:t xml:space="preserve"> 45 </w:t>
      </w:r>
      <w:r>
        <w:rPr>
          <w:rFonts w:ascii="Tahoma" w:hAnsi="Tahoma" w:cs="Tahoma"/>
          <w:sz w:val="18"/>
          <w:szCs w:val="18"/>
          <w:lang w:eastAsia="en-US"/>
        </w:rPr>
        <w:t xml:space="preserve">dni od daty </w:t>
      </w:r>
      <w:r w:rsidR="0096485A">
        <w:rPr>
          <w:rFonts w:ascii="Tahoma" w:hAnsi="Tahoma" w:cs="Tahoma"/>
          <w:sz w:val="18"/>
          <w:szCs w:val="18"/>
          <w:lang w:eastAsia="en-US"/>
        </w:rPr>
        <w:t xml:space="preserve">zawarcia Umowy, </w:t>
      </w:r>
      <w:r>
        <w:rPr>
          <w:rFonts w:ascii="Tahoma" w:hAnsi="Tahoma" w:cs="Tahoma"/>
          <w:sz w:val="18"/>
          <w:szCs w:val="18"/>
          <w:lang w:eastAsia="en-US"/>
        </w:rPr>
        <w:t xml:space="preserve">Wykonawca przekaże Zamawiającemu certyfikat licencyjny wraz z nośnikiem, na którym będzie utrwalone oprogramowanie oraz dokumentacja użytkowa do oprogramowania. </w:t>
      </w:r>
    </w:p>
    <w:p w14:paraId="0BB8BE32" w14:textId="07CAB075" w:rsidR="00A525B6" w:rsidRDefault="00A525B6" w:rsidP="00662D72">
      <w:pPr>
        <w:numPr>
          <w:ilvl w:val="0"/>
          <w:numId w:val="13"/>
        </w:numPr>
        <w:suppressAutoHyphens w:val="0"/>
        <w:spacing w:line="280" w:lineRule="exact"/>
        <w:jc w:val="both"/>
        <w:rPr>
          <w:rFonts w:ascii="Tahoma" w:hAnsi="Tahoma" w:cs="Tahoma"/>
          <w:sz w:val="18"/>
          <w:szCs w:val="18"/>
          <w:lang w:eastAsia="en-US"/>
        </w:rPr>
      </w:pPr>
      <w:bookmarkStart w:id="2" w:name="_Hlk9362923"/>
      <w:r>
        <w:rPr>
          <w:rFonts w:ascii="Tahoma" w:hAnsi="Tahoma" w:cs="Tahoma"/>
          <w:sz w:val="18"/>
          <w:szCs w:val="18"/>
          <w:lang w:eastAsia="en-US"/>
        </w:rPr>
        <w:t>W przypadku dostarczenia przez Wykonawcę w ramach realizacji Umowy, oprograowań stworzonych przez osoby trzecie lub co do których majątkowe prawa autorskie przysługują osobom trzecim, Wykonawca zobowiązuje się udzielić licencji l</w:t>
      </w:r>
      <w:r w:rsidR="00B1410C">
        <w:rPr>
          <w:rFonts w:ascii="Tahoma" w:hAnsi="Tahoma" w:cs="Tahoma"/>
          <w:sz w:val="18"/>
          <w:szCs w:val="18"/>
          <w:lang w:eastAsia="en-US"/>
        </w:rPr>
        <w:t>u</w:t>
      </w:r>
      <w:r>
        <w:rPr>
          <w:rFonts w:ascii="Tahoma" w:hAnsi="Tahoma" w:cs="Tahoma"/>
          <w:sz w:val="18"/>
          <w:szCs w:val="18"/>
          <w:lang w:eastAsia="en-US"/>
        </w:rPr>
        <w:t xml:space="preserve">b zapewnić udzielenia licencji do takich oprogramowań przez podmiot do tego uprawniony. Powyższa licencja będzie udzielana na standardowych warunkach producenta takich  oprogramowań, jednakże muszą one zapewniać Zamawiającemu co najmniej prawo do korzystania z oprogramowań, jak zostało określone w ust. 1 niniejszego paragrafu. </w:t>
      </w:r>
    </w:p>
    <w:p w14:paraId="493508E8" w14:textId="4FC3502F" w:rsidR="00A525B6" w:rsidRDefault="00A525B6" w:rsidP="00662D72">
      <w:pPr>
        <w:numPr>
          <w:ilvl w:val="0"/>
          <w:numId w:val="13"/>
        </w:numPr>
        <w:suppressAutoHyphens w:val="0"/>
        <w:spacing w:line="280" w:lineRule="exact"/>
        <w:jc w:val="both"/>
        <w:rPr>
          <w:rFonts w:ascii="Tahoma" w:hAnsi="Tahoma" w:cs="Tahoma"/>
          <w:sz w:val="18"/>
          <w:szCs w:val="18"/>
          <w:lang w:eastAsia="en-US"/>
        </w:rPr>
      </w:pPr>
      <w:r>
        <w:rPr>
          <w:rFonts w:ascii="Tahoma" w:hAnsi="Tahoma" w:cs="Tahoma"/>
          <w:sz w:val="18"/>
          <w:szCs w:val="18"/>
          <w:lang w:eastAsia="en-US"/>
        </w:rPr>
        <w:t xml:space="preserve">Wykonawca zobowiązuje się, że z chwilą dostarczenia oprogramowań poinformuje Zamawiającego, czy dane oprogramowanie jest objęte prawami autorskimi podmiotów trzecich oraz niezwłocznie przedstawi Zamawiającemu nazwę i </w:t>
      </w:r>
      <w:r w:rsidR="00CD0ABF">
        <w:rPr>
          <w:rFonts w:ascii="Tahoma" w:hAnsi="Tahoma" w:cs="Tahoma"/>
          <w:sz w:val="18"/>
          <w:szCs w:val="18"/>
          <w:lang w:eastAsia="en-US"/>
        </w:rPr>
        <w:t>siedzibę</w:t>
      </w:r>
      <w:r>
        <w:rPr>
          <w:rFonts w:ascii="Tahoma" w:hAnsi="Tahoma" w:cs="Tahoma"/>
          <w:sz w:val="18"/>
          <w:szCs w:val="18"/>
          <w:lang w:eastAsia="en-US"/>
        </w:rPr>
        <w:t xml:space="preserve"> podmiotu</w:t>
      </w:r>
      <w:r w:rsidR="00CD0ABF">
        <w:rPr>
          <w:rFonts w:ascii="Tahoma" w:hAnsi="Tahoma" w:cs="Tahoma"/>
          <w:sz w:val="18"/>
          <w:szCs w:val="18"/>
          <w:lang w:eastAsia="en-US"/>
        </w:rPr>
        <w:t xml:space="preserve"> jaki będzie </w:t>
      </w:r>
      <w:r w:rsidR="00CC78D3">
        <w:rPr>
          <w:rFonts w:ascii="Tahoma" w:hAnsi="Tahoma" w:cs="Tahoma"/>
          <w:sz w:val="18"/>
          <w:szCs w:val="18"/>
          <w:lang w:eastAsia="en-US"/>
        </w:rPr>
        <w:t>udzielał</w:t>
      </w:r>
      <w:r w:rsidR="00CD0ABF">
        <w:rPr>
          <w:rFonts w:ascii="Tahoma" w:hAnsi="Tahoma" w:cs="Tahoma"/>
          <w:sz w:val="18"/>
          <w:szCs w:val="18"/>
          <w:lang w:eastAsia="en-US"/>
        </w:rPr>
        <w:t xml:space="preserve"> licencji na dane oprogramowanie oraz przekaże Zamawiającemu warunki licencyjne korzystania z takiego oprogramowania. </w:t>
      </w:r>
    </w:p>
    <w:p w14:paraId="3F813F51" w14:textId="7BEAACA5" w:rsidR="00CC78D3" w:rsidRDefault="00CC78D3" w:rsidP="00662D72">
      <w:pPr>
        <w:numPr>
          <w:ilvl w:val="0"/>
          <w:numId w:val="13"/>
        </w:numPr>
        <w:suppressAutoHyphens w:val="0"/>
        <w:spacing w:line="280" w:lineRule="exact"/>
        <w:jc w:val="both"/>
        <w:rPr>
          <w:rFonts w:ascii="Tahoma" w:hAnsi="Tahoma" w:cs="Tahoma"/>
          <w:sz w:val="18"/>
          <w:szCs w:val="18"/>
          <w:lang w:eastAsia="en-US"/>
        </w:rPr>
      </w:pPr>
      <w:r>
        <w:rPr>
          <w:rFonts w:ascii="Tahoma" w:hAnsi="Tahoma" w:cs="Tahoma"/>
          <w:sz w:val="18"/>
          <w:szCs w:val="18"/>
          <w:lang w:eastAsia="en-US"/>
        </w:rPr>
        <w:t>W przypadku licencji na korzystanie z oprogramowania osób trzecich, Wykonawca zobowiązuje się, że Zamawiający nie utraci -  z przyczyn niezależnych od Zamawiającego</w:t>
      </w:r>
      <w:r w:rsidR="004D0D86">
        <w:rPr>
          <w:rFonts w:ascii="Tahoma" w:hAnsi="Tahoma" w:cs="Tahoma"/>
          <w:sz w:val="18"/>
          <w:szCs w:val="18"/>
          <w:lang w:eastAsia="en-US"/>
        </w:rPr>
        <w:t xml:space="preserve"> </w:t>
      </w:r>
      <w:r w:rsidR="00F87149">
        <w:rPr>
          <w:rFonts w:ascii="Tahoma" w:hAnsi="Tahoma" w:cs="Tahoma"/>
          <w:sz w:val="18"/>
          <w:szCs w:val="18"/>
          <w:lang w:eastAsia="en-US"/>
        </w:rPr>
        <w:t xml:space="preserve">- </w:t>
      </w:r>
      <w:r>
        <w:rPr>
          <w:rFonts w:ascii="Tahoma" w:hAnsi="Tahoma" w:cs="Tahoma"/>
          <w:sz w:val="18"/>
          <w:szCs w:val="18"/>
          <w:lang w:eastAsia="en-US"/>
        </w:rPr>
        <w:t xml:space="preserve"> praw niezbędnych do korzystania z takiego oprogramowania przez cały okres obowiązywania </w:t>
      </w:r>
      <w:r w:rsidR="00164C18">
        <w:rPr>
          <w:rFonts w:ascii="Tahoma" w:hAnsi="Tahoma" w:cs="Tahoma"/>
          <w:sz w:val="18"/>
          <w:szCs w:val="18"/>
          <w:lang w:eastAsia="en-US"/>
        </w:rPr>
        <w:t>U</w:t>
      </w:r>
      <w:r>
        <w:rPr>
          <w:rFonts w:ascii="Tahoma" w:hAnsi="Tahoma" w:cs="Tahoma"/>
          <w:sz w:val="18"/>
          <w:szCs w:val="18"/>
          <w:lang w:eastAsia="en-US"/>
        </w:rPr>
        <w:t xml:space="preserve">mowy licencyjnej, a w wypadku, gdyby takie zdarzenie miało miejsce Wykonawca w ramach otrzymanego z tytułu niniejszej </w:t>
      </w:r>
      <w:r w:rsidR="00164C18">
        <w:rPr>
          <w:rFonts w:ascii="Tahoma" w:hAnsi="Tahoma" w:cs="Tahoma"/>
          <w:sz w:val="18"/>
          <w:szCs w:val="18"/>
          <w:lang w:eastAsia="en-US"/>
        </w:rPr>
        <w:t>U</w:t>
      </w:r>
      <w:r>
        <w:rPr>
          <w:rFonts w:ascii="Tahoma" w:hAnsi="Tahoma" w:cs="Tahoma"/>
          <w:sz w:val="18"/>
          <w:szCs w:val="18"/>
          <w:lang w:eastAsia="en-US"/>
        </w:rPr>
        <w:t xml:space="preserve">mowy wynagrodzenia dostarczy i wdroży zamienne oprogramowania.  </w:t>
      </w:r>
    </w:p>
    <w:p w14:paraId="5BAFDBC7" w14:textId="45179C3B" w:rsidR="00A21FC7" w:rsidRDefault="00A21FC7" w:rsidP="00662D72">
      <w:pPr>
        <w:numPr>
          <w:ilvl w:val="0"/>
          <w:numId w:val="13"/>
        </w:numPr>
        <w:suppressAutoHyphens w:val="0"/>
        <w:spacing w:line="280" w:lineRule="exact"/>
        <w:jc w:val="both"/>
        <w:rPr>
          <w:rFonts w:ascii="Tahoma" w:hAnsi="Tahoma" w:cs="Tahoma"/>
          <w:sz w:val="18"/>
          <w:szCs w:val="18"/>
          <w:lang w:eastAsia="en-US"/>
        </w:rPr>
      </w:pPr>
      <w:r w:rsidRPr="00A21FC7">
        <w:rPr>
          <w:rFonts w:ascii="Tahoma" w:hAnsi="Tahoma" w:cs="Tahoma"/>
          <w:sz w:val="18"/>
          <w:szCs w:val="18"/>
          <w:lang w:eastAsia="en-US"/>
        </w:rPr>
        <w:t xml:space="preserve">Wykonawca </w:t>
      </w:r>
      <w:r w:rsidR="004D0D86">
        <w:rPr>
          <w:rFonts w:ascii="Tahoma" w:hAnsi="Tahoma" w:cs="Tahoma"/>
          <w:sz w:val="18"/>
          <w:szCs w:val="18"/>
          <w:lang w:eastAsia="en-US"/>
        </w:rPr>
        <w:t>oświadcza</w:t>
      </w:r>
      <w:r w:rsidRPr="00A21FC7">
        <w:rPr>
          <w:rFonts w:ascii="Tahoma" w:hAnsi="Tahoma" w:cs="Tahoma"/>
          <w:sz w:val="18"/>
          <w:szCs w:val="18"/>
          <w:lang w:eastAsia="en-US"/>
        </w:rPr>
        <w:t xml:space="preserve">, że korzystanie przez Zamawiającego z </w:t>
      </w:r>
      <w:r>
        <w:rPr>
          <w:rFonts w:ascii="Tahoma" w:hAnsi="Tahoma" w:cs="Tahoma"/>
          <w:sz w:val="18"/>
          <w:szCs w:val="18"/>
          <w:lang w:eastAsia="en-US"/>
        </w:rPr>
        <w:t xml:space="preserve">oprogramowań i </w:t>
      </w:r>
      <w:r w:rsidRPr="00A21FC7">
        <w:rPr>
          <w:rFonts w:ascii="Tahoma" w:hAnsi="Tahoma" w:cs="Tahoma"/>
          <w:sz w:val="18"/>
          <w:szCs w:val="18"/>
          <w:lang w:eastAsia="en-US"/>
        </w:rPr>
        <w:t xml:space="preserve"> innych wyników prac Wykonawcy, oraz wytworzonych przez niego </w:t>
      </w:r>
      <w:r>
        <w:rPr>
          <w:rFonts w:ascii="Tahoma" w:hAnsi="Tahoma" w:cs="Tahoma"/>
          <w:sz w:val="18"/>
          <w:szCs w:val="18"/>
          <w:lang w:eastAsia="en-US"/>
        </w:rPr>
        <w:t>p</w:t>
      </w:r>
      <w:r w:rsidRPr="00A21FC7">
        <w:rPr>
          <w:rFonts w:ascii="Tahoma" w:hAnsi="Tahoma" w:cs="Tahoma"/>
          <w:sz w:val="18"/>
          <w:szCs w:val="18"/>
          <w:lang w:eastAsia="en-US"/>
        </w:rPr>
        <w:t xml:space="preserve">roduktów, w tym </w:t>
      </w:r>
      <w:r>
        <w:rPr>
          <w:rFonts w:ascii="Tahoma" w:hAnsi="Tahoma" w:cs="Tahoma"/>
          <w:sz w:val="18"/>
          <w:szCs w:val="18"/>
          <w:lang w:eastAsia="en-US"/>
        </w:rPr>
        <w:t>e</w:t>
      </w:r>
      <w:r w:rsidRPr="00A21FC7">
        <w:rPr>
          <w:rFonts w:ascii="Tahoma" w:hAnsi="Tahoma" w:cs="Tahoma"/>
          <w:sz w:val="18"/>
          <w:szCs w:val="18"/>
          <w:lang w:eastAsia="en-US"/>
        </w:rPr>
        <w:t xml:space="preserve">lementów </w:t>
      </w:r>
      <w:r>
        <w:rPr>
          <w:rFonts w:ascii="Tahoma" w:hAnsi="Tahoma" w:cs="Tahoma"/>
          <w:sz w:val="18"/>
          <w:szCs w:val="18"/>
          <w:lang w:eastAsia="en-US"/>
        </w:rPr>
        <w:t>a</w:t>
      </w:r>
      <w:r w:rsidRPr="00A21FC7">
        <w:rPr>
          <w:rFonts w:ascii="Tahoma" w:hAnsi="Tahoma" w:cs="Tahoma"/>
          <w:sz w:val="18"/>
          <w:szCs w:val="18"/>
          <w:lang w:eastAsia="en-US"/>
        </w:rPr>
        <w:t xml:space="preserve">utorskich i </w:t>
      </w:r>
      <w:r>
        <w:rPr>
          <w:rFonts w:ascii="Tahoma" w:hAnsi="Tahoma" w:cs="Tahoma"/>
          <w:sz w:val="18"/>
          <w:szCs w:val="18"/>
          <w:lang w:eastAsia="en-US"/>
        </w:rPr>
        <w:t>d</w:t>
      </w:r>
      <w:r w:rsidRPr="00A21FC7">
        <w:rPr>
          <w:rFonts w:ascii="Tahoma" w:hAnsi="Tahoma" w:cs="Tahoma"/>
          <w:sz w:val="18"/>
          <w:szCs w:val="18"/>
          <w:lang w:eastAsia="en-US"/>
        </w:rPr>
        <w:t xml:space="preserve">okumentacji oraz z innych dóbr niematerialnych wskazanych w niniejszej Umowie, o ile będzie dokonywane zgodnie z postanowieniami Umowy, odpowiednimi warunkami licencyjnymi i dokumentacją techniczną Produktów: </w:t>
      </w:r>
    </w:p>
    <w:p w14:paraId="097FAF20" w14:textId="7377BE5D" w:rsidR="00A21FC7" w:rsidRDefault="00164C18" w:rsidP="00D25461">
      <w:pPr>
        <w:suppressAutoHyphens w:val="0"/>
        <w:spacing w:line="280" w:lineRule="exact"/>
        <w:ind w:left="360"/>
        <w:jc w:val="both"/>
        <w:rPr>
          <w:rFonts w:ascii="Tahoma" w:hAnsi="Tahoma" w:cs="Tahoma"/>
          <w:sz w:val="18"/>
          <w:szCs w:val="18"/>
          <w:lang w:eastAsia="en-US"/>
        </w:rPr>
      </w:pPr>
      <w:r>
        <w:rPr>
          <w:rFonts w:ascii="Tahoma" w:hAnsi="Tahoma" w:cs="Tahoma"/>
          <w:sz w:val="18"/>
          <w:szCs w:val="18"/>
          <w:lang w:eastAsia="en-US"/>
        </w:rPr>
        <w:t>a</w:t>
      </w:r>
      <w:r w:rsidR="00A21FC7" w:rsidRPr="00A21FC7">
        <w:rPr>
          <w:rFonts w:ascii="Tahoma" w:hAnsi="Tahoma" w:cs="Tahoma"/>
          <w:sz w:val="18"/>
          <w:szCs w:val="18"/>
          <w:lang w:eastAsia="en-US"/>
        </w:rPr>
        <w:t>) nie będzie naruszało przepisów prawa na dzień zawarcia umowy w oraz praw osób trzecich</w:t>
      </w:r>
      <w:r w:rsidR="00A21FC7" w:rsidRPr="00A21FC7">
        <w:t xml:space="preserve"> </w:t>
      </w:r>
      <w:r w:rsidR="00A21FC7" w:rsidRPr="00A21FC7">
        <w:rPr>
          <w:rFonts w:ascii="Tahoma" w:hAnsi="Tahoma" w:cs="Tahoma"/>
          <w:sz w:val="18"/>
          <w:szCs w:val="18"/>
          <w:lang w:eastAsia="en-US"/>
        </w:rPr>
        <w:t xml:space="preserve">w szczególności w zakresie praw autorskich, praw własności przemysłowej, prawem chronionych dóbr osobistych lub majątkowych, praw z rejestracji wzorów przemysłowych oraz praw ochronnych na znaki towarowe lub innych praw osób trzecich, </w:t>
      </w:r>
    </w:p>
    <w:p w14:paraId="2E3773B8" w14:textId="70EDC334" w:rsidR="00A21FC7" w:rsidRDefault="00164C18" w:rsidP="00D25461">
      <w:pPr>
        <w:suppressAutoHyphens w:val="0"/>
        <w:spacing w:line="280" w:lineRule="exact"/>
        <w:ind w:left="360"/>
        <w:jc w:val="both"/>
        <w:rPr>
          <w:rFonts w:ascii="Tahoma" w:hAnsi="Tahoma" w:cs="Tahoma"/>
          <w:sz w:val="18"/>
          <w:szCs w:val="18"/>
          <w:lang w:eastAsia="en-US"/>
        </w:rPr>
      </w:pPr>
      <w:r>
        <w:rPr>
          <w:rFonts w:ascii="Tahoma" w:hAnsi="Tahoma" w:cs="Tahoma"/>
          <w:sz w:val="18"/>
          <w:szCs w:val="18"/>
          <w:lang w:eastAsia="en-US"/>
        </w:rPr>
        <w:t>b</w:t>
      </w:r>
      <w:r w:rsidR="00A21FC7" w:rsidRPr="00A21FC7">
        <w:rPr>
          <w:rFonts w:ascii="Tahoma" w:hAnsi="Tahoma" w:cs="Tahoma"/>
          <w:sz w:val="18"/>
          <w:szCs w:val="18"/>
          <w:lang w:eastAsia="en-US"/>
        </w:rPr>
        <w:t xml:space="preserve">) nie spowoduje naruszenia praw, warunków licencji, warunków gwarancji lub serwisu oprogramowania wchodzących w zakres </w:t>
      </w:r>
      <w:r w:rsidR="004D0D86">
        <w:rPr>
          <w:rFonts w:ascii="Tahoma" w:hAnsi="Tahoma" w:cs="Tahoma"/>
          <w:sz w:val="18"/>
          <w:szCs w:val="18"/>
          <w:lang w:eastAsia="en-US"/>
        </w:rPr>
        <w:t>i</w:t>
      </w:r>
      <w:r w:rsidR="00A21FC7" w:rsidRPr="00A21FC7">
        <w:rPr>
          <w:rFonts w:ascii="Tahoma" w:hAnsi="Tahoma" w:cs="Tahoma"/>
          <w:sz w:val="18"/>
          <w:szCs w:val="18"/>
          <w:lang w:eastAsia="en-US"/>
        </w:rPr>
        <w:t>nfrastruktury Zamawiającego, w szczególności oprogramowania systemowego</w:t>
      </w:r>
      <w:r w:rsidR="00A21FC7">
        <w:rPr>
          <w:rFonts w:ascii="Tahoma" w:hAnsi="Tahoma" w:cs="Tahoma"/>
          <w:sz w:val="18"/>
          <w:szCs w:val="18"/>
          <w:lang w:eastAsia="en-US"/>
        </w:rPr>
        <w:t xml:space="preserve"> </w:t>
      </w:r>
      <w:r w:rsidR="00A21FC7" w:rsidRPr="00A21FC7">
        <w:rPr>
          <w:rFonts w:ascii="Tahoma" w:hAnsi="Tahoma" w:cs="Tahoma"/>
          <w:sz w:val="18"/>
          <w:szCs w:val="18"/>
          <w:lang w:eastAsia="en-US"/>
        </w:rPr>
        <w:t xml:space="preserve">eksploatowanego przez </w:t>
      </w:r>
      <w:r w:rsidR="00A21FC7" w:rsidRPr="00A21FC7">
        <w:rPr>
          <w:rFonts w:ascii="Tahoma" w:hAnsi="Tahoma" w:cs="Tahoma"/>
          <w:sz w:val="18"/>
          <w:szCs w:val="18"/>
          <w:lang w:eastAsia="en-US"/>
        </w:rPr>
        <w:lastRenderedPageBreak/>
        <w:t xml:space="preserve">Zamawiającego na dzień zawarcia Umowy lub nabytego podczas realizacji Umowy, jeżeli Wykonawca miał wiedzę lub Zamawiający poinformował go o powyższych warunkach lub miejscu ich udostępnienia </w:t>
      </w:r>
      <w:r>
        <w:rPr>
          <w:rFonts w:ascii="Tahoma" w:hAnsi="Tahoma" w:cs="Tahoma"/>
          <w:sz w:val="18"/>
          <w:szCs w:val="18"/>
          <w:lang w:eastAsia="en-US"/>
        </w:rPr>
        <w:t>.</w:t>
      </w:r>
      <w:r w:rsidR="00A21FC7" w:rsidRPr="00A21FC7">
        <w:rPr>
          <w:rFonts w:ascii="Tahoma" w:hAnsi="Tahoma" w:cs="Tahoma"/>
          <w:sz w:val="18"/>
          <w:szCs w:val="18"/>
          <w:lang w:eastAsia="en-US"/>
        </w:rPr>
        <w:t xml:space="preserve"> </w:t>
      </w:r>
    </w:p>
    <w:p w14:paraId="028CCFB7" w14:textId="7E60EDBF" w:rsidR="00A21FC7" w:rsidRDefault="00A21FC7" w:rsidP="00662D72">
      <w:pPr>
        <w:pStyle w:val="Akapitzlist"/>
        <w:numPr>
          <w:ilvl w:val="0"/>
          <w:numId w:val="13"/>
        </w:numPr>
        <w:suppressAutoHyphens w:val="0"/>
        <w:spacing w:line="280" w:lineRule="exact"/>
        <w:jc w:val="both"/>
        <w:rPr>
          <w:rFonts w:ascii="Tahoma" w:hAnsi="Tahoma" w:cs="Tahoma"/>
          <w:sz w:val="18"/>
          <w:szCs w:val="18"/>
          <w:lang w:eastAsia="en-US"/>
        </w:rPr>
      </w:pPr>
      <w:r w:rsidRPr="00D54651">
        <w:rPr>
          <w:rFonts w:ascii="Tahoma" w:hAnsi="Tahoma" w:cs="Tahoma"/>
          <w:sz w:val="18"/>
          <w:szCs w:val="18"/>
          <w:lang w:eastAsia="en-US"/>
        </w:rPr>
        <w:t xml:space="preserve">Jeżeli Zamawiający poinformuje Wykonawcę o jakichkolwiek roszczeniach osób trzecich zgłaszanych wobec Zamawiającego odnośnie przedmiotu Umowy, w związku z nieprawdziwością oświadczenia Wykonawcy, o którym mowa w pkt. 12  powyżej, Wykonawca podejmie działania mające na celu zażegnanie sporu i poniesie w związku z tym wszelkie koszty, w tym koszty zastępstwa procesowego, od chwili zgłoszenia roszczenia oraz całkowite koszty odszkodowań w razie ich prawomocnego zasądzenia. W szczególności w razie wytoczenia przeciwko Zamawiającemu powództwa z tytułu naruszenia praw osób trzecich, Wykonawca wstąpi do postępowania w charakterze strony pozwanej, a w razie braku takiej możliwości wystąpi z interwencją uboczną po stronie Zamawiającego. Strony nie będą podejmowały jakichkolwiek działań, które zmierzałyby do zawarcia ugody, lub mogłyby stanowić uznanie roszczeń osoby trzeciej, bez uprzednich uzgodnień z drugą Stroną. </w:t>
      </w:r>
    </w:p>
    <w:p w14:paraId="03595DB6" w14:textId="77777777" w:rsidR="00A21FC7" w:rsidRDefault="00A21FC7" w:rsidP="00662D72">
      <w:pPr>
        <w:pStyle w:val="Akapitzlist"/>
        <w:numPr>
          <w:ilvl w:val="0"/>
          <w:numId w:val="13"/>
        </w:numPr>
        <w:suppressAutoHyphens w:val="0"/>
        <w:spacing w:line="280" w:lineRule="exact"/>
        <w:jc w:val="both"/>
        <w:rPr>
          <w:rFonts w:ascii="Tahoma" w:hAnsi="Tahoma" w:cs="Tahoma"/>
          <w:sz w:val="18"/>
          <w:szCs w:val="18"/>
          <w:lang w:eastAsia="en-US"/>
        </w:rPr>
      </w:pPr>
      <w:r w:rsidRPr="00D54651">
        <w:rPr>
          <w:rFonts w:ascii="Tahoma" w:hAnsi="Tahoma" w:cs="Tahoma"/>
          <w:sz w:val="18"/>
          <w:szCs w:val="18"/>
          <w:lang w:eastAsia="en-US"/>
        </w:rPr>
        <w:t>Wykonanie powyższych zobowiązań uzależnione jest od:</w:t>
      </w:r>
    </w:p>
    <w:p w14:paraId="07BCE3D6" w14:textId="46DD6260" w:rsidR="00A21FC7" w:rsidRDefault="00A21FC7" w:rsidP="00D25461">
      <w:pPr>
        <w:pStyle w:val="Akapitzlist"/>
        <w:suppressAutoHyphens w:val="0"/>
        <w:spacing w:line="280" w:lineRule="exact"/>
        <w:ind w:left="360"/>
        <w:jc w:val="both"/>
        <w:rPr>
          <w:rFonts w:ascii="Tahoma" w:hAnsi="Tahoma" w:cs="Tahoma"/>
          <w:sz w:val="18"/>
          <w:szCs w:val="18"/>
          <w:lang w:eastAsia="en-US"/>
        </w:rPr>
      </w:pPr>
      <w:r w:rsidRPr="00D54651">
        <w:rPr>
          <w:rFonts w:ascii="Tahoma" w:hAnsi="Tahoma" w:cs="Tahoma"/>
          <w:sz w:val="18"/>
          <w:szCs w:val="18"/>
          <w:lang w:eastAsia="en-US"/>
        </w:rPr>
        <w:t xml:space="preserve">a) w niezwłocznego powiadomienia Wykonawcy przez Zamawiającego o zgłoszonych roszczeniach, nie później jednak niż </w:t>
      </w:r>
      <w:r w:rsidR="0005087E">
        <w:rPr>
          <w:rFonts w:ascii="Tahoma" w:hAnsi="Tahoma" w:cs="Tahoma"/>
          <w:sz w:val="18"/>
          <w:szCs w:val="18"/>
          <w:lang w:eastAsia="en-US"/>
        </w:rPr>
        <w:t>7</w:t>
      </w:r>
      <w:r>
        <w:rPr>
          <w:rFonts w:ascii="Tahoma" w:hAnsi="Tahoma" w:cs="Tahoma"/>
          <w:sz w:val="18"/>
          <w:szCs w:val="18"/>
          <w:lang w:eastAsia="en-US"/>
        </w:rPr>
        <w:t>d</w:t>
      </w:r>
      <w:r w:rsidRPr="00D54651">
        <w:rPr>
          <w:rFonts w:ascii="Tahoma" w:hAnsi="Tahoma" w:cs="Tahoma"/>
          <w:sz w:val="18"/>
          <w:szCs w:val="18"/>
          <w:lang w:eastAsia="en-US"/>
        </w:rPr>
        <w:t xml:space="preserve">ni </w:t>
      </w:r>
      <w:r>
        <w:rPr>
          <w:rFonts w:ascii="Tahoma" w:hAnsi="Tahoma" w:cs="Tahoma"/>
          <w:sz w:val="18"/>
          <w:szCs w:val="18"/>
          <w:lang w:eastAsia="en-US"/>
        </w:rPr>
        <w:t>r</w:t>
      </w:r>
      <w:r w:rsidRPr="00D54651">
        <w:rPr>
          <w:rFonts w:ascii="Tahoma" w:hAnsi="Tahoma" w:cs="Tahoma"/>
          <w:sz w:val="18"/>
          <w:szCs w:val="18"/>
          <w:lang w:eastAsia="en-US"/>
        </w:rPr>
        <w:t>obocze od dnia w którym Zamawiający uzyskał informacje o roszczeniach</w:t>
      </w:r>
      <w:r>
        <w:rPr>
          <w:rFonts w:ascii="Tahoma" w:hAnsi="Tahoma" w:cs="Tahoma"/>
          <w:sz w:val="18"/>
          <w:szCs w:val="18"/>
          <w:lang w:eastAsia="en-US"/>
        </w:rPr>
        <w:t>,</w:t>
      </w:r>
      <w:r w:rsidRPr="00D54651">
        <w:rPr>
          <w:rFonts w:ascii="Tahoma" w:hAnsi="Tahoma" w:cs="Tahoma"/>
          <w:sz w:val="18"/>
          <w:szCs w:val="18"/>
          <w:lang w:eastAsia="en-US"/>
        </w:rPr>
        <w:t xml:space="preserve"> </w:t>
      </w:r>
    </w:p>
    <w:p w14:paraId="7C8B952B" w14:textId="77777777" w:rsidR="00A21FC7" w:rsidRDefault="00A21FC7" w:rsidP="00D25461">
      <w:pPr>
        <w:pStyle w:val="Akapitzlist"/>
        <w:suppressAutoHyphens w:val="0"/>
        <w:spacing w:line="280" w:lineRule="exact"/>
        <w:ind w:left="360"/>
        <w:jc w:val="both"/>
        <w:rPr>
          <w:rFonts w:ascii="Tahoma" w:hAnsi="Tahoma" w:cs="Tahoma"/>
          <w:sz w:val="18"/>
          <w:szCs w:val="18"/>
          <w:lang w:eastAsia="en-US"/>
        </w:rPr>
      </w:pPr>
      <w:r w:rsidRPr="00D54651">
        <w:rPr>
          <w:rFonts w:ascii="Tahoma" w:hAnsi="Tahoma" w:cs="Tahoma"/>
          <w:sz w:val="18"/>
          <w:szCs w:val="18"/>
          <w:lang w:eastAsia="en-US"/>
        </w:rPr>
        <w:t xml:space="preserve">b) udzielenia Wykonawcy przez Zamawiającego informacji potrzebnych do skutecznej obrony przed zgłoszonym roszczeniem oraz współdziałania przez Zamawiającego z Wykonawcom w zakresie potrzebnym do obrony przed zgłoszonym roszczeniem. </w:t>
      </w:r>
    </w:p>
    <w:p w14:paraId="23D0A6C0" w14:textId="77777777" w:rsidR="00A21FC7" w:rsidRDefault="00A21FC7" w:rsidP="00662D72">
      <w:pPr>
        <w:pStyle w:val="Akapitzlist"/>
        <w:numPr>
          <w:ilvl w:val="0"/>
          <w:numId w:val="13"/>
        </w:numPr>
        <w:suppressAutoHyphens w:val="0"/>
        <w:spacing w:line="280" w:lineRule="exact"/>
        <w:jc w:val="both"/>
        <w:rPr>
          <w:rFonts w:ascii="Tahoma" w:hAnsi="Tahoma" w:cs="Tahoma"/>
          <w:sz w:val="18"/>
          <w:szCs w:val="18"/>
          <w:lang w:eastAsia="en-US"/>
        </w:rPr>
      </w:pPr>
      <w:r w:rsidRPr="00D54651">
        <w:rPr>
          <w:rFonts w:ascii="Tahoma" w:hAnsi="Tahoma" w:cs="Tahoma"/>
          <w:sz w:val="18"/>
          <w:szCs w:val="18"/>
          <w:lang w:eastAsia="en-US"/>
        </w:rPr>
        <w:t xml:space="preserve">Jeśli uzasadnione roszczenie osoby trzeciej związane z wadą prawną </w:t>
      </w:r>
      <w:r>
        <w:rPr>
          <w:rFonts w:ascii="Tahoma" w:hAnsi="Tahoma" w:cs="Tahoma"/>
          <w:sz w:val="18"/>
          <w:szCs w:val="18"/>
          <w:lang w:eastAsia="en-US"/>
        </w:rPr>
        <w:t>o</w:t>
      </w:r>
      <w:r w:rsidRPr="00D54651">
        <w:rPr>
          <w:rFonts w:ascii="Tahoma" w:hAnsi="Tahoma" w:cs="Tahoma"/>
          <w:sz w:val="18"/>
          <w:szCs w:val="18"/>
          <w:lang w:eastAsia="en-US"/>
        </w:rPr>
        <w:t>programowania zostanie zgłoszone (lub informacje o naruszeniu uzasadniać będą potrzebę podjęcia niezbędnych działań jeszcze przed podniesieniem roszczenia), Wykonawca jest uprawniony do niezwłocznego zmodyfikowania dotychczas przekazanych Zamawiającemu</w:t>
      </w:r>
      <w:r>
        <w:rPr>
          <w:rFonts w:ascii="Tahoma" w:hAnsi="Tahoma" w:cs="Tahoma"/>
          <w:sz w:val="18"/>
          <w:szCs w:val="18"/>
          <w:lang w:eastAsia="en-US"/>
        </w:rPr>
        <w:t xml:space="preserve"> oprogramowań </w:t>
      </w:r>
      <w:r w:rsidRPr="00D54651">
        <w:rPr>
          <w:rFonts w:ascii="Tahoma" w:hAnsi="Tahoma" w:cs="Tahoma"/>
          <w:sz w:val="18"/>
          <w:szCs w:val="18"/>
          <w:lang w:eastAsia="en-US"/>
        </w:rPr>
        <w:t xml:space="preserve">lub wymiany ich przy zachowaniu przynajmniej równoważnej jakości i zawartości oraz funkcjonalności, co elementy oryginalne, w sposób pozwalający na jego dalsze wykorzystywanie bez naruszenia praw osób trzecich lub uzyska dla Zamawiającego, na swój koszt, autorskie prawa majątkowe lub licencję na część dotkniętą naruszeniem. W tej sytuacji Wykonawca upoważni również Zamawiającego do korzystania z tak zmodyfikowanych lub wymienionych </w:t>
      </w:r>
      <w:r>
        <w:rPr>
          <w:rFonts w:ascii="Tahoma" w:hAnsi="Tahoma" w:cs="Tahoma"/>
          <w:sz w:val="18"/>
          <w:szCs w:val="18"/>
          <w:lang w:eastAsia="en-US"/>
        </w:rPr>
        <w:t xml:space="preserve">oprogramowań </w:t>
      </w:r>
      <w:r w:rsidRPr="00D54651">
        <w:rPr>
          <w:rFonts w:ascii="Tahoma" w:hAnsi="Tahoma" w:cs="Tahoma"/>
          <w:sz w:val="18"/>
          <w:szCs w:val="18"/>
          <w:lang w:eastAsia="en-US"/>
        </w:rPr>
        <w:t xml:space="preserve"> zgodnie z zasadami opisanymi Umową i Załącznikami i w ramach </w:t>
      </w:r>
      <w:r>
        <w:rPr>
          <w:rFonts w:ascii="Tahoma" w:hAnsi="Tahoma" w:cs="Tahoma"/>
          <w:sz w:val="18"/>
          <w:szCs w:val="18"/>
          <w:lang w:eastAsia="en-US"/>
        </w:rPr>
        <w:t>w</w:t>
      </w:r>
      <w:r w:rsidRPr="00D54651">
        <w:rPr>
          <w:rFonts w:ascii="Tahoma" w:hAnsi="Tahoma" w:cs="Tahoma"/>
          <w:sz w:val="18"/>
          <w:szCs w:val="18"/>
          <w:lang w:eastAsia="en-US"/>
        </w:rPr>
        <w:t>ynagrodzenia</w:t>
      </w:r>
      <w:r>
        <w:rPr>
          <w:rFonts w:ascii="Tahoma" w:hAnsi="Tahoma" w:cs="Tahoma"/>
          <w:sz w:val="18"/>
          <w:szCs w:val="18"/>
          <w:lang w:eastAsia="en-US"/>
        </w:rPr>
        <w:t xml:space="preserve"> określonego w § 5 Umowy.</w:t>
      </w:r>
    </w:p>
    <w:p w14:paraId="63B6F26D" w14:textId="06A52374" w:rsidR="00D25461" w:rsidRDefault="00A21FC7" w:rsidP="00662D72">
      <w:pPr>
        <w:pStyle w:val="Akapitzlist"/>
        <w:numPr>
          <w:ilvl w:val="0"/>
          <w:numId w:val="13"/>
        </w:numPr>
        <w:suppressAutoHyphens w:val="0"/>
        <w:spacing w:line="280" w:lineRule="exact"/>
        <w:jc w:val="both"/>
        <w:rPr>
          <w:rFonts w:ascii="Tahoma" w:hAnsi="Tahoma" w:cs="Tahoma"/>
          <w:sz w:val="18"/>
          <w:szCs w:val="18"/>
          <w:lang w:eastAsia="en-US"/>
        </w:rPr>
      </w:pPr>
      <w:r w:rsidRPr="00D54651">
        <w:rPr>
          <w:rFonts w:ascii="Tahoma" w:hAnsi="Tahoma" w:cs="Tahoma"/>
          <w:sz w:val="18"/>
          <w:szCs w:val="18"/>
          <w:lang w:eastAsia="en-US"/>
        </w:rPr>
        <w:t>Jeśli żadna z opcji wymienionych w pkt.</w:t>
      </w:r>
      <w:r>
        <w:rPr>
          <w:rFonts w:ascii="Tahoma" w:hAnsi="Tahoma" w:cs="Tahoma"/>
          <w:sz w:val="18"/>
          <w:szCs w:val="18"/>
          <w:lang w:eastAsia="en-US"/>
        </w:rPr>
        <w:t xml:space="preserve"> 1</w:t>
      </w:r>
      <w:r w:rsidR="0005087E">
        <w:rPr>
          <w:rFonts w:ascii="Tahoma" w:hAnsi="Tahoma" w:cs="Tahoma"/>
          <w:sz w:val="18"/>
          <w:szCs w:val="18"/>
          <w:lang w:eastAsia="en-US"/>
        </w:rPr>
        <w:t>0</w:t>
      </w:r>
      <w:r w:rsidRPr="00D54651">
        <w:rPr>
          <w:rFonts w:ascii="Tahoma" w:hAnsi="Tahoma" w:cs="Tahoma"/>
          <w:sz w:val="18"/>
          <w:szCs w:val="18"/>
          <w:lang w:eastAsia="en-US"/>
        </w:rPr>
        <w:t>, powyżej nie będzie możliwa do realizacji w terminie uzgodnionym z Zamawiającym,</w:t>
      </w:r>
      <w:r w:rsidR="00234865">
        <w:rPr>
          <w:rStyle w:val="Odwoaniedokomentarza"/>
        </w:rPr>
        <w:t xml:space="preserve">, </w:t>
      </w:r>
      <w:r w:rsidR="00234865">
        <w:rPr>
          <w:rFonts w:ascii="Tahoma" w:hAnsi="Tahoma" w:cs="Tahoma"/>
          <w:sz w:val="18"/>
          <w:szCs w:val="18"/>
          <w:lang w:eastAsia="en-US"/>
        </w:rPr>
        <w:t xml:space="preserve"> </w:t>
      </w:r>
      <w:r w:rsidRPr="00D54651">
        <w:rPr>
          <w:rFonts w:ascii="Tahoma" w:hAnsi="Tahoma" w:cs="Tahoma"/>
          <w:sz w:val="18"/>
          <w:szCs w:val="18"/>
          <w:lang w:eastAsia="en-US"/>
        </w:rPr>
        <w:t xml:space="preserve"> </w:t>
      </w:r>
      <w:r w:rsidR="00234865">
        <w:rPr>
          <w:rFonts w:ascii="Tahoma" w:hAnsi="Tahoma" w:cs="Tahoma"/>
          <w:sz w:val="18"/>
          <w:szCs w:val="18"/>
          <w:lang w:eastAsia="en-US"/>
        </w:rPr>
        <w:t xml:space="preserve">w </w:t>
      </w:r>
      <w:r w:rsidRPr="00D54651">
        <w:rPr>
          <w:rFonts w:ascii="Tahoma" w:hAnsi="Tahoma" w:cs="Tahoma"/>
          <w:sz w:val="18"/>
          <w:szCs w:val="18"/>
          <w:lang w:eastAsia="en-US"/>
        </w:rPr>
        <w:t>takim przypadku Wykonawca w pokryje koszty poniesione przez Zamawiającego w związku z ewentualnym naruszeniem praw osób trzecich, tj. koszty procesu, koszty zastępstwa procesowego oraz koszty zasądzonych odszkodowań, bez uszczerbku dla obowiązku zapłaty kar umownych, o których mowa w</w:t>
      </w:r>
      <w:r w:rsidR="00234865">
        <w:rPr>
          <w:rFonts w:ascii="Tahoma" w:hAnsi="Tahoma" w:cs="Tahoma"/>
          <w:sz w:val="18"/>
          <w:szCs w:val="18"/>
          <w:lang w:eastAsia="en-US"/>
        </w:rPr>
        <w:t xml:space="preserve"> §</w:t>
      </w:r>
      <w:r>
        <w:rPr>
          <w:rFonts w:ascii="Tahoma" w:hAnsi="Tahoma" w:cs="Tahoma"/>
          <w:sz w:val="18"/>
          <w:szCs w:val="18"/>
          <w:lang w:eastAsia="en-US"/>
        </w:rPr>
        <w:t xml:space="preserve">8 </w:t>
      </w:r>
      <w:r w:rsidRPr="00D54651">
        <w:rPr>
          <w:rFonts w:ascii="Tahoma" w:hAnsi="Tahoma" w:cs="Tahoma"/>
          <w:sz w:val="18"/>
          <w:szCs w:val="18"/>
          <w:lang w:eastAsia="en-US"/>
        </w:rPr>
        <w:t xml:space="preserve">niniejszej Umowy. Wykonawca zwróci ponadto Zamawiającemu wszelkie kwoty uzyskane od Zamawiającego tytułem wynagrodzenia za </w:t>
      </w:r>
      <w:r>
        <w:rPr>
          <w:rFonts w:ascii="Tahoma" w:hAnsi="Tahoma" w:cs="Tahoma"/>
          <w:sz w:val="18"/>
          <w:szCs w:val="18"/>
          <w:lang w:eastAsia="en-US"/>
        </w:rPr>
        <w:t>oprogramowanie</w:t>
      </w:r>
      <w:r w:rsidRPr="00D54651">
        <w:rPr>
          <w:rFonts w:ascii="Tahoma" w:hAnsi="Tahoma" w:cs="Tahoma"/>
          <w:sz w:val="18"/>
          <w:szCs w:val="18"/>
          <w:lang w:eastAsia="en-US"/>
        </w:rPr>
        <w:t xml:space="preserve"> naruszając</w:t>
      </w:r>
      <w:r>
        <w:rPr>
          <w:rFonts w:ascii="Tahoma" w:hAnsi="Tahoma" w:cs="Tahoma"/>
          <w:sz w:val="18"/>
          <w:szCs w:val="18"/>
          <w:lang w:eastAsia="en-US"/>
        </w:rPr>
        <w:t>e</w:t>
      </w:r>
      <w:r w:rsidRPr="00D54651">
        <w:rPr>
          <w:rFonts w:ascii="Tahoma" w:hAnsi="Tahoma" w:cs="Tahoma"/>
          <w:sz w:val="18"/>
          <w:szCs w:val="18"/>
          <w:lang w:eastAsia="en-US"/>
        </w:rPr>
        <w:t xml:space="preserve"> prawa autorskie lub inne prawa osób trzecich, jednakże, w przypadku wypowiedzenia</w:t>
      </w:r>
      <w:r w:rsidRPr="00A21FC7">
        <w:t xml:space="preserve"> </w:t>
      </w:r>
      <w:r>
        <w:rPr>
          <w:rFonts w:ascii="Tahoma" w:hAnsi="Tahoma" w:cs="Tahoma"/>
          <w:sz w:val="18"/>
          <w:szCs w:val="18"/>
          <w:lang w:eastAsia="en-US"/>
        </w:rPr>
        <w:t>przez Z</w:t>
      </w:r>
      <w:r w:rsidRPr="00A21FC7">
        <w:rPr>
          <w:rFonts w:ascii="Tahoma" w:hAnsi="Tahoma" w:cs="Tahoma"/>
          <w:sz w:val="18"/>
          <w:szCs w:val="18"/>
          <w:lang w:eastAsia="en-US"/>
        </w:rPr>
        <w:t xml:space="preserve">amawiającego Umowy i niemożności korzystania z pozostałych dostarczonych przez Wykonawcę </w:t>
      </w:r>
      <w:r>
        <w:rPr>
          <w:rFonts w:ascii="Tahoma" w:hAnsi="Tahoma" w:cs="Tahoma"/>
          <w:sz w:val="18"/>
          <w:szCs w:val="18"/>
          <w:lang w:eastAsia="en-US"/>
        </w:rPr>
        <w:t xml:space="preserve">oprogramowań </w:t>
      </w:r>
      <w:r w:rsidRPr="00A21FC7">
        <w:rPr>
          <w:rFonts w:ascii="Tahoma" w:hAnsi="Tahoma" w:cs="Tahoma"/>
          <w:sz w:val="18"/>
          <w:szCs w:val="18"/>
          <w:lang w:eastAsia="en-US"/>
        </w:rPr>
        <w:t xml:space="preserve"> w rezultacie wskazanej w niniejszym pkt</w:t>
      </w:r>
      <w:r>
        <w:rPr>
          <w:rFonts w:ascii="Tahoma" w:hAnsi="Tahoma" w:cs="Tahoma"/>
          <w:sz w:val="18"/>
          <w:szCs w:val="18"/>
          <w:lang w:eastAsia="en-US"/>
        </w:rPr>
        <w:t>.</w:t>
      </w:r>
      <w:r w:rsidRPr="00A21FC7">
        <w:rPr>
          <w:rFonts w:ascii="Tahoma" w:hAnsi="Tahoma" w:cs="Tahoma"/>
          <w:sz w:val="18"/>
          <w:szCs w:val="18"/>
          <w:lang w:eastAsia="en-US"/>
        </w:rPr>
        <w:t xml:space="preserve"> wady prawnej określonego Produktu, Zamawiający będzie mógł żądać zwrotu całości Wynagrodzenia zapłaconego Wykonawcy do dnia rozwiązania Umowy. </w:t>
      </w:r>
    </w:p>
    <w:p w14:paraId="2FEA7C69" w14:textId="5D14C85D" w:rsidR="00A21FC7" w:rsidRDefault="00A21FC7" w:rsidP="00662D72">
      <w:pPr>
        <w:pStyle w:val="Akapitzlist"/>
        <w:numPr>
          <w:ilvl w:val="0"/>
          <w:numId w:val="13"/>
        </w:numPr>
        <w:suppressAutoHyphens w:val="0"/>
        <w:spacing w:line="280" w:lineRule="exact"/>
        <w:jc w:val="both"/>
        <w:rPr>
          <w:rFonts w:ascii="Tahoma" w:hAnsi="Tahoma" w:cs="Tahoma"/>
          <w:sz w:val="18"/>
          <w:szCs w:val="18"/>
          <w:lang w:eastAsia="en-US"/>
        </w:rPr>
      </w:pPr>
      <w:r w:rsidRPr="00A21FC7">
        <w:rPr>
          <w:rFonts w:ascii="Tahoma" w:hAnsi="Tahoma" w:cs="Tahoma"/>
          <w:sz w:val="18"/>
          <w:szCs w:val="18"/>
          <w:lang w:eastAsia="en-US"/>
        </w:rPr>
        <w:t xml:space="preserve">W odniesieniu do </w:t>
      </w:r>
      <w:r w:rsidR="00D25461">
        <w:rPr>
          <w:rFonts w:ascii="Tahoma" w:hAnsi="Tahoma" w:cs="Tahoma"/>
          <w:sz w:val="18"/>
          <w:szCs w:val="18"/>
          <w:lang w:eastAsia="en-US"/>
        </w:rPr>
        <w:t>o</w:t>
      </w:r>
      <w:r w:rsidRPr="00A21FC7">
        <w:rPr>
          <w:rFonts w:ascii="Tahoma" w:hAnsi="Tahoma" w:cs="Tahoma"/>
          <w:sz w:val="18"/>
          <w:szCs w:val="18"/>
          <w:lang w:eastAsia="en-US"/>
        </w:rPr>
        <w:t>programowa</w:t>
      </w:r>
      <w:r w:rsidR="00D25461">
        <w:rPr>
          <w:rFonts w:ascii="Tahoma" w:hAnsi="Tahoma" w:cs="Tahoma"/>
          <w:sz w:val="18"/>
          <w:szCs w:val="18"/>
          <w:lang w:eastAsia="en-US"/>
        </w:rPr>
        <w:t xml:space="preserve">ń  standardowych </w:t>
      </w:r>
      <w:r w:rsidRPr="00A21FC7">
        <w:rPr>
          <w:rFonts w:ascii="Tahoma" w:hAnsi="Tahoma" w:cs="Tahoma"/>
          <w:sz w:val="18"/>
          <w:szCs w:val="18"/>
          <w:lang w:eastAsia="en-US"/>
        </w:rPr>
        <w:t xml:space="preserve">oraz </w:t>
      </w:r>
      <w:r w:rsidR="00D25461">
        <w:rPr>
          <w:rFonts w:ascii="Tahoma" w:hAnsi="Tahoma" w:cs="Tahoma"/>
          <w:sz w:val="18"/>
          <w:szCs w:val="18"/>
          <w:lang w:eastAsia="en-US"/>
        </w:rPr>
        <w:t>o</w:t>
      </w:r>
      <w:r w:rsidRPr="00A21FC7">
        <w:rPr>
          <w:rFonts w:ascii="Tahoma" w:hAnsi="Tahoma" w:cs="Tahoma"/>
          <w:sz w:val="18"/>
          <w:szCs w:val="18"/>
          <w:lang w:eastAsia="en-US"/>
        </w:rPr>
        <w:t>programowa</w:t>
      </w:r>
      <w:r w:rsidR="00D25461">
        <w:rPr>
          <w:rFonts w:ascii="Tahoma" w:hAnsi="Tahoma" w:cs="Tahoma"/>
          <w:sz w:val="18"/>
          <w:szCs w:val="18"/>
          <w:lang w:eastAsia="en-US"/>
        </w:rPr>
        <w:t xml:space="preserve">ń </w:t>
      </w:r>
      <w:r w:rsidRPr="00A21FC7">
        <w:rPr>
          <w:rFonts w:ascii="Tahoma" w:hAnsi="Tahoma" w:cs="Tahoma"/>
          <w:sz w:val="18"/>
          <w:szCs w:val="18"/>
          <w:lang w:eastAsia="en-US"/>
        </w:rPr>
        <w:t xml:space="preserve"> </w:t>
      </w:r>
      <w:r w:rsidR="00D25461">
        <w:rPr>
          <w:rFonts w:ascii="Tahoma" w:hAnsi="Tahoma" w:cs="Tahoma"/>
          <w:sz w:val="18"/>
          <w:szCs w:val="18"/>
          <w:lang w:eastAsia="en-US"/>
        </w:rPr>
        <w:t>o</w:t>
      </w:r>
      <w:r w:rsidRPr="00A21FC7">
        <w:rPr>
          <w:rFonts w:ascii="Tahoma" w:hAnsi="Tahoma" w:cs="Tahoma"/>
          <w:sz w:val="18"/>
          <w:szCs w:val="18"/>
          <w:lang w:eastAsia="en-US"/>
        </w:rPr>
        <w:t xml:space="preserve">sób </w:t>
      </w:r>
      <w:r w:rsidR="00D25461">
        <w:rPr>
          <w:rFonts w:ascii="Tahoma" w:hAnsi="Tahoma" w:cs="Tahoma"/>
          <w:sz w:val="18"/>
          <w:szCs w:val="18"/>
          <w:lang w:eastAsia="en-US"/>
        </w:rPr>
        <w:t>t</w:t>
      </w:r>
      <w:r w:rsidRPr="00A21FC7">
        <w:rPr>
          <w:rFonts w:ascii="Tahoma" w:hAnsi="Tahoma" w:cs="Tahoma"/>
          <w:sz w:val="18"/>
          <w:szCs w:val="18"/>
          <w:lang w:eastAsia="en-US"/>
        </w:rPr>
        <w:t>rzecich oraz związanej z nim dokumentacji oraz innych produktów osób trzecich, w miejsce powyższych postanowień stosuje się określone w warunkach licencyjnych zasady post</w:t>
      </w:r>
      <w:r w:rsidR="004D0D86">
        <w:rPr>
          <w:rFonts w:ascii="Tahoma" w:hAnsi="Tahoma" w:cs="Tahoma"/>
          <w:sz w:val="18"/>
          <w:szCs w:val="18"/>
          <w:lang w:eastAsia="en-US"/>
        </w:rPr>
        <w:t>ę</w:t>
      </w:r>
      <w:r w:rsidRPr="00A21FC7">
        <w:rPr>
          <w:rFonts w:ascii="Tahoma" w:hAnsi="Tahoma" w:cs="Tahoma"/>
          <w:sz w:val="18"/>
          <w:szCs w:val="18"/>
          <w:lang w:eastAsia="en-US"/>
        </w:rPr>
        <w:t>powania w odniesieniu do roszczeń osób trzecich.</w:t>
      </w:r>
    </w:p>
    <w:p w14:paraId="1F80D644" w14:textId="77777777" w:rsidR="004D0D86" w:rsidRPr="00D54651" w:rsidRDefault="004D0D86" w:rsidP="004D0D86">
      <w:pPr>
        <w:pStyle w:val="Akapitzlist"/>
        <w:suppressAutoHyphens w:val="0"/>
        <w:spacing w:line="280" w:lineRule="exact"/>
        <w:ind w:left="360"/>
        <w:jc w:val="both"/>
        <w:rPr>
          <w:rFonts w:ascii="Tahoma" w:hAnsi="Tahoma" w:cs="Tahoma"/>
          <w:sz w:val="18"/>
          <w:szCs w:val="18"/>
          <w:lang w:eastAsia="en-US"/>
        </w:rPr>
      </w:pPr>
    </w:p>
    <w:p w14:paraId="513B5118" w14:textId="6DAB2B50" w:rsidR="007D489C" w:rsidRPr="00725C01" w:rsidRDefault="007D489C" w:rsidP="00FF70F8">
      <w:pPr>
        <w:spacing w:line="280" w:lineRule="exact"/>
        <w:ind w:left="4608" w:right="-567" w:firstLine="348"/>
        <w:rPr>
          <w:rFonts w:ascii="Tahoma" w:hAnsi="Tahoma"/>
          <w:sz w:val="18"/>
          <w:szCs w:val="18"/>
        </w:rPr>
      </w:pPr>
      <w:r w:rsidRPr="00725C01">
        <w:rPr>
          <w:rFonts w:ascii="Tahoma" w:hAnsi="Tahoma"/>
          <w:b/>
          <w:sz w:val="18"/>
          <w:szCs w:val="18"/>
        </w:rPr>
        <w:t>§ 1</w:t>
      </w:r>
      <w:r w:rsidR="005C6ACC">
        <w:rPr>
          <w:rFonts w:ascii="Tahoma" w:hAnsi="Tahoma"/>
          <w:b/>
          <w:sz w:val="18"/>
          <w:szCs w:val="18"/>
        </w:rPr>
        <w:t>1</w:t>
      </w:r>
    </w:p>
    <w:p w14:paraId="6298206C" w14:textId="0C1C4E04" w:rsidR="007D489C" w:rsidRPr="007D489C" w:rsidRDefault="007D489C" w:rsidP="00FF70F8">
      <w:pPr>
        <w:spacing w:line="280" w:lineRule="exact"/>
        <w:ind w:left="3900" w:right="-567" w:firstLine="348"/>
        <w:rPr>
          <w:rFonts w:ascii="Tahoma" w:hAnsi="Tahoma"/>
          <w:b/>
          <w:sz w:val="18"/>
          <w:szCs w:val="18"/>
          <w:shd w:val="clear" w:color="auto" w:fill="000000"/>
        </w:rPr>
      </w:pPr>
      <w:r>
        <w:rPr>
          <w:rFonts w:ascii="Tahoma" w:hAnsi="Tahoma"/>
          <w:b/>
          <w:sz w:val="18"/>
          <w:szCs w:val="18"/>
          <w:shd w:val="clear" w:color="auto" w:fill="000000"/>
        </w:rPr>
        <w:t>Zachowanie poufności</w:t>
      </w:r>
      <w:bookmarkEnd w:id="2"/>
    </w:p>
    <w:p w14:paraId="0120AF5F" w14:textId="5E751BAB" w:rsidR="007D489C" w:rsidRDefault="007D489C" w:rsidP="00662D72">
      <w:pPr>
        <w:pStyle w:val="Tekstpodstawowy"/>
        <w:numPr>
          <w:ilvl w:val="0"/>
          <w:numId w:val="33"/>
        </w:numPr>
        <w:suppressAutoHyphens w:val="0"/>
        <w:spacing w:line="280" w:lineRule="exact"/>
        <w:rPr>
          <w:sz w:val="18"/>
          <w:szCs w:val="18"/>
        </w:rPr>
      </w:pPr>
      <w:r w:rsidRPr="004D3DBA">
        <w:rPr>
          <w:sz w:val="18"/>
          <w:szCs w:val="18"/>
        </w:rPr>
        <w:t>Informacje Poufne – niezależnie od formy ich utrwalenia lub przekazania – to informacje Zamawiającego, które nie zostały</w:t>
      </w:r>
      <w:r>
        <w:rPr>
          <w:sz w:val="18"/>
          <w:szCs w:val="18"/>
        </w:rPr>
        <w:t xml:space="preserve"> </w:t>
      </w:r>
      <w:r w:rsidRPr="00605862">
        <w:rPr>
          <w:sz w:val="18"/>
          <w:szCs w:val="18"/>
        </w:rPr>
        <w:t>podane do publicznej wiadomości, a zostały przekazane Wykonawcy w związku z realizacją Umowy, które Zamawiający</w:t>
      </w:r>
      <w:r>
        <w:rPr>
          <w:sz w:val="18"/>
          <w:szCs w:val="18"/>
        </w:rPr>
        <w:t xml:space="preserve"> </w:t>
      </w:r>
      <w:r w:rsidRPr="00605862">
        <w:rPr>
          <w:sz w:val="18"/>
          <w:szCs w:val="18"/>
        </w:rPr>
        <w:t>oznaczył jako poufne lub w inny sposób poinformował Wykonawcę, że traktuje je jako poufne. Informacjami poufnymi są także</w:t>
      </w:r>
      <w:r>
        <w:rPr>
          <w:sz w:val="18"/>
          <w:szCs w:val="18"/>
        </w:rPr>
        <w:t xml:space="preserve"> </w:t>
      </w:r>
      <w:r w:rsidRPr="00605862">
        <w:rPr>
          <w:sz w:val="18"/>
          <w:szCs w:val="18"/>
        </w:rPr>
        <w:t>informacje przekazane Wykonawcy w toku postępowania poprzedzającego zawarcie Umowy, oznaczone jako poufne.</w:t>
      </w:r>
    </w:p>
    <w:p w14:paraId="5DF484B6" w14:textId="77777777" w:rsidR="007D489C" w:rsidRDefault="007D489C" w:rsidP="00662D72">
      <w:pPr>
        <w:pStyle w:val="Tekstpodstawowy"/>
        <w:numPr>
          <w:ilvl w:val="0"/>
          <w:numId w:val="33"/>
        </w:numPr>
        <w:suppressAutoHyphens w:val="0"/>
        <w:spacing w:line="280" w:lineRule="exact"/>
        <w:rPr>
          <w:sz w:val="18"/>
          <w:szCs w:val="18"/>
        </w:rPr>
      </w:pPr>
      <w:r w:rsidRPr="00605862">
        <w:rPr>
          <w:sz w:val="18"/>
          <w:szCs w:val="18"/>
        </w:rPr>
        <w:t>Dla uniknięcia wątpliwości Strony potwierdzają, że za Informacje Poufne nie są uważane informacje, które Zamawiający jest</w:t>
      </w:r>
      <w:r>
        <w:rPr>
          <w:sz w:val="18"/>
          <w:szCs w:val="18"/>
        </w:rPr>
        <w:t xml:space="preserve"> </w:t>
      </w:r>
      <w:r w:rsidRPr="00605862">
        <w:rPr>
          <w:sz w:val="18"/>
          <w:szCs w:val="18"/>
        </w:rPr>
        <w:t>zobowiązany ujawnić na mocy obowiązujących przepisów, w tym Prawa zamówień publicznych.</w:t>
      </w:r>
    </w:p>
    <w:p w14:paraId="0894129D" w14:textId="77777777" w:rsidR="007D489C" w:rsidRPr="00605862" w:rsidRDefault="007D489C" w:rsidP="00662D72">
      <w:pPr>
        <w:pStyle w:val="Tekstpodstawowy"/>
        <w:numPr>
          <w:ilvl w:val="0"/>
          <w:numId w:val="33"/>
        </w:numPr>
        <w:suppressAutoHyphens w:val="0"/>
        <w:spacing w:line="280" w:lineRule="exact"/>
        <w:rPr>
          <w:sz w:val="18"/>
          <w:szCs w:val="18"/>
        </w:rPr>
      </w:pPr>
      <w:r w:rsidRPr="00605862">
        <w:rPr>
          <w:sz w:val="18"/>
          <w:szCs w:val="18"/>
        </w:rPr>
        <w:t xml:space="preserve"> Wykonawca zobowiązuje się:</w:t>
      </w:r>
    </w:p>
    <w:p w14:paraId="339ABD78" w14:textId="77777777" w:rsidR="007D489C" w:rsidRDefault="007D489C" w:rsidP="00662D72">
      <w:pPr>
        <w:pStyle w:val="Tekstpodstawowy"/>
        <w:numPr>
          <w:ilvl w:val="0"/>
          <w:numId w:val="34"/>
        </w:numPr>
        <w:suppressAutoHyphens w:val="0"/>
        <w:spacing w:line="280" w:lineRule="exact"/>
        <w:rPr>
          <w:sz w:val="18"/>
          <w:szCs w:val="18"/>
        </w:rPr>
      </w:pPr>
      <w:r w:rsidRPr="004D3DBA">
        <w:rPr>
          <w:sz w:val="18"/>
          <w:szCs w:val="18"/>
        </w:rPr>
        <w:t>nie ujawniać Informacji Poufnych innym podmiotom bez zgody Zamawiającego, udzielonej na piśmie pod rygorem</w:t>
      </w:r>
      <w:r>
        <w:rPr>
          <w:sz w:val="18"/>
          <w:szCs w:val="18"/>
        </w:rPr>
        <w:t xml:space="preserve"> </w:t>
      </w:r>
      <w:r w:rsidRPr="00605862">
        <w:rPr>
          <w:sz w:val="18"/>
          <w:szCs w:val="18"/>
        </w:rPr>
        <w:t>nieważności;</w:t>
      </w:r>
    </w:p>
    <w:p w14:paraId="5263736B" w14:textId="77777777" w:rsidR="007D489C" w:rsidRDefault="007D489C" w:rsidP="00662D72">
      <w:pPr>
        <w:pStyle w:val="Tekstpodstawowy"/>
        <w:numPr>
          <w:ilvl w:val="0"/>
          <w:numId w:val="34"/>
        </w:numPr>
        <w:suppressAutoHyphens w:val="0"/>
        <w:spacing w:line="280" w:lineRule="exact"/>
        <w:rPr>
          <w:sz w:val="18"/>
          <w:szCs w:val="18"/>
        </w:rPr>
      </w:pPr>
      <w:r w:rsidRPr="00605862">
        <w:rPr>
          <w:sz w:val="18"/>
          <w:szCs w:val="18"/>
        </w:rPr>
        <w:lastRenderedPageBreak/>
        <w:t xml:space="preserve"> wykorzystywać Informacje Poufne jedynie do potrzeb realizacji Umowy;</w:t>
      </w:r>
    </w:p>
    <w:p w14:paraId="4C4FAD02" w14:textId="77777777" w:rsidR="007D489C" w:rsidRDefault="007D489C" w:rsidP="00662D72">
      <w:pPr>
        <w:pStyle w:val="Tekstpodstawowy"/>
        <w:numPr>
          <w:ilvl w:val="0"/>
          <w:numId w:val="34"/>
        </w:numPr>
        <w:suppressAutoHyphens w:val="0"/>
        <w:spacing w:line="280" w:lineRule="exact"/>
        <w:rPr>
          <w:sz w:val="18"/>
          <w:szCs w:val="18"/>
        </w:rPr>
      </w:pPr>
      <w:r w:rsidRPr="00605862">
        <w:rPr>
          <w:sz w:val="18"/>
          <w:szCs w:val="18"/>
        </w:rPr>
        <w:t xml:space="preserve"> nie powielać Informacji Poufnych w zakresie szerszym, niż jest to potrzebne dla realizacji Umowy;</w:t>
      </w:r>
    </w:p>
    <w:p w14:paraId="27ACF71A" w14:textId="77777777" w:rsidR="007D489C" w:rsidRDefault="007D489C" w:rsidP="00662D72">
      <w:pPr>
        <w:pStyle w:val="Tekstpodstawowy"/>
        <w:numPr>
          <w:ilvl w:val="0"/>
          <w:numId w:val="34"/>
        </w:numPr>
        <w:suppressAutoHyphens w:val="0"/>
        <w:spacing w:line="280" w:lineRule="exact"/>
        <w:rPr>
          <w:sz w:val="18"/>
          <w:szCs w:val="18"/>
        </w:rPr>
      </w:pPr>
      <w:r w:rsidRPr="00605862">
        <w:rPr>
          <w:sz w:val="18"/>
          <w:szCs w:val="18"/>
        </w:rPr>
        <w:t>zabezpieczać otrzymane Informacje Poufne przed dostępem osób nieuprawnionych w stopniu niezbędnym do zachowania</w:t>
      </w:r>
      <w:r>
        <w:rPr>
          <w:sz w:val="18"/>
          <w:szCs w:val="18"/>
        </w:rPr>
        <w:t xml:space="preserve"> </w:t>
      </w:r>
      <w:r w:rsidRPr="00605862">
        <w:rPr>
          <w:sz w:val="18"/>
          <w:szCs w:val="18"/>
        </w:rPr>
        <w:t>ich poufnego charakteru, ale przynajmniej w takim samym stopniu, jak postępuje wobec własnej tajemnicy</w:t>
      </w:r>
      <w:r>
        <w:rPr>
          <w:sz w:val="18"/>
          <w:szCs w:val="18"/>
        </w:rPr>
        <w:t xml:space="preserve"> </w:t>
      </w:r>
      <w:r w:rsidRPr="00605862">
        <w:rPr>
          <w:sz w:val="18"/>
          <w:szCs w:val="18"/>
        </w:rPr>
        <w:t>przedsiębiorstwa.</w:t>
      </w:r>
    </w:p>
    <w:p w14:paraId="31905DF6" w14:textId="02C1E95F" w:rsidR="007D489C" w:rsidRDefault="007D489C" w:rsidP="00662D72">
      <w:pPr>
        <w:pStyle w:val="Tekstpodstawowy"/>
        <w:numPr>
          <w:ilvl w:val="0"/>
          <w:numId w:val="34"/>
        </w:numPr>
        <w:suppressAutoHyphens w:val="0"/>
        <w:spacing w:line="280" w:lineRule="exact"/>
        <w:rPr>
          <w:sz w:val="18"/>
          <w:szCs w:val="18"/>
        </w:rPr>
      </w:pPr>
      <w:r w:rsidRPr="00605862">
        <w:rPr>
          <w:sz w:val="18"/>
          <w:szCs w:val="18"/>
        </w:rPr>
        <w:t>Wykonawca może, jeżeli jest to potrzebne do realizacji Umowy, udostępnić Informacje Poufne personelowi Wykonawcy oraz</w:t>
      </w:r>
      <w:r>
        <w:rPr>
          <w:sz w:val="18"/>
          <w:szCs w:val="18"/>
        </w:rPr>
        <w:t xml:space="preserve"> </w:t>
      </w:r>
      <w:r w:rsidRPr="00605862">
        <w:rPr>
          <w:sz w:val="18"/>
          <w:szCs w:val="18"/>
        </w:rPr>
        <w:t>doradcom prawnym, przy czym korzystanie z Informacji Poufnych przez takie podmioty nie może wykroczyć poza zakres,</w:t>
      </w:r>
      <w:r>
        <w:rPr>
          <w:sz w:val="18"/>
          <w:szCs w:val="18"/>
        </w:rPr>
        <w:t xml:space="preserve"> </w:t>
      </w:r>
      <w:r w:rsidRPr="00605862">
        <w:rPr>
          <w:sz w:val="18"/>
          <w:szCs w:val="18"/>
        </w:rPr>
        <w:t>w jakim Wykonawca może z nich korzystać. Wykonawca zobowiąże te osoby do przestrzegania poufności. Wykonawca jest</w:t>
      </w:r>
      <w:r>
        <w:rPr>
          <w:sz w:val="18"/>
          <w:szCs w:val="18"/>
        </w:rPr>
        <w:t xml:space="preserve"> </w:t>
      </w:r>
      <w:r w:rsidRPr="00605862">
        <w:rPr>
          <w:sz w:val="18"/>
          <w:szCs w:val="18"/>
        </w:rPr>
        <w:t>odpowiedzialny za naruszenia spowodowane przez takie osoby i podmioty.</w:t>
      </w:r>
    </w:p>
    <w:p w14:paraId="642299C8" w14:textId="7E1DDD2B" w:rsidR="003E12D6" w:rsidRPr="00605862" w:rsidRDefault="003E12D6" w:rsidP="00662D72">
      <w:pPr>
        <w:pStyle w:val="Tekstpodstawowy"/>
        <w:numPr>
          <w:ilvl w:val="0"/>
          <w:numId w:val="34"/>
        </w:numPr>
        <w:suppressAutoHyphens w:val="0"/>
        <w:spacing w:line="280" w:lineRule="exact"/>
        <w:rPr>
          <w:sz w:val="18"/>
          <w:szCs w:val="18"/>
        </w:rPr>
      </w:pPr>
      <w:r w:rsidRPr="003E12D6">
        <w:rPr>
          <w:sz w:val="18"/>
          <w:szCs w:val="18"/>
        </w:rPr>
        <w:t>do niezwłocznego poinformowania Zamawiającego o każdym pojedynczym zdarzeniu dotyczącym bezpieczeństwa przetwarzanych informacji w szczególności: zagrożenia nieuprawnionego ujawnienia chronionych informacji, nieautoryzowanego dostępu, niedozwolonego: zatajenia, powielania, modyfikacji, zniszczenia, utraty, nieprawidłowego wykorzystania lub kradzieży informacji</w:t>
      </w:r>
      <w:r>
        <w:rPr>
          <w:sz w:val="18"/>
          <w:szCs w:val="18"/>
        </w:rPr>
        <w:t>.</w:t>
      </w:r>
    </w:p>
    <w:p w14:paraId="0A718515" w14:textId="0404D395" w:rsidR="007D489C" w:rsidRDefault="007D489C" w:rsidP="00662D72">
      <w:pPr>
        <w:pStyle w:val="Tekstpodstawowy"/>
        <w:numPr>
          <w:ilvl w:val="0"/>
          <w:numId w:val="33"/>
        </w:numPr>
        <w:suppressAutoHyphens w:val="0"/>
        <w:spacing w:line="280" w:lineRule="exact"/>
        <w:rPr>
          <w:sz w:val="18"/>
          <w:szCs w:val="18"/>
        </w:rPr>
      </w:pPr>
      <w:r w:rsidRPr="00D76CC2">
        <w:rPr>
          <w:sz w:val="18"/>
          <w:szCs w:val="18"/>
        </w:rPr>
        <w:t>Pracownicy Wykonawcy biorący udział w realizacji przedmiotu Umowy podpiszą oświadczenie o zachowaniu tajemnicy. Wzór</w:t>
      </w:r>
      <w:r>
        <w:rPr>
          <w:sz w:val="18"/>
          <w:szCs w:val="18"/>
        </w:rPr>
        <w:t xml:space="preserve"> </w:t>
      </w:r>
      <w:r w:rsidRPr="00605862">
        <w:rPr>
          <w:sz w:val="18"/>
          <w:szCs w:val="18"/>
        </w:rPr>
        <w:t xml:space="preserve">oświadczenia stanowi </w:t>
      </w:r>
      <w:r w:rsidRPr="00605862">
        <w:rPr>
          <w:b/>
          <w:sz w:val="18"/>
          <w:szCs w:val="18"/>
        </w:rPr>
        <w:t>Załącznik n</w:t>
      </w:r>
      <w:r w:rsidR="003E12D6">
        <w:rPr>
          <w:b/>
          <w:sz w:val="18"/>
          <w:szCs w:val="18"/>
        </w:rPr>
        <w:t>r 5</w:t>
      </w:r>
      <w:r w:rsidRPr="00605862">
        <w:rPr>
          <w:b/>
          <w:sz w:val="18"/>
          <w:szCs w:val="18"/>
        </w:rPr>
        <w:t xml:space="preserve"> do Umowy.</w:t>
      </w:r>
    </w:p>
    <w:p w14:paraId="400B1A85" w14:textId="28053EB8" w:rsidR="007D489C" w:rsidRDefault="007D489C" w:rsidP="00662D72">
      <w:pPr>
        <w:pStyle w:val="Tekstpodstawowy"/>
        <w:numPr>
          <w:ilvl w:val="0"/>
          <w:numId w:val="33"/>
        </w:numPr>
        <w:suppressAutoHyphens w:val="0"/>
        <w:spacing w:line="280" w:lineRule="exact"/>
        <w:rPr>
          <w:sz w:val="18"/>
          <w:szCs w:val="18"/>
        </w:rPr>
      </w:pPr>
      <w:r w:rsidRPr="00605862">
        <w:rPr>
          <w:sz w:val="18"/>
          <w:szCs w:val="18"/>
        </w:rPr>
        <w:t>W przypadku rozwiązania Umowy (niezależnie od powodu rozwiązania) lub jej wygaśnięcia Wykonawca zobowiązuje się do</w:t>
      </w:r>
      <w:r>
        <w:rPr>
          <w:sz w:val="18"/>
          <w:szCs w:val="18"/>
        </w:rPr>
        <w:t xml:space="preserve"> </w:t>
      </w:r>
      <w:r w:rsidRPr="00605862">
        <w:rPr>
          <w:sz w:val="18"/>
          <w:szCs w:val="18"/>
        </w:rPr>
        <w:t xml:space="preserve">niezwłocznego zwrotu w terminie 7 dni </w:t>
      </w:r>
      <w:r w:rsidR="003E12D6">
        <w:rPr>
          <w:sz w:val="18"/>
          <w:szCs w:val="18"/>
        </w:rPr>
        <w:t xml:space="preserve">kalendarzowych </w:t>
      </w:r>
      <w:r w:rsidRPr="00605862">
        <w:rPr>
          <w:sz w:val="18"/>
          <w:szCs w:val="18"/>
        </w:rPr>
        <w:t>materiałów zawierających Informacje Poufne, a Informacje Poufne</w:t>
      </w:r>
      <w:r>
        <w:rPr>
          <w:sz w:val="18"/>
          <w:szCs w:val="18"/>
        </w:rPr>
        <w:t xml:space="preserve"> </w:t>
      </w:r>
      <w:r w:rsidRPr="00605862">
        <w:rPr>
          <w:sz w:val="18"/>
          <w:szCs w:val="18"/>
        </w:rPr>
        <w:t>przechowywane w wersji elektronicznej usunie ze swoich zasobów i nośników elektronicznych. Ten sam obowiązek będzie</w:t>
      </w:r>
      <w:r>
        <w:rPr>
          <w:sz w:val="18"/>
          <w:szCs w:val="18"/>
        </w:rPr>
        <w:t xml:space="preserve"> </w:t>
      </w:r>
      <w:r w:rsidRPr="00605862">
        <w:rPr>
          <w:sz w:val="18"/>
          <w:szCs w:val="18"/>
        </w:rPr>
        <w:t>ciążył na osobach i podmiotach, o których mowa w poprzednim ustępie.</w:t>
      </w:r>
    </w:p>
    <w:p w14:paraId="05053A62" w14:textId="77777777" w:rsidR="007D489C" w:rsidRDefault="007D489C" w:rsidP="00662D72">
      <w:pPr>
        <w:pStyle w:val="Tekstpodstawowy"/>
        <w:numPr>
          <w:ilvl w:val="0"/>
          <w:numId w:val="33"/>
        </w:numPr>
        <w:suppressAutoHyphens w:val="0"/>
        <w:spacing w:line="280" w:lineRule="exact"/>
        <w:rPr>
          <w:sz w:val="18"/>
          <w:szCs w:val="18"/>
        </w:rPr>
      </w:pPr>
      <w:r w:rsidRPr="00605862">
        <w:rPr>
          <w:sz w:val="18"/>
          <w:szCs w:val="18"/>
        </w:rPr>
        <w:t>Wykonawca na pisemne żądanie Zamawiającego zobowiązuje się do niezwłocznego zniszczenia materiałów zawierających</w:t>
      </w:r>
      <w:r>
        <w:rPr>
          <w:sz w:val="18"/>
          <w:szCs w:val="18"/>
        </w:rPr>
        <w:t xml:space="preserve"> </w:t>
      </w:r>
      <w:r w:rsidRPr="00605862">
        <w:rPr>
          <w:sz w:val="18"/>
          <w:szCs w:val="18"/>
        </w:rPr>
        <w:t>Informacje Poufne.</w:t>
      </w:r>
    </w:p>
    <w:p w14:paraId="349D81D1" w14:textId="77777777" w:rsidR="007D489C" w:rsidRPr="00605862" w:rsidRDefault="007D489C" w:rsidP="00662D72">
      <w:pPr>
        <w:pStyle w:val="Tekstpodstawowy"/>
        <w:numPr>
          <w:ilvl w:val="0"/>
          <w:numId w:val="33"/>
        </w:numPr>
        <w:suppressAutoHyphens w:val="0"/>
        <w:spacing w:line="280" w:lineRule="exact"/>
        <w:rPr>
          <w:sz w:val="18"/>
          <w:szCs w:val="18"/>
        </w:rPr>
      </w:pPr>
      <w:r w:rsidRPr="00605862">
        <w:rPr>
          <w:sz w:val="18"/>
          <w:szCs w:val="18"/>
        </w:rPr>
        <w:t>Zachowanie poufności obowiązuje Strony przez 3 lata od zakończenia, rozwiązania lub wygaśnięcia Umowy. Strony rozliczą</w:t>
      </w:r>
      <w:r>
        <w:rPr>
          <w:sz w:val="18"/>
          <w:szCs w:val="18"/>
        </w:rPr>
        <w:t xml:space="preserve"> </w:t>
      </w:r>
      <w:r w:rsidRPr="00605862">
        <w:rPr>
          <w:sz w:val="18"/>
          <w:szCs w:val="18"/>
        </w:rPr>
        <w:t>się z przekazanych wzajemnie materiałów poufnych w terminie 60 dni od zakończenia, rozwiązania lub wygaśnięcia Umowy.</w:t>
      </w:r>
    </w:p>
    <w:p w14:paraId="1989FBF4" w14:textId="77777777" w:rsidR="007D489C" w:rsidRDefault="007D489C" w:rsidP="00FF70F8">
      <w:pPr>
        <w:pStyle w:val="Tekstpodstawowy"/>
        <w:spacing w:line="280" w:lineRule="exact"/>
        <w:ind w:left="284"/>
        <w:jc w:val="center"/>
        <w:rPr>
          <w:rFonts w:eastAsia="Arial"/>
          <w:bCs/>
          <w:sz w:val="18"/>
          <w:szCs w:val="18"/>
        </w:rPr>
      </w:pPr>
    </w:p>
    <w:p w14:paraId="5D938EFD" w14:textId="7133CB26" w:rsidR="007D489C" w:rsidRPr="00725C01" w:rsidRDefault="004766C1" w:rsidP="004766C1">
      <w:pPr>
        <w:spacing w:line="280" w:lineRule="exact"/>
        <w:ind w:left="3552" w:right="-567" w:firstLine="696"/>
        <w:rPr>
          <w:rFonts w:ascii="Tahoma" w:hAnsi="Tahoma"/>
          <w:sz w:val="18"/>
          <w:szCs w:val="18"/>
        </w:rPr>
      </w:pPr>
      <w:r>
        <w:rPr>
          <w:rFonts w:ascii="Tahoma" w:hAnsi="Tahoma"/>
          <w:b/>
          <w:sz w:val="18"/>
          <w:szCs w:val="18"/>
        </w:rPr>
        <w:t xml:space="preserve">       </w:t>
      </w:r>
      <w:r w:rsidR="007D489C" w:rsidRPr="00725C01">
        <w:rPr>
          <w:rFonts w:ascii="Tahoma" w:hAnsi="Tahoma"/>
          <w:b/>
          <w:sz w:val="18"/>
          <w:szCs w:val="18"/>
        </w:rPr>
        <w:t>§ 1</w:t>
      </w:r>
      <w:r w:rsidR="005C6ACC">
        <w:rPr>
          <w:rFonts w:ascii="Tahoma" w:hAnsi="Tahoma"/>
          <w:b/>
          <w:sz w:val="18"/>
          <w:szCs w:val="18"/>
        </w:rPr>
        <w:t>2</w:t>
      </w:r>
    </w:p>
    <w:p w14:paraId="00E16777" w14:textId="184F1B74" w:rsidR="007D489C" w:rsidRPr="00725C01" w:rsidRDefault="00DC34A6" w:rsidP="004766C1">
      <w:pPr>
        <w:spacing w:line="280" w:lineRule="exact"/>
        <w:ind w:left="3900" w:right="-567" w:firstLine="348"/>
        <w:rPr>
          <w:rFonts w:ascii="Tahoma" w:hAnsi="Tahoma"/>
          <w:b/>
          <w:sz w:val="18"/>
          <w:szCs w:val="18"/>
          <w:shd w:val="clear" w:color="auto" w:fill="000000"/>
        </w:rPr>
      </w:pPr>
      <w:r>
        <w:rPr>
          <w:rFonts w:ascii="Tahoma" w:hAnsi="Tahoma"/>
          <w:b/>
          <w:sz w:val="18"/>
          <w:szCs w:val="18"/>
          <w:shd w:val="clear" w:color="auto" w:fill="000000"/>
        </w:rPr>
        <w:t>Oc</w:t>
      </w:r>
      <w:r w:rsidR="007D489C">
        <w:rPr>
          <w:rFonts w:ascii="Tahoma" w:hAnsi="Tahoma"/>
          <w:b/>
          <w:sz w:val="18"/>
          <w:szCs w:val="18"/>
          <w:shd w:val="clear" w:color="auto" w:fill="000000"/>
        </w:rPr>
        <w:t xml:space="preserve">hrona danych </w:t>
      </w:r>
    </w:p>
    <w:p w14:paraId="624AF4C1" w14:textId="77777777" w:rsidR="007D489C" w:rsidRDefault="007D489C" w:rsidP="00662D72">
      <w:pPr>
        <w:pStyle w:val="Tekstpodstawowy"/>
        <w:numPr>
          <w:ilvl w:val="0"/>
          <w:numId w:val="35"/>
        </w:numPr>
        <w:suppressAutoHyphens w:val="0"/>
        <w:spacing w:line="280" w:lineRule="exact"/>
        <w:rPr>
          <w:rFonts w:eastAsia="Arial"/>
          <w:bCs/>
          <w:sz w:val="18"/>
          <w:szCs w:val="18"/>
        </w:rPr>
      </w:pPr>
      <w:r w:rsidRPr="00D26B21">
        <w:rPr>
          <w:rFonts w:eastAsia="Arial"/>
          <w:bCs/>
          <w:sz w:val="18"/>
          <w:szCs w:val="18"/>
        </w:rPr>
        <w:t>Wykonawca jest zobowiązany do stosowania i przestrzegania przepisów ustawy z 10 maja 2018 r. o ochronie danych osobowych (Ustawa) , a także  Rozporządzenia Parlamentu Europejskiego i Rady (UE) 2016/679 z dnia 27 kwietnia 2016 r. w sprawie ochrony osób fizycznych w związku z przetwarzaniem danych osobowych i w sprawie swobodnego przepływu takich danych oraz uchylenia dyrektywy 95/46/WE (zwanego „RODO”).</w:t>
      </w:r>
    </w:p>
    <w:p w14:paraId="709C769D" w14:textId="6B057234" w:rsidR="007D489C" w:rsidRDefault="007D489C" w:rsidP="00662D72">
      <w:pPr>
        <w:pStyle w:val="Tekstpodstawowy"/>
        <w:numPr>
          <w:ilvl w:val="0"/>
          <w:numId w:val="35"/>
        </w:numPr>
        <w:suppressAutoHyphens w:val="0"/>
        <w:spacing w:line="280" w:lineRule="exact"/>
        <w:rPr>
          <w:rFonts w:eastAsia="Arial"/>
          <w:bCs/>
          <w:sz w:val="18"/>
          <w:szCs w:val="18"/>
        </w:rPr>
      </w:pPr>
      <w:r w:rsidRPr="00D26B21">
        <w:rPr>
          <w:rFonts w:eastAsia="Arial"/>
          <w:bCs/>
          <w:sz w:val="18"/>
          <w:szCs w:val="18"/>
        </w:rPr>
        <w:t xml:space="preserve">Zamawiający oświadcza, że jest Administratorem Danych Osobowych w rozumieniu Ustawy i RODO. W celu prawidłowego wykonania przez Wykonawcę obowiązków wynikających z </w:t>
      </w:r>
      <w:r w:rsidR="008F66B0">
        <w:rPr>
          <w:rFonts w:eastAsia="Arial"/>
          <w:bCs/>
          <w:sz w:val="18"/>
          <w:szCs w:val="18"/>
        </w:rPr>
        <w:t>U</w:t>
      </w:r>
      <w:r w:rsidRPr="00D26B21">
        <w:rPr>
          <w:rFonts w:eastAsia="Arial"/>
          <w:bCs/>
          <w:sz w:val="18"/>
          <w:szCs w:val="18"/>
        </w:rPr>
        <w:t>mowy i wyłącznie w zakresie niezbędnym dla wykonania przez Wykonawcę takich obowiązków,  Zamawiający powierza Wykonawcy przetwarzanie danych osobowych.</w:t>
      </w:r>
    </w:p>
    <w:p w14:paraId="5A1C9530" w14:textId="77777777" w:rsidR="007D489C" w:rsidRDefault="007D489C" w:rsidP="00662D72">
      <w:pPr>
        <w:pStyle w:val="Tekstpodstawowy"/>
        <w:numPr>
          <w:ilvl w:val="0"/>
          <w:numId w:val="35"/>
        </w:numPr>
        <w:suppressAutoHyphens w:val="0"/>
        <w:spacing w:line="280" w:lineRule="exact"/>
        <w:rPr>
          <w:rFonts w:eastAsia="Arial"/>
          <w:bCs/>
          <w:sz w:val="18"/>
          <w:szCs w:val="18"/>
        </w:rPr>
      </w:pPr>
      <w:r w:rsidRPr="00D26B21">
        <w:rPr>
          <w:rFonts w:eastAsia="Arial"/>
          <w:bCs/>
          <w:sz w:val="18"/>
          <w:szCs w:val="18"/>
        </w:rPr>
        <w:t>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14:paraId="159428E8" w14:textId="77777777" w:rsidR="007D489C" w:rsidRDefault="007D489C" w:rsidP="00662D72">
      <w:pPr>
        <w:pStyle w:val="Tekstpodstawowy"/>
        <w:numPr>
          <w:ilvl w:val="0"/>
          <w:numId w:val="35"/>
        </w:numPr>
        <w:suppressAutoHyphens w:val="0"/>
        <w:spacing w:line="280" w:lineRule="exact"/>
        <w:rPr>
          <w:rFonts w:eastAsia="Arial"/>
          <w:bCs/>
          <w:sz w:val="18"/>
          <w:szCs w:val="18"/>
        </w:rPr>
      </w:pPr>
      <w:r w:rsidRPr="00D26B21">
        <w:rPr>
          <w:rFonts w:eastAsia="Arial"/>
          <w:bCs/>
          <w:sz w:val="18"/>
          <w:szCs w:val="18"/>
        </w:rPr>
        <w:t>Wykonawca oświadcza, iż zastosuje środki zabezpieczające, o których mowa w RODO oraz w Rozporządzeniu Ministra Spraw Wewnętrznych i Administracji z dnia 29 kwietnia 2004r. w sprawie dokumentacji przetwarzania danych osobowych oraz warunków technicznych i organizacyjnych, jakim powinny odpowiadać urządzenia i systemy informatyczne służące do przetwarzania danych osobowych. Wykonawca przedstawi na uzasadnione żądanie Zamawiającemu wykaz osób, które zostały upoważnione przez Wykonawcę do przetwarzania danych osobowych, których administratorem jest Zamawiający lub którym Wykonawca powierzył przetwarzanie tych danych osobowych. Wykonawca zobowiązuje się do zachowania tajemnicy oraz nieudostępniania osobom trzecim jakichkolwiek informacji i danych uzyskanych w związku z realizacją niniejszej Umowy.</w:t>
      </w:r>
    </w:p>
    <w:p w14:paraId="6FF21748" w14:textId="77777777" w:rsidR="007D489C" w:rsidRDefault="007D489C" w:rsidP="00662D72">
      <w:pPr>
        <w:pStyle w:val="Tekstpodstawowy"/>
        <w:numPr>
          <w:ilvl w:val="0"/>
          <w:numId w:val="35"/>
        </w:numPr>
        <w:suppressAutoHyphens w:val="0"/>
        <w:spacing w:line="280" w:lineRule="exact"/>
        <w:rPr>
          <w:rFonts w:eastAsia="Arial"/>
          <w:bCs/>
          <w:sz w:val="18"/>
          <w:szCs w:val="18"/>
        </w:rPr>
      </w:pPr>
      <w:r w:rsidRPr="00D26B21">
        <w:rPr>
          <w:rFonts w:eastAsia="Arial"/>
          <w:bCs/>
          <w:sz w:val="18"/>
          <w:szCs w:val="18"/>
        </w:rPr>
        <w:t>Obowiązek zachowania tajemnicy rozciąga się na czas trwania Umowy, jak i po jej rozwiązaniu lub wygaśnięciu.</w:t>
      </w:r>
    </w:p>
    <w:p w14:paraId="35741E8B" w14:textId="116F30F5" w:rsidR="007D489C" w:rsidRPr="00D26B21" w:rsidRDefault="007D489C" w:rsidP="00662D72">
      <w:pPr>
        <w:pStyle w:val="Tekstpodstawowy"/>
        <w:numPr>
          <w:ilvl w:val="0"/>
          <w:numId w:val="35"/>
        </w:numPr>
        <w:suppressAutoHyphens w:val="0"/>
        <w:spacing w:line="280" w:lineRule="exact"/>
        <w:rPr>
          <w:rFonts w:eastAsia="Arial"/>
          <w:bCs/>
          <w:sz w:val="18"/>
          <w:szCs w:val="18"/>
        </w:rPr>
      </w:pPr>
      <w:r w:rsidRPr="00D26B21">
        <w:rPr>
          <w:rFonts w:eastAsia="Arial"/>
          <w:bCs/>
          <w:sz w:val="18"/>
          <w:szCs w:val="18"/>
        </w:rPr>
        <w:lastRenderedPageBreak/>
        <w:t>Informacje  o przetwarzaniu przez Zamawiającego danych osobowych</w:t>
      </w:r>
      <w:r w:rsidR="006322BB">
        <w:rPr>
          <w:rFonts w:eastAsia="Arial"/>
          <w:bCs/>
          <w:sz w:val="18"/>
          <w:szCs w:val="18"/>
        </w:rPr>
        <w:t xml:space="preserve"> dotyczących Wykonawcy  stanowi</w:t>
      </w:r>
      <w:r w:rsidRPr="00D26B21">
        <w:rPr>
          <w:rFonts w:eastAsia="Arial"/>
          <w:bCs/>
          <w:sz w:val="18"/>
          <w:szCs w:val="18"/>
        </w:rPr>
        <w:t xml:space="preserve"> </w:t>
      </w:r>
      <w:r w:rsidRPr="00D26B21">
        <w:rPr>
          <w:rFonts w:eastAsia="Arial"/>
          <w:b/>
          <w:bCs/>
          <w:sz w:val="18"/>
          <w:szCs w:val="18"/>
        </w:rPr>
        <w:t xml:space="preserve">Załącznik nr </w:t>
      </w:r>
      <w:r w:rsidR="005726CB">
        <w:rPr>
          <w:rFonts w:eastAsia="Arial"/>
          <w:b/>
          <w:bCs/>
          <w:sz w:val="18"/>
          <w:szCs w:val="18"/>
        </w:rPr>
        <w:t>4</w:t>
      </w:r>
      <w:r w:rsidR="005726CB" w:rsidRPr="00D26B21">
        <w:rPr>
          <w:rFonts w:eastAsia="Arial"/>
          <w:b/>
          <w:bCs/>
          <w:sz w:val="18"/>
          <w:szCs w:val="18"/>
        </w:rPr>
        <w:t xml:space="preserve"> </w:t>
      </w:r>
      <w:r w:rsidRPr="00D26B21">
        <w:rPr>
          <w:rFonts w:eastAsia="Arial"/>
          <w:b/>
          <w:bCs/>
          <w:sz w:val="18"/>
          <w:szCs w:val="18"/>
        </w:rPr>
        <w:t>do niniejszej Umowy</w:t>
      </w:r>
      <w:r w:rsidR="006322BB">
        <w:rPr>
          <w:rFonts w:eastAsia="Arial"/>
          <w:bCs/>
          <w:sz w:val="18"/>
          <w:szCs w:val="18"/>
        </w:rPr>
        <w:t xml:space="preserve"> (Porozumienie dot. przetwarzania danych</w:t>
      </w:r>
      <w:r w:rsidRPr="00D26B21">
        <w:rPr>
          <w:rFonts w:eastAsia="Arial"/>
          <w:bCs/>
          <w:sz w:val="18"/>
          <w:szCs w:val="18"/>
        </w:rPr>
        <w:t>).</w:t>
      </w:r>
    </w:p>
    <w:p w14:paraId="25EA8780" w14:textId="315CF2A2" w:rsidR="007D489C" w:rsidRDefault="007D489C" w:rsidP="00FF70F8">
      <w:pPr>
        <w:pStyle w:val="Tekstpodstawowywcity"/>
        <w:spacing w:line="280" w:lineRule="exact"/>
        <w:ind w:left="0"/>
        <w:rPr>
          <w:rFonts w:ascii="Tahoma" w:hAnsi="Tahoma" w:cs="Tahoma"/>
          <w:b/>
          <w:bCs/>
          <w:spacing w:val="-4"/>
          <w:sz w:val="18"/>
          <w:szCs w:val="18"/>
        </w:rPr>
      </w:pPr>
    </w:p>
    <w:p w14:paraId="55D50ABA" w14:textId="77777777" w:rsidR="007D489C" w:rsidRDefault="007D489C" w:rsidP="00FF70F8">
      <w:pPr>
        <w:pStyle w:val="Tekstpodstawowywcity"/>
        <w:spacing w:line="280" w:lineRule="exact"/>
        <w:ind w:left="0"/>
        <w:jc w:val="center"/>
        <w:rPr>
          <w:rFonts w:ascii="Tahoma" w:hAnsi="Tahoma" w:cs="Tahoma"/>
          <w:b/>
          <w:bCs/>
          <w:spacing w:val="-4"/>
          <w:sz w:val="18"/>
          <w:szCs w:val="18"/>
        </w:rPr>
      </w:pPr>
    </w:p>
    <w:p w14:paraId="28EB093B" w14:textId="20703FA5" w:rsidR="00042DCA" w:rsidRDefault="00042DCA" w:rsidP="00FF70F8">
      <w:pPr>
        <w:pStyle w:val="Tekstpodstawowywcity"/>
        <w:spacing w:line="280" w:lineRule="exact"/>
        <w:ind w:left="0"/>
        <w:jc w:val="center"/>
        <w:rPr>
          <w:rFonts w:ascii="Tahoma" w:hAnsi="Tahoma" w:cs="Tahoma"/>
          <w:b/>
          <w:bCs/>
          <w:spacing w:val="-4"/>
          <w:sz w:val="18"/>
          <w:szCs w:val="18"/>
          <w:highlight w:val="black"/>
        </w:rPr>
      </w:pPr>
      <w:r>
        <w:rPr>
          <w:rFonts w:ascii="Tahoma" w:hAnsi="Tahoma" w:cs="Tahoma"/>
          <w:b/>
          <w:bCs/>
          <w:spacing w:val="-4"/>
          <w:sz w:val="18"/>
          <w:szCs w:val="18"/>
        </w:rPr>
        <w:t>§ 1</w:t>
      </w:r>
      <w:r w:rsidR="005C6ACC">
        <w:rPr>
          <w:rFonts w:ascii="Tahoma" w:hAnsi="Tahoma" w:cs="Tahoma"/>
          <w:b/>
          <w:bCs/>
          <w:spacing w:val="-4"/>
          <w:sz w:val="18"/>
          <w:szCs w:val="18"/>
        </w:rPr>
        <w:t>3</w:t>
      </w:r>
    </w:p>
    <w:p w14:paraId="5BCDD6E0" w14:textId="77777777" w:rsidR="00042DCA" w:rsidRDefault="00042DCA" w:rsidP="00FF70F8">
      <w:pPr>
        <w:spacing w:line="280" w:lineRule="exact"/>
        <w:jc w:val="center"/>
        <w:rPr>
          <w:rFonts w:ascii="Tahoma" w:hAnsi="Tahoma" w:cs="Tahoma"/>
          <w:b/>
          <w:bCs/>
          <w:spacing w:val="-4"/>
          <w:sz w:val="18"/>
          <w:szCs w:val="18"/>
          <w:highlight w:val="black"/>
        </w:rPr>
      </w:pPr>
      <w:r>
        <w:rPr>
          <w:rFonts w:ascii="Tahoma" w:hAnsi="Tahoma" w:cs="Tahoma"/>
          <w:b/>
          <w:bCs/>
          <w:spacing w:val="-4"/>
          <w:sz w:val="18"/>
          <w:szCs w:val="18"/>
          <w:shd w:val="clear" w:color="auto" w:fill="000000"/>
        </w:rPr>
        <w:t>Zmiany  treści umowy</w:t>
      </w:r>
    </w:p>
    <w:p w14:paraId="02B9434B" w14:textId="77777777" w:rsidR="00042DCA" w:rsidRDefault="00042DCA" w:rsidP="00662D72">
      <w:pPr>
        <w:pStyle w:val="Akapitzlist"/>
        <w:numPr>
          <w:ilvl w:val="0"/>
          <w:numId w:val="11"/>
        </w:numPr>
        <w:spacing w:line="280" w:lineRule="exact"/>
        <w:jc w:val="both"/>
        <w:rPr>
          <w:rFonts w:ascii="Tahoma" w:hAnsi="Tahoma" w:cs="Tahoma"/>
          <w:b/>
          <w:bCs/>
          <w:vanish/>
          <w:spacing w:val="-4"/>
          <w:sz w:val="18"/>
          <w:szCs w:val="18"/>
          <w:shd w:val="clear" w:color="auto" w:fill="000000"/>
        </w:rPr>
      </w:pPr>
    </w:p>
    <w:p w14:paraId="185747A6" w14:textId="77777777" w:rsidR="00042DCA" w:rsidRDefault="00042DCA" w:rsidP="00FF70F8">
      <w:pPr>
        <w:pStyle w:val="Akapitzlist"/>
        <w:tabs>
          <w:tab w:val="left" w:pos="540"/>
        </w:tabs>
        <w:spacing w:line="280" w:lineRule="exact"/>
        <w:ind w:left="0"/>
        <w:jc w:val="both"/>
        <w:rPr>
          <w:rFonts w:ascii="Tahoma" w:hAnsi="Tahoma" w:cs="Tahoma"/>
          <w:vanish/>
          <w:spacing w:val="-4"/>
          <w:sz w:val="18"/>
          <w:szCs w:val="18"/>
        </w:rPr>
      </w:pPr>
    </w:p>
    <w:p w14:paraId="67647602" w14:textId="77777777" w:rsidR="00042DCA" w:rsidRDefault="00042DCA" w:rsidP="00662D72">
      <w:pPr>
        <w:pStyle w:val="Akapitzlist"/>
        <w:numPr>
          <w:ilvl w:val="0"/>
          <w:numId w:val="10"/>
        </w:numPr>
        <w:tabs>
          <w:tab w:val="left" w:pos="540"/>
        </w:tabs>
        <w:spacing w:line="280" w:lineRule="exact"/>
        <w:jc w:val="both"/>
        <w:rPr>
          <w:rFonts w:ascii="Tahoma" w:hAnsi="Tahoma" w:cs="Tahoma"/>
          <w:vanish/>
          <w:spacing w:val="-4"/>
          <w:sz w:val="18"/>
          <w:szCs w:val="18"/>
        </w:rPr>
      </w:pPr>
    </w:p>
    <w:p w14:paraId="21D0BB62" w14:textId="77777777" w:rsidR="00FF70F8" w:rsidRPr="000438AB" w:rsidRDefault="00FF70F8" w:rsidP="00662D72">
      <w:pPr>
        <w:pStyle w:val="Tekstpodstawowy"/>
        <w:numPr>
          <w:ilvl w:val="0"/>
          <w:numId w:val="36"/>
        </w:numPr>
        <w:suppressAutoHyphens w:val="0"/>
        <w:spacing w:line="280" w:lineRule="exact"/>
        <w:rPr>
          <w:rFonts w:eastAsia="Arial"/>
          <w:bCs/>
          <w:sz w:val="18"/>
          <w:szCs w:val="18"/>
        </w:rPr>
      </w:pPr>
      <w:r w:rsidRPr="00D26B21">
        <w:rPr>
          <w:rFonts w:eastAsia="Arial"/>
          <w:bCs/>
          <w:sz w:val="18"/>
          <w:szCs w:val="18"/>
        </w:rPr>
        <w:t>Zmiana Umowy dopuszczalna jest w zakresie i na warunkach przewidzianych przepisami Ustawy Prawo zamówień publicznych,</w:t>
      </w:r>
      <w:r>
        <w:rPr>
          <w:rFonts w:eastAsia="Arial"/>
          <w:bCs/>
          <w:sz w:val="18"/>
          <w:szCs w:val="18"/>
        </w:rPr>
        <w:t xml:space="preserve"> </w:t>
      </w:r>
      <w:r w:rsidRPr="000438AB">
        <w:rPr>
          <w:rFonts w:eastAsia="Arial"/>
          <w:bCs/>
          <w:sz w:val="18"/>
          <w:szCs w:val="18"/>
        </w:rPr>
        <w:t>w szczególności:</w:t>
      </w:r>
    </w:p>
    <w:p w14:paraId="5FB15A51" w14:textId="5D1BDA9A" w:rsidR="00FF70F8" w:rsidRDefault="00FF70F8" w:rsidP="00662D72">
      <w:pPr>
        <w:pStyle w:val="Tekstpodstawowy"/>
        <w:numPr>
          <w:ilvl w:val="0"/>
          <w:numId w:val="37"/>
        </w:numPr>
        <w:suppressAutoHyphens w:val="0"/>
        <w:spacing w:line="280" w:lineRule="exact"/>
        <w:rPr>
          <w:rFonts w:eastAsia="Arial"/>
          <w:bCs/>
          <w:sz w:val="18"/>
          <w:szCs w:val="18"/>
        </w:rPr>
      </w:pPr>
      <w:r w:rsidRPr="00D26B21">
        <w:rPr>
          <w:rFonts w:eastAsia="Arial"/>
          <w:bCs/>
          <w:sz w:val="18"/>
          <w:szCs w:val="18"/>
        </w:rPr>
        <w:t xml:space="preserve"> Strony są uprawnione do dokonania zmian o łącznej wartości nieprzekraczającej [kwoty wynikającej z art. 144 ust. 1</w:t>
      </w:r>
      <w:r>
        <w:rPr>
          <w:rFonts w:eastAsia="Arial"/>
          <w:bCs/>
          <w:sz w:val="18"/>
          <w:szCs w:val="18"/>
        </w:rPr>
        <w:t xml:space="preserve"> </w:t>
      </w:r>
      <w:r w:rsidRPr="000438AB">
        <w:rPr>
          <w:rFonts w:eastAsia="Arial"/>
          <w:bCs/>
          <w:sz w:val="18"/>
          <w:szCs w:val="18"/>
        </w:rPr>
        <w:t>pkt 6 – nie większej, niż 10% łącznej ceny oraz równocześnie nieprzekraczającej wartości progowej właściwej dla danego</w:t>
      </w:r>
      <w:r>
        <w:rPr>
          <w:rFonts w:eastAsia="Arial"/>
          <w:bCs/>
          <w:sz w:val="18"/>
          <w:szCs w:val="18"/>
        </w:rPr>
        <w:t xml:space="preserve"> </w:t>
      </w:r>
      <w:r w:rsidRPr="000438AB">
        <w:rPr>
          <w:rFonts w:eastAsia="Arial"/>
          <w:bCs/>
          <w:sz w:val="18"/>
          <w:szCs w:val="18"/>
        </w:rPr>
        <w:t>zamawiającego], niezależnie od innych przypadków zmian dozwolonych przepisami Ustawy Prawo zamówień</w:t>
      </w:r>
      <w:r>
        <w:rPr>
          <w:rFonts w:eastAsia="Arial"/>
          <w:bCs/>
          <w:sz w:val="18"/>
          <w:szCs w:val="18"/>
        </w:rPr>
        <w:t xml:space="preserve"> </w:t>
      </w:r>
      <w:r w:rsidRPr="000438AB">
        <w:rPr>
          <w:rFonts w:eastAsia="Arial"/>
          <w:bCs/>
          <w:sz w:val="18"/>
          <w:szCs w:val="18"/>
        </w:rPr>
        <w:t>publicznych. Zmiana dokonana zgodnie z niniejszym postanowieniem, niezależnie od jej wartości, nie może prowadzić</w:t>
      </w:r>
      <w:r>
        <w:rPr>
          <w:rFonts w:eastAsia="Arial"/>
          <w:bCs/>
          <w:sz w:val="18"/>
          <w:szCs w:val="18"/>
        </w:rPr>
        <w:t xml:space="preserve"> </w:t>
      </w:r>
      <w:r w:rsidRPr="000438AB">
        <w:rPr>
          <w:rFonts w:eastAsia="Arial"/>
          <w:bCs/>
          <w:sz w:val="18"/>
          <w:szCs w:val="18"/>
        </w:rPr>
        <w:t>do zmiany charakteru Umowy, w szczególności do zastąpienia przedmiotu zamówienia innego rodzaju przedmiotem;</w:t>
      </w:r>
    </w:p>
    <w:p w14:paraId="31E2CCB6" w14:textId="77777777" w:rsidR="00FF70F8" w:rsidRDefault="00FF70F8" w:rsidP="00662D72">
      <w:pPr>
        <w:pStyle w:val="Tekstpodstawowy"/>
        <w:numPr>
          <w:ilvl w:val="0"/>
          <w:numId w:val="37"/>
        </w:numPr>
        <w:suppressAutoHyphens w:val="0"/>
        <w:spacing w:line="280" w:lineRule="exact"/>
        <w:rPr>
          <w:rFonts w:eastAsia="Arial"/>
          <w:bCs/>
          <w:sz w:val="18"/>
          <w:szCs w:val="18"/>
        </w:rPr>
      </w:pPr>
      <w:r w:rsidRPr="000438AB">
        <w:rPr>
          <w:rFonts w:eastAsia="Arial"/>
          <w:bCs/>
          <w:sz w:val="18"/>
          <w:szCs w:val="18"/>
        </w:rPr>
        <w:t>Strony są uprawnione do wprowadzenia do Umowy zmian nieistotnych, to jest innych, niż zmiany zdefiniowane w art.</w:t>
      </w:r>
      <w:r>
        <w:rPr>
          <w:rFonts w:eastAsia="Arial"/>
          <w:bCs/>
          <w:sz w:val="18"/>
          <w:szCs w:val="18"/>
        </w:rPr>
        <w:t xml:space="preserve"> </w:t>
      </w:r>
      <w:r w:rsidRPr="000438AB">
        <w:rPr>
          <w:rFonts w:eastAsia="Arial"/>
          <w:bCs/>
          <w:sz w:val="18"/>
          <w:szCs w:val="18"/>
        </w:rPr>
        <w:t>144 ust. 1e Ustawy Pzp;</w:t>
      </w:r>
    </w:p>
    <w:p w14:paraId="64D4428C" w14:textId="0D464DA6" w:rsidR="00FF70F8" w:rsidRPr="000438AB" w:rsidRDefault="00FF70F8" w:rsidP="00662D72">
      <w:pPr>
        <w:pStyle w:val="Tekstpodstawowy"/>
        <w:numPr>
          <w:ilvl w:val="0"/>
          <w:numId w:val="36"/>
        </w:numPr>
        <w:suppressAutoHyphens w:val="0"/>
        <w:spacing w:line="280" w:lineRule="exact"/>
        <w:rPr>
          <w:rFonts w:eastAsia="Arial"/>
          <w:bCs/>
          <w:sz w:val="18"/>
          <w:szCs w:val="18"/>
        </w:rPr>
      </w:pPr>
      <w:r w:rsidRPr="000438AB">
        <w:rPr>
          <w:rFonts w:eastAsia="Arial"/>
          <w:bCs/>
          <w:sz w:val="18"/>
          <w:szCs w:val="18"/>
        </w:rPr>
        <w:t xml:space="preserve">Zmiana treści niniejszej </w:t>
      </w:r>
      <w:r w:rsidR="008F66B0">
        <w:rPr>
          <w:rFonts w:eastAsia="Arial"/>
          <w:bCs/>
          <w:sz w:val="18"/>
          <w:szCs w:val="18"/>
        </w:rPr>
        <w:t>U</w:t>
      </w:r>
      <w:r w:rsidRPr="000438AB">
        <w:rPr>
          <w:rFonts w:eastAsia="Arial"/>
          <w:bCs/>
          <w:sz w:val="18"/>
          <w:szCs w:val="18"/>
        </w:rPr>
        <w:t>mowy może nastąpić wyłącznie w granicach unormowania art. 144 ust. 1 ustawy. Prawo</w:t>
      </w:r>
      <w:r>
        <w:rPr>
          <w:rFonts w:eastAsia="Arial"/>
          <w:bCs/>
          <w:sz w:val="18"/>
          <w:szCs w:val="18"/>
        </w:rPr>
        <w:t xml:space="preserve"> </w:t>
      </w:r>
      <w:r w:rsidRPr="000438AB">
        <w:rPr>
          <w:rFonts w:eastAsia="Arial"/>
          <w:bCs/>
          <w:sz w:val="18"/>
          <w:szCs w:val="18"/>
        </w:rPr>
        <w:t>zamówień publicznych, w szczególności w przypadku:</w:t>
      </w:r>
    </w:p>
    <w:p w14:paraId="3E09EC4C" w14:textId="5D1D8F54" w:rsidR="00FF70F8" w:rsidRDefault="00FF70F8" w:rsidP="00662D72">
      <w:pPr>
        <w:pStyle w:val="Tekstpodstawowy"/>
        <w:numPr>
          <w:ilvl w:val="0"/>
          <w:numId w:val="38"/>
        </w:numPr>
        <w:suppressAutoHyphens w:val="0"/>
        <w:spacing w:line="280" w:lineRule="exact"/>
        <w:rPr>
          <w:rFonts w:eastAsia="Arial"/>
          <w:bCs/>
          <w:sz w:val="18"/>
          <w:szCs w:val="18"/>
        </w:rPr>
      </w:pPr>
      <w:r w:rsidRPr="00D26B21">
        <w:rPr>
          <w:rFonts w:eastAsia="Arial"/>
          <w:bCs/>
          <w:sz w:val="18"/>
          <w:szCs w:val="18"/>
        </w:rPr>
        <w:t xml:space="preserve">zmiany powszechnie obowiązującego prawa w zakresie mającym wpływ na realizację przedmiotu </w:t>
      </w:r>
      <w:r w:rsidR="008F66B0">
        <w:rPr>
          <w:rFonts w:eastAsia="Arial"/>
          <w:bCs/>
          <w:sz w:val="18"/>
          <w:szCs w:val="18"/>
        </w:rPr>
        <w:t>U</w:t>
      </w:r>
      <w:r w:rsidRPr="00D26B21">
        <w:rPr>
          <w:rFonts w:eastAsia="Arial"/>
          <w:bCs/>
          <w:sz w:val="18"/>
          <w:szCs w:val="18"/>
        </w:rPr>
        <w:t>mowy,</w:t>
      </w:r>
    </w:p>
    <w:p w14:paraId="1DBAE79E" w14:textId="521061EE" w:rsidR="00FF70F8" w:rsidRDefault="00FF70F8" w:rsidP="00662D72">
      <w:pPr>
        <w:pStyle w:val="Tekstpodstawowy"/>
        <w:numPr>
          <w:ilvl w:val="0"/>
          <w:numId w:val="38"/>
        </w:numPr>
        <w:suppressAutoHyphens w:val="0"/>
        <w:spacing w:line="280" w:lineRule="exact"/>
        <w:rPr>
          <w:rFonts w:eastAsia="Arial"/>
          <w:bCs/>
          <w:sz w:val="18"/>
          <w:szCs w:val="18"/>
        </w:rPr>
      </w:pPr>
      <w:r w:rsidRPr="000438AB">
        <w:rPr>
          <w:rFonts w:eastAsia="Arial"/>
          <w:bCs/>
          <w:sz w:val="18"/>
          <w:szCs w:val="18"/>
        </w:rPr>
        <w:t xml:space="preserve">działania siły wyższej uniemożliwiającej wykonanie </w:t>
      </w:r>
      <w:r w:rsidR="008F66B0">
        <w:rPr>
          <w:rFonts w:eastAsia="Arial"/>
          <w:bCs/>
          <w:sz w:val="18"/>
          <w:szCs w:val="18"/>
        </w:rPr>
        <w:t>U</w:t>
      </w:r>
      <w:r w:rsidRPr="000438AB">
        <w:rPr>
          <w:rFonts w:eastAsia="Arial"/>
          <w:bCs/>
          <w:sz w:val="18"/>
          <w:szCs w:val="18"/>
        </w:rPr>
        <w:t>mowy w określonym pierwotnym terminie;</w:t>
      </w:r>
    </w:p>
    <w:p w14:paraId="2654613B" w14:textId="77777777" w:rsidR="00FF70F8" w:rsidRDefault="00FF70F8" w:rsidP="00662D72">
      <w:pPr>
        <w:pStyle w:val="Tekstpodstawowy"/>
        <w:numPr>
          <w:ilvl w:val="0"/>
          <w:numId w:val="38"/>
        </w:numPr>
        <w:suppressAutoHyphens w:val="0"/>
        <w:spacing w:line="280" w:lineRule="exact"/>
        <w:rPr>
          <w:rFonts w:eastAsia="Arial"/>
          <w:bCs/>
          <w:sz w:val="18"/>
          <w:szCs w:val="18"/>
        </w:rPr>
      </w:pPr>
      <w:r w:rsidRPr="000438AB">
        <w:rPr>
          <w:rFonts w:eastAsia="Arial"/>
          <w:bCs/>
          <w:sz w:val="18"/>
          <w:szCs w:val="18"/>
        </w:rPr>
        <w:t>realizacji w drodze odrębnej umowy prac powiązanych z Przedmiotem Umowy, wymuszającej konieczność</w:t>
      </w:r>
      <w:r>
        <w:rPr>
          <w:rFonts w:eastAsia="Arial"/>
          <w:bCs/>
          <w:sz w:val="18"/>
          <w:szCs w:val="18"/>
        </w:rPr>
        <w:t xml:space="preserve"> </w:t>
      </w:r>
      <w:r w:rsidRPr="000438AB">
        <w:rPr>
          <w:rFonts w:eastAsia="Arial"/>
          <w:bCs/>
          <w:sz w:val="18"/>
          <w:szCs w:val="18"/>
        </w:rPr>
        <w:t>skoordynowania prac i uwzględnienia wzajemnych powiazań;</w:t>
      </w:r>
    </w:p>
    <w:p w14:paraId="0E22DD31" w14:textId="22B9ADCF" w:rsidR="00FF70F8" w:rsidRDefault="00FF70F8" w:rsidP="00662D72">
      <w:pPr>
        <w:pStyle w:val="Tekstpodstawowy"/>
        <w:numPr>
          <w:ilvl w:val="0"/>
          <w:numId w:val="38"/>
        </w:numPr>
        <w:suppressAutoHyphens w:val="0"/>
        <w:spacing w:line="280" w:lineRule="exact"/>
        <w:rPr>
          <w:rFonts w:eastAsia="Arial"/>
          <w:bCs/>
          <w:sz w:val="18"/>
          <w:szCs w:val="18"/>
        </w:rPr>
      </w:pPr>
      <w:r>
        <w:rPr>
          <w:rFonts w:eastAsia="Arial"/>
          <w:bCs/>
          <w:sz w:val="18"/>
          <w:szCs w:val="18"/>
        </w:rPr>
        <w:t>z</w:t>
      </w:r>
      <w:r w:rsidRPr="000438AB">
        <w:rPr>
          <w:rFonts w:eastAsia="Arial"/>
          <w:bCs/>
          <w:sz w:val="18"/>
          <w:szCs w:val="18"/>
        </w:rPr>
        <w:t>miany wskutek wystąpienia okoliczności zewnętrznych uniemożliwiających lub istotnie ograniczających</w:t>
      </w:r>
      <w:r>
        <w:rPr>
          <w:rFonts w:eastAsia="Arial"/>
          <w:bCs/>
          <w:sz w:val="18"/>
          <w:szCs w:val="18"/>
        </w:rPr>
        <w:t xml:space="preserve"> </w:t>
      </w:r>
      <w:r w:rsidRPr="000438AB">
        <w:rPr>
          <w:rFonts w:eastAsia="Arial"/>
          <w:bCs/>
          <w:sz w:val="18"/>
          <w:szCs w:val="18"/>
        </w:rPr>
        <w:t>możliwość realizacji Umowy w dotychczasowym terminie, których Zamawiający nie był w stanie przewidzieć,</w:t>
      </w:r>
      <w:r>
        <w:rPr>
          <w:rFonts w:eastAsia="Arial"/>
          <w:bCs/>
          <w:sz w:val="18"/>
          <w:szCs w:val="18"/>
        </w:rPr>
        <w:t xml:space="preserve"> </w:t>
      </w:r>
      <w:r w:rsidRPr="000438AB">
        <w:rPr>
          <w:rFonts w:eastAsia="Arial"/>
          <w:bCs/>
          <w:sz w:val="18"/>
          <w:szCs w:val="18"/>
        </w:rPr>
        <w:t>pomimo zachowania należytej staranności;</w:t>
      </w:r>
    </w:p>
    <w:p w14:paraId="2BFEE202" w14:textId="77777777" w:rsidR="004B5E56" w:rsidRDefault="00FF70F8" w:rsidP="00662D72">
      <w:pPr>
        <w:pStyle w:val="Tekstpodstawowy"/>
        <w:numPr>
          <w:ilvl w:val="0"/>
          <w:numId w:val="38"/>
        </w:numPr>
        <w:suppressAutoHyphens w:val="0"/>
        <w:spacing w:line="280" w:lineRule="exact"/>
        <w:rPr>
          <w:rFonts w:eastAsia="Arial"/>
          <w:bCs/>
          <w:sz w:val="18"/>
          <w:szCs w:val="18"/>
        </w:rPr>
      </w:pPr>
      <w:r w:rsidRPr="00FF70F8">
        <w:rPr>
          <w:rFonts w:eastAsia="Arial"/>
          <w:bCs/>
          <w:sz w:val="18"/>
          <w:szCs w:val="18"/>
        </w:rPr>
        <w:t xml:space="preserve">gdy wprowadzenie zmian jest uzasadnione planowanymi lub dokonanymi zmianami w infrastrukturze IT Zamawiającego, pod warunkiem, że są one konieczne ze względu na dostosowanie zakresu, sposobu lub harmonogramu realizacji Umowy do nowych warunków; </w:t>
      </w:r>
    </w:p>
    <w:p w14:paraId="3AFAFE93" w14:textId="6C3121FE" w:rsidR="00FF70F8" w:rsidRPr="004B5E56" w:rsidRDefault="00FF70F8" w:rsidP="00662D72">
      <w:pPr>
        <w:pStyle w:val="Tekstpodstawowy"/>
        <w:numPr>
          <w:ilvl w:val="0"/>
          <w:numId w:val="38"/>
        </w:numPr>
        <w:suppressAutoHyphens w:val="0"/>
        <w:spacing w:line="280" w:lineRule="exact"/>
        <w:rPr>
          <w:rFonts w:eastAsia="Arial"/>
          <w:bCs/>
          <w:sz w:val="18"/>
          <w:szCs w:val="18"/>
        </w:rPr>
      </w:pPr>
      <w:r w:rsidRPr="004B5E56">
        <w:rPr>
          <w:rFonts w:eastAsia="Arial"/>
          <w:bCs/>
          <w:sz w:val="18"/>
          <w:szCs w:val="18"/>
        </w:rPr>
        <w:t xml:space="preserve">gdy z wyników przeprowadzonej kontroli jakości wynika konieczność wprowadzenia zmian, których celem będzie zmiana terminów lub sposobu realizacji Umowy, pod warunkiem, że wprowadzone zmiany będą miały na celu realizację zaleceń wynikających z przeprowadzonej kontroli jakości; </w:t>
      </w:r>
    </w:p>
    <w:p w14:paraId="60BB627C" w14:textId="77777777" w:rsidR="004B5E56" w:rsidRDefault="00FF70F8" w:rsidP="00662D72">
      <w:pPr>
        <w:pStyle w:val="Tekstpodstawowy"/>
        <w:numPr>
          <w:ilvl w:val="0"/>
          <w:numId w:val="38"/>
        </w:numPr>
        <w:suppressAutoHyphens w:val="0"/>
        <w:spacing w:line="280" w:lineRule="exact"/>
        <w:rPr>
          <w:rFonts w:eastAsia="Arial"/>
          <w:bCs/>
          <w:sz w:val="18"/>
          <w:szCs w:val="18"/>
        </w:rPr>
      </w:pPr>
      <w:r w:rsidRPr="00FF70F8">
        <w:rPr>
          <w:rFonts w:eastAsia="Arial"/>
          <w:bCs/>
          <w:sz w:val="18"/>
          <w:szCs w:val="18"/>
        </w:rPr>
        <w:t xml:space="preserve">powstania rozbieżności lub niejasności w rozumieniu pojęć użytych w Umowie, których nie będzie można usunąć w inny sposób, a zmiana będzie umożliwiać usunięcie rozbieżności i doprecyzowanie Umowy w celu jednoznacznej interpretacji jej zapisów przez Strony; </w:t>
      </w:r>
    </w:p>
    <w:p w14:paraId="6621887B" w14:textId="1D80373E" w:rsidR="004B5E56" w:rsidRDefault="004B5E56" w:rsidP="00662D72">
      <w:pPr>
        <w:pStyle w:val="Tekstpodstawowy"/>
        <w:numPr>
          <w:ilvl w:val="0"/>
          <w:numId w:val="38"/>
        </w:numPr>
        <w:suppressAutoHyphens w:val="0"/>
        <w:spacing w:line="280" w:lineRule="exact"/>
        <w:rPr>
          <w:rFonts w:eastAsia="Arial"/>
          <w:bCs/>
          <w:sz w:val="18"/>
          <w:szCs w:val="18"/>
        </w:rPr>
      </w:pPr>
      <w:r w:rsidRPr="004B5E56">
        <w:rPr>
          <w:rFonts w:eastAsia="Arial"/>
          <w:bCs/>
          <w:sz w:val="18"/>
          <w:szCs w:val="18"/>
        </w:rPr>
        <w:t xml:space="preserve">wycofania z sieci dystrybucji modelu sprzętu, który </w:t>
      </w:r>
      <w:r>
        <w:rPr>
          <w:rFonts w:eastAsia="Arial"/>
          <w:bCs/>
          <w:sz w:val="18"/>
          <w:szCs w:val="18"/>
        </w:rPr>
        <w:t>Wykonawca</w:t>
      </w:r>
      <w:r w:rsidRPr="004B5E56">
        <w:rPr>
          <w:rFonts w:eastAsia="Arial"/>
          <w:bCs/>
          <w:sz w:val="18"/>
          <w:szCs w:val="18"/>
        </w:rPr>
        <w:t xml:space="preserve"> zaoferował w ofercie i niemożliwości dostarczenia go </w:t>
      </w:r>
      <w:r>
        <w:rPr>
          <w:rFonts w:eastAsia="Arial"/>
          <w:bCs/>
          <w:sz w:val="18"/>
          <w:szCs w:val="18"/>
        </w:rPr>
        <w:t>Zamawiającemu. Wówczas Wykonawca</w:t>
      </w:r>
      <w:r w:rsidRPr="004B5E56">
        <w:rPr>
          <w:rFonts w:eastAsia="Arial"/>
          <w:bCs/>
          <w:sz w:val="18"/>
          <w:szCs w:val="18"/>
        </w:rPr>
        <w:t xml:space="preserve"> zobowiązany jest zapewnić model będący technologicznym następcą sprzętu pierwotnie zaoferowanego. W sytuacji gdy model będący następcą ma gorsze parametry lub nie posiada wszystkich cech użytkowych modelu pierwotnego, sprzedawca zobowiązany jest dostarczyć model inny o identycznych lub lepszych parametrach. Przed wykonaniem dostawy </w:t>
      </w:r>
      <w:r>
        <w:rPr>
          <w:rFonts w:eastAsia="Arial"/>
          <w:bCs/>
          <w:sz w:val="18"/>
          <w:szCs w:val="18"/>
        </w:rPr>
        <w:t>Wykonawc</w:t>
      </w:r>
      <w:r w:rsidRPr="004B5E56">
        <w:rPr>
          <w:rFonts w:eastAsia="Arial"/>
          <w:bCs/>
          <w:sz w:val="18"/>
          <w:szCs w:val="18"/>
        </w:rPr>
        <w:t xml:space="preserve">a zobowiązany jest złożyć u </w:t>
      </w:r>
      <w:r>
        <w:rPr>
          <w:rFonts w:eastAsia="Arial"/>
          <w:bCs/>
          <w:sz w:val="18"/>
          <w:szCs w:val="18"/>
        </w:rPr>
        <w:t xml:space="preserve">Zamawiającego </w:t>
      </w:r>
      <w:r w:rsidRPr="004B5E56">
        <w:rPr>
          <w:rFonts w:eastAsia="Arial"/>
          <w:bCs/>
          <w:sz w:val="18"/>
          <w:szCs w:val="18"/>
        </w:rPr>
        <w:t xml:space="preserve">oświadczenie potwierdzające niemożliwość dostarczenia oferowanego modelu oraz wskazujące model i typ urządzenia proponowanego wraz z zapewnieniem o spełnianiu parametrów nie gorszych niż zaoferowane przez </w:t>
      </w:r>
      <w:r>
        <w:rPr>
          <w:rFonts w:eastAsia="Arial"/>
          <w:bCs/>
          <w:sz w:val="18"/>
          <w:szCs w:val="18"/>
        </w:rPr>
        <w:t xml:space="preserve">Wykonawcę </w:t>
      </w:r>
      <w:r w:rsidRPr="004B5E56">
        <w:rPr>
          <w:rFonts w:eastAsia="Arial"/>
          <w:bCs/>
          <w:sz w:val="18"/>
          <w:szCs w:val="18"/>
        </w:rPr>
        <w:t xml:space="preserve">pierwotnie. Brak sprzeciwu ze strony </w:t>
      </w:r>
      <w:r>
        <w:rPr>
          <w:rFonts w:eastAsia="Arial"/>
          <w:bCs/>
          <w:sz w:val="18"/>
          <w:szCs w:val="18"/>
        </w:rPr>
        <w:t xml:space="preserve">Zamawiającego </w:t>
      </w:r>
      <w:r w:rsidRPr="004B5E56">
        <w:rPr>
          <w:rFonts w:eastAsia="Arial"/>
          <w:bCs/>
          <w:sz w:val="18"/>
          <w:szCs w:val="18"/>
        </w:rPr>
        <w:t xml:space="preserve"> w okresie </w:t>
      </w:r>
      <w:r>
        <w:rPr>
          <w:rFonts w:eastAsia="Arial"/>
          <w:bCs/>
          <w:sz w:val="18"/>
          <w:szCs w:val="18"/>
        </w:rPr>
        <w:t>3</w:t>
      </w:r>
      <w:r w:rsidRPr="004B5E56">
        <w:rPr>
          <w:rFonts w:eastAsia="Arial"/>
          <w:bCs/>
          <w:sz w:val="18"/>
          <w:szCs w:val="18"/>
        </w:rPr>
        <w:t xml:space="preserve"> dni </w:t>
      </w:r>
      <w:r>
        <w:rPr>
          <w:rFonts w:eastAsia="Arial"/>
          <w:bCs/>
          <w:sz w:val="18"/>
          <w:szCs w:val="18"/>
        </w:rPr>
        <w:t xml:space="preserve"> roboczych </w:t>
      </w:r>
      <w:r w:rsidRPr="004B5E56">
        <w:rPr>
          <w:rFonts w:eastAsia="Arial"/>
          <w:bCs/>
          <w:sz w:val="18"/>
          <w:szCs w:val="18"/>
        </w:rPr>
        <w:t>od otrzymania oświadczenia uznaje się jako zgodę na zmianę sprzętu.</w:t>
      </w:r>
    </w:p>
    <w:p w14:paraId="6703A864" w14:textId="4E0259CD" w:rsidR="00852A87" w:rsidRPr="00852A87" w:rsidRDefault="00F90E15" w:rsidP="00662D72">
      <w:pPr>
        <w:pStyle w:val="Tekstpodstawowy"/>
        <w:numPr>
          <w:ilvl w:val="0"/>
          <w:numId w:val="38"/>
        </w:numPr>
        <w:suppressAutoHyphens w:val="0"/>
        <w:spacing w:line="280" w:lineRule="exact"/>
        <w:rPr>
          <w:rFonts w:eastAsia="Arial"/>
          <w:bCs/>
          <w:sz w:val="18"/>
          <w:szCs w:val="18"/>
        </w:rPr>
      </w:pPr>
      <w:r>
        <w:rPr>
          <w:rFonts w:eastAsia="Arial"/>
          <w:bCs/>
          <w:sz w:val="18"/>
          <w:szCs w:val="18"/>
        </w:rPr>
        <w:t>gdy Wykonawcę</w:t>
      </w:r>
      <w:r w:rsidR="00852A87" w:rsidRPr="00852A87">
        <w:rPr>
          <w:rFonts w:eastAsia="Arial"/>
          <w:bCs/>
          <w:sz w:val="18"/>
          <w:szCs w:val="18"/>
        </w:rPr>
        <w:t xml:space="preserve"> któremu  </w:t>
      </w:r>
      <w:r>
        <w:rPr>
          <w:rFonts w:eastAsia="Arial"/>
          <w:bCs/>
          <w:sz w:val="18"/>
          <w:szCs w:val="18"/>
        </w:rPr>
        <w:t xml:space="preserve">Zamawiający </w:t>
      </w:r>
      <w:r w:rsidR="00852A87" w:rsidRPr="00852A87">
        <w:rPr>
          <w:rFonts w:eastAsia="Arial"/>
          <w:bCs/>
          <w:sz w:val="18"/>
          <w:szCs w:val="18"/>
        </w:rPr>
        <w:t xml:space="preserve"> udzielił zamówienia, ma zastąpić nowy </w:t>
      </w:r>
      <w:r>
        <w:rPr>
          <w:rFonts w:eastAsia="Arial"/>
          <w:bCs/>
          <w:sz w:val="18"/>
          <w:szCs w:val="18"/>
        </w:rPr>
        <w:t>w</w:t>
      </w:r>
      <w:r w:rsidR="00852A87">
        <w:rPr>
          <w:rFonts w:eastAsia="Arial"/>
          <w:bCs/>
          <w:sz w:val="18"/>
          <w:szCs w:val="18"/>
        </w:rPr>
        <w:t xml:space="preserve">ykonawca, </w:t>
      </w:r>
    </w:p>
    <w:p w14:paraId="125FF686" w14:textId="5989CE30" w:rsidR="00852A87" w:rsidRPr="00852A87" w:rsidRDefault="00852A87" w:rsidP="00852A87">
      <w:pPr>
        <w:pStyle w:val="Tekstpodstawowy"/>
        <w:suppressAutoHyphens w:val="0"/>
        <w:spacing w:line="280" w:lineRule="exact"/>
        <w:ind w:left="780"/>
        <w:rPr>
          <w:rFonts w:eastAsia="Arial"/>
          <w:bCs/>
          <w:sz w:val="18"/>
          <w:szCs w:val="18"/>
        </w:rPr>
      </w:pPr>
      <w:r>
        <w:rPr>
          <w:rFonts w:eastAsia="Arial"/>
          <w:bCs/>
          <w:sz w:val="18"/>
          <w:szCs w:val="18"/>
        </w:rPr>
        <w:t>a</w:t>
      </w:r>
      <w:r w:rsidRPr="00852A87">
        <w:rPr>
          <w:rFonts w:eastAsia="Arial"/>
          <w:bCs/>
          <w:sz w:val="18"/>
          <w:szCs w:val="18"/>
        </w:rPr>
        <w:t xml:space="preserve">) w wyniku połączenia, podziału, przekształcenia, upadłości, restrukturyzacji lub nabycia dotychczasowego </w:t>
      </w:r>
      <w:r>
        <w:rPr>
          <w:rFonts w:eastAsia="Arial"/>
          <w:bCs/>
          <w:sz w:val="18"/>
          <w:szCs w:val="18"/>
        </w:rPr>
        <w:t xml:space="preserve">Wykonawcy </w:t>
      </w:r>
      <w:r w:rsidRPr="00852A87">
        <w:rPr>
          <w:rFonts w:eastAsia="Arial"/>
          <w:bCs/>
          <w:sz w:val="18"/>
          <w:szCs w:val="18"/>
        </w:rPr>
        <w:t xml:space="preserve">lub jego przedsiębiorstwa, o ile nowy </w:t>
      </w:r>
      <w:r>
        <w:rPr>
          <w:rFonts w:eastAsia="Arial"/>
          <w:bCs/>
          <w:sz w:val="18"/>
          <w:szCs w:val="18"/>
        </w:rPr>
        <w:t xml:space="preserve">Wykonawca </w:t>
      </w:r>
      <w:r w:rsidRPr="00852A87">
        <w:rPr>
          <w:rFonts w:eastAsia="Arial"/>
          <w:bCs/>
          <w:sz w:val="18"/>
          <w:szCs w:val="18"/>
        </w:rPr>
        <w:t xml:space="preserve">spełnia warunki udziału w postępowaniu, nie zachodzą wobec niego podstawy wykluczenia oraz nie pociąga to za sobą istotnych zmian </w:t>
      </w:r>
      <w:r w:rsidR="008F66B0">
        <w:rPr>
          <w:rFonts w:eastAsia="Arial"/>
          <w:bCs/>
          <w:sz w:val="18"/>
          <w:szCs w:val="18"/>
        </w:rPr>
        <w:t>U</w:t>
      </w:r>
      <w:r w:rsidRPr="00852A87">
        <w:rPr>
          <w:rFonts w:eastAsia="Arial"/>
          <w:bCs/>
          <w:sz w:val="18"/>
          <w:szCs w:val="18"/>
        </w:rPr>
        <w:t>mowy,</w:t>
      </w:r>
    </w:p>
    <w:p w14:paraId="5AD40E94" w14:textId="6DC96426" w:rsidR="00852A87" w:rsidRPr="004B5E56" w:rsidRDefault="00852A87" w:rsidP="00852A87">
      <w:pPr>
        <w:pStyle w:val="Tekstpodstawowy"/>
        <w:suppressAutoHyphens w:val="0"/>
        <w:spacing w:line="280" w:lineRule="exact"/>
        <w:ind w:left="780"/>
        <w:rPr>
          <w:rFonts w:eastAsia="Arial"/>
          <w:bCs/>
          <w:sz w:val="18"/>
          <w:szCs w:val="18"/>
        </w:rPr>
      </w:pPr>
      <w:r>
        <w:rPr>
          <w:rFonts w:eastAsia="Arial"/>
          <w:bCs/>
          <w:sz w:val="18"/>
          <w:szCs w:val="18"/>
        </w:rPr>
        <w:t>b</w:t>
      </w:r>
      <w:r w:rsidRPr="00852A87">
        <w:rPr>
          <w:rFonts w:eastAsia="Arial"/>
          <w:bCs/>
          <w:sz w:val="18"/>
          <w:szCs w:val="18"/>
        </w:rPr>
        <w:t xml:space="preserve">) w wyniku przejęcia przez </w:t>
      </w:r>
      <w:r>
        <w:rPr>
          <w:rFonts w:eastAsia="Arial"/>
          <w:bCs/>
          <w:sz w:val="18"/>
          <w:szCs w:val="18"/>
        </w:rPr>
        <w:t xml:space="preserve">Zamawiającego </w:t>
      </w:r>
      <w:r w:rsidRPr="00852A87">
        <w:rPr>
          <w:rFonts w:eastAsia="Arial"/>
          <w:bCs/>
          <w:sz w:val="18"/>
          <w:szCs w:val="18"/>
        </w:rPr>
        <w:t xml:space="preserve"> zobowiązań </w:t>
      </w:r>
      <w:r>
        <w:rPr>
          <w:rFonts w:eastAsia="Arial"/>
          <w:bCs/>
          <w:sz w:val="18"/>
          <w:szCs w:val="18"/>
        </w:rPr>
        <w:t>Wykonawcy</w:t>
      </w:r>
      <w:r w:rsidRPr="00852A87">
        <w:rPr>
          <w:rFonts w:eastAsia="Arial"/>
          <w:bCs/>
          <w:sz w:val="18"/>
          <w:szCs w:val="18"/>
        </w:rPr>
        <w:t xml:space="preserve"> względem jego podwykonawców,</w:t>
      </w:r>
    </w:p>
    <w:p w14:paraId="6A8C6296" w14:textId="7DDBB314" w:rsidR="00FF70F8" w:rsidRDefault="00FF70F8" w:rsidP="00662D72">
      <w:pPr>
        <w:pStyle w:val="Tekstpodstawowy"/>
        <w:numPr>
          <w:ilvl w:val="0"/>
          <w:numId w:val="38"/>
        </w:numPr>
        <w:suppressAutoHyphens w:val="0"/>
        <w:spacing w:line="280" w:lineRule="exact"/>
        <w:rPr>
          <w:rFonts w:eastAsia="Arial"/>
          <w:bCs/>
          <w:sz w:val="18"/>
          <w:szCs w:val="18"/>
        </w:rPr>
      </w:pPr>
      <w:r>
        <w:rPr>
          <w:rFonts w:eastAsia="Arial"/>
          <w:bCs/>
          <w:sz w:val="18"/>
          <w:szCs w:val="18"/>
        </w:rPr>
        <w:lastRenderedPageBreak/>
        <w:t>zaistnienia innych</w:t>
      </w:r>
      <w:r w:rsidRPr="000438AB">
        <w:rPr>
          <w:rFonts w:eastAsia="Arial"/>
          <w:bCs/>
          <w:sz w:val="18"/>
          <w:szCs w:val="18"/>
        </w:rPr>
        <w:t xml:space="preserve"> niezależn</w:t>
      </w:r>
      <w:r>
        <w:rPr>
          <w:rFonts w:eastAsia="Arial"/>
          <w:bCs/>
          <w:sz w:val="18"/>
          <w:szCs w:val="18"/>
        </w:rPr>
        <w:t>ych</w:t>
      </w:r>
      <w:r w:rsidRPr="000438AB">
        <w:rPr>
          <w:rFonts w:eastAsia="Arial"/>
          <w:bCs/>
          <w:sz w:val="18"/>
          <w:szCs w:val="18"/>
        </w:rPr>
        <w:t xml:space="preserve"> od Zamawiającego i Wykonawcy</w:t>
      </w:r>
      <w:r>
        <w:rPr>
          <w:rFonts w:eastAsia="Arial"/>
          <w:bCs/>
          <w:sz w:val="18"/>
          <w:szCs w:val="18"/>
        </w:rPr>
        <w:t xml:space="preserve"> przyczyn, </w:t>
      </w:r>
      <w:r w:rsidRPr="000438AB">
        <w:rPr>
          <w:rFonts w:eastAsia="Arial"/>
          <w:bCs/>
          <w:sz w:val="18"/>
          <w:szCs w:val="18"/>
        </w:rPr>
        <w:t xml:space="preserve"> skutkując</w:t>
      </w:r>
      <w:r>
        <w:rPr>
          <w:rFonts w:eastAsia="Arial"/>
          <w:bCs/>
          <w:sz w:val="18"/>
          <w:szCs w:val="18"/>
        </w:rPr>
        <w:t>ych</w:t>
      </w:r>
      <w:r w:rsidRPr="000438AB">
        <w:rPr>
          <w:rFonts w:eastAsia="Arial"/>
          <w:bCs/>
          <w:sz w:val="18"/>
          <w:szCs w:val="18"/>
        </w:rPr>
        <w:t xml:space="preserve"> niemożliwością prowadzenia pra</w:t>
      </w:r>
      <w:r>
        <w:rPr>
          <w:rFonts w:eastAsia="Arial"/>
          <w:bCs/>
          <w:sz w:val="18"/>
          <w:szCs w:val="18"/>
        </w:rPr>
        <w:t xml:space="preserve">c, </w:t>
      </w:r>
      <w:r w:rsidRPr="000438AB">
        <w:rPr>
          <w:rFonts w:eastAsia="Arial"/>
          <w:bCs/>
          <w:sz w:val="18"/>
          <w:szCs w:val="18"/>
        </w:rPr>
        <w:t>spowodowan</w:t>
      </w:r>
      <w:r>
        <w:rPr>
          <w:rFonts w:eastAsia="Arial"/>
          <w:bCs/>
          <w:sz w:val="18"/>
          <w:szCs w:val="18"/>
        </w:rPr>
        <w:t>ych</w:t>
      </w:r>
      <w:r w:rsidRPr="000438AB">
        <w:rPr>
          <w:rFonts w:eastAsia="Arial"/>
          <w:bCs/>
          <w:sz w:val="18"/>
          <w:szCs w:val="18"/>
        </w:rPr>
        <w:t xml:space="preserve"> awariami np. prądu, ewentualnymi strajkami, manifestacjami, protestami;</w:t>
      </w:r>
    </w:p>
    <w:p w14:paraId="26AF00C4" w14:textId="758E246D" w:rsidR="00FF70F8" w:rsidRDefault="004B5E56" w:rsidP="00662D72">
      <w:pPr>
        <w:pStyle w:val="Tekstpodstawowy"/>
        <w:numPr>
          <w:ilvl w:val="0"/>
          <w:numId w:val="38"/>
        </w:numPr>
        <w:suppressAutoHyphens w:val="0"/>
        <w:spacing w:line="280" w:lineRule="exact"/>
        <w:rPr>
          <w:rFonts w:eastAsia="Arial"/>
          <w:bCs/>
          <w:sz w:val="18"/>
          <w:szCs w:val="18"/>
        </w:rPr>
      </w:pPr>
      <w:r>
        <w:rPr>
          <w:rFonts w:eastAsia="Arial"/>
          <w:bCs/>
          <w:sz w:val="18"/>
          <w:szCs w:val="18"/>
        </w:rPr>
        <w:t>wy</w:t>
      </w:r>
      <w:r w:rsidR="00FF70F8">
        <w:rPr>
          <w:rFonts w:eastAsia="Arial"/>
          <w:bCs/>
          <w:sz w:val="18"/>
          <w:szCs w:val="18"/>
        </w:rPr>
        <w:t>stąp</w:t>
      </w:r>
      <w:r>
        <w:rPr>
          <w:rFonts w:eastAsia="Arial"/>
          <w:bCs/>
          <w:sz w:val="18"/>
          <w:szCs w:val="18"/>
        </w:rPr>
        <w:t>ienia</w:t>
      </w:r>
      <w:r w:rsidR="00FF70F8">
        <w:rPr>
          <w:rFonts w:eastAsia="Arial"/>
          <w:bCs/>
          <w:sz w:val="18"/>
          <w:szCs w:val="18"/>
        </w:rPr>
        <w:t xml:space="preserve"> </w:t>
      </w:r>
      <w:r w:rsidR="00FF70F8" w:rsidRPr="000438AB">
        <w:rPr>
          <w:rFonts w:eastAsia="Arial"/>
          <w:bCs/>
          <w:sz w:val="18"/>
          <w:szCs w:val="18"/>
        </w:rPr>
        <w:t>zmian</w:t>
      </w:r>
      <w:r>
        <w:rPr>
          <w:rFonts w:eastAsia="Arial"/>
          <w:bCs/>
          <w:sz w:val="18"/>
          <w:szCs w:val="18"/>
        </w:rPr>
        <w:t>y</w:t>
      </w:r>
      <w:r w:rsidR="00FF70F8" w:rsidRPr="000438AB">
        <w:rPr>
          <w:rFonts w:eastAsia="Arial"/>
          <w:bCs/>
          <w:sz w:val="18"/>
          <w:szCs w:val="18"/>
        </w:rPr>
        <w:t xml:space="preserve"> lub wejści</w:t>
      </w:r>
      <w:r>
        <w:rPr>
          <w:rFonts w:eastAsia="Arial"/>
          <w:bCs/>
          <w:sz w:val="18"/>
          <w:szCs w:val="18"/>
        </w:rPr>
        <w:t>a</w:t>
      </w:r>
      <w:r w:rsidR="00FF70F8" w:rsidRPr="000438AB">
        <w:rPr>
          <w:rFonts w:eastAsia="Arial"/>
          <w:bCs/>
          <w:sz w:val="18"/>
          <w:szCs w:val="18"/>
        </w:rPr>
        <w:t xml:space="preserve"> w życie nowych zarządzeń lub innych regulacji wewnętrznych obowiązujących</w:t>
      </w:r>
      <w:r w:rsidR="00FF70F8">
        <w:rPr>
          <w:rFonts w:eastAsia="Arial"/>
          <w:bCs/>
          <w:sz w:val="18"/>
          <w:szCs w:val="18"/>
        </w:rPr>
        <w:t xml:space="preserve"> </w:t>
      </w:r>
      <w:r w:rsidR="00FF70F8" w:rsidRPr="000438AB">
        <w:rPr>
          <w:rFonts w:eastAsia="Arial"/>
          <w:bCs/>
          <w:sz w:val="18"/>
          <w:szCs w:val="18"/>
        </w:rPr>
        <w:t>u Zamawiającego;</w:t>
      </w:r>
    </w:p>
    <w:p w14:paraId="22BD24BD" w14:textId="054E837F" w:rsidR="00FF70F8" w:rsidRDefault="00FF70F8" w:rsidP="00662D72">
      <w:pPr>
        <w:pStyle w:val="Tekstpodstawowy"/>
        <w:numPr>
          <w:ilvl w:val="0"/>
          <w:numId w:val="38"/>
        </w:numPr>
        <w:suppressAutoHyphens w:val="0"/>
        <w:spacing w:line="280" w:lineRule="exact"/>
        <w:rPr>
          <w:rFonts w:eastAsia="Arial"/>
          <w:bCs/>
          <w:sz w:val="18"/>
          <w:szCs w:val="18"/>
        </w:rPr>
      </w:pPr>
      <w:r>
        <w:rPr>
          <w:rFonts w:eastAsia="Arial"/>
          <w:bCs/>
          <w:sz w:val="18"/>
          <w:szCs w:val="18"/>
        </w:rPr>
        <w:t xml:space="preserve">wystąpienia </w:t>
      </w:r>
      <w:r w:rsidRPr="000438AB">
        <w:rPr>
          <w:rFonts w:eastAsia="Arial"/>
          <w:bCs/>
          <w:sz w:val="18"/>
          <w:szCs w:val="18"/>
        </w:rPr>
        <w:t>uzasadnio</w:t>
      </w:r>
      <w:r>
        <w:rPr>
          <w:rFonts w:eastAsia="Arial"/>
          <w:bCs/>
          <w:sz w:val="18"/>
          <w:szCs w:val="18"/>
        </w:rPr>
        <w:t>nej</w:t>
      </w:r>
      <w:r w:rsidRPr="000438AB">
        <w:rPr>
          <w:rFonts w:eastAsia="Arial"/>
          <w:bCs/>
          <w:sz w:val="18"/>
          <w:szCs w:val="18"/>
        </w:rPr>
        <w:t xml:space="preserve"> przyczynami technicznymi koniecznoś</w:t>
      </w:r>
      <w:r>
        <w:rPr>
          <w:rFonts w:eastAsia="Arial"/>
          <w:bCs/>
          <w:sz w:val="18"/>
          <w:szCs w:val="18"/>
        </w:rPr>
        <w:t xml:space="preserve">ci </w:t>
      </w:r>
      <w:r w:rsidRPr="000438AB">
        <w:rPr>
          <w:rFonts w:eastAsia="Arial"/>
          <w:bCs/>
          <w:sz w:val="18"/>
          <w:szCs w:val="18"/>
        </w:rPr>
        <w:t>zmiany sposobu wykonania</w:t>
      </w:r>
      <w:r>
        <w:rPr>
          <w:rFonts w:eastAsia="Arial"/>
          <w:bCs/>
          <w:sz w:val="18"/>
          <w:szCs w:val="18"/>
        </w:rPr>
        <w:t xml:space="preserve"> p</w:t>
      </w:r>
      <w:r w:rsidRPr="000438AB">
        <w:rPr>
          <w:rFonts w:eastAsia="Arial"/>
          <w:bCs/>
          <w:sz w:val="18"/>
          <w:szCs w:val="18"/>
        </w:rPr>
        <w:t>rzedmiotu Umowy, nieznanymi</w:t>
      </w:r>
      <w:r>
        <w:rPr>
          <w:rFonts w:eastAsia="Arial"/>
          <w:bCs/>
          <w:sz w:val="18"/>
          <w:szCs w:val="18"/>
        </w:rPr>
        <w:t xml:space="preserve"> </w:t>
      </w:r>
      <w:r w:rsidRPr="000438AB">
        <w:rPr>
          <w:rFonts w:eastAsia="Arial"/>
          <w:bCs/>
          <w:sz w:val="18"/>
          <w:szCs w:val="18"/>
        </w:rPr>
        <w:t>bądź niemożliwymi do przewidzenia w dniu zawarcia Umowy;</w:t>
      </w:r>
    </w:p>
    <w:p w14:paraId="4D372FB7" w14:textId="77777777" w:rsidR="00FF70F8" w:rsidRDefault="00FF70F8" w:rsidP="00662D72">
      <w:pPr>
        <w:pStyle w:val="Tekstpodstawowy"/>
        <w:numPr>
          <w:ilvl w:val="0"/>
          <w:numId w:val="38"/>
        </w:numPr>
        <w:suppressAutoHyphens w:val="0"/>
        <w:spacing w:line="280" w:lineRule="exact"/>
        <w:rPr>
          <w:rFonts w:eastAsia="Arial"/>
          <w:bCs/>
          <w:sz w:val="18"/>
          <w:szCs w:val="18"/>
        </w:rPr>
      </w:pPr>
      <w:r w:rsidRPr="000438AB">
        <w:rPr>
          <w:rFonts w:eastAsia="Arial"/>
          <w:bCs/>
          <w:sz w:val="18"/>
          <w:szCs w:val="18"/>
        </w:rPr>
        <w:t>wystąpienia nieprzewidzianych i niezawinionych przez Wykonawcę problemów technicznych z infrastrukturą</w:t>
      </w:r>
      <w:r>
        <w:rPr>
          <w:rFonts w:eastAsia="Arial"/>
          <w:bCs/>
          <w:sz w:val="18"/>
          <w:szCs w:val="18"/>
        </w:rPr>
        <w:t xml:space="preserve"> </w:t>
      </w:r>
      <w:r w:rsidRPr="000438AB">
        <w:rPr>
          <w:rFonts w:eastAsia="Arial"/>
          <w:bCs/>
          <w:sz w:val="18"/>
          <w:szCs w:val="18"/>
        </w:rPr>
        <w:t>systemowo-sprzętową Zamawiającego;</w:t>
      </w:r>
    </w:p>
    <w:p w14:paraId="592E5D24" w14:textId="08D1EDD5" w:rsidR="00FF70F8" w:rsidRDefault="00FF70F8" w:rsidP="00662D72">
      <w:pPr>
        <w:pStyle w:val="Tekstpodstawowy"/>
        <w:numPr>
          <w:ilvl w:val="0"/>
          <w:numId w:val="38"/>
        </w:numPr>
        <w:suppressAutoHyphens w:val="0"/>
        <w:spacing w:line="280" w:lineRule="exact"/>
        <w:rPr>
          <w:rFonts w:eastAsia="Arial"/>
          <w:bCs/>
          <w:sz w:val="18"/>
          <w:szCs w:val="18"/>
        </w:rPr>
      </w:pPr>
      <w:r w:rsidRPr="000438AB">
        <w:rPr>
          <w:rFonts w:eastAsia="Arial"/>
          <w:bCs/>
          <w:sz w:val="18"/>
          <w:szCs w:val="18"/>
        </w:rPr>
        <w:t>zmian</w:t>
      </w:r>
      <w:r>
        <w:rPr>
          <w:rFonts w:eastAsia="Arial"/>
          <w:bCs/>
          <w:sz w:val="18"/>
          <w:szCs w:val="18"/>
        </w:rPr>
        <w:t>y</w:t>
      </w:r>
      <w:r w:rsidRPr="000438AB">
        <w:rPr>
          <w:rFonts w:eastAsia="Arial"/>
          <w:bCs/>
          <w:sz w:val="18"/>
          <w:szCs w:val="18"/>
        </w:rPr>
        <w:t xml:space="preserve"> wynagrodzenia z przyczyn wcześniej niemożliwych do przewidzenia lub, jeżeli zmiany te są korzystne dla</w:t>
      </w:r>
      <w:r>
        <w:rPr>
          <w:rFonts w:eastAsia="Arial"/>
          <w:bCs/>
          <w:sz w:val="18"/>
          <w:szCs w:val="18"/>
        </w:rPr>
        <w:t xml:space="preserve"> </w:t>
      </w:r>
      <w:r w:rsidRPr="000438AB">
        <w:rPr>
          <w:rFonts w:eastAsia="Arial"/>
          <w:bCs/>
          <w:sz w:val="18"/>
          <w:szCs w:val="18"/>
        </w:rPr>
        <w:t>Zamawiającego;</w:t>
      </w:r>
    </w:p>
    <w:p w14:paraId="62B809DD" w14:textId="4B3BF9AB" w:rsidR="00FF70F8" w:rsidRPr="000438AB" w:rsidRDefault="00FF70F8" w:rsidP="00662D72">
      <w:pPr>
        <w:pStyle w:val="Tekstpodstawowy"/>
        <w:numPr>
          <w:ilvl w:val="0"/>
          <w:numId w:val="38"/>
        </w:numPr>
        <w:suppressAutoHyphens w:val="0"/>
        <w:spacing w:line="280" w:lineRule="exact"/>
        <w:rPr>
          <w:rFonts w:eastAsia="Arial"/>
          <w:bCs/>
          <w:sz w:val="18"/>
          <w:szCs w:val="18"/>
        </w:rPr>
      </w:pPr>
      <w:r w:rsidRPr="000438AB">
        <w:rPr>
          <w:sz w:val="18"/>
          <w:szCs w:val="18"/>
        </w:rPr>
        <w:t>zmiany wynagrodzenia jeżeli wystąpią okoliczności, o których mowa w art. 142 ust. 5 ww. ustawy Prawo zamówień</w:t>
      </w:r>
      <w:r>
        <w:rPr>
          <w:rFonts w:eastAsia="Arial"/>
          <w:bCs/>
          <w:sz w:val="18"/>
          <w:szCs w:val="18"/>
        </w:rPr>
        <w:t xml:space="preserve"> </w:t>
      </w:r>
      <w:r w:rsidRPr="000438AB">
        <w:rPr>
          <w:sz w:val="18"/>
          <w:szCs w:val="18"/>
        </w:rPr>
        <w:t>publicznych, tj. zmiany:</w:t>
      </w:r>
    </w:p>
    <w:p w14:paraId="495F50AE" w14:textId="7A3F763F" w:rsidR="00FF70F8" w:rsidRDefault="00FF70F8" w:rsidP="00662D72">
      <w:pPr>
        <w:pStyle w:val="Tekstpodstawowy"/>
        <w:numPr>
          <w:ilvl w:val="0"/>
          <w:numId w:val="39"/>
        </w:numPr>
        <w:suppressAutoHyphens w:val="0"/>
        <w:spacing w:line="280" w:lineRule="exact"/>
        <w:rPr>
          <w:sz w:val="18"/>
          <w:szCs w:val="18"/>
        </w:rPr>
      </w:pPr>
      <w:r w:rsidRPr="000438AB">
        <w:rPr>
          <w:sz w:val="18"/>
          <w:szCs w:val="18"/>
        </w:rPr>
        <w:t>stawki podatku od towarów i usług;</w:t>
      </w:r>
    </w:p>
    <w:p w14:paraId="68A7048A" w14:textId="77777777" w:rsidR="00FF70F8" w:rsidRDefault="00FF70F8" w:rsidP="00662D72">
      <w:pPr>
        <w:pStyle w:val="Tekstpodstawowy"/>
        <w:numPr>
          <w:ilvl w:val="0"/>
          <w:numId w:val="39"/>
        </w:numPr>
        <w:suppressAutoHyphens w:val="0"/>
        <w:spacing w:line="280" w:lineRule="exact"/>
        <w:rPr>
          <w:sz w:val="18"/>
          <w:szCs w:val="18"/>
        </w:rPr>
      </w:pPr>
      <w:r w:rsidRPr="000438AB">
        <w:rPr>
          <w:sz w:val="18"/>
          <w:szCs w:val="18"/>
        </w:rPr>
        <w:t xml:space="preserve"> wysokości minimalnego wynagrodzenia za pracę ustalonego na podstawie art. 2 ust. 3-5 ustawy z dnia 10</w:t>
      </w:r>
      <w:r>
        <w:rPr>
          <w:sz w:val="18"/>
          <w:szCs w:val="18"/>
        </w:rPr>
        <w:t xml:space="preserve"> </w:t>
      </w:r>
      <w:r w:rsidRPr="000438AB">
        <w:rPr>
          <w:sz w:val="18"/>
          <w:szCs w:val="18"/>
        </w:rPr>
        <w:t>października 2002 r. o minimalnym wynagrodzeniu za pracę,</w:t>
      </w:r>
    </w:p>
    <w:p w14:paraId="6A662076" w14:textId="77777777" w:rsidR="00FF70F8" w:rsidRPr="000438AB" w:rsidRDefault="00FF70F8" w:rsidP="00662D72">
      <w:pPr>
        <w:pStyle w:val="Tekstpodstawowy"/>
        <w:numPr>
          <w:ilvl w:val="0"/>
          <w:numId w:val="39"/>
        </w:numPr>
        <w:suppressAutoHyphens w:val="0"/>
        <w:spacing w:line="280" w:lineRule="exact"/>
        <w:rPr>
          <w:sz w:val="18"/>
          <w:szCs w:val="18"/>
        </w:rPr>
      </w:pPr>
      <w:r w:rsidRPr="000438AB">
        <w:rPr>
          <w:sz w:val="18"/>
          <w:szCs w:val="18"/>
        </w:rPr>
        <w:t>zasad podlegania ubezpieczeniom społecznym lub ubezpieczeniu zdrowotnemu lub wysokości stawki</w:t>
      </w:r>
      <w:r>
        <w:rPr>
          <w:sz w:val="18"/>
          <w:szCs w:val="18"/>
        </w:rPr>
        <w:t xml:space="preserve"> </w:t>
      </w:r>
      <w:r w:rsidRPr="000438AB">
        <w:rPr>
          <w:sz w:val="18"/>
          <w:szCs w:val="18"/>
        </w:rPr>
        <w:t>składki na ubezpieczenia społeczne lub zdrowotne</w:t>
      </w:r>
    </w:p>
    <w:p w14:paraId="6AF83225" w14:textId="77777777" w:rsidR="00FF70F8" w:rsidRDefault="00FF70F8" w:rsidP="00FF70F8">
      <w:pPr>
        <w:pStyle w:val="Tekstpodstawowy"/>
        <w:spacing w:line="280" w:lineRule="exact"/>
        <w:ind w:left="284"/>
        <w:rPr>
          <w:sz w:val="18"/>
          <w:szCs w:val="18"/>
        </w:rPr>
      </w:pPr>
      <w:r w:rsidRPr="000438AB">
        <w:rPr>
          <w:sz w:val="18"/>
          <w:szCs w:val="18"/>
        </w:rPr>
        <w:t>- jeżeli zmiany te będą miały wpływ na koszty wykonania zamówienia przez Wykonawcę</w:t>
      </w:r>
    </w:p>
    <w:p w14:paraId="4EA8A921" w14:textId="16B7E267" w:rsidR="00FF70F8" w:rsidRDefault="00FF70F8" w:rsidP="00662D72">
      <w:pPr>
        <w:pStyle w:val="Tekstpodstawowy"/>
        <w:numPr>
          <w:ilvl w:val="0"/>
          <w:numId w:val="38"/>
        </w:numPr>
        <w:suppressAutoHyphens w:val="0"/>
        <w:spacing w:line="280" w:lineRule="exact"/>
        <w:rPr>
          <w:sz w:val="18"/>
          <w:szCs w:val="18"/>
        </w:rPr>
      </w:pPr>
      <w:r w:rsidRPr="000438AB">
        <w:rPr>
          <w:sz w:val="18"/>
          <w:szCs w:val="18"/>
        </w:rPr>
        <w:t xml:space="preserve">zmiany uwarunkowań technicznych uzasadniających zmianę sposoby wykonywania </w:t>
      </w:r>
      <w:r w:rsidR="008F66B0">
        <w:rPr>
          <w:sz w:val="18"/>
          <w:szCs w:val="18"/>
        </w:rPr>
        <w:t>U</w:t>
      </w:r>
      <w:r w:rsidRPr="000438AB">
        <w:rPr>
          <w:sz w:val="18"/>
          <w:szCs w:val="18"/>
        </w:rPr>
        <w:t>mowy, nieznanych lub</w:t>
      </w:r>
      <w:r>
        <w:rPr>
          <w:sz w:val="18"/>
          <w:szCs w:val="18"/>
        </w:rPr>
        <w:t xml:space="preserve"> </w:t>
      </w:r>
      <w:r w:rsidRPr="000438AB">
        <w:rPr>
          <w:sz w:val="18"/>
          <w:szCs w:val="18"/>
        </w:rPr>
        <w:t>niemożliwych do przewidzenia w dniu zawarcia Umowy.</w:t>
      </w:r>
    </w:p>
    <w:p w14:paraId="376D4236" w14:textId="588A0268" w:rsidR="00FF70F8" w:rsidRDefault="00FF70F8" w:rsidP="00662D72">
      <w:pPr>
        <w:pStyle w:val="Tekstpodstawowy"/>
        <w:numPr>
          <w:ilvl w:val="0"/>
          <w:numId w:val="36"/>
        </w:numPr>
        <w:suppressAutoHyphens w:val="0"/>
        <w:spacing w:line="280" w:lineRule="exact"/>
        <w:rPr>
          <w:sz w:val="18"/>
          <w:szCs w:val="18"/>
        </w:rPr>
      </w:pPr>
      <w:r w:rsidRPr="000438AB">
        <w:rPr>
          <w:sz w:val="18"/>
          <w:szCs w:val="18"/>
        </w:rPr>
        <w:t xml:space="preserve">Zmiana wysokości wynagrodzenia, o której mowa w ust. </w:t>
      </w:r>
      <w:r>
        <w:rPr>
          <w:sz w:val="18"/>
          <w:szCs w:val="18"/>
        </w:rPr>
        <w:t>2</w:t>
      </w:r>
      <w:r w:rsidRPr="000438AB">
        <w:rPr>
          <w:sz w:val="18"/>
          <w:szCs w:val="18"/>
        </w:rPr>
        <w:t xml:space="preserve"> pkt </w:t>
      </w:r>
      <w:r>
        <w:rPr>
          <w:sz w:val="18"/>
          <w:szCs w:val="18"/>
        </w:rPr>
        <w:t>1</w:t>
      </w:r>
      <w:r w:rsidR="00852A87">
        <w:rPr>
          <w:sz w:val="18"/>
          <w:szCs w:val="18"/>
        </w:rPr>
        <w:t>5</w:t>
      </w:r>
      <w:r>
        <w:rPr>
          <w:sz w:val="18"/>
          <w:szCs w:val="18"/>
        </w:rPr>
        <w:t xml:space="preserve"> </w:t>
      </w:r>
      <w:r w:rsidRPr="000438AB">
        <w:rPr>
          <w:sz w:val="18"/>
          <w:szCs w:val="18"/>
        </w:rPr>
        <w:t>obowiązywać będzie od dnia wejścia w życie zmian o</w:t>
      </w:r>
      <w:r>
        <w:rPr>
          <w:sz w:val="18"/>
          <w:szCs w:val="18"/>
        </w:rPr>
        <w:t xml:space="preserve"> </w:t>
      </w:r>
      <w:r w:rsidRPr="000438AB">
        <w:rPr>
          <w:sz w:val="18"/>
          <w:szCs w:val="18"/>
        </w:rPr>
        <w:t xml:space="preserve">których mowa w ust. </w:t>
      </w:r>
      <w:r>
        <w:rPr>
          <w:sz w:val="18"/>
          <w:szCs w:val="18"/>
        </w:rPr>
        <w:t>2</w:t>
      </w:r>
      <w:r w:rsidRPr="000438AB">
        <w:rPr>
          <w:sz w:val="18"/>
          <w:szCs w:val="18"/>
        </w:rPr>
        <w:t xml:space="preserve"> pkt </w:t>
      </w:r>
      <w:r>
        <w:rPr>
          <w:sz w:val="18"/>
          <w:szCs w:val="18"/>
        </w:rPr>
        <w:t>1</w:t>
      </w:r>
      <w:r w:rsidR="00852A87">
        <w:rPr>
          <w:sz w:val="18"/>
          <w:szCs w:val="18"/>
        </w:rPr>
        <w:t>5</w:t>
      </w:r>
      <w:r w:rsidRPr="000438AB">
        <w:rPr>
          <w:sz w:val="18"/>
          <w:szCs w:val="18"/>
        </w:rPr>
        <w:t xml:space="preserve"> lit.</w:t>
      </w:r>
      <w:r w:rsidR="00234865" w:rsidRPr="000438AB" w:rsidDel="00234865">
        <w:rPr>
          <w:sz w:val="18"/>
          <w:szCs w:val="18"/>
        </w:rPr>
        <w:t xml:space="preserve"> </w:t>
      </w:r>
      <w:r w:rsidRPr="000438AB">
        <w:rPr>
          <w:sz w:val="18"/>
          <w:szCs w:val="18"/>
        </w:rPr>
        <w:t xml:space="preserve"> </w:t>
      </w:r>
      <w:r>
        <w:rPr>
          <w:sz w:val="18"/>
          <w:szCs w:val="18"/>
        </w:rPr>
        <w:t>a-c</w:t>
      </w:r>
      <w:r w:rsidR="003E12D6">
        <w:rPr>
          <w:sz w:val="18"/>
          <w:szCs w:val="18"/>
        </w:rPr>
        <w:t>.</w:t>
      </w:r>
    </w:p>
    <w:p w14:paraId="7591E8AE" w14:textId="7EE79B70" w:rsidR="00FF70F8" w:rsidRDefault="00FF70F8" w:rsidP="00662D72">
      <w:pPr>
        <w:pStyle w:val="Tekstpodstawowy"/>
        <w:numPr>
          <w:ilvl w:val="0"/>
          <w:numId w:val="36"/>
        </w:numPr>
        <w:suppressAutoHyphens w:val="0"/>
        <w:spacing w:line="280" w:lineRule="exact"/>
        <w:rPr>
          <w:sz w:val="18"/>
          <w:szCs w:val="18"/>
        </w:rPr>
      </w:pPr>
      <w:r w:rsidRPr="000438AB">
        <w:rPr>
          <w:sz w:val="18"/>
          <w:szCs w:val="18"/>
        </w:rPr>
        <w:t xml:space="preserve">W wypadku zmiany, o której mowa w ust. </w:t>
      </w:r>
      <w:r>
        <w:rPr>
          <w:sz w:val="18"/>
          <w:szCs w:val="18"/>
        </w:rPr>
        <w:t>2</w:t>
      </w:r>
      <w:r w:rsidRPr="000438AB">
        <w:rPr>
          <w:sz w:val="18"/>
          <w:szCs w:val="18"/>
        </w:rPr>
        <w:t xml:space="preserve"> pkt </w:t>
      </w:r>
      <w:r>
        <w:rPr>
          <w:sz w:val="18"/>
          <w:szCs w:val="18"/>
        </w:rPr>
        <w:t>1</w:t>
      </w:r>
      <w:r w:rsidR="00852A87">
        <w:rPr>
          <w:sz w:val="18"/>
          <w:szCs w:val="18"/>
        </w:rPr>
        <w:t>5</w:t>
      </w:r>
      <w:r w:rsidRPr="000438AB">
        <w:rPr>
          <w:sz w:val="18"/>
          <w:szCs w:val="18"/>
        </w:rPr>
        <w:t xml:space="preserve"> lit</w:t>
      </w:r>
      <w:r>
        <w:rPr>
          <w:sz w:val="18"/>
          <w:szCs w:val="18"/>
        </w:rPr>
        <w:t xml:space="preserve"> a)</w:t>
      </w:r>
      <w:r w:rsidRPr="000438AB">
        <w:rPr>
          <w:sz w:val="18"/>
          <w:szCs w:val="18"/>
        </w:rPr>
        <w:t xml:space="preserve"> wartość netto wynagrodzenia Wykonawcy nie zmieni się, a</w:t>
      </w:r>
      <w:r>
        <w:rPr>
          <w:sz w:val="18"/>
          <w:szCs w:val="18"/>
        </w:rPr>
        <w:t xml:space="preserve"> </w:t>
      </w:r>
      <w:r w:rsidRPr="000438AB">
        <w:rPr>
          <w:sz w:val="18"/>
          <w:szCs w:val="18"/>
        </w:rPr>
        <w:t>określona w aneksie wartość brutto wynagrodzenia zostanie wyliczona na podstawie nowych przepisów</w:t>
      </w:r>
    </w:p>
    <w:p w14:paraId="79985DF5" w14:textId="2457B5D7" w:rsidR="00FF70F8" w:rsidRDefault="00FF70F8" w:rsidP="00662D72">
      <w:pPr>
        <w:pStyle w:val="Tekstpodstawowy"/>
        <w:numPr>
          <w:ilvl w:val="0"/>
          <w:numId w:val="36"/>
        </w:numPr>
        <w:suppressAutoHyphens w:val="0"/>
        <w:spacing w:line="280" w:lineRule="exact"/>
        <w:rPr>
          <w:sz w:val="18"/>
          <w:szCs w:val="18"/>
        </w:rPr>
      </w:pPr>
      <w:r w:rsidRPr="000438AB">
        <w:rPr>
          <w:sz w:val="18"/>
          <w:szCs w:val="18"/>
        </w:rPr>
        <w:t xml:space="preserve">W przypadku zmiany, o której mowa w ust. ust. </w:t>
      </w:r>
      <w:r>
        <w:rPr>
          <w:sz w:val="18"/>
          <w:szCs w:val="18"/>
        </w:rPr>
        <w:t>2</w:t>
      </w:r>
      <w:r w:rsidRPr="000438AB">
        <w:rPr>
          <w:sz w:val="18"/>
          <w:szCs w:val="18"/>
        </w:rPr>
        <w:t xml:space="preserve"> pkt </w:t>
      </w:r>
      <w:r w:rsidR="004B5E56">
        <w:rPr>
          <w:sz w:val="18"/>
          <w:szCs w:val="18"/>
        </w:rPr>
        <w:t>1</w:t>
      </w:r>
      <w:r w:rsidR="00852A87">
        <w:rPr>
          <w:sz w:val="18"/>
          <w:szCs w:val="18"/>
        </w:rPr>
        <w:t>5</w:t>
      </w:r>
      <w:r w:rsidRPr="000438AB">
        <w:rPr>
          <w:sz w:val="18"/>
          <w:szCs w:val="18"/>
        </w:rPr>
        <w:t xml:space="preserve"> lit. </w:t>
      </w:r>
      <w:r>
        <w:rPr>
          <w:sz w:val="18"/>
          <w:szCs w:val="18"/>
        </w:rPr>
        <w:t>b</w:t>
      </w:r>
      <w:r w:rsidRPr="000438AB">
        <w:rPr>
          <w:sz w:val="18"/>
          <w:szCs w:val="18"/>
        </w:rPr>
        <w:t>) wynagrodzenie Wykonawcy ulegnie zmianie</w:t>
      </w:r>
      <w:r>
        <w:rPr>
          <w:sz w:val="18"/>
          <w:szCs w:val="18"/>
        </w:rPr>
        <w:t xml:space="preserve"> </w:t>
      </w:r>
      <w:r w:rsidRPr="000438AB">
        <w:rPr>
          <w:sz w:val="18"/>
          <w:szCs w:val="18"/>
        </w:rPr>
        <w:t>o wartość wzrostu całkowitego kosztu Wykonawcy wynikającą ze zwiększenia wynagrodzeń osób bezpośrednio</w:t>
      </w:r>
      <w:r>
        <w:rPr>
          <w:sz w:val="18"/>
          <w:szCs w:val="18"/>
        </w:rPr>
        <w:t xml:space="preserve"> </w:t>
      </w:r>
      <w:r w:rsidRPr="000438AB">
        <w:rPr>
          <w:sz w:val="18"/>
          <w:szCs w:val="18"/>
        </w:rPr>
        <w:t>wykonujących zamówienie do wysokości zmienionego minimalnego wynagrodzenia, z uwzględnieniem wszystkich</w:t>
      </w:r>
      <w:r>
        <w:rPr>
          <w:sz w:val="18"/>
          <w:szCs w:val="18"/>
        </w:rPr>
        <w:t xml:space="preserve"> </w:t>
      </w:r>
      <w:r w:rsidRPr="000438AB">
        <w:rPr>
          <w:sz w:val="18"/>
          <w:szCs w:val="18"/>
        </w:rPr>
        <w:t>obciążeń publicznoprawnych od kwoty wzrostu minimalnego wynagrodzenia.</w:t>
      </w:r>
    </w:p>
    <w:p w14:paraId="65597EDB" w14:textId="7B97ED7E" w:rsidR="00FF70F8" w:rsidRDefault="00FF70F8" w:rsidP="00662D72">
      <w:pPr>
        <w:pStyle w:val="Tekstpodstawowy"/>
        <w:numPr>
          <w:ilvl w:val="0"/>
          <w:numId w:val="36"/>
        </w:numPr>
        <w:suppressAutoHyphens w:val="0"/>
        <w:spacing w:line="280" w:lineRule="exact"/>
        <w:rPr>
          <w:sz w:val="18"/>
          <w:szCs w:val="18"/>
        </w:rPr>
      </w:pPr>
      <w:r w:rsidRPr="000438AB">
        <w:rPr>
          <w:sz w:val="18"/>
          <w:szCs w:val="18"/>
        </w:rPr>
        <w:t xml:space="preserve">W przypadku zmiany, o której mowa w ust. </w:t>
      </w:r>
      <w:r>
        <w:rPr>
          <w:sz w:val="18"/>
          <w:szCs w:val="18"/>
        </w:rPr>
        <w:t>2</w:t>
      </w:r>
      <w:r w:rsidRPr="000438AB">
        <w:rPr>
          <w:sz w:val="18"/>
          <w:szCs w:val="18"/>
        </w:rPr>
        <w:t xml:space="preserve"> pkt </w:t>
      </w:r>
      <w:r>
        <w:rPr>
          <w:sz w:val="18"/>
          <w:szCs w:val="18"/>
        </w:rPr>
        <w:t>1</w:t>
      </w:r>
      <w:r w:rsidR="00852A87">
        <w:rPr>
          <w:sz w:val="18"/>
          <w:szCs w:val="18"/>
        </w:rPr>
        <w:t>5</w:t>
      </w:r>
      <w:r w:rsidR="004B5E56">
        <w:rPr>
          <w:sz w:val="18"/>
          <w:szCs w:val="18"/>
        </w:rPr>
        <w:t xml:space="preserve"> </w:t>
      </w:r>
      <w:r w:rsidRPr="000438AB">
        <w:rPr>
          <w:sz w:val="18"/>
          <w:szCs w:val="18"/>
        </w:rPr>
        <w:t xml:space="preserve">lit. </w:t>
      </w:r>
      <w:r>
        <w:rPr>
          <w:sz w:val="18"/>
          <w:szCs w:val="18"/>
        </w:rPr>
        <w:t>c</w:t>
      </w:r>
      <w:r w:rsidRPr="000438AB">
        <w:rPr>
          <w:sz w:val="18"/>
          <w:szCs w:val="18"/>
        </w:rPr>
        <w:t>) wynagrodzenie Wykonawcy ulegnie zmianie o wartość</w:t>
      </w:r>
      <w:r>
        <w:rPr>
          <w:sz w:val="18"/>
          <w:szCs w:val="18"/>
        </w:rPr>
        <w:t xml:space="preserve"> </w:t>
      </w:r>
      <w:r w:rsidRPr="000438AB">
        <w:rPr>
          <w:sz w:val="18"/>
          <w:szCs w:val="18"/>
        </w:rPr>
        <w:t>wzrostu całkowitego kosztu Wykonawcy, jaką będzie on zobowiązany dodatkowo ponieść w celu uwzględnienia tej</w:t>
      </w:r>
      <w:r>
        <w:rPr>
          <w:sz w:val="18"/>
          <w:szCs w:val="18"/>
        </w:rPr>
        <w:t xml:space="preserve"> </w:t>
      </w:r>
      <w:r w:rsidRPr="000438AB">
        <w:rPr>
          <w:sz w:val="18"/>
          <w:szCs w:val="18"/>
        </w:rPr>
        <w:t>zmiany, przy zachowaniu dotychczasowej kwoty netto wynagrodzenia osób bezpośrednio wykonujących zamówienie na</w:t>
      </w:r>
      <w:r>
        <w:rPr>
          <w:sz w:val="18"/>
          <w:szCs w:val="18"/>
        </w:rPr>
        <w:t xml:space="preserve"> </w:t>
      </w:r>
      <w:r w:rsidRPr="000438AB">
        <w:rPr>
          <w:sz w:val="18"/>
          <w:szCs w:val="18"/>
        </w:rPr>
        <w:t>rzecz Zamawiającego.</w:t>
      </w:r>
    </w:p>
    <w:p w14:paraId="35648554" w14:textId="131E030B" w:rsidR="00FF70F8" w:rsidRDefault="00FF70F8" w:rsidP="00662D72">
      <w:pPr>
        <w:pStyle w:val="Tekstpodstawowy"/>
        <w:numPr>
          <w:ilvl w:val="0"/>
          <w:numId w:val="36"/>
        </w:numPr>
        <w:suppressAutoHyphens w:val="0"/>
        <w:spacing w:line="280" w:lineRule="exact"/>
        <w:rPr>
          <w:sz w:val="18"/>
          <w:szCs w:val="18"/>
        </w:rPr>
      </w:pPr>
      <w:r w:rsidRPr="000438AB">
        <w:rPr>
          <w:sz w:val="18"/>
          <w:szCs w:val="18"/>
        </w:rPr>
        <w:t xml:space="preserve">Za wyjątkiem sytuacji o której mowa w ust. </w:t>
      </w:r>
      <w:r>
        <w:rPr>
          <w:sz w:val="18"/>
          <w:szCs w:val="18"/>
        </w:rPr>
        <w:t>2</w:t>
      </w:r>
      <w:r w:rsidRPr="000438AB">
        <w:rPr>
          <w:sz w:val="18"/>
          <w:szCs w:val="18"/>
        </w:rPr>
        <w:t xml:space="preserve"> pkt </w:t>
      </w:r>
      <w:r>
        <w:rPr>
          <w:sz w:val="18"/>
          <w:szCs w:val="18"/>
        </w:rPr>
        <w:t>1</w:t>
      </w:r>
      <w:r w:rsidR="00852A87">
        <w:rPr>
          <w:sz w:val="18"/>
          <w:szCs w:val="18"/>
        </w:rPr>
        <w:t>5</w:t>
      </w:r>
      <w:r w:rsidRPr="000438AB">
        <w:rPr>
          <w:sz w:val="18"/>
          <w:szCs w:val="18"/>
        </w:rPr>
        <w:t xml:space="preserve"> lit.</w:t>
      </w:r>
      <w:r>
        <w:rPr>
          <w:sz w:val="18"/>
          <w:szCs w:val="18"/>
        </w:rPr>
        <w:t xml:space="preserve"> a)</w:t>
      </w:r>
      <w:r w:rsidRPr="000438AB">
        <w:rPr>
          <w:sz w:val="18"/>
          <w:szCs w:val="18"/>
        </w:rPr>
        <w:t xml:space="preserve"> i wprowadzenie zmian wysokości wynagrodzenia wymaga</w:t>
      </w:r>
      <w:r>
        <w:rPr>
          <w:sz w:val="18"/>
          <w:szCs w:val="18"/>
        </w:rPr>
        <w:t xml:space="preserve"> </w:t>
      </w:r>
      <w:r w:rsidRPr="00F820F8">
        <w:rPr>
          <w:sz w:val="18"/>
          <w:szCs w:val="18"/>
        </w:rPr>
        <w:t>uprzedniego złożenia przez Wykonawcę oświadczenia o wysokości dodatkowych kosztów wynikających z wprowadzenia zmian, o których mowa w ust. 2 pkt 1</w:t>
      </w:r>
      <w:r w:rsidR="00852A87">
        <w:rPr>
          <w:sz w:val="18"/>
          <w:szCs w:val="18"/>
        </w:rPr>
        <w:t>5</w:t>
      </w:r>
      <w:r w:rsidRPr="00F820F8">
        <w:rPr>
          <w:sz w:val="18"/>
          <w:szCs w:val="18"/>
        </w:rPr>
        <w:t xml:space="preserve"> lit. b-c). </w:t>
      </w:r>
    </w:p>
    <w:p w14:paraId="7A4EF88E" w14:textId="77777777" w:rsidR="007D489C" w:rsidRDefault="007D489C" w:rsidP="00FF70F8">
      <w:pPr>
        <w:pStyle w:val="Tekstpodstawowywcity"/>
        <w:spacing w:line="280" w:lineRule="exact"/>
        <w:ind w:right="-284"/>
        <w:jc w:val="center"/>
        <w:rPr>
          <w:rFonts w:ascii="Tahoma" w:hAnsi="Tahoma" w:cs="Tahoma"/>
          <w:b/>
          <w:bCs/>
          <w:spacing w:val="-4"/>
          <w:sz w:val="18"/>
          <w:szCs w:val="18"/>
        </w:rPr>
      </w:pPr>
    </w:p>
    <w:p w14:paraId="3237580A" w14:textId="10A3C8C8" w:rsidR="00042DCA" w:rsidRPr="004A7616" w:rsidRDefault="00042DCA" w:rsidP="00FF70F8">
      <w:pPr>
        <w:pStyle w:val="Tekstpodstawowywcity"/>
        <w:spacing w:line="280" w:lineRule="exact"/>
        <w:ind w:right="-284"/>
        <w:jc w:val="center"/>
        <w:rPr>
          <w:rFonts w:ascii="Tahoma" w:hAnsi="Tahoma" w:cs="Tahoma"/>
          <w:b/>
          <w:bCs/>
          <w:color w:val="FFFFFF"/>
          <w:sz w:val="18"/>
          <w:szCs w:val="18"/>
          <w:shd w:val="clear" w:color="auto" w:fill="000000"/>
        </w:rPr>
      </w:pPr>
      <w:r>
        <w:rPr>
          <w:rFonts w:ascii="Tahoma" w:hAnsi="Tahoma" w:cs="Tahoma"/>
          <w:b/>
          <w:bCs/>
          <w:spacing w:val="-4"/>
          <w:sz w:val="18"/>
          <w:szCs w:val="18"/>
        </w:rPr>
        <w:t>§ 1</w:t>
      </w:r>
      <w:r w:rsidR="005C6ACC">
        <w:rPr>
          <w:rFonts w:ascii="Tahoma" w:hAnsi="Tahoma" w:cs="Tahoma"/>
          <w:b/>
          <w:bCs/>
          <w:spacing w:val="-4"/>
          <w:sz w:val="18"/>
          <w:szCs w:val="18"/>
        </w:rPr>
        <w:t>4</w:t>
      </w:r>
      <w:r w:rsidR="003E12D6">
        <w:rPr>
          <w:rFonts w:ascii="Tahoma" w:hAnsi="Tahoma" w:cs="Tahoma"/>
          <w:b/>
          <w:bCs/>
          <w:spacing w:val="-4"/>
          <w:sz w:val="18"/>
          <w:szCs w:val="18"/>
        </w:rPr>
        <w:t xml:space="preserve"> </w:t>
      </w:r>
      <w:r w:rsidRPr="004A7616">
        <w:rPr>
          <w:rFonts w:ascii="Tahoma" w:hAnsi="Tahoma" w:cs="Tahoma"/>
          <w:b/>
          <w:bCs/>
          <w:color w:val="FFFFFF"/>
          <w:sz w:val="18"/>
          <w:szCs w:val="18"/>
          <w:shd w:val="clear" w:color="auto" w:fill="000000"/>
        </w:rPr>
        <w:t>Zabezpieczenie</w:t>
      </w:r>
    </w:p>
    <w:p w14:paraId="103939F3" w14:textId="134704BF" w:rsidR="00042DCA" w:rsidRPr="006322BB" w:rsidRDefault="00042DCA" w:rsidP="00662D72">
      <w:pPr>
        <w:pStyle w:val="Akapitzlist"/>
        <w:numPr>
          <w:ilvl w:val="0"/>
          <w:numId w:val="12"/>
        </w:numPr>
        <w:suppressAutoHyphens w:val="0"/>
        <w:spacing w:line="280" w:lineRule="exact"/>
        <w:jc w:val="both"/>
        <w:rPr>
          <w:rFonts w:ascii="Tahoma" w:hAnsi="Tahoma" w:cs="Tahoma"/>
          <w:b/>
          <w:bCs/>
          <w:sz w:val="18"/>
          <w:szCs w:val="18"/>
        </w:rPr>
      </w:pPr>
      <w:r w:rsidRPr="006322BB">
        <w:rPr>
          <w:rFonts w:ascii="Tahoma" w:hAnsi="Tahoma" w:cs="Tahoma"/>
          <w:sz w:val="18"/>
          <w:szCs w:val="18"/>
        </w:rPr>
        <w:t xml:space="preserve">W celu zapewnienia należytego wykonania </w:t>
      </w:r>
      <w:r w:rsidR="008F66B0" w:rsidRPr="006322BB">
        <w:rPr>
          <w:rFonts w:ascii="Tahoma" w:hAnsi="Tahoma" w:cs="Tahoma"/>
          <w:sz w:val="18"/>
          <w:szCs w:val="18"/>
        </w:rPr>
        <w:t>U</w:t>
      </w:r>
      <w:r w:rsidRPr="006322BB">
        <w:rPr>
          <w:rFonts w:ascii="Tahoma" w:hAnsi="Tahoma" w:cs="Tahoma"/>
          <w:sz w:val="18"/>
          <w:szCs w:val="18"/>
        </w:rPr>
        <w:t xml:space="preserve">mowy, ustanawia się zabezpieczenie, które Wykonawca wniósł </w:t>
      </w:r>
      <w:r w:rsidRPr="006322BB">
        <w:rPr>
          <w:rFonts w:ascii="Tahoma" w:hAnsi="Tahoma" w:cs="Tahoma"/>
          <w:sz w:val="18"/>
          <w:szCs w:val="18"/>
        </w:rPr>
        <w:br/>
        <w:t xml:space="preserve">w formie gwarancji ubezpieczeniowej w  wysokości </w:t>
      </w:r>
      <w:r w:rsidR="0096485A" w:rsidRPr="006322BB">
        <w:rPr>
          <w:rFonts w:ascii="Tahoma" w:hAnsi="Tahoma" w:cs="Tahoma"/>
          <w:b/>
          <w:sz w:val="18"/>
          <w:szCs w:val="18"/>
        </w:rPr>
        <w:t>3</w:t>
      </w:r>
      <w:r w:rsidR="0096485A" w:rsidRPr="006322BB">
        <w:rPr>
          <w:rFonts w:ascii="Tahoma" w:hAnsi="Tahoma" w:cs="Tahoma"/>
          <w:b/>
          <w:bCs/>
          <w:sz w:val="18"/>
          <w:szCs w:val="18"/>
        </w:rPr>
        <w:t xml:space="preserve"> </w:t>
      </w:r>
      <w:r w:rsidRPr="006322BB">
        <w:rPr>
          <w:rFonts w:ascii="Tahoma" w:hAnsi="Tahoma" w:cs="Tahoma"/>
          <w:b/>
          <w:bCs/>
          <w:sz w:val="18"/>
          <w:szCs w:val="18"/>
        </w:rPr>
        <w:t>%</w:t>
      </w:r>
      <w:r w:rsidRPr="006322BB">
        <w:rPr>
          <w:rFonts w:ascii="Tahoma" w:hAnsi="Tahoma" w:cs="Tahoma"/>
          <w:sz w:val="18"/>
          <w:szCs w:val="18"/>
        </w:rPr>
        <w:t xml:space="preserve"> wynagrodzenia wskazanego w § </w:t>
      </w:r>
      <w:r w:rsidR="00B755EE" w:rsidRPr="006322BB">
        <w:rPr>
          <w:rFonts w:ascii="Tahoma" w:hAnsi="Tahoma" w:cs="Tahoma"/>
          <w:sz w:val="18"/>
          <w:szCs w:val="18"/>
        </w:rPr>
        <w:t>5</w:t>
      </w:r>
      <w:r w:rsidR="004A7616" w:rsidRPr="006322BB">
        <w:rPr>
          <w:rFonts w:ascii="Tahoma" w:hAnsi="Tahoma" w:cs="Tahoma"/>
          <w:sz w:val="18"/>
          <w:szCs w:val="18"/>
        </w:rPr>
        <w:t xml:space="preserve"> </w:t>
      </w:r>
      <w:r w:rsidR="008F66B0" w:rsidRPr="006322BB">
        <w:rPr>
          <w:rFonts w:ascii="Tahoma" w:hAnsi="Tahoma" w:cs="Tahoma"/>
          <w:sz w:val="18"/>
          <w:szCs w:val="18"/>
        </w:rPr>
        <w:t>U</w:t>
      </w:r>
      <w:r w:rsidRPr="006322BB">
        <w:rPr>
          <w:rFonts w:ascii="Tahoma" w:hAnsi="Tahoma" w:cs="Tahoma"/>
          <w:sz w:val="18"/>
          <w:szCs w:val="18"/>
        </w:rPr>
        <w:t>mowy, tj. …</w:t>
      </w:r>
      <w:r w:rsidR="003E12D6" w:rsidRPr="006322BB">
        <w:rPr>
          <w:rFonts w:ascii="Tahoma" w:hAnsi="Tahoma" w:cs="Tahoma"/>
          <w:sz w:val="18"/>
          <w:szCs w:val="18"/>
        </w:rPr>
        <w:t>….</w:t>
      </w:r>
      <w:r w:rsidR="007D489C" w:rsidRPr="006322BB">
        <w:rPr>
          <w:rFonts w:ascii="Tahoma" w:hAnsi="Tahoma" w:cs="Tahoma"/>
          <w:sz w:val="18"/>
          <w:szCs w:val="18"/>
        </w:rPr>
        <w:t xml:space="preserve"> zł </w:t>
      </w:r>
      <w:r w:rsidRPr="006322BB">
        <w:rPr>
          <w:rFonts w:ascii="Tahoma" w:hAnsi="Tahoma" w:cs="Tahoma"/>
          <w:sz w:val="18"/>
          <w:szCs w:val="18"/>
        </w:rPr>
        <w:t>, słownie: …</w:t>
      </w:r>
      <w:r w:rsidR="003E12D6" w:rsidRPr="006322BB">
        <w:rPr>
          <w:rFonts w:ascii="Tahoma" w:hAnsi="Tahoma" w:cs="Tahoma"/>
          <w:sz w:val="18"/>
          <w:szCs w:val="18"/>
        </w:rPr>
        <w:t>….</w:t>
      </w:r>
    </w:p>
    <w:p w14:paraId="7E70C93C" w14:textId="0F6C728F" w:rsidR="00042DCA" w:rsidRPr="007E53E2" w:rsidRDefault="00042DCA" w:rsidP="00662D72">
      <w:pPr>
        <w:numPr>
          <w:ilvl w:val="0"/>
          <w:numId w:val="12"/>
        </w:numPr>
        <w:suppressAutoHyphens w:val="0"/>
        <w:spacing w:line="280" w:lineRule="exact"/>
        <w:jc w:val="both"/>
        <w:rPr>
          <w:rFonts w:ascii="Tahoma" w:hAnsi="Tahoma" w:cs="Tahoma"/>
          <w:color w:val="000000"/>
          <w:sz w:val="18"/>
          <w:szCs w:val="18"/>
        </w:rPr>
      </w:pPr>
      <w:r w:rsidRPr="007E53E2">
        <w:rPr>
          <w:rFonts w:ascii="Tahoma" w:hAnsi="Tahoma" w:cs="Tahoma"/>
          <w:color w:val="000000"/>
          <w:sz w:val="18"/>
          <w:szCs w:val="18"/>
        </w:rPr>
        <w:t xml:space="preserve">W przypadku zmiany terminu ważności zabezpieczenia wniesionego w formie gwarancji bankowej lub ubezpieczeniowej spowodowanej zmianą terminu zakończenia przedmiotu Umowy Wykonawca zobowiązany jest do złożenia Zamawiającemu odpowiednio zmienionego zabezpieczenia w terminie 7 dni </w:t>
      </w:r>
      <w:r w:rsidR="003E12D6">
        <w:rPr>
          <w:rFonts w:ascii="Tahoma" w:hAnsi="Tahoma" w:cs="Tahoma"/>
          <w:color w:val="000000"/>
          <w:sz w:val="18"/>
          <w:szCs w:val="18"/>
        </w:rPr>
        <w:t xml:space="preserve">kalendarzowych </w:t>
      </w:r>
      <w:r w:rsidRPr="007E53E2">
        <w:rPr>
          <w:rFonts w:ascii="Tahoma" w:hAnsi="Tahoma" w:cs="Tahoma"/>
          <w:color w:val="000000"/>
          <w:sz w:val="18"/>
          <w:szCs w:val="18"/>
        </w:rPr>
        <w:t>od daty otrzymania wezwania od Zamawiającego.</w:t>
      </w:r>
    </w:p>
    <w:p w14:paraId="47E4F836" w14:textId="3BD30573" w:rsidR="00042DCA" w:rsidRDefault="00042DCA" w:rsidP="00662D72">
      <w:pPr>
        <w:numPr>
          <w:ilvl w:val="0"/>
          <w:numId w:val="12"/>
        </w:numPr>
        <w:suppressAutoHyphens w:val="0"/>
        <w:spacing w:line="280" w:lineRule="exact"/>
        <w:jc w:val="both"/>
        <w:rPr>
          <w:rFonts w:ascii="Tahoma" w:hAnsi="Tahoma" w:cs="Tahoma"/>
          <w:color w:val="000000"/>
          <w:sz w:val="18"/>
          <w:szCs w:val="18"/>
        </w:rPr>
      </w:pPr>
      <w:r w:rsidRPr="007E53E2">
        <w:rPr>
          <w:rFonts w:ascii="Tahoma" w:hAnsi="Tahoma" w:cs="Tahoma"/>
          <w:color w:val="000000"/>
          <w:sz w:val="18"/>
          <w:szCs w:val="18"/>
        </w:rPr>
        <w:t xml:space="preserve">Jeżeli Wykonawca nie dokona czynności, o których mowa w </w:t>
      </w:r>
      <w:r w:rsidR="007E53E2">
        <w:rPr>
          <w:rFonts w:ascii="Tahoma" w:hAnsi="Tahoma" w:cs="Tahoma"/>
          <w:color w:val="000000"/>
          <w:sz w:val="18"/>
          <w:szCs w:val="18"/>
        </w:rPr>
        <w:t>ust.</w:t>
      </w:r>
      <w:r w:rsidRPr="007E53E2">
        <w:rPr>
          <w:rFonts w:ascii="Tahoma" w:hAnsi="Tahoma" w:cs="Tahoma"/>
          <w:color w:val="000000"/>
          <w:sz w:val="18"/>
          <w:szCs w:val="18"/>
        </w:rPr>
        <w:t xml:space="preserve"> 2, Zamawiającemu przysługuje prawo wystąpienia z wezwaniem do zapłaty zabezpieczenia w pełnej kwocie z dotychczasowej gwarancji należytego wykonania Umowy lub z gwarancji zabezpieczenia roszczeń z tytułu rękojmi. </w:t>
      </w:r>
    </w:p>
    <w:p w14:paraId="3612FB5F" w14:textId="7C3AE87B" w:rsidR="00042DCA" w:rsidRPr="00144911" w:rsidRDefault="00042DCA" w:rsidP="00662D72">
      <w:pPr>
        <w:numPr>
          <w:ilvl w:val="0"/>
          <w:numId w:val="12"/>
        </w:numPr>
        <w:suppressAutoHyphens w:val="0"/>
        <w:spacing w:line="280" w:lineRule="exact"/>
        <w:jc w:val="both"/>
        <w:rPr>
          <w:rFonts w:ascii="Tahoma" w:hAnsi="Tahoma" w:cs="Tahoma"/>
          <w:color w:val="000000"/>
          <w:sz w:val="18"/>
          <w:szCs w:val="18"/>
        </w:rPr>
      </w:pPr>
      <w:r w:rsidRPr="00144911">
        <w:rPr>
          <w:rFonts w:ascii="Tahoma" w:hAnsi="Tahoma" w:cs="Tahoma"/>
          <w:sz w:val="18"/>
          <w:szCs w:val="18"/>
        </w:rPr>
        <w:t xml:space="preserve">W przypadku wniesienia zabezpieczenia w formie pieniądza, Wykonawca wniesie je przelewem na rachunek Zamawiającego </w:t>
      </w:r>
      <w:r w:rsidR="00144911" w:rsidRPr="00144911">
        <w:rPr>
          <w:rFonts w:ascii="Tahoma" w:eastAsia="Tahoma" w:hAnsi="Tahoma" w:cs="Tahoma"/>
          <w:b/>
          <w:sz w:val="18"/>
          <w:szCs w:val="18"/>
        </w:rPr>
        <w:t>Santander Bank Polska</w:t>
      </w:r>
      <w:r w:rsidR="00144911" w:rsidRPr="00144911">
        <w:rPr>
          <w:rFonts w:ascii="Tahoma" w:eastAsia="Tahoma" w:hAnsi="Tahoma" w:cs="Tahoma"/>
          <w:sz w:val="18"/>
          <w:szCs w:val="18"/>
        </w:rPr>
        <w:t xml:space="preserve"> </w:t>
      </w:r>
      <w:r w:rsidR="00144911" w:rsidRPr="00144911">
        <w:rPr>
          <w:rFonts w:ascii="Tahoma" w:hAnsi="Tahoma" w:cs="Tahoma"/>
          <w:b/>
          <w:sz w:val="18"/>
          <w:szCs w:val="18"/>
          <w:lang w:val="x-none" w:eastAsia="x-none"/>
        </w:rPr>
        <w:t xml:space="preserve">nr 57 1500 1793 1217 9000 7528 0000. </w:t>
      </w:r>
    </w:p>
    <w:p w14:paraId="1142377E" w14:textId="77777777" w:rsidR="00042DCA" w:rsidRPr="007E53E2" w:rsidRDefault="00042DCA" w:rsidP="00662D72">
      <w:pPr>
        <w:numPr>
          <w:ilvl w:val="0"/>
          <w:numId w:val="12"/>
        </w:numPr>
        <w:suppressAutoHyphens w:val="0"/>
        <w:spacing w:line="280" w:lineRule="exact"/>
        <w:jc w:val="both"/>
        <w:rPr>
          <w:rFonts w:ascii="Tahoma" w:hAnsi="Tahoma" w:cs="Tahoma"/>
          <w:sz w:val="18"/>
          <w:szCs w:val="18"/>
        </w:rPr>
      </w:pPr>
      <w:r w:rsidRPr="007E53E2">
        <w:rPr>
          <w:rFonts w:ascii="Tahoma" w:hAnsi="Tahoma" w:cs="Tahoma"/>
          <w:sz w:val="18"/>
          <w:szCs w:val="18"/>
        </w:rPr>
        <w:lastRenderedPageBreak/>
        <w:t xml:space="preserve">Wykonawca w trakcie realizacji Umowy ma prawo do dokonania zmiany formy zabezpieczenia na jedną lub kilka form określonych w art. 148 ust. 1 ustawy - Prawo zamówień publicznych, pod warunkiem dokonania jej </w:t>
      </w:r>
      <w:r w:rsidRPr="007E53E2">
        <w:rPr>
          <w:rFonts w:ascii="Tahoma" w:hAnsi="Tahoma" w:cs="Tahoma"/>
          <w:sz w:val="18"/>
          <w:szCs w:val="18"/>
        </w:rPr>
        <w:br/>
        <w:t>z zachowaniem ciągłości zabezpieczenia i bez zmniejszania jego wysokości.</w:t>
      </w:r>
    </w:p>
    <w:p w14:paraId="3457974B" w14:textId="6E3F621C" w:rsidR="00042DCA" w:rsidRPr="007E53E2" w:rsidRDefault="00042DCA" w:rsidP="00662D72">
      <w:pPr>
        <w:numPr>
          <w:ilvl w:val="0"/>
          <w:numId w:val="12"/>
        </w:numPr>
        <w:suppressAutoHyphens w:val="0"/>
        <w:spacing w:line="280" w:lineRule="exact"/>
        <w:jc w:val="both"/>
        <w:rPr>
          <w:rFonts w:ascii="Tahoma" w:hAnsi="Tahoma" w:cs="Tahoma"/>
          <w:b/>
          <w:bCs/>
          <w:sz w:val="18"/>
          <w:szCs w:val="18"/>
        </w:rPr>
      </w:pPr>
      <w:r w:rsidRPr="007E53E2">
        <w:rPr>
          <w:rFonts w:ascii="Tahoma" w:hAnsi="Tahoma" w:cs="Tahoma"/>
          <w:sz w:val="18"/>
          <w:szCs w:val="18"/>
        </w:rPr>
        <w:t>Zabezpieczenie należytego wykonania Umowy w wysokości 70</w:t>
      </w:r>
      <w:r w:rsidRPr="007E53E2">
        <w:rPr>
          <w:rFonts w:ascii="Tahoma" w:hAnsi="Tahoma" w:cs="Tahoma"/>
          <w:b/>
          <w:bCs/>
          <w:sz w:val="18"/>
          <w:szCs w:val="18"/>
        </w:rPr>
        <w:t>%</w:t>
      </w:r>
      <w:r w:rsidRPr="007E53E2">
        <w:rPr>
          <w:rFonts w:ascii="Tahoma" w:hAnsi="Tahoma" w:cs="Tahoma"/>
          <w:sz w:val="18"/>
          <w:szCs w:val="18"/>
        </w:rPr>
        <w:t xml:space="preserve"> jego wartości, będzie zwolnione lub zwrócone Wykonawcy wraz z należnymi odsetkami, w przypadku wnoszenia zabezpieczenia w pieniądzu, wynikającymi z umowy rachunku bankowego, na którym było ono przechowywane, pomniejszone o koszt prowadzenia tego rachunku oraz prowizji bankowej za przelew pieniędzy na rachunek bankowy Wykonawcy a także o wszelkie ewentualne potracenia związane z niewykonaniem lub nienależytym wykonaniem Umowy, w ciągu 30 dni </w:t>
      </w:r>
      <w:r w:rsidR="003E12D6">
        <w:rPr>
          <w:rFonts w:ascii="Tahoma" w:hAnsi="Tahoma" w:cs="Tahoma"/>
          <w:sz w:val="18"/>
          <w:szCs w:val="18"/>
        </w:rPr>
        <w:t xml:space="preserve">kalendarzowych </w:t>
      </w:r>
      <w:r w:rsidRPr="007E53E2">
        <w:rPr>
          <w:rFonts w:ascii="Tahoma" w:hAnsi="Tahoma" w:cs="Tahoma"/>
          <w:sz w:val="18"/>
          <w:szCs w:val="18"/>
        </w:rPr>
        <w:t xml:space="preserve">od dnia wykonania zamówienia i uznania przez Zamawiającego za należycie wykonane. </w:t>
      </w:r>
    </w:p>
    <w:p w14:paraId="1F53ECC4" w14:textId="7F8E56BD" w:rsidR="00042DCA" w:rsidRPr="004766C1" w:rsidRDefault="00042DCA" w:rsidP="00662D72">
      <w:pPr>
        <w:numPr>
          <w:ilvl w:val="0"/>
          <w:numId w:val="12"/>
        </w:numPr>
        <w:suppressAutoHyphens w:val="0"/>
        <w:spacing w:line="280" w:lineRule="exact"/>
        <w:jc w:val="both"/>
        <w:rPr>
          <w:rFonts w:ascii="Tahoma" w:hAnsi="Tahoma" w:cs="Tahoma"/>
          <w:b/>
          <w:bCs/>
          <w:sz w:val="18"/>
          <w:szCs w:val="18"/>
        </w:rPr>
      </w:pPr>
      <w:r w:rsidRPr="007E53E2">
        <w:rPr>
          <w:rFonts w:ascii="Tahoma" w:hAnsi="Tahoma" w:cs="Tahoma"/>
          <w:sz w:val="18"/>
          <w:szCs w:val="18"/>
        </w:rPr>
        <w:t xml:space="preserve">Pozostała część zabezpieczenia pozostawiona na zabezpieczenie ewentualnych roszczeń z tytułu </w:t>
      </w:r>
      <w:r w:rsidR="00234865">
        <w:rPr>
          <w:rFonts w:ascii="Tahoma" w:hAnsi="Tahoma" w:cs="Tahoma"/>
          <w:sz w:val="18"/>
          <w:szCs w:val="18"/>
        </w:rPr>
        <w:t xml:space="preserve">gwarancji i </w:t>
      </w:r>
      <w:r w:rsidRPr="007E53E2">
        <w:rPr>
          <w:rFonts w:ascii="Tahoma" w:hAnsi="Tahoma" w:cs="Tahoma"/>
          <w:sz w:val="18"/>
          <w:szCs w:val="18"/>
        </w:rPr>
        <w:t>rękojmi zostanie zwrócona nie później niż w 15 dni</w:t>
      </w:r>
      <w:r w:rsidR="003E12D6">
        <w:rPr>
          <w:rFonts w:ascii="Tahoma" w:hAnsi="Tahoma" w:cs="Tahoma"/>
          <w:sz w:val="18"/>
          <w:szCs w:val="18"/>
        </w:rPr>
        <w:t xml:space="preserve"> kalendarzowych </w:t>
      </w:r>
      <w:r w:rsidRPr="007E53E2">
        <w:rPr>
          <w:rFonts w:ascii="Tahoma" w:hAnsi="Tahoma" w:cs="Tahoma"/>
          <w:sz w:val="18"/>
          <w:szCs w:val="18"/>
        </w:rPr>
        <w:t xml:space="preserve"> po upływie okresu </w:t>
      </w:r>
      <w:r w:rsidR="00234865">
        <w:rPr>
          <w:rFonts w:ascii="Tahoma" w:hAnsi="Tahoma" w:cs="Tahoma"/>
          <w:sz w:val="18"/>
          <w:szCs w:val="18"/>
        </w:rPr>
        <w:t xml:space="preserve">gwarancji i </w:t>
      </w:r>
      <w:r w:rsidRPr="007E53E2">
        <w:rPr>
          <w:rFonts w:ascii="Tahoma" w:hAnsi="Tahoma" w:cs="Tahoma"/>
          <w:sz w:val="18"/>
          <w:szCs w:val="18"/>
        </w:rPr>
        <w:t>rękojmi.</w:t>
      </w:r>
    </w:p>
    <w:p w14:paraId="4397494F" w14:textId="45277546" w:rsidR="004766C1" w:rsidRDefault="004766C1" w:rsidP="00662D72">
      <w:pPr>
        <w:numPr>
          <w:ilvl w:val="0"/>
          <w:numId w:val="12"/>
        </w:numPr>
        <w:suppressAutoHyphens w:val="0"/>
        <w:spacing w:line="280" w:lineRule="exact"/>
        <w:jc w:val="both"/>
        <w:rPr>
          <w:rFonts w:ascii="Tahoma" w:hAnsi="Tahoma" w:cs="Tahoma"/>
          <w:sz w:val="18"/>
          <w:szCs w:val="18"/>
        </w:rPr>
      </w:pPr>
      <w:r w:rsidRPr="004766C1">
        <w:rPr>
          <w:rFonts w:ascii="Tahoma" w:hAnsi="Tahoma" w:cs="Tahoma"/>
          <w:sz w:val="18"/>
          <w:szCs w:val="18"/>
        </w:rPr>
        <w:t>W przypadku naliczenia kar umownych</w:t>
      </w:r>
      <w:r w:rsidR="00B755EE">
        <w:rPr>
          <w:rFonts w:ascii="Tahoma" w:hAnsi="Tahoma" w:cs="Tahoma"/>
          <w:sz w:val="18"/>
          <w:szCs w:val="18"/>
        </w:rPr>
        <w:t xml:space="preserve"> lub kwot z tytułu zastępczego wykonania </w:t>
      </w:r>
      <w:r w:rsidR="008F66B0">
        <w:rPr>
          <w:rFonts w:ascii="Tahoma" w:hAnsi="Tahoma" w:cs="Tahoma"/>
          <w:sz w:val="18"/>
          <w:szCs w:val="18"/>
        </w:rPr>
        <w:t>U</w:t>
      </w:r>
      <w:r w:rsidR="00B755EE">
        <w:rPr>
          <w:rFonts w:ascii="Tahoma" w:hAnsi="Tahoma" w:cs="Tahoma"/>
          <w:sz w:val="18"/>
          <w:szCs w:val="18"/>
        </w:rPr>
        <w:t xml:space="preserve">mowy, o których mowa w § 6 ust 15, </w:t>
      </w:r>
      <w:r w:rsidRPr="004766C1">
        <w:rPr>
          <w:rFonts w:ascii="Tahoma" w:hAnsi="Tahoma" w:cs="Tahoma"/>
          <w:sz w:val="18"/>
          <w:szCs w:val="18"/>
        </w:rPr>
        <w:t xml:space="preserve">ich wysokość </w:t>
      </w:r>
      <w:r w:rsidR="00B755EE">
        <w:rPr>
          <w:rFonts w:ascii="Tahoma" w:hAnsi="Tahoma" w:cs="Tahoma"/>
          <w:sz w:val="18"/>
          <w:szCs w:val="18"/>
        </w:rPr>
        <w:t xml:space="preserve">może </w:t>
      </w:r>
      <w:r w:rsidR="00B755EE" w:rsidRPr="004766C1">
        <w:rPr>
          <w:rFonts w:ascii="Tahoma" w:hAnsi="Tahoma" w:cs="Tahoma"/>
          <w:sz w:val="18"/>
          <w:szCs w:val="18"/>
        </w:rPr>
        <w:t>zost</w:t>
      </w:r>
      <w:r w:rsidR="00B755EE">
        <w:rPr>
          <w:rFonts w:ascii="Tahoma" w:hAnsi="Tahoma" w:cs="Tahoma"/>
          <w:sz w:val="18"/>
          <w:szCs w:val="18"/>
        </w:rPr>
        <w:t xml:space="preserve">ać </w:t>
      </w:r>
      <w:r w:rsidR="00B755EE" w:rsidRPr="004766C1">
        <w:rPr>
          <w:rFonts w:ascii="Tahoma" w:hAnsi="Tahoma" w:cs="Tahoma"/>
          <w:sz w:val="18"/>
          <w:szCs w:val="18"/>
        </w:rPr>
        <w:t xml:space="preserve"> </w:t>
      </w:r>
      <w:r w:rsidRPr="004766C1">
        <w:rPr>
          <w:rFonts w:ascii="Tahoma" w:hAnsi="Tahoma" w:cs="Tahoma"/>
          <w:sz w:val="18"/>
          <w:szCs w:val="18"/>
        </w:rPr>
        <w:t>potrącona z tego zabezpieczenia</w:t>
      </w:r>
      <w:r w:rsidR="00B755EE">
        <w:rPr>
          <w:rFonts w:ascii="Tahoma" w:hAnsi="Tahoma" w:cs="Tahoma"/>
          <w:sz w:val="18"/>
          <w:szCs w:val="18"/>
        </w:rPr>
        <w:t>, na co Wykonawca wyraża zgodę</w:t>
      </w:r>
      <w:r w:rsidRPr="004766C1">
        <w:rPr>
          <w:rFonts w:ascii="Tahoma" w:hAnsi="Tahoma" w:cs="Tahoma"/>
          <w:sz w:val="18"/>
          <w:szCs w:val="18"/>
        </w:rPr>
        <w:t>.</w:t>
      </w:r>
    </w:p>
    <w:p w14:paraId="0C7E3663" w14:textId="77777777" w:rsidR="00D0132A" w:rsidRDefault="00D0132A" w:rsidP="003E12D6">
      <w:pPr>
        <w:pStyle w:val="Bezodstpw"/>
        <w:spacing w:line="280" w:lineRule="exact"/>
        <w:rPr>
          <w:rFonts w:ascii="Tahoma" w:hAnsi="Tahoma" w:cs="Tahoma"/>
          <w:b/>
          <w:bCs/>
          <w:spacing w:val="-4"/>
          <w:sz w:val="18"/>
          <w:szCs w:val="18"/>
        </w:rPr>
      </w:pPr>
    </w:p>
    <w:p w14:paraId="520EC45A" w14:textId="77777777" w:rsidR="00D0132A" w:rsidRDefault="00D0132A" w:rsidP="00FF70F8">
      <w:pPr>
        <w:pStyle w:val="Bezodstpw"/>
        <w:spacing w:line="280" w:lineRule="exact"/>
        <w:jc w:val="center"/>
        <w:rPr>
          <w:rFonts w:ascii="Tahoma" w:hAnsi="Tahoma" w:cs="Tahoma"/>
          <w:b/>
          <w:bCs/>
          <w:spacing w:val="-4"/>
          <w:sz w:val="18"/>
          <w:szCs w:val="18"/>
        </w:rPr>
      </w:pPr>
    </w:p>
    <w:p w14:paraId="3983E3B9" w14:textId="4AAC0ACF" w:rsidR="00042DCA" w:rsidRDefault="00042DCA" w:rsidP="00FF70F8">
      <w:pPr>
        <w:pStyle w:val="Bezodstpw"/>
        <w:spacing w:line="280" w:lineRule="exact"/>
        <w:jc w:val="center"/>
        <w:rPr>
          <w:rFonts w:ascii="Tahoma" w:hAnsi="Tahoma" w:cs="Tahoma"/>
          <w:b/>
          <w:bCs/>
          <w:spacing w:val="-4"/>
          <w:sz w:val="18"/>
          <w:szCs w:val="18"/>
          <w:highlight w:val="black"/>
        </w:rPr>
      </w:pPr>
      <w:r>
        <w:rPr>
          <w:rFonts w:ascii="Tahoma" w:hAnsi="Tahoma" w:cs="Tahoma"/>
          <w:b/>
          <w:bCs/>
          <w:spacing w:val="-4"/>
          <w:sz w:val="18"/>
          <w:szCs w:val="18"/>
        </w:rPr>
        <w:t>§ 1</w:t>
      </w:r>
      <w:r w:rsidR="003E12D6">
        <w:rPr>
          <w:rFonts w:ascii="Tahoma" w:hAnsi="Tahoma" w:cs="Tahoma"/>
          <w:b/>
          <w:bCs/>
          <w:spacing w:val="-4"/>
          <w:sz w:val="18"/>
          <w:szCs w:val="18"/>
        </w:rPr>
        <w:t>5</w:t>
      </w:r>
    </w:p>
    <w:p w14:paraId="04C53B2A" w14:textId="790EA8D8" w:rsidR="00042DCA" w:rsidRDefault="00042DCA" w:rsidP="00FF70F8">
      <w:pPr>
        <w:spacing w:line="280" w:lineRule="exact"/>
        <w:jc w:val="center"/>
        <w:rPr>
          <w:rFonts w:ascii="Tahoma" w:hAnsi="Tahoma" w:cs="Tahoma"/>
          <w:b/>
          <w:bCs/>
          <w:spacing w:val="-4"/>
          <w:sz w:val="18"/>
          <w:szCs w:val="18"/>
          <w:shd w:val="clear" w:color="auto" w:fill="000000"/>
        </w:rPr>
      </w:pPr>
      <w:r>
        <w:rPr>
          <w:rFonts w:ascii="Tahoma" w:hAnsi="Tahoma" w:cs="Tahoma"/>
          <w:b/>
          <w:bCs/>
          <w:spacing w:val="-4"/>
          <w:sz w:val="18"/>
          <w:szCs w:val="18"/>
          <w:shd w:val="clear" w:color="auto" w:fill="000000"/>
        </w:rPr>
        <w:t>Inne postanowienia</w:t>
      </w:r>
    </w:p>
    <w:p w14:paraId="42706EB0" w14:textId="77777777" w:rsidR="007E53E2" w:rsidRPr="007E53E2" w:rsidRDefault="007E53E2" w:rsidP="00FF70F8">
      <w:pPr>
        <w:spacing w:line="280" w:lineRule="exact"/>
        <w:jc w:val="center"/>
        <w:rPr>
          <w:rFonts w:ascii="Tahoma" w:hAnsi="Tahoma" w:cs="Tahoma"/>
          <w:b/>
          <w:bCs/>
          <w:spacing w:val="-4"/>
          <w:sz w:val="18"/>
          <w:szCs w:val="18"/>
          <w:shd w:val="clear" w:color="auto" w:fill="000000"/>
        </w:rPr>
      </w:pPr>
    </w:p>
    <w:p w14:paraId="2513611D" w14:textId="3D77DF07" w:rsidR="00042DCA" w:rsidRDefault="00042DCA" w:rsidP="00662D72">
      <w:pPr>
        <w:pStyle w:val="Tekstpodstawowywcity"/>
        <w:numPr>
          <w:ilvl w:val="0"/>
          <w:numId w:val="31"/>
        </w:numPr>
        <w:spacing w:line="280" w:lineRule="exact"/>
        <w:rPr>
          <w:rFonts w:ascii="Tahoma" w:hAnsi="Tahoma" w:cs="Tahoma"/>
          <w:sz w:val="18"/>
          <w:szCs w:val="18"/>
        </w:rPr>
      </w:pPr>
      <w:r w:rsidRPr="00BF393B">
        <w:rPr>
          <w:rFonts w:ascii="Tahoma" w:hAnsi="Tahoma" w:cs="Tahoma"/>
          <w:sz w:val="18"/>
          <w:szCs w:val="18"/>
        </w:rPr>
        <w:t xml:space="preserve">Wszelkie zmiany i uzupełnienia treści niniejszej </w:t>
      </w:r>
      <w:r w:rsidR="008F66B0">
        <w:rPr>
          <w:rFonts w:ascii="Tahoma" w:hAnsi="Tahoma" w:cs="Tahoma"/>
          <w:sz w:val="18"/>
          <w:szCs w:val="18"/>
        </w:rPr>
        <w:t>U</w:t>
      </w:r>
      <w:r w:rsidRPr="00BF393B">
        <w:rPr>
          <w:rFonts w:ascii="Tahoma" w:hAnsi="Tahoma" w:cs="Tahoma"/>
          <w:sz w:val="18"/>
          <w:szCs w:val="18"/>
        </w:rPr>
        <w:t xml:space="preserve">mowy wymagają formy pisemnej w postaci aneksów do </w:t>
      </w:r>
      <w:r w:rsidR="008F66B0">
        <w:rPr>
          <w:rFonts w:ascii="Tahoma" w:hAnsi="Tahoma" w:cs="Tahoma"/>
          <w:sz w:val="18"/>
          <w:szCs w:val="18"/>
        </w:rPr>
        <w:t>U</w:t>
      </w:r>
      <w:r w:rsidRPr="00BF393B">
        <w:rPr>
          <w:rFonts w:ascii="Tahoma" w:hAnsi="Tahoma" w:cs="Tahoma"/>
          <w:sz w:val="18"/>
          <w:szCs w:val="18"/>
        </w:rPr>
        <w:t>mowy pod rygorem nieważności.</w:t>
      </w:r>
    </w:p>
    <w:p w14:paraId="73816901" w14:textId="731A2D06" w:rsidR="00042DCA" w:rsidRDefault="00042DCA" w:rsidP="00662D72">
      <w:pPr>
        <w:pStyle w:val="Tekstpodstawowywcity"/>
        <w:numPr>
          <w:ilvl w:val="0"/>
          <w:numId w:val="31"/>
        </w:numPr>
        <w:spacing w:line="280" w:lineRule="exact"/>
        <w:rPr>
          <w:rFonts w:ascii="Tahoma" w:hAnsi="Tahoma" w:cs="Tahoma"/>
          <w:sz w:val="18"/>
          <w:szCs w:val="18"/>
        </w:rPr>
      </w:pPr>
      <w:r w:rsidRPr="007E53E2">
        <w:rPr>
          <w:rFonts w:ascii="Tahoma" w:hAnsi="Tahoma" w:cs="Tahoma"/>
          <w:sz w:val="18"/>
          <w:szCs w:val="18"/>
          <w:lang w:eastAsia="pl-PL"/>
        </w:rPr>
        <w:t>Wszystkie tytuły paragrafów w Umowie mają charakter wyłącznie informacyjny i nie mają</w:t>
      </w:r>
      <w:r w:rsidRPr="007E53E2">
        <w:rPr>
          <w:rFonts w:ascii="Tahoma" w:hAnsi="Tahoma" w:cs="Tahoma"/>
          <w:sz w:val="18"/>
          <w:szCs w:val="18"/>
        </w:rPr>
        <w:t xml:space="preserve"> </w:t>
      </w:r>
      <w:r w:rsidRPr="007E53E2">
        <w:rPr>
          <w:rFonts w:ascii="Tahoma" w:hAnsi="Tahoma" w:cs="Tahoma"/>
          <w:sz w:val="18"/>
          <w:szCs w:val="18"/>
          <w:lang w:eastAsia="pl-PL"/>
        </w:rPr>
        <w:t>wpływu na interpretację postanowień Umowy.</w:t>
      </w:r>
    </w:p>
    <w:p w14:paraId="46A6328A" w14:textId="76C86829" w:rsidR="00042DCA" w:rsidRDefault="00042DCA" w:rsidP="00662D72">
      <w:pPr>
        <w:pStyle w:val="Tekstpodstawowywcity"/>
        <w:numPr>
          <w:ilvl w:val="0"/>
          <w:numId w:val="31"/>
        </w:numPr>
        <w:spacing w:line="280" w:lineRule="exact"/>
        <w:rPr>
          <w:rFonts w:ascii="Tahoma" w:hAnsi="Tahoma" w:cs="Tahoma"/>
          <w:sz w:val="18"/>
          <w:szCs w:val="18"/>
        </w:rPr>
      </w:pPr>
      <w:r w:rsidRPr="007E53E2">
        <w:rPr>
          <w:rFonts w:ascii="Tahoma" w:hAnsi="Tahoma" w:cs="Tahoma"/>
          <w:sz w:val="18"/>
          <w:szCs w:val="18"/>
          <w:lang w:eastAsia="pl-PL"/>
        </w:rPr>
        <w:t>Umowa podlega prawu polskiemu i zgodnie z nim powinna być interpretowana.</w:t>
      </w:r>
    </w:p>
    <w:p w14:paraId="70EDB69D" w14:textId="3AB3DE12" w:rsidR="00042DCA" w:rsidRDefault="00042DCA" w:rsidP="00662D72">
      <w:pPr>
        <w:pStyle w:val="Tekstpodstawowywcity"/>
        <w:numPr>
          <w:ilvl w:val="0"/>
          <w:numId w:val="31"/>
        </w:numPr>
        <w:spacing w:line="280" w:lineRule="exact"/>
        <w:rPr>
          <w:rFonts w:ascii="Tahoma" w:hAnsi="Tahoma" w:cs="Tahoma"/>
          <w:sz w:val="18"/>
          <w:szCs w:val="18"/>
        </w:rPr>
      </w:pPr>
      <w:r w:rsidRPr="007E53E2">
        <w:rPr>
          <w:rFonts w:ascii="Tahoma" w:hAnsi="Tahoma" w:cs="Tahoma"/>
          <w:sz w:val="18"/>
          <w:szCs w:val="18"/>
        </w:rPr>
        <w:t xml:space="preserve">Ewentualne spory wynikłe z wykonania </w:t>
      </w:r>
      <w:r w:rsidR="008F66B0">
        <w:rPr>
          <w:rFonts w:ascii="Tahoma" w:hAnsi="Tahoma" w:cs="Tahoma"/>
          <w:sz w:val="18"/>
          <w:szCs w:val="18"/>
        </w:rPr>
        <w:t>U</w:t>
      </w:r>
      <w:r w:rsidRPr="007E53E2">
        <w:rPr>
          <w:rFonts w:ascii="Tahoma" w:hAnsi="Tahoma" w:cs="Tahoma"/>
          <w:sz w:val="18"/>
          <w:szCs w:val="18"/>
        </w:rPr>
        <w:t>mowy, których nie da się rozstrzygnąć polubownie, rozstrzygane będą przez właściwy Zamawiającemu Sąd we Wrocławiu.</w:t>
      </w:r>
    </w:p>
    <w:p w14:paraId="6A83A71C" w14:textId="215B19CE" w:rsidR="00042DCA" w:rsidRDefault="00042DCA" w:rsidP="00662D72">
      <w:pPr>
        <w:pStyle w:val="Tekstpodstawowywcity"/>
        <w:numPr>
          <w:ilvl w:val="0"/>
          <w:numId w:val="31"/>
        </w:numPr>
        <w:spacing w:line="280" w:lineRule="exact"/>
        <w:rPr>
          <w:rFonts w:ascii="Tahoma" w:hAnsi="Tahoma" w:cs="Tahoma"/>
          <w:sz w:val="18"/>
          <w:szCs w:val="18"/>
        </w:rPr>
      </w:pPr>
      <w:r w:rsidRPr="007E53E2">
        <w:rPr>
          <w:rFonts w:ascii="Tahoma" w:hAnsi="Tahoma" w:cs="Tahoma"/>
          <w:sz w:val="18"/>
          <w:szCs w:val="18"/>
        </w:rPr>
        <w:t xml:space="preserve">W sprawach nieuregulowanych niniejszą </w:t>
      </w:r>
      <w:r w:rsidR="008F66B0">
        <w:rPr>
          <w:rFonts w:ascii="Tahoma" w:hAnsi="Tahoma" w:cs="Tahoma"/>
          <w:sz w:val="18"/>
          <w:szCs w:val="18"/>
        </w:rPr>
        <w:t>U</w:t>
      </w:r>
      <w:r w:rsidRPr="007E53E2">
        <w:rPr>
          <w:rFonts w:ascii="Tahoma" w:hAnsi="Tahoma" w:cs="Tahoma"/>
          <w:sz w:val="18"/>
          <w:szCs w:val="18"/>
        </w:rPr>
        <w:t>mową mają zastosowanie przepisy m.in. ustawy z dnia 29 stycznia 2004 r. Prawo zamówień publicznych, Kodeksu Cywilnego, Ustawy o prawie autorskim i prawach pokrewnych oraz Ustawy Prawo zamówień publicznych.</w:t>
      </w:r>
    </w:p>
    <w:p w14:paraId="57AEC399" w14:textId="3EF9AF54" w:rsidR="00042DCA" w:rsidRDefault="00042DCA" w:rsidP="00662D72">
      <w:pPr>
        <w:pStyle w:val="Tekstpodstawowywcity"/>
        <w:numPr>
          <w:ilvl w:val="0"/>
          <w:numId w:val="31"/>
        </w:numPr>
        <w:spacing w:line="280" w:lineRule="exact"/>
        <w:rPr>
          <w:rFonts w:ascii="Tahoma" w:hAnsi="Tahoma" w:cs="Tahoma"/>
          <w:sz w:val="18"/>
          <w:szCs w:val="18"/>
        </w:rPr>
      </w:pPr>
      <w:r w:rsidRPr="007E53E2">
        <w:rPr>
          <w:rFonts w:ascii="Tahoma" w:hAnsi="Tahoma" w:cs="Tahoma"/>
          <w:sz w:val="18"/>
          <w:szCs w:val="18"/>
        </w:rPr>
        <w:t xml:space="preserve">Integralną częścią </w:t>
      </w:r>
      <w:r w:rsidR="008F66B0">
        <w:rPr>
          <w:rFonts w:ascii="Tahoma" w:hAnsi="Tahoma" w:cs="Tahoma"/>
          <w:sz w:val="18"/>
          <w:szCs w:val="18"/>
        </w:rPr>
        <w:t>U</w:t>
      </w:r>
      <w:r w:rsidRPr="007E53E2">
        <w:rPr>
          <w:rFonts w:ascii="Tahoma" w:hAnsi="Tahoma" w:cs="Tahoma"/>
          <w:sz w:val="18"/>
          <w:szCs w:val="18"/>
        </w:rPr>
        <w:t>mowy jest SIWZ oraz oferta sporządzona i złożona w postępowaniu przetargowym, jako sporządzone w jednym egzemplarzu, a także wymienione załączniki.</w:t>
      </w:r>
    </w:p>
    <w:p w14:paraId="6692AA08" w14:textId="77777777" w:rsidR="00042DCA" w:rsidRPr="007E53E2" w:rsidRDefault="00042DCA" w:rsidP="00662D72">
      <w:pPr>
        <w:pStyle w:val="Tekstpodstawowywcity"/>
        <w:numPr>
          <w:ilvl w:val="0"/>
          <w:numId w:val="31"/>
        </w:numPr>
        <w:spacing w:line="280" w:lineRule="exact"/>
        <w:rPr>
          <w:rFonts w:ascii="Tahoma" w:hAnsi="Tahoma" w:cs="Tahoma"/>
          <w:sz w:val="18"/>
          <w:szCs w:val="18"/>
        </w:rPr>
      </w:pPr>
      <w:r w:rsidRPr="007E53E2">
        <w:rPr>
          <w:rFonts w:ascii="Tahoma" w:hAnsi="Tahoma" w:cs="Tahoma"/>
          <w:sz w:val="18"/>
          <w:szCs w:val="18"/>
        </w:rPr>
        <w:t xml:space="preserve">Umowę sporządzono w 2-ch jednobrzmiących egzemplarzach, po jednym egzemplarzu dla każdej ze Stron. </w:t>
      </w:r>
      <w:r w:rsidRPr="007E53E2">
        <w:rPr>
          <w:rFonts w:ascii="Tahoma" w:hAnsi="Tahoma" w:cs="Tahoma"/>
          <w:spacing w:val="-4"/>
          <w:sz w:val="18"/>
          <w:szCs w:val="18"/>
        </w:rPr>
        <w:tab/>
      </w:r>
      <w:r w:rsidRPr="007E53E2">
        <w:rPr>
          <w:rFonts w:ascii="Tahoma" w:hAnsi="Tahoma" w:cs="Tahoma"/>
          <w:spacing w:val="-4"/>
          <w:sz w:val="18"/>
          <w:szCs w:val="18"/>
        </w:rPr>
        <w:tab/>
      </w:r>
    </w:p>
    <w:p w14:paraId="2391F2DD" w14:textId="77777777" w:rsidR="00042DCA" w:rsidRDefault="00042DCA" w:rsidP="00FF70F8">
      <w:pPr>
        <w:pStyle w:val="Tekstpodstawowywcity"/>
        <w:spacing w:line="280" w:lineRule="exact"/>
        <w:ind w:left="-426" w:right="-567"/>
        <w:jc w:val="center"/>
        <w:rPr>
          <w:rFonts w:ascii="Tahoma" w:hAnsi="Tahoma" w:cs="Tahoma"/>
          <w:sz w:val="20"/>
          <w:szCs w:val="20"/>
        </w:rPr>
      </w:pPr>
    </w:p>
    <w:p w14:paraId="02A77F11" w14:textId="77777777" w:rsidR="00042DCA" w:rsidRDefault="00042DCA" w:rsidP="00FF70F8">
      <w:pPr>
        <w:pStyle w:val="Tekstpodstawowywcity"/>
        <w:spacing w:line="280" w:lineRule="exact"/>
        <w:ind w:left="0" w:right="-567"/>
        <w:rPr>
          <w:rFonts w:ascii="Tahoma" w:hAnsi="Tahoma" w:cs="Tahoma"/>
          <w:sz w:val="18"/>
          <w:szCs w:val="18"/>
        </w:rPr>
      </w:pPr>
      <w:r>
        <w:rPr>
          <w:rFonts w:ascii="Tahoma" w:hAnsi="Tahoma" w:cs="Tahoma"/>
          <w:i/>
          <w:iCs/>
          <w:sz w:val="18"/>
          <w:szCs w:val="18"/>
        </w:rPr>
        <w:t>Załączniki:</w:t>
      </w:r>
      <w:r>
        <w:rPr>
          <w:rFonts w:ascii="Tahoma" w:hAnsi="Tahoma" w:cs="Tahoma"/>
          <w:i/>
          <w:iCs/>
          <w:sz w:val="18"/>
          <w:szCs w:val="18"/>
        </w:rPr>
        <w:tab/>
      </w:r>
    </w:p>
    <w:p w14:paraId="6EC2717C" w14:textId="77777777" w:rsidR="00042DCA" w:rsidRDefault="00042DCA" w:rsidP="00FF70F8">
      <w:pPr>
        <w:pStyle w:val="Tekstpodstawowywcity"/>
        <w:spacing w:line="280" w:lineRule="exact"/>
        <w:ind w:left="0"/>
        <w:rPr>
          <w:rFonts w:ascii="Tahoma" w:hAnsi="Tahoma" w:cs="Tahoma"/>
          <w:sz w:val="18"/>
          <w:szCs w:val="18"/>
        </w:rPr>
      </w:pPr>
      <w:r>
        <w:rPr>
          <w:rFonts w:ascii="Tahoma" w:hAnsi="Tahoma" w:cs="Tahoma"/>
          <w:sz w:val="18"/>
          <w:szCs w:val="18"/>
        </w:rPr>
        <w:t>1. Załącznik nr 1 – Opis przedmiotu zamówienia</w:t>
      </w:r>
    </w:p>
    <w:p w14:paraId="348898BD" w14:textId="77777777" w:rsidR="00042DCA" w:rsidRDefault="00042DCA" w:rsidP="00FF70F8">
      <w:pPr>
        <w:pStyle w:val="Tekstpodstawowywcity"/>
        <w:spacing w:line="280" w:lineRule="exact"/>
        <w:ind w:left="0"/>
        <w:rPr>
          <w:rFonts w:ascii="Tahoma" w:hAnsi="Tahoma" w:cs="Tahoma"/>
          <w:sz w:val="18"/>
          <w:szCs w:val="18"/>
        </w:rPr>
      </w:pPr>
      <w:r>
        <w:rPr>
          <w:rFonts w:ascii="Tahoma" w:hAnsi="Tahoma" w:cs="Tahoma"/>
          <w:sz w:val="18"/>
          <w:szCs w:val="18"/>
        </w:rPr>
        <w:t>2. Załącznik nr 2 - Arkusz asortymentowo-cenowy</w:t>
      </w:r>
    </w:p>
    <w:p w14:paraId="77584A6C" w14:textId="10C62F0F" w:rsidR="00042DCA" w:rsidRDefault="00042DCA" w:rsidP="00FF70F8">
      <w:pPr>
        <w:pStyle w:val="Tekstpodstawowywcity"/>
        <w:spacing w:line="280" w:lineRule="exact"/>
        <w:ind w:left="0"/>
        <w:rPr>
          <w:rFonts w:ascii="Tahoma" w:hAnsi="Tahoma" w:cs="Tahoma"/>
          <w:sz w:val="18"/>
          <w:szCs w:val="18"/>
        </w:rPr>
      </w:pPr>
      <w:r>
        <w:rPr>
          <w:rFonts w:ascii="Tahoma" w:hAnsi="Tahoma" w:cs="Tahoma"/>
          <w:sz w:val="18"/>
          <w:szCs w:val="18"/>
        </w:rPr>
        <w:t>3. Załącznik nr 3 - Formularz oferty</w:t>
      </w:r>
    </w:p>
    <w:p w14:paraId="1E0812AA" w14:textId="125044DF" w:rsidR="007D489C" w:rsidRDefault="007D489C" w:rsidP="00FF70F8">
      <w:pPr>
        <w:pStyle w:val="Tekstpodstawowywcity"/>
        <w:spacing w:line="280" w:lineRule="exact"/>
        <w:ind w:left="0"/>
        <w:rPr>
          <w:rFonts w:ascii="Tahoma" w:hAnsi="Tahoma" w:cs="Tahoma"/>
          <w:sz w:val="18"/>
          <w:szCs w:val="18"/>
        </w:rPr>
      </w:pPr>
      <w:r>
        <w:rPr>
          <w:rFonts w:ascii="Tahoma" w:hAnsi="Tahoma" w:cs="Tahoma"/>
          <w:sz w:val="18"/>
          <w:szCs w:val="18"/>
        </w:rPr>
        <w:t xml:space="preserve">4. Załącznik nr </w:t>
      </w:r>
      <w:r w:rsidR="005726CB">
        <w:rPr>
          <w:rFonts w:ascii="Tahoma" w:hAnsi="Tahoma" w:cs="Tahoma"/>
          <w:sz w:val="18"/>
          <w:szCs w:val="18"/>
        </w:rPr>
        <w:t>4</w:t>
      </w:r>
      <w:r>
        <w:rPr>
          <w:rFonts w:ascii="Tahoma" w:hAnsi="Tahoma" w:cs="Tahoma"/>
          <w:sz w:val="18"/>
          <w:szCs w:val="18"/>
        </w:rPr>
        <w:t xml:space="preserve"> </w:t>
      </w:r>
      <w:r w:rsidR="00144911">
        <w:rPr>
          <w:rFonts w:ascii="Tahoma" w:hAnsi="Tahoma" w:cs="Tahoma"/>
          <w:sz w:val="18"/>
          <w:szCs w:val="18"/>
        </w:rPr>
        <w:t>–</w:t>
      </w:r>
      <w:r>
        <w:rPr>
          <w:rFonts w:ascii="Tahoma" w:hAnsi="Tahoma" w:cs="Tahoma"/>
          <w:sz w:val="18"/>
          <w:szCs w:val="18"/>
        </w:rPr>
        <w:t xml:space="preserve"> </w:t>
      </w:r>
      <w:r w:rsidR="00144911">
        <w:rPr>
          <w:rFonts w:ascii="Tahoma" w:hAnsi="Tahoma" w:cs="Tahoma"/>
          <w:sz w:val="18"/>
          <w:szCs w:val="18"/>
        </w:rPr>
        <w:t>Porozumienie dot. przetwarzania danych</w:t>
      </w:r>
    </w:p>
    <w:p w14:paraId="7A2F7035" w14:textId="71C16AB9" w:rsidR="00B113FD" w:rsidRDefault="003E12D6" w:rsidP="00FF70F8">
      <w:pPr>
        <w:pStyle w:val="Tekstpodstawowywcity"/>
        <w:spacing w:line="280" w:lineRule="exact"/>
        <w:ind w:left="0"/>
        <w:rPr>
          <w:rFonts w:ascii="Tahoma" w:hAnsi="Tahoma" w:cs="Tahoma"/>
          <w:sz w:val="18"/>
          <w:szCs w:val="18"/>
        </w:rPr>
      </w:pPr>
      <w:r>
        <w:rPr>
          <w:rFonts w:ascii="Tahoma" w:hAnsi="Tahoma" w:cs="Tahoma"/>
          <w:sz w:val="18"/>
          <w:szCs w:val="18"/>
        </w:rPr>
        <w:t>5</w:t>
      </w:r>
      <w:r w:rsidR="00B113FD">
        <w:rPr>
          <w:rFonts w:ascii="Tahoma" w:hAnsi="Tahoma" w:cs="Tahoma"/>
          <w:sz w:val="18"/>
          <w:szCs w:val="18"/>
        </w:rPr>
        <w:t xml:space="preserve">. </w:t>
      </w:r>
      <w:r w:rsidR="00B113FD" w:rsidRPr="005726CB">
        <w:rPr>
          <w:rFonts w:ascii="Tahoma" w:hAnsi="Tahoma" w:cs="Tahoma"/>
          <w:sz w:val="18"/>
          <w:szCs w:val="18"/>
        </w:rPr>
        <w:t xml:space="preserve">Załącznik nr </w:t>
      </w:r>
      <w:r w:rsidR="005726CB">
        <w:rPr>
          <w:rFonts w:ascii="Tahoma" w:hAnsi="Tahoma" w:cs="Tahoma"/>
          <w:sz w:val="18"/>
          <w:szCs w:val="18"/>
        </w:rPr>
        <w:t>5</w:t>
      </w:r>
      <w:r w:rsidR="00B113FD" w:rsidRPr="005726CB">
        <w:rPr>
          <w:rFonts w:ascii="Tahoma" w:hAnsi="Tahoma" w:cs="Tahoma"/>
          <w:sz w:val="18"/>
          <w:szCs w:val="18"/>
        </w:rPr>
        <w:t xml:space="preserve"> – Wzór oświadczenia o zachowaniu poufności</w:t>
      </w:r>
      <w:r w:rsidR="00B113FD" w:rsidRPr="00D54651">
        <w:rPr>
          <w:rFonts w:ascii="Tahoma" w:hAnsi="Tahoma" w:cs="Tahoma"/>
          <w:strike/>
          <w:sz w:val="18"/>
          <w:szCs w:val="18"/>
        </w:rPr>
        <w:t xml:space="preserve"> </w:t>
      </w:r>
    </w:p>
    <w:p w14:paraId="064A0F49" w14:textId="33823F3D" w:rsidR="005141D1" w:rsidRDefault="003E12D6" w:rsidP="00FF70F8">
      <w:pPr>
        <w:pStyle w:val="Tekstpodstawowywcity"/>
        <w:spacing w:line="280" w:lineRule="exact"/>
        <w:ind w:left="0"/>
        <w:rPr>
          <w:rFonts w:ascii="Tahoma" w:hAnsi="Tahoma" w:cs="Tahoma"/>
          <w:sz w:val="18"/>
          <w:szCs w:val="18"/>
        </w:rPr>
      </w:pPr>
      <w:r>
        <w:rPr>
          <w:rFonts w:ascii="Tahoma" w:hAnsi="Tahoma" w:cs="Tahoma"/>
          <w:sz w:val="18"/>
          <w:szCs w:val="18"/>
        </w:rPr>
        <w:t>6</w:t>
      </w:r>
      <w:r w:rsidR="005141D1">
        <w:rPr>
          <w:rFonts w:ascii="Tahoma" w:hAnsi="Tahoma" w:cs="Tahoma"/>
          <w:sz w:val="18"/>
          <w:szCs w:val="18"/>
        </w:rPr>
        <w:t xml:space="preserve">. Załącznik nr </w:t>
      </w:r>
      <w:r w:rsidR="005726CB">
        <w:rPr>
          <w:rFonts w:ascii="Tahoma" w:hAnsi="Tahoma" w:cs="Tahoma"/>
          <w:sz w:val="18"/>
          <w:szCs w:val="18"/>
        </w:rPr>
        <w:t>6</w:t>
      </w:r>
      <w:r w:rsidR="005141D1">
        <w:rPr>
          <w:rFonts w:ascii="Tahoma" w:hAnsi="Tahoma" w:cs="Tahoma"/>
          <w:sz w:val="18"/>
          <w:szCs w:val="18"/>
        </w:rPr>
        <w:t xml:space="preserve"> – Protokół odbioru</w:t>
      </w:r>
      <w:r w:rsidR="005C6ACC">
        <w:rPr>
          <w:rFonts w:ascii="Tahoma" w:hAnsi="Tahoma" w:cs="Tahoma"/>
          <w:sz w:val="18"/>
          <w:szCs w:val="18"/>
        </w:rPr>
        <w:t xml:space="preserve"> Etapu</w:t>
      </w:r>
      <w:r w:rsidR="005141D1">
        <w:rPr>
          <w:rFonts w:ascii="Tahoma" w:hAnsi="Tahoma" w:cs="Tahoma"/>
          <w:sz w:val="18"/>
          <w:szCs w:val="18"/>
        </w:rPr>
        <w:t xml:space="preserve"> ( wzór)</w:t>
      </w:r>
    </w:p>
    <w:p w14:paraId="12C81A14" w14:textId="4E3F1AC0" w:rsidR="00092AC3" w:rsidRDefault="00092AC3" w:rsidP="00FF70F8">
      <w:pPr>
        <w:pStyle w:val="Tekstpodstawowywcity"/>
        <w:spacing w:line="280" w:lineRule="exact"/>
        <w:ind w:left="0"/>
        <w:rPr>
          <w:rFonts w:ascii="Tahoma" w:hAnsi="Tahoma" w:cs="Tahoma"/>
          <w:sz w:val="18"/>
          <w:szCs w:val="18"/>
        </w:rPr>
      </w:pPr>
      <w:r>
        <w:rPr>
          <w:rFonts w:ascii="Tahoma" w:hAnsi="Tahoma" w:cs="Tahoma"/>
          <w:sz w:val="18"/>
          <w:szCs w:val="18"/>
        </w:rPr>
        <w:t>7. Załącznik nr 7 – Informacja o zagrożeniach</w:t>
      </w:r>
    </w:p>
    <w:p w14:paraId="1038B4D3" w14:textId="7CF8144E" w:rsidR="002E38F7" w:rsidRDefault="002E38F7" w:rsidP="00FF70F8">
      <w:pPr>
        <w:pStyle w:val="Tekstpodstawowywcity"/>
        <w:spacing w:line="280" w:lineRule="exact"/>
        <w:ind w:left="0"/>
        <w:rPr>
          <w:rFonts w:ascii="Tahoma" w:hAnsi="Tahoma" w:cs="Tahoma"/>
          <w:sz w:val="18"/>
          <w:szCs w:val="18"/>
        </w:rPr>
      </w:pPr>
      <w:r>
        <w:rPr>
          <w:rFonts w:ascii="Tahoma" w:hAnsi="Tahoma" w:cs="Tahoma"/>
          <w:sz w:val="18"/>
          <w:szCs w:val="18"/>
        </w:rPr>
        <w:t>8. Załącznik nr 7a – Wykaz osób skierowanych do pracy</w:t>
      </w:r>
    </w:p>
    <w:p w14:paraId="39CE5313" w14:textId="77777777" w:rsidR="006322BB" w:rsidRDefault="006322BB" w:rsidP="006322BB">
      <w:pPr>
        <w:pStyle w:val="Tekstpodstawowywcity"/>
        <w:spacing w:line="280" w:lineRule="exact"/>
        <w:ind w:left="-426" w:right="-567"/>
        <w:rPr>
          <w:rFonts w:ascii="Tahoma" w:hAnsi="Tahoma" w:cs="Tahoma"/>
          <w:b/>
          <w:sz w:val="18"/>
          <w:szCs w:val="18"/>
        </w:rPr>
      </w:pPr>
      <w:r w:rsidRPr="006322BB">
        <w:rPr>
          <w:rFonts w:ascii="Tahoma" w:hAnsi="Tahoma" w:cs="Tahoma"/>
          <w:b/>
          <w:sz w:val="18"/>
          <w:szCs w:val="18"/>
        </w:rPr>
        <w:t xml:space="preserve">                </w:t>
      </w:r>
    </w:p>
    <w:p w14:paraId="6794DF6F" w14:textId="77777777" w:rsidR="006322BB" w:rsidRDefault="006322BB" w:rsidP="006322BB">
      <w:pPr>
        <w:pStyle w:val="Tekstpodstawowywcity"/>
        <w:spacing w:line="280" w:lineRule="exact"/>
        <w:ind w:left="-426" w:right="-567"/>
        <w:rPr>
          <w:rFonts w:ascii="Tahoma" w:hAnsi="Tahoma" w:cs="Tahoma"/>
          <w:b/>
          <w:sz w:val="18"/>
          <w:szCs w:val="18"/>
        </w:rPr>
      </w:pPr>
    </w:p>
    <w:p w14:paraId="554C9CD5" w14:textId="77777777" w:rsidR="006322BB" w:rsidRDefault="006322BB" w:rsidP="006322BB">
      <w:pPr>
        <w:pStyle w:val="Tekstpodstawowywcity"/>
        <w:spacing w:line="280" w:lineRule="exact"/>
        <w:ind w:left="-426" w:right="-567"/>
        <w:rPr>
          <w:rFonts w:ascii="Tahoma" w:hAnsi="Tahoma" w:cs="Tahoma"/>
          <w:b/>
          <w:sz w:val="18"/>
          <w:szCs w:val="18"/>
        </w:rPr>
      </w:pPr>
    </w:p>
    <w:p w14:paraId="3F01739E" w14:textId="77298CB7" w:rsidR="006322BB" w:rsidRPr="006322BB" w:rsidRDefault="006322BB" w:rsidP="006322BB">
      <w:pPr>
        <w:pStyle w:val="Tekstpodstawowywcity"/>
        <w:spacing w:line="280" w:lineRule="exact"/>
        <w:ind w:left="-426" w:right="-567"/>
        <w:jc w:val="left"/>
        <w:rPr>
          <w:rFonts w:ascii="Tahoma" w:hAnsi="Tahoma" w:cs="Tahoma"/>
          <w:b/>
          <w:i/>
          <w:iCs/>
          <w:sz w:val="18"/>
          <w:szCs w:val="18"/>
        </w:rPr>
      </w:pPr>
      <w:r w:rsidRPr="006322BB">
        <w:rPr>
          <w:rFonts w:ascii="Tahoma" w:hAnsi="Tahoma" w:cs="Tahoma"/>
          <w:b/>
          <w:sz w:val="18"/>
          <w:szCs w:val="18"/>
        </w:rPr>
        <w:t xml:space="preserve">ZAMAWIAJĄCY </w:t>
      </w:r>
      <w:r w:rsidRPr="006322BB">
        <w:rPr>
          <w:rFonts w:ascii="Tahoma" w:hAnsi="Tahoma" w:cs="Tahoma"/>
          <w:b/>
          <w:sz w:val="18"/>
          <w:szCs w:val="18"/>
        </w:rPr>
        <w:tab/>
      </w:r>
      <w:r w:rsidRPr="006322BB">
        <w:rPr>
          <w:rFonts w:ascii="Tahoma" w:hAnsi="Tahoma" w:cs="Tahoma"/>
          <w:b/>
          <w:sz w:val="18"/>
          <w:szCs w:val="18"/>
        </w:rPr>
        <w:tab/>
      </w:r>
      <w:r w:rsidRPr="006322BB">
        <w:rPr>
          <w:rFonts w:ascii="Tahoma" w:hAnsi="Tahoma" w:cs="Tahoma"/>
          <w:b/>
          <w:sz w:val="18"/>
          <w:szCs w:val="18"/>
        </w:rPr>
        <w:tab/>
      </w:r>
      <w:r w:rsidRPr="006322BB">
        <w:rPr>
          <w:rFonts w:ascii="Tahoma" w:hAnsi="Tahoma" w:cs="Tahoma"/>
          <w:b/>
          <w:sz w:val="18"/>
          <w:szCs w:val="18"/>
        </w:rPr>
        <w:tab/>
      </w:r>
      <w:r w:rsidRPr="006322BB">
        <w:rPr>
          <w:rFonts w:ascii="Tahoma" w:hAnsi="Tahoma" w:cs="Tahoma"/>
          <w:b/>
          <w:sz w:val="18"/>
          <w:szCs w:val="18"/>
        </w:rPr>
        <w:tab/>
        <w:t xml:space="preserve">      </w:t>
      </w:r>
      <w:r w:rsidRPr="006322BB">
        <w:rPr>
          <w:rFonts w:ascii="Tahoma" w:hAnsi="Tahoma" w:cs="Tahoma"/>
          <w:b/>
          <w:sz w:val="18"/>
          <w:szCs w:val="18"/>
        </w:rPr>
        <w:tab/>
      </w:r>
      <w:r w:rsidRPr="006322BB">
        <w:rPr>
          <w:rFonts w:ascii="Tahoma" w:hAnsi="Tahoma" w:cs="Tahoma"/>
          <w:b/>
          <w:sz w:val="18"/>
          <w:szCs w:val="18"/>
        </w:rPr>
        <w:tab/>
      </w:r>
      <w:r w:rsidRPr="006322BB">
        <w:rPr>
          <w:rFonts w:ascii="Tahoma" w:hAnsi="Tahoma" w:cs="Tahoma"/>
          <w:b/>
          <w:sz w:val="18"/>
          <w:szCs w:val="18"/>
        </w:rPr>
        <w:tab/>
        <w:t xml:space="preserve">  WYKONAWCA</w:t>
      </w:r>
    </w:p>
    <w:p w14:paraId="35BD4A0B" w14:textId="77777777" w:rsidR="006322BB" w:rsidRPr="006322BB" w:rsidRDefault="006322BB" w:rsidP="006322BB">
      <w:pPr>
        <w:pStyle w:val="Tekstpodstawowywcity"/>
        <w:spacing w:line="280" w:lineRule="exact"/>
        <w:ind w:left="0" w:right="-567"/>
        <w:rPr>
          <w:rFonts w:ascii="Tahoma" w:hAnsi="Tahoma" w:cs="Tahoma"/>
          <w:b/>
          <w:i/>
          <w:iCs/>
          <w:sz w:val="18"/>
          <w:szCs w:val="18"/>
        </w:rPr>
      </w:pPr>
    </w:p>
    <w:p w14:paraId="602E8A52" w14:textId="77777777" w:rsidR="00092AC3" w:rsidRDefault="00092AC3" w:rsidP="00092AC3">
      <w:pPr>
        <w:jc w:val="center"/>
        <w:rPr>
          <w:rFonts w:ascii="Tahoma" w:hAnsi="Tahoma" w:cs="Tahoma"/>
          <w:b/>
          <w:sz w:val="18"/>
          <w:szCs w:val="18"/>
        </w:rPr>
      </w:pPr>
    </w:p>
    <w:p w14:paraId="747D4507" w14:textId="77777777" w:rsidR="00092AC3" w:rsidRDefault="00092AC3" w:rsidP="00092AC3">
      <w:pPr>
        <w:jc w:val="center"/>
        <w:rPr>
          <w:rFonts w:ascii="Tahoma" w:hAnsi="Tahoma" w:cs="Tahoma"/>
          <w:b/>
          <w:sz w:val="18"/>
          <w:szCs w:val="18"/>
        </w:rPr>
      </w:pPr>
    </w:p>
    <w:p w14:paraId="04CE0433" w14:textId="77777777" w:rsidR="00092AC3" w:rsidRDefault="00092AC3" w:rsidP="00092AC3">
      <w:pPr>
        <w:jc w:val="center"/>
        <w:rPr>
          <w:rFonts w:ascii="Tahoma" w:hAnsi="Tahoma" w:cs="Tahoma"/>
          <w:b/>
          <w:sz w:val="18"/>
          <w:szCs w:val="18"/>
        </w:rPr>
      </w:pPr>
    </w:p>
    <w:p w14:paraId="6E83C64E" w14:textId="77777777" w:rsidR="00092AC3" w:rsidRDefault="00092AC3" w:rsidP="00092AC3">
      <w:pPr>
        <w:jc w:val="center"/>
        <w:rPr>
          <w:rFonts w:ascii="Tahoma" w:hAnsi="Tahoma" w:cs="Tahoma"/>
          <w:b/>
          <w:sz w:val="18"/>
          <w:szCs w:val="18"/>
        </w:rPr>
      </w:pPr>
    </w:p>
    <w:p w14:paraId="505B9DDD" w14:textId="77777777" w:rsidR="00092AC3" w:rsidRDefault="00092AC3" w:rsidP="00092AC3">
      <w:pPr>
        <w:jc w:val="center"/>
        <w:rPr>
          <w:rFonts w:ascii="Tahoma" w:hAnsi="Tahoma" w:cs="Tahoma"/>
          <w:b/>
          <w:sz w:val="18"/>
          <w:szCs w:val="18"/>
        </w:rPr>
      </w:pPr>
    </w:p>
    <w:p w14:paraId="65C4071E" w14:textId="77777777" w:rsidR="00092AC3" w:rsidRDefault="00092AC3" w:rsidP="00092AC3">
      <w:pPr>
        <w:jc w:val="center"/>
        <w:rPr>
          <w:rFonts w:ascii="Tahoma" w:hAnsi="Tahoma" w:cs="Tahoma"/>
          <w:b/>
          <w:sz w:val="18"/>
          <w:szCs w:val="18"/>
        </w:rPr>
      </w:pPr>
    </w:p>
    <w:p w14:paraId="2C51EFF4" w14:textId="77777777" w:rsidR="00092AC3" w:rsidRDefault="00092AC3" w:rsidP="00092AC3">
      <w:pPr>
        <w:jc w:val="center"/>
        <w:rPr>
          <w:rFonts w:ascii="Tahoma" w:hAnsi="Tahoma" w:cs="Tahoma"/>
          <w:b/>
          <w:sz w:val="18"/>
          <w:szCs w:val="18"/>
        </w:rPr>
      </w:pPr>
    </w:p>
    <w:p w14:paraId="5E6F2640" w14:textId="77777777" w:rsidR="00092AC3" w:rsidRDefault="00092AC3" w:rsidP="00092AC3">
      <w:pPr>
        <w:jc w:val="center"/>
        <w:rPr>
          <w:rFonts w:ascii="Tahoma" w:hAnsi="Tahoma" w:cs="Tahoma"/>
          <w:b/>
          <w:sz w:val="18"/>
          <w:szCs w:val="18"/>
        </w:rPr>
      </w:pPr>
    </w:p>
    <w:p w14:paraId="691B5172" w14:textId="77777777" w:rsidR="00092AC3" w:rsidRDefault="00092AC3" w:rsidP="00092AC3">
      <w:pPr>
        <w:jc w:val="center"/>
        <w:rPr>
          <w:rFonts w:ascii="Tahoma" w:hAnsi="Tahoma" w:cs="Tahoma"/>
          <w:b/>
          <w:sz w:val="18"/>
          <w:szCs w:val="18"/>
        </w:rPr>
      </w:pPr>
    </w:p>
    <w:p w14:paraId="58106757" w14:textId="77777777" w:rsidR="00092AC3" w:rsidRDefault="00092AC3" w:rsidP="00092AC3">
      <w:pPr>
        <w:jc w:val="center"/>
        <w:rPr>
          <w:rFonts w:ascii="Tahoma" w:hAnsi="Tahoma" w:cs="Tahoma"/>
          <w:b/>
          <w:sz w:val="18"/>
          <w:szCs w:val="18"/>
        </w:rPr>
      </w:pPr>
    </w:p>
    <w:p w14:paraId="08596826" w14:textId="77777777" w:rsidR="00092AC3" w:rsidRDefault="00092AC3" w:rsidP="00092AC3">
      <w:pPr>
        <w:jc w:val="center"/>
        <w:rPr>
          <w:rFonts w:ascii="Tahoma" w:hAnsi="Tahoma" w:cs="Tahoma"/>
          <w:b/>
          <w:sz w:val="18"/>
          <w:szCs w:val="18"/>
        </w:rPr>
      </w:pPr>
    </w:p>
    <w:p w14:paraId="68FD30BA" w14:textId="77777777" w:rsidR="00092AC3" w:rsidRDefault="00092AC3" w:rsidP="00092AC3">
      <w:pPr>
        <w:jc w:val="center"/>
        <w:rPr>
          <w:rFonts w:ascii="Tahoma" w:hAnsi="Tahoma" w:cs="Tahoma"/>
          <w:b/>
          <w:sz w:val="18"/>
          <w:szCs w:val="18"/>
        </w:rPr>
      </w:pPr>
    </w:p>
    <w:p w14:paraId="54432EE1" w14:textId="77777777" w:rsidR="00092AC3" w:rsidRDefault="00092AC3" w:rsidP="00092AC3">
      <w:pPr>
        <w:jc w:val="center"/>
        <w:rPr>
          <w:rFonts w:ascii="Tahoma" w:hAnsi="Tahoma" w:cs="Tahoma"/>
          <w:b/>
          <w:sz w:val="18"/>
          <w:szCs w:val="18"/>
        </w:rPr>
      </w:pPr>
    </w:p>
    <w:p w14:paraId="306A4960" w14:textId="77777777" w:rsidR="00092AC3" w:rsidRDefault="00092AC3" w:rsidP="00092AC3">
      <w:pPr>
        <w:jc w:val="center"/>
        <w:rPr>
          <w:rFonts w:ascii="Tahoma" w:hAnsi="Tahoma" w:cs="Tahoma"/>
          <w:b/>
          <w:sz w:val="18"/>
          <w:szCs w:val="18"/>
        </w:rPr>
      </w:pPr>
    </w:p>
    <w:p w14:paraId="788DC755" w14:textId="77777777" w:rsidR="00092AC3" w:rsidRDefault="00092AC3" w:rsidP="00092AC3">
      <w:pPr>
        <w:jc w:val="center"/>
        <w:rPr>
          <w:rFonts w:ascii="Tahoma" w:hAnsi="Tahoma" w:cs="Tahoma"/>
          <w:b/>
          <w:sz w:val="18"/>
          <w:szCs w:val="18"/>
        </w:rPr>
      </w:pPr>
    </w:p>
    <w:p w14:paraId="7224F173" w14:textId="77777777" w:rsidR="00092AC3" w:rsidRDefault="00092AC3" w:rsidP="00092AC3">
      <w:pPr>
        <w:jc w:val="center"/>
        <w:rPr>
          <w:rFonts w:ascii="Tahoma" w:hAnsi="Tahoma" w:cs="Tahoma"/>
          <w:b/>
          <w:sz w:val="18"/>
          <w:szCs w:val="18"/>
        </w:rPr>
      </w:pPr>
    </w:p>
    <w:p w14:paraId="0E4FC66F" w14:textId="77777777" w:rsidR="00092AC3" w:rsidRDefault="00092AC3" w:rsidP="00092AC3">
      <w:pPr>
        <w:jc w:val="center"/>
        <w:rPr>
          <w:rFonts w:ascii="Tahoma" w:hAnsi="Tahoma" w:cs="Tahoma"/>
          <w:b/>
          <w:sz w:val="18"/>
          <w:szCs w:val="18"/>
        </w:rPr>
      </w:pPr>
    </w:p>
    <w:p w14:paraId="257C5B54" w14:textId="77777777" w:rsidR="00092AC3" w:rsidRDefault="00092AC3" w:rsidP="00092AC3">
      <w:pPr>
        <w:jc w:val="center"/>
        <w:rPr>
          <w:rFonts w:ascii="Tahoma" w:hAnsi="Tahoma" w:cs="Tahoma"/>
          <w:b/>
          <w:sz w:val="18"/>
          <w:szCs w:val="18"/>
        </w:rPr>
      </w:pPr>
    </w:p>
    <w:p w14:paraId="2EC8788A" w14:textId="77777777" w:rsidR="00092AC3" w:rsidRDefault="00092AC3" w:rsidP="00092AC3">
      <w:pPr>
        <w:jc w:val="center"/>
        <w:rPr>
          <w:rFonts w:ascii="Tahoma" w:hAnsi="Tahoma" w:cs="Tahoma"/>
          <w:b/>
          <w:sz w:val="18"/>
          <w:szCs w:val="18"/>
        </w:rPr>
      </w:pPr>
    </w:p>
    <w:p w14:paraId="5BC5037F" w14:textId="77777777" w:rsidR="00092AC3" w:rsidRDefault="00092AC3" w:rsidP="00092AC3">
      <w:pPr>
        <w:jc w:val="center"/>
        <w:rPr>
          <w:rFonts w:ascii="Tahoma" w:hAnsi="Tahoma" w:cs="Tahoma"/>
          <w:b/>
          <w:sz w:val="18"/>
          <w:szCs w:val="18"/>
        </w:rPr>
      </w:pPr>
    </w:p>
    <w:p w14:paraId="30241646" w14:textId="77777777" w:rsidR="00092AC3" w:rsidRDefault="00092AC3" w:rsidP="00092AC3">
      <w:pPr>
        <w:jc w:val="center"/>
        <w:rPr>
          <w:rFonts w:ascii="Tahoma" w:hAnsi="Tahoma" w:cs="Tahoma"/>
          <w:b/>
          <w:sz w:val="18"/>
          <w:szCs w:val="18"/>
        </w:rPr>
      </w:pPr>
    </w:p>
    <w:p w14:paraId="73774DEC" w14:textId="77777777" w:rsidR="00092AC3" w:rsidRDefault="00092AC3" w:rsidP="00092AC3">
      <w:pPr>
        <w:jc w:val="center"/>
        <w:rPr>
          <w:rFonts w:ascii="Tahoma" w:hAnsi="Tahoma" w:cs="Tahoma"/>
          <w:b/>
          <w:sz w:val="18"/>
          <w:szCs w:val="18"/>
        </w:rPr>
      </w:pPr>
    </w:p>
    <w:p w14:paraId="2E9AFF0A" w14:textId="5900E7C3" w:rsidR="00092AC3" w:rsidRPr="00042CA4" w:rsidRDefault="00092AC3" w:rsidP="00092AC3">
      <w:pPr>
        <w:jc w:val="center"/>
        <w:rPr>
          <w:rFonts w:ascii="Tahoma" w:hAnsi="Tahoma" w:cs="Tahoma"/>
          <w:b/>
          <w:sz w:val="18"/>
          <w:szCs w:val="18"/>
        </w:rPr>
      </w:pPr>
      <w:r w:rsidRPr="00042CA4">
        <w:rPr>
          <w:rFonts w:ascii="Tahoma" w:hAnsi="Tahoma" w:cs="Tahoma"/>
          <w:b/>
          <w:sz w:val="18"/>
          <w:szCs w:val="18"/>
        </w:rPr>
        <w:t xml:space="preserve">Załącznik  Nr </w:t>
      </w:r>
      <w:r>
        <w:rPr>
          <w:rFonts w:ascii="Tahoma" w:hAnsi="Tahoma" w:cs="Tahoma"/>
          <w:b/>
          <w:sz w:val="18"/>
          <w:szCs w:val="18"/>
        </w:rPr>
        <w:t>7</w:t>
      </w:r>
      <w:r w:rsidRPr="00042CA4">
        <w:rPr>
          <w:rFonts w:ascii="Tahoma" w:hAnsi="Tahoma" w:cs="Tahoma"/>
          <w:b/>
          <w:sz w:val="18"/>
          <w:szCs w:val="18"/>
        </w:rPr>
        <w:t xml:space="preserve"> do Umowy</w:t>
      </w:r>
    </w:p>
    <w:p w14:paraId="0B36F00A" w14:textId="77777777" w:rsidR="00092AC3" w:rsidRPr="00042CA4" w:rsidRDefault="00092AC3" w:rsidP="00092AC3">
      <w:pPr>
        <w:rPr>
          <w:rFonts w:ascii="Tahoma" w:hAnsi="Tahoma" w:cs="Tahoma"/>
          <w:i/>
          <w:sz w:val="18"/>
          <w:szCs w:val="18"/>
        </w:rPr>
      </w:pPr>
    </w:p>
    <w:p w14:paraId="55A35519" w14:textId="77777777" w:rsidR="00092AC3" w:rsidRPr="00042CA4" w:rsidRDefault="00092AC3" w:rsidP="00092AC3">
      <w:pPr>
        <w:rPr>
          <w:rFonts w:ascii="Tahoma" w:hAnsi="Tahoma" w:cs="Tahoma"/>
          <w:i/>
          <w:sz w:val="18"/>
          <w:szCs w:val="18"/>
        </w:rPr>
      </w:pPr>
    </w:p>
    <w:p w14:paraId="76047306" w14:textId="78153210" w:rsidR="00092AC3" w:rsidRPr="00042CA4" w:rsidRDefault="00092AC3" w:rsidP="00092AC3">
      <w:pPr>
        <w:rPr>
          <w:rFonts w:ascii="Tahoma" w:hAnsi="Tahoma" w:cs="Tahoma"/>
          <w:i/>
          <w:sz w:val="18"/>
          <w:szCs w:val="18"/>
        </w:rPr>
      </w:pPr>
      <w:r w:rsidRPr="00042CA4">
        <w:rPr>
          <w:rFonts w:ascii="Tahoma" w:hAnsi="Tahoma" w:cs="Tahoma"/>
          <w:i/>
          <w:noProof/>
          <w:sz w:val="18"/>
          <w:szCs w:val="18"/>
          <w:lang w:eastAsia="pl-PL"/>
        </w:rPr>
        <w:drawing>
          <wp:inline distT="0" distB="0" distL="0" distR="0" wp14:anchorId="7388C765" wp14:editId="774DA08D">
            <wp:extent cx="5753100" cy="5305425"/>
            <wp:effectExtent l="0" t="0" r="0" b="9525"/>
            <wp:docPr id="10" name="Obraz 10" descr="眭飚猬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眭飚猬쉉"/>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5305425"/>
                    </a:xfrm>
                    <a:prstGeom prst="rect">
                      <a:avLst/>
                    </a:prstGeom>
                    <a:noFill/>
                    <a:ln>
                      <a:noFill/>
                    </a:ln>
                  </pic:spPr>
                </pic:pic>
              </a:graphicData>
            </a:graphic>
          </wp:inline>
        </w:drawing>
      </w:r>
    </w:p>
    <w:p w14:paraId="23BDB04E" w14:textId="77777777" w:rsidR="00092AC3" w:rsidRPr="00042CA4" w:rsidRDefault="00092AC3" w:rsidP="00092AC3">
      <w:pPr>
        <w:rPr>
          <w:rFonts w:ascii="Tahoma" w:hAnsi="Tahoma" w:cs="Tahoma"/>
          <w:i/>
          <w:sz w:val="18"/>
          <w:szCs w:val="18"/>
        </w:rPr>
      </w:pPr>
    </w:p>
    <w:p w14:paraId="3F217561" w14:textId="77777777" w:rsidR="00092AC3" w:rsidRPr="00042CA4" w:rsidRDefault="00092AC3" w:rsidP="00092AC3">
      <w:pPr>
        <w:rPr>
          <w:rFonts w:ascii="Tahoma" w:hAnsi="Tahoma" w:cs="Tahoma"/>
          <w:i/>
          <w:sz w:val="18"/>
          <w:szCs w:val="18"/>
        </w:rPr>
      </w:pPr>
    </w:p>
    <w:p w14:paraId="01A0EA4D" w14:textId="77777777" w:rsidR="00092AC3" w:rsidRPr="00042CA4" w:rsidRDefault="00092AC3" w:rsidP="00092AC3">
      <w:pPr>
        <w:rPr>
          <w:rFonts w:ascii="Tahoma" w:hAnsi="Tahoma" w:cs="Tahoma"/>
          <w:i/>
          <w:sz w:val="18"/>
          <w:szCs w:val="18"/>
        </w:rPr>
      </w:pPr>
    </w:p>
    <w:p w14:paraId="15493A35" w14:textId="77777777" w:rsidR="00092AC3" w:rsidRPr="00042CA4" w:rsidRDefault="00092AC3" w:rsidP="00092AC3">
      <w:pPr>
        <w:rPr>
          <w:rFonts w:ascii="Tahoma" w:hAnsi="Tahoma" w:cs="Tahoma"/>
          <w:i/>
          <w:sz w:val="18"/>
          <w:szCs w:val="18"/>
        </w:rPr>
      </w:pPr>
    </w:p>
    <w:p w14:paraId="354AB981" w14:textId="77777777" w:rsidR="00092AC3" w:rsidRPr="00042CA4" w:rsidRDefault="00092AC3" w:rsidP="00092AC3">
      <w:pPr>
        <w:rPr>
          <w:rFonts w:ascii="Tahoma" w:hAnsi="Tahoma" w:cs="Tahoma"/>
          <w:i/>
          <w:sz w:val="18"/>
          <w:szCs w:val="18"/>
        </w:rPr>
      </w:pPr>
    </w:p>
    <w:p w14:paraId="0EBB5C53" w14:textId="77777777" w:rsidR="00092AC3" w:rsidRPr="00042CA4" w:rsidRDefault="00092AC3" w:rsidP="00092AC3">
      <w:pPr>
        <w:rPr>
          <w:rFonts w:ascii="Tahoma" w:hAnsi="Tahoma" w:cs="Tahoma"/>
          <w:i/>
          <w:sz w:val="18"/>
          <w:szCs w:val="18"/>
        </w:rPr>
      </w:pPr>
    </w:p>
    <w:p w14:paraId="44D19ECD" w14:textId="77777777" w:rsidR="00092AC3" w:rsidRPr="00042CA4" w:rsidRDefault="00092AC3" w:rsidP="00092AC3">
      <w:pPr>
        <w:rPr>
          <w:rFonts w:ascii="Tahoma" w:hAnsi="Tahoma" w:cs="Tahoma"/>
          <w:i/>
          <w:sz w:val="18"/>
          <w:szCs w:val="18"/>
        </w:rPr>
      </w:pPr>
    </w:p>
    <w:p w14:paraId="38C5FAF9" w14:textId="77777777" w:rsidR="00092AC3" w:rsidRPr="00042CA4" w:rsidRDefault="00092AC3" w:rsidP="00092AC3">
      <w:pPr>
        <w:rPr>
          <w:rFonts w:ascii="Tahoma" w:hAnsi="Tahoma" w:cs="Tahoma"/>
          <w:i/>
          <w:sz w:val="18"/>
          <w:szCs w:val="18"/>
        </w:rPr>
      </w:pPr>
    </w:p>
    <w:p w14:paraId="1E39F22F" w14:textId="77777777" w:rsidR="00092AC3" w:rsidRPr="00042CA4" w:rsidRDefault="00092AC3" w:rsidP="00092AC3">
      <w:pPr>
        <w:rPr>
          <w:rFonts w:ascii="Tahoma" w:hAnsi="Tahoma" w:cs="Tahoma"/>
          <w:i/>
          <w:sz w:val="18"/>
          <w:szCs w:val="18"/>
        </w:rPr>
      </w:pPr>
    </w:p>
    <w:p w14:paraId="300CB2BE" w14:textId="77777777" w:rsidR="00092AC3" w:rsidRPr="00042CA4" w:rsidRDefault="00092AC3" w:rsidP="00092AC3">
      <w:pPr>
        <w:rPr>
          <w:rFonts w:ascii="Tahoma" w:hAnsi="Tahoma" w:cs="Tahoma"/>
          <w:i/>
          <w:sz w:val="18"/>
          <w:szCs w:val="18"/>
        </w:rPr>
      </w:pPr>
    </w:p>
    <w:p w14:paraId="7231E94E" w14:textId="77777777" w:rsidR="00092AC3" w:rsidRPr="00042CA4" w:rsidRDefault="00092AC3" w:rsidP="00092AC3">
      <w:pPr>
        <w:rPr>
          <w:rFonts w:ascii="Tahoma" w:hAnsi="Tahoma" w:cs="Tahoma"/>
          <w:i/>
          <w:sz w:val="18"/>
          <w:szCs w:val="18"/>
        </w:rPr>
      </w:pPr>
    </w:p>
    <w:p w14:paraId="7FD03DB5" w14:textId="77777777" w:rsidR="00092AC3" w:rsidRPr="00042CA4" w:rsidRDefault="00092AC3" w:rsidP="00092AC3">
      <w:pPr>
        <w:rPr>
          <w:rFonts w:ascii="Tahoma" w:hAnsi="Tahoma" w:cs="Tahoma"/>
          <w:i/>
          <w:sz w:val="18"/>
          <w:szCs w:val="18"/>
        </w:rPr>
      </w:pPr>
    </w:p>
    <w:p w14:paraId="72DC4A01" w14:textId="77777777" w:rsidR="00092AC3" w:rsidRPr="00042CA4" w:rsidRDefault="00092AC3" w:rsidP="00092AC3">
      <w:pPr>
        <w:rPr>
          <w:rFonts w:ascii="Tahoma" w:hAnsi="Tahoma" w:cs="Tahoma"/>
          <w:i/>
          <w:sz w:val="18"/>
          <w:szCs w:val="18"/>
        </w:rPr>
      </w:pPr>
    </w:p>
    <w:p w14:paraId="080FEEF2" w14:textId="77777777" w:rsidR="00092AC3" w:rsidRPr="00042CA4" w:rsidRDefault="00092AC3" w:rsidP="00092AC3">
      <w:pPr>
        <w:rPr>
          <w:rFonts w:ascii="Tahoma" w:hAnsi="Tahoma" w:cs="Tahoma"/>
          <w:i/>
          <w:sz w:val="18"/>
          <w:szCs w:val="18"/>
        </w:rPr>
      </w:pPr>
    </w:p>
    <w:p w14:paraId="664E60A6" w14:textId="77777777" w:rsidR="00092AC3" w:rsidRPr="00042CA4" w:rsidRDefault="00092AC3" w:rsidP="00092AC3">
      <w:pPr>
        <w:rPr>
          <w:rFonts w:ascii="Tahoma" w:hAnsi="Tahoma" w:cs="Tahoma"/>
          <w:i/>
          <w:sz w:val="18"/>
          <w:szCs w:val="18"/>
        </w:rPr>
      </w:pPr>
    </w:p>
    <w:p w14:paraId="67DEBCFC" w14:textId="77777777" w:rsidR="00092AC3" w:rsidRPr="00042CA4" w:rsidRDefault="00092AC3" w:rsidP="00092AC3">
      <w:pPr>
        <w:rPr>
          <w:rFonts w:ascii="Tahoma" w:hAnsi="Tahoma" w:cs="Tahoma"/>
          <w:i/>
          <w:sz w:val="18"/>
          <w:szCs w:val="18"/>
        </w:rPr>
      </w:pPr>
    </w:p>
    <w:p w14:paraId="6704F2FA" w14:textId="77777777" w:rsidR="00092AC3" w:rsidRPr="00042CA4" w:rsidRDefault="00092AC3" w:rsidP="00092AC3">
      <w:pPr>
        <w:rPr>
          <w:rFonts w:ascii="Tahoma" w:hAnsi="Tahoma" w:cs="Tahoma"/>
          <w:i/>
          <w:sz w:val="18"/>
          <w:szCs w:val="18"/>
        </w:rPr>
      </w:pPr>
    </w:p>
    <w:p w14:paraId="43EA3C15" w14:textId="77777777" w:rsidR="00092AC3" w:rsidRPr="00042CA4" w:rsidRDefault="00092AC3" w:rsidP="00092AC3">
      <w:pPr>
        <w:rPr>
          <w:rFonts w:ascii="Tahoma" w:hAnsi="Tahoma" w:cs="Tahoma"/>
          <w:i/>
          <w:sz w:val="18"/>
          <w:szCs w:val="18"/>
        </w:rPr>
      </w:pPr>
    </w:p>
    <w:p w14:paraId="0C0FD49D" w14:textId="77777777" w:rsidR="00092AC3" w:rsidRPr="00042CA4" w:rsidRDefault="00092AC3" w:rsidP="00092AC3">
      <w:pPr>
        <w:rPr>
          <w:rFonts w:ascii="Tahoma" w:hAnsi="Tahoma" w:cs="Tahoma"/>
          <w:i/>
          <w:sz w:val="18"/>
          <w:szCs w:val="18"/>
        </w:rPr>
      </w:pPr>
    </w:p>
    <w:p w14:paraId="565C3C7D" w14:textId="77777777" w:rsidR="00092AC3" w:rsidRPr="00042CA4" w:rsidRDefault="00092AC3" w:rsidP="00092AC3">
      <w:pPr>
        <w:rPr>
          <w:rFonts w:ascii="Tahoma" w:hAnsi="Tahoma" w:cs="Tahoma"/>
          <w:i/>
          <w:sz w:val="18"/>
          <w:szCs w:val="18"/>
        </w:rPr>
      </w:pPr>
    </w:p>
    <w:p w14:paraId="2B895CC1" w14:textId="77777777" w:rsidR="00092AC3" w:rsidRPr="00042CA4" w:rsidRDefault="00092AC3" w:rsidP="00092AC3">
      <w:pPr>
        <w:rPr>
          <w:rFonts w:ascii="Tahoma" w:hAnsi="Tahoma" w:cs="Tahoma"/>
          <w:i/>
          <w:sz w:val="18"/>
          <w:szCs w:val="18"/>
        </w:rPr>
      </w:pPr>
    </w:p>
    <w:p w14:paraId="4FB82DAE" w14:textId="77777777" w:rsidR="00092AC3" w:rsidRPr="00042CA4" w:rsidRDefault="00092AC3" w:rsidP="00092AC3">
      <w:pPr>
        <w:rPr>
          <w:rFonts w:ascii="Tahoma" w:hAnsi="Tahoma" w:cs="Tahoma"/>
          <w:b/>
          <w:sz w:val="18"/>
          <w:szCs w:val="18"/>
        </w:rPr>
      </w:pPr>
    </w:p>
    <w:p w14:paraId="67BD56AF" w14:textId="5F25D4BE" w:rsidR="00092AC3" w:rsidRPr="00042CA4" w:rsidRDefault="00092AC3" w:rsidP="00092AC3">
      <w:pPr>
        <w:rPr>
          <w:rFonts w:ascii="Tahoma" w:hAnsi="Tahoma" w:cs="Tahoma"/>
          <w:b/>
          <w:sz w:val="18"/>
          <w:szCs w:val="18"/>
        </w:rPr>
      </w:pPr>
      <w:r w:rsidRPr="00042CA4">
        <w:rPr>
          <w:rFonts w:ascii="Tahoma" w:hAnsi="Tahoma" w:cs="Tahoma"/>
          <w:i/>
          <w:noProof/>
          <w:sz w:val="18"/>
          <w:szCs w:val="18"/>
          <w:lang w:eastAsia="pl-PL"/>
        </w:rPr>
        <w:drawing>
          <wp:inline distT="0" distB="0" distL="0" distR="0" wp14:anchorId="61566281" wp14:editId="059FD11C">
            <wp:extent cx="5800725" cy="7105650"/>
            <wp:effectExtent l="0" t="0" r="9525" b="0"/>
            <wp:docPr id="9" name="Obraz 9" descr="眭飚猬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眭飚猬쉉"/>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0725" cy="7105650"/>
                    </a:xfrm>
                    <a:prstGeom prst="rect">
                      <a:avLst/>
                    </a:prstGeom>
                    <a:noFill/>
                    <a:ln>
                      <a:noFill/>
                    </a:ln>
                  </pic:spPr>
                </pic:pic>
              </a:graphicData>
            </a:graphic>
          </wp:inline>
        </w:drawing>
      </w:r>
    </w:p>
    <w:p w14:paraId="65B355AF" w14:textId="77777777" w:rsidR="00092AC3" w:rsidRPr="00042CA4" w:rsidRDefault="00092AC3" w:rsidP="00092AC3">
      <w:pPr>
        <w:rPr>
          <w:rFonts w:ascii="Tahoma" w:hAnsi="Tahoma" w:cs="Tahoma"/>
          <w:b/>
          <w:sz w:val="18"/>
          <w:szCs w:val="18"/>
        </w:rPr>
      </w:pPr>
    </w:p>
    <w:p w14:paraId="2BEAF9CF" w14:textId="77777777" w:rsidR="00092AC3" w:rsidRPr="00042CA4" w:rsidRDefault="00092AC3" w:rsidP="00092AC3">
      <w:pPr>
        <w:rPr>
          <w:rFonts w:ascii="Tahoma" w:hAnsi="Tahoma" w:cs="Tahoma"/>
          <w:b/>
          <w:sz w:val="18"/>
          <w:szCs w:val="18"/>
        </w:rPr>
      </w:pPr>
    </w:p>
    <w:p w14:paraId="707E4EDE" w14:textId="77777777" w:rsidR="00092AC3" w:rsidRPr="00042CA4" w:rsidRDefault="00092AC3" w:rsidP="00092AC3">
      <w:pPr>
        <w:rPr>
          <w:rFonts w:ascii="Tahoma" w:hAnsi="Tahoma" w:cs="Tahoma"/>
          <w:b/>
          <w:sz w:val="18"/>
          <w:szCs w:val="18"/>
        </w:rPr>
      </w:pPr>
    </w:p>
    <w:p w14:paraId="38A47E3B" w14:textId="77777777" w:rsidR="00092AC3" w:rsidRPr="00042CA4" w:rsidRDefault="00092AC3" w:rsidP="00092AC3">
      <w:pPr>
        <w:rPr>
          <w:rFonts w:ascii="Tahoma" w:hAnsi="Tahoma" w:cs="Tahoma"/>
          <w:b/>
          <w:sz w:val="18"/>
          <w:szCs w:val="18"/>
        </w:rPr>
      </w:pPr>
    </w:p>
    <w:p w14:paraId="198B6059" w14:textId="77777777" w:rsidR="00092AC3" w:rsidRPr="00042CA4" w:rsidRDefault="00092AC3" w:rsidP="00092AC3">
      <w:pPr>
        <w:rPr>
          <w:rFonts w:ascii="Tahoma" w:hAnsi="Tahoma" w:cs="Tahoma"/>
          <w:b/>
          <w:sz w:val="18"/>
          <w:szCs w:val="18"/>
        </w:rPr>
      </w:pPr>
    </w:p>
    <w:p w14:paraId="12FBF1AE" w14:textId="77777777" w:rsidR="00092AC3" w:rsidRPr="00042CA4" w:rsidRDefault="00092AC3" w:rsidP="00092AC3">
      <w:pPr>
        <w:rPr>
          <w:rFonts w:ascii="Tahoma" w:hAnsi="Tahoma" w:cs="Tahoma"/>
          <w:b/>
          <w:sz w:val="18"/>
          <w:szCs w:val="18"/>
        </w:rPr>
      </w:pPr>
    </w:p>
    <w:p w14:paraId="66734E4A" w14:textId="77777777" w:rsidR="00092AC3" w:rsidRPr="00042CA4" w:rsidRDefault="00092AC3" w:rsidP="00092AC3">
      <w:pPr>
        <w:rPr>
          <w:rFonts w:ascii="Tahoma" w:hAnsi="Tahoma" w:cs="Tahoma"/>
          <w:b/>
          <w:sz w:val="18"/>
          <w:szCs w:val="18"/>
        </w:rPr>
      </w:pPr>
    </w:p>
    <w:p w14:paraId="708F61EB" w14:textId="77777777" w:rsidR="00092AC3" w:rsidRPr="00042CA4" w:rsidRDefault="00092AC3" w:rsidP="00092AC3">
      <w:pPr>
        <w:rPr>
          <w:rFonts w:ascii="Tahoma" w:hAnsi="Tahoma" w:cs="Tahoma"/>
          <w:b/>
          <w:sz w:val="18"/>
          <w:szCs w:val="18"/>
        </w:rPr>
      </w:pPr>
    </w:p>
    <w:p w14:paraId="47AC69EF" w14:textId="77777777" w:rsidR="00092AC3" w:rsidRPr="00042CA4" w:rsidRDefault="00092AC3" w:rsidP="00092AC3">
      <w:pPr>
        <w:rPr>
          <w:rFonts w:ascii="Tahoma" w:hAnsi="Tahoma" w:cs="Tahoma"/>
          <w:b/>
          <w:sz w:val="18"/>
          <w:szCs w:val="18"/>
        </w:rPr>
      </w:pPr>
    </w:p>
    <w:p w14:paraId="3C68CF84" w14:textId="77777777" w:rsidR="00092AC3" w:rsidRPr="00042CA4" w:rsidRDefault="00092AC3" w:rsidP="00092AC3">
      <w:pPr>
        <w:rPr>
          <w:rFonts w:ascii="Tahoma" w:hAnsi="Tahoma" w:cs="Tahoma"/>
          <w:b/>
          <w:sz w:val="18"/>
          <w:szCs w:val="18"/>
        </w:rPr>
      </w:pPr>
    </w:p>
    <w:p w14:paraId="1BEDBEB1" w14:textId="77777777" w:rsidR="00092AC3" w:rsidRPr="00042CA4" w:rsidRDefault="00092AC3" w:rsidP="00092AC3">
      <w:pPr>
        <w:rPr>
          <w:rFonts w:ascii="Tahoma" w:hAnsi="Tahoma" w:cs="Tahoma"/>
          <w:b/>
          <w:sz w:val="18"/>
          <w:szCs w:val="18"/>
        </w:rPr>
      </w:pPr>
    </w:p>
    <w:p w14:paraId="0AB94793" w14:textId="77777777" w:rsidR="00092AC3" w:rsidRPr="00042CA4" w:rsidRDefault="00092AC3" w:rsidP="00092AC3">
      <w:pPr>
        <w:rPr>
          <w:rFonts w:ascii="Tahoma" w:hAnsi="Tahoma" w:cs="Tahoma"/>
          <w:b/>
          <w:sz w:val="18"/>
          <w:szCs w:val="18"/>
        </w:rPr>
      </w:pPr>
    </w:p>
    <w:p w14:paraId="00FB7985" w14:textId="77777777" w:rsidR="00092AC3" w:rsidRPr="00042CA4" w:rsidRDefault="00092AC3" w:rsidP="00092AC3">
      <w:pPr>
        <w:rPr>
          <w:rFonts w:ascii="Tahoma" w:hAnsi="Tahoma" w:cs="Tahoma"/>
          <w:b/>
          <w:sz w:val="18"/>
          <w:szCs w:val="18"/>
        </w:rPr>
      </w:pPr>
    </w:p>
    <w:p w14:paraId="4A718FC0" w14:textId="77777777" w:rsidR="00092AC3" w:rsidRPr="00042CA4" w:rsidRDefault="00092AC3" w:rsidP="00092AC3">
      <w:pPr>
        <w:rPr>
          <w:rFonts w:ascii="Tahoma" w:hAnsi="Tahoma" w:cs="Tahoma"/>
          <w:b/>
          <w:sz w:val="18"/>
          <w:szCs w:val="18"/>
        </w:rPr>
      </w:pPr>
    </w:p>
    <w:p w14:paraId="01A48794" w14:textId="77777777" w:rsidR="00092AC3" w:rsidRPr="00042CA4" w:rsidRDefault="00092AC3" w:rsidP="00092AC3">
      <w:pPr>
        <w:rPr>
          <w:rFonts w:ascii="Tahoma" w:hAnsi="Tahoma" w:cs="Tahoma"/>
          <w:b/>
          <w:sz w:val="18"/>
          <w:szCs w:val="18"/>
        </w:rPr>
      </w:pPr>
    </w:p>
    <w:p w14:paraId="1FF1FB01" w14:textId="115A3D87" w:rsidR="00092AC3" w:rsidRPr="00042CA4" w:rsidRDefault="00092AC3" w:rsidP="00092AC3">
      <w:pPr>
        <w:rPr>
          <w:rFonts w:ascii="Tahoma" w:hAnsi="Tahoma" w:cs="Tahoma"/>
          <w:b/>
          <w:sz w:val="18"/>
          <w:szCs w:val="18"/>
        </w:rPr>
      </w:pPr>
      <w:r w:rsidRPr="00042CA4">
        <w:rPr>
          <w:rFonts w:ascii="Tahoma" w:hAnsi="Tahoma" w:cs="Tahoma"/>
          <w:i/>
          <w:noProof/>
          <w:sz w:val="18"/>
          <w:szCs w:val="18"/>
          <w:lang w:eastAsia="pl-PL"/>
        </w:rPr>
        <w:drawing>
          <wp:inline distT="0" distB="0" distL="0" distR="0" wp14:anchorId="4A0DCF98" wp14:editId="352CC3A4">
            <wp:extent cx="5753100" cy="6248400"/>
            <wp:effectExtent l="0" t="0" r="0" b="0"/>
            <wp:docPr id="8" name="Obraz 8" descr="眭飚猬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眭飚猬쉉"/>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6248400"/>
                    </a:xfrm>
                    <a:prstGeom prst="rect">
                      <a:avLst/>
                    </a:prstGeom>
                    <a:noFill/>
                    <a:ln>
                      <a:noFill/>
                    </a:ln>
                  </pic:spPr>
                </pic:pic>
              </a:graphicData>
            </a:graphic>
          </wp:inline>
        </w:drawing>
      </w:r>
    </w:p>
    <w:p w14:paraId="21371EB9" w14:textId="77777777" w:rsidR="00092AC3" w:rsidRPr="00042CA4" w:rsidRDefault="00092AC3" w:rsidP="00092AC3">
      <w:pPr>
        <w:rPr>
          <w:rFonts w:ascii="Tahoma" w:hAnsi="Tahoma" w:cs="Tahoma"/>
          <w:b/>
          <w:sz w:val="18"/>
          <w:szCs w:val="18"/>
        </w:rPr>
      </w:pPr>
    </w:p>
    <w:p w14:paraId="5AA25784" w14:textId="77777777" w:rsidR="00092AC3" w:rsidRPr="00042CA4" w:rsidRDefault="00092AC3" w:rsidP="00092AC3">
      <w:pPr>
        <w:rPr>
          <w:rFonts w:ascii="Tahoma" w:hAnsi="Tahoma" w:cs="Tahoma"/>
          <w:b/>
          <w:sz w:val="18"/>
          <w:szCs w:val="18"/>
        </w:rPr>
      </w:pPr>
    </w:p>
    <w:p w14:paraId="21043CE8" w14:textId="77777777" w:rsidR="00092AC3" w:rsidRPr="00042CA4" w:rsidRDefault="00092AC3" w:rsidP="00092AC3">
      <w:pPr>
        <w:rPr>
          <w:rFonts w:ascii="Tahoma" w:hAnsi="Tahoma" w:cs="Tahoma"/>
          <w:b/>
          <w:sz w:val="18"/>
          <w:szCs w:val="18"/>
        </w:rPr>
      </w:pPr>
    </w:p>
    <w:p w14:paraId="3AA15943" w14:textId="77777777" w:rsidR="00092AC3" w:rsidRPr="00042CA4" w:rsidRDefault="00092AC3" w:rsidP="00092AC3">
      <w:pPr>
        <w:rPr>
          <w:rFonts w:ascii="Tahoma" w:hAnsi="Tahoma" w:cs="Tahoma"/>
          <w:b/>
          <w:sz w:val="18"/>
          <w:szCs w:val="18"/>
        </w:rPr>
      </w:pPr>
    </w:p>
    <w:p w14:paraId="5AEA3608" w14:textId="77777777" w:rsidR="00092AC3" w:rsidRPr="00042CA4" w:rsidRDefault="00092AC3" w:rsidP="00092AC3">
      <w:pPr>
        <w:rPr>
          <w:rFonts w:ascii="Tahoma" w:hAnsi="Tahoma" w:cs="Tahoma"/>
          <w:b/>
          <w:sz w:val="18"/>
          <w:szCs w:val="18"/>
        </w:rPr>
      </w:pPr>
    </w:p>
    <w:p w14:paraId="6627B0D0" w14:textId="77777777" w:rsidR="00092AC3" w:rsidRPr="00042CA4" w:rsidRDefault="00092AC3" w:rsidP="00092AC3">
      <w:pPr>
        <w:rPr>
          <w:rFonts w:ascii="Tahoma" w:hAnsi="Tahoma" w:cs="Tahoma"/>
          <w:b/>
          <w:sz w:val="18"/>
          <w:szCs w:val="18"/>
        </w:rPr>
      </w:pPr>
    </w:p>
    <w:p w14:paraId="1BB70896" w14:textId="77777777" w:rsidR="00092AC3" w:rsidRPr="00042CA4" w:rsidRDefault="00092AC3" w:rsidP="00092AC3">
      <w:pPr>
        <w:rPr>
          <w:rFonts w:ascii="Tahoma" w:hAnsi="Tahoma" w:cs="Tahoma"/>
          <w:b/>
          <w:sz w:val="18"/>
          <w:szCs w:val="18"/>
        </w:rPr>
      </w:pPr>
    </w:p>
    <w:p w14:paraId="57D120FB" w14:textId="77777777" w:rsidR="00092AC3" w:rsidRPr="00042CA4" w:rsidRDefault="00092AC3" w:rsidP="00092AC3">
      <w:pPr>
        <w:rPr>
          <w:rFonts w:ascii="Tahoma" w:hAnsi="Tahoma" w:cs="Tahoma"/>
          <w:b/>
          <w:sz w:val="18"/>
          <w:szCs w:val="18"/>
        </w:rPr>
      </w:pPr>
    </w:p>
    <w:p w14:paraId="0CEB29C2" w14:textId="77777777" w:rsidR="00092AC3" w:rsidRPr="00042CA4" w:rsidRDefault="00092AC3" w:rsidP="00092AC3">
      <w:pPr>
        <w:rPr>
          <w:rFonts w:ascii="Tahoma" w:hAnsi="Tahoma" w:cs="Tahoma"/>
          <w:b/>
          <w:sz w:val="18"/>
          <w:szCs w:val="18"/>
        </w:rPr>
      </w:pPr>
    </w:p>
    <w:p w14:paraId="34ADB285" w14:textId="77777777" w:rsidR="00092AC3" w:rsidRPr="00042CA4" w:rsidRDefault="00092AC3" w:rsidP="00092AC3">
      <w:pPr>
        <w:rPr>
          <w:rFonts w:ascii="Tahoma" w:hAnsi="Tahoma" w:cs="Tahoma"/>
          <w:b/>
          <w:sz w:val="18"/>
          <w:szCs w:val="18"/>
        </w:rPr>
      </w:pPr>
    </w:p>
    <w:p w14:paraId="06A67741" w14:textId="77777777" w:rsidR="00092AC3" w:rsidRPr="00042CA4" w:rsidRDefault="00092AC3" w:rsidP="00092AC3">
      <w:pPr>
        <w:rPr>
          <w:rFonts w:ascii="Tahoma" w:hAnsi="Tahoma" w:cs="Tahoma"/>
          <w:b/>
          <w:sz w:val="18"/>
          <w:szCs w:val="18"/>
        </w:rPr>
      </w:pPr>
    </w:p>
    <w:p w14:paraId="3B39B169" w14:textId="77777777" w:rsidR="00092AC3" w:rsidRPr="00042CA4" w:rsidRDefault="00092AC3" w:rsidP="00092AC3">
      <w:pPr>
        <w:rPr>
          <w:rFonts w:ascii="Tahoma" w:hAnsi="Tahoma" w:cs="Tahoma"/>
          <w:b/>
          <w:sz w:val="18"/>
          <w:szCs w:val="18"/>
        </w:rPr>
      </w:pPr>
    </w:p>
    <w:p w14:paraId="2F57D6D9" w14:textId="77777777" w:rsidR="00092AC3" w:rsidRPr="00042CA4" w:rsidRDefault="00092AC3" w:rsidP="00092AC3">
      <w:pPr>
        <w:rPr>
          <w:rFonts w:ascii="Tahoma" w:hAnsi="Tahoma" w:cs="Tahoma"/>
          <w:b/>
          <w:sz w:val="18"/>
          <w:szCs w:val="18"/>
        </w:rPr>
      </w:pPr>
    </w:p>
    <w:p w14:paraId="57DA042B" w14:textId="77777777" w:rsidR="00092AC3" w:rsidRPr="00042CA4" w:rsidRDefault="00092AC3" w:rsidP="00092AC3">
      <w:pPr>
        <w:rPr>
          <w:rFonts w:ascii="Tahoma" w:hAnsi="Tahoma" w:cs="Tahoma"/>
          <w:b/>
          <w:sz w:val="18"/>
          <w:szCs w:val="18"/>
        </w:rPr>
      </w:pPr>
    </w:p>
    <w:p w14:paraId="61DECE72" w14:textId="77777777" w:rsidR="00092AC3" w:rsidRPr="00042CA4" w:rsidRDefault="00092AC3" w:rsidP="00092AC3">
      <w:pPr>
        <w:rPr>
          <w:rFonts w:ascii="Tahoma" w:hAnsi="Tahoma" w:cs="Tahoma"/>
          <w:b/>
          <w:sz w:val="18"/>
          <w:szCs w:val="18"/>
        </w:rPr>
      </w:pPr>
    </w:p>
    <w:p w14:paraId="3BA2C9AD" w14:textId="77777777" w:rsidR="00092AC3" w:rsidRPr="00042CA4" w:rsidRDefault="00092AC3" w:rsidP="00092AC3">
      <w:pPr>
        <w:rPr>
          <w:rFonts w:ascii="Tahoma" w:hAnsi="Tahoma" w:cs="Tahoma"/>
          <w:b/>
          <w:sz w:val="18"/>
          <w:szCs w:val="18"/>
        </w:rPr>
      </w:pPr>
    </w:p>
    <w:p w14:paraId="6F1FB8A7" w14:textId="77777777" w:rsidR="00092AC3" w:rsidRPr="00042CA4" w:rsidRDefault="00092AC3" w:rsidP="00092AC3">
      <w:pPr>
        <w:rPr>
          <w:rFonts w:ascii="Tahoma" w:hAnsi="Tahoma" w:cs="Tahoma"/>
          <w:b/>
          <w:sz w:val="18"/>
          <w:szCs w:val="18"/>
        </w:rPr>
      </w:pPr>
    </w:p>
    <w:p w14:paraId="2EFBD176" w14:textId="34F0BD60" w:rsidR="00092AC3" w:rsidRPr="00042CA4" w:rsidRDefault="00092AC3" w:rsidP="00092AC3">
      <w:pPr>
        <w:rPr>
          <w:rFonts w:ascii="Tahoma" w:hAnsi="Tahoma" w:cs="Tahoma"/>
          <w:b/>
          <w:sz w:val="18"/>
          <w:szCs w:val="18"/>
        </w:rPr>
      </w:pPr>
      <w:r w:rsidRPr="00042CA4">
        <w:rPr>
          <w:rFonts w:ascii="Tahoma" w:hAnsi="Tahoma" w:cs="Tahoma"/>
          <w:i/>
          <w:noProof/>
          <w:sz w:val="18"/>
          <w:szCs w:val="18"/>
          <w:lang w:eastAsia="pl-PL"/>
        </w:rPr>
        <w:drawing>
          <wp:inline distT="0" distB="0" distL="0" distR="0" wp14:anchorId="0EE1E72B" wp14:editId="6E5B058C">
            <wp:extent cx="5753100" cy="5886450"/>
            <wp:effectExtent l="0" t="0" r="0" b="0"/>
            <wp:docPr id="7" name="Obraz 7" descr="眭飚猬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眭飚猬쉉"/>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886450"/>
                    </a:xfrm>
                    <a:prstGeom prst="rect">
                      <a:avLst/>
                    </a:prstGeom>
                    <a:noFill/>
                    <a:ln>
                      <a:noFill/>
                    </a:ln>
                  </pic:spPr>
                </pic:pic>
              </a:graphicData>
            </a:graphic>
          </wp:inline>
        </w:drawing>
      </w:r>
    </w:p>
    <w:p w14:paraId="0D9F59D6" w14:textId="77777777" w:rsidR="00092AC3" w:rsidRPr="00042CA4" w:rsidRDefault="00092AC3" w:rsidP="00092AC3">
      <w:pPr>
        <w:rPr>
          <w:rFonts w:ascii="Tahoma" w:hAnsi="Tahoma" w:cs="Tahoma"/>
          <w:b/>
          <w:sz w:val="18"/>
          <w:szCs w:val="18"/>
        </w:rPr>
      </w:pPr>
    </w:p>
    <w:p w14:paraId="35462289" w14:textId="77777777" w:rsidR="00092AC3" w:rsidRPr="00042CA4" w:rsidRDefault="00092AC3" w:rsidP="00092AC3">
      <w:pPr>
        <w:rPr>
          <w:rFonts w:ascii="Tahoma" w:hAnsi="Tahoma" w:cs="Tahoma"/>
          <w:b/>
          <w:sz w:val="18"/>
          <w:szCs w:val="18"/>
        </w:rPr>
      </w:pPr>
    </w:p>
    <w:p w14:paraId="5EA7B9A9" w14:textId="77777777" w:rsidR="00092AC3" w:rsidRPr="00042CA4" w:rsidRDefault="00092AC3" w:rsidP="00092AC3">
      <w:pPr>
        <w:rPr>
          <w:rFonts w:ascii="Tahoma" w:hAnsi="Tahoma" w:cs="Tahoma"/>
          <w:b/>
          <w:sz w:val="18"/>
          <w:szCs w:val="18"/>
        </w:rPr>
      </w:pPr>
    </w:p>
    <w:p w14:paraId="638A64B4" w14:textId="77777777" w:rsidR="00092AC3" w:rsidRPr="00042CA4" w:rsidRDefault="00092AC3" w:rsidP="00092AC3">
      <w:pPr>
        <w:rPr>
          <w:rFonts w:ascii="Tahoma" w:hAnsi="Tahoma" w:cs="Tahoma"/>
          <w:b/>
          <w:sz w:val="18"/>
          <w:szCs w:val="18"/>
        </w:rPr>
      </w:pPr>
    </w:p>
    <w:p w14:paraId="4F464533" w14:textId="77777777" w:rsidR="00092AC3" w:rsidRPr="00042CA4" w:rsidRDefault="00092AC3" w:rsidP="00092AC3">
      <w:pPr>
        <w:rPr>
          <w:rFonts w:ascii="Tahoma" w:hAnsi="Tahoma" w:cs="Tahoma"/>
          <w:b/>
          <w:sz w:val="18"/>
          <w:szCs w:val="18"/>
        </w:rPr>
      </w:pPr>
    </w:p>
    <w:p w14:paraId="55D9A060" w14:textId="77777777" w:rsidR="00092AC3" w:rsidRPr="00042CA4" w:rsidRDefault="00092AC3" w:rsidP="00092AC3">
      <w:pPr>
        <w:rPr>
          <w:rFonts w:ascii="Tahoma" w:hAnsi="Tahoma" w:cs="Tahoma"/>
          <w:b/>
          <w:sz w:val="18"/>
          <w:szCs w:val="18"/>
        </w:rPr>
      </w:pPr>
    </w:p>
    <w:p w14:paraId="18EA5D77" w14:textId="77777777" w:rsidR="00092AC3" w:rsidRPr="00042CA4" w:rsidRDefault="00092AC3" w:rsidP="00092AC3">
      <w:pPr>
        <w:rPr>
          <w:rFonts w:ascii="Tahoma" w:hAnsi="Tahoma" w:cs="Tahoma"/>
          <w:b/>
          <w:sz w:val="18"/>
          <w:szCs w:val="18"/>
        </w:rPr>
      </w:pPr>
    </w:p>
    <w:p w14:paraId="721068DB" w14:textId="77777777" w:rsidR="00092AC3" w:rsidRPr="00042CA4" w:rsidRDefault="00092AC3" w:rsidP="00092AC3">
      <w:pPr>
        <w:rPr>
          <w:rFonts w:ascii="Tahoma" w:hAnsi="Tahoma" w:cs="Tahoma"/>
          <w:b/>
          <w:sz w:val="18"/>
          <w:szCs w:val="18"/>
        </w:rPr>
      </w:pPr>
    </w:p>
    <w:p w14:paraId="7A939676" w14:textId="77777777" w:rsidR="00092AC3" w:rsidRPr="00042CA4" w:rsidRDefault="00092AC3" w:rsidP="00092AC3">
      <w:pPr>
        <w:rPr>
          <w:rFonts w:ascii="Tahoma" w:hAnsi="Tahoma" w:cs="Tahoma"/>
          <w:b/>
          <w:sz w:val="18"/>
          <w:szCs w:val="18"/>
        </w:rPr>
      </w:pPr>
    </w:p>
    <w:p w14:paraId="0B002548" w14:textId="77777777" w:rsidR="00092AC3" w:rsidRPr="00042CA4" w:rsidRDefault="00092AC3" w:rsidP="00092AC3">
      <w:pPr>
        <w:rPr>
          <w:rFonts w:ascii="Tahoma" w:hAnsi="Tahoma" w:cs="Tahoma"/>
          <w:b/>
          <w:sz w:val="18"/>
          <w:szCs w:val="18"/>
        </w:rPr>
      </w:pPr>
    </w:p>
    <w:p w14:paraId="1FA2EABD" w14:textId="77777777" w:rsidR="00092AC3" w:rsidRPr="00042CA4" w:rsidRDefault="00092AC3" w:rsidP="00092AC3">
      <w:pPr>
        <w:rPr>
          <w:rFonts w:ascii="Tahoma" w:hAnsi="Tahoma" w:cs="Tahoma"/>
          <w:b/>
          <w:sz w:val="18"/>
          <w:szCs w:val="18"/>
        </w:rPr>
      </w:pPr>
    </w:p>
    <w:p w14:paraId="48141540" w14:textId="77777777" w:rsidR="00092AC3" w:rsidRPr="00042CA4" w:rsidRDefault="00092AC3" w:rsidP="00092AC3">
      <w:pPr>
        <w:rPr>
          <w:rFonts w:ascii="Tahoma" w:hAnsi="Tahoma" w:cs="Tahoma"/>
          <w:b/>
          <w:sz w:val="18"/>
          <w:szCs w:val="18"/>
        </w:rPr>
      </w:pPr>
    </w:p>
    <w:p w14:paraId="458001C1" w14:textId="77777777" w:rsidR="00092AC3" w:rsidRPr="00042CA4" w:rsidRDefault="00092AC3" w:rsidP="00092AC3">
      <w:pPr>
        <w:rPr>
          <w:rFonts w:ascii="Tahoma" w:hAnsi="Tahoma" w:cs="Tahoma"/>
          <w:b/>
          <w:sz w:val="18"/>
          <w:szCs w:val="18"/>
        </w:rPr>
      </w:pPr>
    </w:p>
    <w:p w14:paraId="5AD02A38" w14:textId="77777777" w:rsidR="00092AC3" w:rsidRPr="00042CA4" w:rsidRDefault="00092AC3" w:rsidP="00092AC3">
      <w:pPr>
        <w:rPr>
          <w:rFonts w:ascii="Tahoma" w:hAnsi="Tahoma" w:cs="Tahoma"/>
          <w:b/>
          <w:sz w:val="18"/>
          <w:szCs w:val="18"/>
        </w:rPr>
      </w:pPr>
    </w:p>
    <w:p w14:paraId="7EF08FC4" w14:textId="77777777" w:rsidR="00092AC3" w:rsidRPr="00042CA4" w:rsidRDefault="00092AC3" w:rsidP="00092AC3">
      <w:pPr>
        <w:rPr>
          <w:rFonts w:ascii="Tahoma" w:hAnsi="Tahoma" w:cs="Tahoma"/>
          <w:b/>
          <w:sz w:val="18"/>
          <w:szCs w:val="18"/>
        </w:rPr>
      </w:pPr>
    </w:p>
    <w:p w14:paraId="6DC841D8" w14:textId="77777777" w:rsidR="00092AC3" w:rsidRPr="00042CA4" w:rsidRDefault="00092AC3" w:rsidP="00092AC3">
      <w:pPr>
        <w:rPr>
          <w:rFonts w:ascii="Tahoma" w:hAnsi="Tahoma" w:cs="Tahoma"/>
          <w:b/>
          <w:sz w:val="18"/>
          <w:szCs w:val="18"/>
        </w:rPr>
      </w:pPr>
    </w:p>
    <w:p w14:paraId="3692EE2F" w14:textId="77777777" w:rsidR="00092AC3" w:rsidRPr="00042CA4" w:rsidRDefault="00092AC3" w:rsidP="00092AC3">
      <w:pPr>
        <w:rPr>
          <w:rFonts w:ascii="Tahoma" w:hAnsi="Tahoma" w:cs="Tahoma"/>
          <w:b/>
          <w:sz w:val="18"/>
          <w:szCs w:val="18"/>
        </w:rPr>
      </w:pPr>
    </w:p>
    <w:p w14:paraId="3DC85E83" w14:textId="77777777" w:rsidR="00092AC3" w:rsidRPr="00042CA4" w:rsidRDefault="00092AC3" w:rsidP="00092AC3">
      <w:pPr>
        <w:rPr>
          <w:rFonts w:ascii="Tahoma" w:hAnsi="Tahoma" w:cs="Tahoma"/>
          <w:b/>
          <w:sz w:val="18"/>
          <w:szCs w:val="18"/>
        </w:rPr>
      </w:pPr>
    </w:p>
    <w:p w14:paraId="4ADE8E79" w14:textId="77777777" w:rsidR="00092AC3" w:rsidRPr="00042CA4" w:rsidRDefault="00092AC3" w:rsidP="00092AC3">
      <w:pPr>
        <w:rPr>
          <w:rFonts w:ascii="Tahoma" w:hAnsi="Tahoma" w:cs="Tahoma"/>
          <w:b/>
          <w:sz w:val="18"/>
          <w:szCs w:val="18"/>
        </w:rPr>
      </w:pPr>
    </w:p>
    <w:p w14:paraId="570C8B5A" w14:textId="642C677B" w:rsidR="00092AC3" w:rsidRPr="00042CA4" w:rsidRDefault="00092AC3" w:rsidP="00092AC3">
      <w:pPr>
        <w:rPr>
          <w:rFonts w:ascii="Tahoma" w:hAnsi="Tahoma" w:cs="Tahoma"/>
          <w:b/>
          <w:sz w:val="18"/>
          <w:szCs w:val="18"/>
        </w:rPr>
      </w:pPr>
      <w:r w:rsidRPr="00042CA4">
        <w:rPr>
          <w:rFonts w:ascii="Tahoma" w:hAnsi="Tahoma" w:cs="Tahoma"/>
          <w:i/>
          <w:noProof/>
          <w:sz w:val="18"/>
          <w:szCs w:val="18"/>
          <w:lang w:eastAsia="pl-PL"/>
        </w:rPr>
        <w:drawing>
          <wp:inline distT="0" distB="0" distL="0" distR="0" wp14:anchorId="0B6E1426" wp14:editId="5621A7BA">
            <wp:extent cx="5762625" cy="5934075"/>
            <wp:effectExtent l="0" t="0" r="9525" b="9525"/>
            <wp:docPr id="6" name="Obraz 6" descr="眭飚猬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眭飚猬쉉"/>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5934075"/>
                    </a:xfrm>
                    <a:prstGeom prst="rect">
                      <a:avLst/>
                    </a:prstGeom>
                    <a:noFill/>
                    <a:ln>
                      <a:noFill/>
                    </a:ln>
                  </pic:spPr>
                </pic:pic>
              </a:graphicData>
            </a:graphic>
          </wp:inline>
        </w:drawing>
      </w:r>
    </w:p>
    <w:p w14:paraId="174ADBE8" w14:textId="77777777" w:rsidR="00092AC3" w:rsidRPr="00042CA4" w:rsidRDefault="00092AC3" w:rsidP="00092AC3">
      <w:pPr>
        <w:rPr>
          <w:rFonts w:ascii="Tahoma" w:hAnsi="Tahoma" w:cs="Tahoma"/>
          <w:b/>
          <w:sz w:val="18"/>
          <w:szCs w:val="18"/>
        </w:rPr>
      </w:pPr>
    </w:p>
    <w:p w14:paraId="2DE30F73" w14:textId="77777777" w:rsidR="00092AC3" w:rsidRPr="00042CA4" w:rsidRDefault="00092AC3" w:rsidP="00092AC3">
      <w:pPr>
        <w:rPr>
          <w:rFonts w:ascii="Tahoma" w:hAnsi="Tahoma" w:cs="Tahoma"/>
          <w:b/>
          <w:sz w:val="18"/>
          <w:szCs w:val="18"/>
        </w:rPr>
      </w:pPr>
    </w:p>
    <w:p w14:paraId="7AD48325" w14:textId="77777777" w:rsidR="00092AC3" w:rsidRPr="00042CA4" w:rsidRDefault="00092AC3" w:rsidP="00092AC3">
      <w:pPr>
        <w:rPr>
          <w:rFonts w:ascii="Tahoma" w:hAnsi="Tahoma" w:cs="Tahoma"/>
          <w:b/>
          <w:sz w:val="18"/>
          <w:szCs w:val="18"/>
        </w:rPr>
      </w:pPr>
    </w:p>
    <w:p w14:paraId="45B81083" w14:textId="77777777" w:rsidR="00092AC3" w:rsidRPr="00042CA4" w:rsidRDefault="00092AC3" w:rsidP="00092AC3">
      <w:pPr>
        <w:rPr>
          <w:rFonts w:ascii="Tahoma" w:hAnsi="Tahoma" w:cs="Tahoma"/>
          <w:b/>
          <w:sz w:val="18"/>
          <w:szCs w:val="18"/>
        </w:rPr>
      </w:pPr>
    </w:p>
    <w:p w14:paraId="415E44FC" w14:textId="77777777" w:rsidR="00092AC3" w:rsidRPr="00042CA4" w:rsidRDefault="00092AC3" w:rsidP="00092AC3">
      <w:pPr>
        <w:rPr>
          <w:rFonts w:ascii="Tahoma" w:hAnsi="Tahoma" w:cs="Tahoma"/>
          <w:b/>
          <w:sz w:val="18"/>
          <w:szCs w:val="18"/>
        </w:rPr>
      </w:pPr>
    </w:p>
    <w:p w14:paraId="588957C1" w14:textId="77777777" w:rsidR="00092AC3" w:rsidRPr="00042CA4" w:rsidRDefault="00092AC3" w:rsidP="00092AC3">
      <w:pPr>
        <w:rPr>
          <w:rFonts w:ascii="Tahoma" w:hAnsi="Tahoma" w:cs="Tahoma"/>
          <w:b/>
          <w:sz w:val="18"/>
          <w:szCs w:val="18"/>
        </w:rPr>
      </w:pPr>
    </w:p>
    <w:p w14:paraId="27F869A5" w14:textId="77777777" w:rsidR="00092AC3" w:rsidRPr="00042CA4" w:rsidRDefault="00092AC3" w:rsidP="00092AC3">
      <w:pPr>
        <w:rPr>
          <w:rFonts w:ascii="Tahoma" w:hAnsi="Tahoma" w:cs="Tahoma"/>
          <w:b/>
          <w:sz w:val="18"/>
          <w:szCs w:val="18"/>
        </w:rPr>
      </w:pPr>
    </w:p>
    <w:p w14:paraId="7FF9B34F" w14:textId="77777777" w:rsidR="00092AC3" w:rsidRPr="00042CA4" w:rsidRDefault="00092AC3" w:rsidP="00092AC3">
      <w:pPr>
        <w:rPr>
          <w:rFonts w:ascii="Tahoma" w:hAnsi="Tahoma" w:cs="Tahoma"/>
          <w:b/>
          <w:sz w:val="18"/>
          <w:szCs w:val="18"/>
        </w:rPr>
      </w:pPr>
    </w:p>
    <w:p w14:paraId="2960CBC5" w14:textId="77777777" w:rsidR="00092AC3" w:rsidRPr="00042CA4" w:rsidRDefault="00092AC3" w:rsidP="00092AC3">
      <w:pPr>
        <w:rPr>
          <w:rFonts w:ascii="Tahoma" w:hAnsi="Tahoma" w:cs="Tahoma"/>
          <w:b/>
          <w:sz w:val="18"/>
          <w:szCs w:val="18"/>
        </w:rPr>
      </w:pPr>
    </w:p>
    <w:p w14:paraId="017617F7" w14:textId="77777777" w:rsidR="00092AC3" w:rsidRPr="00042CA4" w:rsidRDefault="00092AC3" w:rsidP="00092AC3">
      <w:pPr>
        <w:rPr>
          <w:rFonts w:ascii="Tahoma" w:hAnsi="Tahoma" w:cs="Tahoma"/>
          <w:b/>
          <w:sz w:val="18"/>
          <w:szCs w:val="18"/>
        </w:rPr>
      </w:pPr>
    </w:p>
    <w:p w14:paraId="2A821894" w14:textId="77777777" w:rsidR="00092AC3" w:rsidRPr="00042CA4" w:rsidRDefault="00092AC3" w:rsidP="00092AC3">
      <w:pPr>
        <w:rPr>
          <w:rFonts w:ascii="Tahoma" w:hAnsi="Tahoma" w:cs="Tahoma"/>
          <w:b/>
          <w:sz w:val="18"/>
          <w:szCs w:val="18"/>
        </w:rPr>
      </w:pPr>
    </w:p>
    <w:p w14:paraId="5BF5A1EF" w14:textId="77777777" w:rsidR="00092AC3" w:rsidRPr="00042CA4" w:rsidRDefault="00092AC3" w:rsidP="00092AC3">
      <w:pPr>
        <w:rPr>
          <w:rFonts w:ascii="Tahoma" w:hAnsi="Tahoma" w:cs="Tahoma"/>
          <w:b/>
          <w:sz w:val="18"/>
          <w:szCs w:val="18"/>
        </w:rPr>
      </w:pPr>
    </w:p>
    <w:p w14:paraId="79522DB1" w14:textId="77777777" w:rsidR="00092AC3" w:rsidRPr="00042CA4" w:rsidRDefault="00092AC3" w:rsidP="00092AC3">
      <w:pPr>
        <w:rPr>
          <w:rFonts w:ascii="Tahoma" w:hAnsi="Tahoma" w:cs="Tahoma"/>
          <w:b/>
          <w:sz w:val="18"/>
          <w:szCs w:val="18"/>
        </w:rPr>
      </w:pPr>
    </w:p>
    <w:p w14:paraId="60AFDBFB" w14:textId="77777777" w:rsidR="00092AC3" w:rsidRPr="00042CA4" w:rsidRDefault="00092AC3" w:rsidP="00092AC3">
      <w:pPr>
        <w:rPr>
          <w:rFonts w:ascii="Tahoma" w:hAnsi="Tahoma" w:cs="Tahoma"/>
          <w:b/>
          <w:sz w:val="18"/>
          <w:szCs w:val="18"/>
        </w:rPr>
      </w:pPr>
    </w:p>
    <w:p w14:paraId="55970F9D" w14:textId="77777777" w:rsidR="00092AC3" w:rsidRPr="00042CA4" w:rsidRDefault="00092AC3" w:rsidP="00092AC3">
      <w:pPr>
        <w:rPr>
          <w:rFonts w:ascii="Tahoma" w:hAnsi="Tahoma" w:cs="Tahoma"/>
          <w:b/>
          <w:sz w:val="18"/>
          <w:szCs w:val="18"/>
        </w:rPr>
      </w:pPr>
    </w:p>
    <w:p w14:paraId="1F3ED54D" w14:textId="77777777" w:rsidR="00092AC3" w:rsidRPr="00042CA4" w:rsidRDefault="00092AC3" w:rsidP="00092AC3">
      <w:pPr>
        <w:rPr>
          <w:rFonts w:ascii="Tahoma" w:hAnsi="Tahoma" w:cs="Tahoma"/>
          <w:b/>
          <w:sz w:val="18"/>
          <w:szCs w:val="18"/>
        </w:rPr>
      </w:pPr>
    </w:p>
    <w:p w14:paraId="4889A797" w14:textId="77777777" w:rsidR="00092AC3" w:rsidRPr="00042CA4" w:rsidRDefault="00092AC3" w:rsidP="00092AC3">
      <w:pPr>
        <w:rPr>
          <w:rFonts w:ascii="Tahoma" w:hAnsi="Tahoma" w:cs="Tahoma"/>
          <w:b/>
          <w:sz w:val="18"/>
          <w:szCs w:val="18"/>
        </w:rPr>
      </w:pPr>
    </w:p>
    <w:p w14:paraId="63EF23AB" w14:textId="77777777" w:rsidR="00092AC3" w:rsidRPr="00042CA4" w:rsidRDefault="00092AC3" w:rsidP="00092AC3">
      <w:pPr>
        <w:rPr>
          <w:rFonts w:ascii="Tahoma" w:hAnsi="Tahoma" w:cs="Tahoma"/>
          <w:b/>
          <w:sz w:val="18"/>
          <w:szCs w:val="18"/>
        </w:rPr>
      </w:pPr>
    </w:p>
    <w:p w14:paraId="683852D3" w14:textId="77777777" w:rsidR="00092AC3" w:rsidRPr="00042CA4" w:rsidRDefault="00092AC3" w:rsidP="00092AC3">
      <w:pPr>
        <w:rPr>
          <w:rFonts w:ascii="Tahoma" w:hAnsi="Tahoma" w:cs="Tahoma"/>
          <w:b/>
          <w:sz w:val="18"/>
          <w:szCs w:val="18"/>
        </w:rPr>
      </w:pPr>
    </w:p>
    <w:p w14:paraId="53CE6495" w14:textId="77777777" w:rsidR="00092AC3" w:rsidRPr="00042CA4" w:rsidRDefault="00092AC3" w:rsidP="00092AC3">
      <w:pPr>
        <w:rPr>
          <w:rFonts w:ascii="Tahoma" w:hAnsi="Tahoma" w:cs="Tahoma"/>
          <w:b/>
          <w:sz w:val="18"/>
          <w:szCs w:val="18"/>
        </w:rPr>
      </w:pPr>
    </w:p>
    <w:p w14:paraId="2FF5929A" w14:textId="77777777" w:rsidR="00092AC3" w:rsidRPr="00042CA4" w:rsidRDefault="00092AC3" w:rsidP="00092AC3">
      <w:pPr>
        <w:rPr>
          <w:rFonts w:ascii="Tahoma" w:hAnsi="Tahoma" w:cs="Tahoma"/>
          <w:b/>
          <w:sz w:val="18"/>
          <w:szCs w:val="18"/>
        </w:rPr>
      </w:pPr>
    </w:p>
    <w:p w14:paraId="7B05FC0D" w14:textId="2100B82E" w:rsidR="00092AC3" w:rsidRPr="00042CA4" w:rsidRDefault="00092AC3" w:rsidP="00092AC3">
      <w:pPr>
        <w:rPr>
          <w:rFonts w:ascii="Tahoma" w:hAnsi="Tahoma" w:cs="Tahoma"/>
          <w:b/>
          <w:sz w:val="18"/>
          <w:szCs w:val="18"/>
        </w:rPr>
      </w:pPr>
      <w:r w:rsidRPr="00042CA4">
        <w:rPr>
          <w:rFonts w:ascii="Tahoma" w:hAnsi="Tahoma" w:cs="Tahoma"/>
          <w:i/>
          <w:noProof/>
          <w:sz w:val="18"/>
          <w:szCs w:val="18"/>
          <w:lang w:eastAsia="pl-PL"/>
        </w:rPr>
        <w:drawing>
          <wp:inline distT="0" distB="0" distL="0" distR="0" wp14:anchorId="190799C6" wp14:editId="3FAB12E5">
            <wp:extent cx="5553075" cy="7248525"/>
            <wp:effectExtent l="0" t="0" r="9525" b="9525"/>
            <wp:docPr id="5" name="Obraz 5" descr="眭飚猬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眭飚猬쉉"/>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3075" cy="7248525"/>
                    </a:xfrm>
                    <a:prstGeom prst="rect">
                      <a:avLst/>
                    </a:prstGeom>
                    <a:noFill/>
                    <a:ln>
                      <a:noFill/>
                    </a:ln>
                  </pic:spPr>
                </pic:pic>
              </a:graphicData>
            </a:graphic>
          </wp:inline>
        </w:drawing>
      </w:r>
    </w:p>
    <w:p w14:paraId="2FA38452" w14:textId="77777777" w:rsidR="00092AC3" w:rsidRPr="00042CA4" w:rsidRDefault="00092AC3" w:rsidP="00092AC3">
      <w:pPr>
        <w:rPr>
          <w:rFonts w:ascii="Tahoma" w:hAnsi="Tahoma" w:cs="Tahoma"/>
          <w:b/>
          <w:sz w:val="18"/>
          <w:szCs w:val="18"/>
        </w:rPr>
      </w:pPr>
    </w:p>
    <w:p w14:paraId="2F181289" w14:textId="77777777" w:rsidR="00092AC3" w:rsidRPr="00042CA4" w:rsidRDefault="00092AC3" w:rsidP="00092AC3">
      <w:pPr>
        <w:rPr>
          <w:rFonts w:ascii="Tahoma" w:hAnsi="Tahoma" w:cs="Tahoma"/>
          <w:b/>
          <w:sz w:val="18"/>
          <w:szCs w:val="18"/>
        </w:rPr>
      </w:pPr>
    </w:p>
    <w:p w14:paraId="498BD5F4" w14:textId="77777777" w:rsidR="00092AC3" w:rsidRPr="00042CA4" w:rsidRDefault="00092AC3" w:rsidP="00092AC3">
      <w:pPr>
        <w:rPr>
          <w:rFonts w:ascii="Tahoma" w:hAnsi="Tahoma" w:cs="Tahoma"/>
          <w:b/>
          <w:sz w:val="18"/>
          <w:szCs w:val="18"/>
        </w:rPr>
      </w:pPr>
    </w:p>
    <w:p w14:paraId="149BD6B9" w14:textId="77777777" w:rsidR="00092AC3" w:rsidRPr="00042CA4" w:rsidRDefault="00092AC3" w:rsidP="00092AC3">
      <w:pPr>
        <w:rPr>
          <w:rFonts w:ascii="Tahoma" w:hAnsi="Tahoma" w:cs="Tahoma"/>
          <w:b/>
          <w:sz w:val="18"/>
          <w:szCs w:val="18"/>
        </w:rPr>
      </w:pPr>
    </w:p>
    <w:p w14:paraId="39892BF5" w14:textId="77777777" w:rsidR="00092AC3" w:rsidRPr="00042CA4" w:rsidRDefault="00092AC3" w:rsidP="00092AC3">
      <w:pPr>
        <w:rPr>
          <w:rFonts w:ascii="Tahoma" w:hAnsi="Tahoma" w:cs="Tahoma"/>
          <w:b/>
          <w:sz w:val="18"/>
          <w:szCs w:val="18"/>
        </w:rPr>
      </w:pPr>
    </w:p>
    <w:p w14:paraId="5E682B0C" w14:textId="77777777" w:rsidR="00092AC3" w:rsidRPr="00042CA4" w:rsidRDefault="00092AC3" w:rsidP="00092AC3">
      <w:pPr>
        <w:rPr>
          <w:rFonts w:ascii="Tahoma" w:hAnsi="Tahoma" w:cs="Tahoma"/>
          <w:b/>
          <w:sz w:val="18"/>
          <w:szCs w:val="18"/>
        </w:rPr>
      </w:pPr>
    </w:p>
    <w:p w14:paraId="5D484B6A" w14:textId="77777777" w:rsidR="00092AC3" w:rsidRPr="00042CA4" w:rsidRDefault="00092AC3" w:rsidP="00092AC3">
      <w:pPr>
        <w:rPr>
          <w:rFonts w:ascii="Tahoma" w:hAnsi="Tahoma" w:cs="Tahoma"/>
          <w:b/>
          <w:sz w:val="18"/>
          <w:szCs w:val="18"/>
        </w:rPr>
      </w:pPr>
    </w:p>
    <w:p w14:paraId="39821C77" w14:textId="77777777" w:rsidR="00092AC3" w:rsidRPr="00042CA4" w:rsidRDefault="00092AC3" w:rsidP="00092AC3">
      <w:pPr>
        <w:rPr>
          <w:rFonts w:ascii="Tahoma" w:hAnsi="Tahoma" w:cs="Tahoma"/>
          <w:b/>
          <w:sz w:val="18"/>
          <w:szCs w:val="18"/>
        </w:rPr>
      </w:pPr>
    </w:p>
    <w:p w14:paraId="4F8ADDD7" w14:textId="77777777" w:rsidR="00092AC3" w:rsidRPr="00042CA4" w:rsidRDefault="00092AC3" w:rsidP="00092AC3">
      <w:pPr>
        <w:rPr>
          <w:rFonts w:ascii="Tahoma" w:hAnsi="Tahoma" w:cs="Tahoma"/>
          <w:b/>
          <w:sz w:val="18"/>
          <w:szCs w:val="18"/>
        </w:rPr>
      </w:pPr>
    </w:p>
    <w:p w14:paraId="1D6D6E6E" w14:textId="77777777" w:rsidR="00092AC3" w:rsidRPr="00042CA4" w:rsidRDefault="00092AC3" w:rsidP="00092AC3">
      <w:pPr>
        <w:rPr>
          <w:rFonts w:ascii="Tahoma" w:hAnsi="Tahoma" w:cs="Tahoma"/>
          <w:b/>
          <w:sz w:val="18"/>
          <w:szCs w:val="18"/>
        </w:rPr>
      </w:pPr>
    </w:p>
    <w:p w14:paraId="0A3225F7" w14:textId="77777777" w:rsidR="00092AC3" w:rsidRPr="00042CA4" w:rsidRDefault="00092AC3" w:rsidP="00092AC3">
      <w:pPr>
        <w:rPr>
          <w:rFonts w:ascii="Tahoma" w:hAnsi="Tahoma" w:cs="Tahoma"/>
          <w:b/>
          <w:sz w:val="18"/>
          <w:szCs w:val="18"/>
        </w:rPr>
      </w:pPr>
    </w:p>
    <w:p w14:paraId="40E72A74" w14:textId="77777777" w:rsidR="00092AC3" w:rsidRPr="00042CA4" w:rsidRDefault="00092AC3" w:rsidP="00092AC3">
      <w:pPr>
        <w:rPr>
          <w:rFonts w:ascii="Tahoma" w:hAnsi="Tahoma" w:cs="Tahoma"/>
          <w:b/>
          <w:sz w:val="18"/>
          <w:szCs w:val="18"/>
        </w:rPr>
      </w:pPr>
    </w:p>
    <w:p w14:paraId="7F54870B" w14:textId="77777777" w:rsidR="00092AC3" w:rsidRPr="00042CA4" w:rsidRDefault="00092AC3" w:rsidP="00092AC3">
      <w:pPr>
        <w:rPr>
          <w:rFonts w:ascii="Tahoma" w:hAnsi="Tahoma" w:cs="Tahoma"/>
          <w:b/>
          <w:sz w:val="18"/>
          <w:szCs w:val="18"/>
        </w:rPr>
      </w:pPr>
    </w:p>
    <w:p w14:paraId="68CDA834" w14:textId="0FD4CA9C" w:rsidR="00092AC3" w:rsidRPr="00042CA4" w:rsidRDefault="00092AC3" w:rsidP="00092AC3">
      <w:pPr>
        <w:rPr>
          <w:rFonts w:ascii="Tahoma" w:hAnsi="Tahoma" w:cs="Tahoma"/>
          <w:b/>
          <w:sz w:val="18"/>
          <w:szCs w:val="18"/>
        </w:rPr>
      </w:pPr>
      <w:r w:rsidRPr="00042CA4">
        <w:rPr>
          <w:rFonts w:ascii="Tahoma" w:hAnsi="Tahoma" w:cs="Tahoma"/>
          <w:i/>
          <w:noProof/>
          <w:sz w:val="18"/>
          <w:szCs w:val="18"/>
          <w:lang w:eastAsia="pl-PL"/>
        </w:rPr>
        <w:lastRenderedPageBreak/>
        <w:drawing>
          <wp:inline distT="0" distB="0" distL="0" distR="0" wp14:anchorId="53A2FB99" wp14:editId="337AF9FA">
            <wp:extent cx="5343525" cy="4048125"/>
            <wp:effectExtent l="0" t="0" r="9525" b="9525"/>
            <wp:docPr id="4" name="Obraz 4" descr="眭飚猬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眭飚猬쉉"/>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3525" cy="4048125"/>
                    </a:xfrm>
                    <a:prstGeom prst="rect">
                      <a:avLst/>
                    </a:prstGeom>
                    <a:noFill/>
                    <a:ln>
                      <a:noFill/>
                    </a:ln>
                  </pic:spPr>
                </pic:pic>
              </a:graphicData>
            </a:graphic>
          </wp:inline>
        </w:drawing>
      </w:r>
    </w:p>
    <w:p w14:paraId="34BAD2CB" w14:textId="77777777" w:rsidR="00092AC3" w:rsidRPr="00042CA4" w:rsidRDefault="00092AC3" w:rsidP="00092AC3">
      <w:pPr>
        <w:rPr>
          <w:rFonts w:ascii="Tahoma" w:hAnsi="Tahoma" w:cs="Tahoma"/>
          <w:b/>
          <w:sz w:val="18"/>
          <w:szCs w:val="18"/>
        </w:rPr>
      </w:pPr>
    </w:p>
    <w:p w14:paraId="7E3591E8" w14:textId="77777777" w:rsidR="00092AC3" w:rsidRDefault="00092AC3" w:rsidP="00092AC3">
      <w:pPr>
        <w:pStyle w:val="Listanumerowana"/>
        <w:numPr>
          <w:ilvl w:val="0"/>
          <w:numId w:val="0"/>
        </w:numPr>
        <w:spacing w:line="360" w:lineRule="auto"/>
        <w:ind w:left="360" w:hanging="360"/>
        <w:rPr>
          <w:rFonts w:ascii="Tahoma" w:hAnsi="Tahoma"/>
          <w:i/>
          <w:sz w:val="16"/>
          <w:szCs w:val="16"/>
        </w:rPr>
      </w:pPr>
    </w:p>
    <w:p w14:paraId="23C463AD" w14:textId="77777777" w:rsidR="00304754" w:rsidRDefault="00304754" w:rsidP="00092AC3">
      <w:pPr>
        <w:pStyle w:val="Listanumerowana"/>
        <w:numPr>
          <w:ilvl w:val="0"/>
          <w:numId w:val="0"/>
        </w:numPr>
        <w:spacing w:line="360" w:lineRule="auto"/>
        <w:ind w:left="360" w:hanging="360"/>
        <w:rPr>
          <w:rFonts w:ascii="Tahoma" w:hAnsi="Tahoma"/>
          <w:i/>
          <w:sz w:val="16"/>
          <w:szCs w:val="16"/>
        </w:rPr>
      </w:pPr>
    </w:p>
    <w:p w14:paraId="40309D2B" w14:textId="77777777" w:rsidR="00304754" w:rsidRDefault="00304754" w:rsidP="00092AC3">
      <w:pPr>
        <w:pStyle w:val="Listanumerowana"/>
        <w:numPr>
          <w:ilvl w:val="0"/>
          <w:numId w:val="0"/>
        </w:numPr>
        <w:spacing w:line="360" w:lineRule="auto"/>
        <w:ind w:left="360" w:hanging="360"/>
        <w:rPr>
          <w:rFonts w:ascii="Tahoma" w:hAnsi="Tahoma"/>
          <w:i/>
          <w:sz w:val="16"/>
          <w:szCs w:val="16"/>
        </w:rPr>
      </w:pPr>
    </w:p>
    <w:p w14:paraId="240A52BD" w14:textId="77777777" w:rsidR="00304754" w:rsidRDefault="00304754" w:rsidP="00092AC3">
      <w:pPr>
        <w:pStyle w:val="Listanumerowana"/>
        <w:numPr>
          <w:ilvl w:val="0"/>
          <w:numId w:val="0"/>
        </w:numPr>
        <w:spacing w:line="360" w:lineRule="auto"/>
        <w:ind w:left="360" w:hanging="360"/>
        <w:rPr>
          <w:rFonts w:ascii="Tahoma" w:hAnsi="Tahoma"/>
          <w:i/>
          <w:sz w:val="16"/>
          <w:szCs w:val="16"/>
        </w:rPr>
      </w:pPr>
    </w:p>
    <w:p w14:paraId="3B14E784" w14:textId="77777777" w:rsidR="00304754" w:rsidRDefault="00304754" w:rsidP="00092AC3">
      <w:pPr>
        <w:pStyle w:val="Listanumerowana"/>
        <w:numPr>
          <w:ilvl w:val="0"/>
          <w:numId w:val="0"/>
        </w:numPr>
        <w:spacing w:line="360" w:lineRule="auto"/>
        <w:ind w:left="360" w:hanging="360"/>
        <w:rPr>
          <w:rFonts w:ascii="Tahoma" w:hAnsi="Tahoma"/>
          <w:i/>
          <w:sz w:val="16"/>
          <w:szCs w:val="16"/>
        </w:rPr>
      </w:pPr>
    </w:p>
    <w:p w14:paraId="2C02780A" w14:textId="77777777" w:rsidR="00304754" w:rsidRDefault="00304754" w:rsidP="00092AC3">
      <w:pPr>
        <w:pStyle w:val="Listanumerowana"/>
        <w:numPr>
          <w:ilvl w:val="0"/>
          <w:numId w:val="0"/>
        </w:numPr>
        <w:spacing w:line="360" w:lineRule="auto"/>
        <w:ind w:left="360" w:hanging="360"/>
        <w:rPr>
          <w:rFonts w:ascii="Tahoma" w:hAnsi="Tahoma"/>
          <w:i/>
          <w:sz w:val="16"/>
          <w:szCs w:val="16"/>
        </w:rPr>
      </w:pPr>
    </w:p>
    <w:p w14:paraId="75C3DD3D" w14:textId="77777777" w:rsidR="00304754" w:rsidRDefault="00304754" w:rsidP="00092AC3">
      <w:pPr>
        <w:pStyle w:val="Listanumerowana"/>
        <w:numPr>
          <w:ilvl w:val="0"/>
          <w:numId w:val="0"/>
        </w:numPr>
        <w:spacing w:line="360" w:lineRule="auto"/>
        <w:ind w:left="360" w:hanging="360"/>
        <w:rPr>
          <w:rFonts w:ascii="Tahoma" w:hAnsi="Tahoma"/>
          <w:i/>
          <w:sz w:val="16"/>
          <w:szCs w:val="16"/>
        </w:rPr>
      </w:pPr>
    </w:p>
    <w:p w14:paraId="760B638B" w14:textId="77777777" w:rsidR="00304754" w:rsidRDefault="00304754" w:rsidP="00092AC3">
      <w:pPr>
        <w:pStyle w:val="Listanumerowana"/>
        <w:numPr>
          <w:ilvl w:val="0"/>
          <w:numId w:val="0"/>
        </w:numPr>
        <w:spacing w:line="360" w:lineRule="auto"/>
        <w:ind w:left="360" w:hanging="360"/>
        <w:rPr>
          <w:rFonts w:ascii="Tahoma" w:hAnsi="Tahoma"/>
          <w:i/>
          <w:sz w:val="16"/>
          <w:szCs w:val="16"/>
        </w:rPr>
      </w:pPr>
    </w:p>
    <w:p w14:paraId="2DF6CB66" w14:textId="77777777" w:rsidR="00304754" w:rsidRDefault="00304754" w:rsidP="00092AC3">
      <w:pPr>
        <w:pStyle w:val="Listanumerowana"/>
        <w:numPr>
          <w:ilvl w:val="0"/>
          <w:numId w:val="0"/>
        </w:numPr>
        <w:spacing w:line="360" w:lineRule="auto"/>
        <w:ind w:left="360" w:hanging="360"/>
        <w:rPr>
          <w:rFonts w:ascii="Tahoma" w:hAnsi="Tahoma"/>
          <w:i/>
          <w:sz w:val="16"/>
          <w:szCs w:val="16"/>
        </w:rPr>
      </w:pPr>
    </w:p>
    <w:p w14:paraId="6FE5E44A" w14:textId="77777777" w:rsidR="00304754" w:rsidRDefault="00304754" w:rsidP="00092AC3">
      <w:pPr>
        <w:pStyle w:val="Listanumerowana"/>
        <w:numPr>
          <w:ilvl w:val="0"/>
          <w:numId w:val="0"/>
        </w:numPr>
        <w:spacing w:line="360" w:lineRule="auto"/>
        <w:ind w:left="360" w:hanging="360"/>
        <w:rPr>
          <w:rFonts w:ascii="Tahoma" w:hAnsi="Tahoma"/>
          <w:i/>
          <w:sz w:val="16"/>
          <w:szCs w:val="16"/>
        </w:rPr>
      </w:pPr>
    </w:p>
    <w:p w14:paraId="6173DBB9" w14:textId="77777777" w:rsidR="00304754" w:rsidRDefault="00304754" w:rsidP="00092AC3">
      <w:pPr>
        <w:pStyle w:val="Listanumerowana"/>
        <w:numPr>
          <w:ilvl w:val="0"/>
          <w:numId w:val="0"/>
        </w:numPr>
        <w:spacing w:line="360" w:lineRule="auto"/>
        <w:ind w:left="360" w:hanging="360"/>
        <w:rPr>
          <w:rFonts w:ascii="Tahoma" w:hAnsi="Tahoma"/>
          <w:i/>
          <w:sz w:val="16"/>
          <w:szCs w:val="16"/>
        </w:rPr>
      </w:pPr>
    </w:p>
    <w:p w14:paraId="34C13754" w14:textId="77777777" w:rsidR="00304754" w:rsidRDefault="00304754" w:rsidP="00092AC3">
      <w:pPr>
        <w:pStyle w:val="Listanumerowana"/>
        <w:numPr>
          <w:ilvl w:val="0"/>
          <w:numId w:val="0"/>
        </w:numPr>
        <w:spacing w:line="360" w:lineRule="auto"/>
        <w:ind w:left="360" w:hanging="360"/>
        <w:rPr>
          <w:rFonts w:ascii="Tahoma" w:hAnsi="Tahoma"/>
          <w:i/>
          <w:sz w:val="16"/>
          <w:szCs w:val="16"/>
        </w:rPr>
      </w:pPr>
    </w:p>
    <w:p w14:paraId="7374534D" w14:textId="77777777" w:rsidR="00304754" w:rsidRDefault="00304754" w:rsidP="00092AC3">
      <w:pPr>
        <w:pStyle w:val="Listanumerowana"/>
        <w:numPr>
          <w:ilvl w:val="0"/>
          <w:numId w:val="0"/>
        </w:numPr>
        <w:spacing w:line="360" w:lineRule="auto"/>
        <w:ind w:left="360" w:hanging="360"/>
        <w:rPr>
          <w:rFonts w:ascii="Tahoma" w:hAnsi="Tahoma"/>
          <w:i/>
          <w:sz w:val="16"/>
          <w:szCs w:val="16"/>
        </w:rPr>
      </w:pPr>
    </w:p>
    <w:p w14:paraId="50AC9D3E" w14:textId="77777777" w:rsidR="00304754" w:rsidRDefault="00304754" w:rsidP="00092AC3">
      <w:pPr>
        <w:pStyle w:val="Listanumerowana"/>
        <w:numPr>
          <w:ilvl w:val="0"/>
          <w:numId w:val="0"/>
        </w:numPr>
        <w:spacing w:line="360" w:lineRule="auto"/>
        <w:ind w:left="360" w:hanging="360"/>
        <w:rPr>
          <w:rFonts w:ascii="Tahoma" w:hAnsi="Tahoma"/>
          <w:i/>
          <w:sz w:val="16"/>
          <w:szCs w:val="16"/>
        </w:rPr>
      </w:pPr>
    </w:p>
    <w:p w14:paraId="09193F80" w14:textId="77777777" w:rsidR="00304754" w:rsidRDefault="00304754" w:rsidP="00092AC3">
      <w:pPr>
        <w:pStyle w:val="Listanumerowana"/>
        <w:numPr>
          <w:ilvl w:val="0"/>
          <w:numId w:val="0"/>
        </w:numPr>
        <w:spacing w:line="360" w:lineRule="auto"/>
        <w:ind w:left="360" w:hanging="360"/>
        <w:rPr>
          <w:rFonts w:ascii="Tahoma" w:hAnsi="Tahoma"/>
          <w:i/>
          <w:sz w:val="16"/>
          <w:szCs w:val="16"/>
        </w:rPr>
      </w:pPr>
    </w:p>
    <w:p w14:paraId="28A5BB29" w14:textId="77777777" w:rsidR="00304754" w:rsidRDefault="00304754" w:rsidP="00092AC3">
      <w:pPr>
        <w:pStyle w:val="Listanumerowana"/>
        <w:numPr>
          <w:ilvl w:val="0"/>
          <w:numId w:val="0"/>
        </w:numPr>
        <w:spacing w:line="360" w:lineRule="auto"/>
        <w:ind w:left="360" w:hanging="360"/>
        <w:rPr>
          <w:rFonts w:ascii="Tahoma" w:hAnsi="Tahoma"/>
          <w:i/>
          <w:sz w:val="16"/>
          <w:szCs w:val="16"/>
        </w:rPr>
      </w:pPr>
    </w:p>
    <w:p w14:paraId="7909ED6E" w14:textId="77777777" w:rsidR="00304754" w:rsidRDefault="00304754" w:rsidP="00092AC3">
      <w:pPr>
        <w:pStyle w:val="Listanumerowana"/>
        <w:numPr>
          <w:ilvl w:val="0"/>
          <w:numId w:val="0"/>
        </w:numPr>
        <w:spacing w:line="360" w:lineRule="auto"/>
        <w:ind w:left="360" w:hanging="360"/>
        <w:rPr>
          <w:rFonts w:ascii="Tahoma" w:hAnsi="Tahoma"/>
          <w:i/>
          <w:sz w:val="16"/>
          <w:szCs w:val="16"/>
        </w:rPr>
      </w:pPr>
    </w:p>
    <w:p w14:paraId="0CE6977D" w14:textId="77777777" w:rsidR="00304754" w:rsidRDefault="00304754" w:rsidP="00092AC3">
      <w:pPr>
        <w:pStyle w:val="Listanumerowana"/>
        <w:numPr>
          <w:ilvl w:val="0"/>
          <w:numId w:val="0"/>
        </w:numPr>
        <w:spacing w:line="360" w:lineRule="auto"/>
        <w:ind w:left="360" w:hanging="360"/>
        <w:rPr>
          <w:rFonts w:ascii="Tahoma" w:hAnsi="Tahoma"/>
          <w:i/>
          <w:sz w:val="16"/>
          <w:szCs w:val="16"/>
        </w:rPr>
      </w:pPr>
    </w:p>
    <w:p w14:paraId="054E5A13" w14:textId="77777777" w:rsidR="00304754" w:rsidRDefault="00304754" w:rsidP="00092AC3">
      <w:pPr>
        <w:pStyle w:val="Listanumerowana"/>
        <w:numPr>
          <w:ilvl w:val="0"/>
          <w:numId w:val="0"/>
        </w:numPr>
        <w:spacing w:line="360" w:lineRule="auto"/>
        <w:ind w:left="360" w:hanging="360"/>
        <w:rPr>
          <w:rFonts w:ascii="Tahoma" w:hAnsi="Tahoma"/>
          <w:i/>
          <w:sz w:val="16"/>
          <w:szCs w:val="16"/>
        </w:rPr>
      </w:pPr>
    </w:p>
    <w:p w14:paraId="29E23F34" w14:textId="77777777" w:rsidR="00304754" w:rsidRDefault="00304754" w:rsidP="00092AC3">
      <w:pPr>
        <w:pStyle w:val="Listanumerowana"/>
        <w:numPr>
          <w:ilvl w:val="0"/>
          <w:numId w:val="0"/>
        </w:numPr>
        <w:spacing w:line="360" w:lineRule="auto"/>
        <w:ind w:left="360" w:hanging="360"/>
        <w:rPr>
          <w:rFonts w:ascii="Tahoma" w:hAnsi="Tahoma"/>
          <w:i/>
          <w:sz w:val="16"/>
          <w:szCs w:val="16"/>
        </w:rPr>
      </w:pPr>
    </w:p>
    <w:p w14:paraId="679F7F7C" w14:textId="77777777" w:rsidR="00304754" w:rsidRDefault="00304754" w:rsidP="00092AC3">
      <w:pPr>
        <w:pStyle w:val="Listanumerowana"/>
        <w:numPr>
          <w:ilvl w:val="0"/>
          <w:numId w:val="0"/>
        </w:numPr>
        <w:spacing w:line="360" w:lineRule="auto"/>
        <w:ind w:left="360" w:hanging="360"/>
        <w:rPr>
          <w:rFonts w:ascii="Tahoma" w:hAnsi="Tahoma"/>
          <w:i/>
          <w:sz w:val="16"/>
          <w:szCs w:val="16"/>
        </w:rPr>
      </w:pPr>
    </w:p>
    <w:p w14:paraId="6CEAB0D4" w14:textId="77777777" w:rsidR="00304754" w:rsidRDefault="00304754" w:rsidP="00092AC3">
      <w:pPr>
        <w:pStyle w:val="Listanumerowana"/>
        <w:numPr>
          <w:ilvl w:val="0"/>
          <w:numId w:val="0"/>
        </w:numPr>
        <w:spacing w:line="360" w:lineRule="auto"/>
        <w:ind w:left="360" w:hanging="360"/>
        <w:rPr>
          <w:rFonts w:ascii="Tahoma" w:hAnsi="Tahoma"/>
          <w:i/>
          <w:sz w:val="16"/>
          <w:szCs w:val="16"/>
        </w:rPr>
      </w:pPr>
    </w:p>
    <w:p w14:paraId="028EADBB" w14:textId="77777777" w:rsidR="00304754" w:rsidRDefault="00304754" w:rsidP="00092AC3">
      <w:pPr>
        <w:pStyle w:val="Listanumerowana"/>
        <w:numPr>
          <w:ilvl w:val="0"/>
          <w:numId w:val="0"/>
        </w:numPr>
        <w:spacing w:line="360" w:lineRule="auto"/>
        <w:ind w:left="360" w:hanging="360"/>
        <w:rPr>
          <w:rFonts w:ascii="Tahoma" w:hAnsi="Tahoma"/>
          <w:i/>
          <w:sz w:val="16"/>
          <w:szCs w:val="16"/>
        </w:rPr>
      </w:pPr>
    </w:p>
    <w:p w14:paraId="36AB8406" w14:textId="77777777" w:rsidR="00304754" w:rsidRDefault="00304754" w:rsidP="00092AC3">
      <w:pPr>
        <w:pStyle w:val="Listanumerowana"/>
        <w:numPr>
          <w:ilvl w:val="0"/>
          <w:numId w:val="0"/>
        </w:numPr>
        <w:spacing w:line="360" w:lineRule="auto"/>
        <w:ind w:left="360" w:hanging="360"/>
        <w:rPr>
          <w:rFonts w:ascii="Tahoma" w:hAnsi="Tahoma"/>
          <w:i/>
          <w:sz w:val="16"/>
          <w:szCs w:val="16"/>
        </w:rPr>
      </w:pPr>
    </w:p>
    <w:p w14:paraId="6CF4B0A6" w14:textId="77777777" w:rsidR="00304754" w:rsidRDefault="00304754" w:rsidP="00092AC3">
      <w:pPr>
        <w:pStyle w:val="Listanumerowana"/>
        <w:numPr>
          <w:ilvl w:val="0"/>
          <w:numId w:val="0"/>
        </w:numPr>
        <w:spacing w:line="360" w:lineRule="auto"/>
        <w:ind w:left="360" w:hanging="360"/>
        <w:rPr>
          <w:rFonts w:ascii="Tahoma" w:hAnsi="Tahoma"/>
          <w:i/>
          <w:sz w:val="16"/>
          <w:szCs w:val="16"/>
        </w:rPr>
      </w:pPr>
    </w:p>
    <w:p w14:paraId="0229B251" w14:textId="77777777" w:rsidR="00304754" w:rsidRDefault="00304754" w:rsidP="00092AC3">
      <w:pPr>
        <w:pStyle w:val="Listanumerowana"/>
        <w:numPr>
          <w:ilvl w:val="0"/>
          <w:numId w:val="0"/>
        </w:numPr>
        <w:spacing w:line="360" w:lineRule="auto"/>
        <w:ind w:left="360" w:hanging="360"/>
        <w:rPr>
          <w:rFonts w:ascii="Tahoma" w:hAnsi="Tahoma"/>
          <w:i/>
          <w:sz w:val="16"/>
          <w:szCs w:val="16"/>
        </w:rPr>
      </w:pPr>
    </w:p>
    <w:p w14:paraId="14AA7105" w14:textId="77777777" w:rsidR="00304754" w:rsidRDefault="00304754" w:rsidP="00092AC3">
      <w:pPr>
        <w:pStyle w:val="Listanumerowana"/>
        <w:numPr>
          <w:ilvl w:val="0"/>
          <w:numId w:val="0"/>
        </w:numPr>
        <w:spacing w:line="360" w:lineRule="auto"/>
        <w:ind w:left="360" w:hanging="360"/>
        <w:rPr>
          <w:rFonts w:ascii="Tahoma" w:hAnsi="Tahoma"/>
          <w:i/>
          <w:sz w:val="16"/>
          <w:szCs w:val="16"/>
        </w:rPr>
      </w:pPr>
    </w:p>
    <w:p w14:paraId="4DE7B36D" w14:textId="77777777" w:rsidR="00304754" w:rsidRPr="00EA79C6" w:rsidRDefault="00304754" w:rsidP="00092AC3">
      <w:pPr>
        <w:pStyle w:val="Listanumerowana"/>
        <w:numPr>
          <w:ilvl w:val="0"/>
          <w:numId w:val="0"/>
        </w:numPr>
        <w:spacing w:line="360" w:lineRule="auto"/>
        <w:ind w:left="360" w:hanging="360"/>
        <w:rPr>
          <w:rFonts w:ascii="Tahoma" w:hAnsi="Tahoma"/>
          <w:i/>
          <w:sz w:val="16"/>
          <w:szCs w:val="16"/>
        </w:rPr>
      </w:pPr>
    </w:p>
    <w:p w14:paraId="2894ACF7" w14:textId="2C7BC86A" w:rsidR="00304754" w:rsidRPr="00354E17" w:rsidRDefault="00304754" w:rsidP="00304754">
      <w:pPr>
        <w:jc w:val="center"/>
        <w:rPr>
          <w:rFonts w:ascii="Tahoma" w:hAnsi="Tahoma" w:cs="Tahoma"/>
          <w:sz w:val="18"/>
          <w:szCs w:val="18"/>
        </w:rPr>
      </w:pPr>
      <w:r>
        <w:rPr>
          <w:rFonts w:ascii="Tahoma" w:hAnsi="Tahoma" w:cs="Tahoma"/>
          <w:b/>
          <w:sz w:val="18"/>
          <w:szCs w:val="18"/>
        </w:rPr>
        <w:t>Załącznik nr 7a</w:t>
      </w:r>
      <w:r w:rsidRPr="00354E17">
        <w:rPr>
          <w:rFonts w:ascii="Tahoma" w:hAnsi="Tahoma" w:cs="Tahoma"/>
          <w:b/>
          <w:sz w:val="18"/>
          <w:szCs w:val="18"/>
        </w:rPr>
        <w:t xml:space="preserve"> do umowy</w:t>
      </w:r>
      <w:r w:rsidRPr="00354E17">
        <w:rPr>
          <w:rFonts w:ascii="Tahoma" w:hAnsi="Tahoma" w:cs="Tahoma"/>
          <w:sz w:val="18"/>
          <w:szCs w:val="18"/>
        </w:rPr>
        <w:t xml:space="preserve"> - Oświadczenie o skierowaniu do pracy na terenie DCO</w:t>
      </w:r>
    </w:p>
    <w:p w14:paraId="6ABC384D" w14:textId="77777777" w:rsidR="00304754" w:rsidRPr="002C65CA" w:rsidRDefault="00304754" w:rsidP="00304754">
      <w:pPr>
        <w:rPr>
          <w:rFonts w:ascii="Tahoma" w:hAnsi="Tahoma" w:cs="Tahoma"/>
          <w:i/>
          <w:sz w:val="18"/>
          <w:szCs w:val="18"/>
        </w:rPr>
      </w:pPr>
    </w:p>
    <w:tbl>
      <w:tblPr>
        <w:tblW w:w="10276" w:type="dxa"/>
        <w:tblInd w:w="-42" w:type="dxa"/>
        <w:tblBorders>
          <w:bottom w:val="single" w:sz="4" w:space="0" w:color="auto"/>
        </w:tblBorders>
        <w:tblLayout w:type="fixed"/>
        <w:tblCellMar>
          <w:left w:w="28" w:type="dxa"/>
          <w:right w:w="28" w:type="dxa"/>
        </w:tblCellMar>
        <w:tblLook w:val="04A0" w:firstRow="1" w:lastRow="0" w:firstColumn="1" w:lastColumn="0" w:noHBand="0" w:noVBand="1"/>
      </w:tblPr>
      <w:tblGrid>
        <w:gridCol w:w="42"/>
        <w:gridCol w:w="5172"/>
        <w:gridCol w:w="4921"/>
        <w:gridCol w:w="141"/>
      </w:tblGrid>
      <w:tr w:rsidR="00304754" w:rsidRPr="002928B4" w14:paraId="61620EB5" w14:textId="77777777" w:rsidTr="0034679B">
        <w:trPr>
          <w:gridBefore w:val="1"/>
          <w:wBefore w:w="42" w:type="dxa"/>
        </w:trPr>
        <w:tc>
          <w:tcPr>
            <w:tcW w:w="5172" w:type="dxa"/>
          </w:tcPr>
          <w:p w14:paraId="51C8C121" w14:textId="77777777" w:rsidR="00304754" w:rsidRPr="002C65CA" w:rsidRDefault="00304754" w:rsidP="0034679B">
            <w:pPr>
              <w:pStyle w:val="Nagwek"/>
              <w:rPr>
                <w:rFonts w:ascii="Tahoma" w:hAnsi="Tahoma" w:cs="Tahoma"/>
                <w:i/>
                <w:sz w:val="14"/>
                <w:szCs w:val="14"/>
              </w:rPr>
            </w:pPr>
            <w:r w:rsidRPr="002C65CA">
              <w:rPr>
                <w:rFonts w:ascii="Tahoma" w:hAnsi="Tahoma" w:cs="Tahoma"/>
                <w:i/>
                <w:sz w:val="14"/>
                <w:szCs w:val="14"/>
              </w:rPr>
              <w:t>P-XXVII/Pr-06/01</w:t>
            </w:r>
          </w:p>
          <w:p w14:paraId="1DA6030E" w14:textId="77777777" w:rsidR="00304754" w:rsidRPr="002C65CA" w:rsidRDefault="00304754" w:rsidP="0034679B">
            <w:pPr>
              <w:pStyle w:val="Nagwek"/>
              <w:rPr>
                <w:rFonts w:ascii="Tahoma" w:hAnsi="Tahoma" w:cs="Tahoma"/>
                <w:i/>
                <w:sz w:val="14"/>
                <w:szCs w:val="14"/>
              </w:rPr>
            </w:pPr>
            <w:r w:rsidRPr="002C65CA">
              <w:rPr>
                <w:rFonts w:ascii="Tahoma" w:hAnsi="Tahoma" w:cs="Tahoma"/>
                <w:i/>
                <w:sz w:val="14"/>
                <w:szCs w:val="14"/>
              </w:rPr>
              <w:t>Oświadczenie  wykonawcy</w:t>
            </w:r>
          </w:p>
        </w:tc>
        <w:tc>
          <w:tcPr>
            <w:tcW w:w="5062" w:type="dxa"/>
            <w:gridSpan w:val="2"/>
          </w:tcPr>
          <w:p w14:paraId="04CFF16D" w14:textId="77777777" w:rsidR="00304754" w:rsidRPr="002928B4" w:rsidRDefault="00304754" w:rsidP="0034679B">
            <w:pPr>
              <w:pStyle w:val="Nagwek"/>
              <w:jc w:val="right"/>
              <w:rPr>
                <w:rFonts w:ascii="Verdana" w:hAnsi="Verdana"/>
                <w:i/>
                <w:sz w:val="14"/>
                <w:szCs w:val="14"/>
              </w:rPr>
            </w:pPr>
            <w:r w:rsidRPr="002928B4">
              <w:rPr>
                <w:rFonts w:ascii="Verdana" w:hAnsi="Verdana"/>
                <w:i/>
                <w:sz w:val="14"/>
                <w:szCs w:val="14"/>
              </w:rPr>
              <w:t xml:space="preserve">Nr wydania: </w:t>
            </w:r>
            <w:r>
              <w:rPr>
                <w:rFonts w:ascii="Verdana" w:hAnsi="Verdana"/>
                <w:i/>
                <w:sz w:val="14"/>
                <w:szCs w:val="14"/>
              </w:rPr>
              <w:t>02</w:t>
            </w:r>
          </w:p>
          <w:p w14:paraId="386DA50F" w14:textId="77777777" w:rsidR="00304754" w:rsidRPr="002928B4" w:rsidRDefault="00304754" w:rsidP="0034679B">
            <w:pPr>
              <w:pStyle w:val="Nagwek"/>
              <w:jc w:val="right"/>
              <w:rPr>
                <w:rFonts w:ascii="Verdana" w:hAnsi="Verdana"/>
                <w:i/>
                <w:sz w:val="14"/>
                <w:szCs w:val="14"/>
              </w:rPr>
            </w:pPr>
            <w:r w:rsidRPr="002928B4">
              <w:rPr>
                <w:rFonts w:ascii="Verdana" w:hAnsi="Verdana"/>
                <w:i/>
                <w:sz w:val="14"/>
                <w:szCs w:val="14"/>
              </w:rPr>
              <w:t xml:space="preserve">Data wydania: </w:t>
            </w:r>
            <w:r>
              <w:rPr>
                <w:rFonts w:ascii="Verdana" w:hAnsi="Verdana"/>
                <w:i/>
                <w:sz w:val="14"/>
                <w:szCs w:val="14"/>
              </w:rPr>
              <w:t>2014-10-20</w:t>
            </w:r>
          </w:p>
        </w:tc>
      </w:tr>
      <w:tr w:rsidR="00304754" w14:paraId="2C09B976" w14:textId="77777777" w:rsidTr="0034679B">
        <w:tblPrEx>
          <w:tblBorders>
            <w:bottom w:val="none" w:sz="0" w:space="0" w:color="auto"/>
          </w:tblBorders>
          <w:tblCellMar>
            <w:left w:w="70" w:type="dxa"/>
            <w:right w:w="70" w:type="dxa"/>
          </w:tblCellMar>
          <w:tblLook w:val="0000" w:firstRow="0" w:lastRow="0" w:firstColumn="0" w:lastColumn="0" w:noHBand="0" w:noVBand="0"/>
        </w:tblPrEx>
        <w:trPr>
          <w:gridAfter w:val="1"/>
          <w:wAfter w:w="141" w:type="dxa"/>
        </w:trPr>
        <w:tc>
          <w:tcPr>
            <w:tcW w:w="10135" w:type="dxa"/>
            <w:gridSpan w:val="3"/>
          </w:tcPr>
          <w:p w14:paraId="09DB22EE" w14:textId="0CD3690D" w:rsidR="00304754" w:rsidRPr="00304754" w:rsidRDefault="00304754" w:rsidP="00304754">
            <w:pPr>
              <w:spacing w:line="360" w:lineRule="auto"/>
              <w:jc w:val="both"/>
              <w:rPr>
                <w:rFonts w:ascii="Tahoma" w:hAnsi="Tahoma" w:cs="Tahoma"/>
                <w:sz w:val="18"/>
                <w:szCs w:val="18"/>
              </w:rPr>
            </w:pPr>
            <w:r w:rsidRPr="00304754">
              <w:rPr>
                <w:rFonts w:ascii="Tahoma" w:hAnsi="Tahoma" w:cs="Tahoma"/>
                <w:sz w:val="18"/>
                <w:szCs w:val="18"/>
              </w:rPr>
              <w:t>Oświadczam, że do pracy na terenie DCO zostali skierowan</w:t>
            </w:r>
            <w:r>
              <w:rPr>
                <w:rFonts w:ascii="Tahoma" w:hAnsi="Tahoma" w:cs="Tahoma"/>
                <w:sz w:val="18"/>
                <w:szCs w:val="18"/>
              </w:rPr>
              <w:t>i następujący pracownicy:</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3169"/>
              <w:gridCol w:w="3237"/>
              <w:gridCol w:w="2774"/>
            </w:tblGrid>
            <w:tr w:rsidR="00304754" w:rsidRPr="00304754" w14:paraId="04FC72AA" w14:textId="77777777" w:rsidTr="0034679B">
              <w:trPr>
                <w:trHeight w:val="520"/>
              </w:trPr>
              <w:tc>
                <w:tcPr>
                  <w:tcW w:w="648" w:type="dxa"/>
                  <w:vAlign w:val="center"/>
                </w:tcPr>
                <w:p w14:paraId="36D7AA87" w14:textId="77777777" w:rsidR="00304754" w:rsidRPr="00304754" w:rsidRDefault="00304754" w:rsidP="00304754">
                  <w:pPr>
                    <w:spacing w:line="360" w:lineRule="auto"/>
                    <w:jc w:val="center"/>
                    <w:rPr>
                      <w:rFonts w:ascii="Tahoma" w:hAnsi="Tahoma" w:cs="Tahoma"/>
                      <w:b/>
                      <w:sz w:val="18"/>
                      <w:szCs w:val="18"/>
                    </w:rPr>
                  </w:pPr>
                  <w:r w:rsidRPr="00304754">
                    <w:rPr>
                      <w:rFonts w:ascii="Tahoma" w:hAnsi="Tahoma" w:cs="Tahoma"/>
                      <w:b/>
                      <w:sz w:val="18"/>
                      <w:szCs w:val="18"/>
                    </w:rPr>
                    <w:t>Lp.</w:t>
                  </w:r>
                </w:p>
              </w:tc>
              <w:tc>
                <w:tcPr>
                  <w:tcW w:w="3169" w:type="dxa"/>
                  <w:vAlign w:val="center"/>
                </w:tcPr>
                <w:p w14:paraId="0AB5BB03" w14:textId="77777777" w:rsidR="00304754" w:rsidRPr="00304754" w:rsidRDefault="00304754" w:rsidP="00304754">
                  <w:pPr>
                    <w:spacing w:line="360" w:lineRule="auto"/>
                    <w:jc w:val="center"/>
                    <w:rPr>
                      <w:rFonts w:ascii="Tahoma" w:hAnsi="Tahoma" w:cs="Tahoma"/>
                      <w:b/>
                      <w:sz w:val="18"/>
                      <w:szCs w:val="18"/>
                    </w:rPr>
                  </w:pPr>
                  <w:r w:rsidRPr="00304754">
                    <w:rPr>
                      <w:rFonts w:ascii="Tahoma" w:hAnsi="Tahoma" w:cs="Tahoma"/>
                      <w:b/>
                      <w:sz w:val="18"/>
                      <w:szCs w:val="18"/>
                    </w:rPr>
                    <w:t>Imię i nazwisko</w:t>
                  </w:r>
                </w:p>
              </w:tc>
              <w:tc>
                <w:tcPr>
                  <w:tcW w:w="3237" w:type="dxa"/>
                  <w:vAlign w:val="center"/>
                </w:tcPr>
                <w:p w14:paraId="78D41DE1" w14:textId="77777777" w:rsidR="00304754" w:rsidRPr="00304754" w:rsidRDefault="00304754" w:rsidP="00304754">
                  <w:pPr>
                    <w:spacing w:line="360" w:lineRule="auto"/>
                    <w:jc w:val="center"/>
                    <w:rPr>
                      <w:rFonts w:ascii="Tahoma" w:hAnsi="Tahoma" w:cs="Tahoma"/>
                      <w:b/>
                      <w:sz w:val="18"/>
                      <w:szCs w:val="18"/>
                    </w:rPr>
                  </w:pPr>
                  <w:r w:rsidRPr="00304754">
                    <w:rPr>
                      <w:rFonts w:ascii="Tahoma" w:hAnsi="Tahoma" w:cs="Tahoma"/>
                      <w:b/>
                      <w:sz w:val="18"/>
                      <w:szCs w:val="18"/>
                    </w:rPr>
                    <w:t>Stanowisko</w:t>
                  </w:r>
                </w:p>
              </w:tc>
              <w:tc>
                <w:tcPr>
                  <w:tcW w:w="2774" w:type="dxa"/>
                  <w:vAlign w:val="center"/>
                </w:tcPr>
                <w:p w14:paraId="7C8B3EFD" w14:textId="77777777" w:rsidR="00304754" w:rsidRPr="00304754" w:rsidRDefault="00304754" w:rsidP="00304754">
                  <w:pPr>
                    <w:spacing w:line="360" w:lineRule="auto"/>
                    <w:jc w:val="center"/>
                    <w:rPr>
                      <w:rFonts w:ascii="Tahoma" w:hAnsi="Tahoma" w:cs="Tahoma"/>
                      <w:b/>
                      <w:sz w:val="18"/>
                      <w:szCs w:val="18"/>
                    </w:rPr>
                  </w:pPr>
                  <w:r w:rsidRPr="00304754">
                    <w:rPr>
                      <w:rFonts w:ascii="Tahoma" w:hAnsi="Tahoma" w:cs="Tahoma"/>
                      <w:b/>
                      <w:sz w:val="18"/>
                      <w:szCs w:val="18"/>
                    </w:rPr>
                    <w:t>Nr i data wydania uprawnień</w:t>
                  </w:r>
                  <w:r w:rsidRPr="00304754">
                    <w:rPr>
                      <w:rStyle w:val="Odwoanieprzypisudolnego"/>
                      <w:rFonts w:ascii="Tahoma" w:hAnsi="Tahoma" w:cs="Tahoma"/>
                      <w:b/>
                      <w:sz w:val="18"/>
                      <w:szCs w:val="18"/>
                    </w:rPr>
                    <w:footnoteReference w:id="1"/>
                  </w:r>
                </w:p>
              </w:tc>
            </w:tr>
            <w:tr w:rsidR="00304754" w:rsidRPr="00304754" w14:paraId="1253A5EA" w14:textId="77777777" w:rsidTr="00304754">
              <w:trPr>
                <w:trHeight w:val="521"/>
              </w:trPr>
              <w:tc>
                <w:tcPr>
                  <w:tcW w:w="648" w:type="dxa"/>
                  <w:vAlign w:val="center"/>
                </w:tcPr>
                <w:p w14:paraId="63C795E2" w14:textId="77777777" w:rsidR="00304754" w:rsidRPr="00304754" w:rsidRDefault="00304754" w:rsidP="00662D72">
                  <w:pPr>
                    <w:numPr>
                      <w:ilvl w:val="0"/>
                      <w:numId w:val="45"/>
                    </w:numPr>
                    <w:suppressAutoHyphens w:val="0"/>
                    <w:spacing w:line="360" w:lineRule="auto"/>
                    <w:jc w:val="center"/>
                    <w:rPr>
                      <w:rFonts w:ascii="Tahoma" w:hAnsi="Tahoma" w:cs="Tahoma"/>
                      <w:b/>
                      <w:sz w:val="18"/>
                      <w:szCs w:val="18"/>
                    </w:rPr>
                  </w:pPr>
                </w:p>
              </w:tc>
              <w:tc>
                <w:tcPr>
                  <w:tcW w:w="3169" w:type="dxa"/>
                  <w:vAlign w:val="center"/>
                </w:tcPr>
                <w:p w14:paraId="7ACDECCB" w14:textId="77777777" w:rsidR="00304754" w:rsidRPr="00304754" w:rsidRDefault="00304754" w:rsidP="00304754">
                  <w:pPr>
                    <w:spacing w:line="360" w:lineRule="auto"/>
                    <w:rPr>
                      <w:rFonts w:ascii="Tahoma" w:hAnsi="Tahoma" w:cs="Tahoma"/>
                      <w:b/>
                      <w:sz w:val="18"/>
                      <w:szCs w:val="18"/>
                    </w:rPr>
                  </w:pPr>
                </w:p>
              </w:tc>
              <w:tc>
                <w:tcPr>
                  <w:tcW w:w="3237" w:type="dxa"/>
                  <w:vAlign w:val="center"/>
                </w:tcPr>
                <w:p w14:paraId="490224F3" w14:textId="77777777" w:rsidR="00304754" w:rsidRPr="00304754" w:rsidRDefault="00304754" w:rsidP="00304754">
                  <w:pPr>
                    <w:spacing w:line="360" w:lineRule="auto"/>
                    <w:rPr>
                      <w:rFonts w:ascii="Tahoma" w:hAnsi="Tahoma" w:cs="Tahoma"/>
                      <w:b/>
                      <w:sz w:val="18"/>
                      <w:szCs w:val="18"/>
                    </w:rPr>
                  </w:pPr>
                </w:p>
              </w:tc>
              <w:tc>
                <w:tcPr>
                  <w:tcW w:w="2774" w:type="dxa"/>
                  <w:vAlign w:val="center"/>
                </w:tcPr>
                <w:p w14:paraId="72506C32" w14:textId="77777777" w:rsidR="00304754" w:rsidRPr="00304754" w:rsidRDefault="00304754" w:rsidP="00304754">
                  <w:pPr>
                    <w:spacing w:line="360" w:lineRule="auto"/>
                    <w:rPr>
                      <w:rFonts w:ascii="Tahoma" w:hAnsi="Tahoma" w:cs="Tahoma"/>
                      <w:b/>
                      <w:sz w:val="18"/>
                      <w:szCs w:val="18"/>
                    </w:rPr>
                  </w:pPr>
                </w:p>
              </w:tc>
            </w:tr>
            <w:tr w:rsidR="00304754" w:rsidRPr="00304754" w14:paraId="33D4DB4F" w14:textId="77777777" w:rsidTr="00304754">
              <w:trPr>
                <w:trHeight w:val="271"/>
              </w:trPr>
              <w:tc>
                <w:tcPr>
                  <w:tcW w:w="648" w:type="dxa"/>
                  <w:vAlign w:val="center"/>
                </w:tcPr>
                <w:p w14:paraId="2E10BD47" w14:textId="77777777" w:rsidR="00304754" w:rsidRPr="00304754" w:rsidRDefault="00304754" w:rsidP="00662D72">
                  <w:pPr>
                    <w:numPr>
                      <w:ilvl w:val="0"/>
                      <w:numId w:val="45"/>
                    </w:numPr>
                    <w:suppressAutoHyphens w:val="0"/>
                    <w:spacing w:after="200" w:line="360" w:lineRule="auto"/>
                    <w:jc w:val="center"/>
                    <w:rPr>
                      <w:rFonts w:ascii="Tahoma" w:hAnsi="Tahoma" w:cs="Tahoma"/>
                      <w:b/>
                      <w:sz w:val="18"/>
                      <w:szCs w:val="18"/>
                    </w:rPr>
                  </w:pPr>
                </w:p>
              </w:tc>
              <w:tc>
                <w:tcPr>
                  <w:tcW w:w="3169" w:type="dxa"/>
                  <w:vAlign w:val="center"/>
                </w:tcPr>
                <w:p w14:paraId="533A1A45" w14:textId="77777777" w:rsidR="00304754" w:rsidRPr="00304754" w:rsidRDefault="00304754" w:rsidP="00304754">
                  <w:pPr>
                    <w:spacing w:line="360" w:lineRule="auto"/>
                    <w:rPr>
                      <w:rFonts w:ascii="Tahoma" w:hAnsi="Tahoma" w:cs="Tahoma"/>
                      <w:b/>
                      <w:sz w:val="18"/>
                      <w:szCs w:val="18"/>
                    </w:rPr>
                  </w:pPr>
                </w:p>
              </w:tc>
              <w:tc>
                <w:tcPr>
                  <w:tcW w:w="3237" w:type="dxa"/>
                  <w:vAlign w:val="center"/>
                </w:tcPr>
                <w:p w14:paraId="770E9BDC" w14:textId="77777777" w:rsidR="00304754" w:rsidRPr="00304754" w:rsidRDefault="00304754" w:rsidP="00304754">
                  <w:pPr>
                    <w:spacing w:line="360" w:lineRule="auto"/>
                    <w:rPr>
                      <w:rFonts w:ascii="Tahoma" w:hAnsi="Tahoma" w:cs="Tahoma"/>
                      <w:b/>
                      <w:sz w:val="18"/>
                      <w:szCs w:val="18"/>
                    </w:rPr>
                  </w:pPr>
                </w:p>
              </w:tc>
              <w:tc>
                <w:tcPr>
                  <w:tcW w:w="2774" w:type="dxa"/>
                  <w:vAlign w:val="center"/>
                </w:tcPr>
                <w:p w14:paraId="067E3C1D" w14:textId="77777777" w:rsidR="00304754" w:rsidRPr="00304754" w:rsidRDefault="00304754" w:rsidP="00304754">
                  <w:pPr>
                    <w:spacing w:line="360" w:lineRule="auto"/>
                    <w:rPr>
                      <w:rFonts w:ascii="Tahoma" w:hAnsi="Tahoma" w:cs="Tahoma"/>
                      <w:b/>
                      <w:sz w:val="18"/>
                      <w:szCs w:val="18"/>
                    </w:rPr>
                  </w:pPr>
                </w:p>
              </w:tc>
            </w:tr>
            <w:tr w:rsidR="00304754" w:rsidRPr="00304754" w14:paraId="2EA7A3AB" w14:textId="77777777" w:rsidTr="00304754">
              <w:trPr>
                <w:trHeight w:val="307"/>
              </w:trPr>
              <w:tc>
                <w:tcPr>
                  <w:tcW w:w="648" w:type="dxa"/>
                  <w:vAlign w:val="center"/>
                </w:tcPr>
                <w:p w14:paraId="07EE3713" w14:textId="77777777" w:rsidR="00304754" w:rsidRPr="00304754" w:rsidRDefault="00304754" w:rsidP="00662D72">
                  <w:pPr>
                    <w:numPr>
                      <w:ilvl w:val="0"/>
                      <w:numId w:val="45"/>
                    </w:numPr>
                    <w:suppressAutoHyphens w:val="0"/>
                    <w:spacing w:after="200" w:line="360" w:lineRule="auto"/>
                    <w:jc w:val="center"/>
                    <w:rPr>
                      <w:rFonts w:ascii="Tahoma" w:hAnsi="Tahoma" w:cs="Tahoma"/>
                      <w:b/>
                      <w:sz w:val="18"/>
                      <w:szCs w:val="18"/>
                    </w:rPr>
                  </w:pPr>
                </w:p>
              </w:tc>
              <w:tc>
                <w:tcPr>
                  <w:tcW w:w="3169" w:type="dxa"/>
                  <w:vAlign w:val="center"/>
                </w:tcPr>
                <w:p w14:paraId="58C3916B" w14:textId="77777777" w:rsidR="00304754" w:rsidRPr="00304754" w:rsidRDefault="00304754" w:rsidP="00304754">
                  <w:pPr>
                    <w:spacing w:line="360" w:lineRule="auto"/>
                    <w:rPr>
                      <w:rFonts w:ascii="Tahoma" w:hAnsi="Tahoma" w:cs="Tahoma"/>
                      <w:b/>
                      <w:sz w:val="18"/>
                      <w:szCs w:val="18"/>
                    </w:rPr>
                  </w:pPr>
                </w:p>
              </w:tc>
              <w:tc>
                <w:tcPr>
                  <w:tcW w:w="3237" w:type="dxa"/>
                  <w:vAlign w:val="center"/>
                </w:tcPr>
                <w:p w14:paraId="61AE9494" w14:textId="77777777" w:rsidR="00304754" w:rsidRPr="00304754" w:rsidRDefault="00304754" w:rsidP="00304754">
                  <w:pPr>
                    <w:spacing w:line="360" w:lineRule="auto"/>
                    <w:rPr>
                      <w:rFonts w:ascii="Tahoma" w:hAnsi="Tahoma" w:cs="Tahoma"/>
                      <w:b/>
                      <w:sz w:val="18"/>
                      <w:szCs w:val="18"/>
                    </w:rPr>
                  </w:pPr>
                </w:p>
              </w:tc>
              <w:tc>
                <w:tcPr>
                  <w:tcW w:w="2774" w:type="dxa"/>
                  <w:vAlign w:val="center"/>
                </w:tcPr>
                <w:p w14:paraId="0186E263" w14:textId="77777777" w:rsidR="00304754" w:rsidRPr="00304754" w:rsidRDefault="00304754" w:rsidP="00304754">
                  <w:pPr>
                    <w:spacing w:line="360" w:lineRule="auto"/>
                    <w:rPr>
                      <w:rFonts w:ascii="Tahoma" w:hAnsi="Tahoma" w:cs="Tahoma"/>
                      <w:sz w:val="18"/>
                      <w:szCs w:val="18"/>
                    </w:rPr>
                  </w:pPr>
                </w:p>
              </w:tc>
            </w:tr>
            <w:tr w:rsidR="00304754" w:rsidRPr="00304754" w14:paraId="3CFB5568" w14:textId="77777777" w:rsidTr="00304754">
              <w:trPr>
                <w:trHeight w:val="471"/>
              </w:trPr>
              <w:tc>
                <w:tcPr>
                  <w:tcW w:w="648" w:type="dxa"/>
                  <w:vAlign w:val="center"/>
                </w:tcPr>
                <w:p w14:paraId="703E9755" w14:textId="77777777" w:rsidR="00304754" w:rsidRPr="00304754" w:rsidRDefault="00304754" w:rsidP="00662D72">
                  <w:pPr>
                    <w:numPr>
                      <w:ilvl w:val="0"/>
                      <w:numId w:val="45"/>
                    </w:numPr>
                    <w:suppressAutoHyphens w:val="0"/>
                    <w:spacing w:after="200" w:line="360" w:lineRule="auto"/>
                    <w:jc w:val="center"/>
                    <w:rPr>
                      <w:rFonts w:ascii="Tahoma" w:hAnsi="Tahoma" w:cs="Tahoma"/>
                      <w:b/>
                      <w:sz w:val="18"/>
                      <w:szCs w:val="18"/>
                    </w:rPr>
                  </w:pPr>
                </w:p>
              </w:tc>
              <w:tc>
                <w:tcPr>
                  <w:tcW w:w="3169" w:type="dxa"/>
                  <w:vAlign w:val="center"/>
                </w:tcPr>
                <w:p w14:paraId="2C4096C6" w14:textId="77777777" w:rsidR="00304754" w:rsidRPr="00304754" w:rsidRDefault="00304754" w:rsidP="00304754">
                  <w:pPr>
                    <w:spacing w:line="360" w:lineRule="auto"/>
                    <w:rPr>
                      <w:rFonts w:ascii="Tahoma" w:hAnsi="Tahoma" w:cs="Tahoma"/>
                      <w:b/>
                      <w:sz w:val="18"/>
                      <w:szCs w:val="18"/>
                    </w:rPr>
                  </w:pPr>
                </w:p>
              </w:tc>
              <w:tc>
                <w:tcPr>
                  <w:tcW w:w="3237" w:type="dxa"/>
                  <w:vAlign w:val="center"/>
                </w:tcPr>
                <w:p w14:paraId="44E4E19A" w14:textId="77777777" w:rsidR="00304754" w:rsidRPr="00304754" w:rsidRDefault="00304754" w:rsidP="00304754">
                  <w:pPr>
                    <w:spacing w:line="360" w:lineRule="auto"/>
                    <w:rPr>
                      <w:rFonts w:ascii="Tahoma" w:hAnsi="Tahoma" w:cs="Tahoma"/>
                      <w:b/>
                      <w:sz w:val="18"/>
                      <w:szCs w:val="18"/>
                    </w:rPr>
                  </w:pPr>
                </w:p>
              </w:tc>
              <w:tc>
                <w:tcPr>
                  <w:tcW w:w="2774" w:type="dxa"/>
                  <w:vAlign w:val="center"/>
                </w:tcPr>
                <w:p w14:paraId="1BAFA937" w14:textId="77777777" w:rsidR="00304754" w:rsidRPr="00304754" w:rsidRDefault="00304754" w:rsidP="00304754">
                  <w:pPr>
                    <w:spacing w:line="360" w:lineRule="auto"/>
                    <w:rPr>
                      <w:rFonts w:ascii="Tahoma" w:hAnsi="Tahoma" w:cs="Tahoma"/>
                      <w:sz w:val="18"/>
                      <w:szCs w:val="18"/>
                    </w:rPr>
                  </w:pPr>
                </w:p>
              </w:tc>
            </w:tr>
            <w:tr w:rsidR="00304754" w:rsidRPr="00304754" w14:paraId="687742B4" w14:textId="77777777" w:rsidTr="00304754">
              <w:trPr>
                <w:trHeight w:val="379"/>
              </w:trPr>
              <w:tc>
                <w:tcPr>
                  <w:tcW w:w="648" w:type="dxa"/>
                  <w:vAlign w:val="center"/>
                </w:tcPr>
                <w:p w14:paraId="110859FD" w14:textId="77777777" w:rsidR="00304754" w:rsidRPr="00304754" w:rsidRDefault="00304754" w:rsidP="00662D72">
                  <w:pPr>
                    <w:numPr>
                      <w:ilvl w:val="0"/>
                      <w:numId w:val="45"/>
                    </w:numPr>
                    <w:suppressAutoHyphens w:val="0"/>
                    <w:spacing w:after="200" w:line="360" w:lineRule="auto"/>
                    <w:jc w:val="center"/>
                    <w:rPr>
                      <w:rFonts w:ascii="Tahoma" w:hAnsi="Tahoma" w:cs="Tahoma"/>
                      <w:b/>
                      <w:sz w:val="18"/>
                      <w:szCs w:val="18"/>
                    </w:rPr>
                  </w:pPr>
                </w:p>
              </w:tc>
              <w:tc>
                <w:tcPr>
                  <w:tcW w:w="3169" w:type="dxa"/>
                  <w:vAlign w:val="center"/>
                </w:tcPr>
                <w:p w14:paraId="08710546" w14:textId="77777777" w:rsidR="00304754" w:rsidRPr="00304754" w:rsidRDefault="00304754" w:rsidP="00304754">
                  <w:pPr>
                    <w:spacing w:line="360" w:lineRule="auto"/>
                    <w:rPr>
                      <w:rFonts w:ascii="Tahoma" w:hAnsi="Tahoma" w:cs="Tahoma"/>
                      <w:b/>
                      <w:sz w:val="18"/>
                      <w:szCs w:val="18"/>
                    </w:rPr>
                  </w:pPr>
                </w:p>
              </w:tc>
              <w:tc>
                <w:tcPr>
                  <w:tcW w:w="3237" w:type="dxa"/>
                  <w:vAlign w:val="center"/>
                </w:tcPr>
                <w:p w14:paraId="72E3F10B" w14:textId="77777777" w:rsidR="00304754" w:rsidRPr="00304754" w:rsidRDefault="00304754" w:rsidP="00304754">
                  <w:pPr>
                    <w:spacing w:line="360" w:lineRule="auto"/>
                    <w:rPr>
                      <w:rFonts w:ascii="Tahoma" w:hAnsi="Tahoma" w:cs="Tahoma"/>
                      <w:sz w:val="18"/>
                      <w:szCs w:val="18"/>
                    </w:rPr>
                  </w:pPr>
                </w:p>
              </w:tc>
              <w:tc>
                <w:tcPr>
                  <w:tcW w:w="2774" w:type="dxa"/>
                  <w:vAlign w:val="center"/>
                </w:tcPr>
                <w:p w14:paraId="2DA3300E" w14:textId="77777777" w:rsidR="00304754" w:rsidRPr="00304754" w:rsidRDefault="00304754" w:rsidP="00304754">
                  <w:pPr>
                    <w:spacing w:line="360" w:lineRule="auto"/>
                    <w:rPr>
                      <w:rFonts w:ascii="Tahoma" w:hAnsi="Tahoma" w:cs="Tahoma"/>
                      <w:sz w:val="18"/>
                      <w:szCs w:val="18"/>
                    </w:rPr>
                  </w:pPr>
                </w:p>
              </w:tc>
            </w:tr>
          </w:tbl>
          <w:p w14:paraId="707AA49B" w14:textId="77777777" w:rsidR="00304754" w:rsidRPr="00304754" w:rsidRDefault="00304754" w:rsidP="00304754">
            <w:pPr>
              <w:spacing w:line="360" w:lineRule="auto"/>
              <w:rPr>
                <w:rFonts w:ascii="Tahoma" w:hAnsi="Tahoma" w:cs="Tahoma"/>
                <w:b/>
                <w:sz w:val="18"/>
                <w:szCs w:val="18"/>
              </w:rPr>
            </w:pPr>
          </w:p>
        </w:tc>
      </w:tr>
      <w:tr w:rsidR="00304754" w14:paraId="18B60E31" w14:textId="77777777" w:rsidTr="0034679B">
        <w:tblPrEx>
          <w:tblBorders>
            <w:bottom w:val="none" w:sz="0" w:space="0" w:color="auto"/>
          </w:tblBorders>
          <w:tblCellMar>
            <w:left w:w="70" w:type="dxa"/>
            <w:right w:w="70" w:type="dxa"/>
          </w:tblCellMar>
          <w:tblLook w:val="0000" w:firstRow="0" w:lastRow="0" w:firstColumn="0" w:lastColumn="0" w:noHBand="0" w:noVBand="0"/>
        </w:tblPrEx>
        <w:trPr>
          <w:gridAfter w:val="1"/>
          <w:wAfter w:w="141" w:type="dxa"/>
        </w:trPr>
        <w:tc>
          <w:tcPr>
            <w:tcW w:w="10135" w:type="dxa"/>
            <w:gridSpan w:val="3"/>
          </w:tcPr>
          <w:p w14:paraId="0C1C9B64" w14:textId="77777777" w:rsidR="00304754" w:rsidRPr="00304754" w:rsidRDefault="00304754" w:rsidP="00304754">
            <w:pPr>
              <w:spacing w:line="360" w:lineRule="auto"/>
              <w:rPr>
                <w:rFonts w:ascii="Tahoma" w:hAnsi="Tahoma" w:cs="Tahoma"/>
                <w:sz w:val="18"/>
                <w:szCs w:val="18"/>
              </w:rPr>
            </w:pPr>
            <w:r w:rsidRPr="00304754">
              <w:rPr>
                <w:rFonts w:ascii="Tahoma" w:hAnsi="Tahoma" w:cs="Tahoma"/>
                <w:sz w:val="18"/>
                <w:szCs w:val="18"/>
              </w:rPr>
              <w:t>Oświadczam ponadto, że wszyscy, ujęci w tabeli, pracownicy:</w:t>
            </w:r>
          </w:p>
          <w:p w14:paraId="408215A8" w14:textId="77777777" w:rsidR="00304754" w:rsidRPr="00304754" w:rsidRDefault="00304754" w:rsidP="00662D72">
            <w:pPr>
              <w:numPr>
                <w:ilvl w:val="1"/>
                <w:numId w:val="44"/>
              </w:numPr>
              <w:tabs>
                <w:tab w:val="clear" w:pos="1440"/>
                <w:tab w:val="num" w:pos="360"/>
              </w:tabs>
              <w:suppressAutoHyphens w:val="0"/>
              <w:spacing w:line="360" w:lineRule="auto"/>
              <w:ind w:left="360"/>
              <w:jc w:val="both"/>
              <w:rPr>
                <w:rFonts w:ascii="Tahoma" w:hAnsi="Tahoma" w:cs="Tahoma"/>
                <w:sz w:val="18"/>
                <w:szCs w:val="18"/>
              </w:rPr>
            </w:pPr>
            <w:r w:rsidRPr="00304754">
              <w:rPr>
                <w:rFonts w:ascii="Tahoma" w:hAnsi="Tahoma" w:cs="Tahoma"/>
                <w:sz w:val="18"/>
                <w:szCs w:val="18"/>
              </w:rPr>
              <w:t>Posiadają aktualne orzeczenia lekarza medycyny pracy o braku przeciwwskazań do pracy na zajmowanym stanowisku,</w:t>
            </w:r>
          </w:p>
          <w:p w14:paraId="5985AF10" w14:textId="77777777" w:rsidR="00304754" w:rsidRPr="00304754" w:rsidRDefault="00304754" w:rsidP="00662D72">
            <w:pPr>
              <w:numPr>
                <w:ilvl w:val="1"/>
                <w:numId w:val="44"/>
              </w:numPr>
              <w:tabs>
                <w:tab w:val="clear" w:pos="1440"/>
                <w:tab w:val="num" w:pos="360"/>
              </w:tabs>
              <w:suppressAutoHyphens w:val="0"/>
              <w:spacing w:line="360" w:lineRule="auto"/>
              <w:ind w:left="360"/>
              <w:jc w:val="both"/>
              <w:rPr>
                <w:rFonts w:ascii="Tahoma" w:hAnsi="Tahoma" w:cs="Tahoma"/>
                <w:sz w:val="18"/>
                <w:szCs w:val="18"/>
              </w:rPr>
            </w:pPr>
            <w:r w:rsidRPr="00304754">
              <w:rPr>
                <w:rFonts w:ascii="Tahoma" w:hAnsi="Tahoma" w:cs="Tahoma"/>
                <w:sz w:val="18"/>
                <w:szCs w:val="18"/>
              </w:rPr>
              <w:t>Posiadają aktualne potwierdzenia szkoleń bhp,</w:t>
            </w:r>
          </w:p>
          <w:p w14:paraId="7899DB44" w14:textId="77777777" w:rsidR="00304754" w:rsidRPr="00304754" w:rsidRDefault="00304754" w:rsidP="00662D72">
            <w:pPr>
              <w:numPr>
                <w:ilvl w:val="1"/>
                <w:numId w:val="44"/>
              </w:numPr>
              <w:tabs>
                <w:tab w:val="clear" w:pos="1440"/>
                <w:tab w:val="num" w:pos="360"/>
              </w:tabs>
              <w:suppressAutoHyphens w:val="0"/>
              <w:spacing w:line="360" w:lineRule="auto"/>
              <w:ind w:left="360"/>
              <w:jc w:val="both"/>
              <w:rPr>
                <w:rFonts w:ascii="Tahoma" w:hAnsi="Tahoma" w:cs="Tahoma"/>
                <w:sz w:val="18"/>
                <w:szCs w:val="18"/>
              </w:rPr>
            </w:pPr>
            <w:r w:rsidRPr="00304754">
              <w:rPr>
                <w:rFonts w:ascii="Tahoma" w:hAnsi="Tahoma" w:cs="Tahoma"/>
                <w:sz w:val="18"/>
                <w:szCs w:val="18"/>
              </w:rPr>
              <w:t>Zostali wyposażeni w odpowiednią odzież roboczą i ochrony osobiste, wymagane dla prowadzonych robót, oraz zostali przeszkoleni w zakresie ich stosowania,</w:t>
            </w:r>
          </w:p>
          <w:p w14:paraId="417DB378" w14:textId="77777777" w:rsidR="00304754" w:rsidRPr="00304754" w:rsidRDefault="00304754" w:rsidP="00662D72">
            <w:pPr>
              <w:numPr>
                <w:ilvl w:val="1"/>
                <w:numId w:val="44"/>
              </w:numPr>
              <w:tabs>
                <w:tab w:val="clear" w:pos="1440"/>
                <w:tab w:val="num" w:pos="360"/>
              </w:tabs>
              <w:suppressAutoHyphens w:val="0"/>
              <w:spacing w:line="360" w:lineRule="auto"/>
              <w:ind w:left="360"/>
              <w:jc w:val="both"/>
              <w:rPr>
                <w:rFonts w:ascii="Tahoma" w:hAnsi="Tahoma" w:cs="Tahoma"/>
                <w:sz w:val="18"/>
                <w:szCs w:val="18"/>
              </w:rPr>
            </w:pPr>
            <w:r w:rsidRPr="00304754">
              <w:rPr>
                <w:rFonts w:ascii="Tahoma" w:hAnsi="Tahoma" w:cs="Tahoma"/>
                <w:sz w:val="18"/>
                <w:szCs w:val="18"/>
              </w:rPr>
              <w:t>Zostali pouczeni o procedurach postępowania w sytuacjach awaryjnych i w razie wypadku,</w:t>
            </w:r>
          </w:p>
          <w:p w14:paraId="0E5ACE80" w14:textId="77777777" w:rsidR="00304754" w:rsidRPr="00304754" w:rsidRDefault="00304754" w:rsidP="00662D72">
            <w:pPr>
              <w:numPr>
                <w:ilvl w:val="1"/>
                <w:numId w:val="44"/>
              </w:numPr>
              <w:tabs>
                <w:tab w:val="clear" w:pos="1440"/>
                <w:tab w:val="num" w:pos="360"/>
              </w:tabs>
              <w:suppressAutoHyphens w:val="0"/>
              <w:spacing w:line="360" w:lineRule="auto"/>
              <w:ind w:left="360"/>
              <w:jc w:val="both"/>
              <w:rPr>
                <w:rFonts w:ascii="Tahoma" w:hAnsi="Tahoma" w:cs="Tahoma"/>
                <w:sz w:val="18"/>
                <w:szCs w:val="18"/>
              </w:rPr>
            </w:pPr>
            <w:r w:rsidRPr="00304754">
              <w:rPr>
                <w:rFonts w:ascii="Tahoma" w:hAnsi="Tahoma" w:cs="Tahoma"/>
                <w:sz w:val="18"/>
                <w:szCs w:val="18"/>
              </w:rPr>
              <w:t xml:space="preserve">Znają rozmieszczenie sprzętu gaśniczego i zasady postępowania na wypadek pożaru, </w:t>
            </w:r>
          </w:p>
          <w:p w14:paraId="4CB0B80D" w14:textId="77777777" w:rsidR="00304754" w:rsidRPr="00304754" w:rsidRDefault="00304754" w:rsidP="00662D72">
            <w:pPr>
              <w:numPr>
                <w:ilvl w:val="1"/>
                <w:numId w:val="44"/>
              </w:numPr>
              <w:tabs>
                <w:tab w:val="clear" w:pos="1440"/>
                <w:tab w:val="num" w:pos="360"/>
              </w:tabs>
              <w:suppressAutoHyphens w:val="0"/>
              <w:spacing w:line="360" w:lineRule="auto"/>
              <w:ind w:left="360"/>
              <w:jc w:val="both"/>
              <w:rPr>
                <w:rFonts w:ascii="Tahoma" w:hAnsi="Tahoma" w:cs="Tahoma"/>
                <w:sz w:val="18"/>
                <w:szCs w:val="18"/>
              </w:rPr>
            </w:pPr>
            <w:r w:rsidRPr="00304754">
              <w:rPr>
                <w:rFonts w:ascii="Tahoma" w:hAnsi="Tahoma" w:cs="Tahoma"/>
                <w:sz w:val="18"/>
                <w:szCs w:val="18"/>
              </w:rPr>
              <w:t>Zostali pouczeni o zakazie palenia na terenie zakładu,</w:t>
            </w:r>
          </w:p>
          <w:p w14:paraId="3291A35D" w14:textId="77777777" w:rsidR="00304754" w:rsidRPr="00304754" w:rsidRDefault="00304754" w:rsidP="00662D72">
            <w:pPr>
              <w:numPr>
                <w:ilvl w:val="1"/>
                <w:numId w:val="44"/>
              </w:numPr>
              <w:tabs>
                <w:tab w:val="clear" w:pos="1440"/>
                <w:tab w:val="num" w:pos="360"/>
              </w:tabs>
              <w:suppressAutoHyphens w:val="0"/>
              <w:spacing w:line="360" w:lineRule="auto"/>
              <w:ind w:left="360"/>
              <w:jc w:val="both"/>
              <w:rPr>
                <w:rFonts w:ascii="Tahoma" w:hAnsi="Tahoma" w:cs="Tahoma"/>
                <w:sz w:val="18"/>
                <w:szCs w:val="18"/>
              </w:rPr>
            </w:pPr>
            <w:r w:rsidRPr="00304754">
              <w:rPr>
                <w:rFonts w:ascii="Tahoma" w:hAnsi="Tahoma" w:cs="Tahoma"/>
                <w:sz w:val="18"/>
                <w:szCs w:val="18"/>
              </w:rPr>
              <w:t>Zostali zapoznani z oceną ryzyka zawodowego na swoim stanowisku pracy,</w:t>
            </w:r>
          </w:p>
          <w:p w14:paraId="1834FC0E" w14:textId="77777777" w:rsidR="00304754" w:rsidRPr="00304754" w:rsidRDefault="00304754" w:rsidP="00662D72">
            <w:pPr>
              <w:numPr>
                <w:ilvl w:val="1"/>
                <w:numId w:val="44"/>
              </w:numPr>
              <w:tabs>
                <w:tab w:val="clear" w:pos="1440"/>
                <w:tab w:val="num" w:pos="360"/>
              </w:tabs>
              <w:suppressAutoHyphens w:val="0"/>
              <w:spacing w:line="360" w:lineRule="auto"/>
              <w:ind w:left="360"/>
              <w:jc w:val="both"/>
              <w:rPr>
                <w:rFonts w:ascii="Tahoma" w:hAnsi="Tahoma" w:cs="Tahoma"/>
                <w:sz w:val="18"/>
                <w:szCs w:val="18"/>
              </w:rPr>
            </w:pPr>
            <w:r w:rsidRPr="00304754">
              <w:rPr>
                <w:rFonts w:ascii="Tahoma" w:hAnsi="Tahoma" w:cs="Tahoma"/>
                <w:sz w:val="18"/>
                <w:szCs w:val="18"/>
              </w:rPr>
              <w:t>Zostali pouczeni o sposobie zabezpieczenia stosowanych podczas prac i czasowo magazynowanych na terenie DCO substancji chemicznych przed niekontrolowanym emisjami do wody, gleby lub powietrza oraz przed dostępem osób trzecich,</w:t>
            </w:r>
          </w:p>
          <w:p w14:paraId="43B673B0" w14:textId="77777777" w:rsidR="00304754" w:rsidRPr="00304754" w:rsidRDefault="00304754" w:rsidP="00662D72">
            <w:pPr>
              <w:numPr>
                <w:ilvl w:val="1"/>
                <w:numId w:val="44"/>
              </w:numPr>
              <w:tabs>
                <w:tab w:val="clear" w:pos="1440"/>
                <w:tab w:val="num" w:pos="360"/>
              </w:tabs>
              <w:suppressAutoHyphens w:val="0"/>
              <w:spacing w:line="360" w:lineRule="auto"/>
              <w:ind w:left="360"/>
              <w:jc w:val="both"/>
              <w:rPr>
                <w:rFonts w:ascii="Tahoma" w:hAnsi="Tahoma" w:cs="Tahoma"/>
                <w:sz w:val="18"/>
                <w:szCs w:val="18"/>
              </w:rPr>
            </w:pPr>
            <w:r w:rsidRPr="00304754">
              <w:rPr>
                <w:rFonts w:ascii="Tahoma" w:hAnsi="Tahoma" w:cs="Tahoma"/>
                <w:sz w:val="18"/>
                <w:szCs w:val="18"/>
              </w:rPr>
              <w:t>Zostali poinformowani o sposobie postępowania z odpadami wytworzonymi podczas pracy na terenie DCO (czasowe magazynowanie w wyznaczonym miejscu; w taki sposób, żeby nie powodowały zagrożenia dla środowiska).</w:t>
            </w:r>
          </w:p>
          <w:p w14:paraId="4980EF2B" w14:textId="77777777" w:rsidR="00304754" w:rsidRPr="00304754" w:rsidRDefault="00304754" w:rsidP="00662D72">
            <w:pPr>
              <w:numPr>
                <w:ilvl w:val="1"/>
                <w:numId w:val="44"/>
              </w:numPr>
              <w:tabs>
                <w:tab w:val="clear" w:pos="1440"/>
                <w:tab w:val="num" w:pos="360"/>
              </w:tabs>
              <w:suppressAutoHyphens w:val="0"/>
              <w:spacing w:line="360" w:lineRule="auto"/>
              <w:ind w:left="360"/>
              <w:jc w:val="both"/>
              <w:rPr>
                <w:rFonts w:ascii="Tahoma" w:hAnsi="Tahoma" w:cs="Tahoma"/>
                <w:sz w:val="18"/>
                <w:szCs w:val="18"/>
              </w:rPr>
            </w:pPr>
            <w:r w:rsidRPr="00304754">
              <w:rPr>
                <w:rFonts w:ascii="Tahoma" w:hAnsi="Tahoma" w:cs="Tahoma"/>
                <w:sz w:val="18"/>
                <w:szCs w:val="18"/>
              </w:rPr>
              <w:t>Zostali zapoznani z Informacją dla wykonawcy o zagrożeniach wynikających z działalności Dolnośląskiego</w:t>
            </w:r>
          </w:p>
          <w:p w14:paraId="7264225B" w14:textId="77777777" w:rsidR="00304754" w:rsidRPr="00304754" w:rsidRDefault="00304754" w:rsidP="00304754">
            <w:pPr>
              <w:spacing w:line="360" w:lineRule="auto"/>
              <w:jc w:val="both"/>
              <w:rPr>
                <w:rFonts w:ascii="Tahoma" w:hAnsi="Tahoma" w:cs="Tahoma"/>
                <w:sz w:val="18"/>
                <w:szCs w:val="18"/>
              </w:rPr>
            </w:pPr>
            <w:r w:rsidRPr="00304754">
              <w:rPr>
                <w:rFonts w:ascii="Tahoma" w:hAnsi="Tahoma" w:cs="Tahoma"/>
                <w:sz w:val="18"/>
                <w:szCs w:val="18"/>
              </w:rPr>
              <w:t>Centrum Onkologii we Wrocławiu podczas wykonywania prac na jego terenie (P-XXVII/Pr-06/I-01).</w:t>
            </w:r>
          </w:p>
          <w:p w14:paraId="76E237A6" w14:textId="77777777" w:rsidR="00304754" w:rsidRDefault="00304754" w:rsidP="00304754">
            <w:pPr>
              <w:spacing w:line="360" w:lineRule="auto"/>
              <w:jc w:val="both"/>
              <w:rPr>
                <w:rFonts w:ascii="Tahoma" w:hAnsi="Tahoma" w:cs="Tahoma"/>
                <w:sz w:val="18"/>
                <w:szCs w:val="18"/>
              </w:rPr>
            </w:pPr>
          </w:p>
          <w:p w14:paraId="0686DFD1" w14:textId="77777777" w:rsidR="00304754" w:rsidRPr="00304754" w:rsidRDefault="00304754" w:rsidP="00304754">
            <w:pPr>
              <w:spacing w:line="360" w:lineRule="auto"/>
              <w:jc w:val="both"/>
              <w:rPr>
                <w:rFonts w:ascii="Tahoma" w:hAnsi="Tahoma" w:cs="Tahoma"/>
                <w:sz w:val="18"/>
                <w:szCs w:val="18"/>
              </w:rPr>
            </w:pPr>
            <w:r w:rsidRPr="00304754">
              <w:rPr>
                <w:rFonts w:ascii="Tahoma" w:hAnsi="Tahoma" w:cs="Tahoma"/>
                <w:sz w:val="18"/>
                <w:szCs w:val="18"/>
              </w:rPr>
              <w:t>Zobowiązuję się do bieżącej aktualizacji listy pracowników skierowanych do prac w DCO. Wyrażam zgodę na wstrzymywanie pracy osób wymienionych w tabeli w sytuacji nie przestrzegania przez nich przepisów i zasad bhp oraz bezpośredniego zagrożenia dla życia, zdrowia lub mienia przez Specjalistę ds. bhp i Inspektora p/poż. DCO.</w:t>
            </w:r>
          </w:p>
          <w:p w14:paraId="41B0B9B5" w14:textId="77777777" w:rsidR="00304754" w:rsidRDefault="00304754" w:rsidP="00304754">
            <w:pPr>
              <w:spacing w:line="360" w:lineRule="auto"/>
              <w:rPr>
                <w:rFonts w:ascii="Tahoma" w:hAnsi="Tahoma" w:cs="Tahoma"/>
                <w:i/>
                <w:sz w:val="16"/>
                <w:szCs w:val="16"/>
              </w:rPr>
            </w:pPr>
          </w:p>
          <w:p w14:paraId="33D12155" w14:textId="77777777" w:rsidR="00304754" w:rsidRDefault="00304754" w:rsidP="00304754">
            <w:pPr>
              <w:spacing w:line="360" w:lineRule="auto"/>
              <w:rPr>
                <w:rFonts w:ascii="Tahoma" w:hAnsi="Tahoma" w:cs="Tahoma"/>
                <w:i/>
                <w:sz w:val="16"/>
                <w:szCs w:val="16"/>
              </w:rPr>
            </w:pPr>
          </w:p>
          <w:p w14:paraId="78F885C7" w14:textId="77777777" w:rsidR="00304754" w:rsidRDefault="00304754" w:rsidP="00304754">
            <w:pPr>
              <w:spacing w:line="360" w:lineRule="auto"/>
              <w:rPr>
                <w:rFonts w:ascii="Tahoma" w:hAnsi="Tahoma" w:cs="Tahoma"/>
                <w:i/>
                <w:sz w:val="16"/>
                <w:szCs w:val="16"/>
              </w:rPr>
            </w:pPr>
          </w:p>
          <w:p w14:paraId="71312391" w14:textId="77777777" w:rsidR="00304754" w:rsidRDefault="00304754" w:rsidP="00304754">
            <w:pPr>
              <w:spacing w:line="360" w:lineRule="auto"/>
              <w:rPr>
                <w:rFonts w:ascii="Tahoma" w:hAnsi="Tahoma" w:cs="Tahoma"/>
                <w:i/>
                <w:sz w:val="16"/>
                <w:szCs w:val="16"/>
              </w:rPr>
            </w:pPr>
          </w:p>
          <w:p w14:paraId="052E70AF" w14:textId="77777777" w:rsidR="00304754" w:rsidRDefault="00304754" w:rsidP="00304754">
            <w:pPr>
              <w:spacing w:line="360" w:lineRule="auto"/>
              <w:rPr>
                <w:rFonts w:ascii="Tahoma" w:hAnsi="Tahoma" w:cs="Tahoma"/>
                <w:i/>
                <w:sz w:val="16"/>
                <w:szCs w:val="16"/>
              </w:rPr>
            </w:pPr>
          </w:p>
          <w:p w14:paraId="7F4517FC" w14:textId="4D27472C" w:rsidR="00304754" w:rsidRPr="00304754" w:rsidRDefault="00304754" w:rsidP="00304754">
            <w:pPr>
              <w:spacing w:line="360" w:lineRule="auto"/>
              <w:jc w:val="right"/>
              <w:rPr>
                <w:rFonts w:ascii="Tahoma" w:hAnsi="Tahoma" w:cs="Tahoma"/>
                <w:sz w:val="18"/>
                <w:szCs w:val="18"/>
              </w:rPr>
            </w:pPr>
            <w:r w:rsidRPr="00304754">
              <w:rPr>
                <w:rFonts w:ascii="Tahoma" w:hAnsi="Tahoma" w:cs="Tahoma"/>
                <w:i/>
                <w:sz w:val="16"/>
                <w:szCs w:val="16"/>
              </w:rPr>
              <w:t>(data i czytelny podpis przedstawiciela wykonawcy)</w:t>
            </w:r>
            <w:r w:rsidRPr="00304754">
              <w:rPr>
                <w:rFonts w:ascii="Tahoma" w:hAnsi="Tahoma" w:cs="Tahoma"/>
                <w:sz w:val="18"/>
                <w:szCs w:val="18"/>
              </w:rPr>
              <w:t xml:space="preserve"> </w:t>
            </w:r>
          </w:p>
        </w:tc>
      </w:tr>
    </w:tbl>
    <w:p w14:paraId="1B4B3A28" w14:textId="77777777" w:rsidR="00304754" w:rsidRPr="00177EC9" w:rsidRDefault="00304754" w:rsidP="00304754">
      <w:pPr>
        <w:rPr>
          <w:rFonts w:ascii="Verdana" w:hAnsi="Verdana"/>
          <w:sz w:val="2"/>
          <w:szCs w:val="2"/>
        </w:rPr>
      </w:pPr>
    </w:p>
    <w:p w14:paraId="3002C788" w14:textId="77777777" w:rsidR="00304754" w:rsidRDefault="00304754" w:rsidP="00304754">
      <w:pPr>
        <w:rPr>
          <w:rFonts w:ascii="Tahoma" w:hAnsi="Tahoma" w:cs="Tahoma"/>
          <w:i/>
          <w:sz w:val="18"/>
          <w:szCs w:val="18"/>
        </w:rPr>
      </w:pPr>
    </w:p>
    <w:p w14:paraId="3005592C" w14:textId="77777777" w:rsidR="00304754" w:rsidRDefault="00304754" w:rsidP="00304754">
      <w:pPr>
        <w:rPr>
          <w:rFonts w:ascii="Tahoma" w:hAnsi="Tahoma" w:cs="Tahoma"/>
          <w:sz w:val="18"/>
          <w:szCs w:val="18"/>
        </w:rPr>
      </w:pPr>
    </w:p>
    <w:p w14:paraId="583AACAC" w14:textId="77777777" w:rsidR="00304754" w:rsidRDefault="00304754" w:rsidP="00304754"/>
    <w:p w14:paraId="066DD7EE" w14:textId="77777777" w:rsidR="006322BB" w:rsidRPr="00BF393B" w:rsidRDefault="006322BB" w:rsidP="00FF70F8">
      <w:pPr>
        <w:pStyle w:val="Tekstpodstawowywcity"/>
        <w:spacing w:line="280" w:lineRule="exact"/>
        <w:ind w:left="0"/>
        <w:rPr>
          <w:rFonts w:ascii="Tahoma" w:hAnsi="Tahoma" w:cs="Tahoma"/>
          <w:sz w:val="18"/>
          <w:szCs w:val="18"/>
        </w:rPr>
      </w:pPr>
    </w:p>
    <w:sectPr w:rsidR="006322BB" w:rsidRPr="00BF393B" w:rsidSect="00BF393B">
      <w:headerReference w:type="default" r:id="rId15"/>
      <w:footerReference w:type="default" r:id="rId16"/>
      <w:pgSz w:w="11906" w:h="16838"/>
      <w:pgMar w:top="851" w:right="991" w:bottom="1135" w:left="993" w:header="708"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704CE" w14:textId="77777777" w:rsidR="0062299A" w:rsidRDefault="0062299A" w:rsidP="00443C70">
      <w:r>
        <w:separator/>
      </w:r>
    </w:p>
  </w:endnote>
  <w:endnote w:type="continuationSeparator" w:id="0">
    <w:p w14:paraId="2806D35A" w14:textId="77777777" w:rsidR="0062299A" w:rsidRDefault="0062299A" w:rsidP="0044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B4730" w14:textId="14493324" w:rsidR="00CF77BD" w:rsidRPr="00BF393B" w:rsidRDefault="00CF77BD">
    <w:pPr>
      <w:pStyle w:val="Stopka"/>
      <w:jc w:val="center"/>
      <w:rPr>
        <w:rFonts w:ascii="Tahoma" w:hAnsi="Tahoma" w:cs="Tahoma"/>
        <w:sz w:val="18"/>
        <w:szCs w:val="18"/>
      </w:rPr>
    </w:pPr>
    <w:r w:rsidRPr="00BF393B">
      <w:rPr>
        <w:rFonts w:ascii="Tahoma" w:hAnsi="Tahoma" w:cs="Tahoma"/>
        <w:sz w:val="18"/>
        <w:szCs w:val="18"/>
      </w:rPr>
      <w:t xml:space="preserve">Strona </w:t>
    </w:r>
    <w:r w:rsidRPr="00BF393B">
      <w:rPr>
        <w:rFonts w:ascii="Tahoma" w:hAnsi="Tahoma" w:cs="Tahoma"/>
        <w:sz w:val="18"/>
        <w:szCs w:val="18"/>
      </w:rPr>
      <w:fldChar w:fldCharType="begin"/>
    </w:r>
    <w:r w:rsidRPr="00BF393B">
      <w:rPr>
        <w:rFonts w:ascii="Tahoma" w:hAnsi="Tahoma" w:cs="Tahoma"/>
        <w:sz w:val="18"/>
        <w:szCs w:val="18"/>
      </w:rPr>
      <w:instrText>PAGE</w:instrText>
    </w:r>
    <w:r w:rsidRPr="00BF393B">
      <w:rPr>
        <w:rFonts w:ascii="Tahoma" w:hAnsi="Tahoma" w:cs="Tahoma"/>
        <w:sz w:val="18"/>
        <w:szCs w:val="18"/>
      </w:rPr>
      <w:fldChar w:fldCharType="separate"/>
    </w:r>
    <w:r w:rsidR="004327B9">
      <w:rPr>
        <w:rFonts w:ascii="Tahoma" w:hAnsi="Tahoma" w:cs="Tahoma"/>
        <w:noProof/>
        <w:sz w:val="18"/>
        <w:szCs w:val="18"/>
      </w:rPr>
      <w:t>7</w:t>
    </w:r>
    <w:r w:rsidRPr="00BF393B">
      <w:rPr>
        <w:rFonts w:ascii="Tahoma" w:hAnsi="Tahoma" w:cs="Tahoma"/>
        <w:sz w:val="18"/>
        <w:szCs w:val="18"/>
      </w:rPr>
      <w:fldChar w:fldCharType="end"/>
    </w:r>
    <w:r w:rsidRPr="00BF393B">
      <w:rPr>
        <w:rFonts w:ascii="Tahoma" w:hAnsi="Tahoma" w:cs="Tahoma"/>
        <w:sz w:val="18"/>
        <w:szCs w:val="18"/>
      </w:rPr>
      <w:t xml:space="preserve"> z </w:t>
    </w:r>
    <w:r w:rsidRPr="00BF393B">
      <w:rPr>
        <w:rFonts w:ascii="Tahoma" w:hAnsi="Tahoma" w:cs="Tahoma"/>
        <w:sz w:val="18"/>
        <w:szCs w:val="18"/>
      </w:rPr>
      <w:fldChar w:fldCharType="begin"/>
    </w:r>
    <w:r w:rsidRPr="00BF393B">
      <w:rPr>
        <w:rFonts w:ascii="Tahoma" w:hAnsi="Tahoma" w:cs="Tahoma"/>
        <w:sz w:val="18"/>
        <w:szCs w:val="18"/>
      </w:rPr>
      <w:instrText>NUMPAGES</w:instrText>
    </w:r>
    <w:r w:rsidRPr="00BF393B">
      <w:rPr>
        <w:rFonts w:ascii="Tahoma" w:hAnsi="Tahoma" w:cs="Tahoma"/>
        <w:sz w:val="18"/>
        <w:szCs w:val="18"/>
      </w:rPr>
      <w:fldChar w:fldCharType="separate"/>
    </w:r>
    <w:r w:rsidR="004327B9">
      <w:rPr>
        <w:rFonts w:ascii="Tahoma" w:hAnsi="Tahoma" w:cs="Tahoma"/>
        <w:noProof/>
        <w:sz w:val="18"/>
        <w:szCs w:val="18"/>
      </w:rPr>
      <w:t>24</w:t>
    </w:r>
    <w:r w:rsidRPr="00BF393B">
      <w:rPr>
        <w:rFonts w:ascii="Tahoma" w:hAnsi="Tahoma" w:cs="Tahoma"/>
        <w:sz w:val="18"/>
        <w:szCs w:val="18"/>
      </w:rPr>
      <w:fldChar w:fldCharType="end"/>
    </w:r>
  </w:p>
  <w:p w14:paraId="7A26BFCB" w14:textId="77777777" w:rsidR="00CF77BD" w:rsidRDefault="00CF77B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0DA8F" w14:textId="77777777" w:rsidR="0062299A" w:rsidRDefault="0062299A" w:rsidP="00443C70">
      <w:r>
        <w:separator/>
      </w:r>
    </w:p>
  </w:footnote>
  <w:footnote w:type="continuationSeparator" w:id="0">
    <w:p w14:paraId="2792A568" w14:textId="77777777" w:rsidR="0062299A" w:rsidRDefault="0062299A" w:rsidP="00443C70">
      <w:r>
        <w:continuationSeparator/>
      </w:r>
    </w:p>
  </w:footnote>
  <w:footnote w:id="1">
    <w:p w14:paraId="5DFF2B75" w14:textId="77777777" w:rsidR="00304754" w:rsidRPr="00304754" w:rsidRDefault="00304754" w:rsidP="00304754">
      <w:pPr>
        <w:rPr>
          <w:rFonts w:ascii="Tahoma" w:hAnsi="Tahoma" w:cs="Tahoma"/>
          <w:b/>
          <w:sz w:val="16"/>
          <w:szCs w:val="16"/>
        </w:rPr>
      </w:pPr>
      <w:r w:rsidRPr="00304754">
        <w:rPr>
          <w:rStyle w:val="Odwoanieprzypisudolnego"/>
          <w:rFonts w:ascii="Tahoma" w:hAnsi="Tahoma" w:cs="Tahoma"/>
          <w:sz w:val="16"/>
          <w:szCs w:val="16"/>
        </w:rPr>
        <w:footnoteRef/>
      </w:r>
      <w:r w:rsidRPr="00304754">
        <w:rPr>
          <w:rFonts w:ascii="Tahoma" w:hAnsi="Tahoma" w:cs="Tahoma"/>
          <w:sz w:val="16"/>
          <w:szCs w:val="16"/>
        </w:rPr>
        <w:t xml:space="preserve"> Należy wpisać numer i datę wydania, jeżeli wykonywana praca wymaga potwierdzonych uprawnień: np. elektryk, operator maszyn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1CB77" w14:textId="77777777" w:rsidR="000179E0" w:rsidRDefault="000179E0">
    <w:pPr>
      <w:pStyle w:val="Nagwek"/>
      <w:jc w:val="right"/>
      <w:rPr>
        <w:rFonts w:ascii="Tahoma" w:hAnsi="Tahoma" w:cs="Tahoma"/>
        <w:i/>
        <w:iCs/>
        <w:sz w:val="16"/>
        <w:szCs w:val="16"/>
      </w:rPr>
    </w:pPr>
    <w:r>
      <w:rPr>
        <w:rFonts w:ascii="Tahoma" w:hAnsi="Tahoma" w:cs="Tahoma"/>
        <w:i/>
        <w:iCs/>
        <w:sz w:val="16"/>
        <w:szCs w:val="16"/>
      </w:rPr>
      <w:t>Załącznik nr 8 do SIWZ</w:t>
    </w:r>
  </w:p>
  <w:p w14:paraId="230CAFD8" w14:textId="5C5D160F" w:rsidR="00CF77BD" w:rsidRDefault="000179E0">
    <w:pPr>
      <w:pStyle w:val="Nagwek"/>
      <w:jc w:val="right"/>
      <w:rPr>
        <w:rFonts w:ascii="Tahoma" w:hAnsi="Tahoma" w:cs="Tahoma"/>
        <w:i/>
        <w:iCs/>
        <w:sz w:val="16"/>
        <w:szCs w:val="16"/>
      </w:rPr>
    </w:pPr>
    <w:r>
      <w:rPr>
        <w:rFonts w:ascii="Tahoma" w:hAnsi="Tahoma" w:cs="Tahoma"/>
        <w:i/>
        <w:iCs/>
        <w:sz w:val="16"/>
        <w:szCs w:val="16"/>
      </w:rPr>
      <w:t>Nr postępowania: ZP/PN/53/19/II/JG</w:t>
    </w:r>
    <w:r w:rsidR="00CF77BD">
      <w:rPr>
        <w:rFonts w:ascii="Tahoma" w:hAnsi="Tahoma" w:cs="Tahoma"/>
        <w:i/>
        <w:i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598B46C"/>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singleLevel"/>
    <w:tmpl w:val="00000005"/>
    <w:lvl w:ilvl="0">
      <w:start w:val="1"/>
      <w:numFmt w:val="decimal"/>
      <w:lvlText w:val="%1."/>
      <w:lvlJc w:val="left"/>
      <w:pPr>
        <w:tabs>
          <w:tab w:val="num" w:pos="-360"/>
        </w:tabs>
        <w:ind w:left="360" w:hanging="360"/>
      </w:pPr>
      <w:rPr>
        <w:color w:val="auto"/>
        <w:sz w:val="18"/>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0977D9"/>
    <w:multiLevelType w:val="multilevel"/>
    <w:tmpl w:val="602CF592"/>
    <w:lvl w:ilvl="0">
      <w:start w:val="1"/>
      <w:numFmt w:val="decimal"/>
      <w:lvlText w:val="%1."/>
      <w:lvlJc w:val="left"/>
      <w:pPr>
        <w:tabs>
          <w:tab w:val="num" w:pos="360"/>
        </w:tabs>
        <w:ind w:left="360" w:hanging="360"/>
      </w:pPr>
      <w:rPr>
        <w:rFonts w:hint="default"/>
        <w:b/>
        <w:bCs/>
        <w:sz w:val="18"/>
        <w:szCs w:val="18"/>
      </w:rPr>
    </w:lvl>
    <w:lvl w:ilvl="1">
      <w:start w:val="1"/>
      <w:numFmt w:val="decimal"/>
      <w:lvlText w:val="%2."/>
      <w:lvlJc w:val="left"/>
      <w:pPr>
        <w:tabs>
          <w:tab w:val="num" w:pos="792"/>
        </w:tabs>
        <w:ind w:left="792" w:hanging="432"/>
      </w:pPr>
      <w:rPr>
        <w:rFonts w:ascii="Tahoma" w:eastAsia="Times New Roman" w:hAnsi="Tahoma" w:cs="Tahoma" w:hint="default"/>
        <w:b/>
        <w:bCs/>
        <w:sz w:val="18"/>
        <w:szCs w:val="18"/>
      </w:rPr>
    </w:lvl>
    <w:lvl w:ilvl="2">
      <w:start w:val="1"/>
      <w:numFmt w:val="decimal"/>
      <w:lvlText w:val="%1.%2.%3."/>
      <w:lvlJc w:val="left"/>
      <w:pPr>
        <w:tabs>
          <w:tab w:val="num" w:pos="1224"/>
        </w:tabs>
        <w:ind w:left="1224" w:hanging="504"/>
      </w:pPr>
      <w:rPr>
        <w:rFonts w:hint="default"/>
        <w:b/>
        <w:bCs/>
        <w:sz w:val="18"/>
        <w:szCs w:val="18"/>
      </w:rPr>
    </w:lvl>
    <w:lvl w:ilvl="3">
      <w:start w:val="1"/>
      <w:numFmt w:val="decimal"/>
      <w:lvlText w:val="%1.%2.%3.%4."/>
      <w:lvlJc w:val="left"/>
      <w:pPr>
        <w:tabs>
          <w:tab w:val="num" w:pos="1728"/>
        </w:tabs>
        <w:ind w:left="1728" w:hanging="648"/>
      </w:pPr>
      <w:rPr>
        <w:rFonts w:hint="default"/>
        <w:b/>
        <w:bCs/>
        <w:sz w:val="18"/>
        <w:szCs w:val="18"/>
      </w:rPr>
    </w:lvl>
    <w:lvl w:ilvl="4">
      <w:start w:val="1"/>
      <w:numFmt w:val="decimal"/>
      <w:lvlText w:val="%1.%2.%3.%4.%5."/>
      <w:lvlJc w:val="left"/>
      <w:pPr>
        <w:tabs>
          <w:tab w:val="num" w:pos="2232"/>
        </w:tabs>
        <w:ind w:left="2232" w:hanging="792"/>
      </w:pPr>
      <w:rPr>
        <w:rFonts w:hint="default"/>
        <w:b/>
        <w:bCs/>
        <w:sz w:val="18"/>
        <w:szCs w:val="18"/>
      </w:rPr>
    </w:lvl>
    <w:lvl w:ilvl="5">
      <w:start w:val="1"/>
      <w:numFmt w:val="decimal"/>
      <w:lvlText w:val="%1.%2.%3.%4.%5.%6."/>
      <w:lvlJc w:val="left"/>
      <w:pPr>
        <w:tabs>
          <w:tab w:val="num" w:pos="2736"/>
        </w:tabs>
        <w:ind w:left="2736" w:hanging="936"/>
      </w:pPr>
      <w:rPr>
        <w:rFonts w:hint="default"/>
        <w:b/>
        <w:bCs/>
        <w:sz w:val="18"/>
        <w:szCs w:val="18"/>
      </w:rPr>
    </w:lvl>
    <w:lvl w:ilvl="6">
      <w:start w:val="1"/>
      <w:numFmt w:val="decimal"/>
      <w:lvlText w:val="%1.%2.%3.%4.%5.%6.%7."/>
      <w:lvlJc w:val="left"/>
      <w:pPr>
        <w:tabs>
          <w:tab w:val="num" w:pos="3240"/>
        </w:tabs>
        <w:ind w:left="3240" w:hanging="1080"/>
      </w:pPr>
      <w:rPr>
        <w:rFonts w:hint="default"/>
        <w:b/>
        <w:bCs/>
        <w:sz w:val="18"/>
        <w:szCs w:val="18"/>
      </w:rPr>
    </w:lvl>
    <w:lvl w:ilvl="7">
      <w:start w:val="1"/>
      <w:numFmt w:val="decimal"/>
      <w:lvlText w:val="%1.%2.%3.%4.%5.%6.%7.%8."/>
      <w:lvlJc w:val="left"/>
      <w:pPr>
        <w:tabs>
          <w:tab w:val="num" w:pos="3744"/>
        </w:tabs>
        <w:ind w:left="3744" w:hanging="1224"/>
      </w:pPr>
      <w:rPr>
        <w:rFonts w:hint="default"/>
        <w:b/>
        <w:bCs/>
        <w:sz w:val="18"/>
        <w:szCs w:val="18"/>
      </w:rPr>
    </w:lvl>
    <w:lvl w:ilvl="8">
      <w:start w:val="1"/>
      <w:numFmt w:val="decimal"/>
      <w:lvlText w:val="%1.%2.%3.%4.%5.%6.%7.%8.%9."/>
      <w:lvlJc w:val="left"/>
      <w:pPr>
        <w:tabs>
          <w:tab w:val="num" w:pos="4320"/>
        </w:tabs>
        <w:ind w:left="4320" w:hanging="1440"/>
      </w:pPr>
      <w:rPr>
        <w:rFonts w:hint="default"/>
        <w:b/>
        <w:bCs/>
        <w:sz w:val="18"/>
        <w:szCs w:val="18"/>
      </w:rPr>
    </w:lvl>
  </w:abstractNum>
  <w:abstractNum w:abstractNumId="4" w15:restartNumberingAfterBreak="0">
    <w:nsid w:val="02BF02A1"/>
    <w:multiLevelType w:val="hybridMultilevel"/>
    <w:tmpl w:val="56241358"/>
    <w:lvl w:ilvl="0" w:tplc="73724952">
      <w:start w:val="1"/>
      <w:numFmt w:val="lowerLetter"/>
      <w:lvlText w:val="%1)"/>
      <w:lvlJc w:val="left"/>
      <w:pPr>
        <w:ind w:left="717" w:hanging="360"/>
      </w:pPr>
      <w:rPr>
        <w:rFonts w:hint="default"/>
        <w:b w:val="0"/>
        <w:bCs/>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045976C4"/>
    <w:multiLevelType w:val="multilevel"/>
    <w:tmpl w:val="FFFFFFFF"/>
    <w:lvl w:ilvl="0">
      <w:start w:val="11"/>
      <w:numFmt w:val="decimal"/>
      <w:lvlText w:val="%1"/>
      <w:lvlJc w:val="left"/>
      <w:pPr>
        <w:ind w:left="375" w:hanging="375"/>
      </w:pPr>
    </w:lvl>
    <w:lvl w:ilvl="1">
      <w:start w:val="1"/>
      <w:numFmt w:val="decimal"/>
      <w:lvlText w:val="%1.%2"/>
      <w:lvlJc w:val="left"/>
      <w:pPr>
        <w:ind w:left="375" w:hanging="375"/>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5E54601"/>
    <w:multiLevelType w:val="multilevel"/>
    <w:tmpl w:val="27DEB44A"/>
    <w:lvl w:ilvl="0">
      <w:start w:val="2"/>
      <w:numFmt w:val="decimal"/>
      <w:lvlText w:val="%1."/>
      <w:lvlJc w:val="left"/>
      <w:pPr>
        <w:ind w:left="495" w:hanging="495"/>
      </w:pPr>
    </w:lvl>
    <w:lvl w:ilvl="1">
      <w:start w:val="2"/>
      <w:numFmt w:val="decimal"/>
      <w:lvlText w:val="%1.%2."/>
      <w:lvlJc w:val="left"/>
      <w:pPr>
        <w:ind w:left="1080" w:hanging="720"/>
      </w:pPr>
    </w:lvl>
    <w:lvl w:ilvl="2">
      <w:start w:val="1"/>
      <w:numFmt w:val="bullet"/>
      <w:lvlText w:val=""/>
      <w:lvlJc w:val="left"/>
      <w:pPr>
        <w:ind w:left="720" w:hanging="720"/>
      </w:pPr>
      <w:rPr>
        <w:rFonts w:ascii="Symbol" w:hAnsi="Symbol" w:cs="Symbol" w:hint="default"/>
        <w:sz w:val="18"/>
        <w:szCs w:val="18"/>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15:restartNumberingAfterBreak="0">
    <w:nsid w:val="0AAE6D3D"/>
    <w:multiLevelType w:val="hybridMultilevel"/>
    <w:tmpl w:val="CAA6E52A"/>
    <w:lvl w:ilvl="0" w:tplc="3C560FC8">
      <w:start w:val="1"/>
      <w:numFmt w:val="lowerLetter"/>
      <w:lvlText w:val="%1)"/>
      <w:lvlJc w:val="left"/>
      <w:pPr>
        <w:ind w:left="540" w:hanging="360"/>
      </w:pPr>
      <w:rPr>
        <w:rFonts w:ascii="Tahoma" w:eastAsia="Times New Roman" w:hAnsi="Tahoma" w:cs="Tahoma"/>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 w15:restartNumberingAfterBreak="0">
    <w:nsid w:val="0B1144CD"/>
    <w:multiLevelType w:val="multilevel"/>
    <w:tmpl w:val="FFFFFFFF"/>
    <w:lvl w:ilvl="0">
      <w:start w:val="1"/>
      <w:numFmt w:val="none"/>
      <w:pStyle w:val="Nagwek1"/>
      <w:suff w:val="nothing"/>
      <w:lvlText w:val=""/>
      <w:lvlJc w:val="left"/>
      <w:pPr>
        <w:ind w:left="432" w:hanging="432"/>
      </w:p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15:restartNumberingAfterBreak="0">
    <w:nsid w:val="0CB35934"/>
    <w:multiLevelType w:val="hybridMultilevel"/>
    <w:tmpl w:val="8C24E8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3D6494"/>
    <w:multiLevelType w:val="hybridMultilevel"/>
    <w:tmpl w:val="90301F1A"/>
    <w:lvl w:ilvl="0" w:tplc="8C46CC26">
      <w:start w:val="1"/>
      <w:numFmt w:val="decimal"/>
      <w:lvlText w:val="%1."/>
      <w:lvlJc w:val="left"/>
      <w:pPr>
        <w:ind w:left="360" w:hanging="36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0BD48CC"/>
    <w:multiLevelType w:val="hybridMultilevel"/>
    <w:tmpl w:val="DF4E477C"/>
    <w:lvl w:ilvl="0" w:tplc="C4D817AA">
      <w:start w:val="1"/>
      <w:numFmt w:val="lowerLetter"/>
      <w:lvlText w:val="%1)"/>
      <w:lvlJc w:val="right"/>
      <w:pPr>
        <w:ind w:left="1500" w:hanging="360"/>
      </w:pPr>
      <w:rPr>
        <w:rFonts w:ascii="Tahoma" w:eastAsia="Times New Roman" w:hAnsi="Tahoma" w:cs="Tahoma"/>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2" w15:restartNumberingAfterBreak="0">
    <w:nsid w:val="118F3F60"/>
    <w:multiLevelType w:val="hybridMultilevel"/>
    <w:tmpl w:val="CCFA1B56"/>
    <w:lvl w:ilvl="0" w:tplc="2826C858">
      <w:start w:val="1"/>
      <w:numFmt w:val="decimal"/>
      <w:lvlText w:val="%1)"/>
      <w:lvlJc w:val="left"/>
      <w:pPr>
        <w:ind w:left="780" w:hanging="360"/>
      </w:pPr>
      <w:rPr>
        <w:rFonts w:ascii="Tahoma" w:eastAsia="Arial" w:hAnsi="Tahoma" w:cs="Tahoma"/>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11EB24D9"/>
    <w:multiLevelType w:val="hybridMultilevel"/>
    <w:tmpl w:val="31E47556"/>
    <w:lvl w:ilvl="0" w:tplc="E2BA73BE">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915D61"/>
    <w:multiLevelType w:val="multilevel"/>
    <w:tmpl w:val="8ECEE084"/>
    <w:lvl w:ilvl="0">
      <w:start w:val="1"/>
      <w:numFmt w:val="decimal"/>
      <w:lvlText w:val="%1."/>
      <w:lvlJc w:val="left"/>
      <w:pPr>
        <w:tabs>
          <w:tab w:val="num" w:pos="360"/>
        </w:tabs>
        <w:ind w:left="360" w:hanging="360"/>
      </w:pPr>
      <w:rPr>
        <w:rFonts w:hint="default"/>
        <w:b/>
        <w:bCs/>
        <w:caps w:val="0"/>
        <w:strike w:val="0"/>
        <w:dstrike w:val="0"/>
        <w:vanish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92"/>
        </w:tabs>
        <w:ind w:left="792" w:hanging="432"/>
      </w:pPr>
      <w:rPr>
        <w:rFonts w:ascii="Tahoma" w:eastAsia="Times New Roman" w:hAnsi="Tahoma" w:cs="Tahoma" w:hint="default"/>
        <w:b/>
        <w:bCs/>
        <w:sz w:val="20"/>
        <w:szCs w:val="20"/>
      </w:rPr>
    </w:lvl>
    <w:lvl w:ilvl="2">
      <w:start w:val="1"/>
      <w:numFmt w:val="lowerLetter"/>
      <w:lvlText w:val="%3)"/>
      <w:lvlJc w:val="left"/>
      <w:pPr>
        <w:tabs>
          <w:tab w:val="num" w:pos="1224"/>
        </w:tabs>
        <w:ind w:left="1224" w:hanging="504"/>
      </w:pPr>
      <w:rPr>
        <w:rFonts w:ascii="Tahoma" w:eastAsia="Times New Roman" w:hAnsi="Tahoma" w:cs="Tahoma"/>
        <w:b w:val="0"/>
        <w:bCs w:val="0"/>
        <w:sz w:val="18"/>
        <w:szCs w:val="18"/>
      </w:rPr>
    </w:lvl>
    <w:lvl w:ilvl="3">
      <w:start w:val="1"/>
      <w:numFmt w:val="decimal"/>
      <w:lvlText w:val="%1.%2.%3.%4."/>
      <w:lvlJc w:val="left"/>
      <w:pPr>
        <w:tabs>
          <w:tab w:val="num" w:pos="1728"/>
        </w:tabs>
        <w:ind w:left="1728" w:hanging="648"/>
      </w:pPr>
      <w:rPr>
        <w:rFonts w:hint="default"/>
        <w:b/>
        <w:bCs/>
        <w:sz w:val="18"/>
        <w:szCs w:val="18"/>
      </w:rPr>
    </w:lvl>
    <w:lvl w:ilvl="4">
      <w:start w:val="1"/>
      <w:numFmt w:val="decimal"/>
      <w:lvlText w:val="%1.%2.%3.%4.%5."/>
      <w:lvlJc w:val="left"/>
      <w:pPr>
        <w:tabs>
          <w:tab w:val="num" w:pos="2232"/>
        </w:tabs>
        <w:ind w:left="2232" w:hanging="792"/>
      </w:pPr>
      <w:rPr>
        <w:rFonts w:hint="default"/>
        <w:b/>
        <w:bCs/>
        <w:sz w:val="18"/>
        <w:szCs w:val="18"/>
      </w:rPr>
    </w:lvl>
    <w:lvl w:ilvl="5">
      <w:start w:val="1"/>
      <w:numFmt w:val="decimal"/>
      <w:lvlText w:val="%1.%2.%3.%4.%5.%6."/>
      <w:lvlJc w:val="left"/>
      <w:pPr>
        <w:tabs>
          <w:tab w:val="num" w:pos="2736"/>
        </w:tabs>
        <w:ind w:left="2736" w:hanging="936"/>
      </w:pPr>
      <w:rPr>
        <w:rFonts w:hint="default"/>
        <w:b/>
        <w:bCs/>
        <w:sz w:val="18"/>
        <w:szCs w:val="18"/>
      </w:rPr>
    </w:lvl>
    <w:lvl w:ilvl="6">
      <w:start w:val="1"/>
      <w:numFmt w:val="decimal"/>
      <w:lvlText w:val="%1.%2.%3.%4.%5.%6.%7."/>
      <w:lvlJc w:val="left"/>
      <w:pPr>
        <w:tabs>
          <w:tab w:val="num" w:pos="3240"/>
        </w:tabs>
        <w:ind w:left="3240" w:hanging="1080"/>
      </w:pPr>
      <w:rPr>
        <w:rFonts w:hint="default"/>
        <w:b/>
        <w:bCs/>
        <w:sz w:val="18"/>
        <w:szCs w:val="18"/>
      </w:rPr>
    </w:lvl>
    <w:lvl w:ilvl="7">
      <w:start w:val="1"/>
      <w:numFmt w:val="decimal"/>
      <w:lvlText w:val="%1.%2.%3.%4.%5.%6.%7.%8."/>
      <w:lvlJc w:val="left"/>
      <w:pPr>
        <w:tabs>
          <w:tab w:val="num" w:pos="3744"/>
        </w:tabs>
        <w:ind w:left="3744" w:hanging="1224"/>
      </w:pPr>
      <w:rPr>
        <w:rFonts w:hint="default"/>
        <w:b/>
        <w:bCs/>
        <w:sz w:val="18"/>
        <w:szCs w:val="18"/>
      </w:rPr>
    </w:lvl>
    <w:lvl w:ilvl="8">
      <w:start w:val="1"/>
      <w:numFmt w:val="decimal"/>
      <w:lvlText w:val="%1.%2.%3.%4.%5.%6.%7.%8.%9."/>
      <w:lvlJc w:val="left"/>
      <w:pPr>
        <w:tabs>
          <w:tab w:val="num" w:pos="4320"/>
        </w:tabs>
        <w:ind w:left="4320" w:hanging="1440"/>
      </w:pPr>
      <w:rPr>
        <w:rFonts w:hint="default"/>
        <w:b/>
        <w:bCs/>
        <w:sz w:val="18"/>
        <w:szCs w:val="18"/>
      </w:rPr>
    </w:lvl>
  </w:abstractNum>
  <w:abstractNum w:abstractNumId="15" w15:restartNumberingAfterBreak="0">
    <w:nsid w:val="1B525E60"/>
    <w:multiLevelType w:val="hybridMultilevel"/>
    <w:tmpl w:val="7C5410F6"/>
    <w:lvl w:ilvl="0" w:tplc="0415000F">
      <w:start w:val="1"/>
      <w:numFmt w:val="decimal"/>
      <w:lvlText w:val="%1."/>
      <w:lvlJc w:val="left"/>
      <w:pPr>
        <w:tabs>
          <w:tab w:val="num" w:pos="720"/>
        </w:tabs>
        <w:ind w:left="720" w:hanging="360"/>
      </w:pPr>
    </w:lvl>
    <w:lvl w:ilvl="1" w:tplc="2008259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E875DF7"/>
    <w:multiLevelType w:val="multilevel"/>
    <w:tmpl w:val="CF02224E"/>
    <w:lvl w:ilvl="0">
      <w:start w:val="7"/>
      <w:numFmt w:val="decimal"/>
      <w:lvlText w:val="%1."/>
      <w:lvlJc w:val="left"/>
      <w:pPr>
        <w:ind w:left="360" w:hanging="360"/>
      </w:pPr>
    </w:lvl>
    <w:lvl w:ilvl="1">
      <w:start w:val="1"/>
      <w:numFmt w:val="decimal"/>
      <w:lvlText w:val="%2."/>
      <w:lvlJc w:val="left"/>
      <w:pPr>
        <w:ind w:left="1440" w:hanging="720"/>
      </w:pPr>
      <w:rPr>
        <w:rFonts w:ascii="Tahoma" w:eastAsia="Times New Roman" w:hAnsi="Tahoma" w:cs="Tahoma"/>
        <w:b/>
        <w:bCs/>
        <w:color w:val="00000A"/>
        <w:spacing w:val="-4"/>
        <w:sz w:val="18"/>
        <w:szCs w:val="18"/>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7" w15:restartNumberingAfterBreak="0">
    <w:nsid w:val="1F6D5EF3"/>
    <w:multiLevelType w:val="multilevel"/>
    <w:tmpl w:val="FFFFFFFF"/>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FA416F9"/>
    <w:multiLevelType w:val="hybridMultilevel"/>
    <w:tmpl w:val="F95CD8F0"/>
    <w:lvl w:ilvl="0" w:tplc="60867782">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6113B8"/>
    <w:multiLevelType w:val="hybridMultilevel"/>
    <w:tmpl w:val="116CD4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5559CC"/>
    <w:multiLevelType w:val="hybridMultilevel"/>
    <w:tmpl w:val="B400E0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9D31F8"/>
    <w:multiLevelType w:val="hybridMultilevel"/>
    <w:tmpl w:val="0EAA079A"/>
    <w:lvl w:ilvl="0" w:tplc="004497E6">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ABC3A80"/>
    <w:multiLevelType w:val="multilevel"/>
    <w:tmpl w:val="93549DCE"/>
    <w:lvl w:ilvl="0">
      <w:start w:val="1"/>
      <w:numFmt w:val="decimal"/>
      <w:lvlText w:val="%1."/>
      <w:lvlJc w:val="left"/>
      <w:pPr>
        <w:tabs>
          <w:tab w:val="num" w:pos="420"/>
        </w:tabs>
        <w:ind w:left="420" w:hanging="420"/>
      </w:pPr>
      <w:rPr>
        <w:rFonts w:hint="default"/>
        <w:sz w:val="18"/>
        <w:szCs w:val="18"/>
      </w:rPr>
    </w:lvl>
    <w:lvl w:ilvl="1">
      <w:start w:val="1"/>
      <w:numFmt w:val="decimal"/>
      <w:lvlText w:val="%2."/>
      <w:lvlJc w:val="left"/>
      <w:pPr>
        <w:tabs>
          <w:tab w:val="num" w:pos="295"/>
        </w:tabs>
        <w:ind w:left="295" w:hanging="720"/>
      </w:pPr>
      <w:rPr>
        <w:rFonts w:ascii="Tahoma" w:eastAsia="Times New Roman" w:hAnsi="Tahoma" w:cs="Tahoma" w:hint="default"/>
        <w:sz w:val="18"/>
        <w:szCs w:val="18"/>
      </w:rPr>
    </w:lvl>
    <w:lvl w:ilvl="2">
      <w:start w:val="1"/>
      <w:numFmt w:val="decimal"/>
      <w:lvlText w:val="%1.%2.%3."/>
      <w:lvlJc w:val="left"/>
      <w:pPr>
        <w:ind w:left="-130" w:hanging="720"/>
      </w:pPr>
      <w:rPr>
        <w:rFonts w:hint="default"/>
      </w:rPr>
    </w:lvl>
    <w:lvl w:ilvl="3">
      <w:start w:val="1"/>
      <w:numFmt w:val="decimal"/>
      <w:lvlText w:val="%1.%2.%3.%4."/>
      <w:lvlJc w:val="left"/>
      <w:pPr>
        <w:ind w:left="-195" w:hanging="1080"/>
      </w:pPr>
      <w:rPr>
        <w:rFonts w:hint="default"/>
      </w:rPr>
    </w:lvl>
    <w:lvl w:ilvl="4">
      <w:start w:val="1"/>
      <w:numFmt w:val="decimal"/>
      <w:lvlText w:val="%1.%2.%3.%4.%5."/>
      <w:lvlJc w:val="left"/>
      <w:pPr>
        <w:ind w:left="-260" w:hanging="1440"/>
      </w:pPr>
      <w:rPr>
        <w:rFonts w:hint="default"/>
      </w:rPr>
    </w:lvl>
    <w:lvl w:ilvl="5">
      <w:start w:val="1"/>
      <w:numFmt w:val="decimal"/>
      <w:lvlText w:val="%1.%2.%3.%4.%5.%6."/>
      <w:lvlJc w:val="left"/>
      <w:pPr>
        <w:ind w:left="-685" w:hanging="1440"/>
      </w:pPr>
      <w:rPr>
        <w:rFonts w:hint="default"/>
      </w:rPr>
    </w:lvl>
    <w:lvl w:ilvl="6">
      <w:start w:val="1"/>
      <w:numFmt w:val="decimal"/>
      <w:lvlText w:val="%1.%2.%3.%4.%5.%6.%7."/>
      <w:lvlJc w:val="left"/>
      <w:pPr>
        <w:ind w:left="-750" w:hanging="1800"/>
      </w:pPr>
      <w:rPr>
        <w:rFonts w:hint="default"/>
      </w:rPr>
    </w:lvl>
    <w:lvl w:ilvl="7">
      <w:start w:val="1"/>
      <w:numFmt w:val="decimal"/>
      <w:lvlText w:val="%1.%2.%3.%4.%5.%6.%7.%8."/>
      <w:lvlJc w:val="left"/>
      <w:pPr>
        <w:ind w:left="-815" w:hanging="2160"/>
      </w:pPr>
      <w:rPr>
        <w:rFonts w:hint="default"/>
      </w:rPr>
    </w:lvl>
    <w:lvl w:ilvl="8">
      <w:start w:val="1"/>
      <w:numFmt w:val="decimal"/>
      <w:lvlText w:val="%1.%2.%3.%4.%5.%6.%7.%8.%9."/>
      <w:lvlJc w:val="left"/>
      <w:pPr>
        <w:ind w:left="-1240" w:hanging="2160"/>
      </w:pPr>
      <w:rPr>
        <w:rFonts w:hint="default"/>
      </w:rPr>
    </w:lvl>
  </w:abstractNum>
  <w:abstractNum w:abstractNumId="23" w15:restartNumberingAfterBreak="0">
    <w:nsid w:val="31CF0F42"/>
    <w:multiLevelType w:val="hybridMultilevel"/>
    <w:tmpl w:val="3886C4D2"/>
    <w:lvl w:ilvl="0" w:tplc="233E53CE">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2830335"/>
    <w:multiLevelType w:val="hybridMultilevel"/>
    <w:tmpl w:val="C3E266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1D7A89"/>
    <w:multiLevelType w:val="hybridMultilevel"/>
    <w:tmpl w:val="E94822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94627D"/>
    <w:multiLevelType w:val="hybridMultilevel"/>
    <w:tmpl w:val="31808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3757D7"/>
    <w:multiLevelType w:val="hybridMultilevel"/>
    <w:tmpl w:val="01346D9E"/>
    <w:lvl w:ilvl="0" w:tplc="A232E66C">
      <w:start w:val="1"/>
      <w:numFmt w:val="decimal"/>
      <w:lvlText w:val="%1."/>
      <w:lvlJc w:val="left"/>
      <w:pPr>
        <w:ind w:left="360" w:hanging="36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1CF68E7"/>
    <w:multiLevelType w:val="hybridMultilevel"/>
    <w:tmpl w:val="81B0B9E2"/>
    <w:lvl w:ilvl="0" w:tplc="C83AE9AE">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24D4A7B"/>
    <w:multiLevelType w:val="hybridMultilevel"/>
    <w:tmpl w:val="ABE4E0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723CF"/>
    <w:multiLevelType w:val="multilevel"/>
    <w:tmpl w:val="FFFFFFFF"/>
    <w:lvl w:ilvl="0">
      <w:start w:val="8"/>
      <w:numFmt w:val="decimal"/>
      <w:lvlText w:val="%1."/>
      <w:lvlJc w:val="left"/>
      <w:pPr>
        <w:ind w:left="360" w:hanging="360"/>
      </w:pPr>
      <w:rPr>
        <w:rFonts w:ascii="Tahoma" w:hAnsi="Tahoma" w:cs="Tahoma"/>
        <w:sz w:val="18"/>
        <w:szCs w:val="18"/>
      </w:rPr>
    </w:lvl>
    <w:lvl w:ilvl="1">
      <w:start w:val="2"/>
      <w:numFmt w:val="decimal"/>
      <w:lvlText w:val="%1.%2."/>
      <w:lvlJc w:val="left"/>
      <w:pPr>
        <w:ind w:left="720" w:hanging="720"/>
      </w:pPr>
      <w:rPr>
        <w:rFonts w:ascii="Tahoma" w:hAnsi="Tahoma" w:cs="Tahoma"/>
        <w:b/>
        <w:bCs/>
        <w:sz w:val="18"/>
        <w:szCs w:val="18"/>
      </w:rPr>
    </w:lvl>
    <w:lvl w:ilvl="2">
      <w:start w:val="1"/>
      <w:numFmt w:val="decimal"/>
      <w:lvlText w:val="%1.%2.%3."/>
      <w:lvlJc w:val="left"/>
      <w:pPr>
        <w:ind w:left="720" w:hanging="720"/>
      </w:pPr>
      <w:rPr>
        <w:sz w:val="18"/>
        <w:szCs w:val="18"/>
      </w:rPr>
    </w:lvl>
    <w:lvl w:ilvl="3">
      <w:start w:val="1"/>
      <w:numFmt w:val="decimal"/>
      <w:lvlText w:val="%1.%2.%3.%4."/>
      <w:lvlJc w:val="left"/>
      <w:pPr>
        <w:ind w:left="1080" w:hanging="1080"/>
      </w:pPr>
      <w:rPr>
        <w:sz w:val="18"/>
        <w:szCs w:val="18"/>
      </w:rPr>
    </w:lvl>
    <w:lvl w:ilvl="4">
      <w:start w:val="1"/>
      <w:numFmt w:val="decimal"/>
      <w:lvlText w:val="%1.%2.%3.%4.%5."/>
      <w:lvlJc w:val="left"/>
      <w:pPr>
        <w:ind w:left="1080" w:hanging="1080"/>
      </w:pPr>
      <w:rPr>
        <w:sz w:val="18"/>
        <w:szCs w:val="18"/>
      </w:rPr>
    </w:lvl>
    <w:lvl w:ilvl="5">
      <w:start w:val="1"/>
      <w:numFmt w:val="decimal"/>
      <w:lvlText w:val="%1.%2.%3.%4.%5.%6."/>
      <w:lvlJc w:val="left"/>
      <w:pPr>
        <w:ind w:left="1440" w:hanging="1440"/>
      </w:pPr>
      <w:rPr>
        <w:sz w:val="18"/>
        <w:szCs w:val="18"/>
      </w:rPr>
    </w:lvl>
    <w:lvl w:ilvl="6">
      <w:start w:val="1"/>
      <w:numFmt w:val="decimal"/>
      <w:lvlText w:val="%1.%2.%3.%4.%5.%6.%7."/>
      <w:lvlJc w:val="left"/>
      <w:pPr>
        <w:ind w:left="1440" w:hanging="1440"/>
      </w:pPr>
      <w:rPr>
        <w:sz w:val="18"/>
        <w:szCs w:val="18"/>
      </w:rPr>
    </w:lvl>
    <w:lvl w:ilvl="7">
      <w:start w:val="1"/>
      <w:numFmt w:val="decimal"/>
      <w:lvlText w:val="%1.%2.%3.%4.%5.%6.%7.%8."/>
      <w:lvlJc w:val="left"/>
      <w:pPr>
        <w:ind w:left="1800" w:hanging="1800"/>
      </w:pPr>
      <w:rPr>
        <w:sz w:val="18"/>
        <w:szCs w:val="18"/>
      </w:rPr>
    </w:lvl>
    <w:lvl w:ilvl="8">
      <w:start w:val="1"/>
      <w:numFmt w:val="decimal"/>
      <w:lvlText w:val="%1.%2.%3.%4.%5.%6.%7.%8.%9."/>
      <w:lvlJc w:val="left"/>
      <w:pPr>
        <w:ind w:left="1800" w:hanging="1800"/>
      </w:pPr>
      <w:rPr>
        <w:sz w:val="18"/>
        <w:szCs w:val="18"/>
      </w:rPr>
    </w:lvl>
  </w:abstractNum>
  <w:abstractNum w:abstractNumId="31" w15:restartNumberingAfterBreak="0">
    <w:nsid w:val="53DD0F78"/>
    <w:multiLevelType w:val="hybridMultilevel"/>
    <w:tmpl w:val="73A03C66"/>
    <w:lvl w:ilvl="0" w:tplc="5F18A46C">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77A1B66"/>
    <w:multiLevelType w:val="multilevel"/>
    <w:tmpl w:val="452626D4"/>
    <w:lvl w:ilvl="0">
      <w:start w:val="10"/>
      <w:numFmt w:val="decimal"/>
      <w:lvlText w:val="%1."/>
      <w:lvlJc w:val="left"/>
      <w:pPr>
        <w:tabs>
          <w:tab w:val="num" w:pos="405"/>
        </w:tabs>
        <w:ind w:left="405" w:hanging="405"/>
      </w:pPr>
      <w:rPr>
        <w:i w:val="0"/>
        <w:iCs w:val="0"/>
      </w:rPr>
    </w:lvl>
    <w:lvl w:ilvl="1">
      <w:start w:val="1"/>
      <w:numFmt w:val="decimal"/>
      <w:lvlText w:val="%1.%2."/>
      <w:lvlJc w:val="left"/>
      <w:pPr>
        <w:tabs>
          <w:tab w:val="num" w:pos="1080"/>
        </w:tabs>
        <w:ind w:left="1080" w:hanging="720"/>
      </w:pPr>
      <w:rPr>
        <w:b/>
        <w:bCs/>
        <w:i w:val="0"/>
        <w:iCs w:val="0"/>
        <w:strike w:val="0"/>
        <w:dstrike w:val="0"/>
      </w:rPr>
    </w:lvl>
    <w:lvl w:ilvl="2">
      <w:start w:val="1"/>
      <w:numFmt w:val="lowerRoman"/>
      <w:lvlText w:val="%3."/>
      <w:lvlJc w:val="right"/>
      <w:pPr>
        <w:tabs>
          <w:tab w:val="num" w:pos="1440"/>
        </w:tabs>
        <w:ind w:left="1440" w:hanging="720"/>
      </w:pPr>
      <w:rPr>
        <w:b w:val="0"/>
        <w:bCs w:val="0"/>
        <w:i w:val="0"/>
        <w:iCs w:val="0"/>
        <w:color w:val="00000A"/>
        <w:sz w:val="18"/>
        <w:szCs w:val="18"/>
      </w:rPr>
    </w:lvl>
    <w:lvl w:ilvl="3">
      <w:start w:val="1"/>
      <w:numFmt w:val="decimal"/>
      <w:lvlText w:val="%1.%2.%3.%4."/>
      <w:lvlJc w:val="left"/>
      <w:pPr>
        <w:tabs>
          <w:tab w:val="num" w:pos="2160"/>
        </w:tabs>
        <w:ind w:left="2160" w:hanging="1080"/>
      </w:pPr>
      <w:rPr>
        <w:i w:val="0"/>
        <w:iCs w:val="0"/>
      </w:rPr>
    </w:lvl>
    <w:lvl w:ilvl="4">
      <w:start w:val="1"/>
      <w:numFmt w:val="decimal"/>
      <w:lvlText w:val="%1.%2.%3.%4.%5."/>
      <w:lvlJc w:val="left"/>
      <w:pPr>
        <w:tabs>
          <w:tab w:val="num" w:pos="2520"/>
        </w:tabs>
        <w:ind w:left="2520" w:hanging="1080"/>
      </w:pPr>
      <w:rPr>
        <w:i w:val="0"/>
        <w:iCs w:val="0"/>
      </w:rPr>
    </w:lvl>
    <w:lvl w:ilvl="5">
      <w:start w:val="1"/>
      <w:numFmt w:val="decimal"/>
      <w:lvlText w:val="%1.%2.%3.%4.%5.%6."/>
      <w:lvlJc w:val="left"/>
      <w:pPr>
        <w:tabs>
          <w:tab w:val="num" w:pos="3240"/>
        </w:tabs>
        <w:ind w:left="3240" w:hanging="1440"/>
      </w:pPr>
      <w:rPr>
        <w:i w:val="0"/>
        <w:iCs w:val="0"/>
      </w:rPr>
    </w:lvl>
    <w:lvl w:ilvl="6">
      <w:start w:val="1"/>
      <w:numFmt w:val="decimal"/>
      <w:lvlText w:val="%1.%2.%3.%4.%5.%6.%7."/>
      <w:lvlJc w:val="left"/>
      <w:pPr>
        <w:tabs>
          <w:tab w:val="num" w:pos="3600"/>
        </w:tabs>
        <w:ind w:left="3600" w:hanging="1440"/>
      </w:pPr>
      <w:rPr>
        <w:i w:val="0"/>
        <w:iCs w:val="0"/>
      </w:rPr>
    </w:lvl>
    <w:lvl w:ilvl="7">
      <w:start w:val="1"/>
      <w:numFmt w:val="decimal"/>
      <w:lvlText w:val="%1.%2.%3.%4.%5.%6.%7.%8."/>
      <w:lvlJc w:val="left"/>
      <w:pPr>
        <w:tabs>
          <w:tab w:val="num" w:pos="4320"/>
        </w:tabs>
        <w:ind w:left="4320" w:hanging="1800"/>
      </w:pPr>
      <w:rPr>
        <w:i w:val="0"/>
        <w:iCs w:val="0"/>
      </w:rPr>
    </w:lvl>
    <w:lvl w:ilvl="8">
      <w:start w:val="1"/>
      <w:numFmt w:val="decimal"/>
      <w:lvlText w:val="%1.%2.%3.%4.%5.%6.%7.%8.%9."/>
      <w:lvlJc w:val="left"/>
      <w:pPr>
        <w:tabs>
          <w:tab w:val="num" w:pos="4680"/>
        </w:tabs>
        <w:ind w:left="4680" w:hanging="1800"/>
      </w:pPr>
      <w:rPr>
        <w:i w:val="0"/>
        <w:iCs w:val="0"/>
      </w:rPr>
    </w:lvl>
  </w:abstractNum>
  <w:abstractNum w:abstractNumId="33" w15:restartNumberingAfterBreak="0">
    <w:nsid w:val="5788468D"/>
    <w:multiLevelType w:val="multilevel"/>
    <w:tmpl w:val="CDB2C1F2"/>
    <w:lvl w:ilvl="0">
      <w:start w:val="1"/>
      <w:numFmt w:val="lowerLetter"/>
      <w:lvlText w:val="%1)"/>
      <w:lvlJc w:val="left"/>
      <w:pPr>
        <w:ind w:left="1079"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C6E1F3C"/>
    <w:multiLevelType w:val="hybridMultilevel"/>
    <w:tmpl w:val="ACDAA334"/>
    <w:lvl w:ilvl="0" w:tplc="B55610F8">
      <w:start w:val="1"/>
      <w:numFmt w:val="decimal"/>
      <w:lvlText w:val="%1."/>
      <w:lvlJc w:val="left"/>
      <w:pPr>
        <w:ind w:left="360" w:hanging="360"/>
      </w:pPr>
      <w:rPr>
        <w:rFonts w:ascii="Tahoma" w:eastAsia="Times New Roman" w:hAnsi="Tahoma" w:cs="Tahoma"/>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23F4381"/>
    <w:multiLevelType w:val="multilevel"/>
    <w:tmpl w:val="FFFFFFFF"/>
    <w:lvl w:ilvl="0">
      <w:start w:val="1"/>
      <w:numFmt w:val="decimal"/>
      <w:lvlText w:val="%1."/>
      <w:lvlJc w:val="left"/>
      <w:pPr>
        <w:ind w:left="1095" w:hanging="360"/>
      </w:pPr>
    </w:lvl>
    <w:lvl w:ilvl="1">
      <w:start w:val="1"/>
      <w:numFmt w:val="lowerLetter"/>
      <w:lvlText w:val="%2."/>
      <w:lvlJc w:val="left"/>
      <w:pPr>
        <w:ind w:left="1815" w:hanging="36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36" w15:restartNumberingAfterBreak="0">
    <w:nsid w:val="65025455"/>
    <w:multiLevelType w:val="hybridMultilevel"/>
    <w:tmpl w:val="D45436F6"/>
    <w:lvl w:ilvl="0" w:tplc="C8587C1E">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C554631"/>
    <w:multiLevelType w:val="hybridMultilevel"/>
    <w:tmpl w:val="240A16C2"/>
    <w:lvl w:ilvl="0" w:tplc="875A2C7C">
      <w:start w:val="10"/>
      <w:numFmt w:val="decimal"/>
      <w:lvlText w:val="%1."/>
      <w:lvlJc w:val="left"/>
      <w:pPr>
        <w:ind w:left="360" w:hanging="360"/>
      </w:pPr>
      <w:rPr>
        <w:rFonts w:hint="default"/>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DFE0854"/>
    <w:multiLevelType w:val="hybridMultilevel"/>
    <w:tmpl w:val="A7781C98"/>
    <w:lvl w:ilvl="0" w:tplc="71BE2AD2">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EA508CF"/>
    <w:multiLevelType w:val="hybridMultilevel"/>
    <w:tmpl w:val="93D26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62279A"/>
    <w:multiLevelType w:val="hybridMultilevel"/>
    <w:tmpl w:val="6BAE4A3A"/>
    <w:lvl w:ilvl="0" w:tplc="F2CAB2A6">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4A955FD"/>
    <w:multiLevelType w:val="multilevel"/>
    <w:tmpl w:val="305CAFDC"/>
    <w:lvl w:ilvl="0">
      <w:start w:val="1"/>
      <w:numFmt w:val="lowerLetter"/>
      <w:lvlText w:val="%1)"/>
      <w:lvlJc w:val="left"/>
      <w:pPr>
        <w:tabs>
          <w:tab w:val="num" w:pos="502"/>
        </w:tabs>
        <w:ind w:left="502" w:hanging="360"/>
      </w:pPr>
      <w:rPr>
        <w:rFonts w:ascii="Tahoma" w:eastAsia="Times New Roman" w:hAnsi="Tahoma" w:cs="Tahoma"/>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42" w15:restartNumberingAfterBreak="0">
    <w:nsid w:val="75DC4386"/>
    <w:multiLevelType w:val="hybridMultilevel"/>
    <w:tmpl w:val="194A9230"/>
    <w:lvl w:ilvl="0" w:tplc="9F4A4EB4">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AF025F7"/>
    <w:multiLevelType w:val="hybridMultilevel"/>
    <w:tmpl w:val="B950E7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7B6557"/>
    <w:multiLevelType w:val="hybridMultilevel"/>
    <w:tmpl w:val="265CD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906F4D"/>
    <w:multiLevelType w:val="hybridMultilevel"/>
    <w:tmpl w:val="CB4CDB22"/>
    <w:lvl w:ilvl="0" w:tplc="04150017">
      <w:start w:val="1"/>
      <w:numFmt w:val="lowerLetter"/>
      <w:lvlText w:val="%1)"/>
      <w:lvlJc w:val="left"/>
      <w:pPr>
        <w:ind w:left="1066" w:hanging="360"/>
      </w:pPr>
      <w:rPr>
        <w:rFonts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6" w15:restartNumberingAfterBreak="0">
    <w:nsid w:val="7D002EB5"/>
    <w:multiLevelType w:val="hybridMultilevel"/>
    <w:tmpl w:val="459002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num>
  <w:num w:numId="3">
    <w:abstractNumId w:val="41"/>
  </w:num>
  <w:num w:numId="4">
    <w:abstractNumId w:val="16"/>
  </w:num>
  <w:num w:numId="5">
    <w:abstractNumId w:val="17"/>
  </w:num>
  <w:num w:numId="6">
    <w:abstractNumId w:val="32"/>
  </w:num>
  <w:num w:numId="7">
    <w:abstractNumId w:val="33"/>
  </w:num>
  <w:num w:numId="8">
    <w:abstractNumId w:val="30"/>
  </w:num>
  <w:num w:numId="9">
    <w:abstractNumId w:val="22"/>
  </w:num>
  <w:num w:numId="10">
    <w:abstractNumId w:val="5"/>
  </w:num>
  <w:num w:numId="11">
    <w:abstractNumId w:val="35"/>
  </w:num>
  <w:num w:numId="12">
    <w:abstractNumId w:val="3"/>
  </w:num>
  <w:num w:numId="13">
    <w:abstractNumId w:val="1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4"/>
  </w:num>
  <w:num w:numId="17">
    <w:abstractNumId w:val="38"/>
  </w:num>
  <w:num w:numId="18">
    <w:abstractNumId w:val="4"/>
  </w:num>
  <w:num w:numId="19">
    <w:abstractNumId w:val="37"/>
  </w:num>
  <w:num w:numId="20">
    <w:abstractNumId w:val="43"/>
  </w:num>
  <w:num w:numId="21">
    <w:abstractNumId w:val="36"/>
  </w:num>
  <w:num w:numId="22">
    <w:abstractNumId w:val="18"/>
  </w:num>
  <w:num w:numId="23">
    <w:abstractNumId w:val="25"/>
  </w:num>
  <w:num w:numId="24">
    <w:abstractNumId w:val="46"/>
  </w:num>
  <w:num w:numId="25">
    <w:abstractNumId w:val="9"/>
  </w:num>
  <w:num w:numId="26">
    <w:abstractNumId w:val="31"/>
  </w:num>
  <w:num w:numId="27">
    <w:abstractNumId w:val="7"/>
  </w:num>
  <w:num w:numId="28">
    <w:abstractNumId w:val="13"/>
  </w:num>
  <w:num w:numId="29">
    <w:abstractNumId w:val="40"/>
  </w:num>
  <w:num w:numId="30">
    <w:abstractNumId w:val="24"/>
  </w:num>
  <w:num w:numId="31">
    <w:abstractNumId w:val="28"/>
  </w:num>
  <w:num w:numId="32">
    <w:abstractNumId w:val="23"/>
  </w:num>
  <w:num w:numId="33">
    <w:abstractNumId w:val="34"/>
  </w:num>
  <w:num w:numId="34">
    <w:abstractNumId w:val="45"/>
  </w:num>
  <w:num w:numId="35">
    <w:abstractNumId w:val="27"/>
  </w:num>
  <w:num w:numId="36">
    <w:abstractNumId w:val="10"/>
  </w:num>
  <w:num w:numId="37">
    <w:abstractNumId w:val="19"/>
  </w:num>
  <w:num w:numId="38">
    <w:abstractNumId w:val="12"/>
  </w:num>
  <w:num w:numId="39">
    <w:abstractNumId w:val="11"/>
  </w:num>
  <w:num w:numId="40">
    <w:abstractNumId w:val="39"/>
  </w:num>
  <w:num w:numId="41">
    <w:abstractNumId w:val="29"/>
  </w:num>
  <w:num w:numId="42">
    <w:abstractNumId w:val="20"/>
  </w:num>
  <w:num w:numId="43">
    <w:abstractNumId w:val="0"/>
  </w:num>
  <w:num w:numId="44">
    <w:abstractNumId w:val="15"/>
  </w:num>
  <w:num w:numId="45">
    <w:abstractNumId w:val="26"/>
  </w:num>
  <w:num w:numId="46">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70"/>
    <w:rsid w:val="00016B5B"/>
    <w:rsid w:val="000179E0"/>
    <w:rsid w:val="00042DCA"/>
    <w:rsid w:val="0005087E"/>
    <w:rsid w:val="0005157A"/>
    <w:rsid w:val="00075EC1"/>
    <w:rsid w:val="00092AC3"/>
    <w:rsid w:val="000D7B4F"/>
    <w:rsid w:val="00123E5F"/>
    <w:rsid w:val="00144911"/>
    <w:rsid w:val="00164C18"/>
    <w:rsid w:val="00176803"/>
    <w:rsid w:val="001833D1"/>
    <w:rsid w:val="002002DE"/>
    <w:rsid w:val="00234865"/>
    <w:rsid w:val="0025612A"/>
    <w:rsid w:val="00265DD0"/>
    <w:rsid w:val="002741CD"/>
    <w:rsid w:val="00282770"/>
    <w:rsid w:val="002E38F7"/>
    <w:rsid w:val="002F03D2"/>
    <w:rsid w:val="00304754"/>
    <w:rsid w:val="0033675F"/>
    <w:rsid w:val="003566AB"/>
    <w:rsid w:val="00360933"/>
    <w:rsid w:val="0039705C"/>
    <w:rsid w:val="003E12D6"/>
    <w:rsid w:val="00406F55"/>
    <w:rsid w:val="0040765E"/>
    <w:rsid w:val="00407937"/>
    <w:rsid w:val="004127DB"/>
    <w:rsid w:val="00414113"/>
    <w:rsid w:val="00421528"/>
    <w:rsid w:val="00425BCD"/>
    <w:rsid w:val="004327B9"/>
    <w:rsid w:val="0044356E"/>
    <w:rsid w:val="00443C70"/>
    <w:rsid w:val="00467142"/>
    <w:rsid w:val="004766C1"/>
    <w:rsid w:val="004839F0"/>
    <w:rsid w:val="004A7616"/>
    <w:rsid w:val="004B0FEA"/>
    <w:rsid w:val="004B5E56"/>
    <w:rsid w:val="004D0D86"/>
    <w:rsid w:val="004D2229"/>
    <w:rsid w:val="0051378C"/>
    <w:rsid w:val="005141D1"/>
    <w:rsid w:val="0053013C"/>
    <w:rsid w:val="00532CCF"/>
    <w:rsid w:val="005347A8"/>
    <w:rsid w:val="005726CB"/>
    <w:rsid w:val="00572D96"/>
    <w:rsid w:val="005764C1"/>
    <w:rsid w:val="005C2E26"/>
    <w:rsid w:val="005C6ACC"/>
    <w:rsid w:val="005D0EF7"/>
    <w:rsid w:val="0062299A"/>
    <w:rsid w:val="006322BB"/>
    <w:rsid w:val="00635B13"/>
    <w:rsid w:val="00662D72"/>
    <w:rsid w:val="00675C91"/>
    <w:rsid w:val="007046BB"/>
    <w:rsid w:val="007368BC"/>
    <w:rsid w:val="00750324"/>
    <w:rsid w:val="007547FB"/>
    <w:rsid w:val="00777210"/>
    <w:rsid w:val="00781C21"/>
    <w:rsid w:val="007954F1"/>
    <w:rsid w:val="00797C41"/>
    <w:rsid w:val="007C216B"/>
    <w:rsid w:val="007D489C"/>
    <w:rsid w:val="007D6C53"/>
    <w:rsid w:val="007E3A31"/>
    <w:rsid w:val="007E53E2"/>
    <w:rsid w:val="007F1556"/>
    <w:rsid w:val="007F5CC0"/>
    <w:rsid w:val="008057F1"/>
    <w:rsid w:val="00810966"/>
    <w:rsid w:val="00850B7D"/>
    <w:rsid w:val="00852A87"/>
    <w:rsid w:val="008744A2"/>
    <w:rsid w:val="008B5437"/>
    <w:rsid w:val="008D1B20"/>
    <w:rsid w:val="008F66B0"/>
    <w:rsid w:val="00902A7D"/>
    <w:rsid w:val="0096485A"/>
    <w:rsid w:val="00976DFD"/>
    <w:rsid w:val="009932BB"/>
    <w:rsid w:val="009A1014"/>
    <w:rsid w:val="009B0DFE"/>
    <w:rsid w:val="00A17DCC"/>
    <w:rsid w:val="00A21FC7"/>
    <w:rsid w:val="00A41CFE"/>
    <w:rsid w:val="00A525B6"/>
    <w:rsid w:val="00AE585D"/>
    <w:rsid w:val="00AF577E"/>
    <w:rsid w:val="00B113FD"/>
    <w:rsid w:val="00B1410C"/>
    <w:rsid w:val="00B33C66"/>
    <w:rsid w:val="00B41FB0"/>
    <w:rsid w:val="00B74CD0"/>
    <w:rsid w:val="00B755EE"/>
    <w:rsid w:val="00BF393B"/>
    <w:rsid w:val="00BF4FA1"/>
    <w:rsid w:val="00C05492"/>
    <w:rsid w:val="00C6681F"/>
    <w:rsid w:val="00C67BBA"/>
    <w:rsid w:val="00C75F3D"/>
    <w:rsid w:val="00C82628"/>
    <w:rsid w:val="00CC78D3"/>
    <w:rsid w:val="00CD0ABF"/>
    <w:rsid w:val="00CD3419"/>
    <w:rsid w:val="00CD7050"/>
    <w:rsid w:val="00CE55DB"/>
    <w:rsid w:val="00CF2E85"/>
    <w:rsid w:val="00CF7010"/>
    <w:rsid w:val="00CF77BD"/>
    <w:rsid w:val="00D0132A"/>
    <w:rsid w:val="00D24286"/>
    <w:rsid w:val="00D244C7"/>
    <w:rsid w:val="00D25461"/>
    <w:rsid w:val="00D54651"/>
    <w:rsid w:val="00D80F1A"/>
    <w:rsid w:val="00D947EE"/>
    <w:rsid w:val="00D955AA"/>
    <w:rsid w:val="00DC34A6"/>
    <w:rsid w:val="00E12525"/>
    <w:rsid w:val="00E33796"/>
    <w:rsid w:val="00E751E8"/>
    <w:rsid w:val="00EA1E51"/>
    <w:rsid w:val="00EB67C1"/>
    <w:rsid w:val="00F15652"/>
    <w:rsid w:val="00F364D9"/>
    <w:rsid w:val="00F61014"/>
    <w:rsid w:val="00F814BB"/>
    <w:rsid w:val="00F833E6"/>
    <w:rsid w:val="00F83CEC"/>
    <w:rsid w:val="00F87149"/>
    <w:rsid w:val="00F90E15"/>
    <w:rsid w:val="00FF7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B0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1528"/>
    <w:pPr>
      <w:suppressAutoHyphens/>
    </w:pPr>
    <w:rPr>
      <w:rFonts w:ascii="Times New Roman" w:eastAsia="Times New Roman" w:hAnsi="Times New Roman"/>
      <w:sz w:val="24"/>
      <w:szCs w:val="24"/>
      <w:lang w:eastAsia="zh-CN"/>
    </w:rPr>
  </w:style>
  <w:style w:type="paragraph" w:styleId="Nagwek1">
    <w:name w:val="heading 1"/>
    <w:basedOn w:val="Normalny"/>
    <w:link w:val="Nagwek1Znak"/>
    <w:uiPriority w:val="99"/>
    <w:qFormat/>
    <w:rsid w:val="00D244C7"/>
    <w:pPr>
      <w:widowControl w:val="0"/>
      <w:numPr>
        <w:numId w:val="1"/>
      </w:numPr>
      <w:suppressAutoHyphens w:val="0"/>
      <w:spacing w:before="240" w:after="120"/>
      <w:outlineLvl w:val="0"/>
    </w:pPr>
    <w:rPr>
      <w:rFonts w:ascii="Calibri" w:eastAsia="Calibri" w:hAnsi="Calibri" w:cs="Calibri"/>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244C7"/>
    <w:rPr>
      <w:rFonts w:cs="Calibri"/>
      <w:sz w:val="36"/>
      <w:szCs w:val="36"/>
    </w:rPr>
  </w:style>
  <w:style w:type="character" w:customStyle="1" w:styleId="FontStyle32">
    <w:name w:val="Font Style32"/>
    <w:rsid w:val="00D244C7"/>
    <w:rPr>
      <w:rFonts w:ascii="Tahoma" w:hAnsi="Tahoma" w:cs="Tahoma"/>
      <w:sz w:val="16"/>
      <w:szCs w:val="16"/>
    </w:rPr>
  </w:style>
  <w:style w:type="character" w:styleId="Numerstrony">
    <w:name w:val="page number"/>
    <w:basedOn w:val="Domylnaczcionkaakapitu"/>
    <w:uiPriority w:val="99"/>
    <w:rsid w:val="00D244C7"/>
  </w:style>
  <w:style w:type="character" w:customStyle="1" w:styleId="TekstpodstawowyZnak">
    <w:name w:val="Tekst podstawowy Znak"/>
    <w:basedOn w:val="Domylnaczcionkaakapitu"/>
    <w:link w:val="Tekstpodstawowy"/>
    <w:uiPriority w:val="99"/>
    <w:rsid w:val="00D244C7"/>
    <w:rPr>
      <w:rFonts w:ascii="Tahoma" w:hAnsi="Tahoma" w:cs="Tahoma"/>
      <w:spacing w:val="8"/>
      <w:sz w:val="24"/>
      <w:szCs w:val="24"/>
      <w:lang w:eastAsia="zh-CN"/>
    </w:rPr>
  </w:style>
  <w:style w:type="character" w:customStyle="1" w:styleId="StopkaZnak">
    <w:name w:val="Stopka Znak"/>
    <w:basedOn w:val="Domylnaczcionkaakapitu"/>
    <w:link w:val="Stopka"/>
    <w:uiPriority w:val="99"/>
    <w:rsid w:val="00D244C7"/>
    <w:rPr>
      <w:rFonts w:ascii="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uiPriority w:val="99"/>
    <w:rsid w:val="00D244C7"/>
    <w:rPr>
      <w:rFonts w:ascii="Times New Roman" w:hAnsi="Times New Roman" w:cs="Times New Roman"/>
      <w:sz w:val="20"/>
      <w:szCs w:val="20"/>
      <w:lang w:eastAsia="zh-CN"/>
    </w:rPr>
  </w:style>
  <w:style w:type="character" w:customStyle="1" w:styleId="NagwekZnak">
    <w:name w:val="Nagłówek Znak"/>
    <w:basedOn w:val="Domylnaczcionkaakapitu"/>
    <w:link w:val="Nagwek"/>
    <w:uiPriority w:val="99"/>
    <w:rsid w:val="00D244C7"/>
    <w:rPr>
      <w:rFonts w:ascii="Times New Roman" w:hAnsi="Times New Roman" w:cs="Times New Roman"/>
      <w:sz w:val="24"/>
      <w:szCs w:val="24"/>
      <w:lang w:eastAsia="zh-CN"/>
    </w:rPr>
  </w:style>
  <w:style w:type="character" w:styleId="Odwoaniedokomentarza">
    <w:name w:val="annotation reference"/>
    <w:basedOn w:val="Domylnaczcionkaakapitu"/>
    <w:uiPriority w:val="99"/>
    <w:semiHidden/>
    <w:rsid w:val="00D244C7"/>
    <w:rPr>
      <w:sz w:val="16"/>
      <w:szCs w:val="16"/>
    </w:rPr>
  </w:style>
  <w:style w:type="character" w:customStyle="1" w:styleId="TekstkomentarzaZnak">
    <w:name w:val="Tekst komentarza Znak"/>
    <w:basedOn w:val="Domylnaczcionkaakapitu"/>
    <w:link w:val="Tekstkomentarza"/>
    <w:uiPriority w:val="99"/>
    <w:semiHidden/>
    <w:rsid w:val="00D244C7"/>
    <w:rPr>
      <w:rFonts w:ascii="Times New Roman" w:hAnsi="Times New Roman" w:cs="Times New Roman"/>
      <w:sz w:val="20"/>
      <w:szCs w:val="20"/>
      <w:lang w:eastAsia="zh-CN"/>
    </w:rPr>
  </w:style>
  <w:style w:type="character" w:customStyle="1" w:styleId="TematkomentarzaZnak">
    <w:name w:val="Temat komentarza Znak"/>
    <w:basedOn w:val="TekstkomentarzaZnak"/>
    <w:link w:val="Tematkomentarza"/>
    <w:uiPriority w:val="99"/>
    <w:semiHidden/>
    <w:rsid w:val="00D244C7"/>
    <w:rPr>
      <w:rFonts w:ascii="Times New Roman" w:hAnsi="Times New Roman" w:cs="Times New Roman"/>
      <w:b/>
      <w:bCs/>
      <w:sz w:val="20"/>
      <w:szCs w:val="20"/>
      <w:lang w:eastAsia="zh-CN"/>
    </w:rPr>
  </w:style>
  <w:style w:type="character" w:customStyle="1" w:styleId="TekstdymkaZnak">
    <w:name w:val="Tekst dymka Znak"/>
    <w:basedOn w:val="Domylnaczcionkaakapitu"/>
    <w:link w:val="Tekstdymka"/>
    <w:uiPriority w:val="99"/>
    <w:semiHidden/>
    <w:rsid w:val="00D244C7"/>
    <w:rPr>
      <w:rFonts w:ascii="Segoe UI" w:hAnsi="Segoe UI" w:cs="Segoe UI"/>
      <w:sz w:val="18"/>
      <w:szCs w:val="18"/>
      <w:lang w:eastAsia="zh-CN"/>
    </w:rPr>
  </w:style>
  <w:style w:type="character" w:customStyle="1" w:styleId="ListLabel1">
    <w:name w:val="ListLabel 1"/>
    <w:uiPriority w:val="99"/>
    <w:rsid w:val="00443C70"/>
    <w:rPr>
      <w:rFonts w:ascii="Tahoma" w:hAnsi="Tahoma" w:cs="Tahoma"/>
      <w:sz w:val="18"/>
      <w:szCs w:val="18"/>
    </w:rPr>
  </w:style>
  <w:style w:type="character" w:customStyle="1" w:styleId="ListLabel2">
    <w:name w:val="ListLabel 2"/>
    <w:uiPriority w:val="99"/>
    <w:rsid w:val="00443C70"/>
    <w:rPr>
      <w:rFonts w:ascii="Calibri" w:hAnsi="Calibri" w:cs="Calibri"/>
    </w:rPr>
  </w:style>
  <w:style w:type="character" w:customStyle="1" w:styleId="ListLabel3">
    <w:name w:val="ListLabel 3"/>
    <w:uiPriority w:val="99"/>
    <w:rsid w:val="00443C70"/>
    <w:rPr>
      <w:b/>
      <w:bCs/>
      <w:color w:val="00000A"/>
      <w:sz w:val="20"/>
      <w:szCs w:val="20"/>
    </w:rPr>
  </w:style>
  <w:style w:type="character" w:customStyle="1" w:styleId="ListLabel4">
    <w:name w:val="ListLabel 4"/>
    <w:uiPriority w:val="99"/>
    <w:rsid w:val="00443C70"/>
    <w:rPr>
      <w:rFonts w:ascii="Tahoma" w:hAnsi="Tahoma" w:cs="Tahoma"/>
      <w:b/>
      <w:bCs/>
      <w:spacing w:val="-4"/>
      <w:sz w:val="18"/>
      <w:szCs w:val="18"/>
    </w:rPr>
  </w:style>
  <w:style w:type="character" w:customStyle="1" w:styleId="ListLabel5">
    <w:name w:val="ListLabel 5"/>
    <w:uiPriority w:val="99"/>
    <w:rsid w:val="00443C70"/>
    <w:rPr>
      <w:rFonts w:ascii="Tahoma" w:hAnsi="Tahoma" w:cs="Tahoma"/>
      <w:sz w:val="18"/>
      <w:szCs w:val="18"/>
    </w:rPr>
  </w:style>
  <w:style w:type="character" w:customStyle="1" w:styleId="ListLabel6">
    <w:name w:val="ListLabel 6"/>
    <w:uiPriority w:val="99"/>
    <w:rsid w:val="00443C70"/>
    <w:rPr>
      <w:spacing w:val="-4"/>
      <w:sz w:val="18"/>
      <w:szCs w:val="18"/>
    </w:rPr>
  </w:style>
  <w:style w:type="character" w:customStyle="1" w:styleId="ListLabel7">
    <w:name w:val="ListLabel 7"/>
    <w:uiPriority w:val="99"/>
    <w:rsid w:val="00443C70"/>
    <w:rPr>
      <w:rFonts w:ascii="Tahoma" w:hAnsi="Tahoma" w:cs="Tahoma"/>
      <w:b/>
      <w:bCs/>
      <w:color w:val="00000A"/>
      <w:spacing w:val="-4"/>
      <w:sz w:val="18"/>
      <w:szCs w:val="18"/>
    </w:rPr>
  </w:style>
  <w:style w:type="character" w:customStyle="1" w:styleId="ListLabel8">
    <w:name w:val="ListLabel 8"/>
    <w:uiPriority w:val="99"/>
    <w:rsid w:val="00443C70"/>
    <w:rPr>
      <w:spacing w:val="-4"/>
      <w:sz w:val="18"/>
      <w:szCs w:val="18"/>
    </w:rPr>
  </w:style>
  <w:style w:type="character" w:customStyle="1" w:styleId="ListLabel9">
    <w:name w:val="ListLabel 9"/>
    <w:uiPriority w:val="99"/>
    <w:rsid w:val="00443C70"/>
    <w:rPr>
      <w:spacing w:val="-4"/>
      <w:sz w:val="18"/>
      <w:szCs w:val="18"/>
    </w:rPr>
  </w:style>
  <w:style w:type="character" w:customStyle="1" w:styleId="ListLabel10">
    <w:name w:val="ListLabel 10"/>
    <w:uiPriority w:val="99"/>
    <w:rsid w:val="00443C70"/>
    <w:rPr>
      <w:spacing w:val="-4"/>
      <w:sz w:val="18"/>
      <w:szCs w:val="18"/>
    </w:rPr>
  </w:style>
  <w:style w:type="character" w:customStyle="1" w:styleId="ListLabel11">
    <w:name w:val="ListLabel 11"/>
    <w:uiPriority w:val="99"/>
    <w:rsid w:val="00443C70"/>
    <w:rPr>
      <w:spacing w:val="-4"/>
      <w:sz w:val="18"/>
      <w:szCs w:val="18"/>
    </w:rPr>
  </w:style>
  <w:style w:type="character" w:customStyle="1" w:styleId="ListLabel12">
    <w:name w:val="ListLabel 12"/>
    <w:uiPriority w:val="99"/>
    <w:rsid w:val="00443C70"/>
    <w:rPr>
      <w:spacing w:val="-4"/>
      <w:sz w:val="18"/>
      <w:szCs w:val="18"/>
    </w:rPr>
  </w:style>
  <w:style w:type="character" w:customStyle="1" w:styleId="ListLabel13">
    <w:name w:val="ListLabel 13"/>
    <w:uiPriority w:val="99"/>
    <w:rsid w:val="00443C70"/>
    <w:rPr>
      <w:spacing w:val="-4"/>
      <w:sz w:val="18"/>
      <w:szCs w:val="18"/>
    </w:rPr>
  </w:style>
  <w:style w:type="character" w:customStyle="1" w:styleId="ListLabel14">
    <w:name w:val="ListLabel 14"/>
    <w:uiPriority w:val="99"/>
    <w:rsid w:val="00443C70"/>
    <w:rPr>
      <w:spacing w:val="-4"/>
      <w:sz w:val="18"/>
      <w:szCs w:val="18"/>
    </w:rPr>
  </w:style>
  <w:style w:type="character" w:customStyle="1" w:styleId="ListLabel15">
    <w:name w:val="ListLabel 15"/>
    <w:uiPriority w:val="99"/>
    <w:rsid w:val="00443C70"/>
  </w:style>
  <w:style w:type="character" w:customStyle="1" w:styleId="ListLabel16">
    <w:name w:val="ListLabel 16"/>
    <w:uiPriority w:val="99"/>
    <w:rsid w:val="00443C70"/>
  </w:style>
  <w:style w:type="character" w:customStyle="1" w:styleId="ListLabel17">
    <w:name w:val="ListLabel 17"/>
    <w:uiPriority w:val="99"/>
    <w:rsid w:val="00443C70"/>
    <w:rPr>
      <w:rFonts w:ascii="Tahoma" w:hAnsi="Tahoma" w:cs="Tahoma"/>
      <w:sz w:val="18"/>
      <w:szCs w:val="18"/>
    </w:rPr>
  </w:style>
  <w:style w:type="character" w:customStyle="1" w:styleId="ListLabel18">
    <w:name w:val="ListLabel 18"/>
    <w:uiPriority w:val="99"/>
    <w:rsid w:val="00443C70"/>
  </w:style>
  <w:style w:type="character" w:customStyle="1" w:styleId="ListLabel19">
    <w:name w:val="ListLabel 19"/>
    <w:uiPriority w:val="99"/>
    <w:rsid w:val="00443C70"/>
  </w:style>
  <w:style w:type="character" w:customStyle="1" w:styleId="ListLabel20">
    <w:name w:val="ListLabel 20"/>
    <w:uiPriority w:val="99"/>
    <w:rsid w:val="00443C70"/>
  </w:style>
  <w:style w:type="character" w:customStyle="1" w:styleId="ListLabel21">
    <w:name w:val="ListLabel 21"/>
    <w:uiPriority w:val="99"/>
    <w:rsid w:val="00443C70"/>
  </w:style>
  <w:style w:type="character" w:customStyle="1" w:styleId="ListLabel22">
    <w:name w:val="ListLabel 22"/>
    <w:uiPriority w:val="99"/>
    <w:rsid w:val="00443C70"/>
  </w:style>
  <w:style w:type="character" w:customStyle="1" w:styleId="ListLabel23">
    <w:name w:val="ListLabel 23"/>
    <w:uiPriority w:val="99"/>
    <w:rsid w:val="00443C70"/>
  </w:style>
  <w:style w:type="character" w:customStyle="1" w:styleId="ListLabel24">
    <w:name w:val="ListLabel 24"/>
    <w:uiPriority w:val="99"/>
    <w:rsid w:val="00443C70"/>
    <w:rPr>
      <w:rFonts w:ascii="Tahoma" w:hAnsi="Tahoma" w:cs="Tahoma"/>
      <w:b/>
      <w:bCs/>
      <w:color w:val="00000A"/>
      <w:spacing w:val="-4"/>
      <w:sz w:val="18"/>
      <w:szCs w:val="18"/>
    </w:rPr>
  </w:style>
  <w:style w:type="character" w:customStyle="1" w:styleId="ListLabel25">
    <w:name w:val="ListLabel 25"/>
    <w:uiPriority w:val="99"/>
    <w:rsid w:val="00443C70"/>
    <w:rPr>
      <w:b/>
      <w:bCs/>
      <w:color w:val="00000A"/>
    </w:rPr>
  </w:style>
  <w:style w:type="character" w:customStyle="1" w:styleId="ListLabel26">
    <w:name w:val="ListLabel 26"/>
    <w:uiPriority w:val="99"/>
    <w:rsid w:val="00443C70"/>
    <w:rPr>
      <w:rFonts w:eastAsia="Times New Roman"/>
      <w:i/>
      <w:iCs/>
    </w:rPr>
  </w:style>
  <w:style w:type="character" w:customStyle="1" w:styleId="ListLabel27">
    <w:name w:val="ListLabel 27"/>
    <w:uiPriority w:val="99"/>
    <w:rsid w:val="00443C70"/>
    <w:rPr>
      <w:rFonts w:ascii="Tahoma" w:hAnsi="Tahoma" w:cs="Tahoma"/>
      <w:b/>
      <w:bCs/>
      <w:spacing w:val="-4"/>
      <w:sz w:val="18"/>
      <w:szCs w:val="18"/>
    </w:rPr>
  </w:style>
  <w:style w:type="character" w:customStyle="1" w:styleId="ListLabel28">
    <w:name w:val="ListLabel 28"/>
    <w:uiPriority w:val="99"/>
    <w:rsid w:val="00443C70"/>
    <w:rPr>
      <w:rFonts w:ascii="Tahoma" w:hAnsi="Tahoma" w:cs="Tahoma"/>
      <w:sz w:val="18"/>
      <w:szCs w:val="18"/>
    </w:rPr>
  </w:style>
  <w:style w:type="character" w:customStyle="1" w:styleId="ListLabel29">
    <w:name w:val="ListLabel 29"/>
    <w:uiPriority w:val="99"/>
    <w:rsid w:val="00443C70"/>
  </w:style>
  <w:style w:type="character" w:customStyle="1" w:styleId="ListLabel30">
    <w:name w:val="ListLabel 30"/>
    <w:uiPriority w:val="99"/>
    <w:rsid w:val="00443C70"/>
    <w:rPr>
      <w:b/>
      <w:bCs/>
    </w:rPr>
  </w:style>
  <w:style w:type="character" w:customStyle="1" w:styleId="ListLabel31">
    <w:name w:val="ListLabel 31"/>
    <w:uiPriority w:val="99"/>
    <w:rsid w:val="00443C70"/>
    <w:rPr>
      <w:rFonts w:ascii="Tahoma" w:hAnsi="Tahoma" w:cs="Tahoma"/>
      <w:b/>
      <w:bCs/>
      <w:color w:val="00000A"/>
      <w:sz w:val="18"/>
      <w:szCs w:val="18"/>
    </w:rPr>
  </w:style>
  <w:style w:type="character" w:customStyle="1" w:styleId="ListLabel32">
    <w:name w:val="ListLabel 32"/>
    <w:uiPriority w:val="99"/>
    <w:rsid w:val="00443C70"/>
  </w:style>
  <w:style w:type="character" w:customStyle="1" w:styleId="ListLabel33">
    <w:name w:val="ListLabel 33"/>
    <w:uiPriority w:val="99"/>
    <w:rsid w:val="00443C70"/>
  </w:style>
  <w:style w:type="character" w:customStyle="1" w:styleId="ListLabel34">
    <w:name w:val="ListLabel 34"/>
    <w:uiPriority w:val="99"/>
    <w:rsid w:val="00443C70"/>
  </w:style>
  <w:style w:type="character" w:customStyle="1" w:styleId="ListLabel35">
    <w:name w:val="ListLabel 35"/>
    <w:uiPriority w:val="99"/>
    <w:rsid w:val="00443C70"/>
  </w:style>
  <w:style w:type="character" w:customStyle="1" w:styleId="ListLabel36">
    <w:name w:val="ListLabel 36"/>
    <w:uiPriority w:val="99"/>
    <w:rsid w:val="00443C70"/>
  </w:style>
  <w:style w:type="character" w:customStyle="1" w:styleId="ListLabel37">
    <w:name w:val="ListLabel 37"/>
    <w:uiPriority w:val="99"/>
    <w:rsid w:val="00443C70"/>
  </w:style>
  <w:style w:type="character" w:customStyle="1" w:styleId="ListLabel38">
    <w:name w:val="ListLabel 38"/>
    <w:uiPriority w:val="99"/>
    <w:rsid w:val="00443C70"/>
    <w:rPr>
      <w:rFonts w:ascii="Tahoma" w:hAnsi="Tahoma" w:cs="Tahoma"/>
      <w:sz w:val="18"/>
      <w:szCs w:val="18"/>
    </w:rPr>
  </w:style>
  <w:style w:type="character" w:customStyle="1" w:styleId="ListLabel39">
    <w:name w:val="ListLabel 39"/>
    <w:uiPriority w:val="99"/>
    <w:rsid w:val="00443C70"/>
    <w:rPr>
      <w:rFonts w:ascii="Tahoma" w:hAnsi="Tahoma" w:cs="Tahoma"/>
      <w:b/>
      <w:bCs/>
      <w:sz w:val="18"/>
      <w:szCs w:val="18"/>
    </w:rPr>
  </w:style>
  <w:style w:type="character" w:customStyle="1" w:styleId="ListLabel40">
    <w:name w:val="ListLabel 40"/>
    <w:uiPriority w:val="99"/>
    <w:rsid w:val="00443C70"/>
    <w:rPr>
      <w:sz w:val="18"/>
      <w:szCs w:val="18"/>
    </w:rPr>
  </w:style>
  <w:style w:type="character" w:customStyle="1" w:styleId="ListLabel41">
    <w:name w:val="ListLabel 41"/>
    <w:uiPriority w:val="99"/>
    <w:rsid w:val="00443C70"/>
    <w:rPr>
      <w:sz w:val="18"/>
      <w:szCs w:val="18"/>
    </w:rPr>
  </w:style>
  <w:style w:type="character" w:customStyle="1" w:styleId="ListLabel42">
    <w:name w:val="ListLabel 42"/>
    <w:uiPriority w:val="99"/>
    <w:rsid w:val="00443C70"/>
    <w:rPr>
      <w:sz w:val="18"/>
      <w:szCs w:val="18"/>
    </w:rPr>
  </w:style>
  <w:style w:type="character" w:customStyle="1" w:styleId="ListLabel43">
    <w:name w:val="ListLabel 43"/>
    <w:uiPriority w:val="99"/>
    <w:rsid w:val="00443C70"/>
    <w:rPr>
      <w:sz w:val="18"/>
      <w:szCs w:val="18"/>
    </w:rPr>
  </w:style>
  <w:style w:type="character" w:customStyle="1" w:styleId="ListLabel44">
    <w:name w:val="ListLabel 44"/>
    <w:uiPriority w:val="99"/>
    <w:rsid w:val="00443C70"/>
    <w:rPr>
      <w:sz w:val="18"/>
      <w:szCs w:val="18"/>
    </w:rPr>
  </w:style>
  <w:style w:type="character" w:customStyle="1" w:styleId="ListLabel45">
    <w:name w:val="ListLabel 45"/>
    <w:uiPriority w:val="99"/>
    <w:rsid w:val="00443C70"/>
    <w:rPr>
      <w:sz w:val="18"/>
      <w:szCs w:val="18"/>
    </w:rPr>
  </w:style>
  <w:style w:type="character" w:customStyle="1" w:styleId="ListLabel46">
    <w:name w:val="ListLabel 46"/>
    <w:uiPriority w:val="99"/>
    <w:rsid w:val="00443C70"/>
    <w:rPr>
      <w:sz w:val="18"/>
      <w:szCs w:val="18"/>
    </w:rPr>
  </w:style>
  <w:style w:type="character" w:customStyle="1" w:styleId="ListLabel47">
    <w:name w:val="ListLabel 47"/>
    <w:uiPriority w:val="99"/>
    <w:rsid w:val="00443C70"/>
    <w:rPr>
      <w:rFonts w:ascii="Tahoma" w:hAnsi="Tahoma" w:cs="Tahoma"/>
      <w:sz w:val="18"/>
      <w:szCs w:val="18"/>
    </w:rPr>
  </w:style>
  <w:style w:type="character" w:customStyle="1" w:styleId="ListLabel48">
    <w:name w:val="ListLabel 48"/>
    <w:uiPriority w:val="99"/>
    <w:rsid w:val="00443C70"/>
    <w:rPr>
      <w:rFonts w:ascii="Tahoma" w:hAnsi="Tahoma" w:cs="Tahoma"/>
      <w:sz w:val="18"/>
      <w:szCs w:val="18"/>
    </w:rPr>
  </w:style>
  <w:style w:type="character" w:customStyle="1" w:styleId="ListLabel49">
    <w:name w:val="ListLabel 49"/>
    <w:uiPriority w:val="99"/>
    <w:rsid w:val="00443C70"/>
  </w:style>
  <w:style w:type="character" w:customStyle="1" w:styleId="ListLabel50">
    <w:name w:val="ListLabel 50"/>
    <w:uiPriority w:val="99"/>
    <w:rsid w:val="00443C70"/>
    <w:rPr>
      <w:b/>
      <w:bCs/>
    </w:rPr>
  </w:style>
  <w:style w:type="character" w:customStyle="1" w:styleId="ListLabel51">
    <w:name w:val="ListLabel 51"/>
    <w:uiPriority w:val="99"/>
    <w:rsid w:val="00443C70"/>
    <w:rPr>
      <w:rFonts w:ascii="Tahoma" w:hAnsi="Tahoma" w:cs="Tahoma"/>
      <w:b/>
      <w:bCs/>
      <w:sz w:val="18"/>
      <w:szCs w:val="18"/>
    </w:rPr>
  </w:style>
  <w:style w:type="character" w:customStyle="1" w:styleId="ListLabel52">
    <w:name w:val="ListLabel 52"/>
    <w:uiPriority w:val="99"/>
    <w:rsid w:val="00443C70"/>
    <w:rPr>
      <w:b/>
      <w:bCs/>
    </w:rPr>
  </w:style>
  <w:style w:type="character" w:customStyle="1" w:styleId="ListLabel53">
    <w:name w:val="ListLabel 53"/>
    <w:uiPriority w:val="99"/>
    <w:rsid w:val="00443C70"/>
    <w:rPr>
      <w:rFonts w:ascii="Tahoma" w:hAnsi="Tahoma" w:cs="Tahoma"/>
      <w:b/>
      <w:bCs/>
      <w:sz w:val="20"/>
      <w:szCs w:val="20"/>
    </w:rPr>
  </w:style>
  <w:style w:type="character" w:customStyle="1" w:styleId="ListLabel54">
    <w:name w:val="ListLabel 54"/>
    <w:uiPriority w:val="99"/>
    <w:rsid w:val="00443C70"/>
    <w:rPr>
      <w:color w:val="00000A"/>
    </w:rPr>
  </w:style>
  <w:style w:type="character" w:customStyle="1" w:styleId="ListLabel55">
    <w:name w:val="ListLabel 55"/>
    <w:uiPriority w:val="99"/>
    <w:rsid w:val="00443C70"/>
    <w:rPr>
      <w:rFonts w:ascii="Tahoma" w:hAnsi="Tahoma" w:cs="Tahoma"/>
      <w:b/>
      <w:bCs/>
      <w:color w:val="00000A"/>
      <w:sz w:val="18"/>
      <w:szCs w:val="18"/>
    </w:rPr>
  </w:style>
  <w:style w:type="character" w:customStyle="1" w:styleId="ListLabel56">
    <w:name w:val="ListLabel 56"/>
    <w:uiPriority w:val="99"/>
    <w:rsid w:val="00443C70"/>
    <w:rPr>
      <w:b/>
      <w:bCs/>
      <w:sz w:val="18"/>
      <w:szCs w:val="18"/>
    </w:rPr>
  </w:style>
  <w:style w:type="character" w:customStyle="1" w:styleId="ListLabel57">
    <w:name w:val="ListLabel 57"/>
    <w:uiPriority w:val="99"/>
    <w:rsid w:val="00443C70"/>
    <w:rPr>
      <w:sz w:val="20"/>
      <w:szCs w:val="20"/>
    </w:rPr>
  </w:style>
  <w:style w:type="character" w:customStyle="1" w:styleId="ListLabel58">
    <w:name w:val="ListLabel 58"/>
    <w:uiPriority w:val="99"/>
    <w:rsid w:val="00443C70"/>
    <w:rPr>
      <w:sz w:val="20"/>
      <w:szCs w:val="20"/>
    </w:rPr>
  </w:style>
  <w:style w:type="character" w:customStyle="1" w:styleId="ListLabel59">
    <w:name w:val="ListLabel 59"/>
    <w:uiPriority w:val="99"/>
    <w:rsid w:val="00443C70"/>
    <w:rPr>
      <w:sz w:val="18"/>
      <w:szCs w:val="18"/>
    </w:rPr>
  </w:style>
  <w:style w:type="character" w:customStyle="1" w:styleId="ListLabel60">
    <w:name w:val="ListLabel 60"/>
    <w:uiPriority w:val="99"/>
    <w:rsid w:val="00443C70"/>
    <w:rPr>
      <w:sz w:val="20"/>
      <w:szCs w:val="20"/>
    </w:rPr>
  </w:style>
  <w:style w:type="character" w:customStyle="1" w:styleId="ListLabel61">
    <w:name w:val="ListLabel 61"/>
    <w:uiPriority w:val="99"/>
    <w:rsid w:val="00443C70"/>
    <w:rPr>
      <w:rFonts w:ascii="Calibri" w:hAnsi="Calibri" w:cs="Calibri"/>
      <w:sz w:val="20"/>
      <w:szCs w:val="20"/>
    </w:rPr>
  </w:style>
  <w:style w:type="character" w:customStyle="1" w:styleId="ListLabel62">
    <w:name w:val="ListLabel 62"/>
    <w:uiPriority w:val="99"/>
    <w:rsid w:val="00443C70"/>
    <w:rPr>
      <w:sz w:val="18"/>
      <w:szCs w:val="18"/>
    </w:rPr>
  </w:style>
  <w:style w:type="character" w:customStyle="1" w:styleId="ListLabel63">
    <w:name w:val="ListLabel 63"/>
    <w:uiPriority w:val="99"/>
    <w:rsid w:val="00443C70"/>
    <w:rPr>
      <w:rFonts w:ascii="Arial Narrow" w:hAnsi="Arial Narrow" w:cs="Arial Narrow"/>
      <w:b/>
      <w:bCs/>
      <w:sz w:val="22"/>
      <w:szCs w:val="22"/>
    </w:rPr>
  </w:style>
  <w:style w:type="character" w:customStyle="1" w:styleId="ListLabel64">
    <w:name w:val="ListLabel 64"/>
    <w:uiPriority w:val="99"/>
    <w:rsid w:val="00443C70"/>
  </w:style>
  <w:style w:type="character" w:customStyle="1" w:styleId="ListLabel65">
    <w:name w:val="ListLabel 65"/>
    <w:uiPriority w:val="99"/>
    <w:rsid w:val="00443C70"/>
  </w:style>
  <w:style w:type="character" w:customStyle="1" w:styleId="ListLabel66">
    <w:name w:val="ListLabel 66"/>
    <w:uiPriority w:val="99"/>
    <w:rsid w:val="00443C70"/>
  </w:style>
  <w:style w:type="character" w:customStyle="1" w:styleId="ListLabel67">
    <w:name w:val="ListLabel 67"/>
    <w:uiPriority w:val="99"/>
    <w:rsid w:val="00443C70"/>
  </w:style>
  <w:style w:type="character" w:customStyle="1" w:styleId="ListLabel68">
    <w:name w:val="ListLabel 68"/>
    <w:uiPriority w:val="99"/>
    <w:rsid w:val="00443C70"/>
  </w:style>
  <w:style w:type="character" w:customStyle="1" w:styleId="ListLabel69">
    <w:name w:val="ListLabel 69"/>
    <w:uiPriority w:val="99"/>
    <w:rsid w:val="00443C70"/>
  </w:style>
  <w:style w:type="character" w:customStyle="1" w:styleId="ListLabel70">
    <w:name w:val="ListLabel 70"/>
    <w:uiPriority w:val="99"/>
    <w:rsid w:val="00443C70"/>
  </w:style>
  <w:style w:type="character" w:customStyle="1" w:styleId="ListLabel71">
    <w:name w:val="ListLabel 71"/>
    <w:uiPriority w:val="99"/>
    <w:rsid w:val="00443C70"/>
  </w:style>
  <w:style w:type="character" w:customStyle="1" w:styleId="ListLabel72">
    <w:name w:val="ListLabel 72"/>
    <w:uiPriority w:val="99"/>
    <w:rsid w:val="00443C70"/>
    <w:rPr>
      <w:sz w:val="20"/>
      <w:szCs w:val="20"/>
    </w:rPr>
  </w:style>
  <w:style w:type="character" w:customStyle="1" w:styleId="ListLabel73">
    <w:name w:val="ListLabel 73"/>
    <w:uiPriority w:val="99"/>
    <w:rsid w:val="00443C70"/>
    <w:rPr>
      <w:sz w:val="18"/>
      <w:szCs w:val="18"/>
    </w:rPr>
  </w:style>
  <w:style w:type="character" w:customStyle="1" w:styleId="ListLabel74">
    <w:name w:val="ListLabel 74"/>
    <w:uiPriority w:val="99"/>
    <w:rsid w:val="00443C70"/>
    <w:rPr>
      <w:sz w:val="18"/>
      <w:szCs w:val="18"/>
    </w:rPr>
  </w:style>
  <w:style w:type="paragraph" w:styleId="Nagwek">
    <w:name w:val="header"/>
    <w:basedOn w:val="Normalny"/>
    <w:next w:val="Tekstpodstawowy"/>
    <w:link w:val="NagwekZnak"/>
    <w:rsid w:val="00D244C7"/>
    <w:pPr>
      <w:tabs>
        <w:tab w:val="center" w:pos="4536"/>
        <w:tab w:val="right" w:pos="9072"/>
      </w:tabs>
    </w:pPr>
  </w:style>
  <w:style w:type="character" w:customStyle="1" w:styleId="HeaderChar1">
    <w:name w:val="Header Char1"/>
    <w:basedOn w:val="Domylnaczcionkaakapitu"/>
    <w:uiPriority w:val="99"/>
    <w:semiHidden/>
    <w:rPr>
      <w:rFonts w:ascii="Times New Roman" w:hAnsi="Times New Roman" w:cs="Times New Roman"/>
      <w:sz w:val="24"/>
      <w:szCs w:val="24"/>
      <w:lang w:eastAsia="zh-CN"/>
    </w:rPr>
  </w:style>
  <w:style w:type="paragraph" w:styleId="Tekstpodstawowy">
    <w:name w:val="Body Text"/>
    <w:basedOn w:val="Normalny"/>
    <w:link w:val="TekstpodstawowyZnak"/>
    <w:uiPriority w:val="99"/>
    <w:rsid w:val="00D244C7"/>
    <w:pPr>
      <w:spacing w:line="360" w:lineRule="auto"/>
      <w:jc w:val="both"/>
    </w:pPr>
    <w:rPr>
      <w:rFonts w:ascii="Tahoma" w:hAnsi="Tahoma" w:cs="Tahoma"/>
      <w:spacing w:val="8"/>
      <w:sz w:val="20"/>
      <w:szCs w:val="20"/>
    </w:rPr>
  </w:style>
  <w:style w:type="character" w:customStyle="1" w:styleId="BodyTextChar1">
    <w:name w:val="Body Text Char1"/>
    <w:basedOn w:val="Domylnaczcionkaakapitu"/>
    <w:uiPriority w:val="99"/>
    <w:semiHidden/>
    <w:rPr>
      <w:rFonts w:ascii="Times New Roman" w:hAnsi="Times New Roman" w:cs="Times New Roman"/>
      <w:sz w:val="24"/>
      <w:szCs w:val="24"/>
      <w:lang w:eastAsia="zh-CN"/>
    </w:rPr>
  </w:style>
  <w:style w:type="paragraph" w:styleId="Lista">
    <w:name w:val="List"/>
    <w:basedOn w:val="Tekstpodstawowy"/>
    <w:uiPriority w:val="99"/>
    <w:rsid w:val="00443C70"/>
  </w:style>
  <w:style w:type="paragraph" w:styleId="Legenda">
    <w:name w:val="caption"/>
    <w:basedOn w:val="Normalny"/>
    <w:uiPriority w:val="99"/>
    <w:qFormat/>
    <w:rsid w:val="00443C70"/>
    <w:pPr>
      <w:suppressLineNumbers/>
      <w:spacing w:before="120" w:after="120"/>
    </w:pPr>
    <w:rPr>
      <w:i/>
      <w:iCs/>
    </w:rPr>
  </w:style>
  <w:style w:type="paragraph" w:customStyle="1" w:styleId="Indeks">
    <w:name w:val="Indeks"/>
    <w:basedOn w:val="Normalny"/>
    <w:uiPriority w:val="99"/>
    <w:rsid w:val="00443C70"/>
    <w:pPr>
      <w:suppressLineNumbers/>
    </w:pPr>
  </w:style>
  <w:style w:type="paragraph" w:customStyle="1" w:styleId="Nagwek10">
    <w:name w:val="Nagłówek1"/>
    <w:basedOn w:val="Normalny"/>
    <w:uiPriority w:val="99"/>
    <w:rsid w:val="00D244C7"/>
    <w:pPr>
      <w:jc w:val="center"/>
    </w:pPr>
    <w:rPr>
      <w:b/>
      <w:bCs/>
    </w:rPr>
  </w:style>
  <w:style w:type="paragraph" w:styleId="Stopka">
    <w:name w:val="footer"/>
    <w:basedOn w:val="Normalny"/>
    <w:link w:val="StopkaZnak"/>
    <w:uiPriority w:val="99"/>
    <w:rsid w:val="00D244C7"/>
    <w:pPr>
      <w:tabs>
        <w:tab w:val="center" w:pos="4536"/>
        <w:tab w:val="right" w:pos="9072"/>
      </w:tabs>
    </w:pPr>
  </w:style>
  <w:style w:type="character" w:customStyle="1" w:styleId="FooterChar1">
    <w:name w:val="Footer Char1"/>
    <w:basedOn w:val="Domylnaczcionkaakapitu"/>
    <w:uiPriority w:val="99"/>
    <w:semiHidden/>
    <w:rPr>
      <w:rFonts w:ascii="Times New Roman" w:hAnsi="Times New Roman" w:cs="Times New Roman"/>
      <w:sz w:val="24"/>
      <w:szCs w:val="24"/>
      <w:lang w:eastAsia="zh-CN"/>
    </w:rPr>
  </w:style>
  <w:style w:type="paragraph" w:customStyle="1" w:styleId="Tekstpodstawowywcity21">
    <w:name w:val="Tekst podstawowy wcięty 21"/>
    <w:basedOn w:val="Normalny"/>
    <w:uiPriority w:val="99"/>
    <w:rsid w:val="00D244C7"/>
    <w:pPr>
      <w:ind w:firstLine="2552"/>
      <w:jc w:val="both"/>
    </w:pPr>
    <w:rPr>
      <w:rFonts w:ascii="Tahoma" w:hAnsi="Tahoma" w:cs="Tahoma"/>
      <w:sz w:val="22"/>
      <w:szCs w:val="22"/>
    </w:rPr>
  </w:style>
  <w:style w:type="paragraph" w:styleId="Tekstpodstawowywcity">
    <w:name w:val="Body Text Indent"/>
    <w:basedOn w:val="Normalny"/>
    <w:link w:val="TekstpodstawowywcityZnak"/>
    <w:uiPriority w:val="99"/>
    <w:rsid w:val="00D244C7"/>
    <w:pPr>
      <w:ind w:left="360"/>
      <w:jc w:val="both"/>
    </w:pPr>
  </w:style>
  <w:style w:type="character" w:customStyle="1" w:styleId="BodyTextIndentChar1">
    <w:name w:val="Body Text Indent Char1"/>
    <w:basedOn w:val="Domylnaczcionkaakapitu"/>
    <w:uiPriority w:val="99"/>
    <w:semiHidden/>
    <w:rPr>
      <w:rFonts w:ascii="Times New Roman" w:hAnsi="Times New Roman" w:cs="Times New Roman"/>
      <w:sz w:val="24"/>
      <w:szCs w:val="24"/>
      <w:lang w:eastAsia="zh-CN"/>
    </w:rPr>
  </w:style>
  <w:style w:type="paragraph" w:customStyle="1" w:styleId="Default">
    <w:name w:val="Default"/>
    <w:uiPriority w:val="99"/>
    <w:rsid w:val="00D244C7"/>
    <w:pPr>
      <w:suppressAutoHyphens/>
    </w:pPr>
    <w:rPr>
      <w:rFonts w:ascii="Arial" w:hAnsi="Arial" w:cs="Arial"/>
      <w:color w:val="000000"/>
      <w:sz w:val="24"/>
      <w:szCs w:val="24"/>
      <w:lang w:eastAsia="zh-CN"/>
    </w:rPr>
  </w:style>
  <w:style w:type="paragraph" w:styleId="Akapitzlist">
    <w:name w:val="List Paragraph"/>
    <w:basedOn w:val="Normalny"/>
    <w:uiPriority w:val="34"/>
    <w:qFormat/>
    <w:rsid w:val="00D244C7"/>
    <w:pPr>
      <w:ind w:left="720"/>
      <w:contextualSpacing/>
    </w:pPr>
  </w:style>
  <w:style w:type="paragraph" w:styleId="Bezodstpw">
    <w:name w:val="No Spacing"/>
    <w:uiPriority w:val="99"/>
    <w:qFormat/>
    <w:rsid w:val="00D244C7"/>
    <w:rPr>
      <w:rFonts w:ascii="Times New Roman" w:eastAsia="Times New Roman" w:hAnsi="Times New Roman"/>
      <w:sz w:val="24"/>
      <w:szCs w:val="24"/>
    </w:rPr>
  </w:style>
  <w:style w:type="paragraph" w:styleId="Tekstkomentarza">
    <w:name w:val="annotation text"/>
    <w:basedOn w:val="Normalny"/>
    <w:link w:val="TekstkomentarzaZnak"/>
    <w:uiPriority w:val="99"/>
    <w:semiHidden/>
    <w:rsid w:val="00D244C7"/>
    <w:rPr>
      <w:sz w:val="20"/>
      <w:szCs w:val="20"/>
    </w:rPr>
  </w:style>
  <w:style w:type="character" w:customStyle="1" w:styleId="CommentTextChar1">
    <w:name w:val="Comment Text Char1"/>
    <w:basedOn w:val="Domylnaczcionkaakapitu"/>
    <w:uiPriority w:val="99"/>
    <w:semiHidden/>
    <w:rPr>
      <w:rFonts w:ascii="Times New Roman" w:hAnsi="Times New Roman" w:cs="Times New Roman"/>
      <w:sz w:val="20"/>
      <w:szCs w:val="20"/>
      <w:lang w:eastAsia="zh-CN"/>
    </w:rPr>
  </w:style>
  <w:style w:type="paragraph" w:styleId="Tematkomentarza">
    <w:name w:val="annotation subject"/>
    <w:basedOn w:val="Tekstkomentarza"/>
    <w:link w:val="TematkomentarzaZnak"/>
    <w:uiPriority w:val="99"/>
    <w:semiHidden/>
    <w:rsid w:val="00D244C7"/>
    <w:rPr>
      <w:b/>
      <w:bCs/>
    </w:rPr>
  </w:style>
  <w:style w:type="character" w:customStyle="1" w:styleId="CommentSubjectChar1">
    <w:name w:val="Comment Subject Char1"/>
    <w:basedOn w:val="TekstkomentarzaZnak"/>
    <w:uiPriority w:val="99"/>
    <w:semiHidden/>
    <w:rPr>
      <w:rFonts w:ascii="Times New Roman" w:hAnsi="Times New Roman" w:cs="Times New Roman"/>
      <w:b/>
      <w:bCs/>
      <w:sz w:val="20"/>
      <w:szCs w:val="20"/>
      <w:lang w:eastAsia="zh-CN"/>
    </w:rPr>
  </w:style>
  <w:style w:type="paragraph" w:styleId="Tekstdymka">
    <w:name w:val="Balloon Text"/>
    <w:basedOn w:val="Normalny"/>
    <w:link w:val="TekstdymkaZnak"/>
    <w:uiPriority w:val="99"/>
    <w:semiHidden/>
    <w:rsid w:val="00D244C7"/>
    <w:rPr>
      <w:rFonts w:ascii="Segoe UI" w:hAnsi="Segoe UI" w:cs="Segoe UI"/>
      <w:sz w:val="18"/>
      <w:szCs w:val="18"/>
    </w:rPr>
  </w:style>
  <w:style w:type="character" w:customStyle="1" w:styleId="BalloonTextChar1">
    <w:name w:val="Balloon Text Char1"/>
    <w:basedOn w:val="Domylnaczcionkaakapitu"/>
    <w:uiPriority w:val="99"/>
    <w:semiHidden/>
    <w:rPr>
      <w:rFonts w:ascii="Times New Roman" w:hAnsi="Times New Roman" w:cs="Times New Roman"/>
      <w:sz w:val="2"/>
      <w:szCs w:val="2"/>
      <w:lang w:eastAsia="zh-CN"/>
    </w:rPr>
  </w:style>
  <w:style w:type="paragraph" w:customStyle="1" w:styleId="Zawartoramki">
    <w:name w:val="Zawartość ramki"/>
    <w:basedOn w:val="Normalny"/>
    <w:uiPriority w:val="99"/>
    <w:rsid w:val="00443C70"/>
  </w:style>
  <w:style w:type="paragraph" w:styleId="Listanumerowana">
    <w:name w:val="List Number"/>
    <w:basedOn w:val="Normalny"/>
    <w:uiPriority w:val="99"/>
    <w:semiHidden/>
    <w:unhideWhenUsed/>
    <w:rsid w:val="00092AC3"/>
    <w:pPr>
      <w:numPr>
        <w:numId w:val="43"/>
      </w:numPr>
      <w:contextualSpacing/>
    </w:pPr>
  </w:style>
  <w:style w:type="character" w:styleId="Odwoanieprzypisudolnego">
    <w:name w:val="footnote reference"/>
    <w:unhideWhenUsed/>
    <w:rsid w:val="00304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ACF45-052A-44E0-ADD0-DAD2DC3B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9546</Words>
  <Characters>57282</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2019-08-26T09:16:00Z</dcterms:created>
  <dcterms:modified xsi:type="dcterms:W3CDTF">2019-09-06T09:51:00Z</dcterms:modified>
</cp:coreProperties>
</file>