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BB" w:rsidRPr="00723A4C" w:rsidRDefault="004A4FBB" w:rsidP="004A4FBB">
      <w:pPr>
        <w:ind w:left="4956"/>
        <w:jc w:val="right"/>
        <w:rPr>
          <w:rFonts w:ascii="Arial" w:hAnsi="Arial" w:cs="Arial"/>
          <w:sz w:val="20"/>
          <w:szCs w:val="20"/>
        </w:rPr>
      </w:pPr>
      <w:r w:rsidRPr="00723A4C">
        <w:rPr>
          <w:rFonts w:ascii="Arial" w:hAnsi="Arial" w:cs="Arial"/>
          <w:sz w:val="20"/>
          <w:szCs w:val="20"/>
        </w:rPr>
        <w:t xml:space="preserve">Oleszno, dnia ….. </w:t>
      </w:r>
      <w:r w:rsidR="00703167">
        <w:rPr>
          <w:rFonts w:ascii="Arial" w:hAnsi="Arial" w:cs="Arial"/>
          <w:sz w:val="20"/>
          <w:szCs w:val="20"/>
        </w:rPr>
        <w:t>czerwca</w:t>
      </w:r>
      <w:r w:rsidRPr="00723A4C">
        <w:rPr>
          <w:rFonts w:ascii="Arial" w:hAnsi="Arial" w:cs="Arial"/>
          <w:sz w:val="20"/>
          <w:szCs w:val="20"/>
        </w:rPr>
        <w:t xml:space="preserve"> 202</w:t>
      </w:r>
      <w:r w:rsidR="00416C34" w:rsidRPr="00723A4C">
        <w:rPr>
          <w:rFonts w:ascii="Arial" w:hAnsi="Arial" w:cs="Arial"/>
          <w:sz w:val="20"/>
          <w:szCs w:val="20"/>
        </w:rPr>
        <w:t>2</w:t>
      </w:r>
      <w:r w:rsidRPr="00723A4C">
        <w:rPr>
          <w:rFonts w:ascii="Arial" w:hAnsi="Arial" w:cs="Arial"/>
          <w:sz w:val="20"/>
          <w:szCs w:val="20"/>
        </w:rPr>
        <w:t>r.</w:t>
      </w:r>
    </w:p>
    <w:p w:rsidR="004A4FBB" w:rsidRDefault="004A4FBB" w:rsidP="004A4FBB">
      <w:pPr>
        <w:ind w:left="4956"/>
        <w:jc w:val="right"/>
        <w:rPr>
          <w:rFonts w:ascii="Arial" w:hAnsi="Arial" w:cs="Arial"/>
        </w:rPr>
      </w:pPr>
    </w:p>
    <w:p w:rsidR="004A4FBB" w:rsidRDefault="00416C34" w:rsidP="004A4FBB">
      <w:pPr>
        <w:ind w:firstLine="482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621155" cy="704850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FBB" w:rsidRPr="009E4D48" w:rsidRDefault="004A4FBB" w:rsidP="004A4FBB">
      <w:pPr>
        <w:ind w:firstLine="4820"/>
        <w:rPr>
          <w:rFonts w:ascii="Arial" w:eastAsia="Times New Roman" w:hAnsi="Arial" w:cs="Arial"/>
          <w:b/>
          <w:lang w:eastAsia="pl-PL"/>
        </w:rPr>
      </w:pPr>
    </w:p>
    <w:p w:rsidR="004A4FBB" w:rsidRDefault="004A4FBB" w:rsidP="004A4FBB">
      <w:pPr>
        <w:rPr>
          <w:rFonts w:ascii="Arial" w:hAnsi="Arial" w:cs="Arial"/>
          <w:b/>
          <w:sz w:val="20"/>
          <w:szCs w:val="20"/>
          <w:u w:val="single"/>
        </w:rPr>
      </w:pPr>
    </w:p>
    <w:p w:rsidR="00703167" w:rsidRDefault="00703167" w:rsidP="004A4FBB">
      <w:pPr>
        <w:rPr>
          <w:rFonts w:ascii="Arial" w:hAnsi="Arial" w:cs="Arial"/>
          <w:b/>
          <w:sz w:val="20"/>
          <w:szCs w:val="20"/>
          <w:u w:val="single"/>
        </w:rPr>
      </w:pPr>
    </w:p>
    <w:p w:rsidR="00703167" w:rsidRDefault="00703167" w:rsidP="004A4FBB">
      <w:pPr>
        <w:rPr>
          <w:rFonts w:ascii="Arial" w:hAnsi="Arial" w:cs="Arial"/>
          <w:b/>
          <w:sz w:val="20"/>
          <w:szCs w:val="20"/>
          <w:u w:val="single"/>
        </w:rPr>
      </w:pPr>
    </w:p>
    <w:p w:rsidR="004A4FBB" w:rsidRPr="00FE052E" w:rsidRDefault="004A4FBB" w:rsidP="004A4FB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16WOG-SZP.2712.</w:t>
      </w:r>
      <w:r w:rsidR="00703167">
        <w:rPr>
          <w:rFonts w:ascii="Arial" w:hAnsi="Arial" w:cs="Arial"/>
          <w:b/>
          <w:sz w:val="20"/>
          <w:szCs w:val="20"/>
          <w:u w:val="single"/>
        </w:rPr>
        <w:t>29</w:t>
      </w:r>
      <w:r>
        <w:rPr>
          <w:rFonts w:ascii="Arial" w:hAnsi="Arial" w:cs="Arial"/>
          <w:b/>
          <w:sz w:val="20"/>
          <w:szCs w:val="20"/>
          <w:u w:val="single"/>
        </w:rPr>
        <w:t>.202</w:t>
      </w:r>
      <w:r w:rsidR="00416C34">
        <w:rPr>
          <w:rFonts w:ascii="Arial" w:hAnsi="Arial" w:cs="Arial"/>
          <w:b/>
          <w:sz w:val="20"/>
          <w:szCs w:val="20"/>
          <w:u w:val="single"/>
        </w:rPr>
        <w:t>2</w:t>
      </w:r>
    </w:p>
    <w:p w:rsidR="004A4FBB" w:rsidRPr="00865E14" w:rsidRDefault="004A4FBB" w:rsidP="004A4FBB">
      <w:pPr>
        <w:rPr>
          <w:rFonts w:ascii="Arial" w:hAnsi="Arial" w:cs="Arial"/>
        </w:rPr>
      </w:pPr>
    </w:p>
    <w:p w:rsidR="00104D37" w:rsidRPr="003C0D4A" w:rsidRDefault="00104D37" w:rsidP="00104D37">
      <w:pPr>
        <w:pStyle w:val="Nagwek1"/>
        <w:numPr>
          <w:ilvl w:val="0"/>
          <w:numId w:val="2"/>
        </w:numPr>
        <w:suppressAutoHyphens/>
        <w:autoSpaceDE/>
        <w:autoSpaceDN/>
        <w:ind w:left="0"/>
        <w:rPr>
          <w:rFonts w:ascii="Arial" w:hAnsi="Arial" w:cs="Arial"/>
          <w:b/>
          <w:i/>
        </w:rPr>
      </w:pPr>
      <w:r w:rsidRPr="003C0D4A">
        <w:rPr>
          <w:rFonts w:ascii="Arial" w:hAnsi="Arial" w:cs="Arial"/>
          <w:i/>
        </w:rPr>
        <w:t xml:space="preserve">W związku z zapytaniem do postępowania </w:t>
      </w:r>
      <w:r>
        <w:rPr>
          <w:rFonts w:ascii="Arial" w:hAnsi="Arial" w:cs="Arial"/>
          <w:i/>
        </w:rPr>
        <w:br/>
      </w:r>
      <w:r w:rsidRPr="003C0D4A">
        <w:rPr>
          <w:rFonts w:ascii="Arial" w:hAnsi="Arial" w:cs="Arial"/>
          <w:i/>
        </w:rPr>
        <w:t xml:space="preserve">na </w:t>
      </w:r>
      <w:r w:rsidRPr="003C0D4A">
        <w:rPr>
          <w:rFonts w:ascii="Arial" w:hAnsi="Arial" w:cs="Arial"/>
          <w:i/>
          <w:lang w:eastAsia="en-US"/>
        </w:rPr>
        <w:t>Dostawę akumulatorów, dostaw</w:t>
      </w:r>
      <w:r>
        <w:rPr>
          <w:rFonts w:ascii="Arial" w:hAnsi="Arial" w:cs="Arial"/>
          <w:i/>
          <w:lang w:eastAsia="en-US"/>
        </w:rPr>
        <w:t>ę</w:t>
      </w:r>
      <w:r w:rsidRPr="003C0D4A">
        <w:rPr>
          <w:rFonts w:ascii="Arial" w:hAnsi="Arial" w:cs="Arial"/>
          <w:i/>
          <w:lang w:eastAsia="en-US"/>
        </w:rPr>
        <w:t xml:space="preserve">  akumulatorów do pojazdów. </w:t>
      </w:r>
      <w:r>
        <w:rPr>
          <w:rFonts w:ascii="Arial" w:hAnsi="Arial" w:cs="Arial"/>
          <w:i/>
          <w:lang w:eastAsia="en-US"/>
        </w:rPr>
        <w:br/>
      </w:r>
      <w:r w:rsidRPr="003C0D4A">
        <w:rPr>
          <w:rFonts w:ascii="Arial" w:hAnsi="Arial" w:cs="Arial"/>
          <w:i/>
          <w:lang w:eastAsia="en-US"/>
        </w:rPr>
        <w:t>Znak postępowania 170/2022</w:t>
      </w:r>
      <w:r>
        <w:rPr>
          <w:rFonts w:ascii="Arial" w:hAnsi="Arial" w:cs="Arial"/>
          <w:i/>
          <w:lang w:eastAsia="en-US"/>
        </w:rPr>
        <w:br/>
      </w:r>
      <w:r w:rsidRPr="003C0D4A">
        <w:rPr>
          <w:rFonts w:ascii="Arial" w:hAnsi="Arial" w:cs="Arial"/>
          <w:b/>
          <w:i/>
          <w:lang w:eastAsia="en-US"/>
        </w:rPr>
        <w:t xml:space="preserve"> </w:t>
      </w:r>
      <w:r w:rsidRPr="003C0D4A">
        <w:rPr>
          <w:rFonts w:ascii="Arial" w:hAnsi="Arial" w:cs="Arial"/>
          <w:b/>
          <w:i/>
        </w:rPr>
        <w:t>informuję:</w:t>
      </w:r>
    </w:p>
    <w:p w:rsidR="004A4FBB" w:rsidRPr="00C7466E" w:rsidRDefault="004A4FBB" w:rsidP="004A4FBB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A4FBB" w:rsidRDefault="004A4FBB" w:rsidP="004A4FBB">
      <w:pPr>
        <w:jc w:val="both"/>
        <w:rPr>
          <w:rFonts w:ascii="Arial" w:hAnsi="Arial" w:cs="Arial"/>
        </w:rPr>
      </w:pPr>
    </w:p>
    <w:p w:rsidR="00126805" w:rsidRDefault="00126805" w:rsidP="00126805">
      <w:pPr>
        <w:jc w:val="both"/>
        <w:rPr>
          <w:rFonts w:ascii="Arial" w:eastAsia="Times New Roman" w:hAnsi="Arial" w:cs="Arial"/>
          <w:lang w:eastAsia="pl-PL"/>
        </w:rPr>
      </w:pPr>
      <w:r w:rsidRPr="00FE052E">
        <w:rPr>
          <w:rFonts w:ascii="Arial" w:hAnsi="Arial" w:cs="Arial"/>
          <w:b/>
          <w:i/>
          <w:u w:val="single"/>
        </w:rPr>
        <w:t>Zapytanie</w:t>
      </w:r>
      <w:r>
        <w:rPr>
          <w:rFonts w:ascii="Arial" w:hAnsi="Arial" w:cs="Arial"/>
          <w:b/>
          <w:i/>
          <w:u w:val="single"/>
        </w:rPr>
        <w:t xml:space="preserve"> nr 1 </w:t>
      </w:r>
      <w:r w:rsidRPr="00FE052E">
        <w:rPr>
          <w:rFonts w:ascii="Arial" w:hAnsi="Arial" w:cs="Arial"/>
          <w:b/>
          <w:i/>
          <w:u w:val="single"/>
        </w:rPr>
        <w:t>od Wykonawcy:</w:t>
      </w:r>
      <w:r w:rsidRPr="00B56382">
        <w:rPr>
          <w:rFonts w:ascii="Arial" w:eastAsia="Times New Roman" w:hAnsi="Arial" w:cs="Arial"/>
          <w:lang w:eastAsia="pl-PL"/>
        </w:rPr>
        <w:t xml:space="preserve"> </w:t>
      </w:r>
    </w:p>
    <w:p w:rsidR="00126805" w:rsidRDefault="00126805" w:rsidP="00126805">
      <w:pPr>
        <w:shd w:val="clear" w:color="auto" w:fill="FFFFFF"/>
        <w:rPr>
          <w:rFonts w:ascii="Arial" w:hAnsi="Arial" w:cs="Arial"/>
        </w:rPr>
      </w:pPr>
      <w:bookmarkStart w:id="0" w:name="_Hlk69454548"/>
      <w:r w:rsidRPr="003126B2">
        <w:rPr>
          <w:rFonts w:ascii="Arial" w:hAnsi="Arial" w:cs="Arial"/>
        </w:rPr>
        <w:t>Mam zapytania do zadania 2:</w:t>
      </w:r>
      <w:r w:rsidRPr="003126B2">
        <w:rPr>
          <w:rFonts w:ascii="Arial" w:hAnsi="Arial" w:cs="Arial"/>
        </w:rPr>
        <w:br/>
        <w:t>- pozycje 18 do 22 - czy na pewno mają to być prawe plusy? Standardowy i najpopularniejszy akumulator ma biegunowość lewy plus. Wysyłam rysunek poglądowy w załączniku. Proszę o weryfikacje.</w:t>
      </w:r>
    </w:p>
    <w:p w:rsidR="00126805" w:rsidRPr="009E4D48" w:rsidRDefault="00126805" w:rsidP="00126805">
      <w:pPr>
        <w:shd w:val="clear" w:color="auto" w:fill="FFFFFF"/>
        <w:rPr>
          <w:rFonts w:ascii="Arial" w:eastAsia="Times New Roman" w:hAnsi="Arial" w:cs="Arial"/>
          <w:lang w:eastAsia="pl-PL"/>
        </w:rPr>
      </w:pPr>
      <w:r w:rsidRPr="003126B2">
        <w:rPr>
          <w:rFonts w:ascii="Arial" w:hAnsi="Arial" w:cs="Arial"/>
        </w:rPr>
        <w:br/>
      </w:r>
      <w:r w:rsidRPr="00FE052E">
        <w:rPr>
          <w:rFonts w:ascii="Arial" w:hAnsi="Arial" w:cs="Arial"/>
          <w:b/>
          <w:i/>
          <w:u w:val="single"/>
        </w:rPr>
        <w:t>Odpowiedź</w:t>
      </w:r>
      <w:r>
        <w:rPr>
          <w:rFonts w:ascii="Arial" w:hAnsi="Arial" w:cs="Arial"/>
          <w:b/>
          <w:i/>
          <w:u w:val="single"/>
        </w:rPr>
        <w:t xml:space="preserve"> nr 1 </w:t>
      </w:r>
      <w:r w:rsidRPr="00FE052E">
        <w:rPr>
          <w:rFonts w:ascii="Arial" w:hAnsi="Arial" w:cs="Arial"/>
          <w:b/>
          <w:i/>
          <w:u w:val="single"/>
        </w:rPr>
        <w:t>Zamawiającego:</w:t>
      </w:r>
    </w:p>
    <w:p w:rsidR="00126805" w:rsidRPr="004E3A37" w:rsidRDefault="00126805" w:rsidP="00126805">
      <w:pPr>
        <w:rPr>
          <w:rFonts w:ascii="Arial" w:hAnsi="Arial" w:cs="Arial"/>
        </w:rPr>
      </w:pPr>
      <w:r w:rsidRPr="004E3A37">
        <w:rPr>
          <w:rFonts w:ascii="Arial" w:hAnsi="Arial" w:cs="Arial"/>
        </w:rPr>
        <w:t>Pozycje 18-22 pozostają bez zmian, a mianowicie prosimy o dostawę akumulatorów rozruchowych prawe plusy.</w:t>
      </w:r>
    </w:p>
    <w:p w:rsidR="00126805" w:rsidRDefault="00126805" w:rsidP="00126805">
      <w:pPr>
        <w:rPr>
          <w:rFonts w:ascii="Arial" w:hAnsi="Arial" w:cs="Arial"/>
        </w:rPr>
      </w:pPr>
    </w:p>
    <w:p w:rsidR="00126805" w:rsidRDefault="00126805" w:rsidP="00126805">
      <w:pPr>
        <w:jc w:val="both"/>
        <w:rPr>
          <w:rFonts w:ascii="Arial" w:hAnsi="Arial" w:cs="Arial"/>
        </w:rPr>
      </w:pPr>
      <w:r w:rsidRPr="00FE052E">
        <w:rPr>
          <w:rFonts w:ascii="Arial" w:hAnsi="Arial" w:cs="Arial"/>
          <w:b/>
          <w:i/>
          <w:u w:val="single"/>
        </w:rPr>
        <w:t>Zapytanie</w:t>
      </w:r>
      <w:r>
        <w:rPr>
          <w:rFonts w:ascii="Arial" w:hAnsi="Arial" w:cs="Arial"/>
          <w:b/>
          <w:i/>
          <w:u w:val="single"/>
        </w:rPr>
        <w:t xml:space="preserve"> nr 2 </w:t>
      </w:r>
      <w:r w:rsidRPr="00FE052E">
        <w:rPr>
          <w:rFonts w:ascii="Arial" w:hAnsi="Arial" w:cs="Arial"/>
          <w:b/>
          <w:i/>
          <w:u w:val="single"/>
        </w:rPr>
        <w:t>od Wykonawcy:</w:t>
      </w:r>
      <w:r w:rsidRPr="00B56382">
        <w:rPr>
          <w:rFonts w:ascii="Arial" w:eastAsia="Times New Roman" w:hAnsi="Arial" w:cs="Arial"/>
          <w:lang w:eastAsia="pl-PL"/>
        </w:rPr>
        <w:t xml:space="preserve"> </w:t>
      </w:r>
    </w:p>
    <w:p w:rsidR="00126805" w:rsidRPr="003126B2" w:rsidRDefault="00126805" w:rsidP="00126805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126B2">
        <w:rPr>
          <w:rFonts w:ascii="Arial" w:hAnsi="Arial" w:cs="Arial"/>
        </w:rPr>
        <w:t>ozycja 21 - długość akumulatora kwasowo-ołowiowego o pojemności 170Ah ze względów technologicznych nie może być 27,5cm. Przypuszczalnie jest tu błąd i akumulator powinien mieć jak pozostałe pozycje 170Ah (18,19,20,22) długość w zależności od sposobu wymiarowania 47-51cm.</w:t>
      </w:r>
      <w:r w:rsidRPr="003126B2">
        <w:rPr>
          <w:rFonts w:ascii="Arial" w:hAnsi="Arial" w:cs="Arial"/>
        </w:rPr>
        <w:br/>
      </w:r>
    </w:p>
    <w:p w:rsidR="00126805" w:rsidRPr="009E4D48" w:rsidRDefault="00126805" w:rsidP="00126805">
      <w:pPr>
        <w:shd w:val="clear" w:color="auto" w:fill="FFFFFF"/>
        <w:jc w:val="both"/>
        <w:rPr>
          <w:rFonts w:ascii="Arial" w:eastAsia="Times New Roman" w:hAnsi="Arial" w:cs="Arial"/>
          <w:lang w:eastAsia="pl-PL"/>
        </w:rPr>
      </w:pPr>
      <w:r w:rsidRPr="00FE052E">
        <w:rPr>
          <w:rFonts w:ascii="Arial" w:hAnsi="Arial" w:cs="Arial"/>
          <w:b/>
          <w:i/>
          <w:u w:val="single"/>
        </w:rPr>
        <w:t>Odpowiedź</w:t>
      </w:r>
      <w:r>
        <w:rPr>
          <w:rFonts w:ascii="Arial" w:hAnsi="Arial" w:cs="Arial"/>
          <w:b/>
          <w:i/>
          <w:u w:val="single"/>
        </w:rPr>
        <w:t xml:space="preserve"> nr 2 </w:t>
      </w:r>
      <w:r w:rsidRPr="00FE052E">
        <w:rPr>
          <w:rFonts w:ascii="Arial" w:hAnsi="Arial" w:cs="Arial"/>
          <w:b/>
          <w:i/>
          <w:u w:val="single"/>
        </w:rPr>
        <w:t>Zamawiającego:</w:t>
      </w:r>
    </w:p>
    <w:bookmarkEnd w:id="0"/>
    <w:p w:rsidR="003268E0" w:rsidRPr="004E3A37" w:rsidRDefault="003268E0" w:rsidP="003268E0">
      <w:pPr>
        <w:rPr>
          <w:rFonts w:ascii="Arial" w:hAnsi="Arial" w:cs="Arial"/>
        </w:rPr>
      </w:pPr>
      <w:r>
        <w:rPr>
          <w:rFonts w:ascii="Arial" w:hAnsi="Arial" w:cs="Arial"/>
        </w:rPr>
        <w:t>Zamawiający w pozycji 21 żąda akumulatora o pojemności 170 Ah o wymiarze dł. 47-51 cm.</w:t>
      </w:r>
    </w:p>
    <w:p w:rsidR="00126805" w:rsidRDefault="00126805" w:rsidP="00126805">
      <w:pPr>
        <w:widowControl/>
        <w:suppressAutoHyphens w:val="0"/>
        <w:spacing w:after="5" w:line="249" w:lineRule="auto"/>
        <w:ind w:right="551"/>
        <w:jc w:val="both"/>
      </w:pPr>
    </w:p>
    <w:p w:rsidR="00126805" w:rsidRDefault="00126805" w:rsidP="00126805">
      <w:pPr>
        <w:jc w:val="both"/>
        <w:rPr>
          <w:rFonts w:ascii="Arial" w:eastAsia="Times New Roman" w:hAnsi="Arial" w:cs="Arial"/>
          <w:lang w:eastAsia="pl-PL"/>
        </w:rPr>
      </w:pPr>
      <w:r w:rsidRPr="00FE052E">
        <w:rPr>
          <w:rFonts w:ascii="Arial" w:hAnsi="Arial" w:cs="Arial"/>
          <w:b/>
          <w:i/>
          <w:u w:val="single"/>
        </w:rPr>
        <w:t>Zapytanie</w:t>
      </w:r>
      <w:r>
        <w:rPr>
          <w:rFonts w:ascii="Arial" w:hAnsi="Arial" w:cs="Arial"/>
          <w:b/>
          <w:i/>
          <w:u w:val="single"/>
        </w:rPr>
        <w:t xml:space="preserve"> nr 3 </w:t>
      </w:r>
      <w:r w:rsidRPr="00FE052E">
        <w:rPr>
          <w:rFonts w:ascii="Arial" w:hAnsi="Arial" w:cs="Arial"/>
          <w:b/>
          <w:i/>
          <w:u w:val="single"/>
        </w:rPr>
        <w:t>od Wykonawcy:</w:t>
      </w:r>
      <w:r w:rsidRPr="00B56382">
        <w:rPr>
          <w:rFonts w:ascii="Arial" w:eastAsia="Times New Roman" w:hAnsi="Arial" w:cs="Arial"/>
          <w:lang w:eastAsia="pl-PL"/>
        </w:rPr>
        <w:t xml:space="preserve"> </w:t>
      </w:r>
    </w:p>
    <w:p w:rsidR="00126805" w:rsidRPr="00917BB8" w:rsidRDefault="00126805" w:rsidP="00126805">
      <w:pPr>
        <w:shd w:val="clear" w:color="auto" w:fill="FFFFFF"/>
        <w:rPr>
          <w:rFonts w:ascii="Arial" w:eastAsia="Times New Roman" w:hAnsi="Arial" w:cs="Arial"/>
          <w:color w:val="666666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917BB8">
        <w:rPr>
          <w:rFonts w:ascii="Arial" w:eastAsia="Times New Roman" w:hAnsi="Arial" w:cs="Arial"/>
          <w:lang w:eastAsia="pl-PL"/>
        </w:rPr>
        <w:t xml:space="preserve">apytanie o pozycje 47 z </w:t>
      </w:r>
      <w:r>
        <w:rPr>
          <w:rFonts w:ascii="Arial" w:eastAsia="Times New Roman" w:hAnsi="Arial" w:cs="Arial"/>
          <w:lang w:eastAsia="pl-PL"/>
        </w:rPr>
        <w:t>części</w:t>
      </w:r>
      <w:r w:rsidRPr="00917BB8">
        <w:rPr>
          <w:rFonts w:ascii="Arial" w:eastAsia="Times New Roman" w:hAnsi="Arial" w:cs="Arial"/>
          <w:lang w:eastAsia="pl-PL"/>
        </w:rPr>
        <w:t xml:space="preserve"> 2. Tu też coś jest nie tak z wymiarami.</w:t>
      </w:r>
      <w:r w:rsidRPr="00917BB8">
        <w:rPr>
          <w:rFonts w:ascii="Arial" w:eastAsia="Times New Roman" w:hAnsi="Arial" w:cs="Arial"/>
          <w:lang w:eastAsia="pl-PL"/>
        </w:rPr>
        <w:br/>
        <w:t>610x1100x220 to byłby bardzo długi akumulator.</w:t>
      </w:r>
      <w:r w:rsidRPr="00917BB8">
        <w:rPr>
          <w:rFonts w:ascii="Arial" w:eastAsia="Times New Roman" w:hAnsi="Arial" w:cs="Arial"/>
          <w:color w:val="666666"/>
          <w:lang w:eastAsia="pl-PL"/>
        </w:rPr>
        <w:br/>
      </w:r>
    </w:p>
    <w:p w:rsidR="00126805" w:rsidRPr="009E4D48" w:rsidRDefault="00126805" w:rsidP="00126805">
      <w:pPr>
        <w:shd w:val="clear" w:color="auto" w:fill="FFFFFF"/>
        <w:jc w:val="both"/>
        <w:rPr>
          <w:rFonts w:ascii="Arial" w:eastAsia="Times New Roman" w:hAnsi="Arial" w:cs="Arial"/>
          <w:lang w:eastAsia="pl-PL"/>
        </w:rPr>
      </w:pPr>
      <w:r w:rsidRPr="00FE052E">
        <w:rPr>
          <w:rFonts w:ascii="Arial" w:hAnsi="Arial" w:cs="Arial"/>
          <w:b/>
          <w:i/>
          <w:u w:val="single"/>
        </w:rPr>
        <w:t>Odpowiedź</w:t>
      </w:r>
      <w:r>
        <w:rPr>
          <w:rFonts w:ascii="Arial" w:hAnsi="Arial" w:cs="Arial"/>
          <w:b/>
          <w:i/>
          <w:u w:val="single"/>
        </w:rPr>
        <w:t xml:space="preserve"> nr 3 </w:t>
      </w:r>
      <w:r w:rsidRPr="00FE052E">
        <w:rPr>
          <w:rFonts w:ascii="Arial" w:hAnsi="Arial" w:cs="Arial"/>
          <w:b/>
          <w:i/>
          <w:u w:val="single"/>
        </w:rPr>
        <w:t>Zamawiającego:</w:t>
      </w:r>
    </w:p>
    <w:p w:rsidR="00126805" w:rsidRDefault="00126805" w:rsidP="00126805">
      <w:pPr>
        <w:rPr>
          <w:rFonts w:ascii="Arial" w:hAnsi="Arial" w:cs="Arial"/>
        </w:rPr>
      </w:pPr>
      <w:r>
        <w:rPr>
          <w:rFonts w:ascii="Arial" w:hAnsi="Arial" w:cs="Arial"/>
        </w:rPr>
        <w:t>Zamawiający usuwa pozycję 47</w:t>
      </w:r>
      <w:r w:rsidR="004F6233">
        <w:rPr>
          <w:rFonts w:ascii="Arial" w:hAnsi="Arial" w:cs="Arial"/>
        </w:rPr>
        <w:t xml:space="preserve"> z Formularza cenowego.</w:t>
      </w:r>
    </w:p>
    <w:p w:rsidR="00690326" w:rsidRDefault="00690326" w:rsidP="00126805">
      <w:pPr>
        <w:rPr>
          <w:rFonts w:ascii="Arial" w:hAnsi="Arial" w:cs="Arial"/>
        </w:rPr>
      </w:pPr>
    </w:p>
    <w:p w:rsidR="00690326" w:rsidRPr="002E56B7" w:rsidRDefault="00690326" w:rsidP="00690326">
      <w:pPr>
        <w:pStyle w:val="Bezodstpw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</w:rPr>
      </w:pPr>
      <w:bookmarkStart w:id="1" w:name="_Hlk107225164"/>
      <w:r w:rsidRPr="002E56B7">
        <w:rPr>
          <w:rFonts w:ascii="Arial" w:hAnsi="Arial" w:cs="Arial"/>
          <w:b/>
          <w:bCs/>
          <w:sz w:val="24"/>
          <w:szCs w:val="24"/>
          <w:lang w:eastAsia="zh-CN"/>
        </w:rPr>
        <w:t>Zamawiający do odpowiedzi dołącza zaktualizowany formularz cenowy w związku z powyższym wymaga złożenia oferty na aktualnym dokumencie.</w:t>
      </w:r>
      <w:r w:rsidRPr="002E56B7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  </w:t>
      </w:r>
      <w:r w:rsidR="002A328C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br/>
      </w:r>
      <w:r w:rsidRPr="002E56B7">
        <w:rPr>
          <w:rFonts w:ascii="Arial" w:hAnsi="Arial" w:cs="Arial"/>
          <w:b/>
          <w:bCs/>
          <w:sz w:val="24"/>
          <w:szCs w:val="24"/>
          <w:lang w:eastAsia="zh-CN"/>
        </w:rPr>
        <w:t>W przypadku złożenia niezaktualizowanego formularza zamawiający będzie żądał dostawy</w:t>
      </w:r>
      <w:r w:rsidR="00104D37"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 w:rsidRPr="002E56B7">
        <w:rPr>
          <w:rFonts w:ascii="Arial" w:hAnsi="Arial" w:cs="Arial"/>
          <w:b/>
          <w:bCs/>
          <w:sz w:val="24"/>
          <w:szCs w:val="24"/>
          <w:lang w:eastAsia="zh-CN"/>
        </w:rPr>
        <w:t>zgodnie z udzielonymi odpowiedziami.</w:t>
      </w:r>
    </w:p>
    <w:p w:rsidR="00690326" w:rsidRPr="002E56B7" w:rsidRDefault="00690326" w:rsidP="00690326">
      <w:pPr>
        <w:pStyle w:val="Bezodstpw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690326" w:rsidRPr="002E56B7" w:rsidRDefault="00690326" w:rsidP="00690326">
      <w:pPr>
        <w:jc w:val="both"/>
        <w:rPr>
          <w:rFonts w:ascii="Arial" w:hAnsi="Arial" w:cs="Arial"/>
          <w:b/>
          <w:bCs/>
        </w:rPr>
      </w:pPr>
      <w:r w:rsidRPr="002E56B7">
        <w:rPr>
          <w:rFonts w:ascii="Arial" w:hAnsi="Arial" w:cs="Arial"/>
          <w:b/>
          <w:bCs/>
        </w:rPr>
        <w:t xml:space="preserve">Zamawiający informuje, że na podstawie ustawy z dnia 11 września 2019r. Prawo Zamówień Publicznych (Dz. U. z 2021r. poz. 1129 ze zm.) Art. 135. Wykonawca może zwrócić się do zamawiającego z wnioskiem </w:t>
      </w:r>
      <w:r w:rsidRPr="002E56B7">
        <w:rPr>
          <w:rFonts w:ascii="Arial" w:hAnsi="Arial" w:cs="Arial"/>
          <w:b/>
          <w:bCs/>
        </w:rPr>
        <w:br/>
      </w:r>
      <w:r w:rsidRPr="002E56B7">
        <w:rPr>
          <w:rFonts w:ascii="Arial" w:hAnsi="Arial" w:cs="Arial"/>
          <w:b/>
          <w:bCs/>
        </w:rPr>
        <w:t xml:space="preserve">o wyjaśnienie treści SWZ. Zamawiający jest obowiązany udzielić wyjaśnień </w:t>
      </w:r>
      <w:r w:rsidRPr="002E56B7">
        <w:rPr>
          <w:rFonts w:ascii="Arial" w:hAnsi="Arial" w:cs="Arial"/>
          <w:b/>
          <w:bCs/>
        </w:rPr>
        <w:lastRenderedPageBreak/>
        <w:t>niezwłocznie, jednak nie później niż na 6 dni przed upływem terminu składania ofert, pod warunkiem że wniosek o wyjaśnienie treści SWZ wpłynął do zamawiającego nie później niż na 14 przed upływem terminu składania ofert. W przypadku gdy wniosek o wyjaśnienie treści SWZ nie wpłynął w terminie, o którym mowa powyżej, zamawiający nie ma obowiązku udzielania wyjaśnień SWZ oraz obowiązku przedłużenia terminu składania ofert</w:t>
      </w:r>
      <w:r w:rsidRPr="002E56B7">
        <w:rPr>
          <w:rFonts w:ascii="Arial" w:hAnsi="Arial" w:cs="Arial"/>
        </w:rPr>
        <w:t xml:space="preserve">. </w:t>
      </w:r>
    </w:p>
    <w:p w:rsidR="00690326" w:rsidRPr="002E56B7" w:rsidRDefault="00690326" w:rsidP="00126805">
      <w:pPr>
        <w:rPr>
          <w:rFonts w:ascii="Arial" w:hAnsi="Arial" w:cs="Arial"/>
        </w:rPr>
      </w:pPr>
    </w:p>
    <w:p w:rsidR="00917BB8" w:rsidRPr="002E56B7" w:rsidRDefault="00E31323" w:rsidP="00917BB8">
      <w:pPr>
        <w:rPr>
          <w:rFonts w:ascii="Arial" w:hAnsi="Arial" w:cs="Arial"/>
          <w:b/>
          <w:color w:val="FF0000"/>
        </w:rPr>
      </w:pPr>
      <w:r w:rsidRPr="002E56B7">
        <w:rPr>
          <w:rFonts w:ascii="Arial" w:hAnsi="Arial" w:cs="Arial"/>
          <w:b/>
          <w:color w:val="FF0000"/>
        </w:rPr>
        <w:t xml:space="preserve">Przedłużenie terminu otwarcia ofert nie przedłuża terminu </w:t>
      </w:r>
      <w:r w:rsidR="00A532B3">
        <w:rPr>
          <w:rFonts w:ascii="Arial" w:hAnsi="Arial" w:cs="Arial"/>
          <w:b/>
          <w:color w:val="FF0000"/>
        </w:rPr>
        <w:t>na</w:t>
      </w:r>
      <w:r w:rsidRPr="002E56B7">
        <w:rPr>
          <w:rFonts w:ascii="Arial" w:hAnsi="Arial" w:cs="Arial"/>
          <w:b/>
          <w:color w:val="FF0000"/>
        </w:rPr>
        <w:t xml:space="preserve"> zadawani</w:t>
      </w:r>
      <w:r w:rsidR="00A532B3">
        <w:rPr>
          <w:rFonts w:ascii="Arial" w:hAnsi="Arial" w:cs="Arial"/>
          <w:b/>
          <w:color w:val="FF0000"/>
        </w:rPr>
        <w:t>e</w:t>
      </w:r>
      <w:r w:rsidRPr="002E56B7">
        <w:rPr>
          <w:rFonts w:ascii="Arial" w:hAnsi="Arial" w:cs="Arial"/>
          <w:b/>
          <w:color w:val="FF0000"/>
        </w:rPr>
        <w:t xml:space="preserve"> pytań.</w:t>
      </w:r>
    </w:p>
    <w:bookmarkEnd w:id="1"/>
    <w:p w:rsidR="00917BB8" w:rsidRPr="004E3A37" w:rsidRDefault="00917BB8" w:rsidP="00917BB8">
      <w:pPr>
        <w:rPr>
          <w:rFonts w:ascii="Arial" w:hAnsi="Arial" w:cs="Arial"/>
        </w:rPr>
      </w:pPr>
    </w:p>
    <w:p w:rsidR="00BF08CB" w:rsidRDefault="00BF08CB" w:rsidP="004A4FBB">
      <w:pPr>
        <w:widowControl/>
        <w:suppressAutoHyphens w:val="0"/>
        <w:spacing w:after="200"/>
        <w:ind w:firstLine="426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2E56B7" w:rsidRDefault="002E56B7" w:rsidP="004A4FBB">
      <w:pPr>
        <w:widowControl/>
        <w:suppressAutoHyphens w:val="0"/>
        <w:spacing w:after="200"/>
        <w:ind w:firstLine="426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2E56B7" w:rsidRDefault="002E56B7" w:rsidP="004A4FBB">
      <w:pPr>
        <w:widowControl/>
        <w:suppressAutoHyphens w:val="0"/>
        <w:spacing w:after="200"/>
        <w:ind w:firstLine="426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104D37" w:rsidRDefault="00104D37" w:rsidP="004A4FBB">
      <w:pPr>
        <w:widowControl/>
        <w:suppressAutoHyphens w:val="0"/>
        <w:spacing w:after="200"/>
        <w:ind w:firstLine="426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A4FBB" w:rsidRPr="005F44C8" w:rsidRDefault="004A4FBB" w:rsidP="004A4FBB">
      <w:pPr>
        <w:widowControl/>
        <w:suppressAutoHyphens w:val="0"/>
        <w:spacing w:after="200"/>
        <w:ind w:left="780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A4FBB" w:rsidRPr="00FC0F2E" w:rsidRDefault="004A4FBB" w:rsidP="004A4FBB">
      <w:pPr>
        <w:rPr>
          <w:rFonts w:ascii="Arial" w:eastAsia="Times New Roman" w:hAnsi="Arial" w:cs="Arial"/>
          <w:b/>
          <w:kern w:val="0"/>
          <w:lang w:eastAsia="pl-PL" w:bidi="ar-SA"/>
        </w:rPr>
      </w:pPr>
      <w:r w:rsidRPr="00FC0F2E">
        <w:rPr>
          <w:rFonts w:ascii="Arial" w:eastAsia="Times New Roman" w:hAnsi="Arial" w:cs="Arial"/>
          <w:kern w:val="0"/>
          <w:lang w:eastAsia="pl-PL" w:bidi="ar-SA"/>
        </w:rPr>
        <w:t xml:space="preserve">      </w:t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  <w:t xml:space="preserve">      </w:t>
      </w:r>
      <w:r w:rsidRPr="00FC0F2E">
        <w:rPr>
          <w:rFonts w:ascii="Arial" w:eastAsia="Times New Roman" w:hAnsi="Arial" w:cs="Arial"/>
          <w:b/>
          <w:kern w:val="0"/>
          <w:lang w:eastAsia="pl-PL" w:bidi="ar-SA"/>
        </w:rPr>
        <w:t xml:space="preserve">Kierownik </w:t>
      </w:r>
    </w:p>
    <w:p w:rsidR="002A328C" w:rsidRPr="003C0D4A" w:rsidRDefault="0014563F" w:rsidP="002A328C">
      <w:pPr>
        <w:widowControl/>
        <w:suppressAutoHyphens w:val="0"/>
        <w:ind w:left="4248" w:firstLine="708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>S</w:t>
      </w:r>
      <w:r w:rsidR="004A4FBB" w:rsidRPr="00FC0F2E">
        <w:rPr>
          <w:rFonts w:ascii="Arial" w:eastAsia="Times New Roman" w:hAnsi="Arial" w:cs="Arial"/>
          <w:b/>
          <w:kern w:val="0"/>
          <w:lang w:eastAsia="pl-PL" w:bidi="ar-SA"/>
        </w:rPr>
        <w:t xml:space="preserve">ekcji </w:t>
      </w:r>
      <w:r>
        <w:rPr>
          <w:rFonts w:ascii="Arial" w:eastAsia="Times New Roman" w:hAnsi="Arial" w:cs="Arial"/>
          <w:b/>
          <w:kern w:val="0"/>
          <w:lang w:eastAsia="pl-PL" w:bidi="ar-SA"/>
        </w:rPr>
        <w:t>Z</w:t>
      </w:r>
      <w:r w:rsidR="004A4FBB" w:rsidRPr="00FC0F2E">
        <w:rPr>
          <w:rFonts w:ascii="Arial" w:eastAsia="Times New Roman" w:hAnsi="Arial" w:cs="Arial"/>
          <w:b/>
          <w:kern w:val="0"/>
          <w:lang w:eastAsia="pl-PL" w:bidi="ar-SA"/>
        </w:rPr>
        <w:t xml:space="preserve">amówień </w:t>
      </w:r>
      <w:r>
        <w:rPr>
          <w:rFonts w:ascii="Arial" w:eastAsia="Times New Roman" w:hAnsi="Arial" w:cs="Arial"/>
          <w:b/>
          <w:kern w:val="0"/>
          <w:lang w:eastAsia="pl-PL" w:bidi="ar-SA"/>
        </w:rPr>
        <w:t>P</w:t>
      </w:r>
      <w:r w:rsidR="004A4FBB" w:rsidRPr="00FC0F2E">
        <w:rPr>
          <w:rFonts w:ascii="Arial" w:eastAsia="Times New Roman" w:hAnsi="Arial" w:cs="Arial"/>
          <w:b/>
          <w:kern w:val="0"/>
          <w:lang w:eastAsia="pl-PL" w:bidi="ar-SA"/>
        </w:rPr>
        <w:t xml:space="preserve">ublicznych </w:t>
      </w:r>
      <w:r w:rsidR="002A328C">
        <w:rPr>
          <w:rFonts w:ascii="Arial" w:eastAsia="Times New Roman" w:hAnsi="Arial" w:cs="Arial"/>
          <w:b/>
          <w:kern w:val="0"/>
          <w:lang w:eastAsia="pl-PL" w:bidi="ar-SA"/>
        </w:rPr>
        <w:br/>
      </w:r>
      <w:r w:rsidR="002A328C">
        <w:rPr>
          <w:rFonts w:ascii="Arial" w:eastAsia="Times New Roman" w:hAnsi="Arial" w:cs="Arial"/>
          <w:b/>
          <w:kern w:val="0"/>
          <w:lang w:eastAsia="pl-PL" w:bidi="ar-SA"/>
        </w:rPr>
        <w:t xml:space="preserve">       </w:t>
      </w:r>
      <w:r w:rsidR="002A328C">
        <w:rPr>
          <w:rFonts w:ascii="Arial" w:eastAsia="Times New Roman" w:hAnsi="Arial" w:cs="Arial"/>
          <w:b/>
          <w:kern w:val="0"/>
          <w:lang w:eastAsia="pl-PL" w:bidi="ar-SA"/>
        </w:rPr>
        <w:t xml:space="preserve">            </w:t>
      </w:r>
      <w:r w:rsidR="00DD4103">
        <w:rPr>
          <w:rFonts w:ascii="Arial" w:eastAsia="Times New Roman" w:hAnsi="Arial" w:cs="Arial"/>
          <w:b/>
          <w:kern w:val="0"/>
          <w:lang w:eastAsia="pl-PL" w:bidi="ar-SA"/>
        </w:rPr>
        <w:t>/-/</w:t>
      </w:r>
      <w:bookmarkStart w:id="2" w:name="_GoBack"/>
      <w:bookmarkEnd w:id="2"/>
      <w:r w:rsidR="002A328C">
        <w:rPr>
          <w:rFonts w:ascii="Arial" w:eastAsia="Times New Roman" w:hAnsi="Arial" w:cs="Arial"/>
          <w:b/>
          <w:kern w:val="0"/>
          <w:lang w:eastAsia="pl-PL" w:bidi="ar-SA"/>
        </w:rPr>
        <w:t xml:space="preserve"> </w:t>
      </w:r>
      <w:r w:rsidR="002A328C" w:rsidRPr="003C0D4A">
        <w:rPr>
          <w:rFonts w:ascii="Arial" w:eastAsia="Times New Roman" w:hAnsi="Arial" w:cs="Arial"/>
          <w:b/>
          <w:kern w:val="0"/>
          <w:lang w:eastAsia="pl-PL" w:bidi="ar-SA"/>
        </w:rPr>
        <w:t>Violetta Filipowicz</w:t>
      </w:r>
    </w:p>
    <w:p w:rsidR="004A4FBB" w:rsidRDefault="004A4FBB" w:rsidP="004A4FBB">
      <w:pPr>
        <w:widowControl/>
        <w:suppressAutoHyphens w:val="0"/>
        <w:ind w:left="4248" w:firstLine="708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A4FBB" w:rsidRDefault="004A4FBB" w:rsidP="004A4FBB">
      <w:pPr>
        <w:widowControl/>
        <w:suppressAutoHyphens w:val="0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A4FBB" w:rsidRDefault="004A4FBB" w:rsidP="004A4FBB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2E56B7" w:rsidRDefault="002E56B7" w:rsidP="004A4FBB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2E56B7" w:rsidRDefault="002E56B7" w:rsidP="004A4FBB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2E56B7" w:rsidRDefault="002E56B7" w:rsidP="004A4FBB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104D37" w:rsidRDefault="00104D37" w:rsidP="004A4FBB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104D37" w:rsidRDefault="00104D37" w:rsidP="004A4FBB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104D37" w:rsidRDefault="00104D37" w:rsidP="004A4FBB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104D37" w:rsidRDefault="00104D37" w:rsidP="004A4FBB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104D37" w:rsidRDefault="00104D37" w:rsidP="004A4FBB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104D37" w:rsidRDefault="00104D37" w:rsidP="004A4FBB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104D37" w:rsidRDefault="00104D37" w:rsidP="004A4FBB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104D37" w:rsidRDefault="00104D37" w:rsidP="004A4FBB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BF08CB" w:rsidRDefault="00BF08CB" w:rsidP="004A4FBB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4A4FBB" w:rsidRPr="00285F2B" w:rsidRDefault="004A4FBB" w:rsidP="004A4FBB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285F2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Wyk. w 1 egz.</w:t>
      </w:r>
    </w:p>
    <w:p w:rsidR="00B4770F" w:rsidRDefault="004A4FBB" w:rsidP="004A4FBB">
      <w:r w:rsidRPr="00285F2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Wyk.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K. Ziółkowska</w:t>
      </w:r>
      <w:r w:rsidRPr="00285F2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tel. 261 474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 </w:t>
      </w:r>
      <w:r w:rsidRPr="00285F2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5</w:t>
      </w:r>
      <w:r w:rsidR="0084343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7</w:t>
      </w:r>
      <w:r w:rsidRPr="00285F2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2</w:t>
      </w:r>
      <w:r w:rsidRPr="00FC0F2E">
        <w:rPr>
          <w:rFonts w:ascii="Arial" w:eastAsia="Times New Roman" w:hAnsi="Arial" w:cs="Arial"/>
          <w:b/>
          <w:kern w:val="0"/>
          <w:lang w:eastAsia="pl-PL" w:bidi="ar-SA"/>
        </w:rPr>
        <w:t xml:space="preserve"> </w:t>
      </w:r>
      <w:r w:rsidR="006922D2">
        <w:rPr>
          <w:rFonts w:ascii="Arial" w:eastAsia="Calibri" w:hAnsi="Arial" w:cs="Arial"/>
          <w:b/>
          <w:kern w:val="0"/>
          <w:sz w:val="28"/>
          <w:szCs w:val="28"/>
          <w:lang w:eastAsia="en-US" w:bidi="ar-SA"/>
        </w:rPr>
        <w:t xml:space="preserve">                                                   </w:t>
      </w:r>
    </w:p>
    <w:sectPr w:rsidR="00B4770F" w:rsidSect="00723A4C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1A7" w:rsidRDefault="005611A7" w:rsidP="00703167">
      <w:r>
        <w:separator/>
      </w:r>
    </w:p>
  </w:endnote>
  <w:endnote w:type="continuationSeparator" w:id="0">
    <w:p w:rsidR="005611A7" w:rsidRDefault="005611A7" w:rsidP="0070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1A7" w:rsidRDefault="005611A7" w:rsidP="00703167">
      <w:r>
        <w:separator/>
      </w:r>
    </w:p>
  </w:footnote>
  <w:footnote w:type="continuationSeparator" w:id="0">
    <w:p w:rsidR="005611A7" w:rsidRDefault="005611A7" w:rsidP="0070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AE418A2"/>
    <w:multiLevelType w:val="hybridMultilevel"/>
    <w:tmpl w:val="671AC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E4CBD"/>
    <w:multiLevelType w:val="hybridMultilevel"/>
    <w:tmpl w:val="4FE6794E"/>
    <w:lvl w:ilvl="0" w:tplc="616E246E">
      <w:start w:val="1"/>
      <w:numFmt w:val="decimal"/>
      <w:lvlText w:val="%1."/>
      <w:lvlJc w:val="left"/>
      <w:pPr>
        <w:ind w:left="7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8C6D4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2AE2A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83414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882CE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C3328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A7604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826C6E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B0D5C6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1F5E6C"/>
    <w:multiLevelType w:val="hybridMultilevel"/>
    <w:tmpl w:val="23888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D2"/>
    <w:rsid w:val="00011918"/>
    <w:rsid w:val="000D7795"/>
    <w:rsid w:val="00104D37"/>
    <w:rsid w:val="00126805"/>
    <w:rsid w:val="0014563F"/>
    <w:rsid w:val="001A1CFE"/>
    <w:rsid w:val="002157D9"/>
    <w:rsid w:val="002A328C"/>
    <w:rsid w:val="002E56B7"/>
    <w:rsid w:val="003126B2"/>
    <w:rsid w:val="003268E0"/>
    <w:rsid w:val="00401411"/>
    <w:rsid w:val="00416C34"/>
    <w:rsid w:val="0045614E"/>
    <w:rsid w:val="004A4FBB"/>
    <w:rsid w:val="004F6233"/>
    <w:rsid w:val="005611A7"/>
    <w:rsid w:val="005C12E6"/>
    <w:rsid w:val="006352CD"/>
    <w:rsid w:val="00690326"/>
    <w:rsid w:val="006922D2"/>
    <w:rsid w:val="00703167"/>
    <w:rsid w:val="00723A4C"/>
    <w:rsid w:val="007433C3"/>
    <w:rsid w:val="00833C36"/>
    <w:rsid w:val="00843431"/>
    <w:rsid w:val="00897CF7"/>
    <w:rsid w:val="008E6531"/>
    <w:rsid w:val="00917BB8"/>
    <w:rsid w:val="00A37853"/>
    <w:rsid w:val="00A532B3"/>
    <w:rsid w:val="00AF4C06"/>
    <w:rsid w:val="00B409AF"/>
    <w:rsid w:val="00B4770F"/>
    <w:rsid w:val="00B56382"/>
    <w:rsid w:val="00B90F0E"/>
    <w:rsid w:val="00BF08CB"/>
    <w:rsid w:val="00DD4103"/>
    <w:rsid w:val="00E31323"/>
    <w:rsid w:val="00E922FE"/>
    <w:rsid w:val="00EC418C"/>
    <w:rsid w:val="00EC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17CC1"/>
  <w15:chartTrackingRefBased/>
  <w15:docId w15:val="{124D303D-1507-4E2D-866C-A1A7A869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22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A4FBB"/>
    <w:pPr>
      <w:keepNext/>
      <w:suppressAutoHyphens w:val="0"/>
      <w:autoSpaceDE w:val="0"/>
      <w:autoSpaceDN w:val="0"/>
      <w:ind w:left="4253"/>
      <w:jc w:val="center"/>
      <w:outlineLvl w:val="0"/>
    </w:pPr>
    <w:rPr>
      <w:rFonts w:eastAsia="Times New Roman" w:cs="Times New Roman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922D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6922D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BezodstpwZnak">
    <w:name w:val="Bez odstępów Znak"/>
    <w:link w:val="Bezodstpw"/>
    <w:uiPriority w:val="1"/>
    <w:rsid w:val="006922D2"/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rsid w:val="006922D2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6922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382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4A4F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316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0316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468DB6D-BB81-4C5D-8EF0-4D0E976EB7B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Katarzyna</dc:creator>
  <cp:keywords/>
  <dc:description/>
  <cp:lastModifiedBy>Ziółkowska Katarzyna</cp:lastModifiedBy>
  <cp:revision>29</cp:revision>
  <cp:lastPrinted>2022-06-27T11:01:00Z</cp:lastPrinted>
  <dcterms:created xsi:type="dcterms:W3CDTF">2021-10-22T09:49:00Z</dcterms:created>
  <dcterms:modified xsi:type="dcterms:W3CDTF">2022-06-27T11:16:00Z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6f910144-720d-4955-af9a-022c9f5b0b4c</vt:lpwstr>
  </property>
  <property fmtid="{D5CDD505-2E9C-101B-9397-08002B2CF9AE}" pid="3" name="bjSaver">
    <vt:lpwstr>IhqFHUJbuhVdociooudkYzr2Ih32W0ac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