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540C" w14:textId="77777777" w:rsidR="00473045" w:rsidRPr="009F2BD0" w:rsidRDefault="00711005" w:rsidP="00473045">
      <w:p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ab/>
      </w:r>
      <w:r w:rsidRPr="009F2BD0">
        <w:rPr>
          <w:rFonts w:cstheme="minorHAnsi"/>
          <w:b/>
        </w:rPr>
        <w:tab/>
      </w:r>
      <w:r w:rsidRPr="009F2BD0">
        <w:rPr>
          <w:rFonts w:cstheme="minorHAnsi"/>
          <w:b/>
        </w:rPr>
        <w:tab/>
      </w:r>
      <w:r w:rsidRPr="009F2BD0">
        <w:rPr>
          <w:rFonts w:cstheme="minorHAnsi"/>
          <w:b/>
        </w:rPr>
        <w:tab/>
      </w:r>
      <w:r w:rsidRPr="009F2BD0">
        <w:rPr>
          <w:rFonts w:cstheme="minorHAnsi"/>
          <w:b/>
        </w:rPr>
        <w:tab/>
      </w:r>
      <w:r w:rsidRPr="009F2BD0">
        <w:rPr>
          <w:rFonts w:cstheme="minorHAnsi"/>
          <w:b/>
        </w:rPr>
        <w:tab/>
      </w:r>
      <w:r w:rsidRPr="009F2BD0">
        <w:rPr>
          <w:rFonts w:cstheme="minorHAnsi"/>
          <w:b/>
        </w:rPr>
        <w:tab/>
      </w:r>
      <w:r w:rsidR="00473045" w:rsidRPr="009F2BD0">
        <w:rPr>
          <w:rFonts w:cstheme="minorHAnsi"/>
          <w:b/>
        </w:rPr>
        <w:t>Zał. nr 1 do szacowania</w:t>
      </w:r>
      <w:r w:rsidRPr="009F2BD0">
        <w:rPr>
          <w:rFonts w:cstheme="minorHAnsi"/>
          <w:b/>
        </w:rPr>
        <w:t xml:space="preserve"> wartości zamówienia</w:t>
      </w:r>
    </w:p>
    <w:p w14:paraId="541A09FA" w14:textId="77777777" w:rsidR="00711005" w:rsidRPr="009F2BD0" w:rsidRDefault="00711005" w:rsidP="00473045">
      <w:pPr>
        <w:jc w:val="center"/>
        <w:rPr>
          <w:rFonts w:cstheme="minorHAnsi"/>
          <w:b/>
        </w:rPr>
      </w:pPr>
    </w:p>
    <w:p w14:paraId="05FDAFD0" w14:textId="77777777" w:rsidR="00473045" w:rsidRPr="009F2BD0" w:rsidRDefault="00473045" w:rsidP="00473045">
      <w:pPr>
        <w:jc w:val="center"/>
        <w:rPr>
          <w:rFonts w:cstheme="minorHAnsi"/>
          <w:b/>
        </w:rPr>
      </w:pPr>
      <w:r w:rsidRPr="009F2BD0">
        <w:rPr>
          <w:rFonts w:cstheme="minorHAnsi"/>
          <w:b/>
        </w:rPr>
        <w:t>Opis przedmiotu zamówienia</w:t>
      </w:r>
    </w:p>
    <w:p w14:paraId="704E78EE" w14:textId="77777777" w:rsidR="00473045" w:rsidRPr="009F2BD0" w:rsidRDefault="00473045" w:rsidP="00473045">
      <w:pPr>
        <w:jc w:val="center"/>
        <w:rPr>
          <w:rFonts w:cstheme="minorHAnsi"/>
          <w:b/>
        </w:rPr>
      </w:pPr>
    </w:p>
    <w:p w14:paraId="0D822F69" w14:textId="77777777" w:rsidR="00012BB8" w:rsidRPr="009F2BD0" w:rsidRDefault="00012BB8" w:rsidP="00012BB8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SZCZEGÓŁOWY OPIS PRZEDMIOTU ZAMÓWIENIA </w:t>
      </w:r>
    </w:p>
    <w:p w14:paraId="566186D1" w14:textId="77777777" w:rsidR="00012BB8" w:rsidRPr="009F2BD0" w:rsidRDefault="00012BB8" w:rsidP="00012BB8">
      <w:pPr>
        <w:pStyle w:val="Akapitzlist"/>
        <w:ind w:left="1130"/>
        <w:jc w:val="both"/>
        <w:rPr>
          <w:rFonts w:cstheme="minorHAnsi"/>
        </w:rPr>
      </w:pPr>
    </w:p>
    <w:p w14:paraId="767DD830" w14:textId="77777777" w:rsidR="00012BB8" w:rsidRPr="009F2BD0" w:rsidRDefault="00012BB8" w:rsidP="00012BB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Informacje ogólne </w:t>
      </w:r>
    </w:p>
    <w:p w14:paraId="54DBA897" w14:textId="77777777" w:rsidR="00012BB8" w:rsidRPr="009F2BD0" w:rsidRDefault="00012BB8" w:rsidP="00012BB8">
      <w:pPr>
        <w:pStyle w:val="Akapitzlist"/>
        <w:spacing w:after="0"/>
        <w:ind w:left="1130"/>
        <w:jc w:val="both"/>
        <w:rPr>
          <w:rFonts w:cstheme="minorHAnsi"/>
          <w:b/>
        </w:rPr>
      </w:pPr>
    </w:p>
    <w:p w14:paraId="09DF8C24" w14:textId="3177BC03" w:rsidR="00F71CED" w:rsidRPr="009F2BD0" w:rsidRDefault="00473045" w:rsidP="00473045">
      <w:pPr>
        <w:jc w:val="both"/>
        <w:rPr>
          <w:rFonts w:cstheme="minorHAnsi"/>
        </w:rPr>
      </w:pPr>
      <w:r w:rsidRPr="009F2BD0">
        <w:rPr>
          <w:rFonts w:cstheme="minorHAnsi"/>
        </w:rPr>
        <w:t xml:space="preserve">Przedmiotem zamówienia jest wyłonienie podmiotu, którego zadaniem będzie </w:t>
      </w:r>
      <w:r w:rsidR="00C9020B" w:rsidRPr="009F2BD0">
        <w:rPr>
          <w:rFonts w:cstheme="minorHAnsi"/>
          <w:b/>
        </w:rPr>
        <w:t>kompleksowe</w:t>
      </w:r>
      <w:r w:rsidR="00C9020B" w:rsidRPr="009F2BD0">
        <w:rPr>
          <w:rFonts w:cstheme="minorHAnsi"/>
        </w:rPr>
        <w:t xml:space="preserve"> </w:t>
      </w:r>
      <w:r w:rsidR="00C9020B" w:rsidRPr="009F2BD0">
        <w:rPr>
          <w:rFonts w:cstheme="minorHAnsi"/>
          <w:b/>
          <w:bCs/>
        </w:rPr>
        <w:t xml:space="preserve">przygotowanie i zorganizowanie </w:t>
      </w:r>
      <w:r w:rsidR="004F41E9" w:rsidRPr="009F2BD0">
        <w:rPr>
          <w:rFonts w:cstheme="minorHAnsi"/>
          <w:b/>
          <w:bCs/>
        </w:rPr>
        <w:t xml:space="preserve">zagranicznych </w:t>
      </w:r>
      <w:r w:rsidR="00C9020B" w:rsidRPr="009F2BD0">
        <w:rPr>
          <w:rFonts w:cstheme="minorHAnsi"/>
          <w:b/>
          <w:bCs/>
        </w:rPr>
        <w:t xml:space="preserve">misji gospodarczych </w:t>
      </w:r>
      <w:r w:rsidR="00A809D8" w:rsidRPr="009F2BD0">
        <w:rPr>
          <w:rFonts w:cstheme="minorHAnsi"/>
          <w:b/>
          <w:bCs/>
        </w:rPr>
        <w:t xml:space="preserve">w Niemczech i Skandynawii </w:t>
      </w:r>
      <w:r w:rsidR="008D1677" w:rsidRPr="009F2BD0">
        <w:rPr>
          <w:rFonts w:cstheme="minorHAnsi"/>
          <w:b/>
          <w:bCs/>
        </w:rPr>
        <w:t xml:space="preserve">oraz </w:t>
      </w:r>
      <w:r w:rsidR="005F0722" w:rsidRPr="009F2BD0">
        <w:rPr>
          <w:rFonts w:cstheme="minorHAnsi"/>
          <w:b/>
          <w:bCs/>
        </w:rPr>
        <w:t>w ramach misji gospodarczych</w:t>
      </w:r>
      <w:r w:rsidR="008D1677" w:rsidRPr="009F2BD0">
        <w:rPr>
          <w:rFonts w:cstheme="minorHAnsi"/>
          <w:b/>
          <w:bCs/>
        </w:rPr>
        <w:t xml:space="preserve"> spotkań B2B </w:t>
      </w:r>
      <w:r w:rsidR="00C9020B" w:rsidRPr="009F2BD0">
        <w:rPr>
          <w:rFonts w:cstheme="minorHAnsi"/>
          <w:b/>
          <w:bCs/>
        </w:rPr>
        <w:t xml:space="preserve">przedsiębiorców </w:t>
      </w:r>
      <w:r w:rsidR="00A95F03" w:rsidRPr="009F2BD0">
        <w:rPr>
          <w:rFonts w:cstheme="minorHAnsi"/>
          <w:b/>
          <w:bCs/>
        </w:rPr>
        <w:t>z branży turystycznej</w:t>
      </w:r>
      <w:r w:rsidR="00C9020B" w:rsidRPr="009F2BD0">
        <w:rPr>
          <w:rFonts w:cstheme="minorHAnsi"/>
          <w:b/>
          <w:bCs/>
        </w:rPr>
        <w:t xml:space="preserve"> </w:t>
      </w:r>
      <w:r w:rsidR="000F15C1" w:rsidRPr="009F2BD0">
        <w:rPr>
          <w:rFonts w:cstheme="minorHAnsi"/>
          <w:b/>
        </w:rPr>
        <w:t xml:space="preserve">z terenu województwa zachodniopomorskiego </w:t>
      </w:r>
      <w:r w:rsidR="00A809D8" w:rsidRPr="009F2BD0">
        <w:rPr>
          <w:rFonts w:cstheme="minorHAnsi"/>
          <w:b/>
          <w:bCs/>
        </w:rPr>
        <w:t>z zaproszonymi potencjalnymi partnerami handlowymi</w:t>
      </w:r>
      <w:r w:rsidR="00C9020B" w:rsidRPr="009F2BD0">
        <w:rPr>
          <w:rFonts w:cstheme="minorHAnsi"/>
          <w:b/>
          <w:bCs/>
        </w:rPr>
        <w:t>,</w:t>
      </w:r>
      <w:r w:rsidR="006B4FFE" w:rsidRPr="009F2BD0">
        <w:rPr>
          <w:rFonts w:cstheme="minorHAnsi"/>
          <w:b/>
        </w:rPr>
        <w:t xml:space="preserve"> </w:t>
      </w:r>
      <w:r w:rsidR="00F71CED" w:rsidRPr="009F2BD0">
        <w:rPr>
          <w:rFonts w:cstheme="minorHAnsi"/>
        </w:rPr>
        <w:t>zgodnie z poniższymi wstępnie określonymi parametrami.</w:t>
      </w:r>
    </w:p>
    <w:p w14:paraId="600FE80A" w14:textId="77777777" w:rsidR="00012BB8" w:rsidRPr="009F2BD0" w:rsidRDefault="00887A48" w:rsidP="00012BB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9F2BD0">
        <w:rPr>
          <w:rFonts w:cstheme="minorHAnsi"/>
          <w:b/>
        </w:rPr>
        <w:t>Zakres zamówienia:</w:t>
      </w:r>
    </w:p>
    <w:p w14:paraId="5D45B2DB" w14:textId="77777777" w:rsidR="00252033" w:rsidRPr="009F2BD0" w:rsidRDefault="00252033" w:rsidP="00252033">
      <w:pPr>
        <w:pStyle w:val="Akapitzlist"/>
        <w:ind w:left="1130"/>
        <w:jc w:val="both"/>
        <w:rPr>
          <w:rFonts w:cstheme="minorHAnsi"/>
        </w:rPr>
      </w:pPr>
    </w:p>
    <w:p w14:paraId="55EB52A0" w14:textId="7D510E89" w:rsidR="00A809D8" w:rsidRPr="009F2BD0" w:rsidRDefault="00A809D8" w:rsidP="00A809D8">
      <w:pPr>
        <w:pStyle w:val="Akapitzlist"/>
        <w:numPr>
          <w:ilvl w:val="0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  <w:u w:val="single"/>
        </w:rPr>
        <w:t xml:space="preserve">kompleksowe przygotowanie i zorganizowanie zagranicznej misji gospodarczej w Niemczech oraz w ramach misji gospodarczej </w:t>
      </w:r>
      <w:r w:rsidR="005F0722" w:rsidRPr="009F2BD0">
        <w:rPr>
          <w:rFonts w:cstheme="minorHAnsi"/>
          <w:b/>
          <w:u w:val="single"/>
        </w:rPr>
        <w:t>s</w:t>
      </w:r>
      <w:r w:rsidRPr="009F2BD0">
        <w:rPr>
          <w:rFonts w:cstheme="minorHAnsi"/>
          <w:b/>
          <w:u w:val="single"/>
        </w:rPr>
        <w:t>potka</w:t>
      </w:r>
      <w:r w:rsidR="005F0722" w:rsidRPr="009F2BD0">
        <w:rPr>
          <w:rFonts w:cstheme="minorHAnsi"/>
          <w:b/>
          <w:u w:val="single"/>
        </w:rPr>
        <w:t>ń</w:t>
      </w:r>
      <w:r w:rsidRPr="009F2BD0">
        <w:rPr>
          <w:rFonts w:cstheme="minorHAnsi"/>
          <w:b/>
          <w:u w:val="single"/>
        </w:rPr>
        <w:t xml:space="preserve"> B2B </w:t>
      </w:r>
      <w:r w:rsidR="00577DCB" w:rsidRPr="009F2BD0">
        <w:rPr>
          <w:rFonts w:cstheme="minorHAnsi"/>
          <w:b/>
          <w:u w:val="single"/>
        </w:rPr>
        <w:t xml:space="preserve">przedsiębiorców </w:t>
      </w:r>
      <w:r w:rsidR="00A95F03" w:rsidRPr="009F2BD0">
        <w:rPr>
          <w:rFonts w:cstheme="minorHAnsi"/>
          <w:b/>
          <w:u w:val="single"/>
        </w:rPr>
        <w:t>z branży turystycznej</w:t>
      </w:r>
      <w:r w:rsidR="00577DCB" w:rsidRPr="009F2BD0">
        <w:rPr>
          <w:rFonts w:cstheme="minorHAnsi"/>
          <w:b/>
          <w:u w:val="single"/>
        </w:rPr>
        <w:t xml:space="preserve"> z terenu województwa zachodniopomorskiego </w:t>
      </w:r>
      <w:r w:rsidRPr="009F2BD0">
        <w:rPr>
          <w:rFonts w:cstheme="minorHAnsi"/>
          <w:b/>
          <w:u w:val="single"/>
        </w:rPr>
        <w:t>z zaproszonymi potencjalnymi partnerami handlowymi</w:t>
      </w:r>
      <w:r w:rsidRPr="009F2BD0">
        <w:rPr>
          <w:rFonts w:cstheme="minorHAnsi"/>
          <w:b/>
        </w:rPr>
        <w:t xml:space="preserve">, </w:t>
      </w:r>
      <w:r w:rsidRPr="009F2BD0">
        <w:rPr>
          <w:rFonts w:cstheme="minorHAnsi"/>
        </w:rPr>
        <w:t>zgodnie z poniższymi wstępnie określonymi parametrami:</w:t>
      </w:r>
    </w:p>
    <w:p w14:paraId="3FCDA083" w14:textId="77777777" w:rsidR="00252033" w:rsidRPr="009F2BD0" w:rsidRDefault="00252033" w:rsidP="00252033">
      <w:pPr>
        <w:pStyle w:val="Akapitzlist"/>
        <w:ind w:left="360"/>
        <w:jc w:val="both"/>
        <w:rPr>
          <w:rFonts w:cstheme="minorHAnsi"/>
          <w:b/>
        </w:rPr>
      </w:pPr>
    </w:p>
    <w:p w14:paraId="4E939A01" w14:textId="77777777" w:rsidR="00A809D8" w:rsidRPr="009F2BD0" w:rsidRDefault="00A809D8" w:rsidP="00A809D8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kraj docelowy: </w:t>
      </w:r>
      <w:r w:rsidR="00D10E2A" w:rsidRPr="009F2BD0">
        <w:rPr>
          <w:rFonts w:cstheme="minorHAnsi"/>
        </w:rPr>
        <w:t>Niemcy.</w:t>
      </w:r>
    </w:p>
    <w:p w14:paraId="0F87FF18" w14:textId="2CC059A2" w:rsidR="00A809D8" w:rsidRPr="009F2BD0" w:rsidRDefault="00A809D8" w:rsidP="00A809D8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długość trwania misji gospodarczej: </w:t>
      </w:r>
      <w:r w:rsidR="00BD2FF9" w:rsidRPr="009F2BD0">
        <w:rPr>
          <w:rFonts w:cstheme="minorHAnsi"/>
        </w:rPr>
        <w:t>3 dni</w:t>
      </w:r>
      <w:r w:rsidR="00BD2FF9">
        <w:rPr>
          <w:rFonts w:cstheme="minorHAnsi"/>
        </w:rPr>
        <w:t>, w tym minimum 2 noclegi w miejscu zakwaterowania</w:t>
      </w:r>
      <w:r w:rsidR="00BD2FF9" w:rsidRPr="009F2BD0">
        <w:rPr>
          <w:rFonts w:cstheme="minorHAnsi"/>
        </w:rPr>
        <w:t xml:space="preserve"> (w tym</w:t>
      </w:r>
      <w:r w:rsidR="00BD2FF9">
        <w:rPr>
          <w:rFonts w:cstheme="minorHAnsi"/>
        </w:rPr>
        <w:t xml:space="preserve"> </w:t>
      </w:r>
      <w:r w:rsidR="00BD2FF9" w:rsidRPr="009F2BD0">
        <w:rPr>
          <w:rFonts w:cstheme="minorHAnsi"/>
        </w:rPr>
        <w:t>dojazd i powrót).</w:t>
      </w:r>
    </w:p>
    <w:p w14:paraId="6F51F051" w14:textId="7C3A03E8" w:rsidR="00A809D8" w:rsidRPr="009F2BD0" w:rsidRDefault="00CC445C" w:rsidP="00A809D8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w tym </w:t>
      </w:r>
      <w:r w:rsidR="00A80F95">
        <w:rPr>
          <w:rFonts w:cstheme="minorHAnsi"/>
          <w:b/>
        </w:rPr>
        <w:t>liczba</w:t>
      </w:r>
      <w:r w:rsidR="00981009" w:rsidRPr="009F2BD0">
        <w:rPr>
          <w:rFonts w:cstheme="minorHAnsi"/>
          <w:b/>
        </w:rPr>
        <w:t xml:space="preserve"> spotkań</w:t>
      </w:r>
      <w:r w:rsidRPr="009F2BD0">
        <w:rPr>
          <w:rFonts w:cstheme="minorHAnsi"/>
          <w:b/>
        </w:rPr>
        <w:t xml:space="preserve"> B2B: </w:t>
      </w:r>
      <w:r w:rsidR="00C8163B" w:rsidRPr="009F2BD0">
        <w:rPr>
          <w:rFonts w:cstheme="minorHAnsi"/>
        </w:rPr>
        <w:t xml:space="preserve">zorganizowanie spotkania B2B podczas którego zapewnione zostanie </w:t>
      </w:r>
      <w:r w:rsidR="00D10E2A" w:rsidRPr="009F2BD0">
        <w:rPr>
          <w:rFonts w:cstheme="minorHAnsi"/>
        </w:rPr>
        <w:t>m</w:t>
      </w:r>
      <w:r w:rsidR="00981009" w:rsidRPr="009F2BD0">
        <w:rPr>
          <w:rFonts w:cstheme="minorHAnsi"/>
        </w:rPr>
        <w:t xml:space="preserve">inimalnie 5 spotkań </w:t>
      </w:r>
      <w:r w:rsidR="00C8163B" w:rsidRPr="009F2BD0">
        <w:rPr>
          <w:rFonts w:cstheme="minorHAnsi"/>
        </w:rPr>
        <w:t>bezpośrednich spotkań uczestników misji gospodarczych z zaproszonymi potencjalnymi partnerami handlowymi</w:t>
      </w:r>
      <w:r w:rsidR="00C8163B" w:rsidRPr="009F2BD0" w:rsidDel="00C8163B">
        <w:rPr>
          <w:rFonts w:cstheme="minorHAnsi"/>
        </w:rPr>
        <w:t xml:space="preserve"> </w:t>
      </w:r>
    </w:p>
    <w:p w14:paraId="357D40E6" w14:textId="2F992CA8" w:rsidR="002D2EE3" w:rsidRPr="009F2BD0" w:rsidRDefault="002D2EE3" w:rsidP="00A809D8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termin realizacji przedmiotu umowy: </w:t>
      </w:r>
      <w:r w:rsidR="00D461DD" w:rsidRPr="009F2BD0">
        <w:rPr>
          <w:rFonts w:cstheme="minorHAnsi"/>
          <w:b/>
          <w:u w:val="single"/>
        </w:rPr>
        <w:t>6</w:t>
      </w:r>
      <w:r w:rsidRPr="009F2BD0">
        <w:rPr>
          <w:rFonts w:cstheme="minorHAnsi"/>
          <w:b/>
          <w:u w:val="single"/>
        </w:rPr>
        <w:t xml:space="preserve"> miesięcy od dnia podpisania umowy</w:t>
      </w:r>
      <w:r w:rsidR="00D37C75">
        <w:rPr>
          <w:rFonts w:cstheme="minorHAnsi"/>
          <w:b/>
          <w:u w:val="single"/>
        </w:rPr>
        <w:t xml:space="preserve">, </w:t>
      </w:r>
      <w:r w:rsidR="00D37C75">
        <w:t>nie później niż do 15.11.2023 w zależności co nastąpi pierwsze</w:t>
      </w:r>
      <w:r w:rsidRPr="009F2BD0">
        <w:rPr>
          <w:rFonts w:cstheme="minorHAnsi"/>
          <w:b/>
          <w:u w:val="single"/>
        </w:rPr>
        <w:t>.</w:t>
      </w:r>
    </w:p>
    <w:p w14:paraId="69B44BE6" w14:textId="77777777" w:rsidR="009F2BD0" w:rsidRPr="009F2BD0" w:rsidRDefault="004A219A" w:rsidP="004A219A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liczba uczestników misji gospodarczej i spotkań B2B: </w:t>
      </w:r>
    </w:p>
    <w:p w14:paraId="629C15BC" w14:textId="6D4136E2" w:rsidR="009F2BD0" w:rsidRPr="009F2BD0" w:rsidRDefault="009F2BD0" w:rsidP="009F2BD0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F2BD0">
        <w:rPr>
          <w:rFonts w:cstheme="minorHAnsi"/>
        </w:rPr>
        <w:t>minimalna liczba uczestników – 12 osób, w tym:</w:t>
      </w:r>
    </w:p>
    <w:p w14:paraId="4BEFA414" w14:textId="77777777" w:rsidR="009F2BD0" w:rsidRPr="009F2BD0" w:rsidRDefault="009F2BD0" w:rsidP="009F2BD0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9F2BD0">
        <w:rPr>
          <w:rFonts w:cstheme="minorHAnsi"/>
        </w:rPr>
        <w:t xml:space="preserve">8 osób – przedsiębiorców z terenu województwa zachodniopomorskiego (po maksymalnie 2 osoby z 1 przedsiębiorstwa), </w:t>
      </w:r>
    </w:p>
    <w:p w14:paraId="291F6143" w14:textId="77777777" w:rsidR="009F2BD0" w:rsidRPr="009F2BD0" w:rsidRDefault="009F2BD0" w:rsidP="009F2BD0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9F2BD0">
        <w:rPr>
          <w:rFonts w:cstheme="minorHAnsi"/>
        </w:rPr>
        <w:t>2 przedstawicieli Zamawiającego,</w:t>
      </w:r>
    </w:p>
    <w:p w14:paraId="57A8412E" w14:textId="33E308E7" w:rsidR="009F2BD0" w:rsidRPr="009F2BD0" w:rsidRDefault="009F2BD0" w:rsidP="009F2BD0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9F2BD0">
        <w:rPr>
          <w:rFonts w:cstheme="minorHAnsi"/>
        </w:rPr>
        <w:t>2 przedstawicieli Wykonawcy.</w:t>
      </w:r>
    </w:p>
    <w:p w14:paraId="6CD95C39" w14:textId="053F85F7" w:rsidR="009F2BD0" w:rsidRPr="009F2BD0" w:rsidRDefault="009F2BD0" w:rsidP="009F2BD0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F2BD0">
        <w:rPr>
          <w:rFonts w:cstheme="minorHAnsi"/>
        </w:rPr>
        <w:t>maksymalna liczba uczestników</w:t>
      </w:r>
      <w:r w:rsidR="009879BF">
        <w:rPr>
          <w:rFonts w:cstheme="minorHAnsi"/>
        </w:rPr>
        <w:t xml:space="preserve"> </w:t>
      </w:r>
      <w:r w:rsidRPr="009F2BD0">
        <w:rPr>
          <w:rFonts w:cstheme="minorHAnsi"/>
        </w:rPr>
        <w:t>– 14 osób, w tym:</w:t>
      </w:r>
    </w:p>
    <w:p w14:paraId="69B3E0BA" w14:textId="77777777" w:rsidR="009F2BD0" w:rsidRPr="009F2BD0" w:rsidRDefault="009F2BD0" w:rsidP="009F2BD0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9F2BD0">
        <w:rPr>
          <w:rFonts w:cstheme="minorHAnsi"/>
        </w:rPr>
        <w:t xml:space="preserve">10 osób – przedsiębiorców z terenu województwa zachodniopomorskiego (po maksymalnie 2 osoby z 1 przedsiębiorstwa), </w:t>
      </w:r>
    </w:p>
    <w:p w14:paraId="34C140AC" w14:textId="77777777" w:rsidR="009F2BD0" w:rsidRPr="009F2BD0" w:rsidRDefault="009F2BD0" w:rsidP="009F2BD0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9F2BD0">
        <w:rPr>
          <w:rFonts w:cstheme="minorHAnsi"/>
        </w:rPr>
        <w:t>2 przedstawicieli Zamawiającego,</w:t>
      </w:r>
    </w:p>
    <w:p w14:paraId="74DADF0C" w14:textId="270BA82D" w:rsidR="009F2BD0" w:rsidRPr="009F2BD0" w:rsidRDefault="009F2BD0" w:rsidP="009F2BD0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9F2BD0">
        <w:rPr>
          <w:rFonts w:cstheme="minorHAnsi"/>
        </w:rPr>
        <w:t>2 przedstawicieli Wykonawcy.</w:t>
      </w:r>
    </w:p>
    <w:p w14:paraId="212F7992" w14:textId="77F47D6F" w:rsidR="00252033" w:rsidRPr="009F2BD0" w:rsidRDefault="00252033" w:rsidP="00252033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misja gospodarcza – </w:t>
      </w:r>
      <w:r w:rsidRPr="009F2BD0">
        <w:rPr>
          <w:rFonts w:cstheme="minorHAnsi"/>
        </w:rPr>
        <w:t xml:space="preserve">Poznanie obyczajów handlowych innego kraju, jego preferencji i wymagań,  zwiedzanie </w:t>
      </w:r>
      <w:r w:rsidR="00C8163B" w:rsidRPr="009F2BD0">
        <w:rPr>
          <w:rFonts w:cstheme="minorHAnsi"/>
        </w:rPr>
        <w:t xml:space="preserve">wydarzeń / imprez / </w:t>
      </w:r>
      <w:r w:rsidRPr="009F2BD0">
        <w:rPr>
          <w:rFonts w:cstheme="minorHAnsi"/>
        </w:rPr>
        <w:t>targów, wzięcie udziału w zorganizowanych spotkaniach branżowych i bezpośrednich, dotarcie do odpowiedniego partnera biznesowego w naturalnym miejscu jego działalności i zapoznanie się z jego możliwościami i naturalnym otoczeniem biznesowym i prawnym.</w:t>
      </w:r>
    </w:p>
    <w:p w14:paraId="35578A7D" w14:textId="77777777" w:rsidR="00252033" w:rsidRPr="009F2BD0" w:rsidRDefault="0077134A" w:rsidP="0077134A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lastRenderedPageBreak/>
        <w:t>cel misji gospodarczej:</w:t>
      </w:r>
      <w:r w:rsidRPr="009F2BD0">
        <w:rPr>
          <w:rFonts w:cstheme="minorHAnsi"/>
        </w:rPr>
        <w:t xml:space="preserve"> </w:t>
      </w:r>
      <w:r w:rsidR="00252033" w:rsidRPr="009F2BD0">
        <w:rPr>
          <w:rFonts w:cstheme="minorHAnsi"/>
        </w:rPr>
        <w:t>stworzenie przedsiębiorcom warunków do współpracy z partnerami zagranicznymi, nawiązanie lub rozszerzenie kontaktów handlowo-gospodarczych z ważnymi partnerami handlowymi, uzyskanie informacji na temat środowiska biznesowego danego rynku, poznanie profilu konsumentów, rozpoznanie rynku i konkurencji branżowej,</w:t>
      </w:r>
    </w:p>
    <w:p w14:paraId="7A68BCF1" w14:textId="35031B1D" w:rsidR="0077134A" w:rsidRPr="009F2BD0" w:rsidRDefault="00252033" w:rsidP="0077134A">
      <w:pPr>
        <w:pStyle w:val="Akapitzlist"/>
        <w:numPr>
          <w:ilvl w:val="1"/>
          <w:numId w:val="18"/>
        </w:numPr>
        <w:jc w:val="both"/>
        <w:rPr>
          <w:rFonts w:cstheme="minorHAnsi"/>
        </w:rPr>
      </w:pPr>
      <w:r w:rsidRPr="009F2BD0">
        <w:rPr>
          <w:rFonts w:cstheme="minorHAnsi"/>
          <w:b/>
        </w:rPr>
        <w:t xml:space="preserve">spotkania B2B i ich </w:t>
      </w:r>
      <w:r w:rsidR="0077134A" w:rsidRPr="009F2BD0">
        <w:rPr>
          <w:rFonts w:cstheme="minorHAnsi"/>
          <w:b/>
        </w:rPr>
        <w:t>cel</w:t>
      </w:r>
      <w:r w:rsidRPr="009F2BD0">
        <w:rPr>
          <w:rFonts w:cstheme="minorHAnsi"/>
          <w:b/>
        </w:rPr>
        <w:t>:</w:t>
      </w:r>
      <w:r w:rsidR="0077134A" w:rsidRPr="009F2BD0">
        <w:rPr>
          <w:rFonts w:cstheme="minorHAnsi"/>
        </w:rPr>
        <w:t xml:space="preserve"> podczas misji gospodarczej zorganizowane zostanie spotkanie B2B, czyli bezpośrednie spotkania uczestników misji gospodarczych z zaproszonymi potencjalnymi partnerami handlowymi. Podczas spotkania odbędzie się prezentacja ofert eksportowych uczestników misji w obecności wszystkich zaproszonych gości, a kolejną częścią </w:t>
      </w:r>
      <w:r w:rsidR="00C8163B" w:rsidRPr="009F2BD0">
        <w:rPr>
          <w:rFonts w:cstheme="minorHAnsi"/>
        </w:rPr>
        <w:t xml:space="preserve">będą </w:t>
      </w:r>
      <w:r w:rsidR="0077134A" w:rsidRPr="009F2BD0">
        <w:rPr>
          <w:rFonts w:cstheme="minorHAnsi"/>
        </w:rPr>
        <w:t>indywidualne rozmowy przy specjalnie przygotowanych stolikach z krzesłami.</w:t>
      </w:r>
    </w:p>
    <w:p w14:paraId="735A65D0" w14:textId="0B0EFD4C" w:rsidR="004A219A" w:rsidRPr="009F2BD0" w:rsidRDefault="004A219A" w:rsidP="004A219A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Uczestnicy misji gospodarczych i spotkań B2B </w:t>
      </w:r>
      <w:r w:rsidRPr="009F2BD0">
        <w:rPr>
          <w:rFonts w:cstheme="minorHAnsi"/>
        </w:rPr>
        <w:t>– osoby prowadzące działalność gospodarczą w sektorze turystyki lub reprezentujące tego rodzaju podmioty w segmentach istotnych w ramach branży turystycznej w regionie.</w:t>
      </w:r>
    </w:p>
    <w:p w14:paraId="6E00C3D0" w14:textId="0DBFE7CD" w:rsidR="004A219A" w:rsidRPr="009F2BD0" w:rsidRDefault="004A219A" w:rsidP="004A219A">
      <w:pPr>
        <w:ind w:left="708"/>
        <w:jc w:val="both"/>
        <w:rPr>
          <w:rFonts w:cstheme="minorHAnsi"/>
        </w:rPr>
      </w:pPr>
      <w:r w:rsidRPr="009F2BD0">
        <w:rPr>
          <w:rFonts w:cstheme="minorHAnsi"/>
        </w:rPr>
        <w:t xml:space="preserve">Wymagania dotyczące naboru i udziału uczestników misji gospodarczych i spotkań B2B zostaną określone w postępowaniu przetargowym. </w:t>
      </w:r>
    </w:p>
    <w:p w14:paraId="18C90891" w14:textId="7A587B89" w:rsidR="004A219A" w:rsidRPr="009F2BD0" w:rsidRDefault="004A219A" w:rsidP="009F2BD0">
      <w:pPr>
        <w:ind w:firstLine="708"/>
        <w:jc w:val="both"/>
        <w:rPr>
          <w:rFonts w:cstheme="minorHAnsi"/>
        </w:rPr>
      </w:pPr>
      <w:r w:rsidRPr="009F2BD0">
        <w:rPr>
          <w:rFonts w:cstheme="minorHAnsi"/>
        </w:rPr>
        <w:t>Udział uczestników w misjach gospodarczych i spotkaniach B2B musi być nieodpłatny.</w:t>
      </w:r>
    </w:p>
    <w:p w14:paraId="1F255A18" w14:textId="77777777" w:rsidR="0077134A" w:rsidRPr="009F2BD0" w:rsidRDefault="002D2EE3" w:rsidP="00A809D8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>szczegółowe zadania Wykonawcy:</w:t>
      </w:r>
    </w:p>
    <w:p w14:paraId="76FE1DF6" w14:textId="77777777" w:rsidR="00D10E2A" w:rsidRPr="009F2BD0" w:rsidRDefault="00310DC1" w:rsidP="009F2BD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F2BD0">
        <w:rPr>
          <w:rFonts w:cstheme="minorHAnsi"/>
        </w:rPr>
        <w:t>U</w:t>
      </w:r>
      <w:r w:rsidR="00D10E2A" w:rsidRPr="009F2BD0">
        <w:rPr>
          <w:rFonts w:cstheme="minorHAnsi"/>
        </w:rPr>
        <w:t>tworzenie harmonogramu prac w terminie 15 dni do dnia podpisania umowy,</w:t>
      </w:r>
    </w:p>
    <w:p w14:paraId="0DD05F01" w14:textId="77777777" w:rsidR="00C716BB" w:rsidRPr="009F2BD0" w:rsidRDefault="00310DC1" w:rsidP="009F2BD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</w:rPr>
        <w:t>W</w:t>
      </w:r>
      <w:r w:rsidR="00D10E2A" w:rsidRPr="009F2BD0">
        <w:rPr>
          <w:rFonts w:cstheme="minorHAnsi"/>
        </w:rPr>
        <w:t>ybór miejsca docelowego misji gospodarczej</w:t>
      </w:r>
      <w:r w:rsidR="00C716BB" w:rsidRPr="009F2BD0">
        <w:rPr>
          <w:rFonts w:cstheme="minorHAnsi"/>
        </w:rPr>
        <w:t xml:space="preserve"> i spotkań B2B</w:t>
      </w:r>
      <w:r w:rsidR="00D10E2A" w:rsidRPr="009F2BD0">
        <w:rPr>
          <w:rFonts w:cstheme="minorHAnsi"/>
        </w:rPr>
        <w:t xml:space="preserve"> (wybór na etapie składania ofert w postępowaniu przetargowym),</w:t>
      </w:r>
      <w:r w:rsidR="00C716BB" w:rsidRPr="009F2BD0">
        <w:rPr>
          <w:rFonts w:cstheme="minorHAnsi"/>
        </w:rPr>
        <w:t xml:space="preserve"> </w:t>
      </w:r>
    </w:p>
    <w:p w14:paraId="0DD96DED" w14:textId="58B4DCE8" w:rsidR="00C716BB" w:rsidRPr="009F2BD0" w:rsidRDefault="00C716BB" w:rsidP="009F2BD0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miejsce docelowe misji gospodarczej i spotkań B2B – </w:t>
      </w:r>
      <w:r w:rsidR="00432DD1" w:rsidRPr="009F2BD0">
        <w:rPr>
          <w:rFonts w:cstheme="minorHAnsi"/>
          <w:bCs/>
        </w:rPr>
        <w:t>wydarzenie/impreza/</w:t>
      </w:r>
      <w:r w:rsidRPr="009F2BD0">
        <w:rPr>
          <w:rFonts w:cstheme="minorHAnsi"/>
          <w:bCs/>
        </w:rPr>
        <w:t xml:space="preserve">targi </w:t>
      </w:r>
      <w:r w:rsidR="005527EB" w:rsidRPr="009F2BD0">
        <w:rPr>
          <w:rFonts w:cstheme="minorHAnsi"/>
          <w:bCs/>
        </w:rPr>
        <w:t xml:space="preserve">o charakterze </w:t>
      </w:r>
      <w:r w:rsidRPr="009F2BD0">
        <w:rPr>
          <w:rFonts w:cstheme="minorHAnsi"/>
          <w:bCs/>
        </w:rPr>
        <w:t>turystyczn</w:t>
      </w:r>
      <w:r w:rsidR="005527EB" w:rsidRPr="009F2BD0">
        <w:rPr>
          <w:rFonts w:cstheme="minorHAnsi"/>
          <w:bCs/>
        </w:rPr>
        <w:t xml:space="preserve">ym </w:t>
      </w:r>
      <w:r w:rsidRPr="009F2BD0">
        <w:rPr>
          <w:rFonts w:cstheme="minorHAnsi"/>
          <w:bCs/>
        </w:rPr>
        <w:t>na terenie Niemiec, cechujące się jedną z największych liczb osób odwiedzających. Minimalna</w:t>
      </w:r>
      <w:r w:rsidR="00A80F95">
        <w:rPr>
          <w:rFonts w:cstheme="minorHAnsi"/>
          <w:bCs/>
        </w:rPr>
        <w:t xml:space="preserve"> liczba</w:t>
      </w:r>
      <w:r w:rsidRPr="009F2BD0">
        <w:rPr>
          <w:rFonts w:cstheme="minorHAnsi"/>
          <w:bCs/>
        </w:rPr>
        <w:t xml:space="preserve"> osób odwiedzających – 2</w:t>
      </w:r>
      <w:r w:rsidR="000B67EC" w:rsidRPr="009F2BD0">
        <w:rPr>
          <w:rFonts w:cstheme="minorHAnsi"/>
          <w:bCs/>
        </w:rPr>
        <w:t>0</w:t>
      </w:r>
      <w:r w:rsidRPr="009F2BD0">
        <w:rPr>
          <w:rFonts w:cstheme="minorHAnsi"/>
          <w:bCs/>
        </w:rPr>
        <w:t xml:space="preserve">.000. </w:t>
      </w:r>
    </w:p>
    <w:p w14:paraId="695AD84A" w14:textId="77777777" w:rsidR="00396C89" w:rsidRPr="009F2BD0" w:rsidRDefault="00396C89" w:rsidP="009F2BD0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lub inne miejsce docelowe misji gospodarczej i spotkań B2B wskazane przez Wykonawcę – odpowiednio uzasadnione – i za</w:t>
      </w:r>
      <w:r w:rsidR="00352B48" w:rsidRPr="009F2BD0">
        <w:rPr>
          <w:rFonts w:cstheme="minorHAnsi"/>
          <w:bCs/>
        </w:rPr>
        <w:t>akceptowane przez Zamawiającego.</w:t>
      </w:r>
    </w:p>
    <w:p w14:paraId="5D287BC1" w14:textId="77777777" w:rsidR="002D2EE3" w:rsidRPr="009F2BD0" w:rsidRDefault="00310DC1" w:rsidP="009F2BD0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>U</w:t>
      </w:r>
      <w:r w:rsidR="002D2EE3" w:rsidRPr="009F2BD0">
        <w:rPr>
          <w:rFonts w:cstheme="minorHAnsi"/>
        </w:rPr>
        <w:t>tworzenie szczegółowego programu misji gospodarczej w tym spotka</w:t>
      </w:r>
      <w:r w:rsidR="00352B48" w:rsidRPr="009F2BD0">
        <w:rPr>
          <w:rFonts w:cstheme="minorHAnsi"/>
        </w:rPr>
        <w:t>ń</w:t>
      </w:r>
      <w:r w:rsidR="002D2EE3" w:rsidRPr="009F2BD0">
        <w:rPr>
          <w:rFonts w:cstheme="minorHAnsi"/>
        </w:rPr>
        <w:t xml:space="preserve"> B2</w:t>
      </w:r>
      <w:r w:rsidRPr="009F2BD0">
        <w:rPr>
          <w:rFonts w:cstheme="minorHAnsi"/>
        </w:rPr>
        <w:t>B (do akceptacji Zamawiającego).</w:t>
      </w:r>
    </w:p>
    <w:p w14:paraId="5B02E7FB" w14:textId="77777777" w:rsidR="009879BF" w:rsidRDefault="009879BF" w:rsidP="00C8163B">
      <w:pPr>
        <w:pStyle w:val="Akapitzlist"/>
        <w:ind w:left="1440"/>
        <w:jc w:val="both"/>
        <w:rPr>
          <w:rFonts w:cstheme="minorHAnsi"/>
        </w:rPr>
      </w:pPr>
    </w:p>
    <w:p w14:paraId="0E33798B" w14:textId="60B890A4" w:rsidR="00C8163B" w:rsidRPr="009F2BD0" w:rsidRDefault="00C8163B" w:rsidP="00C8163B">
      <w:pPr>
        <w:pStyle w:val="Akapitzlist"/>
        <w:ind w:left="1440"/>
        <w:jc w:val="both"/>
        <w:rPr>
          <w:rFonts w:cstheme="minorHAnsi"/>
        </w:rPr>
      </w:pPr>
      <w:r w:rsidRPr="009F2BD0">
        <w:rPr>
          <w:rFonts w:cstheme="minorHAnsi"/>
        </w:rPr>
        <w:t>UWAGA!</w:t>
      </w:r>
    </w:p>
    <w:p w14:paraId="2391D073" w14:textId="77777777" w:rsidR="00C8163B" w:rsidRPr="009F2BD0" w:rsidRDefault="00C8163B" w:rsidP="009879BF">
      <w:pPr>
        <w:spacing w:after="0" w:line="276" w:lineRule="auto"/>
        <w:ind w:left="1416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Wszystkie decyzje dotyczące programu i organizacji wyjazdu na misję gospodarczą oraz mające wpływ na przebieg i  realizację wyjazdu wymagają akceptacji Zamawiającego.</w:t>
      </w:r>
    </w:p>
    <w:p w14:paraId="7BFA62CA" w14:textId="5BCDC677" w:rsidR="00D8708E" w:rsidRPr="009F2BD0" w:rsidRDefault="00D8708E" w:rsidP="00C22465">
      <w:pPr>
        <w:pStyle w:val="Akapitzlist"/>
        <w:ind w:left="1440"/>
        <w:jc w:val="both"/>
        <w:rPr>
          <w:rFonts w:cstheme="minorHAnsi"/>
        </w:rPr>
      </w:pPr>
    </w:p>
    <w:p w14:paraId="3C9F318D" w14:textId="77777777" w:rsidR="00C22465" w:rsidRDefault="00C22465" w:rsidP="009F2BD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F2BD0">
        <w:rPr>
          <w:rFonts w:cstheme="minorHAnsi"/>
        </w:rPr>
        <w:t xml:space="preserve">Współpraca z Zamawiającym w zakresie pozyskania i kwalifikacji uczestników misji gospodarczych i spotkań B2B (rozpowszechnianie informacji, kontakt informacyjny z potencjalnymi uczestnikami). </w:t>
      </w:r>
    </w:p>
    <w:p w14:paraId="4E03A171" w14:textId="423CB4BB" w:rsidR="003C6930" w:rsidRPr="009F2BD0" w:rsidRDefault="003C6930" w:rsidP="009F2BD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F2BD0">
        <w:rPr>
          <w:rFonts w:cstheme="minorHAnsi"/>
        </w:rPr>
        <w:t xml:space="preserve">Posiadanie wiedzy z zakresu pomocy de minimis i informowanie rekrutowanych uczestników misji i spotkań B2B z terenu województwa zachodniopomorskiego o warunku udziału w misji, tj.: podpisaniu przed szkoleniem kompletnej dokumentacji (tj. wniosku o pomoc de minimis, formularza, oświadczenia oraz umowy informującej o udziale w misji i spotkaniach B2B jako skorzystaniu przez przedsiębiorcę z pomocy de minimis jako warunku koniecznym do udziału przedsiębiorcy w misji gospodarczej i spotkaniach B2B dofinansowanych ze środków unijnych. </w:t>
      </w:r>
    </w:p>
    <w:p w14:paraId="6C3F72EF" w14:textId="40D20CF1" w:rsidR="005F7E9E" w:rsidRPr="009F2BD0" w:rsidRDefault="005F7E9E" w:rsidP="009F2BD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F2BD0">
        <w:rPr>
          <w:rFonts w:cstheme="minorHAnsi"/>
        </w:rPr>
        <w:t>Zapewnienie 24</w:t>
      </w:r>
      <w:r w:rsidR="00352B48" w:rsidRPr="009F2BD0">
        <w:rPr>
          <w:rFonts w:cstheme="minorHAnsi"/>
        </w:rPr>
        <w:t>h</w:t>
      </w:r>
      <w:r w:rsidRPr="009F2BD0">
        <w:rPr>
          <w:rFonts w:cstheme="minorHAnsi"/>
        </w:rPr>
        <w:t>/dobę wsparcia podczas wyjazdu na misję gospodarczą i spotka</w:t>
      </w:r>
      <w:r w:rsidR="00352B48" w:rsidRPr="009F2BD0">
        <w:rPr>
          <w:rFonts w:cstheme="minorHAnsi"/>
        </w:rPr>
        <w:t>ń</w:t>
      </w:r>
      <w:r w:rsidRPr="009F2BD0">
        <w:rPr>
          <w:rFonts w:cstheme="minorHAnsi"/>
        </w:rPr>
        <w:t xml:space="preserve"> B2B.</w:t>
      </w:r>
    </w:p>
    <w:p w14:paraId="1BBC44E2" w14:textId="309BFF51" w:rsidR="005F7E9E" w:rsidRPr="009F2BD0" w:rsidRDefault="005F7E9E" w:rsidP="009F2BD0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lastRenderedPageBreak/>
        <w:t xml:space="preserve">Przeprowadzenie badania preferencji oraz wymagań lokalnego rynku przedsiębiorstw z </w:t>
      </w:r>
      <w:r w:rsidR="003C6930" w:rsidRPr="009F2BD0">
        <w:rPr>
          <w:rFonts w:cstheme="minorHAnsi"/>
        </w:rPr>
        <w:t>branży turystycznej</w:t>
      </w:r>
      <w:r w:rsidRPr="009F2BD0">
        <w:rPr>
          <w:rFonts w:cstheme="minorHAnsi"/>
        </w:rPr>
        <w:t>.</w:t>
      </w:r>
    </w:p>
    <w:p w14:paraId="20AB5E61" w14:textId="4B65EB03" w:rsidR="005C3BAE" w:rsidRPr="009F2BD0" w:rsidRDefault="005C3BAE" w:rsidP="009F2BD0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>Zbudowanie bazy marek i leadów (Le</w:t>
      </w:r>
      <w:r w:rsidR="00FC793F">
        <w:rPr>
          <w:rFonts w:cstheme="minorHAnsi"/>
        </w:rPr>
        <w:t>a</w:t>
      </w:r>
      <w:r w:rsidRPr="009F2BD0">
        <w:rPr>
          <w:rFonts w:cstheme="minorHAnsi"/>
        </w:rPr>
        <w:t xml:space="preserve">d Generation) na podstawie której przedsiębiorcy z terenu województwa zachodniopomorskiego mogą nawiązać współpracę z kontrahentami </w:t>
      </w:r>
      <w:r w:rsidR="00746DE2" w:rsidRPr="009F2BD0">
        <w:rPr>
          <w:rFonts w:cstheme="minorHAnsi"/>
        </w:rPr>
        <w:t xml:space="preserve">z Niemiec </w:t>
      </w:r>
      <w:r w:rsidRPr="009F2BD0">
        <w:rPr>
          <w:rFonts w:cstheme="minorHAnsi"/>
        </w:rPr>
        <w:t xml:space="preserve">w ramach działań eksportowych prowadzonych na rynku docelowym (dane kontaktowe np. e-mail, telefon, adres strony www). </w:t>
      </w:r>
    </w:p>
    <w:p w14:paraId="695085A1" w14:textId="77777777" w:rsidR="00565BD1" w:rsidRPr="009F2BD0" w:rsidRDefault="00565BD1" w:rsidP="009F2BD0">
      <w:pPr>
        <w:pStyle w:val="Akapitzlist"/>
        <w:numPr>
          <w:ilvl w:val="1"/>
          <w:numId w:val="22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 xml:space="preserve">minimalna liczba </w:t>
      </w:r>
      <w:r w:rsidR="00746DE2" w:rsidRPr="009F2BD0">
        <w:rPr>
          <w:rFonts w:cstheme="minorHAnsi"/>
        </w:rPr>
        <w:t>kontrahentów z Niemiec w bazie marek i leadów – 10 szt.</w:t>
      </w:r>
    </w:p>
    <w:p w14:paraId="0449DC32" w14:textId="026C275A" w:rsidR="003C6930" w:rsidRPr="009F2BD0" w:rsidRDefault="003C6930" w:rsidP="009F2BD0">
      <w:pPr>
        <w:pStyle w:val="Akapitzlist"/>
        <w:numPr>
          <w:ilvl w:val="1"/>
          <w:numId w:val="22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>maksymalna liczba kontrahentów z Niemiec w bazie marek i leadów – 20 szt.</w:t>
      </w:r>
    </w:p>
    <w:p w14:paraId="51235BE3" w14:textId="77777777" w:rsidR="00F51A2B" w:rsidRPr="009F2BD0" w:rsidRDefault="00F51A2B" w:rsidP="009F2BD0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>Umówienie spotkań z kontrahentami ze stworzonej bazy marek i leadów bądź innymi firmami o wysokim potencjale współpracy z przedsiębiorcami z terenu województwa zachodniopomorskiego.</w:t>
      </w:r>
    </w:p>
    <w:p w14:paraId="239D1FAA" w14:textId="6CA46878" w:rsidR="00F51A2B" w:rsidRPr="009879BF" w:rsidRDefault="00F51A2B" w:rsidP="009879BF">
      <w:pPr>
        <w:pStyle w:val="Akapitzlist"/>
        <w:numPr>
          <w:ilvl w:val="1"/>
          <w:numId w:val="22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 xml:space="preserve">minimalna </w:t>
      </w:r>
      <w:r w:rsidR="007307E3">
        <w:rPr>
          <w:rFonts w:cstheme="minorHAnsi"/>
        </w:rPr>
        <w:t>liczba</w:t>
      </w:r>
      <w:r w:rsidR="007307E3" w:rsidRPr="009F2BD0">
        <w:rPr>
          <w:rFonts w:cstheme="minorHAnsi"/>
        </w:rPr>
        <w:t xml:space="preserve"> </w:t>
      </w:r>
      <w:r w:rsidRPr="009F2BD0">
        <w:rPr>
          <w:rFonts w:cstheme="minorHAnsi"/>
        </w:rPr>
        <w:t>umówionych spotkań B2B z kontrahentami z</w:t>
      </w:r>
      <w:r w:rsidR="009879BF">
        <w:rPr>
          <w:rFonts w:cstheme="minorHAnsi"/>
        </w:rPr>
        <w:t xml:space="preserve"> Niemiec – 5 szt., w tym </w:t>
      </w:r>
      <w:r w:rsidRPr="009879BF">
        <w:rPr>
          <w:rFonts w:cstheme="minorHAnsi"/>
        </w:rPr>
        <w:t xml:space="preserve">minimum 4 spotkania z kontrahentami z Niemiec z </w:t>
      </w:r>
      <w:r w:rsidR="003C6930" w:rsidRPr="009879BF">
        <w:rPr>
          <w:rFonts w:cstheme="minorHAnsi"/>
        </w:rPr>
        <w:t>branży turystycznej dostosowanej do grupy uczestników misji gospodarczych i spotkań B2B</w:t>
      </w:r>
      <w:r w:rsidR="00CD230B" w:rsidRPr="009879BF">
        <w:rPr>
          <w:rFonts w:cstheme="minorHAnsi"/>
        </w:rPr>
        <w:t>.</w:t>
      </w:r>
    </w:p>
    <w:p w14:paraId="5DD4910D" w14:textId="76ED9B16" w:rsidR="00D10E2A" w:rsidRPr="009F2BD0" w:rsidRDefault="00C52DDE" w:rsidP="009F2BD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F2BD0">
        <w:rPr>
          <w:rFonts w:cstheme="minorHAnsi"/>
          <w:bCs/>
        </w:rPr>
        <w:t>K</w:t>
      </w:r>
      <w:r w:rsidR="0075548B" w:rsidRPr="009F2BD0">
        <w:rPr>
          <w:rFonts w:cstheme="minorHAnsi"/>
          <w:bCs/>
        </w:rPr>
        <w:t xml:space="preserve">ompleksowe zorganizowanie wyjazdu na misję gospodarczą, tj. </w:t>
      </w:r>
      <w:r w:rsidR="00C8163B" w:rsidRPr="009F2BD0">
        <w:rPr>
          <w:rFonts w:cstheme="minorHAnsi"/>
          <w:bCs/>
        </w:rPr>
        <w:t xml:space="preserve">transport ze Szczecina, </w:t>
      </w:r>
      <w:r w:rsidR="0075548B" w:rsidRPr="009F2BD0">
        <w:rPr>
          <w:rFonts w:cstheme="minorHAnsi"/>
          <w:bCs/>
        </w:rPr>
        <w:t>zakwaterowanie, wyżywienie</w:t>
      </w:r>
      <w:r w:rsidR="00352B48" w:rsidRPr="009F2BD0">
        <w:rPr>
          <w:rFonts w:cstheme="minorHAnsi"/>
          <w:bCs/>
        </w:rPr>
        <w:t xml:space="preserve"> w postaci śniadań</w:t>
      </w:r>
      <w:r w:rsidR="0075548B" w:rsidRPr="009F2BD0">
        <w:rPr>
          <w:rFonts w:cstheme="minorHAnsi"/>
          <w:bCs/>
        </w:rPr>
        <w:t xml:space="preserve"> i obiadokolacji, zakup wejściówek na teren </w:t>
      </w:r>
      <w:r w:rsidR="00B04DC3" w:rsidRPr="009F2BD0">
        <w:rPr>
          <w:rFonts w:cstheme="minorHAnsi"/>
          <w:bCs/>
        </w:rPr>
        <w:t>wydarzenia/imprezy</w:t>
      </w:r>
      <w:r w:rsidR="00C8163B" w:rsidRPr="009F2BD0">
        <w:rPr>
          <w:rFonts w:cstheme="minorHAnsi"/>
          <w:bCs/>
        </w:rPr>
        <w:t xml:space="preserve"> </w:t>
      </w:r>
      <w:r w:rsidR="00B04DC3" w:rsidRPr="009F2BD0">
        <w:rPr>
          <w:rFonts w:cstheme="minorHAnsi"/>
          <w:bCs/>
        </w:rPr>
        <w:t>/</w:t>
      </w:r>
      <w:r w:rsidR="00252033" w:rsidRPr="009F2BD0">
        <w:rPr>
          <w:rFonts w:cstheme="minorHAnsi"/>
          <w:bCs/>
        </w:rPr>
        <w:t>targów/inne</w:t>
      </w:r>
      <w:r w:rsidR="00B41235" w:rsidRPr="009F2BD0">
        <w:rPr>
          <w:rFonts w:cstheme="minorHAnsi"/>
          <w:bCs/>
        </w:rPr>
        <w:t>go</w:t>
      </w:r>
      <w:r w:rsidR="00252033" w:rsidRPr="009F2BD0">
        <w:rPr>
          <w:rFonts w:cstheme="minorHAnsi"/>
          <w:bCs/>
        </w:rPr>
        <w:t xml:space="preserve"> </w:t>
      </w:r>
      <w:r w:rsidR="00960DA1" w:rsidRPr="009F2BD0">
        <w:rPr>
          <w:rFonts w:cstheme="minorHAnsi"/>
          <w:bCs/>
        </w:rPr>
        <w:t xml:space="preserve">wybranego </w:t>
      </w:r>
      <w:r w:rsidR="00252033" w:rsidRPr="009F2BD0">
        <w:rPr>
          <w:rFonts w:cstheme="minorHAnsi"/>
          <w:bCs/>
        </w:rPr>
        <w:t>miejsca docelowego</w:t>
      </w:r>
      <w:r w:rsidR="0075548B" w:rsidRPr="009F2BD0">
        <w:rPr>
          <w:rFonts w:cstheme="minorHAnsi"/>
          <w:bCs/>
        </w:rPr>
        <w:t xml:space="preserve">, transportu do/z </w:t>
      </w:r>
      <w:r w:rsidR="00252033" w:rsidRPr="009F2BD0">
        <w:rPr>
          <w:rFonts w:cstheme="minorHAnsi"/>
          <w:bCs/>
        </w:rPr>
        <w:t xml:space="preserve">miejsca zakwaterowania oraz </w:t>
      </w:r>
      <w:r w:rsidR="00352B48" w:rsidRPr="009F2BD0">
        <w:rPr>
          <w:rFonts w:cstheme="minorHAnsi"/>
          <w:bCs/>
        </w:rPr>
        <w:t xml:space="preserve">do/z </w:t>
      </w:r>
      <w:r w:rsidR="00252033" w:rsidRPr="009F2BD0">
        <w:rPr>
          <w:rFonts w:cstheme="minorHAnsi"/>
          <w:bCs/>
        </w:rPr>
        <w:t>miejsca docelowego misji gospodarczej i spotkań B2B</w:t>
      </w:r>
      <w:r w:rsidR="0075548B" w:rsidRPr="009F2BD0">
        <w:rPr>
          <w:rFonts w:cstheme="minorHAnsi"/>
          <w:bCs/>
        </w:rPr>
        <w:t>,</w:t>
      </w:r>
      <w:r w:rsidR="00310DC1" w:rsidRPr="009F2BD0">
        <w:rPr>
          <w:rFonts w:cstheme="minorHAnsi"/>
          <w:bCs/>
        </w:rPr>
        <w:t xml:space="preserve"> zapewnienie</w:t>
      </w:r>
      <w:r w:rsidR="0075548B" w:rsidRPr="009F2BD0">
        <w:rPr>
          <w:rFonts w:cstheme="minorHAnsi"/>
          <w:bCs/>
        </w:rPr>
        <w:t xml:space="preserve"> opieki </w:t>
      </w:r>
      <w:r w:rsidR="00252033" w:rsidRPr="009F2BD0">
        <w:rPr>
          <w:rFonts w:cstheme="minorHAnsi"/>
          <w:bCs/>
        </w:rPr>
        <w:t xml:space="preserve">24 h </w:t>
      </w:r>
      <w:r w:rsidR="0075548B" w:rsidRPr="009F2BD0">
        <w:rPr>
          <w:rFonts w:cstheme="minorHAnsi"/>
          <w:bCs/>
        </w:rPr>
        <w:t>podczas całego wyjazdu</w:t>
      </w:r>
      <w:r w:rsidR="00C5065D" w:rsidRPr="009F2BD0">
        <w:rPr>
          <w:rFonts w:cstheme="minorHAnsi"/>
          <w:bCs/>
        </w:rPr>
        <w:t>.</w:t>
      </w:r>
    </w:p>
    <w:p w14:paraId="3ECD86D3" w14:textId="5F13CA40" w:rsidR="00981009" w:rsidRPr="009F2BD0" w:rsidRDefault="00C52DDE" w:rsidP="009F2BD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F2BD0">
        <w:rPr>
          <w:rFonts w:cstheme="minorHAnsi"/>
          <w:bCs/>
        </w:rPr>
        <w:t>K</w:t>
      </w:r>
      <w:r w:rsidR="00615D88" w:rsidRPr="009F2BD0">
        <w:rPr>
          <w:rFonts w:cstheme="minorHAnsi"/>
          <w:bCs/>
        </w:rPr>
        <w:t xml:space="preserve">ompleksowe zorganizowanie udziału w spotkaniach B2B, tj. </w:t>
      </w:r>
      <w:r w:rsidR="00981009" w:rsidRPr="009F2BD0">
        <w:rPr>
          <w:rFonts w:cstheme="minorHAnsi"/>
          <w:bCs/>
        </w:rPr>
        <w:t xml:space="preserve">rezerwacja na terenie </w:t>
      </w:r>
      <w:r w:rsidR="00B04DC3" w:rsidRPr="009F2BD0">
        <w:rPr>
          <w:rFonts w:cstheme="minorHAnsi"/>
          <w:bCs/>
        </w:rPr>
        <w:t>wydarzenia/imprezy/</w:t>
      </w:r>
      <w:r w:rsidR="00981009" w:rsidRPr="009F2BD0">
        <w:rPr>
          <w:rFonts w:cstheme="minorHAnsi"/>
          <w:bCs/>
        </w:rPr>
        <w:t xml:space="preserve">targów/innego wybranego miejsca docelowego – sali lub wydzielonego terenu pozwalającego na zorganizowanie </w:t>
      </w:r>
      <w:r w:rsidR="00352B48" w:rsidRPr="009F2BD0">
        <w:rPr>
          <w:rFonts w:cstheme="minorHAnsi"/>
          <w:bCs/>
        </w:rPr>
        <w:t xml:space="preserve">indywidualnych </w:t>
      </w:r>
      <w:r w:rsidR="00981009" w:rsidRPr="009F2BD0">
        <w:rPr>
          <w:rFonts w:cstheme="minorHAnsi"/>
          <w:bCs/>
        </w:rPr>
        <w:t xml:space="preserve">spotkań B2B, zapewnienie miejsc siedzących, stolików, notesów i długopisów, poczęstunku w postaci gorących i zimnych </w:t>
      </w:r>
      <w:r w:rsidR="00F22492" w:rsidRPr="009F2BD0">
        <w:rPr>
          <w:rFonts w:cstheme="minorHAnsi"/>
          <w:bCs/>
        </w:rPr>
        <w:t>napo</w:t>
      </w:r>
      <w:r w:rsidR="00F22492">
        <w:rPr>
          <w:rFonts w:cstheme="minorHAnsi"/>
          <w:bCs/>
        </w:rPr>
        <w:t>jów</w:t>
      </w:r>
      <w:r w:rsidR="00F22492" w:rsidRPr="009F2BD0">
        <w:rPr>
          <w:rFonts w:cstheme="minorHAnsi"/>
          <w:bCs/>
        </w:rPr>
        <w:t xml:space="preserve"> </w:t>
      </w:r>
      <w:r w:rsidR="00981009" w:rsidRPr="009F2BD0">
        <w:rPr>
          <w:rFonts w:cstheme="minorHAnsi"/>
          <w:bCs/>
        </w:rPr>
        <w:t xml:space="preserve">oraz  </w:t>
      </w:r>
      <w:r w:rsidR="00F51A2B" w:rsidRPr="009F2BD0">
        <w:rPr>
          <w:rFonts w:cstheme="minorHAnsi"/>
          <w:bCs/>
        </w:rPr>
        <w:t>ciast/kanapek, uzupełnianych na bieżąco.</w:t>
      </w:r>
    </w:p>
    <w:p w14:paraId="7A48C478" w14:textId="77777777" w:rsidR="009879BF" w:rsidRDefault="009879BF" w:rsidP="00B04DC3">
      <w:pPr>
        <w:pStyle w:val="Akapitzlist"/>
        <w:spacing w:after="0" w:line="276" w:lineRule="auto"/>
        <w:ind w:left="1440"/>
        <w:jc w:val="both"/>
        <w:rPr>
          <w:rFonts w:cstheme="minorHAnsi"/>
          <w:bCs/>
        </w:rPr>
      </w:pPr>
    </w:p>
    <w:p w14:paraId="76CB1E09" w14:textId="2ED18269" w:rsidR="00B04DC3" w:rsidRPr="009F2BD0" w:rsidRDefault="00B04DC3" w:rsidP="00B04DC3">
      <w:pPr>
        <w:pStyle w:val="Akapitzlist"/>
        <w:spacing w:after="0" w:line="276" w:lineRule="auto"/>
        <w:ind w:left="1440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UWAGA!</w:t>
      </w:r>
    </w:p>
    <w:p w14:paraId="694C4564" w14:textId="03CE09ED" w:rsidR="00B04DC3" w:rsidRPr="009F2BD0" w:rsidRDefault="00B04DC3" w:rsidP="00C2246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Poprzez zakwaterowanie rozumie się pobyt ze śniadaniem w hotelu minimum trzygwiazdkowym lub innym obiekcie o standardzie porównywalnym hotelu min. trzygwiazdkowego zaakceptowanego przez Zamawiającego (w przypadku braku dostępnych obiektów trzygwiazdkowych w obszarze realizacji misji gospodarczej i spotkań B2B). Miejsce noclegowe i miejsce wydawania posiłków (śniadań) powinny być zlokalizowane w jednym obiekcie. </w:t>
      </w:r>
    </w:p>
    <w:p w14:paraId="62DBCBB3" w14:textId="77777777" w:rsidR="00B04DC3" w:rsidRPr="009F2BD0" w:rsidRDefault="00B04DC3" w:rsidP="00C2246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Obiekt w którym będą zakwaterowani uczestnicy misji gospodarczej musi znajdować się w odległości max. 10 km od terenu wydarzenia/imprezy/targów/innego wybranego miejsca docelowego.</w:t>
      </w:r>
    </w:p>
    <w:p w14:paraId="59954C50" w14:textId="304D4022" w:rsidR="00B04DC3" w:rsidRPr="009F2BD0" w:rsidRDefault="00B04DC3" w:rsidP="00C2246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Wykonawca zapewni rezerwacje oraz nocleg dla wszystkich osób zgłoszonych najpóźniej na 10 dni przed misjami.</w:t>
      </w:r>
    </w:p>
    <w:p w14:paraId="0D9624FC" w14:textId="6598C1BC" w:rsidR="00B04DC3" w:rsidRPr="009F2BD0" w:rsidRDefault="00B04DC3" w:rsidP="00C2246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Noclegi dostępne będą w pokojach 1 osobowych z łazienkami. Usługa noclegowa powinna zawierać darmowy dostęp do Internetu (wi-fi) oraz telewizor w pokoju. Zamawiający nie poniesie żadnych dodatkowych kosztów związanych z korzystaniem z pokoi hotelowych, np. koszty płatnej telewizji, koszty związane z rozmowami telefonicznymi wykonywanymi z pokoi, koszty barku w pokoju, itp. </w:t>
      </w:r>
    </w:p>
    <w:p w14:paraId="541594C3" w14:textId="391222AF" w:rsidR="00B04DC3" w:rsidRPr="009F2BD0" w:rsidRDefault="00B04DC3" w:rsidP="00C2246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lastRenderedPageBreak/>
        <w:t xml:space="preserve">Poprzez obiad i kolację rozumie się posiłek w formie dań z karty na terenie obiektu lub w odległości do 1 km od miejsca w którym zorganizowana będzie misja i spotkania B2B. </w:t>
      </w:r>
    </w:p>
    <w:p w14:paraId="3CAB0805" w14:textId="77777777" w:rsidR="00B04DC3" w:rsidRPr="009F2BD0" w:rsidRDefault="00B04DC3" w:rsidP="00C2246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Wykonawca zbierze informacje od uczestników misji na temat </w:t>
      </w:r>
      <w:r w:rsidRPr="009F2BD0">
        <w:rPr>
          <w:rFonts w:cstheme="minorHAnsi"/>
        </w:rPr>
        <w:t xml:space="preserve"> preferencji dań wegetariańskich/wegańskich oraz o nietolerancjach pokarmowych najpóźniej na 10 dni przed planowanymi misjami i zaspokoi te oczekiwania. </w:t>
      </w:r>
    </w:p>
    <w:p w14:paraId="68ADB3FD" w14:textId="77777777" w:rsidR="00B04DC3" w:rsidRPr="009F2BD0" w:rsidRDefault="00B04DC3" w:rsidP="00C2246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Zakup biletów lotniczych/pociągowych/autokarowych musi obejmować zakup miejsca siedzącego w wybranym środku lokomocji wraz z możliwością posiadania bagażu podręcznego. </w:t>
      </w:r>
    </w:p>
    <w:p w14:paraId="7C361AEF" w14:textId="6ADEF29C" w:rsidR="00B04DC3" w:rsidRPr="009F2BD0" w:rsidRDefault="00B04DC3" w:rsidP="00C2246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Poprzez rozplanowanie transportu do/z miejsca zakwaterowania oraz do/z miejsca docelowego misji gospodarczej i spotkań B2B rozumie się posiadanie wiedzy na temat rozkładu jazdy oraz wysokości opłat za środki transportu z których można skorzystać aby dostać się do/z miejsca zakwaterowania oraz do/z miejsca docelowego misji gospodarczej i spotkań B2B i z powrotem.</w:t>
      </w:r>
    </w:p>
    <w:p w14:paraId="126488BF" w14:textId="1943776D" w:rsidR="002D2EE3" w:rsidRPr="009F2BD0" w:rsidRDefault="009F2BD0" w:rsidP="00C2246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9F2BD0">
        <w:rPr>
          <w:rFonts w:cstheme="minorHAnsi"/>
        </w:rPr>
        <w:t>P</w:t>
      </w:r>
      <w:r w:rsidR="002D2EE3" w:rsidRPr="009F2BD0">
        <w:rPr>
          <w:rFonts w:cstheme="minorHAnsi"/>
        </w:rPr>
        <w:t xml:space="preserve">rzygotowanie certyfikatów (opatrzonych logo projektu) dla uczestników </w:t>
      </w:r>
      <w:r w:rsidR="00682E84" w:rsidRPr="009F2BD0">
        <w:rPr>
          <w:rFonts w:cstheme="minorHAnsi"/>
        </w:rPr>
        <w:t>misji gospodarczej i spotkań B2B.</w:t>
      </w:r>
    </w:p>
    <w:p w14:paraId="35DEB744" w14:textId="333B0DC3" w:rsidR="002D2EE3" w:rsidRPr="009F2BD0" w:rsidRDefault="009F2BD0" w:rsidP="00C2246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9F2BD0">
        <w:rPr>
          <w:rFonts w:cstheme="minorHAnsi"/>
        </w:rPr>
        <w:t>P</w:t>
      </w:r>
      <w:r w:rsidR="002D2EE3" w:rsidRPr="009F2BD0">
        <w:rPr>
          <w:rFonts w:cstheme="minorHAnsi"/>
        </w:rPr>
        <w:t xml:space="preserve">rzygotowanie sprawozdania (opatrzonego logo projektu) wraz z dokumentacją fotograficzną z  </w:t>
      </w:r>
      <w:r w:rsidR="00682E84" w:rsidRPr="009F2BD0">
        <w:rPr>
          <w:rFonts w:cstheme="minorHAnsi"/>
        </w:rPr>
        <w:t xml:space="preserve">misji gospodarczej i spotkań B2B – </w:t>
      </w:r>
      <w:r w:rsidR="002D2EE3" w:rsidRPr="009F2BD0">
        <w:rPr>
          <w:rFonts w:cstheme="minorHAnsi"/>
        </w:rPr>
        <w:t xml:space="preserve">w terminie </w:t>
      </w:r>
      <w:r w:rsidR="00682E84" w:rsidRPr="009F2BD0">
        <w:rPr>
          <w:rFonts w:cstheme="minorHAnsi"/>
        </w:rPr>
        <w:t xml:space="preserve">do 15 dni od dnia powrotu </w:t>
      </w:r>
      <w:r w:rsidR="002D2EE3" w:rsidRPr="009F2BD0">
        <w:rPr>
          <w:rFonts w:cstheme="minorHAnsi"/>
        </w:rPr>
        <w:t xml:space="preserve">z </w:t>
      </w:r>
      <w:r w:rsidR="00682E84" w:rsidRPr="009F2BD0">
        <w:rPr>
          <w:rFonts w:cstheme="minorHAnsi"/>
        </w:rPr>
        <w:t>misji gospodarczej</w:t>
      </w:r>
      <w:r w:rsidR="002D2EE3" w:rsidRPr="009F2BD0">
        <w:rPr>
          <w:rFonts w:cstheme="minorHAnsi"/>
        </w:rPr>
        <w:t>.</w:t>
      </w:r>
    </w:p>
    <w:p w14:paraId="3C29882A" w14:textId="7B8BCC93" w:rsidR="002D2EE3" w:rsidRPr="009F2BD0" w:rsidRDefault="002D2EE3" w:rsidP="00C22465">
      <w:pPr>
        <w:pStyle w:val="Akapitzlist1"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9F2BD0">
        <w:rPr>
          <w:rFonts w:asciiTheme="minorHAnsi" w:hAnsiTheme="minorHAnsi" w:cstheme="minorHAnsi"/>
        </w:rPr>
        <w:t xml:space="preserve">Wykonawca zobowiąże się do informowania uczestników </w:t>
      </w:r>
      <w:r w:rsidR="009F2BD0" w:rsidRPr="009F2BD0">
        <w:rPr>
          <w:rFonts w:asciiTheme="minorHAnsi" w:hAnsiTheme="minorHAnsi" w:cstheme="minorHAnsi"/>
        </w:rPr>
        <w:t xml:space="preserve">misji gospodarczych i spotkań B2B </w:t>
      </w:r>
      <w:r w:rsidRPr="009F2BD0">
        <w:rPr>
          <w:rFonts w:asciiTheme="minorHAnsi" w:hAnsiTheme="minorHAnsi" w:cstheme="minorHAnsi"/>
        </w:rPr>
        <w:t>o finansowaniu zadania ze środków projektu systemowego „Wzmocnienie pozycji regionalnej gospodarki, Pomorze Zachodnie – Ster na innowacje</w:t>
      </w:r>
      <w:r w:rsidR="00682E84" w:rsidRPr="009F2BD0">
        <w:rPr>
          <w:rFonts w:asciiTheme="minorHAnsi" w:hAnsiTheme="minorHAnsi" w:cstheme="minorHAnsi"/>
        </w:rPr>
        <w:t xml:space="preserve"> – etap III</w:t>
      </w:r>
      <w:r w:rsidRPr="009F2BD0">
        <w:rPr>
          <w:rFonts w:asciiTheme="minorHAnsi" w:hAnsiTheme="minorHAnsi" w:cstheme="minorHAnsi"/>
        </w:rPr>
        <w:t>” współfinansowanego przez Unię Europejską z Europejskiego Funduszu Rozwoju Regionalnego w ramach Regionalnego Programu Operacyjnego Województwa Zachodniopomorskiego na lata 2014-2020.</w:t>
      </w:r>
    </w:p>
    <w:p w14:paraId="205992A5" w14:textId="77777777" w:rsidR="005F0722" w:rsidRPr="009F2BD0" w:rsidRDefault="005F0722" w:rsidP="005F0722">
      <w:pPr>
        <w:pStyle w:val="Akapitzlist"/>
        <w:ind w:left="360"/>
        <w:jc w:val="both"/>
        <w:rPr>
          <w:rFonts w:cstheme="minorHAnsi"/>
          <w:b/>
        </w:rPr>
      </w:pPr>
    </w:p>
    <w:p w14:paraId="2183B985" w14:textId="2B95E48D" w:rsidR="009F2BD0" w:rsidRPr="009F2BD0" w:rsidRDefault="009F2BD0" w:rsidP="009F2BD0">
      <w:pPr>
        <w:pStyle w:val="Akapitzlist"/>
        <w:numPr>
          <w:ilvl w:val="0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  <w:u w:val="single"/>
        </w:rPr>
        <w:t>kompleksowe przygotowanie i zorganizowanie zagranicznej misji gospodarczej w Skandynawii oraz w ramach misji gospodarczej spotkań B2B przedsiębiorców z branży turystycznej z terenu województwa zachodniopomorskiego z zaproszonymi potencjalnymi partnerami handlowymi</w:t>
      </w:r>
      <w:r w:rsidRPr="009F2BD0">
        <w:rPr>
          <w:rFonts w:cstheme="minorHAnsi"/>
          <w:b/>
        </w:rPr>
        <w:t xml:space="preserve">, </w:t>
      </w:r>
      <w:r w:rsidRPr="009F2BD0">
        <w:rPr>
          <w:rFonts w:cstheme="minorHAnsi"/>
        </w:rPr>
        <w:t>zgodnie z poniższymi wstępnie określonymi parametrami:</w:t>
      </w:r>
    </w:p>
    <w:p w14:paraId="5570F25E" w14:textId="77777777" w:rsidR="009F2BD0" w:rsidRPr="009F2BD0" w:rsidRDefault="009F2BD0" w:rsidP="009F2BD0">
      <w:pPr>
        <w:pStyle w:val="Akapitzlist"/>
        <w:ind w:left="360"/>
        <w:jc w:val="both"/>
        <w:rPr>
          <w:rFonts w:cstheme="minorHAnsi"/>
          <w:b/>
        </w:rPr>
      </w:pPr>
    </w:p>
    <w:p w14:paraId="690EE2D4" w14:textId="1F418EB0" w:rsidR="009F2BD0" w:rsidRPr="009F2BD0" w:rsidRDefault="009F2BD0" w:rsidP="009F2BD0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kraj docelowy: </w:t>
      </w:r>
      <w:r w:rsidRPr="009F2BD0">
        <w:rPr>
          <w:rFonts w:cstheme="minorHAnsi"/>
        </w:rPr>
        <w:t>Skandynawia (kraj do wyboru na etapie składania ofert w postępowaniu przetargowym).</w:t>
      </w:r>
    </w:p>
    <w:p w14:paraId="7B20C151" w14:textId="3339DF37" w:rsidR="009F2BD0" w:rsidRPr="009F2BD0" w:rsidRDefault="009F2BD0" w:rsidP="009F2BD0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długość trwania misji gospodarczej: </w:t>
      </w:r>
      <w:r w:rsidR="00FC793F" w:rsidRPr="009F2BD0">
        <w:rPr>
          <w:rFonts w:cstheme="minorHAnsi"/>
        </w:rPr>
        <w:t>3 dni</w:t>
      </w:r>
      <w:r w:rsidR="00FC793F">
        <w:rPr>
          <w:rFonts w:cstheme="minorHAnsi"/>
        </w:rPr>
        <w:t xml:space="preserve">, w tym minimum 2 noclegi w </w:t>
      </w:r>
      <w:r w:rsidR="00BD2FF9">
        <w:rPr>
          <w:rFonts w:cstheme="minorHAnsi"/>
        </w:rPr>
        <w:t>miejscu zakwaterowania</w:t>
      </w:r>
      <w:r w:rsidR="00FC793F" w:rsidRPr="009F2BD0">
        <w:rPr>
          <w:rFonts w:cstheme="minorHAnsi"/>
        </w:rPr>
        <w:t xml:space="preserve"> (w tym</w:t>
      </w:r>
      <w:r w:rsidR="00FC793F">
        <w:rPr>
          <w:rFonts w:cstheme="minorHAnsi"/>
        </w:rPr>
        <w:t xml:space="preserve"> </w:t>
      </w:r>
      <w:r w:rsidR="00FC793F" w:rsidRPr="009F2BD0">
        <w:rPr>
          <w:rFonts w:cstheme="minorHAnsi"/>
        </w:rPr>
        <w:t>dojazd i powrót).</w:t>
      </w:r>
    </w:p>
    <w:p w14:paraId="32A54C9E" w14:textId="2D8B936A" w:rsidR="009F2BD0" w:rsidRPr="009F2BD0" w:rsidRDefault="009F2BD0" w:rsidP="009F2BD0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>w tym</w:t>
      </w:r>
      <w:r w:rsidR="00A80F95">
        <w:rPr>
          <w:rFonts w:cstheme="minorHAnsi"/>
          <w:b/>
        </w:rPr>
        <w:t xml:space="preserve"> liczba</w:t>
      </w:r>
      <w:r w:rsidRPr="009F2BD0">
        <w:rPr>
          <w:rFonts w:cstheme="minorHAnsi"/>
          <w:b/>
        </w:rPr>
        <w:t xml:space="preserve"> spotkań B2B: </w:t>
      </w:r>
      <w:r w:rsidRPr="009F2BD0">
        <w:rPr>
          <w:rFonts w:cstheme="minorHAnsi"/>
        </w:rPr>
        <w:t>zorganizowanie spotkania B2B</w:t>
      </w:r>
      <w:r w:rsidR="00A80F95">
        <w:rPr>
          <w:rFonts w:cstheme="minorHAnsi"/>
        </w:rPr>
        <w:t>,</w:t>
      </w:r>
      <w:r w:rsidRPr="009F2BD0">
        <w:rPr>
          <w:rFonts w:cstheme="minorHAnsi"/>
        </w:rPr>
        <w:t xml:space="preserve"> podczas którego zapewnione zostanie minimalnie 5 spotkań bezpośrednich spotkań uczestników misji gospodarczych z zaproszonymi potencjalnymi partnerami handlowymi</w:t>
      </w:r>
      <w:r w:rsidRPr="009F2BD0" w:rsidDel="00C8163B">
        <w:rPr>
          <w:rFonts w:cstheme="minorHAnsi"/>
        </w:rPr>
        <w:t xml:space="preserve"> </w:t>
      </w:r>
    </w:p>
    <w:p w14:paraId="0A791D8C" w14:textId="27417B51" w:rsidR="009F2BD0" w:rsidRPr="009F2BD0" w:rsidRDefault="009F2BD0" w:rsidP="009F2BD0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termin realizacji przedmiotu umowy: </w:t>
      </w:r>
      <w:r w:rsidRPr="009F2BD0">
        <w:rPr>
          <w:rFonts w:cstheme="minorHAnsi"/>
          <w:b/>
          <w:u w:val="single"/>
        </w:rPr>
        <w:t>6 miesięcy od dnia podpisania umowy</w:t>
      </w:r>
      <w:r w:rsidR="00D37C75">
        <w:rPr>
          <w:rFonts w:cstheme="minorHAnsi"/>
          <w:b/>
          <w:u w:val="single"/>
        </w:rPr>
        <w:t xml:space="preserve">, </w:t>
      </w:r>
      <w:r w:rsidR="00D37C75">
        <w:t>nie później niż do 15.11.2023 w zależności co nastąpi pierwsze</w:t>
      </w:r>
      <w:r w:rsidR="00D37C75">
        <w:t>.</w:t>
      </w:r>
      <w:bookmarkStart w:id="0" w:name="_GoBack"/>
      <w:bookmarkEnd w:id="0"/>
    </w:p>
    <w:p w14:paraId="636F36A9" w14:textId="77777777" w:rsidR="009F2BD0" w:rsidRPr="009F2BD0" w:rsidRDefault="009F2BD0" w:rsidP="009F2BD0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liczba uczestników misji gospodarczej i spotkań B2B: </w:t>
      </w:r>
    </w:p>
    <w:p w14:paraId="3C90D114" w14:textId="77777777" w:rsidR="009F2BD0" w:rsidRPr="009F2BD0" w:rsidRDefault="009F2BD0" w:rsidP="009F2BD0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9F2BD0">
        <w:rPr>
          <w:rFonts w:cstheme="minorHAnsi"/>
        </w:rPr>
        <w:t>minimalna liczba uczestników – 12 osób, w tym:</w:t>
      </w:r>
    </w:p>
    <w:p w14:paraId="1AB1C462" w14:textId="77777777" w:rsidR="009F2BD0" w:rsidRPr="009F2BD0" w:rsidRDefault="009F2BD0" w:rsidP="009F2BD0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9F2BD0">
        <w:rPr>
          <w:rFonts w:cstheme="minorHAnsi"/>
        </w:rPr>
        <w:t xml:space="preserve">8 osób – przedsiębiorców z terenu województwa zachodniopomorskiego (po maksymalnie 2 osoby z 1 przedsiębiorstwa), </w:t>
      </w:r>
    </w:p>
    <w:p w14:paraId="30C7AE75" w14:textId="77777777" w:rsidR="009F2BD0" w:rsidRPr="009F2BD0" w:rsidRDefault="009F2BD0" w:rsidP="009F2BD0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9F2BD0">
        <w:rPr>
          <w:rFonts w:cstheme="minorHAnsi"/>
        </w:rPr>
        <w:t>2 przedstawicieli Zamawiającego,</w:t>
      </w:r>
    </w:p>
    <w:p w14:paraId="777C8396" w14:textId="77777777" w:rsidR="009F2BD0" w:rsidRPr="009F2BD0" w:rsidRDefault="009F2BD0" w:rsidP="009F2BD0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9F2BD0">
        <w:rPr>
          <w:rFonts w:cstheme="minorHAnsi"/>
        </w:rPr>
        <w:t>2 przedstawicieli Wykonawcy.</w:t>
      </w:r>
    </w:p>
    <w:p w14:paraId="7ED0FD76" w14:textId="6A3B6E1F" w:rsidR="009F2BD0" w:rsidRPr="009F2BD0" w:rsidRDefault="009F2BD0" w:rsidP="009F2BD0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9F2BD0">
        <w:rPr>
          <w:rFonts w:cstheme="minorHAnsi"/>
        </w:rPr>
        <w:lastRenderedPageBreak/>
        <w:t>maksymalna liczba uczestników</w:t>
      </w:r>
      <w:r w:rsidR="00BD2FF9">
        <w:rPr>
          <w:rFonts w:cstheme="minorHAnsi"/>
        </w:rPr>
        <w:t xml:space="preserve"> </w:t>
      </w:r>
      <w:r w:rsidRPr="009F2BD0">
        <w:rPr>
          <w:rFonts w:cstheme="minorHAnsi"/>
        </w:rPr>
        <w:t>– 14 osób, w tym:</w:t>
      </w:r>
    </w:p>
    <w:p w14:paraId="32988E54" w14:textId="77777777" w:rsidR="009F2BD0" w:rsidRPr="009F2BD0" w:rsidRDefault="009F2BD0" w:rsidP="009F2BD0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9F2BD0">
        <w:rPr>
          <w:rFonts w:cstheme="minorHAnsi"/>
        </w:rPr>
        <w:t xml:space="preserve">10 osób – przedsiębiorców z terenu województwa zachodniopomorskiego (po maksymalnie 2 osoby z 1 przedsiębiorstwa), </w:t>
      </w:r>
    </w:p>
    <w:p w14:paraId="21990D1A" w14:textId="77777777" w:rsidR="009F2BD0" w:rsidRPr="009F2BD0" w:rsidRDefault="009F2BD0" w:rsidP="009F2BD0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9F2BD0">
        <w:rPr>
          <w:rFonts w:cstheme="minorHAnsi"/>
        </w:rPr>
        <w:t>2 przedstawicieli Zamawiającego,</w:t>
      </w:r>
    </w:p>
    <w:p w14:paraId="07985718" w14:textId="04FC860A" w:rsidR="009F2BD0" w:rsidRPr="009F2BD0" w:rsidRDefault="009F2BD0" w:rsidP="009F2BD0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9F2BD0">
        <w:rPr>
          <w:rFonts w:cstheme="minorHAnsi"/>
        </w:rPr>
        <w:t>2 przedstawicieli Wykonawcy.</w:t>
      </w:r>
    </w:p>
    <w:p w14:paraId="34F6A5A1" w14:textId="77777777" w:rsidR="009F2BD0" w:rsidRPr="009F2BD0" w:rsidRDefault="009F2BD0" w:rsidP="009F2BD0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misja gospodarcza – </w:t>
      </w:r>
      <w:r w:rsidRPr="009F2BD0">
        <w:rPr>
          <w:rFonts w:cstheme="minorHAnsi"/>
        </w:rPr>
        <w:t>Poznanie obyczajów handlowych innego kraju, jego preferencji i wymagań,  zwiedzanie wydarzeń / imprez / targów, wzięcie udziału w zorganizowanych spotkaniach branżowych i bezpośrednich, dotarcie do odpowiedniego partnera biznesowego w naturalnym miejscu jego działalności i zapoznanie się z jego możliwościami i naturalnym otoczeniem biznesowym i prawnym.</w:t>
      </w:r>
    </w:p>
    <w:p w14:paraId="753CD359" w14:textId="77777777" w:rsidR="009F2BD0" w:rsidRPr="009F2BD0" w:rsidRDefault="009F2BD0" w:rsidP="009F2BD0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>cel misji gospodarczej:</w:t>
      </w:r>
      <w:r w:rsidRPr="009F2BD0">
        <w:rPr>
          <w:rFonts w:cstheme="minorHAnsi"/>
        </w:rPr>
        <w:t xml:space="preserve"> stworzenie przedsiębiorcom warunków do współpracy z partnerami zagranicznymi, nawiązanie lub rozszerzenie kontaktów handlowo-gospodarczych z ważnymi partnerami handlowymi, uzyskanie informacji na temat środowiska biznesowego danego rynku, poznanie profilu konsumentów, rozpoznanie rynku i konkurencji branżowej,</w:t>
      </w:r>
    </w:p>
    <w:p w14:paraId="3984F093" w14:textId="77777777" w:rsidR="009F2BD0" w:rsidRPr="009F2BD0" w:rsidRDefault="009F2BD0" w:rsidP="009F2BD0">
      <w:pPr>
        <w:pStyle w:val="Akapitzlist"/>
        <w:numPr>
          <w:ilvl w:val="1"/>
          <w:numId w:val="18"/>
        </w:numPr>
        <w:jc w:val="both"/>
        <w:rPr>
          <w:rFonts w:cstheme="minorHAnsi"/>
        </w:rPr>
      </w:pPr>
      <w:r w:rsidRPr="009F2BD0">
        <w:rPr>
          <w:rFonts w:cstheme="minorHAnsi"/>
          <w:b/>
        </w:rPr>
        <w:t>spotkania B2B i ich cel:</w:t>
      </w:r>
      <w:r w:rsidRPr="009F2BD0">
        <w:rPr>
          <w:rFonts w:cstheme="minorHAnsi"/>
        </w:rPr>
        <w:t xml:space="preserve"> podczas misji gospodarczej zorganizowane zostanie spotkanie B2B, czyli bezpośrednie spotkania uczestników misji gospodarczych z zaproszonymi potencjalnymi partnerami handlowymi. Podczas spotkania odbędzie się prezentacja ofert eksportowych uczestników misji w obecności wszystkich zaproszonych gości, a kolejną częścią będą indywidualne rozmowy przy specjalnie przygotowanych stolikach z krzesłami.</w:t>
      </w:r>
    </w:p>
    <w:p w14:paraId="3C0DF8F7" w14:textId="77777777" w:rsidR="009F2BD0" w:rsidRPr="009F2BD0" w:rsidRDefault="009F2BD0" w:rsidP="009F2BD0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 xml:space="preserve">Uczestnicy misji gospodarczych i spotkań B2B </w:t>
      </w:r>
      <w:r w:rsidRPr="009F2BD0">
        <w:rPr>
          <w:rFonts w:cstheme="minorHAnsi"/>
        </w:rPr>
        <w:t>– osoby prowadzące działalność gospodarczą w sektorze turystyki lub reprezentujące tego rodzaju podmioty w segmentach istotnych w ramach branży turystycznej w regionie.</w:t>
      </w:r>
    </w:p>
    <w:p w14:paraId="7F14F318" w14:textId="77777777" w:rsidR="009F2BD0" w:rsidRPr="009F2BD0" w:rsidRDefault="009F2BD0" w:rsidP="009F2BD0">
      <w:pPr>
        <w:ind w:left="708"/>
        <w:jc w:val="both"/>
        <w:rPr>
          <w:rFonts w:cstheme="minorHAnsi"/>
        </w:rPr>
      </w:pPr>
      <w:r w:rsidRPr="009F2BD0">
        <w:rPr>
          <w:rFonts w:cstheme="minorHAnsi"/>
        </w:rPr>
        <w:t xml:space="preserve">Wymagania dotyczące naboru i udziału uczestników misji gospodarczych i spotkań B2B zostaną określone w postępowaniu przetargowym. </w:t>
      </w:r>
    </w:p>
    <w:p w14:paraId="71708030" w14:textId="51A79BBD" w:rsidR="009F2BD0" w:rsidRPr="009F2BD0" w:rsidRDefault="009F2BD0" w:rsidP="009F2BD0">
      <w:pPr>
        <w:ind w:firstLine="708"/>
        <w:jc w:val="both"/>
        <w:rPr>
          <w:rFonts w:cstheme="minorHAnsi"/>
        </w:rPr>
      </w:pPr>
      <w:r w:rsidRPr="009F2BD0">
        <w:rPr>
          <w:rFonts w:cstheme="minorHAnsi"/>
        </w:rPr>
        <w:t>Udział uczestników w misjach gospodarczych i spotkaniach B2B musi być nieodpłatny.</w:t>
      </w:r>
    </w:p>
    <w:p w14:paraId="03F2A0A3" w14:textId="77777777" w:rsidR="009F2BD0" w:rsidRPr="009F2BD0" w:rsidRDefault="009F2BD0" w:rsidP="009F2BD0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F2BD0">
        <w:rPr>
          <w:rFonts w:cstheme="minorHAnsi"/>
          <w:b/>
        </w:rPr>
        <w:t>szczegółowe zadania Wykonawcy:</w:t>
      </w:r>
    </w:p>
    <w:p w14:paraId="0E092F9C" w14:textId="77777777" w:rsidR="009F2BD0" w:rsidRPr="009F2BD0" w:rsidRDefault="009F2BD0" w:rsidP="00C2246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9F2BD0">
        <w:rPr>
          <w:rFonts w:cstheme="minorHAnsi"/>
        </w:rPr>
        <w:t>Utworzenie harmonogramu prac w terminie 15 dni do dnia podpisania umowy,</w:t>
      </w:r>
    </w:p>
    <w:p w14:paraId="11743576" w14:textId="77777777" w:rsidR="009F2BD0" w:rsidRPr="009F2BD0" w:rsidRDefault="009F2BD0" w:rsidP="00C2246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</w:rPr>
        <w:t xml:space="preserve">Wybór miejsca docelowego misji gospodarczej i spotkań B2B (wybór na etapie składania ofert w postępowaniu przetargowym), </w:t>
      </w:r>
    </w:p>
    <w:p w14:paraId="3233B5C7" w14:textId="3D342255" w:rsidR="009F2BD0" w:rsidRPr="009F2BD0" w:rsidRDefault="009F2BD0" w:rsidP="00C22465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miejsce docelowe misji gospodarczej i spotkań B2B – wydarzenie/impreza/targi o charakterze turystycznym na terenie Skandynawii, cechujące się jedną z największych liczb osób odwiedzających. Minimalna </w:t>
      </w:r>
      <w:r w:rsidR="007307E3">
        <w:rPr>
          <w:rFonts w:cstheme="minorHAnsi"/>
          <w:bCs/>
        </w:rPr>
        <w:t>liczba</w:t>
      </w:r>
      <w:r w:rsidR="007307E3" w:rsidRPr="009F2BD0">
        <w:rPr>
          <w:rFonts w:cstheme="minorHAnsi"/>
          <w:bCs/>
        </w:rPr>
        <w:t xml:space="preserve"> </w:t>
      </w:r>
      <w:r w:rsidRPr="009F2BD0">
        <w:rPr>
          <w:rFonts w:cstheme="minorHAnsi"/>
          <w:bCs/>
        </w:rPr>
        <w:t xml:space="preserve">osób odwiedzających – 20.000. </w:t>
      </w:r>
    </w:p>
    <w:p w14:paraId="04D158D5" w14:textId="77777777" w:rsidR="009F2BD0" w:rsidRPr="009F2BD0" w:rsidRDefault="009F2BD0" w:rsidP="00C22465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lub inne miejsce docelowe misji gospodarczej i spotkań B2B wskazane przez Wykonawcę – odpowiednio uzasadnione – i zaakceptowane przez Zamawiającego.</w:t>
      </w:r>
    </w:p>
    <w:p w14:paraId="6E498611" w14:textId="77777777" w:rsidR="009F2BD0" w:rsidRPr="009F2BD0" w:rsidRDefault="009F2BD0" w:rsidP="00C22465">
      <w:pPr>
        <w:pStyle w:val="Akapitzlist"/>
        <w:numPr>
          <w:ilvl w:val="0"/>
          <w:numId w:val="24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>Utworzenie szczegółowego programu misji gospodarczej w tym spotkań B2B (do akceptacji Zamawiającego).</w:t>
      </w:r>
    </w:p>
    <w:p w14:paraId="66AEDAE3" w14:textId="77777777" w:rsidR="00BD2FF9" w:rsidRDefault="00BD2FF9" w:rsidP="009F2BD0">
      <w:pPr>
        <w:pStyle w:val="Akapitzlist"/>
        <w:ind w:left="1440"/>
        <w:jc w:val="both"/>
        <w:rPr>
          <w:rFonts w:cstheme="minorHAnsi"/>
        </w:rPr>
      </w:pPr>
    </w:p>
    <w:p w14:paraId="15A93E34" w14:textId="77777777" w:rsidR="009F2BD0" w:rsidRPr="009F2BD0" w:rsidRDefault="009F2BD0" w:rsidP="009F2BD0">
      <w:pPr>
        <w:pStyle w:val="Akapitzlist"/>
        <w:ind w:left="1440"/>
        <w:jc w:val="both"/>
        <w:rPr>
          <w:rFonts w:cstheme="minorHAnsi"/>
        </w:rPr>
      </w:pPr>
      <w:r w:rsidRPr="009F2BD0">
        <w:rPr>
          <w:rFonts w:cstheme="minorHAnsi"/>
        </w:rPr>
        <w:t>UWAGA!</w:t>
      </w:r>
    </w:p>
    <w:p w14:paraId="18C40678" w14:textId="77777777" w:rsidR="009F2BD0" w:rsidRDefault="009F2BD0" w:rsidP="00BD2FF9">
      <w:pPr>
        <w:spacing w:after="0" w:line="276" w:lineRule="auto"/>
        <w:ind w:left="1416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Wszystkie decyzje dotyczące programu i organizacji wyjazdu na misję gospodarczą oraz mające wpływ na przebieg i  realizację wyjazdu wymagają akceptacji Zamawiającego.</w:t>
      </w:r>
    </w:p>
    <w:p w14:paraId="5D102B94" w14:textId="77777777" w:rsidR="00BD2FF9" w:rsidRPr="009F2BD0" w:rsidRDefault="00BD2FF9" w:rsidP="00BD2FF9">
      <w:pPr>
        <w:spacing w:after="0" w:line="276" w:lineRule="auto"/>
        <w:ind w:left="1416"/>
        <w:jc w:val="both"/>
        <w:rPr>
          <w:rFonts w:cstheme="minorHAnsi"/>
          <w:bCs/>
        </w:rPr>
      </w:pPr>
    </w:p>
    <w:p w14:paraId="3338D833" w14:textId="77777777" w:rsidR="009F2BD0" w:rsidRPr="009F2BD0" w:rsidRDefault="009F2BD0" w:rsidP="00C2246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9F2BD0">
        <w:rPr>
          <w:rFonts w:cstheme="minorHAnsi"/>
        </w:rPr>
        <w:lastRenderedPageBreak/>
        <w:t xml:space="preserve">Współpraca z Zamawiającym w zakresie pozyskania i kwalifikacji uczestników misji gospodarczych i spotkań B2B (rozpowszechnianie informacji, kontakt informacyjny z potencjalnymi uczestnikami). </w:t>
      </w:r>
    </w:p>
    <w:p w14:paraId="1D491AED" w14:textId="77777777" w:rsidR="00C22465" w:rsidRDefault="009F2BD0" w:rsidP="00B86B22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C22465">
        <w:rPr>
          <w:rFonts w:cstheme="minorHAnsi"/>
        </w:rPr>
        <w:t xml:space="preserve">Posiadanie wiedzy z zakresu pomocy de minimis i informowanie rekrutowanych uczestników misji i spotkań B2B z terenu województwa zachodniopomorskiego o warunku udziału w misji, tj.: podpisaniu przed szkoleniem kompletnej dokumentacji (tj. wniosku o pomoc de minimis, formularza, oświadczenia oraz umowy informującej o udziale w misji i spotkaniach B2B jako skorzystaniu przez przedsiębiorcę z pomocy de minimis jako warunku koniecznym do udziału przedsiębiorcy w misji gospodarczej i spotkaniach B2B dofinansowanych ze środków unijnych. </w:t>
      </w:r>
    </w:p>
    <w:p w14:paraId="533D871D" w14:textId="189AB4F7" w:rsidR="009F2BD0" w:rsidRPr="00C22465" w:rsidRDefault="009F2BD0" w:rsidP="00B86B22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C22465">
        <w:rPr>
          <w:rFonts w:cstheme="minorHAnsi"/>
        </w:rPr>
        <w:t>Zapewnienie 24h/dobę wsparcia podczas wyjazdu na misję gospodarczą i spotkań B2B.</w:t>
      </w:r>
    </w:p>
    <w:p w14:paraId="7A753FC5" w14:textId="77777777" w:rsidR="009F2BD0" w:rsidRPr="009F2BD0" w:rsidRDefault="009F2BD0" w:rsidP="00C22465">
      <w:pPr>
        <w:pStyle w:val="Akapitzlist"/>
        <w:numPr>
          <w:ilvl w:val="0"/>
          <w:numId w:val="24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>Przeprowadzenie badania preferencji oraz wymagań lokalnego rynku przedsiębiorstw z branży turystycznej.</w:t>
      </w:r>
    </w:p>
    <w:p w14:paraId="7F1C5968" w14:textId="52C28A82" w:rsidR="009F2BD0" w:rsidRPr="009F2BD0" w:rsidRDefault="009F2BD0" w:rsidP="00C22465">
      <w:pPr>
        <w:pStyle w:val="Akapitzlist"/>
        <w:numPr>
          <w:ilvl w:val="0"/>
          <w:numId w:val="24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>Zbudowanie bazy marek i leadów (Le</w:t>
      </w:r>
      <w:r w:rsidR="00FC793F">
        <w:rPr>
          <w:rFonts w:cstheme="minorHAnsi"/>
        </w:rPr>
        <w:t>a</w:t>
      </w:r>
      <w:r w:rsidRPr="009F2BD0">
        <w:rPr>
          <w:rFonts w:cstheme="minorHAnsi"/>
        </w:rPr>
        <w:t xml:space="preserve">d Generation) na podstawie której przedsiębiorcy z terenu województwa zachodniopomorskiego mogą nawiązać współpracę z kontrahentami </w:t>
      </w:r>
      <w:r w:rsidR="00C22465" w:rsidRPr="009F2BD0">
        <w:rPr>
          <w:rFonts w:cstheme="minorHAnsi"/>
        </w:rPr>
        <w:t>z</w:t>
      </w:r>
      <w:r w:rsidR="00C22465">
        <w:rPr>
          <w:rFonts w:cstheme="minorHAnsi"/>
        </w:rPr>
        <w:t>e Skandynawii</w:t>
      </w:r>
      <w:r w:rsidR="00C22465" w:rsidRPr="009F2BD0">
        <w:rPr>
          <w:rFonts w:cstheme="minorHAnsi"/>
        </w:rPr>
        <w:t xml:space="preserve"> </w:t>
      </w:r>
      <w:r w:rsidRPr="009F2BD0">
        <w:rPr>
          <w:rFonts w:cstheme="minorHAnsi"/>
        </w:rPr>
        <w:t xml:space="preserve">w ramach działań eksportowych prowadzonych na rynku docelowym (dane kontaktowe np. e-mail, telefon, adres strony www). </w:t>
      </w:r>
    </w:p>
    <w:p w14:paraId="7D9ED9E5" w14:textId="56070E24" w:rsidR="009F2BD0" w:rsidRPr="009F2BD0" w:rsidRDefault="009F2BD0" w:rsidP="00C22465">
      <w:pPr>
        <w:pStyle w:val="Akapitzlist"/>
        <w:numPr>
          <w:ilvl w:val="1"/>
          <w:numId w:val="24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>minimalna liczba kontrahentów z</w:t>
      </w:r>
      <w:r w:rsidR="00C22465">
        <w:rPr>
          <w:rFonts w:cstheme="minorHAnsi"/>
        </w:rPr>
        <w:t>e Skandynawii</w:t>
      </w:r>
      <w:r w:rsidRPr="009F2BD0">
        <w:rPr>
          <w:rFonts w:cstheme="minorHAnsi"/>
        </w:rPr>
        <w:t xml:space="preserve"> w bazie marek i leadów – 10 szt.</w:t>
      </w:r>
    </w:p>
    <w:p w14:paraId="521A34C7" w14:textId="4466B76E" w:rsidR="009F2BD0" w:rsidRPr="009F2BD0" w:rsidRDefault="00C22465" w:rsidP="00C22465">
      <w:pPr>
        <w:pStyle w:val="Akapitzlist"/>
        <w:numPr>
          <w:ilvl w:val="1"/>
          <w:numId w:val="24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maksymalna liczba kontrahentów </w:t>
      </w:r>
      <w:r w:rsidRPr="009F2BD0">
        <w:rPr>
          <w:rFonts w:cstheme="minorHAnsi"/>
        </w:rPr>
        <w:t>z</w:t>
      </w:r>
      <w:r>
        <w:rPr>
          <w:rFonts w:cstheme="minorHAnsi"/>
        </w:rPr>
        <w:t>e Skandynawii</w:t>
      </w:r>
      <w:r w:rsidRPr="009F2BD0">
        <w:rPr>
          <w:rFonts w:cstheme="minorHAnsi"/>
        </w:rPr>
        <w:t xml:space="preserve"> </w:t>
      </w:r>
      <w:r w:rsidR="009F2BD0" w:rsidRPr="009F2BD0">
        <w:rPr>
          <w:rFonts w:cstheme="minorHAnsi"/>
        </w:rPr>
        <w:t>w bazie marek i leadów – 20 szt.</w:t>
      </w:r>
    </w:p>
    <w:p w14:paraId="5267A99B" w14:textId="77777777" w:rsidR="009F2BD0" w:rsidRPr="009F2BD0" w:rsidRDefault="009F2BD0" w:rsidP="00C22465">
      <w:pPr>
        <w:pStyle w:val="Akapitzlist"/>
        <w:numPr>
          <w:ilvl w:val="0"/>
          <w:numId w:val="24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>Umówienie spotkań z kontrahentami ze stworzonej bazy marek i leadów bądź innymi firmami o wysokim potencjale współpracy z przedsiębiorcami z terenu województwa zachodniopomorskiego.</w:t>
      </w:r>
    </w:p>
    <w:p w14:paraId="27707465" w14:textId="657BA053" w:rsidR="009F2BD0" w:rsidRPr="00FC793F" w:rsidRDefault="009F2BD0" w:rsidP="00FC793F">
      <w:pPr>
        <w:pStyle w:val="Akapitzlist"/>
        <w:numPr>
          <w:ilvl w:val="1"/>
          <w:numId w:val="24"/>
        </w:numPr>
        <w:jc w:val="both"/>
        <w:rPr>
          <w:rFonts w:cstheme="minorHAnsi"/>
          <w:b/>
        </w:rPr>
      </w:pPr>
      <w:r w:rsidRPr="009F2BD0">
        <w:rPr>
          <w:rFonts w:cstheme="minorHAnsi"/>
        </w:rPr>
        <w:t xml:space="preserve">minimalna </w:t>
      </w:r>
      <w:r w:rsidR="007307E3">
        <w:rPr>
          <w:rFonts w:cstheme="minorHAnsi"/>
        </w:rPr>
        <w:t>liczba</w:t>
      </w:r>
      <w:r w:rsidR="007307E3" w:rsidRPr="009F2BD0">
        <w:rPr>
          <w:rFonts w:cstheme="minorHAnsi"/>
        </w:rPr>
        <w:t xml:space="preserve"> </w:t>
      </w:r>
      <w:r w:rsidRPr="009F2BD0">
        <w:rPr>
          <w:rFonts w:cstheme="minorHAnsi"/>
        </w:rPr>
        <w:t xml:space="preserve">umówionych spotkań B2B z kontrahentami </w:t>
      </w:r>
      <w:r w:rsidR="00C22465" w:rsidRPr="009F2BD0">
        <w:rPr>
          <w:rFonts w:cstheme="minorHAnsi"/>
        </w:rPr>
        <w:t>z</w:t>
      </w:r>
      <w:r w:rsidR="00C22465">
        <w:rPr>
          <w:rFonts w:cstheme="minorHAnsi"/>
        </w:rPr>
        <w:t>e Skandynawii</w:t>
      </w:r>
      <w:r w:rsidR="00C22465" w:rsidRPr="009F2BD0">
        <w:rPr>
          <w:rFonts w:cstheme="minorHAnsi"/>
        </w:rPr>
        <w:t xml:space="preserve"> </w:t>
      </w:r>
      <w:r w:rsidR="00FC793F">
        <w:rPr>
          <w:rFonts w:cstheme="minorHAnsi"/>
        </w:rPr>
        <w:t xml:space="preserve">– 5 szt., w tym </w:t>
      </w:r>
      <w:r w:rsidRPr="00FC793F">
        <w:rPr>
          <w:rFonts w:cstheme="minorHAnsi"/>
        </w:rPr>
        <w:t xml:space="preserve">minimum 4 spotkania z kontrahentami </w:t>
      </w:r>
      <w:r w:rsidR="00C22465" w:rsidRPr="00FC793F">
        <w:rPr>
          <w:rFonts w:cstheme="minorHAnsi"/>
        </w:rPr>
        <w:t xml:space="preserve">ze Skandynawii </w:t>
      </w:r>
      <w:r w:rsidRPr="00FC793F">
        <w:rPr>
          <w:rFonts w:cstheme="minorHAnsi"/>
        </w:rPr>
        <w:t>z branży turystycznej dostosowanej do grupy uczestników misji gospodarczych i spotkań B2B.</w:t>
      </w:r>
    </w:p>
    <w:p w14:paraId="202E2148" w14:textId="77777777" w:rsidR="009F2BD0" w:rsidRPr="009F2BD0" w:rsidRDefault="009F2BD0" w:rsidP="00C2246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9F2BD0">
        <w:rPr>
          <w:rFonts w:cstheme="minorHAnsi"/>
          <w:bCs/>
        </w:rPr>
        <w:t>Kompleksowe zorganizowanie wyjazdu na misję gospodarczą, tj. transport ze Szczecina, zakwaterowanie, wyżywienie w postaci śniadań i obiadokolacji, zakup wejściówek na teren wydarzenia/imprezy /targów/innego wybranego miejsca docelowego, transportu do/z miejsca zakwaterowania oraz do/z miejsca docelowego misji gospodarczej i spotkań B2B, zapewnienie opieki 24 h podczas całego wyjazdu.</w:t>
      </w:r>
    </w:p>
    <w:p w14:paraId="24BF91C9" w14:textId="77777777" w:rsidR="009F2BD0" w:rsidRPr="009F2BD0" w:rsidRDefault="009F2BD0" w:rsidP="00C2246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9F2BD0">
        <w:rPr>
          <w:rFonts w:cstheme="minorHAnsi"/>
          <w:bCs/>
        </w:rPr>
        <w:t>Kompleksowe zorganizowanie udziału w spotkaniach B2B, tj. rezerwacja na terenie wydarzenia/imprezy/targów/innego wybranego miejsca docelowego – sali lub wydzielonego terenu pozwalającego na zorganizowanie indywidualnych spotkań B2B, zapewnienie miejsc siedzących, stolików, notesów i długopisów, poczęstunku w postaci gorących i zimnych napoi oraz  ciast/kanapek, uzupełnianych na bieżąco.</w:t>
      </w:r>
    </w:p>
    <w:p w14:paraId="6448A28F" w14:textId="77777777" w:rsidR="009F2BD0" w:rsidRPr="009F2BD0" w:rsidRDefault="009F2BD0" w:rsidP="009F2BD0">
      <w:pPr>
        <w:pStyle w:val="Akapitzlist"/>
        <w:spacing w:after="0" w:line="276" w:lineRule="auto"/>
        <w:ind w:left="1440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UWAGA!</w:t>
      </w:r>
    </w:p>
    <w:p w14:paraId="51914049" w14:textId="77777777" w:rsidR="009F2BD0" w:rsidRPr="009F2BD0" w:rsidRDefault="009F2BD0" w:rsidP="00C22465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Poprzez zakwaterowanie rozumie się pobyt ze śniadaniem w hotelu minimum trzygwiazdkowym lub innym obiekcie o standardzie porównywalnym hotelu min. trzygwiazdkowego zaakceptowanego przez Zamawiającego (w przypadku braku dostępnych obiektów trzygwiazdkowych w obszarze realizacji misji gospodarczej i spotkań B2B). Miejsce noclegowe i miejsce wydawania posiłków (śniadań) powinny być zlokalizowane w jednym obiekcie. </w:t>
      </w:r>
    </w:p>
    <w:p w14:paraId="4C5BFF6B" w14:textId="77777777" w:rsidR="009F2BD0" w:rsidRPr="009F2BD0" w:rsidRDefault="009F2BD0" w:rsidP="00C22465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lastRenderedPageBreak/>
        <w:t>Obiekt w którym będą zakwaterowani uczestnicy misji gospodarczej musi znajdować się w odległości max. 10 km od terenu wydarzenia/imprezy/targów/innego wybranego miejsca docelowego.</w:t>
      </w:r>
    </w:p>
    <w:p w14:paraId="00628FFB" w14:textId="77777777" w:rsidR="009F2BD0" w:rsidRPr="009F2BD0" w:rsidRDefault="009F2BD0" w:rsidP="00C22465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Wykonawca zapewni rezerwacje oraz nocleg dla wszystkich osób zgłoszonych najpóźniej na 10 dni przed misjami.</w:t>
      </w:r>
    </w:p>
    <w:p w14:paraId="603A3712" w14:textId="77777777" w:rsidR="009F2BD0" w:rsidRPr="009F2BD0" w:rsidRDefault="009F2BD0" w:rsidP="00C22465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Noclegi dostępne będą w pokojach 1 osobowych z łazienkami. Usługa noclegowa powinna zawierać darmowy dostęp do Internetu (wi-fi) oraz telewizor w pokoju. Zamawiający nie poniesie żadnych dodatkowych kosztów związanych z korzystaniem z pokoi hotelowych, np. koszty płatnej telewizji, koszty związane z rozmowami telefonicznymi wykonywanymi z pokoi, koszty barku w pokoju, itp. </w:t>
      </w:r>
    </w:p>
    <w:p w14:paraId="345F91CC" w14:textId="77777777" w:rsidR="009F2BD0" w:rsidRPr="009F2BD0" w:rsidRDefault="009F2BD0" w:rsidP="00C22465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Poprzez obiad i kolację rozumie się posiłek w formie dań z karty na terenie obiektu lub w odległości do 1 km od miejsca w którym zorganizowana będzie misja i spotkania B2B. </w:t>
      </w:r>
    </w:p>
    <w:p w14:paraId="51690252" w14:textId="77777777" w:rsidR="009F2BD0" w:rsidRPr="009F2BD0" w:rsidRDefault="009F2BD0" w:rsidP="00C22465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Wykonawca zbierze informacje od uczestników misji na temat </w:t>
      </w:r>
      <w:r w:rsidRPr="009F2BD0">
        <w:rPr>
          <w:rFonts w:cstheme="minorHAnsi"/>
        </w:rPr>
        <w:t xml:space="preserve"> preferencji dań wegetariańskich/wegańskich oraz o nietolerancjach pokarmowych najpóźniej na 10 dni przed planowanymi misjami i zaspokoi te oczekiwania. </w:t>
      </w:r>
    </w:p>
    <w:p w14:paraId="448ADB01" w14:textId="77777777" w:rsidR="009F2BD0" w:rsidRPr="009F2BD0" w:rsidRDefault="009F2BD0" w:rsidP="00C22465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 xml:space="preserve">Zakup biletów lotniczych/pociągowych/autokarowych musi obejmować zakup miejsca siedzącego w wybranym środku lokomocji wraz z możliwością posiadania bagażu podręcznego. </w:t>
      </w:r>
    </w:p>
    <w:p w14:paraId="1E009FB0" w14:textId="77777777" w:rsidR="009F2BD0" w:rsidRPr="009F2BD0" w:rsidRDefault="009F2BD0" w:rsidP="00C22465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9F2BD0">
        <w:rPr>
          <w:rFonts w:cstheme="minorHAnsi"/>
          <w:bCs/>
        </w:rPr>
        <w:t>Poprzez rozplanowanie transportu do/z miejsca zakwaterowania oraz do/z miejsca docelowego misji gospodarczej i spotkań B2B rozumie się posiadanie wiedzy na temat rozkładu jazdy oraz wysokości opłat za środki transportu z których można skorzystać aby dostać się do/z miejsca zakwaterowania oraz do/z miejsca docelowego misji gospodarczej i spotkań B2B i z powrotem.</w:t>
      </w:r>
    </w:p>
    <w:p w14:paraId="18FAF31D" w14:textId="77777777" w:rsidR="009F2BD0" w:rsidRPr="009F2BD0" w:rsidRDefault="009F2BD0" w:rsidP="00C2246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9F2BD0">
        <w:rPr>
          <w:rFonts w:cstheme="minorHAnsi"/>
        </w:rPr>
        <w:t>Przygotowanie certyfikatów (opatrzonych logo projektu) dla uczestników misji gospodarczej i spotkań B2B.</w:t>
      </w:r>
    </w:p>
    <w:p w14:paraId="6E4D60A5" w14:textId="77777777" w:rsidR="009F2BD0" w:rsidRPr="009F2BD0" w:rsidRDefault="009F2BD0" w:rsidP="00C2246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9F2BD0">
        <w:rPr>
          <w:rFonts w:cstheme="minorHAnsi"/>
        </w:rPr>
        <w:t>Przygotowanie sprawozdania (opatrzonego logo projektu) wraz z dokumentacją fotograficzną z  misji gospodarczej i spotkań B2B – w terminie do 15 dni od dnia powrotu z misji gospodarczej.</w:t>
      </w:r>
    </w:p>
    <w:p w14:paraId="2981943A" w14:textId="77777777" w:rsidR="009F2BD0" w:rsidRPr="009F2BD0" w:rsidRDefault="009F2BD0" w:rsidP="00C22465">
      <w:pPr>
        <w:pStyle w:val="Akapitzlist1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9F2BD0">
        <w:rPr>
          <w:rFonts w:asciiTheme="minorHAnsi" w:hAnsiTheme="minorHAnsi" w:cstheme="minorHAnsi"/>
        </w:rPr>
        <w:t>Wykonawca zobowiąże się do informowania uczestników misji gospodarczych i spotkań B2B o finansowaniu zadania ze środków projektu systemowego „Wzmocnienie pozycji regionalnej gospodarki, Pomorze Zachodnie – Ster na innowacje – etap III” współfinansowanego przez Unię Europejską z Europejskiego Funduszu Rozwoju Regionalnego w ramach Regionalnego Programu Operacyjnego Województwa Zachodniopomorskiego na lata 2014-2020.</w:t>
      </w:r>
    </w:p>
    <w:sectPr w:rsidR="009F2BD0" w:rsidRPr="009F2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B437" w16cex:dateUtc="2023-03-10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F3199C" w16cid:durableId="27B5B4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7ED56" w14:textId="77777777" w:rsidR="00357847" w:rsidRDefault="00357847" w:rsidP="00473045">
      <w:pPr>
        <w:spacing w:after="0" w:line="240" w:lineRule="auto"/>
      </w:pPr>
      <w:r>
        <w:separator/>
      </w:r>
    </w:p>
  </w:endnote>
  <w:endnote w:type="continuationSeparator" w:id="0">
    <w:p w14:paraId="42E80E94" w14:textId="77777777" w:rsidR="00357847" w:rsidRDefault="00357847" w:rsidP="004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1949D" w14:textId="77777777" w:rsidR="00357847" w:rsidRDefault="00357847" w:rsidP="00473045">
      <w:pPr>
        <w:spacing w:after="0" w:line="240" w:lineRule="auto"/>
      </w:pPr>
      <w:r>
        <w:separator/>
      </w:r>
    </w:p>
  </w:footnote>
  <w:footnote w:type="continuationSeparator" w:id="0">
    <w:p w14:paraId="1F01CCEC" w14:textId="77777777" w:rsidR="00357847" w:rsidRDefault="00357847" w:rsidP="004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89E5D" w14:textId="77777777" w:rsidR="00906A44" w:rsidRDefault="00906A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4B9B" wp14:editId="01AC4896">
          <wp:simplePos x="0" y="0"/>
          <wp:positionH relativeFrom="page">
            <wp:posOffset>995045</wp:posOffset>
          </wp:positionH>
          <wp:positionV relativeFrom="page">
            <wp:posOffset>99695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D4E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A0972"/>
    <w:multiLevelType w:val="multilevel"/>
    <w:tmpl w:val="11ECFBB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Myriad Pro" w:hAnsi="Myriad Pr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D65C29"/>
    <w:multiLevelType w:val="multilevel"/>
    <w:tmpl w:val="B18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F7475"/>
    <w:multiLevelType w:val="hybridMultilevel"/>
    <w:tmpl w:val="EAD8E946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C28C2514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1277073F"/>
    <w:multiLevelType w:val="multilevel"/>
    <w:tmpl w:val="28CEB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C7272F5"/>
    <w:multiLevelType w:val="hybridMultilevel"/>
    <w:tmpl w:val="0930B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3384"/>
    <w:multiLevelType w:val="hybridMultilevel"/>
    <w:tmpl w:val="E940C74A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25515D75"/>
    <w:multiLevelType w:val="hybridMultilevel"/>
    <w:tmpl w:val="4C26B3C8"/>
    <w:lvl w:ilvl="0" w:tplc="9148DF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6DCA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74CD9"/>
    <w:multiLevelType w:val="hybridMultilevel"/>
    <w:tmpl w:val="70529006"/>
    <w:lvl w:ilvl="0" w:tplc="9ED0FF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6FEF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B939A7"/>
    <w:multiLevelType w:val="multilevel"/>
    <w:tmpl w:val="655A8B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7C7219"/>
    <w:multiLevelType w:val="hybridMultilevel"/>
    <w:tmpl w:val="D124D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6492F"/>
    <w:multiLevelType w:val="hybridMultilevel"/>
    <w:tmpl w:val="283C14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66698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3E1674"/>
    <w:multiLevelType w:val="hybridMultilevel"/>
    <w:tmpl w:val="FB1C0CE6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53E82D7D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F728F9"/>
    <w:multiLevelType w:val="hybridMultilevel"/>
    <w:tmpl w:val="108A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902BC"/>
    <w:multiLevelType w:val="hybridMultilevel"/>
    <w:tmpl w:val="35BCD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53087"/>
    <w:multiLevelType w:val="multilevel"/>
    <w:tmpl w:val="C97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35C94"/>
    <w:multiLevelType w:val="hybridMultilevel"/>
    <w:tmpl w:val="EAD8E946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C28C2514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744C4A98"/>
    <w:multiLevelType w:val="hybridMultilevel"/>
    <w:tmpl w:val="187CCA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002E71"/>
    <w:multiLevelType w:val="hybridMultilevel"/>
    <w:tmpl w:val="AECEC8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F2A3D28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6"/>
  </w:num>
  <w:num w:numId="5">
    <w:abstractNumId w:val="17"/>
  </w:num>
  <w:num w:numId="6">
    <w:abstractNumId w:val="15"/>
  </w:num>
  <w:num w:numId="7">
    <w:abstractNumId w:val="19"/>
  </w:num>
  <w:num w:numId="8">
    <w:abstractNumId w:val="2"/>
  </w:num>
  <w:num w:numId="9">
    <w:abstractNumId w:val="22"/>
  </w:num>
  <w:num w:numId="10">
    <w:abstractNumId w:val="13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  <w:num w:numId="17">
    <w:abstractNumId w:val="3"/>
  </w:num>
  <w:num w:numId="18">
    <w:abstractNumId w:val="18"/>
  </w:num>
  <w:num w:numId="19">
    <w:abstractNumId w:val="23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7"/>
    <w:rsid w:val="00001AE3"/>
    <w:rsid w:val="00012BB8"/>
    <w:rsid w:val="0005573A"/>
    <w:rsid w:val="000819BD"/>
    <w:rsid w:val="000A2903"/>
    <w:rsid w:val="000B67EC"/>
    <w:rsid w:val="000C424C"/>
    <w:rsid w:val="000F15C1"/>
    <w:rsid w:val="001563CE"/>
    <w:rsid w:val="00161187"/>
    <w:rsid w:val="00176F5D"/>
    <w:rsid w:val="001A2CF9"/>
    <w:rsid w:val="001F2A4D"/>
    <w:rsid w:val="00233BD1"/>
    <w:rsid w:val="00252033"/>
    <w:rsid w:val="00271F37"/>
    <w:rsid w:val="00294DA8"/>
    <w:rsid w:val="002D2EE3"/>
    <w:rsid w:val="00310DC1"/>
    <w:rsid w:val="003132FC"/>
    <w:rsid w:val="0031470D"/>
    <w:rsid w:val="003420CD"/>
    <w:rsid w:val="00352B48"/>
    <w:rsid w:val="00357847"/>
    <w:rsid w:val="00394C2D"/>
    <w:rsid w:val="00396C89"/>
    <w:rsid w:val="003C6930"/>
    <w:rsid w:val="003E0ACD"/>
    <w:rsid w:val="00421F6E"/>
    <w:rsid w:val="004262A4"/>
    <w:rsid w:val="00432DD1"/>
    <w:rsid w:val="00454837"/>
    <w:rsid w:val="00473045"/>
    <w:rsid w:val="004A219A"/>
    <w:rsid w:val="004E029C"/>
    <w:rsid w:val="004E4BB3"/>
    <w:rsid w:val="004F41E9"/>
    <w:rsid w:val="005275AE"/>
    <w:rsid w:val="005527EB"/>
    <w:rsid w:val="00565BD1"/>
    <w:rsid w:val="00571411"/>
    <w:rsid w:val="0057405D"/>
    <w:rsid w:val="0057696D"/>
    <w:rsid w:val="00577DCB"/>
    <w:rsid w:val="005868D9"/>
    <w:rsid w:val="005A62CB"/>
    <w:rsid w:val="005C3BAE"/>
    <w:rsid w:val="005F0722"/>
    <w:rsid w:val="005F7E9E"/>
    <w:rsid w:val="00605D6F"/>
    <w:rsid w:val="00615D88"/>
    <w:rsid w:val="00682E84"/>
    <w:rsid w:val="006B4FFE"/>
    <w:rsid w:val="006D1B8C"/>
    <w:rsid w:val="006E0974"/>
    <w:rsid w:val="00706111"/>
    <w:rsid w:val="00711005"/>
    <w:rsid w:val="00726C06"/>
    <w:rsid w:val="007307E3"/>
    <w:rsid w:val="00746DE2"/>
    <w:rsid w:val="0075548B"/>
    <w:rsid w:val="007673EE"/>
    <w:rsid w:val="0077134A"/>
    <w:rsid w:val="007B7F9C"/>
    <w:rsid w:val="008311B8"/>
    <w:rsid w:val="00852614"/>
    <w:rsid w:val="00887A48"/>
    <w:rsid w:val="008B4D95"/>
    <w:rsid w:val="008D1677"/>
    <w:rsid w:val="00906A44"/>
    <w:rsid w:val="00960DA1"/>
    <w:rsid w:val="00966974"/>
    <w:rsid w:val="00971762"/>
    <w:rsid w:val="00981009"/>
    <w:rsid w:val="009876C5"/>
    <w:rsid w:val="009879BF"/>
    <w:rsid w:val="009F2BD0"/>
    <w:rsid w:val="009F71AD"/>
    <w:rsid w:val="00A809D8"/>
    <w:rsid w:val="00A80F95"/>
    <w:rsid w:val="00A95F03"/>
    <w:rsid w:val="00AA31FA"/>
    <w:rsid w:val="00AC0123"/>
    <w:rsid w:val="00B04D75"/>
    <w:rsid w:val="00B04DC3"/>
    <w:rsid w:val="00B26370"/>
    <w:rsid w:val="00B41235"/>
    <w:rsid w:val="00BA491C"/>
    <w:rsid w:val="00BC5637"/>
    <w:rsid w:val="00BD2FF9"/>
    <w:rsid w:val="00C109FF"/>
    <w:rsid w:val="00C22465"/>
    <w:rsid w:val="00C5065D"/>
    <w:rsid w:val="00C52DDE"/>
    <w:rsid w:val="00C716BB"/>
    <w:rsid w:val="00C8163B"/>
    <w:rsid w:val="00C9020B"/>
    <w:rsid w:val="00C90B7D"/>
    <w:rsid w:val="00CC445C"/>
    <w:rsid w:val="00CD230B"/>
    <w:rsid w:val="00CD6F14"/>
    <w:rsid w:val="00D10E2A"/>
    <w:rsid w:val="00D25C97"/>
    <w:rsid w:val="00D37C75"/>
    <w:rsid w:val="00D44210"/>
    <w:rsid w:val="00D44D56"/>
    <w:rsid w:val="00D461DD"/>
    <w:rsid w:val="00D5394F"/>
    <w:rsid w:val="00D8708E"/>
    <w:rsid w:val="00D93766"/>
    <w:rsid w:val="00DB00B4"/>
    <w:rsid w:val="00DB45D4"/>
    <w:rsid w:val="00DE69D2"/>
    <w:rsid w:val="00E0202E"/>
    <w:rsid w:val="00E026A7"/>
    <w:rsid w:val="00EB3E6C"/>
    <w:rsid w:val="00EE157C"/>
    <w:rsid w:val="00EE6637"/>
    <w:rsid w:val="00F05446"/>
    <w:rsid w:val="00F22492"/>
    <w:rsid w:val="00F3451C"/>
    <w:rsid w:val="00F51A2B"/>
    <w:rsid w:val="00F71CED"/>
    <w:rsid w:val="00FC793F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69120"/>
  <w15:chartTrackingRefBased/>
  <w15:docId w15:val="{41D3020C-8765-41D0-ADBE-6236848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B4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45"/>
  </w:style>
  <w:style w:type="paragraph" w:styleId="Stopka">
    <w:name w:val="footer"/>
    <w:basedOn w:val="Normalny"/>
    <w:link w:val="Stopka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45"/>
  </w:style>
  <w:style w:type="paragraph" w:styleId="Akapitzlist">
    <w:name w:val="List Paragraph"/>
    <w:aliases w:val="L1,Numerowanie,2 heading,A_wyliczenie,K-P_odwolanie,Akapit z listą5,maz_wyliczenie,opis dzialania,lp1,List Paragraph2,CW_Lista,Akapit z listą 1,normalny tekst,Akapit z list¹,BulletC,Wyliczanie,Obiekt,Akapit z listą31"/>
    <w:basedOn w:val="Normalny"/>
    <w:link w:val="AkapitzlistZnak"/>
    <w:uiPriority w:val="34"/>
    <w:qFormat/>
    <w:rsid w:val="004730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6F1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4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00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00B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00B4"/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p1 Znak,List Paragraph2 Znak,CW_Lista Znak,Akapit z listą 1 Znak,normalny tekst Znak"/>
    <w:link w:val="Akapitzlist"/>
    <w:uiPriority w:val="34"/>
    <w:qFormat/>
    <w:locked/>
    <w:rsid w:val="00DB00B4"/>
  </w:style>
  <w:style w:type="paragraph" w:customStyle="1" w:styleId="Akapitzlist1">
    <w:name w:val="Akapit z listą1"/>
    <w:basedOn w:val="Normalny"/>
    <w:rsid w:val="00DB00B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411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4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1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4E21-C23D-404B-BF93-81784DEB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Prusiewicz</dc:creator>
  <cp:keywords/>
  <dc:description/>
  <cp:lastModifiedBy>Stanisław Prusiewicz</cp:lastModifiedBy>
  <cp:revision>2</cp:revision>
  <dcterms:created xsi:type="dcterms:W3CDTF">2023-03-10T14:48:00Z</dcterms:created>
  <dcterms:modified xsi:type="dcterms:W3CDTF">2023-03-10T14:48:00Z</dcterms:modified>
</cp:coreProperties>
</file>