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DFE" w:rsidRDefault="00426DFE" w:rsidP="00A806CD">
      <w:pPr>
        <w:rPr>
          <w:b/>
        </w:rPr>
      </w:pPr>
    </w:p>
    <w:p w:rsidR="00426DFE" w:rsidRDefault="00426DFE">
      <w:pPr>
        <w:rPr>
          <w:b/>
          <w:sz w:val="18"/>
          <w:szCs w:val="18"/>
        </w:rPr>
      </w:pPr>
    </w:p>
    <w:p w:rsidR="00426DFE" w:rsidRDefault="006C06AE">
      <w:pPr>
        <w:jc w:val="center"/>
        <w:rPr>
          <w:b/>
          <w:sz w:val="28"/>
          <w:szCs w:val="28"/>
        </w:rPr>
      </w:pPr>
      <w:r>
        <w:rPr>
          <w:b/>
          <w:sz w:val="28"/>
          <w:szCs w:val="28"/>
        </w:rPr>
        <w:t xml:space="preserve">UMOWA nr </w:t>
      </w:r>
      <w:proofErr w:type="gramStart"/>
      <w:r>
        <w:rPr>
          <w:b/>
          <w:sz w:val="28"/>
          <w:szCs w:val="28"/>
        </w:rPr>
        <w:t>DOA..</w:t>
      </w:r>
      <w:proofErr w:type="gramEnd"/>
      <w:r>
        <w:rPr>
          <w:b/>
          <w:sz w:val="28"/>
          <w:szCs w:val="28"/>
        </w:rPr>
        <w:t>………</w:t>
      </w:r>
      <w:r w:rsidR="003A2439">
        <w:rPr>
          <w:b/>
          <w:sz w:val="28"/>
          <w:szCs w:val="28"/>
        </w:rPr>
        <w:t>20…</w:t>
      </w:r>
    </w:p>
    <w:p w:rsidR="00426DFE" w:rsidRDefault="003A2439">
      <w:pPr>
        <w:jc w:val="center"/>
        <w:rPr>
          <w:b/>
        </w:rPr>
      </w:pPr>
      <w:r>
        <w:rPr>
          <w:b/>
        </w:rPr>
        <w:t>(</w:t>
      </w:r>
      <w:r w:rsidR="006C06AE">
        <w:rPr>
          <w:b/>
        </w:rPr>
        <w:t>PROJEKTOWANE POSTANOWIENIA UMOWY</w:t>
      </w:r>
      <w:r>
        <w:rPr>
          <w:b/>
        </w:rPr>
        <w:t>)</w:t>
      </w:r>
    </w:p>
    <w:p w:rsidR="00426DFE" w:rsidRDefault="00426DFE">
      <w:pPr>
        <w:jc w:val="center"/>
        <w:rPr>
          <w:b/>
        </w:rPr>
      </w:pPr>
    </w:p>
    <w:p w:rsidR="00A806CD" w:rsidRDefault="00A806CD" w:rsidP="00A806CD">
      <w:pPr>
        <w:jc w:val="center"/>
        <w:rPr>
          <w:b/>
        </w:rPr>
      </w:pPr>
      <w:r>
        <w:rPr>
          <w:rFonts w:eastAsia="SimSun"/>
          <w:kern w:val="2"/>
          <w:lang w:eastAsia="zh-CN" w:bidi="hi-IN"/>
        </w:rPr>
        <w:t xml:space="preserve">na podstawie Regulaminu udzielania zamówień publicznych obowiązującego </w:t>
      </w:r>
      <w:r>
        <w:rPr>
          <w:rFonts w:eastAsia="SimSun"/>
          <w:kern w:val="2"/>
          <w:lang w:eastAsia="zh-CN" w:bidi="hi-IN"/>
        </w:rPr>
        <w:br/>
        <w:t xml:space="preserve">w Zarządzie Komunalnych Zasobów Lokalowych sp. z </w:t>
      </w:r>
      <w:proofErr w:type="spellStart"/>
      <w:r>
        <w:rPr>
          <w:rFonts w:eastAsia="SimSun"/>
          <w:kern w:val="2"/>
          <w:lang w:eastAsia="zh-CN" w:bidi="hi-IN"/>
        </w:rPr>
        <w:t>o.o</w:t>
      </w:r>
      <w:proofErr w:type="spellEnd"/>
    </w:p>
    <w:p w:rsidR="00A806CD" w:rsidRDefault="00A806CD" w:rsidP="00A806CD">
      <w:pPr>
        <w:jc w:val="center"/>
        <w:rPr>
          <w:b/>
        </w:rPr>
      </w:pPr>
      <w:r>
        <w:rPr>
          <w:b/>
        </w:rPr>
        <w:t>ZP – ...…………</w:t>
      </w:r>
      <w:proofErr w:type="gramStart"/>
      <w:r>
        <w:rPr>
          <w:b/>
        </w:rPr>
        <w:t>…….</w:t>
      </w:r>
      <w:proofErr w:type="gramEnd"/>
      <w:r>
        <w:rPr>
          <w:b/>
        </w:rPr>
        <w:t>.…20.., zwana dalej ,,Umową”</w:t>
      </w:r>
    </w:p>
    <w:p w:rsidR="00A806CD" w:rsidRDefault="00A806CD" w:rsidP="00A806CD">
      <w:pPr>
        <w:jc w:val="center"/>
        <w:rPr>
          <w:b/>
        </w:rPr>
      </w:pPr>
    </w:p>
    <w:p w:rsidR="00426DFE" w:rsidRDefault="00426DFE">
      <w:pPr>
        <w:jc w:val="center"/>
        <w:rPr>
          <w:b/>
        </w:rPr>
      </w:pPr>
    </w:p>
    <w:p w:rsidR="00426DFE" w:rsidRDefault="003A2439">
      <w:pPr>
        <w:spacing w:line="276" w:lineRule="auto"/>
        <w:jc w:val="both"/>
      </w:pPr>
      <w:r>
        <w:t>zawarta w Poznaniu, dnia .......................2021 r., pomiędzy:</w:t>
      </w:r>
    </w:p>
    <w:p w:rsidR="00E12785" w:rsidRDefault="00E12785" w:rsidP="00E12785">
      <w:pPr>
        <w:spacing w:line="276" w:lineRule="auto"/>
        <w:jc w:val="both"/>
        <w:rPr>
          <w:b/>
        </w:rPr>
      </w:pPr>
      <w:r>
        <w:rPr>
          <w:b/>
        </w:rPr>
        <w:t xml:space="preserve">Zarządem Komunalnych Zasobów Lokalowych sp. z o. o. z siedzibą w Poznaniu, ul. Matejki 57, 60 -770 Poznań, wpisaną do Rejestru Przedsiębiorców Krajowego Rejestru Sądowego, dla której zbiór dokumentów prowadzi Sąd Rejonowy Poznań - Nowe Miasto i Wilda w Poznaniu Wydział VIII Gospodarczy pod numerem KRS 0000483352, NIP: 2090002942, REGON: 302538131, posiadającą status dużego przedsiębiorcy w rozumieniu </w:t>
      </w:r>
      <w:r w:rsidRPr="00C50204">
        <w:rPr>
          <w:b/>
        </w:rPr>
        <w:t>przepisu art. 4c ustawy z dnia 8 marca 2013 r. o przeciwdziałaniu nadmiernym opóźnieniom w transakcjach handlowych</w:t>
      </w:r>
      <w:r>
        <w:rPr>
          <w:b/>
        </w:rPr>
        <w:t>,  reprezentowaną przez:</w:t>
      </w:r>
    </w:p>
    <w:p w:rsidR="00426DFE" w:rsidRDefault="003A2439">
      <w:pPr>
        <w:spacing w:line="276" w:lineRule="auto"/>
        <w:jc w:val="both"/>
      </w:pPr>
      <w:r>
        <w:t>…………………………………………………………………………………………………...…………………………………………………………………………………………………</w:t>
      </w:r>
    </w:p>
    <w:p w:rsidR="00426DFE" w:rsidRDefault="003A2439">
      <w:pPr>
        <w:spacing w:line="276" w:lineRule="auto"/>
        <w:jc w:val="both"/>
        <w:rPr>
          <w:b/>
        </w:rPr>
      </w:pPr>
      <w:r>
        <w:rPr>
          <w:b/>
        </w:rPr>
        <w:t>dalej</w:t>
      </w:r>
      <w:r w:rsidR="00C50204">
        <w:rPr>
          <w:b/>
        </w:rPr>
        <w:t xml:space="preserve"> jako</w:t>
      </w:r>
      <w:r>
        <w:rPr>
          <w:b/>
        </w:rPr>
        <w:t xml:space="preserve"> </w:t>
      </w:r>
      <w:r>
        <w:rPr>
          <w:b/>
          <w:u w:val="single"/>
        </w:rPr>
        <w:t>ZAMAWIAJĄCY</w:t>
      </w:r>
      <w:r>
        <w:rPr>
          <w:b/>
        </w:rPr>
        <w:t>,</w:t>
      </w:r>
    </w:p>
    <w:p w:rsidR="00426DFE" w:rsidRDefault="003A2439">
      <w:pPr>
        <w:spacing w:line="276" w:lineRule="auto"/>
        <w:jc w:val="both"/>
      </w:pPr>
      <w:r>
        <w:t xml:space="preserve">a </w:t>
      </w:r>
    </w:p>
    <w:p w:rsidR="00426DFE" w:rsidRDefault="003A2439">
      <w:pPr>
        <w:spacing w:line="276" w:lineRule="auto"/>
        <w:jc w:val="both"/>
      </w:pPr>
      <w:r>
        <w:t>………………………………………………………………………………………</w:t>
      </w:r>
      <w:proofErr w:type="gramStart"/>
      <w:r>
        <w:t>…….</w:t>
      </w:r>
      <w:proofErr w:type="gramEnd"/>
      <w:r>
        <w:t>……, prowadzącym działalność gospodarczą</w:t>
      </w:r>
      <w:r>
        <w:rPr>
          <w:b/>
        </w:rPr>
        <w:t xml:space="preserve"> </w:t>
      </w:r>
      <w:r>
        <w:t xml:space="preserve">pod firmą………………………………………….. /………………………………………………………………………………………………….. </w:t>
      </w:r>
      <w:r>
        <w:br/>
        <w:t>z siedzibą w ………………………………………... przy ul. …………………………………</w:t>
      </w:r>
    </w:p>
    <w:p w:rsidR="00426DFE" w:rsidRDefault="003A2439">
      <w:pPr>
        <w:spacing w:line="276" w:lineRule="auto"/>
        <w:jc w:val="both"/>
      </w:pPr>
      <w:r>
        <w:t>NIP:  ……………</w:t>
      </w:r>
      <w:proofErr w:type="gramStart"/>
      <w:r>
        <w:t>…….</w:t>
      </w:r>
      <w:proofErr w:type="gramEnd"/>
      <w:r>
        <w:t>, Regon: ………………….., KRS: …………………..</w:t>
      </w:r>
    </w:p>
    <w:p w:rsidR="00426DFE" w:rsidRDefault="003A2439">
      <w:pPr>
        <w:spacing w:line="276" w:lineRule="auto"/>
        <w:jc w:val="both"/>
        <w:rPr>
          <w:b/>
        </w:rPr>
      </w:pPr>
      <w:r>
        <w:rPr>
          <w:b/>
        </w:rPr>
        <w:t xml:space="preserve">dalej </w:t>
      </w:r>
      <w:r w:rsidR="00C50204">
        <w:rPr>
          <w:b/>
        </w:rPr>
        <w:t xml:space="preserve">jako </w:t>
      </w:r>
      <w:r>
        <w:rPr>
          <w:b/>
          <w:u w:val="single"/>
        </w:rPr>
        <w:t>WYKONAWC</w:t>
      </w:r>
      <w:r w:rsidR="00C50204">
        <w:rPr>
          <w:b/>
          <w:u w:val="single"/>
        </w:rPr>
        <w:t>A</w:t>
      </w:r>
      <w:r>
        <w:rPr>
          <w:b/>
        </w:rPr>
        <w:t>,</w:t>
      </w:r>
    </w:p>
    <w:p w:rsidR="00426DFE" w:rsidRDefault="00426DFE">
      <w:pPr>
        <w:rPr>
          <w:b/>
        </w:rPr>
      </w:pPr>
    </w:p>
    <w:p w:rsidR="00426DFE" w:rsidRDefault="003A2439">
      <w:pPr>
        <w:spacing w:line="276" w:lineRule="auto"/>
        <w:jc w:val="both"/>
        <w:rPr>
          <w:b/>
        </w:rPr>
      </w:pPr>
      <w:r>
        <w:t>zwanymi dalej łącznie ,,</w:t>
      </w:r>
      <w:r>
        <w:rPr>
          <w:b/>
        </w:rPr>
        <w:t>Stronami</w:t>
      </w:r>
      <w:r>
        <w:t>”, a każda z osobna ,,</w:t>
      </w:r>
      <w:r>
        <w:rPr>
          <w:b/>
        </w:rPr>
        <w:t>Stroną</w:t>
      </w:r>
      <w:r>
        <w:t>”.</w:t>
      </w:r>
    </w:p>
    <w:p w:rsidR="00426DFE" w:rsidRDefault="00426DFE">
      <w:pPr>
        <w:rPr>
          <w:b/>
        </w:rPr>
      </w:pPr>
    </w:p>
    <w:p w:rsidR="00426DFE" w:rsidRDefault="003A2439">
      <w:pPr>
        <w:jc w:val="center"/>
        <w:rPr>
          <w:b/>
        </w:rPr>
      </w:pPr>
      <w:r>
        <w:rPr>
          <w:b/>
        </w:rPr>
        <w:t>§ 1. Oświadczenia</w:t>
      </w:r>
    </w:p>
    <w:p w:rsidR="00426DFE" w:rsidRDefault="003A2439">
      <w:pPr>
        <w:numPr>
          <w:ilvl w:val="0"/>
          <w:numId w:val="2"/>
        </w:numPr>
        <w:jc w:val="both"/>
      </w:pPr>
      <w:r>
        <w:t xml:space="preserve">Zamawiający oświadcza, że posiada umocowanie faktyczne i prawne do zawarcia Umowy. </w:t>
      </w:r>
    </w:p>
    <w:p w:rsidR="00426DFE" w:rsidRDefault="003A2439">
      <w:pPr>
        <w:numPr>
          <w:ilvl w:val="0"/>
          <w:numId w:val="2"/>
        </w:numPr>
        <w:jc w:val="both"/>
      </w:pPr>
      <w: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rsidR="00426DFE" w:rsidRDefault="003A2439">
      <w:pPr>
        <w:numPr>
          <w:ilvl w:val="0"/>
          <w:numId w:val="2"/>
        </w:numPr>
        <w:jc w:val="both"/>
      </w:pPr>
      <w:r>
        <w:t xml:space="preserve">Wykonawca oświadcza, że uzyskał od Zamawiającego wszelkie informacje, wyjaśnienia oraz dane techniczne niezbędne do prawidłowego wykonania przedmiotu Umowy. </w:t>
      </w:r>
    </w:p>
    <w:p w:rsidR="00426DFE" w:rsidRDefault="00426DFE">
      <w:pPr>
        <w:jc w:val="center"/>
        <w:rPr>
          <w:b/>
        </w:rPr>
      </w:pPr>
    </w:p>
    <w:p w:rsidR="00426DFE" w:rsidRDefault="003A2439">
      <w:pPr>
        <w:jc w:val="center"/>
        <w:rPr>
          <w:b/>
        </w:rPr>
      </w:pPr>
      <w:r>
        <w:rPr>
          <w:b/>
        </w:rPr>
        <w:t>§ 2. Przedmiot Umowy</w:t>
      </w:r>
    </w:p>
    <w:p w:rsidR="00426DFE" w:rsidRDefault="003A2439" w:rsidP="00A6701C">
      <w:pPr>
        <w:pStyle w:val="Styl2"/>
        <w:numPr>
          <w:ilvl w:val="0"/>
          <w:numId w:val="28"/>
        </w:numPr>
        <w:ind w:left="284" w:hanging="284"/>
      </w:pPr>
      <w:r>
        <w:t xml:space="preserve">Przedmiotem </w:t>
      </w:r>
      <w:r w:rsidR="00E84193">
        <w:t>u</w:t>
      </w:r>
      <w:r>
        <w:t>mowy jest</w:t>
      </w:r>
      <w:bookmarkStart w:id="0" w:name="_Hlk219500771"/>
      <w:r>
        <w:t xml:space="preserve"> </w:t>
      </w:r>
      <w:bookmarkEnd w:id="0"/>
      <w:r w:rsidRPr="003A2439">
        <w:t>z</w:t>
      </w:r>
      <w:bookmarkStart w:id="1" w:name="_Hlk219499953"/>
      <w:bookmarkStart w:id="2" w:name="_Hlk210906703"/>
      <w:bookmarkStart w:id="3" w:name="_Hlk219500774"/>
      <w:r w:rsidRPr="003A2439">
        <w:rPr>
          <w:iCs/>
          <w:color w:val="000000"/>
          <w:highlight w:val="white"/>
          <w:lang w:eastAsia="en-US"/>
        </w:rPr>
        <w:t>aprojektowanie i wykonanie</w:t>
      </w:r>
      <w:r w:rsidR="00E84193">
        <w:rPr>
          <w:iCs/>
          <w:color w:val="000000"/>
          <w:highlight w:val="white"/>
          <w:lang w:eastAsia="en-US"/>
        </w:rPr>
        <w:t xml:space="preserve"> rozbiórki dwóch budynków gospodarczych przy ul. Asnyka 5 w Poznaniu</w:t>
      </w:r>
      <w:bookmarkEnd w:id="1"/>
      <w:bookmarkEnd w:id="2"/>
      <w:bookmarkEnd w:id="3"/>
      <w:r w:rsidRPr="003A2439">
        <w:rPr>
          <w:iCs/>
          <w:color w:val="000000"/>
          <w:highlight w:val="white"/>
          <w:lang w:eastAsia="en-US"/>
        </w:rPr>
        <w:t>,</w:t>
      </w:r>
      <w:r w:rsidRPr="003A2439">
        <w:rPr>
          <w:highlight w:val="white"/>
        </w:rPr>
        <w:t xml:space="preserve"> </w:t>
      </w:r>
      <w:r>
        <w:rPr>
          <w:highlight w:val="white"/>
        </w:rPr>
        <w:t xml:space="preserve">a w szczególności: </w:t>
      </w:r>
    </w:p>
    <w:p w:rsidR="00426DFE" w:rsidRDefault="003A2439" w:rsidP="00A6701C">
      <w:pPr>
        <w:pStyle w:val="Akapitzlist"/>
        <w:numPr>
          <w:ilvl w:val="3"/>
          <w:numId w:val="26"/>
        </w:numPr>
        <w:ind w:left="709"/>
        <w:jc w:val="both"/>
        <w:rPr>
          <w:bCs/>
          <w:u w:val="single"/>
        </w:rPr>
      </w:pPr>
      <w:bookmarkStart w:id="4" w:name="_Hlk45275491"/>
      <w:r>
        <w:rPr>
          <w:bCs/>
        </w:rPr>
        <w:t xml:space="preserve">opracowanie na podstawie </w:t>
      </w:r>
      <w:bookmarkEnd w:id="4"/>
      <w:r>
        <w:rPr>
          <w:bCs/>
        </w:rPr>
        <w:t xml:space="preserve">Programu Funkcjonalno-Użytkowego (zwanego dalej PFU) </w:t>
      </w:r>
      <w:r>
        <w:rPr>
          <w:b/>
          <w:bCs/>
        </w:rPr>
        <w:t>Projektu budowlanego</w:t>
      </w:r>
      <w:r>
        <w:rPr>
          <w:bCs/>
        </w:rPr>
        <w:t xml:space="preserve"> obejmującego</w:t>
      </w:r>
      <w:r w:rsidR="00C50204">
        <w:rPr>
          <w:bCs/>
        </w:rPr>
        <w:t>:</w:t>
      </w:r>
      <w:r>
        <w:rPr>
          <w:bCs/>
        </w:rPr>
        <w:t xml:space="preserve"> </w:t>
      </w:r>
      <w:r>
        <w:rPr>
          <w:b/>
          <w:bCs/>
        </w:rPr>
        <w:t>Projekt zagospodarowania terenu,</w:t>
      </w:r>
      <w:r>
        <w:rPr>
          <w:bCs/>
        </w:rPr>
        <w:t xml:space="preserve"> </w:t>
      </w:r>
      <w:r>
        <w:rPr>
          <w:b/>
          <w:bCs/>
          <w:color w:val="000000" w:themeColor="text1"/>
        </w:rPr>
        <w:t xml:space="preserve">Projekt </w:t>
      </w:r>
      <w:proofErr w:type="spellStart"/>
      <w:r>
        <w:rPr>
          <w:b/>
          <w:bCs/>
        </w:rPr>
        <w:t>architektoniczno</w:t>
      </w:r>
      <w:proofErr w:type="spellEnd"/>
      <w:r>
        <w:rPr>
          <w:b/>
          <w:bCs/>
        </w:rPr>
        <w:t xml:space="preserve"> – budowlany i </w:t>
      </w:r>
      <w:r>
        <w:rPr>
          <w:b/>
        </w:rPr>
        <w:t xml:space="preserve">Projekt techniczny </w:t>
      </w:r>
      <w:r>
        <w:t>oraz innych dokumentów</w:t>
      </w:r>
      <w:r>
        <w:rPr>
          <w:bCs/>
        </w:rPr>
        <w:t xml:space="preserve"> i </w:t>
      </w:r>
      <w:r>
        <w:rPr>
          <w:bCs/>
        </w:rPr>
        <w:lastRenderedPageBreak/>
        <w:t xml:space="preserve">opracowań wskazanych </w:t>
      </w:r>
      <w:r w:rsidRPr="00A806CD">
        <w:rPr>
          <w:bCs/>
        </w:rPr>
        <w:t>w PFU</w:t>
      </w:r>
      <w:r>
        <w:rPr>
          <w:bCs/>
        </w:rPr>
        <w:t xml:space="preserve"> wraz z uzyskaniem </w:t>
      </w:r>
      <w:r>
        <w:rPr>
          <w:b/>
          <w:bCs/>
        </w:rPr>
        <w:t xml:space="preserve">map do celów projektowych </w:t>
      </w:r>
      <w:r w:rsidR="002D6C40">
        <w:rPr>
          <w:b/>
          <w:bCs/>
        </w:rPr>
        <w:t xml:space="preserve">oraz </w:t>
      </w:r>
      <w:r>
        <w:rPr>
          <w:b/>
          <w:bCs/>
        </w:rPr>
        <w:t>z ich aktualizacją</w:t>
      </w:r>
      <w:r>
        <w:rPr>
          <w:bCs/>
        </w:rPr>
        <w:t xml:space="preserve">, </w:t>
      </w:r>
      <w:r>
        <w:rPr>
          <w:b/>
          <w:bCs/>
        </w:rPr>
        <w:t xml:space="preserve">warunków, uzgodnień i </w:t>
      </w:r>
      <w:r>
        <w:rPr>
          <w:b/>
        </w:rPr>
        <w:t>pozwoleń</w:t>
      </w:r>
      <w:bookmarkStart w:id="5" w:name="_Hlk45278518"/>
      <w:bookmarkStart w:id="6" w:name="_Hlk45275735"/>
      <w:bookmarkEnd w:id="5"/>
      <w:bookmarkEnd w:id="6"/>
      <w:r>
        <w:rPr>
          <w:b/>
        </w:rPr>
        <w:t xml:space="preserve">, </w:t>
      </w:r>
      <w:r>
        <w:t>niezbędnych do sporządzenia Projektu budowlanego</w:t>
      </w:r>
      <w:r w:rsidR="002D6C40">
        <w:t>,</w:t>
      </w:r>
      <w:r>
        <w:t xml:space="preserve">  </w:t>
      </w:r>
    </w:p>
    <w:p w:rsidR="00426DFE" w:rsidRPr="00E12785" w:rsidRDefault="003A2439" w:rsidP="00A6701C">
      <w:pPr>
        <w:pStyle w:val="Akapitzlist"/>
        <w:numPr>
          <w:ilvl w:val="0"/>
          <w:numId w:val="26"/>
        </w:numPr>
        <w:jc w:val="both"/>
        <w:rPr>
          <w:b/>
          <w:bCs/>
          <w:u w:val="single"/>
        </w:rPr>
      </w:pPr>
      <w:r>
        <w:rPr>
          <w:b/>
        </w:rPr>
        <w:t xml:space="preserve">uzyskanie na podstawie Projektu zagospodarowania terenu i </w:t>
      </w:r>
      <w:r>
        <w:rPr>
          <w:b/>
          <w:bCs/>
        </w:rPr>
        <w:t xml:space="preserve">Projektu </w:t>
      </w:r>
      <w:proofErr w:type="spellStart"/>
      <w:r>
        <w:rPr>
          <w:b/>
          <w:bCs/>
        </w:rPr>
        <w:t>architektoniczno</w:t>
      </w:r>
      <w:proofErr w:type="spellEnd"/>
      <w:r>
        <w:rPr>
          <w:b/>
          <w:bCs/>
        </w:rPr>
        <w:t xml:space="preserve"> – budowlanego,</w:t>
      </w:r>
      <w:r>
        <w:rPr>
          <w:b/>
        </w:rPr>
        <w:t xml:space="preserve"> o których mowa w pkt 1 powyżej, </w:t>
      </w:r>
      <w:r w:rsidRPr="00E12785">
        <w:rPr>
          <w:b/>
          <w:u w:val="single"/>
        </w:rPr>
        <w:t xml:space="preserve">ostatecznej decyzji o pozwoleniu na </w:t>
      </w:r>
      <w:r w:rsidR="004A3F82" w:rsidRPr="00E12785">
        <w:rPr>
          <w:b/>
          <w:u w:val="single"/>
        </w:rPr>
        <w:t>rozbiórkę</w:t>
      </w:r>
      <w:r w:rsidRPr="00E12785">
        <w:rPr>
          <w:b/>
          <w:u w:val="single"/>
        </w:rPr>
        <w:t>,</w:t>
      </w:r>
    </w:p>
    <w:p w:rsidR="00426DFE" w:rsidRDefault="003A2439" w:rsidP="00A6701C">
      <w:pPr>
        <w:pStyle w:val="Akapitzlist"/>
        <w:numPr>
          <w:ilvl w:val="0"/>
          <w:numId w:val="26"/>
        </w:numPr>
        <w:jc w:val="both"/>
        <w:rPr>
          <w:b/>
          <w:bCs/>
          <w:color w:val="000000" w:themeColor="text1"/>
        </w:rPr>
      </w:pPr>
      <w:r>
        <w:rPr>
          <w:bCs/>
        </w:rPr>
        <w:t xml:space="preserve">pełnienie czynności nadzoru autorskiego nad realizacją robót, stanowiących </w:t>
      </w:r>
      <w:r>
        <w:rPr>
          <w:bCs/>
          <w:color w:val="000000" w:themeColor="text1"/>
        </w:rPr>
        <w:t>przedmiot Umowy w zakresie sporządzonej w ramach przedmiotu Umowy Dokumentacji, zwanym dalej Nadzorem autorskim,</w:t>
      </w:r>
    </w:p>
    <w:p w:rsidR="00426DFE" w:rsidRDefault="003A2439" w:rsidP="00A6701C">
      <w:pPr>
        <w:pStyle w:val="Akapitzlist"/>
        <w:numPr>
          <w:ilvl w:val="0"/>
          <w:numId w:val="26"/>
        </w:numPr>
        <w:jc w:val="both"/>
        <w:rPr>
          <w:b/>
          <w:bCs/>
        </w:rPr>
      </w:pPr>
      <w:r>
        <w:rPr>
          <w:bCs/>
        </w:rPr>
        <w:t xml:space="preserve">realizacja robót budowlanych na </w:t>
      </w:r>
      <w:r w:rsidRPr="001E23A2">
        <w:rPr>
          <w:bCs/>
        </w:rPr>
        <w:t xml:space="preserve">podstawie Dokumentacji </w:t>
      </w:r>
      <w:r w:rsidRPr="00E12785">
        <w:rPr>
          <w:b/>
          <w:bCs/>
          <w:u w:val="single"/>
        </w:rPr>
        <w:t>wraz z dokonaniem zgłoszenia o zakończeniu robót (a w tym zakresie uzyskanie zaświadczenia o braku wniesienia sprzeciwu przez organ)</w:t>
      </w:r>
      <w:r w:rsidRPr="001E23A2">
        <w:rPr>
          <w:bCs/>
        </w:rPr>
        <w:t xml:space="preserve"> oraz wykonaniem dokumentacji powykonawczej, o której mowa w </w:t>
      </w:r>
      <w:r w:rsidRPr="001E23A2">
        <w:t>§ 8 ust.</w:t>
      </w:r>
      <w:r>
        <w:t xml:space="preserve"> 6 pkt 4 lit. a</w:t>
      </w:r>
      <w:r w:rsidR="002D6C40">
        <w:t xml:space="preserve"> Umowy</w:t>
      </w:r>
      <w:r>
        <w:rPr>
          <w:bCs/>
        </w:rPr>
        <w:t xml:space="preserve"> (zwana dalej Dokumentacją Powykonawczą).</w:t>
      </w:r>
    </w:p>
    <w:p w:rsidR="00426DFE" w:rsidRDefault="003A2439" w:rsidP="00A6701C">
      <w:pPr>
        <w:pStyle w:val="Styl2"/>
        <w:numPr>
          <w:ilvl w:val="0"/>
          <w:numId w:val="28"/>
        </w:numPr>
        <w:ind w:left="284" w:hanging="284"/>
      </w:pPr>
      <w:r>
        <w:t>Wykonawca zobowiązuje się do kompleksowego wykonania i oddania przedmiotu Umowy, w szczególności zgodnie z zapisami Umowy, złożoną ofertą, dokumentami udostępnionymi Wykonawcy w procedurze o udzielenie niniejszego zamówienia, Specyfikacją Warunków Zamówienia, zwaną dalej ,,SWZ”, a w zakresie wykonania robót zgodnie z Dokumentacją</w:t>
      </w:r>
      <w:r w:rsidR="001F379B">
        <w:t>,</w:t>
      </w:r>
      <w:r>
        <w:t xml:space="preserve"> zasadami wiedzy technicznej i sztuki budowlanej oraz właściwymi przepisami. </w:t>
      </w:r>
    </w:p>
    <w:p w:rsidR="00426DFE" w:rsidRDefault="002D6C40" w:rsidP="00A6701C">
      <w:pPr>
        <w:pStyle w:val="Akapitzlist"/>
        <w:numPr>
          <w:ilvl w:val="0"/>
          <w:numId w:val="28"/>
        </w:numPr>
        <w:tabs>
          <w:tab w:val="left" w:pos="-851"/>
        </w:tabs>
        <w:ind w:left="284"/>
        <w:jc w:val="both"/>
      </w:pPr>
      <w:r>
        <w:t xml:space="preserve">Opracowania projektowe wykonywane w ramach przedmiotu Umowy zwane są dalej </w:t>
      </w:r>
      <w:r>
        <w:rPr>
          <w:b/>
        </w:rPr>
        <w:t xml:space="preserve">Dokumentacją. </w:t>
      </w:r>
      <w:r w:rsidR="003A2439">
        <w:t xml:space="preserve">Pojęcie ,,Dokumentacja” stosowane w Umowie odnosi się do całości sporządzanej w ramach przedmiotu Umowy dokumentacji lub do każdej z jej części, chyba, że co innego wynika z treści Umowy. </w:t>
      </w:r>
      <w:bookmarkStart w:id="7" w:name="move53731671"/>
      <w:bookmarkEnd w:id="7"/>
    </w:p>
    <w:p w:rsidR="00426DFE" w:rsidRPr="00A806CD" w:rsidRDefault="003A2439" w:rsidP="00A6701C">
      <w:pPr>
        <w:pStyle w:val="Styl2"/>
        <w:numPr>
          <w:ilvl w:val="0"/>
          <w:numId w:val="28"/>
        </w:numPr>
        <w:ind w:left="284" w:hanging="284"/>
      </w:pPr>
      <w:r w:rsidRPr="00A806CD">
        <w:t>Wykonawca zobowiązany jest przedłożyć Zamawiającemu</w:t>
      </w:r>
      <w:r w:rsidR="00C774DD">
        <w:t xml:space="preserve">, </w:t>
      </w:r>
      <w:r w:rsidR="00A806CD" w:rsidRPr="0005689A">
        <w:rPr>
          <w:u w:val="single"/>
        </w:rPr>
        <w:t>Szczegółowy Kosztory</w:t>
      </w:r>
      <w:r w:rsidR="00C774DD" w:rsidRPr="0005689A">
        <w:rPr>
          <w:u w:val="single"/>
        </w:rPr>
        <w:t>s</w:t>
      </w:r>
      <w:r w:rsidR="00A806CD" w:rsidRPr="0005689A">
        <w:rPr>
          <w:u w:val="single"/>
        </w:rPr>
        <w:t xml:space="preserve"> Wykonawczy</w:t>
      </w:r>
      <w:r w:rsidRPr="00A806CD">
        <w:t xml:space="preserve"> najpóźniej w dniu przedłożenia </w:t>
      </w:r>
      <w:r w:rsidRPr="00A806CD">
        <w:rPr>
          <w:b/>
        </w:rPr>
        <w:t>Projektu technicznego.</w:t>
      </w:r>
      <w:r w:rsidRPr="00A806CD">
        <w:t xml:space="preserve"> </w:t>
      </w:r>
    </w:p>
    <w:p w:rsidR="00426DFE" w:rsidRDefault="003A2439" w:rsidP="00A6701C">
      <w:pPr>
        <w:pStyle w:val="Styl2"/>
        <w:numPr>
          <w:ilvl w:val="0"/>
          <w:numId w:val="28"/>
        </w:numPr>
        <w:ind w:left="284" w:hanging="284"/>
      </w:pPr>
      <w:r w:rsidRPr="00525F73">
        <w:t>Kosztorys</w:t>
      </w:r>
      <w:r w:rsidR="00C774DD" w:rsidRPr="00525F73">
        <w:t xml:space="preserve"> wykonawczy</w:t>
      </w:r>
      <w:r w:rsidRPr="00525F73">
        <w:t xml:space="preserve"> służ</w:t>
      </w:r>
      <w:r w:rsidR="00C774DD" w:rsidRPr="00525F73">
        <w:t>y</w:t>
      </w:r>
      <w:r>
        <w:t xml:space="preserve"> wyłącznie do rozliczenia robót objętych przedmiotem Umowy w trakcie ich realizacji (tj. w szczególności do ustalenia wartości wykonanych robót w poszczególnych okresach realizacji i rozliczeń Umowy) oraz w przypadku odstąpienia od Umowy i zaniechania wykonania określonych robót</w:t>
      </w:r>
      <w:r w:rsidR="00C774DD">
        <w:t>,</w:t>
      </w:r>
      <w:r>
        <w:t xml:space="preserve"> </w:t>
      </w:r>
      <w:r w:rsidRPr="00525F73">
        <w:t>Kosztorys</w:t>
      </w:r>
      <w:r w:rsidR="00C774DD" w:rsidRPr="00525F73">
        <w:t xml:space="preserve"> wykonawczy</w:t>
      </w:r>
      <w:r>
        <w:t xml:space="preserve"> nie stanowią podstawy rozliczenia robót w przypadku wystąpienia robót dodatkowych</w:t>
      </w:r>
      <w:r w:rsidR="006E6068">
        <w:t xml:space="preserve"> lub </w:t>
      </w:r>
      <w:r>
        <w:t>zamiennych.</w:t>
      </w:r>
    </w:p>
    <w:p w:rsidR="00426DFE" w:rsidRDefault="00426DFE">
      <w:pPr>
        <w:pStyle w:val="Styl2"/>
        <w:ind w:firstLine="0"/>
        <w:rPr>
          <w:color w:val="000000" w:themeColor="text1"/>
        </w:rPr>
      </w:pPr>
    </w:p>
    <w:p w:rsidR="00426DFE" w:rsidRDefault="003A2439">
      <w:pPr>
        <w:pStyle w:val="Tekstpodstawowy3"/>
        <w:jc w:val="center"/>
        <w:rPr>
          <w:b/>
          <w:szCs w:val="24"/>
        </w:rPr>
      </w:pPr>
      <w:bookmarkStart w:id="8" w:name="_Hlk14251906"/>
      <w:bookmarkStart w:id="9" w:name="_Hlk45274606"/>
      <w:r>
        <w:rPr>
          <w:b/>
          <w:szCs w:val="24"/>
        </w:rPr>
        <w:t>§</w:t>
      </w:r>
      <w:bookmarkEnd w:id="8"/>
      <w:r>
        <w:rPr>
          <w:b/>
          <w:szCs w:val="24"/>
        </w:rPr>
        <w:t xml:space="preserve"> 3</w:t>
      </w:r>
      <w:bookmarkEnd w:id="9"/>
      <w:r>
        <w:rPr>
          <w:b/>
          <w:szCs w:val="24"/>
        </w:rPr>
        <w:t>. Terminy</w:t>
      </w:r>
    </w:p>
    <w:p w:rsidR="00426DFE" w:rsidRDefault="003A2439">
      <w:pPr>
        <w:widowControl w:val="0"/>
        <w:shd w:val="clear" w:color="auto" w:fill="FFFFFF"/>
        <w:ind w:left="284" w:hanging="284"/>
        <w:jc w:val="both"/>
      </w:pPr>
      <w:r>
        <w:t>1.</w:t>
      </w:r>
      <w:r>
        <w:tab/>
        <w:t>Wykonawca zobowiązany jest do wykonania przedmiotu Umowy w terminie:</w:t>
      </w:r>
    </w:p>
    <w:p w:rsidR="00426DFE" w:rsidRDefault="003A2439">
      <w:pPr>
        <w:widowControl w:val="0"/>
        <w:shd w:val="clear" w:color="auto" w:fill="FFFFFF"/>
        <w:tabs>
          <w:tab w:val="left" w:pos="709"/>
        </w:tabs>
        <w:ind w:left="709" w:hanging="283"/>
        <w:jc w:val="both"/>
      </w:pPr>
      <w:r>
        <w:rPr>
          <w:bCs/>
        </w:rPr>
        <w:t>1)</w:t>
      </w:r>
      <w:r>
        <w:rPr>
          <w:bCs/>
        </w:rPr>
        <w:tab/>
        <w:t xml:space="preserve">w zakresie wykonania Dokumentacji oraz uzyskania ostatecznej decyzji o pozwoleniu na </w:t>
      </w:r>
      <w:r w:rsidR="00376860" w:rsidRPr="00376860">
        <w:rPr>
          <w:b/>
          <w:bCs/>
        </w:rPr>
        <w:t>rozbiórkę</w:t>
      </w:r>
      <w:r>
        <w:rPr>
          <w:bCs/>
        </w:rPr>
        <w:t>:</w:t>
      </w:r>
    </w:p>
    <w:p w:rsidR="00426DFE" w:rsidRDefault="00404071" w:rsidP="00A6701C">
      <w:pPr>
        <w:pStyle w:val="Akapitzlist"/>
        <w:numPr>
          <w:ilvl w:val="0"/>
          <w:numId w:val="27"/>
        </w:numPr>
        <w:shd w:val="clear" w:color="auto" w:fill="FFFFFF"/>
        <w:ind w:left="993"/>
        <w:jc w:val="both"/>
        <w:rPr>
          <w:bCs/>
        </w:rPr>
      </w:pPr>
      <w:r>
        <w:rPr>
          <w:b/>
          <w:bCs/>
        </w:rPr>
        <w:t>7</w:t>
      </w:r>
      <w:r w:rsidR="003A2439">
        <w:rPr>
          <w:b/>
          <w:bCs/>
        </w:rPr>
        <w:t xml:space="preserve">5 dni na </w:t>
      </w:r>
      <w:bookmarkStart w:id="10" w:name="_Hlk45272704"/>
      <w:r w:rsidR="003A2439">
        <w:rPr>
          <w:b/>
          <w:bCs/>
        </w:rPr>
        <w:t>opracowanie</w:t>
      </w:r>
      <w:r w:rsidR="00DA6438">
        <w:rPr>
          <w:b/>
          <w:bCs/>
        </w:rPr>
        <w:t xml:space="preserve"> </w:t>
      </w:r>
      <w:r w:rsidR="00FF0C9C">
        <w:rPr>
          <w:b/>
          <w:bCs/>
        </w:rPr>
        <w:t xml:space="preserve">Dokumentacji wraz </w:t>
      </w:r>
      <w:r w:rsidR="00FF0C9C">
        <w:rPr>
          <w:bCs/>
        </w:rPr>
        <w:t xml:space="preserve">z uzyskaniem </w:t>
      </w:r>
      <w:r w:rsidR="00FF0C9C">
        <w:rPr>
          <w:b/>
          <w:bCs/>
        </w:rPr>
        <w:t>map do celów projektowych oraz z ich aktualizacją</w:t>
      </w:r>
      <w:r w:rsidR="00FF0C9C">
        <w:rPr>
          <w:bCs/>
        </w:rPr>
        <w:t xml:space="preserve">, </w:t>
      </w:r>
      <w:r w:rsidR="00FF0C9C">
        <w:rPr>
          <w:b/>
          <w:bCs/>
        </w:rPr>
        <w:t xml:space="preserve">warunków, uzgodnień i </w:t>
      </w:r>
      <w:r w:rsidR="00FF0C9C">
        <w:rPr>
          <w:b/>
        </w:rPr>
        <w:t xml:space="preserve">pozwoleń, </w:t>
      </w:r>
      <w:r w:rsidR="00FF0C9C">
        <w:t>niezbędnych do sporządzenia Projektu budowlanego</w:t>
      </w:r>
      <w:r w:rsidR="00FF0C9C">
        <w:rPr>
          <w:b/>
          <w:bCs/>
        </w:rPr>
        <w:t xml:space="preserve"> z w</w:t>
      </w:r>
      <w:r w:rsidR="00A96E57">
        <w:rPr>
          <w:b/>
          <w:bCs/>
        </w:rPr>
        <w:t>y</w:t>
      </w:r>
      <w:r w:rsidR="00FF0C9C">
        <w:rPr>
          <w:b/>
          <w:bCs/>
        </w:rPr>
        <w:t>łączeniem części Dokumentacji określonej w pkt. 1 lit. b poniżej,</w:t>
      </w:r>
      <w:bookmarkStart w:id="11" w:name="_Hlk30421446"/>
      <w:r w:rsidR="003A2439">
        <w:rPr>
          <w:b/>
        </w:rPr>
        <w:t xml:space="preserve"> </w:t>
      </w:r>
      <w:bookmarkEnd w:id="10"/>
      <w:bookmarkEnd w:id="11"/>
      <w:r w:rsidR="003A2439">
        <w:t xml:space="preserve">licząc od dnia zawarcia Umowy, z zastrzeżeniem, iż złożenie Zamawiającemu tej części Dokumentacji powinno nastąpić </w:t>
      </w:r>
      <w:r w:rsidR="00EC240D">
        <w:t xml:space="preserve">nie później niż </w:t>
      </w:r>
      <w:r w:rsidR="003A2439">
        <w:rPr>
          <w:b/>
          <w:bCs/>
          <w:color w:val="000000" w:themeColor="text1"/>
        </w:rPr>
        <w:t>7 dni</w:t>
      </w:r>
      <w:r w:rsidR="003A2439">
        <w:rPr>
          <w:bCs/>
          <w:color w:val="000000" w:themeColor="text1"/>
        </w:rPr>
        <w:t xml:space="preserve"> </w:t>
      </w:r>
      <w:r w:rsidR="003A2439">
        <w:rPr>
          <w:bCs/>
        </w:rPr>
        <w:t>przed upływem tego terminu</w:t>
      </w:r>
      <w:r w:rsidR="003A2439">
        <w:t>,</w:t>
      </w:r>
    </w:p>
    <w:p w:rsidR="00426DFE" w:rsidRDefault="003A2439" w:rsidP="00A6701C">
      <w:pPr>
        <w:pStyle w:val="Akapitzlist"/>
        <w:numPr>
          <w:ilvl w:val="0"/>
          <w:numId w:val="27"/>
        </w:numPr>
        <w:shd w:val="clear" w:color="auto" w:fill="FFFFFF"/>
        <w:ind w:left="993"/>
        <w:jc w:val="both"/>
        <w:rPr>
          <w:bCs/>
        </w:rPr>
      </w:pPr>
      <w:r w:rsidRPr="00A806CD">
        <w:rPr>
          <w:b/>
          <w:bCs/>
        </w:rPr>
        <w:t>69 dni na</w:t>
      </w:r>
      <w:r>
        <w:rPr>
          <w:bCs/>
        </w:rPr>
        <w:t xml:space="preserve"> </w:t>
      </w:r>
      <w:bookmarkStart w:id="12" w:name="_Hlk45273093"/>
      <w:r>
        <w:rPr>
          <w:b/>
          <w:bCs/>
        </w:rPr>
        <w:t xml:space="preserve">opracowanie </w:t>
      </w:r>
      <w:r>
        <w:rPr>
          <w:b/>
          <w:bCs/>
          <w:u w:val="single"/>
        </w:rPr>
        <w:t>Projektu technicznego</w:t>
      </w:r>
      <w:r>
        <w:rPr>
          <w:b/>
          <w:bCs/>
        </w:rPr>
        <w:t xml:space="preserve">, </w:t>
      </w:r>
      <w:r w:rsidRPr="0005689A">
        <w:rPr>
          <w:bCs/>
        </w:rPr>
        <w:t xml:space="preserve">w tym na przygotowanie </w:t>
      </w:r>
      <w:proofErr w:type="spellStart"/>
      <w:r w:rsidRPr="0005689A">
        <w:rPr>
          <w:bCs/>
        </w:rPr>
        <w:t>STWiOR</w:t>
      </w:r>
      <w:proofErr w:type="spellEnd"/>
      <w:r w:rsidRPr="0005689A">
        <w:rPr>
          <w:bCs/>
        </w:rPr>
        <w:t xml:space="preserve">, BIOZ, Przedmiaru </w:t>
      </w:r>
      <w:r w:rsidRPr="0005689A">
        <w:t xml:space="preserve">robót </w:t>
      </w:r>
      <w:r w:rsidRPr="0005689A">
        <w:rPr>
          <w:bCs/>
        </w:rPr>
        <w:t>oraz</w:t>
      </w:r>
      <w:r>
        <w:rPr>
          <w:b/>
          <w:bCs/>
        </w:rPr>
        <w:t xml:space="preserve"> </w:t>
      </w:r>
      <w:r w:rsidR="0005689A" w:rsidRPr="0005689A">
        <w:rPr>
          <w:bCs/>
          <w:u w:val="single"/>
        </w:rPr>
        <w:t>S</w:t>
      </w:r>
      <w:r w:rsidR="00C774DD" w:rsidRPr="0005689A">
        <w:rPr>
          <w:bCs/>
          <w:u w:val="single"/>
        </w:rPr>
        <w:t xml:space="preserve">zczegółowego </w:t>
      </w:r>
      <w:r w:rsidRPr="0005689A">
        <w:rPr>
          <w:bCs/>
          <w:u w:val="single"/>
        </w:rPr>
        <w:t>Kosztorysu</w:t>
      </w:r>
      <w:r w:rsidR="00C774DD" w:rsidRPr="0005689A">
        <w:rPr>
          <w:bCs/>
          <w:u w:val="single"/>
        </w:rPr>
        <w:t xml:space="preserve"> Wykonawczego</w:t>
      </w:r>
      <w:r w:rsidRPr="00C774DD">
        <w:rPr>
          <w:bCs/>
        </w:rPr>
        <w:t>,</w:t>
      </w:r>
      <w:bookmarkEnd w:id="12"/>
      <w:r w:rsidRPr="00C774DD">
        <w:rPr>
          <w:bCs/>
        </w:rPr>
        <w:t xml:space="preserve"> licząc od dnia </w:t>
      </w:r>
      <w:r w:rsidRPr="00C774DD">
        <w:t xml:space="preserve">podpisania przez Zamawiającego protokołu kwalifikacji Projektu </w:t>
      </w:r>
      <w:r w:rsidRPr="00C774DD">
        <w:rPr>
          <w:bCs/>
        </w:rPr>
        <w:t xml:space="preserve">zagospodarowania terenu oraz Projektu </w:t>
      </w:r>
      <w:proofErr w:type="spellStart"/>
      <w:r w:rsidRPr="00C774DD">
        <w:rPr>
          <w:bCs/>
        </w:rPr>
        <w:t>architektoniczno</w:t>
      </w:r>
      <w:proofErr w:type="spellEnd"/>
      <w:r w:rsidRPr="00C774DD">
        <w:rPr>
          <w:bCs/>
        </w:rPr>
        <w:t xml:space="preserve"> –</w:t>
      </w:r>
      <w:r>
        <w:rPr>
          <w:bCs/>
        </w:rPr>
        <w:t xml:space="preserve"> budowlanego</w:t>
      </w:r>
      <w:r>
        <w:t xml:space="preserve"> z adnotacją „bez zastrzeżeń”, </w:t>
      </w:r>
      <w:r>
        <w:rPr>
          <w:bCs/>
        </w:rPr>
        <w:t xml:space="preserve">z zastrzeżeniem, iż złożenie Zamawiającemu tej części Dokumentacji powinno nastąpić </w:t>
      </w:r>
      <w:r w:rsidR="00EC240D">
        <w:rPr>
          <w:bCs/>
        </w:rPr>
        <w:t xml:space="preserve">nie później niż </w:t>
      </w:r>
      <w:r>
        <w:rPr>
          <w:b/>
          <w:bCs/>
        </w:rPr>
        <w:t>21</w:t>
      </w:r>
      <w:r>
        <w:rPr>
          <w:bCs/>
        </w:rPr>
        <w:t xml:space="preserve"> </w:t>
      </w:r>
      <w:r>
        <w:rPr>
          <w:b/>
          <w:bCs/>
        </w:rPr>
        <w:t>dni</w:t>
      </w:r>
      <w:r>
        <w:rPr>
          <w:bCs/>
        </w:rPr>
        <w:t xml:space="preserve"> przed upływem tego terminu,</w:t>
      </w:r>
    </w:p>
    <w:p w:rsidR="00426DFE" w:rsidRDefault="003A2439" w:rsidP="00A6701C">
      <w:pPr>
        <w:pStyle w:val="Akapitzlist"/>
        <w:numPr>
          <w:ilvl w:val="0"/>
          <w:numId w:val="27"/>
        </w:numPr>
        <w:shd w:val="clear" w:color="auto" w:fill="FFFFFF"/>
        <w:ind w:left="993"/>
        <w:jc w:val="both"/>
        <w:rPr>
          <w:b/>
          <w:bCs/>
          <w:u w:val="single"/>
        </w:rPr>
      </w:pPr>
      <w:r>
        <w:rPr>
          <w:b/>
          <w:bCs/>
        </w:rPr>
        <w:lastRenderedPageBreak/>
        <w:t>90 dni</w:t>
      </w:r>
      <w:r>
        <w:rPr>
          <w:bCs/>
        </w:rPr>
        <w:t xml:space="preserve"> licząc od dnia podpisania protokołu kwalifikacji Projektu zagospodarowania terenu, Projektu </w:t>
      </w:r>
      <w:proofErr w:type="spellStart"/>
      <w:r>
        <w:rPr>
          <w:bCs/>
        </w:rPr>
        <w:t>architektoniczno</w:t>
      </w:r>
      <w:proofErr w:type="spellEnd"/>
      <w:r>
        <w:rPr>
          <w:bCs/>
        </w:rPr>
        <w:t xml:space="preserve"> – budowlanego z adnotacją „bez zastrzeżeń” </w:t>
      </w:r>
      <w:r>
        <w:t xml:space="preserve">na uzyskanie </w:t>
      </w:r>
      <w:r>
        <w:rPr>
          <w:b/>
          <w:u w:val="single"/>
        </w:rPr>
        <w:t xml:space="preserve">ostatecznej decyzji o pozwoleniu na </w:t>
      </w:r>
      <w:r w:rsidR="00376860">
        <w:rPr>
          <w:b/>
          <w:u w:val="single"/>
        </w:rPr>
        <w:t>rozbiórkę</w:t>
      </w:r>
      <w:r>
        <w:rPr>
          <w:b/>
          <w:u w:val="single"/>
        </w:rPr>
        <w:t>,</w:t>
      </w:r>
      <w:bookmarkStart w:id="13" w:name="_Hlk45278075"/>
      <w:bookmarkEnd w:id="13"/>
    </w:p>
    <w:p w:rsidR="00426DFE" w:rsidRDefault="003A2439">
      <w:pPr>
        <w:ind w:left="709" w:hanging="283"/>
        <w:jc w:val="both"/>
        <w:rPr>
          <w:color w:val="000000"/>
        </w:rPr>
      </w:pPr>
      <w:r>
        <w:rPr>
          <w:color w:val="000000"/>
        </w:rPr>
        <w:t>2)</w:t>
      </w:r>
      <w:r>
        <w:rPr>
          <w:color w:val="000000"/>
        </w:rPr>
        <w:tab/>
      </w:r>
      <w:r>
        <w:rPr>
          <w:b/>
          <w:bCs/>
          <w:color w:val="000000"/>
        </w:rPr>
        <w:t>pełnienia Nadzoru autorskiego</w:t>
      </w:r>
      <w:r>
        <w:rPr>
          <w:color w:val="000000"/>
        </w:rPr>
        <w:t xml:space="preserve"> – od dnia protokolarnego przekazania terenu robót do dnia podpisania Protokołu Odbioru Końcowego Robót,</w:t>
      </w:r>
    </w:p>
    <w:p w:rsidR="00426DFE" w:rsidRDefault="003A2439">
      <w:pPr>
        <w:ind w:left="709" w:hanging="283"/>
        <w:jc w:val="both"/>
        <w:rPr>
          <w:bCs/>
        </w:rPr>
      </w:pPr>
      <w:r>
        <w:rPr>
          <w:bCs/>
        </w:rPr>
        <w:t>3)</w:t>
      </w:r>
      <w:r>
        <w:rPr>
          <w:bCs/>
        </w:rPr>
        <w:tab/>
        <w:t xml:space="preserve">w zakresie </w:t>
      </w:r>
      <w:r>
        <w:rPr>
          <w:b/>
          <w:bCs/>
        </w:rPr>
        <w:t xml:space="preserve">wykonania robót, dokonania zgłoszenia ich </w:t>
      </w:r>
      <w:r w:rsidRPr="0005689A">
        <w:rPr>
          <w:b/>
          <w:bCs/>
        </w:rPr>
        <w:t>zakończenia</w:t>
      </w:r>
      <w:r w:rsidR="0005689A" w:rsidRPr="0005689A">
        <w:rPr>
          <w:b/>
          <w:bCs/>
        </w:rPr>
        <w:t xml:space="preserve"> </w:t>
      </w:r>
      <w:r w:rsidR="0005689A" w:rsidRPr="0005689A">
        <w:t>(a w tym zakresie uzyskanie zaświadczenia o braku wniesienia sprzeciwu przez organ)</w:t>
      </w:r>
      <w:r w:rsidR="00C774DD">
        <w:rPr>
          <w:b/>
          <w:bCs/>
        </w:rPr>
        <w:t xml:space="preserve"> </w:t>
      </w:r>
      <w:r>
        <w:rPr>
          <w:b/>
          <w:bCs/>
        </w:rPr>
        <w:t xml:space="preserve">oraz sporządzenia Dokumentacji Powykonawczej </w:t>
      </w:r>
      <w:r>
        <w:rPr>
          <w:bCs/>
        </w:rPr>
        <w:t>–</w:t>
      </w:r>
      <w:r>
        <w:rPr>
          <w:b/>
          <w:bCs/>
          <w:color w:val="000000"/>
        </w:rPr>
        <w:t xml:space="preserve"> </w:t>
      </w:r>
      <w:r w:rsidR="004A3F82">
        <w:rPr>
          <w:b/>
          <w:bCs/>
          <w:color w:val="000000"/>
        </w:rPr>
        <w:t>6</w:t>
      </w:r>
      <w:r>
        <w:rPr>
          <w:b/>
          <w:bCs/>
          <w:color w:val="000000"/>
        </w:rPr>
        <w:t>0 dni</w:t>
      </w:r>
      <w:r>
        <w:rPr>
          <w:color w:val="000000"/>
        </w:rPr>
        <w:t xml:space="preserve"> </w:t>
      </w:r>
      <w:r>
        <w:rPr>
          <w:bCs/>
        </w:rPr>
        <w:t xml:space="preserve">licząc od dnia protokolarnego przekazania terenu robót, z zastrzeżeniem, że termin na zgłoszenie Zamawiającemu gotowości do końcowego odbioru robót i przekazanie Dokumentacji Powykonawczej </w:t>
      </w:r>
      <w:bookmarkStart w:id="14" w:name="_Hlk45183978"/>
      <w:r>
        <w:rPr>
          <w:bCs/>
        </w:rPr>
        <w:t xml:space="preserve">winno nastąpić </w:t>
      </w:r>
      <w:r w:rsidR="0024604E">
        <w:rPr>
          <w:bCs/>
        </w:rPr>
        <w:t xml:space="preserve">nie później niż </w:t>
      </w:r>
      <w:r>
        <w:rPr>
          <w:b/>
          <w:bCs/>
        </w:rPr>
        <w:t>7 dni</w:t>
      </w:r>
      <w:r>
        <w:rPr>
          <w:bCs/>
        </w:rPr>
        <w:t xml:space="preserve"> przed upływem tego terminu</w:t>
      </w:r>
      <w:bookmarkEnd w:id="14"/>
      <w:r>
        <w:rPr>
          <w:bCs/>
        </w:rPr>
        <w:t>.</w:t>
      </w:r>
    </w:p>
    <w:p w:rsidR="00426DFE" w:rsidRDefault="003A2439">
      <w:pPr>
        <w:widowControl w:val="0"/>
        <w:shd w:val="clear" w:color="auto" w:fill="FFFFFF"/>
        <w:tabs>
          <w:tab w:val="left" w:pos="0"/>
        </w:tabs>
        <w:ind w:left="284" w:hanging="284"/>
        <w:jc w:val="both"/>
        <w:rPr>
          <w:bCs/>
        </w:rPr>
      </w:pPr>
      <w:r>
        <w:rPr>
          <w:bCs/>
        </w:rPr>
        <w:t>2.</w:t>
      </w:r>
      <w:r>
        <w:rPr>
          <w:bCs/>
        </w:rPr>
        <w:tab/>
        <w:t xml:space="preserve">Wykonawca zobowiązany jest w trakcie opracowywania Dokumentacji do niezwłocznego, nie później niż w terminie </w:t>
      </w:r>
      <w:r>
        <w:rPr>
          <w:b/>
          <w:bCs/>
        </w:rPr>
        <w:t>2 dni od wezwania</w:t>
      </w:r>
      <w:r>
        <w:rPr>
          <w:bCs/>
        </w:rPr>
        <w:t xml:space="preserve"> Zamawiającego, informowania Zamawiającego o stopniu zaawansowania prac projektowych oraz uczestniczenia </w:t>
      </w:r>
      <w:r>
        <w:rPr>
          <w:bCs/>
        </w:rPr>
        <w:br/>
        <w:t xml:space="preserve">w organizowanych naradach i spotkaniach dotyczących Dokumentacji.  </w:t>
      </w:r>
    </w:p>
    <w:p w:rsidR="00426DFE" w:rsidRDefault="003A2439">
      <w:pPr>
        <w:widowControl w:val="0"/>
        <w:shd w:val="clear" w:color="auto" w:fill="FFFFFF"/>
        <w:tabs>
          <w:tab w:val="left" w:pos="284"/>
        </w:tabs>
        <w:jc w:val="both"/>
        <w:rPr>
          <w:color w:val="000000"/>
        </w:rPr>
      </w:pPr>
      <w:r>
        <w:rPr>
          <w:color w:val="000000"/>
        </w:rPr>
        <w:t>3.</w:t>
      </w:r>
      <w:r>
        <w:rPr>
          <w:color w:val="000000"/>
        </w:rPr>
        <w:tab/>
        <w:t>Przedmiot Umowy uważa się za wykonany z dniem:</w:t>
      </w:r>
    </w:p>
    <w:p w:rsidR="00426DFE" w:rsidRPr="00FF0C9C" w:rsidRDefault="003A2439" w:rsidP="00A6701C">
      <w:pPr>
        <w:pStyle w:val="Akapitzlist"/>
        <w:numPr>
          <w:ilvl w:val="1"/>
          <w:numId w:val="33"/>
        </w:numPr>
        <w:tabs>
          <w:tab w:val="clear" w:pos="720"/>
          <w:tab w:val="left" w:pos="-851"/>
        </w:tabs>
        <w:jc w:val="both"/>
      </w:pPr>
      <w:r>
        <w:t xml:space="preserve">w zakresie wykonania Dokumentacji – podpisania przez Zamawiającego ostatniego protokołu kwalifikacji Dokumentacji z adnotacją „bez zastrzeżeń” (akceptacja Zamawiającego) w zakresie poszczególnych części Dokumentacji, wykonywanych w terminach, o których mowa w ust. 1 powyżej. Wykonawca zobowiązany jest do złożenia Dokumentacji </w:t>
      </w:r>
      <w:r w:rsidRPr="00FF0C9C">
        <w:t xml:space="preserve">w terminie uwzględniającym procedurę jej akceptacji przez Zamawiającego, zgodnie z zapisami § 5 Umowy, </w:t>
      </w:r>
    </w:p>
    <w:p w:rsidR="00426DFE" w:rsidRPr="00FF0C9C" w:rsidRDefault="003A2439" w:rsidP="00A6701C">
      <w:pPr>
        <w:pStyle w:val="Akapitzlist"/>
        <w:numPr>
          <w:ilvl w:val="1"/>
          <w:numId w:val="33"/>
        </w:numPr>
        <w:tabs>
          <w:tab w:val="clear" w:pos="720"/>
          <w:tab w:val="left" w:pos="-851"/>
        </w:tabs>
        <w:jc w:val="both"/>
      </w:pPr>
      <w:r w:rsidRPr="00FF0C9C">
        <w:t xml:space="preserve">w zakresie uzyskania decyzji o pozwolenie na </w:t>
      </w:r>
      <w:r w:rsidR="00C774DD" w:rsidRPr="00A806CD">
        <w:t>rozbiórkę</w:t>
      </w:r>
      <w:r w:rsidR="00FF0C9C" w:rsidRPr="00FF0C9C">
        <w:t xml:space="preserve"> </w:t>
      </w:r>
      <w:r w:rsidRPr="00FF0C9C">
        <w:t>– doręczenia jej Zamawiającemu z klauzulą ostateczności,</w:t>
      </w:r>
    </w:p>
    <w:p w:rsidR="00426DFE" w:rsidRDefault="003A2439" w:rsidP="00A6701C">
      <w:pPr>
        <w:pStyle w:val="Akapitzlist"/>
        <w:numPr>
          <w:ilvl w:val="1"/>
          <w:numId w:val="33"/>
        </w:numPr>
        <w:tabs>
          <w:tab w:val="clear" w:pos="720"/>
          <w:tab w:val="left" w:pos="-851"/>
        </w:tabs>
        <w:jc w:val="both"/>
      </w:pPr>
      <w:r w:rsidRPr="00FF0C9C">
        <w:t>w zakresie pełnienia Nadzoru autorskiego</w:t>
      </w:r>
      <w:r>
        <w:t xml:space="preserve"> – podpisania Protokołu Odbioru Końcowego Robót</w:t>
      </w:r>
    </w:p>
    <w:p w:rsidR="00426DFE" w:rsidRDefault="003A2439" w:rsidP="00A6701C">
      <w:pPr>
        <w:pStyle w:val="Akapitzlist"/>
        <w:numPr>
          <w:ilvl w:val="1"/>
          <w:numId w:val="33"/>
        </w:numPr>
        <w:tabs>
          <w:tab w:val="clear" w:pos="720"/>
          <w:tab w:val="left" w:pos="-851"/>
        </w:tabs>
        <w:jc w:val="both"/>
      </w:pPr>
      <w:r>
        <w:t>w zakresie wykonania robót, zgłoszenia zakończenia robót oraz wykonani</w:t>
      </w:r>
      <w:r w:rsidR="00616B8C">
        <w:t>a</w:t>
      </w:r>
      <w:r>
        <w:t xml:space="preserve"> Dokumentacji Powykonawczej – podpisania Protokołu Odbioru Końcowego Robót, Wykonawca zobowiązany jest do zgłoszenia zakończenia realizacji robót, w terminie uwzględniającym procedurę ich odbioru przez Zamawiającego, zgodnie z zapisami § 8 Umowy.</w:t>
      </w:r>
    </w:p>
    <w:p w:rsidR="00426DFE" w:rsidRDefault="003A2439">
      <w:pPr>
        <w:widowControl w:val="0"/>
        <w:shd w:val="clear" w:color="auto" w:fill="FFFFFF"/>
        <w:ind w:left="284" w:hanging="284"/>
        <w:jc w:val="both"/>
        <w:rPr>
          <w:spacing w:val="-5"/>
        </w:rPr>
      </w:pPr>
      <w:r>
        <w:rPr>
          <w:spacing w:val="-5"/>
        </w:rPr>
        <w:t>4.</w:t>
      </w:r>
      <w:r>
        <w:rPr>
          <w:spacing w:val="-5"/>
        </w:rPr>
        <w:tab/>
      </w:r>
      <w:r>
        <w:t>Protokolarne przekazanie terenu robót nastąpi w terminie wyznaczonym przez Zamawiającego</w:t>
      </w:r>
      <w:r w:rsidR="00376860">
        <w:t>,</w:t>
      </w:r>
      <w:r w:rsidR="00C774DD">
        <w:t xml:space="preserve"> </w:t>
      </w:r>
      <w:r w:rsidR="00376860" w:rsidRPr="000C2642">
        <w:t xml:space="preserve">niezwłocznie po sporządzeniu Dokumentacji </w:t>
      </w:r>
      <w:r w:rsidR="00C774DD" w:rsidRPr="000C2642">
        <w:t>i</w:t>
      </w:r>
      <w:r w:rsidR="00376860" w:rsidRPr="000C2642">
        <w:t xml:space="preserve"> uzyskaniu </w:t>
      </w:r>
      <w:r w:rsidR="004A1FE9" w:rsidRPr="000C2642">
        <w:t xml:space="preserve">decyzji o pozwoleniu na rozbiórkę. </w:t>
      </w:r>
    </w:p>
    <w:p w:rsidR="00426DFE" w:rsidRDefault="003A2439">
      <w:pPr>
        <w:tabs>
          <w:tab w:val="left" w:pos="-5040"/>
        </w:tabs>
        <w:ind w:left="284" w:hanging="284"/>
        <w:jc w:val="both"/>
      </w:pPr>
      <w:r>
        <w:t>5.</w:t>
      </w:r>
      <w:r>
        <w:tab/>
        <w:t>Niestawienie się Wykonawcy do przekazania terenu robót uprawnia Zamawiającego do naliczenia kary umownej, określonej w § 1</w:t>
      </w:r>
      <w:r w:rsidR="002B6BC3">
        <w:t>1</w:t>
      </w:r>
      <w:r>
        <w:t xml:space="preserve"> ust. 1 pkt 1</w:t>
      </w:r>
      <w:r w:rsidR="00870655">
        <w:t>0</w:t>
      </w:r>
      <w:r>
        <w:t xml:space="preserve"> Umowy.</w:t>
      </w:r>
    </w:p>
    <w:p w:rsidR="00426DFE" w:rsidRDefault="00426DFE">
      <w:pPr>
        <w:jc w:val="both"/>
      </w:pPr>
    </w:p>
    <w:p w:rsidR="00426DFE" w:rsidRDefault="003A2439">
      <w:pPr>
        <w:pStyle w:val="Tekstpodstawowy3"/>
        <w:jc w:val="center"/>
        <w:rPr>
          <w:b/>
          <w:bCs/>
        </w:rPr>
      </w:pPr>
      <w:r>
        <w:rPr>
          <w:b/>
          <w:szCs w:val="24"/>
        </w:rPr>
        <w:t xml:space="preserve">§ 4. </w:t>
      </w:r>
      <w:r>
        <w:rPr>
          <w:b/>
          <w:bCs/>
        </w:rPr>
        <w:t>Wykonanie</w:t>
      </w:r>
      <w:r>
        <w:rPr>
          <w:bCs/>
        </w:rPr>
        <w:t xml:space="preserve"> </w:t>
      </w:r>
      <w:r>
        <w:rPr>
          <w:b/>
          <w:bCs/>
        </w:rPr>
        <w:t>Dokumentacji i pełnienie Nadzoru autorskiego</w:t>
      </w:r>
    </w:p>
    <w:p w:rsidR="00426DFE" w:rsidRDefault="003A2439" w:rsidP="00A6701C">
      <w:pPr>
        <w:pStyle w:val="Akapitzlist"/>
        <w:numPr>
          <w:ilvl w:val="0"/>
          <w:numId w:val="32"/>
        </w:numPr>
        <w:tabs>
          <w:tab w:val="left" w:pos="-851"/>
        </w:tabs>
        <w:jc w:val="both"/>
      </w:pPr>
      <w:r>
        <w:t xml:space="preserve">Dokumentacja powinna zostać sporządzona w zakresie wskazanym w </w:t>
      </w:r>
      <w:bookmarkStart w:id="15" w:name="_Hlk452754911"/>
      <w:bookmarkEnd w:id="15"/>
      <w:r w:rsidR="002D6C40">
        <w:rPr>
          <w:bCs/>
        </w:rPr>
        <w:t>PFU.</w:t>
      </w:r>
    </w:p>
    <w:p w:rsidR="00426DFE" w:rsidRDefault="003A2439" w:rsidP="00A6701C">
      <w:pPr>
        <w:pStyle w:val="Akapitzlist"/>
        <w:widowControl w:val="0"/>
        <w:numPr>
          <w:ilvl w:val="0"/>
          <w:numId w:val="32"/>
        </w:numPr>
        <w:tabs>
          <w:tab w:val="left" w:pos="-851"/>
        </w:tabs>
        <w:jc w:val="both"/>
      </w:pPr>
      <w:r>
        <w:t xml:space="preserve">Wykonawca </w:t>
      </w:r>
      <w:r>
        <w:rPr>
          <w:bCs/>
        </w:rPr>
        <w:t xml:space="preserve">obowiązany jest zapewnić sprawdzenie Dokumentacji pod względem jej zgodności z przepisami obowiązującego prawa, w tym techniczno-budowlanymi, przez osobę posiadającą uprawnienia budowlane do projektowania bez ograniczeń w odpowiedniej specjalności. </w:t>
      </w:r>
    </w:p>
    <w:p w:rsidR="00426DFE" w:rsidRDefault="003A2439">
      <w:pPr>
        <w:pStyle w:val="Akapitzlist"/>
        <w:widowControl w:val="0"/>
        <w:tabs>
          <w:tab w:val="left" w:pos="-851"/>
        </w:tabs>
        <w:ind w:left="284" w:hanging="284"/>
        <w:jc w:val="both"/>
      </w:pPr>
      <w:r>
        <w:t xml:space="preserve">3.  Wykonawca zobowiązany jest pełnić </w:t>
      </w:r>
      <w:r>
        <w:rPr>
          <w:b/>
          <w:bCs/>
        </w:rPr>
        <w:t>Nadzór autorsk</w:t>
      </w:r>
      <w:r>
        <w:t xml:space="preserve">i zgodnie z przepisami Prawa budowlanego. Wykonanie przedmiotu Umowy w tym zakresie obejmuje w szczególności: </w:t>
      </w:r>
    </w:p>
    <w:p w:rsidR="00426DFE" w:rsidRDefault="003A2439" w:rsidP="00A6701C">
      <w:pPr>
        <w:pStyle w:val="Akapitzlist"/>
        <w:numPr>
          <w:ilvl w:val="0"/>
          <w:numId w:val="30"/>
        </w:numPr>
        <w:tabs>
          <w:tab w:val="left" w:pos="-851"/>
        </w:tabs>
        <w:jc w:val="both"/>
      </w:pPr>
      <w:r>
        <w:rPr>
          <w:bCs/>
        </w:rPr>
        <w:t>stwierdzanie zgodności realizacji robót z Dokumentacją, ostateczną decyzją o pozwoleniu na budowę oraz zasadami wiedzy technicznej,</w:t>
      </w:r>
    </w:p>
    <w:p w:rsidR="00426DFE" w:rsidRDefault="003A2439" w:rsidP="00A6701C">
      <w:pPr>
        <w:pStyle w:val="Akapitzlist"/>
        <w:numPr>
          <w:ilvl w:val="0"/>
          <w:numId w:val="30"/>
        </w:numPr>
        <w:tabs>
          <w:tab w:val="left" w:pos="-851"/>
        </w:tabs>
        <w:jc w:val="both"/>
      </w:pPr>
      <w:r>
        <w:t xml:space="preserve">zapewnienie udziału przedstawicieli niezbędnych branż w sprawowaniu czynności nadzoru autorskiego, w szczególności budowlanej i instalacyjnej oraz ppoż., </w:t>
      </w:r>
    </w:p>
    <w:p w:rsidR="00426DFE" w:rsidRDefault="003A2439" w:rsidP="00A6701C">
      <w:pPr>
        <w:pStyle w:val="Akapitzlist"/>
        <w:numPr>
          <w:ilvl w:val="0"/>
          <w:numId w:val="30"/>
        </w:numPr>
        <w:tabs>
          <w:tab w:val="left" w:pos="-851"/>
        </w:tabs>
        <w:jc w:val="both"/>
        <w:rPr>
          <w:bCs/>
        </w:rPr>
      </w:pPr>
      <w:r>
        <w:rPr>
          <w:bCs/>
        </w:rPr>
        <w:lastRenderedPageBreak/>
        <w:t>wyjaśnianie wszelkich wątpliwości dotyczących zastosowanych w Dokumentacji rozwiązań – niezwłocznie, nie później niż w terminie 3 dni od dnia ich zgłoszenia przez Zamawiającego. Ewentualne uzupełnianie szczegółów Dokumentacji, w tym sporządzanie niezbędnych rysunków lub szkiców objaśniających rozwiązania projektowe, jeśli sytuacja na terenie robót (inwestycji objętej Dokumentacją) będzie tego wymagała – w terminie ustalonym przez Strony,</w:t>
      </w:r>
    </w:p>
    <w:p w:rsidR="00426DFE" w:rsidRDefault="003A2439" w:rsidP="00A6701C">
      <w:pPr>
        <w:pStyle w:val="Akapitzlist"/>
        <w:numPr>
          <w:ilvl w:val="0"/>
          <w:numId w:val="30"/>
        </w:numPr>
        <w:tabs>
          <w:tab w:val="left" w:pos="-851"/>
        </w:tabs>
        <w:jc w:val="both"/>
        <w:rPr>
          <w:bCs/>
        </w:rPr>
      </w:pPr>
      <w:r>
        <w:rPr>
          <w:bCs/>
        </w:rPr>
        <w:t>bieżące uczestniczenie w procesie realizacji robót objętych Dokumentacją poprzez wizytowanie frontu robót w okresie ich realizacji oraz obecność na terenie robót na każde pisemne wezwanie Zamawiającego lub powołanego kierownika budowy w terminie wskazanym w wezwaniu, chyba, że zachodzi uzasadniona konieczność niezwłocznego przybycia Wykonawcy na teren realizacji inwestycji,</w:t>
      </w:r>
    </w:p>
    <w:p w:rsidR="00426DFE" w:rsidRDefault="003A2439" w:rsidP="00A6701C">
      <w:pPr>
        <w:pStyle w:val="Akapitzlist"/>
        <w:numPr>
          <w:ilvl w:val="0"/>
          <w:numId w:val="30"/>
        </w:numPr>
        <w:tabs>
          <w:tab w:val="left" w:pos="-851"/>
        </w:tabs>
        <w:jc w:val="both"/>
        <w:rPr>
          <w:bCs/>
        </w:rPr>
      </w:pPr>
      <w:r>
        <w:rPr>
          <w:bCs/>
          <w:u w:val="single"/>
        </w:rPr>
        <w:t>udział w odbiorach częściowych oraz w odbiorze końcowym inwestycji objętej Dokumentacją,</w:t>
      </w:r>
    </w:p>
    <w:p w:rsidR="00426DFE" w:rsidRDefault="003A2439" w:rsidP="00A6701C">
      <w:pPr>
        <w:pStyle w:val="Akapitzlist"/>
        <w:numPr>
          <w:ilvl w:val="0"/>
          <w:numId w:val="30"/>
        </w:numPr>
        <w:tabs>
          <w:tab w:val="left" w:pos="-851"/>
        </w:tabs>
        <w:jc w:val="both"/>
        <w:rPr>
          <w:bCs/>
        </w:rPr>
      </w:pPr>
      <w:r>
        <w:rPr>
          <w:bCs/>
        </w:rPr>
        <w:t>o</w:t>
      </w:r>
      <w:r>
        <w:t>piniowanie oraz  uzgadnianie i kwalifikowanie, na wniosek kierownika budowy lub inspektora nadzoru inwestorskiego możliwości wprowadzenia zmian w Dokumentacji, rozwiązań projektowych, warunków technicznych, materiałów i konstrukcji oraz rozwiązań technicznych i technologicznych, z zastrzeżeniem, iż na wszystkie zmiany wymagane jest uzyskanie zgody Zamawiającego,</w:t>
      </w:r>
    </w:p>
    <w:p w:rsidR="00426DFE" w:rsidRDefault="003A2439" w:rsidP="00A6701C">
      <w:pPr>
        <w:pStyle w:val="Akapitzlist"/>
        <w:numPr>
          <w:ilvl w:val="0"/>
          <w:numId w:val="30"/>
        </w:numPr>
        <w:tabs>
          <w:tab w:val="left" w:pos="-851"/>
        </w:tabs>
        <w:jc w:val="both"/>
        <w:rPr>
          <w:bCs/>
        </w:rPr>
      </w:pPr>
      <w:r>
        <w:t xml:space="preserve">opracowanie i zmieszczanienie w projektach odpowiednich informacji w tym  rysunków i opisów dotyczących zmian oraz aktualizacja przedmiarów robót i </w:t>
      </w:r>
      <w:proofErr w:type="spellStart"/>
      <w:r>
        <w:t>STWiOR</w:t>
      </w:r>
      <w:proofErr w:type="spellEnd"/>
      <w:r>
        <w:t xml:space="preserve"> na roboty nieobjęte Dokumentacją, a wynikłe w trakcie realizacji robót,  (bez dodatkowego wyna</w:t>
      </w:r>
      <w:r>
        <w:rPr>
          <w:bCs/>
        </w:rPr>
        <w:t>grodzenia z tego tytułu) w terminie wskazanym przez Zamawiającego,</w:t>
      </w:r>
    </w:p>
    <w:p w:rsidR="00426DFE" w:rsidRDefault="003A2439" w:rsidP="00A6701C">
      <w:pPr>
        <w:pStyle w:val="Akapitzlist"/>
        <w:numPr>
          <w:ilvl w:val="0"/>
          <w:numId w:val="30"/>
        </w:numPr>
        <w:tabs>
          <w:tab w:val="left" w:pos="-851"/>
        </w:tabs>
        <w:jc w:val="both"/>
        <w:rPr>
          <w:bCs/>
        </w:rPr>
      </w:pPr>
      <w:r>
        <w:rPr>
          <w:bCs/>
        </w:rPr>
        <w:t>sporządzanie notatek i zapisów z ustaleń w trakcie spotkań oraz narad,</w:t>
      </w:r>
    </w:p>
    <w:p w:rsidR="00426DFE" w:rsidRDefault="003A2439" w:rsidP="00A6701C">
      <w:pPr>
        <w:pStyle w:val="Akapitzlist"/>
        <w:numPr>
          <w:ilvl w:val="0"/>
          <w:numId w:val="30"/>
        </w:numPr>
        <w:tabs>
          <w:tab w:val="left" w:pos="-851"/>
        </w:tabs>
        <w:jc w:val="both"/>
        <w:rPr>
          <w:bCs/>
        </w:rPr>
      </w:pPr>
      <w:r>
        <w:rPr>
          <w:bCs/>
        </w:rPr>
        <w:t>uzupełnianie braków oraz usuwanie błędów lub wad Dokumentacji, w tym dokonywanie likwidacji kolizji pomiędzy branżami i uzupełnianie rysunków w tym zakresie,</w:t>
      </w:r>
    </w:p>
    <w:p w:rsidR="00426DFE" w:rsidRDefault="003A2439" w:rsidP="00A6701C">
      <w:pPr>
        <w:pStyle w:val="Akapitzlist"/>
        <w:numPr>
          <w:ilvl w:val="0"/>
          <w:numId w:val="30"/>
        </w:numPr>
        <w:tabs>
          <w:tab w:val="left" w:pos="-851"/>
        </w:tabs>
        <w:jc w:val="both"/>
        <w:rPr>
          <w:bCs/>
        </w:rPr>
      </w:pPr>
      <w:r>
        <w:rPr>
          <w:bCs/>
        </w:rPr>
        <w:t>udokumentowanie aktualizacji rozwiązań projektowych, wprowadzonych do Dokumentacji w trakcie realizacji robót objętych Dokumentacją. Udokumentowanie to stanowić będą podpisane przez osoby posiadające odpowiednie uprawnienia ze strony Wykonawcy:</w:t>
      </w:r>
    </w:p>
    <w:p w:rsidR="00426DFE" w:rsidRDefault="003A2439" w:rsidP="00A6701C">
      <w:pPr>
        <w:pStyle w:val="Akapitzlist"/>
        <w:numPr>
          <w:ilvl w:val="0"/>
          <w:numId w:val="31"/>
        </w:numPr>
        <w:tabs>
          <w:tab w:val="left" w:pos="-851"/>
        </w:tabs>
      </w:pPr>
      <w:r>
        <w:t>zapisy na rysunkach wchodzących w skład Dokumentacji,</w:t>
      </w:r>
    </w:p>
    <w:p w:rsidR="00426DFE" w:rsidRDefault="003A2439" w:rsidP="00A6701C">
      <w:pPr>
        <w:pStyle w:val="Akapitzlist"/>
        <w:numPr>
          <w:ilvl w:val="0"/>
          <w:numId w:val="31"/>
        </w:numPr>
        <w:tabs>
          <w:tab w:val="left" w:pos="-851"/>
        </w:tabs>
        <w:jc w:val="both"/>
      </w:pPr>
      <w:r>
        <w:t>rysunki zamienne, szkice lub nowe projekty opatrzone datą, podpisem oraz informacją, jaki element Dokumentacji zastępują (w wersji papierowej w 2 egzemplarzach oraz w wersji elektronicznej),</w:t>
      </w:r>
    </w:p>
    <w:p w:rsidR="00426DFE" w:rsidRDefault="003A2439" w:rsidP="00A6701C">
      <w:pPr>
        <w:pStyle w:val="Akapitzlist"/>
        <w:numPr>
          <w:ilvl w:val="0"/>
          <w:numId w:val="31"/>
        </w:numPr>
        <w:tabs>
          <w:tab w:val="left" w:pos="-851"/>
        </w:tabs>
      </w:pPr>
      <w:r>
        <w:t>protokoły lub notatki służbowe podpisane przez Strony,</w:t>
      </w:r>
    </w:p>
    <w:p w:rsidR="00426DFE" w:rsidRDefault="003A2439">
      <w:pPr>
        <w:ind w:left="709" w:hanging="709"/>
        <w:jc w:val="both"/>
      </w:pPr>
      <w:r>
        <w:rPr>
          <w:b/>
          <w:bCs/>
        </w:rPr>
        <w:tab/>
        <w:t xml:space="preserve">a nadto, jeżeli zachodzi konieczności wprowadzenia zmian w Projekcie technicznym dotyczącym rozwiązań, które podlegały uzgodnieniom, Wykonawca zobowiązany jest w ramach przedmiotu Umowy </w:t>
      </w:r>
      <w:r w:rsidR="00616B8C">
        <w:rPr>
          <w:b/>
          <w:bCs/>
        </w:rPr>
        <w:t xml:space="preserve">i wynagrodzenia umownego </w:t>
      </w:r>
      <w:r>
        <w:rPr>
          <w:b/>
          <w:bCs/>
        </w:rPr>
        <w:t>uzyskać nowe uzgodnie</w:t>
      </w:r>
      <w:r>
        <w:rPr>
          <w:b/>
        </w:rPr>
        <w:t>nia.</w:t>
      </w:r>
      <w:r>
        <w:t xml:space="preserve"> </w:t>
      </w:r>
    </w:p>
    <w:p w:rsidR="00426DFE" w:rsidRDefault="003A2439" w:rsidP="00A6701C">
      <w:pPr>
        <w:pStyle w:val="Akapitzlist"/>
        <w:widowControl w:val="0"/>
        <w:numPr>
          <w:ilvl w:val="3"/>
          <w:numId w:val="29"/>
        </w:numPr>
        <w:ind w:left="284" w:hanging="284"/>
        <w:jc w:val="both"/>
      </w:pPr>
      <w:r>
        <w:t xml:space="preserve">Zamawiający zastrzega, że przy sporządzaniu Dokumentacji Wykonawca nie może stosować znaków towarowych, patentów lub wskazania pochodzenia źródła lub szczególnego procesu, który charakteryzuje produkty lub usługi dostarczane przez konkretnego wykonawcę, jeżeli mogłoby to </w:t>
      </w:r>
      <w:r w:rsidRPr="00075023">
        <w:t xml:space="preserve">doprowadzić do uprzywilejowania lub wyeliminowania niektórych wykonawców lub produktów, chyba że nie można opisać ich w sposób precyzyjny i zrozumiały, a wskazaniu takiemu towarzyszą wyrazy lub równoważny ze wskazaniem </w:t>
      </w:r>
      <w:r w:rsidR="00A1716C" w:rsidRPr="00075023">
        <w:t xml:space="preserve">według wyboru Wykonawcy </w:t>
      </w:r>
      <w:r w:rsidRPr="00075023">
        <w:t>parametrów, właściwości które spełnić mogą inne produkty lub materiały (w celu stwierdzenia równoważności). Ponadto,</w:t>
      </w:r>
      <w:r>
        <w:t xml:space="preserve"> Dokumentacja winna być sporządzona zgodnie z obowiązującymi przepisami, w tym w szczególności </w:t>
      </w:r>
      <w:r>
        <w:lastRenderedPageBreak/>
        <w:t>zgodnie z Prawem budowlanym oraz Rozporządzeniem Ministra Rozwoju z dnia 11 września 2020 r. w sprawie szczegółowego zakresu i formy projektu budowlanego (Dz. U. z 2020 r. poz. 1609).</w:t>
      </w:r>
    </w:p>
    <w:p w:rsidR="00CB3AA2" w:rsidRPr="002B6BC3" w:rsidRDefault="00CB3AA2" w:rsidP="002B6BC3">
      <w:pPr>
        <w:widowControl w:val="0"/>
        <w:tabs>
          <w:tab w:val="left" w:pos="-851"/>
        </w:tabs>
        <w:jc w:val="both"/>
        <w:rPr>
          <w:color w:val="000000"/>
        </w:rPr>
      </w:pPr>
    </w:p>
    <w:p w:rsidR="00426DFE" w:rsidRDefault="003A2439">
      <w:pPr>
        <w:pStyle w:val="Akapitzlist"/>
        <w:widowControl w:val="0"/>
        <w:tabs>
          <w:tab w:val="left" w:pos="-851"/>
        </w:tabs>
        <w:ind w:left="0"/>
        <w:jc w:val="center"/>
        <w:rPr>
          <w:b/>
        </w:rPr>
      </w:pPr>
      <w:r>
        <w:rPr>
          <w:b/>
        </w:rPr>
        <w:t>§ 5. Odbiór Dokumentacji</w:t>
      </w:r>
    </w:p>
    <w:p w:rsidR="00426DFE" w:rsidRDefault="003A2439" w:rsidP="00A6701C">
      <w:pPr>
        <w:pStyle w:val="Akapitzlist"/>
        <w:widowControl w:val="0"/>
        <w:numPr>
          <w:ilvl w:val="3"/>
          <w:numId w:val="34"/>
        </w:numPr>
        <w:ind w:left="284" w:hanging="284"/>
        <w:jc w:val="both"/>
      </w:pPr>
      <w:bookmarkStart w:id="16" w:name="_Hlk10619846"/>
      <w:r>
        <w:t>Wykonawca obowiązany jest przekazać Dokumentację Zamawiającemu w jego siedzibie</w:t>
      </w:r>
      <w:bookmarkEnd w:id="16"/>
      <w:r>
        <w:t>. Wykonawca obowiązany jest zawiadomić Zamawiającego o gotowości przekazania części (elementów) Dokumentacji każdorazowo w terminie 3 dni przed jej przekazaniem Zamawiającemu.</w:t>
      </w:r>
      <w:bookmarkStart w:id="17" w:name="_Hlk10619802"/>
      <w:bookmarkEnd w:id="17"/>
    </w:p>
    <w:p w:rsidR="00426DFE" w:rsidRDefault="003A2439" w:rsidP="00A6701C">
      <w:pPr>
        <w:pStyle w:val="Akapitzlist"/>
        <w:widowControl w:val="0"/>
        <w:numPr>
          <w:ilvl w:val="0"/>
          <w:numId w:val="34"/>
        </w:numPr>
        <w:tabs>
          <w:tab w:val="left" w:pos="-851"/>
        </w:tabs>
        <w:ind w:left="284" w:hanging="284"/>
        <w:jc w:val="both"/>
      </w:pPr>
      <w:r>
        <w:t>Przekazanie części (elementów) Dokumentacji Zamawiającemu stwierdza się protokołem przyjęcia części (elementów) Dokumentacji, podpisanym przez upoważnionych przedstawicieli Stron.</w:t>
      </w:r>
    </w:p>
    <w:p w:rsidR="00426DFE" w:rsidRDefault="003A2439" w:rsidP="00A6701C">
      <w:pPr>
        <w:pStyle w:val="Akapitzlist"/>
        <w:widowControl w:val="0"/>
        <w:numPr>
          <w:ilvl w:val="0"/>
          <w:numId w:val="34"/>
        </w:numPr>
        <w:tabs>
          <w:tab w:val="left" w:pos="-851"/>
        </w:tabs>
        <w:ind w:left="284" w:hanging="284"/>
        <w:jc w:val="both"/>
      </w:pPr>
      <w:r>
        <w:t>Przekazując Zamawiającemu Dokumentację Wykonawca zobowiązany jest dołączyć:</w:t>
      </w:r>
    </w:p>
    <w:p w:rsidR="00426DFE" w:rsidRDefault="003A2439">
      <w:pPr>
        <w:pStyle w:val="Akapitzlist"/>
        <w:widowControl w:val="0"/>
        <w:tabs>
          <w:tab w:val="left" w:pos="-851"/>
        </w:tabs>
        <w:ind w:left="709" w:hanging="283"/>
        <w:jc w:val="both"/>
      </w:pPr>
      <w:r>
        <w:t>1)</w:t>
      </w:r>
      <w:r>
        <w:tab/>
        <w:t>wykaz przekazanych opracowań,</w:t>
      </w:r>
    </w:p>
    <w:p w:rsidR="00426DFE" w:rsidRDefault="003A2439">
      <w:pPr>
        <w:pStyle w:val="Akapitzlist"/>
        <w:widowControl w:val="0"/>
        <w:tabs>
          <w:tab w:val="left" w:pos="-851"/>
        </w:tabs>
        <w:ind w:left="709" w:hanging="283"/>
        <w:jc w:val="both"/>
      </w:pPr>
      <w:r>
        <w:t>2)</w:t>
      </w:r>
      <w:r>
        <w:tab/>
        <w:t>pisemne oświadczenie Wykonawcy o wykonaniu Dokumentacji zgodnie z Umową, obowiązującymi przepisami i normami oraz o wydaniu w stanie kompletnym z punktu widzenia celu, któremu ma służyć,</w:t>
      </w:r>
    </w:p>
    <w:p w:rsidR="00426DFE" w:rsidRPr="00D0594C" w:rsidRDefault="003A2439">
      <w:pPr>
        <w:pStyle w:val="Akapitzlist"/>
        <w:widowControl w:val="0"/>
        <w:tabs>
          <w:tab w:val="left" w:pos="-851"/>
        </w:tabs>
        <w:ind w:left="709" w:hanging="283"/>
        <w:jc w:val="both"/>
      </w:pPr>
      <w:r>
        <w:t>3)</w:t>
      </w:r>
      <w:r>
        <w:tab/>
        <w:t xml:space="preserve">w przypadku powierzenia </w:t>
      </w:r>
      <w:r w:rsidRPr="00D0594C">
        <w:t>wykonania Dokumentacji innej osobie – oświadczenie wszystkich autorów lub współautorów Dokumentacji o przeniesieniu na Wykonawcę autorskich praw majątkowych do wykonanej Dokumentacji w zakresie i na polach eksploatacji określonych w ust. 7 poniżej</w:t>
      </w:r>
      <w:r w:rsidR="005E60D0" w:rsidRPr="00A806CD">
        <w:t xml:space="preserve">. </w:t>
      </w:r>
    </w:p>
    <w:p w:rsidR="00426DFE" w:rsidRPr="00D0594C" w:rsidRDefault="003A2439">
      <w:pPr>
        <w:pStyle w:val="Akapitzlist"/>
        <w:widowControl w:val="0"/>
        <w:tabs>
          <w:tab w:val="left" w:pos="-851"/>
        </w:tabs>
        <w:ind w:left="284" w:hanging="284"/>
        <w:jc w:val="both"/>
      </w:pPr>
      <w:r w:rsidRPr="00D0594C">
        <w:t>4.</w:t>
      </w:r>
      <w:r w:rsidRPr="00D0594C">
        <w:tab/>
        <w:t>Zamawiający zobowiązuje się zweryfikować przekazaną mu Dokumentację w terminie:</w:t>
      </w:r>
    </w:p>
    <w:p w:rsidR="00426DFE" w:rsidRDefault="003A2439">
      <w:pPr>
        <w:pStyle w:val="Akapitzlist"/>
        <w:widowControl w:val="0"/>
        <w:tabs>
          <w:tab w:val="left" w:pos="-851"/>
        </w:tabs>
        <w:ind w:left="709" w:hanging="283"/>
        <w:jc w:val="both"/>
      </w:pPr>
      <w:r w:rsidRPr="00D0594C">
        <w:t>1) dla elementu Dokumentacji określonego</w:t>
      </w:r>
      <w:r>
        <w:t xml:space="preserve"> w </w:t>
      </w:r>
      <w:r>
        <w:rPr>
          <w:b/>
        </w:rPr>
        <w:t>§ 3</w:t>
      </w:r>
      <w:r>
        <w:t xml:space="preserve"> </w:t>
      </w:r>
      <w:r>
        <w:rPr>
          <w:b/>
        </w:rPr>
        <w:t>ust. 1 pkt 1 lit. a)</w:t>
      </w:r>
      <w:r>
        <w:t xml:space="preserve"> Umowy - </w:t>
      </w:r>
      <w:r>
        <w:rPr>
          <w:b/>
          <w:color w:val="000000" w:themeColor="text1"/>
        </w:rPr>
        <w:t>7 dni</w:t>
      </w:r>
      <w:r>
        <w:rPr>
          <w:color w:val="000000" w:themeColor="text1"/>
        </w:rPr>
        <w:t xml:space="preserve"> </w:t>
      </w:r>
      <w:r>
        <w:t>licząc od dnia podpisania protokołu przyjęcia Dokumentacji, a w przypadku jej akceptacji, podpisać w tym terminie protokół kwalifikacji Dokumentacji z adnotacją ,,bez zastrzeżeń”.</w:t>
      </w:r>
    </w:p>
    <w:p w:rsidR="00426DFE" w:rsidRDefault="003A2439">
      <w:pPr>
        <w:pStyle w:val="Akapitzlist"/>
        <w:widowControl w:val="0"/>
        <w:tabs>
          <w:tab w:val="left" w:pos="-851"/>
        </w:tabs>
        <w:ind w:left="709" w:hanging="283"/>
        <w:jc w:val="both"/>
      </w:pPr>
      <w:r>
        <w:t xml:space="preserve">2) dla elementu Dokumentacji określonego w </w:t>
      </w:r>
      <w:r>
        <w:rPr>
          <w:b/>
        </w:rPr>
        <w:t>§ 3</w:t>
      </w:r>
      <w:r>
        <w:t xml:space="preserve"> </w:t>
      </w:r>
      <w:r>
        <w:rPr>
          <w:b/>
        </w:rPr>
        <w:t>ust. 1 pkt 1 lit. b)</w:t>
      </w:r>
      <w:r>
        <w:t xml:space="preserve"> Umowy - </w:t>
      </w:r>
      <w:r>
        <w:rPr>
          <w:b/>
        </w:rPr>
        <w:t>21 dni</w:t>
      </w:r>
      <w:r>
        <w:t xml:space="preserve"> licząc od dnia podpisania protokołu przyjęcia Dokumentacji, a w przypadku jej akceptacji, podpisać w tym terminie protokół kwalifikacji Dokumentacji z adnotacją ,,bez zastrzeżeń”.</w:t>
      </w:r>
    </w:p>
    <w:p w:rsidR="00426DFE" w:rsidRDefault="003A2439">
      <w:pPr>
        <w:pStyle w:val="Akapitzlist"/>
        <w:widowControl w:val="0"/>
        <w:tabs>
          <w:tab w:val="left" w:pos="-851"/>
        </w:tabs>
        <w:ind w:left="284" w:hanging="284"/>
        <w:jc w:val="both"/>
      </w:pPr>
      <w:r>
        <w:t>5.</w:t>
      </w:r>
      <w:r>
        <w:tab/>
        <w:t xml:space="preserve">W przypadku odmowy przez Zamawiającego podpisania protokołu kwalifikacji Dokumentacji, Zamawiający określi w terminach wskazanych odpowiednio w </w:t>
      </w:r>
      <w:r>
        <w:rPr>
          <w:b/>
        </w:rPr>
        <w:t>ust. 4 pkt 1) lub 2)</w:t>
      </w:r>
      <w:r>
        <w:t xml:space="preserve"> powyżej, zakres oraz rodzaj oczekiwanych zmian lub wad i usterek oraz wyznaczy Wykonawcy termin wprowadzenia zmian lub usunięcia usterek lub wad, nie dłuższy jednak niż 7 dni. Jeżeli z przyczyn niezależnych od Zamawiającego nie jest możliwe dokonanie prawidłowej weryfikacji Dokumentacji w terminach wskazanych w ust. 4 pkt 1 i 2 powyżej, biegną one od dnia, w którym weryfikacja Dokumentacji stała się możliwa.</w:t>
      </w:r>
    </w:p>
    <w:p w:rsidR="00426DFE" w:rsidRDefault="003A2439">
      <w:pPr>
        <w:pStyle w:val="Akapitzlist"/>
        <w:widowControl w:val="0"/>
        <w:tabs>
          <w:tab w:val="left" w:pos="-851"/>
        </w:tabs>
        <w:ind w:left="284" w:hanging="284"/>
        <w:jc w:val="both"/>
      </w:pPr>
      <w:r>
        <w:t>6.</w:t>
      </w:r>
      <w:r>
        <w:tab/>
        <w:t>Podpisanie przez Zamawiającego protokołu kwalifikacji Dokumentacji z adnotacją „bez zastrzeżeń” nie zwalnia Wykonawcy od odpowiedzialności z tytułu wad Dokumentacji.</w:t>
      </w:r>
    </w:p>
    <w:p w:rsidR="00426DFE" w:rsidRDefault="003A2439">
      <w:pPr>
        <w:pStyle w:val="Akapitzlist"/>
        <w:widowControl w:val="0"/>
        <w:tabs>
          <w:tab w:val="left" w:pos="-851"/>
        </w:tabs>
        <w:ind w:left="284" w:hanging="284"/>
        <w:jc w:val="both"/>
      </w:pPr>
      <w:r>
        <w:t>7.</w:t>
      </w:r>
      <w:r>
        <w:tab/>
        <w:t>Z chwilą podpisania przez Zamawiającego protokołu kwalifikacji Dokumentacji z adnotacją ,,bez zastrzeżeń”, następuje automatyczne przeniesienie („Moment Przeniesienia”) na Zamawiającego autorskich praw majątkowych do wykonanej Dokumentacji, do nieograniczonego w czasie korzystania i rozporządzania tą Dokumentacją w kraju i za granicą w całości lub w dowolnej części, bez konieczności składania w tej sprawie odrębnych oświadczeń woli przez Strony. Przeniesienie majątkowych praw autorskich obejmuje wszystkie pola eksploatacji określone w art. 50 ustawy z dnia 4 lutego 1994 r. o prawie autorskimi prawach pokrewnych, w tym również następujące pola:</w:t>
      </w:r>
    </w:p>
    <w:p w:rsidR="00426DFE" w:rsidRDefault="003A2439">
      <w:pPr>
        <w:pStyle w:val="Akapitzlist"/>
        <w:widowControl w:val="0"/>
        <w:tabs>
          <w:tab w:val="left" w:pos="-851"/>
        </w:tabs>
        <w:ind w:left="709" w:hanging="425"/>
        <w:jc w:val="both"/>
      </w:pPr>
      <w:r>
        <w:t>1)</w:t>
      </w:r>
      <w:r>
        <w:tab/>
        <w:t xml:space="preserve">utrwalanie Dokumentacji bez żadnych ograniczeń ilościowych, dowolną techniką, w tym drukarską, cyfrową, reprograficzną, elektroniczną, fotograficzną, optyczną, </w:t>
      </w:r>
      <w:r>
        <w:lastRenderedPageBreak/>
        <w:t>laserową, poprzez zapis magnetyczny, na każdym nośniku, włączając w to także nośniki elektroniczne, optyczne, magnetyczne, dyskietki, CD-ROM, DVD,</w:t>
      </w:r>
    </w:p>
    <w:p w:rsidR="00426DFE" w:rsidRDefault="003A2439" w:rsidP="00A6701C">
      <w:pPr>
        <w:pStyle w:val="Akapitzlist"/>
        <w:widowControl w:val="0"/>
        <w:numPr>
          <w:ilvl w:val="0"/>
          <w:numId w:val="25"/>
        </w:numPr>
        <w:tabs>
          <w:tab w:val="left" w:pos="-851"/>
        </w:tabs>
        <w:ind w:left="709" w:hanging="425"/>
        <w:jc w:val="both"/>
      </w:pPr>
      <w:r>
        <w:t>zwielokrotnianie Dokumentacji bez żadnych ograniczeń ilościowych, w każdej możliwej technice, w tym drukarskiej, reprograficznej, cyfrowej, elektronicznej, laserowej, fotograficznej, poprzez zapis magnetyczny, optyczny, na każdym nośniku, włączając w to także nośniki elektroniczne, optyczne, magnetyczne, dyskietki, CD-ROM, DVD oraz w ramach systemu on–</w:t>
      </w:r>
      <w:proofErr w:type="spellStart"/>
      <w:r>
        <w:t>line</w:t>
      </w:r>
      <w:proofErr w:type="spellEnd"/>
      <w:r>
        <w:t>,</w:t>
      </w:r>
    </w:p>
    <w:p w:rsidR="00426DFE" w:rsidRDefault="003A2439" w:rsidP="00A6701C">
      <w:pPr>
        <w:pStyle w:val="Akapitzlist"/>
        <w:widowControl w:val="0"/>
        <w:numPr>
          <w:ilvl w:val="0"/>
          <w:numId w:val="25"/>
        </w:numPr>
        <w:tabs>
          <w:tab w:val="left" w:pos="-851"/>
        </w:tabs>
        <w:ind w:left="709" w:hanging="425"/>
        <w:jc w:val="both"/>
      </w:pPr>
      <w:r>
        <w:t>wprowadzenie Dokumentacji do pamięci komputera i sieci multimedialnych, w tym Internetu, sieci wewnętrznych typu Intranet, bez żadnych ograniczeń ilościowych, jak również przesyłania Dokumentacji w ramach ww. sieci, w tym w trybie on-line,</w:t>
      </w:r>
    </w:p>
    <w:p w:rsidR="00426DFE" w:rsidRDefault="003A2439" w:rsidP="00A6701C">
      <w:pPr>
        <w:pStyle w:val="Akapitzlist"/>
        <w:widowControl w:val="0"/>
        <w:numPr>
          <w:ilvl w:val="0"/>
          <w:numId w:val="25"/>
        </w:numPr>
        <w:tabs>
          <w:tab w:val="left" w:pos="-851"/>
        </w:tabs>
        <w:ind w:left="709" w:hanging="425"/>
        <w:jc w:val="both"/>
      </w:pPr>
      <w:r>
        <w:t>rozpowszechnianie Dokumentacji, w tym wprowadzanie jej do obrotu, w szczególności drukiem, w postaci książkowej (w tym również w ramach utworów zbiorowych), w czasopismach,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użyczania,</w:t>
      </w:r>
    </w:p>
    <w:p w:rsidR="00426DFE" w:rsidRDefault="003A2439" w:rsidP="00A6701C">
      <w:pPr>
        <w:pStyle w:val="Akapitzlist"/>
        <w:widowControl w:val="0"/>
        <w:numPr>
          <w:ilvl w:val="0"/>
          <w:numId w:val="25"/>
        </w:numPr>
        <w:tabs>
          <w:tab w:val="left" w:pos="-851"/>
        </w:tabs>
        <w:ind w:left="709" w:hanging="425"/>
        <w:jc w:val="both"/>
      </w:pPr>
      <w:r>
        <w:t>odtwarzanie i wystawianie Dokumentacji,</w:t>
      </w:r>
    </w:p>
    <w:p w:rsidR="00426DFE" w:rsidRDefault="003A2439" w:rsidP="00A6701C">
      <w:pPr>
        <w:pStyle w:val="Akapitzlist"/>
        <w:widowControl w:val="0"/>
        <w:numPr>
          <w:ilvl w:val="0"/>
          <w:numId w:val="25"/>
        </w:numPr>
        <w:tabs>
          <w:tab w:val="left" w:pos="-851"/>
        </w:tabs>
        <w:ind w:left="709" w:hanging="425"/>
        <w:jc w:val="both"/>
      </w:pPr>
      <w:r>
        <w:t>modyfikację Dokumentacji,</w:t>
      </w:r>
    </w:p>
    <w:p w:rsidR="00426DFE" w:rsidRDefault="003A2439" w:rsidP="00A6701C">
      <w:pPr>
        <w:pStyle w:val="Akapitzlist"/>
        <w:widowControl w:val="0"/>
        <w:numPr>
          <w:ilvl w:val="0"/>
          <w:numId w:val="25"/>
        </w:numPr>
        <w:tabs>
          <w:tab w:val="left" w:pos="-851"/>
        </w:tabs>
        <w:ind w:left="709" w:hanging="425"/>
        <w:jc w:val="both"/>
      </w:pPr>
      <w:r>
        <w:t>publiczne udostępnianie Dokumentacji, w taki sposób, aby każdy mógł mieć do niej dostęp w miejscu i w czasie przez siebie wybranym, w nieograniczonej ilości wydań i wielkości nakładów.</w:t>
      </w:r>
    </w:p>
    <w:p w:rsidR="0058027D" w:rsidRDefault="003A2439" w:rsidP="0058027D">
      <w:pPr>
        <w:pStyle w:val="Akapitzlist"/>
        <w:widowControl w:val="0"/>
        <w:tabs>
          <w:tab w:val="left" w:pos="-851"/>
        </w:tabs>
        <w:ind w:left="284" w:hanging="284"/>
        <w:jc w:val="both"/>
      </w:pPr>
      <w:r>
        <w:t>8.</w:t>
      </w:r>
      <w:r>
        <w:tab/>
        <w:t>W Momencie Przeniesienia Wykonawca przenosi na Zamawiającego także wyłączne prawo zezwalania na wykonywanie zależnych praw autorskich</w:t>
      </w:r>
      <w:r w:rsidR="0058027D">
        <w:t xml:space="preserve"> i autorskich praw osobistych </w:t>
      </w:r>
      <w:r>
        <w:t xml:space="preserve"> do opracowań Dokumentacji, nadto Zamawiającemu przysługuje prawo wykorzystania Dokumentacji i jej fragmentów w celach informacyjnych, promocyjnych i marketingowych.</w:t>
      </w:r>
    </w:p>
    <w:p w:rsidR="00426DFE" w:rsidRPr="0058027D" w:rsidRDefault="003A2439">
      <w:pPr>
        <w:pStyle w:val="Akapitzlist"/>
        <w:widowControl w:val="0"/>
        <w:tabs>
          <w:tab w:val="left" w:pos="-851"/>
        </w:tabs>
        <w:ind w:left="284" w:hanging="284"/>
        <w:jc w:val="both"/>
      </w:pPr>
      <w:r>
        <w:t>9.</w:t>
      </w:r>
      <w:r>
        <w:tab/>
        <w:t>W Momencie Przeniesienia Wykonawca zrzeka się praw i roszczeń z tytułu zmian w Dokumentacji, jakie w przyszłości może wprowadzić do niej Zamawiający lub osoba trzecia, działająca na rzecz Z</w:t>
      </w:r>
      <w:r w:rsidRPr="0058027D">
        <w:t>amawiającego.</w:t>
      </w:r>
    </w:p>
    <w:p w:rsidR="0058027D" w:rsidRPr="00A806CD" w:rsidRDefault="0058027D" w:rsidP="0058027D">
      <w:pPr>
        <w:pStyle w:val="Akapitzlist"/>
        <w:widowControl w:val="0"/>
        <w:tabs>
          <w:tab w:val="left" w:pos="-851"/>
        </w:tabs>
        <w:ind w:left="284" w:hanging="284"/>
        <w:jc w:val="both"/>
      </w:pPr>
      <w:r w:rsidRPr="0058027D">
        <w:t xml:space="preserve">10. </w:t>
      </w:r>
      <w:r w:rsidR="00E2490D" w:rsidRPr="00A806CD">
        <w:t xml:space="preserve">Wykonawca oświadcza, że w stosunku do osób trzecich uczestniczących w </w:t>
      </w:r>
      <w:r w:rsidR="004A1FE9">
        <w:t>opracowaniu Dokumentacji</w:t>
      </w:r>
      <w:r w:rsidR="00E2490D" w:rsidRPr="00A806CD">
        <w:t xml:space="preserve"> występować będzie w charakterze pracodawcy, zamawiającego lub zleceniodawcy i zobowiązuje się pokryć wszelkie roszczenia tych osób z tego tytułu.</w:t>
      </w:r>
      <w:r w:rsidRPr="00A806CD">
        <w:t xml:space="preserve"> </w:t>
      </w:r>
      <w:r w:rsidR="00E2490D" w:rsidRPr="00A806CD">
        <w:t>Wykonawca oświadcza</w:t>
      </w:r>
      <w:r w:rsidRPr="00A806CD">
        <w:t xml:space="preserve"> ponadto</w:t>
      </w:r>
      <w:r w:rsidR="00E2490D" w:rsidRPr="00A806CD">
        <w:t xml:space="preserve">,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 Tym samym Wykonawca wyraża zgodę oraz udziela Zamawiającemu zgody i upoważnienia do wykonywania autorskich praw osobistych do utworów w szczególności w zakresie prawa do integralności, prawa do nadzoru nad sposobem korzystania (wykonywanie autorskich praw osobistych będzie miało związek przede wszystkim z dokonywaniem wszelkich opracowań, zmian i modyfikacji </w:t>
      </w:r>
      <w:r w:rsidR="00075023">
        <w:t>Dokumentacji</w:t>
      </w:r>
      <w:r w:rsidR="0053533A">
        <w:t xml:space="preserve">. </w:t>
      </w:r>
      <w:r w:rsidR="00E2490D" w:rsidRPr="00A806CD">
        <w:t xml:space="preserve">Zgody i upoważnienia, o których mowa powyżej będą obejmowały również uprawnienie Zamawiającego do ich przeniesienia na podmioty trzecie. Zamawiający zastrzega sobie prawo do żądania przekazania zgód i zezwoleń, o których mowa w niniejszym </w:t>
      </w:r>
      <w:r w:rsidR="002F5962">
        <w:t>ustępie</w:t>
      </w:r>
      <w:r w:rsidR="00E2490D" w:rsidRPr="00A806CD">
        <w:t xml:space="preserve"> bezpośrednio od autorów utworów.</w:t>
      </w:r>
    </w:p>
    <w:p w:rsidR="0058027D" w:rsidRPr="00A806CD" w:rsidRDefault="0058027D" w:rsidP="0058027D">
      <w:pPr>
        <w:pStyle w:val="Akapitzlist"/>
        <w:widowControl w:val="0"/>
        <w:tabs>
          <w:tab w:val="left" w:pos="-851"/>
        </w:tabs>
        <w:ind w:left="284" w:hanging="284"/>
        <w:jc w:val="both"/>
      </w:pPr>
      <w:r w:rsidRPr="00A806CD">
        <w:t xml:space="preserve">11. </w:t>
      </w:r>
      <w:r w:rsidR="00E2490D" w:rsidRPr="00A806CD">
        <w:t xml:space="preserve">Celem uniknięcia wątpliwości Strony potwierdzają, iż intencją Stron, w związku z przeniesieniem na Zamawiającego autorskich praw majątkowych i udzieleniem zgód, zezwoleń i upoważnień na wykonywanie autorskich praw zależnych i autorskich praw osobistych, jest zapewnienie Zamawiającemu nieograniczonej możliwości wykonywania </w:t>
      </w:r>
      <w:r w:rsidR="00E2490D" w:rsidRPr="00A806CD">
        <w:lastRenderedPageBreak/>
        <w:t>autorskich praw majątkowych, praw zależnych i praw osobistych do utworów, w szczególności nieograniczonego ·prawa do: korzystania z utworów, rozporządzania nimi, wprowadzania do nich zmian oraz korzystania z tych opracowań i tworzenia nowych projektów do celów inwestycyjnych realizowanych przez Zamawiającego oraz że zamiarem Stron jest zapewnienie, aby takie korzystanie z projektów, ich opracowań, nowych projektów oraz rozporządzanie nimi nie wymagało jego odrębnych zgód i zezwoleń oraz nie było przez niego traktowane,  jako naruszenie autorskich praw osobistych.</w:t>
      </w:r>
    </w:p>
    <w:p w:rsidR="00E2490D" w:rsidRDefault="0058027D" w:rsidP="0005689A">
      <w:pPr>
        <w:pStyle w:val="Akapitzlist"/>
        <w:widowControl w:val="0"/>
        <w:tabs>
          <w:tab w:val="left" w:pos="-851"/>
        </w:tabs>
        <w:ind w:left="284" w:hanging="284"/>
        <w:jc w:val="both"/>
      </w:pPr>
      <w:r w:rsidRPr="00A806CD">
        <w:t xml:space="preserve">12. </w:t>
      </w:r>
      <w:r w:rsidR="00E2490D" w:rsidRPr="00A806CD">
        <w:t xml:space="preserve">Wykonawca zobowiązuje się, iż w wypadku niewykonania lub nienależytego wykonania obowiązków wynikających z Umowy, w szczególności w wypadku </w:t>
      </w:r>
      <w:proofErr w:type="spellStart"/>
      <w:r w:rsidR="00E2490D" w:rsidRPr="00A806CD">
        <w:t>nieprzeniesienia</w:t>
      </w:r>
      <w:proofErr w:type="spellEnd"/>
      <w:r w:rsidR="00E2490D" w:rsidRPr="00A806CD">
        <w:t xml:space="preserve"> na Zamawiającego praw autorskich i pokrewnych w zakresie wskazanym w ust. </w:t>
      </w:r>
      <w:r w:rsidRPr="00A806CD">
        <w:t>7</w:t>
      </w:r>
      <w:r w:rsidR="00E2490D" w:rsidRPr="00A806CD">
        <w:t xml:space="preserve"> powyżej, Zamawiający nie będzie odpowiadać za naruszenia przepisów dotyczących ochrony </w:t>
      </w:r>
      <w:proofErr w:type="spellStart"/>
      <w:r w:rsidR="00E2490D" w:rsidRPr="00A806CD">
        <w:t>prawnoautorskiej</w:t>
      </w:r>
      <w:proofErr w:type="spellEnd"/>
      <w:r w:rsidR="00E2490D" w:rsidRPr="00A806CD">
        <w:t xml:space="preserve"> przy wykonywaniu przez Wykonawcę jakichkolwiek czynności objętych przedmiotem </w:t>
      </w:r>
      <w:r w:rsidR="00075023">
        <w:t>U</w:t>
      </w:r>
      <w:r w:rsidR="00E2490D" w:rsidRPr="00A806CD">
        <w:t>mowy, jak i w przypadku późniejszego korzystania z utworów przez Zamawiającego. W takim wypadku Wykonawca zobowiązuje się do przejęcia odpowiedzialności Zamawiającego wobec osób trzecich, zgłaszających jakiekolwiek roszczenia związane z naruszeniem ich dóbr osobistych lub praw autorskich przez Wykonawcę lub Zamawiającego w związku z wykonaniem Umowy.</w:t>
      </w:r>
    </w:p>
    <w:p w:rsidR="00426DFE" w:rsidRDefault="003A2439">
      <w:pPr>
        <w:widowControl w:val="0"/>
        <w:tabs>
          <w:tab w:val="left" w:pos="-851"/>
        </w:tabs>
        <w:ind w:left="284" w:hanging="426"/>
        <w:jc w:val="both"/>
      </w:pPr>
      <w:r>
        <w:t>1</w:t>
      </w:r>
      <w:r w:rsidR="0058027D">
        <w:t>3</w:t>
      </w:r>
      <w:r>
        <w:t>.</w:t>
      </w:r>
      <w:r>
        <w:tab/>
        <w:t>Zamawiający niezwłocznie przekaże Wykonawcy Dokumentację po podpisaniu protokołu kwalifikacji Dokumentacji z adnotacją ,,bez zastrzeżeń”, w celu wykonania pozostałego zakresu przedmiotu Umowy na jej podstawie.</w:t>
      </w:r>
    </w:p>
    <w:p w:rsidR="00426DFE" w:rsidRDefault="00426DFE">
      <w:pPr>
        <w:pStyle w:val="Akapitzlist"/>
        <w:widowControl w:val="0"/>
        <w:tabs>
          <w:tab w:val="left" w:pos="-851"/>
        </w:tabs>
        <w:ind w:left="284"/>
        <w:jc w:val="both"/>
      </w:pPr>
    </w:p>
    <w:p w:rsidR="00426DFE" w:rsidRDefault="003A2439">
      <w:pPr>
        <w:pStyle w:val="Tekstpodstawowy3"/>
        <w:jc w:val="center"/>
      </w:pPr>
      <w:r>
        <w:rPr>
          <w:b/>
          <w:szCs w:val="24"/>
        </w:rPr>
        <w:t xml:space="preserve">§ 6. Obowiązki Wykonawcy w zakresie wykonania robót </w:t>
      </w:r>
    </w:p>
    <w:p w:rsidR="00426DFE" w:rsidRDefault="003A2439">
      <w:pPr>
        <w:numPr>
          <w:ilvl w:val="4"/>
          <w:numId w:val="3"/>
        </w:numPr>
        <w:tabs>
          <w:tab w:val="left" w:pos="538"/>
        </w:tabs>
        <w:ind w:left="284" w:hanging="284"/>
        <w:jc w:val="both"/>
      </w:pPr>
      <w:r>
        <w:t>Wykonawca zobowiązany jest w szczególności do:</w:t>
      </w:r>
    </w:p>
    <w:p w:rsidR="00426DFE" w:rsidRDefault="003A2439" w:rsidP="00A6701C">
      <w:pPr>
        <w:pStyle w:val="Tekstpodstawowy"/>
        <w:numPr>
          <w:ilvl w:val="1"/>
          <w:numId w:val="14"/>
        </w:numPr>
        <w:tabs>
          <w:tab w:val="center" w:pos="5956"/>
          <w:tab w:val="right" w:pos="10492"/>
        </w:tabs>
        <w:spacing w:after="0"/>
        <w:ind w:left="768" w:hanging="342"/>
        <w:jc w:val="both"/>
        <w:textAlignment w:val="baseline"/>
      </w:pPr>
      <w:r>
        <w:t xml:space="preserve">powołania kierownika budowy, </w:t>
      </w:r>
    </w:p>
    <w:p w:rsidR="00426DFE" w:rsidRDefault="003A2439" w:rsidP="00A6701C">
      <w:pPr>
        <w:pStyle w:val="Tekstpodstawowy"/>
        <w:numPr>
          <w:ilvl w:val="1"/>
          <w:numId w:val="14"/>
        </w:numPr>
        <w:tabs>
          <w:tab w:val="center" w:pos="5956"/>
          <w:tab w:val="right" w:pos="10492"/>
        </w:tabs>
        <w:spacing w:after="0"/>
        <w:ind w:left="768" w:hanging="342"/>
        <w:jc w:val="both"/>
        <w:textAlignment w:val="baseline"/>
      </w:pPr>
      <w:r>
        <w:t>zawiadomienia w imieniu Zamawiającego organu nadzoru budowlanego oraz projektanta sprawującego nadzór nad zgodnością realizacji budowy z projektem o zamierzonym terminie rozpoczęcia robót budowlanych, zgodnie z art. 41 ust. 4  Prawa budowlanego,</w:t>
      </w:r>
    </w:p>
    <w:p w:rsidR="00426DFE" w:rsidRDefault="003A2439" w:rsidP="00A6701C">
      <w:pPr>
        <w:pStyle w:val="Tekstpodstawowy"/>
        <w:numPr>
          <w:ilvl w:val="1"/>
          <w:numId w:val="14"/>
        </w:numPr>
        <w:tabs>
          <w:tab w:val="center" w:pos="5956"/>
          <w:tab w:val="right" w:pos="10492"/>
        </w:tabs>
        <w:spacing w:after="0"/>
        <w:ind w:left="768" w:hanging="342"/>
        <w:jc w:val="both"/>
        <w:textAlignment w:val="baseline"/>
      </w:pPr>
      <w:r>
        <w:t xml:space="preserve">przejęcia terenu robót w terminie wyznaczonym przez Zamawiającego, </w:t>
      </w:r>
    </w:p>
    <w:p w:rsidR="00426DFE" w:rsidRDefault="003A2439" w:rsidP="00A6701C">
      <w:pPr>
        <w:pStyle w:val="Tekstpodstawowy"/>
        <w:numPr>
          <w:ilvl w:val="1"/>
          <w:numId w:val="14"/>
        </w:numPr>
        <w:tabs>
          <w:tab w:val="center" w:pos="5956"/>
          <w:tab w:val="right" w:pos="10492"/>
        </w:tabs>
        <w:spacing w:after="0"/>
        <w:ind w:left="768" w:hanging="342"/>
        <w:jc w:val="both"/>
        <w:textAlignment w:val="baseline"/>
      </w:pPr>
      <w:r>
        <w:t>opracowania projektu zagospodarowania i organizacji terenu robót,</w:t>
      </w:r>
    </w:p>
    <w:p w:rsidR="00426DFE" w:rsidRDefault="003A2439" w:rsidP="00A6701C">
      <w:pPr>
        <w:pStyle w:val="Tekstpodstawowy"/>
        <w:numPr>
          <w:ilvl w:val="1"/>
          <w:numId w:val="14"/>
        </w:numPr>
        <w:tabs>
          <w:tab w:val="center" w:pos="5956"/>
          <w:tab w:val="right" w:pos="10492"/>
        </w:tabs>
        <w:spacing w:after="0"/>
        <w:ind w:left="768" w:hanging="342"/>
        <w:jc w:val="both"/>
        <w:textAlignment w:val="baseline"/>
      </w:pPr>
      <w:r>
        <w:t>koordynacji realizacji przedmiotu Umowy w sposób zapewniający funkcjonowanie najemców lub użytkowników w budynku objętym przedmiotem Umowy,</w:t>
      </w:r>
    </w:p>
    <w:p w:rsidR="00426DFE" w:rsidRDefault="003A2439" w:rsidP="00A6701C">
      <w:pPr>
        <w:pStyle w:val="Tekstpodstawowy"/>
        <w:numPr>
          <w:ilvl w:val="1"/>
          <w:numId w:val="14"/>
        </w:numPr>
        <w:tabs>
          <w:tab w:val="center" w:pos="5956"/>
          <w:tab w:val="right" w:pos="10492"/>
        </w:tabs>
        <w:spacing w:after="0"/>
        <w:ind w:left="768" w:hanging="342"/>
        <w:jc w:val="both"/>
        <w:textAlignment w:val="baseline"/>
      </w:pPr>
      <w:r>
        <w:t>zagwarantowania stałej obecności osoby zapewniającej nadzór techniczny nad realizowanym przedmiotem Umowy oraz nadzór nad personelem w zakresie porządku i dyscypliny pracy,</w:t>
      </w:r>
    </w:p>
    <w:p w:rsidR="00426DFE" w:rsidRDefault="003A2439" w:rsidP="00A6701C">
      <w:pPr>
        <w:pStyle w:val="Tekstpodstawowy"/>
        <w:numPr>
          <w:ilvl w:val="1"/>
          <w:numId w:val="14"/>
        </w:numPr>
        <w:tabs>
          <w:tab w:val="center" w:pos="5956"/>
          <w:tab w:val="right" w:pos="10492"/>
        </w:tabs>
        <w:spacing w:after="0"/>
        <w:ind w:left="768" w:hanging="342"/>
        <w:jc w:val="both"/>
        <w:textAlignment w:val="baseline"/>
      </w:pPr>
      <w:r>
        <w:t>koordynowania wykonywanych robót objętych przedmiotem Umowy z robotami realizowanymi przez innych wykonawców, jeśli zajdzie taka konieczność,</w:t>
      </w:r>
    </w:p>
    <w:p w:rsidR="00426DFE" w:rsidRDefault="003A2439" w:rsidP="00A6701C">
      <w:pPr>
        <w:pStyle w:val="Tekstpodstawowy"/>
        <w:numPr>
          <w:ilvl w:val="1"/>
          <w:numId w:val="14"/>
        </w:numPr>
        <w:tabs>
          <w:tab w:val="center" w:pos="5956"/>
          <w:tab w:val="right" w:pos="10492"/>
        </w:tabs>
        <w:spacing w:after="0"/>
        <w:jc w:val="both"/>
        <w:textAlignment w:val="baseline"/>
      </w:pPr>
      <w:r>
        <w:t>pokrycia wszystkich kosztów związanych z realizacją przedmiotu Umowy, kosztów ochrony mienia i zabezpieczenia ppoż., bhp, terenu robót, jak również opłat związanych z zajęciem pasa drogowego w związku z wykonywaniem przedmiotu Umowy (jeśli zajdzie taka konieczność),</w:t>
      </w:r>
    </w:p>
    <w:p w:rsidR="00426DFE" w:rsidRDefault="003A2439" w:rsidP="00A6701C">
      <w:pPr>
        <w:pStyle w:val="Tekstpodstawowy"/>
        <w:numPr>
          <w:ilvl w:val="1"/>
          <w:numId w:val="14"/>
        </w:numPr>
        <w:tabs>
          <w:tab w:val="center" w:pos="5956"/>
          <w:tab w:val="right" w:pos="10492"/>
        </w:tabs>
        <w:spacing w:after="0"/>
        <w:ind w:left="768" w:hanging="342"/>
        <w:jc w:val="both"/>
        <w:textAlignment w:val="baseline"/>
      </w:pPr>
      <w:r>
        <w:t>współpracy z Zamawiającym w zakresie realizacji przedmiotu Umowy, w tym pisemne informowanie, Zamawiającego o okolicznościach, mogących wpłynąć na jakość wykonywanych robót lub na termin zakończenia wykonania przedmiotu Umowy w zakresie wykonywania robót. W przypadku niewykonania powyższego obowiązku Wykonawca traci prawo do podniesienia powyższego zarzutu wobec Zamawiającego,</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niezwłocznego informowania Zamawiającego o zaistniałych na terenie robót wypadkach i kontrolach zewnętrznych,</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lastRenderedPageBreak/>
        <w:t>znajomości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przestrzegania przepisów bhp i p.poż, w tym m. in. zaopatrzenie wszystkich pracowników przebywających na terenie robót w kamizelki ochronne z nazwą odpowiednio Wykonawcy, Podwykonawcy lub Dalszego Podwykonawcy,</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 xml:space="preserve">zapewnienia sprzętu oraz materiałów wykorzystywanych do realizacji przedmiotu Umowy, spełniających wymagania norm dopuszczonych do stosowania </w:t>
      </w:r>
      <w:r>
        <w:br/>
        <w:t>w budownictwie,</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utrzymania porządku na terenie robót i drogach dojazdowych w czasie realizacji przedmiotu Umowy oraz dokonanie na własny koszt wywozu gruzu i odpadów z terenu robót  zgodnie z obowiązującymi w tym zakresie przepisami, w tym:</w:t>
      </w:r>
    </w:p>
    <w:p w:rsidR="00426DFE" w:rsidRDefault="003A2439" w:rsidP="00A6701C">
      <w:pPr>
        <w:numPr>
          <w:ilvl w:val="0"/>
          <w:numId w:val="13"/>
        </w:numPr>
        <w:ind w:left="1134" w:hanging="425"/>
        <w:jc w:val="both"/>
      </w:pPr>
      <w:r>
        <w:t>ustawy o odpadach z dnia 14 grudnia 2012 r. (</w:t>
      </w:r>
      <w:proofErr w:type="spellStart"/>
      <w:r>
        <w:t>t.j</w:t>
      </w:r>
      <w:proofErr w:type="spellEnd"/>
      <w:r>
        <w:t>. Dz. U. z 2020 r., poz. 797),</w:t>
      </w:r>
    </w:p>
    <w:p w:rsidR="00426DFE" w:rsidRDefault="003A2439" w:rsidP="00A6701C">
      <w:pPr>
        <w:numPr>
          <w:ilvl w:val="0"/>
          <w:numId w:val="13"/>
        </w:numPr>
        <w:ind w:left="1134" w:hanging="425"/>
        <w:jc w:val="both"/>
      </w:pPr>
      <w:r>
        <w:t xml:space="preserve">ustawy o utrzymaniu czystości i porządku w gminach z dnia 13 września 1996 r. </w:t>
      </w:r>
      <w:r>
        <w:br/>
        <w:t>(</w:t>
      </w:r>
      <w:proofErr w:type="spellStart"/>
      <w:r>
        <w:t>t.j</w:t>
      </w:r>
      <w:proofErr w:type="spellEnd"/>
      <w:r>
        <w:t>. Dz. U. z 2019 r., poz. 2010 ze zm.),</w:t>
      </w:r>
    </w:p>
    <w:p w:rsidR="00426DFE" w:rsidRDefault="001F4904" w:rsidP="00A6701C">
      <w:pPr>
        <w:numPr>
          <w:ilvl w:val="0"/>
          <w:numId w:val="13"/>
        </w:numPr>
        <w:ind w:left="1134" w:hanging="425"/>
        <w:jc w:val="both"/>
      </w:pPr>
      <w:r>
        <w:t xml:space="preserve">Regulaminu utrzymania czystości i porządku na terenie miasta Poznania (Uchwała nr </w:t>
      </w:r>
      <w:r w:rsidRPr="009841D1">
        <w:t>XXXIX/690/VIII/2020 Rady Miasta Poznania z dnia 8 grudnia 2020 r.</w:t>
      </w:r>
      <w:r>
        <w:t>),</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przedstawienia na żądanie Zamawiającego aktualnych uprawnień niezbędnych do realizacji robót,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ponoszenia pełnej odpowiedzialności za szkody powstałe na terenie robót oraz drogach dojazdowych do terenu robót, na zasadach ogólnych, od chwili przekazania terenu robót,</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przedkładania do akceptacji inspektorom nadzoru deklaracji zgodności, atestów, certyfikatów i aprobat technicznych na każdy materiał lub urządzenie przed jego wbudowaniem,</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przedkładania na każde żądanie inspektorów nadzoru wyników badań wykonanych próbek wbudowanych materiałów,</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zgłoszenia robót do odbioru oraz przeprowadzenie i uczestniczenie w czynnościach odbiorowych oraz zapewnienie usunięcia w czasie czynności odbiorowych  stwierdzonych wad i usterek,</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uporządkowania terenu robót, a następnie jego zlikwidowanie w terminie 7 dni</w:t>
      </w:r>
      <w:r>
        <w:br/>
        <w:t>od dokonania odbioru końcowego robót,</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niezwłoczne pisemne informowanie Zamawiającego o konieczności wykonania robót dodatkowych i zamiennych (Wykonawca nie jest uprawniony do wykonania robót dodatkowych lub zamiennych bez zawarcia aneksu do Umowy w tym przedmiocie),</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t>przekazania Zamawiającemu niezwłocznie po zakończeniu robót Dokumentacji Powykonawczej wraz z dokumentami pozwalającymi na ocenę prawidłowego wykonania robót zgłaszanych do odbioru, w tym oryginałów uzyskanych dokumentów</w:t>
      </w:r>
      <w:r w:rsidR="00240741">
        <w:t xml:space="preserve"> </w:t>
      </w:r>
    </w:p>
    <w:p w:rsidR="00426DFE" w:rsidRDefault="003A2439" w:rsidP="00A6701C">
      <w:pPr>
        <w:pStyle w:val="Tekstpodstawowy"/>
        <w:numPr>
          <w:ilvl w:val="1"/>
          <w:numId w:val="14"/>
        </w:numPr>
        <w:tabs>
          <w:tab w:val="center" w:pos="5956"/>
          <w:tab w:val="right" w:pos="10492"/>
        </w:tabs>
        <w:spacing w:after="0"/>
        <w:ind w:left="768" w:hanging="428"/>
        <w:jc w:val="both"/>
        <w:textAlignment w:val="baseline"/>
      </w:pPr>
      <w:r>
        <w:rPr>
          <w:bCs/>
        </w:rPr>
        <w:t xml:space="preserve">posiadania przez cały okres trwania Umowy ubezpieczenia odpowiedzialności cywilnej z tytułu prowadzonej działalności gospodarczej w zakresie budowlanym, obejmujące między innymi: </w:t>
      </w:r>
    </w:p>
    <w:p w:rsidR="00426DFE" w:rsidRDefault="003A2439" w:rsidP="00A6701C">
      <w:pPr>
        <w:numPr>
          <w:ilvl w:val="1"/>
          <w:numId w:val="11"/>
        </w:numPr>
        <w:tabs>
          <w:tab w:val="left" w:pos="-5040"/>
        </w:tabs>
        <w:ind w:left="1134"/>
        <w:jc w:val="both"/>
        <w:rPr>
          <w:bCs/>
        </w:rPr>
      </w:pPr>
      <w:r>
        <w:rPr>
          <w:bCs/>
        </w:rPr>
        <w:t>spowodowanie śmierci lub uszkodzenia ciała (zawinione jak i niezawinione),</w:t>
      </w:r>
    </w:p>
    <w:p w:rsidR="00426DFE" w:rsidRDefault="003A2439" w:rsidP="00A6701C">
      <w:pPr>
        <w:numPr>
          <w:ilvl w:val="1"/>
          <w:numId w:val="11"/>
        </w:numPr>
        <w:tabs>
          <w:tab w:val="left" w:pos="-5040"/>
        </w:tabs>
        <w:ind w:left="1134"/>
        <w:jc w:val="both"/>
        <w:rPr>
          <w:bCs/>
        </w:rPr>
      </w:pPr>
      <w:r>
        <w:rPr>
          <w:bCs/>
        </w:rPr>
        <w:t>roszczenia osób trzecich związane z realizacją Umowy (szkody osobowe, rzeczowe).</w:t>
      </w:r>
    </w:p>
    <w:p w:rsidR="00426DFE" w:rsidRDefault="003A2439">
      <w:pPr>
        <w:pStyle w:val="Akapitzlist"/>
        <w:ind w:left="709"/>
        <w:jc w:val="both"/>
        <w:rPr>
          <w:bCs/>
        </w:rPr>
      </w:pPr>
      <w:r>
        <w:rPr>
          <w:bCs/>
        </w:rPr>
        <w:lastRenderedPageBreak/>
        <w:t>Wykonawca obowiązany jest przedłożyć polisę ubezpieczeniową najpóźniej w dniu zawarcia Umowy. Suma ubezpieczenia na jedno i wszystkie zdarzenia nie może być niższa niż wartość łącznego wynagrodzenia brutto określonego w § 1</w:t>
      </w:r>
      <w:r w:rsidR="00870655">
        <w:rPr>
          <w:bCs/>
        </w:rPr>
        <w:t>0</w:t>
      </w:r>
      <w:r>
        <w:rPr>
          <w:bCs/>
        </w:rPr>
        <w:t xml:space="preserve"> ust. 1 Umowy. W przypadku ratalnego opłacania składki z tytułu zawarcia ubezpieczenia, Wykonawca zobowiązany jest przedkładać Zamawiającemu, najpóźniej na 2 dni przed terminem płatności raty, potwierdzenie dokonania jej zapłaty. </w:t>
      </w:r>
    </w:p>
    <w:p w:rsidR="00426DFE" w:rsidRPr="0005679D" w:rsidRDefault="005C06C9" w:rsidP="00240741">
      <w:pPr>
        <w:pStyle w:val="Tekstpodstawowy"/>
        <w:numPr>
          <w:ilvl w:val="0"/>
          <w:numId w:val="24"/>
        </w:numPr>
        <w:tabs>
          <w:tab w:val="clear" w:pos="720"/>
          <w:tab w:val="left" w:pos="284"/>
          <w:tab w:val="center" w:pos="5956"/>
          <w:tab w:val="right" w:pos="10492"/>
        </w:tabs>
        <w:spacing w:after="0"/>
        <w:ind w:left="284" w:hanging="284"/>
        <w:jc w:val="both"/>
        <w:textAlignment w:val="baseline"/>
      </w:pPr>
      <w:r w:rsidRPr="0005679D">
        <w:t>Wykonawca jest uprawniony do powierzenia Podwykonawcom wykonania robót objętych przedmiotem Umowy, pod warunkiem</w:t>
      </w:r>
      <w:r w:rsidR="00034DF9" w:rsidRPr="0005679D">
        <w:t xml:space="preserve"> pisemnego zgłoszenia Zamawiającemu przed przystąpieniem do wykonania robót szczegółowego zakresu robót, </w:t>
      </w:r>
      <w:r w:rsidRPr="0005679D">
        <w:t>których wykonanie zamierza powierzyć Podwykonawcy oraz wysokoś</w:t>
      </w:r>
      <w:r w:rsidR="00034DF9" w:rsidRPr="0005679D">
        <w:t>ci</w:t>
      </w:r>
      <w:r w:rsidRPr="0005679D">
        <w:t xml:space="preserve"> wynagrodzenia należnego Podwykonawcy za w</w:t>
      </w:r>
      <w:r w:rsidR="00034DF9" w:rsidRPr="0005679D">
        <w:t xml:space="preserve">ykonywane </w:t>
      </w:r>
      <w:r w:rsidRPr="0005679D">
        <w:t>rob</w:t>
      </w:r>
      <w:r w:rsidR="00034DF9" w:rsidRPr="0005679D">
        <w:t>o</w:t>
      </w:r>
      <w:r w:rsidRPr="0005679D">
        <w:t>t</w:t>
      </w:r>
      <w:r w:rsidR="00034DF9" w:rsidRPr="0005679D">
        <w:t>y</w:t>
      </w:r>
      <w:r w:rsidRPr="0005679D">
        <w:t>.</w:t>
      </w:r>
    </w:p>
    <w:p w:rsidR="00E523E3" w:rsidRDefault="00E523E3">
      <w:pPr>
        <w:pStyle w:val="Tekstpodstawowy3"/>
        <w:jc w:val="center"/>
        <w:rPr>
          <w:b/>
          <w:szCs w:val="24"/>
        </w:rPr>
      </w:pPr>
    </w:p>
    <w:p w:rsidR="00426DFE" w:rsidRDefault="003A2439">
      <w:pPr>
        <w:pStyle w:val="Tekstpodstawowy3"/>
        <w:jc w:val="center"/>
        <w:rPr>
          <w:b/>
          <w:szCs w:val="24"/>
        </w:rPr>
      </w:pPr>
      <w:r>
        <w:rPr>
          <w:b/>
          <w:szCs w:val="24"/>
        </w:rPr>
        <w:t>§ 7. Wykonanie robót</w:t>
      </w:r>
    </w:p>
    <w:p w:rsidR="00426DFE" w:rsidRDefault="003A2439">
      <w:pPr>
        <w:numPr>
          <w:ilvl w:val="0"/>
          <w:numId w:val="4"/>
        </w:numPr>
        <w:tabs>
          <w:tab w:val="clear" w:pos="720"/>
          <w:tab w:val="left" w:pos="500"/>
        </w:tabs>
        <w:ind w:left="284" w:hanging="284"/>
        <w:jc w:val="both"/>
      </w:pPr>
      <w:r>
        <w:t xml:space="preserve">Wykonawca użyje do wykonania </w:t>
      </w:r>
      <w:r w:rsidR="001A6A62">
        <w:t>robót</w:t>
      </w:r>
      <w:r>
        <w:t xml:space="preserve"> własnych materiałów i urządzeń. Materiały i urządzenia powinny odpowiadać wymogom jakościowym dopuszczającym do obrotu i stosowania w budownictwie określonym w Ustawie z dnia 16 kwietnia 2004 r. o wyrobach budowlanych oraz wymaganiom określonym w Dokumentacji.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rsidR="00426DFE" w:rsidRDefault="003A2439">
      <w:pPr>
        <w:numPr>
          <w:ilvl w:val="0"/>
          <w:numId w:val="4"/>
        </w:numPr>
        <w:tabs>
          <w:tab w:val="clear" w:pos="720"/>
          <w:tab w:val="left" w:pos="500"/>
        </w:tabs>
        <w:ind w:left="284" w:hanging="284"/>
        <w:jc w:val="both"/>
      </w:pPr>
      <w:r>
        <w:t>W przypadku, gdy Dokumentacja nie podaje w sposób szczegółowy technologii wykonywania robót budowlanych lub wykonania określonej części przedmiotu Umowy, bądź też nie precyzuje dostatecznie rodzaju i standardu materiałów lub urządzeń, Wykonawca zobowiązany jest do każdorazowego wcześniejszego uzyskania decyzji w tym zakresie od Zamawiającego. Zamawiający dopuszcza ujęcie, a następnie zastosowanie innych materiałów niż podane w załącznikach do SWZ, pod warunkiem zapewnienia materiałów równoważnych, nie gorszych niż określone w tych dokumentach. W takiej sytuacji przed zastosowaniem tych materiałów, na Wykonawcy ciąży obowiązek przedłożenia Zamawiającemu stosownych dokumentów, uwiarygodniających te materiały oraz uzyskania jego zgody na ich wprowadzenie .</w:t>
      </w:r>
    </w:p>
    <w:p w:rsidR="00426DFE" w:rsidRDefault="003A2439">
      <w:pPr>
        <w:numPr>
          <w:ilvl w:val="0"/>
          <w:numId w:val="4"/>
        </w:numPr>
        <w:tabs>
          <w:tab w:val="clear" w:pos="720"/>
          <w:tab w:val="left" w:pos="438"/>
        </w:tabs>
        <w:ind w:left="284" w:hanging="284"/>
        <w:jc w:val="both"/>
      </w:pPr>
      <w:r>
        <w:t xml:space="preserve">Wykonawca zapewnia, że wszystkie osoby wyznaczone przez niego do realizacji Umowy posiadają odpowiednie kwalifikacje, przeszkolenia i uprawnienia wymagane przepisami prawa (w szczególności przepisami bhp i ppoż.), a także, że będą one wyposażone </w:t>
      </w:r>
      <w:r>
        <w:br/>
        <w:t>w kaski, ubrania ochronne oraz odpowiednie narzędzia.</w:t>
      </w:r>
    </w:p>
    <w:p w:rsidR="00426DFE" w:rsidRDefault="003A2439">
      <w:pPr>
        <w:numPr>
          <w:ilvl w:val="0"/>
          <w:numId w:val="4"/>
        </w:numPr>
        <w:tabs>
          <w:tab w:val="clear" w:pos="720"/>
          <w:tab w:val="left" w:pos="450"/>
        </w:tabs>
        <w:ind w:left="284" w:hanging="284"/>
        <w:jc w:val="both"/>
      </w:pPr>
      <w:r>
        <w:t>Wykonawca zobowiązuje się do zapewnienia wstępu na teren robót pracownikom nadzoru budowlanego, do których należy wykonanie zadań określonych Prawie budowlanym oraz do udostępnienia im danych i informacji wymaganych Prawem budowalnym oraz upoważnionym przedstawicielom Zamawiającego.</w:t>
      </w:r>
    </w:p>
    <w:p w:rsidR="00426DFE" w:rsidRDefault="003A2439">
      <w:pPr>
        <w:numPr>
          <w:ilvl w:val="0"/>
          <w:numId w:val="4"/>
        </w:numPr>
        <w:tabs>
          <w:tab w:val="clear" w:pos="720"/>
          <w:tab w:val="left" w:pos="525"/>
        </w:tabs>
        <w:ind w:left="284" w:hanging="284"/>
        <w:jc w:val="both"/>
      </w:pPr>
      <w:r>
        <w:t>Od dnia protokolarnego przekazania terenu robót Wykonawca odpowiada za organizację swojego zaplecza w miejscu wskazanym przez Zamawiającego, utrzymanie ładu i porządku, usuwanie wszelkich śmieci, odpadków, opakowań i innych pozostałości</w:t>
      </w:r>
      <w:r>
        <w:br/>
        <w:t>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rsidR="00426DFE" w:rsidRDefault="003A2439">
      <w:pPr>
        <w:numPr>
          <w:ilvl w:val="0"/>
          <w:numId w:val="4"/>
        </w:numPr>
        <w:tabs>
          <w:tab w:val="clear" w:pos="720"/>
          <w:tab w:val="left" w:pos="500"/>
        </w:tabs>
        <w:ind w:left="284" w:hanging="284"/>
        <w:jc w:val="both"/>
      </w:pPr>
      <w:r>
        <w:t xml:space="preserve">W przypadku zniszczenia lub uszkodzenia elementów budynku lub otoczenia Wykonawca zobowiązuje się do ich naprawienia i doprowadzenia budynku lub otoczenia do stanu </w:t>
      </w:r>
      <w:r>
        <w:lastRenderedPageBreak/>
        <w:t>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rsidR="00426DFE" w:rsidRDefault="003A2439">
      <w:pPr>
        <w:numPr>
          <w:ilvl w:val="0"/>
          <w:numId w:val="4"/>
        </w:numPr>
        <w:tabs>
          <w:tab w:val="clear" w:pos="720"/>
          <w:tab w:val="left" w:pos="450"/>
        </w:tabs>
        <w:ind w:left="284" w:hanging="284"/>
        <w:jc w:val="both"/>
      </w:pPr>
      <w:r>
        <w:rPr>
          <w:rFonts w:cs="Arial"/>
        </w:rPr>
        <w:t>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ostatnią z faktur, wystawianych przez Wykonawcę za wykonanie przedmiotu Umowy, bez kierowania odrębnego wezwania do zapłaty, chyba, że faktyczne obciążenie za zużycie mediów nastąpi później aniżeli zapłata wynagrodzenia Wykonawcy</w:t>
      </w:r>
      <w:r>
        <w:t xml:space="preserve">. </w:t>
      </w:r>
    </w:p>
    <w:p w:rsidR="00426DFE" w:rsidRDefault="00426DFE">
      <w:pPr>
        <w:rPr>
          <w:b/>
        </w:rPr>
      </w:pPr>
    </w:p>
    <w:p w:rsidR="00426DFE" w:rsidRDefault="003A2439">
      <w:pPr>
        <w:jc w:val="center"/>
        <w:rPr>
          <w:b/>
        </w:rPr>
      </w:pPr>
      <w:r>
        <w:rPr>
          <w:b/>
        </w:rPr>
        <w:t>§ 8. Odbiór robót</w:t>
      </w:r>
    </w:p>
    <w:p w:rsidR="00426DFE" w:rsidRDefault="003A2439">
      <w:pPr>
        <w:numPr>
          <w:ilvl w:val="0"/>
          <w:numId w:val="5"/>
        </w:numPr>
        <w:ind w:left="284" w:hanging="284"/>
        <w:jc w:val="both"/>
      </w:pPr>
      <w:r>
        <w:t xml:space="preserve">Odbiór robót stanowiących przedmiot Umowy następować będzie na podstawie Protokołu Odbioru Końcowego Robót </w:t>
      </w:r>
      <w:r w:rsidR="004B070E">
        <w:t xml:space="preserve">który zawierać będzie wszystkie ustalenia i zalecenia poczynione w trakcie odbioru </w:t>
      </w:r>
      <w:r>
        <w:t xml:space="preserve">(z zastrzeżeniem ust. 2 i 4 poniżej). </w:t>
      </w:r>
    </w:p>
    <w:p w:rsidR="00426DFE" w:rsidRDefault="003A2439">
      <w:pPr>
        <w:numPr>
          <w:ilvl w:val="0"/>
          <w:numId w:val="5"/>
        </w:numPr>
        <w:ind w:left="284" w:hanging="284"/>
        <w:jc w:val="both"/>
      </w:pPr>
      <w:r>
        <w:t>Odbiorom w trakcie realizacji przedmiotu Umowy w tym zakresie będą podlegały roboty zanikające i ulegające zakryciu. Wykonawca zawiadomi Zamawiającego oraz inspektora nadzoru o wykonaniu robót zanikających lub ulegających zakryciu z wyprzedzeniem 3 dni, umożliwiając ich odbiór przez inspektora nadzoru. Jeżeli Wykonawca nie dopełni tego obowiązku jest zobowiązany na żądanie inspektora nadzoru odkryć elementy lub wykonać prace niezbędne do zbadania robót, a następnie przywrócić na własny koszt elementy do stanu poprzedniego.</w:t>
      </w:r>
    </w:p>
    <w:p w:rsidR="00426DFE" w:rsidRDefault="003A2439">
      <w:pPr>
        <w:numPr>
          <w:ilvl w:val="0"/>
          <w:numId w:val="5"/>
        </w:numPr>
        <w:ind w:left="284" w:hanging="284"/>
        <w:jc w:val="both"/>
      </w:pPr>
      <w: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rsidR="00426DFE" w:rsidRDefault="003A2439">
      <w:pPr>
        <w:numPr>
          <w:ilvl w:val="0"/>
          <w:numId w:val="5"/>
        </w:numPr>
        <w:ind w:left="284" w:hanging="284"/>
        <w:jc w:val="both"/>
      </w:pPr>
      <w:r>
        <w:t xml:space="preserve">Dostawy oraz roboty budowlane i montażowe, dla których Strony ustalają odbiory częściowe, Wykonawca każdorazowo zgłosi (w formie pisemnej lub elektronicznej) Zamawiającemu oraz powiadomi Inspektora Nadzoru, a przedstawiciel Zamawiającego lub inspektor nadzoru dokona ich odbioru bezzwłocznie, tak, aby nie spowodować przerw w realizacji przedmiotu Umowy. Dla dokonania odbioru częściowego Wykonawca przedłoży inspektorowi nadzoru niezbędne dokumenty, w szczególności świadectwa jakości, certyfikaty, świadectwa wykonanych prób i atesty, dotyczące odbieranego elementu robót. Z odbioru częściowego sporządza się częściowy protokół odbioru. </w:t>
      </w:r>
    </w:p>
    <w:p w:rsidR="00426DFE" w:rsidRDefault="003A2439">
      <w:pPr>
        <w:numPr>
          <w:ilvl w:val="0"/>
          <w:numId w:val="5"/>
        </w:numPr>
        <w:ind w:left="284" w:hanging="284"/>
        <w:jc w:val="both"/>
      </w:pPr>
      <w:r>
        <w:t xml:space="preserve">Terminem odbioru końcowego robót jest dzień podpisania Protokołu Odbioru Końcowego Robót. </w:t>
      </w:r>
    </w:p>
    <w:p w:rsidR="00426DFE" w:rsidRDefault="003A2439">
      <w:pPr>
        <w:numPr>
          <w:ilvl w:val="0"/>
          <w:numId w:val="5"/>
        </w:numPr>
        <w:ind w:left="284" w:hanging="284"/>
        <w:jc w:val="both"/>
      </w:pPr>
      <w:r>
        <w:lastRenderedPageBreak/>
        <w:t>Odbiór końcowy robót będzie odbywał się według następujących warunków:</w:t>
      </w:r>
    </w:p>
    <w:p w:rsidR="00426DFE" w:rsidRDefault="003A2439" w:rsidP="00A6701C">
      <w:pPr>
        <w:pStyle w:val="Tekstpodstawowy"/>
        <w:numPr>
          <w:ilvl w:val="1"/>
          <w:numId w:val="15"/>
        </w:numPr>
        <w:tabs>
          <w:tab w:val="left" w:pos="925"/>
        </w:tabs>
        <w:spacing w:after="0"/>
        <w:ind w:left="709" w:hanging="284"/>
        <w:jc w:val="both"/>
        <w:textAlignment w:val="baseline"/>
      </w:pPr>
      <w:r>
        <w:t xml:space="preserve">Wykonawca zobowiązany jest do zorganizowania i przeprowadzenia odbioru końcowego w imieniu  Zamawiającego i  przez wszystkie wymagane służby i instytucje,  </w:t>
      </w:r>
    </w:p>
    <w:p w:rsidR="00426DFE" w:rsidRDefault="003A2439" w:rsidP="00A6701C">
      <w:pPr>
        <w:pStyle w:val="Tekstpodstawowy"/>
        <w:numPr>
          <w:ilvl w:val="1"/>
          <w:numId w:val="15"/>
        </w:numPr>
        <w:tabs>
          <w:tab w:val="left" w:pos="863"/>
        </w:tabs>
        <w:spacing w:after="0"/>
        <w:ind w:left="709" w:hanging="284"/>
        <w:jc w:val="both"/>
        <w:textAlignment w:val="baseline"/>
      </w:pPr>
      <w:r>
        <w:t>Zamawiający dokona odbioru końcowego robót w terminie 7 dni od dnia zawiadomienia o gotowości do odbioru i przekazaniu Zamawiającemu kompletu dokumentów wymaganych do odbioru,</w:t>
      </w:r>
    </w:p>
    <w:p w:rsidR="00426DFE" w:rsidRDefault="003A2439" w:rsidP="00A6701C">
      <w:pPr>
        <w:pStyle w:val="Tekstpodstawowy"/>
        <w:numPr>
          <w:ilvl w:val="1"/>
          <w:numId w:val="15"/>
        </w:numPr>
        <w:tabs>
          <w:tab w:val="left" w:pos="863"/>
        </w:tabs>
        <w:spacing w:after="0"/>
        <w:ind w:left="709" w:hanging="284"/>
        <w:jc w:val="both"/>
        <w:textAlignment w:val="baseline"/>
      </w:pPr>
      <w:r>
        <w:t>w czynnościach odbioru końcowego robót winni uczestniczyć przedstawiciele Wykonawcy, Zamawiającego oraz jednostek, których udział nakazują odrębne przepisy, o czym zostaną zawiadomieni przez Wykonawcę,</w:t>
      </w:r>
    </w:p>
    <w:p w:rsidR="00426DFE" w:rsidRDefault="003A2439" w:rsidP="00A6701C">
      <w:pPr>
        <w:pStyle w:val="Tekstpodstawowy"/>
        <w:numPr>
          <w:ilvl w:val="1"/>
          <w:numId w:val="15"/>
        </w:numPr>
        <w:tabs>
          <w:tab w:val="left" w:pos="825"/>
        </w:tabs>
        <w:spacing w:after="0"/>
        <w:ind w:left="709" w:hanging="284"/>
        <w:jc w:val="both"/>
        <w:textAlignment w:val="baseline"/>
      </w:pPr>
      <w:r>
        <w:t>wraz ze zgłoszeniem gotowości odbioru końcowego robót Wykonawca przedłoży Zamawiającemu dokumenty pozwalające na ocenę prawidłowości wykonania przedmiotu Umowy, w tym w szczególności:</w:t>
      </w:r>
    </w:p>
    <w:p w:rsidR="00426DFE" w:rsidRDefault="003A2439" w:rsidP="00A6701C">
      <w:pPr>
        <w:pStyle w:val="Tekstpodstawowy"/>
        <w:numPr>
          <w:ilvl w:val="2"/>
          <w:numId w:val="15"/>
        </w:numPr>
        <w:tabs>
          <w:tab w:val="left" w:pos="1163"/>
        </w:tabs>
        <w:spacing w:after="0"/>
        <w:ind w:left="993" w:hanging="284"/>
        <w:jc w:val="both"/>
        <w:textAlignment w:val="baseline"/>
      </w:pPr>
      <w:r>
        <w:t xml:space="preserve">Dokumentację Powykonawczą (sporządzoną przez Kierownika Budowy w sposób przewidziany przepisami Prawa budowlanego), w tym w szczególności: geodezję budowlaną powykonawczą, opinie, decyzje,  </w:t>
      </w:r>
    </w:p>
    <w:p w:rsidR="00426DFE" w:rsidRDefault="003A2439" w:rsidP="00A6701C">
      <w:pPr>
        <w:pStyle w:val="Tekstpodstawowy"/>
        <w:numPr>
          <w:ilvl w:val="2"/>
          <w:numId w:val="15"/>
        </w:numPr>
        <w:tabs>
          <w:tab w:val="left" w:pos="1150"/>
        </w:tabs>
        <w:spacing w:after="0"/>
        <w:ind w:left="993" w:hanging="284"/>
        <w:jc w:val="both"/>
        <w:textAlignment w:val="baseline"/>
      </w:pPr>
      <w:r>
        <w:t>zaświadczenie organu o braku sprzeciwu do zgłoszenia zakończenia robót,</w:t>
      </w:r>
    </w:p>
    <w:p w:rsidR="00426DFE" w:rsidRDefault="003A2439" w:rsidP="00A6701C">
      <w:pPr>
        <w:pStyle w:val="Tekstpodstawowy"/>
        <w:numPr>
          <w:ilvl w:val="2"/>
          <w:numId w:val="15"/>
        </w:numPr>
        <w:tabs>
          <w:tab w:val="left" w:pos="1150"/>
        </w:tabs>
        <w:spacing w:after="0"/>
        <w:ind w:left="993" w:hanging="284"/>
        <w:jc w:val="both"/>
        <w:textAlignment w:val="baseline"/>
      </w:pPr>
      <w:r>
        <w:t xml:space="preserve">oświadczenie kierownika budowy o zgodności wykonania przedmiotu Umowy zgodnie z Dokumentacją oraz przepisami prawa, </w:t>
      </w:r>
    </w:p>
    <w:p w:rsidR="00426DFE" w:rsidRDefault="003A2439" w:rsidP="00A6701C">
      <w:pPr>
        <w:pStyle w:val="Tekstpodstawowy"/>
        <w:numPr>
          <w:ilvl w:val="2"/>
          <w:numId w:val="15"/>
        </w:numPr>
        <w:tabs>
          <w:tab w:val="left" w:pos="1150"/>
        </w:tabs>
        <w:spacing w:after="0"/>
        <w:ind w:left="993" w:hanging="284"/>
        <w:jc w:val="both"/>
        <w:textAlignment w:val="baseline"/>
      </w:pPr>
      <w:r>
        <w:t xml:space="preserve">wykaz kwalifikacji i </w:t>
      </w:r>
      <w:proofErr w:type="spellStart"/>
      <w:r>
        <w:t>odstąpień</w:t>
      </w:r>
      <w:proofErr w:type="spellEnd"/>
      <w:r>
        <w:t xml:space="preserve"> (zarówno istotnych jak i nieistotnych) od zatwierdzonych projektów oraz odpowiednie rysunki i opisy dotyczące </w:t>
      </w:r>
      <w:proofErr w:type="spellStart"/>
      <w:r>
        <w:t>odstąpień</w:t>
      </w:r>
      <w:proofErr w:type="spellEnd"/>
      <w:r>
        <w:t>.</w:t>
      </w:r>
    </w:p>
    <w:p w:rsidR="00426DFE" w:rsidRDefault="003A2439" w:rsidP="00A6701C">
      <w:pPr>
        <w:pStyle w:val="Tekstpodstawowy"/>
        <w:numPr>
          <w:ilvl w:val="2"/>
          <w:numId w:val="15"/>
        </w:numPr>
        <w:tabs>
          <w:tab w:val="left" w:pos="1163"/>
        </w:tabs>
        <w:spacing w:after="0"/>
        <w:ind w:left="993" w:hanging="284"/>
        <w:jc w:val="both"/>
        <w:textAlignment w:val="baseline"/>
      </w:pPr>
      <w:r>
        <w:t xml:space="preserve">wymagane dokumenty, protokoły i zaświadczenia z przeprowadzonych przez Wykonawcę sprawozdań i badań, </w:t>
      </w:r>
    </w:p>
    <w:p w:rsidR="00426DFE" w:rsidRDefault="003A2439" w:rsidP="00A6701C">
      <w:pPr>
        <w:pStyle w:val="Tekstpodstawowy"/>
        <w:numPr>
          <w:ilvl w:val="2"/>
          <w:numId w:val="15"/>
        </w:numPr>
        <w:tabs>
          <w:tab w:val="left" w:pos="1163"/>
        </w:tabs>
        <w:spacing w:after="0"/>
        <w:ind w:left="993" w:hanging="284"/>
        <w:jc w:val="both"/>
        <w:textAlignment w:val="baseline"/>
      </w:pPr>
      <w:r>
        <w:t xml:space="preserve">instrukcje obsługi i konserwacji dla rzeczy wykonanych w ramach przedmiotu Umowy. </w:t>
      </w:r>
    </w:p>
    <w:p w:rsidR="00716518" w:rsidRPr="00716518" w:rsidRDefault="003A2439" w:rsidP="00A6701C">
      <w:pPr>
        <w:pStyle w:val="Tekstpodstawowy"/>
        <w:numPr>
          <w:ilvl w:val="0"/>
          <w:numId w:val="15"/>
        </w:numPr>
        <w:tabs>
          <w:tab w:val="left" w:pos="0"/>
        </w:tabs>
        <w:spacing w:after="0"/>
        <w:ind w:left="284" w:hanging="284"/>
        <w:jc w:val="both"/>
        <w:textAlignment w:val="baseline"/>
      </w:pPr>
      <w:r w:rsidRPr="00716518">
        <w:rPr>
          <w:color w:val="000000"/>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rsidR="00716518" w:rsidRPr="00716518" w:rsidRDefault="00716518" w:rsidP="00A6701C">
      <w:pPr>
        <w:pStyle w:val="Tekstpodstawowy"/>
        <w:numPr>
          <w:ilvl w:val="0"/>
          <w:numId w:val="15"/>
        </w:numPr>
        <w:tabs>
          <w:tab w:val="center" w:pos="5616"/>
          <w:tab w:val="right" w:pos="10152"/>
        </w:tabs>
        <w:spacing w:after="0"/>
        <w:jc w:val="both"/>
        <w:textAlignment w:val="baseline"/>
      </w:pPr>
      <w:r>
        <w:t xml:space="preserve">Z odbioru końcowego zostanie sporządzony Protokół Odbioru Końcowego Robót, który zawierać będzie wszystkie ustalenia i zalecenia poczynione w trakcie odbioru. </w:t>
      </w:r>
    </w:p>
    <w:p w:rsidR="00426DFE" w:rsidRDefault="003A2439" w:rsidP="00A6701C">
      <w:pPr>
        <w:pStyle w:val="Tekstpodstawowy"/>
        <w:numPr>
          <w:ilvl w:val="0"/>
          <w:numId w:val="15"/>
        </w:numPr>
        <w:tabs>
          <w:tab w:val="left" w:pos="0"/>
        </w:tabs>
        <w:spacing w:after="0"/>
        <w:ind w:left="284" w:hanging="284"/>
        <w:jc w:val="both"/>
        <w:textAlignment w:val="baseline"/>
      </w:pPr>
      <w:r>
        <w:t>Jeżeli w toku czynności odbiorowych zostanie stwierdzone, że przedmiot Umowy nie osiągnął gotowości do odbioru z powodu niezakończenia robót, jego wadliwego lub niezgodnego z Umową lub z przeznaczeniem rzeczy wykonania, Zamawiający może odmówić odbioru z przyczyn leżących po stronie Wykonawcy.</w:t>
      </w:r>
    </w:p>
    <w:p w:rsidR="00426DFE" w:rsidRDefault="003A2439" w:rsidP="00A6701C">
      <w:pPr>
        <w:pStyle w:val="Tekstpodstawowy"/>
        <w:numPr>
          <w:ilvl w:val="0"/>
          <w:numId w:val="15"/>
        </w:numPr>
        <w:tabs>
          <w:tab w:val="center" w:pos="5616"/>
          <w:tab w:val="right" w:pos="10152"/>
        </w:tabs>
        <w:spacing w:after="0"/>
        <w:jc w:val="both"/>
        <w:textAlignment w:val="baseline"/>
      </w:pPr>
      <w:r>
        <w:t>Jeżeli w toku czynności odbiorowych zostaną stwierdzone wady:</w:t>
      </w:r>
    </w:p>
    <w:p w:rsidR="00426DFE" w:rsidRDefault="003A2439" w:rsidP="00A6701C">
      <w:pPr>
        <w:pStyle w:val="Tekstpodstawowy"/>
        <w:numPr>
          <w:ilvl w:val="1"/>
          <w:numId w:val="16"/>
        </w:numPr>
        <w:tabs>
          <w:tab w:val="clear" w:pos="720"/>
        </w:tabs>
        <w:spacing w:after="0"/>
        <w:ind w:left="709" w:hanging="283"/>
        <w:jc w:val="both"/>
        <w:textAlignment w:val="baseline"/>
      </w:pPr>
      <w:r>
        <w:t>nadające się do usunięcia, to Zamawiający może zażądać usunięcia wad wyznaczając Wykonawcy w tym celu odpowiedni termin; fakt usunięcia wad zostanie stwierdzony protokolarnie. Terminem usunięcia wad będzie termin protokolarnego potwierdzenia przez komisję odbiorową Zamawiającego, że wady zostały usunięte,</w:t>
      </w:r>
    </w:p>
    <w:p w:rsidR="00426DFE" w:rsidRDefault="003A2439" w:rsidP="00A6701C">
      <w:pPr>
        <w:pStyle w:val="Tekstpodstawowy"/>
        <w:numPr>
          <w:ilvl w:val="1"/>
          <w:numId w:val="16"/>
        </w:numPr>
        <w:tabs>
          <w:tab w:val="clear" w:pos="720"/>
          <w:tab w:val="center" w:pos="5219"/>
          <w:tab w:val="right" w:pos="9755"/>
        </w:tabs>
        <w:spacing w:after="0"/>
        <w:ind w:hanging="294"/>
        <w:jc w:val="both"/>
        <w:textAlignment w:val="baseline"/>
      </w:pPr>
      <w:r>
        <w:t>nienadające się do usunięcia, to Zamawiający może:</w:t>
      </w:r>
    </w:p>
    <w:p w:rsidR="00426DFE" w:rsidRDefault="003A2439" w:rsidP="00A6701C">
      <w:pPr>
        <w:pStyle w:val="Tekstpodstawowy"/>
        <w:numPr>
          <w:ilvl w:val="0"/>
          <w:numId w:val="17"/>
        </w:numPr>
        <w:spacing w:after="0"/>
        <w:ind w:left="993" w:hanging="284"/>
        <w:jc w:val="both"/>
        <w:textAlignment w:val="baseline"/>
      </w:pPr>
      <w:r>
        <w:t>jeżeli wady umożliwiają użytkowanie zgodnie z przeznaczeniem, żądać obniżenia wynagrodzenia Wykonawcy odpowiednio do utraconej wartości użytkowej, estetycznej lub technicznej,</w:t>
      </w:r>
    </w:p>
    <w:p w:rsidR="00426DFE" w:rsidRDefault="003A2439" w:rsidP="00A6701C">
      <w:pPr>
        <w:pStyle w:val="Tekstpodstawowy"/>
        <w:numPr>
          <w:ilvl w:val="0"/>
          <w:numId w:val="17"/>
        </w:numPr>
        <w:tabs>
          <w:tab w:val="center" w:pos="-7513"/>
        </w:tabs>
        <w:spacing w:after="0"/>
        <w:ind w:left="993" w:hanging="284"/>
        <w:jc w:val="both"/>
        <w:textAlignment w:val="baseline"/>
      </w:pPr>
      <w:r>
        <w:t>jeżeli wady uniemożliwiają użytkowanie budynku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1</w:t>
      </w:r>
      <w:r w:rsidR="002B6BC3">
        <w:t>1</w:t>
      </w:r>
      <w:r>
        <w:t xml:space="preserve"> </w:t>
      </w:r>
      <w:r>
        <w:lastRenderedPageBreak/>
        <w:t>Umowy oraz żądania naprawienia szkody wynikłej z nienależytego wykonania Umowy. Termin na złożenie oświadczenia o odstąpieniu od Umowy wynosi 30 dni od powzięcia wiadomości o okolicznościach uprawniających do odstąpienia od Umowy.</w:t>
      </w:r>
    </w:p>
    <w:p w:rsidR="00426DFE" w:rsidRDefault="003A2439" w:rsidP="00A6701C">
      <w:pPr>
        <w:pStyle w:val="Tekstpodstawowy"/>
        <w:numPr>
          <w:ilvl w:val="0"/>
          <w:numId w:val="15"/>
        </w:numPr>
        <w:tabs>
          <w:tab w:val="right" w:pos="9755"/>
        </w:tabs>
        <w:spacing w:after="0"/>
        <w:jc w:val="both"/>
        <w:textAlignment w:val="baseline"/>
      </w:pPr>
      <w:r>
        <w:t>Wykonawca jest zobowiązany do zawiadomienia Zamawiającego o usunięciu wad, a  Zamawiający zobowiązuje się do odbioru robót w terminie 3 dni od zawiadomienia.</w:t>
      </w:r>
    </w:p>
    <w:p w:rsidR="00426DFE" w:rsidRDefault="003A2439" w:rsidP="00A6701C">
      <w:pPr>
        <w:pStyle w:val="Tekstpodstawowy"/>
        <w:numPr>
          <w:ilvl w:val="0"/>
          <w:numId w:val="15"/>
        </w:numPr>
        <w:tabs>
          <w:tab w:val="center" w:pos="240"/>
          <w:tab w:val="right" w:pos="9755"/>
        </w:tabs>
        <w:spacing w:after="0"/>
        <w:jc w:val="both"/>
        <w:textAlignment w:val="baseline"/>
      </w:pPr>
      <w:r>
        <w:t>Wykonawca nie może odmówić usunięcia wad, w tym ze względu na wysokość związanych z tym kosztów.</w:t>
      </w:r>
    </w:p>
    <w:p w:rsidR="00426DFE" w:rsidRDefault="003A2439" w:rsidP="00A6701C">
      <w:pPr>
        <w:pStyle w:val="Tekstpodstawowy"/>
        <w:numPr>
          <w:ilvl w:val="0"/>
          <w:numId w:val="15"/>
        </w:numPr>
        <w:tabs>
          <w:tab w:val="center" w:pos="240"/>
          <w:tab w:val="right" w:pos="9755"/>
        </w:tabs>
        <w:spacing w:after="0"/>
        <w:jc w:val="both"/>
        <w:textAlignment w:val="baseline"/>
      </w:pPr>
      <w:r>
        <w:t>Zamawiający może usunąć w zastępstwie Wykonawcy i na jego koszt i ryzyko wady nieusunięte przez Wykonawcę w wyznaczonym terminie. Zamawiający uprawniony jest do kompensacji poniesionych kosztów usunięcia wad z wynagrodzenia Wykonawcy bądź z innej jego wierzytelności.</w:t>
      </w:r>
    </w:p>
    <w:p w:rsidR="00426DFE" w:rsidRDefault="00426DFE">
      <w:pPr>
        <w:rPr>
          <w:b/>
          <w:bCs/>
        </w:rPr>
      </w:pPr>
    </w:p>
    <w:p w:rsidR="00426DFE" w:rsidRDefault="003A2439">
      <w:pPr>
        <w:jc w:val="center"/>
        <w:rPr>
          <w:b/>
          <w:bCs/>
        </w:rPr>
      </w:pPr>
      <w:r>
        <w:rPr>
          <w:b/>
          <w:bCs/>
        </w:rPr>
        <w:t>§ 9. Gwarancja i rękojmia na Dokumentację</w:t>
      </w:r>
    </w:p>
    <w:p w:rsidR="00426DFE" w:rsidRDefault="003A2439" w:rsidP="00A6701C">
      <w:pPr>
        <w:numPr>
          <w:ilvl w:val="0"/>
          <w:numId w:val="19"/>
        </w:numPr>
        <w:tabs>
          <w:tab w:val="left" w:pos="488"/>
        </w:tabs>
        <w:ind w:left="300" w:hanging="300"/>
        <w:jc w:val="both"/>
        <w:rPr>
          <w:bCs/>
        </w:rPr>
      </w:pPr>
      <w:r>
        <w:rPr>
          <w:bCs/>
        </w:rPr>
        <w:t xml:space="preserve">Na wykonaną </w:t>
      </w:r>
      <w:r>
        <w:t>Dokumentację</w:t>
      </w:r>
      <w:r>
        <w:rPr>
          <w:bCs/>
        </w:rPr>
        <w:t xml:space="preserve"> Wykonawca udziela Zamawiającemu gwarancji, której okres upływa z dniem upływu gwarancji na roboty stanowiące przedmiot Umowy.</w:t>
      </w:r>
    </w:p>
    <w:p w:rsidR="00426DFE" w:rsidRDefault="003A2439" w:rsidP="00A6701C">
      <w:pPr>
        <w:numPr>
          <w:ilvl w:val="0"/>
          <w:numId w:val="19"/>
        </w:numPr>
        <w:tabs>
          <w:tab w:val="left" w:pos="438"/>
        </w:tabs>
        <w:ind w:left="284" w:hanging="284"/>
        <w:jc w:val="both"/>
      </w:pPr>
      <w:r>
        <w:rPr>
          <w:bCs/>
        </w:rPr>
        <w:t xml:space="preserve">W razie stwierdzenia wad </w:t>
      </w:r>
      <w:r>
        <w:t xml:space="preserve">Dokumentacji </w:t>
      </w:r>
      <w:r>
        <w:rPr>
          <w:bCs/>
        </w:rPr>
        <w:t>w okresie gwarancji, Zamawiający jest uprawniony do żądania od Wykonawcy</w:t>
      </w:r>
      <w:r>
        <w:t xml:space="preserve"> poprawienia lub ponownego wykonania – w zależności od stwierdzonych wad, całości lub części (elementu) </w:t>
      </w:r>
      <w:r>
        <w:rPr>
          <w:rFonts w:cs="Calibri"/>
        </w:rPr>
        <w:t xml:space="preserve">Dokumentacji </w:t>
      </w:r>
      <w:r>
        <w:t xml:space="preserve">w terminie wskazanym przez Zamawiającego. W przypadku niewykonania powyższego obowiązku w wyznaczonym terminie Zamawiający uprawniony jest do odstąpienia od Umowy, obniżenia wynagrodzenia lub zlecenia poprawienia lub ponownego wykonania Dokumentacji na koszt i ryzyko Wykonawca, a Wykonawca zobowiązuje się pokryć wszelkie koszty z tym związane w terminie 7 dni od dnia doręczenia wezwania do zapłaty. </w:t>
      </w:r>
    </w:p>
    <w:p w:rsidR="00426DFE" w:rsidRDefault="003A2439" w:rsidP="00A6701C">
      <w:pPr>
        <w:numPr>
          <w:ilvl w:val="0"/>
          <w:numId w:val="19"/>
        </w:numPr>
        <w:tabs>
          <w:tab w:val="left" w:pos="450"/>
        </w:tabs>
        <w:ind w:left="284" w:hanging="284"/>
        <w:jc w:val="both"/>
      </w:pPr>
      <w:r>
        <w:t>Okres rękojmi jest równy okresowi gwarancji.</w:t>
      </w:r>
    </w:p>
    <w:p w:rsidR="00426DFE" w:rsidRDefault="00426DFE" w:rsidP="005E6040">
      <w:pPr>
        <w:rPr>
          <w:b/>
        </w:rPr>
      </w:pPr>
    </w:p>
    <w:p w:rsidR="00426DFE" w:rsidRDefault="003A2439">
      <w:pPr>
        <w:jc w:val="center"/>
        <w:rPr>
          <w:b/>
        </w:rPr>
      </w:pPr>
      <w:r>
        <w:rPr>
          <w:b/>
        </w:rPr>
        <w:t>§ 9 a</w:t>
      </w:r>
      <w:r w:rsidR="0058027D">
        <w:rPr>
          <w:b/>
        </w:rPr>
        <w:t>)</w:t>
      </w:r>
      <w:r>
        <w:rPr>
          <w:b/>
        </w:rPr>
        <w:t xml:space="preserve"> Gwarancja i rękojmia na roboty</w:t>
      </w:r>
    </w:p>
    <w:p w:rsidR="00426DFE" w:rsidRDefault="003A2439">
      <w:pPr>
        <w:pStyle w:val="Tekstpodstawowy3"/>
        <w:numPr>
          <w:ilvl w:val="0"/>
          <w:numId w:val="6"/>
        </w:numPr>
        <w:tabs>
          <w:tab w:val="clear" w:pos="720"/>
          <w:tab w:val="left" w:pos="475"/>
        </w:tabs>
        <w:ind w:left="284" w:hanging="284"/>
        <w:rPr>
          <w:szCs w:val="24"/>
        </w:rPr>
      </w:pPr>
      <w:r>
        <w:rPr>
          <w:szCs w:val="24"/>
        </w:rPr>
        <w:t>Wykonawca udziela Zamawiającemu gwarancji i rękojmi na wykonane roboty stanowiące przedmiot Umowy na zasadach określonych w załączniku nr 1 do Umowy.</w:t>
      </w:r>
    </w:p>
    <w:p w:rsidR="00426DFE" w:rsidRDefault="003A2439">
      <w:pPr>
        <w:pStyle w:val="Tekstpodstawowy3"/>
        <w:numPr>
          <w:ilvl w:val="0"/>
          <w:numId w:val="6"/>
        </w:numPr>
        <w:tabs>
          <w:tab w:val="clear" w:pos="720"/>
          <w:tab w:val="left" w:pos="400"/>
        </w:tabs>
        <w:ind w:left="284" w:hanging="284"/>
        <w:rPr>
          <w:szCs w:val="24"/>
        </w:rPr>
      </w:pPr>
      <w:r>
        <w:rPr>
          <w:szCs w:val="24"/>
        </w:rPr>
        <w:t xml:space="preserve">Wykonawca udziela </w:t>
      </w:r>
      <w:r w:rsidR="00E93491">
        <w:rPr>
          <w:b/>
          <w:szCs w:val="24"/>
        </w:rPr>
        <w:t>60</w:t>
      </w:r>
      <w:r>
        <w:rPr>
          <w:b/>
          <w:szCs w:val="24"/>
        </w:rPr>
        <w:t xml:space="preserve"> – miesięcznego</w:t>
      </w:r>
      <w:r>
        <w:rPr>
          <w:szCs w:val="24"/>
        </w:rPr>
        <w:t xml:space="preserve"> okresu gwarancji na wykonane roboty będące przedmiotem Umowy, liczonego od dnia podpisania Protokołu Odbioru Końcowego Robót.</w:t>
      </w:r>
    </w:p>
    <w:p w:rsidR="00426DFE" w:rsidRDefault="003A2439">
      <w:pPr>
        <w:pStyle w:val="Tekstpodstawowy3"/>
        <w:numPr>
          <w:ilvl w:val="0"/>
          <w:numId w:val="6"/>
        </w:numPr>
        <w:tabs>
          <w:tab w:val="clear" w:pos="720"/>
          <w:tab w:val="left" w:pos="463"/>
        </w:tabs>
        <w:ind w:left="284" w:hanging="284"/>
        <w:rPr>
          <w:szCs w:val="24"/>
        </w:rPr>
      </w:pPr>
      <w:r>
        <w:rPr>
          <w:szCs w:val="24"/>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rsidR="00426DFE" w:rsidRDefault="003A2439">
      <w:pPr>
        <w:numPr>
          <w:ilvl w:val="0"/>
          <w:numId w:val="6"/>
        </w:numPr>
        <w:tabs>
          <w:tab w:val="clear" w:pos="720"/>
          <w:tab w:val="left" w:pos="388"/>
        </w:tabs>
        <w:ind w:left="284" w:hanging="284"/>
        <w:jc w:val="both"/>
      </w:pPr>
      <w:r>
        <w:t>Okres rękojmi jest równy okresowi gwarancji.</w:t>
      </w:r>
    </w:p>
    <w:p w:rsidR="00426DFE" w:rsidRDefault="00426DFE" w:rsidP="00A96E57">
      <w:pPr>
        <w:spacing w:line="280" w:lineRule="exact"/>
        <w:jc w:val="both"/>
        <w:rPr>
          <w:b/>
        </w:rPr>
      </w:pPr>
    </w:p>
    <w:p w:rsidR="00426DFE" w:rsidRDefault="003A2439">
      <w:pPr>
        <w:jc w:val="center"/>
        <w:rPr>
          <w:b/>
          <w:bCs/>
        </w:rPr>
      </w:pPr>
      <w:r>
        <w:rPr>
          <w:b/>
          <w:bCs/>
        </w:rPr>
        <w:t>§ 1</w:t>
      </w:r>
      <w:r w:rsidR="00E93491">
        <w:rPr>
          <w:b/>
          <w:bCs/>
        </w:rPr>
        <w:t>0</w:t>
      </w:r>
      <w:r>
        <w:rPr>
          <w:b/>
          <w:bCs/>
        </w:rPr>
        <w:t>. Wynagrodzenie za wykonanie przedmiotu Umowy</w:t>
      </w:r>
    </w:p>
    <w:p w:rsidR="00426DFE" w:rsidRDefault="003A2439" w:rsidP="00A6701C">
      <w:pPr>
        <w:pStyle w:val="Tekstpodstawowy"/>
        <w:numPr>
          <w:ilvl w:val="0"/>
          <w:numId w:val="12"/>
        </w:numPr>
        <w:tabs>
          <w:tab w:val="left" w:pos="0"/>
        </w:tabs>
        <w:spacing w:after="0"/>
        <w:ind w:left="284" w:hanging="284"/>
        <w:jc w:val="both"/>
        <w:textAlignment w:val="baseline"/>
      </w:pPr>
      <w:r>
        <w:t xml:space="preserve">Łączne wynagrodzenie za wykonanie przedmiotu Umowy strony ustalają ryczałtowo w wysokości: </w:t>
      </w:r>
    </w:p>
    <w:p w:rsidR="00426DFE" w:rsidRDefault="00426DFE">
      <w:pPr>
        <w:pStyle w:val="Tekstpodstawowy"/>
        <w:tabs>
          <w:tab w:val="left" w:pos="0"/>
        </w:tabs>
        <w:spacing w:after="0"/>
        <w:ind w:left="284"/>
        <w:jc w:val="both"/>
        <w:textAlignment w:val="baseline"/>
      </w:pPr>
    </w:p>
    <w:p w:rsidR="00426DFE" w:rsidRDefault="003A2439">
      <w:pPr>
        <w:pStyle w:val="Tekstpodstawowy"/>
        <w:tabs>
          <w:tab w:val="left" w:pos="360"/>
        </w:tabs>
        <w:spacing w:after="0"/>
        <w:ind w:left="360"/>
        <w:jc w:val="both"/>
        <w:textAlignment w:val="baseline"/>
        <w:rPr>
          <w:b/>
        </w:rPr>
      </w:pPr>
      <w:r>
        <w:rPr>
          <w:b/>
        </w:rPr>
        <w:t>Netto: …………………… zł (słownie: …………………………</w:t>
      </w:r>
      <w:proofErr w:type="gramStart"/>
      <w:r>
        <w:rPr>
          <w:b/>
        </w:rPr>
        <w:t>…….</w:t>
      </w:r>
      <w:proofErr w:type="gramEnd"/>
      <w:r>
        <w:rPr>
          <w:b/>
        </w:rPr>
        <w:t>……………….)</w:t>
      </w:r>
    </w:p>
    <w:p w:rsidR="00426DFE" w:rsidRDefault="003A2439">
      <w:pPr>
        <w:pStyle w:val="Tekstpodstawowy"/>
        <w:tabs>
          <w:tab w:val="left" w:pos="360"/>
        </w:tabs>
        <w:spacing w:after="0"/>
        <w:ind w:left="360"/>
        <w:jc w:val="both"/>
        <w:textAlignment w:val="baseline"/>
        <w:rPr>
          <w:b/>
        </w:rPr>
      </w:pPr>
      <w:r>
        <w:rPr>
          <w:b/>
        </w:rPr>
        <w:t>Brutto: …………………… zł (słownie: ………………………………………………),</w:t>
      </w:r>
    </w:p>
    <w:p w:rsidR="00426DFE" w:rsidRDefault="00426DFE">
      <w:pPr>
        <w:pStyle w:val="Tekstpodstawowy"/>
        <w:tabs>
          <w:tab w:val="left" w:pos="360"/>
        </w:tabs>
        <w:spacing w:after="0"/>
        <w:ind w:left="360"/>
        <w:jc w:val="both"/>
        <w:textAlignment w:val="baseline"/>
        <w:rPr>
          <w:b/>
        </w:rPr>
      </w:pPr>
    </w:p>
    <w:p w:rsidR="00426DFE" w:rsidRDefault="003A2439">
      <w:pPr>
        <w:pStyle w:val="Tekstpodstawowy"/>
        <w:tabs>
          <w:tab w:val="left" w:pos="360"/>
        </w:tabs>
        <w:spacing w:after="0"/>
        <w:ind w:left="360"/>
        <w:jc w:val="both"/>
        <w:textAlignment w:val="baseline"/>
        <w:rPr>
          <w:b/>
        </w:rPr>
      </w:pPr>
      <w:r>
        <w:rPr>
          <w:b/>
        </w:rPr>
        <w:t>w tym</w:t>
      </w:r>
      <w:r w:rsidR="00D67080">
        <w:rPr>
          <w:b/>
        </w:rPr>
        <w:t xml:space="preserve"> za</w:t>
      </w:r>
      <w:r>
        <w:rPr>
          <w:b/>
        </w:rPr>
        <w:t>:</w:t>
      </w:r>
    </w:p>
    <w:p w:rsidR="00426DFE" w:rsidRDefault="003A2439">
      <w:pPr>
        <w:pStyle w:val="Tekstpodstawowy"/>
        <w:tabs>
          <w:tab w:val="left" w:pos="360"/>
        </w:tabs>
        <w:spacing w:after="0"/>
        <w:ind w:left="737"/>
        <w:jc w:val="both"/>
        <w:textAlignment w:val="baseline"/>
      </w:pPr>
      <w:r>
        <w:rPr>
          <w:u w:val="single"/>
        </w:rPr>
        <w:t xml:space="preserve">1) </w:t>
      </w:r>
      <w:r w:rsidR="00D67080">
        <w:rPr>
          <w:u w:val="single"/>
        </w:rPr>
        <w:t>w</w:t>
      </w:r>
      <w:r>
        <w:rPr>
          <w:u w:val="single"/>
        </w:rPr>
        <w:t>ykonanie Dokumentacji</w:t>
      </w:r>
      <w:r>
        <w:t xml:space="preserve"> (w tym za przeniesie majątkowych praw autorskich)</w:t>
      </w:r>
    </w:p>
    <w:p w:rsidR="00426DFE" w:rsidRDefault="003A2439">
      <w:pPr>
        <w:pStyle w:val="Tekstpodstawowy"/>
        <w:spacing w:after="0"/>
        <w:ind w:left="709"/>
        <w:jc w:val="both"/>
        <w:textAlignment w:val="baseline"/>
      </w:pPr>
      <w:r>
        <w:t>netto ………………………… zł (słownie</w:t>
      </w:r>
      <w:proofErr w:type="gramStart"/>
      <w:r>
        <w:t xml:space="preserve"> ….</w:t>
      </w:r>
      <w:proofErr w:type="gramEnd"/>
      <w:r>
        <w:t>…………..…………………… zł)</w:t>
      </w:r>
    </w:p>
    <w:p w:rsidR="00426DFE" w:rsidRDefault="003A2439">
      <w:pPr>
        <w:pStyle w:val="Tekstpodstawowy"/>
        <w:spacing w:after="0"/>
        <w:ind w:left="709"/>
        <w:jc w:val="both"/>
        <w:textAlignment w:val="baseline"/>
      </w:pPr>
      <w:r>
        <w:lastRenderedPageBreak/>
        <w:t>brutto  ………………</w:t>
      </w:r>
      <w:proofErr w:type="gramStart"/>
      <w:r>
        <w:t>…….</w:t>
      </w:r>
      <w:proofErr w:type="gramEnd"/>
      <w:r>
        <w:t>… zł (słownie</w:t>
      </w:r>
      <w:proofErr w:type="gramStart"/>
      <w:r>
        <w:t xml:space="preserve"> ….</w:t>
      </w:r>
      <w:proofErr w:type="gramEnd"/>
      <w:r>
        <w:t>…………..…………………… zł)</w:t>
      </w:r>
    </w:p>
    <w:p w:rsidR="00426DFE" w:rsidRDefault="003A2439">
      <w:pPr>
        <w:pStyle w:val="Tekstpodstawowy"/>
        <w:tabs>
          <w:tab w:val="left" w:pos="360"/>
        </w:tabs>
        <w:spacing w:after="0"/>
        <w:ind w:left="680"/>
        <w:jc w:val="both"/>
        <w:textAlignment w:val="baseline"/>
        <w:rPr>
          <w:u w:val="single"/>
        </w:rPr>
      </w:pPr>
      <w:r>
        <w:rPr>
          <w:u w:val="single"/>
        </w:rPr>
        <w:t xml:space="preserve">2) </w:t>
      </w:r>
      <w:r w:rsidR="00D67080">
        <w:rPr>
          <w:u w:val="single"/>
        </w:rPr>
        <w:t>w</w:t>
      </w:r>
      <w:r>
        <w:rPr>
          <w:u w:val="single"/>
        </w:rPr>
        <w:t xml:space="preserve">ykonanie robót </w:t>
      </w:r>
      <w:r>
        <w:t>(</w:t>
      </w:r>
      <w:r>
        <w:rPr>
          <w:bCs/>
        </w:rPr>
        <w:t>w tym wykonani</w:t>
      </w:r>
      <w:r w:rsidR="00D67080">
        <w:rPr>
          <w:bCs/>
        </w:rPr>
        <w:t>e</w:t>
      </w:r>
      <w:r>
        <w:rPr>
          <w:bCs/>
        </w:rPr>
        <w:t xml:space="preserve"> Dokumentacji Powykonawczej) </w:t>
      </w:r>
    </w:p>
    <w:p w:rsidR="00426DFE" w:rsidRDefault="003A2439">
      <w:pPr>
        <w:pStyle w:val="Tekstpodstawowy"/>
        <w:tabs>
          <w:tab w:val="left" w:pos="709"/>
        </w:tabs>
        <w:spacing w:after="0"/>
        <w:ind w:left="709"/>
        <w:jc w:val="both"/>
        <w:textAlignment w:val="baseline"/>
      </w:pPr>
      <w:r>
        <w:t>netto ………………………… zł (słownie</w:t>
      </w:r>
      <w:proofErr w:type="gramStart"/>
      <w:r>
        <w:t xml:space="preserve"> ….</w:t>
      </w:r>
      <w:proofErr w:type="gramEnd"/>
      <w:r>
        <w:t>…………..…………………… zł)</w:t>
      </w:r>
    </w:p>
    <w:p w:rsidR="00426DFE" w:rsidRDefault="003A2439" w:rsidP="00A927DB">
      <w:pPr>
        <w:pStyle w:val="Tekstpodstawowy"/>
        <w:tabs>
          <w:tab w:val="left" w:pos="709"/>
        </w:tabs>
        <w:spacing w:after="0"/>
        <w:ind w:left="709"/>
        <w:jc w:val="both"/>
        <w:textAlignment w:val="baseline"/>
      </w:pPr>
      <w:r>
        <w:t>brutto  ………………</w:t>
      </w:r>
      <w:proofErr w:type="gramStart"/>
      <w:r>
        <w:t>…….</w:t>
      </w:r>
      <w:proofErr w:type="gramEnd"/>
      <w:r>
        <w:t>… zł (słownie</w:t>
      </w:r>
      <w:proofErr w:type="gramStart"/>
      <w:r>
        <w:t xml:space="preserve"> ….</w:t>
      </w:r>
      <w:proofErr w:type="gramEnd"/>
      <w:r>
        <w:t>…………..……………………. zł)</w:t>
      </w:r>
    </w:p>
    <w:p w:rsidR="00426DFE" w:rsidRDefault="003A2439">
      <w:pPr>
        <w:pStyle w:val="Tekstpodstawowy"/>
        <w:tabs>
          <w:tab w:val="left" w:pos="709"/>
        </w:tabs>
        <w:spacing w:after="0"/>
        <w:ind w:left="709"/>
        <w:jc w:val="both"/>
        <w:textAlignment w:val="baseline"/>
      </w:pPr>
      <w:r>
        <w:t>3)</w:t>
      </w:r>
      <w:r>
        <w:rPr>
          <w:u w:val="single"/>
        </w:rPr>
        <w:t xml:space="preserve"> </w:t>
      </w:r>
      <w:r w:rsidR="00D67080">
        <w:rPr>
          <w:u w:val="single"/>
        </w:rPr>
        <w:t>p</w:t>
      </w:r>
      <w:r>
        <w:rPr>
          <w:bCs/>
          <w:u w:val="single"/>
        </w:rPr>
        <w:t>ełnienie Nadzoru autorskiego</w:t>
      </w:r>
      <w:r>
        <w:t>:</w:t>
      </w:r>
    </w:p>
    <w:p w:rsidR="00426DFE" w:rsidRDefault="003A2439">
      <w:pPr>
        <w:pStyle w:val="Tekstpodstawowy"/>
        <w:tabs>
          <w:tab w:val="left" w:pos="709"/>
        </w:tabs>
        <w:spacing w:after="0"/>
        <w:ind w:left="709"/>
        <w:jc w:val="both"/>
        <w:textAlignment w:val="baseline"/>
      </w:pPr>
      <w:r>
        <w:t>netto ………………………… zł (słownie</w:t>
      </w:r>
      <w:proofErr w:type="gramStart"/>
      <w:r>
        <w:t xml:space="preserve"> ….</w:t>
      </w:r>
      <w:proofErr w:type="gramEnd"/>
      <w:r>
        <w:t>…………..…………………… zł)</w:t>
      </w:r>
    </w:p>
    <w:p w:rsidR="00426DFE" w:rsidRDefault="003A2439">
      <w:pPr>
        <w:pStyle w:val="Tekstpodstawowy"/>
        <w:tabs>
          <w:tab w:val="left" w:pos="709"/>
        </w:tabs>
        <w:spacing w:after="0"/>
        <w:ind w:left="709"/>
        <w:jc w:val="both"/>
        <w:textAlignment w:val="baseline"/>
      </w:pPr>
      <w:r>
        <w:t>brutto  ………………</w:t>
      </w:r>
      <w:proofErr w:type="gramStart"/>
      <w:r>
        <w:t>…….</w:t>
      </w:r>
      <w:proofErr w:type="gramEnd"/>
      <w:r>
        <w:t>… zł (słownie</w:t>
      </w:r>
      <w:proofErr w:type="gramStart"/>
      <w:r>
        <w:t xml:space="preserve"> ….</w:t>
      </w:r>
      <w:proofErr w:type="gramEnd"/>
      <w:r>
        <w:t>…………..……………………. zł)</w:t>
      </w:r>
    </w:p>
    <w:p w:rsidR="00870655" w:rsidRDefault="00870655" w:rsidP="00870655">
      <w:pPr>
        <w:pStyle w:val="Tekstpodstawowy"/>
        <w:numPr>
          <w:ilvl w:val="0"/>
          <w:numId w:val="12"/>
        </w:numPr>
        <w:spacing w:after="0"/>
        <w:jc w:val="both"/>
      </w:pPr>
      <w: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rsidR="00426DFE" w:rsidRDefault="003A2439" w:rsidP="00A6701C">
      <w:pPr>
        <w:pStyle w:val="Tekstpodstawowy"/>
        <w:numPr>
          <w:ilvl w:val="0"/>
          <w:numId w:val="12"/>
        </w:numPr>
        <w:jc w:val="both"/>
      </w:pPr>
      <w:r>
        <w:t xml:space="preserve">Wynagrodzenie będzie płatne na podstawie faktur VAT, wystawianych w następujący sposób: </w:t>
      </w:r>
    </w:p>
    <w:p w:rsidR="00426DFE" w:rsidRDefault="003A2439" w:rsidP="00A6701C">
      <w:pPr>
        <w:pStyle w:val="Akapitzlist"/>
        <w:numPr>
          <w:ilvl w:val="3"/>
          <w:numId w:val="26"/>
        </w:numPr>
        <w:ind w:left="709"/>
        <w:jc w:val="both"/>
        <w:rPr>
          <w:bCs/>
          <w:u w:val="single"/>
        </w:rPr>
      </w:pPr>
      <w:r>
        <w:rPr>
          <w:lang w:eastAsia="ar-SA"/>
        </w:rPr>
        <w:t>pierwszej faktury w wysokości 30% wynagrodzenia brutto za wykonanie Dokumentacji, wystawionej po podpisaniu protokołu kwalifikacji Projektu zagospodarowania terenu i Projektu architektoniczno-budowlanego z adnotacją „bez zastrzeżeń”,</w:t>
      </w:r>
    </w:p>
    <w:p w:rsidR="00426DFE" w:rsidRDefault="003A2439" w:rsidP="00A6701C">
      <w:pPr>
        <w:pStyle w:val="Akapitzlist"/>
        <w:numPr>
          <w:ilvl w:val="3"/>
          <w:numId w:val="26"/>
        </w:numPr>
        <w:ind w:left="709"/>
        <w:jc w:val="both"/>
        <w:rPr>
          <w:bCs/>
          <w:u w:val="single"/>
        </w:rPr>
      </w:pPr>
      <w:r>
        <w:rPr>
          <w:lang w:eastAsia="ar-SA"/>
        </w:rPr>
        <w:t xml:space="preserve">drugiej faktury w wysokości 40% wynagrodzenia brutto za wykonanie Dokumentacji, wystawionej po podpisaniu protokołu kwalifikacji Projektu technicznego z adnotacją „bez zastrzeżeń” </w:t>
      </w:r>
      <w:r>
        <w:rPr>
          <w:b/>
          <w:bCs/>
          <w:lang w:eastAsia="ar-SA"/>
        </w:rPr>
        <w:t xml:space="preserve">w tym po dostarczeniu Zmawiającemu </w:t>
      </w:r>
      <w:proofErr w:type="spellStart"/>
      <w:r>
        <w:rPr>
          <w:b/>
          <w:bCs/>
          <w:lang w:eastAsia="ar-SA"/>
        </w:rPr>
        <w:t>STWiOR</w:t>
      </w:r>
      <w:proofErr w:type="spellEnd"/>
      <w:r>
        <w:rPr>
          <w:b/>
          <w:bCs/>
          <w:lang w:eastAsia="ar-SA"/>
        </w:rPr>
        <w:t xml:space="preserve">, BIOZ, Przedmiaru </w:t>
      </w:r>
      <w:r>
        <w:rPr>
          <w:b/>
          <w:lang w:eastAsia="ar-SA"/>
        </w:rPr>
        <w:t>robót</w:t>
      </w:r>
      <w:r>
        <w:rPr>
          <w:lang w:eastAsia="ar-SA"/>
        </w:rPr>
        <w:t xml:space="preserve"> </w:t>
      </w:r>
      <w:r>
        <w:rPr>
          <w:b/>
          <w:bCs/>
          <w:lang w:eastAsia="ar-SA"/>
        </w:rPr>
        <w:t xml:space="preserve">oraz </w:t>
      </w:r>
      <w:r w:rsidR="00AF3E99">
        <w:rPr>
          <w:b/>
          <w:bCs/>
          <w:lang w:eastAsia="ar-SA"/>
        </w:rPr>
        <w:t xml:space="preserve">Szczegółowego </w:t>
      </w:r>
      <w:r>
        <w:rPr>
          <w:b/>
          <w:bCs/>
          <w:lang w:eastAsia="ar-SA"/>
        </w:rPr>
        <w:t>Kosztorysu</w:t>
      </w:r>
      <w:r w:rsidR="00AF3E99">
        <w:rPr>
          <w:b/>
          <w:bCs/>
          <w:lang w:eastAsia="ar-SA"/>
        </w:rPr>
        <w:t xml:space="preserve"> </w:t>
      </w:r>
      <w:r w:rsidR="00A96E57">
        <w:rPr>
          <w:b/>
          <w:bCs/>
          <w:lang w:eastAsia="ar-SA"/>
        </w:rPr>
        <w:t>Wykonawczego</w:t>
      </w:r>
      <w:r>
        <w:rPr>
          <w:lang w:eastAsia="ar-SA"/>
        </w:rPr>
        <w:t>,</w:t>
      </w:r>
    </w:p>
    <w:p w:rsidR="00426DFE" w:rsidRDefault="003A2439" w:rsidP="00A6701C">
      <w:pPr>
        <w:pStyle w:val="Akapitzlist"/>
        <w:numPr>
          <w:ilvl w:val="3"/>
          <w:numId w:val="26"/>
        </w:numPr>
        <w:ind w:left="709"/>
        <w:jc w:val="both"/>
        <w:rPr>
          <w:bCs/>
          <w:u w:val="single"/>
        </w:rPr>
      </w:pPr>
      <w:r>
        <w:rPr>
          <w:lang w:eastAsia="ar-SA"/>
        </w:rPr>
        <w:t>trzeciej faktury w wysokości 30% wynagrodzenia brutto za wykonanie Dokumentacji, wystawionej po dostarczeniu Zamawiającemu</w:t>
      </w:r>
      <w:r>
        <w:rPr>
          <w:b/>
        </w:rPr>
        <w:t xml:space="preserve"> ostatecznej decyzji o pozwoleniu na </w:t>
      </w:r>
      <w:r w:rsidR="004B070E">
        <w:rPr>
          <w:b/>
        </w:rPr>
        <w:t>rozbiórkę</w:t>
      </w:r>
      <w:r>
        <w:rPr>
          <w:b/>
        </w:rPr>
        <w:t>,</w:t>
      </w:r>
    </w:p>
    <w:p w:rsidR="00426DFE" w:rsidRDefault="003A2439" w:rsidP="00A6701C">
      <w:pPr>
        <w:pStyle w:val="Akapitzlist"/>
        <w:numPr>
          <w:ilvl w:val="3"/>
          <w:numId w:val="26"/>
        </w:numPr>
        <w:ind w:left="709"/>
        <w:jc w:val="both"/>
        <w:rPr>
          <w:bCs/>
        </w:rPr>
      </w:pPr>
      <w:r>
        <w:t xml:space="preserve">kolejnych faktur za </w:t>
      </w:r>
      <w:r w:rsidRPr="002B6BC3">
        <w:rPr>
          <w:u w:val="single"/>
        </w:rPr>
        <w:t>wy</w:t>
      </w:r>
      <w:r>
        <w:rPr>
          <w:u w:val="single"/>
        </w:rPr>
        <w:t xml:space="preserve">konanie robót: </w:t>
      </w:r>
    </w:p>
    <w:p w:rsidR="00426DFE" w:rsidRDefault="003A2439" w:rsidP="00A6701C">
      <w:pPr>
        <w:numPr>
          <w:ilvl w:val="0"/>
          <w:numId w:val="20"/>
        </w:numPr>
        <w:ind w:left="993"/>
        <w:jc w:val="both"/>
      </w:pPr>
      <w:r>
        <w:t>wystawionych do wartości 80% wynagrodzenia za wykonanie robót (w tym za wykonanie Dokumentacji Powykonawczej), w oparciu o protokoły odbioru częściowego, przedkładan</w:t>
      </w:r>
      <w:r w:rsidR="00A96E57">
        <w:t>e</w:t>
      </w:r>
      <w:r>
        <w:t xml:space="preserve"> Zamawiającemu nie częściej niż raz na 30 dni, przy czym wartość wynagrodzenia za wykonanie robót objętych poszczególnymi fakturami częściowymi nie może być wyższa aniżeli potwierdzona protokołem odbioru częściowego, </w:t>
      </w:r>
    </w:p>
    <w:p w:rsidR="00426DFE" w:rsidRDefault="003A2439" w:rsidP="00A6701C">
      <w:pPr>
        <w:numPr>
          <w:ilvl w:val="0"/>
          <w:numId w:val="20"/>
        </w:numPr>
        <w:ind w:left="993"/>
        <w:jc w:val="both"/>
      </w:pPr>
      <w:r>
        <w:t>pozostała część wynagrodzenia za wykonanie robót, tj. nie mniej niż 20% wynagrodzenia brutto, określonego w ust. 1 pkt 2 powyżej, po podpisaniu Protokołu Odbioru Końcowego Robót,</w:t>
      </w:r>
    </w:p>
    <w:p w:rsidR="00426DFE" w:rsidRDefault="003A2439" w:rsidP="00A6701C">
      <w:pPr>
        <w:pStyle w:val="Akapitzlist"/>
        <w:numPr>
          <w:ilvl w:val="0"/>
          <w:numId w:val="35"/>
        </w:numPr>
        <w:jc w:val="both"/>
      </w:pPr>
      <w:r>
        <w:t xml:space="preserve">kolejnych faktur za </w:t>
      </w:r>
      <w:r w:rsidRPr="002B6BC3">
        <w:rPr>
          <w:u w:val="single"/>
        </w:rPr>
        <w:t>pełnienie Nadzoru autorskiego</w:t>
      </w:r>
      <w:r>
        <w:t>:</w:t>
      </w:r>
    </w:p>
    <w:p w:rsidR="00426DFE" w:rsidRDefault="003A2439" w:rsidP="00A6701C">
      <w:pPr>
        <w:numPr>
          <w:ilvl w:val="0"/>
          <w:numId w:val="36"/>
        </w:numPr>
        <w:ind w:left="993"/>
        <w:jc w:val="both"/>
      </w:pPr>
      <w:r>
        <w:t xml:space="preserve">wystawianych do wartości 80 % wynagrodzenia za </w:t>
      </w:r>
      <w:r w:rsidR="002B6BC3">
        <w:t xml:space="preserve">pełnienie </w:t>
      </w:r>
      <w:r>
        <w:t>Nadz</w:t>
      </w:r>
      <w:r w:rsidR="002B6BC3">
        <w:t>o</w:t>
      </w:r>
      <w:r>
        <w:t>r</w:t>
      </w:r>
      <w:r w:rsidR="002B6BC3">
        <w:t>u</w:t>
      </w:r>
      <w:r>
        <w:t xml:space="preserve"> autorski</w:t>
      </w:r>
      <w:r w:rsidR="002B6BC3">
        <w:t>ego</w:t>
      </w:r>
      <w:r>
        <w:t xml:space="preserve">,  przedkładanych Zamawiającemu nie częściej niż raz na 30 dni, przy czym wartość wynagrodzenia za Nadzór autorski objęta poszczególnymi fakturami częściowymi winna odpowiadać procentowemu zaawansowaniu robót stwierdzonych protokołem odbioru częściowego, </w:t>
      </w:r>
    </w:p>
    <w:p w:rsidR="00426DFE" w:rsidRDefault="003A2439" w:rsidP="00A6701C">
      <w:pPr>
        <w:numPr>
          <w:ilvl w:val="0"/>
          <w:numId w:val="36"/>
        </w:numPr>
        <w:ind w:left="993"/>
        <w:jc w:val="both"/>
      </w:pPr>
      <w:r>
        <w:t xml:space="preserve">pozostała część wynagrodzenia </w:t>
      </w:r>
      <w:r w:rsidR="002B6BC3">
        <w:t>za pełnienie Nadzoru autorskiego</w:t>
      </w:r>
      <w:r>
        <w:t>, po podpisaniu Protokołu Odbioru Końcowego Robót</w:t>
      </w:r>
      <w:r w:rsidR="00D67080">
        <w:t>,</w:t>
      </w:r>
    </w:p>
    <w:p w:rsidR="00426DFE" w:rsidRDefault="003A2439">
      <w:pPr>
        <w:ind w:left="633"/>
        <w:jc w:val="both"/>
      </w:pPr>
      <w:r>
        <w:lastRenderedPageBreak/>
        <w:t>przy czym Zamawiający dopuszcza wystawienie wspólnej faktury obejmującej wynagrodzenie za wykonanie robót i pełnienie Nadzoru autorskiego.</w:t>
      </w:r>
    </w:p>
    <w:p w:rsidR="00426DFE" w:rsidRDefault="003A2439" w:rsidP="00A6701C">
      <w:pPr>
        <w:pStyle w:val="Akapitzlist"/>
        <w:numPr>
          <w:ilvl w:val="0"/>
          <w:numId w:val="12"/>
        </w:numPr>
        <w:ind w:right="-1"/>
        <w:jc w:val="both"/>
      </w:pPr>
      <w:r>
        <w:rPr>
          <w:color w:val="000000"/>
        </w:rPr>
        <w:t>Wynagrodzenie będzie płatne w terminie 30 dni od daty prawidłowo wystawionej i dostarczonej do Zamawiającego faktury VAT.</w:t>
      </w:r>
    </w:p>
    <w:p w:rsidR="00426DFE" w:rsidRPr="00E523E3" w:rsidRDefault="003A2439" w:rsidP="00A6701C">
      <w:pPr>
        <w:numPr>
          <w:ilvl w:val="0"/>
          <w:numId w:val="12"/>
        </w:numPr>
        <w:ind w:right="-1"/>
        <w:jc w:val="both"/>
      </w:pPr>
      <w:r>
        <w:rPr>
          <w:color w:val="000000"/>
        </w:rPr>
        <w:t>Chwilą zapłaty jest dzień obciążenia rachunku bankowego Zamawiającego.</w:t>
      </w:r>
    </w:p>
    <w:p w:rsidR="00E523E3" w:rsidRDefault="00E523E3" w:rsidP="00E523E3">
      <w:pPr>
        <w:widowControl w:val="0"/>
        <w:numPr>
          <w:ilvl w:val="0"/>
          <w:numId w:val="12"/>
        </w:numPr>
        <w:autoSpaceDE w:val="0"/>
        <w:spacing w:line="276" w:lineRule="auto"/>
        <w:ind w:right="-1"/>
        <w:jc w:val="both"/>
      </w:pPr>
      <w:r w:rsidRPr="00557413">
        <w:t>Chwilą zapłaty jest dzień obciążenia rachunku bankowego Zamawiającego</w:t>
      </w:r>
      <w:r>
        <w:t>.</w:t>
      </w:r>
    </w:p>
    <w:p w:rsidR="00870655" w:rsidRDefault="00870655" w:rsidP="00870655">
      <w:pPr>
        <w:numPr>
          <w:ilvl w:val="0"/>
          <w:numId w:val="12"/>
        </w:numPr>
        <w:tabs>
          <w:tab w:val="left" w:pos="426"/>
        </w:tabs>
        <w:spacing w:before="100" w:after="100"/>
        <w:jc w:val="both"/>
      </w:pPr>
      <w:r>
        <w:rPr>
          <w:highlight w:val="white"/>
        </w:rPr>
        <w:t>Warunkiem zapłaty przez Zamawiającego wynagrodzenia (lub jego części) jest dostarczenie Zamawiającemu oświadczeń wszystkich zgłoszonych w trybie postanowień Umowy Podwykonawców robót budowlanych (w tym Dalszych Podwykonawców) potwierdzających, że otrzymali oni pełne wynagrodzenie należne im za roboty budowlane, usługi lub dostawy wykonane w ramach umowy podwykonawczej – zgodnie ze wzorem stanowiącym załącznik nr 3 do Umowy.</w:t>
      </w:r>
    </w:p>
    <w:p w:rsidR="00426DFE" w:rsidRDefault="003A2439" w:rsidP="00A6701C">
      <w:pPr>
        <w:numPr>
          <w:ilvl w:val="0"/>
          <w:numId w:val="12"/>
        </w:numPr>
        <w:ind w:right="-1"/>
        <w:jc w:val="both"/>
      </w:pPr>
      <w:r>
        <w:t>W przypadku wystawienia przez Wykonawcę ustrukturyzowanej faktury elektronicznej jej doręczenie Zamawiającemu odbywa się za pośrednictwem Platformy Elektronicznego Fakturowania, zgodnie z przepisami ustawy z dnia 09.11.2018 r. o elektronicznym fakturowaniu w zamówieniach publicznych, koncesjach na roboty budowlane lub usługi oraz partnerstwie publiczno-prywatnym.</w:t>
      </w:r>
    </w:p>
    <w:p w:rsidR="00426DFE" w:rsidRDefault="003A2439" w:rsidP="00A6701C">
      <w:pPr>
        <w:numPr>
          <w:ilvl w:val="0"/>
          <w:numId w:val="12"/>
        </w:numPr>
        <w:ind w:right="-1"/>
        <w:jc w:val="both"/>
      </w:pPr>
      <w:r>
        <w:t>Wykonawca oświadcza, że jest czynnym podatnikiem VAT i numer rachunku rozliczeniowego wskazany we wszystkich fakturach wystawianych do przedmiotowej umowy, należy do Wykonawcy i jest rachunkiem, dla którego zgodnie z Rozdziałem 3a ustawy z dnia 29 sierpnia 1997 r. - Prawo Bankowe  prowadzony jest rachunek VAT.</w:t>
      </w:r>
    </w:p>
    <w:p w:rsidR="00426DFE" w:rsidRDefault="003A2439" w:rsidP="00A6701C">
      <w:pPr>
        <w:pStyle w:val="Akapitzlist"/>
        <w:numPr>
          <w:ilvl w:val="0"/>
          <w:numId w:val="12"/>
        </w:numPr>
        <w:tabs>
          <w:tab w:val="left" w:pos="345"/>
          <w:tab w:val="left" w:pos="900"/>
        </w:tabs>
        <w:jc w:val="both"/>
      </w:pPr>
      <w:r>
        <w:t>Prawidłowo wystawiona faktura powinna zawierać elementy wymienione w art. 106e ustawy z dnia 11 marca 2004 r. o podatku od towarów i usług, w szczególności – w przypadkach prawem wymaganych – wyrazy „mechanizm podzielonej płatności”.</w:t>
      </w:r>
    </w:p>
    <w:p w:rsidR="00426DFE" w:rsidRDefault="003A2439" w:rsidP="00A6701C">
      <w:pPr>
        <w:pStyle w:val="Akapitzlist"/>
        <w:numPr>
          <w:ilvl w:val="0"/>
          <w:numId w:val="12"/>
        </w:numPr>
        <w:tabs>
          <w:tab w:val="left" w:pos="345"/>
          <w:tab w:val="left" w:pos="900"/>
        </w:tabs>
        <w:jc w:val="both"/>
      </w:pPr>
      <w:r>
        <w:t xml:space="preserve">Wynagrodzenie płatne będzie na rachunek bankowy Wykonawcy wskazany na </w:t>
      </w:r>
      <w:r>
        <w:tab/>
        <w:t>fakturze, który znajduje się w Wykazie podmiotów zarejestrowanych jako podatnicy VAT, niezarejestrowanych oraz wykreślonych i przywróconych do rejestru VAT, tzw. „Biała Lista”, zwany dalej: „Wykazem”.</w:t>
      </w:r>
    </w:p>
    <w:p w:rsidR="00426DFE" w:rsidRDefault="003A2439" w:rsidP="00A6701C">
      <w:pPr>
        <w:pStyle w:val="Akapitzlist"/>
        <w:numPr>
          <w:ilvl w:val="0"/>
          <w:numId w:val="12"/>
        </w:numPr>
        <w:tabs>
          <w:tab w:val="left" w:pos="345"/>
          <w:tab w:val="left" w:pos="900"/>
        </w:tabs>
        <w:jc w:val="both"/>
      </w:pPr>
      <w:r>
        <w:t xml:space="preserve">Jeżeli rachunek bankowy podany przez Wykonawcę nie będzie znajdował się </w:t>
      </w:r>
      <w:r>
        <w:tab/>
        <w:t xml:space="preserve">w Wykazie, Zamawiający ma prawo wstrzymania się z zapłatą wynagrodzenia do czasu pojawienia się tego rachunku w Wykazie, o czym Wykonawca ma obowiązek </w:t>
      </w:r>
      <w:r>
        <w:tab/>
        <w:t>niezwłocznie zawiadomić Zamawiającego.</w:t>
      </w:r>
    </w:p>
    <w:p w:rsidR="00426DFE" w:rsidRDefault="003A2439" w:rsidP="00A6701C">
      <w:pPr>
        <w:pStyle w:val="Akapitzlist"/>
        <w:numPr>
          <w:ilvl w:val="0"/>
          <w:numId w:val="12"/>
        </w:numPr>
        <w:ind w:hanging="425"/>
        <w:jc w:val="both"/>
      </w:pPr>
      <w:r>
        <w:t>W przypadku określonym w ustępie poprzednim Wykonawca może dochodzić od Zamawiającego odsetek z tytułu opóźnienia płatności najwcześniej w terminie 7 dni od daty zawiadomienia, o którym mowa w tym ustępie.</w:t>
      </w:r>
    </w:p>
    <w:p w:rsidR="00426DFE" w:rsidRDefault="003A2439" w:rsidP="00A6701C">
      <w:pPr>
        <w:pStyle w:val="Akapitzlist"/>
        <w:numPr>
          <w:ilvl w:val="0"/>
          <w:numId w:val="12"/>
        </w:numPr>
        <w:ind w:hanging="425"/>
        <w:jc w:val="both"/>
      </w:pPr>
      <w:r>
        <w:t>Wykonawca bez uprzedniej, pisemnej zgody Zamawiającego nie jest uprawniony do dokonywania przelewu jakichkolwiek wierzytelności wynikających z Umowy na rzecz osób trzecich, pod rygorem nieważności.</w:t>
      </w:r>
    </w:p>
    <w:p w:rsidR="00426DFE" w:rsidRDefault="00426DFE">
      <w:pPr>
        <w:pStyle w:val="Akapitzlist"/>
        <w:tabs>
          <w:tab w:val="left" w:pos="345"/>
          <w:tab w:val="left" w:pos="900"/>
        </w:tabs>
        <w:ind w:left="283"/>
        <w:jc w:val="both"/>
      </w:pPr>
    </w:p>
    <w:p w:rsidR="00426DFE" w:rsidRDefault="003A2439">
      <w:pPr>
        <w:pStyle w:val="Akapitzlist"/>
        <w:ind w:left="0"/>
        <w:jc w:val="center"/>
      </w:pPr>
      <w:r>
        <w:rPr>
          <w:b/>
        </w:rPr>
        <w:t>§ 1</w:t>
      </w:r>
      <w:r w:rsidR="00654DFC">
        <w:rPr>
          <w:b/>
        </w:rPr>
        <w:t>1</w:t>
      </w:r>
      <w:r>
        <w:rPr>
          <w:b/>
        </w:rPr>
        <w:t>. Kary umowne</w:t>
      </w:r>
    </w:p>
    <w:p w:rsidR="00426DFE" w:rsidRDefault="003A2439">
      <w:pPr>
        <w:numPr>
          <w:ilvl w:val="0"/>
          <w:numId w:val="8"/>
        </w:numPr>
        <w:ind w:left="284" w:hanging="284"/>
        <w:jc w:val="both"/>
      </w:pPr>
      <w:r>
        <w:t xml:space="preserve">W przypadku niewykonania lub nienależytego wykonania przez Wykonawcę zobowiązań wynikających z Umowy Wykonawca zapłaci Zamawiającemu kary umowne z tytułów i w wysokościach określonych poniżej: </w:t>
      </w:r>
    </w:p>
    <w:p w:rsidR="00426DFE" w:rsidRDefault="003A2439" w:rsidP="00A6701C">
      <w:pPr>
        <w:widowControl w:val="0"/>
        <w:numPr>
          <w:ilvl w:val="1"/>
          <w:numId w:val="18"/>
        </w:numPr>
        <w:shd w:val="clear" w:color="auto" w:fill="FFFFFF"/>
        <w:jc w:val="both"/>
      </w:pPr>
      <w:r>
        <w:t>za niedotrzymanie terminu wykonania Dokumentacji w wysokości 0,1% wynagrodzenia za wykonanie Dokumentacji, za każdy dzień zwłoki, nie więcej niż 10% łącznego wynagrodzenia brutto określonego w § 1</w:t>
      </w:r>
      <w:r w:rsidR="00C355C4">
        <w:t>0</w:t>
      </w:r>
      <w:r>
        <w:t xml:space="preserve"> ust. 1 Umowy,</w:t>
      </w:r>
      <w:bookmarkStart w:id="18" w:name="_Hlk45280059"/>
      <w:bookmarkEnd w:id="18"/>
    </w:p>
    <w:p w:rsidR="00426DFE" w:rsidRDefault="003A2439" w:rsidP="00A6701C">
      <w:pPr>
        <w:widowControl w:val="0"/>
        <w:numPr>
          <w:ilvl w:val="1"/>
          <w:numId w:val="18"/>
        </w:numPr>
        <w:shd w:val="clear" w:color="auto" w:fill="FFFFFF"/>
        <w:jc w:val="both"/>
        <w:rPr>
          <w:spacing w:val="-5"/>
        </w:rPr>
      </w:pPr>
      <w:r>
        <w:rPr>
          <w:spacing w:val="-5"/>
        </w:rPr>
        <w:t xml:space="preserve">za niedotrzymanie terminu uzyskania decyzji o pozwoleniu na budowę z klauzulą ostateczności w wysokości  0,01% wynagrodzenia </w:t>
      </w:r>
      <w:r>
        <w:t>za wykonanie Dokumentacji,</w:t>
      </w:r>
      <w:r>
        <w:rPr>
          <w:spacing w:val="-5"/>
        </w:rPr>
        <w:t xml:space="preserve"> za każdy </w:t>
      </w:r>
      <w:r>
        <w:rPr>
          <w:spacing w:val="-5"/>
        </w:rPr>
        <w:lastRenderedPageBreak/>
        <w:t xml:space="preserve">dzień zwłoki, nie więcej niż </w:t>
      </w:r>
      <w:r>
        <w:t>10% łącznego wynagrodzenie brutto określonego w § 1</w:t>
      </w:r>
      <w:r w:rsidR="00C355C4">
        <w:t>0</w:t>
      </w:r>
      <w:r>
        <w:t xml:space="preserve"> ust. 1 Umowy,</w:t>
      </w:r>
    </w:p>
    <w:p w:rsidR="00426DFE" w:rsidRDefault="003A2439" w:rsidP="00A6701C">
      <w:pPr>
        <w:widowControl w:val="0"/>
        <w:numPr>
          <w:ilvl w:val="1"/>
          <w:numId w:val="18"/>
        </w:numPr>
        <w:shd w:val="clear" w:color="auto" w:fill="FFFFFF"/>
        <w:jc w:val="both"/>
        <w:rPr>
          <w:spacing w:val="-5"/>
        </w:rPr>
      </w:pPr>
      <w:r>
        <w:t xml:space="preserve">za niedotrzymanie terminu usunięcia wad Dokumentacji stwierdzonych w okresie objętym gwarancją i rękojmią – w wysokości 0,01% </w:t>
      </w:r>
      <w:r>
        <w:rPr>
          <w:spacing w:val="-5"/>
        </w:rPr>
        <w:t xml:space="preserve">wynagrodzenia </w:t>
      </w:r>
      <w:r>
        <w:t>za wykonanie Dokumentacji, za każdy dzień zwłoki, za każdy stwierdzony przypadek, nie więcej niż 10% łącznego wynagrodzenia brutto określonego w § 1</w:t>
      </w:r>
      <w:r w:rsidR="0010343B">
        <w:t>0</w:t>
      </w:r>
      <w:r>
        <w:t xml:space="preserve"> ust. 1 Umowy,</w:t>
      </w:r>
    </w:p>
    <w:p w:rsidR="00426DFE" w:rsidRDefault="003A2439" w:rsidP="00A6701C">
      <w:pPr>
        <w:widowControl w:val="0"/>
        <w:numPr>
          <w:ilvl w:val="1"/>
          <w:numId w:val="18"/>
        </w:numPr>
        <w:shd w:val="clear" w:color="auto" w:fill="FFFFFF"/>
        <w:jc w:val="both"/>
        <w:rPr>
          <w:spacing w:val="-5"/>
        </w:rPr>
      </w:pPr>
      <w:r>
        <w:t>w przypadku odstąpienia od Umowy przez którąkolwiek ze Stron z przyczyn leżących po stronie Wykonawcy, w wysokości:</w:t>
      </w:r>
    </w:p>
    <w:p w:rsidR="00426DFE" w:rsidRDefault="003A2439" w:rsidP="00A6701C">
      <w:pPr>
        <w:pStyle w:val="Akapitzlist"/>
        <w:widowControl w:val="0"/>
        <w:numPr>
          <w:ilvl w:val="2"/>
          <w:numId w:val="18"/>
        </w:numPr>
        <w:shd w:val="clear" w:color="auto" w:fill="FFFFFF"/>
        <w:jc w:val="both"/>
        <w:rPr>
          <w:spacing w:val="-5"/>
        </w:rPr>
      </w:pPr>
      <w:r>
        <w:t>10 % łącznego wynagrodzenia brutto określonego w § 1</w:t>
      </w:r>
      <w:r w:rsidR="00C355C4">
        <w:t>0</w:t>
      </w:r>
      <w:r>
        <w:t xml:space="preserve"> ust. 1  za odstąpienie od Umowy na etapie realizacji Dokumentacji,</w:t>
      </w:r>
    </w:p>
    <w:p w:rsidR="00426DFE" w:rsidRDefault="003A2439" w:rsidP="00A6701C">
      <w:pPr>
        <w:pStyle w:val="Akapitzlist"/>
        <w:widowControl w:val="0"/>
        <w:numPr>
          <w:ilvl w:val="2"/>
          <w:numId w:val="18"/>
        </w:numPr>
        <w:shd w:val="clear" w:color="auto" w:fill="FFFFFF"/>
        <w:jc w:val="both"/>
        <w:rPr>
          <w:spacing w:val="-5"/>
        </w:rPr>
      </w:pPr>
      <w:r>
        <w:t>10 % wynagrodzenia brutto za wykonanie robót i za pełnienie Nadzoru autorskiego, za odstąpienie od Umowy na etapie realizacji robót i pełnienia Nadzoru autorskiego,</w:t>
      </w:r>
    </w:p>
    <w:p w:rsidR="00426DFE" w:rsidRDefault="003A2439" w:rsidP="00A6701C">
      <w:pPr>
        <w:widowControl w:val="0"/>
        <w:numPr>
          <w:ilvl w:val="1"/>
          <w:numId w:val="18"/>
        </w:numPr>
        <w:shd w:val="clear" w:color="auto" w:fill="FFFFFF"/>
        <w:jc w:val="both"/>
        <w:rPr>
          <w:spacing w:val="-5"/>
        </w:rPr>
      </w:pPr>
      <w:r>
        <w:t>za niewykonywanie obowiązków wynikających z pełnienia Nadzoru autorskiego w wysokości 100 zł za każdy stwierdzony przypadek, nie więcej niż 20% łącznego wynagrodzenie brutto określonego w § 1</w:t>
      </w:r>
      <w:r w:rsidR="002B6BC3">
        <w:t>0</w:t>
      </w:r>
      <w:r>
        <w:t xml:space="preserve"> ust. 1 Umowy, </w:t>
      </w:r>
    </w:p>
    <w:p w:rsidR="00426DFE" w:rsidRDefault="003A2439" w:rsidP="00A6701C">
      <w:pPr>
        <w:widowControl w:val="0"/>
        <w:numPr>
          <w:ilvl w:val="1"/>
          <w:numId w:val="18"/>
        </w:numPr>
        <w:shd w:val="clear" w:color="auto" w:fill="FFFFFF"/>
        <w:jc w:val="both"/>
        <w:rPr>
          <w:spacing w:val="-5"/>
        </w:rPr>
      </w:pPr>
      <w:r>
        <w:t>w przypadku stwierdzenia wad Dokumentacji, powodującej zwiększenie zakresu i kosztów robót objętych Dokumentacją – w wysokości 30 % wartości brutto zwiększonych kosztów wykonania robót, za każdy stwierdzony przypadek,</w:t>
      </w:r>
    </w:p>
    <w:p w:rsidR="00426DFE" w:rsidRDefault="003A2439" w:rsidP="00A6701C">
      <w:pPr>
        <w:widowControl w:val="0"/>
        <w:numPr>
          <w:ilvl w:val="1"/>
          <w:numId w:val="18"/>
        </w:numPr>
        <w:shd w:val="clear" w:color="auto" w:fill="FFFFFF"/>
        <w:jc w:val="both"/>
        <w:rPr>
          <w:spacing w:val="-5"/>
        </w:rPr>
      </w:pPr>
      <w:r>
        <w:t>w przypadku przestojów lub przerw w wykonywaniu robót objętych Dokumentacją spowodowanych wadami Dokumentacji – w wysokości 300 zł, za każdy dzień przestoju lub przerwy, za każdy stwierdzony przypadek,</w:t>
      </w:r>
    </w:p>
    <w:p w:rsidR="00426DFE" w:rsidRDefault="003A2439" w:rsidP="00A6701C">
      <w:pPr>
        <w:widowControl w:val="0"/>
        <w:numPr>
          <w:ilvl w:val="1"/>
          <w:numId w:val="18"/>
        </w:numPr>
        <w:shd w:val="clear" w:color="auto" w:fill="FFFFFF"/>
        <w:jc w:val="both"/>
      </w:pPr>
      <w:r>
        <w:t xml:space="preserve">za niedotrzymanie terminu wykonania robót będących przedmiotem Umowy – w wysokości 0,1%  </w:t>
      </w:r>
      <w:r>
        <w:rPr>
          <w:spacing w:val="-5"/>
        </w:rPr>
        <w:t xml:space="preserve">wynagrodzenia brutto </w:t>
      </w:r>
      <w:r>
        <w:t>za wykonanie robót,</w:t>
      </w:r>
      <w:r>
        <w:rPr>
          <w:spacing w:val="-5"/>
        </w:rPr>
        <w:t xml:space="preserve"> </w:t>
      </w:r>
      <w:r>
        <w:t>za każdy dzień zwłoki, nie więcej niż 20% łącznego wynagrodzenie brutto określonego w § 1</w:t>
      </w:r>
      <w:r w:rsidR="00C355C4">
        <w:t>0</w:t>
      </w:r>
      <w:r>
        <w:t xml:space="preserve"> ust. 1 Umowy, </w:t>
      </w:r>
    </w:p>
    <w:p w:rsidR="00426DFE" w:rsidRDefault="003A2439" w:rsidP="00A6701C">
      <w:pPr>
        <w:widowControl w:val="0"/>
        <w:numPr>
          <w:ilvl w:val="1"/>
          <w:numId w:val="18"/>
        </w:numPr>
        <w:shd w:val="clear" w:color="auto" w:fill="FFFFFF"/>
        <w:jc w:val="both"/>
      </w:pPr>
      <w:r>
        <w:t xml:space="preserve">za niedotrzymanie terminu usunięcia wad robót stwierdzonych w okresie gwarancji i rękojmi w wysokości w wysokości 0,01% </w:t>
      </w:r>
      <w:r>
        <w:rPr>
          <w:spacing w:val="-5"/>
        </w:rPr>
        <w:t xml:space="preserve">wynagrodzenia brutto </w:t>
      </w:r>
      <w:r>
        <w:t>za wykonanie robót, za każdy dzień zwłoki, za każdy stwierdzony przypadek, nie więcej niż 20% łącznego wynagrodzenie brutto określonego w § 1</w:t>
      </w:r>
      <w:r w:rsidR="002B6BC3">
        <w:t>0</w:t>
      </w:r>
      <w:r>
        <w:t xml:space="preserve"> ust. 1 Umowy,</w:t>
      </w:r>
    </w:p>
    <w:p w:rsidR="00E40EDE" w:rsidRDefault="003A2439" w:rsidP="00034DF9">
      <w:pPr>
        <w:widowControl w:val="0"/>
        <w:numPr>
          <w:ilvl w:val="1"/>
          <w:numId w:val="18"/>
        </w:numPr>
        <w:shd w:val="clear" w:color="auto" w:fill="FFFFFF"/>
        <w:ind w:hanging="502"/>
        <w:jc w:val="both"/>
      </w:pPr>
      <w:r>
        <w:t>za nieprzejęcie terenu robót w terminie wskazanym przez Zamawiającego w wysokości 500 zł, za każdy dzień zwłoki, nie więcej niż 10% łącznego wynagrodzenie brutto określonego w § 1</w:t>
      </w:r>
      <w:r w:rsidR="00C355C4">
        <w:t>0</w:t>
      </w:r>
      <w:r>
        <w:t xml:space="preserve"> ust. 1 Umowy</w:t>
      </w:r>
      <w:r w:rsidR="00E40EDE">
        <w:t>,</w:t>
      </w:r>
    </w:p>
    <w:p w:rsidR="00426DFE" w:rsidRDefault="00E40EDE" w:rsidP="00E40EDE">
      <w:pPr>
        <w:widowControl w:val="0"/>
        <w:numPr>
          <w:ilvl w:val="1"/>
          <w:numId w:val="18"/>
        </w:numPr>
        <w:shd w:val="clear" w:color="auto" w:fill="FFFFFF"/>
        <w:ind w:hanging="502"/>
        <w:jc w:val="both"/>
      </w:pPr>
      <w:r w:rsidRPr="002C531E">
        <w:t>w przypadku braku zapłaty lub nieterminowej zapłaty wynagrodzenia należnego Podwykonawcom lub dalszym Podwykona</w:t>
      </w:r>
      <w:r>
        <w:t>wcom - karę umowną w wysokości 5.000 zł</w:t>
      </w:r>
      <w:r w:rsidRPr="00E40EDE">
        <w:t xml:space="preserve">,  </w:t>
      </w:r>
      <w:r w:rsidRPr="004674E0">
        <w:t xml:space="preserve">za każdy stwierdzony przypadek. </w:t>
      </w:r>
    </w:p>
    <w:p w:rsidR="00426DFE" w:rsidRDefault="003A2439" w:rsidP="00A6701C">
      <w:pPr>
        <w:pStyle w:val="Akapitzlist"/>
        <w:widowControl w:val="0"/>
        <w:numPr>
          <w:ilvl w:val="0"/>
          <w:numId w:val="21"/>
        </w:numPr>
        <w:tabs>
          <w:tab w:val="left" w:pos="438"/>
        </w:tabs>
        <w:ind w:left="284" w:hanging="284"/>
        <w:jc w:val="both"/>
      </w:pPr>
      <w:r>
        <w:t xml:space="preserve">Łączna maksymalna wysokość kar umownych, których zapłaty może domagać się Zamawiający od Wykonawcy za niewykonanie lub nienależyte wykonanie Umowy wynosi 50 % łącznego wynagrodzenia umownego brutto. </w:t>
      </w:r>
    </w:p>
    <w:p w:rsidR="00426DFE" w:rsidRDefault="003A2439" w:rsidP="00A6701C">
      <w:pPr>
        <w:pStyle w:val="Akapitzlist"/>
        <w:widowControl w:val="0"/>
        <w:numPr>
          <w:ilvl w:val="0"/>
          <w:numId w:val="21"/>
        </w:numPr>
        <w:tabs>
          <w:tab w:val="left" w:pos="438"/>
        </w:tabs>
        <w:ind w:left="284" w:hanging="284"/>
        <w:jc w:val="both"/>
      </w:pPr>
      <w:r>
        <w:t xml:space="preserve">Kary umowne stają się wymagalne z dniem wystąpienia zdarzenia aktualizującego obowiązek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rsidR="00426DFE" w:rsidRDefault="003A2439" w:rsidP="00A6701C">
      <w:pPr>
        <w:pStyle w:val="Akapitzlist"/>
        <w:widowControl w:val="0"/>
        <w:numPr>
          <w:ilvl w:val="0"/>
          <w:numId w:val="21"/>
        </w:numPr>
        <w:tabs>
          <w:tab w:val="left" w:pos="413"/>
        </w:tabs>
        <w:ind w:left="284" w:hanging="284"/>
        <w:jc w:val="both"/>
      </w:pPr>
      <w:r>
        <w:t>Zamawiającemu przysługuje prawo żądania odszkodowania przewyższającego wysokość zastrzeżonej kary umownej, na zasadach ogólnych określonych w Kodeksie Cywilnym. Zapłata kary umownej nie wyklucza dochodzenia przez Zamawiającego wykonania zobowiązań zgodnie z postanowieniami Umowy.</w:t>
      </w:r>
    </w:p>
    <w:p w:rsidR="00426DFE" w:rsidRDefault="00426DFE">
      <w:pPr>
        <w:rPr>
          <w:b/>
        </w:rPr>
      </w:pPr>
    </w:p>
    <w:p w:rsidR="00426DFE" w:rsidRDefault="003A2439">
      <w:pPr>
        <w:jc w:val="center"/>
        <w:rPr>
          <w:b/>
        </w:rPr>
      </w:pPr>
      <w:r>
        <w:rPr>
          <w:b/>
        </w:rPr>
        <w:t>§ 1</w:t>
      </w:r>
      <w:r w:rsidR="0010343B">
        <w:rPr>
          <w:b/>
        </w:rPr>
        <w:t>2</w:t>
      </w:r>
      <w:r>
        <w:rPr>
          <w:b/>
        </w:rPr>
        <w:t>. Zmiany Umowy</w:t>
      </w:r>
    </w:p>
    <w:p w:rsidR="0010343B" w:rsidRPr="00D87921" w:rsidRDefault="0010343B" w:rsidP="00A6701C">
      <w:pPr>
        <w:widowControl w:val="0"/>
        <w:numPr>
          <w:ilvl w:val="3"/>
          <w:numId w:val="40"/>
        </w:numPr>
        <w:autoSpaceDE w:val="0"/>
        <w:spacing w:line="276" w:lineRule="auto"/>
        <w:ind w:left="284" w:hanging="284"/>
        <w:jc w:val="both"/>
      </w:pPr>
      <w:r w:rsidRPr="00D87921">
        <w:lastRenderedPageBreak/>
        <w:t>Zmiana postanowień zawartej Umowy wymaga, pod rygorem nieważności formy pisemnej.</w:t>
      </w:r>
    </w:p>
    <w:p w:rsidR="0010343B" w:rsidRDefault="0010343B" w:rsidP="00A6701C">
      <w:pPr>
        <w:widowControl w:val="0"/>
        <w:numPr>
          <w:ilvl w:val="3"/>
          <w:numId w:val="40"/>
        </w:numPr>
        <w:autoSpaceDE w:val="0"/>
        <w:spacing w:line="276" w:lineRule="auto"/>
        <w:ind w:left="284" w:hanging="284"/>
        <w:jc w:val="both"/>
      </w:pPr>
      <w:r w:rsidRPr="00D87921">
        <w:t>Zmiana Umowy na wniosek Wykonawcy wymaga wykazania okoliczności uprawniających do dokonania tej zmiany.</w:t>
      </w:r>
    </w:p>
    <w:p w:rsidR="002B6BC3" w:rsidRPr="00D87921" w:rsidRDefault="002B6BC3" w:rsidP="002B6BC3">
      <w:pPr>
        <w:widowControl w:val="0"/>
        <w:autoSpaceDE w:val="0"/>
        <w:spacing w:line="276" w:lineRule="auto"/>
        <w:ind w:left="284"/>
        <w:jc w:val="both"/>
      </w:pPr>
    </w:p>
    <w:p w:rsidR="00426DFE" w:rsidRDefault="00426DFE" w:rsidP="0010343B">
      <w:pPr>
        <w:tabs>
          <w:tab w:val="left" w:pos="-7513"/>
        </w:tabs>
        <w:ind w:left="284" w:hanging="284"/>
        <w:jc w:val="both"/>
        <w:rPr>
          <w:b/>
        </w:rPr>
      </w:pPr>
    </w:p>
    <w:p w:rsidR="00426DFE" w:rsidRDefault="003A2439">
      <w:pPr>
        <w:pStyle w:val="Tekstpodstawowy3"/>
        <w:jc w:val="center"/>
        <w:rPr>
          <w:b/>
          <w:szCs w:val="24"/>
        </w:rPr>
      </w:pPr>
      <w:r>
        <w:rPr>
          <w:b/>
          <w:szCs w:val="24"/>
        </w:rPr>
        <w:t>§ 1</w:t>
      </w:r>
      <w:r w:rsidR="0010343B">
        <w:rPr>
          <w:b/>
          <w:szCs w:val="24"/>
        </w:rPr>
        <w:t>3</w:t>
      </w:r>
      <w:r>
        <w:rPr>
          <w:b/>
          <w:szCs w:val="24"/>
        </w:rPr>
        <w:t>. Odstąpienie od Umowy</w:t>
      </w:r>
    </w:p>
    <w:p w:rsidR="00426DFE" w:rsidRDefault="003A2439">
      <w:pPr>
        <w:numPr>
          <w:ilvl w:val="0"/>
          <w:numId w:val="9"/>
        </w:numPr>
        <w:ind w:left="284" w:hanging="284"/>
        <w:jc w:val="both"/>
      </w:pPr>
      <w:r>
        <w:t>Oprócz przypadków wymienionych w KC, innych przepisach obowiązującego prawa, stronom przysługuje prawo odstąpienia od Umowy w całości lub w części w następujących sytuacjach:</w:t>
      </w:r>
    </w:p>
    <w:p w:rsidR="00426DFE" w:rsidRDefault="003A2439" w:rsidP="00A6701C">
      <w:pPr>
        <w:numPr>
          <w:ilvl w:val="0"/>
          <w:numId w:val="22"/>
        </w:numPr>
        <w:ind w:left="567" w:hanging="283"/>
        <w:jc w:val="both"/>
      </w:pPr>
      <w:r>
        <w:t>w razie zaistnienia istotnej zmiany okoliczności powodującej, że wykonanie Umowy nie leży w interesie publicznym, czego nie można było przewidzieć w chwili zawarcia Umowy,</w:t>
      </w:r>
    </w:p>
    <w:p w:rsidR="00426DFE" w:rsidRPr="0005679D" w:rsidRDefault="003A2439" w:rsidP="00A6701C">
      <w:pPr>
        <w:numPr>
          <w:ilvl w:val="0"/>
          <w:numId w:val="22"/>
        </w:numPr>
        <w:ind w:left="567" w:hanging="283"/>
        <w:jc w:val="both"/>
      </w:pPr>
      <w:r w:rsidRPr="0005679D">
        <w:t xml:space="preserve">gdy Wykonawca realizuje przedmiot Umowy niezgodnie z postanowieniami określonymi w Umowie, </w:t>
      </w:r>
    </w:p>
    <w:p w:rsidR="00426DFE" w:rsidRDefault="003A2439" w:rsidP="00A6701C">
      <w:pPr>
        <w:numPr>
          <w:ilvl w:val="0"/>
          <w:numId w:val="22"/>
        </w:numPr>
        <w:ind w:left="567" w:hanging="283"/>
        <w:jc w:val="both"/>
      </w:pPr>
      <w:r>
        <w:t>gdy trzykrotnie naliczono kary umowne,</w:t>
      </w:r>
    </w:p>
    <w:p w:rsidR="00426DFE" w:rsidRDefault="003A2439" w:rsidP="00A6701C">
      <w:pPr>
        <w:numPr>
          <w:ilvl w:val="0"/>
          <w:numId w:val="22"/>
        </w:numPr>
        <w:ind w:left="567" w:hanging="283"/>
        <w:jc w:val="both"/>
      </w:pPr>
      <w:r>
        <w:t>gdy Zamawiający trzykrotnie dokona bezpośredniej zapłaty wynagrodzenia Podwykonawcy lub Dalszemu Podwykonawcy lub gdy bezpośrednia zapłata wynagrodzenia Podwykonawcy lub Dalszemu  Podwykonawcy przekracza 5% łącznego wynagrodzenia umownego brutto,</w:t>
      </w:r>
    </w:p>
    <w:p w:rsidR="00426DFE" w:rsidRDefault="003A2439" w:rsidP="00A6701C">
      <w:pPr>
        <w:numPr>
          <w:ilvl w:val="0"/>
          <w:numId w:val="22"/>
        </w:numPr>
        <w:ind w:left="567" w:hanging="283"/>
        <w:jc w:val="both"/>
      </w:pPr>
      <w:r>
        <w:t>gdy Wykonawca przerwał realizację robót lub prac projektowych objętych przedmiotem Umowy bez uzasadnionej przyczyny i przerwa trwa dłużej niż 21 dni.</w:t>
      </w:r>
    </w:p>
    <w:p w:rsidR="00426DFE" w:rsidRDefault="003A2439">
      <w:pPr>
        <w:pStyle w:val="Tekstpodstawowy"/>
        <w:numPr>
          <w:ilvl w:val="0"/>
          <w:numId w:val="9"/>
        </w:numPr>
        <w:spacing w:after="0"/>
        <w:ind w:left="284" w:hanging="284"/>
        <w:jc w:val="both"/>
        <w:textAlignment w:val="baseline"/>
      </w:pPr>
      <w: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w:t>
      </w:r>
    </w:p>
    <w:p w:rsidR="00426DFE" w:rsidRDefault="003A2439">
      <w:pPr>
        <w:pStyle w:val="Tekstpodstawowy"/>
        <w:numPr>
          <w:ilvl w:val="0"/>
          <w:numId w:val="9"/>
        </w:numPr>
        <w:spacing w:after="0"/>
        <w:ind w:left="284" w:hanging="284"/>
        <w:jc w:val="both"/>
        <w:textAlignment w:val="baseline"/>
      </w:pPr>
      <w:r>
        <w:t xml:space="preserve">Strony zgodnie postanawiają, iż wykonanie prawa odstąpienia od Umowy (ustawowego lub umownego) wywołuje skutki na przyszłość (ex nunc) tj. odnosi się do niespełnionej przed złożeniem tego oświadczenia części świadczeń Stron, z zastrzeżeniem ust. 4 i 5 poniżej. Ponadto, Wykonawca oświadcza, iż w przypadku odstąpienia od Umowy (w całości lub w części) przez którąkolwiek ze Stron, zobowiązuje się do </w:t>
      </w:r>
      <w:r>
        <w:rPr>
          <w:rFonts w:cs="Arial"/>
        </w:rPr>
        <w:t>niewykonywania autorskich praw osobistych do przekazanej Zamawiającemu Dokumentacji oraz zezwala Zamawiającemu na ich wykonywanie w jego imieniu.</w:t>
      </w:r>
    </w:p>
    <w:p w:rsidR="00426DFE" w:rsidRDefault="003A2439">
      <w:pPr>
        <w:pStyle w:val="Tekstpodstawowy"/>
        <w:numPr>
          <w:ilvl w:val="0"/>
          <w:numId w:val="9"/>
        </w:numPr>
        <w:spacing w:after="0"/>
        <w:ind w:left="284" w:hanging="284"/>
        <w:jc w:val="both"/>
        <w:textAlignment w:val="baseline"/>
      </w:pPr>
      <w:r>
        <w:t>W przypadku odstąpienia od Umowy przez którąkolwiek ze Stron na etapie realizacji Dokumentacji z przyczyn nieleżących po stronie Wykonawcy, rozliczenie przedmiotu Umowy nastąpi na podstawie dokumentów potwierdzających faktycznie poniesione nakłady oraz proporcjonalnie do zaawansowania prac projektowych. Wykonawca jest zobowiązany do przekazania Zamawiającemu wszystkich materiałów otrzymanych od Zamawiającego oraz uzyskanych w jego imieniu dokumentów wraz z wykonaną do dnia odstąpienia Dokumentacją w terminie 7 dni od otrzymania wezwania Zamawiającego do ich przekazania.</w:t>
      </w:r>
    </w:p>
    <w:p w:rsidR="00426DFE" w:rsidRDefault="003A2439">
      <w:pPr>
        <w:pStyle w:val="Tekstpodstawowy"/>
        <w:numPr>
          <w:ilvl w:val="0"/>
          <w:numId w:val="9"/>
        </w:numPr>
        <w:spacing w:after="0"/>
        <w:ind w:left="284" w:hanging="284"/>
        <w:jc w:val="both"/>
        <w:textAlignment w:val="baseline"/>
      </w:pPr>
      <w:r>
        <w:t>W przypadku odstąpienia od Umowy przez którąkolwiek ze Stron na etapie realizacji Dokumentacji z przyczyn leżących po stronie Wykonawcy, Wykonawcy nie przysługuje roszczenie o rozliczenie poniesionych kosztów na wykonanie przedmiotu Umowy. Wykonawca jest zobowiązany do przekazania Zamawiającemu wszystkich materiałów otrzymanych od Zamawiającego oraz uzyskanych w jego imieniu dokumentów wraz z wykonaną do dnia odstąpienia Dokumentacją w terminie 7 dni od otrzymania wezwania od Zamawiającego do ich przekazania.</w:t>
      </w:r>
    </w:p>
    <w:p w:rsidR="00426DFE" w:rsidRDefault="003A2439">
      <w:pPr>
        <w:pStyle w:val="Tekstpodstawowy"/>
        <w:numPr>
          <w:ilvl w:val="0"/>
          <w:numId w:val="9"/>
        </w:numPr>
        <w:spacing w:after="0"/>
        <w:ind w:left="284" w:hanging="284"/>
        <w:jc w:val="both"/>
        <w:textAlignment w:val="baseline"/>
      </w:pPr>
      <w:r>
        <w:t>W przypadku odstąpienia od Umowy przez którąkolwiek ze Stron na etapie realizacji robót, Wykonawcę oraz Zamawiającego obciążają następujące obowiązki:</w:t>
      </w:r>
    </w:p>
    <w:p w:rsidR="00426DFE" w:rsidRDefault="003A2439" w:rsidP="00A6701C">
      <w:pPr>
        <w:pStyle w:val="Tekstpodstawowy"/>
        <w:numPr>
          <w:ilvl w:val="2"/>
          <w:numId w:val="37"/>
        </w:numPr>
        <w:spacing w:after="0"/>
        <w:ind w:left="567" w:hanging="283"/>
        <w:jc w:val="both"/>
        <w:textAlignment w:val="baseline"/>
      </w:pPr>
      <w:r>
        <w:lastRenderedPageBreak/>
        <w:t>Wykonawca zabezpieczy przerwane roboty w zakresie obustronnie uzgodnionym na koszt Strony odpowiedzialnej za przyczyny odstąpienia,</w:t>
      </w:r>
    </w:p>
    <w:p w:rsidR="00426DFE" w:rsidRDefault="003A2439" w:rsidP="00A6701C">
      <w:pPr>
        <w:pStyle w:val="Tekstpodstawowy"/>
        <w:numPr>
          <w:ilvl w:val="2"/>
          <w:numId w:val="37"/>
        </w:numPr>
        <w:spacing w:after="0"/>
        <w:ind w:left="567" w:hanging="283"/>
        <w:jc w:val="both"/>
        <w:textAlignment w:val="baseline"/>
      </w:pPr>
      <w:r>
        <w:t>Zamawiający dokona protokolarnego odbioru robót, według stanu na dzień odstąpienia,</w:t>
      </w:r>
    </w:p>
    <w:p w:rsidR="00426DFE" w:rsidRDefault="003A2439" w:rsidP="00A6701C">
      <w:pPr>
        <w:pStyle w:val="Tekstpodstawowy"/>
        <w:numPr>
          <w:ilvl w:val="2"/>
          <w:numId w:val="37"/>
        </w:numPr>
        <w:spacing w:after="0"/>
        <w:ind w:left="567" w:hanging="283"/>
        <w:jc w:val="both"/>
        <w:textAlignment w:val="baseline"/>
      </w:pPr>
      <w:r>
        <w:t>W terminie 14 dni od daty odstąpienia od Umowy Wykonawca przy udziale Zamawiającego sporządzi nieodpłatnie szczegółowy protokół inwentaryzacji robót w toku, według stanu na dzień odstąpienia,</w:t>
      </w:r>
    </w:p>
    <w:p w:rsidR="00426DFE" w:rsidRDefault="003A2439" w:rsidP="00A6701C">
      <w:pPr>
        <w:pStyle w:val="Tekstpodstawowy"/>
        <w:numPr>
          <w:ilvl w:val="2"/>
          <w:numId w:val="37"/>
        </w:numPr>
        <w:spacing w:after="0"/>
        <w:ind w:left="567" w:hanging="283"/>
        <w:jc w:val="both"/>
        <w:textAlignment w:val="baseline"/>
      </w:pPr>
      <w:r>
        <w:t>Wykonawca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rsidR="00426DFE" w:rsidRDefault="003A2439" w:rsidP="00A6701C">
      <w:pPr>
        <w:pStyle w:val="Tekstpodstawowy"/>
        <w:numPr>
          <w:ilvl w:val="2"/>
          <w:numId w:val="37"/>
        </w:numPr>
        <w:spacing w:after="0"/>
        <w:ind w:left="567" w:hanging="283"/>
        <w:jc w:val="both"/>
        <w:textAlignment w:val="baseline"/>
      </w:pPr>
      <w:r>
        <w:t>Wykonawca przekaże Zamawiającemu wykonane roboty, atesty, gwarancje oraz wszelkie dokumenty związane z realizacją Umowy,</w:t>
      </w:r>
    </w:p>
    <w:p w:rsidR="00426DFE" w:rsidRDefault="003A2439" w:rsidP="00A6701C">
      <w:pPr>
        <w:pStyle w:val="Tekstpodstawowy"/>
        <w:numPr>
          <w:ilvl w:val="2"/>
          <w:numId w:val="37"/>
        </w:numPr>
        <w:spacing w:after="0"/>
        <w:ind w:left="567" w:hanging="283"/>
        <w:jc w:val="both"/>
        <w:textAlignment w:val="baseline"/>
      </w:pPr>
      <w:r>
        <w:t>Wykonawca niezwłocznie, a najpóźniej w terminie 14 dni uporządkuje teren robót oraz usunie z terenu robót urządzenia, przez niego dostarczone lub wniesione, za wyjątkiem wskazanych w pkt. 4 powyżej.</w:t>
      </w:r>
    </w:p>
    <w:p w:rsidR="00426DFE" w:rsidRDefault="003A2439">
      <w:pPr>
        <w:pStyle w:val="Tekstpodstawowy"/>
        <w:numPr>
          <w:ilvl w:val="0"/>
          <w:numId w:val="9"/>
        </w:numPr>
        <w:spacing w:after="0"/>
        <w:jc w:val="both"/>
        <w:textAlignment w:val="baseline"/>
      </w:pPr>
      <w:r>
        <w:t>Niewykonanie lub nieterminowe wykonanie przez Wykonawcę któregokolwiek z obowiązków określonych w ust. 6 powyżej, uprawnia Zamawiającego do dokonania wskazanych czynności na koszt i ryzyko Wykonawcy.</w:t>
      </w:r>
    </w:p>
    <w:p w:rsidR="00105BAB" w:rsidRDefault="003A2439" w:rsidP="00A806CD">
      <w:pPr>
        <w:pStyle w:val="Tekstpodstawowy"/>
        <w:numPr>
          <w:ilvl w:val="0"/>
          <w:numId w:val="9"/>
        </w:numPr>
        <w:spacing w:after="0"/>
        <w:ind w:left="284" w:hanging="284"/>
        <w:jc w:val="both"/>
        <w:textAlignment w:val="baseline"/>
      </w:pPr>
      <w:r>
        <w:t xml:space="preserve">W przypadku odstąpienia od Umowy lub jej części </w:t>
      </w:r>
      <w:r w:rsidR="00105BAB">
        <w:t xml:space="preserve">na etapie wykonywania robót </w:t>
      </w:r>
      <w:r>
        <w:t xml:space="preserve">rozliczenie wykonanych robót (ustalenie wynagrodzenia należnego za ich wykonanie) nastąpi metodą kosztorysu szczegółowego według stawek cenotwórczych (roboczogodziny, kosztów pośrednich, zysku kalkulacyjnego) dla robót inżynieryjnych oraz cen czynników produkcji (maszynogodziny i cen materiałów wraz  zakupem) określonych w </w:t>
      </w:r>
      <w:r w:rsidR="002B6BC3">
        <w:t xml:space="preserve">Szczegółowym </w:t>
      </w:r>
      <w:r>
        <w:t xml:space="preserve">Kosztorysie </w:t>
      </w:r>
      <w:r w:rsidR="002B6BC3">
        <w:t xml:space="preserve">Wykonawczym </w:t>
      </w:r>
      <w:r>
        <w:t xml:space="preserve">i Harmonogramie, chyba, że wartość robót przekracza wynikające z aktualnych na dzień składania oferty wskaźniki cenotwórcze określone w biuletynach </w:t>
      </w:r>
      <w:proofErr w:type="spellStart"/>
      <w:r>
        <w:t>Sekocenbud</w:t>
      </w:r>
      <w:proofErr w:type="spellEnd"/>
      <w:r>
        <w:t xml:space="preserve"> (zawierające informacje o średnich krajowych stawkach robocizny, jednostkowych cenach materiałów wraz z zakupem i sprzętu, obliczone według zasad kalkulacji szczegółowej na podstawie ilości robót i nakładów pracy wynikających z katalogów KNR, KNNR i norm zakładowych) – w tym wypadku rozliczenie robót nastąpi w oparciu o wskaźniki cenotwórcze określone ww. </w:t>
      </w:r>
      <w:r>
        <w:rPr>
          <w:color w:val="000000" w:themeColor="text1"/>
        </w:rPr>
        <w:t>aktualnych</w:t>
      </w:r>
      <w:r>
        <w:t xml:space="preserve"> biuletynach </w:t>
      </w:r>
      <w:proofErr w:type="spellStart"/>
      <w:r>
        <w:t>Sekocenbud</w:t>
      </w:r>
      <w:proofErr w:type="spellEnd"/>
      <w:r>
        <w:t>.</w:t>
      </w:r>
    </w:p>
    <w:p w:rsidR="005E6040" w:rsidRDefault="005E6040">
      <w:pPr>
        <w:pStyle w:val="Tekstpodstawowy"/>
        <w:spacing w:after="0"/>
        <w:ind w:left="360"/>
        <w:jc w:val="both"/>
        <w:textAlignment w:val="baseline"/>
      </w:pPr>
    </w:p>
    <w:p w:rsidR="0040595B" w:rsidRDefault="003A2439" w:rsidP="0040595B">
      <w:pPr>
        <w:pStyle w:val="Styl"/>
        <w:tabs>
          <w:tab w:val="right" w:pos="426"/>
        </w:tabs>
        <w:ind w:left="-142" w:right="29"/>
        <w:jc w:val="center"/>
        <w:textAlignment w:val="baseline"/>
        <w:rPr>
          <w:rFonts w:ascii="Times New Roman" w:hAnsi="Times New Roman" w:cs="Times New Roman"/>
          <w:b/>
        </w:rPr>
      </w:pPr>
      <w:r>
        <w:rPr>
          <w:rFonts w:ascii="Times New Roman" w:hAnsi="Times New Roman" w:cs="Times New Roman"/>
          <w:b/>
        </w:rPr>
        <w:t>§ 1</w:t>
      </w:r>
      <w:r w:rsidR="0010343B">
        <w:rPr>
          <w:rFonts w:ascii="Times New Roman" w:hAnsi="Times New Roman" w:cs="Times New Roman"/>
          <w:b/>
        </w:rPr>
        <w:t>4</w:t>
      </w:r>
      <w:r>
        <w:rPr>
          <w:rFonts w:ascii="Times New Roman" w:hAnsi="Times New Roman" w:cs="Times New Roman"/>
          <w:b/>
        </w:rPr>
        <w:t>. Klauzula RODO</w:t>
      </w:r>
      <w:bookmarkStart w:id="19" w:name="_Hlk45697834"/>
    </w:p>
    <w:p w:rsidR="0040595B" w:rsidRDefault="0040595B" w:rsidP="0040595B">
      <w:pPr>
        <w:pStyle w:val="CMSHeadL7"/>
        <w:numPr>
          <w:ilvl w:val="0"/>
          <w:numId w:val="38"/>
        </w:numPr>
        <w:tabs>
          <w:tab w:val="clear" w:pos="0"/>
        </w:tabs>
        <w:suppressAutoHyphens/>
        <w:spacing w:after="0"/>
        <w:ind w:left="284" w:hanging="284"/>
        <w:jc w:val="both"/>
        <w:rPr>
          <w:sz w:val="24"/>
          <w:szCs w:val="24"/>
        </w:rPr>
      </w:pPr>
      <w:r>
        <w:rPr>
          <w:sz w:val="24"/>
          <w:szCs w:val="24"/>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Umowy będę wzajemnie przetwarzać dane osobowe osób uczestniczących w zawarciu i realizacji Umowy. Żadna ze Stron nie będzie wykorzystywać tych danych w celu innym niż zawarcie i realizacja Umowy. </w:t>
      </w:r>
    </w:p>
    <w:p w:rsidR="0040595B" w:rsidRDefault="0040595B" w:rsidP="0040595B">
      <w:pPr>
        <w:pStyle w:val="CMSHeadL7"/>
        <w:numPr>
          <w:ilvl w:val="0"/>
          <w:numId w:val="38"/>
        </w:numPr>
        <w:suppressAutoHyphens/>
        <w:spacing w:after="0"/>
        <w:ind w:left="284" w:hanging="284"/>
        <w:jc w:val="both"/>
        <w:rPr>
          <w:sz w:val="24"/>
          <w:szCs w:val="24"/>
        </w:rPr>
      </w:pPr>
      <w:r>
        <w:rPr>
          <w:sz w:val="24"/>
          <w:szCs w:val="24"/>
        </w:rPr>
        <w:t xml:space="preserve">Każda ze Stron oświadcza, że osoby wymienione w ust. 1, zapoznały się i dysponują informacjami dotyczącymi przetwarzania ich danych osobowych przez drugą Stronę na potrzeby realizacji Umowy, określonymi w ust. 3. </w:t>
      </w:r>
    </w:p>
    <w:p w:rsidR="0040595B" w:rsidRDefault="0040595B" w:rsidP="0040595B">
      <w:pPr>
        <w:pStyle w:val="CMSHeadL7"/>
        <w:numPr>
          <w:ilvl w:val="0"/>
          <w:numId w:val="38"/>
        </w:numPr>
        <w:suppressAutoHyphens/>
        <w:spacing w:after="0"/>
        <w:ind w:left="284" w:hanging="284"/>
        <w:jc w:val="both"/>
        <w:rPr>
          <w:sz w:val="24"/>
          <w:szCs w:val="24"/>
        </w:rPr>
      </w:pPr>
      <w:r>
        <w:rPr>
          <w:sz w:val="24"/>
          <w:szCs w:val="24"/>
        </w:rPr>
        <w:t>Zgodnie z treścią art. 13 ust 1 i 2 RODO, Strony informują, iż:</w:t>
      </w:r>
    </w:p>
    <w:p w:rsidR="0040595B" w:rsidRDefault="0040595B" w:rsidP="0040595B">
      <w:pPr>
        <w:pStyle w:val="CMSHeadL7"/>
        <w:numPr>
          <w:ilvl w:val="1"/>
          <w:numId w:val="39"/>
        </w:numPr>
        <w:tabs>
          <w:tab w:val="clear" w:pos="0"/>
        </w:tabs>
        <w:suppressAutoHyphens/>
        <w:spacing w:after="0"/>
        <w:ind w:left="709" w:hanging="283"/>
        <w:jc w:val="both"/>
        <w:rPr>
          <w:sz w:val="24"/>
          <w:szCs w:val="24"/>
        </w:rPr>
      </w:pPr>
      <w:r>
        <w:rPr>
          <w:spacing w:val="-3"/>
          <w:sz w:val="24"/>
          <w:szCs w:val="24"/>
          <w:lang w:eastAsia="ar-SA"/>
        </w:rPr>
        <w:t>Strony Umowy są wzajemnie administratorem danych osobowych w odniesieniu do osoby/osób wskazanych w reprezentacji oraz osób podanych do kontaktu w ramach realizacji Umowy.</w:t>
      </w:r>
    </w:p>
    <w:p w:rsidR="0040595B" w:rsidRDefault="0040595B" w:rsidP="0040595B">
      <w:pPr>
        <w:pStyle w:val="CMSHeadL7"/>
        <w:numPr>
          <w:ilvl w:val="1"/>
          <w:numId w:val="39"/>
        </w:numPr>
        <w:suppressAutoHyphens/>
        <w:spacing w:after="0"/>
        <w:ind w:left="709" w:hanging="218"/>
        <w:jc w:val="both"/>
        <w:rPr>
          <w:sz w:val="24"/>
          <w:szCs w:val="24"/>
        </w:rPr>
      </w:pPr>
      <w:bookmarkStart w:id="20" w:name="_Hlk16164601"/>
      <w:r>
        <w:rPr>
          <w:sz w:val="24"/>
          <w:szCs w:val="24"/>
        </w:rPr>
        <w:t>Dane osobowe osób będących Stronami Umowy przetwarzane są na podstawie art. 6 ust. 1 lit. b RODO w celu zawarcia i realizacji Umowy</w:t>
      </w:r>
      <w:bookmarkEnd w:id="20"/>
      <w:r>
        <w:rPr>
          <w:sz w:val="24"/>
          <w:szCs w:val="24"/>
        </w:rPr>
        <w:t xml:space="preserve">, </w:t>
      </w:r>
      <w:bookmarkStart w:id="21" w:name="_Hlk16164673"/>
      <w:r>
        <w:rPr>
          <w:sz w:val="24"/>
          <w:szCs w:val="24"/>
        </w:rPr>
        <w:t xml:space="preserve">a w przypadku reprezentantów Stron Umowy i osób wyznaczonych do kontaktów roboczych oraz odpowiedzialnych </w:t>
      </w:r>
      <w:r>
        <w:rPr>
          <w:sz w:val="24"/>
          <w:szCs w:val="24"/>
        </w:rPr>
        <w:lastRenderedPageBreak/>
        <w:t>za koordynację i realizację Umowy na podstawie art. 6 ust. 1 lit. f RODO, w celu związanym z zawarciem i realizacją Umowy</w:t>
      </w:r>
      <w:bookmarkEnd w:id="21"/>
      <w:r>
        <w:rPr>
          <w:sz w:val="24"/>
          <w:szCs w:val="24"/>
        </w:rPr>
        <w:t xml:space="preserve">, </w:t>
      </w:r>
      <w:r>
        <w:rPr>
          <w:spacing w:val="-3"/>
          <w:sz w:val="24"/>
          <w:szCs w:val="24"/>
          <w:lang w:eastAsia="ar-SA"/>
        </w:rPr>
        <w:t>a także w celu ustalenia, dochodzenia lub obrony przed ewentualnymi roszczeniami z tytułu realizacji Umowy</w:t>
      </w:r>
      <w:r>
        <w:rPr>
          <w:sz w:val="24"/>
          <w:szCs w:val="24"/>
        </w:rPr>
        <w:t xml:space="preserve">. </w:t>
      </w:r>
    </w:p>
    <w:p w:rsidR="0040595B" w:rsidRPr="0040595B" w:rsidRDefault="0040595B" w:rsidP="0040595B">
      <w:pPr>
        <w:pStyle w:val="CMSHeadL7"/>
        <w:numPr>
          <w:ilvl w:val="1"/>
          <w:numId w:val="39"/>
        </w:numPr>
        <w:suppressAutoHyphens/>
        <w:spacing w:after="0"/>
        <w:ind w:left="709" w:hanging="218"/>
        <w:jc w:val="both"/>
        <w:rPr>
          <w:sz w:val="24"/>
          <w:szCs w:val="24"/>
        </w:rPr>
      </w:pPr>
      <w:r>
        <w:t xml:space="preserve">Dane osobowe Wykonawcy przetwarzane będą również </w:t>
      </w:r>
      <w:r w:rsidRPr="0040595B">
        <w:rPr>
          <w:spacing w:val="-3"/>
          <w:lang w:eastAsia="ar-SA"/>
        </w:rPr>
        <w:t>na podstawie art. 6 ust. 1 lit. c RODO w celu związanym z postępowaniem o udzielenie zamówienia publicznego  o nazwie …………………………………………………</w:t>
      </w:r>
    </w:p>
    <w:p w:rsidR="0040595B" w:rsidRDefault="0040595B" w:rsidP="0040595B">
      <w:pPr>
        <w:pStyle w:val="CMSHeadL7"/>
        <w:numPr>
          <w:ilvl w:val="1"/>
          <w:numId w:val="39"/>
        </w:numPr>
        <w:suppressAutoHyphens/>
        <w:spacing w:after="0"/>
        <w:ind w:left="709" w:hanging="218"/>
        <w:jc w:val="both"/>
        <w:rPr>
          <w:sz w:val="24"/>
          <w:szCs w:val="24"/>
        </w:rPr>
      </w:pPr>
      <w:r>
        <w:rPr>
          <w:sz w:val="24"/>
          <w:szCs w:val="24"/>
        </w:rPr>
        <w:t>Źródłem pochodzenia danych osobowych są wzajemnie wobec siebie Strony Umowy. Kategorie odnośnych danych osobowych zawierają w sobie dane osobowe określone w Umowie lub inne dane kontaktowe niezbędne do realizacji Umowy.</w:t>
      </w:r>
    </w:p>
    <w:p w:rsidR="0040595B" w:rsidRDefault="0040595B" w:rsidP="0040595B">
      <w:pPr>
        <w:pStyle w:val="CMSHeadL7"/>
        <w:numPr>
          <w:ilvl w:val="1"/>
          <w:numId w:val="39"/>
        </w:numPr>
        <w:suppressAutoHyphens/>
        <w:spacing w:after="0"/>
        <w:ind w:left="709" w:hanging="218"/>
        <w:jc w:val="both"/>
        <w:rPr>
          <w:sz w:val="24"/>
          <w:szCs w:val="24"/>
        </w:rPr>
      </w:pPr>
      <w:r>
        <w:rPr>
          <w:sz w:val="24"/>
          <w:szCs w:val="24"/>
        </w:rPr>
        <w:t xml:space="preserve">Dane osobowe będą przetwarzane przez Strony przez okres realizacji Umowy, </w:t>
      </w:r>
      <w:bookmarkStart w:id="22" w:name="_Hlk9433920"/>
      <w:r>
        <w:rPr>
          <w:sz w:val="24"/>
          <w:szCs w:val="24"/>
        </w:rPr>
        <w:t xml:space="preserve">a po jej rozwiązaniu lub wygaśnięciu </w:t>
      </w:r>
      <w:bookmarkEnd w:id="22"/>
      <w:r>
        <w:rPr>
          <w:sz w:val="24"/>
          <w:szCs w:val="24"/>
        </w:rPr>
        <w:t xml:space="preserve">przez okres </w:t>
      </w:r>
      <w:bookmarkStart w:id="23" w:name="_Hlk9433891"/>
      <w:r>
        <w:rPr>
          <w:sz w:val="24"/>
          <w:szCs w:val="24"/>
        </w:rPr>
        <w:t xml:space="preserve">wynikający z przepisów </w:t>
      </w:r>
      <w:bookmarkEnd w:id="23"/>
      <w:r>
        <w:rPr>
          <w:sz w:val="24"/>
          <w:szCs w:val="24"/>
        </w:rPr>
        <w:t xml:space="preserve">rachunkowo-podatkowych oraz przepisów prawa zamówień publicznych </w:t>
      </w:r>
      <w:bookmarkStart w:id="24" w:name="_Hlk16161548"/>
      <w:r>
        <w:rPr>
          <w:sz w:val="24"/>
          <w:szCs w:val="24"/>
        </w:rPr>
        <w:t>Okresy te mogą zostać przedłużone w przypadku potrzeby ustalenia, dochodzenia lub obrony przed roszczeniami z tytułu realizacji Umowy.</w:t>
      </w:r>
      <w:bookmarkEnd w:id="24"/>
    </w:p>
    <w:p w:rsidR="0040595B" w:rsidRDefault="0040595B" w:rsidP="0040595B">
      <w:pPr>
        <w:pStyle w:val="Akapitzlist2"/>
        <w:widowControl w:val="0"/>
        <w:numPr>
          <w:ilvl w:val="1"/>
          <w:numId w:val="39"/>
        </w:numPr>
        <w:ind w:left="709" w:hanging="218"/>
        <w:contextualSpacing/>
        <w:jc w:val="both"/>
        <w:rPr>
          <w:spacing w:val="-3"/>
          <w:lang w:eastAsia="ar-SA"/>
        </w:rPr>
      </w:pPr>
      <w:r>
        <w:rPr>
          <w:spacing w:val="-3"/>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rsidR="0040595B" w:rsidRDefault="0040595B" w:rsidP="0040595B">
      <w:pPr>
        <w:pStyle w:val="CMSHeadL7"/>
        <w:numPr>
          <w:ilvl w:val="1"/>
          <w:numId w:val="39"/>
        </w:numPr>
        <w:suppressAutoHyphens/>
        <w:spacing w:after="0"/>
        <w:ind w:left="709" w:hanging="218"/>
        <w:jc w:val="both"/>
        <w:rPr>
          <w:sz w:val="24"/>
          <w:szCs w:val="24"/>
        </w:rPr>
      </w:pPr>
      <w:r>
        <w:rPr>
          <w:sz w:val="24"/>
          <w:szCs w:val="24"/>
        </w:rPr>
        <w:t xml:space="preserve">Niezależnie od powyższego osoby te mają również prawo wniesienia skargi do Prezesa Urzędu Ochrony Danych Osobowych, gdy uznają, iż przetwarzanie danych osobowych ich dotyczących narusza przepisy RODO. </w:t>
      </w:r>
      <w:bookmarkStart w:id="25" w:name="_Hlk16165431"/>
      <w:bookmarkEnd w:id="25"/>
    </w:p>
    <w:p w:rsidR="0040595B" w:rsidRDefault="0040595B" w:rsidP="0040595B">
      <w:pPr>
        <w:pStyle w:val="CMSHeadL7"/>
        <w:numPr>
          <w:ilvl w:val="1"/>
          <w:numId w:val="39"/>
        </w:numPr>
        <w:suppressAutoHyphens/>
        <w:spacing w:after="0"/>
        <w:ind w:left="709" w:hanging="218"/>
        <w:jc w:val="both"/>
        <w:rPr>
          <w:sz w:val="24"/>
          <w:szCs w:val="24"/>
        </w:rPr>
      </w:pPr>
      <w:r>
        <w:rPr>
          <w:color w:val="000000"/>
          <w:sz w:val="24"/>
          <w:szCs w:val="24"/>
        </w:rPr>
        <w:t>Z Inspektorem Ochrony Danych Osobowych lub osobą odpowiedzialną za ochronę danych osobowych można kontaktować się:</w:t>
      </w:r>
    </w:p>
    <w:p w:rsidR="0040595B" w:rsidRDefault="0040595B" w:rsidP="0040595B">
      <w:pPr>
        <w:pStyle w:val="Akapitzlist2"/>
        <w:widowControl w:val="0"/>
        <w:numPr>
          <w:ilvl w:val="0"/>
          <w:numId w:val="27"/>
        </w:numPr>
        <w:ind w:left="1080"/>
        <w:contextualSpacing/>
        <w:jc w:val="both"/>
        <w:rPr>
          <w:spacing w:val="-3"/>
          <w:lang w:eastAsia="ar-SA"/>
        </w:rPr>
      </w:pPr>
      <w:r>
        <w:rPr>
          <w:spacing w:val="-3"/>
          <w:lang w:eastAsia="ar-SA"/>
        </w:rPr>
        <w:t xml:space="preserve">ze strony Zamawiającego mailowo, pod adresem </w:t>
      </w:r>
      <w:r>
        <w:rPr>
          <w:b/>
          <w:bCs/>
          <w:spacing w:val="-3"/>
          <w:lang w:eastAsia="ar-SA"/>
        </w:rPr>
        <w:t>iod@zkzl.poznan.pl,</w:t>
      </w:r>
    </w:p>
    <w:p w:rsidR="0040595B" w:rsidRDefault="0040595B" w:rsidP="0040595B">
      <w:pPr>
        <w:pStyle w:val="Akapitzlist2"/>
        <w:widowControl w:val="0"/>
        <w:numPr>
          <w:ilvl w:val="0"/>
          <w:numId w:val="27"/>
        </w:numPr>
        <w:ind w:left="1080"/>
        <w:contextualSpacing/>
        <w:jc w:val="both"/>
        <w:rPr>
          <w:spacing w:val="-3"/>
          <w:lang w:eastAsia="ar-SA"/>
        </w:rPr>
      </w:pPr>
      <w:r>
        <w:rPr>
          <w:spacing w:val="-3"/>
          <w:lang w:eastAsia="ar-SA"/>
        </w:rPr>
        <w:t>ze strony Wykonawcy mailowo, pod adresem</w:t>
      </w:r>
      <w:r>
        <w:rPr>
          <w:b/>
          <w:bCs/>
          <w:spacing w:val="-3"/>
          <w:lang w:eastAsia="ar-SA"/>
        </w:rPr>
        <w:t xml:space="preserve"> ……………………</w:t>
      </w:r>
    </w:p>
    <w:p w:rsidR="0040595B" w:rsidRDefault="0040595B" w:rsidP="0040595B">
      <w:pPr>
        <w:pStyle w:val="CMSHeadL7"/>
        <w:numPr>
          <w:ilvl w:val="1"/>
          <w:numId w:val="39"/>
        </w:numPr>
        <w:tabs>
          <w:tab w:val="clear" w:pos="0"/>
        </w:tabs>
        <w:suppressAutoHyphens/>
        <w:spacing w:after="0"/>
        <w:ind w:left="709" w:hanging="283"/>
        <w:jc w:val="both"/>
        <w:rPr>
          <w:sz w:val="24"/>
          <w:szCs w:val="24"/>
        </w:rPr>
      </w:pPr>
      <w:r>
        <w:rPr>
          <w:sz w:val="24"/>
          <w:szCs w:val="24"/>
        </w:rPr>
        <w:t>Podanie danych osobowych jest warunkiem zawarcia i realizacji Umowy, ich niepodanie uniemożliwia jej zawarcie lub realizację.</w:t>
      </w:r>
    </w:p>
    <w:p w:rsidR="0040595B" w:rsidRDefault="0040595B" w:rsidP="0040595B">
      <w:pPr>
        <w:pStyle w:val="CMSHeadL7"/>
        <w:numPr>
          <w:ilvl w:val="1"/>
          <w:numId w:val="39"/>
        </w:numPr>
        <w:tabs>
          <w:tab w:val="clear" w:pos="0"/>
        </w:tabs>
        <w:suppressAutoHyphens/>
        <w:spacing w:after="0"/>
        <w:ind w:left="709" w:hanging="283"/>
        <w:jc w:val="both"/>
        <w:rPr>
          <w:sz w:val="24"/>
          <w:szCs w:val="24"/>
        </w:rPr>
      </w:pPr>
      <w:r>
        <w:rPr>
          <w:sz w:val="24"/>
          <w:szCs w:val="24"/>
        </w:rPr>
        <w:t>Dane osobowe nie będą poddawane profilowaniu ani zautomatyzowanemu podejmowaniu decyzji.</w:t>
      </w:r>
    </w:p>
    <w:p w:rsidR="0040595B" w:rsidRDefault="0040595B" w:rsidP="0040595B">
      <w:pPr>
        <w:pStyle w:val="CMSHeadL7"/>
        <w:numPr>
          <w:ilvl w:val="1"/>
          <w:numId w:val="39"/>
        </w:numPr>
        <w:tabs>
          <w:tab w:val="clear" w:pos="0"/>
        </w:tabs>
        <w:suppressAutoHyphens/>
        <w:spacing w:after="0"/>
        <w:ind w:left="709" w:hanging="425"/>
        <w:jc w:val="both"/>
        <w:rPr>
          <w:sz w:val="24"/>
          <w:szCs w:val="24"/>
        </w:rPr>
      </w:pPr>
      <w:r>
        <w:rPr>
          <w:spacing w:val="-3"/>
          <w:sz w:val="24"/>
          <w:szCs w:val="24"/>
          <w:lang w:eastAsia="ar-SA"/>
        </w:rPr>
        <w:t xml:space="preserve">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 </w:t>
      </w:r>
    </w:p>
    <w:p w:rsidR="0040595B" w:rsidRPr="0040595B" w:rsidRDefault="0040595B" w:rsidP="0040595B">
      <w:pPr>
        <w:pStyle w:val="CMSHeadL7"/>
        <w:numPr>
          <w:ilvl w:val="1"/>
          <w:numId w:val="39"/>
        </w:numPr>
        <w:tabs>
          <w:tab w:val="clear" w:pos="0"/>
        </w:tabs>
        <w:suppressAutoHyphens/>
        <w:spacing w:after="0"/>
        <w:ind w:left="709" w:hanging="425"/>
        <w:jc w:val="both"/>
        <w:rPr>
          <w:sz w:val="24"/>
          <w:szCs w:val="24"/>
        </w:rPr>
      </w:pPr>
      <w:r>
        <w:rPr>
          <w:spacing w:val="-3"/>
          <w:sz w:val="24"/>
          <w:szCs w:val="24"/>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rsidR="0040595B" w:rsidRPr="008F1328" w:rsidRDefault="0040595B" w:rsidP="0040595B">
      <w:pPr>
        <w:pStyle w:val="CMSHeadL7"/>
        <w:suppressAutoHyphens/>
        <w:spacing w:after="0"/>
        <w:ind w:left="709"/>
        <w:jc w:val="both"/>
        <w:rPr>
          <w:sz w:val="24"/>
          <w:szCs w:val="24"/>
        </w:rPr>
      </w:pPr>
    </w:p>
    <w:p w:rsidR="00426DFE" w:rsidRDefault="003A2439">
      <w:pPr>
        <w:jc w:val="center"/>
        <w:rPr>
          <w:b/>
        </w:rPr>
      </w:pPr>
      <w:r>
        <w:rPr>
          <w:b/>
        </w:rPr>
        <w:t>§ 1</w:t>
      </w:r>
      <w:bookmarkEnd w:id="19"/>
      <w:r w:rsidR="00452AB1">
        <w:rPr>
          <w:b/>
        </w:rPr>
        <w:t>5</w:t>
      </w:r>
      <w:r>
        <w:rPr>
          <w:b/>
        </w:rPr>
        <w:t>. Postanowienia końcowe</w:t>
      </w:r>
    </w:p>
    <w:p w:rsidR="00426DFE" w:rsidRDefault="003A2439">
      <w:pPr>
        <w:pStyle w:val="Tekstpodstawowy3"/>
        <w:numPr>
          <w:ilvl w:val="3"/>
          <w:numId w:val="7"/>
        </w:numPr>
        <w:tabs>
          <w:tab w:val="left" w:pos="-2410"/>
          <w:tab w:val="left" w:pos="488"/>
        </w:tabs>
        <w:ind w:left="284" w:hanging="284"/>
        <w:rPr>
          <w:szCs w:val="24"/>
        </w:rPr>
      </w:pPr>
      <w: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rsidR="00426DFE" w:rsidRDefault="003A2439">
      <w:pPr>
        <w:pStyle w:val="Tekstpodstawowy3"/>
        <w:numPr>
          <w:ilvl w:val="3"/>
          <w:numId w:val="7"/>
        </w:numPr>
        <w:tabs>
          <w:tab w:val="left" w:pos="-2410"/>
          <w:tab w:val="left" w:pos="413"/>
        </w:tabs>
        <w:ind w:left="284" w:hanging="284"/>
        <w:rPr>
          <w:szCs w:val="24"/>
        </w:rPr>
      </w:pPr>
      <w:r>
        <w:rPr>
          <w:szCs w:val="24"/>
        </w:rPr>
        <w:t>W sprawach nieuregulowanych Umową mają zastosowanie przepisy Kodeksu cywilnego, PZP i Prawa budowlanego.</w:t>
      </w:r>
    </w:p>
    <w:p w:rsidR="00426DFE" w:rsidRDefault="003A2439">
      <w:pPr>
        <w:pStyle w:val="Tekstpodstawowy3"/>
        <w:numPr>
          <w:ilvl w:val="3"/>
          <w:numId w:val="7"/>
        </w:numPr>
        <w:tabs>
          <w:tab w:val="left" w:pos="-2410"/>
          <w:tab w:val="left" w:pos="513"/>
        </w:tabs>
        <w:ind w:left="284" w:hanging="284"/>
        <w:rPr>
          <w:szCs w:val="24"/>
        </w:rPr>
      </w:pPr>
      <w:r>
        <w:rPr>
          <w:szCs w:val="24"/>
        </w:rPr>
        <w:t>Ewentualne spory powstałe w związku z realizacją postanowień Umowy rozstrzygać będzie sąd właściwy  dla siedziby Zamawiającego.</w:t>
      </w:r>
    </w:p>
    <w:p w:rsidR="00426DFE" w:rsidRDefault="003A2439">
      <w:pPr>
        <w:pStyle w:val="Tekstpodstawowy3"/>
        <w:numPr>
          <w:ilvl w:val="3"/>
          <w:numId w:val="7"/>
        </w:numPr>
        <w:tabs>
          <w:tab w:val="left" w:pos="-2410"/>
          <w:tab w:val="left" w:pos="413"/>
        </w:tabs>
        <w:ind w:left="284" w:hanging="284"/>
        <w:rPr>
          <w:szCs w:val="24"/>
        </w:rPr>
      </w:pPr>
      <w:r>
        <w:lastRenderedPageBreak/>
        <w:t xml:space="preserve">Strony zobowiązują się do pisemnego zawiadamiania drugiej </w:t>
      </w:r>
      <w:r w:rsidR="00E90BB3">
        <w:t>S</w:t>
      </w:r>
      <w:r>
        <w:t xml:space="preserve">trony o każdorazowej zmianie adresu do doręczeń, wskazanego w Umowie. W przypadku niepowiadomienia o zmianie adresu, </w:t>
      </w:r>
      <w:r>
        <w:rPr>
          <w:rFonts w:cs="Calibri"/>
          <w:lang w:eastAsia="ar-SA"/>
        </w:rPr>
        <w:t>ostatni ze znanych Stronie adresów uważa się za obowiązujący</w:t>
      </w:r>
      <w:r>
        <w:rPr>
          <w:szCs w:val="24"/>
        </w:rPr>
        <w:t>.</w:t>
      </w:r>
    </w:p>
    <w:p w:rsidR="00426DFE" w:rsidRDefault="003A2439">
      <w:pPr>
        <w:pStyle w:val="Tekstpodstawowy3"/>
        <w:numPr>
          <w:ilvl w:val="3"/>
          <w:numId w:val="7"/>
        </w:numPr>
        <w:tabs>
          <w:tab w:val="left" w:pos="-2410"/>
          <w:tab w:val="left" w:pos="513"/>
        </w:tabs>
        <w:ind w:left="284" w:hanging="284"/>
        <w:rPr>
          <w:rFonts w:cs="Calibri"/>
          <w:lang w:eastAsia="ar-SA"/>
        </w:rPr>
      </w:pPr>
      <w:r>
        <w:rPr>
          <w:rFonts w:cs="Calibri"/>
          <w:lang w:eastAsia="ar-SA"/>
        </w:rPr>
        <w:t>Termin na złożenie Stronie oświadczeń woli uważa się za zachowany, jeśli oświadczenie zostanie wysłane listem poleconym za pośrednictwem operatora pocztowego Poczta Polska S.A. w ostatnim dniu terminu</w:t>
      </w:r>
    </w:p>
    <w:p w:rsidR="00426DFE" w:rsidRDefault="003A2439">
      <w:pPr>
        <w:pStyle w:val="Tekstpodstawowy3"/>
        <w:numPr>
          <w:ilvl w:val="3"/>
          <w:numId w:val="7"/>
        </w:numPr>
        <w:tabs>
          <w:tab w:val="left" w:pos="-2410"/>
          <w:tab w:val="left" w:pos="425"/>
        </w:tabs>
        <w:ind w:left="284" w:hanging="284"/>
        <w:rPr>
          <w:szCs w:val="24"/>
        </w:rPr>
      </w:pPr>
      <w:r>
        <w:t xml:space="preserve">Integralną część Umowy stanowią jej załączniki. </w:t>
      </w:r>
    </w:p>
    <w:p w:rsidR="00426DFE" w:rsidRDefault="003A2439">
      <w:pPr>
        <w:pStyle w:val="Tekstpodstawowy3"/>
        <w:numPr>
          <w:ilvl w:val="3"/>
          <w:numId w:val="7"/>
        </w:numPr>
        <w:tabs>
          <w:tab w:val="left" w:pos="-2410"/>
          <w:tab w:val="left" w:pos="450"/>
        </w:tabs>
        <w:ind w:left="284" w:hanging="284"/>
        <w:rPr>
          <w:szCs w:val="24"/>
        </w:rPr>
      </w:pPr>
      <w:r>
        <w:rPr>
          <w:szCs w:val="24"/>
        </w:rPr>
        <w:t>Umowę sporządzono w dwóch jednobrzmiących egzemplarzach, jeden dla Wykonawcy,  jeden dla Zamawiającego.</w:t>
      </w:r>
    </w:p>
    <w:p w:rsidR="00426DFE" w:rsidRDefault="00426DFE">
      <w:pPr>
        <w:pStyle w:val="Tekstpodstawowy3"/>
        <w:tabs>
          <w:tab w:val="left" w:pos="-2410"/>
        </w:tabs>
        <w:spacing w:line="120" w:lineRule="atLeast"/>
        <w:rPr>
          <w:sz w:val="16"/>
          <w:szCs w:val="16"/>
        </w:rPr>
      </w:pPr>
    </w:p>
    <w:p w:rsidR="00BD6061" w:rsidRDefault="00BD6061">
      <w:pPr>
        <w:jc w:val="center"/>
        <w:rPr>
          <w:b/>
        </w:rPr>
      </w:pPr>
    </w:p>
    <w:p w:rsidR="00BD6061" w:rsidRDefault="00BD6061">
      <w:pPr>
        <w:jc w:val="center"/>
        <w:rPr>
          <w:b/>
        </w:rPr>
      </w:pPr>
    </w:p>
    <w:p w:rsidR="00426DFE" w:rsidRDefault="003A2439">
      <w:pPr>
        <w:jc w:val="center"/>
        <w:rPr>
          <w:b/>
        </w:rPr>
      </w:pPr>
      <w:r>
        <w:rPr>
          <w:b/>
        </w:rPr>
        <w:t xml:space="preserve">WYKONAWCA </w:t>
      </w:r>
      <w:r>
        <w:rPr>
          <w:b/>
        </w:rPr>
        <w:tab/>
      </w:r>
      <w:r>
        <w:rPr>
          <w:b/>
        </w:rPr>
        <w:tab/>
      </w:r>
      <w:r>
        <w:rPr>
          <w:b/>
        </w:rPr>
        <w:tab/>
      </w:r>
      <w:r>
        <w:rPr>
          <w:b/>
        </w:rPr>
        <w:tab/>
      </w:r>
      <w:r>
        <w:rPr>
          <w:b/>
        </w:rPr>
        <w:tab/>
      </w:r>
      <w:r>
        <w:rPr>
          <w:b/>
        </w:rPr>
        <w:tab/>
      </w:r>
      <w:r>
        <w:rPr>
          <w:b/>
        </w:rPr>
        <w:tab/>
        <w:t>ZAMAWIAJĄCY</w:t>
      </w:r>
    </w:p>
    <w:p w:rsidR="00426DFE" w:rsidRDefault="00426DFE">
      <w:pPr>
        <w:rPr>
          <w:b/>
        </w:rPr>
      </w:pPr>
    </w:p>
    <w:p w:rsidR="00426DFE" w:rsidRDefault="00426DFE">
      <w:pPr>
        <w:rPr>
          <w:b/>
        </w:rPr>
      </w:pPr>
    </w:p>
    <w:p w:rsidR="00426DFE" w:rsidRDefault="00426DFE">
      <w:pPr>
        <w:rPr>
          <w:b/>
        </w:rPr>
      </w:pPr>
    </w:p>
    <w:p w:rsidR="00426DFE" w:rsidRDefault="00426DFE">
      <w:pPr>
        <w:rPr>
          <w:b/>
          <w:sz w:val="20"/>
          <w:szCs w:val="20"/>
        </w:rPr>
      </w:pPr>
    </w:p>
    <w:p w:rsidR="00BD6061" w:rsidRDefault="00BD6061">
      <w:pPr>
        <w:rPr>
          <w:b/>
          <w:sz w:val="20"/>
          <w:szCs w:val="20"/>
        </w:rPr>
      </w:pPr>
    </w:p>
    <w:p w:rsidR="00BD6061" w:rsidRDefault="00BD6061">
      <w:pPr>
        <w:rPr>
          <w:b/>
          <w:sz w:val="20"/>
          <w:szCs w:val="20"/>
        </w:rPr>
      </w:pPr>
    </w:p>
    <w:p w:rsidR="00426DFE" w:rsidRDefault="003A2439">
      <w:pPr>
        <w:rPr>
          <w:b/>
          <w:sz w:val="20"/>
          <w:szCs w:val="20"/>
        </w:rPr>
      </w:pPr>
      <w:r>
        <w:rPr>
          <w:b/>
          <w:sz w:val="20"/>
          <w:szCs w:val="20"/>
        </w:rPr>
        <w:t>Wykaz załączników:</w:t>
      </w:r>
    </w:p>
    <w:p w:rsidR="00426DFE" w:rsidRDefault="003A2439">
      <w:pPr>
        <w:rPr>
          <w:sz w:val="16"/>
          <w:szCs w:val="16"/>
        </w:rPr>
      </w:pPr>
      <w:r>
        <w:rPr>
          <w:sz w:val="16"/>
          <w:szCs w:val="16"/>
        </w:rPr>
        <w:t>1. Zasady udzielania gwarancji i rękojmi</w:t>
      </w:r>
      <w:r w:rsidR="00E90BB3">
        <w:rPr>
          <w:sz w:val="16"/>
          <w:szCs w:val="16"/>
        </w:rPr>
        <w:t>,</w:t>
      </w:r>
    </w:p>
    <w:p w:rsidR="00426DFE" w:rsidRPr="00E40EDE" w:rsidRDefault="001F0C4B">
      <w:pPr>
        <w:rPr>
          <w:sz w:val="16"/>
          <w:szCs w:val="16"/>
        </w:rPr>
      </w:pPr>
      <w:r>
        <w:rPr>
          <w:sz w:val="16"/>
          <w:szCs w:val="16"/>
        </w:rPr>
        <w:t>2</w:t>
      </w:r>
      <w:r w:rsidR="003A2439" w:rsidRPr="00A806CD">
        <w:rPr>
          <w:sz w:val="16"/>
          <w:szCs w:val="16"/>
        </w:rPr>
        <w:t>. Pełnomocnictwo</w:t>
      </w:r>
      <w:r w:rsidR="00E40EDE">
        <w:rPr>
          <w:sz w:val="16"/>
          <w:szCs w:val="16"/>
        </w:rPr>
        <w:t>,</w:t>
      </w:r>
    </w:p>
    <w:p w:rsidR="00E40EDE" w:rsidRPr="00E40EDE" w:rsidRDefault="00E40EDE">
      <w:pPr>
        <w:rPr>
          <w:sz w:val="16"/>
          <w:szCs w:val="16"/>
        </w:rPr>
      </w:pPr>
      <w:r w:rsidRPr="00E40EDE">
        <w:rPr>
          <w:sz w:val="16"/>
          <w:szCs w:val="16"/>
        </w:rPr>
        <w:t>3. Oświadczenie Podwykonawcy.</w:t>
      </w:r>
    </w:p>
    <w:p w:rsidR="00426DFE" w:rsidRDefault="00426DFE">
      <w:pPr>
        <w:jc w:val="right"/>
        <w:rPr>
          <w:b/>
        </w:rPr>
      </w:pPr>
    </w:p>
    <w:p w:rsidR="00426DFE" w:rsidRDefault="00426DFE">
      <w:pPr>
        <w:jc w:val="right"/>
        <w:rPr>
          <w:b/>
        </w:rPr>
      </w:pPr>
    </w:p>
    <w:p w:rsidR="00426DFE" w:rsidRDefault="00426DFE">
      <w:pPr>
        <w:jc w:val="right"/>
        <w:rPr>
          <w:b/>
        </w:rPr>
      </w:pPr>
    </w:p>
    <w:p w:rsidR="00426DFE" w:rsidRDefault="00426DFE">
      <w:pPr>
        <w:jc w:val="right"/>
        <w:rPr>
          <w:b/>
        </w:rPr>
      </w:pPr>
    </w:p>
    <w:p w:rsidR="00BD6061" w:rsidRDefault="00BD6061">
      <w:pPr>
        <w:jc w:val="right"/>
        <w:rPr>
          <w:b/>
        </w:rPr>
      </w:pPr>
    </w:p>
    <w:p w:rsidR="00BD6061" w:rsidRDefault="00BD6061">
      <w:pPr>
        <w:jc w:val="right"/>
        <w:rPr>
          <w:b/>
        </w:rPr>
      </w:pPr>
    </w:p>
    <w:p w:rsidR="00BD6061" w:rsidRDefault="00BD6061">
      <w:pPr>
        <w:jc w:val="right"/>
        <w:rPr>
          <w:b/>
        </w:rPr>
      </w:pPr>
    </w:p>
    <w:p w:rsidR="00105BAB" w:rsidRDefault="00105BAB">
      <w:pPr>
        <w:jc w:val="right"/>
        <w:rPr>
          <w:b/>
        </w:rPr>
      </w:pPr>
    </w:p>
    <w:p w:rsidR="00105BAB" w:rsidRDefault="00105BAB">
      <w:pPr>
        <w:jc w:val="right"/>
        <w:rPr>
          <w:b/>
        </w:rPr>
      </w:pPr>
    </w:p>
    <w:p w:rsidR="00105BAB" w:rsidRDefault="00105BAB">
      <w:pPr>
        <w:jc w:val="right"/>
        <w:rPr>
          <w:b/>
        </w:rPr>
      </w:pPr>
    </w:p>
    <w:p w:rsidR="00105BAB" w:rsidRDefault="00105BAB">
      <w:pPr>
        <w:jc w:val="right"/>
        <w:rPr>
          <w:b/>
        </w:rPr>
      </w:pPr>
    </w:p>
    <w:p w:rsidR="00105BAB" w:rsidRDefault="00105BAB">
      <w:pPr>
        <w:jc w:val="right"/>
        <w:rPr>
          <w:b/>
        </w:rPr>
      </w:pPr>
    </w:p>
    <w:p w:rsidR="00105BAB" w:rsidRDefault="00105BAB">
      <w:pPr>
        <w:jc w:val="right"/>
        <w:rPr>
          <w:b/>
        </w:rPr>
      </w:pPr>
    </w:p>
    <w:p w:rsidR="00105BAB" w:rsidRDefault="00105BAB">
      <w:pPr>
        <w:jc w:val="right"/>
        <w:rPr>
          <w:b/>
        </w:rPr>
      </w:pPr>
    </w:p>
    <w:p w:rsidR="00BD6061" w:rsidRDefault="00BD6061">
      <w:pPr>
        <w:jc w:val="right"/>
        <w:rPr>
          <w:b/>
        </w:rPr>
      </w:pPr>
    </w:p>
    <w:p w:rsidR="00BD6061" w:rsidRDefault="00BD6061">
      <w:pPr>
        <w:jc w:val="right"/>
        <w:rPr>
          <w:b/>
        </w:rPr>
      </w:pPr>
    </w:p>
    <w:p w:rsidR="00BD6061" w:rsidRDefault="00BD6061">
      <w:pPr>
        <w:jc w:val="right"/>
        <w:rPr>
          <w:b/>
        </w:rPr>
      </w:pPr>
    </w:p>
    <w:p w:rsidR="00426DFE" w:rsidRDefault="00426DFE">
      <w:pPr>
        <w:jc w:val="right"/>
        <w:rPr>
          <w:b/>
        </w:rPr>
      </w:pPr>
    </w:p>
    <w:p w:rsidR="00426DFE" w:rsidRDefault="00426DFE">
      <w:pPr>
        <w:jc w:val="right"/>
        <w:rPr>
          <w:b/>
        </w:rPr>
      </w:pPr>
    </w:p>
    <w:p w:rsidR="00E90BB3" w:rsidRDefault="00E90BB3">
      <w:pPr>
        <w:jc w:val="right"/>
        <w:rPr>
          <w:b/>
        </w:rPr>
      </w:pPr>
    </w:p>
    <w:p w:rsidR="00E90BB3" w:rsidRDefault="00E90BB3" w:rsidP="00295750">
      <w:pPr>
        <w:rPr>
          <w:b/>
        </w:rPr>
      </w:pPr>
    </w:p>
    <w:p w:rsidR="00E90BB3" w:rsidRDefault="00E90BB3">
      <w:pPr>
        <w:jc w:val="right"/>
        <w:rPr>
          <w:b/>
        </w:rPr>
      </w:pPr>
    </w:p>
    <w:p w:rsidR="001F0C4B" w:rsidRDefault="001F0C4B">
      <w:pPr>
        <w:jc w:val="right"/>
        <w:rPr>
          <w:b/>
        </w:rPr>
      </w:pPr>
    </w:p>
    <w:p w:rsidR="0005679D" w:rsidRDefault="0005679D" w:rsidP="00B64A96">
      <w:pPr>
        <w:jc w:val="right"/>
        <w:rPr>
          <w:b/>
        </w:rPr>
      </w:pPr>
    </w:p>
    <w:p w:rsidR="0005679D" w:rsidRDefault="0005679D" w:rsidP="00B64A96">
      <w:pPr>
        <w:jc w:val="right"/>
        <w:rPr>
          <w:b/>
        </w:rPr>
      </w:pPr>
    </w:p>
    <w:p w:rsidR="0005679D" w:rsidRDefault="0005679D" w:rsidP="00B64A96">
      <w:pPr>
        <w:jc w:val="right"/>
        <w:rPr>
          <w:b/>
        </w:rPr>
      </w:pPr>
    </w:p>
    <w:p w:rsidR="0005679D" w:rsidRDefault="0005679D" w:rsidP="00B64A96">
      <w:pPr>
        <w:jc w:val="right"/>
        <w:rPr>
          <w:b/>
        </w:rPr>
      </w:pPr>
    </w:p>
    <w:p w:rsidR="0005679D" w:rsidRDefault="0005679D" w:rsidP="00B64A96">
      <w:pPr>
        <w:jc w:val="right"/>
        <w:rPr>
          <w:b/>
        </w:rPr>
      </w:pPr>
    </w:p>
    <w:p w:rsidR="00426DFE" w:rsidRDefault="003A2439" w:rsidP="00B64A96">
      <w:pPr>
        <w:jc w:val="right"/>
        <w:rPr>
          <w:b/>
        </w:rPr>
      </w:pPr>
      <w:bookmarkStart w:id="26" w:name="_GoBack"/>
      <w:bookmarkEnd w:id="26"/>
      <w:r>
        <w:rPr>
          <w:b/>
        </w:rPr>
        <w:lastRenderedPageBreak/>
        <w:t>Załącznik nr 1 do Umowy nr……………. z dnia……………</w:t>
      </w:r>
    </w:p>
    <w:p w:rsidR="00426DFE" w:rsidRDefault="003A2439">
      <w:pPr>
        <w:pStyle w:val="Zwykytekst"/>
        <w:spacing w:line="240" w:lineRule="exact"/>
        <w:ind w:left="424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26DFE" w:rsidRDefault="00426DFE">
      <w:pPr>
        <w:pStyle w:val="Zwykytekst"/>
        <w:spacing w:line="240" w:lineRule="exact"/>
        <w:ind w:left="4248"/>
        <w:jc w:val="right"/>
        <w:rPr>
          <w:rFonts w:ascii="Times New Roman" w:hAnsi="Times New Roman"/>
          <w:sz w:val="24"/>
          <w:szCs w:val="24"/>
        </w:rPr>
      </w:pPr>
    </w:p>
    <w:p w:rsidR="00426DFE" w:rsidRDefault="00426DFE">
      <w:pPr>
        <w:pStyle w:val="Zwykytekst"/>
        <w:spacing w:line="240" w:lineRule="exact"/>
        <w:ind w:left="4248"/>
        <w:jc w:val="right"/>
        <w:rPr>
          <w:rFonts w:ascii="Times New Roman" w:hAnsi="Times New Roman"/>
          <w:sz w:val="24"/>
          <w:szCs w:val="24"/>
        </w:rPr>
      </w:pPr>
    </w:p>
    <w:p w:rsidR="00426DFE" w:rsidRDefault="003A2439">
      <w:pPr>
        <w:pStyle w:val="Zwykytekst"/>
        <w:spacing w:line="240" w:lineRule="exact"/>
        <w:ind w:left="4248"/>
        <w:jc w:val="right"/>
        <w:rPr>
          <w:rFonts w:ascii="Times New Roman" w:hAnsi="Times New Roman"/>
          <w:sz w:val="24"/>
          <w:szCs w:val="24"/>
        </w:rPr>
      </w:pPr>
      <w:r>
        <w:rPr>
          <w:rFonts w:ascii="Times New Roman" w:hAnsi="Times New Roman"/>
          <w:sz w:val="24"/>
          <w:szCs w:val="24"/>
        </w:rPr>
        <w:t>……………………………….</w:t>
      </w:r>
    </w:p>
    <w:p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Miejscowość, data</w:t>
      </w:r>
    </w:p>
    <w:p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 xml:space="preserve">    ..................................................................</w:t>
      </w:r>
    </w:p>
    <w:p w:rsidR="00426DFE" w:rsidRDefault="003A2439">
      <w:pPr>
        <w:pStyle w:val="Zwykytekst"/>
        <w:spacing w:line="240" w:lineRule="exact"/>
        <w:jc w:val="both"/>
        <w:rPr>
          <w:rFonts w:ascii="Times New Roman" w:hAnsi="Times New Roman"/>
          <w:sz w:val="24"/>
          <w:szCs w:val="24"/>
        </w:rPr>
      </w:pPr>
      <w:r>
        <w:rPr>
          <w:rFonts w:ascii="Times New Roman" w:hAnsi="Times New Roman"/>
          <w:sz w:val="24"/>
          <w:szCs w:val="24"/>
        </w:rPr>
        <w:t xml:space="preserve">     pieczęć udzielającego gwarancji i rękojmi</w:t>
      </w:r>
    </w:p>
    <w:p w:rsidR="00426DFE" w:rsidRDefault="003A2439">
      <w:pPr>
        <w:pStyle w:val="Zwykytekst"/>
        <w:jc w:val="both"/>
        <w:rPr>
          <w:rFonts w:ascii="Times New Roman" w:hAnsi="Times New Roman"/>
          <w:sz w:val="24"/>
          <w:szCs w:val="24"/>
        </w:rPr>
      </w:pPr>
      <w:r>
        <w:rPr>
          <w:rFonts w:ascii="Times New Roman" w:hAnsi="Times New Roman"/>
          <w:sz w:val="24"/>
          <w:szCs w:val="24"/>
        </w:rPr>
        <w:tab/>
      </w:r>
    </w:p>
    <w:p w:rsidR="00426DFE" w:rsidRDefault="00426DFE">
      <w:pPr>
        <w:pStyle w:val="Zwykytekst"/>
        <w:jc w:val="both"/>
        <w:rPr>
          <w:rFonts w:ascii="Times New Roman" w:hAnsi="Times New Roman"/>
          <w:sz w:val="24"/>
          <w:szCs w:val="24"/>
        </w:rPr>
      </w:pPr>
    </w:p>
    <w:p w:rsidR="00426DFE" w:rsidRDefault="00426DFE">
      <w:pPr>
        <w:pStyle w:val="Zwykytekst"/>
        <w:jc w:val="center"/>
        <w:rPr>
          <w:rFonts w:ascii="Times New Roman" w:hAnsi="Times New Roman"/>
          <w:b/>
          <w:sz w:val="24"/>
          <w:szCs w:val="24"/>
        </w:rPr>
      </w:pPr>
    </w:p>
    <w:p w:rsidR="00426DFE" w:rsidRDefault="003A2439">
      <w:pPr>
        <w:pStyle w:val="Zwykytekst"/>
        <w:jc w:val="center"/>
        <w:rPr>
          <w:rFonts w:ascii="Times New Roman" w:hAnsi="Times New Roman"/>
          <w:b/>
          <w:sz w:val="24"/>
          <w:szCs w:val="24"/>
        </w:rPr>
      </w:pPr>
      <w:r>
        <w:rPr>
          <w:rFonts w:ascii="Times New Roman" w:hAnsi="Times New Roman"/>
          <w:b/>
          <w:sz w:val="24"/>
          <w:szCs w:val="24"/>
        </w:rPr>
        <w:t>ZASADY UDZIELANIA GWARANCJI I RĘKOJMI</w:t>
      </w:r>
      <w:r w:rsidR="00870655">
        <w:rPr>
          <w:rFonts w:ascii="Times New Roman" w:hAnsi="Times New Roman"/>
          <w:b/>
          <w:sz w:val="24"/>
          <w:szCs w:val="24"/>
        </w:rPr>
        <w:t xml:space="preserve">  NA ROBOTY BUDOWLANE</w:t>
      </w:r>
    </w:p>
    <w:p w:rsidR="00426DFE" w:rsidRDefault="00426DFE">
      <w:pPr>
        <w:pStyle w:val="Zwykytekst"/>
        <w:jc w:val="both"/>
        <w:rPr>
          <w:rFonts w:ascii="Times New Roman" w:hAnsi="Times New Roman"/>
          <w:b/>
          <w:sz w:val="24"/>
          <w:szCs w:val="24"/>
        </w:rPr>
      </w:pPr>
    </w:p>
    <w:p w:rsidR="00426DFE" w:rsidRDefault="003A2439">
      <w:pPr>
        <w:numPr>
          <w:ilvl w:val="0"/>
          <w:numId w:val="10"/>
        </w:numPr>
        <w:tabs>
          <w:tab w:val="clear" w:pos="720"/>
          <w:tab w:val="left" w:pos="360"/>
        </w:tabs>
        <w:ind w:left="360"/>
        <w:jc w:val="both"/>
        <w:rPr>
          <w:sz w:val="16"/>
          <w:szCs w:val="16"/>
        </w:rPr>
      </w:pPr>
      <w:r>
        <w:t>Na wykonane roboty budowlane, w tym na użyte materiały i urządzenia Wykonawca udziela Zamawiającemu gwarancji jakości przez okres wskazany w Umowie, chyba, że na materiały producent udzielił dłuższej gwarancji (w takiej sytuacji obowiązuje okres gwarancji producenta).</w:t>
      </w:r>
    </w:p>
    <w:p w:rsidR="00426DFE" w:rsidRDefault="003A2439">
      <w:pPr>
        <w:numPr>
          <w:ilvl w:val="0"/>
          <w:numId w:val="10"/>
        </w:numPr>
        <w:tabs>
          <w:tab w:val="clear" w:pos="720"/>
          <w:tab w:val="left" w:pos="360"/>
        </w:tabs>
        <w:ind w:left="360"/>
        <w:jc w:val="both"/>
      </w:pPr>
      <w:r>
        <w:t xml:space="preserve">Zamawiający może dochodzić roszczeń z tytułu gwarancji także po okresie wskazanym </w:t>
      </w:r>
      <w:r>
        <w:br/>
        <w:t xml:space="preserve">w ust. </w:t>
      </w:r>
      <w:r w:rsidR="00E90BB3">
        <w:t>1</w:t>
      </w:r>
      <w:r>
        <w:t xml:space="preserve"> powyżej, jeżeli zgłosił wadę przed upływem tego okresu.</w:t>
      </w:r>
    </w:p>
    <w:p w:rsidR="00426DFE" w:rsidRDefault="003A2439">
      <w:pPr>
        <w:numPr>
          <w:ilvl w:val="0"/>
          <w:numId w:val="10"/>
        </w:numPr>
        <w:tabs>
          <w:tab w:val="clear" w:pos="720"/>
          <w:tab w:val="left" w:pos="360"/>
        </w:tabs>
        <w:ind w:left="360"/>
        <w:jc w:val="both"/>
      </w:pPr>
      <w:r>
        <w:t>Wady i usterki zgłaszane będą Wykonawcy w jego siedzibie na piśmie pod adresem …………………………………… lub drogą elektroniczną na adres ………………</w:t>
      </w:r>
      <w:proofErr w:type="gramStart"/>
      <w:r>
        <w:t>…….</w:t>
      </w:r>
      <w:proofErr w:type="gramEnd"/>
      <w:r>
        <w:t>.</w:t>
      </w:r>
    </w:p>
    <w:p w:rsidR="00426DFE" w:rsidRDefault="003A2439">
      <w:pPr>
        <w:numPr>
          <w:ilvl w:val="0"/>
          <w:numId w:val="10"/>
        </w:numPr>
        <w:tabs>
          <w:tab w:val="clear" w:pos="720"/>
          <w:tab w:val="left" w:pos="360"/>
        </w:tabs>
        <w:ind w:left="360"/>
        <w:jc w:val="both"/>
      </w:pPr>
      <w:r>
        <w:t xml:space="preserve">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t>
      </w:r>
      <w:r>
        <w:br/>
        <w:t>w uzasadnionych przypadkach może zostać wydłużony jedynie za zgodą Zamawiającego.</w:t>
      </w:r>
    </w:p>
    <w:p w:rsidR="00426DFE" w:rsidRDefault="003A2439">
      <w:pPr>
        <w:numPr>
          <w:ilvl w:val="0"/>
          <w:numId w:val="10"/>
        </w:numPr>
        <w:tabs>
          <w:tab w:val="clear" w:pos="720"/>
          <w:tab w:val="left" w:pos="0"/>
          <w:tab w:val="left" w:pos="284"/>
        </w:tabs>
        <w:ind w:left="284" w:hanging="284"/>
        <w:jc w:val="both"/>
      </w:pPr>
      <w:r>
        <w:t>W przypadku stwierdzenia wad zagrażających bezpieczeństwu lub uniemożliwiających, lub w znacznym stopniu utrudniających użytkowanie przedmiotu Umowy Wykonawca zobowiązany jest do ich usunięcia w terminie 24 godzin od dnia zgłoszenia. Zamawiający uprawniony jest do wyznaczenia sposobu usunięcia wady, zaś Wykonawca zobowiązany jest wadę usunąć niezależnie od wysokości kosztów z tym związanych.</w:t>
      </w:r>
    </w:p>
    <w:p w:rsidR="00426DFE" w:rsidRDefault="003A2439">
      <w:pPr>
        <w:numPr>
          <w:ilvl w:val="0"/>
          <w:numId w:val="10"/>
        </w:numPr>
        <w:tabs>
          <w:tab w:val="clear" w:pos="720"/>
          <w:tab w:val="left" w:pos="463"/>
        </w:tabs>
        <w:ind w:left="283" w:hanging="283"/>
        <w:jc w:val="both"/>
      </w:pPr>
      <w:r>
        <w:t>W przypadku opóźnienia w usuwaniu zgłoszonych wad i usterek lub nienależytego wykonania napraw gwarancyjnych Zamawiający, po pisemnym wezwaniu i wyznaczeniu dodatkowego terminu do ich usunięcia ma prawo do przeprowadzenia prac polegających na usunięciu ujawnionych wad i usterek, przy pomocy innych podmiotów, na koszt i ryzyko Wykonawcy, na co ten ostatni wyraża nieodwołalną zgodę.</w:t>
      </w:r>
    </w:p>
    <w:p w:rsidR="00426DFE" w:rsidRDefault="003A2439">
      <w:pPr>
        <w:numPr>
          <w:ilvl w:val="0"/>
          <w:numId w:val="10"/>
        </w:numPr>
        <w:tabs>
          <w:tab w:val="clear" w:pos="720"/>
          <w:tab w:val="left" w:pos="563"/>
        </w:tabs>
        <w:ind w:left="283" w:hanging="283"/>
        <w:jc w:val="both"/>
      </w:pPr>
      <w:r>
        <w:t>Zamawiający, przy udziale Wykonawcy, ma prawo w okresie trwania gwarancji wykonać 2 przeglądy w okresach:</w:t>
      </w:r>
    </w:p>
    <w:p w:rsidR="00426DFE" w:rsidRDefault="003A2439" w:rsidP="00A6701C">
      <w:pPr>
        <w:numPr>
          <w:ilvl w:val="0"/>
          <w:numId w:val="23"/>
        </w:numPr>
        <w:tabs>
          <w:tab w:val="left" w:pos="513"/>
          <w:tab w:val="left" w:pos="738"/>
        </w:tabs>
        <w:ind w:left="360" w:firstLine="0"/>
        <w:jc w:val="both"/>
      </w:pPr>
      <w:r>
        <w:t>po roku od odbioru końcowego,</w:t>
      </w:r>
    </w:p>
    <w:p w:rsidR="00426DFE" w:rsidRDefault="003A2439" w:rsidP="00A6701C">
      <w:pPr>
        <w:numPr>
          <w:ilvl w:val="0"/>
          <w:numId w:val="23"/>
        </w:numPr>
        <w:tabs>
          <w:tab w:val="left" w:pos="788"/>
        </w:tabs>
        <w:ind w:left="360" w:firstLine="0"/>
        <w:jc w:val="both"/>
      </w:pPr>
      <w:r>
        <w:t>w ostatnim roku przed upływem okresu gwarancji,</w:t>
      </w:r>
    </w:p>
    <w:p w:rsidR="00426DFE" w:rsidRDefault="003A2439">
      <w:pPr>
        <w:tabs>
          <w:tab w:val="left" w:pos="0"/>
        </w:tabs>
        <w:ind w:left="360"/>
        <w:jc w:val="both"/>
      </w:pPr>
      <w:r>
        <w:t xml:space="preserve">a Wykonawca zobowiązuje się do usunięcia wszelkich usterek stwierdzonych </w:t>
      </w:r>
      <w: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Niestawienie się upoważnionego przedstawiciela Wykonawcy nie wpływa na ustalenia poczynione podczas przeglądu i wynikające zeń obowiązki Wykonawcy. </w:t>
      </w:r>
    </w:p>
    <w:p w:rsidR="00426DFE" w:rsidRDefault="003A2439">
      <w:pPr>
        <w:numPr>
          <w:ilvl w:val="0"/>
          <w:numId w:val="10"/>
        </w:numPr>
        <w:tabs>
          <w:tab w:val="clear" w:pos="720"/>
          <w:tab w:val="left" w:pos="360"/>
        </w:tabs>
        <w:ind w:left="360"/>
        <w:jc w:val="both"/>
      </w:pPr>
      <w:r>
        <w:t>W przypadku nieusunięcia wad lub usterek w terminach określonych powyżej, Zamawiający niezależnie od zlecenia usunięcia wad lub usterek innemu podmiotowi może naliczyć karę umowną zgodnie z § 1</w:t>
      </w:r>
      <w:r w:rsidR="002B6BC3">
        <w:t>1</w:t>
      </w:r>
      <w:r>
        <w:t xml:space="preserve"> ust. 1 pkt 9 Umowy.</w:t>
      </w:r>
    </w:p>
    <w:p w:rsidR="00426DFE" w:rsidRDefault="003A2439">
      <w:pPr>
        <w:numPr>
          <w:ilvl w:val="0"/>
          <w:numId w:val="10"/>
        </w:numPr>
        <w:tabs>
          <w:tab w:val="clear" w:pos="720"/>
          <w:tab w:val="left" w:pos="384"/>
        </w:tabs>
        <w:ind w:left="408" w:hanging="432"/>
        <w:jc w:val="both"/>
      </w:pPr>
      <w:r>
        <w:lastRenderedPageBreak/>
        <w:t>Wykonawca nie może odmówić usunięcia wad i usterek bez względu na związane z tym koszty.</w:t>
      </w:r>
    </w:p>
    <w:p w:rsidR="00426DFE" w:rsidRDefault="003A2439">
      <w:pPr>
        <w:numPr>
          <w:ilvl w:val="0"/>
          <w:numId w:val="10"/>
        </w:numPr>
        <w:tabs>
          <w:tab w:val="clear" w:pos="720"/>
          <w:tab w:val="left" w:pos="384"/>
        </w:tabs>
        <w:ind w:left="408" w:hanging="432"/>
        <w:jc w:val="both"/>
      </w:pPr>
      <w:r>
        <w:t xml:space="preserve">Zasady dotyczące udzielania gwarancji, a wynikające z niniejszego dokumentu, stosuje się odpowiednio do rękojmi. </w:t>
      </w:r>
    </w:p>
    <w:p w:rsidR="00426DFE" w:rsidRDefault="003A2439">
      <w:pPr>
        <w:numPr>
          <w:ilvl w:val="0"/>
          <w:numId w:val="10"/>
        </w:numPr>
        <w:tabs>
          <w:tab w:val="clear" w:pos="720"/>
          <w:tab w:val="left" w:pos="384"/>
        </w:tabs>
        <w:ind w:left="408" w:hanging="432"/>
        <w:jc w:val="both"/>
      </w:pPr>
      <w:r>
        <w:t xml:space="preserve"> Zmiany niniejszego dokumentu wymagają, pod rygorem nieważności, zachowania formy pisemnej i zgody Zamawiającego.</w:t>
      </w:r>
    </w:p>
    <w:p w:rsidR="00426DFE" w:rsidRDefault="003A2439">
      <w:pPr>
        <w:numPr>
          <w:ilvl w:val="0"/>
          <w:numId w:val="10"/>
        </w:numPr>
        <w:tabs>
          <w:tab w:val="clear" w:pos="720"/>
          <w:tab w:val="left" w:pos="384"/>
        </w:tabs>
        <w:ind w:left="408" w:hanging="432"/>
        <w:jc w:val="both"/>
      </w:pPr>
      <w:r>
        <w:t xml:space="preserve"> W sprawach nieuregulowanych niniejszym dokumentem zastosowanie mają zapisy Umowy oraz odpowiednie przepisy prawa.</w:t>
      </w:r>
    </w:p>
    <w:p w:rsidR="00426DFE" w:rsidRDefault="003A2439">
      <w:pPr>
        <w:numPr>
          <w:ilvl w:val="0"/>
          <w:numId w:val="10"/>
        </w:numPr>
        <w:tabs>
          <w:tab w:val="clear" w:pos="720"/>
          <w:tab w:val="left" w:pos="384"/>
        </w:tabs>
        <w:ind w:left="408" w:hanging="432"/>
        <w:jc w:val="both"/>
      </w:pPr>
      <w:r>
        <w:t>Niniejszy dokument stanowi integralną część Umowy zawartej pomiędzy Stronami.</w:t>
      </w:r>
    </w:p>
    <w:p w:rsidR="00426DFE" w:rsidRDefault="003A2439">
      <w:pPr>
        <w:numPr>
          <w:ilvl w:val="0"/>
          <w:numId w:val="10"/>
        </w:numPr>
        <w:tabs>
          <w:tab w:val="clear" w:pos="720"/>
          <w:tab w:val="left" w:pos="384"/>
        </w:tabs>
        <w:ind w:left="408" w:hanging="432"/>
        <w:jc w:val="both"/>
      </w:pPr>
      <w:r>
        <w:t>Dokument sporządzono w trzech jednobrzmiących egzemplarzach, jeden dla Wykonawcy, dwa dla Zamawiającego.</w:t>
      </w:r>
    </w:p>
    <w:p w:rsidR="00426DFE" w:rsidRDefault="00426DFE"/>
    <w:p w:rsidR="00E90BB3" w:rsidRDefault="00E90BB3"/>
    <w:p w:rsidR="00426DFE" w:rsidRPr="001F0C4B" w:rsidRDefault="003A2439" w:rsidP="001F0C4B">
      <w:pPr>
        <w:ind w:left="4254"/>
        <w:sectPr w:rsidR="00426DFE" w:rsidRPr="001F0C4B">
          <w:headerReference w:type="even" r:id="rId8"/>
          <w:headerReference w:type="default" r:id="rId9"/>
          <w:footerReference w:type="even" r:id="rId10"/>
          <w:footerReference w:type="default" r:id="rId11"/>
          <w:headerReference w:type="first" r:id="rId12"/>
          <w:footerReference w:type="first" r:id="rId13"/>
          <w:pgSz w:w="11906" w:h="16838"/>
          <w:pgMar w:top="1258" w:right="1417" w:bottom="993" w:left="1417" w:header="708" w:footer="708" w:gutter="0"/>
          <w:cols w:space="708"/>
          <w:formProt w:val="0"/>
          <w:docGrid w:linePitch="360"/>
        </w:sectPr>
      </w:pPr>
      <w:r>
        <w:t xml:space="preserve">  </w:t>
      </w:r>
      <w:r>
        <w:tab/>
      </w:r>
      <w:r>
        <w:tab/>
        <w:t xml:space="preserve">  ........................................</w:t>
      </w:r>
      <w:r>
        <w:tab/>
      </w:r>
      <w:r>
        <w:tab/>
      </w:r>
      <w:r>
        <w:tab/>
      </w:r>
      <w:r>
        <w:tab/>
      </w:r>
      <w:r>
        <w:tab/>
        <w:t xml:space="preserve">       </w:t>
      </w:r>
      <w:r>
        <w:tab/>
      </w:r>
      <w:r>
        <w:tab/>
      </w:r>
      <w:r>
        <w:tab/>
      </w:r>
      <w:r>
        <w:tab/>
      </w:r>
      <w:r>
        <w:tab/>
      </w:r>
      <w:r>
        <w:tab/>
        <w:t xml:space="preserve">       WYKONAWCA</w:t>
      </w:r>
      <w:r>
        <w:tab/>
      </w:r>
    </w:p>
    <w:p w:rsidR="00426DFE" w:rsidRPr="00D73255" w:rsidRDefault="003A2439" w:rsidP="00D73255">
      <w:pPr>
        <w:ind w:left="6480"/>
        <w:jc w:val="both"/>
        <w:rPr>
          <w:b/>
          <w:lang w:eastAsia="en-US"/>
        </w:rPr>
      </w:pPr>
      <w:r>
        <w:rPr>
          <w:b/>
          <w:lang w:eastAsia="en-US"/>
        </w:rPr>
        <w:lastRenderedPageBreak/>
        <w:t xml:space="preserve">Załącznik nr </w:t>
      </w:r>
      <w:r w:rsidR="00B64A96">
        <w:rPr>
          <w:b/>
          <w:lang w:eastAsia="en-US"/>
        </w:rPr>
        <w:t>2</w:t>
      </w:r>
      <w:r>
        <w:rPr>
          <w:b/>
          <w:lang w:eastAsia="en-US"/>
        </w:rPr>
        <w:t xml:space="preserve"> do Umowy</w:t>
      </w:r>
    </w:p>
    <w:p w:rsidR="00426DFE" w:rsidRDefault="003A2439">
      <w:pPr>
        <w:spacing w:line="360" w:lineRule="auto"/>
        <w:jc w:val="right"/>
      </w:pPr>
      <w:r>
        <w:rPr>
          <w:szCs w:val="20"/>
        </w:rPr>
        <w:t>Poznań, ………... 2021 r.</w:t>
      </w:r>
    </w:p>
    <w:p w:rsidR="00426DFE" w:rsidRDefault="003A2439">
      <w:pPr>
        <w:spacing w:line="360" w:lineRule="auto"/>
        <w:rPr>
          <w:szCs w:val="20"/>
        </w:rPr>
      </w:pPr>
      <w:r>
        <w:rPr>
          <w:szCs w:val="20"/>
        </w:rPr>
        <w:t>DOA………………</w:t>
      </w:r>
      <w:proofErr w:type="gramStart"/>
      <w:r>
        <w:rPr>
          <w:szCs w:val="20"/>
        </w:rPr>
        <w:t>…….</w:t>
      </w:r>
      <w:proofErr w:type="gramEnd"/>
      <w:r>
        <w:rPr>
          <w:szCs w:val="20"/>
        </w:rPr>
        <w:t>.</w:t>
      </w:r>
    </w:p>
    <w:p w:rsidR="00426DFE" w:rsidRDefault="003A2439">
      <w:pPr>
        <w:spacing w:line="360" w:lineRule="auto"/>
        <w:jc w:val="center"/>
        <w:rPr>
          <w:b/>
          <w:sz w:val="28"/>
          <w:szCs w:val="20"/>
        </w:rPr>
      </w:pPr>
      <w:r>
        <w:rPr>
          <w:b/>
          <w:sz w:val="28"/>
          <w:szCs w:val="20"/>
        </w:rPr>
        <w:t>PEŁNOMOCNICTWO</w:t>
      </w:r>
    </w:p>
    <w:p w:rsidR="00426DFE" w:rsidRDefault="003A2439">
      <w:pPr>
        <w:spacing w:line="360" w:lineRule="auto"/>
        <w:jc w:val="both"/>
      </w:pPr>
      <w:r>
        <w:t>Działając w imieniu Zarządu Komunalnych Zasobów Lokalowych sp. z o.o. z siedzibą w Poznaniu wpisanej do Krajowego Rejestru Sadowego prowadzonego przez Sad Rejonowy Poznań – Nowe Miasto i Wilda w Poznaniu, Wydział VIII Gospodarczy, pod numerem KRS 0000483352</w:t>
      </w:r>
    </w:p>
    <w:p w:rsidR="00426DFE" w:rsidRDefault="003A2439">
      <w:pPr>
        <w:spacing w:line="360" w:lineRule="auto"/>
        <w:jc w:val="center"/>
      </w:pPr>
      <w:r>
        <w:t>udzielam</w:t>
      </w:r>
    </w:p>
    <w:p w:rsidR="00426DFE" w:rsidRDefault="003A2439">
      <w:pPr>
        <w:spacing w:line="360" w:lineRule="auto"/>
        <w:jc w:val="center"/>
      </w:pPr>
      <w:r>
        <w:rPr>
          <w:b/>
          <w:color w:val="000000" w:themeColor="text1"/>
        </w:rPr>
        <w:t>Panu/Pani …………………</w:t>
      </w:r>
      <w:proofErr w:type="gramStart"/>
      <w:r>
        <w:rPr>
          <w:b/>
          <w:color w:val="000000" w:themeColor="text1"/>
        </w:rPr>
        <w:t>…….</w:t>
      </w:r>
      <w:proofErr w:type="gramEnd"/>
      <w:r>
        <w:rPr>
          <w:b/>
          <w:color w:val="000000" w:themeColor="text1"/>
        </w:rPr>
        <w:t>.</w:t>
      </w:r>
    </w:p>
    <w:p w:rsidR="00426DFE" w:rsidRDefault="003A2439">
      <w:pPr>
        <w:spacing w:line="360" w:lineRule="auto"/>
        <w:jc w:val="center"/>
      </w:pPr>
      <w:r>
        <w:rPr>
          <w:color w:val="000000" w:themeColor="text1"/>
        </w:rPr>
        <w:t xml:space="preserve">legitymującemu się dowodem osobistym serii </w:t>
      </w:r>
      <w:r>
        <w:rPr>
          <w:color w:val="000000" w:themeColor="text1"/>
          <w:sz w:val="22"/>
          <w:szCs w:val="22"/>
        </w:rPr>
        <w:t>………………</w:t>
      </w:r>
      <w:proofErr w:type="gramStart"/>
      <w:r>
        <w:rPr>
          <w:color w:val="000000" w:themeColor="text1"/>
          <w:sz w:val="22"/>
          <w:szCs w:val="22"/>
        </w:rPr>
        <w:t>…….</w:t>
      </w:r>
      <w:proofErr w:type="gramEnd"/>
      <w:r>
        <w:rPr>
          <w:color w:val="000000" w:themeColor="text1"/>
          <w:sz w:val="22"/>
          <w:szCs w:val="22"/>
        </w:rPr>
        <w:t>.</w:t>
      </w:r>
      <w:r>
        <w:rPr>
          <w:color w:val="000000" w:themeColor="text1"/>
        </w:rPr>
        <w:t xml:space="preserve"> o numerze  </w:t>
      </w:r>
      <w:r>
        <w:rPr>
          <w:color w:val="000000" w:themeColor="text1"/>
          <w:sz w:val="22"/>
          <w:szCs w:val="22"/>
        </w:rPr>
        <w:t>…………………...</w:t>
      </w:r>
    </w:p>
    <w:p w:rsidR="00426DFE" w:rsidRDefault="003A2439">
      <w:pPr>
        <w:spacing w:line="360" w:lineRule="auto"/>
        <w:jc w:val="center"/>
        <w:rPr>
          <w:color w:val="000000" w:themeColor="text1"/>
        </w:rPr>
      </w:pPr>
      <w:r>
        <w:rPr>
          <w:color w:val="000000" w:themeColor="text1"/>
        </w:rPr>
        <w:t>Reprezentującemu  …………………………………………………………</w:t>
      </w:r>
      <w:proofErr w:type="gramStart"/>
      <w:r>
        <w:rPr>
          <w:color w:val="000000" w:themeColor="text1"/>
        </w:rPr>
        <w:t>…….</w:t>
      </w:r>
      <w:proofErr w:type="gramEnd"/>
      <w:r>
        <w:rPr>
          <w:color w:val="000000" w:themeColor="text1"/>
        </w:rPr>
        <w:t>.</w:t>
      </w:r>
      <w:r>
        <w:rPr>
          <w:rFonts w:cs="Arial"/>
          <w:lang w:eastAsia="ar-SA"/>
        </w:rPr>
        <w:br/>
        <w:t>z siedzibą w ……………………….  przy ………………... , …………………………….</w:t>
      </w:r>
    </w:p>
    <w:p w:rsidR="00426DFE" w:rsidRDefault="003A2439">
      <w:pPr>
        <w:spacing w:line="360" w:lineRule="auto"/>
        <w:jc w:val="center"/>
      </w:pPr>
      <w:r>
        <w:t>do:</w:t>
      </w:r>
    </w:p>
    <w:p w:rsidR="00426DFE" w:rsidRDefault="00E90BB3">
      <w:pPr>
        <w:spacing w:line="360" w:lineRule="auto"/>
        <w:jc w:val="both"/>
      </w:pPr>
      <w:r>
        <w:t>w</w:t>
      </w:r>
      <w:r w:rsidR="003A2439">
        <w:t xml:space="preserve">ystępowania w imieniu Zarządu Komunalnych Zasobów Lokalowych sp. z o. o.  przed organami administracji publicznej oraz innymi właściwymi podmiotami w celu uzyskania wszelkich pozwoleń, zgód, opinii, zaświadczeń, decyzji administracyjnych oraz dokumentów </w:t>
      </w:r>
      <w:proofErr w:type="spellStart"/>
      <w:r w:rsidR="003A2439">
        <w:t>administracyjno</w:t>
      </w:r>
      <w:proofErr w:type="spellEnd"/>
      <w:r w:rsidR="003A2439">
        <w:t xml:space="preserve"> – prawnych niezbędnych do wykonania umowy nr ………</w:t>
      </w:r>
      <w:proofErr w:type="gramStart"/>
      <w:r w:rsidR="003A2439">
        <w:t>…….</w:t>
      </w:r>
      <w:proofErr w:type="gramEnd"/>
      <w:r w:rsidR="003A2439">
        <w:t xml:space="preserve">., z dnia …………………….. r. na: </w:t>
      </w:r>
    </w:p>
    <w:p w:rsidR="00426DFE" w:rsidRPr="00D73255" w:rsidRDefault="003A2439" w:rsidP="00D73255">
      <w:pPr>
        <w:spacing w:line="276" w:lineRule="auto"/>
        <w:jc w:val="center"/>
        <w:rPr>
          <w:bCs/>
        </w:rPr>
      </w:pPr>
      <w:r>
        <w:rPr>
          <w:b/>
          <w:bCs/>
        </w:rPr>
        <w:t>„</w:t>
      </w:r>
      <w:r w:rsidR="00D73255">
        <w:rPr>
          <w:b/>
        </w:rPr>
        <w:t>Z</w:t>
      </w:r>
      <w:r w:rsidR="00D73255">
        <w:rPr>
          <w:b/>
          <w:bCs/>
        </w:rPr>
        <w:t>aprojektowanie i wykonanie rozbiórki dwóch budynków gospodarczych przy ul. Asnyka 5 w Poznaniu</w:t>
      </w:r>
      <w:r>
        <w:rPr>
          <w:b/>
          <w:bCs/>
        </w:rPr>
        <w:t>”</w:t>
      </w:r>
      <w:bookmarkStart w:id="28" w:name="_GoBack1"/>
      <w:bookmarkEnd w:id="28"/>
      <w:r w:rsidR="00E90BB3">
        <w:rPr>
          <w:b/>
          <w:bCs/>
        </w:rPr>
        <w:t>,</w:t>
      </w:r>
    </w:p>
    <w:p w:rsidR="00426DFE" w:rsidRDefault="003A2439">
      <w:pPr>
        <w:spacing w:line="360" w:lineRule="auto"/>
        <w:jc w:val="both"/>
      </w:pPr>
      <w:r>
        <w:t>z wyłączeniem zrzeczenia się prawa do wniesienia odwołania od decyzji pozwolenia na budowę, rozbiórkę oraz decyzji na prowadzenie prac konserwatorskich.</w:t>
      </w:r>
    </w:p>
    <w:p w:rsidR="00426DFE" w:rsidRDefault="003A2439">
      <w:pPr>
        <w:spacing w:after="86" w:line="276" w:lineRule="auto"/>
        <w:jc w:val="both"/>
      </w:pPr>
      <w:r>
        <w:t>Pełnomocnictwo nie obejmuje umocowania do zaciągania zobowiązań finansowych.</w:t>
      </w:r>
    </w:p>
    <w:p w:rsidR="00426DFE" w:rsidRDefault="003A2439">
      <w:pPr>
        <w:spacing w:after="86" w:line="276" w:lineRule="auto"/>
        <w:jc w:val="both"/>
      </w:pPr>
      <w:r>
        <w:t>Pełnomocnictwo nie obejmuje składania oświadczeń o prawie do dysponowania nieruchomością na cele budowlane.</w:t>
      </w:r>
    </w:p>
    <w:p w:rsidR="00426DFE" w:rsidRDefault="003A2439">
      <w:pPr>
        <w:spacing w:after="86" w:line="276" w:lineRule="auto"/>
        <w:jc w:val="both"/>
      </w:pPr>
      <w:r>
        <w:t>Pełnomocnik zobowiązany jest do uiszczenia należnej opłaty skarbowej od złożenia dokumentu pełnomocnictwa.</w:t>
      </w:r>
    </w:p>
    <w:p w:rsidR="00426DFE" w:rsidRDefault="003A2439">
      <w:pPr>
        <w:spacing w:line="276" w:lineRule="auto"/>
        <w:jc w:val="both"/>
      </w:pPr>
      <w:r>
        <w:t>Pełnomocnik obowiązany jest do zwrotu oryginału pełnomocnictwa do Zarządu Komunalnych Zasobów Lokalowych sp. z o.o. do Działu Organizacyjno-Administracyjnego niezwłocznie po jego wygaśnięciu lub odwołaniu.</w:t>
      </w:r>
    </w:p>
    <w:p w:rsidR="00870655" w:rsidRDefault="00870655">
      <w:pPr>
        <w:spacing w:line="276" w:lineRule="auto"/>
        <w:jc w:val="both"/>
        <w:rPr>
          <w:szCs w:val="20"/>
        </w:rPr>
      </w:pPr>
    </w:p>
    <w:p w:rsidR="00870655" w:rsidRDefault="00870655">
      <w:pPr>
        <w:spacing w:line="276" w:lineRule="auto"/>
        <w:jc w:val="both"/>
        <w:rPr>
          <w:szCs w:val="20"/>
        </w:rPr>
      </w:pPr>
    </w:p>
    <w:p w:rsidR="00870655" w:rsidRPr="00777F6C" w:rsidRDefault="00870655" w:rsidP="00870655">
      <w:pPr>
        <w:spacing w:line="360" w:lineRule="auto"/>
        <w:jc w:val="right"/>
        <w:rPr>
          <w:b/>
          <w:bCs/>
        </w:rPr>
      </w:pPr>
      <w:r>
        <w:rPr>
          <w:b/>
          <w:bCs/>
        </w:rPr>
        <w:lastRenderedPageBreak/>
        <w:t>Załącznik nr 3</w:t>
      </w:r>
      <w:r w:rsidRPr="004674E0">
        <w:rPr>
          <w:b/>
          <w:bCs/>
        </w:rPr>
        <w:t xml:space="preserve"> do Umowy</w:t>
      </w:r>
    </w:p>
    <w:p w:rsidR="00B64A96" w:rsidRDefault="00B64A96" w:rsidP="00B64A96">
      <w:pPr>
        <w:pStyle w:val="Zwykytekst"/>
        <w:jc w:val="both"/>
        <w:rPr>
          <w:rFonts w:ascii="Times New Roman" w:hAnsi="Times New Roman"/>
          <w:bCs/>
          <w:sz w:val="24"/>
          <w:szCs w:val="24"/>
        </w:rPr>
      </w:pPr>
      <w:r>
        <w:rPr>
          <w:rFonts w:ascii="Times New Roman" w:hAnsi="Times New Roman"/>
          <w:b/>
          <w:bCs/>
          <w:sz w:val="24"/>
          <w:szCs w:val="24"/>
        </w:rPr>
        <w:t>Wzór oświadczenia Podwykonawcy o całkowitym zaspokojeniu wynagrodzenia z umowy podwykonawczej</w:t>
      </w:r>
    </w:p>
    <w:p w:rsidR="00B64A96" w:rsidRDefault="00B64A96" w:rsidP="00B64A96">
      <w:pPr>
        <w:pStyle w:val="Zwykytekst"/>
        <w:jc w:val="both"/>
        <w:rPr>
          <w:rFonts w:ascii="Times New Roman" w:hAnsi="Times New Roman"/>
          <w:sz w:val="24"/>
          <w:szCs w:val="24"/>
        </w:rPr>
      </w:pPr>
    </w:p>
    <w:p w:rsidR="00B64A96" w:rsidRDefault="00B64A96" w:rsidP="00B64A96">
      <w:pPr>
        <w:jc w:val="right"/>
        <w:rPr>
          <w:lang w:eastAsia="en-US"/>
        </w:rPr>
      </w:pPr>
    </w:p>
    <w:p w:rsidR="00B64A96" w:rsidRDefault="00B64A96" w:rsidP="00B64A96">
      <w:pPr>
        <w:jc w:val="right"/>
        <w:rPr>
          <w:bCs/>
          <w:lang w:eastAsia="en-US"/>
        </w:rPr>
      </w:pPr>
      <w:r>
        <w:rPr>
          <w:bCs/>
          <w:lang w:eastAsia="en-US"/>
        </w:rPr>
        <w:t>……………</w:t>
      </w:r>
      <w:proofErr w:type="gramStart"/>
      <w:r>
        <w:rPr>
          <w:bCs/>
          <w:lang w:eastAsia="en-US"/>
        </w:rPr>
        <w:t>…….</w:t>
      </w:r>
      <w:proofErr w:type="gramEnd"/>
      <w:r>
        <w:rPr>
          <w:bCs/>
          <w:lang w:eastAsia="en-US"/>
        </w:rPr>
        <w:t xml:space="preserve">., dnia…………..…. r.  </w:t>
      </w:r>
    </w:p>
    <w:p w:rsidR="00B64A96" w:rsidRDefault="00B64A96" w:rsidP="00B64A96">
      <w:pPr>
        <w:jc w:val="center"/>
        <w:rPr>
          <w:b/>
        </w:rPr>
      </w:pPr>
    </w:p>
    <w:p w:rsidR="00B64A96" w:rsidRDefault="00B64A96" w:rsidP="00B64A96">
      <w:pPr>
        <w:tabs>
          <w:tab w:val="left" w:pos="426"/>
          <w:tab w:val="left" w:pos="4253"/>
        </w:tabs>
        <w:spacing w:line="360" w:lineRule="auto"/>
        <w:rPr>
          <w:b/>
        </w:rPr>
      </w:pPr>
      <w:r>
        <w:rPr>
          <w:b/>
        </w:rPr>
        <w:t>Zamawiający:</w:t>
      </w:r>
    </w:p>
    <w:p w:rsidR="00B64A96" w:rsidRDefault="00B64A96" w:rsidP="00B64A96">
      <w:pPr>
        <w:tabs>
          <w:tab w:val="left" w:pos="426"/>
          <w:tab w:val="left" w:pos="4253"/>
        </w:tabs>
        <w:spacing w:line="360" w:lineRule="auto"/>
      </w:pPr>
      <w:r>
        <w:rPr>
          <w:b/>
        </w:rPr>
        <w:t>Wykonawca</w:t>
      </w:r>
      <w:r>
        <w:t xml:space="preserve">:  </w:t>
      </w:r>
    </w:p>
    <w:p w:rsidR="00B64A96" w:rsidRDefault="00B64A96" w:rsidP="00B64A96">
      <w:pPr>
        <w:spacing w:line="360" w:lineRule="auto"/>
      </w:pPr>
      <w:r>
        <w:rPr>
          <w:b/>
        </w:rPr>
        <w:t>Podwykonawca</w:t>
      </w:r>
      <w:r>
        <w:t xml:space="preserve">: </w:t>
      </w:r>
    </w:p>
    <w:p w:rsidR="00B64A96" w:rsidRDefault="00B64A96" w:rsidP="00B64A96">
      <w:pPr>
        <w:spacing w:line="360" w:lineRule="auto"/>
        <w:jc w:val="center"/>
        <w:rPr>
          <w:b/>
        </w:rPr>
      </w:pPr>
    </w:p>
    <w:p w:rsidR="00B64A96" w:rsidRDefault="00B64A96" w:rsidP="00B64A96">
      <w:pPr>
        <w:spacing w:line="360" w:lineRule="auto"/>
        <w:jc w:val="center"/>
        <w:rPr>
          <w:b/>
        </w:rPr>
      </w:pPr>
      <w:r>
        <w:rPr>
          <w:b/>
        </w:rPr>
        <w:t xml:space="preserve">OŚWIADCZENIE PODWYKONAWCY </w:t>
      </w:r>
    </w:p>
    <w:p w:rsidR="00B64A96" w:rsidRDefault="00B64A96" w:rsidP="00B64A96">
      <w:pPr>
        <w:spacing w:line="360" w:lineRule="auto"/>
        <w:jc w:val="both"/>
        <w:rPr>
          <w:b/>
        </w:rPr>
      </w:pPr>
    </w:p>
    <w:p w:rsidR="00B64A96" w:rsidRDefault="00B64A96" w:rsidP="00B64A96">
      <w:pPr>
        <w:spacing w:line="360" w:lineRule="auto"/>
        <w:jc w:val="both"/>
      </w:pPr>
      <w:r>
        <w:rPr>
          <w:b/>
        </w:rPr>
        <w:t>Dotyczy</w:t>
      </w:r>
      <w:r>
        <w:t xml:space="preserve">: </w:t>
      </w:r>
    </w:p>
    <w:p w:rsidR="00B64A96" w:rsidRDefault="00B64A96" w:rsidP="00B64A96">
      <w:pPr>
        <w:spacing w:line="360" w:lineRule="auto"/>
        <w:jc w:val="both"/>
        <w:rPr>
          <w:bCs/>
        </w:rPr>
      </w:pPr>
      <w:r>
        <w:t>1) robót budowlanych w budynkach komunalnych zlokalizowanych w Poznaniu przy ul. </w:t>
      </w:r>
      <w:r>
        <w:rPr>
          <w:bCs/>
        </w:rPr>
        <w:t>…………………</w:t>
      </w:r>
      <w:proofErr w:type="gramStart"/>
      <w:r>
        <w:rPr>
          <w:bCs/>
        </w:rPr>
        <w:t>…….</w:t>
      </w:r>
      <w:proofErr w:type="gramEnd"/>
      <w:r>
        <w:rPr>
          <w:bCs/>
        </w:rPr>
        <w:t>.,objętych umową o generalne wykonawstwo - Umowa nr …………..……. z dnia …………</w:t>
      </w:r>
      <w:proofErr w:type="gramStart"/>
      <w:r>
        <w:rPr>
          <w:bCs/>
        </w:rPr>
        <w:t>…….</w:t>
      </w:r>
      <w:proofErr w:type="gramEnd"/>
      <w:r>
        <w:rPr>
          <w:bCs/>
        </w:rPr>
        <w:t>…. r.</w:t>
      </w:r>
    </w:p>
    <w:p w:rsidR="00B64A96" w:rsidRDefault="00B64A96" w:rsidP="00B64A96">
      <w:pPr>
        <w:spacing w:line="360" w:lineRule="auto"/>
        <w:jc w:val="both"/>
        <w:rPr>
          <w:color w:val="000000"/>
        </w:rPr>
      </w:pPr>
      <w:r>
        <w:rPr>
          <w:bCs/>
        </w:rPr>
        <w:t xml:space="preserve">2) </w:t>
      </w:r>
      <w:r>
        <w:t xml:space="preserve">umowy podwykonawczej </w:t>
      </w:r>
      <w:r>
        <w:rPr>
          <w:color w:val="000000"/>
        </w:rPr>
        <w:t>Nr …………. z dnia ……</w:t>
      </w:r>
      <w:proofErr w:type="gramStart"/>
      <w:r>
        <w:rPr>
          <w:color w:val="000000"/>
        </w:rPr>
        <w:t>…….</w:t>
      </w:r>
      <w:proofErr w:type="gramEnd"/>
      <w:r>
        <w:rPr>
          <w:color w:val="000000"/>
        </w:rPr>
        <w:t>.….. r. zawartej pomiędzy: ………………………… i …………………………</w:t>
      </w:r>
    </w:p>
    <w:p w:rsidR="00B64A96" w:rsidRDefault="00B64A96" w:rsidP="00B64A96">
      <w:pPr>
        <w:spacing w:line="360" w:lineRule="auto"/>
        <w:jc w:val="both"/>
      </w:pPr>
    </w:p>
    <w:p w:rsidR="00B64A96" w:rsidRDefault="00B64A96" w:rsidP="00B64A96">
      <w:pPr>
        <w:spacing w:line="360" w:lineRule="auto"/>
        <w:jc w:val="both"/>
      </w:pPr>
      <w:r>
        <w:t>W związku z realizacją umowy podwykonawczej zawartej pomiędzy ……………………,</w:t>
      </w:r>
      <w:r>
        <w:br/>
        <w:t xml:space="preserve"> a </w:t>
      </w:r>
      <w:r>
        <w:rPr>
          <w:color w:val="000000"/>
          <w:lang w:eastAsia="ar-SA"/>
        </w:rPr>
        <w:t xml:space="preserve"> …………, </w:t>
      </w:r>
      <w:r>
        <w:t xml:space="preserve">Podwykonawca oświadcza, że </w:t>
      </w:r>
      <w:r>
        <w:rPr>
          <w:highlight w:val="lightGray"/>
        </w:rPr>
        <w:t xml:space="preserve">Wykonawca </w:t>
      </w:r>
      <w:r>
        <w:rPr>
          <w:iCs/>
          <w:highlight w:val="lightGray"/>
        </w:rPr>
        <w:t xml:space="preserve">otrzymał pełne wynagrodzenie należne za roboty budowlane, usługi lub dostawy </w:t>
      </w:r>
      <w:r>
        <w:rPr>
          <w:bCs/>
          <w:iCs/>
          <w:highlight w:val="lightGray"/>
        </w:rPr>
        <w:t>wykonane w ramach zawartej umowy podwykonawczej.  </w:t>
      </w:r>
    </w:p>
    <w:p w:rsidR="00B64A96" w:rsidRDefault="00B64A96" w:rsidP="00B64A96">
      <w:pPr>
        <w:spacing w:line="360" w:lineRule="auto"/>
        <w:jc w:val="both"/>
      </w:pPr>
    </w:p>
    <w:p w:rsidR="00B64A96" w:rsidRPr="00B64A96" w:rsidRDefault="00B64A96" w:rsidP="00B64A96">
      <w:pPr>
        <w:spacing w:line="360" w:lineRule="auto"/>
        <w:jc w:val="both"/>
        <w:rPr>
          <w:lang w:eastAsia="en-US"/>
        </w:rPr>
      </w:pPr>
      <w:r>
        <w:rPr>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Pr>
          <w:vertAlign w:val="superscript"/>
          <w:lang w:eastAsia="en-US"/>
        </w:rPr>
        <w:t>1</w:t>
      </w:r>
      <w:r>
        <w:rPr>
          <w:lang w:eastAsia="en-US"/>
        </w:rPr>
        <w:t xml:space="preserve"> Kodeksu cywilnego. </w:t>
      </w:r>
    </w:p>
    <w:p w:rsidR="00B64A96" w:rsidRDefault="00B64A96" w:rsidP="00B64A96">
      <w:pPr>
        <w:ind w:left="705" w:hanging="705"/>
        <w:jc w:val="both"/>
        <w:rPr>
          <w:lang w:eastAsia="en-US"/>
        </w:rPr>
      </w:pPr>
      <w:r>
        <w:rPr>
          <w:lang w:eastAsia="en-US"/>
        </w:rPr>
        <w:t>W imieniu Podwykonawcy:</w:t>
      </w:r>
    </w:p>
    <w:p w:rsidR="00B64A96" w:rsidRDefault="00B64A96" w:rsidP="00870655">
      <w:pPr>
        <w:pStyle w:val="Zwykytekst"/>
        <w:jc w:val="both"/>
        <w:rPr>
          <w:rFonts w:ascii="Times New Roman" w:hAnsi="Times New Roman"/>
          <w:b/>
          <w:bCs/>
          <w:sz w:val="24"/>
          <w:szCs w:val="24"/>
        </w:rPr>
      </w:pPr>
    </w:p>
    <w:p w:rsidR="00870655" w:rsidRDefault="00870655">
      <w:pPr>
        <w:spacing w:line="276" w:lineRule="auto"/>
        <w:jc w:val="both"/>
        <w:rPr>
          <w:szCs w:val="20"/>
        </w:rPr>
      </w:pPr>
    </w:p>
    <w:sectPr w:rsidR="00870655">
      <w:headerReference w:type="default" r:id="rId14"/>
      <w:footerReference w:type="default" r:id="rId15"/>
      <w:pgSz w:w="11906" w:h="16838"/>
      <w:pgMar w:top="2756" w:right="1134" w:bottom="1418" w:left="1134" w:header="709" w:footer="2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0C" w:rsidRDefault="00AD620C">
      <w:r>
        <w:separator/>
      </w:r>
    </w:p>
  </w:endnote>
  <w:endnote w:type="continuationSeparator" w:id="0">
    <w:p w:rsidR="00AD620C" w:rsidRDefault="00A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gistral Medium">
    <w:altName w:val="Times New Roman"/>
    <w:charset w:val="EE"/>
    <w:family w:val="roman"/>
    <w:pitch w:val="variable"/>
  </w:font>
  <w:font w:name="Myriad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9B" w:rsidRDefault="001F37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9B" w:rsidRDefault="001F379B">
    <w:pPr>
      <w:pStyle w:val="Stopka"/>
      <w:pBdr>
        <w:bottom w:val="single" w:sz="6" w:space="0" w:color="000000"/>
      </w:pBdr>
      <w:ind w:right="360"/>
      <w:rPr>
        <w:sz w:val="20"/>
        <w:szCs w:val="20"/>
      </w:rPr>
    </w:pPr>
    <w:r>
      <w:rPr>
        <w:noProof/>
        <w:sz w:val="20"/>
        <w:szCs w:val="20"/>
      </w:rPr>
      <mc:AlternateContent>
        <mc:Choice Requires="wps">
          <w:drawing>
            <wp:anchor distT="0" distB="0" distL="0" distR="0" simplePos="0" relativeHeight="31" behindDoc="1" locked="0" layoutInCell="0" allowOverlap="1" wp14:anchorId="5F16EB72" wp14:editId="0D5367BB">
              <wp:simplePos x="0" y="0"/>
              <wp:positionH relativeFrom="page">
                <wp:posOffset>6131560</wp:posOffset>
              </wp:positionH>
              <wp:positionV relativeFrom="paragraph">
                <wp:posOffset>233680</wp:posOffset>
              </wp:positionV>
              <wp:extent cx="158115"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7320" cy="159480"/>
                      </a:xfrm>
                      <a:prstGeom prst="rect">
                        <a:avLst/>
                      </a:prstGeom>
                      <a:noFill/>
                      <a:ln w="0">
                        <a:noFill/>
                      </a:ln>
                    </wps:spPr>
                    <wps:style>
                      <a:lnRef idx="0">
                        <a:scrgbClr r="0" g="0" b="0"/>
                      </a:lnRef>
                      <a:fillRef idx="0">
                        <a:scrgbClr r="0" g="0" b="0"/>
                      </a:fillRef>
                      <a:effectRef idx="0">
                        <a:scrgbClr r="0" g="0" b="0"/>
                      </a:effectRef>
                      <a:fontRef idx="minor"/>
                    </wps:style>
                    <wps:txbx>
                      <w:txbxContent>
                        <w:p w:rsidR="001F379B" w:rsidRDefault="001F379B">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16</w:t>
                          </w:r>
                          <w:r>
                            <w:rPr>
                              <w:rStyle w:val="Numerstrony"/>
                              <w:color w:val="000000"/>
                              <w:sz w:val="22"/>
                              <w:szCs w:val="22"/>
                            </w:rPr>
                            <w:fldChar w:fldCharType="end"/>
                          </w:r>
                        </w:p>
                      </w:txbxContent>
                    </wps:txbx>
                    <wps:bodyPr lIns="0" tIns="0" rIns="0" bIns="0">
                      <a:spAutoFit/>
                    </wps:bodyPr>
                  </wps:wsp>
                </a:graphicData>
              </a:graphic>
            </wp:anchor>
          </w:drawing>
        </mc:Choice>
        <mc:Fallback>
          <w:pict>
            <v:rect w14:anchorId="5F16EB72" id="Ramka1" o:spid="_x0000_s1026" style="position:absolute;margin-left:482.8pt;margin-top:18.4pt;width:12.45pt;height:12.6pt;z-index:-5033164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" o:allowincell="f" filled="f" stroked="f" strokeweight="0">
              <v:textbox style="mso-fit-shape-to-text:t" inset="0,0,0,0">
                <w:txbxContent>
                  <w:p w:rsidR="001F379B" w:rsidRDefault="001F379B">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Pr>
                        <w:rStyle w:val="Numerstrony"/>
                        <w:noProof/>
                        <w:color w:val="000000"/>
                        <w:sz w:val="22"/>
                        <w:szCs w:val="22"/>
                      </w:rPr>
                      <w:t>16</w:t>
                    </w:r>
                    <w:r>
                      <w:rPr>
                        <w:rStyle w:val="Numerstrony"/>
                        <w:color w:val="000000"/>
                        <w:sz w:val="22"/>
                        <w:szCs w:val="22"/>
                      </w:rPr>
                      <w:fldChar w:fldCharType="end"/>
                    </w:r>
                  </w:p>
                </w:txbxContent>
              </v:textbox>
              <w10:wrap type="square" side="largest"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9B" w:rsidRDefault="001F379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9B" w:rsidRDefault="001F379B">
    <w:pPr>
      <w:rPr>
        <w:rFonts w:ascii="Arial" w:hAnsi="Arial" w:cs="MyriadPro-Regular"/>
        <w:color w:val="231F20"/>
        <w:sz w:val="20"/>
        <w:szCs w:val="20"/>
        <w:lang w:bidi="ne-NP"/>
      </w:rPr>
    </w:pPr>
    <w:r>
      <w:rPr>
        <w:rFonts w:ascii="Arial" w:hAnsi="Arial" w:cs="MyriadPro-Regular"/>
        <w:noProof/>
        <w:color w:val="231F20"/>
        <w:sz w:val="20"/>
        <w:szCs w:val="20"/>
      </w:rPr>
      <w:drawing>
        <wp:anchor distT="0" distB="0" distL="0" distR="0" simplePos="0" relativeHeight="33" behindDoc="1" locked="0" layoutInCell="0" allowOverlap="1" wp14:anchorId="0BE6E59F" wp14:editId="3403B10C">
          <wp:simplePos x="0" y="0"/>
          <wp:positionH relativeFrom="column">
            <wp:posOffset>13335</wp:posOffset>
          </wp:positionH>
          <wp:positionV relativeFrom="paragraph">
            <wp:posOffset>-4445</wp:posOffset>
          </wp:positionV>
          <wp:extent cx="1228725" cy="333375"/>
          <wp:effectExtent l="0" t="0" r="0" b="0"/>
          <wp:wrapNone/>
          <wp:docPr id="11" name="Obraz3" descr="Poznan_czb_list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3" descr="Poznan_czb_listownik"/>
                  <pic:cNvPicPr>
                    <a:picLocks noChangeAspect="1" noChangeArrowheads="1"/>
                  </pic:cNvPicPr>
                </pic:nvPicPr>
                <pic:blipFill>
                  <a:blip r:embed="rId1"/>
                  <a:stretch>
                    <a:fillRect/>
                  </a:stretch>
                </pic:blipFill>
                <pic:spPr bwMode="auto">
                  <a:xfrm>
                    <a:off x="0" y="0"/>
                    <a:ext cx="1228725" cy="333375"/>
                  </a:xfrm>
                  <a:prstGeom prst="rect">
                    <a:avLst/>
                  </a:prstGeom>
                </pic:spPr>
              </pic:pic>
            </a:graphicData>
          </a:graphic>
        </wp:anchor>
      </w:drawing>
    </w:r>
  </w:p>
  <w:p w:rsidR="001F379B" w:rsidRDefault="001F379B">
    <w:pPr>
      <w:rPr>
        <w:rFonts w:ascii="Arial" w:hAnsi="Arial" w:cs="MyriadPro-Regular"/>
        <w:color w:val="231F20"/>
        <w:sz w:val="20"/>
        <w:szCs w:val="20"/>
        <w:lang w:bidi="ne-NP"/>
      </w:rPr>
    </w:pPr>
  </w:p>
  <w:p w:rsidR="001F379B" w:rsidRDefault="001F379B">
    <w:pPr>
      <w:rPr>
        <w:rFonts w:ascii="Arial" w:hAnsi="Arial" w:cs="MyriadPro-Regular"/>
        <w:color w:val="231F20"/>
        <w:sz w:val="20"/>
        <w:szCs w:val="20"/>
        <w:lang w:bidi="ne-NP"/>
      </w:rPr>
    </w:pPr>
  </w:p>
  <w:p w:rsidR="001F379B" w:rsidRDefault="001F379B">
    <w:pPr>
      <w:rPr>
        <w:rFonts w:ascii="Arial" w:hAnsi="Arial" w:cs="MyriadPro-Regular"/>
        <w:color w:val="231F20"/>
        <w:sz w:val="20"/>
        <w:szCs w:val="20"/>
        <w:lang w:bidi="ne-NP"/>
      </w:rPr>
    </w:pPr>
    <w:r>
      <w:rPr>
        <w:rFonts w:ascii="Arial" w:hAnsi="Arial" w:cs="MyriadPro-Regular"/>
        <w:noProof/>
        <w:color w:val="231F20"/>
        <w:sz w:val="20"/>
        <w:szCs w:val="20"/>
      </w:rPr>
      <mc:AlternateContent>
        <mc:Choice Requires="wps">
          <w:drawing>
            <wp:anchor distT="0" distB="0" distL="0" distR="0" simplePos="0" relativeHeight="38" behindDoc="1" locked="0" layoutInCell="0" allowOverlap="1" wp14:anchorId="0CABDA40" wp14:editId="37E08844">
              <wp:simplePos x="0" y="0"/>
              <wp:positionH relativeFrom="column">
                <wp:posOffset>13335</wp:posOffset>
              </wp:positionH>
              <wp:positionV relativeFrom="paragraph">
                <wp:posOffset>42545</wp:posOffset>
              </wp:positionV>
              <wp:extent cx="6074410" cy="7620"/>
              <wp:effectExtent l="0" t="0" r="28575" b="19050"/>
              <wp:wrapNone/>
              <wp:docPr id="12" name="Łącznik prosty ze strzałką 1_0"/>
              <wp:cNvGraphicFramePr/>
              <a:graphic xmlns:a="http://schemas.openxmlformats.org/drawingml/2006/main">
                <a:graphicData uri="http://schemas.microsoft.com/office/word/2010/wordprocessingShape">
                  <wps:wsp>
                    <wps:cNvSpPr/>
                    <wps:spPr>
                      <a:xfrm>
                        <a:off x="0" y="0"/>
                        <a:ext cx="6073920" cy="684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801E4D2" id="Łącznik prosty ze strzałką 1_0" o:spid="_x0000_s1026" style="position:absolute;margin-left:1.05pt;margin-top:3.35pt;width:478.3pt;height:.6pt;z-index:-50331644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" o:allowincell="f" path="m,l21600,21600e" filled="f" strokeweight=".26mm">
              <v:path arrowok="t"/>
            </v:shape>
          </w:pict>
        </mc:Fallback>
      </mc:AlternateContent>
    </w:r>
  </w:p>
  <w:p w:rsidR="001F379B" w:rsidRDefault="001F379B">
    <w:pPr>
      <w:rPr>
        <w:rFonts w:ascii="Arial" w:hAnsi="Arial" w:cs="MyriadPro-Regular"/>
        <w:color w:val="231F20"/>
        <w:sz w:val="18"/>
        <w:szCs w:val="18"/>
        <w:lang w:bidi="ne-NP"/>
      </w:rPr>
    </w:pPr>
    <w:r>
      <w:rPr>
        <w:rFonts w:ascii="Arial" w:hAnsi="Arial" w:cs="MyriadPro-Regular"/>
        <w:color w:val="231F20"/>
        <w:sz w:val="18"/>
        <w:szCs w:val="18"/>
        <w:lang w:bidi="ne-NP"/>
      </w:rPr>
      <w:t xml:space="preserve">Zarząd Komunalnych Zasobów Lokalowych sp. z o.o. </w:t>
    </w:r>
    <w:r>
      <w:rPr>
        <w:rFonts w:ascii="Arial" w:hAnsi="Arial" w:cs="MyriadPro-Regular"/>
        <w:color w:val="231F20"/>
        <w:sz w:val="18"/>
        <w:szCs w:val="18"/>
        <w:lang w:bidi="ne-NP"/>
      </w:rPr>
      <w:tab/>
      <w:t>NIP 209 00 02 942 | Regon 302538131</w:t>
    </w:r>
  </w:p>
  <w:p w:rsidR="001F379B" w:rsidRDefault="001F379B">
    <w:pPr>
      <w:rPr>
        <w:rFonts w:ascii="Arial" w:hAnsi="Arial" w:cs="MyriadPro-Regular"/>
        <w:color w:val="231F20"/>
        <w:sz w:val="18"/>
        <w:szCs w:val="18"/>
        <w:lang w:bidi="ne-NP"/>
      </w:rPr>
    </w:pPr>
    <w:r>
      <w:rPr>
        <w:rFonts w:ascii="Arial" w:hAnsi="Arial" w:cs="MyriadPro-Regular"/>
        <w:color w:val="231F20"/>
        <w:sz w:val="18"/>
        <w:szCs w:val="18"/>
        <w:lang w:bidi="ne-NP"/>
      </w:rPr>
      <w:t>ul. Matejki 57, 60-770 Poznań</w:t>
    </w:r>
    <w:r>
      <w:rPr>
        <w:rFonts w:ascii="Arial" w:hAnsi="Arial" w:cs="MyriadPro-Regular"/>
        <w:color w:val="231F20"/>
        <w:sz w:val="18"/>
        <w:szCs w:val="18"/>
        <w:lang w:bidi="ne-NP"/>
      </w:rPr>
      <w:tab/>
    </w:r>
    <w:r>
      <w:rPr>
        <w:rFonts w:ascii="Arial" w:hAnsi="Arial" w:cs="MyriadPro-Regular"/>
        <w:color w:val="231F20"/>
        <w:sz w:val="18"/>
        <w:szCs w:val="18"/>
        <w:lang w:bidi="ne-NP"/>
      </w:rPr>
      <w:tab/>
    </w:r>
    <w:r>
      <w:rPr>
        <w:rFonts w:ascii="Arial" w:hAnsi="Arial" w:cs="MyriadPro-Regular"/>
        <w:color w:val="231F20"/>
        <w:sz w:val="18"/>
        <w:szCs w:val="18"/>
        <w:lang w:bidi="ne-NP"/>
      </w:rPr>
      <w:tab/>
      <w:t xml:space="preserve">KRS 0000483352 | Kapitał zakładowy: 179 734 500,00 zł </w:t>
    </w:r>
  </w:p>
  <w:p w:rsidR="001F379B" w:rsidRDefault="001F379B">
    <w:pPr>
      <w:rPr>
        <w:rFonts w:ascii="Arial" w:hAnsi="Arial" w:cs="MyriadPro-Regular"/>
        <w:color w:val="231F20"/>
        <w:sz w:val="18"/>
        <w:szCs w:val="18"/>
        <w:lang w:bidi="ne-NP"/>
      </w:rPr>
    </w:pPr>
    <w:r>
      <w:rPr>
        <w:rFonts w:ascii="Arial" w:hAnsi="Arial" w:cs="MyriadPro-Regular"/>
        <w:color w:val="231F20"/>
        <w:sz w:val="18"/>
        <w:szCs w:val="18"/>
        <w:lang w:bidi="ne-NP"/>
      </w:rPr>
      <w:t xml:space="preserve">tel. +48 61 415 88 00 | fax +48 61 415 88 09 </w:t>
    </w:r>
    <w:r>
      <w:rPr>
        <w:rFonts w:ascii="Arial" w:hAnsi="Arial" w:cs="MyriadPro-Regular"/>
        <w:color w:val="231F20"/>
        <w:sz w:val="18"/>
        <w:szCs w:val="18"/>
        <w:lang w:bidi="ne-NP"/>
      </w:rPr>
      <w:tab/>
    </w:r>
    <w:r>
      <w:rPr>
        <w:rFonts w:ascii="Arial" w:hAnsi="Arial" w:cs="MyriadPro-Regular"/>
        <w:color w:val="231F20"/>
        <w:sz w:val="18"/>
        <w:szCs w:val="18"/>
        <w:lang w:bidi="ne-NP"/>
      </w:rPr>
      <w:tab/>
      <w:t>Sąd Rejonowy Poznań - Nowe Miasto i Wilda w Poznaniu</w:t>
    </w:r>
  </w:p>
  <w:p w:rsidR="001F379B" w:rsidRDefault="001F379B">
    <w:pPr>
      <w:rPr>
        <w:rFonts w:ascii="Arial" w:hAnsi="Arial" w:cs="MyriadPro-Regular"/>
        <w:color w:val="231F20"/>
        <w:sz w:val="18"/>
        <w:szCs w:val="18"/>
        <w:lang w:bidi="ne-NP"/>
      </w:rPr>
    </w:pPr>
    <w:r>
      <w:rPr>
        <w:rFonts w:ascii="Arial" w:hAnsi="Arial" w:cs="MyriadPro-Regular"/>
        <w:color w:val="231F20"/>
        <w:sz w:val="18"/>
        <w:szCs w:val="18"/>
        <w:lang w:bidi="ne-NP"/>
      </w:rPr>
      <w:t>obsluga.klienta@zkzl.poznan.pl | zkzl.poznan.pl</w:t>
    </w:r>
    <w:r>
      <w:rPr>
        <w:rFonts w:ascii="Arial" w:hAnsi="Arial" w:cs="MyriadPro-Regular"/>
        <w:color w:val="231F20"/>
        <w:sz w:val="18"/>
        <w:szCs w:val="18"/>
        <w:lang w:bidi="ne-NP"/>
      </w:rPr>
      <w:tab/>
      <w:t>Wydział VIII Gospodarczy KRS</w:t>
    </w:r>
  </w:p>
  <w:p w:rsidR="001F379B" w:rsidRDefault="001F379B">
    <w:pPr>
      <w:rPr>
        <w:rFonts w:ascii="Arial" w:hAnsi="Arial" w:cs="MyriadPro-Regular"/>
        <w:color w:val="231F20"/>
        <w:sz w:val="20"/>
        <w:szCs w:val="20"/>
        <w:lang w:bidi="ne-N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0C" w:rsidRDefault="00AD620C">
      <w:r>
        <w:separator/>
      </w:r>
    </w:p>
  </w:footnote>
  <w:footnote w:type="continuationSeparator" w:id="0">
    <w:p w:rsidR="00AD620C" w:rsidRDefault="00AD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9B" w:rsidRDefault="001F37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9B" w:rsidRDefault="001F379B" w:rsidP="00E84193">
    <w:pPr>
      <w:spacing w:line="276" w:lineRule="auto"/>
      <w:jc w:val="center"/>
      <w:rPr>
        <w:bCs/>
      </w:rPr>
    </w:pPr>
    <w:bookmarkStart w:id="27" w:name="_Hlk78801081"/>
    <w:r>
      <w:rPr>
        <w:b/>
      </w:rPr>
      <w:t>Z</w:t>
    </w:r>
    <w:r>
      <w:rPr>
        <w:b/>
        <w:bCs/>
      </w:rPr>
      <w:t xml:space="preserve">aprojektowanie i wykonanie rozbiórki dwóch budynków gospodarczych przy </w:t>
    </w:r>
    <w:r>
      <w:rPr>
        <w:b/>
        <w:bCs/>
      </w:rPr>
      <w:br/>
      <w:t>ul. Asnyka 5 w Poznaniu</w:t>
    </w:r>
    <w:r>
      <w:rPr>
        <w:bCs/>
      </w:rPr>
      <w:t>.</w:t>
    </w:r>
  </w:p>
  <w:bookmarkEnd w:id="27"/>
  <w:p w:rsidR="001F379B" w:rsidRDefault="001F379B">
    <w:pPr>
      <w:shd w:val="clear" w:color="auto" w:fill="FFFFFF"/>
      <w:tabs>
        <w:tab w:val="left" w:pos="-5100"/>
        <w:tab w:val="left" w:pos="720"/>
      </w:tabs>
      <w:spacing w:after="200" w:line="252" w:lineRule="auto"/>
      <w:ind w:left="300"/>
      <w:contextualSpacing/>
      <w:jc w:val="center"/>
      <w:rPr>
        <w:color w:val="000000"/>
      </w:rPr>
    </w:pPr>
  </w:p>
  <w:p w:rsidR="001F379B" w:rsidRDefault="001F379B" w:rsidP="00E84193">
    <w:pPr>
      <w:pStyle w:val="Nagwek"/>
      <w:rPr>
        <w:i/>
        <w:color w:val="999999"/>
        <w:sz w:val="22"/>
        <w:szCs w:val="22"/>
      </w:rPr>
    </w:pPr>
    <w:r>
      <w:rPr>
        <w:i/>
        <w:color w:val="999999"/>
        <w:sz w:val="22"/>
        <w:szCs w:val="22"/>
      </w:rPr>
      <w:t>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9B" w:rsidRDefault="001F379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9B" w:rsidRDefault="001F379B">
    <w:pPr>
      <w:pStyle w:val="Nagwek"/>
      <w:spacing w:before="1240"/>
      <w:rPr>
        <w:rFonts w:ascii="Arial" w:hAnsi="Arial"/>
      </w:rPr>
    </w:pPr>
    <w:r>
      <w:rPr>
        <w:rFonts w:ascii="Arial" w:hAnsi="Arial"/>
        <w:noProof/>
      </w:rPr>
      <mc:AlternateContent>
        <mc:Choice Requires="wps">
          <w:drawing>
            <wp:anchor distT="0" distB="0" distL="0" distR="0" simplePos="0" relativeHeight="36" behindDoc="1" locked="0" layoutInCell="0" allowOverlap="1" wp14:anchorId="39F1FF5F" wp14:editId="13DEB11D">
              <wp:simplePos x="0" y="0"/>
              <wp:positionH relativeFrom="column">
                <wp:posOffset>3842385</wp:posOffset>
              </wp:positionH>
              <wp:positionV relativeFrom="paragraph">
                <wp:posOffset>902335</wp:posOffset>
              </wp:positionV>
              <wp:extent cx="2854960" cy="283210"/>
              <wp:effectExtent l="0" t="0" r="9525" b="9525"/>
              <wp:wrapNone/>
              <wp:docPr id="7" name="Prostokąt 3_0"/>
              <wp:cNvGraphicFramePr/>
              <a:graphic xmlns:a="http://schemas.openxmlformats.org/drawingml/2006/main">
                <a:graphicData uri="http://schemas.microsoft.com/office/word/2010/wordprocessingShape">
                  <wps:wsp>
                    <wps:cNvSpPr/>
                    <wps:spPr>
                      <a:xfrm>
                        <a:off x="0" y="0"/>
                        <a:ext cx="2854440" cy="28260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FEBCBCB" id="Prostokąt 3_0" o:spid="_x0000_s1026" style="position:absolute;margin-left:302.55pt;margin-top:71.05pt;width:224.8pt;height:22.3pt;z-index:-5033164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" o:allowincell="f" stroked="f" strokeweight="0"/>
          </w:pict>
        </mc:Fallback>
      </mc:AlternateContent>
    </w:r>
    <w:r>
      <w:rPr>
        <w:rFonts w:ascii="Arial" w:hAnsi="Arial"/>
        <w:noProof/>
      </w:rPr>
      <mc:AlternateContent>
        <mc:Choice Requires="wps">
          <w:drawing>
            <wp:anchor distT="0" distB="0" distL="0" distR="0" simplePos="0" relativeHeight="37" behindDoc="1" locked="0" layoutInCell="0" allowOverlap="1" wp14:anchorId="613D5197" wp14:editId="08700692">
              <wp:simplePos x="0" y="0"/>
              <wp:positionH relativeFrom="column">
                <wp:posOffset>3194685</wp:posOffset>
              </wp:positionH>
              <wp:positionV relativeFrom="paragraph">
                <wp:posOffset>892810</wp:posOffset>
              </wp:positionV>
              <wp:extent cx="3502660" cy="292735"/>
              <wp:effectExtent l="0" t="0" r="9525" b="0"/>
              <wp:wrapNone/>
              <wp:docPr id="8" name="Pole tekstowe 4_0"/>
              <wp:cNvGraphicFramePr/>
              <a:graphic xmlns:a="http://schemas.openxmlformats.org/drawingml/2006/main">
                <a:graphicData uri="http://schemas.microsoft.com/office/word/2010/wordprocessingShape">
                  <wps:wsp>
                    <wps:cNvSpPr/>
                    <wps:spPr>
                      <a:xfrm>
                        <a:off x="0" y="0"/>
                        <a:ext cx="3502080" cy="2919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1F379B" w:rsidRDefault="001F379B">
                          <w:pPr>
                            <w:pStyle w:val="Zawartoramki"/>
                            <w:spacing w:after="200"/>
                            <w:rPr>
                              <w:rFonts w:ascii="Magistral Medium" w:hAnsi="Magistral Medium"/>
                              <w:sz w:val="21"/>
                              <w:szCs w:val="21"/>
                            </w:rPr>
                          </w:pPr>
                          <w:r>
                            <w:rPr>
                              <w:rFonts w:ascii="Magistral Medium" w:hAnsi="Magistral Medium"/>
                              <w:color w:val="000000"/>
                              <w:sz w:val="21"/>
                              <w:szCs w:val="21"/>
                            </w:rPr>
                            <w:t>Zarząd Komunalnych Zasobów Lokalowych sp. z o.o.</w:t>
                          </w:r>
                        </w:p>
                      </w:txbxContent>
                    </wps:txbx>
                    <wps:bodyPr>
                      <a:noAutofit/>
                    </wps:bodyPr>
                  </wps:wsp>
                </a:graphicData>
              </a:graphic>
            </wp:anchor>
          </w:drawing>
        </mc:Choice>
        <mc:Fallback>
          <w:pict>
            <v:rect w14:anchorId="613D5197" id="Pole tekstowe 4_0" o:spid="_x0000_s1027" style="position:absolute;margin-left:251.55pt;margin-top:70.3pt;width:275.8pt;height:23.05pt;z-index:-5033164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" o:allowincell="f" stroked="f" strokeweight="0">
              <v:textbox>
                <w:txbxContent>
                  <w:p w:rsidR="001F379B" w:rsidRDefault="001F379B">
                    <w:pPr>
                      <w:pStyle w:val="Zawartoramki"/>
                      <w:spacing w:after="200"/>
                      <w:rPr>
                        <w:rFonts w:ascii="Magistral Medium" w:hAnsi="Magistral Medium"/>
                        <w:sz w:val="21"/>
                        <w:szCs w:val="21"/>
                      </w:rPr>
                    </w:pPr>
                    <w:r>
                      <w:rPr>
                        <w:rFonts w:ascii="Magistral Medium" w:hAnsi="Magistral Medium"/>
                        <w:color w:val="000000"/>
                        <w:sz w:val="21"/>
                        <w:szCs w:val="21"/>
                      </w:rPr>
                      <w:t>Zarząd Komunalnych Zasobów Lokalowych sp. z o.o.</w:t>
                    </w:r>
                  </w:p>
                </w:txbxContent>
              </v:textbox>
            </v:rect>
          </w:pict>
        </mc:Fallback>
      </mc:AlternateContent>
    </w:r>
    <w:r>
      <w:rPr>
        <w:rFonts w:ascii="Arial" w:hAnsi="Arial"/>
        <w:noProof/>
      </w:rPr>
      <w:drawing>
        <wp:anchor distT="0" distB="0" distL="0" distR="0" simplePos="0" relativeHeight="34" behindDoc="1" locked="0" layoutInCell="0" allowOverlap="1" wp14:anchorId="4CB8B40E" wp14:editId="64E04C95">
          <wp:simplePos x="0" y="0"/>
          <wp:positionH relativeFrom="column">
            <wp:posOffset>2785745</wp:posOffset>
          </wp:positionH>
          <wp:positionV relativeFrom="paragraph">
            <wp:posOffset>-21590</wp:posOffset>
          </wp:positionV>
          <wp:extent cx="3171825" cy="1143000"/>
          <wp:effectExtent l="0" t="0" r="0" b="0"/>
          <wp:wrapNone/>
          <wp:docPr id="10" name="Obraz1" descr="ZKZL_logo_now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 descr="ZKZL_logo_nowe_czb"/>
                  <pic:cNvPicPr>
                    <a:picLocks noChangeAspect="1" noChangeArrowheads="1"/>
                  </pic:cNvPicPr>
                </pic:nvPicPr>
                <pic:blipFill>
                  <a:blip r:embed="rId1"/>
                  <a:stretch>
                    <a:fillRect/>
                  </a:stretch>
                </pic:blipFill>
                <pic:spPr bwMode="auto">
                  <a:xfrm>
                    <a:off x="0" y="0"/>
                    <a:ext cx="3171825"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07093E0"/>
    <w:name w:val="WW8Num10"/>
    <w:lvl w:ilvl="0">
      <w:start w:val="1"/>
      <w:numFmt w:val="decimal"/>
      <w:lvlText w:val="%1."/>
      <w:lvlJc w:val="left"/>
      <w:pPr>
        <w:tabs>
          <w:tab w:val="num" w:pos="720"/>
        </w:tabs>
        <w:ind w:left="720" w:hanging="360"/>
      </w:pPr>
    </w:lvl>
    <w:lvl w:ilvl="1">
      <w:start w:val="4"/>
      <w:numFmt w:val="decimal"/>
      <w:lvlText w:val="%2."/>
      <w:lvlJc w:val="left"/>
      <w:pPr>
        <w:tabs>
          <w:tab w:val="num" w:pos="1800"/>
        </w:tabs>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3240" w:hanging="360"/>
      </w:pPr>
      <w:rPr>
        <w:rFonts w:cs="Times New Roman"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B53166"/>
    <w:multiLevelType w:val="multilevel"/>
    <w:tmpl w:val="C526EF1C"/>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2" w15:restartNumberingAfterBreak="0">
    <w:nsid w:val="01F11653"/>
    <w:multiLevelType w:val="multilevel"/>
    <w:tmpl w:val="39444658"/>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A2B45DE"/>
    <w:multiLevelType w:val="multilevel"/>
    <w:tmpl w:val="D764A76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B8A6FA3"/>
    <w:multiLevelType w:val="multilevel"/>
    <w:tmpl w:val="1A9EA6B6"/>
    <w:lvl w:ilvl="0">
      <w:start w:val="1"/>
      <w:numFmt w:val="decimal"/>
      <w:lvlText w:val="%1."/>
      <w:lvlJc w:val="left"/>
      <w:pPr>
        <w:tabs>
          <w:tab w:val="num" w:pos="284"/>
        </w:tabs>
        <w:ind w:left="644"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C5E2149"/>
    <w:multiLevelType w:val="multilevel"/>
    <w:tmpl w:val="628E61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5A34ADC"/>
    <w:multiLevelType w:val="multilevel"/>
    <w:tmpl w:val="1D186384"/>
    <w:lvl w:ilvl="0">
      <w:start w:val="1"/>
      <w:numFmt w:val="ordin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A67D01"/>
    <w:multiLevelType w:val="multilevel"/>
    <w:tmpl w:val="D7C8C03A"/>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1A9754DB"/>
    <w:multiLevelType w:val="multilevel"/>
    <w:tmpl w:val="5A28293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i w:val="0"/>
        <w:strike w:val="0"/>
        <w:dstrike w:val="0"/>
        <w:color w:val="auto"/>
        <w:sz w:val="24"/>
        <w:szCs w:val="24"/>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9" w15:restartNumberingAfterBreak="0">
    <w:nsid w:val="1BB06646"/>
    <w:multiLevelType w:val="multilevel"/>
    <w:tmpl w:val="CD70EDF8"/>
    <w:lvl w:ilvl="0">
      <w:start w:val="1"/>
      <w:numFmt w:val="upperRoman"/>
      <w:pStyle w:val="Nagwek2"/>
      <w:lvlText w:val="%1."/>
      <w:lvlJc w:val="left"/>
      <w:pPr>
        <w:tabs>
          <w:tab w:val="num" w:pos="720"/>
        </w:tabs>
        <w:ind w:left="720" w:hanging="72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DAB4EA0"/>
    <w:multiLevelType w:val="hybridMultilevel"/>
    <w:tmpl w:val="7B306AAC"/>
    <w:lvl w:ilvl="0" w:tplc="A0DC8C5C">
      <w:start w:val="1"/>
      <w:numFmt w:val="decimal"/>
      <w:lvlText w:val="%1)"/>
      <w:lvlJc w:val="left"/>
      <w:pPr>
        <w:ind w:left="1185" w:hanging="360"/>
      </w:pPr>
      <w:rPr>
        <w:b w:val="0"/>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 w15:restartNumberingAfterBreak="0">
    <w:nsid w:val="26EF4C62"/>
    <w:multiLevelType w:val="multilevel"/>
    <w:tmpl w:val="28FA4AC6"/>
    <w:lvl w:ilvl="0">
      <w:start w:val="1"/>
      <w:numFmt w:val="decimal"/>
      <w:lvlText w:val="%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2A5B283B"/>
    <w:multiLevelType w:val="multilevel"/>
    <w:tmpl w:val="470872D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B5D481C"/>
    <w:multiLevelType w:val="multilevel"/>
    <w:tmpl w:val="757E0314"/>
    <w:lvl w:ilvl="0">
      <w:start w:val="4"/>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2C2C3E08"/>
    <w:multiLevelType w:val="multilevel"/>
    <w:tmpl w:val="EB1E6AB0"/>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5" w15:restartNumberingAfterBreak="0">
    <w:nsid w:val="2DC760C4"/>
    <w:multiLevelType w:val="multilevel"/>
    <w:tmpl w:val="00249D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E943042"/>
    <w:multiLevelType w:val="multilevel"/>
    <w:tmpl w:val="0504C234"/>
    <w:lvl w:ilvl="0">
      <w:start w:val="1"/>
      <w:numFmt w:val="decimal"/>
      <w:lvlText w:val="%1."/>
      <w:lvlJc w:val="left"/>
      <w:pPr>
        <w:tabs>
          <w:tab w:val="num" w:pos="283"/>
        </w:tabs>
        <w:ind w:left="283" w:hanging="283"/>
      </w:pPr>
      <w:rPr>
        <w:rFonts w:cs="Times New Roman"/>
        <w:b w:val="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700" w:hanging="360"/>
      </w:pPr>
      <w:rPr>
        <w:rFonts w:cs="Times New Roman"/>
      </w:r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17" w15:restartNumberingAfterBreak="0">
    <w:nsid w:val="32CF703E"/>
    <w:multiLevelType w:val="multilevel"/>
    <w:tmpl w:val="2550F6A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74927BA"/>
    <w:multiLevelType w:val="multilevel"/>
    <w:tmpl w:val="7ED673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DC56EF3"/>
    <w:multiLevelType w:val="multilevel"/>
    <w:tmpl w:val="835E2ED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653ADA"/>
    <w:multiLevelType w:val="multilevel"/>
    <w:tmpl w:val="07709134"/>
    <w:lvl w:ilvl="0">
      <w:start w:val="1"/>
      <w:numFmt w:val="decimal"/>
      <w:lvlText w:val="%1."/>
      <w:lvlJc w:val="left"/>
      <w:pPr>
        <w:tabs>
          <w:tab w:val="num" w:pos="1637"/>
        </w:tabs>
        <w:ind w:left="1637"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57D04A4"/>
    <w:multiLevelType w:val="multilevel"/>
    <w:tmpl w:val="710C316E"/>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56031C"/>
    <w:multiLevelType w:val="hybridMultilevel"/>
    <w:tmpl w:val="15607764"/>
    <w:name w:val="WW8Num102"/>
    <w:lvl w:ilvl="0" w:tplc="367E0A54">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04EBA"/>
    <w:multiLevelType w:val="multilevel"/>
    <w:tmpl w:val="10A86F44"/>
    <w:lvl w:ilvl="0">
      <w:start w:val="1"/>
      <w:numFmt w:val="lowerLetter"/>
      <w:lvlText w:val="%1)"/>
      <w:lvlJc w:val="left"/>
      <w:pPr>
        <w:tabs>
          <w:tab w:val="num" w:pos="0"/>
        </w:tabs>
        <w:ind w:left="1711" w:hanging="360"/>
      </w:pPr>
      <w:rPr>
        <w:b w:val="0"/>
        <w:sz w:val="24"/>
        <w:szCs w:val="24"/>
      </w:rPr>
    </w:lvl>
    <w:lvl w:ilvl="1">
      <w:start w:val="1"/>
      <w:numFmt w:val="bullet"/>
      <w:lvlText w:val="o"/>
      <w:lvlJc w:val="left"/>
      <w:pPr>
        <w:tabs>
          <w:tab w:val="num" w:pos="0"/>
        </w:tabs>
        <w:ind w:left="2431" w:hanging="360"/>
      </w:pPr>
      <w:rPr>
        <w:rFonts w:ascii="Courier New" w:hAnsi="Courier New" w:cs="Courier New" w:hint="default"/>
      </w:rPr>
    </w:lvl>
    <w:lvl w:ilvl="2">
      <w:start w:val="1"/>
      <w:numFmt w:val="bullet"/>
      <w:lvlText w:val=""/>
      <w:lvlJc w:val="left"/>
      <w:pPr>
        <w:tabs>
          <w:tab w:val="num" w:pos="0"/>
        </w:tabs>
        <w:ind w:left="3151" w:hanging="360"/>
      </w:pPr>
      <w:rPr>
        <w:rFonts w:ascii="Wingdings" w:hAnsi="Wingdings" w:cs="Wingdings" w:hint="default"/>
      </w:rPr>
    </w:lvl>
    <w:lvl w:ilvl="3">
      <w:start w:val="1"/>
      <w:numFmt w:val="bullet"/>
      <w:lvlText w:val=""/>
      <w:lvlJc w:val="left"/>
      <w:pPr>
        <w:tabs>
          <w:tab w:val="num" w:pos="0"/>
        </w:tabs>
        <w:ind w:left="3871" w:hanging="360"/>
      </w:pPr>
      <w:rPr>
        <w:rFonts w:ascii="Symbol" w:hAnsi="Symbol" w:cs="Symbol" w:hint="default"/>
      </w:rPr>
    </w:lvl>
    <w:lvl w:ilvl="4">
      <w:start w:val="1"/>
      <w:numFmt w:val="bullet"/>
      <w:lvlText w:val="o"/>
      <w:lvlJc w:val="left"/>
      <w:pPr>
        <w:tabs>
          <w:tab w:val="num" w:pos="0"/>
        </w:tabs>
        <w:ind w:left="4591" w:hanging="360"/>
      </w:pPr>
      <w:rPr>
        <w:rFonts w:ascii="Courier New" w:hAnsi="Courier New" w:cs="Courier New" w:hint="default"/>
      </w:rPr>
    </w:lvl>
    <w:lvl w:ilvl="5">
      <w:start w:val="1"/>
      <w:numFmt w:val="bullet"/>
      <w:lvlText w:val=""/>
      <w:lvlJc w:val="left"/>
      <w:pPr>
        <w:tabs>
          <w:tab w:val="num" w:pos="0"/>
        </w:tabs>
        <w:ind w:left="5311" w:hanging="360"/>
      </w:pPr>
      <w:rPr>
        <w:rFonts w:ascii="Wingdings" w:hAnsi="Wingdings" w:cs="Wingdings" w:hint="default"/>
      </w:rPr>
    </w:lvl>
    <w:lvl w:ilvl="6">
      <w:start w:val="1"/>
      <w:numFmt w:val="bullet"/>
      <w:lvlText w:val=""/>
      <w:lvlJc w:val="left"/>
      <w:pPr>
        <w:tabs>
          <w:tab w:val="num" w:pos="0"/>
        </w:tabs>
        <w:ind w:left="6031" w:hanging="360"/>
      </w:pPr>
      <w:rPr>
        <w:rFonts w:ascii="Symbol" w:hAnsi="Symbol" w:cs="Symbol" w:hint="default"/>
      </w:rPr>
    </w:lvl>
    <w:lvl w:ilvl="7">
      <w:start w:val="1"/>
      <w:numFmt w:val="bullet"/>
      <w:lvlText w:val="o"/>
      <w:lvlJc w:val="left"/>
      <w:pPr>
        <w:tabs>
          <w:tab w:val="num" w:pos="0"/>
        </w:tabs>
        <w:ind w:left="6751" w:hanging="360"/>
      </w:pPr>
      <w:rPr>
        <w:rFonts w:ascii="Courier New" w:hAnsi="Courier New" w:cs="Courier New" w:hint="default"/>
      </w:rPr>
    </w:lvl>
    <w:lvl w:ilvl="8">
      <w:start w:val="1"/>
      <w:numFmt w:val="bullet"/>
      <w:lvlText w:val=""/>
      <w:lvlJc w:val="left"/>
      <w:pPr>
        <w:tabs>
          <w:tab w:val="num" w:pos="0"/>
        </w:tabs>
        <w:ind w:left="7471" w:hanging="360"/>
      </w:pPr>
      <w:rPr>
        <w:rFonts w:ascii="Wingdings" w:hAnsi="Wingdings" w:cs="Wingdings" w:hint="default"/>
      </w:rPr>
    </w:lvl>
  </w:abstractNum>
  <w:abstractNum w:abstractNumId="24" w15:restartNumberingAfterBreak="0">
    <w:nsid w:val="49296C16"/>
    <w:multiLevelType w:val="multilevel"/>
    <w:tmpl w:val="A730523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tabs>
          <w:tab w:val="num" w:pos="0"/>
        </w:tabs>
        <w:ind w:left="1211"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49E22ED8"/>
    <w:multiLevelType w:val="multilevel"/>
    <w:tmpl w:val="A4D0434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B4C6731"/>
    <w:multiLevelType w:val="multilevel"/>
    <w:tmpl w:val="3C7CC2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C437DEA"/>
    <w:multiLevelType w:val="multilevel"/>
    <w:tmpl w:val="9A5E9F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4E2B0E7D"/>
    <w:multiLevelType w:val="multilevel"/>
    <w:tmpl w:val="FA066B3A"/>
    <w:lvl w:ilvl="0">
      <w:start w:val="1"/>
      <w:numFmt w:val="lowerLetter"/>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9" w15:restartNumberingAfterBreak="0">
    <w:nsid w:val="4EF95F90"/>
    <w:multiLevelType w:val="multilevel"/>
    <w:tmpl w:val="BB6A65F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57FE7E5B"/>
    <w:multiLevelType w:val="hybridMultilevel"/>
    <w:tmpl w:val="8F46D564"/>
    <w:lvl w:ilvl="0" w:tplc="1750A16E">
      <w:start w:val="1"/>
      <w:numFmt w:val="decimal"/>
      <w:lvlText w:val="%1."/>
      <w:lvlJc w:val="left"/>
      <w:pPr>
        <w:tabs>
          <w:tab w:val="num" w:pos="360"/>
        </w:tabs>
        <w:ind w:left="360" w:hanging="360"/>
      </w:pPr>
      <w:rPr>
        <w:rFonts w:ascii="Times New Roman" w:eastAsia="Times New Roman" w:hAnsi="Times New Roman" w:cs="Times New Roman"/>
      </w:rPr>
    </w:lvl>
    <w:lvl w:ilvl="1" w:tplc="03D8E76A">
      <w:start w:val="3"/>
      <w:numFmt w:val="decimal"/>
      <w:lvlText w:val="%2."/>
      <w:lvlJc w:val="left"/>
      <w:pPr>
        <w:tabs>
          <w:tab w:val="num" w:pos="1425"/>
        </w:tabs>
        <w:ind w:left="1425" w:hanging="705"/>
      </w:pPr>
      <w:rPr>
        <w:rFonts w:hint="default"/>
      </w:rPr>
    </w:lvl>
    <w:lvl w:ilvl="2" w:tplc="58B8E6AE">
      <w:start w:val="1"/>
      <w:numFmt w:val="lowerLetter"/>
      <w:lvlText w:val="%3."/>
      <w:lvlJc w:val="left"/>
      <w:pPr>
        <w:tabs>
          <w:tab w:val="num" w:pos="3060"/>
        </w:tabs>
        <w:ind w:left="1960" w:hanging="34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ADB52BC"/>
    <w:multiLevelType w:val="multilevel"/>
    <w:tmpl w:val="82E88BFC"/>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32" w15:restartNumberingAfterBreak="0">
    <w:nsid w:val="675B4E00"/>
    <w:multiLevelType w:val="multilevel"/>
    <w:tmpl w:val="543E50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F205DD0"/>
    <w:multiLevelType w:val="multilevel"/>
    <w:tmpl w:val="A4061560"/>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34" w15:restartNumberingAfterBreak="0">
    <w:nsid w:val="6FDA5985"/>
    <w:multiLevelType w:val="multilevel"/>
    <w:tmpl w:val="0E38C3DC"/>
    <w:lvl w:ilvl="0">
      <w:start w:val="1"/>
      <w:numFmt w:val="decimal"/>
      <w:lvlText w:val="%1."/>
      <w:lvlJc w:val="left"/>
      <w:pPr>
        <w:tabs>
          <w:tab w:val="num" w:pos="360"/>
        </w:tabs>
        <w:ind w:left="360" w:hanging="360"/>
      </w:pPr>
    </w:lvl>
    <w:lvl w:ilvl="1">
      <w:start w:val="9"/>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72045958"/>
    <w:multiLevelType w:val="multilevel"/>
    <w:tmpl w:val="99501014"/>
    <w:lvl w:ilvl="0">
      <w:start w:val="1"/>
      <w:numFmt w:val="lowerLetter"/>
      <w:lvlText w:val="%1)"/>
      <w:lvlJc w:val="left"/>
      <w:pPr>
        <w:tabs>
          <w:tab w:val="num" w:pos="0"/>
        </w:tabs>
        <w:ind w:left="1287" w:hanging="360"/>
      </w:pPr>
      <w:rPr>
        <w:rFonts w:eastAsia="Times New Roman" w:cs="Times New Roman"/>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6" w15:restartNumberingAfterBreak="0">
    <w:nsid w:val="7294689A"/>
    <w:multiLevelType w:val="multilevel"/>
    <w:tmpl w:val="660E7E62"/>
    <w:lvl w:ilvl="0">
      <w:start w:val="1"/>
      <w:numFmt w:val="lowerLetter"/>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7" w15:restartNumberingAfterBreak="0">
    <w:nsid w:val="72D40BD5"/>
    <w:multiLevelType w:val="multilevel"/>
    <w:tmpl w:val="15DE26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8" w15:restartNumberingAfterBreak="0">
    <w:nsid w:val="734F61D2"/>
    <w:multiLevelType w:val="multilevel"/>
    <w:tmpl w:val="802484BE"/>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9" w15:restartNumberingAfterBreak="0">
    <w:nsid w:val="763C322E"/>
    <w:multiLevelType w:val="multilevel"/>
    <w:tmpl w:val="B83C5EB4"/>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0" w15:restartNumberingAfterBreak="0">
    <w:nsid w:val="7B7052F6"/>
    <w:multiLevelType w:val="multilevel"/>
    <w:tmpl w:val="EDD22A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B9549CD"/>
    <w:multiLevelType w:val="multilevel"/>
    <w:tmpl w:val="206062BC"/>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2" w15:restartNumberingAfterBreak="0">
    <w:nsid w:val="7CF94335"/>
    <w:multiLevelType w:val="multilevel"/>
    <w:tmpl w:val="2F3ED2A2"/>
    <w:lvl w:ilvl="0">
      <w:start w:val="2"/>
      <w:numFmt w:val="decimal"/>
      <w:lvlText w:val="%1."/>
      <w:lvlJc w:val="left"/>
      <w:pPr>
        <w:tabs>
          <w:tab w:val="num" w:pos="1637"/>
        </w:tabs>
        <w:ind w:left="163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F593E27"/>
    <w:multiLevelType w:val="multilevel"/>
    <w:tmpl w:val="2A1007A4"/>
    <w:lvl w:ilvl="0">
      <w:start w:val="1"/>
      <w:numFmt w:val="decimal"/>
      <w:lvlText w:val="%1."/>
      <w:lvlJc w:val="left"/>
      <w:pPr>
        <w:tabs>
          <w:tab w:val="num" w:pos="720"/>
        </w:tabs>
        <w:ind w:left="720" w:hanging="360"/>
      </w:pPr>
      <w:rPr>
        <w:rFonts w:cs="Times New Roman"/>
        <w:b w:val="0"/>
      </w:rPr>
    </w:lvl>
    <w:lvl w:ilvl="1">
      <w:start w:val="3"/>
      <w:numFmt w:val="decimal"/>
      <w:lvlText w:val="%2)"/>
      <w:lvlJc w:val="left"/>
      <w:pPr>
        <w:tabs>
          <w:tab w:val="num" w:pos="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34"/>
  </w:num>
  <w:num w:numId="3">
    <w:abstractNumId w:val="19"/>
  </w:num>
  <w:num w:numId="4">
    <w:abstractNumId w:val="43"/>
  </w:num>
  <w:num w:numId="5">
    <w:abstractNumId w:val="18"/>
  </w:num>
  <w:num w:numId="6">
    <w:abstractNumId w:val="26"/>
  </w:num>
  <w:num w:numId="7">
    <w:abstractNumId w:val="2"/>
  </w:num>
  <w:num w:numId="8">
    <w:abstractNumId w:val="5"/>
  </w:num>
  <w:num w:numId="9">
    <w:abstractNumId w:val="27"/>
  </w:num>
  <w:num w:numId="10">
    <w:abstractNumId w:val="6"/>
  </w:num>
  <w:num w:numId="11">
    <w:abstractNumId w:val="14"/>
  </w:num>
  <w:num w:numId="12">
    <w:abstractNumId w:val="16"/>
  </w:num>
  <w:num w:numId="13">
    <w:abstractNumId w:val="41"/>
  </w:num>
  <w:num w:numId="14">
    <w:abstractNumId w:val="8"/>
  </w:num>
  <w:num w:numId="15">
    <w:abstractNumId w:val="31"/>
  </w:num>
  <w:num w:numId="16">
    <w:abstractNumId w:val="39"/>
  </w:num>
  <w:num w:numId="17">
    <w:abstractNumId w:val="29"/>
  </w:num>
  <w:num w:numId="18">
    <w:abstractNumId w:val="24"/>
  </w:num>
  <w:num w:numId="19">
    <w:abstractNumId w:val="20"/>
  </w:num>
  <w:num w:numId="20">
    <w:abstractNumId w:val="36"/>
  </w:num>
  <w:num w:numId="21">
    <w:abstractNumId w:val="42"/>
  </w:num>
  <w:num w:numId="22">
    <w:abstractNumId w:val="1"/>
  </w:num>
  <w:num w:numId="23">
    <w:abstractNumId w:val="21"/>
  </w:num>
  <w:num w:numId="24">
    <w:abstractNumId w:val="25"/>
  </w:num>
  <w:num w:numId="25">
    <w:abstractNumId w:val="3"/>
  </w:num>
  <w:num w:numId="26">
    <w:abstractNumId w:val="17"/>
  </w:num>
  <w:num w:numId="27">
    <w:abstractNumId w:val="23"/>
  </w:num>
  <w:num w:numId="28">
    <w:abstractNumId w:val="4"/>
  </w:num>
  <w:num w:numId="29">
    <w:abstractNumId w:val="15"/>
  </w:num>
  <w:num w:numId="30">
    <w:abstractNumId w:val="11"/>
  </w:num>
  <w:num w:numId="31">
    <w:abstractNumId w:val="35"/>
  </w:num>
  <w:num w:numId="32">
    <w:abstractNumId w:val="7"/>
  </w:num>
  <w:num w:numId="33">
    <w:abstractNumId w:val="37"/>
  </w:num>
  <w:num w:numId="34">
    <w:abstractNumId w:val="32"/>
  </w:num>
  <w:num w:numId="35">
    <w:abstractNumId w:val="12"/>
  </w:num>
  <w:num w:numId="36">
    <w:abstractNumId w:val="28"/>
  </w:num>
  <w:num w:numId="37">
    <w:abstractNumId w:val="40"/>
  </w:num>
  <w:num w:numId="38">
    <w:abstractNumId w:val="38"/>
  </w:num>
  <w:num w:numId="39">
    <w:abstractNumId w:val="13"/>
  </w:num>
  <w:num w:numId="40">
    <w:abstractNumId w:val="30"/>
  </w:num>
  <w:num w:numId="41">
    <w:abstractNumId w:val="22"/>
  </w:num>
  <w:num w:numId="42">
    <w:abstractNumId w:val="0"/>
  </w:num>
  <w:num w:numId="43">
    <w:abstractNumId w:val="10"/>
  </w:num>
  <w:num w:numId="44">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FE"/>
    <w:rsid w:val="0001611F"/>
    <w:rsid w:val="00034DF9"/>
    <w:rsid w:val="00036760"/>
    <w:rsid w:val="0005679D"/>
    <w:rsid w:val="0005689A"/>
    <w:rsid w:val="00075023"/>
    <w:rsid w:val="000C2642"/>
    <w:rsid w:val="0010343B"/>
    <w:rsid w:val="00105BAB"/>
    <w:rsid w:val="00145B64"/>
    <w:rsid w:val="001A6A62"/>
    <w:rsid w:val="001D00E8"/>
    <w:rsid w:val="001E23A2"/>
    <w:rsid w:val="001F0C4B"/>
    <w:rsid w:val="001F379B"/>
    <w:rsid w:val="001F4904"/>
    <w:rsid w:val="00240741"/>
    <w:rsid w:val="0024604E"/>
    <w:rsid w:val="00277C45"/>
    <w:rsid w:val="00285700"/>
    <w:rsid w:val="00295750"/>
    <w:rsid w:val="002B6BC3"/>
    <w:rsid w:val="002D6C40"/>
    <w:rsid w:val="002F5962"/>
    <w:rsid w:val="003265EE"/>
    <w:rsid w:val="00366789"/>
    <w:rsid w:val="003736F2"/>
    <w:rsid w:val="00376860"/>
    <w:rsid w:val="003A2439"/>
    <w:rsid w:val="003B5ED1"/>
    <w:rsid w:val="003C50AB"/>
    <w:rsid w:val="00404071"/>
    <w:rsid w:val="0040595B"/>
    <w:rsid w:val="00426DFE"/>
    <w:rsid w:val="004404CC"/>
    <w:rsid w:val="00452AB1"/>
    <w:rsid w:val="004A1FE9"/>
    <w:rsid w:val="004A3F82"/>
    <w:rsid w:val="004B070E"/>
    <w:rsid w:val="00525F73"/>
    <w:rsid w:val="0053533A"/>
    <w:rsid w:val="0058027D"/>
    <w:rsid w:val="005A20FB"/>
    <w:rsid w:val="005C06C9"/>
    <w:rsid w:val="005E6040"/>
    <w:rsid w:val="005E60D0"/>
    <w:rsid w:val="0060552B"/>
    <w:rsid w:val="00616B8C"/>
    <w:rsid w:val="00651080"/>
    <w:rsid w:val="00654DFC"/>
    <w:rsid w:val="006C06AE"/>
    <w:rsid w:val="006E6068"/>
    <w:rsid w:val="00716518"/>
    <w:rsid w:val="00750054"/>
    <w:rsid w:val="0075662C"/>
    <w:rsid w:val="007C22BF"/>
    <w:rsid w:val="007D1261"/>
    <w:rsid w:val="0084550B"/>
    <w:rsid w:val="00850BE7"/>
    <w:rsid w:val="00870655"/>
    <w:rsid w:val="00883ADD"/>
    <w:rsid w:val="008E1A21"/>
    <w:rsid w:val="008F421E"/>
    <w:rsid w:val="00942032"/>
    <w:rsid w:val="009840B4"/>
    <w:rsid w:val="00A1716C"/>
    <w:rsid w:val="00A23A73"/>
    <w:rsid w:val="00A6701C"/>
    <w:rsid w:val="00A806CD"/>
    <w:rsid w:val="00A83DC3"/>
    <w:rsid w:val="00A90176"/>
    <w:rsid w:val="00A927DB"/>
    <w:rsid w:val="00A96E57"/>
    <w:rsid w:val="00AD620C"/>
    <w:rsid w:val="00AE669A"/>
    <w:rsid w:val="00AF3E99"/>
    <w:rsid w:val="00B16244"/>
    <w:rsid w:val="00B43E82"/>
    <w:rsid w:val="00B64A96"/>
    <w:rsid w:val="00B65BCC"/>
    <w:rsid w:val="00B66F17"/>
    <w:rsid w:val="00B74EE6"/>
    <w:rsid w:val="00BB34BC"/>
    <w:rsid w:val="00BD2AF6"/>
    <w:rsid w:val="00BD6061"/>
    <w:rsid w:val="00BE0355"/>
    <w:rsid w:val="00C031FD"/>
    <w:rsid w:val="00C355C4"/>
    <w:rsid w:val="00C50204"/>
    <w:rsid w:val="00C774DD"/>
    <w:rsid w:val="00CB3AA2"/>
    <w:rsid w:val="00CD4441"/>
    <w:rsid w:val="00CE0640"/>
    <w:rsid w:val="00D0594C"/>
    <w:rsid w:val="00D15075"/>
    <w:rsid w:val="00D17C8E"/>
    <w:rsid w:val="00D3142F"/>
    <w:rsid w:val="00D62835"/>
    <w:rsid w:val="00D67080"/>
    <w:rsid w:val="00D73255"/>
    <w:rsid w:val="00D75D18"/>
    <w:rsid w:val="00DA6438"/>
    <w:rsid w:val="00DF37A6"/>
    <w:rsid w:val="00E12785"/>
    <w:rsid w:val="00E15EC8"/>
    <w:rsid w:val="00E206FD"/>
    <w:rsid w:val="00E2490D"/>
    <w:rsid w:val="00E40EDE"/>
    <w:rsid w:val="00E43CFD"/>
    <w:rsid w:val="00E523E3"/>
    <w:rsid w:val="00E84193"/>
    <w:rsid w:val="00E90BB3"/>
    <w:rsid w:val="00E93491"/>
    <w:rsid w:val="00EC240D"/>
    <w:rsid w:val="00EE791E"/>
    <w:rsid w:val="00F41893"/>
    <w:rsid w:val="00F624DD"/>
    <w:rsid w:val="00F70B2D"/>
    <w:rsid w:val="00FF0C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8BDFF"/>
  <w15:docId w15:val="{0BE19B67-816C-4429-B2E9-E0DF0CE5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A60"/>
    <w:rPr>
      <w:sz w:val="24"/>
      <w:szCs w:val="24"/>
    </w:rPr>
  </w:style>
  <w:style w:type="paragraph" w:styleId="Nagwek2">
    <w:name w:val="heading 2"/>
    <w:basedOn w:val="Normalny"/>
    <w:next w:val="Normalny"/>
    <w:link w:val="Nagwek2Znak"/>
    <w:uiPriority w:val="99"/>
    <w:qFormat/>
    <w:rsid w:val="00DC44CA"/>
    <w:pPr>
      <w:keepNext/>
      <w:numPr>
        <w:numId w:val="1"/>
      </w:numPr>
      <w:tabs>
        <w:tab w:val="clear" w:pos="720"/>
        <w:tab w:val="left" w:pos="284"/>
        <w:tab w:val="left" w:pos="1004"/>
      </w:tabs>
      <w:ind w:left="1004" w:firstLine="0"/>
      <w:outlineLvl w:val="1"/>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8C0254"/>
    <w:rPr>
      <w:b/>
      <w:sz w:val="18"/>
    </w:rPr>
  </w:style>
  <w:style w:type="character" w:customStyle="1" w:styleId="Tekstpodstawowy3Znak">
    <w:name w:val="Tekst podstawowy 3 Znak"/>
    <w:basedOn w:val="Domylnaczcionkaakapitu"/>
    <w:link w:val="Tekstpodstawowy3"/>
    <w:uiPriority w:val="99"/>
    <w:semiHidden/>
    <w:qFormat/>
    <w:locked/>
    <w:rsid w:val="003E41FB"/>
    <w:rPr>
      <w:rFonts w:cs="Times New Roman"/>
      <w:sz w:val="24"/>
      <w:lang w:val="pl-PL" w:eastAsia="pl-PL"/>
    </w:rPr>
  </w:style>
  <w:style w:type="character" w:customStyle="1" w:styleId="Tekstpodstawowywcity2Znak">
    <w:name w:val="Tekst podstawowy wcięty 2 Znak"/>
    <w:basedOn w:val="Domylnaczcionkaakapitu"/>
    <w:link w:val="Tekstpodstawowywcity2"/>
    <w:uiPriority w:val="99"/>
    <w:semiHidden/>
    <w:qFormat/>
    <w:locked/>
    <w:rsid w:val="0032747A"/>
    <w:rPr>
      <w:rFonts w:cs="Times New Roman"/>
      <w:sz w:val="24"/>
      <w:szCs w:val="24"/>
    </w:rPr>
  </w:style>
  <w:style w:type="character" w:customStyle="1" w:styleId="StopkaZnak">
    <w:name w:val="Stopka Znak"/>
    <w:basedOn w:val="Domylnaczcionkaakapitu"/>
    <w:link w:val="Stopka"/>
    <w:uiPriority w:val="99"/>
    <w:semiHidden/>
    <w:qFormat/>
    <w:locked/>
    <w:rsid w:val="0032747A"/>
    <w:rPr>
      <w:rFonts w:cs="Times New Roman"/>
      <w:sz w:val="24"/>
      <w:szCs w:val="24"/>
    </w:rPr>
  </w:style>
  <w:style w:type="character" w:styleId="Numerstrony">
    <w:name w:val="page number"/>
    <w:basedOn w:val="Domylnaczcionkaakapitu"/>
    <w:uiPriority w:val="99"/>
    <w:qFormat/>
    <w:rsid w:val="00141548"/>
    <w:rPr>
      <w:rFonts w:cs="Times New Roman"/>
    </w:rPr>
  </w:style>
  <w:style w:type="character" w:customStyle="1" w:styleId="NagwekZnak">
    <w:name w:val="Nagłówek Znak"/>
    <w:basedOn w:val="Domylnaczcionkaakapitu"/>
    <w:link w:val="Nagwek"/>
    <w:uiPriority w:val="99"/>
    <w:qFormat/>
    <w:locked/>
    <w:rsid w:val="00132498"/>
    <w:rPr>
      <w:rFonts w:cs="Times New Roman"/>
      <w:sz w:val="24"/>
      <w:szCs w:val="24"/>
    </w:rPr>
  </w:style>
  <w:style w:type="character" w:customStyle="1" w:styleId="TekstpodstawowywcityZnak">
    <w:name w:val="Tekst podstawowy wcięty Znak"/>
    <w:basedOn w:val="Domylnaczcionkaakapitu"/>
    <w:link w:val="Tekstpodstawowywcity"/>
    <w:uiPriority w:val="99"/>
    <w:semiHidden/>
    <w:qFormat/>
    <w:locked/>
    <w:rsid w:val="0032747A"/>
    <w:rPr>
      <w:rFonts w:cs="Times New Roman"/>
      <w:sz w:val="24"/>
      <w:szCs w:val="24"/>
    </w:rPr>
  </w:style>
  <w:style w:type="character" w:styleId="Odwoaniedokomentarza">
    <w:name w:val="annotation reference"/>
    <w:basedOn w:val="Domylnaczcionkaakapitu"/>
    <w:uiPriority w:val="99"/>
    <w:semiHidden/>
    <w:qFormat/>
    <w:rsid w:val="000012B6"/>
    <w:rPr>
      <w:rFonts w:cs="Times New Roman"/>
      <w:sz w:val="16"/>
    </w:rPr>
  </w:style>
  <w:style w:type="character" w:customStyle="1" w:styleId="TekstkomentarzaZnak">
    <w:name w:val="Tekst komentarza Znak"/>
    <w:basedOn w:val="Domylnaczcionkaakapitu"/>
    <w:link w:val="Tekstkomentarza"/>
    <w:uiPriority w:val="99"/>
    <w:semiHidden/>
    <w:qFormat/>
    <w:locked/>
    <w:rsid w:val="0032747A"/>
    <w:rPr>
      <w:rFonts w:cs="Times New Roman"/>
      <w:sz w:val="20"/>
      <w:szCs w:val="20"/>
    </w:rPr>
  </w:style>
  <w:style w:type="character" w:customStyle="1" w:styleId="TekstdymkaZnak">
    <w:name w:val="Tekst dymka Znak"/>
    <w:basedOn w:val="Domylnaczcionkaakapitu"/>
    <w:link w:val="Tekstdymka"/>
    <w:uiPriority w:val="99"/>
    <w:semiHidden/>
    <w:qFormat/>
    <w:locked/>
    <w:rsid w:val="0032747A"/>
    <w:rPr>
      <w:rFonts w:cs="Times New Roman"/>
      <w:sz w:val="2"/>
    </w:rPr>
  </w:style>
  <w:style w:type="character" w:customStyle="1" w:styleId="TematkomentarzaZnak">
    <w:name w:val="Temat komentarza Znak"/>
    <w:basedOn w:val="TekstkomentarzaZnak"/>
    <w:link w:val="Tematkomentarza"/>
    <w:uiPriority w:val="99"/>
    <w:semiHidden/>
    <w:qFormat/>
    <w:locked/>
    <w:rsid w:val="0032747A"/>
    <w:rPr>
      <w:rFonts w:cs="Times New Roman"/>
      <w:b/>
      <w:bCs/>
      <w:sz w:val="20"/>
      <w:szCs w:val="20"/>
    </w:rPr>
  </w:style>
  <w:style w:type="character" w:customStyle="1" w:styleId="TekstpodstawowyZnak">
    <w:name w:val="Tekst podstawowy Znak"/>
    <w:basedOn w:val="Domylnaczcionkaakapitu"/>
    <w:link w:val="Tekstpodstawowy"/>
    <w:uiPriority w:val="99"/>
    <w:qFormat/>
    <w:locked/>
    <w:rsid w:val="00F8742A"/>
    <w:rPr>
      <w:rFonts w:cs="Times New Roman"/>
      <w:sz w:val="24"/>
    </w:rPr>
  </w:style>
  <w:style w:type="character" w:customStyle="1" w:styleId="ZwykytekstZnak">
    <w:name w:val="Zwykły tekst Znak"/>
    <w:basedOn w:val="Domylnaczcionkaakapitu"/>
    <w:link w:val="Zwykytekst"/>
    <w:uiPriority w:val="99"/>
    <w:qFormat/>
    <w:locked/>
    <w:rsid w:val="00EC4886"/>
    <w:rPr>
      <w:rFonts w:ascii="Courier New" w:hAnsi="Courier New" w:cs="Times New Roman"/>
    </w:rPr>
  </w:style>
  <w:style w:type="character" w:customStyle="1" w:styleId="ZnakZnak2">
    <w:name w:val="Znak Znak2"/>
    <w:uiPriority w:val="99"/>
    <w:semiHidden/>
    <w:qFormat/>
    <w:rsid w:val="00002C3D"/>
    <w:rPr>
      <w:sz w:val="24"/>
      <w:lang w:val="pl-PL" w:eastAsia="pl-PL"/>
    </w:rPr>
  </w:style>
  <w:style w:type="character" w:customStyle="1" w:styleId="Heading2Char">
    <w:name w:val="Heading 2 Char"/>
    <w:basedOn w:val="Domylnaczcionkaakapitu"/>
    <w:semiHidden/>
    <w:qFormat/>
    <w:locked/>
    <w:rsid w:val="00523D72"/>
    <w:rPr>
      <w:rFonts w:ascii="Cambria" w:hAnsi="Cambria" w:cs="Cambria"/>
      <w:b/>
      <w:bCs/>
      <w:i/>
      <w:iCs/>
      <w:sz w:val="28"/>
      <w:szCs w:val="28"/>
    </w:rPr>
  </w:style>
  <w:style w:type="character" w:customStyle="1" w:styleId="ZnakZnak13">
    <w:name w:val="Znak Znak13"/>
    <w:qFormat/>
    <w:locked/>
    <w:rsid w:val="00534D85"/>
    <w:rPr>
      <w:rFonts w:ascii="Courier New" w:hAnsi="Courier New" w:cs="Courier New"/>
      <w:sz w:val="24"/>
      <w:szCs w:val="24"/>
    </w:rPr>
  </w:style>
  <w:style w:type="character" w:customStyle="1" w:styleId="Wyrnienie">
    <w:name w:val="Wyróżnienie"/>
    <w:basedOn w:val="Domylnaczcionkaakapitu"/>
    <w:qFormat/>
    <w:locked/>
    <w:rsid w:val="008D7845"/>
    <w:rPr>
      <w:i/>
      <w:iCs/>
    </w:rPr>
  </w:style>
  <w:style w:type="character" w:customStyle="1" w:styleId="NagwekZnak1">
    <w:name w:val="Nagłówek Znak1"/>
    <w:uiPriority w:val="99"/>
    <w:semiHidden/>
    <w:qFormat/>
    <w:locked/>
    <w:rsid w:val="00C04708"/>
    <w:rPr>
      <w:rFonts w:cs="Calibri"/>
      <w:sz w:val="20"/>
      <w:szCs w:val="20"/>
      <w:lang w:eastAsia="ar-SA" w:bidi="ar-SA"/>
    </w:rPr>
  </w:style>
  <w:style w:type="character" w:customStyle="1" w:styleId="WW8Num4z0">
    <w:name w:val="WW8Num4z0"/>
    <w:uiPriority w:val="99"/>
    <w:qFormat/>
    <w:rsid w:val="00D7103E"/>
    <w:rPr>
      <w:u w:val="none"/>
    </w:rPr>
  </w:style>
  <w:style w:type="character" w:customStyle="1" w:styleId="TekstprzypisukocowegoZnak">
    <w:name w:val="Tekst przypisu końcowego Znak"/>
    <w:basedOn w:val="Domylnaczcionkaakapitu"/>
    <w:link w:val="Tekstprzypisukocowego"/>
    <w:uiPriority w:val="99"/>
    <w:semiHidden/>
    <w:qFormat/>
    <w:rsid w:val="004B7517"/>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B7517"/>
    <w:rPr>
      <w:vertAlign w:val="superscript"/>
    </w:rPr>
  </w:style>
  <w:style w:type="character" w:customStyle="1" w:styleId="PodtytuZnak">
    <w:name w:val="Podtytuł Znak"/>
    <w:basedOn w:val="Domylnaczcionkaakapitu"/>
    <w:link w:val="Podtytu"/>
    <w:qFormat/>
    <w:rsid w:val="009C70C1"/>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locked/>
    <w:rsid w:val="009C70C1"/>
    <w:rPr>
      <w:b/>
      <w:bCs/>
    </w:rPr>
  </w:style>
  <w:style w:type="character" w:customStyle="1" w:styleId="AkapitzlistZnak">
    <w:name w:val="Akapit z listą Znak"/>
    <w:link w:val="Akapitzlist"/>
    <w:uiPriority w:val="34"/>
    <w:qFormat/>
    <w:rsid w:val="006F1B3F"/>
    <w:rPr>
      <w:sz w:val="24"/>
      <w:szCs w:val="24"/>
    </w:rPr>
  </w:style>
  <w:style w:type="character" w:customStyle="1" w:styleId="czeinternetowe">
    <w:name w:val="Łącze internetowe"/>
    <w:uiPriority w:val="99"/>
    <w:unhideWhenUsed/>
    <w:rsid w:val="00115F4C"/>
    <w:rPr>
      <w:color w:val="0000FF"/>
      <w:u w:val="single"/>
    </w:rPr>
  </w:style>
  <w:style w:type="character" w:customStyle="1" w:styleId="Nierozpoznanawzmianka1">
    <w:name w:val="Nierozpoznana wzmianka1"/>
    <w:basedOn w:val="Domylnaczcionkaakapitu"/>
    <w:uiPriority w:val="99"/>
    <w:semiHidden/>
    <w:unhideWhenUsed/>
    <w:qFormat/>
    <w:rsid w:val="0098784E"/>
    <w:rPr>
      <w:color w:val="605E5C"/>
      <w:shd w:val="clear" w:color="auto" w:fill="E1DFDD"/>
    </w:rPr>
  </w:style>
  <w:style w:type="character" w:customStyle="1" w:styleId="Mocnewyrnione">
    <w:name w:val="Mocne wyróżnione"/>
    <w:qFormat/>
    <w:rPr>
      <w:b/>
      <w:bCs/>
    </w:rPr>
  </w:style>
  <w:style w:type="paragraph" w:styleId="Nagwek">
    <w:name w:val="header"/>
    <w:basedOn w:val="Normalny"/>
    <w:next w:val="Tekstpodstawowy"/>
    <w:link w:val="NagwekZnak"/>
    <w:uiPriority w:val="99"/>
    <w:rsid w:val="00141548"/>
    <w:pPr>
      <w:tabs>
        <w:tab w:val="center" w:pos="4536"/>
        <w:tab w:val="right" w:pos="9072"/>
      </w:tabs>
    </w:pPr>
  </w:style>
  <w:style w:type="paragraph" w:styleId="Tekstpodstawowy">
    <w:name w:val="Body Text"/>
    <w:basedOn w:val="Normalny"/>
    <w:link w:val="TekstpodstawowyZnak"/>
    <w:uiPriority w:val="99"/>
    <w:rsid w:val="00F8742A"/>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podstawowy3">
    <w:name w:val="Body Text 3"/>
    <w:basedOn w:val="Normalny"/>
    <w:link w:val="Tekstpodstawowy3Znak"/>
    <w:uiPriority w:val="99"/>
    <w:qFormat/>
    <w:rsid w:val="00AA5ADC"/>
    <w:pPr>
      <w:jc w:val="both"/>
    </w:pPr>
    <w:rPr>
      <w:szCs w:val="20"/>
    </w:rPr>
  </w:style>
  <w:style w:type="paragraph" w:styleId="Tekstpodstawowywcity2">
    <w:name w:val="Body Text Indent 2"/>
    <w:basedOn w:val="Normalny"/>
    <w:link w:val="Tekstpodstawowywcity2Znak"/>
    <w:uiPriority w:val="99"/>
    <w:qFormat/>
    <w:rsid w:val="00326432"/>
    <w:pPr>
      <w:spacing w:after="120" w:line="480" w:lineRule="auto"/>
      <w:ind w:left="283"/>
    </w:pPr>
  </w:style>
  <w:style w:type="paragraph" w:styleId="Stopka">
    <w:name w:val="footer"/>
    <w:basedOn w:val="Normalny"/>
    <w:link w:val="StopkaZnak"/>
    <w:uiPriority w:val="99"/>
    <w:rsid w:val="00141548"/>
    <w:pPr>
      <w:tabs>
        <w:tab w:val="center" w:pos="4536"/>
        <w:tab w:val="right" w:pos="9072"/>
      </w:tabs>
    </w:pPr>
  </w:style>
  <w:style w:type="paragraph" w:styleId="Tekstpodstawowywcity">
    <w:name w:val="Body Text Indent"/>
    <w:basedOn w:val="Normalny"/>
    <w:link w:val="TekstpodstawowywcityZnak"/>
    <w:uiPriority w:val="99"/>
    <w:rsid w:val="00B73E3D"/>
    <w:pPr>
      <w:spacing w:after="120"/>
      <w:ind w:left="283"/>
    </w:pPr>
  </w:style>
  <w:style w:type="paragraph" w:styleId="Tekstkomentarza">
    <w:name w:val="annotation text"/>
    <w:basedOn w:val="Normalny"/>
    <w:link w:val="TekstkomentarzaZnak"/>
    <w:uiPriority w:val="99"/>
    <w:semiHidden/>
    <w:qFormat/>
    <w:rsid w:val="000012B6"/>
    <w:rPr>
      <w:sz w:val="20"/>
      <w:szCs w:val="20"/>
    </w:rPr>
  </w:style>
  <w:style w:type="paragraph" w:styleId="Tekstdymka">
    <w:name w:val="Balloon Text"/>
    <w:basedOn w:val="Normalny"/>
    <w:link w:val="TekstdymkaZnak"/>
    <w:uiPriority w:val="99"/>
    <w:semiHidden/>
    <w:qFormat/>
    <w:rsid w:val="000012B6"/>
    <w:rPr>
      <w:rFonts w:ascii="Tahoma" w:hAnsi="Tahoma" w:cs="Tahoma"/>
      <w:sz w:val="16"/>
      <w:szCs w:val="16"/>
    </w:rPr>
  </w:style>
  <w:style w:type="paragraph" w:styleId="Tematkomentarza">
    <w:name w:val="annotation subject"/>
    <w:basedOn w:val="Tekstkomentarza"/>
    <w:next w:val="Tekstkomentarza"/>
    <w:link w:val="TematkomentarzaZnak"/>
    <w:uiPriority w:val="99"/>
    <w:semiHidden/>
    <w:qFormat/>
    <w:rsid w:val="0045034A"/>
    <w:rPr>
      <w:b/>
      <w:bCs/>
    </w:rPr>
  </w:style>
  <w:style w:type="paragraph" w:customStyle="1" w:styleId="ust">
    <w:name w:val="ust"/>
    <w:uiPriority w:val="99"/>
    <w:qFormat/>
    <w:rsid w:val="00F81EF9"/>
    <w:pPr>
      <w:spacing w:before="60" w:after="60"/>
      <w:ind w:left="426" w:hanging="284"/>
      <w:jc w:val="both"/>
    </w:pPr>
    <w:rPr>
      <w:sz w:val="24"/>
    </w:rPr>
  </w:style>
  <w:style w:type="paragraph" w:styleId="Listapunktowana">
    <w:name w:val="List Bullet"/>
    <w:basedOn w:val="Normalny"/>
    <w:uiPriority w:val="99"/>
    <w:qFormat/>
    <w:rsid w:val="00FB0E5B"/>
    <w:pPr>
      <w:tabs>
        <w:tab w:val="left" w:pos="360"/>
      </w:tabs>
      <w:ind w:left="360" w:hanging="360"/>
      <w:contextualSpacing/>
    </w:pPr>
  </w:style>
  <w:style w:type="paragraph" w:customStyle="1" w:styleId="FR1">
    <w:name w:val="FR1"/>
    <w:uiPriority w:val="99"/>
    <w:qFormat/>
    <w:rsid w:val="009A0846"/>
    <w:pPr>
      <w:widowControl w:val="0"/>
      <w:spacing w:before="660"/>
      <w:ind w:left="6640"/>
    </w:pPr>
    <w:rPr>
      <w:rFonts w:ascii="Arial" w:hAnsi="Arial" w:cs="Arial"/>
      <w:sz w:val="72"/>
      <w:szCs w:val="72"/>
    </w:rPr>
  </w:style>
  <w:style w:type="paragraph" w:styleId="Zwykytekst">
    <w:name w:val="Plain Text"/>
    <w:basedOn w:val="Normalny"/>
    <w:link w:val="ZwykytekstZnak"/>
    <w:uiPriority w:val="99"/>
    <w:qFormat/>
    <w:rsid w:val="00EC4886"/>
    <w:rPr>
      <w:rFonts w:ascii="Courier New" w:hAnsi="Courier New"/>
      <w:sz w:val="20"/>
      <w:szCs w:val="20"/>
    </w:rPr>
  </w:style>
  <w:style w:type="paragraph" w:customStyle="1" w:styleId="FR2">
    <w:name w:val="FR2"/>
    <w:uiPriority w:val="99"/>
    <w:qFormat/>
    <w:rsid w:val="002366A2"/>
    <w:pPr>
      <w:widowControl w:val="0"/>
      <w:spacing w:before="580"/>
      <w:ind w:left="6840"/>
    </w:pPr>
    <w:rPr>
      <w:rFonts w:ascii="Arial" w:hAnsi="Arial" w:cs="Arial"/>
      <w:sz w:val="36"/>
      <w:szCs w:val="36"/>
    </w:rPr>
  </w:style>
  <w:style w:type="paragraph" w:customStyle="1" w:styleId="Styl">
    <w:name w:val="Styl"/>
    <w:uiPriority w:val="99"/>
    <w:qFormat/>
    <w:rsid w:val="00132498"/>
    <w:pPr>
      <w:widowControl w:val="0"/>
    </w:pPr>
    <w:rPr>
      <w:rFonts w:ascii="Arial" w:hAnsi="Arial" w:cs="Arial"/>
      <w:sz w:val="24"/>
      <w:szCs w:val="24"/>
    </w:rPr>
  </w:style>
  <w:style w:type="paragraph" w:customStyle="1" w:styleId="FR4">
    <w:name w:val="FR4"/>
    <w:uiPriority w:val="99"/>
    <w:qFormat/>
    <w:rsid w:val="00710F9D"/>
    <w:pPr>
      <w:widowControl w:val="0"/>
      <w:spacing w:before="260"/>
      <w:ind w:left="7480"/>
    </w:pPr>
    <w:rPr>
      <w:rFonts w:ascii="Arial" w:hAnsi="Arial" w:cs="Arial"/>
      <w:sz w:val="12"/>
      <w:szCs w:val="12"/>
    </w:rPr>
  </w:style>
  <w:style w:type="paragraph" w:customStyle="1" w:styleId="Default">
    <w:name w:val="Default"/>
    <w:uiPriority w:val="99"/>
    <w:qFormat/>
    <w:rsid w:val="003020AE"/>
    <w:rPr>
      <w:rFonts w:ascii="Arial" w:hAnsi="Arial" w:cs="Arial"/>
      <w:color w:val="000000"/>
      <w:sz w:val="24"/>
      <w:szCs w:val="24"/>
    </w:rPr>
  </w:style>
  <w:style w:type="paragraph" w:styleId="Akapitzlist">
    <w:name w:val="List Paragraph"/>
    <w:basedOn w:val="Normalny"/>
    <w:link w:val="AkapitzlistZnak"/>
    <w:uiPriority w:val="34"/>
    <w:qFormat/>
    <w:rsid w:val="00BB0880"/>
    <w:pPr>
      <w:ind w:left="708"/>
    </w:pPr>
  </w:style>
  <w:style w:type="paragraph" w:styleId="Bezodstpw">
    <w:name w:val="No Spacing"/>
    <w:uiPriority w:val="99"/>
    <w:qFormat/>
    <w:rsid w:val="007D20B4"/>
    <w:rPr>
      <w:rFonts w:ascii="Calibri" w:hAnsi="Calibri"/>
      <w:sz w:val="22"/>
      <w:szCs w:val="22"/>
      <w:lang w:val="en-US" w:eastAsia="en-US"/>
    </w:rPr>
  </w:style>
  <w:style w:type="paragraph" w:styleId="Tekstpodstawowywcity3">
    <w:name w:val="Body Text Indent 3"/>
    <w:basedOn w:val="Normalny"/>
    <w:qFormat/>
    <w:rsid w:val="00860B11"/>
    <w:pPr>
      <w:spacing w:after="120"/>
      <w:ind w:left="283"/>
    </w:pPr>
    <w:rPr>
      <w:sz w:val="16"/>
      <w:szCs w:val="16"/>
    </w:rPr>
  </w:style>
  <w:style w:type="paragraph" w:styleId="Tekstpodstawowy2">
    <w:name w:val="Body Text 2"/>
    <w:basedOn w:val="Normalny"/>
    <w:qFormat/>
    <w:rsid w:val="003A3E6B"/>
    <w:pPr>
      <w:spacing w:after="120" w:line="480" w:lineRule="auto"/>
    </w:pPr>
  </w:style>
  <w:style w:type="paragraph" w:customStyle="1" w:styleId="Akapitzlist2">
    <w:name w:val="Akapit z listą2"/>
    <w:basedOn w:val="Normalny"/>
    <w:uiPriority w:val="99"/>
    <w:qFormat/>
    <w:rsid w:val="0097631F"/>
    <w:pPr>
      <w:ind w:left="708"/>
    </w:pPr>
  </w:style>
  <w:style w:type="paragraph" w:styleId="Poprawka">
    <w:name w:val="Revision"/>
    <w:uiPriority w:val="99"/>
    <w:semiHidden/>
    <w:qFormat/>
    <w:rsid w:val="00097622"/>
    <w:rPr>
      <w:sz w:val="24"/>
      <w:szCs w:val="24"/>
    </w:rPr>
  </w:style>
  <w:style w:type="paragraph" w:styleId="Tekstprzypisukocowego">
    <w:name w:val="endnote text"/>
    <w:basedOn w:val="Normalny"/>
    <w:link w:val="TekstprzypisukocowegoZnak"/>
    <w:uiPriority w:val="99"/>
    <w:semiHidden/>
    <w:unhideWhenUsed/>
    <w:rsid w:val="004B7517"/>
    <w:rPr>
      <w:sz w:val="20"/>
      <w:szCs w:val="20"/>
    </w:rPr>
  </w:style>
  <w:style w:type="paragraph" w:styleId="Podtytu">
    <w:name w:val="Subtitle"/>
    <w:basedOn w:val="Normalny"/>
    <w:next w:val="Normalny"/>
    <w:link w:val="PodtytuZnak"/>
    <w:qFormat/>
    <w:locked/>
    <w:rsid w:val="009C70C1"/>
    <w:pPr>
      <w:spacing w:after="160"/>
    </w:pPr>
    <w:rPr>
      <w:rFonts w:asciiTheme="minorHAnsi" w:eastAsiaTheme="minorEastAsia" w:hAnsiTheme="minorHAnsi" w:cstheme="minorBidi"/>
      <w:color w:val="5A5A5A" w:themeColor="text1" w:themeTint="A5"/>
      <w:spacing w:val="15"/>
      <w:sz w:val="22"/>
      <w:szCs w:val="22"/>
    </w:rPr>
  </w:style>
  <w:style w:type="paragraph" w:customStyle="1" w:styleId="Styl2">
    <w:name w:val="Styl2"/>
    <w:basedOn w:val="Normalny"/>
    <w:autoRedefine/>
    <w:qFormat/>
    <w:rsid w:val="004244BF"/>
    <w:pPr>
      <w:tabs>
        <w:tab w:val="left" w:pos="426"/>
      </w:tabs>
      <w:ind w:left="284" w:right="28" w:hanging="284"/>
      <w:jc w:val="both"/>
    </w:pPr>
    <w:rPr>
      <w:rFonts w:eastAsia="Calibri"/>
      <w:bCs/>
      <w:spacing w:val="-1"/>
    </w:rPr>
  </w:style>
  <w:style w:type="paragraph" w:customStyle="1" w:styleId="xl67">
    <w:name w:val="xl67"/>
    <w:basedOn w:val="Normalny"/>
    <w:qFormat/>
    <w:rsid w:val="00485936"/>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Zawartoramki">
    <w:name w:val="Zawartość ramki"/>
    <w:basedOn w:val="Normalny"/>
    <w:qFormat/>
  </w:style>
  <w:style w:type="paragraph" w:customStyle="1" w:styleId="CMSHeadL7">
    <w:name w:val="CMS Head L7"/>
    <w:basedOn w:val="Normalny"/>
    <w:qFormat/>
    <w:rsid w:val="00A20496"/>
    <w:pPr>
      <w:suppressAutoHyphens w:val="0"/>
      <w:spacing w:after="24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4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DF05-362E-4D1D-9699-22EF11D4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9353</Words>
  <Characters>56122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UMOWA nr ZP - 3420 -            /05</vt:lpstr>
    </vt:vector>
  </TitlesOfParts>
  <Company>Hewlett-Packard Company</Company>
  <LinksUpToDate>false</LinksUpToDate>
  <CharactersWithSpaces>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- 3420 -            /05</dc:title>
  <dc:creator>Zarząd Komunalnych Zas. Lok.</dc:creator>
  <cp:lastModifiedBy>Dawid Moliński</cp:lastModifiedBy>
  <cp:revision>3</cp:revision>
  <cp:lastPrinted>2021-08-19T08:43:00Z</cp:lastPrinted>
  <dcterms:created xsi:type="dcterms:W3CDTF">2021-08-19T10:16:00Z</dcterms:created>
  <dcterms:modified xsi:type="dcterms:W3CDTF">2021-08-19T10:19:00Z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2020-11-03</vt:lpwstr>
  </property>
  <property fmtid="{D5CDD505-2E9C-101B-9397-08002B2CF9AE}" pid="3" name="AppVersion">
    <vt:lpwstr>16.0000</vt:lpwstr>
  </property>
  <property fmtid="{D5CDD505-2E9C-101B-9397-08002B2CF9AE}" pid="4" name="Autor">
    <vt:lpwstr>Moliński Dawid</vt:lpwstr>
  </property>
  <property fmtid="{D5CDD505-2E9C-101B-9397-08002B2CF9AE}" pid="5" name="AutorInicjaly">
    <vt:lpwstr>DM</vt:lpwstr>
  </property>
  <property fmtid="{D5CDD505-2E9C-101B-9397-08002B2CF9AE}" pid="6" name="AutorKomorkaNadrzedna">
    <vt:lpwstr>Dyrektor ds. Technicznych(T)</vt:lpwstr>
  </property>
  <property fmtid="{D5CDD505-2E9C-101B-9397-08002B2CF9AE}" pid="7" name="AutorNrTelefonu">
    <vt:lpwstr>1</vt:lpwstr>
  </property>
  <property fmtid="{D5CDD505-2E9C-101B-9397-08002B2CF9AE}" pid="8" name="AutorNumer">
    <vt:lpwstr/>
  </property>
  <property fmtid="{D5CDD505-2E9C-101B-9397-08002B2CF9AE}" pid="9" name="Company">
    <vt:lpwstr>Hewlett-Packard Company</vt:lpwstr>
  </property>
  <property fmtid="{D5CDD505-2E9C-101B-9397-08002B2CF9AE}" pid="10" name="DaneJednostki1">
    <vt:lpwstr>177 334 500,00  zł </vt:lpwstr>
  </property>
  <property fmtid="{D5CDD505-2E9C-101B-9397-08002B2CF9AE}" pid="11" name="DataCzasWprowadzenia">
    <vt:lpwstr>2020-09-28 13:09:25</vt:lpwstr>
  </property>
  <property fmtid="{D5CDD505-2E9C-101B-9397-08002B2CF9AE}" pid="12" name="DataNaPismie">
    <vt:lpwstr>brak</vt:lpwstr>
  </property>
  <property fmtid="{D5CDD505-2E9C-101B-9397-08002B2CF9AE}" pid="13" name="DocSecurity">
    <vt:i4>0</vt:i4>
  </property>
  <property fmtid="{D5CDD505-2E9C-101B-9397-08002B2CF9AE}" pid="14" name="HyperlinksChanged">
    <vt:bool>false</vt:bool>
  </property>
  <property fmtid="{D5CDD505-2E9C-101B-9397-08002B2CF9AE}" pid="15" name="KodKomorki">
    <vt:lpwstr>DR</vt:lpwstr>
  </property>
  <property fmtid="{D5CDD505-2E9C-101B-9397-08002B2CF9AE}" pid="16" name="KodKreskowy">
    <vt:lpwstr/>
  </property>
  <property fmtid="{D5CDD505-2E9C-101B-9397-08002B2CF9AE}" pid="17" name="KodWydzialu">
    <vt:lpwstr>DR</vt:lpwstr>
  </property>
  <property fmtid="{D5CDD505-2E9C-101B-9397-08002B2CF9AE}" pid="18" name="Komorka">
    <vt:lpwstr>Dział Remontów</vt:lpwstr>
  </property>
  <property fmtid="{D5CDD505-2E9C-101B-9397-08002B2CF9AE}" pid="19" name="LinksUpToDate">
    <vt:bool>false</vt:bool>
  </property>
  <property fmtid="{D5CDD505-2E9C-101B-9397-08002B2CF9AE}" pid="20" name="OpisPisma">
    <vt:lpwstr>IPU - Opracowanie dokumentacji technicznej wielobranżowej budowlano-wykonawczej i montaż windy osobowej przy budynku użytkowym przy ul. Starołęckiej 36/38 w Poznaniu</vt:lpwstr>
  </property>
  <property fmtid="{D5CDD505-2E9C-101B-9397-08002B2CF9AE}" pid="21" name="PolaDodatkowe1">
    <vt:lpwstr>177 334 500,00  zł </vt:lpwstr>
  </property>
  <property fmtid="{D5CDD505-2E9C-101B-9397-08002B2CF9AE}" pid="22" name="ProwadzacySprawe">
    <vt:lpwstr>Moliński Dawid</vt:lpwstr>
  </property>
  <property fmtid="{D5CDD505-2E9C-101B-9397-08002B2CF9AE}" pid="23" name="PrzekazanieDo">
    <vt:lpwstr/>
  </property>
  <property fmtid="{D5CDD505-2E9C-101B-9397-08002B2CF9AE}" pid="24" name="PrzekazanieDoKomorkaPracownika">
    <vt:lpwstr/>
  </property>
  <property fmtid="{D5CDD505-2E9C-101B-9397-08002B2CF9AE}" pid="25" name="PrzekazanieDoStanowisko">
    <vt:lpwstr/>
  </property>
  <property fmtid="{D5CDD505-2E9C-101B-9397-08002B2CF9AE}" pid="26" name="PrzekazanieWgRozdzielnika">
    <vt:lpwstr/>
  </property>
  <property fmtid="{D5CDD505-2E9C-101B-9397-08002B2CF9AE}" pid="27" name="ScaleCrop">
    <vt:bool>false</vt:bool>
  </property>
  <property fmtid="{D5CDD505-2E9C-101B-9397-08002B2CF9AE}" pid="28" name="ShareDoc">
    <vt:bool>false</vt:bool>
  </property>
  <property fmtid="{D5CDD505-2E9C-101B-9397-08002B2CF9AE}" pid="29" name="Stanowisko">
    <vt:lpwstr>Pracownicy</vt:lpwstr>
  </property>
  <property fmtid="{D5CDD505-2E9C-101B-9397-08002B2CF9AE}" pid="30" name="TematSprawy">
    <vt:lpwstr>Opracowanie Projektu Budowlanego i montaż windy osobowej przy budynku użytkowym przy ul. Starołęckiej 36/38 w Poznaniu.</vt:lpwstr>
  </property>
  <property fmtid="{D5CDD505-2E9C-101B-9397-08002B2CF9AE}" pid="31" name="TrescPisma">
    <vt:lpwstr/>
  </property>
  <property fmtid="{D5CDD505-2E9C-101B-9397-08002B2CF9AE}" pid="32" name="UNPPisma">
    <vt:lpwstr>2020-121299</vt:lpwstr>
  </property>
  <property fmtid="{D5CDD505-2E9C-101B-9397-08002B2CF9AE}" pid="33" name="Wydzial">
    <vt:lpwstr>Dział Remontów</vt:lpwstr>
  </property>
  <property fmtid="{D5CDD505-2E9C-101B-9397-08002B2CF9AE}" pid="34" name="ZaakceptowanePrzez">
    <vt:lpwstr>n/d</vt:lpwstr>
  </property>
  <property fmtid="{D5CDD505-2E9C-101B-9397-08002B2CF9AE}" pid="35" name="ZnakPisma">
    <vt:lpwstr>DR.202.45.2020.4</vt:lpwstr>
  </property>
  <property fmtid="{D5CDD505-2E9C-101B-9397-08002B2CF9AE}" pid="36" name="ZnakSprawy">
    <vt:lpwstr>DR.202.45.2020</vt:lpwstr>
  </property>
  <property fmtid="{D5CDD505-2E9C-101B-9397-08002B2CF9AE}" pid="37" name="ZnakSprawyPrzedPrzeniesieniem">
    <vt:lpwstr/>
  </property>
  <property fmtid="{D5CDD505-2E9C-101B-9397-08002B2CF9AE}" pid="38" name="adresEMail">
    <vt:lpwstr/>
  </property>
  <property fmtid="{D5CDD505-2E9C-101B-9397-08002B2CF9AE}" pid="39" name="adresImie">
    <vt:lpwstr>MIASTO</vt:lpwstr>
  </property>
  <property fmtid="{D5CDD505-2E9C-101B-9397-08002B2CF9AE}" pid="40" name="adresKodPocztowy">
    <vt:lpwstr/>
  </property>
  <property fmtid="{D5CDD505-2E9C-101B-9397-08002B2CF9AE}" pid="41" name="adresMiejscowosc">
    <vt:lpwstr/>
  </property>
  <property fmtid="{D5CDD505-2E9C-101B-9397-08002B2CF9AE}" pid="42" name="adresNazwa">
    <vt:lpwstr/>
  </property>
  <property fmtid="{D5CDD505-2E9C-101B-9397-08002B2CF9AE}" pid="43" name="adresNazwisko">
    <vt:lpwstr>POZNAŃ</vt:lpwstr>
  </property>
  <property fmtid="{D5CDD505-2E9C-101B-9397-08002B2CF9AE}" pid="44" name="adresNrDomu">
    <vt:lpwstr/>
  </property>
  <property fmtid="{D5CDD505-2E9C-101B-9397-08002B2CF9AE}" pid="45" name="adresNrLokalu">
    <vt:lpwstr/>
  </property>
  <property fmtid="{D5CDD505-2E9C-101B-9397-08002B2CF9AE}" pid="46" name="adresOddzial">
    <vt:lpwstr/>
  </property>
  <property fmtid="{D5CDD505-2E9C-101B-9397-08002B2CF9AE}" pid="47" name="adresPoczta">
    <vt:lpwstr/>
  </property>
  <property fmtid="{D5CDD505-2E9C-101B-9397-08002B2CF9AE}" pid="48" name="adresTypUlicy">
    <vt:lpwstr/>
  </property>
  <property fmtid="{D5CDD505-2E9C-101B-9397-08002B2CF9AE}" pid="49" name="adresUlica">
    <vt:lpwstr/>
  </property>
</Properties>
</file>