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A17C" w14:textId="51B85D1D" w:rsidR="00611E77" w:rsidRDefault="00611E77" w:rsidP="00611E77">
      <w:pPr>
        <w:pStyle w:val="Tekstpodstawowy"/>
      </w:pPr>
      <w:r>
        <w:t>WP.</w:t>
      </w:r>
      <w:r w:rsidR="00AC3BFA">
        <w:t>3211</w:t>
      </w:r>
      <w:r>
        <w:t>.</w:t>
      </w:r>
      <w:r w:rsidR="00D159B0">
        <w:t>13</w:t>
      </w:r>
      <w:r>
        <w:t>.202</w:t>
      </w:r>
      <w:r w:rsidR="00D454AB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D159B0">
        <w:t>23</w:t>
      </w:r>
      <w:r>
        <w:t>.0</w:t>
      </w:r>
      <w:r w:rsidR="0017612F">
        <w:t>3</w:t>
      </w:r>
      <w:r>
        <w:t>.202</w:t>
      </w:r>
      <w:r w:rsidR="00B15392">
        <w:t>3</w:t>
      </w:r>
      <w:r>
        <w:t xml:space="preserve"> r.</w:t>
      </w:r>
    </w:p>
    <w:p w14:paraId="6A7E475F" w14:textId="77777777" w:rsidR="001C7CF2" w:rsidRDefault="001C7CF2" w:rsidP="00BD43F9">
      <w:pPr>
        <w:jc w:val="both"/>
      </w:pPr>
    </w:p>
    <w:p w14:paraId="5BD3B87C" w14:textId="77777777" w:rsidR="00BD43F9" w:rsidRDefault="00BD43F9" w:rsidP="00BD43F9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64594E60" w14:textId="77777777" w:rsidR="00BD43F9" w:rsidRDefault="00BD43F9" w:rsidP="00BD43F9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2C313EA3" w14:textId="77777777" w:rsidR="001C7CF2" w:rsidRDefault="001C7CF2" w:rsidP="0019628D">
      <w:pPr>
        <w:jc w:val="both"/>
      </w:pPr>
    </w:p>
    <w:p w14:paraId="28D90292" w14:textId="77777777" w:rsidR="00D159B0" w:rsidRDefault="00D159B0" w:rsidP="00D159B0">
      <w:pPr>
        <w:jc w:val="both"/>
      </w:pPr>
      <w:r>
        <w:tab/>
        <w:t xml:space="preserve">Zarząd Dróg Wojewódzkich w Opolu informuje, że w wyniku postępowania o udzielenie zamówienia publicznego na </w:t>
      </w:r>
      <w:r>
        <w:rPr>
          <w:b/>
          <w:bCs/>
        </w:rPr>
        <w:t>„</w:t>
      </w:r>
      <w:r w:rsidRPr="00716A03">
        <w:rPr>
          <w:b/>
        </w:rPr>
        <w:t>Wykonanie projektu budowlanego i</w:t>
      </w:r>
      <w:r>
        <w:rPr>
          <w:b/>
        </w:rPr>
        <w:t> </w:t>
      </w:r>
      <w:r w:rsidRPr="00716A03">
        <w:rPr>
          <w:b/>
        </w:rPr>
        <w:t>wykonawczego dla zadania pn.:</w:t>
      </w:r>
      <w:r>
        <w:rPr>
          <w:b/>
        </w:rPr>
        <w:t xml:space="preserve"> </w:t>
      </w:r>
      <w:r w:rsidRPr="00716A03">
        <w:rPr>
          <w:b/>
        </w:rPr>
        <w:t xml:space="preserve">„Budowa drogi dla pieszych i rowerów w ciągu drogi wojewódzkiej nr 435 na odcinku Chróścina - </w:t>
      </w:r>
      <w:proofErr w:type="spellStart"/>
      <w:r w:rsidRPr="00716A03">
        <w:rPr>
          <w:b/>
        </w:rPr>
        <w:t>Wawelno</w:t>
      </w:r>
      <w:proofErr w:type="spellEnd"/>
      <w:r w:rsidRPr="00716A03">
        <w:rPr>
          <w:b/>
        </w:rPr>
        <w:t>”</w:t>
      </w:r>
      <w:r>
        <w:rPr>
          <w:b/>
        </w:rPr>
        <w:t>”</w:t>
      </w:r>
      <w:r>
        <w:t xml:space="preserve"> przeprowadzonego w trybie podstawowym bez przeprowadzenia negocjacji wybrano uznając za najkorzystniejszą ofertę nr 2 wykonawcy: </w:t>
      </w:r>
      <w:r w:rsidRPr="00772053">
        <w:rPr>
          <w:b/>
        </w:rPr>
        <w:t>Pracowania Projektowa</w:t>
      </w:r>
      <w:r>
        <w:rPr>
          <w:b/>
        </w:rPr>
        <w:t xml:space="preserve"> </w:t>
      </w:r>
      <w:proofErr w:type="spellStart"/>
      <w:r w:rsidRPr="00772053">
        <w:rPr>
          <w:b/>
        </w:rPr>
        <w:t>MOSTOPOL</w:t>
      </w:r>
      <w:proofErr w:type="spellEnd"/>
      <w:r w:rsidRPr="00772053">
        <w:rPr>
          <w:b/>
        </w:rPr>
        <w:t xml:space="preserve"> Sp. z.o.o.</w:t>
      </w:r>
      <w:r>
        <w:rPr>
          <w:b/>
        </w:rPr>
        <w:t xml:space="preserve">, </w:t>
      </w:r>
      <w:r w:rsidRPr="00772053">
        <w:rPr>
          <w:b/>
        </w:rPr>
        <w:t>ul. Jagiełły 39</w:t>
      </w:r>
      <w:r>
        <w:rPr>
          <w:b/>
        </w:rPr>
        <w:t xml:space="preserve">, </w:t>
      </w:r>
      <w:r w:rsidRPr="00772053">
        <w:rPr>
          <w:b/>
        </w:rPr>
        <w:t>45-920 Opole</w:t>
      </w:r>
      <w:r>
        <w:t xml:space="preserve"> z ceną </w:t>
      </w:r>
      <w:r>
        <w:rPr>
          <w:b/>
        </w:rPr>
        <w:t>355.008,75 PLN brutto</w:t>
      </w:r>
      <w:r>
        <w:t xml:space="preserve"> i zadeklarowanym doświadczeniem projektanta drogowego wynoszącym </w:t>
      </w:r>
      <w:r>
        <w:rPr>
          <w:b/>
        </w:rPr>
        <w:t>2 projekty</w:t>
      </w:r>
      <w:r>
        <w:t>.</w:t>
      </w:r>
    </w:p>
    <w:p w14:paraId="28445722" w14:textId="77777777" w:rsidR="00D159B0" w:rsidRDefault="00D159B0" w:rsidP="00D159B0">
      <w:pPr>
        <w:ind w:left="142" w:hanging="142"/>
        <w:jc w:val="both"/>
      </w:pPr>
    </w:p>
    <w:p w14:paraId="60CF80C0" w14:textId="77777777" w:rsidR="00D159B0" w:rsidRDefault="00D159B0" w:rsidP="00D159B0">
      <w:pPr>
        <w:jc w:val="both"/>
      </w:pPr>
      <w:r>
        <w:tab/>
        <w:t xml:space="preserve">Oferta wyżej wymienionego wykonawcy spełnia wymagania specyfikacji warunków zamówienia. Oferta otrzymała w kryteriach oceny ofert </w:t>
      </w:r>
      <w:r>
        <w:rPr>
          <w:b/>
        </w:rPr>
        <w:t>100,00 punktów</w:t>
      </w:r>
      <w:r>
        <w:t>, w tym:</w:t>
      </w:r>
    </w:p>
    <w:p w14:paraId="138B37F2" w14:textId="77777777" w:rsidR="00D159B0" w:rsidRDefault="00D159B0" w:rsidP="00D159B0">
      <w:pPr>
        <w:jc w:val="both"/>
      </w:pPr>
      <w:r>
        <w:t>1) „cena” – 60,00 punktów,</w:t>
      </w:r>
    </w:p>
    <w:p w14:paraId="5EEDEB7F" w14:textId="77777777" w:rsidR="00D159B0" w:rsidRDefault="00D159B0" w:rsidP="00D159B0">
      <w:pPr>
        <w:jc w:val="both"/>
      </w:pPr>
      <w:r>
        <w:t>2) „doświadczenie projektanta drogowego” – 40,00 punktów.</w:t>
      </w:r>
    </w:p>
    <w:p w14:paraId="687043E5" w14:textId="77777777" w:rsidR="00D159B0" w:rsidRPr="00550D4B" w:rsidRDefault="00D159B0" w:rsidP="00D159B0">
      <w:pPr>
        <w:jc w:val="both"/>
      </w:pPr>
      <w:r>
        <w:tab/>
        <w:t xml:space="preserve">Pozostałe oferty wykonawców otrzymały następujące ilości punktów w kryteriach </w:t>
      </w:r>
      <w:r w:rsidRPr="00550D4B">
        <w:t>oceny ofert:</w:t>
      </w:r>
    </w:p>
    <w:p w14:paraId="35E9A373" w14:textId="77777777" w:rsidR="00D159B0" w:rsidRPr="00550D4B" w:rsidRDefault="00D159B0" w:rsidP="00D159B0">
      <w:pPr>
        <w:ind w:left="142" w:hanging="142"/>
        <w:jc w:val="both"/>
      </w:pPr>
      <w:r>
        <w:t xml:space="preserve">1) </w:t>
      </w:r>
      <w:r w:rsidRPr="00550D4B">
        <w:t xml:space="preserve">oferta nr </w:t>
      </w:r>
      <w:r>
        <w:t>1</w:t>
      </w:r>
      <w:r w:rsidRPr="00550D4B">
        <w:t xml:space="preserve"> – </w:t>
      </w:r>
      <w:proofErr w:type="spellStart"/>
      <w:r>
        <w:t>P.H.U</w:t>
      </w:r>
      <w:proofErr w:type="spellEnd"/>
      <w:r>
        <w:t>. „Arcus-2” Hoszowski Tadeusz, ul. Żeliwna 36, 40-599 Katowice</w:t>
      </w:r>
      <w:r w:rsidRPr="00550D4B">
        <w:t xml:space="preserve"> otrzymała </w:t>
      </w:r>
      <w:r>
        <w:rPr>
          <w:b/>
          <w:bCs/>
        </w:rPr>
        <w:t>90</w:t>
      </w:r>
      <w:r w:rsidRPr="002C48E7">
        <w:rPr>
          <w:b/>
          <w:bCs/>
        </w:rPr>
        <w:t>,</w:t>
      </w:r>
      <w:r>
        <w:rPr>
          <w:b/>
          <w:bCs/>
        </w:rPr>
        <w:t>93</w:t>
      </w:r>
      <w:r w:rsidRPr="00550D4B">
        <w:rPr>
          <w:b/>
        </w:rPr>
        <w:t xml:space="preserve"> punktów</w:t>
      </w:r>
      <w:r w:rsidRPr="00550D4B">
        <w:t>, w tym:</w:t>
      </w:r>
    </w:p>
    <w:p w14:paraId="5F3044E6" w14:textId="77777777" w:rsidR="00D159B0" w:rsidRDefault="00D159B0" w:rsidP="00D159B0">
      <w:pPr>
        <w:ind w:left="142"/>
        <w:jc w:val="both"/>
      </w:pPr>
      <w:r>
        <w:t>a) „cena” – 50,93 punktów,</w:t>
      </w:r>
    </w:p>
    <w:p w14:paraId="59D00864" w14:textId="77777777" w:rsidR="00D159B0" w:rsidRDefault="00D159B0" w:rsidP="00D159B0">
      <w:pPr>
        <w:ind w:left="142"/>
        <w:jc w:val="both"/>
      </w:pPr>
      <w:r>
        <w:t>b) „doświadczenie projektanta drogowego” – 40,00 punktów,</w:t>
      </w:r>
    </w:p>
    <w:p w14:paraId="1CDEC031" w14:textId="77777777" w:rsidR="00D159B0" w:rsidRPr="00550D4B" w:rsidRDefault="00D159B0" w:rsidP="00D159B0">
      <w:pPr>
        <w:ind w:left="142" w:hanging="142"/>
        <w:jc w:val="both"/>
      </w:pPr>
      <w:r>
        <w:t xml:space="preserve">2) </w:t>
      </w:r>
      <w:r w:rsidRPr="00550D4B">
        <w:t xml:space="preserve">oferta nr </w:t>
      </w:r>
      <w:r>
        <w:t>3</w:t>
      </w:r>
      <w:r w:rsidRPr="00550D4B">
        <w:t xml:space="preserve"> – </w:t>
      </w:r>
      <w:r>
        <w:t>Pracownia Projektowa Roman Figura, ul. Maków 20, 45-227 Opole</w:t>
      </w:r>
      <w:r w:rsidRPr="00550D4B">
        <w:t xml:space="preserve"> otrzymała </w:t>
      </w:r>
      <w:r>
        <w:rPr>
          <w:b/>
          <w:bCs/>
        </w:rPr>
        <w:t>46</w:t>
      </w:r>
      <w:r w:rsidRPr="002C48E7">
        <w:rPr>
          <w:b/>
          <w:bCs/>
        </w:rPr>
        <w:t>,</w:t>
      </w:r>
      <w:r>
        <w:rPr>
          <w:b/>
          <w:bCs/>
        </w:rPr>
        <w:t>43</w:t>
      </w:r>
      <w:r w:rsidRPr="00550D4B">
        <w:rPr>
          <w:b/>
        </w:rPr>
        <w:t xml:space="preserve"> punktów</w:t>
      </w:r>
      <w:r w:rsidRPr="00550D4B">
        <w:t>, w tym:</w:t>
      </w:r>
    </w:p>
    <w:p w14:paraId="287FE5CE" w14:textId="77777777" w:rsidR="00D159B0" w:rsidRDefault="00D159B0" w:rsidP="00D159B0">
      <w:pPr>
        <w:ind w:left="142"/>
        <w:jc w:val="both"/>
      </w:pPr>
      <w:r>
        <w:t>a) „cena” – 46,43 punktów,</w:t>
      </w:r>
    </w:p>
    <w:p w14:paraId="4D9FC6AF" w14:textId="77777777" w:rsidR="00D159B0" w:rsidRDefault="00D159B0" w:rsidP="00D159B0">
      <w:pPr>
        <w:ind w:left="142"/>
        <w:jc w:val="both"/>
      </w:pPr>
      <w:r>
        <w:t>b) „doświadczenie projektanta drogowego” – 0,00 punktów,</w:t>
      </w:r>
    </w:p>
    <w:p w14:paraId="0595FFEB" w14:textId="77777777" w:rsidR="00D159B0" w:rsidRPr="00550D4B" w:rsidRDefault="00D159B0" w:rsidP="00D159B0">
      <w:pPr>
        <w:ind w:left="142" w:hanging="142"/>
        <w:jc w:val="both"/>
      </w:pPr>
      <w:r>
        <w:t xml:space="preserve">3) </w:t>
      </w:r>
      <w:r w:rsidRPr="00550D4B">
        <w:t xml:space="preserve">oferta nr </w:t>
      </w:r>
      <w:r>
        <w:t>4</w:t>
      </w:r>
      <w:r w:rsidRPr="00550D4B">
        <w:t xml:space="preserve"> – </w:t>
      </w:r>
      <w:r>
        <w:t>Biuro Projektów A-</w:t>
      </w:r>
      <w:proofErr w:type="spellStart"/>
      <w:r>
        <w:t>PROPOL</w:t>
      </w:r>
      <w:proofErr w:type="spellEnd"/>
      <w:r>
        <w:t xml:space="preserve"> Sp. z o.o. Sp.k., ul. Rubinowa 2, 44-121 Gliwice</w:t>
      </w:r>
      <w:r w:rsidRPr="00550D4B">
        <w:t xml:space="preserve"> otrzymała </w:t>
      </w:r>
      <w:r>
        <w:rPr>
          <w:b/>
          <w:bCs/>
        </w:rPr>
        <w:t>81</w:t>
      </w:r>
      <w:r w:rsidRPr="002C48E7">
        <w:rPr>
          <w:b/>
          <w:bCs/>
        </w:rPr>
        <w:t>,</w:t>
      </w:r>
      <w:r>
        <w:rPr>
          <w:b/>
          <w:bCs/>
        </w:rPr>
        <w:t>76</w:t>
      </w:r>
      <w:r w:rsidRPr="00550D4B">
        <w:rPr>
          <w:b/>
        </w:rPr>
        <w:t xml:space="preserve"> punktów</w:t>
      </w:r>
      <w:r w:rsidRPr="00550D4B">
        <w:t>, w tym:</w:t>
      </w:r>
    </w:p>
    <w:p w14:paraId="668793C4" w14:textId="77777777" w:rsidR="00D159B0" w:rsidRDefault="00D159B0" w:rsidP="00D159B0">
      <w:pPr>
        <w:ind w:left="142"/>
        <w:jc w:val="both"/>
      </w:pPr>
      <w:r>
        <w:t>a) „cena” – 41,76 punktów,</w:t>
      </w:r>
    </w:p>
    <w:p w14:paraId="7A3CA549" w14:textId="77777777" w:rsidR="00D159B0" w:rsidRDefault="00D159B0" w:rsidP="00D159B0">
      <w:pPr>
        <w:ind w:left="142"/>
        <w:jc w:val="both"/>
      </w:pPr>
      <w:r>
        <w:t>b) „doświadczenie projektanta drogowego” – 40,00 punktów,</w:t>
      </w:r>
    </w:p>
    <w:p w14:paraId="039DCE9E" w14:textId="77777777" w:rsidR="00D159B0" w:rsidRPr="00550D4B" w:rsidRDefault="00D159B0" w:rsidP="00D159B0">
      <w:pPr>
        <w:ind w:left="142" w:hanging="142"/>
        <w:jc w:val="both"/>
      </w:pPr>
      <w:r>
        <w:t xml:space="preserve">4) </w:t>
      </w:r>
      <w:r w:rsidRPr="00550D4B">
        <w:t xml:space="preserve">oferta nr </w:t>
      </w:r>
      <w:r>
        <w:t>5</w:t>
      </w:r>
      <w:r w:rsidRPr="00550D4B">
        <w:t xml:space="preserve"> – </w:t>
      </w:r>
      <w:r>
        <w:t>Pracownia Projektowa „PROKOM” Kazimierz Kurowski, ul. Ozimska 8,</w:t>
      </w:r>
      <w:r>
        <w:br/>
        <w:t>45-057 Opole</w:t>
      </w:r>
      <w:r w:rsidRPr="00550D4B">
        <w:t xml:space="preserve"> otrzymała </w:t>
      </w:r>
      <w:r>
        <w:rPr>
          <w:b/>
          <w:bCs/>
        </w:rPr>
        <w:t>85</w:t>
      </w:r>
      <w:r w:rsidRPr="002C48E7">
        <w:rPr>
          <w:b/>
          <w:bCs/>
        </w:rPr>
        <w:t>,</w:t>
      </w:r>
      <w:r>
        <w:rPr>
          <w:b/>
          <w:bCs/>
        </w:rPr>
        <w:t>75</w:t>
      </w:r>
      <w:r w:rsidRPr="00550D4B">
        <w:rPr>
          <w:b/>
        </w:rPr>
        <w:t xml:space="preserve"> punktów</w:t>
      </w:r>
      <w:r w:rsidRPr="00550D4B">
        <w:t>, w tym:</w:t>
      </w:r>
    </w:p>
    <w:p w14:paraId="580C48DB" w14:textId="77777777" w:rsidR="00D159B0" w:rsidRDefault="00D159B0" w:rsidP="00D159B0">
      <w:pPr>
        <w:ind w:left="142"/>
        <w:jc w:val="both"/>
      </w:pPr>
      <w:r>
        <w:t>a) „cena” – 45,75 punktów,</w:t>
      </w:r>
    </w:p>
    <w:p w14:paraId="6A53E202" w14:textId="77777777" w:rsidR="00D159B0" w:rsidRDefault="00D159B0" w:rsidP="00D159B0">
      <w:pPr>
        <w:ind w:left="142"/>
        <w:jc w:val="both"/>
      </w:pPr>
      <w:r>
        <w:t>b) „doświadczenie projektanta drogowego” – 40,00 punktów.</w:t>
      </w:r>
    </w:p>
    <w:p w14:paraId="2F124882" w14:textId="77777777" w:rsidR="00D159B0" w:rsidRDefault="00D159B0" w:rsidP="00D159B0">
      <w:pPr>
        <w:jc w:val="both"/>
      </w:pPr>
    </w:p>
    <w:p w14:paraId="6B747EA3" w14:textId="77777777" w:rsidR="00D159B0" w:rsidRDefault="00D159B0" w:rsidP="00D159B0">
      <w:pPr>
        <w:jc w:val="both"/>
      </w:pPr>
      <w:r>
        <w:tab/>
        <w:t>Podpisanie umowy z wybranym wykonawcą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4D5A3D5D" w14:textId="77777777" w:rsidR="001C7CF2" w:rsidRDefault="001C7CF2" w:rsidP="00013C00">
      <w:pPr>
        <w:jc w:val="both"/>
      </w:pPr>
    </w:p>
    <w:p w14:paraId="115A3A65" w14:textId="3FFAC08B" w:rsidR="00013C00" w:rsidRDefault="00013C00" w:rsidP="00013C00">
      <w:pPr>
        <w:ind w:left="5103"/>
        <w:jc w:val="both"/>
      </w:pPr>
      <w:r>
        <w:t>Dyrektor</w:t>
      </w:r>
    </w:p>
    <w:p w14:paraId="11B96293" w14:textId="3EFFFEC9" w:rsidR="00D159B0" w:rsidRDefault="00D159B0" w:rsidP="00013C00">
      <w:pPr>
        <w:ind w:left="5103"/>
        <w:jc w:val="both"/>
      </w:pPr>
      <w:r>
        <w:t>Zarządu Dróg Wojewódzkich</w:t>
      </w:r>
    </w:p>
    <w:p w14:paraId="60E0525B" w14:textId="4931CD07" w:rsidR="00D159B0" w:rsidRDefault="00D159B0" w:rsidP="00013C00">
      <w:pPr>
        <w:ind w:left="5103"/>
        <w:jc w:val="both"/>
      </w:pPr>
      <w:r>
        <w:t>w Opolu</w:t>
      </w:r>
    </w:p>
    <w:p w14:paraId="17DF33D6" w14:textId="0ED0C918" w:rsidR="00013C00" w:rsidRDefault="00D159B0" w:rsidP="00013C00">
      <w:pPr>
        <w:ind w:left="5103"/>
        <w:jc w:val="both"/>
      </w:pPr>
      <w:r>
        <w:t>Bartłomiej Horaczuk</w:t>
      </w:r>
    </w:p>
    <w:p w14:paraId="68D44C4A" w14:textId="77777777" w:rsidR="00013C00" w:rsidRDefault="00013C00" w:rsidP="00013C00">
      <w:pPr>
        <w:jc w:val="both"/>
      </w:pPr>
    </w:p>
    <w:sectPr w:rsidR="00013C00" w:rsidSect="00681ABF">
      <w:headerReference w:type="first" r:id="rId7"/>
      <w:type w:val="continuous"/>
      <w:pgSz w:w="11906" w:h="16838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582F" w14:textId="77777777" w:rsidR="00745CD1" w:rsidRDefault="00745CD1" w:rsidP="008A7581">
      <w:r>
        <w:separator/>
      </w:r>
    </w:p>
  </w:endnote>
  <w:endnote w:type="continuationSeparator" w:id="0">
    <w:p w14:paraId="6C49B4A4" w14:textId="77777777" w:rsidR="00745CD1" w:rsidRDefault="00745CD1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CD58" w14:textId="77777777" w:rsidR="00745CD1" w:rsidRDefault="00745CD1" w:rsidP="008A7581">
      <w:r>
        <w:separator/>
      </w:r>
    </w:p>
  </w:footnote>
  <w:footnote w:type="continuationSeparator" w:id="0">
    <w:p w14:paraId="3288A010" w14:textId="77777777" w:rsidR="00745CD1" w:rsidRDefault="00745CD1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3C00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61491"/>
    <w:rsid w:val="00164576"/>
    <w:rsid w:val="00167074"/>
    <w:rsid w:val="00171037"/>
    <w:rsid w:val="001727D3"/>
    <w:rsid w:val="00172966"/>
    <w:rsid w:val="0017520C"/>
    <w:rsid w:val="0017612F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9628D"/>
    <w:rsid w:val="001A165A"/>
    <w:rsid w:val="001B2A14"/>
    <w:rsid w:val="001B653A"/>
    <w:rsid w:val="001B6779"/>
    <w:rsid w:val="001C32D9"/>
    <w:rsid w:val="001C4679"/>
    <w:rsid w:val="001C7CF2"/>
    <w:rsid w:val="001D09A8"/>
    <w:rsid w:val="001D174F"/>
    <w:rsid w:val="001D269F"/>
    <w:rsid w:val="001D5C5E"/>
    <w:rsid w:val="001D6F19"/>
    <w:rsid w:val="001E19F2"/>
    <w:rsid w:val="001E1A3B"/>
    <w:rsid w:val="001E3D1B"/>
    <w:rsid w:val="001F3689"/>
    <w:rsid w:val="00200DF9"/>
    <w:rsid w:val="00200FEA"/>
    <w:rsid w:val="00203CA2"/>
    <w:rsid w:val="00205882"/>
    <w:rsid w:val="00205EC2"/>
    <w:rsid w:val="002101AA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53CD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A5409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E071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FEC"/>
    <w:rsid w:val="003549F3"/>
    <w:rsid w:val="00355F14"/>
    <w:rsid w:val="003560F6"/>
    <w:rsid w:val="0036097E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2B28"/>
    <w:rsid w:val="003A357F"/>
    <w:rsid w:val="003A69E7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4B55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5539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E4275"/>
    <w:rsid w:val="004E480A"/>
    <w:rsid w:val="004E55F8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6009E1"/>
    <w:rsid w:val="00600BBF"/>
    <w:rsid w:val="00601B19"/>
    <w:rsid w:val="0060402A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FBB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1ABF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CD1"/>
    <w:rsid w:val="00745E58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C03"/>
    <w:rsid w:val="00877E52"/>
    <w:rsid w:val="00880C5A"/>
    <w:rsid w:val="00883CA0"/>
    <w:rsid w:val="0088573D"/>
    <w:rsid w:val="00886B75"/>
    <w:rsid w:val="00887958"/>
    <w:rsid w:val="00890F34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60B9"/>
    <w:rsid w:val="008D623A"/>
    <w:rsid w:val="008D7089"/>
    <w:rsid w:val="008E14D3"/>
    <w:rsid w:val="008E6A1F"/>
    <w:rsid w:val="008F3341"/>
    <w:rsid w:val="008F6EB8"/>
    <w:rsid w:val="00901848"/>
    <w:rsid w:val="0090217E"/>
    <w:rsid w:val="00904AC5"/>
    <w:rsid w:val="00907083"/>
    <w:rsid w:val="009125A5"/>
    <w:rsid w:val="00913B41"/>
    <w:rsid w:val="00916FB3"/>
    <w:rsid w:val="0092319C"/>
    <w:rsid w:val="00927B4F"/>
    <w:rsid w:val="0093041D"/>
    <w:rsid w:val="00930DA7"/>
    <w:rsid w:val="0093119A"/>
    <w:rsid w:val="00932A7E"/>
    <w:rsid w:val="0093627A"/>
    <w:rsid w:val="00943EF2"/>
    <w:rsid w:val="00947A53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0C3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0FE9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17CF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15392"/>
    <w:rsid w:val="00B22739"/>
    <w:rsid w:val="00B23D07"/>
    <w:rsid w:val="00B257B7"/>
    <w:rsid w:val="00B25CA1"/>
    <w:rsid w:val="00B262BB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1483"/>
    <w:rsid w:val="00BC1741"/>
    <w:rsid w:val="00BC1B34"/>
    <w:rsid w:val="00BC3B0F"/>
    <w:rsid w:val="00BC3DB6"/>
    <w:rsid w:val="00BD2082"/>
    <w:rsid w:val="00BD28B8"/>
    <w:rsid w:val="00BD3131"/>
    <w:rsid w:val="00BD43F9"/>
    <w:rsid w:val="00BD4F11"/>
    <w:rsid w:val="00BD638F"/>
    <w:rsid w:val="00BE1194"/>
    <w:rsid w:val="00BE1638"/>
    <w:rsid w:val="00BE2824"/>
    <w:rsid w:val="00BE2F03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48D2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F5"/>
    <w:rsid w:val="00CF18EC"/>
    <w:rsid w:val="00CF2F99"/>
    <w:rsid w:val="00CF3174"/>
    <w:rsid w:val="00D00213"/>
    <w:rsid w:val="00D0048D"/>
    <w:rsid w:val="00D01653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59B0"/>
    <w:rsid w:val="00D1689E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54AB"/>
    <w:rsid w:val="00D45970"/>
    <w:rsid w:val="00D45F34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70E97"/>
    <w:rsid w:val="00D72C96"/>
    <w:rsid w:val="00D742F5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E1C0D"/>
    <w:rsid w:val="00EE3206"/>
    <w:rsid w:val="00EE6F4C"/>
    <w:rsid w:val="00EF1549"/>
    <w:rsid w:val="00EF2A59"/>
    <w:rsid w:val="00EF6F47"/>
    <w:rsid w:val="00F00BC1"/>
    <w:rsid w:val="00F00F48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3694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2193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6</cp:revision>
  <cp:lastPrinted>2022-07-19T09:39:00Z</cp:lastPrinted>
  <dcterms:created xsi:type="dcterms:W3CDTF">2023-02-07T13:14:00Z</dcterms:created>
  <dcterms:modified xsi:type="dcterms:W3CDTF">2023-03-23T10:52:00Z</dcterms:modified>
</cp:coreProperties>
</file>