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D64D1" w14:textId="7DBF9126" w:rsidR="003148E6" w:rsidRPr="004A7018" w:rsidRDefault="00270800" w:rsidP="00492057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Chojnice</w:t>
      </w:r>
      <w:r w:rsidR="002D2983" w:rsidRPr="004A7018">
        <w:rPr>
          <w:rFonts w:ascii="Times New Roman" w:hAnsi="Times New Roman" w:cs="Times New Roman"/>
          <w:sz w:val="22"/>
          <w:szCs w:val="22"/>
        </w:rPr>
        <w:t>, dnia</w:t>
      </w:r>
      <w:r w:rsidR="00E10E8C" w:rsidRPr="004A7018">
        <w:rPr>
          <w:rFonts w:ascii="Times New Roman" w:hAnsi="Times New Roman" w:cs="Times New Roman"/>
          <w:sz w:val="22"/>
          <w:szCs w:val="22"/>
        </w:rPr>
        <w:t xml:space="preserve"> </w:t>
      </w:r>
      <w:r w:rsidR="000B51CE">
        <w:rPr>
          <w:rFonts w:ascii="Times New Roman" w:hAnsi="Times New Roman" w:cs="Times New Roman"/>
          <w:sz w:val="22"/>
          <w:szCs w:val="22"/>
        </w:rPr>
        <w:t>25</w:t>
      </w:r>
      <w:r w:rsidR="00A72B59" w:rsidRPr="004A7018">
        <w:rPr>
          <w:rFonts w:ascii="Times New Roman" w:hAnsi="Times New Roman" w:cs="Times New Roman"/>
          <w:sz w:val="22"/>
          <w:szCs w:val="22"/>
        </w:rPr>
        <w:t>.</w:t>
      </w:r>
      <w:r w:rsidR="003148E6">
        <w:rPr>
          <w:rFonts w:ascii="Times New Roman" w:hAnsi="Times New Roman" w:cs="Times New Roman"/>
          <w:sz w:val="22"/>
          <w:szCs w:val="22"/>
        </w:rPr>
        <w:t>0</w:t>
      </w:r>
      <w:r w:rsidR="000B51CE">
        <w:rPr>
          <w:rFonts w:ascii="Times New Roman" w:hAnsi="Times New Roman" w:cs="Times New Roman"/>
          <w:sz w:val="22"/>
          <w:szCs w:val="22"/>
        </w:rPr>
        <w:t>9</w:t>
      </w:r>
      <w:r w:rsidR="006019EA" w:rsidRPr="004A7018">
        <w:rPr>
          <w:rFonts w:ascii="Times New Roman" w:hAnsi="Times New Roman" w:cs="Times New Roman"/>
          <w:sz w:val="22"/>
          <w:szCs w:val="22"/>
        </w:rPr>
        <w:t>.202</w:t>
      </w:r>
      <w:r w:rsidR="00A75ED6">
        <w:rPr>
          <w:rFonts w:ascii="Times New Roman" w:hAnsi="Times New Roman" w:cs="Times New Roman"/>
          <w:sz w:val="22"/>
          <w:szCs w:val="22"/>
        </w:rPr>
        <w:t>3</w:t>
      </w:r>
      <w:r w:rsidR="003148E6">
        <w:rPr>
          <w:rFonts w:ascii="Times New Roman" w:hAnsi="Times New Roman" w:cs="Times New Roman"/>
          <w:sz w:val="22"/>
          <w:szCs w:val="22"/>
        </w:rPr>
        <w:t xml:space="preserve"> </w:t>
      </w:r>
      <w:r w:rsidR="003D0674" w:rsidRPr="004A7018">
        <w:rPr>
          <w:rFonts w:ascii="Times New Roman" w:hAnsi="Times New Roman" w:cs="Times New Roman"/>
          <w:sz w:val="22"/>
          <w:szCs w:val="22"/>
        </w:rPr>
        <w:t>r.</w:t>
      </w:r>
    </w:p>
    <w:p w14:paraId="72919563" w14:textId="53C8A224" w:rsidR="003148E6" w:rsidRPr="000B51CE" w:rsidRDefault="003148E6" w:rsidP="003148E6">
      <w:pPr>
        <w:spacing w:before="100" w:beforeAutospacing="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51CE">
        <w:rPr>
          <w:rFonts w:ascii="Times New Roman" w:hAnsi="Times New Roman" w:cs="Times New Roman"/>
          <w:b/>
          <w:sz w:val="22"/>
          <w:szCs w:val="22"/>
        </w:rPr>
        <w:t>KM.271.</w:t>
      </w:r>
      <w:r w:rsidR="000B51CE" w:rsidRPr="000B51CE">
        <w:rPr>
          <w:rFonts w:ascii="Times New Roman" w:hAnsi="Times New Roman" w:cs="Times New Roman"/>
          <w:b/>
          <w:sz w:val="22"/>
          <w:szCs w:val="22"/>
        </w:rPr>
        <w:t>18</w:t>
      </w:r>
      <w:r w:rsidRPr="000B51CE">
        <w:rPr>
          <w:rFonts w:ascii="Times New Roman" w:hAnsi="Times New Roman" w:cs="Times New Roman"/>
          <w:b/>
          <w:sz w:val="22"/>
          <w:szCs w:val="22"/>
        </w:rPr>
        <w:t>.2023</w:t>
      </w:r>
    </w:p>
    <w:p w14:paraId="0EA1DC6A" w14:textId="77777777" w:rsidR="003148E6" w:rsidRDefault="003148E6" w:rsidP="006020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5C1EACB" w14:textId="77777777" w:rsidR="002D2983" w:rsidRPr="003148E6" w:rsidRDefault="002D2983" w:rsidP="006020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148E6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634069EF" w14:textId="0E841FB5" w:rsidR="002D2983" w:rsidRPr="004A7018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Gmina Miejska Chojnice</w:t>
      </w:r>
    </w:p>
    <w:p w14:paraId="5F31A497" w14:textId="2A147B6E" w:rsidR="00270800" w:rsidRPr="004A7018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Stary Rynek 1</w:t>
      </w:r>
    </w:p>
    <w:p w14:paraId="6ECFE494" w14:textId="0AC5C46B" w:rsidR="00270800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89-600 Chojnice</w:t>
      </w:r>
    </w:p>
    <w:p w14:paraId="0BA4E14E" w14:textId="77777777" w:rsidR="00FE2D7F" w:rsidRPr="004A7018" w:rsidRDefault="00FE2D7F" w:rsidP="006020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666F06" w14:textId="77777777" w:rsidR="002D2983" w:rsidRPr="004A7018" w:rsidRDefault="002D2983" w:rsidP="006020F3">
      <w:pPr>
        <w:pStyle w:val="Tekstpodstawowy"/>
        <w:spacing w:before="100" w:beforeAutospacing="1"/>
        <w:jc w:val="center"/>
        <w:rPr>
          <w:rFonts w:ascii="Times New Roman" w:hAnsi="Times New Roman"/>
          <w:b/>
          <w:sz w:val="22"/>
          <w:szCs w:val="22"/>
        </w:rPr>
      </w:pPr>
      <w:r w:rsidRPr="004A7018">
        <w:rPr>
          <w:rFonts w:ascii="Times New Roman" w:hAnsi="Times New Roman"/>
          <w:b/>
          <w:sz w:val="22"/>
          <w:szCs w:val="22"/>
        </w:rPr>
        <w:t>Informacja o wyborze oferty najkorzystniejszej</w:t>
      </w:r>
    </w:p>
    <w:p w14:paraId="5FE00E2D" w14:textId="5D00B473" w:rsidR="004311C0" w:rsidRDefault="002D2983" w:rsidP="004311C0">
      <w:pPr>
        <w:spacing w:before="100" w:beforeAutospacing="1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48E6">
        <w:rPr>
          <w:rFonts w:ascii="Times New Roman" w:hAnsi="Times New Roman" w:cs="Times New Roman"/>
          <w:b/>
          <w:sz w:val="22"/>
          <w:szCs w:val="22"/>
        </w:rPr>
        <w:t>Dotyczy</w:t>
      </w:r>
      <w:r w:rsidR="003148E6" w:rsidRPr="003148E6">
        <w:rPr>
          <w:rFonts w:ascii="Times New Roman" w:hAnsi="Times New Roman" w:cs="Times New Roman"/>
          <w:b/>
          <w:sz w:val="22"/>
          <w:szCs w:val="22"/>
        </w:rPr>
        <w:t>:</w:t>
      </w:r>
      <w:r w:rsidRPr="004A7018">
        <w:rPr>
          <w:rFonts w:ascii="Times New Roman" w:hAnsi="Times New Roman" w:cs="Times New Roman"/>
          <w:sz w:val="22"/>
          <w:szCs w:val="22"/>
        </w:rPr>
        <w:t xml:space="preserve"> postępowania o udzielenie zamówienia publicznego prowadzonego w trybie </w:t>
      </w:r>
      <w:r w:rsidR="00597129">
        <w:rPr>
          <w:rFonts w:ascii="Times New Roman" w:hAnsi="Times New Roman" w:cs="Times New Roman"/>
          <w:sz w:val="22"/>
          <w:szCs w:val="22"/>
        </w:rPr>
        <w:t xml:space="preserve">podstawowym </w:t>
      </w:r>
      <w:r w:rsidR="003148E6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297599" w:rsidRPr="004A7018">
        <w:rPr>
          <w:rFonts w:ascii="Times New Roman" w:hAnsi="Times New Roman" w:cs="Times New Roman"/>
          <w:sz w:val="22"/>
          <w:szCs w:val="22"/>
        </w:rPr>
        <w:t xml:space="preserve">art. 275 </w:t>
      </w:r>
      <w:r w:rsidR="003148E6">
        <w:rPr>
          <w:rFonts w:ascii="Times New Roman" w:hAnsi="Times New Roman" w:cs="Times New Roman"/>
          <w:sz w:val="22"/>
          <w:szCs w:val="22"/>
        </w:rPr>
        <w:t>pkt</w:t>
      </w:r>
      <w:r w:rsidR="00297599" w:rsidRPr="004A7018">
        <w:rPr>
          <w:rFonts w:ascii="Times New Roman" w:hAnsi="Times New Roman" w:cs="Times New Roman"/>
          <w:sz w:val="22"/>
          <w:szCs w:val="22"/>
        </w:rPr>
        <w:t xml:space="preserve"> 1 </w:t>
      </w:r>
      <w:bookmarkStart w:id="0" w:name="_Hlk514233296"/>
      <w:r w:rsidR="003148E6">
        <w:rPr>
          <w:rFonts w:ascii="Times New Roman" w:hAnsi="Times New Roman" w:cs="Times New Roman"/>
          <w:sz w:val="22"/>
          <w:szCs w:val="22"/>
        </w:rPr>
        <w:t>ustawy z dnia 11 września 2019 r. – Prawo zamówień publicznych (</w:t>
      </w:r>
      <w:proofErr w:type="spellStart"/>
      <w:r w:rsidR="003148E6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3148E6">
        <w:rPr>
          <w:rFonts w:ascii="Times New Roman" w:hAnsi="Times New Roman" w:cs="Times New Roman"/>
          <w:sz w:val="22"/>
          <w:szCs w:val="22"/>
        </w:rPr>
        <w:t>. Dz. U. 202</w:t>
      </w:r>
      <w:r w:rsidR="000B51CE">
        <w:rPr>
          <w:rFonts w:ascii="Times New Roman" w:hAnsi="Times New Roman" w:cs="Times New Roman"/>
          <w:sz w:val="22"/>
          <w:szCs w:val="22"/>
        </w:rPr>
        <w:t>3</w:t>
      </w:r>
      <w:r w:rsidR="003148E6">
        <w:rPr>
          <w:rFonts w:ascii="Times New Roman" w:hAnsi="Times New Roman" w:cs="Times New Roman"/>
          <w:sz w:val="22"/>
          <w:szCs w:val="22"/>
        </w:rPr>
        <w:t xml:space="preserve"> r. poz. </w:t>
      </w:r>
      <w:r w:rsidR="000B51CE">
        <w:rPr>
          <w:rFonts w:ascii="Times New Roman" w:hAnsi="Times New Roman" w:cs="Times New Roman"/>
          <w:sz w:val="22"/>
          <w:szCs w:val="22"/>
        </w:rPr>
        <w:t>1605</w:t>
      </w:r>
      <w:r w:rsidR="003148E6">
        <w:rPr>
          <w:rFonts w:ascii="Times New Roman" w:hAnsi="Times New Roman" w:cs="Times New Roman"/>
          <w:sz w:val="22"/>
          <w:szCs w:val="22"/>
        </w:rPr>
        <w:t xml:space="preserve">; dalej jako: </w:t>
      </w:r>
      <w:proofErr w:type="spellStart"/>
      <w:r w:rsidR="003148E6">
        <w:rPr>
          <w:rFonts w:ascii="Times New Roman" w:hAnsi="Times New Roman" w:cs="Times New Roman"/>
          <w:sz w:val="22"/>
          <w:szCs w:val="22"/>
        </w:rPr>
        <w:t>p.z.p</w:t>
      </w:r>
      <w:proofErr w:type="spellEnd"/>
      <w:r w:rsidR="003148E6">
        <w:rPr>
          <w:rFonts w:ascii="Times New Roman" w:hAnsi="Times New Roman" w:cs="Times New Roman"/>
          <w:sz w:val="22"/>
          <w:szCs w:val="22"/>
        </w:rPr>
        <w:t xml:space="preserve">.), </w:t>
      </w:r>
      <w:r w:rsidR="00963953" w:rsidRPr="004A7018">
        <w:rPr>
          <w:rFonts w:ascii="Times New Roman" w:hAnsi="Times New Roman" w:cs="Times New Roman"/>
          <w:sz w:val="22"/>
          <w:szCs w:val="22"/>
        </w:rPr>
        <w:t>na zadanie pn.</w:t>
      </w:r>
      <w:r w:rsidR="003148E6">
        <w:rPr>
          <w:rFonts w:ascii="Times New Roman" w:hAnsi="Times New Roman" w:cs="Times New Roman"/>
          <w:b/>
          <w:bCs/>
          <w:sz w:val="22"/>
          <w:szCs w:val="22"/>
        </w:rPr>
        <w:t>: „</w:t>
      </w:r>
      <w:r w:rsidR="002C6850" w:rsidRPr="002C6850">
        <w:rPr>
          <w:rFonts w:ascii="Times New Roman" w:hAnsi="Times New Roman" w:cs="Times New Roman"/>
          <w:b/>
          <w:bCs/>
          <w:sz w:val="22"/>
          <w:szCs w:val="22"/>
        </w:rPr>
        <w:t xml:space="preserve">Przebudowa placu zabaw w </w:t>
      </w:r>
      <w:r w:rsidR="002C6850">
        <w:rPr>
          <w:rFonts w:ascii="Times New Roman" w:hAnsi="Times New Roman" w:cs="Times New Roman"/>
          <w:b/>
          <w:bCs/>
          <w:sz w:val="22"/>
          <w:szCs w:val="22"/>
        </w:rPr>
        <w:t xml:space="preserve">Parku Tysiąclecia w Chojnicach </w:t>
      </w:r>
      <w:r w:rsidR="002C6850" w:rsidRPr="002C6850">
        <w:rPr>
          <w:rFonts w:ascii="Times New Roman" w:hAnsi="Times New Roman" w:cs="Times New Roman"/>
          <w:b/>
          <w:bCs/>
          <w:sz w:val="22"/>
          <w:szCs w:val="22"/>
        </w:rPr>
        <w:t>na działce nr 1752/122</w:t>
      </w:r>
      <w:r w:rsidR="003148E6">
        <w:rPr>
          <w:rFonts w:ascii="Times New Roman" w:hAnsi="Times New Roman" w:cs="Times New Roman"/>
          <w:b/>
          <w:bCs/>
          <w:sz w:val="22"/>
          <w:szCs w:val="22"/>
        </w:rPr>
        <w:t>”.</w:t>
      </w:r>
    </w:p>
    <w:p w14:paraId="59C95A57" w14:textId="77777777" w:rsidR="004311C0" w:rsidRPr="004A7018" w:rsidRDefault="004311C0" w:rsidP="004311C0">
      <w:pPr>
        <w:spacing w:before="100" w:beforeAutospacing="1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0"/>
    <w:p w14:paraId="0FE0ED04" w14:textId="1034408D" w:rsidR="006020F3" w:rsidRPr="004A7018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A7018">
        <w:rPr>
          <w:rFonts w:ascii="Times New Roman" w:hAnsi="Times New Roman" w:cs="Times New Roman"/>
          <w:bCs/>
          <w:sz w:val="22"/>
          <w:szCs w:val="22"/>
        </w:rPr>
        <w:t xml:space="preserve">Zgodnie z art. 253 ust. </w:t>
      </w:r>
      <w:r w:rsidR="00834692">
        <w:rPr>
          <w:rFonts w:ascii="Times New Roman" w:hAnsi="Times New Roman" w:cs="Times New Roman"/>
          <w:bCs/>
          <w:sz w:val="22"/>
          <w:szCs w:val="22"/>
        </w:rPr>
        <w:t>1</w:t>
      </w:r>
      <w:r w:rsidRPr="004A701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3148E6">
        <w:rPr>
          <w:rFonts w:ascii="Times New Roman" w:hAnsi="Times New Roman" w:cs="Times New Roman"/>
          <w:bCs/>
          <w:sz w:val="22"/>
          <w:szCs w:val="22"/>
        </w:rPr>
        <w:t>p.z.p</w:t>
      </w:r>
      <w:proofErr w:type="spellEnd"/>
      <w:r w:rsidR="003148E6">
        <w:rPr>
          <w:rFonts w:ascii="Times New Roman" w:hAnsi="Times New Roman" w:cs="Times New Roman"/>
          <w:bCs/>
          <w:sz w:val="22"/>
          <w:szCs w:val="22"/>
        </w:rPr>
        <w:t>.</w:t>
      </w:r>
      <w:r w:rsidRPr="004A7018">
        <w:rPr>
          <w:rFonts w:ascii="Times New Roman" w:hAnsi="Times New Roman" w:cs="Times New Roman"/>
          <w:bCs/>
          <w:sz w:val="22"/>
          <w:szCs w:val="22"/>
        </w:rPr>
        <w:t xml:space="preserve"> Zamawiający informuje równocześnie wszystkich Wykonawców o: </w:t>
      </w:r>
    </w:p>
    <w:p w14:paraId="4D1C0913" w14:textId="7FBCFA72" w:rsidR="002D2983" w:rsidRPr="003148E6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48E6">
        <w:rPr>
          <w:rFonts w:ascii="Times New Roman" w:hAnsi="Times New Roman" w:cs="Times New Roman"/>
          <w:b/>
          <w:sz w:val="22"/>
          <w:szCs w:val="22"/>
          <w:u w:val="single"/>
        </w:rPr>
        <w:t>I. WYBORZE OFERTY NAJKORZYSTNIEJSZEJ:</w:t>
      </w:r>
    </w:p>
    <w:p w14:paraId="2A42A7F8" w14:textId="32FE2E9B" w:rsidR="004311C0" w:rsidRDefault="002D2983" w:rsidP="004311C0">
      <w:pPr>
        <w:spacing w:before="100" w:before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48E6">
        <w:rPr>
          <w:rFonts w:ascii="Times New Roman" w:hAnsi="Times New Roman" w:cs="Times New Roman"/>
          <w:sz w:val="22"/>
          <w:szCs w:val="22"/>
        </w:rPr>
        <w:t xml:space="preserve">Wyboru najkorzystniejszej oferty dokonano na podstawie kryteriów oceny ofert określonych </w:t>
      </w:r>
      <w:r w:rsidR="00424C62" w:rsidRPr="003148E6">
        <w:rPr>
          <w:rFonts w:ascii="Times New Roman" w:hAnsi="Times New Roman" w:cs="Times New Roman"/>
          <w:sz w:val="22"/>
          <w:szCs w:val="22"/>
        </w:rPr>
        <w:br/>
      </w:r>
      <w:r w:rsidRPr="003148E6">
        <w:rPr>
          <w:rFonts w:ascii="Times New Roman" w:hAnsi="Times New Roman" w:cs="Times New Roman"/>
          <w:sz w:val="22"/>
          <w:szCs w:val="22"/>
        </w:rPr>
        <w:t xml:space="preserve">w </w:t>
      </w:r>
      <w:r w:rsidR="00CF2D3C" w:rsidRPr="003148E6">
        <w:rPr>
          <w:rFonts w:ascii="Times New Roman" w:hAnsi="Times New Roman" w:cs="Times New Roman"/>
          <w:sz w:val="22"/>
          <w:szCs w:val="22"/>
        </w:rPr>
        <w:t>rozdziale XIX</w:t>
      </w:r>
      <w:r w:rsidRPr="003148E6">
        <w:rPr>
          <w:rFonts w:ascii="Times New Roman" w:hAnsi="Times New Roman" w:cs="Times New Roman"/>
          <w:sz w:val="22"/>
          <w:szCs w:val="22"/>
        </w:rPr>
        <w:t xml:space="preserve"> SWZ.</w:t>
      </w:r>
      <w:r w:rsidR="0015171E">
        <w:rPr>
          <w:rFonts w:ascii="Times New Roman" w:hAnsi="Times New Roman" w:cs="Times New Roman"/>
          <w:sz w:val="22"/>
          <w:szCs w:val="22"/>
        </w:rPr>
        <w:t xml:space="preserve"> </w:t>
      </w:r>
      <w:r w:rsidR="004311C0">
        <w:rPr>
          <w:rFonts w:ascii="Times New Roman" w:hAnsi="Times New Roman" w:cs="Times New Roman"/>
          <w:i/>
          <w:sz w:val="22"/>
          <w:szCs w:val="22"/>
        </w:rPr>
        <w:t xml:space="preserve">(Cena </w:t>
      </w:r>
      <w:r w:rsidR="004311C0" w:rsidRPr="004311C0">
        <w:rPr>
          <w:rFonts w:ascii="Times New Roman" w:hAnsi="Times New Roman" w:cs="Times New Roman"/>
          <w:i/>
          <w:sz w:val="22"/>
          <w:szCs w:val="22"/>
        </w:rPr>
        <w:t>– waga kryterium 60%;</w:t>
      </w:r>
      <w:r w:rsidR="004311C0">
        <w:rPr>
          <w:rFonts w:ascii="Times New Roman" w:hAnsi="Times New Roman" w:cs="Times New Roman"/>
          <w:sz w:val="22"/>
          <w:szCs w:val="22"/>
        </w:rPr>
        <w:t xml:space="preserve"> </w:t>
      </w:r>
      <w:r w:rsidR="004311C0" w:rsidRPr="004311C0">
        <w:rPr>
          <w:rFonts w:ascii="Times New Roman" w:hAnsi="Times New Roman" w:cs="Times New Roman"/>
          <w:i/>
          <w:sz w:val="22"/>
          <w:szCs w:val="22"/>
        </w:rPr>
        <w:t>Okres gwarancji na prace objęte przedmiotem umowy, w tym materiały i urządzenia</w:t>
      </w:r>
      <w:r w:rsidR="004311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311C0" w:rsidRPr="004311C0">
        <w:rPr>
          <w:rFonts w:ascii="Times New Roman" w:hAnsi="Times New Roman" w:cs="Times New Roman"/>
          <w:i/>
          <w:sz w:val="22"/>
          <w:szCs w:val="22"/>
        </w:rPr>
        <w:t>– waga kryterium 40%</w:t>
      </w:r>
      <w:r w:rsidR="004311C0">
        <w:rPr>
          <w:rFonts w:ascii="Times New Roman" w:hAnsi="Times New Roman" w:cs="Times New Roman"/>
          <w:i/>
          <w:sz w:val="22"/>
          <w:szCs w:val="22"/>
        </w:rPr>
        <w:t>)</w:t>
      </w:r>
      <w:r w:rsidR="004311C0" w:rsidRPr="004311C0">
        <w:rPr>
          <w:rFonts w:ascii="Times New Roman" w:hAnsi="Times New Roman" w:cs="Times New Roman"/>
          <w:i/>
          <w:sz w:val="22"/>
          <w:szCs w:val="22"/>
        </w:rPr>
        <w:t>.</w:t>
      </w:r>
    </w:p>
    <w:p w14:paraId="6A0C343B" w14:textId="15AE6005" w:rsidR="00E14D3B" w:rsidRDefault="00E14D3B" w:rsidP="004311C0">
      <w:pPr>
        <w:spacing w:before="100" w:beforeAutospacing="1" w:after="240"/>
        <w:jc w:val="both"/>
        <w:rPr>
          <w:rFonts w:ascii="Times New Roman" w:hAnsi="Times New Roman" w:cs="Times New Roman"/>
          <w:sz w:val="22"/>
          <w:szCs w:val="22"/>
        </w:rPr>
      </w:pPr>
      <w:r w:rsidRPr="00E14D3B">
        <w:rPr>
          <w:rFonts w:ascii="Times New Roman" w:hAnsi="Times New Roman" w:cs="Times New Roman"/>
          <w:sz w:val="22"/>
          <w:szCs w:val="22"/>
        </w:rPr>
        <w:t>Wybrana została oferta złożona przez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5D6744FF" w14:textId="77777777" w:rsidR="00E14D3B" w:rsidRPr="00E14D3B" w:rsidRDefault="00E14D3B" w:rsidP="00E14D3B">
      <w:pPr>
        <w:jc w:val="both"/>
        <w:rPr>
          <w:rFonts w:ascii="Times New Roman" w:hAnsi="Times New Roman" w:cs="Times New Roman"/>
          <w:sz w:val="22"/>
          <w:szCs w:val="22"/>
        </w:rPr>
      </w:pPr>
      <w:r w:rsidRPr="00E14D3B">
        <w:rPr>
          <w:rFonts w:ascii="Times New Roman" w:hAnsi="Times New Roman" w:cs="Times New Roman"/>
          <w:sz w:val="22"/>
          <w:szCs w:val="22"/>
        </w:rPr>
        <w:t>Konsorcjum firm:</w:t>
      </w:r>
    </w:p>
    <w:p w14:paraId="5DCEC36D" w14:textId="77777777" w:rsidR="00E14D3B" w:rsidRPr="00E14D3B" w:rsidRDefault="00E14D3B" w:rsidP="00E14D3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4D3B">
        <w:rPr>
          <w:rFonts w:ascii="Times New Roman" w:hAnsi="Times New Roman" w:cs="Times New Roman"/>
          <w:b/>
          <w:sz w:val="22"/>
          <w:szCs w:val="22"/>
        </w:rPr>
        <w:t>1. Biuro Regionalne JORDAN – Jolanta Pędzisz</w:t>
      </w:r>
    </w:p>
    <w:p w14:paraId="602C0FCD" w14:textId="77777777" w:rsidR="00E14D3B" w:rsidRPr="00E14D3B" w:rsidRDefault="00E14D3B" w:rsidP="00E14D3B">
      <w:pPr>
        <w:jc w:val="both"/>
        <w:rPr>
          <w:rFonts w:ascii="Times New Roman" w:hAnsi="Times New Roman" w:cs="Times New Roman"/>
          <w:sz w:val="22"/>
          <w:szCs w:val="22"/>
        </w:rPr>
      </w:pPr>
      <w:r w:rsidRPr="00E14D3B">
        <w:rPr>
          <w:rFonts w:ascii="Times New Roman" w:hAnsi="Times New Roman" w:cs="Times New Roman"/>
          <w:sz w:val="22"/>
          <w:szCs w:val="22"/>
        </w:rPr>
        <w:t>ul. Szymanowskiego 15/3</w:t>
      </w:r>
    </w:p>
    <w:p w14:paraId="15671832" w14:textId="77777777" w:rsidR="00E14D3B" w:rsidRPr="00E14D3B" w:rsidRDefault="00E14D3B" w:rsidP="00E14D3B">
      <w:pPr>
        <w:jc w:val="both"/>
        <w:rPr>
          <w:rFonts w:ascii="Times New Roman" w:hAnsi="Times New Roman" w:cs="Times New Roman"/>
          <w:sz w:val="22"/>
          <w:szCs w:val="22"/>
        </w:rPr>
      </w:pPr>
      <w:r w:rsidRPr="00E14D3B">
        <w:rPr>
          <w:rFonts w:ascii="Times New Roman" w:hAnsi="Times New Roman" w:cs="Times New Roman"/>
          <w:sz w:val="22"/>
          <w:szCs w:val="22"/>
        </w:rPr>
        <w:t>87-100 Toruń</w:t>
      </w:r>
    </w:p>
    <w:p w14:paraId="2F17FF25" w14:textId="77777777" w:rsidR="00E14D3B" w:rsidRPr="00E14D3B" w:rsidRDefault="00E14D3B" w:rsidP="00E14D3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4D3B">
        <w:rPr>
          <w:rFonts w:ascii="Times New Roman" w:hAnsi="Times New Roman" w:cs="Times New Roman"/>
          <w:b/>
          <w:sz w:val="22"/>
          <w:szCs w:val="22"/>
        </w:rPr>
        <w:t xml:space="preserve">2. BMJ EQUIP </w:t>
      </w:r>
    </w:p>
    <w:p w14:paraId="46A40522" w14:textId="77777777" w:rsidR="00E14D3B" w:rsidRPr="00E14D3B" w:rsidRDefault="00E14D3B" w:rsidP="00E14D3B">
      <w:pPr>
        <w:jc w:val="both"/>
        <w:rPr>
          <w:rFonts w:ascii="Times New Roman" w:hAnsi="Times New Roman" w:cs="Times New Roman"/>
          <w:sz w:val="22"/>
          <w:szCs w:val="22"/>
        </w:rPr>
      </w:pPr>
      <w:r w:rsidRPr="00E14D3B">
        <w:rPr>
          <w:rFonts w:ascii="Times New Roman" w:hAnsi="Times New Roman" w:cs="Times New Roman"/>
          <w:sz w:val="22"/>
          <w:szCs w:val="22"/>
        </w:rPr>
        <w:t xml:space="preserve">Mariusz Śliwiński </w:t>
      </w:r>
    </w:p>
    <w:p w14:paraId="1D65C943" w14:textId="77777777" w:rsidR="00E14D3B" w:rsidRPr="00E14D3B" w:rsidRDefault="00E14D3B" w:rsidP="00E14D3B">
      <w:pPr>
        <w:jc w:val="both"/>
        <w:rPr>
          <w:rFonts w:ascii="Times New Roman" w:hAnsi="Times New Roman" w:cs="Times New Roman"/>
          <w:sz w:val="22"/>
          <w:szCs w:val="22"/>
        </w:rPr>
      </w:pPr>
      <w:r w:rsidRPr="00E14D3B">
        <w:rPr>
          <w:rFonts w:ascii="Times New Roman" w:hAnsi="Times New Roman" w:cs="Times New Roman"/>
          <w:sz w:val="22"/>
          <w:szCs w:val="22"/>
        </w:rPr>
        <w:t>ul. Bohaterów 34, Czemlewo</w:t>
      </w:r>
    </w:p>
    <w:p w14:paraId="64E6D5FF" w14:textId="77777777" w:rsidR="00E14D3B" w:rsidRPr="00E14D3B" w:rsidRDefault="00E14D3B" w:rsidP="00E14D3B">
      <w:pPr>
        <w:jc w:val="both"/>
        <w:rPr>
          <w:rFonts w:ascii="Times New Roman" w:hAnsi="Times New Roman" w:cs="Times New Roman"/>
          <w:sz w:val="22"/>
          <w:szCs w:val="22"/>
        </w:rPr>
      </w:pPr>
      <w:r w:rsidRPr="00E14D3B">
        <w:rPr>
          <w:rFonts w:ascii="Times New Roman" w:hAnsi="Times New Roman" w:cs="Times New Roman"/>
          <w:sz w:val="22"/>
          <w:szCs w:val="22"/>
        </w:rPr>
        <w:t>86-070 Dąbrowa Chełmińska</w:t>
      </w:r>
    </w:p>
    <w:p w14:paraId="364EB6AD" w14:textId="3CBD14DB" w:rsidR="006019EA" w:rsidRDefault="00E14D3B" w:rsidP="004311C0">
      <w:pPr>
        <w:spacing w:before="100" w:beforeAutospacing="1"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-z ceną ryczałtową wykonania przedmiotu zamówienia: </w:t>
      </w:r>
      <w:r w:rsidR="0015171E">
        <w:rPr>
          <w:rFonts w:ascii="Times New Roman" w:hAnsi="Times New Roman" w:cs="Times New Roman"/>
          <w:sz w:val="22"/>
          <w:szCs w:val="22"/>
          <w:u w:val="single"/>
        </w:rPr>
        <w:t>251</w:t>
      </w:r>
      <w:r w:rsidR="0015171E" w:rsidRPr="0015171E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15171E">
        <w:rPr>
          <w:rFonts w:ascii="Times New Roman" w:hAnsi="Times New Roman" w:cs="Times New Roman"/>
          <w:sz w:val="22"/>
          <w:szCs w:val="22"/>
          <w:u w:val="single"/>
        </w:rPr>
        <w:t>046</w:t>
      </w:r>
      <w:r w:rsidR="0015171E" w:rsidRPr="0015171E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15171E">
        <w:rPr>
          <w:rFonts w:ascii="Times New Roman" w:hAnsi="Times New Roman" w:cs="Times New Roman"/>
          <w:sz w:val="22"/>
          <w:szCs w:val="22"/>
          <w:u w:val="single"/>
        </w:rPr>
        <w:t>69</w:t>
      </w:r>
      <w:r w:rsidR="0015171E" w:rsidRPr="0015171E">
        <w:rPr>
          <w:rFonts w:ascii="Times New Roman" w:hAnsi="Times New Roman" w:cs="Times New Roman"/>
          <w:sz w:val="22"/>
          <w:szCs w:val="22"/>
          <w:u w:val="single"/>
        </w:rPr>
        <w:t xml:space="preserve"> zł</w:t>
      </w:r>
      <w:r w:rsidR="0015171E">
        <w:rPr>
          <w:rFonts w:ascii="Times New Roman" w:hAnsi="Times New Roman" w:cs="Times New Roman"/>
          <w:sz w:val="22"/>
          <w:szCs w:val="22"/>
        </w:rPr>
        <w:t xml:space="preserve"> oraz okresem gwarancji: </w:t>
      </w:r>
      <w:r w:rsidR="0015171E" w:rsidRPr="0015171E">
        <w:rPr>
          <w:rFonts w:ascii="Times New Roman" w:hAnsi="Times New Roman" w:cs="Times New Roman"/>
          <w:sz w:val="22"/>
          <w:szCs w:val="22"/>
          <w:u w:val="single"/>
        </w:rPr>
        <w:t>5 lat</w:t>
      </w:r>
      <w:r w:rsidR="0015171E">
        <w:rPr>
          <w:rFonts w:ascii="Times New Roman" w:hAnsi="Times New Roman" w:cs="Times New Roman"/>
          <w:sz w:val="22"/>
          <w:szCs w:val="22"/>
        </w:rPr>
        <w:t xml:space="preserve">, uzyskując </w:t>
      </w:r>
      <w:r w:rsidR="0015171E" w:rsidRPr="0015171E">
        <w:rPr>
          <w:rFonts w:ascii="Times New Roman" w:hAnsi="Times New Roman" w:cs="Times New Roman"/>
          <w:sz w:val="22"/>
          <w:szCs w:val="22"/>
          <w:u w:val="single"/>
        </w:rPr>
        <w:t>100 pkt</w:t>
      </w:r>
      <w:r w:rsidR="004311C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4311C0">
        <w:rPr>
          <w:rFonts w:ascii="Times New Roman" w:hAnsi="Times New Roman" w:cs="Times New Roman"/>
          <w:sz w:val="22"/>
          <w:szCs w:val="22"/>
        </w:rPr>
        <w:t>(kryterium ce</w:t>
      </w:r>
      <w:r w:rsidR="004311C0">
        <w:rPr>
          <w:rFonts w:ascii="Times New Roman" w:hAnsi="Times New Roman" w:cs="Times New Roman"/>
          <w:sz w:val="22"/>
          <w:szCs w:val="22"/>
        </w:rPr>
        <w:t>ny</w:t>
      </w:r>
      <w:r w:rsidR="004311C0">
        <w:rPr>
          <w:rFonts w:ascii="Times New Roman" w:hAnsi="Times New Roman" w:cs="Times New Roman"/>
          <w:sz w:val="22"/>
          <w:szCs w:val="22"/>
        </w:rPr>
        <w:t>: 60 pkt, kryterium okresu gwarancji:</w:t>
      </w:r>
      <w:r w:rsidR="004311C0">
        <w:rPr>
          <w:rFonts w:ascii="Times New Roman" w:hAnsi="Times New Roman" w:cs="Times New Roman"/>
          <w:sz w:val="22"/>
          <w:szCs w:val="22"/>
        </w:rPr>
        <w:t xml:space="preserve"> 40 pkt).</w:t>
      </w:r>
      <w:bookmarkStart w:id="1" w:name="_Hlk77839973"/>
    </w:p>
    <w:p w14:paraId="4E862E32" w14:textId="77777777" w:rsidR="00FE2D7F" w:rsidRPr="003148E6" w:rsidRDefault="00FE2D7F" w:rsidP="00AA719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1D542C" w14:textId="12F3B837" w:rsidR="00E14D3B" w:rsidRDefault="00E14D3B" w:rsidP="00E14D3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E14D3B">
        <w:rPr>
          <w:rFonts w:ascii="Times New Roman" w:hAnsi="Times New Roman" w:cs="Times New Roman"/>
          <w:sz w:val="22"/>
          <w:szCs w:val="22"/>
          <w:lang w:eastAsia="pl-PL"/>
        </w:rPr>
        <w:t xml:space="preserve">Zamawiający przedstawia poniżej punktację przyznaną </w:t>
      </w:r>
      <w:r w:rsidR="0015171E">
        <w:rPr>
          <w:rFonts w:ascii="Times New Roman" w:hAnsi="Times New Roman" w:cs="Times New Roman"/>
          <w:sz w:val="22"/>
          <w:szCs w:val="22"/>
          <w:lang w:eastAsia="pl-PL"/>
        </w:rPr>
        <w:t xml:space="preserve">pozostałym </w:t>
      </w:r>
      <w:r>
        <w:rPr>
          <w:rFonts w:ascii="Times New Roman" w:hAnsi="Times New Roman" w:cs="Times New Roman"/>
          <w:sz w:val="22"/>
          <w:szCs w:val="22"/>
          <w:lang w:eastAsia="pl-PL"/>
        </w:rPr>
        <w:t>ofertom</w:t>
      </w:r>
      <w:r w:rsidRPr="00E14D3B">
        <w:rPr>
          <w:rFonts w:ascii="Times New Roman" w:hAnsi="Times New Roman" w:cs="Times New Roman"/>
          <w:sz w:val="22"/>
          <w:szCs w:val="22"/>
          <w:lang w:eastAsia="pl-PL"/>
        </w:rPr>
        <w:t xml:space="preserve"> w poszczególnych kryteriach oceny ofert oraz łączną punktację:</w:t>
      </w:r>
    </w:p>
    <w:p w14:paraId="16AB0549" w14:textId="05709EF7" w:rsidR="00E14D3B" w:rsidRDefault="00FE2D7F" w:rsidP="00FE2D7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-</w:t>
      </w:r>
      <w:proofErr w:type="spellStart"/>
      <w:r w:rsidR="0015171E">
        <w:rPr>
          <w:rFonts w:ascii="Times New Roman" w:hAnsi="Times New Roman" w:cs="Times New Roman"/>
          <w:sz w:val="22"/>
          <w:szCs w:val="22"/>
          <w:lang w:eastAsia="pl-PL"/>
        </w:rPr>
        <w:t>Baydo</w:t>
      </w:r>
      <w:proofErr w:type="spellEnd"/>
      <w:r w:rsidR="0015171E">
        <w:rPr>
          <w:rFonts w:ascii="Times New Roman" w:hAnsi="Times New Roman" w:cs="Times New Roman"/>
          <w:sz w:val="22"/>
          <w:szCs w:val="22"/>
          <w:lang w:eastAsia="pl-PL"/>
        </w:rPr>
        <w:t xml:space="preserve"> Sp. z o.o. ul. Poznańska 31/10, </w:t>
      </w:r>
      <w:r w:rsidR="0015171E" w:rsidRPr="0015171E">
        <w:rPr>
          <w:rFonts w:ascii="Times New Roman" w:hAnsi="Times New Roman" w:cs="Times New Roman"/>
          <w:sz w:val="22"/>
          <w:szCs w:val="22"/>
          <w:lang w:eastAsia="pl-PL"/>
        </w:rPr>
        <w:t>85-123 Bydgoszcz</w:t>
      </w:r>
      <w:r w:rsidR="0015171E">
        <w:rPr>
          <w:rFonts w:ascii="Times New Roman" w:hAnsi="Times New Roman" w:cs="Times New Roman"/>
          <w:sz w:val="22"/>
          <w:szCs w:val="22"/>
          <w:lang w:eastAsia="pl-PL"/>
        </w:rPr>
        <w:t xml:space="preserve"> – cena oferty: </w:t>
      </w:r>
      <w:r w:rsidR="0015171E" w:rsidRPr="004D30C6">
        <w:rPr>
          <w:rFonts w:ascii="Times New Roman" w:hAnsi="Times New Roman" w:cs="Times New Roman"/>
          <w:sz w:val="22"/>
          <w:szCs w:val="22"/>
          <w:u w:val="single"/>
          <w:lang w:eastAsia="pl-PL"/>
        </w:rPr>
        <w:t>322.260,00 zł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, okres gwarancji: </w:t>
      </w:r>
      <w:r w:rsidRPr="004D30C6">
        <w:rPr>
          <w:rFonts w:ascii="Times New Roman" w:hAnsi="Times New Roman" w:cs="Times New Roman"/>
          <w:sz w:val="22"/>
          <w:szCs w:val="22"/>
          <w:u w:val="single"/>
          <w:lang w:eastAsia="pl-PL"/>
        </w:rPr>
        <w:t>5 lat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, punktacja: </w:t>
      </w:r>
      <w:r w:rsidRPr="004D30C6">
        <w:rPr>
          <w:rFonts w:ascii="Times New Roman" w:hAnsi="Times New Roman" w:cs="Times New Roman"/>
          <w:sz w:val="22"/>
          <w:szCs w:val="22"/>
          <w:u w:val="single"/>
          <w:lang w:eastAsia="pl-PL"/>
        </w:rPr>
        <w:t>86,74</w:t>
      </w:r>
      <w:r w:rsidR="00834692" w:rsidRPr="00834692">
        <w:rPr>
          <w:rFonts w:ascii="Times New Roman" w:hAnsi="Times New Roman" w:cs="Times New Roman"/>
          <w:sz w:val="22"/>
          <w:szCs w:val="22"/>
          <w:lang w:eastAsia="pl-PL"/>
        </w:rPr>
        <w:t xml:space="preserve"> (kryterium ceny: 46,74 pkt, kryterium okresu gwarancji: 40 pkt)</w:t>
      </w:r>
      <w:r w:rsidRPr="00834692">
        <w:rPr>
          <w:rFonts w:ascii="Times New Roman" w:hAnsi="Times New Roman" w:cs="Times New Roman"/>
          <w:sz w:val="22"/>
          <w:szCs w:val="22"/>
          <w:lang w:eastAsia="pl-PL"/>
        </w:rPr>
        <w:t>.</w:t>
      </w:r>
    </w:p>
    <w:p w14:paraId="1F221968" w14:textId="77777777" w:rsidR="00FE2D7F" w:rsidRDefault="00FE2D7F" w:rsidP="00FE2D7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7A356D2A" w14:textId="77777777" w:rsidR="00FE2D7F" w:rsidRDefault="00FE2D7F" w:rsidP="00FE2D7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5C132211" w14:textId="77777777" w:rsidR="004311C0" w:rsidRPr="00FE2D7F" w:rsidRDefault="004311C0" w:rsidP="00FE2D7F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B9E4B59" w14:textId="45392245" w:rsidR="00E14D3B" w:rsidRPr="00FE2D7F" w:rsidRDefault="00FE2D7F" w:rsidP="009B318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E2D7F">
        <w:rPr>
          <w:rFonts w:ascii="Times New Roman" w:hAnsi="Times New Roman" w:cs="Times New Roman"/>
          <w:b/>
          <w:bCs/>
          <w:sz w:val="22"/>
          <w:szCs w:val="22"/>
          <w:u w:val="single"/>
        </w:rPr>
        <w:t>II. UZASADNIENIE WYBORU NAJKORZYSTNIEJSZEJ OFERTY:</w:t>
      </w:r>
    </w:p>
    <w:p w14:paraId="2D806923" w14:textId="672F9E82" w:rsidR="00E14D3B" w:rsidRPr="003148E6" w:rsidRDefault="00E14D3B" w:rsidP="00FE2D7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3B">
        <w:rPr>
          <w:rFonts w:ascii="Times New Roman" w:hAnsi="Times New Roman" w:cs="Times New Roman"/>
          <w:sz w:val="22"/>
          <w:szCs w:val="22"/>
        </w:rPr>
        <w:t xml:space="preserve">Oferta </w:t>
      </w:r>
      <w:r w:rsidR="00FE2D7F">
        <w:rPr>
          <w:rFonts w:ascii="Times New Roman" w:hAnsi="Times New Roman" w:cs="Times New Roman"/>
          <w:sz w:val="22"/>
          <w:szCs w:val="22"/>
        </w:rPr>
        <w:t>Konsorcjum Firm</w:t>
      </w:r>
      <w:r w:rsidR="009014AA">
        <w:rPr>
          <w:rFonts w:ascii="Times New Roman" w:hAnsi="Times New Roman" w:cs="Times New Roman"/>
          <w:sz w:val="22"/>
          <w:szCs w:val="22"/>
        </w:rPr>
        <w:t>:</w:t>
      </w:r>
      <w:r w:rsidR="00FE2D7F">
        <w:rPr>
          <w:rFonts w:ascii="Times New Roman" w:hAnsi="Times New Roman" w:cs="Times New Roman"/>
          <w:sz w:val="22"/>
          <w:szCs w:val="22"/>
        </w:rPr>
        <w:t xml:space="preserve"> Biuro Regionalne JORDAN – Jolanta Pędzisz</w:t>
      </w:r>
      <w:r w:rsidR="004311C0">
        <w:rPr>
          <w:rFonts w:ascii="Times New Roman" w:hAnsi="Times New Roman" w:cs="Times New Roman"/>
          <w:sz w:val="22"/>
          <w:szCs w:val="22"/>
        </w:rPr>
        <w:t xml:space="preserve"> </w:t>
      </w:r>
      <w:r w:rsidR="00FE2D7F">
        <w:rPr>
          <w:rFonts w:ascii="Times New Roman" w:hAnsi="Times New Roman" w:cs="Times New Roman"/>
          <w:sz w:val="22"/>
          <w:szCs w:val="22"/>
        </w:rPr>
        <w:t xml:space="preserve">ul. Szymanowskiego 15/3, </w:t>
      </w:r>
      <w:r w:rsidR="009014AA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FE2D7F">
        <w:rPr>
          <w:rFonts w:ascii="Times New Roman" w:hAnsi="Times New Roman" w:cs="Times New Roman"/>
          <w:sz w:val="22"/>
          <w:szCs w:val="22"/>
        </w:rPr>
        <w:t>87-100 Toruń</w:t>
      </w:r>
      <w:r w:rsidR="009014AA">
        <w:rPr>
          <w:rFonts w:ascii="Times New Roman" w:hAnsi="Times New Roman" w:cs="Times New Roman"/>
          <w:sz w:val="22"/>
          <w:szCs w:val="22"/>
        </w:rPr>
        <w:t xml:space="preserve"> oraz BMJ EQUIP Mariusz Śliwiński, ul. Bohaterów 34 Cze</w:t>
      </w:r>
      <w:bookmarkStart w:id="2" w:name="_GoBack"/>
      <w:bookmarkEnd w:id="2"/>
      <w:r w:rsidR="009014AA">
        <w:rPr>
          <w:rFonts w:ascii="Times New Roman" w:hAnsi="Times New Roman" w:cs="Times New Roman"/>
          <w:sz w:val="22"/>
          <w:szCs w:val="22"/>
        </w:rPr>
        <w:t xml:space="preserve">mlewo, 86-070 Dąbrowa Chełmińska, </w:t>
      </w:r>
      <w:r w:rsidRPr="00E14D3B">
        <w:rPr>
          <w:rFonts w:ascii="Times New Roman" w:hAnsi="Times New Roman" w:cs="Times New Roman"/>
          <w:sz w:val="22"/>
          <w:szCs w:val="22"/>
        </w:rPr>
        <w:t>spełnia wszystkie warunki wymagane przez Zamawiającego określone w SWZ i uzyskała największą liczbę punktów na podstawie kryteriów oceny ofert określonych w rozdziale XIX SWZ.</w:t>
      </w:r>
    </w:p>
    <w:bookmarkEnd w:id="1"/>
    <w:p w14:paraId="703525F9" w14:textId="77777777" w:rsidR="004A5E2D" w:rsidRPr="003148E6" w:rsidRDefault="004A5E2D" w:rsidP="00597129">
      <w:pPr>
        <w:spacing w:line="360" w:lineRule="auto"/>
        <w:jc w:val="both"/>
        <w:rPr>
          <w:rFonts w:ascii="Times New Roman" w:hAnsi="Times New Roman" w:cs="Times New Roman"/>
        </w:rPr>
      </w:pPr>
    </w:p>
    <w:p w14:paraId="6FB814FB" w14:textId="77777777" w:rsidR="00937F03" w:rsidRDefault="00937F03" w:rsidP="006020F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9F6BF09" w14:textId="77777777" w:rsidR="004311C0" w:rsidRPr="004A7018" w:rsidRDefault="004311C0" w:rsidP="006020F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7FDF202" w14:textId="77777777" w:rsidR="00904CC4" w:rsidRDefault="00904CC4" w:rsidP="006020F3">
      <w:pPr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14:paraId="650ED3A5" w14:textId="77777777" w:rsidR="004311C0" w:rsidRPr="004A7018" w:rsidRDefault="004311C0" w:rsidP="006020F3">
      <w:pPr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14:paraId="6316F7A5" w14:textId="5EA35DBA" w:rsidR="00904CC4" w:rsidRPr="00492057" w:rsidRDefault="00904CC4" w:rsidP="006020F3">
      <w:pPr>
        <w:rPr>
          <w:rFonts w:ascii="Times New Roman" w:hAnsi="Times New Roman" w:cs="Times New Roman"/>
          <w:bCs/>
          <w:i/>
          <w:sz w:val="22"/>
          <w:szCs w:val="22"/>
        </w:rPr>
      </w:pP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>BURMISTRZ</w:t>
      </w:r>
    </w:p>
    <w:p w14:paraId="36559C8F" w14:textId="5DE593FB" w:rsidR="00904CC4" w:rsidRPr="00492057" w:rsidRDefault="00904CC4" w:rsidP="006020F3">
      <w:pPr>
        <w:rPr>
          <w:rFonts w:ascii="Times New Roman" w:hAnsi="Times New Roman" w:cs="Times New Roman"/>
          <w:bCs/>
          <w:i/>
          <w:sz w:val="22"/>
          <w:szCs w:val="22"/>
        </w:rPr>
      </w:pP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</w:r>
      <w:r w:rsidRPr="00492057">
        <w:rPr>
          <w:rFonts w:ascii="Times New Roman" w:hAnsi="Times New Roman" w:cs="Times New Roman"/>
          <w:bCs/>
          <w:i/>
          <w:sz w:val="22"/>
          <w:szCs w:val="22"/>
        </w:rPr>
        <w:tab/>
        <w:t xml:space="preserve">    dr inż. Arseniusz </w:t>
      </w:r>
      <w:proofErr w:type="spellStart"/>
      <w:r w:rsidRPr="00492057">
        <w:rPr>
          <w:rFonts w:ascii="Times New Roman" w:hAnsi="Times New Roman" w:cs="Times New Roman"/>
          <w:bCs/>
          <w:i/>
          <w:sz w:val="22"/>
          <w:szCs w:val="22"/>
        </w:rPr>
        <w:t>Finster</w:t>
      </w:r>
      <w:proofErr w:type="spellEnd"/>
    </w:p>
    <w:sectPr w:rsidR="00904CC4" w:rsidRPr="00492057" w:rsidSect="007512C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6EA66" w14:textId="77777777" w:rsidR="004F2434" w:rsidRDefault="004F2434">
      <w:r>
        <w:separator/>
      </w:r>
    </w:p>
  </w:endnote>
  <w:endnote w:type="continuationSeparator" w:id="0">
    <w:p w14:paraId="0104C2B5" w14:textId="77777777" w:rsidR="004F2434" w:rsidRDefault="004F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262D0E" w14:paraId="0728215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D5848DB" w14:textId="77777777" w:rsidR="00262D0E" w:rsidRDefault="009014AA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EEFF8C9" w14:textId="77777777" w:rsidR="00262D0E" w:rsidRDefault="009014AA">
          <w:pPr>
            <w:pStyle w:val="Nagwek"/>
            <w:jc w:val="right"/>
            <w:rPr>
              <w:caps/>
              <w:sz w:val="18"/>
            </w:rPr>
          </w:pPr>
        </w:p>
      </w:tc>
    </w:tr>
    <w:tr w:rsidR="00262D0E" w14:paraId="4050C666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993FD38" w14:textId="77777777" w:rsidR="00262D0E" w:rsidRDefault="009014AA" w:rsidP="00E65E5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2D66156D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D7FBB0" w14:textId="77777777" w:rsidR="00262D0E" w:rsidRDefault="009014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262D0E" w14:paraId="02A00003" w14:textId="77777777" w:rsidTr="00C64A73">
      <w:trPr>
        <w:jc w:val="center"/>
      </w:trPr>
      <w:tc>
        <w:tcPr>
          <w:tcW w:w="4540" w:type="dxa"/>
          <w:shd w:val="clear" w:color="auto" w:fill="auto"/>
          <w:vAlign w:val="center"/>
        </w:tcPr>
        <w:p w14:paraId="2BF888BB" w14:textId="20B4CEF1" w:rsidR="00262D0E" w:rsidRDefault="009014AA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532" w:type="dxa"/>
          <w:shd w:val="clear" w:color="auto" w:fill="auto"/>
          <w:vAlign w:val="center"/>
        </w:tcPr>
        <w:p w14:paraId="78A23A35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014AA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F2D3733" w14:textId="77777777" w:rsidR="00262D0E" w:rsidRDefault="009014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E70D8" w14:textId="77777777" w:rsidR="004F2434" w:rsidRDefault="004F2434">
      <w:r>
        <w:separator/>
      </w:r>
    </w:p>
  </w:footnote>
  <w:footnote w:type="continuationSeparator" w:id="0">
    <w:p w14:paraId="58440F5A" w14:textId="77777777" w:rsidR="004F2434" w:rsidRDefault="004F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25054" w14:textId="258594C5" w:rsidR="004D30C6" w:rsidRDefault="004D30C6" w:rsidP="004D30C6">
    <w:pPr>
      <w:pStyle w:val="Nagwek"/>
    </w:pPr>
    <w:r>
      <w:t>Gmina Miejska</w:t>
    </w:r>
    <w:r w:rsidR="00834692">
      <w:t xml:space="preserve"> Chojnice</w:t>
    </w:r>
  </w:p>
  <w:p w14:paraId="1D2A88ED" w14:textId="10A905E3" w:rsidR="004D30C6" w:rsidRDefault="00834692" w:rsidP="004D30C6">
    <w:pPr>
      <w:pStyle w:val="Nagwek"/>
    </w:pPr>
    <w:r>
      <w:t xml:space="preserve">     </w:t>
    </w:r>
    <w:r w:rsidR="004D30C6">
      <w:t>ul. Stary Rynek 1</w:t>
    </w:r>
  </w:p>
  <w:p w14:paraId="0445AF20" w14:textId="03FE289D" w:rsidR="004D30C6" w:rsidRDefault="00834692" w:rsidP="004D30C6">
    <w:pPr>
      <w:pStyle w:val="Nagwek"/>
    </w:pPr>
    <w:r>
      <w:t xml:space="preserve">      </w:t>
    </w:r>
    <w:r w:rsidR="004D30C6">
      <w:t>89-600 Chojnice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4" w:hanging="360"/>
      </w:pPr>
      <w:rPr>
        <w:rFonts w:ascii="Arial" w:eastAsia="Calibri" w:hAnsi="Arial" w:cs="Arial" w:hint="default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4" w:hanging="1800"/>
      </w:pPr>
      <w:rPr>
        <w:rFonts w:cs="Times New Roman" w:hint="default"/>
      </w:rPr>
    </w:lvl>
  </w:abstractNum>
  <w:abstractNum w:abstractNumId="1" w15:restartNumberingAfterBreak="0">
    <w:nsid w:val="00000008"/>
    <w:multiLevelType w:val="multilevel"/>
    <w:tmpl w:val="4B80D65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bCs/>
      </w:r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</w:abstractNum>
  <w:abstractNum w:abstractNumId="3" w15:restartNumberingAfterBreak="0">
    <w:nsid w:val="01775B3C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5834"/>
    <w:multiLevelType w:val="hybridMultilevel"/>
    <w:tmpl w:val="FB60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7BF7"/>
    <w:multiLevelType w:val="hybridMultilevel"/>
    <w:tmpl w:val="6D84C48C"/>
    <w:lvl w:ilvl="0" w:tplc="DB8AF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066"/>
    <w:multiLevelType w:val="hybridMultilevel"/>
    <w:tmpl w:val="CF22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D0092"/>
    <w:multiLevelType w:val="hybridMultilevel"/>
    <w:tmpl w:val="B73E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600A0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22A96"/>
    <w:multiLevelType w:val="hybridMultilevel"/>
    <w:tmpl w:val="E5F0B470"/>
    <w:lvl w:ilvl="0" w:tplc="90E40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175BB"/>
    <w:multiLevelType w:val="hybridMultilevel"/>
    <w:tmpl w:val="C2968DDE"/>
    <w:lvl w:ilvl="0" w:tplc="90E400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F546099"/>
    <w:multiLevelType w:val="hybridMultilevel"/>
    <w:tmpl w:val="6C4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5351"/>
    <w:multiLevelType w:val="hybridMultilevel"/>
    <w:tmpl w:val="B950DFC8"/>
    <w:lvl w:ilvl="0" w:tplc="0F9E6A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B06DC"/>
    <w:multiLevelType w:val="hybridMultilevel"/>
    <w:tmpl w:val="52805F56"/>
    <w:lvl w:ilvl="0" w:tplc="AC0A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10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81"/>
    <w:rsid w:val="00076400"/>
    <w:rsid w:val="000A2C70"/>
    <w:rsid w:val="000A2CB6"/>
    <w:rsid w:val="000B51CE"/>
    <w:rsid w:val="000C78FB"/>
    <w:rsid w:val="001237BC"/>
    <w:rsid w:val="00144AE4"/>
    <w:rsid w:val="00145564"/>
    <w:rsid w:val="0015171E"/>
    <w:rsid w:val="001A0C19"/>
    <w:rsid w:val="001B2833"/>
    <w:rsid w:val="001C4356"/>
    <w:rsid w:val="001C5F80"/>
    <w:rsid w:val="001E3E53"/>
    <w:rsid w:val="002173BC"/>
    <w:rsid w:val="00223394"/>
    <w:rsid w:val="00226988"/>
    <w:rsid w:val="00230AF5"/>
    <w:rsid w:val="00266C50"/>
    <w:rsid w:val="00270800"/>
    <w:rsid w:val="00283AE3"/>
    <w:rsid w:val="00294DC0"/>
    <w:rsid w:val="00297599"/>
    <w:rsid w:val="002B4F04"/>
    <w:rsid w:val="002C6850"/>
    <w:rsid w:val="002C70B5"/>
    <w:rsid w:val="002C7A51"/>
    <w:rsid w:val="002D2983"/>
    <w:rsid w:val="002D35EC"/>
    <w:rsid w:val="003148E6"/>
    <w:rsid w:val="003159E3"/>
    <w:rsid w:val="0032275F"/>
    <w:rsid w:val="00333E77"/>
    <w:rsid w:val="00381A42"/>
    <w:rsid w:val="003861A5"/>
    <w:rsid w:val="003D0674"/>
    <w:rsid w:val="003D1A00"/>
    <w:rsid w:val="003F3EF8"/>
    <w:rsid w:val="00424C62"/>
    <w:rsid w:val="004311C0"/>
    <w:rsid w:val="00433BE5"/>
    <w:rsid w:val="00433F81"/>
    <w:rsid w:val="0044493E"/>
    <w:rsid w:val="00450B2C"/>
    <w:rsid w:val="00474D65"/>
    <w:rsid w:val="00475FF4"/>
    <w:rsid w:val="00484225"/>
    <w:rsid w:val="00492057"/>
    <w:rsid w:val="004942DE"/>
    <w:rsid w:val="004A1774"/>
    <w:rsid w:val="004A5E2D"/>
    <w:rsid w:val="004A7018"/>
    <w:rsid w:val="004B3F47"/>
    <w:rsid w:val="004D30C6"/>
    <w:rsid w:val="004D4ABB"/>
    <w:rsid w:val="004F2434"/>
    <w:rsid w:val="0050137B"/>
    <w:rsid w:val="0050384B"/>
    <w:rsid w:val="00525AEC"/>
    <w:rsid w:val="005327B8"/>
    <w:rsid w:val="00565D1B"/>
    <w:rsid w:val="00597129"/>
    <w:rsid w:val="005A3654"/>
    <w:rsid w:val="006007AB"/>
    <w:rsid w:val="006019EA"/>
    <w:rsid w:val="006020F3"/>
    <w:rsid w:val="006864F8"/>
    <w:rsid w:val="006F0121"/>
    <w:rsid w:val="007461C3"/>
    <w:rsid w:val="007512CD"/>
    <w:rsid w:val="00763A03"/>
    <w:rsid w:val="007726C7"/>
    <w:rsid w:val="00781711"/>
    <w:rsid w:val="0078174E"/>
    <w:rsid w:val="00791296"/>
    <w:rsid w:val="007A4850"/>
    <w:rsid w:val="007D23CE"/>
    <w:rsid w:val="007F43B9"/>
    <w:rsid w:val="00820D96"/>
    <w:rsid w:val="008321F9"/>
    <w:rsid w:val="00834692"/>
    <w:rsid w:val="008408D7"/>
    <w:rsid w:val="00860D7B"/>
    <w:rsid w:val="00880CE3"/>
    <w:rsid w:val="008971B2"/>
    <w:rsid w:val="008B18C3"/>
    <w:rsid w:val="009014AA"/>
    <w:rsid w:val="00904CC4"/>
    <w:rsid w:val="00937F03"/>
    <w:rsid w:val="00963953"/>
    <w:rsid w:val="009B1FBC"/>
    <w:rsid w:val="009B3186"/>
    <w:rsid w:val="009B738E"/>
    <w:rsid w:val="009F0795"/>
    <w:rsid w:val="00A11E2A"/>
    <w:rsid w:val="00A422D1"/>
    <w:rsid w:val="00A64490"/>
    <w:rsid w:val="00A72B59"/>
    <w:rsid w:val="00A73761"/>
    <w:rsid w:val="00A75ED6"/>
    <w:rsid w:val="00A7790E"/>
    <w:rsid w:val="00A83CD7"/>
    <w:rsid w:val="00AA7193"/>
    <w:rsid w:val="00AC0256"/>
    <w:rsid w:val="00AC2BBD"/>
    <w:rsid w:val="00AF511F"/>
    <w:rsid w:val="00AF7A86"/>
    <w:rsid w:val="00B43186"/>
    <w:rsid w:val="00B52D4F"/>
    <w:rsid w:val="00B72222"/>
    <w:rsid w:val="00B94385"/>
    <w:rsid w:val="00BC48B1"/>
    <w:rsid w:val="00BF311E"/>
    <w:rsid w:val="00C236F5"/>
    <w:rsid w:val="00C26BE4"/>
    <w:rsid w:val="00C64A73"/>
    <w:rsid w:val="00C66B06"/>
    <w:rsid w:val="00C92AB2"/>
    <w:rsid w:val="00C93407"/>
    <w:rsid w:val="00CA0BD7"/>
    <w:rsid w:val="00CB4398"/>
    <w:rsid w:val="00CC717B"/>
    <w:rsid w:val="00CC720D"/>
    <w:rsid w:val="00CF2D3C"/>
    <w:rsid w:val="00D050BB"/>
    <w:rsid w:val="00D060D4"/>
    <w:rsid w:val="00D14061"/>
    <w:rsid w:val="00D2495A"/>
    <w:rsid w:val="00D2736C"/>
    <w:rsid w:val="00D55D89"/>
    <w:rsid w:val="00D5771A"/>
    <w:rsid w:val="00D64086"/>
    <w:rsid w:val="00D64A1D"/>
    <w:rsid w:val="00D73D36"/>
    <w:rsid w:val="00D81A69"/>
    <w:rsid w:val="00D834D9"/>
    <w:rsid w:val="00DB6461"/>
    <w:rsid w:val="00E0176C"/>
    <w:rsid w:val="00E10E8C"/>
    <w:rsid w:val="00E14D3B"/>
    <w:rsid w:val="00E27779"/>
    <w:rsid w:val="00E34DA5"/>
    <w:rsid w:val="00E7053A"/>
    <w:rsid w:val="00EB3CAF"/>
    <w:rsid w:val="00EC41AC"/>
    <w:rsid w:val="00EF6997"/>
    <w:rsid w:val="00F30157"/>
    <w:rsid w:val="00F309FF"/>
    <w:rsid w:val="00F362E4"/>
    <w:rsid w:val="00F61196"/>
    <w:rsid w:val="00F7180B"/>
    <w:rsid w:val="00F80289"/>
    <w:rsid w:val="00F85281"/>
    <w:rsid w:val="00FB60DE"/>
    <w:rsid w:val="00FC49EC"/>
    <w:rsid w:val="00FE2D7F"/>
    <w:rsid w:val="00FE41DF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0E26E"/>
  <w15:docId w15:val="{7523277E-FCC9-4133-8557-6DA6ACE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D3B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74E"/>
    <w:pPr>
      <w:ind w:left="720"/>
      <w:contextualSpacing/>
    </w:pPr>
  </w:style>
  <w:style w:type="character" w:customStyle="1" w:styleId="WW8Num2z6">
    <w:name w:val="WW8Num2z6"/>
    <w:rsid w:val="00C66B06"/>
  </w:style>
  <w:style w:type="paragraph" w:styleId="Bezodstpw">
    <w:name w:val="No Spacing"/>
    <w:uiPriority w:val="1"/>
    <w:qFormat/>
    <w:rsid w:val="008B18C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E14D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Karolina Dolna</cp:lastModifiedBy>
  <cp:revision>6</cp:revision>
  <cp:lastPrinted>2023-09-25T11:34:00Z</cp:lastPrinted>
  <dcterms:created xsi:type="dcterms:W3CDTF">2023-09-25T10:14:00Z</dcterms:created>
  <dcterms:modified xsi:type="dcterms:W3CDTF">2023-09-25T11:39:00Z</dcterms:modified>
</cp:coreProperties>
</file>