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CB615E" w:rsidRPr="00CB615E" w:rsidTr="00442724">
        <w:trPr>
          <w:trHeight w:val="584"/>
        </w:trPr>
        <w:tc>
          <w:tcPr>
            <w:tcW w:w="9320" w:type="dxa"/>
            <w:tcBorders>
              <w:bottom w:val="single" w:sz="4" w:space="0" w:color="auto"/>
            </w:tcBorders>
            <w:shd w:val="clear" w:color="auto" w:fill="D9D9D9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CB615E" w:rsidRPr="00CB615E" w:rsidTr="00442724">
        <w:trPr>
          <w:trHeight w:val="516"/>
        </w:trPr>
        <w:tc>
          <w:tcPr>
            <w:tcW w:w="93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CB615E" w:rsidRPr="00CB615E" w:rsidTr="00442724">
        <w:trPr>
          <w:trHeight w:val="1585"/>
        </w:trPr>
        <w:tc>
          <w:tcPr>
            <w:tcW w:w="9320" w:type="dxa"/>
            <w:shd w:val="clear" w:color="auto" w:fill="auto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:rsidR="00CB615E" w:rsidRPr="00CB615E" w:rsidRDefault="00CB615E" w:rsidP="00B81CF0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</w:t>
            </w:r>
            <w:r w:rsidR="00B81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 Prawo zamówień publicznych 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 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81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DOSTAWĘ RYB.</w:t>
            </w:r>
          </w:p>
        </w:tc>
      </w:tr>
      <w:tr w:rsidR="00CB615E" w:rsidRPr="00CB615E" w:rsidTr="00442724">
        <w:trPr>
          <w:trHeight w:val="445"/>
        </w:trPr>
        <w:tc>
          <w:tcPr>
            <w:tcW w:w="9320" w:type="dxa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before="200" w:after="4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DANE WYKONAWCY: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……………………..…..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NIP…………………………………………………………….                  REGON………………………………………………………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 (dotyczy Wykonawców wpisanych do CEIDG RP oraz Wykonawców będącymi osobami fizycznymi):…………………………………………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 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 .………………………………………………….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korespondencji:……………………………………………………………………………………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faks………………………………………… e-mail………………………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 …………………………………</w:t>
            </w:r>
          </w:p>
          <w:p w:rsidR="00CB615E" w:rsidRPr="00CB615E" w:rsidRDefault="00CB615E" w:rsidP="00CB615E">
            <w:pPr>
              <w:widowControl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rachunku bankowego Wykonawcy, zgodny z rejestrem prowadzonym przez Krajową Administrację Skarbową (KAS):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85pt;height:18.35pt" o:ole="">
                  <v:imagedata r:id="rId7" o:title=""/>
                </v:shape>
                <w:control r:id="rId8" w:name="TextBox635" w:shapeid="_x0000_i1031"/>
              </w:object>
            </w:r>
          </w:p>
          <w:p w:rsidR="00CB615E" w:rsidRPr="00CB615E" w:rsidRDefault="00CB615E" w:rsidP="00CB615E">
            <w:pPr>
              <w:widowControl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właściwego terytorialnie Urzędu Skarbowego, pod który podlega Wykonawca:</w:t>
            </w:r>
          </w:p>
          <w:p w:rsidR="00CB615E" w:rsidRPr="00CB615E" w:rsidRDefault="00CB615E" w:rsidP="00CB61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33" type="#_x0000_t75" style="width:454.25pt;height:18.35pt" o:ole="">
                  <v:imagedata r:id="rId9" o:title=""/>
                </v:shape>
                <w:control r:id="rId10" w:name="TextBox61" w:shapeid="_x0000_i1033"/>
              </w:object>
            </w:r>
          </w:p>
          <w:p w:rsidR="00CB615E" w:rsidRPr="00CB615E" w:rsidRDefault="00CB615E" w:rsidP="00CB615E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(pełna nazwa)</w:t>
            </w:r>
          </w:p>
          <w:p w:rsidR="00CB615E" w:rsidRPr="00CB615E" w:rsidRDefault="00CB615E" w:rsidP="00CB61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35" type="#_x0000_t75" style="width:454.25pt;height:18.35pt" o:ole="">
                  <v:imagedata r:id="rId9" o:title=""/>
                </v:shape>
                <w:control r:id="rId11" w:name="TextBox611" w:shapeid="_x0000_i1035"/>
              </w:object>
            </w:r>
          </w:p>
          <w:p w:rsidR="00CB615E" w:rsidRPr="00CB615E" w:rsidRDefault="00CB615E" w:rsidP="00CB615E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siedziby: </w:t>
            </w:r>
            <w:r w:rsidRPr="00CB615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miejscowość, ulica, województwo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CB615E" w:rsidRPr="00CB615E" w:rsidSect="00885526">
          <w:headerReference w:type="default" r:id="rId12"/>
          <w:pgSz w:w="11907" w:h="16840" w:code="9"/>
          <w:pgMar w:top="1134" w:right="1134" w:bottom="1134" w:left="567" w:header="454" w:footer="380" w:gutter="567"/>
          <w:cols w:space="708"/>
          <w:noEndnote/>
          <w:docGrid w:linePitch="245"/>
        </w:sectPr>
      </w:pPr>
    </w:p>
    <w:p w:rsidR="00CB615E" w:rsidRPr="001C2ED2" w:rsidRDefault="00CB615E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C2ED2">
        <w:rPr>
          <w:rFonts w:ascii="Arial" w:eastAsia="Times New Roman" w:hAnsi="Arial" w:cs="Arial"/>
          <w:b/>
          <w:lang w:eastAsia="pl-PL"/>
        </w:rPr>
        <w:lastRenderedPageBreak/>
        <w:t>Dla części nr 1 – Dostawa ryb dla Garnizonu Toruń</w:t>
      </w:r>
      <w:r w:rsidRPr="001C2ED2">
        <w:rPr>
          <w:rFonts w:ascii="Arial" w:eastAsia="Times New Roman" w:hAnsi="Arial" w:cs="Arial"/>
          <w:lang w:eastAsia="pl-PL"/>
        </w:rPr>
        <w:t>:</w:t>
      </w:r>
    </w:p>
    <w:tbl>
      <w:tblPr>
        <w:tblW w:w="14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4"/>
        <w:gridCol w:w="977"/>
        <w:gridCol w:w="1680"/>
        <w:gridCol w:w="1918"/>
        <w:gridCol w:w="1569"/>
        <w:gridCol w:w="1122"/>
        <w:gridCol w:w="1676"/>
        <w:gridCol w:w="1256"/>
      </w:tblGrid>
      <w:tr w:rsidR="00CB615E" w:rsidRPr="00CB615E" w:rsidTr="006F20AF">
        <w:trPr>
          <w:cantSplit/>
          <w:trHeight w:val="1539"/>
        </w:trPr>
        <w:tc>
          <w:tcPr>
            <w:tcW w:w="851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4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80" w:type="dxa"/>
            <w:vAlign w:val="center"/>
          </w:tcPr>
          <w:p w:rsidR="00CB615E" w:rsidRPr="00CB615E" w:rsidRDefault="00CB615E" w:rsidP="00CB615E">
            <w:pPr>
              <w:widowControl w:val="0"/>
              <w:spacing w:before="48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przy zakresie podstawowym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72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w zł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(za j.m.)</w:t>
            </w:r>
          </w:p>
        </w:tc>
        <w:tc>
          <w:tcPr>
            <w:tcW w:w="1569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(zakres podstawowy)</w:t>
            </w: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before="12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Stawka VAT</w:t>
            </w: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br/>
              <w:t xml:space="preserve">w % </w:t>
            </w: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 brutto </w:t>
            </w: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256" w:type="dxa"/>
            <w:shd w:val="clear" w:color="auto" w:fill="C6D9F1"/>
            <w:vAlign w:val="center"/>
          </w:tcPr>
          <w:p w:rsidR="00CB615E" w:rsidRPr="00CB615E" w:rsidRDefault="00CB615E" w:rsidP="00CB615E">
            <w:pPr>
              <w:widowControl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Prawo opcji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194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Karp świeży tusza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7722B4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45</w:t>
            </w:r>
          </w:p>
        </w:tc>
      </w:tr>
      <w:tr w:rsidR="00CB615E" w:rsidRPr="00CB615E" w:rsidTr="006F20AF">
        <w:trPr>
          <w:trHeight w:val="327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Karp świeży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7722B4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</w:tr>
      <w:tr w:rsidR="00CB615E" w:rsidRPr="00CB615E" w:rsidTr="006F20AF">
        <w:trPr>
          <w:trHeight w:val="2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Pstrąg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7722B4" w:rsidP="007722B4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</w:t>
            </w:r>
          </w:p>
        </w:tc>
      </w:tr>
      <w:tr w:rsidR="00CB615E" w:rsidRPr="00CB615E" w:rsidTr="006F20AF">
        <w:trPr>
          <w:trHeight w:val="21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194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885824</wp:posOffset>
                      </wp:positionH>
                      <wp:positionV relativeFrom="paragraph">
                        <wp:posOffset>114300</wp:posOffset>
                      </wp:positionV>
                      <wp:extent cx="0" cy="200025"/>
                      <wp:effectExtent l="95250" t="0" r="9525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E7E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9.75pt;margin-top:9pt;width:0;height:15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" filled="f" stroked="f"/>
                  </w:pict>
                </mc:Fallback>
              </mc:AlternateContent>
            </w:r>
            <w:r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742949</wp:posOffset>
                      </wp:positionH>
                      <wp:positionV relativeFrom="paragraph">
                        <wp:posOffset>114300</wp:posOffset>
                      </wp:positionV>
                      <wp:extent cx="0" cy="200025"/>
                      <wp:effectExtent l="95250" t="0" r="9525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A0F5" id="Pole tekstowe 1" o:spid="_x0000_s1026" type="#_x0000_t202" style="position:absolute;margin-left:58.5pt;margin-top:9pt;width:0;height:15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" filled="f" stroked="f"/>
                  </w:pict>
                </mc:Fallback>
              </mc:AlternateContent>
            </w:r>
            <w:r w:rsidR="00C57BD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Łosoś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7722B4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57BDD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Sandacz filet mrożony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Dorsz mrożony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650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450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Morszczuk mrożony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Mintaj mrożony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Śledzie solone matjasy filety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340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340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Łosoś wędzony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11.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Makrela wędzona tusza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7722B4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165</w:t>
            </w:r>
          </w:p>
        </w:tc>
      </w:tr>
      <w:tr w:rsidR="00CB615E" w:rsidRPr="00CB615E" w:rsidTr="006F20AF">
        <w:trPr>
          <w:trHeight w:val="284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12.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Śledź marynowany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165</w:t>
            </w:r>
          </w:p>
        </w:tc>
      </w:tr>
      <w:tr w:rsidR="00CB615E" w:rsidRPr="00CB615E" w:rsidTr="006F20AF">
        <w:trPr>
          <w:trHeight w:val="361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13.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Śledź po kaszubsku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160</w:t>
            </w:r>
          </w:p>
        </w:tc>
      </w:tr>
      <w:tr w:rsidR="00CB615E" w:rsidRPr="00CB615E" w:rsidTr="006F20AF">
        <w:trPr>
          <w:trHeight w:val="64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14.</w:t>
            </w:r>
          </w:p>
        </w:tc>
        <w:tc>
          <w:tcPr>
            <w:tcW w:w="3194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Tuńczyk w sosie własnym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C57BDD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</w:t>
            </w:r>
          </w:p>
        </w:tc>
      </w:tr>
      <w:tr w:rsidR="00CB615E" w:rsidRPr="00CB615E" w:rsidTr="006F20AF">
        <w:trPr>
          <w:trHeight w:val="209"/>
        </w:trPr>
        <w:tc>
          <w:tcPr>
            <w:tcW w:w="11311" w:type="dxa"/>
            <w:gridSpan w:val="7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(poz. 1-14)</w:t>
            </w:r>
          </w:p>
        </w:tc>
        <w:tc>
          <w:tcPr>
            <w:tcW w:w="1676" w:type="dxa"/>
            <w:shd w:val="clear" w:color="auto" w:fill="E5B8B7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nil"/>
              <w:right w:val="nil"/>
            </w:tcBorders>
            <w:shd w:val="clear" w:color="auto" w:fill="auto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</w:p>
        </w:tc>
      </w:tr>
    </w:tbl>
    <w:p w:rsidR="001C2ED2" w:rsidRDefault="001C2ED2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B615E" w:rsidRPr="001C2ED2" w:rsidRDefault="00CB615E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B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C2ED2">
        <w:rPr>
          <w:rFonts w:ascii="Arial" w:eastAsia="Times New Roman" w:hAnsi="Arial" w:cs="Arial"/>
          <w:b/>
          <w:lang w:eastAsia="pl-PL"/>
        </w:rPr>
        <w:t>Dla części nr 2 – Dostawa ryb dla Garnizonu Inowrocław</w:t>
      </w:r>
      <w:r w:rsidRPr="001C2ED2">
        <w:rPr>
          <w:rFonts w:ascii="Arial" w:eastAsia="Times New Roman" w:hAnsi="Arial" w:cs="Arial"/>
          <w:lang w:eastAsia="pl-PL"/>
        </w:rPr>
        <w:t>:</w:t>
      </w:r>
    </w:p>
    <w:tbl>
      <w:tblPr>
        <w:tblW w:w="14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4"/>
        <w:gridCol w:w="977"/>
        <w:gridCol w:w="1680"/>
        <w:gridCol w:w="1918"/>
        <w:gridCol w:w="1569"/>
        <w:gridCol w:w="1122"/>
        <w:gridCol w:w="1676"/>
        <w:gridCol w:w="1256"/>
      </w:tblGrid>
      <w:tr w:rsidR="00CB615E" w:rsidRPr="00CB615E" w:rsidTr="006F20AF">
        <w:trPr>
          <w:cantSplit/>
          <w:trHeight w:val="1539"/>
        </w:trPr>
        <w:tc>
          <w:tcPr>
            <w:tcW w:w="851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4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80" w:type="dxa"/>
            <w:vAlign w:val="center"/>
          </w:tcPr>
          <w:p w:rsidR="00CB615E" w:rsidRPr="00CB615E" w:rsidRDefault="00CB615E" w:rsidP="00CB615E">
            <w:pPr>
              <w:widowControl w:val="0"/>
              <w:spacing w:before="48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przy zakresie podstawowym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72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w zł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(za j.m.)</w:t>
            </w:r>
          </w:p>
        </w:tc>
        <w:tc>
          <w:tcPr>
            <w:tcW w:w="1569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(zakres podstawowy)</w:t>
            </w: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before="12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Stawka VAT</w:t>
            </w: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br/>
              <w:t xml:space="preserve">w % </w:t>
            </w: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 brutto w zł</w:t>
            </w:r>
          </w:p>
        </w:tc>
        <w:tc>
          <w:tcPr>
            <w:tcW w:w="1256" w:type="dxa"/>
            <w:shd w:val="clear" w:color="auto" w:fill="C6D9F1"/>
            <w:vAlign w:val="center"/>
          </w:tcPr>
          <w:p w:rsidR="00CB615E" w:rsidRPr="00CB615E" w:rsidRDefault="00CB615E" w:rsidP="00CB615E">
            <w:pPr>
              <w:widowControl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Prawo opcji</w:t>
            </w:r>
          </w:p>
        </w:tc>
      </w:tr>
      <w:tr w:rsidR="00CB615E" w:rsidRPr="00CB615E" w:rsidTr="006F20AF">
        <w:trPr>
          <w:trHeight w:val="327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Karp świeży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</w:t>
            </w:r>
          </w:p>
        </w:tc>
      </w:tr>
      <w:tr w:rsidR="00CB615E" w:rsidRPr="00CB615E" w:rsidTr="006F20AF">
        <w:trPr>
          <w:trHeight w:val="2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Pstrąg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</w:tr>
      <w:tr w:rsidR="00CB615E" w:rsidRPr="00CB615E" w:rsidTr="006F20AF">
        <w:trPr>
          <w:trHeight w:val="21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Łosoś filet </w:t>
            </w:r>
            <w:r w:rsidR="00CB615E"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885824</wp:posOffset>
                      </wp:positionH>
                      <wp:positionV relativeFrom="paragraph">
                        <wp:posOffset>114300</wp:posOffset>
                      </wp:positionV>
                      <wp:extent cx="0" cy="200025"/>
                      <wp:effectExtent l="95250" t="0" r="9525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9DC97" id="Pole tekstowe 5" o:spid="_x0000_s1026" type="#_x0000_t202" style="position:absolute;margin-left:69.75pt;margin-top:9pt;width:0;height:15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" filled="f" stroked="f"/>
                  </w:pict>
                </mc:Fallback>
              </mc:AlternateContent>
            </w:r>
            <w:r w:rsidR="00CB615E"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742949</wp:posOffset>
                      </wp:positionH>
                      <wp:positionV relativeFrom="paragraph">
                        <wp:posOffset>114300</wp:posOffset>
                      </wp:positionV>
                      <wp:extent cx="0" cy="200025"/>
                      <wp:effectExtent l="95250" t="0" r="9525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9E007" id="Pole tekstowe 15" o:spid="_x0000_s1026" type="#_x0000_t202" style="position:absolute;margin-left:58.5pt;margin-top:9pt;width:0;height:15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" filled="f" stroked="f"/>
                  </w:pict>
                </mc:Fallback>
              </mc:AlternateConten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Sandacz filet mrożony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Dorsz mrożony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B81CF0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</w:t>
            </w:r>
            <w:r w:rsidR="001C2ED2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200</w:t>
            </w:r>
          </w:p>
        </w:tc>
      </w:tr>
      <w:tr w:rsidR="00CB615E" w:rsidRPr="00CB615E" w:rsidTr="006F20AF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3194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Morszczuk mrożony filet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C2ED2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CB615E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150</w:t>
            </w:r>
          </w:p>
        </w:tc>
      </w:tr>
      <w:tr w:rsidR="001C2ED2" w:rsidRPr="00CB615E" w:rsidTr="006F20AF">
        <w:trPr>
          <w:trHeight w:val="363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3194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Śledzie solone matjasy filety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300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300</w:t>
            </w:r>
          </w:p>
        </w:tc>
      </w:tr>
      <w:tr w:rsidR="001C2ED2" w:rsidRPr="00CB615E" w:rsidTr="006F20AF">
        <w:trPr>
          <w:trHeight w:val="28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</w:t>
            </w:r>
            <w:r w:rsidR="001C2ED2"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Makrela wędzona tusza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75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75</w:t>
            </w:r>
          </w:p>
        </w:tc>
      </w:tr>
      <w:tr w:rsidR="001C2ED2" w:rsidRPr="00CB615E" w:rsidTr="006F20AF">
        <w:trPr>
          <w:trHeight w:val="6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</w:t>
            </w:r>
            <w:r w:rsidR="001C2ED2"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Śledź po kaszubsku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</w:tr>
      <w:tr w:rsidR="001C2ED2" w:rsidRPr="00CB615E" w:rsidTr="006F20AF">
        <w:trPr>
          <w:trHeight w:val="6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</w:t>
            </w:r>
            <w:r w:rsid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1C2ED2" w:rsidRDefault="001C2ED2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Tuńczyk w sosie własnym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C6D9F1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</w:tr>
      <w:tr w:rsidR="001C2ED2" w:rsidRPr="00CB615E" w:rsidTr="006F20AF">
        <w:trPr>
          <w:trHeight w:val="209"/>
        </w:trPr>
        <w:tc>
          <w:tcPr>
            <w:tcW w:w="11311" w:type="dxa"/>
            <w:gridSpan w:val="7"/>
          </w:tcPr>
          <w:p w:rsidR="001C2ED2" w:rsidRPr="00CB615E" w:rsidRDefault="00011BB5" w:rsidP="001C2ED2">
            <w:pPr>
              <w:widowControl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(poz. 1-10</w:t>
            </w:r>
            <w:r w:rsidR="001C2ED2"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76" w:type="dxa"/>
            <w:shd w:val="clear" w:color="auto" w:fill="E5B8B7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nil"/>
              <w:right w:val="nil"/>
            </w:tcBorders>
            <w:shd w:val="clear" w:color="auto" w:fill="auto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131773">
      <w:pPr>
        <w:widowControl w:val="0"/>
        <w:spacing w:before="40" w:after="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CB615E" w:rsidRPr="00CB615E" w:rsidSect="000303C0">
          <w:pgSz w:w="16840" w:h="11907" w:orient="landscape" w:code="9"/>
          <w:pgMar w:top="0" w:right="1134" w:bottom="1134" w:left="1134" w:header="454" w:footer="380" w:gutter="567"/>
          <w:cols w:space="708"/>
          <w:noEndnote/>
          <w:docGrid w:linePitch="245"/>
        </w:sectPr>
      </w:pPr>
    </w:p>
    <w:p w:rsidR="00CB615E" w:rsidRPr="00CB615E" w:rsidRDefault="00CB615E" w:rsidP="00131773">
      <w:pPr>
        <w:widowControl w:val="0"/>
        <w:spacing w:before="40" w:after="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B615E" w:rsidRPr="00CB615E" w:rsidTr="006F20AF">
        <w:trPr>
          <w:trHeight w:val="2394"/>
        </w:trPr>
        <w:tc>
          <w:tcPr>
            <w:tcW w:w="9214" w:type="dxa"/>
            <w:gridSpan w:val="2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spacing w:before="200" w:after="40" w:line="240" w:lineRule="auto"/>
              <w:ind w:left="459" w:hanging="459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PODWYKONAWCY:</w:t>
            </w:r>
          </w:p>
          <w:p w:rsidR="00CB615E" w:rsidRPr="00CB615E" w:rsidRDefault="00CB615E" w:rsidP="00CB615E">
            <w:pPr>
              <w:widowControl w:val="0"/>
              <w:spacing w:before="200" w:after="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Niżej wymienionym podwykonawcom zamierzam powierzyć poniższe części zamówienia (Jeżeli jest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 wiadome, należy podać dane proponowanych podwykonawców)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B615E" w:rsidRPr="00CB615E" w:rsidTr="006F20AF">
        <w:trPr>
          <w:trHeight w:val="1980"/>
        </w:trPr>
        <w:tc>
          <w:tcPr>
            <w:tcW w:w="9214" w:type="dxa"/>
            <w:gridSpan w:val="2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spacing w:before="200" w:after="40" w:line="240" w:lineRule="auto"/>
              <w:ind w:left="459" w:hanging="459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OŚWIADCZAMY, ŻE: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i nie wnosimy zastrzeżeń oraz posiedliśmy informacje konieczne do przygotowania oferty.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naszej oferty zostały uwzględnione wszystkie koszty wykonania zamówienia.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Zaoferowane </w:t>
            </w:r>
            <w:r w:rsidR="008E1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spełniają wszystkie wymagania określone w niniejszej SIWZ. 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oraz uzyskaliśmy na własną odpowiedzial</w:t>
            </w:r>
            <w:r w:rsidR="008E1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ność i ryzyko, wszelkie istotne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warunkach, w których będzie realizowany przedmiot zamówienia i zostały one uwzględnione w kalkulacji ceny oferty.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Informuję, że zgodnie z art. 91 ust 3a Ustawy, wybór złożonej w w/w postępowaniu oferty 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NIE BĘDZIE /BĘDZIE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(należy odpowiednio skreślić) 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prowadzić do powstania u Zamawiającego obowiązku podatkowego zgodnie z przepisami o podatku od towarów i usług.</w:t>
            </w:r>
          </w:p>
          <w:p w:rsidR="00CB615E" w:rsidRPr="00CB615E" w:rsidRDefault="00CB615E" w:rsidP="00CB615E">
            <w:pPr>
              <w:widowControl w:val="0"/>
              <w:spacing w:before="40" w:after="4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przypadku, gdy wybór oferty Wykonawcy będzie prowadzić do powstania u Zamawiającego obowiązku podatkowego Wykonawca zobowiązany jest wskazać nazwę (rodzaj) towaru lub usług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i wartość tego towaru lub usług bez kwoty podatku VAT.</w:t>
            </w:r>
          </w:p>
          <w:p w:rsidR="00CB615E" w:rsidRPr="00CB615E" w:rsidRDefault="00CB615E" w:rsidP="00CB615E">
            <w:pPr>
              <w:widowControl w:val="0"/>
              <w:spacing w:before="40" w:after="40" w:line="276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towaru lub usług prowadzących do powstania u Zamawiającego obowiązku podatkowego: ................................................................................................................ oraz wartość tych towarów lub usług bez podatku od towarów i usług: ….....................................zł</w:t>
            </w:r>
          </w:p>
          <w:p w:rsidR="00CB615E" w:rsidRPr="00CB615E" w:rsidRDefault="00CB615E" w:rsidP="00CB615E">
            <w:pPr>
              <w:widowControl w:val="0"/>
              <w:spacing w:before="40" w:after="4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Uwaga! Niniejszy punkt wypełniają wyłącznie Wykonawcy, których wybór oferty prowadziłby </w:t>
            </w: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u Zamawiającego do powstania obowiązku podatkowego tzn. kiedy zgodnie z przepisami ustawy </w:t>
            </w: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o podatku od towarów i usług to nabywca (Zamawiający) będzie zobowiązany do rozliczenia (odprowadzenia ) podatku VAT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Zapoznaliśmy się </w:t>
            </w:r>
            <w:r w:rsidR="00B81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  wzorem umowy (Załącznik nr 6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SIWZ), zawartymi w nim postanowieniami i akceptujemy je. Zobowiązujemy się, w przypadku wyboru naszej oferty, do zawarcia umowy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określonych w niej warunkach, w miejscu i terminie wyznaczonym przez Zamawiającego.</w:t>
            </w:r>
          </w:p>
          <w:p w:rsidR="00CB615E" w:rsidRPr="00653F6D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F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Akceptujemy fakt, że zapłata nastąpi w ciągu 30 dni liczonych od dnia prawidłowo wystawionej faktury, dostarczonej do siedziby zamawiającego z dokumentami określonymi we wzorze umowy.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Czujemy się związani niniejszą ofertą przez czas wskazany w Specyfikacji Istotnych Warunków Zamówienia, tj. przez okres 30 dni, licząc od ostatecznego terminu składania ofert.</w:t>
            </w:r>
          </w:p>
          <w:p w:rsidR="00CB615E" w:rsidRPr="00CB615E" w:rsidRDefault="00CB615E" w:rsidP="00CB615E">
            <w:pPr>
              <w:widowControl w:val="0"/>
              <w:spacing w:before="40" w:after="40" w:line="276" w:lineRule="auto"/>
              <w:ind w:left="284" w:hanging="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615E" w:rsidRPr="00CB615E" w:rsidTr="006F20AF">
        <w:trPr>
          <w:trHeight w:val="1677"/>
        </w:trPr>
        <w:tc>
          <w:tcPr>
            <w:tcW w:w="4500" w:type="dxa"/>
            <w:vAlign w:val="bottom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806BC2">
      <w:pPr>
        <w:tabs>
          <w:tab w:val="left" w:pos="915"/>
        </w:tabs>
      </w:pPr>
    </w:p>
    <w:sectPr w:rsidR="00CB615E" w:rsidRPr="00CB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5E" w:rsidRDefault="00CB615E" w:rsidP="00CB615E">
      <w:pPr>
        <w:spacing w:after="0" w:line="240" w:lineRule="auto"/>
      </w:pPr>
      <w:r>
        <w:separator/>
      </w:r>
    </w:p>
  </w:endnote>
  <w:endnote w:type="continuationSeparator" w:id="0">
    <w:p w:rsidR="00CB615E" w:rsidRDefault="00CB615E" w:rsidP="00C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5E" w:rsidRDefault="00CB615E" w:rsidP="00CB615E">
      <w:pPr>
        <w:spacing w:after="0" w:line="240" w:lineRule="auto"/>
      </w:pPr>
      <w:r>
        <w:separator/>
      </w:r>
    </w:p>
  </w:footnote>
  <w:footnote w:type="continuationSeparator" w:id="0">
    <w:p w:rsidR="00CB615E" w:rsidRDefault="00CB615E" w:rsidP="00CB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5E" w:rsidRPr="00B81CF0" w:rsidRDefault="00021E2B" w:rsidP="00CB615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Numer </w:t>
    </w:r>
    <w:r w:rsidR="00C65FBF" w:rsidRPr="00B81CF0">
      <w:rPr>
        <w:rFonts w:ascii="Arial" w:hAnsi="Arial" w:cs="Arial"/>
        <w:i/>
        <w:sz w:val="20"/>
        <w:szCs w:val="20"/>
      </w:rPr>
      <w:t>referencyjny: P/39</w:t>
    </w:r>
    <w:r w:rsidR="00CB615E" w:rsidRPr="00B81CF0">
      <w:rPr>
        <w:rFonts w:ascii="Arial" w:hAnsi="Arial" w:cs="Arial"/>
        <w:i/>
        <w:sz w:val="20"/>
        <w:szCs w:val="20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3B971F7"/>
    <w:multiLevelType w:val="hybridMultilevel"/>
    <w:tmpl w:val="D00E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6"/>
    <w:rsid w:val="00011BB5"/>
    <w:rsid w:val="00021E2B"/>
    <w:rsid w:val="00131773"/>
    <w:rsid w:val="001C2ED2"/>
    <w:rsid w:val="002E53F0"/>
    <w:rsid w:val="00442724"/>
    <w:rsid w:val="005D3135"/>
    <w:rsid w:val="00653F6D"/>
    <w:rsid w:val="007722B4"/>
    <w:rsid w:val="00806BC2"/>
    <w:rsid w:val="00830EA8"/>
    <w:rsid w:val="0084385F"/>
    <w:rsid w:val="008A56C6"/>
    <w:rsid w:val="008E1495"/>
    <w:rsid w:val="00B03E68"/>
    <w:rsid w:val="00B81CF0"/>
    <w:rsid w:val="00C57BDD"/>
    <w:rsid w:val="00C65FBF"/>
    <w:rsid w:val="00CB615E"/>
    <w:rsid w:val="00C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BD2660-4EE9-4DC9-9C65-1BC97CC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5E"/>
  </w:style>
  <w:style w:type="paragraph" w:styleId="Stopka">
    <w:name w:val="footer"/>
    <w:basedOn w:val="Normalny"/>
    <w:link w:val="StopkaZnak"/>
    <w:uiPriority w:val="99"/>
    <w:unhideWhenUsed/>
    <w:rsid w:val="00C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2020-10-27T07:05:00Z</dcterms:created>
  <dcterms:modified xsi:type="dcterms:W3CDTF">2020-10-27T07:05:00Z</dcterms:modified>
</cp:coreProperties>
</file>