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647" w14:textId="77777777" w:rsidR="00CB51AE" w:rsidRDefault="00CB51AE" w:rsidP="004C2AD1">
      <w:pPr>
        <w:spacing w:after="0" w:line="240" w:lineRule="auto"/>
        <w:ind w:left="10" w:right="717" w:hanging="10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bookmarkStart w:id="0" w:name="_Hlk124413524"/>
    </w:p>
    <w:p w14:paraId="1C43FB24" w14:textId="7F606226" w:rsidR="00603229" w:rsidRDefault="00603229" w:rsidP="004C2AD1">
      <w:pPr>
        <w:spacing w:after="0" w:line="240" w:lineRule="auto"/>
        <w:ind w:right="120"/>
        <w:jc w:val="center"/>
      </w:pPr>
    </w:p>
    <w:p w14:paraId="77064AD8" w14:textId="576D3D56" w:rsidR="00603229" w:rsidRPr="000A16AC" w:rsidRDefault="00BE7B5C" w:rsidP="000A16AC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hAnsiTheme="minorHAnsi" w:cstheme="minorHAnsi"/>
          <w:sz w:val="24"/>
          <w:szCs w:val="24"/>
        </w:rPr>
        <w:t xml:space="preserve">Parametry techniczne przedmiotu zamówienia </w:t>
      </w:r>
      <w:r w:rsidR="00304ED7" w:rsidRPr="000A16AC">
        <w:rPr>
          <w:rFonts w:asciiTheme="minorHAnsi" w:hAnsiTheme="minorHAnsi" w:cstheme="minorHAnsi"/>
          <w:sz w:val="24"/>
          <w:szCs w:val="24"/>
        </w:rPr>
        <w:t>(przedmiotowe środki dowodowe)</w:t>
      </w:r>
    </w:p>
    <w:p w14:paraId="47723090" w14:textId="77777777" w:rsidR="00603229" w:rsidRPr="000A16AC" w:rsidRDefault="00BE7B5C" w:rsidP="000A16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8AF0B28" w14:textId="53624E2D" w:rsidR="000A16AC" w:rsidRPr="000A16AC" w:rsidRDefault="00BE7B5C" w:rsidP="000A16AC">
      <w:pPr>
        <w:pStyle w:val="Akapitzlist"/>
        <w:numPr>
          <w:ilvl w:val="0"/>
          <w:numId w:val="39"/>
        </w:numPr>
        <w:spacing w:after="0" w:line="360" w:lineRule="auto"/>
        <w:ind w:right="172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0A16AC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Niniejszy załącznik stanowi integralną część SWZ. Wykonawca zobowiązany jest dostarczyć zamawiającemu sprzęt, spełniający minimalne wymagania w zakresie parametrów technicznych, wskazanych przez zamawiającego w poniższych tabelach.  </w:t>
      </w:r>
    </w:p>
    <w:p w14:paraId="40F0363A" w14:textId="5E940600" w:rsidR="000A16AC" w:rsidRPr="000A16AC" w:rsidRDefault="000A16AC" w:rsidP="000A16AC">
      <w:pPr>
        <w:pStyle w:val="Akapitzlist"/>
        <w:numPr>
          <w:ilvl w:val="0"/>
          <w:numId w:val="39"/>
        </w:numPr>
        <w:spacing w:after="0" w:line="360" w:lineRule="auto"/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hAnsiTheme="minorHAnsi" w:cstheme="minorHAnsi"/>
          <w:sz w:val="24"/>
          <w:szCs w:val="24"/>
        </w:rPr>
        <w:t xml:space="preserve">Wykonawca ma obowiązek wskazać nazwę, (oferowany typ-model) oraz producenta oferowanego sprzętu. </w:t>
      </w:r>
    </w:p>
    <w:p w14:paraId="1E022111" w14:textId="4EE26966" w:rsidR="000A16AC" w:rsidRPr="000A16AC" w:rsidRDefault="000A16AC" w:rsidP="000A16AC">
      <w:pPr>
        <w:pStyle w:val="Akapitzlist"/>
        <w:numPr>
          <w:ilvl w:val="0"/>
          <w:numId w:val="39"/>
        </w:numPr>
        <w:spacing w:after="0" w:line="360" w:lineRule="auto"/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hAnsiTheme="minorHAnsi" w:cstheme="minorHAnsi"/>
          <w:b/>
          <w:bCs/>
          <w:sz w:val="24"/>
          <w:szCs w:val="24"/>
        </w:rPr>
        <w:t xml:space="preserve">Zamawiający </w:t>
      </w:r>
      <w:r w:rsidRPr="000A16AC">
        <w:rPr>
          <w:rFonts w:asciiTheme="minorHAnsi" w:hAnsiTheme="minorHAnsi" w:cstheme="minorHAnsi"/>
          <w:b/>
          <w:bCs/>
          <w:sz w:val="24"/>
          <w:szCs w:val="24"/>
          <w:u w:val="single"/>
        </w:rPr>
        <w:t>nie dopuszcza</w:t>
      </w:r>
      <w:r w:rsidRPr="000A16AC">
        <w:rPr>
          <w:rFonts w:asciiTheme="minorHAnsi" w:hAnsiTheme="minorHAnsi" w:cstheme="minorHAnsi"/>
          <w:b/>
          <w:bCs/>
          <w:sz w:val="24"/>
          <w:szCs w:val="24"/>
        </w:rPr>
        <w:t xml:space="preserve"> określenia oferowanych parametrów słowem „TAK”.</w:t>
      </w:r>
    </w:p>
    <w:p w14:paraId="6D1B3503" w14:textId="511F92E8" w:rsidR="0070370A" w:rsidRPr="000A16AC" w:rsidRDefault="0070370A" w:rsidP="000A16AC">
      <w:pPr>
        <w:pStyle w:val="Akapitzlist"/>
        <w:numPr>
          <w:ilvl w:val="0"/>
          <w:numId w:val="39"/>
        </w:numPr>
        <w:spacing w:after="0" w:line="360" w:lineRule="auto"/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eastAsia="Times New Roman" w:hAnsiTheme="minorHAnsi" w:cstheme="minorHAnsi"/>
          <w:sz w:val="24"/>
          <w:szCs w:val="24"/>
        </w:rPr>
        <w:t>Przez kolor stonowany Zamawiający rozumie czarny, szary, srebrny, grafitowy</w:t>
      </w:r>
      <w:r w:rsidR="00147D06" w:rsidRPr="000A16AC">
        <w:rPr>
          <w:rFonts w:asciiTheme="minorHAnsi" w:eastAsia="Times New Roman" w:hAnsiTheme="minorHAnsi" w:cstheme="minorHAnsi"/>
          <w:sz w:val="24"/>
          <w:szCs w:val="24"/>
        </w:rPr>
        <w:t>, granatowy.</w:t>
      </w:r>
    </w:p>
    <w:p w14:paraId="580B1D8F" w14:textId="06C933B1" w:rsidR="000A16AC" w:rsidRPr="000A16AC" w:rsidRDefault="000A16AC" w:rsidP="000A16AC">
      <w:pPr>
        <w:pStyle w:val="Akapitzlist"/>
        <w:numPr>
          <w:ilvl w:val="0"/>
          <w:numId w:val="39"/>
        </w:numPr>
        <w:spacing w:after="0" w:line="360" w:lineRule="auto"/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0A16AC">
        <w:rPr>
          <w:rFonts w:asciiTheme="minorHAnsi" w:hAnsiTheme="minorHAnsi" w:cstheme="minorHAnsi"/>
          <w:sz w:val="24"/>
          <w:szCs w:val="24"/>
        </w:rPr>
        <w:t>W przypadku, gdy Zamawiający określił wymagane parametry techniczne sprzętu poprzez podanie ich zakresu – górnej lub dolnej granicy przedziału wartości, w którym powinny się one mieścić, Wykonawca zobowiązany jest do określenia oferowanego parametru poprzez podanie konkretnych wartości.</w:t>
      </w:r>
    </w:p>
    <w:p w14:paraId="673B6682" w14:textId="575AA5A5" w:rsidR="006C7FCE" w:rsidRDefault="006C7FCE" w:rsidP="004C2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2B3200B7" w14:textId="77777777" w:rsidR="000156E8" w:rsidRPr="000156E8" w:rsidRDefault="000156E8" w:rsidP="000156E8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B050"/>
          <w:sz w:val="24"/>
          <w:szCs w:val="24"/>
          <w:lang w:eastAsia="en-US"/>
        </w:rPr>
      </w:pPr>
      <w:r w:rsidRPr="000156E8">
        <w:rPr>
          <w:rFonts w:asciiTheme="minorHAnsi" w:hAnsiTheme="minorHAnsi" w:cstheme="minorHAnsi"/>
          <w:color w:val="00B050"/>
          <w:sz w:val="24"/>
          <w:szCs w:val="24"/>
          <w:lang w:eastAsia="en-US"/>
        </w:rPr>
        <w:t>Przez kolor stonowany Zamawiający rozumie czarny, szary, srebrny, grafitowy, granatowy.</w:t>
      </w:r>
    </w:p>
    <w:p w14:paraId="4B9195F0" w14:textId="77777777" w:rsidR="000156E8" w:rsidRDefault="000156E8" w:rsidP="004C2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466B5D2E" w14:textId="69393098" w:rsidR="006C7FCE" w:rsidRP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C7FCE">
        <w:rPr>
          <w:rFonts w:ascii="Times New Roman" w:eastAsia="Times New Roman" w:hAnsi="Times New Roman" w:cs="Times New Roman"/>
          <w:b/>
          <w:sz w:val="28"/>
        </w:rPr>
        <w:t xml:space="preserve">Zadanie nr </w:t>
      </w:r>
      <w:r w:rsidR="004A3611">
        <w:rPr>
          <w:rFonts w:ascii="Times New Roman" w:eastAsia="Times New Roman" w:hAnsi="Times New Roman" w:cs="Times New Roman"/>
          <w:b/>
          <w:sz w:val="28"/>
        </w:rPr>
        <w:t>1</w:t>
      </w:r>
    </w:p>
    <w:p w14:paraId="053A8B2F" w14:textId="77777777" w:rsidR="006C7FCE" w:rsidRPr="00570B40" w:rsidRDefault="006C7FCE" w:rsidP="004C2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14:paraId="169B835F" w14:textId="77777777" w:rsidR="00603229" w:rsidRDefault="00BE7B5C" w:rsidP="004C2AD1">
      <w:pPr>
        <w:spacing w:after="0" w:line="240" w:lineRule="auto"/>
        <w:ind w:right="12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1694"/>
        <w:gridCol w:w="3825"/>
        <w:gridCol w:w="3717"/>
      </w:tblGrid>
      <w:tr w:rsidR="00603229" w:rsidRPr="00027C6A" w14:paraId="03E6B446" w14:textId="77777777" w:rsidTr="00E31E65">
        <w:trPr>
          <w:trHeight w:val="263"/>
        </w:trPr>
        <w:tc>
          <w:tcPr>
            <w:tcW w:w="1694" w:type="dxa"/>
          </w:tcPr>
          <w:p w14:paraId="670B85C9" w14:textId="77777777" w:rsidR="00603229" w:rsidRPr="00027C6A" w:rsidRDefault="00BE7B5C" w:rsidP="004C2AD1">
            <w:pPr>
              <w:ind w:right="22"/>
              <w:jc w:val="center"/>
            </w:pP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1 </w:t>
            </w:r>
          </w:p>
        </w:tc>
        <w:tc>
          <w:tcPr>
            <w:tcW w:w="7542" w:type="dxa"/>
            <w:gridSpan w:val="2"/>
          </w:tcPr>
          <w:p w14:paraId="40186BA7" w14:textId="77777777" w:rsidR="00603229" w:rsidRPr="00027C6A" w:rsidRDefault="00603229" w:rsidP="004C2AD1"/>
        </w:tc>
      </w:tr>
      <w:tr w:rsidR="00603229" w:rsidRPr="00027C6A" w14:paraId="101FD859" w14:textId="77777777" w:rsidTr="00E31E65">
        <w:trPr>
          <w:trHeight w:val="72"/>
        </w:trPr>
        <w:tc>
          <w:tcPr>
            <w:tcW w:w="9236" w:type="dxa"/>
            <w:gridSpan w:val="3"/>
          </w:tcPr>
          <w:p w14:paraId="449E834C" w14:textId="75194286" w:rsidR="00603229" w:rsidRPr="00027C6A" w:rsidRDefault="00BE7B5C" w:rsidP="004C2AD1">
            <w:r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 xml:space="preserve">DESKTOP – </w:t>
            </w:r>
            <w:r w:rsidR="00CF7B6A"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>specjalistyczny</w:t>
            </w:r>
            <w:r w:rsidR="008F257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>, system operacyjny, pakiet biurowy</w:t>
            </w:r>
          </w:p>
        </w:tc>
      </w:tr>
      <w:tr w:rsidR="00C65F56" w:rsidRPr="00027C6A" w14:paraId="2F0F8464" w14:textId="788A800D" w:rsidTr="00E31E65">
        <w:trPr>
          <w:trHeight w:val="373"/>
        </w:trPr>
        <w:tc>
          <w:tcPr>
            <w:tcW w:w="1694" w:type="dxa"/>
          </w:tcPr>
          <w:p w14:paraId="30BB8ABA" w14:textId="77777777" w:rsidR="00C65F56" w:rsidRPr="00027C6A" w:rsidRDefault="00C65F56" w:rsidP="004C2AD1">
            <w:pPr>
              <w:ind w:right="2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5" w:type="dxa"/>
          </w:tcPr>
          <w:p w14:paraId="25C5C47C" w14:textId="77777777" w:rsidR="00C65F56" w:rsidRPr="00C65F56" w:rsidRDefault="00C65F56" w:rsidP="00C65F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17" w:type="dxa"/>
          </w:tcPr>
          <w:p w14:paraId="35DC8B56" w14:textId="77777777" w:rsidR="00C65F56" w:rsidRDefault="00C65F56" w:rsidP="00C65F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745F6C1B" w14:textId="488749A7" w:rsidR="000A16AC" w:rsidRPr="00C65F56" w:rsidRDefault="000A16AC" w:rsidP="00C65F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C65F56" w:rsidRPr="00027C6A" w14:paraId="1F823F83" w14:textId="4327EE22" w:rsidTr="00E31E65">
        <w:trPr>
          <w:trHeight w:val="279"/>
        </w:trPr>
        <w:tc>
          <w:tcPr>
            <w:tcW w:w="1694" w:type="dxa"/>
          </w:tcPr>
          <w:p w14:paraId="0156C4C7" w14:textId="77777777" w:rsidR="00C65F56" w:rsidRPr="00027C6A" w:rsidRDefault="00C65F56" w:rsidP="004C2AD1">
            <w:pPr>
              <w:ind w:right="2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5" w:type="dxa"/>
          </w:tcPr>
          <w:p w14:paraId="78C7AE9A" w14:textId="77777777" w:rsidR="00C65F56" w:rsidRPr="00C65F56" w:rsidRDefault="00C65F56" w:rsidP="00C65F56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17" w:type="dxa"/>
          </w:tcPr>
          <w:p w14:paraId="6DE75AB3" w14:textId="3BF9BB05" w:rsidR="00C65F56" w:rsidRPr="00C65F56" w:rsidRDefault="00C65F56" w:rsidP="00C65F56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C65F56" w:rsidRPr="00027C6A" w14:paraId="6BFE1C26" w14:textId="6E1AFB9D" w:rsidTr="00E31E65">
        <w:trPr>
          <w:trHeight w:val="1222"/>
        </w:trPr>
        <w:tc>
          <w:tcPr>
            <w:tcW w:w="1694" w:type="dxa"/>
          </w:tcPr>
          <w:p w14:paraId="62CB4374" w14:textId="77777777" w:rsidR="00C65F56" w:rsidRPr="00027C6A" w:rsidRDefault="00C65F56" w:rsidP="004C2AD1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Procesor </w:t>
            </w:r>
          </w:p>
        </w:tc>
        <w:tc>
          <w:tcPr>
            <w:tcW w:w="3825" w:type="dxa"/>
          </w:tcPr>
          <w:p w14:paraId="38666727" w14:textId="77777777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</w:rPr>
              <w:t>Architektura 64 bitowa</w:t>
            </w:r>
          </w:p>
          <w:p w14:paraId="4B900508" w14:textId="77777777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Liczba rdzeni 4 </w:t>
            </w:r>
          </w:p>
          <w:p w14:paraId="6F1DD0C8" w14:textId="3438FAF5" w:rsidR="00C65F56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</w:rPr>
              <w:t>Liczba wątków 8</w:t>
            </w:r>
          </w:p>
          <w:p w14:paraId="30634941" w14:textId="5827E62B" w:rsidR="00C65F56" w:rsidRPr="00E46C48" w:rsidRDefault="004033BB" w:rsidP="004033BB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Procesor uzyskał w testach cpubenchmark.net </w:t>
            </w:r>
            <w:r w:rsidR="00C65F56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wynik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co najmniej</w:t>
            </w:r>
            <w:r w:rsidR="00C65F56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1350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0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punktów 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(dane z dnia 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23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.0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4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.2024)</w:t>
            </w:r>
            <w:r w:rsidR="00E46C48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</w:p>
        </w:tc>
        <w:tc>
          <w:tcPr>
            <w:tcW w:w="3717" w:type="dxa"/>
          </w:tcPr>
          <w:p w14:paraId="0259C829" w14:textId="77777777" w:rsidR="00C65F56" w:rsidRDefault="00C65F56"/>
          <w:p w14:paraId="1C3397F8" w14:textId="77777777" w:rsidR="00C65F56" w:rsidRPr="00027C6A" w:rsidRDefault="00C65F56" w:rsidP="00CE0092"/>
        </w:tc>
      </w:tr>
      <w:tr w:rsidR="00C65F56" w:rsidRPr="00CE0809" w14:paraId="2E3048EC" w14:textId="04BA6525" w:rsidTr="00E31E65">
        <w:trPr>
          <w:trHeight w:val="1306"/>
        </w:trPr>
        <w:tc>
          <w:tcPr>
            <w:tcW w:w="1694" w:type="dxa"/>
          </w:tcPr>
          <w:p w14:paraId="0E8AE055" w14:textId="77777777" w:rsidR="00C65F56" w:rsidRPr="00027C6A" w:rsidRDefault="00C65F56" w:rsidP="004C2AD1">
            <w:r w:rsidRPr="00F9576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Płyta </w:t>
            </w:r>
          </w:p>
        </w:tc>
        <w:tc>
          <w:tcPr>
            <w:tcW w:w="3825" w:type="dxa"/>
          </w:tcPr>
          <w:p w14:paraId="6C300868" w14:textId="77777777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</w:rPr>
              <w:t>Płyta główna z gniazdem dostosowanym do zaoferowanego procesora</w:t>
            </w:r>
          </w:p>
          <w:p w14:paraId="09BF6EC7" w14:textId="77777777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>Supports DDR4 2666 MHz</w:t>
            </w:r>
          </w:p>
          <w:p w14:paraId="62D4A72D" w14:textId="77777777" w:rsidR="00E45B37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1 PCIe x1, </w:t>
            </w:r>
          </w:p>
          <w:p w14:paraId="0C23CD2E" w14:textId="77777777" w:rsidR="00E45B37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1 PCIe x16, </w:t>
            </w:r>
          </w:p>
          <w:p w14:paraId="1009787A" w14:textId="131E4AAF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>4 SATA 3</w:t>
            </w:r>
          </w:p>
          <w:p w14:paraId="565F8BED" w14:textId="4C454D6E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lastRenderedPageBreak/>
              <w:t xml:space="preserve"> Graphics Output Options: HDMI, DisplayPort</w:t>
            </w:r>
          </w:p>
          <w:p w14:paraId="2A87F85D" w14:textId="32CF5474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3 </w:t>
            </w:r>
            <w:proofErr w:type="spellStart"/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>złącza</w:t>
            </w:r>
            <w:proofErr w:type="spellEnd"/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 Audio,  </w:t>
            </w:r>
          </w:p>
          <w:p w14:paraId="3D4FC587" w14:textId="77777777" w:rsidR="00C65F56" w:rsidRPr="00004F53" w:rsidRDefault="00C65F56" w:rsidP="00CE00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004F53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>1 USB 3.1 Gen1, Gigabit LAN</w:t>
            </w:r>
          </w:p>
          <w:p w14:paraId="2CC8CB69" w14:textId="047B7477" w:rsidR="00C65F56" w:rsidRPr="00004F53" w:rsidRDefault="00C65F56" w:rsidP="00CE0092">
            <w:pPr>
              <w:rPr>
                <w:color w:val="auto"/>
                <w:lang w:val="en-GB"/>
              </w:rPr>
            </w:pPr>
            <w:r w:rsidRPr="006D5ED7">
              <w:rPr>
                <w:rFonts w:ascii="Times New Roman" w:eastAsia="Times New Roman" w:hAnsi="Times New Roman" w:cs="Times New Roman"/>
                <w:color w:val="00B050"/>
                <w:sz w:val="20"/>
                <w:lang w:val="en-GB"/>
              </w:rPr>
              <w:t xml:space="preserve">1 M.2 connector 2280 PCIe 4.0 </w:t>
            </w:r>
            <w:r w:rsidR="005644C0" w:rsidRPr="006D5ED7">
              <w:rPr>
                <w:rFonts w:ascii="Times New Roman" w:eastAsia="Times New Roman" w:hAnsi="Times New Roman" w:cs="Times New Roman"/>
                <w:color w:val="00B050"/>
                <w:sz w:val="20"/>
                <w:lang w:val="en-GB"/>
              </w:rPr>
              <w:t>x4</w:t>
            </w:r>
          </w:p>
        </w:tc>
        <w:tc>
          <w:tcPr>
            <w:tcW w:w="3717" w:type="dxa"/>
          </w:tcPr>
          <w:p w14:paraId="7DC6FCE0" w14:textId="77777777" w:rsidR="00C65F56" w:rsidRPr="0063146F" w:rsidRDefault="00C65F56" w:rsidP="00CE0092">
            <w:pPr>
              <w:rPr>
                <w:lang w:val="en-GB"/>
              </w:rPr>
            </w:pPr>
          </w:p>
        </w:tc>
      </w:tr>
      <w:tr w:rsidR="00C65F56" w:rsidRPr="00027C6A" w14:paraId="33452976" w14:textId="13DA2C95" w:rsidTr="00E31E65">
        <w:trPr>
          <w:trHeight w:val="1246"/>
        </w:trPr>
        <w:tc>
          <w:tcPr>
            <w:tcW w:w="1694" w:type="dxa"/>
          </w:tcPr>
          <w:p w14:paraId="0D6A4E0B" w14:textId="77777777" w:rsidR="00C65F56" w:rsidRPr="00027C6A" w:rsidRDefault="00C65F56" w:rsidP="004C2AD1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Dysk SSD </w:t>
            </w:r>
          </w:p>
        </w:tc>
        <w:tc>
          <w:tcPr>
            <w:tcW w:w="3825" w:type="dxa"/>
          </w:tcPr>
          <w:p w14:paraId="01797638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Format dysku: M.2</w:t>
            </w:r>
          </w:p>
          <w:p w14:paraId="2BB8E2A4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Interfejs: PCI-E x4 Gen3 </w:t>
            </w:r>
            <w:proofErr w:type="spellStart"/>
            <w:r w:rsidRPr="00CE0092">
              <w:rPr>
                <w:rFonts w:ascii="Times New Roman" w:eastAsia="Times New Roman" w:hAnsi="Times New Roman" w:cs="Times New Roman"/>
                <w:sz w:val="20"/>
              </w:rPr>
              <w:t>NVMe</w:t>
            </w:r>
            <w:proofErr w:type="spellEnd"/>
          </w:p>
          <w:p w14:paraId="6EDB6C11" w14:textId="6944F142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Pojemność: 500 </w:t>
            </w: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</w:p>
          <w:p w14:paraId="72CDC03F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Prędkości:</w:t>
            </w:r>
          </w:p>
          <w:p w14:paraId="02773BFE" w14:textId="5A55210E" w:rsidR="00C65F56" w:rsidRPr="00027C6A" w:rsidRDefault="00C65F56" w:rsidP="00CE0092">
            <w:r w:rsidRPr="00CE0092">
              <w:rPr>
                <w:rFonts w:ascii="Times New Roman" w:eastAsia="Times New Roman" w:hAnsi="Times New Roman" w:cs="Times New Roman"/>
                <w:sz w:val="20"/>
              </w:rPr>
              <w:t>Odczyt 1700 MB/s, Zapis 1600 MB/s</w:t>
            </w:r>
          </w:p>
        </w:tc>
        <w:tc>
          <w:tcPr>
            <w:tcW w:w="3717" w:type="dxa"/>
          </w:tcPr>
          <w:p w14:paraId="29C97F4A" w14:textId="77777777" w:rsidR="00C65F56" w:rsidRDefault="00C65F56"/>
          <w:p w14:paraId="33ED1849" w14:textId="77777777" w:rsidR="00C65F56" w:rsidRPr="00027C6A" w:rsidRDefault="00C65F56" w:rsidP="00CE0092"/>
        </w:tc>
      </w:tr>
      <w:tr w:rsidR="00C65F56" w:rsidRPr="004B349A" w14:paraId="24E8D882" w14:textId="66CC7D03" w:rsidTr="00E31E65">
        <w:trPr>
          <w:trHeight w:val="523"/>
        </w:trPr>
        <w:tc>
          <w:tcPr>
            <w:tcW w:w="1694" w:type="dxa"/>
          </w:tcPr>
          <w:p w14:paraId="7F545175" w14:textId="77777777" w:rsidR="00C65F56" w:rsidRPr="00027C6A" w:rsidRDefault="00C65F56" w:rsidP="004C2AD1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Pamięć RAM </w:t>
            </w:r>
          </w:p>
        </w:tc>
        <w:tc>
          <w:tcPr>
            <w:tcW w:w="3825" w:type="dxa"/>
          </w:tcPr>
          <w:p w14:paraId="0DA90F05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2x8GB</w:t>
            </w:r>
          </w:p>
          <w:p w14:paraId="29B1EC4A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DDR4-2666</w:t>
            </w:r>
          </w:p>
          <w:p w14:paraId="29C29293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CL16</w:t>
            </w:r>
          </w:p>
          <w:p w14:paraId="60C5F22F" w14:textId="287DD404" w:rsidR="00C65F56" w:rsidRPr="004B349A" w:rsidRDefault="00C65F56" w:rsidP="00CE0092">
            <w:pPr>
              <w:rPr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1.2V</w:t>
            </w:r>
          </w:p>
        </w:tc>
        <w:tc>
          <w:tcPr>
            <w:tcW w:w="3717" w:type="dxa"/>
          </w:tcPr>
          <w:p w14:paraId="5B2F911B" w14:textId="77777777" w:rsidR="00C65F56" w:rsidRDefault="00C65F56">
            <w:pPr>
              <w:rPr>
                <w:lang w:val="en-US"/>
              </w:rPr>
            </w:pPr>
          </w:p>
          <w:p w14:paraId="4DE4BCE6" w14:textId="77777777" w:rsidR="00C65F56" w:rsidRPr="004B349A" w:rsidRDefault="00C65F56" w:rsidP="00CE0092">
            <w:pPr>
              <w:rPr>
                <w:lang w:val="en-US"/>
              </w:rPr>
            </w:pPr>
          </w:p>
        </w:tc>
      </w:tr>
      <w:tr w:rsidR="00C65F56" w:rsidRPr="00027C6A" w14:paraId="2663C7DA" w14:textId="7E29FAD9" w:rsidTr="00E31E65">
        <w:trPr>
          <w:trHeight w:val="2553"/>
        </w:trPr>
        <w:tc>
          <w:tcPr>
            <w:tcW w:w="1694" w:type="dxa"/>
          </w:tcPr>
          <w:p w14:paraId="7D876A73" w14:textId="77777777" w:rsidR="00C65F56" w:rsidRPr="00027C6A" w:rsidRDefault="00C65F56" w:rsidP="004C2AD1">
            <w:pPr>
              <w:ind w:left="2"/>
            </w:pP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Obudowa </w:t>
            </w:r>
          </w:p>
        </w:tc>
        <w:tc>
          <w:tcPr>
            <w:tcW w:w="3825" w:type="dxa"/>
          </w:tcPr>
          <w:p w14:paraId="6BCB3ED9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Micro-ATX, Mini-ITX </w:t>
            </w:r>
          </w:p>
          <w:p w14:paraId="6F36F83A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S.F.F Slim Chassis </w:t>
            </w:r>
          </w:p>
          <w:p w14:paraId="2ADDAA67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materiały: stal ocynkowana galwanicznie, ABS </w:t>
            </w:r>
          </w:p>
          <w:p w14:paraId="14DF0976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kolor: stonowany</w:t>
            </w:r>
          </w:p>
          <w:p w14:paraId="4B7AB7C0" w14:textId="4C52A30D" w:rsidR="00C65F56" w:rsidRPr="00752B2C" w:rsidRDefault="00C65F56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</w:pPr>
            <w:r w:rsidRPr="00752B2C"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  <w:t>Wymiary</w:t>
            </w:r>
            <w:r w:rsidR="00752B2C" w:rsidRPr="00752B2C"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  <w:t xml:space="preserve"> maksymalne</w:t>
            </w:r>
            <w:r w:rsidRPr="00752B2C"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  <w:t>:</w:t>
            </w:r>
          </w:p>
          <w:p w14:paraId="3DE83052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Wysokość[mm]: 327</w:t>
            </w:r>
          </w:p>
          <w:p w14:paraId="0F927F07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Szerokość [mm] 95</w:t>
            </w:r>
          </w:p>
          <w:p w14:paraId="021FDCBB" w14:textId="4DEE6C76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5644C0"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  <w:t>Głębokość [mm] 2</w:t>
            </w:r>
            <w:r w:rsidR="005644C0" w:rsidRPr="005644C0">
              <w:rPr>
                <w:rFonts w:ascii="Times New Roman" w:eastAsia="Times New Roman" w:hAnsi="Times New Roman" w:cs="Times New Roman"/>
                <w:color w:val="00B050"/>
                <w:sz w:val="20"/>
                <w:lang w:val="fr-FR"/>
              </w:rPr>
              <w:t>95</w:t>
            </w: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 </w:t>
            </w:r>
          </w:p>
          <w:p w14:paraId="1B63935B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Waga brutto [kg]: 3</w:t>
            </w:r>
          </w:p>
          <w:p w14:paraId="5618BDFC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System zarządzania kablami </w:t>
            </w:r>
          </w:p>
          <w:p w14:paraId="0E3D58AC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USB 3.0 x 2</w:t>
            </w:r>
          </w:p>
          <w:p w14:paraId="627F7614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Wyjście słuchawkowe/głośnikowe</w:t>
            </w:r>
          </w:p>
          <w:p w14:paraId="4EE1D4ED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Zgodność z CE Tak </w:t>
            </w:r>
          </w:p>
          <w:p w14:paraId="48B26502" w14:textId="77777777" w:rsidR="00C65F56" w:rsidRPr="00CE0092" w:rsidRDefault="00C65F56" w:rsidP="00CE0092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Zgodność z RoHS Tak </w:t>
            </w:r>
          </w:p>
          <w:p w14:paraId="735F343C" w14:textId="7ED9E08E" w:rsidR="00C65F56" w:rsidRPr="00027C6A" w:rsidRDefault="00C65F56" w:rsidP="00CE0092">
            <w:r w:rsidRPr="00CE0092">
              <w:rPr>
                <w:rFonts w:ascii="Times New Roman" w:eastAsia="Times New Roman" w:hAnsi="Times New Roman" w:cs="Times New Roman"/>
                <w:sz w:val="20"/>
                <w:lang w:val="fr-FR"/>
              </w:rPr>
              <w:t>Zgodność z REACH Tak</w:t>
            </w:r>
          </w:p>
        </w:tc>
        <w:tc>
          <w:tcPr>
            <w:tcW w:w="3717" w:type="dxa"/>
          </w:tcPr>
          <w:p w14:paraId="4FDF7A60" w14:textId="77777777" w:rsidR="00C65F56" w:rsidRDefault="00C65F56"/>
          <w:p w14:paraId="2B895DC8" w14:textId="77777777" w:rsidR="00C65F56" w:rsidRPr="00027C6A" w:rsidRDefault="00C65F56" w:rsidP="00CE0092"/>
        </w:tc>
      </w:tr>
      <w:tr w:rsidR="002E41E0" w:rsidRPr="00027C6A" w14:paraId="1BC954F1" w14:textId="77777777" w:rsidTr="00E31E65">
        <w:trPr>
          <w:trHeight w:val="498"/>
        </w:trPr>
        <w:tc>
          <w:tcPr>
            <w:tcW w:w="1694" w:type="dxa"/>
          </w:tcPr>
          <w:p w14:paraId="566DEF70" w14:textId="30CEA95E" w:rsidR="002E41E0" w:rsidRDefault="002E41E0" w:rsidP="004F6899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Zasilacz</w:t>
            </w:r>
          </w:p>
        </w:tc>
        <w:tc>
          <w:tcPr>
            <w:tcW w:w="3825" w:type="dxa"/>
          </w:tcPr>
          <w:p w14:paraId="5A239111" w14:textId="77777777" w:rsidR="002E41E0" w:rsidRDefault="002E41E0" w:rsidP="002E41E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Moc znamionowa (W) min. 300 Certyfikat: 80PLUS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Bronze</w:t>
            </w:r>
            <w:proofErr w:type="spellEnd"/>
          </w:p>
          <w:p w14:paraId="2181132B" w14:textId="77777777" w:rsidR="002E41E0" w:rsidRDefault="002E41E0" w:rsidP="002E41E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Zasilanie TFX </w:t>
            </w:r>
          </w:p>
          <w:p w14:paraId="37725B29" w14:textId="42F35721" w:rsidR="002E41E0" w:rsidRDefault="002E41E0" w:rsidP="002E41E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</w:rPr>
              <w:t>entylator 80 mm</w:t>
            </w:r>
          </w:p>
          <w:p w14:paraId="528781D0" w14:textId="69ECD8FA" w:rsidR="002E41E0" w:rsidRPr="002E41E0" w:rsidRDefault="002E41E0" w:rsidP="002E41E0"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Przystosowany do pracy przy napięciu sieciowym znamionowym zmiennym (o wartości (230V)) o parametrach sieciowych obowiązujących w Polsce</w:t>
            </w:r>
          </w:p>
        </w:tc>
        <w:tc>
          <w:tcPr>
            <w:tcW w:w="3717" w:type="dxa"/>
          </w:tcPr>
          <w:p w14:paraId="338BF882" w14:textId="77777777" w:rsidR="002E41E0" w:rsidRPr="00CE0092" w:rsidRDefault="002E41E0" w:rsidP="004F689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F6899" w:rsidRPr="00027C6A" w14:paraId="176C5771" w14:textId="7560BCF0" w:rsidTr="00E31E65">
        <w:trPr>
          <w:trHeight w:val="498"/>
        </w:trPr>
        <w:tc>
          <w:tcPr>
            <w:tcW w:w="1694" w:type="dxa"/>
          </w:tcPr>
          <w:p w14:paraId="191A9565" w14:textId="09C673E2" w:rsidR="004F6899" w:rsidRPr="00570B40" w:rsidRDefault="004F6899" w:rsidP="004F6899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System operacyjny</w:t>
            </w:r>
          </w:p>
        </w:tc>
        <w:tc>
          <w:tcPr>
            <w:tcW w:w="3825" w:type="dxa"/>
          </w:tcPr>
          <w:p w14:paraId="4DA652B7" w14:textId="77777777" w:rsidR="0095301E" w:rsidRPr="0095301E" w:rsidRDefault="0095301E" w:rsidP="0095301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systemu z dnia składania ofert. </w:t>
            </w:r>
          </w:p>
          <w:p w14:paraId="00C00E13" w14:textId="77777777" w:rsidR="0095301E" w:rsidRPr="0095301E" w:rsidRDefault="0095301E" w:rsidP="0095301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Okres licencji: bezterminowa </w:t>
            </w:r>
          </w:p>
          <w:p w14:paraId="62E8AF57" w14:textId="77777777" w:rsidR="0095301E" w:rsidRPr="0095301E" w:rsidRDefault="0095301E" w:rsidP="0095301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Nie wymagający aktywacji za pomocą telefonu lub </w:t>
            </w:r>
            <w:proofErr w:type="spellStart"/>
            <w:r w:rsidRPr="0095301E"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 oraz z możliwością zainstalowania niższych wersji systemu wspieranych przez producenta. </w:t>
            </w:r>
          </w:p>
          <w:p w14:paraId="139B7E8A" w14:textId="77777777" w:rsidR="0095301E" w:rsidRPr="0095301E" w:rsidRDefault="0095301E" w:rsidP="0095301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System operacyjny klasy PC musi spełniać następujące wymagania poprzez wbudowane mechanizmy, bez użycia dodatkowych aplikacji: </w:t>
            </w:r>
          </w:p>
          <w:p w14:paraId="4F524295" w14:textId="48292CCA" w:rsidR="0095301E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Możliwość dokonywania aktualizacji i poprawek systemu przez Internet z możliwością wyboru instalowanych poprawek. </w:t>
            </w:r>
          </w:p>
          <w:p w14:paraId="21D12ECA" w14:textId="32D4F692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uaktualnień sterowników urządzeń przez Internet – witrynę producenta systemu. </w:t>
            </w:r>
          </w:p>
          <w:p w14:paraId="70FCBAFF" w14:textId="5FABCC00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Darmowe aktualizacje w ramach wersji systemu operacyjnego przez Internet (niezbędne aktualizacje, poprawki, biuletyny bezpieczeństwa muszą być dostarczane bez dodatkowych opłat)  </w:t>
            </w:r>
          </w:p>
          <w:p w14:paraId="2A9EAAA5" w14:textId="1B6DB6CF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Internetowa aktualizacja zapewniona w języku polskim. </w:t>
            </w:r>
          </w:p>
          <w:p w14:paraId="240545E6" w14:textId="605502C1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Wbudowana zapora internetowa (firewall) dla ochrony połączeń internetowych; zintegrowana z systemem konsola do zarządzania ustawieniami zapory i regułami IPv4 i IPv6. </w:t>
            </w:r>
          </w:p>
          <w:p w14:paraId="795746BE" w14:textId="1B5A96FB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 języku polskim, co najmniej następujące elementy: menu, odtwarzacz multimediów, pomoc, komunikaty systemowe. </w:t>
            </w:r>
          </w:p>
          <w:p w14:paraId="2441DE16" w14:textId="7009F19C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Kompatybilność ze standardem USB,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Plug&amp;Play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, Wi-Fi. </w:t>
            </w:r>
          </w:p>
          <w:p w14:paraId="0DF1BD99" w14:textId="7B1D6AFA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automatycznej zmiany domyślnej drukarki w zależności od sieci, do której podłączony jest komputer. </w:t>
            </w:r>
          </w:p>
          <w:p w14:paraId="2AB241FC" w14:textId="28EA16C2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0E0354A0" w14:textId="4FCD9FA0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zdalnej automatycznej instalacji, konfiguracji, administrowania oraz aktualizowania systemu. </w:t>
            </w:r>
          </w:p>
          <w:p w14:paraId="30D240E3" w14:textId="7F82D38A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0D10183D" w14:textId="0407C85A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 </w:t>
            </w:r>
          </w:p>
          <w:p w14:paraId="3D7E927C" w14:textId="26EAA755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Zintegrowane z systemem operacyjnym narzędzia zwalczające złośliwe oprogramowanie; aktualizacje dostępne u producenta nieodpłatnie bez ograniczeń czasowych. </w:t>
            </w:r>
          </w:p>
          <w:p w14:paraId="3BC66CF9" w14:textId="76EBF33E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464F62B3" w14:textId="4F2B9E00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6E8A497D" w14:textId="03A43AD1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operacyjnym moduł synchronizacji komputera z urządzeniami zewnętrznymi. </w:t>
            </w:r>
          </w:p>
          <w:p w14:paraId="4A321FCB" w14:textId="002E0908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Wbudowany system pomocy w języku polskim. </w:t>
            </w:r>
          </w:p>
          <w:p w14:paraId="7253E260" w14:textId="2A8325D2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Wbudowane funkcje umożliwiające przystosowanie systemu dla osób niepełnosprawnych (takich jak np. wysoki kontrast, powiększenie zawartości ekranu) </w:t>
            </w:r>
          </w:p>
          <w:p w14:paraId="7FFA916C" w14:textId="00AC0E1C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4AA9E4E7" w14:textId="100527B4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Wdrażanie IPSEC oparte na politykach – wdrażanie IPSEC oparte na zestawach reguł definiujących ustawienia zarządzanych w sposób centralny. </w:t>
            </w:r>
          </w:p>
          <w:p w14:paraId="72BF57BE" w14:textId="6018CDB7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logowania przy pomocy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smartcard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14:paraId="31960E75" w14:textId="4F39FC40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Rozbudowane polityki bezpieczeństwa – polityki dla systemu operacyjnego i dla wskazanych aplikacji. </w:t>
            </w:r>
          </w:p>
          <w:p w14:paraId="64B570D9" w14:textId="46536618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1FB72693" w14:textId="10EEF6DC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Sun Java i .NET Framework 1.1 i 2.0 i 3.0 – możliwość uruchomienia aplikacji działających we wskazanych środowiskach. </w:t>
            </w:r>
          </w:p>
          <w:p w14:paraId="504FA4E7" w14:textId="73A01B1C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JScript i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VBScript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 – możliwość uruchamiania interpretera poleceń. </w:t>
            </w:r>
          </w:p>
          <w:p w14:paraId="1A76010B" w14:textId="07B75426" w:rsidR="0095301E" w:rsidRPr="00E86808" w:rsidRDefault="0095301E" w:rsidP="00E86808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Zdalna pomoc i współdzielenie aplikacji – możliwość zdalnego przejęcia sesji </w:t>
            </w: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zalogowanego użytkownika celem rozwiązania problemu z komputerem. </w:t>
            </w:r>
          </w:p>
          <w:p w14:paraId="3C12D5A4" w14:textId="17823C58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6521B1A8" w14:textId="5F59DE3F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umożliwiające wdrożenie nowego obrazu poprzez zdalną instalację. </w:t>
            </w:r>
          </w:p>
          <w:p w14:paraId="399ADBD4" w14:textId="3A8A0676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Graficzne środowisko instalacji i konfiguracji. </w:t>
            </w:r>
          </w:p>
          <w:p w14:paraId="04F03966" w14:textId="78A40D70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Transakcyjny system plików pozwalający na stosowanie przydziałów (ang. </w:t>
            </w:r>
            <w:proofErr w:type="spellStart"/>
            <w:r w:rsidRPr="00D03D60">
              <w:rPr>
                <w:rFonts w:ascii="Times New Roman" w:eastAsia="Times New Roman" w:hAnsi="Times New Roman"/>
                <w:sz w:val="20"/>
              </w:rPr>
              <w:t>quota</w:t>
            </w:r>
            <w:proofErr w:type="spellEnd"/>
            <w:r w:rsidRPr="00D03D60">
              <w:rPr>
                <w:rFonts w:ascii="Times New Roman" w:eastAsia="Times New Roman" w:hAnsi="Times New Roman"/>
                <w:sz w:val="20"/>
              </w:rPr>
              <w:t xml:space="preserve">) na dysku dla użytkowników oraz zapewniający większą niezawodność i pozwalający tworzyć kopie zapasowe. </w:t>
            </w:r>
          </w:p>
          <w:p w14:paraId="0ED6A851" w14:textId="5E763774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Zarządzanie kontami użytkowników sieci oraz urządzeniami sieciowymi tj. drukarki, modemy, woluminy dyskowe, usługi katalogowe. </w:t>
            </w:r>
          </w:p>
          <w:p w14:paraId="5C03EFFC" w14:textId="017AD094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Udostępnianie modemu. </w:t>
            </w:r>
          </w:p>
          <w:p w14:paraId="1E1A781B" w14:textId="4CA095F8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Oprogramowanie dla tworzenia kopii zapasowych (Backup); automatyczne wykonywanie kopii plików z możliwością automatycznego przywrócenia wersji </w:t>
            </w:r>
            <w:r w:rsidR="00D03D60">
              <w:rPr>
                <w:rFonts w:ascii="Times New Roman" w:eastAsia="Times New Roman" w:hAnsi="Times New Roman"/>
                <w:sz w:val="20"/>
              </w:rPr>
              <w:t>w</w:t>
            </w:r>
            <w:r w:rsidRPr="00D03D60">
              <w:rPr>
                <w:rFonts w:ascii="Times New Roman" w:eastAsia="Times New Roman" w:hAnsi="Times New Roman"/>
                <w:sz w:val="20"/>
              </w:rPr>
              <w:t xml:space="preserve">cześniejszej. </w:t>
            </w:r>
          </w:p>
          <w:p w14:paraId="787E6A50" w14:textId="426C01D0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przywracania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plików systemowych. </w:t>
            </w:r>
          </w:p>
          <w:p w14:paraId="69C6177D" w14:textId="77777777" w:rsid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24C17C58" w14:textId="090BC2BA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2DCC0A6C" w14:textId="372D8412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Umożliwia zaawansowanie zarządzanie siecią oraz kontrolerami domeny (Active Directory) posiadanej przez </w:t>
            </w:r>
            <w:r w:rsidR="00D03D60">
              <w:rPr>
                <w:rFonts w:ascii="Times New Roman" w:eastAsia="Times New Roman" w:hAnsi="Times New Roman"/>
                <w:sz w:val="20"/>
              </w:rPr>
              <w:t>Zamawiającego</w:t>
            </w:r>
          </w:p>
          <w:p w14:paraId="2BE1FB24" w14:textId="19833AD9" w:rsidR="0095301E" w:rsidRPr="00D03D60" w:rsidRDefault="0095301E" w:rsidP="00D03D60">
            <w:pPr>
              <w:pStyle w:val="Akapitzlist"/>
              <w:numPr>
                <w:ilvl w:val="0"/>
                <w:numId w:val="30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</w:t>
            </w:r>
            <w:r w:rsidRPr="00D03D60">
              <w:rPr>
                <w:rFonts w:ascii="Times New Roman" w:eastAsia="Times New Roman" w:hAnsi="Times New Roman"/>
                <w:sz w:val="20"/>
              </w:rPr>
              <w:lastRenderedPageBreak/>
              <w:t xml:space="preserve">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</w:tc>
        <w:tc>
          <w:tcPr>
            <w:tcW w:w="3717" w:type="dxa"/>
          </w:tcPr>
          <w:p w14:paraId="1B3D38E7" w14:textId="77777777" w:rsidR="004F6899" w:rsidRPr="00CE0092" w:rsidRDefault="004F6899" w:rsidP="004F689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11D7" w:rsidRPr="00027C6A" w14:paraId="232E97E7" w14:textId="333D090D" w:rsidTr="00E31E65">
        <w:trPr>
          <w:trHeight w:val="240"/>
        </w:trPr>
        <w:tc>
          <w:tcPr>
            <w:tcW w:w="1694" w:type="dxa"/>
          </w:tcPr>
          <w:p w14:paraId="456FE10E" w14:textId="1E7131BF" w:rsidR="00FC11D7" w:rsidRPr="00027C6A" w:rsidRDefault="00FC11D7" w:rsidP="008F2571">
            <w:pPr>
              <w:ind w:left="2"/>
            </w:pPr>
            <w:r w:rsidRPr="008F2571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Pakiet biurowy</w:t>
            </w:r>
          </w:p>
        </w:tc>
        <w:tc>
          <w:tcPr>
            <w:tcW w:w="3825" w:type="dxa"/>
          </w:tcPr>
          <w:p w14:paraId="47FB8A94" w14:textId="14CA937B" w:rsidR="0041628C" w:rsidRPr="0041628C" w:rsidRDefault="0041628C" w:rsidP="0041628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</w:t>
            </w:r>
            <w:r w:rsidR="009B7079">
              <w:rPr>
                <w:rFonts w:ascii="Times New Roman" w:eastAsia="Times New Roman" w:hAnsi="Times New Roman" w:cs="Times New Roman"/>
                <w:sz w:val="20"/>
              </w:rPr>
              <w:t>pakietu</w:t>
            </w: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 z dnia składania ofert. </w:t>
            </w:r>
          </w:p>
          <w:p w14:paraId="18002CE7" w14:textId="77777777" w:rsidR="0041628C" w:rsidRPr="0041628C" w:rsidRDefault="0041628C" w:rsidP="0041628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Pakiet biurowy spełnia następujące wymagania poprzez wbudowane mechanizmy, bez użycia dodatkowych aplikacji: </w:t>
            </w:r>
          </w:p>
          <w:p w14:paraId="237E6280" w14:textId="77777777" w:rsidR="009B7079" w:rsidRDefault="0041628C" w:rsidP="009B7079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Dostępność pakietu w wersjach 32-bit oraz 64-bit umożliwiającej wykorzystanie ponad 2 GB przestrzeni adresowej. </w:t>
            </w:r>
          </w:p>
          <w:p w14:paraId="37E8198E" w14:textId="6A49924C" w:rsidR="009B7079" w:rsidRPr="009B7079" w:rsidRDefault="0041628C" w:rsidP="009B7079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Wymagania odnośnie interfejsu użytkownika: </w:t>
            </w:r>
          </w:p>
          <w:p w14:paraId="5DB7B88C" w14:textId="77777777" w:rsidR="009B7079" w:rsidRDefault="0041628C" w:rsidP="009B7079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pełna polska wersja językowa interfejsu użytkownika, z możliwością przełączania wersji językowej interfejsu na język angielski,</w:t>
            </w:r>
          </w:p>
          <w:p w14:paraId="51B03069" w14:textId="77777777" w:rsidR="009B7079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zintegrowania uwierzytelniania użytkowników z usługą katalogową (Active Directory), </w:t>
            </w:r>
          </w:p>
          <w:p w14:paraId="4BC5666B" w14:textId="77777777" w:rsidR="009B7079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14:paraId="6EFBD45F" w14:textId="77777777" w:rsidR="009B7079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Wykorzystanie tej samej licencji na komputerze stacjonarnym oraz na komputerze przenośnym Zamawiającego.</w:t>
            </w:r>
          </w:p>
          <w:p w14:paraId="7DBEB83E" w14:textId="77777777" w:rsidR="009B7079" w:rsidRDefault="0041628C" w:rsidP="0041628C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automatycznej instalacji komponentów (przy użyciu instalatora systemowego). </w:t>
            </w:r>
          </w:p>
          <w:p w14:paraId="6CB4B9AA" w14:textId="77777777" w:rsidR="009B7079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zdalnej instalacji pakietu poprzez zasady grup (GPO). </w:t>
            </w:r>
          </w:p>
          <w:p w14:paraId="0ED458DA" w14:textId="77777777" w:rsidR="009B7079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Całkowicie zlokalizowany w języku polskim system komunikatów i podręcznej pomocy technicznej w pakiecie. </w:t>
            </w:r>
          </w:p>
          <w:p w14:paraId="751D1B0F" w14:textId="77777777" w:rsidR="009B7079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lastRenderedPageBreak/>
              <w:t>Prawo do (w okresie przynajmniej 5 lat) instalacji udostępnianych przez producenta poprawek w ramach wynagrodzenia.</w:t>
            </w:r>
          </w:p>
          <w:p w14:paraId="0D1C0BF2" w14:textId="77777777" w:rsidR="009B7079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Możliwość automatycznego odzyskiwania dokumentów i arkuszy kalkulacyjnych: w wypadku nieoczekiwanego zamknięcia aplikacji spowodowanego zanikiem prądu.</w:t>
            </w:r>
          </w:p>
          <w:p w14:paraId="5D074260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Oprogramowanie musi umożliwiać tworzenie i edycję dokumentów elektronicznych w ustalonym formacie, który spełnia następujące warunki:</w:t>
            </w:r>
          </w:p>
          <w:p w14:paraId="4648991D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posiada kompletny i publicznie dostępny opis formatu,</w:t>
            </w:r>
          </w:p>
          <w:p w14:paraId="2AB9C5D8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ma zdefiniowany układ informacji w postaci XML zgodnie  z </w:t>
            </w:r>
            <w:r w:rsidR="00000F64" w:rsidRPr="00000F64">
              <w:rPr>
                <w:rFonts w:ascii="Times New Roman" w:eastAsia="Times New Roman" w:hAnsi="Times New Roman"/>
                <w:sz w:val="20"/>
              </w:rPr>
              <w:t>Z</w:t>
            </w:r>
            <w:r w:rsidRPr="00000F64">
              <w:rPr>
                <w:rFonts w:ascii="Times New Roman" w:eastAsia="Times New Roman" w:hAnsi="Times New Roman"/>
                <w:sz w:val="20"/>
              </w:rPr>
              <w:t xml:space="preserve">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      </w:r>
          </w:p>
          <w:p w14:paraId="03156B9F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pozwala zapisywać dokumenty w formacie XML. </w:t>
            </w:r>
          </w:p>
          <w:p w14:paraId="703BCE3C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Oprogramowanie musi umożliwiać dostosowanie dokumentów i szablonów do potrzeb Użytkownika (np. czcionka, kolorystyka, formatowanie). </w:t>
            </w:r>
          </w:p>
          <w:p w14:paraId="2519020B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039A1586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Do aplikacji pakietu musi być dostępna pełna dokumentacja w języku polskim.</w:t>
            </w:r>
          </w:p>
          <w:p w14:paraId="0F953E13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Pakiet zintegrowanych aplikacji biurowych musi zawierać:</w:t>
            </w:r>
          </w:p>
          <w:p w14:paraId="1FDD0CF3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edytor tekstów,</w:t>
            </w:r>
          </w:p>
          <w:p w14:paraId="1D125C80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arkusz kalkulacyjny,</w:t>
            </w:r>
          </w:p>
          <w:p w14:paraId="61086CB9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przygotowywania i prowadzenia prezentacji,</w:t>
            </w:r>
          </w:p>
          <w:p w14:paraId="3C3E8C3D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tworzenia drukowanych materiałów informacyjnych, </w:t>
            </w:r>
          </w:p>
          <w:p w14:paraId="3C4EE446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zarządzania informacją prywatą (pocztą elektroniczną, </w:t>
            </w: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 xml:space="preserve">kalendarzem, kontaktami i zadaniami), </w:t>
            </w:r>
          </w:p>
          <w:p w14:paraId="1F8D1E6C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tworzenia notatek przy pomocy klawiatury lub notatek odręcznych na ekranie urządzenia typu tablet PC z mechanizmem OCR.</w:t>
            </w:r>
          </w:p>
          <w:p w14:paraId="641CDFF6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Bezpieczeństwo i poufność danych:</w:t>
            </w:r>
          </w:p>
          <w:p w14:paraId="4828178A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obsługa w ramach standardu formatu podpisu elektronicznego, możliwe wielokrotne podpisywanie dokumentu przez różnych użytkowników,</w:t>
            </w:r>
          </w:p>
          <w:p w14:paraId="37020E8C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 </w:t>
            </w:r>
          </w:p>
          <w:p w14:paraId="5F6A03BD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możliwość blokowania treści dokumentu przed edycją przez osoby nieuprawnione wraz z udostępnianiem nazwanym użytkownikom do edycji wybranych fragmentów dokumentu. </w:t>
            </w:r>
          </w:p>
          <w:p w14:paraId="3BBE2AF7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pełni zarządzane i zautomatyzowane mechanizmy dystrybucji i instalacji pakietu biurowego na stacje robocze użytkowników, wraz z mechanizmami samo diagnostyki i samo naprawiania się aplikacji na stacjach roboczych.</w:t>
            </w:r>
          </w:p>
          <w:p w14:paraId="7155AA97" w14:textId="77777777" w:rsidR="00000F64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Edytor tekstów musi umożliwiać: </w:t>
            </w:r>
          </w:p>
          <w:p w14:paraId="64D0EB28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6E124F42" w14:textId="77777777" w:rsidR="00000F64" w:rsidRDefault="00000F64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</w:t>
            </w:r>
            <w:r w:rsidR="0041628C" w:rsidRPr="00000F64">
              <w:rPr>
                <w:rFonts w:ascii="Times New Roman" w:eastAsia="Times New Roman" w:hAnsi="Times New Roman"/>
                <w:sz w:val="20"/>
              </w:rPr>
              <w:t>stawianie oraz formatowanie tabel,</w:t>
            </w:r>
          </w:p>
          <w:p w14:paraId="72C06F87" w14:textId="77777777" w:rsidR="00000F64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wstawianie oraz formatowanie obiektów graficznych, </w:t>
            </w:r>
          </w:p>
          <w:p w14:paraId="76340AA9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wstawianie wykresów i tabel z arkusza kalkulacyjnego (wliczając tabele przestawne), </w:t>
            </w:r>
          </w:p>
          <w:p w14:paraId="02C0AA1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automatyczne numerowanie rozdziałów, punktów, akapitów, tabel i rysunków,</w:t>
            </w:r>
          </w:p>
          <w:p w14:paraId="5B0EEA27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automatyczne tworzenie spisów treści, </w:t>
            </w:r>
          </w:p>
          <w:p w14:paraId="7DA83643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nagłówków i stopek stron,</w:t>
            </w:r>
          </w:p>
          <w:p w14:paraId="3F00E85C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śledzenie i porównywanie zmian wprowadzonych przez użytkowników w dokumencie, </w:t>
            </w:r>
          </w:p>
          <w:p w14:paraId="1E3B0BF0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7F336560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określenie układu strony (pionowa/pozioma), niezależnie dla każdej sekcji dokumentu, </w:t>
            </w:r>
          </w:p>
          <w:p w14:paraId="640F716A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dokumentów,</w:t>
            </w:r>
          </w:p>
          <w:p w14:paraId="51667093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796407B7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pracę na dokumentach utworzonych przy pomocy Microsoft Word 2007 lub Microsoft Word 2010, 2013 i 2016 z zapewnieniem bezproblemowej konwersji wszystkich elementów i atrybutów dokumentu, </w:t>
            </w:r>
          </w:p>
          <w:p w14:paraId="6070B5C6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modyfikacji,</w:t>
            </w:r>
          </w:p>
          <w:p w14:paraId="45A34F48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3FF2DE1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40F4C99D" w14:textId="77777777" w:rsidR="005E10B3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Arkusz kalkulacyjny musi umożliwiać:</w:t>
            </w:r>
          </w:p>
          <w:p w14:paraId="4A1CC3C3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tabelarycznych,</w:t>
            </w:r>
          </w:p>
          <w:p w14:paraId="3C9C05D5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wykresów liniowych (wraz linią trendu), słupkowych, kołowych,</w:t>
            </w:r>
          </w:p>
          <w:p w14:paraId="2E83440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2467765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E10B3">
              <w:rPr>
                <w:rFonts w:ascii="Times New Roman" w:eastAsia="Times New Roman" w:hAnsi="Times New Roman"/>
                <w:sz w:val="20"/>
              </w:rPr>
              <w:t>webservice</w:t>
            </w:r>
            <w:proofErr w:type="spellEnd"/>
            <w:r w:rsidRPr="005E10B3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0058636A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6C34AC6E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tabeli przestawnych umożliwiających dynamiczną zmianę wymiarów oraz wykresów bazujących na danych z tabeli przestawnych,</w:t>
            </w:r>
          </w:p>
          <w:p w14:paraId="78662BEE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wyszukiwanie i zamianę danych,</w:t>
            </w:r>
          </w:p>
          <w:p w14:paraId="3BADF6F2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wykonywanie analiz danych przy użyciu formatowania warunkowego,</w:t>
            </w:r>
          </w:p>
          <w:p w14:paraId="3D317A01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nazywanie komórek arkusza i odwoływanie się w formułach po takiej nazwie,</w:t>
            </w:r>
          </w:p>
          <w:p w14:paraId="5535F38A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530798DC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czasu, daty i wartości finansowych z polskim formatem,</w:t>
            </w:r>
          </w:p>
          <w:p w14:paraId="46CF1E95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 wielu arkuszy kalkulacyjnych w jednym pliku,</w:t>
            </w:r>
          </w:p>
          <w:p w14:paraId="1FA5CC13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zachowanie pełnej zgodności z formatami plików utworzonych za pomocą oprogramowania Microsoft</w:t>
            </w:r>
            <w:r w:rsidR="005E10B3" w:rsidRPr="005E10B3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5E10B3">
              <w:rPr>
                <w:rFonts w:ascii="Times New Roman" w:eastAsia="Times New Roman" w:hAnsi="Times New Roman"/>
                <w:sz w:val="20"/>
              </w:rPr>
              <w:t>Excel 2007 oraz Microsoft Excel 2010, 2013 i 2016, z uwzględnieniem poprawnej realizacji użytych w nich funkcji specjalnych i makropoleceń,</w:t>
            </w:r>
          </w:p>
          <w:p w14:paraId="0E562831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modyfikacji.</w:t>
            </w:r>
          </w:p>
          <w:p w14:paraId="52405CFC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automatycznego odświeżania danych pochodzących z Internetu w arkuszach kalkulacyjnych,</w:t>
            </w:r>
          </w:p>
          <w:p w14:paraId="5B0889B3" w14:textId="77777777" w:rsidR="005E10B3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Narzędzie do przygotowywania i prowadzenia prezentacji musi umożliwiać:</w:t>
            </w:r>
          </w:p>
          <w:p w14:paraId="74A2442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przygotowywanie prezentacji multimedialnych, </w:t>
            </w:r>
          </w:p>
          <w:p w14:paraId="4CAE7A6F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prezentowanie przy użyciu projektora multimedialnego,</w:t>
            </w:r>
          </w:p>
          <w:p w14:paraId="342C4B8F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drukowanie w formacie umożliwiającym robienie notatek,</w:t>
            </w:r>
          </w:p>
          <w:p w14:paraId="57923114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zapisanie jako prezentacja tylko do odczytu,</w:t>
            </w:r>
          </w:p>
          <w:p w14:paraId="20C41F26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 narracji i dołączanie jej do prezentacji,</w:t>
            </w:r>
          </w:p>
          <w:p w14:paraId="33328D1D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opatrywanie slajdów notatkami dla prezentera,</w:t>
            </w:r>
          </w:p>
          <w:p w14:paraId="37154B74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i formatowanie tekstów, obiektów graficznych, tabel, nagrań dźwiękowych i wideo,</w:t>
            </w:r>
          </w:p>
          <w:p w14:paraId="72E90014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umieszczanie tabel i wykresów pochodzących z arkusza kalkulacyjnego, </w:t>
            </w:r>
          </w:p>
          <w:p w14:paraId="07C2A241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odświeżenie wykresu znajdującego się w prezentacji po zmianie danych w źródłowym arkuszu kalkulacyjnym,</w:t>
            </w:r>
          </w:p>
          <w:p w14:paraId="6BCAEF5F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tworzenia animacji obiektów i całych slajdów,</w:t>
            </w:r>
          </w:p>
          <w:p w14:paraId="13EE5717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prowadzenie prezentacji w trybie prezentera, gdzie slajdy są widoczne na jednym monitorze lub projektorze, a na drugim widoczne są slajdy i notatki prezentera,</w:t>
            </w:r>
          </w:p>
          <w:p w14:paraId="7EAE7BA7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pełna zgodność z formatami plików utworzonych za pomocą oprogramowania MS PowerPoint 2007, MS PowerPoint 2010, 2013 i 2016. </w:t>
            </w:r>
          </w:p>
          <w:p w14:paraId="30A3D18E" w14:textId="77777777" w:rsidR="005E10B3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tworzenia drukowanych materiałów informacyjnych musi umożliwiać:</w:t>
            </w:r>
          </w:p>
          <w:p w14:paraId="1ABEE330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i edycję drukowanych materiałów informacyjnych,</w:t>
            </w:r>
          </w:p>
          <w:p w14:paraId="4B8141DB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materiałów przy użyciu dostępnych z narzędziem szablonów: broszur, biuletynów, katalogów,</w:t>
            </w:r>
          </w:p>
          <w:p w14:paraId="6EC9673E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edycję poszczególnych stron materiałów,</w:t>
            </w:r>
          </w:p>
          <w:p w14:paraId="066B4060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podział treści na kolumny,</w:t>
            </w:r>
          </w:p>
          <w:p w14:paraId="69454132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elementów graficznych,</w:t>
            </w:r>
          </w:p>
          <w:p w14:paraId="6853B1EC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wykorzystanie mechanizmu korespondencji seryjnej,</w:t>
            </w:r>
          </w:p>
          <w:p w14:paraId="3728AB0C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płynne przesuwanie elementów po całej stronie publikacji,</w:t>
            </w:r>
          </w:p>
          <w:p w14:paraId="7A9C6BF6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eksport publikacji do formatu PDF oraz TIFF, i.</w:t>
            </w:r>
            <w:r w:rsidRPr="005E10B3">
              <w:rPr>
                <w:rFonts w:ascii="Times New Roman" w:eastAsia="Times New Roman" w:hAnsi="Times New Roman"/>
                <w:sz w:val="20"/>
              </w:rPr>
              <w:tab/>
              <w:t>wydruk publikacji,</w:t>
            </w:r>
          </w:p>
          <w:p w14:paraId="0712EF3D" w14:textId="77777777" w:rsidR="005E10B3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przygotowywania materiałów do wydruku  w standardzie CMYK.</w:t>
            </w:r>
          </w:p>
          <w:p w14:paraId="1345E733" w14:textId="77777777" w:rsidR="005E10B3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zarządzania informacją prywatną (pocztą elektroniczną, kalendarzem, kontaktami i zadaniami) musi umożliwiać:</w:t>
            </w:r>
          </w:p>
          <w:p w14:paraId="67EF1ED8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pobieranie i wysyłanie poczty elektronicznej z serwera pocztowego,</w:t>
            </w:r>
          </w:p>
          <w:p w14:paraId="23E6073D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przechowywanie wiadomości na serwerze lub w lokalnym pliku tworzonym z zastosowaniem efektywnej kompresji danych,</w:t>
            </w:r>
          </w:p>
          <w:p w14:paraId="72F31270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filtrowanie niechcianej poczty elektronicznej (SPAM) oraz określanie listy zablokowanych i bezpiecznych nadawców,</w:t>
            </w:r>
          </w:p>
          <w:p w14:paraId="6046B40F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tworzenie katalogów, pozwalających katalogować pocztę elektroniczną, </w:t>
            </w:r>
          </w:p>
          <w:p w14:paraId="2324E611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automatyczne grupowanie wiadomości poczty o tym samym tytule,</w:t>
            </w:r>
          </w:p>
          <w:p w14:paraId="0300AFA3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AF94B78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oflagowanie poczty elektronicznej z określeniem terminu przypomnienia, oddzielnie dla nadawcy i adresatów,</w:t>
            </w:r>
          </w:p>
          <w:p w14:paraId="11750447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mechanizm ustalania liczby wiadomości, które mają być synchronizowane lokalnie,</w:t>
            </w:r>
          </w:p>
          <w:p w14:paraId="242374AF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kalendarzem,</w:t>
            </w:r>
          </w:p>
          <w:p w14:paraId="3528752F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kalendarza innym użytkownikom z możliwością określania uprawnień użytkowników,</w:t>
            </w:r>
          </w:p>
          <w:p w14:paraId="2C03506B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kalendarza innych użytkowników,</w:t>
            </w:r>
          </w:p>
          <w:p w14:paraId="22368953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zapraszanie uczestników na spotkanie, co po ich akceptacji powoduje automatyczne wprowadzenie spotkania w ich kalendarzach,</w:t>
            </w:r>
          </w:p>
          <w:p w14:paraId="038EA5ED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zadań,</w:t>
            </w:r>
          </w:p>
          <w:p w14:paraId="2B8C26AD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>zlecanie zadań innym użytkownikom,</w:t>
            </w:r>
          </w:p>
          <w:p w14:paraId="7876A9AA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kontaktów,</w:t>
            </w:r>
          </w:p>
          <w:p w14:paraId="5EF78B15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listy kontaktów innym użytkownikom,</w:t>
            </w:r>
          </w:p>
          <w:p w14:paraId="13735179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listy kontaktów innych użytkowników,</w:t>
            </w:r>
          </w:p>
          <w:p w14:paraId="512C7C22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przesyłania kontaktów innym użytkowników,</w:t>
            </w:r>
          </w:p>
          <w:p w14:paraId="39DBF57F" w14:textId="77777777" w:rsidR="00E86808" w:rsidRDefault="0041628C" w:rsidP="002C7F52">
            <w:pPr>
              <w:pStyle w:val="Akapitzlist"/>
              <w:numPr>
                <w:ilvl w:val="1"/>
                <w:numId w:val="29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wykorzystania do komunikacji z serwerem pocztowym mechanizmu MAPI poprzez http.</w:t>
            </w:r>
          </w:p>
          <w:p w14:paraId="02D28252" w14:textId="692D4830" w:rsidR="0041628C" w:rsidRPr="00E86808" w:rsidRDefault="0041628C" w:rsidP="002C7F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  <w:p w14:paraId="7019A728" w14:textId="6C3EC8C8" w:rsidR="00FC11D7" w:rsidRPr="0041628C" w:rsidRDefault="00FC11D7" w:rsidP="008F257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17" w:type="dxa"/>
          </w:tcPr>
          <w:p w14:paraId="47910A4B" w14:textId="77777777" w:rsidR="00FC11D7" w:rsidRPr="00027C6A" w:rsidRDefault="00FC11D7" w:rsidP="008F2571"/>
        </w:tc>
      </w:tr>
    </w:tbl>
    <w:p w14:paraId="62932EA3" w14:textId="77777777" w:rsidR="000A16AC" w:rsidRDefault="000A16AC" w:rsidP="004C2AD1">
      <w:pPr>
        <w:spacing w:after="0" w:line="240" w:lineRule="auto"/>
        <w:ind w:left="4537"/>
        <w:jc w:val="both"/>
        <w:rPr>
          <w:rFonts w:ascii="Times New Roman" w:eastAsia="Times New Roman" w:hAnsi="Times New Roman" w:cs="Times New Roman"/>
          <w:sz w:val="20"/>
        </w:rPr>
      </w:pPr>
    </w:p>
    <w:p w14:paraId="4D8641D3" w14:textId="09216E5A" w:rsidR="00603229" w:rsidRPr="00027C6A" w:rsidRDefault="00BE7B5C" w:rsidP="004C2AD1">
      <w:pPr>
        <w:spacing w:after="0" w:line="240" w:lineRule="auto"/>
        <w:ind w:left="4537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5F11F9C0" w14:textId="77777777" w:rsidR="00603229" w:rsidRPr="00027C6A" w:rsidRDefault="00BE7B5C" w:rsidP="004C2AD1">
      <w:pPr>
        <w:spacing w:after="0" w:line="240" w:lineRule="auto"/>
        <w:ind w:left="4537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1696"/>
        <w:gridCol w:w="3756"/>
        <w:gridCol w:w="11"/>
        <w:gridCol w:w="23"/>
        <w:gridCol w:w="3729"/>
      </w:tblGrid>
      <w:tr w:rsidR="00603229" w:rsidRPr="00027C6A" w14:paraId="46C7A21F" w14:textId="77777777" w:rsidTr="00E31E65">
        <w:trPr>
          <w:trHeight w:val="263"/>
        </w:trPr>
        <w:tc>
          <w:tcPr>
            <w:tcW w:w="1696" w:type="dxa"/>
          </w:tcPr>
          <w:p w14:paraId="4FA71A48" w14:textId="77777777" w:rsidR="00603229" w:rsidRPr="00027C6A" w:rsidRDefault="00BE7B5C" w:rsidP="004C2AD1">
            <w:pPr>
              <w:ind w:left="44"/>
              <w:jc w:val="center"/>
            </w:pP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2 </w:t>
            </w:r>
          </w:p>
        </w:tc>
        <w:tc>
          <w:tcPr>
            <w:tcW w:w="7519" w:type="dxa"/>
            <w:gridSpan w:val="4"/>
          </w:tcPr>
          <w:p w14:paraId="58A82CB3" w14:textId="77777777" w:rsidR="00603229" w:rsidRPr="00027C6A" w:rsidRDefault="00603229" w:rsidP="004C2AD1"/>
        </w:tc>
      </w:tr>
      <w:tr w:rsidR="00603229" w:rsidRPr="00027C6A" w14:paraId="5F24CF04" w14:textId="77777777" w:rsidTr="00E31E65">
        <w:trPr>
          <w:trHeight w:val="72"/>
        </w:trPr>
        <w:tc>
          <w:tcPr>
            <w:tcW w:w="9215" w:type="dxa"/>
            <w:gridSpan w:val="5"/>
          </w:tcPr>
          <w:p w14:paraId="73A369F5" w14:textId="20B9A38A" w:rsidR="00603229" w:rsidRPr="00027C6A" w:rsidRDefault="00BE7B5C" w:rsidP="004C2AD1">
            <w:r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 xml:space="preserve">DESKTOP </w:t>
            </w:r>
            <w:r w:rsidR="00507C7C"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>–</w:t>
            </w:r>
            <w:r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 xml:space="preserve"> </w:t>
            </w:r>
            <w:r w:rsidR="00507C7C" w:rsidRPr="00027C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>profesjonalny</w:t>
            </w:r>
            <w:r w:rsidR="00E8621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>, system</w:t>
            </w:r>
            <w:r w:rsidR="00535C4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</w:rPr>
              <w:t xml:space="preserve"> operacyjny, pakiet biurowy</w:t>
            </w:r>
          </w:p>
        </w:tc>
      </w:tr>
      <w:tr w:rsidR="00FC11D7" w:rsidRPr="00027C6A" w14:paraId="236D36D7" w14:textId="38AF9D65" w:rsidTr="00E31E65">
        <w:trPr>
          <w:trHeight w:val="373"/>
        </w:trPr>
        <w:tc>
          <w:tcPr>
            <w:tcW w:w="1696" w:type="dxa"/>
          </w:tcPr>
          <w:p w14:paraId="2226C5C4" w14:textId="2453C359" w:rsidR="00FC11D7" w:rsidRPr="00027C6A" w:rsidRDefault="00FC11D7" w:rsidP="00FC11D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790" w:type="dxa"/>
            <w:gridSpan w:val="3"/>
          </w:tcPr>
          <w:p w14:paraId="447DA69A" w14:textId="3C7A0320" w:rsidR="00FC11D7" w:rsidRPr="00027C6A" w:rsidRDefault="00FC11D7" w:rsidP="00FC11D7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729" w:type="dxa"/>
          </w:tcPr>
          <w:p w14:paraId="34BF6D57" w14:textId="77777777" w:rsidR="00FC11D7" w:rsidRDefault="00FC11D7" w:rsidP="00FC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435F053" w14:textId="2ED2776D" w:rsidR="0022526B" w:rsidRPr="00027C6A" w:rsidRDefault="0022526B" w:rsidP="00FC11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FC11D7" w:rsidRPr="00027C6A" w14:paraId="3702C125" w14:textId="70D2FD63" w:rsidTr="00E31E65">
        <w:trPr>
          <w:trHeight w:val="278"/>
        </w:trPr>
        <w:tc>
          <w:tcPr>
            <w:tcW w:w="1696" w:type="dxa"/>
          </w:tcPr>
          <w:p w14:paraId="2FDDA83A" w14:textId="2FD6BBA4" w:rsidR="00FC11D7" w:rsidRPr="00027C6A" w:rsidRDefault="00FC11D7" w:rsidP="00FC11D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790" w:type="dxa"/>
            <w:gridSpan w:val="3"/>
          </w:tcPr>
          <w:p w14:paraId="658B95E8" w14:textId="5BE95453" w:rsidR="00FC11D7" w:rsidRPr="00027C6A" w:rsidRDefault="00FC11D7" w:rsidP="00FC11D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729" w:type="dxa"/>
          </w:tcPr>
          <w:p w14:paraId="694FA6E3" w14:textId="07B776C3" w:rsidR="00FC11D7" w:rsidRPr="00027C6A" w:rsidRDefault="00FC11D7" w:rsidP="00FC11D7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FC11D7" w:rsidRPr="00027C6A" w14:paraId="1C9A5B77" w14:textId="2C01AD7F" w:rsidTr="00E31E65">
        <w:trPr>
          <w:trHeight w:val="1367"/>
        </w:trPr>
        <w:tc>
          <w:tcPr>
            <w:tcW w:w="1696" w:type="dxa"/>
          </w:tcPr>
          <w:p w14:paraId="7FB87670" w14:textId="77777777" w:rsidR="00FC11D7" w:rsidRPr="00027C6A" w:rsidRDefault="00FC11D7" w:rsidP="004C2AD1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Procesor </w:t>
            </w:r>
          </w:p>
        </w:tc>
        <w:tc>
          <w:tcPr>
            <w:tcW w:w="3790" w:type="dxa"/>
            <w:gridSpan w:val="3"/>
          </w:tcPr>
          <w:p w14:paraId="11AF6E9A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Architektura 64 bitowa</w:t>
            </w:r>
          </w:p>
          <w:p w14:paraId="1232C0B9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Liczba rdzeni 8 </w:t>
            </w:r>
          </w:p>
          <w:p w14:paraId="40182437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Liczba wątków 16</w:t>
            </w:r>
          </w:p>
          <w:p w14:paraId="274BA8E0" w14:textId="189DFF00" w:rsidR="00FC11D7" w:rsidRPr="00B11D07" w:rsidRDefault="004033BB" w:rsidP="000E5F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Procesor uzyskał w testach </w:t>
            </w:r>
            <w:bookmarkStart w:id="1" w:name="_Hlk164805686"/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cpubenchmark.net </w:t>
            </w:r>
            <w:bookmarkEnd w:id="1"/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wynik co najmniej 36000 punktów (dane z dnia 23.04.2024) </w:t>
            </w:r>
            <w:r w:rsidR="006D5ED7"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</w:p>
        </w:tc>
        <w:tc>
          <w:tcPr>
            <w:tcW w:w="3729" w:type="dxa"/>
          </w:tcPr>
          <w:p w14:paraId="0D370601" w14:textId="77777777" w:rsidR="00FC11D7" w:rsidRDefault="00FC11D7"/>
          <w:p w14:paraId="5769B44E" w14:textId="77777777" w:rsidR="00FC11D7" w:rsidRPr="00027C6A" w:rsidRDefault="00FC11D7" w:rsidP="00CE0092"/>
        </w:tc>
      </w:tr>
      <w:tr w:rsidR="00FC11D7" w:rsidRPr="008949B3" w14:paraId="3B5E1ED5" w14:textId="2EBC9CEA" w:rsidTr="00E31E65">
        <w:trPr>
          <w:trHeight w:val="386"/>
        </w:trPr>
        <w:tc>
          <w:tcPr>
            <w:tcW w:w="1696" w:type="dxa"/>
          </w:tcPr>
          <w:p w14:paraId="5A3CAF4A" w14:textId="07C5C56C" w:rsidR="00FC11D7" w:rsidRPr="00027C6A" w:rsidRDefault="00FC11D7" w:rsidP="00CE009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Chłodzenie CPU</w:t>
            </w:r>
          </w:p>
        </w:tc>
        <w:tc>
          <w:tcPr>
            <w:tcW w:w="3790" w:type="dxa"/>
            <w:gridSpan w:val="3"/>
          </w:tcPr>
          <w:p w14:paraId="49337775" w14:textId="77777777" w:rsidR="00FC11D7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6E11">
              <w:rPr>
                <w:rFonts w:ascii="Times New Roman" w:eastAsia="Times New Roman" w:hAnsi="Times New Roman" w:cs="Times New Roman"/>
                <w:sz w:val="20"/>
              </w:rPr>
              <w:t>Rodzaj chłodzenia: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F6E11">
              <w:rPr>
                <w:rFonts w:ascii="Times New Roman" w:eastAsia="Times New Roman" w:hAnsi="Times New Roman" w:cs="Times New Roman"/>
                <w:sz w:val="20"/>
              </w:rPr>
              <w:t>Aktywne</w:t>
            </w:r>
          </w:p>
          <w:p w14:paraId="651D9807" w14:textId="567A9852" w:rsidR="00FC11D7" w:rsidRPr="00027C6A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6E11">
              <w:rPr>
                <w:rFonts w:ascii="Times New Roman" w:eastAsia="Times New Roman" w:hAnsi="Times New Roman" w:cs="Times New Roman"/>
                <w:sz w:val="20"/>
              </w:rPr>
              <w:t>TDP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CF6E11">
              <w:rPr>
                <w:rFonts w:ascii="Times New Roman" w:eastAsia="Times New Roman" w:hAnsi="Times New Roman" w:cs="Times New Roman"/>
                <w:sz w:val="20"/>
              </w:rPr>
              <w:t>220 W</w:t>
            </w:r>
          </w:p>
        </w:tc>
        <w:tc>
          <w:tcPr>
            <w:tcW w:w="3729" w:type="dxa"/>
          </w:tcPr>
          <w:p w14:paraId="6BEA67A4" w14:textId="77777777" w:rsidR="00FC11D7" w:rsidRDefault="00FC11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4DC8BC3" w14:textId="77777777" w:rsidR="00FC11D7" w:rsidRPr="00027C6A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11D7" w:rsidRPr="008949B3" w14:paraId="0E620BD4" w14:textId="3B69D843" w:rsidTr="00E31E65">
        <w:trPr>
          <w:trHeight w:val="1480"/>
        </w:trPr>
        <w:tc>
          <w:tcPr>
            <w:tcW w:w="1696" w:type="dxa"/>
          </w:tcPr>
          <w:p w14:paraId="68B39FA5" w14:textId="77777777" w:rsidR="00FC11D7" w:rsidRPr="00027C6A" w:rsidRDefault="00FC11D7" w:rsidP="00CE0092">
            <w:pPr>
              <w:ind w:left="2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Płyta </w:t>
            </w:r>
          </w:p>
        </w:tc>
        <w:tc>
          <w:tcPr>
            <w:tcW w:w="3767" w:type="dxa"/>
            <w:gridSpan w:val="2"/>
          </w:tcPr>
          <w:p w14:paraId="0CB9048F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Płyta główna z gniazdem dostosowanym do zaoferowanego procesora</w:t>
            </w:r>
          </w:p>
          <w:p w14:paraId="30F09B32" w14:textId="77777777" w:rsidR="00FC11D7" w:rsidRPr="0063146F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Supports DDR5 5600 MHz</w:t>
            </w:r>
          </w:p>
          <w:p w14:paraId="1F5D8476" w14:textId="77777777" w:rsidR="005F2DA6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 PCIe x1, </w:t>
            </w:r>
          </w:p>
          <w:p w14:paraId="22813240" w14:textId="77777777" w:rsidR="005F2DA6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 PCIe x16, </w:t>
            </w:r>
          </w:p>
          <w:p w14:paraId="0A38A27E" w14:textId="77777777" w:rsidR="005F2DA6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 M.2 slot, </w:t>
            </w:r>
          </w:p>
          <w:p w14:paraId="197E9E50" w14:textId="51717F97" w:rsidR="00FC11D7" w:rsidRPr="0063146F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4 SATA 3</w:t>
            </w:r>
          </w:p>
          <w:p w14:paraId="298C320A" w14:textId="77777777" w:rsidR="00FC11D7" w:rsidRPr="0063146F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Graphics Output Options: HDMI, DisplayPort </w:t>
            </w:r>
          </w:p>
          <w:p w14:paraId="02686E59" w14:textId="77777777" w:rsidR="00FC11D7" w:rsidRPr="0063146F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 </w:t>
            </w: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złacza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Audio,  </w:t>
            </w:r>
          </w:p>
          <w:p w14:paraId="487A141A" w14:textId="7B5DEF18" w:rsidR="00FC11D7" w:rsidRPr="008949B3" w:rsidRDefault="00FC11D7" w:rsidP="00CE0092">
            <w:pPr>
              <w:ind w:right="2454"/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2 USB 3.1 Gen1, Gigabit LAN</w:t>
            </w:r>
          </w:p>
        </w:tc>
        <w:tc>
          <w:tcPr>
            <w:tcW w:w="3752" w:type="dxa"/>
            <w:gridSpan w:val="2"/>
          </w:tcPr>
          <w:p w14:paraId="669A58A8" w14:textId="77777777" w:rsidR="00FC11D7" w:rsidRPr="008949B3" w:rsidRDefault="00FC11D7" w:rsidP="00CE0092">
            <w:pPr>
              <w:ind w:right="2454"/>
            </w:pPr>
          </w:p>
        </w:tc>
      </w:tr>
      <w:tr w:rsidR="00FC11D7" w:rsidRPr="00027C6A" w14:paraId="10119B09" w14:textId="4072CAFD" w:rsidTr="00E31E65">
        <w:trPr>
          <w:trHeight w:val="840"/>
        </w:trPr>
        <w:tc>
          <w:tcPr>
            <w:tcW w:w="1696" w:type="dxa"/>
          </w:tcPr>
          <w:p w14:paraId="626C8A72" w14:textId="77777777" w:rsidR="00FC11D7" w:rsidRPr="00027C6A" w:rsidRDefault="00FC11D7" w:rsidP="00CE0092">
            <w:pPr>
              <w:ind w:left="2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Dysk SSD </w:t>
            </w:r>
          </w:p>
        </w:tc>
        <w:tc>
          <w:tcPr>
            <w:tcW w:w="3767" w:type="dxa"/>
            <w:gridSpan w:val="2"/>
          </w:tcPr>
          <w:p w14:paraId="4548BA60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Format dysku: M.2 2280</w:t>
            </w:r>
          </w:p>
          <w:p w14:paraId="1222C9C6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Pojemność: 1 TB </w:t>
            </w:r>
          </w:p>
          <w:p w14:paraId="5BA35CB0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Prędkości:</w:t>
            </w:r>
          </w:p>
          <w:p w14:paraId="42C80FC4" w14:textId="2527A8C7" w:rsidR="00FC11D7" w:rsidRPr="00027C6A" w:rsidRDefault="00FC11D7" w:rsidP="00CE0092">
            <w:r w:rsidRPr="00CE0092">
              <w:rPr>
                <w:rFonts w:ascii="Times New Roman" w:eastAsia="Times New Roman" w:hAnsi="Times New Roman" w:cs="Times New Roman"/>
                <w:sz w:val="20"/>
              </w:rPr>
              <w:t>Odczyt 5150 MB/s, Zapis 4900 MB/s</w:t>
            </w:r>
          </w:p>
        </w:tc>
        <w:tc>
          <w:tcPr>
            <w:tcW w:w="3752" w:type="dxa"/>
            <w:gridSpan w:val="2"/>
          </w:tcPr>
          <w:p w14:paraId="142B2FCC" w14:textId="77777777" w:rsidR="00FC11D7" w:rsidRDefault="00FC11D7"/>
          <w:p w14:paraId="0EE2217B" w14:textId="77777777" w:rsidR="00FC11D7" w:rsidRPr="00027C6A" w:rsidRDefault="00FC11D7" w:rsidP="00CE0092"/>
        </w:tc>
      </w:tr>
      <w:tr w:rsidR="00FC11D7" w:rsidRPr="00027C6A" w14:paraId="53517062" w14:textId="13B5EF32" w:rsidTr="00E31E65">
        <w:trPr>
          <w:trHeight w:val="875"/>
        </w:trPr>
        <w:tc>
          <w:tcPr>
            <w:tcW w:w="1696" w:type="dxa"/>
          </w:tcPr>
          <w:p w14:paraId="046878AD" w14:textId="50C00134" w:rsidR="00FC11D7" w:rsidRPr="00411A5D" w:rsidRDefault="00FC11D7" w:rsidP="00CE009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Dysk HDD</w:t>
            </w:r>
          </w:p>
        </w:tc>
        <w:tc>
          <w:tcPr>
            <w:tcW w:w="3767" w:type="dxa"/>
            <w:gridSpan w:val="2"/>
          </w:tcPr>
          <w:p w14:paraId="70FAFBF5" w14:textId="77777777" w:rsidR="00FC11D7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6E11">
              <w:rPr>
                <w:rFonts w:ascii="Times New Roman" w:eastAsia="Times New Roman" w:hAnsi="Times New Roman" w:cs="Times New Roman"/>
                <w:sz w:val="20"/>
              </w:rPr>
              <w:t>Pojemność: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 TB</w:t>
            </w:r>
          </w:p>
          <w:p w14:paraId="67A0DE90" w14:textId="77777777" w:rsidR="00FC11D7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6E11">
              <w:rPr>
                <w:rFonts w:ascii="Times New Roman" w:eastAsia="Times New Roman" w:hAnsi="Times New Roman" w:cs="Times New Roman"/>
                <w:sz w:val="20"/>
              </w:rPr>
              <w:t>Interfejs: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F6E11">
              <w:rPr>
                <w:rFonts w:ascii="Times New Roman" w:eastAsia="Times New Roman" w:hAnsi="Times New Roman" w:cs="Times New Roman"/>
                <w:sz w:val="20"/>
              </w:rPr>
              <w:t>SATA III</w:t>
            </w:r>
          </w:p>
          <w:p w14:paraId="36EA3DCB" w14:textId="11482EFC" w:rsidR="00FC11D7" w:rsidRPr="00027C6A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F6E11">
              <w:rPr>
                <w:rFonts w:ascii="Times New Roman" w:eastAsia="Times New Roman" w:hAnsi="Times New Roman" w:cs="Times New Roman"/>
                <w:sz w:val="20"/>
              </w:rPr>
              <w:t xml:space="preserve">Prędkość </w:t>
            </w:r>
            <w:proofErr w:type="spellStart"/>
            <w:r w:rsidRPr="00CF6E11">
              <w:rPr>
                <w:rFonts w:ascii="Times New Roman" w:eastAsia="Times New Roman" w:hAnsi="Times New Roman" w:cs="Times New Roman"/>
                <w:sz w:val="20"/>
              </w:rPr>
              <w:t>obr</w:t>
            </w:r>
            <w:proofErr w:type="spellEnd"/>
            <w:r w:rsidRPr="00CF6E11">
              <w:rPr>
                <w:rFonts w:ascii="Times New Roman" w:eastAsia="Times New Roman" w:hAnsi="Times New Roman" w:cs="Times New Roman"/>
                <w:sz w:val="20"/>
              </w:rPr>
              <w:t>.: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7200</w:t>
            </w:r>
            <w:r w:rsidRPr="00CF6E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F6E11">
              <w:rPr>
                <w:rFonts w:ascii="Times New Roman" w:eastAsia="Times New Roman" w:hAnsi="Times New Roman" w:cs="Times New Roman"/>
                <w:sz w:val="20"/>
              </w:rPr>
              <w:t>obr</w:t>
            </w:r>
            <w:proofErr w:type="spellEnd"/>
            <w:r w:rsidRPr="00CF6E11">
              <w:rPr>
                <w:rFonts w:ascii="Times New Roman" w:eastAsia="Times New Roman" w:hAnsi="Times New Roman" w:cs="Times New Roman"/>
                <w:sz w:val="20"/>
              </w:rPr>
              <w:t>./min</w:t>
            </w:r>
          </w:p>
        </w:tc>
        <w:tc>
          <w:tcPr>
            <w:tcW w:w="3752" w:type="dxa"/>
            <w:gridSpan w:val="2"/>
          </w:tcPr>
          <w:p w14:paraId="0D2F6EB4" w14:textId="77777777" w:rsidR="00FC11D7" w:rsidRDefault="00FC11D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A6058B" w14:textId="77777777" w:rsidR="00FC11D7" w:rsidRPr="00027C6A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11D7" w:rsidRPr="00027C6A" w14:paraId="6ECC1FE9" w14:textId="7BE46448" w:rsidTr="00E31E65">
        <w:trPr>
          <w:trHeight w:val="1637"/>
        </w:trPr>
        <w:tc>
          <w:tcPr>
            <w:tcW w:w="1696" w:type="dxa"/>
          </w:tcPr>
          <w:p w14:paraId="591459C3" w14:textId="77777777" w:rsidR="00FC11D7" w:rsidRPr="00027C6A" w:rsidRDefault="00FC11D7" w:rsidP="00CE0092">
            <w:pPr>
              <w:ind w:left="2"/>
            </w:pPr>
            <w:r w:rsidRPr="00411A5D">
              <w:rPr>
                <w:rFonts w:ascii="Times New Roman" w:eastAsia="Times New Roman" w:hAnsi="Times New Roman" w:cs="Times New Roman"/>
                <w:b/>
                <w:sz w:val="20"/>
              </w:rPr>
              <w:t>Karta Graficzna</w:t>
            </w:r>
            <w:r w:rsidRPr="00CD46D5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3767" w:type="dxa"/>
            <w:gridSpan w:val="2"/>
          </w:tcPr>
          <w:p w14:paraId="2AFF7318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Rdzeń / pamięć: </w:t>
            </w:r>
          </w:p>
          <w:p w14:paraId="24EF31C4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Podwyższone ustawienia zegara / Zegar bazowy </w:t>
            </w:r>
          </w:p>
          <w:p w14:paraId="07550213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2430 MHz / 1920 MHz </w:t>
            </w:r>
          </w:p>
          <w:p w14:paraId="633D4C85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Pamięć 12 GB GDDR6 / 19500 MHz </w:t>
            </w:r>
          </w:p>
          <w:p w14:paraId="41AD7E4E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Wyjścia wideo: </w:t>
            </w:r>
          </w:p>
          <w:p w14:paraId="37D35712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2x </w:t>
            </w:r>
            <w:proofErr w:type="spellStart"/>
            <w:r w:rsidRPr="00CE0092">
              <w:rPr>
                <w:rFonts w:ascii="Times New Roman" w:eastAsia="Times New Roman" w:hAnsi="Times New Roman" w:cs="Times New Roman"/>
                <w:sz w:val="20"/>
              </w:rPr>
              <w:t>DisplayPort</w:t>
            </w:r>
            <w:proofErr w:type="spellEnd"/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C0141F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1x HDMI </w:t>
            </w:r>
          </w:p>
          <w:p w14:paraId="00D0C727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Cechy i funkcjonalności: </w:t>
            </w:r>
          </w:p>
          <w:p w14:paraId="6474C722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Zgodność z VR </w:t>
            </w:r>
            <w:proofErr w:type="spellStart"/>
            <w:r w:rsidRPr="00CE0092">
              <w:rPr>
                <w:rFonts w:ascii="Times New Roman" w:eastAsia="Times New Roman" w:hAnsi="Times New Roman" w:cs="Times New Roman"/>
                <w:sz w:val="20"/>
              </w:rPr>
              <w:t>Ready</w:t>
            </w:r>
            <w:proofErr w:type="spellEnd"/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81EF75" w14:textId="6F084462" w:rsidR="00FC11D7" w:rsidRPr="00027C6A" w:rsidRDefault="00FC11D7" w:rsidP="00CE0092"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    Obsługa DirectX 12     </w:t>
            </w:r>
          </w:p>
        </w:tc>
        <w:tc>
          <w:tcPr>
            <w:tcW w:w="3752" w:type="dxa"/>
            <w:gridSpan w:val="2"/>
          </w:tcPr>
          <w:p w14:paraId="772A0BE6" w14:textId="77777777" w:rsidR="00FC11D7" w:rsidRDefault="00FC11D7"/>
          <w:p w14:paraId="03E80590" w14:textId="77777777" w:rsidR="00FC11D7" w:rsidRPr="00027C6A" w:rsidRDefault="00FC11D7" w:rsidP="00CE0092"/>
        </w:tc>
      </w:tr>
      <w:tr w:rsidR="00FC11D7" w:rsidRPr="00CE0809" w14:paraId="4BECCF61" w14:textId="1EB8EC83" w:rsidTr="00E31E65">
        <w:trPr>
          <w:trHeight w:val="599"/>
        </w:trPr>
        <w:tc>
          <w:tcPr>
            <w:tcW w:w="1696" w:type="dxa"/>
          </w:tcPr>
          <w:p w14:paraId="27F127A1" w14:textId="77777777" w:rsidR="00FC11D7" w:rsidRPr="00027C6A" w:rsidRDefault="00FC11D7" w:rsidP="00CE0092">
            <w:pPr>
              <w:ind w:left="2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Pamięć RAM </w:t>
            </w:r>
          </w:p>
        </w:tc>
        <w:tc>
          <w:tcPr>
            <w:tcW w:w="3767" w:type="dxa"/>
            <w:gridSpan w:val="2"/>
          </w:tcPr>
          <w:p w14:paraId="4B7B0F98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2x16GB Single Rank </w:t>
            </w:r>
          </w:p>
          <w:p w14:paraId="4B120D04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DDR5-5600 </w:t>
            </w:r>
          </w:p>
          <w:p w14:paraId="0E8A2148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CL40</w:t>
            </w:r>
          </w:p>
          <w:p w14:paraId="3EA7F19C" w14:textId="642B7DED" w:rsidR="00FC11D7" w:rsidRPr="004D7629" w:rsidRDefault="00FC11D7" w:rsidP="00CE0092">
            <w:pPr>
              <w:rPr>
                <w:lang w:val="en-US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  <w:lang w:val="en-US"/>
              </w:rPr>
              <w:t>1.1V</w:t>
            </w:r>
          </w:p>
        </w:tc>
        <w:tc>
          <w:tcPr>
            <w:tcW w:w="3752" w:type="dxa"/>
            <w:gridSpan w:val="2"/>
          </w:tcPr>
          <w:p w14:paraId="7F4EE303" w14:textId="77777777" w:rsidR="00FC11D7" w:rsidRDefault="00FC11D7">
            <w:pPr>
              <w:rPr>
                <w:lang w:val="en-US"/>
              </w:rPr>
            </w:pPr>
          </w:p>
          <w:p w14:paraId="37562825" w14:textId="77777777" w:rsidR="00FC11D7" w:rsidRPr="004D7629" w:rsidRDefault="00FC11D7" w:rsidP="00CE0092">
            <w:pPr>
              <w:rPr>
                <w:lang w:val="en-US"/>
              </w:rPr>
            </w:pPr>
          </w:p>
        </w:tc>
      </w:tr>
      <w:tr w:rsidR="00FC11D7" w:rsidRPr="00027C6A" w14:paraId="7E9EC441" w14:textId="033102AF" w:rsidTr="00E31E65">
        <w:trPr>
          <w:trHeight w:val="932"/>
        </w:trPr>
        <w:tc>
          <w:tcPr>
            <w:tcW w:w="1696" w:type="dxa"/>
          </w:tcPr>
          <w:p w14:paraId="56DC90AE" w14:textId="77777777" w:rsidR="00FC11D7" w:rsidRPr="00027C6A" w:rsidRDefault="00FC11D7" w:rsidP="00CE0092">
            <w:pPr>
              <w:ind w:left="2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Napęd </w:t>
            </w:r>
          </w:p>
        </w:tc>
        <w:tc>
          <w:tcPr>
            <w:tcW w:w="3767" w:type="dxa"/>
            <w:gridSpan w:val="2"/>
          </w:tcPr>
          <w:p w14:paraId="68333203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Technologia M-DISC™ </w:t>
            </w:r>
          </w:p>
          <w:p w14:paraId="1A104E76" w14:textId="0F1285FE" w:rsidR="00FC11D7" w:rsidRPr="00027C6A" w:rsidRDefault="00FC11D7" w:rsidP="00CE0092">
            <w:r w:rsidRPr="00CE0092">
              <w:rPr>
                <w:rFonts w:ascii="Times New Roman" w:eastAsia="Times New Roman" w:hAnsi="Times New Roman" w:cs="Times New Roman"/>
                <w:sz w:val="20"/>
              </w:rPr>
              <w:t>Prędkość zapisu: DVD±R - 24x</w:t>
            </w:r>
          </w:p>
        </w:tc>
        <w:tc>
          <w:tcPr>
            <w:tcW w:w="3752" w:type="dxa"/>
            <w:gridSpan w:val="2"/>
          </w:tcPr>
          <w:p w14:paraId="6FA594C1" w14:textId="77777777" w:rsidR="00FC11D7" w:rsidRDefault="00FC11D7"/>
          <w:p w14:paraId="0A40B67D" w14:textId="77777777" w:rsidR="00FC11D7" w:rsidRPr="00027C6A" w:rsidRDefault="00FC11D7" w:rsidP="00CE0092"/>
        </w:tc>
      </w:tr>
      <w:tr w:rsidR="00FC11D7" w:rsidRPr="00027C6A" w14:paraId="4592FF90" w14:textId="0BBBCD08" w:rsidTr="00E31E65">
        <w:trPr>
          <w:trHeight w:val="2539"/>
        </w:trPr>
        <w:tc>
          <w:tcPr>
            <w:tcW w:w="1696" w:type="dxa"/>
          </w:tcPr>
          <w:p w14:paraId="2BDBE514" w14:textId="77777777" w:rsidR="00FC11D7" w:rsidRPr="00027C6A" w:rsidRDefault="00FC11D7" w:rsidP="00CE0092">
            <w:pPr>
              <w:ind w:left="2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Obudowa </w:t>
            </w:r>
          </w:p>
        </w:tc>
        <w:tc>
          <w:tcPr>
            <w:tcW w:w="3767" w:type="dxa"/>
            <w:gridSpan w:val="2"/>
          </w:tcPr>
          <w:p w14:paraId="723F80EE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Format Płyty: ATX, </w:t>
            </w:r>
            <w:proofErr w:type="spellStart"/>
            <w:r w:rsidRPr="00CE0092">
              <w:rPr>
                <w:rFonts w:ascii="Times New Roman" w:eastAsia="Times New Roman" w:hAnsi="Times New Roman" w:cs="Times New Roman"/>
                <w:sz w:val="20"/>
              </w:rPr>
              <w:t>MicroATX</w:t>
            </w:r>
            <w:proofErr w:type="spellEnd"/>
          </w:p>
          <w:p w14:paraId="0942184F" w14:textId="49C9E199" w:rsidR="00FC11D7" w:rsidRPr="005F2DA6" w:rsidRDefault="00FC11D7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Wymiary</w:t>
            </w:r>
            <w:r w:rsidR="005F2DA6"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maksymalne</w:t>
            </w: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:</w:t>
            </w:r>
          </w:p>
          <w:p w14:paraId="47AB4D44" w14:textId="277582A3" w:rsidR="00FC11D7" w:rsidRPr="005F2DA6" w:rsidRDefault="00FC11D7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Wysokość[mm]: 4</w:t>
            </w:r>
            <w:r w:rsidR="005F2DA6"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55</w:t>
            </w:r>
          </w:p>
          <w:p w14:paraId="11BFF6E2" w14:textId="26AE9232" w:rsidR="00FC11D7" w:rsidRPr="005F2DA6" w:rsidRDefault="00FC11D7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Szerokość [mm] </w:t>
            </w:r>
            <w:r w:rsid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205</w:t>
            </w:r>
          </w:p>
          <w:p w14:paraId="0C6EF307" w14:textId="37FED2CC" w:rsidR="00FC11D7" w:rsidRPr="005F2DA6" w:rsidRDefault="00FC11D7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Głębokość [mm] 4</w:t>
            </w:r>
            <w:r w:rsidR="00E45B37">
              <w:rPr>
                <w:rFonts w:ascii="Times New Roman" w:eastAsia="Times New Roman" w:hAnsi="Times New Roman" w:cs="Times New Roman"/>
                <w:color w:val="00B050"/>
                <w:sz w:val="20"/>
              </w:rPr>
              <w:t>75</w:t>
            </w: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</w:p>
          <w:p w14:paraId="176E0C7E" w14:textId="5E1875B6" w:rsidR="00FC11D7" w:rsidRPr="005F2DA6" w:rsidRDefault="00FC11D7" w:rsidP="00CE00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5F2DA6">
              <w:rPr>
                <w:rFonts w:ascii="Times New Roman" w:eastAsia="Times New Roman" w:hAnsi="Times New Roman" w:cs="Times New Roman"/>
                <w:color w:val="00B050"/>
                <w:sz w:val="20"/>
              </w:rPr>
              <w:t>Waga brutto [kg]: 5</w:t>
            </w:r>
            <w:r w:rsidR="00E45B37">
              <w:rPr>
                <w:rFonts w:ascii="Times New Roman" w:eastAsia="Times New Roman" w:hAnsi="Times New Roman" w:cs="Times New Roman"/>
                <w:color w:val="00B050"/>
                <w:sz w:val="20"/>
              </w:rPr>
              <w:t>,3 kg</w:t>
            </w:r>
          </w:p>
          <w:p w14:paraId="73E1F30B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Dyski twarde 1× 2,5/3,5" </w:t>
            </w:r>
          </w:p>
          <w:p w14:paraId="3E35F2D2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 xml:space="preserve">Filtr </w:t>
            </w:r>
            <w:proofErr w:type="spellStart"/>
            <w:r w:rsidRPr="00CE0092">
              <w:rPr>
                <w:rFonts w:ascii="Times New Roman" w:eastAsia="Times New Roman" w:hAnsi="Times New Roman" w:cs="Times New Roman"/>
                <w:sz w:val="20"/>
              </w:rPr>
              <w:t>przeciwkurzowy</w:t>
            </w:r>
            <w:proofErr w:type="spellEnd"/>
          </w:p>
          <w:p w14:paraId="36B125A7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USB 3.0 szt. 1</w:t>
            </w:r>
          </w:p>
          <w:p w14:paraId="44FE3675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Wyjście/wejście słuchawki/mikrofon szt. 1</w:t>
            </w:r>
          </w:p>
          <w:p w14:paraId="677C0895" w14:textId="77777777" w:rsidR="00FC11D7" w:rsidRPr="00CE0092" w:rsidRDefault="00FC11D7" w:rsidP="00CE009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0092">
              <w:rPr>
                <w:rFonts w:ascii="Times New Roman" w:eastAsia="Times New Roman" w:hAnsi="Times New Roman" w:cs="Times New Roman"/>
                <w:sz w:val="20"/>
              </w:rPr>
              <w:t>Aranżacja/prowadzenie okablowania</w:t>
            </w:r>
          </w:p>
          <w:p w14:paraId="44FD542C" w14:textId="1C62336B" w:rsidR="00FC11D7" w:rsidRPr="00027C6A" w:rsidRDefault="00FC11D7" w:rsidP="00CE0092">
            <w:r w:rsidRPr="00CE0092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</w:tc>
        <w:tc>
          <w:tcPr>
            <w:tcW w:w="3752" w:type="dxa"/>
            <w:gridSpan w:val="2"/>
          </w:tcPr>
          <w:p w14:paraId="4D83B682" w14:textId="77777777" w:rsidR="00FC11D7" w:rsidRDefault="00FC11D7"/>
          <w:p w14:paraId="3EB554D1" w14:textId="77777777" w:rsidR="00FC11D7" w:rsidRPr="00027C6A" w:rsidRDefault="00FC11D7" w:rsidP="00CE0092"/>
        </w:tc>
      </w:tr>
      <w:tr w:rsidR="002E41E0" w:rsidRPr="00027C6A" w14:paraId="1ADD4328" w14:textId="77777777" w:rsidTr="00E31E65">
        <w:trPr>
          <w:trHeight w:val="498"/>
        </w:trPr>
        <w:tc>
          <w:tcPr>
            <w:tcW w:w="1696" w:type="dxa"/>
          </w:tcPr>
          <w:p w14:paraId="353B5535" w14:textId="07210444" w:rsidR="002E41E0" w:rsidRDefault="002E41E0" w:rsidP="002C7F52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Zasilacz</w:t>
            </w:r>
          </w:p>
        </w:tc>
        <w:tc>
          <w:tcPr>
            <w:tcW w:w="3767" w:type="dxa"/>
            <w:gridSpan w:val="2"/>
          </w:tcPr>
          <w:p w14:paraId="3A0D61C1" w14:textId="77777777" w:rsidR="002E41E0" w:rsidRDefault="002E41E0" w:rsidP="002E41E0">
            <w:r>
              <w:rPr>
                <w:rFonts w:ascii="Times New Roman" w:eastAsia="Times New Roman" w:hAnsi="Times New Roman" w:cs="Times New Roman"/>
                <w:sz w:val="20"/>
              </w:rPr>
              <w:t xml:space="preserve">Moc znamionowa (W)  min. 750 Certyfikat: 80PLUS  Gold </w:t>
            </w:r>
          </w:p>
          <w:p w14:paraId="2E6BF22B" w14:textId="77777777" w:rsidR="002E41E0" w:rsidRDefault="002E41E0" w:rsidP="002E41E0">
            <w:r>
              <w:rPr>
                <w:rFonts w:ascii="Times New Roman" w:eastAsia="Times New Roman" w:hAnsi="Times New Roman" w:cs="Times New Roman"/>
                <w:sz w:val="20"/>
              </w:rPr>
              <w:t xml:space="preserve">Zasilanie ATX 12V </w:t>
            </w:r>
          </w:p>
          <w:p w14:paraId="7E363947" w14:textId="36493B17" w:rsidR="002E41E0" w:rsidRDefault="002E41E0" w:rsidP="002E41E0">
            <w:proofErr w:type="spellStart"/>
            <w:r w:rsidRPr="004C224A">
              <w:rPr>
                <w:rFonts w:ascii="Times New Roman" w:eastAsia="Times New Roman" w:hAnsi="Times New Roman" w:cs="Times New Roman"/>
                <w:color w:val="00B050"/>
                <w:sz w:val="20"/>
              </w:rPr>
              <w:t>Półmodularny</w:t>
            </w:r>
            <w:proofErr w:type="spellEnd"/>
            <w:r w:rsidR="00967605" w:rsidRPr="004C224A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lub modularny</w:t>
            </w:r>
            <w:r w:rsidRPr="004C224A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system kabli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01405AF3" w14:textId="066A34A9" w:rsidR="002E41E0" w:rsidRDefault="002E41E0" w:rsidP="002E41E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Wentylator 120 mm</w:t>
            </w:r>
          </w:p>
          <w:p w14:paraId="0C1D6F49" w14:textId="77777777" w:rsidR="002E41E0" w:rsidRPr="00027C6A" w:rsidRDefault="002E41E0" w:rsidP="002E41E0"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Przystosowany do pracy przy napięciu sieciowym znamionowym zmiennym (o wartości (230V)) o parametrach sieciowych obowiązujących w Polsce</w:t>
            </w:r>
          </w:p>
          <w:p w14:paraId="4266FBDD" w14:textId="77777777" w:rsidR="002E41E0" w:rsidRDefault="002E41E0" w:rsidP="002E41E0">
            <w:pPr>
              <w:ind w:right="18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Kompatybilność z C6/C7  </w:t>
            </w:r>
          </w:p>
          <w:p w14:paraId="03D92E2C" w14:textId="77777777" w:rsidR="002E41E0" w:rsidRDefault="002E41E0" w:rsidP="002E41E0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SCP, OPP, OCP, OTP, UVP, OVP</w:t>
            </w:r>
          </w:p>
          <w:p w14:paraId="4040A700" w14:textId="3DCCFC24" w:rsidR="002E41E0" w:rsidRPr="0095301E" w:rsidRDefault="002E41E0" w:rsidP="002E41E0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Żywotność 100.000h</w:t>
            </w:r>
          </w:p>
        </w:tc>
        <w:tc>
          <w:tcPr>
            <w:tcW w:w="3752" w:type="dxa"/>
            <w:gridSpan w:val="2"/>
          </w:tcPr>
          <w:p w14:paraId="0B536F30" w14:textId="77777777" w:rsidR="002E41E0" w:rsidRPr="00CE0092" w:rsidRDefault="002E41E0" w:rsidP="002C7F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7F52" w:rsidRPr="00027C6A" w14:paraId="2BBBBEB3" w14:textId="34AB9CBA" w:rsidTr="00E31E65">
        <w:trPr>
          <w:trHeight w:val="498"/>
        </w:trPr>
        <w:tc>
          <w:tcPr>
            <w:tcW w:w="1696" w:type="dxa"/>
          </w:tcPr>
          <w:p w14:paraId="33D24695" w14:textId="3903F56A" w:rsidR="002C7F52" w:rsidRPr="00570B40" w:rsidRDefault="002C7F52" w:rsidP="002C7F52">
            <w:pPr>
              <w:ind w:left="2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System operacyjny</w:t>
            </w:r>
          </w:p>
        </w:tc>
        <w:tc>
          <w:tcPr>
            <w:tcW w:w="3767" w:type="dxa"/>
            <w:gridSpan w:val="2"/>
          </w:tcPr>
          <w:p w14:paraId="26978389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systemu z dnia składania ofert. </w:t>
            </w:r>
          </w:p>
          <w:p w14:paraId="1D9DDE50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Okres licencji: bezterminowa </w:t>
            </w:r>
          </w:p>
          <w:p w14:paraId="4C6657BD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Nie wymagający aktywacji za pomocą telefonu lub </w:t>
            </w:r>
            <w:proofErr w:type="spellStart"/>
            <w:r w:rsidRPr="0095301E"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 oraz z możliwością zainstalowania niższych wersji systemu wspieranych przez producenta. </w:t>
            </w:r>
          </w:p>
          <w:p w14:paraId="0D40BBBD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System operacyjny klasy PC musi spełniać następujące wymagania poprzez wbudowane mechanizmy, bez użycia dodatkowych aplikacji: </w:t>
            </w:r>
          </w:p>
          <w:p w14:paraId="076EFF7B" w14:textId="77777777" w:rsidR="002C7F52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aktualizacji i poprawek systemu przez Internet z możliwością wyboru instalowanych poprawek. </w:t>
            </w:r>
          </w:p>
          <w:p w14:paraId="484BBF8A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uaktualnień sterowników urządzeń przez Internet – witrynę producenta systemu. </w:t>
            </w:r>
          </w:p>
          <w:p w14:paraId="1CFFF145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Darmowe aktualizacje w ramach wersji systemu operacyjnego przez Internet (niezbędne aktualizacje, poprawki, biuletyny bezpieczeństwa muszą być dostarczane bez dodatkowych opłat)  </w:t>
            </w:r>
          </w:p>
          <w:p w14:paraId="21D79945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Internetowa aktualizacja zapewniona w języku polskim. </w:t>
            </w:r>
          </w:p>
          <w:p w14:paraId="671F9E31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Wbudowana zapora internetowa (firewall) dla ochrony połączeń internetowych; zintegrowana z systemem konsola do zarządzania ustawieniami zapory i regułami IPv4 i IPv6. </w:t>
            </w:r>
          </w:p>
          <w:p w14:paraId="4304AB7F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 języku polskim, co najmniej następujące elementy: menu, odtwarzacz multimediów, pomoc, komunikaty systemowe. </w:t>
            </w:r>
          </w:p>
          <w:p w14:paraId="2533FDFB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Kompatybilność ze standardem USB,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Plug&amp;Play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, Wi-Fi. </w:t>
            </w:r>
          </w:p>
          <w:p w14:paraId="56A34DAA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automatycznej zmiany domyślnej drukarki w zależności od sieci, do której podłączony jest komputer. </w:t>
            </w:r>
          </w:p>
          <w:p w14:paraId="51E75789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33160860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zdalnej automatycznej instalacji, konfiguracji, </w:t>
            </w: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administrowania oraz aktualizowania systemu. </w:t>
            </w:r>
          </w:p>
          <w:p w14:paraId="6F4C0A09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532A0031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 </w:t>
            </w:r>
          </w:p>
          <w:p w14:paraId="0D563AA2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401422BB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5F853D84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1595EC23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operacyjnym moduł synchronizacji komputera z urządzeniami zewnętrznymi. </w:t>
            </w:r>
          </w:p>
          <w:p w14:paraId="3390C5DE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Wbudowany system pomocy w języku polskim. </w:t>
            </w:r>
          </w:p>
          <w:p w14:paraId="5403B69B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Wbudowane funkcje umożliwiające przystosowanie systemu dla osób niepełnosprawnych (takich jak np. wysoki kontrast, powiększenie zawartości ekranu) </w:t>
            </w:r>
          </w:p>
          <w:p w14:paraId="2D8133CC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0ACEAA1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Wdrażanie IPSEC oparte na politykach – wdrażanie IPSEC oparte na zestawach reguł definiujących ustawienia zarządzanych w sposób centralny. </w:t>
            </w:r>
          </w:p>
          <w:p w14:paraId="14B2144F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logowania przy pomocy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smartcard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14:paraId="0EC1CACE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Rozbudowane polityki bezpieczeństwa – polityki dla systemu operacyjnego i dla wskazanych aplikacji. </w:t>
            </w:r>
          </w:p>
          <w:p w14:paraId="3B8E0BD7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53690A20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Sun Java i .NET Framework 1.1 i 2.0 i 3.0 – możliwość uruchomienia aplikacji działających we wskazanych środowiskach. </w:t>
            </w:r>
          </w:p>
          <w:p w14:paraId="7FB6515A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JScript i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VBScript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 – możliwość uruchamiania interpretera poleceń. </w:t>
            </w:r>
          </w:p>
          <w:p w14:paraId="105BE0D6" w14:textId="77777777" w:rsidR="002C7F52" w:rsidRPr="00E86808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2FCD1E07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6B05B36E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umożliwiające wdrożenie nowego obrazu poprzez zdalną instalację. </w:t>
            </w:r>
          </w:p>
          <w:p w14:paraId="54C16857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Graficzne środowisko instalacji i konfiguracji. </w:t>
            </w:r>
          </w:p>
          <w:p w14:paraId="1ACCA24E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Transakcyjny system plików pozwalający na stosowanie przydziałów (ang. </w:t>
            </w:r>
            <w:proofErr w:type="spellStart"/>
            <w:r w:rsidRPr="00D03D60">
              <w:rPr>
                <w:rFonts w:ascii="Times New Roman" w:eastAsia="Times New Roman" w:hAnsi="Times New Roman"/>
                <w:sz w:val="20"/>
              </w:rPr>
              <w:t>quota</w:t>
            </w:r>
            <w:proofErr w:type="spellEnd"/>
            <w:r w:rsidRPr="00D03D60">
              <w:rPr>
                <w:rFonts w:ascii="Times New Roman" w:eastAsia="Times New Roman" w:hAnsi="Times New Roman"/>
                <w:sz w:val="20"/>
              </w:rPr>
              <w:t xml:space="preserve">) na dysku dla użytkowników oraz zapewniający większą niezawodność i pozwalający tworzyć kopie zapasowe. </w:t>
            </w:r>
          </w:p>
          <w:p w14:paraId="377B55DD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Zarządzanie kontami użytkowników sieci oraz urządzeniami sieciowymi tj. drukarki, modemy, woluminy dyskowe, usługi katalogowe. </w:t>
            </w:r>
          </w:p>
          <w:p w14:paraId="1199DCB9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Udostępnianie modemu. </w:t>
            </w:r>
          </w:p>
          <w:p w14:paraId="56B56C17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Oprogramowanie dla tworzenia kopii zapasowych (Backup); automatyczne wykonywanie kopii plików z możliwością automatycznego przywrócenia wersji </w:t>
            </w:r>
            <w:r>
              <w:rPr>
                <w:rFonts w:ascii="Times New Roman" w:eastAsia="Times New Roman" w:hAnsi="Times New Roman"/>
                <w:sz w:val="20"/>
              </w:rPr>
              <w:t>w</w:t>
            </w:r>
            <w:r w:rsidRPr="00D03D60">
              <w:rPr>
                <w:rFonts w:ascii="Times New Roman" w:eastAsia="Times New Roman" w:hAnsi="Times New Roman"/>
                <w:sz w:val="20"/>
              </w:rPr>
              <w:t xml:space="preserve">cześniejszej. </w:t>
            </w:r>
          </w:p>
          <w:p w14:paraId="090081C1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przywracania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plików systemowych. </w:t>
            </w:r>
          </w:p>
          <w:p w14:paraId="737E82F5" w14:textId="77777777" w:rsidR="002C7F52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System operacyjny musi posiadać funkcjonalność pozwalającą na </w:t>
            </w:r>
            <w:r w:rsidRPr="00D03D60">
              <w:rPr>
                <w:rFonts w:ascii="Times New Roman" w:eastAsia="Times New Roman" w:hAnsi="Times New Roman"/>
                <w:sz w:val="20"/>
              </w:rPr>
              <w:lastRenderedPageBreak/>
              <w:t xml:space="preserve">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5772D389" w14:textId="77777777" w:rsidR="002C7F52" w:rsidRPr="00D03D60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44EF8E93" w14:textId="77777777" w:rsidR="002C7F52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Umożliwia zaawansowanie zarządzanie siecią oraz kontrolerami domeny (Active Directory) posiadanej przez </w:t>
            </w:r>
            <w:r>
              <w:rPr>
                <w:rFonts w:ascii="Times New Roman" w:eastAsia="Times New Roman" w:hAnsi="Times New Roman"/>
                <w:sz w:val="20"/>
              </w:rPr>
              <w:t>Zamawiającego</w:t>
            </w:r>
          </w:p>
          <w:p w14:paraId="55FB7B73" w14:textId="7CD65108" w:rsidR="002C7F52" w:rsidRPr="00CE0092" w:rsidRDefault="002C7F52" w:rsidP="002C7F52">
            <w:pPr>
              <w:pStyle w:val="Akapitzlist"/>
              <w:numPr>
                <w:ilvl w:val="0"/>
                <w:numId w:val="31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</w:tc>
        <w:tc>
          <w:tcPr>
            <w:tcW w:w="3752" w:type="dxa"/>
            <w:gridSpan w:val="2"/>
          </w:tcPr>
          <w:p w14:paraId="36A86E07" w14:textId="77777777" w:rsidR="002C7F52" w:rsidRPr="00CE0092" w:rsidRDefault="002C7F52" w:rsidP="002C7F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7F52" w:rsidRPr="00027C6A" w14:paraId="73B7A8FB" w14:textId="3E09019A" w:rsidTr="00E31E65">
        <w:trPr>
          <w:trHeight w:val="240"/>
        </w:trPr>
        <w:tc>
          <w:tcPr>
            <w:tcW w:w="1696" w:type="dxa"/>
          </w:tcPr>
          <w:p w14:paraId="7B44FDE4" w14:textId="39D40A1A" w:rsidR="002C7F52" w:rsidRPr="00027C6A" w:rsidRDefault="002C7F52" w:rsidP="002C7F5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Pakiet biurowy</w:t>
            </w:r>
          </w:p>
        </w:tc>
        <w:tc>
          <w:tcPr>
            <w:tcW w:w="3756" w:type="dxa"/>
          </w:tcPr>
          <w:p w14:paraId="7367BD12" w14:textId="77777777" w:rsidR="002C7F52" w:rsidRPr="0041628C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</w:t>
            </w:r>
            <w:r>
              <w:rPr>
                <w:rFonts w:ascii="Times New Roman" w:eastAsia="Times New Roman" w:hAnsi="Times New Roman" w:cs="Times New Roman"/>
                <w:sz w:val="20"/>
              </w:rPr>
              <w:t>pakietu</w:t>
            </w: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 z dnia składania ofert. </w:t>
            </w:r>
          </w:p>
          <w:p w14:paraId="6DCD61CF" w14:textId="77777777" w:rsidR="002C7F52" w:rsidRPr="0041628C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Pakiet biurowy spełnia następujące wymagania poprzez wbudowane mechanizmy, bez użycia dodatkowych aplikacji: </w:t>
            </w:r>
          </w:p>
          <w:p w14:paraId="7B2E2F37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Dostępność pakietu w wersjach 32-bit oraz 64-bit umożliwiającej wykorzystanie ponad 2 GB przestrzeni adresowej. </w:t>
            </w:r>
          </w:p>
          <w:p w14:paraId="35D65C46" w14:textId="77777777" w:rsidR="002C7F52" w:rsidRPr="009B7079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Wymagania odnośnie interfejsu użytkownika: </w:t>
            </w:r>
          </w:p>
          <w:p w14:paraId="7B9EB6AD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pełna polska wersja językowa interfejsu użytkownika, z możliwością przełączania wersji językowej interfejsu na język angielski,</w:t>
            </w:r>
          </w:p>
          <w:p w14:paraId="12D3157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zintegrowania uwierzytelniania użytkowników z usługą katalogową (Active Directory), </w:t>
            </w:r>
          </w:p>
          <w:p w14:paraId="46EB519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użytkownik raz zalogowany z poziomu systemu operacyjnego stacji roboczej ma być </w:t>
            </w:r>
            <w:r w:rsidRPr="009B7079">
              <w:rPr>
                <w:rFonts w:ascii="Times New Roman" w:eastAsia="Times New Roman" w:hAnsi="Times New Roman"/>
                <w:sz w:val="20"/>
              </w:rPr>
              <w:lastRenderedPageBreak/>
              <w:t>automatycznie rozpoznawany we wszystkich modułach oferowanego rozwiązania bez potrzeby oddzielnego monitowania go o ponowne uwierzytelnienie się;</w:t>
            </w:r>
          </w:p>
          <w:p w14:paraId="4CA511A0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Wykorzystanie tej samej licencji na komputerze stacjonarnym oraz na komputerze przenośnym Zamawiającego.</w:t>
            </w:r>
          </w:p>
          <w:p w14:paraId="73A1FAD1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automatycznej instalacji komponentów (przy użyciu instalatora systemowego). </w:t>
            </w:r>
          </w:p>
          <w:p w14:paraId="28202002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zdalnej instalacji pakietu poprzez zasady grup (GPO). </w:t>
            </w:r>
          </w:p>
          <w:p w14:paraId="7378BEC5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Całkowicie zlokalizowany w języku polskim system komunikatów i podręcznej pomocy technicznej w pakiecie. </w:t>
            </w:r>
          </w:p>
          <w:p w14:paraId="7A3B87CB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Prawo do (w okresie przynajmniej 5 lat) instalacji udostępnianych przez producenta poprawek w ramach wynagrodzenia.</w:t>
            </w:r>
          </w:p>
          <w:p w14:paraId="58D57D3E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Możliwość automatycznego odzyskiwania dokumentów i arkuszy kalkulacyjnych: w wypadku nieoczekiwanego zamknięcia aplikacji spowodowanego zanikiem prądu.</w:t>
            </w:r>
          </w:p>
          <w:p w14:paraId="11328F2A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Oprogramowanie musi umożliwiać tworzenie i edycję dokumentów elektronicznych w ustalonym formacie, który spełnia następujące warunki:</w:t>
            </w:r>
          </w:p>
          <w:p w14:paraId="5BAAF75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posiada kompletny i publicznie dostępny opis formatu,</w:t>
            </w:r>
          </w:p>
          <w:p w14:paraId="48E0214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ma zdefiniowany układ informacji w postaci XML zgodnie 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      </w:r>
          </w:p>
          <w:p w14:paraId="59692B4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pozwala zapisywać dokumenty w formacie XML. </w:t>
            </w:r>
          </w:p>
          <w:p w14:paraId="32AE537B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Oprogramowanie musi umożliwiać dostosowanie dokumentów i szablonów do potrzeb Użytkownika (np. czcionka, kolorystyka, formatowanie). </w:t>
            </w:r>
          </w:p>
          <w:p w14:paraId="64C565DB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03E16A0A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Do aplikacji pakietu musi być dostępna pełna dokumentacja w języku polskim.</w:t>
            </w:r>
          </w:p>
          <w:p w14:paraId="79ADAF30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Pakiet zintegrowanych aplikacji biurowych musi zawierać:</w:t>
            </w:r>
          </w:p>
          <w:p w14:paraId="1726AF10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edytor tekstów,</w:t>
            </w:r>
          </w:p>
          <w:p w14:paraId="4216BE92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arkusz kalkulacyjny,</w:t>
            </w:r>
          </w:p>
          <w:p w14:paraId="7D99C4FF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przygotowywania i prowadzenia prezentacji,</w:t>
            </w:r>
          </w:p>
          <w:p w14:paraId="0F27624D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tworzenia drukowanych materiałów informacyjnych, </w:t>
            </w:r>
          </w:p>
          <w:p w14:paraId="74F2DA9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zarządzania informacją prywatą (pocztą elektroniczną, kalendarzem, kontaktami i zadaniami), </w:t>
            </w:r>
          </w:p>
          <w:p w14:paraId="23B8E30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tworzenia notatek przy pomocy klawiatury lub notatek odręcznych na ekranie urządzenia typu tablet PC z mechanizmem OCR.</w:t>
            </w:r>
          </w:p>
          <w:p w14:paraId="06E9FC94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Bezpieczeństwo i poufność danych:</w:t>
            </w:r>
          </w:p>
          <w:p w14:paraId="598B715C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obsługa w ramach standardu formatu podpisu elektronicznego, możliwe wielokrotne podpisywanie dokumentu przez różnych użytkowników,</w:t>
            </w:r>
          </w:p>
          <w:p w14:paraId="5588CE1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 </w:t>
            </w:r>
          </w:p>
          <w:p w14:paraId="7C56D88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możliwość blokowania treści dokumentu przed edycją przez osoby nieuprawnione wraz z udostępnianiem nazwanym użytkownikom do edycji wybranych fragmentów dokumentu. </w:t>
            </w:r>
          </w:p>
          <w:p w14:paraId="2ABE08F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 pełni zarządzane i zautomatyzowane mechanizmy dystrybucji i instalacji pakietu </w:t>
            </w: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>biurowego na stacje robocze użytkowników, wraz z mechanizmami samo diagnostyki i samo naprawiania się aplikacji na stacjach roboczych.</w:t>
            </w:r>
          </w:p>
          <w:p w14:paraId="576AB5AF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Edytor tekstów musi umożliwiać: </w:t>
            </w:r>
          </w:p>
          <w:p w14:paraId="33C8DF2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3C24C5B0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wstawianie oraz formatowanie tabel,</w:t>
            </w:r>
          </w:p>
          <w:p w14:paraId="69C0BC7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wstawianie oraz formatowanie obiektów graficznych, </w:t>
            </w:r>
          </w:p>
          <w:p w14:paraId="220AFEA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wstawianie wykresów i tabel z arkusza kalkulacyjnego (wliczając tabele przestawne), </w:t>
            </w:r>
          </w:p>
          <w:p w14:paraId="1AD8AD0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automatyczne numerowanie rozdziałów, punktów, akapitów, tabel i rysunków,</w:t>
            </w:r>
          </w:p>
          <w:p w14:paraId="0571D2C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automatyczne tworzenie spisów treści, </w:t>
            </w:r>
          </w:p>
          <w:p w14:paraId="7AAF3CAE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nagłówków i stopek stron,</w:t>
            </w:r>
          </w:p>
          <w:p w14:paraId="2FB7E81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śledzenie i porównywanie zmian wprowadzonych przez użytkowników w dokumencie, </w:t>
            </w:r>
          </w:p>
          <w:p w14:paraId="3D50284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4725144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określenie układu strony (pionowa/pozioma), niezależnie dla każdej sekcji dokumentu, </w:t>
            </w:r>
          </w:p>
          <w:p w14:paraId="74882A14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dokumentów,</w:t>
            </w:r>
          </w:p>
          <w:p w14:paraId="26C3413F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2BAACAA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pracę na dokumentach utworzonych przy pomocy Microsoft Word 2007 lub Microsoft Word 2010, 2013 i 2016 z zapewnieniem bezproblemowej konwersji wszystkich elementów i atrybutów dokumentu, </w:t>
            </w:r>
          </w:p>
          <w:p w14:paraId="522D4E6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modyfikacji,</w:t>
            </w:r>
          </w:p>
          <w:p w14:paraId="2F265256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6C31838F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4290E861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Arkusz kalkulacyjny musi umożliwiać:</w:t>
            </w:r>
          </w:p>
          <w:p w14:paraId="4C2FAC9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tabelarycznych,</w:t>
            </w:r>
          </w:p>
          <w:p w14:paraId="5BFC6D5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wykresów liniowych (wraz linią trendu), słupkowych, kołowych,</w:t>
            </w:r>
          </w:p>
          <w:p w14:paraId="7DFBE96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4435770C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E10B3">
              <w:rPr>
                <w:rFonts w:ascii="Times New Roman" w:eastAsia="Times New Roman" w:hAnsi="Times New Roman"/>
                <w:sz w:val="20"/>
              </w:rPr>
              <w:t>webservice</w:t>
            </w:r>
            <w:proofErr w:type="spellEnd"/>
            <w:r w:rsidRPr="005E10B3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5224D96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6AB540A6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tabeli przestawnych umożliwiających dynamiczną zmianę wymiarów oraz wykresów bazujących na danych z tabeli przestawnych,</w:t>
            </w:r>
          </w:p>
          <w:p w14:paraId="467E004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wyszukiwanie i zamianę danych,</w:t>
            </w:r>
          </w:p>
          <w:p w14:paraId="6ADDE482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wykonywanie analiz danych przy użyciu formatowania warunkowego,</w:t>
            </w:r>
          </w:p>
          <w:p w14:paraId="5D942FF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nazywanie komórek arkusza i odwoływanie się w formułach po takiej nazwie,</w:t>
            </w:r>
          </w:p>
          <w:p w14:paraId="1900B70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nagrywanie, tworzenie i edycję makr automatyzujących wykonywanie czynności,</w:t>
            </w:r>
          </w:p>
          <w:p w14:paraId="4B7A4608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czasu, daty i wartości finansowych z polskim formatem,</w:t>
            </w:r>
          </w:p>
          <w:p w14:paraId="2CDD8D7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 wielu arkuszy kalkulacyjnych w jednym pliku,</w:t>
            </w:r>
          </w:p>
          <w:p w14:paraId="4A8962B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14:paraId="139D5882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modyfikacji.</w:t>
            </w:r>
          </w:p>
          <w:p w14:paraId="16592C06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automatycznego odświeżania danych pochodzących z Internetu w arkuszach kalkulacyjnych,</w:t>
            </w:r>
          </w:p>
          <w:p w14:paraId="75FAAFE1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przygotowywania i prowadzenia prezentacji musi umożliwiać:</w:t>
            </w:r>
          </w:p>
          <w:p w14:paraId="2D3A327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przygotowywanie prezentacji multimedialnych, </w:t>
            </w:r>
          </w:p>
          <w:p w14:paraId="2CADDB84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prezentowanie przy użyciu projektora multimedialnego,</w:t>
            </w:r>
          </w:p>
          <w:p w14:paraId="24CB0ED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drukowanie w formacie umożliwiającym robienie notatek,</w:t>
            </w:r>
          </w:p>
          <w:p w14:paraId="1D05880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zapisanie jako prezentacja tylko do odczytu,</w:t>
            </w:r>
          </w:p>
          <w:p w14:paraId="783F5AC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 narracji i dołączanie jej do prezentacji,</w:t>
            </w:r>
          </w:p>
          <w:p w14:paraId="318ADBB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opatrywanie slajdów notatkami dla prezentera,</w:t>
            </w:r>
          </w:p>
          <w:p w14:paraId="371BB75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i formatowanie tekstów, obiektów graficznych, tabel, nagrań dźwiękowych i wideo,</w:t>
            </w:r>
          </w:p>
          <w:p w14:paraId="3D55B03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umieszczanie tabel i wykresów pochodzących z arkusza kalkulacyjnego, </w:t>
            </w:r>
          </w:p>
          <w:p w14:paraId="1B551FFE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odświeżenie wykresu znajdującego się w prezentacji po zmianie danych w źródłowym arkuszu kalkulacyjnym,</w:t>
            </w:r>
          </w:p>
          <w:p w14:paraId="2BB9251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tworzenia animacji obiektów i całych slajdów,</w:t>
            </w:r>
          </w:p>
          <w:p w14:paraId="78D0F10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prowadzenie prezentacji w trybie prezentera, gdzie slajdy są widoczne na jednym monitorze lub </w:t>
            </w: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projektorze, a na drugim widoczne są slajdy i notatki prezentera,</w:t>
            </w:r>
          </w:p>
          <w:p w14:paraId="02BC1F5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pełna zgodność z formatami plików utworzonych za pomocą oprogramowania MS PowerPoint 2007, MS PowerPoint 2010, 2013 i 2016. </w:t>
            </w:r>
          </w:p>
          <w:p w14:paraId="060B3FA0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tworzenia drukowanych materiałów informacyjnych musi umożliwiać:</w:t>
            </w:r>
          </w:p>
          <w:p w14:paraId="789489A2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i edycję drukowanych materiałów informacyjnych,</w:t>
            </w:r>
          </w:p>
          <w:p w14:paraId="7570F8A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materiałów przy użyciu dostępnych z narzędziem szablonów: broszur, biuletynów, katalogów,</w:t>
            </w:r>
          </w:p>
          <w:p w14:paraId="09FF6C6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edycję poszczególnych stron materiałów,</w:t>
            </w:r>
          </w:p>
          <w:p w14:paraId="26EE16D1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podział treści na kolumny,</w:t>
            </w:r>
          </w:p>
          <w:p w14:paraId="16EE054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elementów graficznych,</w:t>
            </w:r>
          </w:p>
          <w:p w14:paraId="444D34D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wykorzystanie mechanizmu korespondencji seryjnej,</w:t>
            </w:r>
          </w:p>
          <w:p w14:paraId="60F19B0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płynne przesuwanie elementów po całej stronie publikacji,</w:t>
            </w:r>
          </w:p>
          <w:p w14:paraId="41DFD311" w14:textId="77777777" w:rsidR="00C36F10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eksport publikacji do formatu PDF oraz TIFF,</w:t>
            </w:r>
          </w:p>
          <w:p w14:paraId="2FD499AF" w14:textId="423F9231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publikacji,</w:t>
            </w:r>
          </w:p>
          <w:p w14:paraId="0A188F04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przygotowywania materiałów do wydruku  w standardzie CMYK.</w:t>
            </w:r>
          </w:p>
          <w:p w14:paraId="6B334805" w14:textId="77777777" w:rsidR="002C7F52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zarządzania informacją prywatną (pocztą elektroniczną, kalendarzem, kontaktami i zadaniami) musi umożliwiać:</w:t>
            </w:r>
          </w:p>
          <w:p w14:paraId="295ED12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pobieranie i wysyłanie poczty elektronicznej z serwera pocztowego,</w:t>
            </w:r>
          </w:p>
          <w:p w14:paraId="358B211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przechowywanie wiadomości na serwerze lub w lokalnym pliku tworzonym z zastosowaniem efektywnej kompresji danych,</w:t>
            </w:r>
          </w:p>
          <w:p w14:paraId="358100E4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filtrowanie niechcianej poczty elektronicznej (SPAM) oraz określanie listy zablokowanych i bezpiecznych nadawców,</w:t>
            </w:r>
          </w:p>
          <w:p w14:paraId="310BF1A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tworzenie katalogów, pozwalających katalogować pocztę elektroniczną, </w:t>
            </w:r>
          </w:p>
          <w:p w14:paraId="3241C6A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automatyczne grupowanie wiadomości poczty o tym samym tytule,</w:t>
            </w:r>
          </w:p>
          <w:p w14:paraId="206E65E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14:paraId="46485770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oflagowanie poczty elektronicznej z określeniem terminu przypomnienia, oddzielnie dla nadawcy i adresatów,</w:t>
            </w:r>
          </w:p>
          <w:p w14:paraId="604F3B94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mechanizm ustalania liczby wiadomości, które mają być synchronizowane lokalnie,</w:t>
            </w:r>
          </w:p>
          <w:p w14:paraId="5AAD7913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kalendarzem,</w:t>
            </w:r>
          </w:p>
          <w:p w14:paraId="4C0AC5B6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kalendarza innym użytkownikom z możliwością określania uprawnień użytkowników,</w:t>
            </w:r>
          </w:p>
          <w:p w14:paraId="544FC1F7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kalendarza innych użytkowników,</w:t>
            </w:r>
          </w:p>
          <w:p w14:paraId="12D0FB52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zapraszanie uczestników na spotkanie, co po ich akceptacji powoduje automatyczne wprowadzenie spotkania w ich kalendarzach,</w:t>
            </w:r>
          </w:p>
          <w:p w14:paraId="7646436A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zadań,</w:t>
            </w:r>
          </w:p>
          <w:p w14:paraId="0095366B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zlecanie zadań innym użytkownikom,</w:t>
            </w:r>
          </w:p>
          <w:p w14:paraId="7755528D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kontaktów,</w:t>
            </w:r>
          </w:p>
          <w:p w14:paraId="1F4CE77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listy kontaktów innym użytkownikom,</w:t>
            </w:r>
          </w:p>
          <w:p w14:paraId="645838A9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listy kontaktów innych użytkowników,</w:t>
            </w:r>
          </w:p>
          <w:p w14:paraId="27829E56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przesyłania kontaktów innym użytkowników,</w:t>
            </w:r>
          </w:p>
          <w:p w14:paraId="59011525" w14:textId="77777777" w:rsidR="002C7F52" w:rsidRDefault="002C7F52" w:rsidP="002C7F52">
            <w:pPr>
              <w:pStyle w:val="Akapitzlist"/>
              <w:numPr>
                <w:ilvl w:val="1"/>
                <w:numId w:val="32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wykorzystania do komunikacji z serwerem pocztowym mechanizmu MAPI poprzez http.</w:t>
            </w:r>
          </w:p>
          <w:p w14:paraId="1995065C" w14:textId="77777777" w:rsidR="002C7F52" w:rsidRPr="00E86808" w:rsidRDefault="002C7F52" w:rsidP="002C7F52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  <w:p w14:paraId="20CD014D" w14:textId="4A0315CA" w:rsidR="002C7F52" w:rsidRPr="00027C6A" w:rsidRDefault="002C7F52" w:rsidP="002C7F52"/>
        </w:tc>
        <w:tc>
          <w:tcPr>
            <w:tcW w:w="3763" w:type="dxa"/>
            <w:gridSpan w:val="3"/>
          </w:tcPr>
          <w:p w14:paraId="7A8F5100" w14:textId="77777777" w:rsidR="002C7F52" w:rsidRPr="00027C6A" w:rsidRDefault="002C7F52" w:rsidP="002C7F52"/>
        </w:tc>
      </w:tr>
    </w:tbl>
    <w:p w14:paraId="170514AD" w14:textId="7515E213" w:rsidR="00603229" w:rsidRDefault="00BE7B5C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0CD7BD3D" w14:textId="4C9C3121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F159409" w14:textId="19DCD6F8" w:rsidR="002C7F52" w:rsidRDefault="002C7F52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82F9653" w14:textId="64A6CAC3" w:rsidR="002C7F52" w:rsidRDefault="002C7F52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DBD8828" w14:textId="1BD82E3B" w:rsidR="002C7F52" w:rsidRDefault="002C7F52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3A24C2C" w14:textId="77777777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03F3ADB" w14:textId="77777777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D0AAE28" w14:textId="0450F121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C7FCE">
        <w:rPr>
          <w:rFonts w:ascii="Times New Roman" w:eastAsia="Times New Roman" w:hAnsi="Times New Roman" w:cs="Times New Roman"/>
          <w:b/>
          <w:sz w:val="28"/>
        </w:rPr>
        <w:t xml:space="preserve">Zadanie nr </w:t>
      </w:r>
      <w:r w:rsidR="004A3611">
        <w:rPr>
          <w:rFonts w:ascii="Times New Roman" w:eastAsia="Times New Roman" w:hAnsi="Times New Roman" w:cs="Times New Roman"/>
          <w:b/>
          <w:sz w:val="28"/>
        </w:rPr>
        <w:t>2</w:t>
      </w:r>
    </w:p>
    <w:p w14:paraId="58BE7D1E" w14:textId="1ED2DA3E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430"/>
        <w:gridCol w:w="3951"/>
        <w:gridCol w:w="3832"/>
      </w:tblGrid>
      <w:tr w:rsidR="006C7FCE" w:rsidRPr="00027C6A" w14:paraId="2B45C05E" w14:textId="77777777" w:rsidTr="00E31E65">
        <w:trPr>
          <w:trHeight w:val="263"/>
        </w:trPr>
        <w:tc>
          <w:tcPr>
            <w:tcW w:w="1430" w:type="dxa"/>
          </w:tcPr>
          <w:p w14:paraId="329B5159" w14:textId="77777777" w:rsidR="006C7FCE" w:rsidRPr="00027C6A" w:rsidRDefault="006C7FCE" w:rsidP="005907C9">
            <w:pPr>
              <w:ind w:left="35"/>
              <w:jc w:val="center"/>
            </w:pP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</w:t>
            </w: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7783" w:type="dxa"/>
            <w:gridSpan w:val="2"/>
          </w:tcPr>
          <w:p w14:paraId="0B8C953B" w14:textId="77777777" w:rsidR="006C7FCE" w:rsidRPr="00027C6A" w:rsidRDefault="006C7FCE" w:rsidP="005907C9"/>
        </w:tc>
      </w:tr>
      <w:tr w:rsidR="006C7FCE" w:rsidRPr="00027C6A" w14:paraId="286177F8" w14:textId="77777777" w:rsidTr="00E31E65">
        <w:trPr>
          <w:trHeight w:val="45"/>
        </w:trPr>
        <w:tc>
          <w:tcPr>
            <w:tcW w:w="9213" w:type="dxa"/>
            <w:gridSpan w:val="3"/>
          </w:tcPr>
          <w:p w14:paraId="2DF19803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NOTEBOOK – specjalistyczny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 system operacyjny, pakiet biurowy</w:t>
            </w:r>
          </w:p>
        </w:tc>
      </w:tr>
      <w:tr w:rsidR="00FC11D7" w:rsidRPr="00027C6A" w14:paraId="4D86912B" w14:textId="285B763C" w:rsidTr="00E31E65">
        <w:trPr>
          <w:trHeight w:val="373"/>
        </w:trPr>
        <w:tc>
          <w:tcPr>
            <w:tcW w:w="1430" w:type="dxa"/>
          </w:tcPr>
          <w:p w14:paraId="3E442682" w14:textId="19E0AB6D" w:rsidR="00FC11D7" w:rsidRPr="00027C6A" w:rsidRDefault="00FC11D7" w:rsidP="00FC11D7">
            <w:pPr>
              <w:ind w:left="3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951" w:type="dxa"/>
          </w:tcPr>
          <w:p w14:paraId="578612A8" w14:textId="09CDA49C" w:rsidR="00FC11D7" w:rsidRPr="00027C6A" w:rsidRDefault="00FC11D7" w:rsidP="00FC11D7">
            <w:pPr>
              <w:ind w:left="2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32" w:type="dxa"/>
          </w:tcPr>
          <w:p w14:paraId="33D2C160" w14:textId="77777777" w:rsidR="00FC11D7" w:rsidRDefault="00FC11D7" w:rsidP="00FC1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7D3B2DD" w14:textId="37513D51" w:rsidR="000A16AC" w:rsidRPr="00027C6A" w:rsidRDefault="000A16AC" w:rsidP="00FC11D7">
            <w:pPr>
              <w:jc w:val="center"/>
            </w:pPr>
            <w:r w:rsidRPr="000A16AC"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FC11D7" w:rsidRPr="00027C6A" w14:paraId="63FA88C4" w14:textId="06C1255F" w:rsidTr="00E31E65">
        <w:trPr>
          <w:trHeight w:val="278"/>
        </w:trPr>
        <w:tc>
          <w:tcPr>
            <w:tcW w:w="1430" w:type="dxa"/>
          </w:tcPr>
          <w:p w14:paraId="3E7C0C2B" w14:textId="5DFC870F" w:rsidR="00FC11D7" w:rsidRPr="00027C6A" w:rsidRDefault="00FC11D7" w:rsidP="00FC11D7">
            <w:pPr>
              <w:ind w:left="3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951" w:type="dxa"/>
          </w:tcPr>
          <w:p w14:paraId="37EB9687" w14:textId="24DB72C9" w:rsidR="00FC11D7" w:rsidRPr="00027C6A" w:rsidRDefault="00FC11D7" w:rsidP="00FC11D7">
            <w:pPr>
              <w:ind w:left="3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32" w:type="dxa"/>
          </w:tcPr>
          <w:p w14:paraId="3AC36F73" w14:textId="11CF47AA" w:rsidR="00FC11D7" w:rsidRPr="00027C6A" w:rsidRDefault="00FC11D7" w:rsidP="00FC11D7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931ED8" w:rsidRPr="00027C6A" w14:paraId="167E1B5E" w14:textId="0ADD4987" w:rsidTr="00E31E65">
        <w:trPr>
          <w:trHeight w:val="5859"/>
        </w:trPr>
        <w:tc>
          <w:tcPr>
            <w:tcW w:w="1430" w:type="dxa"/>
          </w:tcPr>
          <w:p w14:paraId="1D5DAB3C" w14:textId="77777777" w:rsidR="00931ED8" w:rsidRPr="00027C6A" w:rsidRDefault="00931ED8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951" w:type="dxa"/>
          </w:tcPr>
          <w:p w14:paraId="4C59F91E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Procesor: Architektura 64 bitowa</w:t>
            </w:r>
          </w:p>
          <w:p w14:paraId="32B6DBD3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Liczba rdzeni 4</w:t>
            </w:r>
          </w:p>
          <w:p w14:paraId="2C1C0505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Liczba wątków 8</w:t>
            </w:r>
          </w:p>
          <w:p w14:paraId="1ABB0DD2" w14:textId="77777777" w:rsidR="004033BB" w:rsidRDefault="004033BB" w:rsidP="00627F73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Procesor uzyskał w testach cpubenchmark.net wynik co najmniej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11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000 punktów (dane z dnia 23.04.2024)  </w:t>
            </w:r>
          </w:p>
          <w:p w14:paraId="40977A5F" w14:textId="065F8D44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Pamięć RAM 8GB SODIMM DDR4 </w:t>
            </w:r>
          </w:p>
          <w:p w14:paraId="0E3E5B77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Dysk twardy 256GB </w:t>
            </w:r>
          </w:p>
          <w:p w14:paraId="0947AC9D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Rodzaj dysku SSD</w:t>
            </w:r>
          </w:p>
          <w:p w14:paraId="1DB5C859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Typ ekranu matowy </w:t>
            </w:r>
          </w:p>
          <w:p w14:paraId="61D3B27B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Przekątna ekranu 14" </w:t>
            </w:r>
          </w:p>
          <w:p w14:paraId="117302B6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Rozdzielczość ekranu 1920 x 1080 (HD) </w:t>
            </w:r>
          </w:p>
          <w:p w14:paraId="043BB46C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Karta graficzna UHD Dźwięk zintegrowany </w:t>
            </w:r>
          </w:p>
          <w:p w14:paraId="01853E79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Łączność Wi-Fi 802.11 </w:t>
            </w:r>
          </w:p>
          <w:p w14:paraId="6FBA5403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Ethernet 10/100/1000 </w:t>
            </w:r>
            <w:proofErr w:type="spellStart"/>
            <w:r w:rsidRPr="00627F73">
              <w:rPr>
                <w:rFonts w:ascii="Times New Roman" w:eastAsia="Times New Roman" w:hAnsi="Times New Roman" w:cs="Times New Roman"/>
                <w:sz w:val="20"/>
              </w:rPr>
              <w:t>Mbit</w:t>
            </w:r>
            <w:proofErr w:type="spellEnd"/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/s Bluetooth </w:t>
            </w:r>
          </w:p>
          <w:p w14:paraId="5A35EFCD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Głośniki</w:t>
            </w:r>
          </w:p>
          <w:p w14:paraId="623D6276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Mikrofon</w:t>
            </w:r>
          </w:p>
          <w:p w14:paraId="67F744A6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Kamera</w:t>
            </w:r>
          </w:p>
          <w:p w14:paraId="141170D8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Rodzaje wejść/wyjść: </w:t>
            </w:r>
          </w:p>
          <w:p w14:paraId="7C22CE74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USB 3.0 (2 szt.) </w:t>
            </w:r>
          </w:p>
          <w:p w14:paraId="5E573CFD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USB 2.0 (1 </w:t>
            </w:r>
            <w:proofErr w:type="spellStart"/>
            <w:r w:rsidRPr="00627F73">
              <w:rPr>
                <w:rFonts w:ascii="Times New Roman" w:eastAsia="Times New Roman" w:hAnsi="Times New Roman" w:cs="Times New Roman"/>
                <w:sz w:val="20"/>
              </w:rPr>
              <w:t>szt</w:t>
            </w:r>
            <w:proofErr w:type="spellEnd"/>
            <w:r w:rsidRPr="00627F7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53CB91B2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czytnik kart pamięci</w:t>
            </w:r>
          </w:p>
          <w:p w14:paraId="43A1470F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RJ-45 </w:t>
            </w:r>
          </w:p>
          <w:p w14:paraId="1D2FEBC9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połączone wejście słuchawkowe i mikrofonowe </w:t>
            </w:r>
          </w:p>
          <w:p w14:paraId="52752F9F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 xml:space="preserve">HDMI </w:t>
            </w:r>
          </w:p>
          <w:p w14:paraId="74B0CA0A" w14:textId="77777777" w:rsidR="00627F73" w:rsidRPr="00627F73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27F73">
              <w:rPr>
                <w:rFonts w:ascii="Times New Roman" w:eastAsia="Times New Roman" w:hAnsi="Times New Roman" w:cs="Times New Roman"/>
                <w:sz w:val="20"/>
              </w:rPr>
              <w:t>DC-in (wejście zasilania) wbudowany napęd DVD (może być dołączany zewnętrzny)</w:t>
            </w:r>
          </w:p>
          <w:p w14:paraId="6ED5ADEC" w14:textId="3D43D553" w:rsidR="00931ED8" w:rsidRPr="00027C6A" w:rsidRDefault="00627F73" w:rsidP="00627F73">
            <w:r w:rsidRPr="00627F73">
              <w:rPr>
                <w:rFonts w:ascii="Times New Roman" w:eastAsia="Times New Roman" w:hAnsi="Times New Roman" w:cs="Times New Roman"/>
                <w:sz w:val="20"/>
              </w:rPr>
              <w:t>Kolor obudowy: stonowany</w:t>
            </w:r>
          </w:p>
        </w:tc>
        <w:tc>
          <w:tcPr>
            <w:tcW w:w="3832" w:type="dxa"/>
          </w:tcPr>
          <w:p w14:paraId="3767A2FB" w14:textId="77777777" w:rsidR="00931ED8" w:rsidRDefault="00931ED8"/>
          <w:p w14:paraId="665A75D7" w14:textId="77777777" w:rsidR="00931ED8" w:rsidRPr="00027C6A" w:rsidRDefault="00931ED8" w:rsidP="005907C9"/>
        </w:tc>
      </w:tr>
      <w:tr w:rsidR="002C7F52" w:rsidRPr="00027C6A" w14:paraId="18642D49" w14:textId="1020A506" w:rsidTr="00E31E65">
        <w:trPr>
          <w:trHeight w:val="242"/>
        </w:trPr>
        <w:tc>
          <w:tcPr>
            <w:tcW w:w="1430" w:type="dxa"/>
          </w:tcPr>
          <w:p w14:paraId="7EEC9686" w14:textId="77777777" w:rsidR="002C7F52" w:rsidRPr="00027C6A" w:rsidRDefault="002C7F52" w:rsidP="002C7F52">
            <w:pPr>
              <w:ind w:left="2"/>
            </w:pPr>
            <w:r w:rsidRPr="00BC47FA">
              <w:rPr>
                <w:rFonts w:ascii="Times New Roman" w:eastAsia="Times New Roman" w:hAnsi="Times New Roman" w:cs="Times New Roman"/>
                <w:b/>
                <w:sz w:val="20"/>
              </w:rPr>
              <w:t>System operacyjny</w:t>
            </w:r>
          </w:p>
        </w:tc>
        <w:tc>
          <w:tcPr>
            <w:tcW w:w="3951" w:type="dxa"/>
          </w:tcPr>
          <w:p w14:paraId="648BFAEC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systemu z dnia składania ofert. </w:t>
            </w:r>
          </w:p>
          <w:p w14:paraId="69261303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Okres licencji: bezterminowa </w:t>
            </w:r>
          </w:p>
          <w:p w14:paraId="74B44DC7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Nie wymagający aktywacji za pomocą telefonu lub </w:t>
            </w:r>
            <w:proofErr w:type="spellStart"/>
            <w:r w:rsidRPr="0095301E"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 oraz z możliwością zainstalowania niższych wersji systemu wspieranych przez producenta. </w:t>
            </w:r>
          </w:p>
          <w:p w14:paraId="4418B684" w14:textId="77777777" w:rsidR="002C7F52" w:rsidRPr="0095301E" w:rsidRDefault="002C7F52" w:rsidP="002C7F52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System operacyjny klasy PC musi spełniać następujące wymagania poprzez wbudowane mechanizmy, bez użycia dodatkowych aplikacji: </w:t>
            </w:r>
          </w:p>
          <w:p w14:paraId="031EBD19" w14:textId="77777777" w:rsidR="002C7F52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34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aktualizacji i poprawek systemu przez Internet z możliwością wyboru instalowanych poprawek. </w:t>
            </w:r>
          </w:p>
          <w:p w14:paraId="4D492513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uaktualnień sterowników urządzeń przez Internet – witrynę producenta systemu. </w:t>
            </w:r>
          </w:p>
          <w:p w14:paraId="0A201E34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Darmowe aktualizacje w ramach wersji systemu operacyjnego przez Internet (niezbędne aktualizacje, poprawki, biuletyny bezpieczeństwa muszą być dostarczane bez dodatkowych opłat)  </w:t>
            </w:r>
          </w:p>
          <w:p w14:paraId="0D336246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Internetowa aktualizacja zapewniona w języku polskim. </w:t>
            </w:r>
          </w:p>
          <w:p w14:paraId="074DBF72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Wbudowana zapora internetowa (firewall) dla ochrony połączeń internetowych; zintegrowana z systemem konsola do zarządzania ustawieniami zapory i regułami IPv4 i IPv6. </w:t>
            </w:r>
          </w:p>
          <w:p w14:paraId="4CB62BBD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 języku polskim, co najmniej następujące elementy: menu, odtwarzacz multimediów, pomoc, komunikaty systemowe. </w:t>
            </w:r>
          </w:p>
          <w:p w14:paraId="03B8DBC3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Kompatybilność ze standardem USB,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Plug&amp;Play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, Wi-Fi. </w:t>
            </w:r>
          </w:p>
          <w:p w14:paraId="65D3831B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automatycznej zmiany domyślnej drukarki w zależności od sieci, do której podłączony jest komputer. </w:t>
            </w:r>
          </w:p>
          <w:p w14:paraId="7E5996A5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4DF5311A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zdalnej automatycznej instalacji, konfiguracji, administrowania oraz aktualizowania systemu. </w:t>
            </w:r>
          </w:p>
          <w:p w14:paraId="52698158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3493F113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moduł wyszukiwania informacji (plików różnego typu) dostępny z kilku poziomów: poziom menu, poziom otwartego okna systemu operacyjnego; system wyszukiwania oparty na </w:t>
            </w: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konfigurowalnym przez użytkownika module indeksacji zasobów lokalnych.  </w:t>
            </w:r>
          </w:p>
          <w:p w14:paraId="2A943328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127B436D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1DD6616D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4464483F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operacyjnym moduł synchronizacji komputera z urządzeniami zewnętrznymi. </w:t>
            </w:r>
          </w:p>
          <w:p w14:paraId="563474D3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Wbudowany system pomocy w języku polskim. </w:t>
            </w:r>
          </w:p>
          <w:p w14:paraId="3572979F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Wbudowane funkcje umożliwiające przystosowanie systemu dla osób niepełnosprawnych (takich jak np. wysoki kontrast, powiększenie zawartości ekranu) </w:t>
            </w:r>
          </w:p>
          <w:p w14:paraId="082F87DB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227B8EEA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Wdrażanie IPSEC oparte na politykach – wdrażanie IPSEC oparte na zestawach reguł definiujących ustawienia zarządzanych w sposób centralny. </w:t>
            </w:r>
          </w:p>
          <w:p w14:paraId="79265CE1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logowania przy pomocy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smartcard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14:paraId="4FC61494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Rozbudowane polityki bezpieczeństwa – polityki dla systemu operacyjnego i dla wskazanych aplikacji. </w:t>
            </w:r>
          </w:p>
          <w:p w14:paraId="7D1060E2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7861A640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Sun Java i .NET Framework 1.1 i 2.0 i 3.0 – możliwość uruchomienia aplikacji działających we wskazanych środowiskach. </w:t>
            </w:r>
          </w:p>
          <w:p w14:paraId="5533D1AC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JScript i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VBScript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 – możliwość uruchamiania interpretera poleceń. </w:t>
            </w:r>
          </w:p>
          <w:p w14:paraId="3FFF8708" w14:textId="77777777" w:rsidR="002C7F52" w:rsidRPr="00E86808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Zdalna pomoc i współdzielenie aplikacji – możliwość zdalnego przejęcia sesji </w:t>
            </w: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zalogowanego użytkownika celem rozwiązania problemu z komputerem. </w:t>
            </w:r>
          </w:p>
          <w:p w14:paraId="48EC05B0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21A30B3A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umożliwiające wdrożenie nowego obrazu poprzez zdalną instalację. </w:t>
            </w:r>
          </w:p>
          <w:p w14:paraId="06F28531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Graficzne środowisko instalacji i konfiguracji. </w:t>
            </w:r>
          </w:p>
          <w:p w14:paraId="20EC6977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Transakcyjny system plików pozwalający na stosowanie przydziałów (ang. </w:t>
            </w:r>
            <w:proofErr w:type="spellStart"/>
            <w:r w:rsidRPr="00D03D60">
              <w:rPr>
                <w:rFonts w:ascii="Times New Roman" w:eastAsia="Times New Roman" w:hAnsi="Times New Roman"/>
                <w:sz w:val="20"/>
              </w:rPr>
              <w:t>quota</w:t>
            </w:r>
            <w:proofErr w:type="spellEnd"/>
            <w:r w:rsidRPr="00D03D60">
              <w:rPr>
                <w:rFonts w:ascii="Times New Roman" w:eastAsia="Times New Roman" w:hAnsi="Times New Roman"/>
                <w:sz w:val="20"/>
              </w:rPr>
              <w:t xml:space="preserve">) na dysku dla użytkowników oraz zapewniający większą niezawodność i pozwalający tworzyć kopie zapasowe. </w:t>
            </w:r>
          </w:p>
          <w:p w14:paraId="2896CAB5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Zarządzanie kontami użytkowników sieci oraz urządzeniami sieciowymi tj. drukarki, modemy, woluminy dyskowe, usługi katalogowe. </w:t>
            </w:r>
          </w:p>
          <w:p w14:paraId="3BEB3861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Udostępnianie modemu. </w:t>
            </w:r>
          </w:p>
          <w:p w14:paraId="49DEA4AC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Oprogramowanie dla tworzenia kopii zapasowych (Backup); automatyczne wykonywanie kopii plików z możliwością automatycznego przywrócenia wersji </w:t>
            </w:r>
            <w:r>
              <w:rPr>
                <w:rFonts w:ascii="Times New Roman" w:eastAsia="Times New Roman" w:hAnsi="Times New Roman"/>
                <w:sz w:val="20"/>
              </w:rPr>
              <w:t>w</w:t>
            </w:r>
            <w:r w:rsidRPr="00D03D60">
              <w:rPr>
                <w:rFonts w:ascii="Times New Roman" w:eastAsia="Times New Roman" w:hAnsi="Times New Roman"/>
                <w:sz w:val="20"/>
              </w:rPr>
              <w:t xml:space="preserve">cześniejszej. </w:t>
            </w:r>
          </w:p>
          <w:p w14:paraId="7D60469A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przywracania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plików systemowych. </w:t>
            </w:r>
          </w:p>
          <w:p w14:paraId="71818644" w14:textId="77777777" w:rsidR="002C7F52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1108D684" w14:textId="77777777" w:rsidR="002C7F52" w:rsidRPr="00D03D60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75FC3D08" w14:textId="77777777" w:rsidR="002C7F52" w:rsidRPr="002C7F52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Umożliwia zaawansowanie zarządzanie siecią oraz kontrolerami domeny (Active Directory) posiadanej przez </w:t>
            </w:r>
            <w:r>
              <w:rPr>
                <w:rFonts w:ascii="Times New Roman" w:eastAsia="Times New Roman" w:hAnsi="Times New Roman"/>
                <w:sz w:val="20"/>
              </w:rPr>
              <w:t>Zamawiającego</w:t>
            </w:r>
          </w:p>
          <w:p w14:paraId="58DFAFB2" w14:textId="120F74B0" w:rsidR="002C7F52" w:rsidRPr="00027C6A" w:rsidRDefault="002C7F52" w:rsidP="002C7F52">
            <w:pPr>
              <w:pStyle w:val="Akapitzlist"/>
              <w:numPr>
                <w:ilvl w:val="0"/>
                <w:numId w:val="33"/>
              </w:numPr>
              <w:spacing w:line="238" w:lineRule="auto"/>
              <w:ind w:left="353"/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</w:t>
            </w:r>
            <w:r w:rsidRPr="00D03D60">
              <w:rPr>
                <w:rFonts w:ascii="Times New Roman" w:eastAsia="Times New Roman" w:hAnsi="Times New Roman"/>
                <w:sz w:val="20"/>
              </w:rPr>
              <w:lastRenderedPageBreak/>
              <w:t xml:space="preserve">wersji oprogramowania, udostępnianych bezpłatnie przez producenta na jego stronie internetowej w okresie co najmniej 5 lat. </w:t>
            </w:r>
          </w:p>
        </w:tc>
        <w:tc>
          <w:tcPr>
            <w:tcW w:w="3832" w:type="dxa"/>
          </w:tcPr>
          <w:p w14:paraId="4F67A2EE" w14:textId="77777777" w:rsidR="002C7F52" w:rsidRPr="00027C6A" w:rsidRDefault="002C7F52" w:rsidP="002C7F52"/>
        </w:tc>
      </w:tr>
      <w:tr w:rsidR="002C7F52" w:rsidRPr="00027C6A" w14:paraId="14A8C8CE" w14:textId="25DE5B24" w:rsidTr="00E31E65">
        <w:trPr>
          <w:trHeight w:val="242"/>
        </w:trPr>
        <w:tc>
          <w:tcPr>
            <w:tcW w:w="1430" w:type="dxa"/>
          </w:tcPr>
          <w:p w14:paraId="562A1964" w14:textId="77777777" w:rsidR="002C7F52" w:rsidRPr="00027C6A" w:rsidRDefault="002C7F52" w:rsidP="002C7F5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Pakiet biurowy</w:t>
            </w:r>
          </w:p>
        </w:tc>
        <w:tc>
          <w:tcPr>
            <w:tcW w:w="3951" w:type="dxa"/>
          </w:tcPr>
          <w:p w14:paraId="658E3336" w14:textId="77777777" w:rsidR="002C7F52" w:rsidRPr="0041628C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</w:t>
            </w:r>
            <w:r>
              <w:rPr>
                <w:rFonts w:ascii="Times New Roman" w:eastAsia="Times New Roman" w:hAnsi="Times New Roman" w:cs="Times New Roman"/>
                <w:sz w:val="20"/>
              </w:rPr>
              <w:t>pakietu</w:t>
            </w: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 z dnia składania ofert. </w:t>
            </w:r>
          </w:p>
          <w:p w14:paraId="1B4F7B4F" w14:textId="77777777" w:rsidR="002C7F52" w:rsidRPr="0041628C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Pakiet biurowy spełnia następujące wymagania poprzez wbudowane mechanizmy, bez użycia dodatkowych aplikacji: </w:t>
            </w:r>
          </w:p>
          <w:p w14:paraId="533A4443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34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Dostępność pakietu w wersjach 32-bit oraz 64-bit umożliwiającej wykorzystanie ponad 2 GB przestrzeni adresowej. </w:t>
            </w:r>
          </w:p>
          <w:p w14:paraId="7D59B1E0" w14:textId="77777777" w:rsidR="002C7F52" w:rsidRPr="009B7079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Wymagania odnośnie interfejsu użytkownika: </w:t>
            </w:r>
          </w:p>
          <w:p w14:paraId="7509E20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pełna polska wersja językowa interfejsu użytkownika, z możliwością przełączania wersji językowej interfejsu na język angielski,</w:t>
            </w:r>
          </w:p>
          <w:p w14:paraId="1730DF91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zintegrowania uwierzytelniania użytkowników z usługą katalogową (Active Directory), </w:t>
            </w:r>
          </w:p>
          <w:p w14:paraId="48FD79FE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14:paraId="3F3DE794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Wykorzystanie tej samej licencji na komputerze stacjonarnym oraz na komputerze przenośnym Zamawiającego.</w:t>
            </w:r>
          </w:p>
          <w:p w14:paraId="44E9FE98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automatycznej instalacji komponentów (przy użyciu instalatora systemowego). </w:t>
            </w:r>
          </w:p>
          <w:p w14:paraId="5FD8E149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zdalnej instalacji pakietu poprzez zasady grup (GPO). </w:t>
            </w:r>
          </w:p>
          <w:p w14:paraId="1E47A615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Całkowicie zlokalizowany w języku polskim system komunikatów i podręcznej pomocy technicznej w pakiecie. </w:t>
            </w:r>
          </w:p>
          <w:p w14:paraId="3DBB3112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Prawo do (w okresie przynajmniej 5 lat) instalacji udostępnianych przez producenta poprawek w ramach wynagrodzenia.</w:t>
            </w:r>
          </w:p>
          <w:p w14:paraId="51565748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Możliwość automatycznego odzyskiwania dokumentów i arkuszy kalkulacyjnych: w wypadku nieoczekiwanego zamknięcia aplikacji spowodowanego zanikiem prądu.</w:t>
            </w:r>
          </w:p>
          <w:p w14:paraId="785F3387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>Oprogramowanie musi umożliwiać tworzenie i edycję dokumentów elektronicznych w ustalonym formacie, który spełnia następujące warunki:</w:t>
            </w:r>
          </w:p>
          <w:p w14:paraId="7748C21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posiada kompletny i publicznie dostępny opis formatu,</w:t>
            </w:r>
          </w:p>
          <w:p w14:paraId="3D4AFCE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ma zdefiniowany układ informacji w postaci XML zgodnie 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      </w:r>
          </w:p>
          <w:p w14:paraId="00D49F8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pozwala zapisywać dokumenty w formacie XML. </w:t>
            </w:r>
          </w:p>
          <w:p w14:paraId="77F7E82F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Oprogramowanie musi umożliwiać dostosowanie dokumentów i szablonów do potrzeb Użytkownika (np. czcionka, kolorystyka, formatowanie). </w:t>
            </w:r>
          </w:p>
          <w:p w14:paraId="7C93487C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3950BAB4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Do aplikacji pakietu musi być dostępna pełna dokumentacja w języku polskim.</w:t>
            </w:r>
          </w:p>
          <w:p w14:paraId="69175664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Pakiet zintegrowanych aplikacji biurowych musi zawierać:</w:t>
            </w:r>
          </w:p>
          <w:p w14:paraId="3F5A33B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edytor tekstów,</w:t>
            </w:r>
          </w:p>
          <w:p w14:paraId="027EB0D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arkusz kalkulacyjny,</w:t>
            </w:r>
          </w:p>
          <w:p w14:paraId="5153459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przygotowywania i prowadzenia prezentacji,</w:t>
            </w:r>
          </w:p>
          <w:p w14:paraId="02A21DD0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tworzenia drukowanych materiałów informacyjnych, </w:t>
            </w:r>
          </w:p>
          <w:p w14:paraId="205E582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zarządzania informacją prywatą (pocztą elektroniczną, kalendarzem, kontaktami i zadaniami), </w:t>
            </w:r>
          </w:p>
          <w:p w14:paraId="5E68B4B9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tworzenia notatek przy pomocy klawiatury lub notatek odręcznych na ekranie urządzenia typu tablet PC z mechanizmem OCR.</w:t>
            </w:r>
          </w:p>
          <w:p w14:paraId="71EA04E8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Bezpieczeństwo i poufność danych:</w:t>
            </w:r>
          </w:p>
          <w:p w14:paraId="39CB211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obsługa w ramach standardu formatu podpisu elektronicznego, możliwe wielokrotne podpisywanie dokumentu przez różnych użytkowników,</w:t>
            </w:r>
          </w:p>
          <w:p w14:paraId="40C1E72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 xml:space="preserve"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 </w:t>
            </w:r>
          </w:p>
          <w:p w14:paraId="69CD4437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możliwość blokowania treści dokumentu przed edycją przez osoby nieuprawnione wraz z udostępnianiem nazwanym użytkownikom do edycji wybranych fragmentów dokumentu. </w:t>
            </w:r>
          </w:p>
          <w:p w14:paraId="02BEE0A7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pełni zarządzane i zautomatyzowane mechanizmy dystrybucji i instalacji pakietu biurowego na stacje robocze użytkowników, wraz z mechanizmami samo diagnostyki i samo naprawiania się aplikacji na stacjach roboczych.</w:t>
            </w:r>
          </w:p>
          <w:p w14:paraId="6FBD2501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Edytor tekstów musi umożliwiać: </w:t>
            </w:r>
          </w:p>
          <w:p w14:paraId="46419C5D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5E18761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wstawianie oraz formatowanie tabel,</w:t>
            </w:r>
          </w:p>
          <w:p w14:paraId="6B768C0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wstawianie oraz formatowanie obiektów graficznych, </w:t>
            </w:r>
          </w:p>
          <w:p w14:paraId="3DE682D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wstawianie wykresów i tabel z arkusza kalkulacyjnego (wliczając tabele przestawne), </w:t>
            </w:r>
          </w:p>
          <w:p w14:paraId="4F366904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automatyczne numerowanie rozdziałów, punktów, akapitów, tabel i rysunków,</w:t>
            </w:r>
          </w:p>
          <w:p w14:paraId="7567A26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automatyczne tworzenie spisów treści, </w:t>
            </w:r>
          </w:p>
          <w:p w14:paraId="23CE557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nagłówków i stopek stron,</w:t>
            </w:r>
          </w:p>
          <w:p w14:paraId="3DB15613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śledzenie i porównywanie zmian wprowadzonych przez użytkowników w dokumencie, </w:t>
            </w:r>
          </w:p>
          <w:p w14:paraId="573FF84F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4C25CDA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określenie układu strony (pionowa/pozioma), niezależnie dla każdej sekcji dokumentu, </w:t>
            </w:r>
          </w:p>
          <w:p w14:paraId="614E9F0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dokumentów,</w:t>
            </w:r>
          </w:p>
          <w:p w14:paraId="203703C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 xml:space="preserve">wykonywanie korespondencji seryjnej bazując na danych adresowych pochodzących z arkusza kalkulacyjnego i z narzędzia do zarządzania informacją prywatną, </w:t>
            </w:r>
          </w:p>
          <w:p w14:paraId="7999441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pracę na dokumentach utworzonych przy pomocy Microsoft Word 2007 lub Microsoft Word 2010, 2013 i 2016 z zapewnieniem bezproblemowej konwersji wszystkich elementów i atrybutów dokumentu, </w:t>
            </w:r>
          </w:p>
          <w:p w14:paraId="07D5C27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modyfikacji,</w:t>
            </w:r>
          </w:p>
          <w:p w14:paraId="2E91BA7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27ABA819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7F5C8F62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Arkusz kalkulacyjny musi umożliwiać:</w:t>
            </w:r>
          </w:p>
          <w:p w14:paraId="1CF5ADAC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tabelarycznych,</w:t>
            </w:r>
          </w:p>
          <w:p w14:paraId="181457C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wykresów liniowych (wraz linią trendu), słupkowych, kołowych,</w:t>
            </w:r>
          </w:p>
          <w:p w14:paraId="5F7770C3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042DC707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E10B3">
              <w:rPr>
                <w:rFonts w:ascii="Times New Roman" w:eastAsia="Times New Roman" w:hAnsi="Times New Roman"/>
                <w:sz w:val="20"/>
              </w:rPr>
              <w:t>webservice</w:t>
            </w:r>
            <w:proofErr w:type="spellEnd"/>
            <w:r w:rsidRPr="005E10B3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6B391761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0842DB27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tabeli przestawnych umożliwiających </w:t>
            </w: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dynamiczną zmianę wymiarów oraz wykresów bazujących na danych z tabeli przestawnych,</w:t>
            </w:r>
          </w:p>
          <w:p w14:paraId="07DE24D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wyszukiwanie i zamianę danych,</w:t>
            </w:r>
          </w:p>
          <w:p w14:paraId="7037EC0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wykonywanie analiz danych przy użyciu formatowania warunkowego,</w:t>
            </w:r>
          </w:p>
          <w:p w14:paraId="2C668A8E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nazywanie komórek arkusza i odwoływanie się w formułach po takiej nazwie,</w:t>
            </w:r>
          </w:p>
          <w:p w14:paraId="74DE4479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0DF5BC7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czasu, daty i wartości finansowych z polskim formatem,</w:t>
            </w:r>
          </w:p>
          <w:p w14:paraId="274BC0ED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 wielu arkuszy kalkulacyjnych w jednym pliku,</w:t>
            </w:r>
          </w:p>
          <w:p w14:paraId="2035179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14:paraId="2FD5FCD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modyfikacji.</w:t>
            </w:r>
          </w:p>
          <w:p w14:paraId="3F52159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automatycznego odświeżania danych pochodzących z Internetu w arkuszach kalkulacyjnych,</w:t>
            </w:r>
          </w:p>
          <w:p w14:paraId="4B13B00D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przygotowywania i prowadzenia prezentacji musi umożliwiać:</w:t>
            </w:r>
          </w:p>
          <w:p w14:paraId="4D55CD4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przygotowywanie prezentacji multimedialnych, </w:t>
            </w:r>
          </w:p>
          <w:p w14:paraId="6FB0B524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prezentowanie przy użyciu projektora multimedialnego,</w:t>
            </w:r>
          </w:p>
          <w:p w14:paraId="6922278D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drukowanie w formacie umożliwiającym robienie notatek,</w:t>
            </w:r>
          </w:p>
          <w:p w14:paraId="5E5447A1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zapisanie jako prezentacja tylko do odczytu,</w:t>
            </w:r>
          </w:p>
          <w:p w14:paraId="624CCB8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 narracji i dołączanie jej do prezentacji,</w:t>
            </w:r>
          </w:p>
          <w:p w14:paraId="37298E74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opatrywanie slajdów notatkami dla prezentera,</w:t>
            </w:r>
          </w:p>
          <w:p w14:paraId="504AD4C0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i formatowanie tekstów, obiektów graficznych, tabel, nagrań dźwiękowych i wideo,</w:t>
            </w:r>
          </w:p>
          <w:p w14:paraId="61D0B71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umieszczanie tabel i wykresów pochodzących z arkusza kalkulacyjnego, </w:t>
            </w:r>
          </w:p>
          <w:p w14:paraId="1F0C07E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odświeżenie wykresu znajdującego się w prezentacji po zmianie danych w źródłowym arkuszu kalkulacyjnym,</w:t>
            </w:r>
          </w:p>
          <w:p w14:paraId="2B980502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możliwość tworzenia animacji obiektów i całych slajdów,</w:t>
            </w:r>
          </w:p>
          <w:p w14:paraId="0204DA4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prowadzenie prezentacji w trybie prezentera, gdzie slajdy są widoczne na jednym monitorze lub projektorze, a na drugim widoczne są slajdy i notatki prezentera,</w:t>
            </w:r>
          </w:p>
          <w:p w14:paraId="0F3659E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pełna zgodność z formatami plików utworzonych za pomocą oprogramowania MS PowerPoint 2007, MS PowerPoint 2010, 2013 i 2016. </w:t>
            </w:r>
          </w:p>
          <w:p w14:paraId="33243F7A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tworzenia drukowanych materiałów informacyjnych musi umożliwiać:</w:t>
            </w:r>
          </w:p>
          <w:p w14:paraId="10A3F12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i edycję drukowanych materiałów informacyjnych,</w:t>
            </w:r>
          </w:p>
          <w:p w14:paraId="7C674A1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materiałów przy użyciu dostępnych z narzędziem szablonów: broszur, biuletynów, katalogów,</w:t>
            </w:r>
          </w:p>
          <w:p w14:paraId="21926E43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edycję poszczególnych stron materiałów,</w:t>
            </w:r>
          </w:p>
          <w:p w14:paraId="099CB76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podział treści na kolumny,</w:t>
            </w:r>
          </w:p>
          <w:p w14:paraId="5C352463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elementów graficznych,</w:t>
            </w:r>
          </w:p>
          <w:p w14:paraId="7DC1E3B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wykorzystanie mechanizmu korespondencji seryjnej,</w:t>
            </w:r>
          </w:p>
          <w:p w14:paraId="124A106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płynne przesuwanie elementów po całej stronie publikacji,</w:t>
            </w:r>
          </w:p>
          <w:p w14:paraId="3E64950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eksport publikacji do formatu PDF oraz TIFF, i.</w:t>
            </w:r>
            <w:r w:rsidRPr="005E10B3">
              <w:rPr>
                <w:rFonts w:ascii="Times New Roman" w:eastAsia="Times New Roman" w:hAnsi="Times New Roman"/>
                <w:sz w:val="20"/>
              </w:rPr>
              <w:tab/>
              <w:t>wydruk publikacji,</w:t>
            </w:r>
          </w:p>
          <w:p w14:paraId="33B67501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przygotowywania materiałów do wydruku  w standardzie CMYK.</w:t>
            </w:r>
          </w:p>
          <w:p w14:paraId="79B36F11" w14:textId="77777777" w:rsidR="002C7F52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zarządzania informacją prywatną (pocztą elektroniczną, kalendarzem, kontaktami i zadaniami) musi umożliwiać:</w:t>
            </w:r>
          </w:p>
          <w:p w14:paraId="73B8D8D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pobieranie i wysyłanie poczty elektronicznej z serwera pocztowego,</w:t>
            </w:r>
          </w:p>
          <w:p w14:paraId="1564492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przechowywanie wiadomości na serwerze lub w lokalnym pliku tworzonym z zastosowaniem efektywnej kompresji danych,</w:t>
            </w:r>
          </w:p>
          <w:p w14:paraId="4357909F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filtrowanie niechcianej poczty elektronicznej (SPAM) oraz określanie listy zablokowanych i bezpiecznych nadawców,</w:t>
            </w:r>
          </w:p>
          <w:p w14:paraId="1153FEB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tworzenie katalogów, pozwalających katalogować pocztę elektroniczną, </w:t>
            </w:r>
          </w:p>
          <w:p w14:paraId="5E5FECAD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automatyczne grupowanie wiadomości poczty o tym samym tytule,</w:t>
            </w:r>
          </w:p>
          <w:p w14:paraId="2107912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14:paraId="3A5832A6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oflagowanie poczty elektronicznej z określeniem terminu przypomnienia, oddzielnie dla nadawcy i adresatów,</w:t>
            </w:r>
          </w:p>
          <w:p w14:paraId="649BEDF5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mechanizm ustalania liczby wiadomości, które mają być synchronizowane lokalnie,</w:t>
            </w:r>
          </w:p>
          <w:p w14:paraId="4D04C02C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kalendarzem,</w:t>
            </w:r>
          </w:p>
          <w:p w14:paraId="4A4D2E9A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kalendarza innym użytkownikom z możliwością określania uprawnień użytkowników,</w:t>
            </w:r>
          </w:p>
          <w:p w14:paraId="0E01A2E3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kalendarza innych użytkowników,</w:t>
            </w:r>
          </w:p>
          <w:p w14:paraId="6FD2A93E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zapraszanie uczestników na spotkanie, co po ich akceptacji powoduje automatyczne wprowadzenie spotkania w ich kalendarzach,</w:t>
            </w:r>
          </w:p>
          <w:p w14:paraId="7FB39400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zadań,</w:t>
            </w:r>
          </w:p>
          <w:p w14:paraId="2741B42B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zlecanie zadań innym użytkownikom,</w:t>
            </w:r>
          </w:p>
          <w:p w14:paraId="1EA9AC51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kontaktów,</w:t>
            </w:r>
          </w:p>
          <w:p w14:paraId="6E4458F8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listy kontaktów innym użytkownikom,</w:t>
            </w:r>
          </w:p>
          <w:p w14:paraId="4F160F1D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listy kontaktów innych użytkowników,</w:t>
            </w:r>
          </w:p>
          <w:p w14:paraId="1C4EB077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przesyłania kontaktów innym użytkowników,</w:t>
            </w:r>
          </w:p>
          <w:p w14:paraId="11D49269" w14:textId="77777777" w:rsidR="002C7F52" w:rsidRDefault="002C7F52" w:rsidP="002C7F52">
            <w:pPr>
              <w:pStyle w:val="Akapitzlist"/>
              <w:numPr>
                <w:ilvl w:val="1"/>
                <w:numId w:val="34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wykorzystania do komunikacji z serwerem pocztowym mechanizmu MAPI poprzez http.</w:t>
            </w:r>
          </w:p>
          <w:p w14:paraId="23017D12" w14:textId="77777777" w:rsidR="002C7F52" w:rsidRPr="00E86808" w:rsidRDefault="002C7F52" w:rsidP="002C7F52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  <w:p w14:paraId="79FDB229" w14:textId="0285E426" w:rsidR="002C7F52" w:rsidRPr="00027C6A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2" w:type="dxa"/>
          </w:tcPr>
          <w:p w14:paraId="5E5B303E" w14:textId="77777777" w:rsidR="002C7F52" w:rsidRPr="00027C6A" w:rsidRDefault="002C7F52" w:rsidP="002C7F5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A0B370C" w14:textId="26A60274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9B8D4C9" w14:textId="77777777" w:rsidR="000A16AC" w:rsidRDefault="000A16A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3C24313" w14:textId="3E940F83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123E5BD" w14:textId="693152A2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43BFBED" w14:textId="2C3C7C3B" w:rsidR="00931ED8" w:rsidRDefault="00931ED8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354"/>
        <w:gridCol w:w="4026"/>
        <w:gridCol w:w="3833"/>
      </w:tblGrid>
      <w:tr w:rsidR="00564A76" w:rsidRPr="00027C6A" w14:paraId="7BACC565" w14:textId="77777777" w:rsidTr="00E31E65">
        <w:trPr>
          <w:trHeight w:val="263"/>
        </w:trPr>
        <w:tc>
          <w:tcPr>
            <w:tcW w:w="1354" w:type="dxa"/>
          </w:tcPr>
          <w:p w14:paraId="615C403B" w14:textId="77777777" w:rsidR="00564A76" w:rsidRPr="00027C6A" w:rsidRDefault="00564A76" w:rsidP="005907C9">
            <w:pPr>
              <w:ind w:right="3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859" w:type="dxa"/>
            <w:gridSpan w:val="2"/>
          </w:tcPr>
          <w:p w14:paraId="2B1910F8" w14:textId="77777777" w:rsidR="00564A76" w:rsidRPr="00027C6A" w:rsidRDefault="00564A76" w:rsidP="005907C9"/>
        </w:tc>
      </w:tr>
      <w:tr w:rsidR="00564A76" w:rsidRPr="00027C6A" w14:paraId="41F327BD" w14:textId="77777777" w:rsidTr="00E31E65">
        <w:trPr>
          <w:trHeight w:val="189"/>
        </w:trPr>
        <w:tc>
          <w:tcPr>
            <w:tcW w:w="9213" w:type="dxa"/>
            <w:gridSpan w:val="3"/>
          </w:tcPr>
          <w:p w14:paraId="2E1DA296" w14:textId="77777777" w:rsidR="00564A76" w:rsidRPr="00027C6A" w:rsidRDefault="00564A76" w:rsidP="005907C9"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NOTEBOOK – naukowy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, system operacyjny, pakiet biurowy</w:t>
            </w:r>
          </w:p>
        </w:tc>
      </w:tr>
      <w:tr w:rsidR="00931ED8" w:rsidRPr="00027C6A" w14:paraId="25F2F96B" w14:textId="55EF765F" w:rsidTr="00E31E65">
        <w:trPr>
          <w:trHeight w:val="376"/>
        </w:trPr>
        <w:tc>
          <w:tcPr>
            <w:tcW w:w="1354" w:type="dxa"/>
          </w:tcPr>
          <w:p w14:paraId="28484FEF" w14:textId="0B5629CB" w:rsidR="00931ED8" w:rsidRPr="00027C6A" w:rsidRDefault="00931ED8" w:rsidP="00931ED8">
            <w:pPr>
              <w:ind w:right="3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Konfiguracja</w:t>
            </w:r>
          </w:p>
        </w:tc>
        <w:tc>
          <w:tcPr>
            <w:tcW w:w="4026" w:type="dxa"/>
          </w:tcPr>
          <w:p w14:paraId="792F483B" w14:textId="789B6384" w:rsidR="00931ED8" w:rsidRPr="00027C6A" w:rsidRDefault="00931ED8" w:rsidP="00931ED8">
            <w:pPr>
              <w:ind w:right="3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33" w:type="dxa"/>
          </w:tcPr>
          <w:p w14:paraId="5F13C062" w14:textId="77777777" w:rsidR="00931ED8" w:rsidRDefault="00931ED8" w:rsidP="00931ED8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E9D111F" w14:textId="13C857AE" w:rsidR="000A16AC" w:rsidRPr="00027C6A" w:rsidRDefault="000A16AC" w:rsidP="00931ED8">
            <w:pPr>
              <w:ind w:right="37"/>
              <w:jc w:val="center"/>
            </w:pPr>
            <w:r w:rsidRPr="000A16AC"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931ED8" w:rsidRPr="00027C6A" w14:paraId="313E911B" w14:textId="40ACA066" w:rsidTr="00E31E65">
        <w:trPr>
          <w:trHeight w:val="278"/>
        </w:trPr>
        <w:tc>
          <w:tcPr>
            <w:tcW w:w="1354" w:type="dxa"/>
          </w:tcPr>
          <w:p w14:paraId="75574C9E" w14:textId="519F0D91" w:rsidR="00931ED8" w:rsidRPr="00027C6A" w:rsidRDefault="00931ED8" w:rsidP="00931ED8">
            <w:pPr>
              <w:ind w:right="3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4026" w:type="dxa"/>
          </w:tcPr>
          <w:p w14:paraId="312345EE" w14:textId="4F50650C" w:rsidR="00931ED8" w:rsidRPr="00027C6A" w:rsidRDefault="00931ED8" w:rsidP="00931ED8">
            <w:pPr>
              <w:ind w:right="3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33" w:type="dxa"/>
          </w:tcPr>
          <w:p w14:paraId="39924059" w14:textId="5A414C08" w:rsidR="00931ED8" w:rsidRPr="00027C6A" w:rsidRDefault="00931ED8" w:rsidP="00931ED8">
            <w:pPr>
              <w:ind w:right="3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931ED8" w:rsidRPr="00027C6A" w14:paraId="727139DC" w14:textId="7C08324E" w:rsidTr="00E31E65">
        <w:trPr>
          <w:trHeight w:val="6710"/>
        </w:trPr>
        <w:tc>
          <w:tcPr>
            <w:tcW w:w="1354" w:type="dxa"/>
          </w:tcPr>
          <w:p w14:paraId="485183E3" w14:textId="77777777" w:rsidR="00931ED8" w:rsidRPr="00027C6A" w:rsidRDefault="00931ED8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4026" w:type="dxa"/>
          </w:tcPr>
          <w:p w14:paraId="7B87B214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Procesor: Architektura 64 bitowa</w:t>
            </w:r>
          </w:p>
          <w:p w14:paraId="1FC79551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Liczba rdzeni 10</w:t>
            </w:r>
          </w:p>
          <w:p w14:paraId="46B7F534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Liczba wątków 12</w:t>
            </w:r>
          </w:p>
          <w:p w14:paraId="0F642CC6" w14:textId="35204C1B" w:rsidR="004033BB" w:rsidRDefault="004033BB" w:rsidP="00931ED8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Procesor uzyskał w testach cpubenchmark.net wynik co najmniej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</w:t>
            </w:r>
            <w:r w:rsidR="00360292">
              <w:rPr>
                <w:rFonts w:ascii="Times New Roman" w:eastAsia="Times New Roman" w:hAnsi="Times New Roman" w:cs="Times New Roman"/>
                <w:color w:val="00B050"/>
                <w:sz w:val="20"/>
              </w:rPr>
              <w:t>52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00 punktów (dane z dnia 23.04.2024)</w:t>
            </w:r>
          </w:p>
          <w:p w14:paraId="221B43D0" w14:textId="79C82C9B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Przekątna ekranu: maksymalnie 13,3 cala </w:t>
            </w:r>
          </w:p>
          <w:p w14:paraId="0B055A02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Rozdzielczość ekranu: 1920x1080 (</w:t>
            </w:r>
            <w:proofErr w:type="spellStart"/>
            <w:r w:rsidRPr="00931ED8">
              <w:rPr>
                <w:rFonts w:ascii="Times New Roman" w:eastAsia="Times New Roman" w:hAnsi="Times New Roman" w:cs="Times New Roman"/>
                <w:sz w:val="20"/>
              </w:rPr>
              <w:t>FullHD</w:t>
            </w:r>
            <w:proofErr w:type="spellEnd"/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675AB13A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Typ ekranu: matowy </w:t>
            </w:r>
          </w:p>
          <w:p w14:paraId="1D4DE83F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Pamięć RAM DDR4 16GB</w:t>
            </w:r>
          </w:p>
          <w:p w14:paraId="50D37B1F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Karta graficzna: UHD </w:t>
            </w:r>
          </w:p>
          <w:p w14:paraId="5C2743FA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Karta dźwiękowa: zintegrowana </w:t>
            </w:r>
          </w:p>
          <w:p w14:paraId="6967C75A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Wbudowane głośniki stereo i kamera internetowa</w:t>
            </w:r>
          </w:p>
          <w:p w14:paraId="4D57B95C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Dysk SSD pojemność min. 512 GB </w:t>
            </w:r>
          </w:p>
          <w:p w14:paraId="396EED51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Rodzaje wejść/wyjść: USB-C (min. 1 szt.) </w:t>
            </w:r>
          </w:p>
          <w:p w14:paraId="6F930FAB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USB 3.1 (min. 1 szt.) </w:t>
            </w:r>
          </w:p>
          <w:p w14:paraId="77CD0BC1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Wejście/wyjście słuchawkowe i mikrofonowe </w:t>
            </w:r>
          </w:p>
          <w:p w14:paraId="1048D60A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HDMI </w:t>
            </w:r>
          </w:p>
          <w:p w14:paraId="5547F8E6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Łączność: </w:t>
            </w:r>
          </w:p>
          <w:p w14:paraId="45248365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31ED8">
              <w:rPr>
                <w:rFonts w:ascii="Times New Roman" w:eastAsia="Times New Roman" w:hAnsi="Times New Roman" w:cs="Times New Roman"/>
                <w:sz w:val="20"/>
              </w:rPr>
              <w:t>Lan</w:t>
            </w:r>
            <w:proofErr w:type="spellEnd"/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 10/100/1000 </w:t>
            </w:r>
            <w:proofErr w:type="spellStart"/>
            <w:r w:rsidRPr="00931ED8">
              <w:rPr>
                <w:rFonts w:ascii="Times New Roman" w:eastAsia="Times New Roman" w:hAnsi="Times New Roman" w:cs="Times New Roman"/>
                <w:sz w:val="20"/>
              </w:rPr>
              <w:t>Mbps</w:t>
            </w:r>
            <w:proofErr w:type="spellEnd"/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D18C7D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Wi-Fi 802.11 </w:t>
            </w:r>
          </w:p>
          <w:p w14:paraId="1607663D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Bluetooth </w:t>
            </w:r>
          </w:p>
          <w:p w14:paraId="34E9E8EF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Złącze RJ-45 (LAN) </w:t>
            </w:r>
          </w:p>
          <w:p w14:paraId="0C99EA33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Waga: maksymalnie 1,35 kg  </w:t>
            </w:r>
          </w:p>
          <w:p w14:paraId="07BA640C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Wymiary maksymalne:  </w:t>
            </w:r>
          </w:p>
          <w:p w14:paraId="149CD8B5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Wysokość 20 mm </w:t>
            </w:r>
          </w:p>
          <w:p w14:paraId="60326202" w14:textId="77777777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 xml:space="preserve">Szerokość 310 mm </w:t>
            </w:r>
          </w:p>
          <w:p w14:paraId="13099A4D" w14:textId="07E6C0CB" w:rsidR="00931ED8" w:rsidRPr="00931ED8" w:rsidRDefault="00931ED8" w:rsidP="00931ED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1ED8">
              <w:rPr>
                <w:rFonts w:ascii="Times New Roman" w:eastAsia="Times New Roman" w:hAnsi="Times New Roman" w:cs="Times New Roman"/>
                <w:sz w:val="20"/>
              </w:rPr>
              <w:t>Głębokość 215 mm</w:t>
            </w:r>
          </w:p>
        </w:tc>
        <w:tc>
          <w:tcPr>
            <w:tcW w:w="3833" w:type="dxa"/>
          </w:tcPr>
          <w:p w14:paraId="5C223FFA" w14:textId="77777777" w:rsidR="00931ED8" w:rsidRDefault="00931ED8"/>
          <w:p w14:paraId="617EE4F4" w14:textId="77777777" w:rsidR="00931ED8" w:rsidRPr="00027C6A" w:rsidRDefault="00931ED8" w:rsidP="005907C9"/>
        </w:tc>
      </w:tr>
      <w:tr w:rsidR="00627F73" w:rsidRPr="00027C6A" w14:paraId="04C2EF93" w14:textId="29895B02" w:rsidTr="00E31E65">
        <w:trPr>
          <w:trHeight w:val="240"/>
        </w:trPr>
        <w:tc>
          <w:tcPr>
            <w:tcW w:w="1354" w:type="dxa"/>
          </w:tcPr>
          <w:p w14:paraId="7CC5AE78" w14:textId="77777777" w:rsidR="00627F73" w:rsidRPr="00027C6A" w:rsidRDefault="00627F73" w:rsidP="00627F73">
            <w:r w:rsidRPr="00BC47FA">
              <w:rPr>
                <w:rFonts w:ascii="Times New Roman" w:eastAsia="Times New Roman" w:hAnsi="Times New Roman" w:cs="Times New Roman"/>
                <w:b/>
                <w:sz w:val="20"/>
              </w:rPr>
              <w:t>System operacyjny</w:t>
            </w:r>
          </w:p>
        </w:tc>
        <w:tc>
          <w:tcPr>
            <w:tcW w:w="4026" w:type="dxa"/>
          </w:tcPr>
          <w:p w14:paraId="59C41BAE" w14:textId="77777777" w:rsidR="00627F73" w:rsidRPr="0095301E" w:rsidRDefault="00627F73" w:rsidP="00627F73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systemu z dnia składania ofert. </w:t>
            </w:r>
          </w:p>
          <w:p w14:paraId="5366D66D" w14:textId="77777777" w:rsidR="00627F73" w:rsidRPr="0095301E" w:rsidRDefault="00627F73" w:rsidP="00627F73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Okres licencji: bezterminowa </w:t>
            </w:r>
          </w:p>
          <w:p w14:paraId="2B3CE2E0" w14:textId="77777777" w:rsidR="00627F73" w:rsidRPr="0095301E" w:rsidRDefault="00627F73" w:rsidP="00627F73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Nie wymagający aktywacji za pomocą telefonu lub </w:t>
            </w:r>
            <w:proofErr w:type="spellStart"/>
            <w:r w:rsidRPr="0095301E"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 oraz z możliwością zainstalowania niższych wersji systemu wspieranych przez producenta. </w:t>
            </w:r>
          </w:p>
          <w:p w14:paraId="59D86598" w14:textId="77777777" w:rsidR="00627F73" w:rsidRPr="0095301E" w:rsidRDefault="00627F73" w:rsidP="00627F73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System operacyjny klasy PC musi spełniać następujące wymagania poprzez wbudowane mechanizmy, bez użycia dodatkowych aplikacji: </w:t>
            </w:r>
          </w:p>
          <w:p w14:paraId="5DBE573A" w14:textId="77777777" w:rsidR="00627F73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414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aktualizacji i poprawek systemu przez Internet z możliwością wyboru instalowanych poprawek. </w:t>
            </w:r>
          </w:p>
          <w:p w14:paraId="6A253232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uaktualnień sterowników urządzeń przez Internet – witrynę producenta systemu. </w:t>
            </w:r>
          </w:p>
          <w:p w14:paraId="3003981C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Darmowe aktualizacje w ramach wersji systemu operacyjnego przez Internet (niezbędne aktualizacje, poprawki, biuletyny bezpieczeństwa muszą być dostarczane bez dodatkowych opłat)  </w:t>
            </w:r>
          </w:p>
          <w:p w14:paraId="14EF2BE3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Internetowa aktualizacja zapewniona w języku polskim. </w:t>
            </w:r>
          </w:p>
          <w:p w14:paraId="36736268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Wbudowana zapora internetowa (firewall) dla ochrony połączeń internetowych; zintegrowana z systemem konsola do zarządzania ustawieniami zapory i regułami IPv4 i IPv6. </w:t>
            </w:r>
          </w:p>
          <w:p w14:paraId="0392F971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 języku polskim, co najmniej następujące elementy: menu, odtwarzacz multimediów, pomoc, komunikaty systemowe. </w:t>
            </w:r>
          </w:p>
          <w:p w14:paraId="3878065E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Kompatybilność ze standardem USB,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Plug&amp;Play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, Wi-Fi. </w:t>
            </w:r>
          </w:p>
          <w:p w14:paraId="6F992554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automatycznej zmiany domyślnej drukarki w zależności od sieci, do której podłączony jest komputer. </w:t>
            </w:r>
          </w:p>
          <w:p w14:paraId="6139F7E8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07E86ACF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zdalnej automatycznej instalacji, konfiguracji, administrowania oraz aktualizowania systemu. </w:t>
            </w:r>
          </w:p>
          <w:p w14:paraId="7A562D69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57190769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 </w:t>
            </w:r>
          </w:p>
          <w:p w14:paraId="763E2121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4889F4F6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6F875283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Funkcjonalność rozpoznawania mowy, pozwalającą na sterowanie komputerem głosowo, wraz z modułem „uczenia się” głosu użytkownika. </w:t>
            </w:r>
          </w:p>
          <w:p w14:paraId="357560EE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operacyjnym moduł synchronizacji komputera z urządzeniami zewnętrznymi. </w:t>
            </w:r>
          </w:p>
          <w:p w14:paraId="73144F51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Wbudowany system pomocy w języku polskim. </w:t>
            </w:r>
          </w:p>
          <w:p w14:paraId="6D33D3DA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Wbudowane funkcje umożliwiające przystosowanie systemu dla osób niepełnosprawnych (takich jak np. wysoki kontrast, powiększenie zawartości ekranu) </w:t>
            </w:r>
          </w:p>
          <w:p w14:paraId="78535518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2FF46026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Wdrażanie IPSEC oparte na politykach – wdrażanie IPSEC oparte na zestawach reguł definiujących ustawienia zarządzanych w sposób centralny. </w:t>
            </w:r>
          </w:p>
          <w:p w14:paraId="4D1950F8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logowania przy pomocy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smartcard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14:paraId="5F4418A7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Rozbudowane polityki bezpieczeństwa – polityki dla systemu operacyjnego i dla wskazanych aplikacji. </w:t>
            </w:r>
          </w:p>
          <w:p w14:paraId="5272A159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12A4B5A4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Sun Java i .NET Framework 1.1 i 2.0 i 3.0 – możliwość uruchomienia aplikacji działających we wskazanych środowiskach. </w:t>
            </w:r>
          </w:p>
          <w:p w14:paraId="53D9140B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JScript i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VBScript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 – możliwość uruchamiania interpretera poleceń. </w:t>
            </w:r>
          </w:p>
          <w:p w14:paraId="49E2BE11" w14:textId="77777777" w:rsidR="00627F73" w:rsidRPr="00E86808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1AA26460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62F17450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umożliwiające wdrożenie nowego obrazu poprzez zdalną instalację. </w:t>
            </w:r>
          </w:p>
          <w:p w14:paraId="64081F2A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Graficzne środowisko instalacji i konfiguracji. </w:t>
            </w:r>
          </w:p>
          <w:p w14:paraId="26A082FF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lastRenderedPageBreak/>
              <w:t xml:space="preserve">Transakcyjny system plików pozwalający na stosowanie przydziałów (ang. </w:t>
            </w:r>
            <w:proofErr w:type="spellStart"/>
            <w:r w:rsidRPr="00D03D60">
              <w:rPr>
                <w:rFonts w:ascii="Times New Roman" w:eastAsia="Times New Roman" w:hAnsi="Times New Roman"/>
                <w:sz w:val="20"/>
              </w:rPr>
              <w:t>quota</w:t>
            </w:r>
            <w:proofErr w:type="spellEnd"/>
            <w:r w:rsidRPr="00D03D60">
              <w:rPr>
                <w:rFonts w:ascii="Times New Roman" w:eastAsia="Times New Roman" w:hAnsi="Times New Roman"/>
                <w:sz w:val="20"/>
              </w:rPr>
              <w:t xml:space="preserve">) na dysku dla użytkowników oraz zapewniający większą niezawodność i pozwalający tworzyć kopie zapasowe. </w:t>
            </w:r>
          </w:p>
          <w:p w14:paraId="76CE4A53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Zarządzanie kontami użytkowników sieci oraz urządzeniami sieciowymi tj. drukarki, modemy, woluminy dyskowe, usługi katalogowe. </w:t>
            </w:r>
          </w:p>
          <w:p w14:paraId="63063C40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Udostępnianie modemu. </w:t>
            </w:r>
          </w:p>
          <w:p w14:paraId="014244E3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Oprogramowanie dla tworzenia kopii zapasowych (Backup); automatyczne wykonywanie kopii plików z możliwością automatycznego przywrócenia wersji </w:t>
            </w:r>
            <w:r>
              <w:rPr>
                <w:rFonts w:ascii="Times New Roman" w:eastAsia="Times New Roman" w:hAnsi="Times New Roman"/>
                <w:sz w:val="20"/>
              </w:rPr>
              <w:t>w</w:t>
            </w:r>
            <w:r w:rsidRPr="00D03D60">
              <w:rPr>
                <w:rFonts w:ascii="Times New Roman" w:eastAsia="Times New Roman" w:hAnsi="Times New Roman"/>
                <w:sz w:val="20"/>
              </w:rPr>
              <w:t xml:space="preserve">cześniejszej. </w:t>
            </w:r>
          </w:p>
          <w:p w14:paraId="66595F93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przywracania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plików systemowych. </w:t>
            </w:r>
          </w:p>
          <w:p w14:paraId="0DB48391" w14:textId="77777777" w:rsidR="00627F73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61280599" w14:textId="77777777" w:rsidR="00627F73" w:rsidRPr="00D03D60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3C39EC5F" w14:textId="77777777" w:rsidR="00627F73" w:rsidRPr="00627F73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Umożliwia zaawansowanie zarządzanie siecią oraz kontrolerami domeny (Active Directory) posiadanej przez </w:t>
            </w:r>
            <w:r>
              <w:rPr>
                <w:rFonts w:ascii="Times New Roman" w:eastAsia="Times New Roman" w:hAnsi="Times New Roman"/>
                <w:sz w:val="20"/>
              </w:rPr>
              <w:t>Zamawiającego</w:t>
            </w:r>
          </w:p>
          <w:p w14:paraId="21C45A25" w14:textId="43129DBB" w:rsidR="00627F73" w:rsidRPr="00027C6A" w:rsidRDefault="00627F73" w:rsidP="00627F73">
            <w:pPr>
              <w:pStyle w:val="Akapitzlist"/>
              <w:numPr>
                <w:ilvl w:val="0"/>
                <w:numId w:val="35"/>
              </w:numPr>
              <w:spacing w:line="238" w:lineRule="auto"/>
              <w:ind w:left="353"/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</w:tc>
        <w:tc>
          <w:tcPr>
            <w:tcW w:w="3833" w:type="dxa"/>
          </w:tcPr>
          <w:p w14:paraId="15751559" w14:textId="77777777" w:rsidR="00627F73" w:rsidRPr="00027C6A" w:rsidRDefault="00627F73" w:rsidP="00627F73"/>
        </w:tc>
      </w:tr>
      <w:tr w:rsidR="00627F73" w:rsidRPr="00027C6A" w14:paraId="6AE6F09D" w14:textId="35AA67D2" w:rsidTr="00E31E65">
        <w:trPr>
          <w:trHeight w:val="240"/>
        </w:trPr>
        <w:tc>
          <w:tcPr>
            <w:tcW w:w="1354" w:type="dxa"/>
          </w:tcPr>
          <w:p w14:paraId="456D7B5F" w14:textId="77777777" w:rsidR="00627F73" w:rsidRPr="00027C6A" w:rsidRDefault="00627F73" w:rsidP="00627F7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Pakiet biurowy</w:t>
            </w:r>
          </w:p>
        </w:tc>
        <w:tc>
          <w:tcPr>
            <w:tcW w:w="4026" w:type="dxa"/>
          </w:tcPr>
          <w:p w14:paraId="0A0F1A83" w14:textId="77777777" w:rsidR="00627F73" w:rsidRPr="0041628C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</w:t>
            </w:r>
            <w:r>
              <w:rPr>
                <w:rFonts w:ascii="Times New Roman" w:eastAsia="Times New Roman" w:hAnsi="Times New Roman" w:cs="Times New Roman"/>
                <w:sz w:val="20"/>
              </w:rPr>
              <w:t>pakietu</w:t>
            </w: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 z dnia składania ofert. </w:t>
            </w:r>
          </w:p>
          <w:p w14:paraId="0078C81E" w14:textId="77777777" w:rsidR="00627F73" w:rsidRPr="0041628C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Pakiet biurowy spełnia następujące wymagania poprzez wbudowane mechanizmy, bez użycia dodatkowych aplikacji: </w:t>
            </w:r>
          </w:p>
          <w:p w14:paraId="34A1E70A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14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lastRenderedPageBreak/>
              <w:t xml:space="preserve">Dostępność pakietu w wersjach 32-bit oraz 64-bit umożliwiającej wykorzystanie ponad 2 GB przestrzeni adresowej. </w:t>
            </w:r>
          </w:p>
          <w:p w14:paraId="422930B1" w14:textId="77777777" w:rsidR="00627F73" w:rsidRPr="009B7079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Wymagania odnośnie interfejsu użytkownika: </w:t>
            </w:r>
          </w:p>
          <w:p w14:paraId="413DD54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pełna polska wersja językowa interfejsu użytkownika, z możliwością przełączania wersji językowej interfejsu na język angielski,</w:t>
            </w:r>
          </w:p>
          <w:p w14:paraId="7C2BADD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zintegrowania uwierzytelniania użytkowników z usługą katalogową (Active Directory), </w:t>
            </w:r>
          </w:p>
          <w:p w14:paraId="32B972B7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14:paraId="0F72AD53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Wykorzystanie tej samej licencji na komputerze stacjonarnym oraz na komputerze przenośnym Zamawiającego.</w:t>
            </w:r>
          </w:p>
          <w:p w14:paraId="3D7010A2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automatycznej instalacji komponentów (przy użyciu instalatora systemowego). </w:t>
            </w:r>
          </w:p>
          <w:p w14:paraId="0F3AFBA2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zdalnej instalacji pakietu poprzez zasady grup (GPO). </w:t>
            </w:r>
          </w:p>
          <w:p w14:paraId="64D43517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Całkowicie zlokalizowany w języku polskim system komunikatów i podręcznej pomocy technicznej w pakiecie. </w:t>
            </w:r>
          </w:p>
          <w:p w14:paraId="3C0598E2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Prawo do (w okresie przynajmniej 5 lat) instalacji udostępnianych przez producenta poprawek w ramach wynagrodzenia.</w:t>
            </w:r>
          </w:p>
          <w:p w14:paraId="3DC6F4A9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Możliwość automatycznego odzyskiwania dokumentów i arkuszy kalkulacyjnych: w wypadku nieoczekiwanego zamknięcia aplikacji spowodowanego zanikiem prądu.</w:t>
            </w:r>
          </w:p>
          <w:p w14:paraId="14A4DA14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Oprogramowanie musi umożliwiać tworzenie i edycję dokumentów elektronicznych w ustalonym formacie, który spełnia następujące warunki:</w:t>
            </w:r>
          </w:p>
          <w:p w14:paraId="134EED3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posiada kompletny i publicznie dostępny opis formatu,</w:t>
            </w:r>
          </w:p>
          <w:p w14:paraId="55EEF015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ma zdefiniowany układ informacji w postaci XML zgodnie  z Załącznikiem 2 Rozporządzenia Rady Ministrów z dnia 12 kwietnia 2012 r. w sprawie Krajowych Ram Interoperacyjności, minimalnych wymagań dla rejestrów publicznych i wymiany informacji w postaci elektronicznej oraz minimalnych wymagań dla systemów </w:t>
            </w: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 xml:space="preserve">teleinformatycznych (Dz.U. 2012, poz. 526), </w:t>
            </w:r>
          </w:p>
          <w:p w14:paraId="4A7D29B3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pozwala zapisywać dokumenty w formacie XML. </w:t>
            </w:r>
          </w:p>
          <w:p w14:paraId="3EB58A39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Oprogramowanie musi umożliwiać dostosowanie dokumentów i szablonów do potrzeb Użytkownika (np. czcionka, kolorystyka, formatowanie). </w:t>
            </w:r>
          </w:p>
          <w:p w14:paraId="55849083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59A8C954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Do aplikacji pakietu musi być dostępna pełna dokumentacja w języku polskim.</w:t>
            </w:r>
          </w:p>
          <w:p w14:paraId="3B409041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Pakiet zintegrowanych aplikacji biurowych musi zawierać:</w:t>
            </w:r>
          </w:p>
          <w:p w14:paraId="36EAE74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edytor tekstów,</w:t>
            </w:r>
          </w:p>
          <w:p w14:paraId="6CB85F1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arkusz kalkulacyjny,</w:t>
            </w:r>
          </w:p>
          <w:p w14:paraId="7824172B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przygotowywania i prowadzenia prezentacji,</w:t>
            </w:r>
          </w:p>
          <w:p w14:paraId="1B99C08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tworzenia drukowanych materiałów informacyjnych, </w:t>
            </w:r>
          </w:p>
          <w:p w14:paraId="747C219B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zarządzania informacją prywatą (pocztą elektroniczną, kalendarzem, kontaktami i zadaniami), </w:t>
            </w:r>
          </w:p>
          <w:p w14:paraId="59222F58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tworzenia notatek przy pomocy klawiatury lub notatek odręcznych na ekranie urządzenia typu tablet PC z mechanizmem OCR.</w:t>
            </w:r>
          </w:p>
          <w:p w14:paraId="0F7F1C83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Bezpieczeństwo i poufność danych:</w:t>
            </w:r>
          </w:p>
          <w:p w14:paraId="1A758364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obsługa w ramach standardu formatu podpisu elektronicznego, możliwe wielokrotne podpisywanie dokumentu przez różnych użytkowników,</w:t>
            </w:r>
          </w:p>
          <w:p w14:paraId="293E56D7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 </w:t>
            </w:r>
          </w:p>
          <w:p w14:paraId="579642D5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możliwość blokowania treści dokumentu przed edycją przez osoby nieuprawnione wraz z udostępnianiem nazwanym użytkownikom do edycji wybranych fragmentów dokumentu. </w:t>
            </w:r>
          </w:p>
          <w:p w14:paraId="3A8EBF38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 pełni zarządzane i zautomatyzowane mechanizmy dystrybucji i instalacji pakietu biurowego na stacje robocze użytkowników, wraz z mechanizmami </w:t>
            </w: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>samo diagnostyki i samo naprawiania się aplikacji na stacjach roboczych.</w:t>
            </w:r>
          </w:p>
          <w:p w14:paraId="114A9905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Edytor tekstów musi umożliwiać: </w:t>
            </w:r>
          </w:p>
          <w:p w14:paraId="75DD07D7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3B82B7B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wstawianie oraz formatowanie tabel,</w:t>
            </w:r>
          </w:p>
          <w:p w14:paraId="20CDF36B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wstawianie oraz formatowanie obiektów graficznych, </w:t>
            </w:r>
          </w:p>
          <w:p w14:paraId="18001BD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wstawianie wykresów i tabel z arkusza kalkulacyjnego (wliczając tabele przestawne), </w:t>
            </w:r>
          </w:p>
          <w:p w14:paraId="573934B7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automatyczne numerowanie rozdziałów, punktów, akapitów, tabel i rysunków,</w:t>
            </w:r>
          </w:p>
          <w:p w14:paraId="48A82500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automatyczne tworzenie spisów treści, </w:t>
            </w:r>
          </w:p>
          <w:p w14:paraId="75A046A4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nagłówków i stopek stron,</w:t>
            </w:r>
          </w:p>
          <w:p w14:paraId="20C2F30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śledzenie i porównywanie zmian wprowadzonych przez użytkowników w dokumencie, </w:t>
            </w:r>
          </w:p>
          <w:p w14:paraId="71F1E0F4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674FDE2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określenie układu strony (pionowa/pozioma), niezależnie dla każdej sekcji dokumentu, </w:t>
            </w:r>
          </w:p>
          <w:p w14:paraId="7E0BA07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dokumentów,</w:t>
            </w:r>
          </w:p>
          <w:p w14:paraId="1F18DF70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18408144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pracę na dokumentach utworzonych przy pomocy Microsoft Word 2007 lub Microsoft Word 2010, 2013 i 2016 z zapewnieniem bezproblemowej konwersji wszystkich elementów i atrybutów dokumentu, </w:t>
            </w:r>
          </w:p>
          <w:p w14:paraId="7DABBC4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modyfikacji,</w:t>
            </w:r>
          </w:p>
          <w:p w14:paraId="4063FBC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wymagana jest dostępność do oferowanego edytora tekstu bezpłatnych narzędzi umożliwiających wykorzystanie go, jako środowiska kreowania aktów normatywnych i prawnych, zgodnie z obowiązującym prawem, </w:t>
            </w:r>
          </w:p>
          <w:p w14:paraId="56BF4D2C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04007432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Arkusz kalkulacyjny musi umożliwiać:</w:t>
            </w:r>
          </w:p>
          <w:p w14:paraId="20764229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tabelarycznych,</w:t>
            </w:r>
          </w:p>
          <w:p w14:paraId="73D4E7D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wykresów liniowych (wraz linią trendu), słupkowych, kołowych,</w:t>
            </w:r>
          </w:p>
          <w:p w14:paraId="49D05311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580F9328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E10B3">
              <w:rPr>
                <w:rFonts w:ascii="Times New Roman" w:eastAsia="Times New Roman" w:hAnsi="Times New Roman"/>
                <w:sz w:val="20"/>
              </w:rPr>
              <w:t>webservice</w:t>
            </w:r>
            <w:proofErr w:type="spellEnd"/>
            <w:r w:rsidRPr="005E10B3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688D5985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11B0240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tabeli przestawnych umożliwiających dynamiczną zmianę wymiarów oraz wykresów bazujących na danych z tabeli przestawnych,</w:t>
            </w:r>
          </w:p>
          <w:p w14:paraId="2D63CD4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wyszukiwanie i zamianę danych,</w:t>
            </w:r>
          </w:p>
          <w:p w14:paraId="68C80738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wykonywanie analiz danych przy użyciu formatowania warunkowego,</w:t>
            </w:r>
          </w:p>
          <w:p w14:paraId="5CC9E009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nazywanie komórek arkusza i odwoływanie się w formułach po takiej nazwie,</w:t>
            </w:r>
          </w:p>
          <w:p w14:paraId="47A49A4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10C05E6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czasu, daty i wartości finansowych z polskim formatem,</w:t>
            </w:r>
          </w:p>
          <w:p w14:paraId="3EF36F5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 wielu arkuszy kalkulacyjnych w jednym pliku,</w:t>
            </w:r>
          </w:p>
          <w:p w14:paraId="1C040E9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zachowanie pełnej zgodności z formatami plików utworzonych za pomocą oprogramowania Microsoft Excel 2007 oraz Microsoft Excel 2010, 2013 i 2016, z uwzględnieniem </w:t>
            </w: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poprawnej realizacji użytych w nich funkcji specjalnych i makropoleceń,</w:t>
            </w:r>
          </w:p>
          <w:p w14:paraId="62B16FFB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modyfikacji.</w:t>
            </w:r>
          </w:p>
          <w:p w14:paraId="4C21CCF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automatycznego odświeżania danych pochodzących z Internetu w arkuszach kalkulacyjnych,</w:t>
            </w:r>
          </w:p>
          <w:p w14:paraId="47C034CF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przygotowywania i prowadzenia prezentacji musi umożliwiać:</w:t>
            </w:r>
          </w:p>
          <w:p w14:paraId="33B6BB5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przygotowywanie prezentacji multimedialnych, </w:t>
            </w:r>
          </w:p>
          <w:p w14:paraId="043D15A1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prezentowanie przy użyciu projektora multimedialnego,</w:t>
            </w:r>
          </w:p>
          <w:p w14:paraId="367376F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drukowanie w formacie umożliwiającym robienie notatek,</w:t>
            </w:r>
          </w:p>
          <w:p w14:paraId="06A895E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zapisanie jako prezentacja tylko do odczytu,</w:t>
            </w:r>
          </w:p>
          <w:p w14:paraId="0C8BE8DC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 narracji i dołączanie jej do prezentacji,</w:t>
            </w:r>
          </w:p>
          <w:p w14:paraId="6E70F1E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opatrywanie slajdów notatkami dla prezentera,</w:t>
            </w:r>
          </w:p>
          <w:p w14:paraId="7DFCE44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i formatowanie tekstów, obiektów graficznych, tabel, nagrań dźwiękowych i wideo,</w:t>
            </w:r>
          </w:p>
          <w:p w14:paraId="69CFB04B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umieszczanie tabel i wykresów pochodzących z arkusza kalkulacyjnego, </w:t>
            </w:r>
          </w:p>
          <w:p w14:paraId="5FAB285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odświeżenie wykresu znajdującego się w prezentacji po zmianie danych w źródłowym arkuszu kalkulacyjnym,</w:t>
            </w:r>
          </w:p>
          <w:p w14:paraId="4437EF3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tworzenia animacji obiektów i całych slajdów,</w:t>
            </w:r>
          </w:p>
          <w:p w14:paraId="30E2029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prowadzenie prezentacji w trybie prezentera, gdzie slajdy są widoczne na jednym monitorze lub projektorze, a na drugim widoczne są slajdy i notatki prezentera,</w:t>
            </w:r>
          </w:p>
          <w:p w14:paraId="698AA90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pełna zgodność z formatami plików utworzonych za pomocą oprogramowania MS PowerPoint 2007, MS PowerPoint 2010, 2013 i 2016. </w:t>
            </w:r>
          </w:p>
          <w:p w14:paraId="0784797F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tworzenia drukowanych materiałów informacyjnych musi umożliwiać:</w:t>
            </w:r>
          </w:p>
          <w:p w14:paraId="0035B6D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i edycję drukowanych materiałów informacyjnych,</w:t>
            </w:r>
          </w:p>
          <w:p w14:paraId="27B3DDF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materiałów przy użyciu dostępnych z narzędziem szablonów: broszur, biuletynów, katalogów,</w:t>
            </w:r>
          </w:p>
          <w:p w14:paraId="3A57761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edycję poszczególnych stron materiałów,</w:t>
            </w:r>
          </w:p>
          <w:p w14:paraId="485965E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podział treści na kolumny,</w:t>
            </w:r>
          </w:p>
          <w:p w14:paraId="28A664AC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elementów graficznych,</w:t>
            </w:r>
          </w:p>
          <w:p w14:paraId="1270DE99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wykorzystanie mechanizmu korespondencji seryjnej,</w:t>
            </w:r>
          </w:p>
          <w:p w14:paraId="0F184B55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płynne przesuwanie elementów po całej stronie publikacji,</w:t>
            </w:r>
          </w:p>
          <w:p w14:paraId="320EB4C0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eksport publikacji do formatu PDF oraz TIFF, i.</w:t>
            </w:r>
            <w:r w:rsidRPr="005E10B3">
              <w:rPr>
                <w:rFonts w:ascii="Times New Roman" w:eastAsia="Times New Roman" w:hAnsi="Times New Roman"/>
                <w:sz w:val="20"/>
              </w:rPr>
              <w:tab/>
              <w:t>wydruk publikacji,</w:t>
            </w:r>
          </w:p>
          <w:p w14:paraId="7938FE6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przygotowywania materiałów do wydruku  w standardzie CMYK.</w:t>
            </w:r>
          </w:p>
          <w:p w14:paraId="1A853274" w14:textId="77777777" w:rsidR="00627F73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zarządzania informacją prywatną (pocztą elektroniczną, kalendarzem, kontaktami i zadaniami) musi umożliwiać:</w:t>
            </w:r>
          </w:p>
          <w:p w14:paraId="02ED4F0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pobieranie i wysyłanie poczty elektronicznej z serwera pocztowego,</w:t>
            </w:r>
          </w:p>
          <w:p w14:paraId="64FE876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przechowywanie wiadomości na serwerze lub w lokalnym pliku tworzonym z zastosowaniem efektywnej kompresji danych,</w:t>
            </w:r>
          </w:p>
          <w:p w14:paraId="139E5B69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filtrowanie niechcianej poczty elektronicznej (SPAM) oraz określanie listy zablokowanych i bezpiecznych nadawców,</w:t>
            </w:r>
          </w:p>
          <w:p w14:paraId="3D258A7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tworzenie katalogów, pozwalających katalogować pocztę elektroniczną, </w:t>
            </w:r>
          </w:p>
          <w:p w14:paraId="643D9700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automatyczne grupowanie wiadomości poczty o tym samym tytule,</w:t>
            </w:r>
          </w:p>
          <w:p w14:paraId="29D6B571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2CFB6CB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oflagowanie poczty elektronicznej z określeniem terminu przypomnienia, oddzielnie dla nadawcy i adresatów,</w:t>
            </w:r>
          </w:p>
          <w:p w14:paraId="448793C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mechanizm ustalania liczby wiadomości, które mają być synchronizowane lokalnie,</w:t>
            </w:r>
          </w:p>
          <w:p w14:paraId="203E3D6C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kalendarzem,</w:t>
            </w:r>
          </w:p>
          <w:p w14:paraId="0EC72E2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kalendarza innym użytkownikom z możliwością określania uprawnień użytkowników,</w:t>
            </w:r>
          </w:p>
          <w:p w14:paraId="0A435B4D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kalendarza innych użytkowników,</w:t>
            </w:r>
          </w:p>
          <w:p w14:paraId="5512627A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zapraszanie uczestników na spotkanie, co po ich akceptacji powoduje automatyczne wprowadzenie spotkania w ich kalendarzach,</w:t>
            </w:r>
          </w:p>
          <w:p w14:paraId="3D58C36E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zadań,</w:t>
            </w:r>
          </w:p>
          <w:p w14:paraId="114E1606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zlecanie zadań innym użytkownikom,</w:t>
            </w:r>
          </w:p>
          <w:p w14:paraId="7BAFAD75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>zarządzanie listą kontaktów,</w:t>
            </w:r>
          </w:p>
          <w:p w14:paraId="1D9E5412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listy kontaktów innym użytkownikom,</w:t>
            </w:r>
          </w:p>
          <w:p w14:paraId="5E0C0609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listy kontaktów innych użytkowników,</w:t>
            </w:r>
          </w:p>
          <w:p w14:paraId="0E507CC3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przesyłania kontaktów innym użytkowników,</w:t>
            </w:r>
          </w:p>
          <w:p w14:paraId="40CEF11F" w14:textId="77777777" w:rsidR="00627F73" w:rsidRDefault="00627F73" w:rsidP="00627F73">
            <w:pPr>
              <w:pStyle w:val="Akapitzlist"/>
              <w:numPr>
                <w:ilvl w:val="1"/>
                <w:numId w:val="36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wykorzystania do komunikacji z serwerem pocztowym mechanizmu MAPI poprzez http.</w:t>
            </w:r>
          </w:p>
          <w:p w14:paraId="5E051983" w14:textId="77777777" w:rsidR="00627F73" w:rsidRPr="00E86808" w:rsidRDefault="00627F73" w:rsidP="00627F73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  <w:p w14:paraId="62C9985C" w14:textId="5B6D4579" w:rsidR="00627F73" w:rsidRPr="00027C6A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3" w:type="dxa"/>
          </w:tcPr>
          <w:p w14:paraId="655DC1FF" w14:textId="77777777" w:rsidR="00627F73" w:rsidRPr="00027C6A" w:rsidRDefault="00627F73" w:rsidP="00627F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26E0254" w14:textId="6635831F" w:rsidR="00564A76" w:rsidRDefault="00564A76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DF4289C" w14:textId="0AC6B52D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4214449" w14:textId="0B455C32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EEE9C10" w14:textId="22E610F8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F25B702" w14:textId="14EABB6B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C24BCBC" w14:textId="786928FF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56C162" w14:textId="1C45CB75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C9B0EE9" w14:textId="2397DE75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43DF1DE" w14:textId="27749071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DD5FAC5" w14:textId="5502287D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0A2F7C0" w14:textId="3B490B95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C4E29F8" w14:textId="5DACFCF0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070681D" w14:textId="03571414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EA9FA30" w14:textId="19EFE2C0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2DA9507" w14:textId="3693E6A4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303E4C9" w14:textId="276CF09A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95707E8" w14:textId="3AD71F75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9DE8C9D" w14:textId="19C55D52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399D70D" w14:textId="7FDBD367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F4A13C6" w14:textId="47E5686C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E3DABD" w14:textId="2E4B66E4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DB717B1" w14:textId="14149322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45D2ACF" w14:textId="77777777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11F7989" w14:textId="77777777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80"/>
        <w:gridCol w:w="3699"/>
        <w:gridCol w:w="3834"/>
      </w:tblGrid>
      <w:tr w:rsidR="00564A76" w:rsidRPr="00027C6A" w14:paraId="725C01C3" w14:textId="77777777" w:rsidTr="00E31E65">
        <w:trPr>
          <w:trHeight w:val="263"/>
        </w:trPr>
        <w:tc>
          <w:tcPr>
            <w:tcW w:w="1680" w:type="dxa"/>
          </w:tcPr>
          <w:p w14:paraId="048C5971" w14:textId="29C6E533" w:rsidR="00564A76" w:rsidRPr="00570B40" w:rsidRDefault="000C4419" w:rsidP="005907C9">
            <w:pPr>
              <w:ind w:left="4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br w:type="page"/>
            </w:r>
            <w:r w:rsidR="00564A76"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 w:rsidR="00564A7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3</w:t>
            </w:r>
            <w:r w:rsidR="00564A76"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7533" w:type="dxa"/>
            <w:gridSpan w:val="2"/>
          </w:tcPr>
          <w:p w14:paraId="174FFAFA" w14:textId="77777777" w:rsidR="00564A76" w:rsidRPr="00027C6A" w:rsidRDefault="00564A76" w:rsidP="005907C9"/>
        </w:tc>
      </w:tr>
      <w:tr w:rsidR="00564A76" w:rsidRPr="00027C6A" w14:paraId="3419F2A4" w14:textId="77777777" w:rsidTr="00E31E65">
        <w:trPr>
          <w:trHeight w:val="45"/>
        </w:trPr>
        <w:tc>
          <w:tcPr>
            <w:tcW w:w="9213" w:type="dxa"/>
            <w:gridSpan w:val="3"/>
          </w:tcPr>
          <w:p w14:paraId="4EBC97D7" w14:textId="77777777" w:rsidR="00564A76" w:rsidRPr="00570B40" w:rsidRDefault="00564A76" w:rsidP="005907C9">
            <w:pPr>
              <w:rPr>
                <w:color w:val="auto"/>
              </w:rPr>
            </w:pPr>
            <w:r w:rsidRPr="00570B4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NOTEBOOK – profesjonalny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, system operacyjny, pakiet biurowy</w:t>
            </w:r>
          </w:p>
        </w:tc>
      </w:tr>
      <w:tr w:rsidR="00B448E7" w:rsidRPr="00027C6A" w14:paraId="39E9BBBD" w14:textId="71ED2843" w:rsidTr="00E31E65">
        <w:trPr>
          <w:trHeight w:val="376"/>
        </w:trPr>
        <w:tc>
          <w:tcPr>
            <w:tcW w:w="1680" w:type="dxa"/>
          </w:tcPr>
          <w:p w14:paraId="627E47C1" w14:textId="19119A9B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699" w:type="dxa"/>
          </w:tcPr>
          <w:p w14:paraId="2193B093" w14:textId="5F239C9D" w:rsidR="00B448E7" w:rsidRPr="00027C6A" w:rsidRDefault="00B448E7" w:rsidP="00B448E7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34" w:type="dxa"/>
          </w:tcPr>
          <w:p w14:paraId="793D7954" w14:textId="77777777" w:rsidR="00B448E7" w:rsidRDefault="00B448E7" w:rsidP="00B448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22E9564" w14:textId="46649310" w:rsidR="000A16AC" w:rsidRPr="00027C6A" w:rsidRDefault="000A16AC" w:rsidP="00B448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448E7" w:rsidRPr="00027C6A" w14:paraId="4EC2D79E" w14:textId="316079A7" w:rsidTr="00E31E65">
        <w:trPr>
          <w:trHeight w:val="276"/>
        </w:trPr>
        <w:tc>
          <w:tcPr>
            <w:tcW w:w="1680" w:type="dxa"/>
          </w:tcPr>
          <w:p w14:paraId="56D40E50" w14:textId="37FED469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699" w:type="dxa"/>
          </w:tcPr>
          <w:p w14:paraId="2035E5EF" w14:textId="779BD21B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34" w:type="dxa"/>
          </w:tcPr>
          <w:p w14:paraId="5D27D069" w14:textId="2FD84467" w:rsidR="00B448E7" w:rsidRPr="00027C6A" w:rsidRDefault="00B448E7" w:rsidP="00B448E7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448E7" w:rsidRPr="00027C6A" w14:paraId="6E9D6AF8" w14:textId="620F5742" w:rsidTr="00E31E65">
        <w:trPr>
          <w:trHeight w:val="6496"/>
        </w:trPr>
        <w:tc>
          <w:tcPr>
            <w:tcW w:w="1680" w:type="dxa"/>
          </w:tcPr>
          <w:p w14:paraId="23D6A16A" w14:textId="77777777" w:rsidR="00B448E7" w:rsidRPr="00027C6A" w:rsidRDefault="00B448E7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99" w:type="dxa"/>
          </w:tcPr>
          <w:p w14:paraId="748FE62C" w14:textId="77777777" w:rsidR="00360292" w:rsidRPr="00360292" w:rsidRDefault="00360292" w:rsidP="003602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360292">
              <w:rPr>
                <w:rFonts w:ascii="Times New Roman" w:eastAsia="Times New Roman" w:hAnsi="Times New Roman" w:cs="Times New Roman"/>
                <w:color w:val="00B050"/>
                <w:sz w:val="20"/>
              </w:rPr>
              <w:t>Procesor: Architektura 64 bitowa</w:t>
            </w:r>
          </w:p>
          <w:p w14:paraId="4F7E2D74" w14:textId="6AF3DE34" w:rsidR="00360292" w:rsidRPr="00360292" w:rsidRDefault="00360292" w:rsidP="003602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360292">
              <w:rPr>
                <w:rFonts w:ascii="Times New Roman" w:eastAsia="Times New Roman" w:hAnsi="Times New Roman" w:cs="Times New Roman"/>
                <w:color w:val="00B050"/>
                <w:sz w:val="20"/>
              </w:rPr>
              <w:t>Liczba rdzeni 12</w:t>
            </w:r>
          </w:p>
          <w:p w14:paraId="1344C5A2" w14:textId="2E7C5B01" w:rsidR="00360292" w:rsidRPr="00360292" w:rsidRDefault="00360292" w:rsidP="00B448E7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360292">
              <w:rPr>
                <w:rFonts w:ascii="Times New Roman" w:eastAsia="Times New Roman" w:hAnsi="Times New Roman" w:cs="Times New Roman"/>
                <w:color w:val="00B050"/>
                <w:sz w:val="20"/>
              </w:rPr>
              <w:t>Liczba wątków 16</w:t>
            </w:r>
          </w:p>
          <w:p w14:paraId="57DCF2A0" w14:textId="04223C49" w:rsidR="00360292" w:rsidRDefault="00360292" w:rsidP="00360292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Procesor uzyskał w testach cpubenchmark.net wynik co najmniej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1945</w:t>
            </w:r>
            <w:r w:rsidRPr="004033BB">
              <w:rPr>
                <w:rFonts w:ascii="Times New Roman" w:eastAsia="Times New Roman" w:hAnsi="Times New Roman" w:cs="Times New Roman"/>
                <w:color w:val="00B050"/>
                <w:sz w:val="20"/>
              </w:rPr>
              <w:t>0 punktów (dane z dnia 23.04.2024)</w:t>
            </w:r>
          </w:p>
          <w:p w14:paraId="3C7D9F0B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Przekątna ekranu: 14 cali </w:t>
            </w:r>
          </w:p>
          <w:p w14:paraId="3A4B38DF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>Rozdzielczość ekranu: min. 1920x1080 (</w:t>
            </w:r>
            <w:proofErr w:type="spellStart"/>
            <w:r w:rsidRPr="00B448E7">
              <w:rPr>
                <w:rFonts w:ascii="Times New Roman" w:eastAsia="Times New Roman" w:hAnsi="Times New Roman" w:cs="Times New Roman"/>
                <w:sz w:val="20"/>
              </w:rPr>
              <w:t>FullHD</w:t>
            </w:r>
            <w:proofErr w:type="spellEnd"/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72D18E9D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>Typ ekranu: przeciwodblaskowy</w:t>
            </w:r>
          </w:p>
          <w:p w14:paraId="6C590170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Pamięć RAM DDR4 32GB  </w:t>
            </w:r>
          </w:p>
          <w:p w14:paraId="2D990ED0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>Karta graficzna: dedykowana o pamięci własnej 4GB GDDR6</w:t>
            </w:r>
          </w:p>
          <w:p w14:paraId="63DA1568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Karta dźwiękowa: zintegrowana </w:t>
            </w:r>
          </w:p>
          <w:p w14:paraId="40741A70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Wbudowane głośniki stereo i kamera internetowa z przesłoną </w:t>
            </w:r>
          </w:p>
          <w:p w14:paraId="4127047E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Dysk SSD pojemność min. 1 TB SSD .M2 </w:t>
            </w:r>
          </w:p>
          <w:p w14:paraId="10E42C65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Rodzaje wejść/wyjść: </w:t>
            </w:r>
          </w:p>
          <w:p w14:paraId="1C87D145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USB-C (min. 1 szt.) </w:t>
            </w:r>
          </w:p>
          <w:p w14:paraId="21740ED9" w14:textId="76148EDE" w:rsid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USB 3.1 (min. 2 szt.), 1 z funkcją Power </w:t>
            </w:r>
            <w:proofErr w:type="spellStart"/>
            <w:r w:rsidRPr="00B448E7">
              <w:rPr>
                <w:rFonts w:ascii="Times New Roman" w:eastAsia="Times New Roman" w:hAnsi="Times New Roman" w:cs="Times New Roman"/>
                <w:sz w:val="20"/>
              </w:rPr>
              <w:t>Share</w:t>
            </w:r>
            <w:proofErr w:type="spellEnd"/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/Power Delivery </w:t>
            </w:r>
          </w:p>
          <w:p w14:paraId="0DB9BF81" w14:textId="3D91B6F9" w:rsidR="00534FBE" w:rsidRPr="00B448E7" w:rsidRDefault="00534FBE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Czytnik kart pamięci </w:t>
            </w:r>
          </w:p>
          <w:p w14:paraId="16E32C02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Wejście/wyjście słuchawkowe i mikrofonowe </w:t>
            </w:r>
          </w:p>
          <w:p w14:paraId="241C1861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>HDMI</w:t>
            </w:r>
          </w:p>
          <w:p w14:paraId="64DFF7EF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Łączność: </w:t>
            </w:r>
          </w:p>
          <w:p w14:paraId="7F377C96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448E7">
              <w:rPr>
                <w:rFonts w:ascii="Times New Roman" w:eastAsia="Times New Roman" w:hAnsi="Times New Roman" w:cs="Times New Roman"/>
                <w:sz w:val="20"/>
              </w:rPr>
              <w:t>Lan</w:t>
            </w:r>
            <w:proofErr w:type="spellEnd"/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 10/100/1000 </w:t>
            </w:r>
            <w:proofErr w:type="spellStart"/>
            <w:r w:rsidRPr="00B448E7">
              <w:rPr>
                <w:rFonts w:ascii="Times New Roman" w:eastAsia="Times New Roman" w:hAnsi="Times New Roman" w:cs="Times New Roman"/>
                <w:sz w:val="20"/>
              </w:rPr>
              <w:t>Mbps</w:t>
            </w:r>
            <w:proofErr w:type="spellEnd"/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EB394DC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Wi-Fi 802.11 </w:t>
            </w:r>
            <w:proofErr w:type="spellStart"/>
            <w:r w:rsidRPr="00B448E7">
              <w:rPr>
                <w:rFonts w:ascii="Times New Roman" w:eastAsia="Times New Roman" w:hAnsi="Times New Roman" w:cs="Times New Roman"/>
                <w:sz w:val="20"/>
              </w:rPr>
              <w:t>ax</w:t>
            </w:r>
            <w:proofErr w:type="spellEnd"/>
          </w:p>
          <w:p w14:paraId="1A6273E5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>Bluetooth 5.3</w:t>
            </w:r>
          </w:p>
          <w:p w14:paraId="4E04E5F7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Złącze RJ-45 (LAN) </w:t>
            </w:r>
          </w:p>
          <w:p w14:paraId="2CF72367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Waga maksymalnie 1,4 kg  </w:t>
            </w:r>
          </w:p>
          <w:p w14:paraId="2015E4C3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Wymiary maksymalne:  </w:t>
            </w:r>
          </w:p>
          <w:p w14:paraId="02F5C51D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Wysokość 20 mm </w:t>
            </w:r>
          </w:p>
          <w:p w14:paraId="2997ACD3" w14:textId="77777777" w:rsidR="00B448E7" w:rsidRPr="00B448E7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448E7">
              <w:rPr>
                <w:rFonts w:ascii="Times New Roman" w:eastAsia="Times New Roman" w:hAnsi="Times New Roman" w:cs="Times New Roman"/>
                <w:sz w:val="20"/>
              </w:rPr>
              <w:t xml:space="preserve">Szerokość 325 mm </w:t>
            </w:r>
          </w:p>
          <w:p w14:paraId="7BFB3140" w14:textId="3ACDD27A" w:rsidR="00B448E7" w:rsidRPr="00027C6A" w:rsidRDefault="00B448E7" w:rsidP="00B448E7">
            <w:r w:rsidRPr="00B448E7">
              <w:rPr>
                <w:rFonts w:ascii="Times New Roman" w:eastAsia="Times New Roman" w:hAnsi="Times New Roman" w:cs="Times New Roman"/>
                <w:sz w:val="20"/>
              </w:rPr>
              <w:t>Głębokość 230 mm</w:t>
            </w:r>
          </w:p>
        </w:tc>
        <w:tc>
          <w:tcPr>
            <w:tcW w:w="3834" w:type="dxa"/>
          </w:tcPr>
          <w:p w14:paraId="01936DBA" w14:textId="77777777" w:rsidR="00B448E7" w:rsidRPr="00027C6A" w:rsidRDefault="00B448E7" w:rsidP="005907C9"/>
        </w:tc>
      </w:tr>
      <w:tr w:rsidR="00B448E7" w:rsidRPr="00027C6A" w14:paraId="78C7BF04" w14:textId="7DB9838A" w:rsidTr="00E31E65">
        <w:trPr>
          <w:trHeight w:val="240"/>
        </w:trPr>
        <w:tc>
          <w:tcPr>
            <w:tcW w:w="1680" w:type="dxa"/>
          </w:tcPr>
          <w:p w14:paraId="1925E305" w14:textId="77777777" w:rsidR="00B448E7" w:rsidRPr="00027C6A" w:rsidRDefault="00B448E7" w:rsidP="00B448E7">
            <w:pPr>
              <w:ind w:left="2"/>
            </w:pPr>
            <w:r w:rsidRPr="00BC47FA">
              <w:rPr>
                <w:rFonts w:ascii="Times New Roman" w:eastAsia="Times New Roman" w:hAnsi="Times New Roman" w:cs="Times New Roman"/>
                <w:b/>
                <w:sz w:val="20"/>
              </w:rPr>
              <w:t>System operacyjny</w:t>
            </w:r>
          </w:p>
        </w:tc>
        <w:tc>
          <w:tcPr>
            <w:tcW w:w="3699" w:type="dxa"/>
          </w:tcPr>
          <w:p w14:paraId="383BF8CE" w14:textId="77777777" w:rsidR="00B448E7" w:rsidRPr="0095301E" w:rsidRDefault="00B448E7" w:rsidP="00B448E7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systemu z dnia składania ofert. </w:t>
            </w:r>
          </w:p>
          <w:p w14:paraId="6FC4CE80" w14:textId="77777777" w:rsidR="00B448E7" w:rsidRPr="0095301E" w:rsidRDefault="00B448E7" w:rsidP="00B448E7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Okres licencji: bezterminowa </w:t>
            </w:r>
          </w:p>
          <w:p w14:paraId="6C32F245" w14:textId="77777777" w:rsidR="00B448E7" w:rsidRPr="0095301E" w:rsidRDefault="00B448E7" w:rsidP="00B448E7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Nie wymagający aktywacji za pomocą telefonu lub </w:t>
            </w:r>
            <w:proofErr w:type="spellStart"/>
            <w:r w:rsidRPr="0095301E">
              <w:rPr>
                <w:rFonts w:ascii="Times New Roman" w:eastAsia="Times New Roman" w:hAnsi="Times New Roman" w:cs="Times New Roman"/>
                <w:sz w:val="20"/>
              </w:rPr>
              <w:t>internetu</w:t>
            </w:r>
            <w:proofErr w:type="spellEnd"/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 oraz z możliwością zainstalowania niższych wersji systemu wspieranych przez producenta. </w:t>
            </w:r>
          </w:p>
          <w:p w14:paraId="79851EF3" w14:textId="77777777" w:rsidR="00B448E7" w:rsidRPr="0095301E" w:rsidRDefault="00B448E7" w:rsidP="00B448E7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5301E">
              <w:rPr>
                <w:rFonts w:ascii="Times New Roman" w:eastAsia="Times New Roman" w:hAnsi="Times New Roman" w:cs="Times New Roman"/>
                <w:sz w:val="20"/>
              </w:rPr>
              <w:t xml:space="preserve">System operacyjny klasy PC musi spełniać następujące wymagania poprzez </w:t>
            </w:r>
            <w:r w:rsidRPr="0095301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wbudowane mechanizmy, bez użycia dodatkowych aplikacji: </w:t>
            </w:r>
          </w:p>
          <w:p w14:paraId="0301410C" w14:textId="77777777" w:rsidR="00B448E7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64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aktualizacji i poprawek systemu przez Internet z możliwością wyboru instalowanych poprawek. </w:t>
            </w:r>
          </w:p>
          <w:p w14:paraId="62292B12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dokonywania uaktualnień sterowników urządzeń przez Internet – witrynę producenta systemu. </w:t>
            </w:r>
          </w:p>
          <w:p w14:paraId="606636D8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Darmowe aktualizacje w ramach wersji systemu operacyjnego przez Internet (niezbędne aktualizacje, poprawki, biuletyny bezpieczeństwa muszą być dostarczane bez dodatkowych opłat)  </w:t>
            </w:r>
          </w:p>
          <w:p w14:paraId="4C52DD20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Internetowa aktualizacja zapewniona w języku polskim. </w:t>
            </w:r>
          </w:p>
          <w:p w14:paraId="21F9FA9B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Wbudowana zapora internetowa (firewall) dla ochrony połączeń internetowych; zintegrowana z systemem konsola do zarządzania ustawieniami zapory i regułami IPv4 i IPv6. </w:t>
            </w:r>
          </w:p>
          <w:p w14:paraId="0E0FC7F4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 języku polskim, co najmniej następujące elementy: menu, odtwarzacz multimediów, pomoc, komunikaty systemowe. </w:t>
            </w:r>
          </w:p>
          <w:p w14:paraId="0E76A599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Kompatybilność ze standardem USB,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Plug&amp;Play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, Wi-Fi. </w:t>
            </w:r>
          </w:p>
          <w:p w14:paraId="78BB9CC5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automatycznej zmiany domyślnej drukarki w zależności od sieci, do której podłączony jest komputer. </w:t>
            </w:r>
          </w:p>
          <w:p w14:paraId="507A28A0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79757416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zdalnej automatycznej instalacji, konfiguracji, administrowania oraz aktualizowania systemu. </w:t>
            </w:r>
          </w:p>
          <w:p w14:paraId="29F37AC3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7CB94D99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moduł wyszukiwania informacji (plików różnego typu) dostępny z kilku </w:t>
            </w: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poziomów: poziom menu, poziom otwartego okna systemu operacyjnego; system wyszukiwania oparty na konfigurowalnym przez użytkownika module indeksacji zasobów lokalnych.  </w:t>
            </w:r>
          </w:p>
          <w:p w14:paraId="6BE2E0B6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79D3A950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4813645D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2AFE18D5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Zintegrowany z systemem operacyjnym moduł synchronizacji komputera z urządzeniami zewnętrznymi. </w:t>
            </w:r>
          </w:p>
          <w:p w14:paraId="710B5D12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Wbudowany system pomocy w języku polskim. </w:t>
            </w:r>
          </w:p>
          <w:p w14:paraId="5BFE767F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Wbudowane funkcje umożliwiające przystosowanie systemu dla osób niepełnosprawnych (takich jak np. wysoki kontrast, powiększenie zawartości ekranu) </w:t>
            </w:r>
          </w:p>
          <w:p w14:paraId="4C14C2D3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382E694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Wdrażanie IPSEC oparte na politykach – wdrażanie IPSEC oparte na zestawach reguł definiujących ustawienia zarządzanych w sposób centralny. </w:t>
            </w:r>
          </w:p>
          <w:p w14:paraId="5FD49202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logowania przy pomocy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smartcard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  <w:p w14:paraId="78F2332F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Rozbudowane polityki bezpieczeństwa – polityki dla systemu operacyjnego i dla wskazanych aplikacji. </w:t>
            </w:r>
          </w:p>
          <w:p w14:paraId="7EA297D1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EA735F8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 xml:space="preserve">Wsparcie dla Sun Java i .NET Framework 1.1 i 2.0 i 3.0 – możliwość uruchomienia aplikacji działających we wskazanych środowiskach. </w:t>
            </w:r>
          </w:p>
          <w:p w14:paraId="2FCE4D7A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Wsparcie dla JScript i </w:t>
            </w:r>
            <w:proofErr w:type="spellStart"/>
            <w:r w:rsidRPr="00E86808">
              <w:rPr>
                <w:rFonts w:ascii="Times New Roman" w:eastAsia="Times New Roman" w:hAnsi="Times New Roman"/>
                <w:sz w:val="20"/>
              </w:rPr>
              <w:t>VBScript</w:t>
            </w:r>
            <w:proofErr w:type="spellEnd"/>
            <w:r w:rsidRPr="00E86808">
              <w:rPr>
                <w:rFonts w:ascii="Times New Roman" w:eastAsia="Times New Roman" w:hAnsi="Times New Roman"/>
                <w:sz w:val="20"/>
              </w:rPr>
              <w:t xml:space="preserve"> – możliwość uruchamiania interpretera poleceń. </w:t>
            </w:r>
          </w:p>
          <w:p w14:paraId="187F07C1" w14:textId="77777777" w:rsidR="00B448E7" w:rsidRPr="00E86808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5C59470F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68080362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Rozwiązanie umożliwiające wdrożenie nowego obrazu poprzez zdalną instalację. </w:t>
            </w:r>
          </w:p>
          <w:p w14:paraId="1676A6E3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Graficzne środowisko instalacji i konfiguracji. </w:t>
            </w:r>
          </w:p>
          <w:p w14:paraId="60ED1599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Transakcyjny system plików pozwalający na stosowanie przydziałów (ang. </w:t>
            </w:r>
            <w:proofErr w:type="spellStart"/>
            <w:r w:rsidRPr="00D03D60">
              <w:rPr>
                <w:rFonts w:ascii="Times New Roman" w:eastAsia="Times New Roman" w:hAnsi="Times New Roman"/>
                <w:sz w:val="20"/>
              </w:rPr>
              <w:t>quota</w:t>
            </w:r>
            <w:proofErr w:type="spellEnd"/>
            <w:r w:rsidRPr="00D03D60">
              <w:rPr>
                <w:rFonts w:ascii="Times New Roman" w:eastAsia="Times New Roman" w:hAnsi="Times New Roman"/>
                <w:sz w:val="20"/>
              </w:rPr>
              <w:t xml:space="preserve">) na dysku dla użytkowników oraz zapewniający większą niezawodność i pozwalający tworzyć kopie zapasowe. </w:t>
            </w:r>
          </w:p>
          <w:p w14:paraId="02628533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Zarządzanie kontami użytkowników sieci oraz urządzeniami sieciowymi tj. drukarki, modemy, woluminy dyskowe, usługi katalogowe. </w:t>
            </w:r>
          </w:p>
          <w:p w14:paraId="189C973F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Udostępnianie modemu. </w:t>
            </w:r>
          </w:p>
          <w:p w14:paraId="4A631BB0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Oprogramowanie dla tworzenia kopii zapasowych (Backup); automatyczne wykonywanie kopii plików z możliwością automatycznego przywrócenia wersji </w:t>
            </w:r>
            <w:r>
              <w:rPr>
                <w:rFonts w:ascii="Times New Roman" w:eastAsia="Times New Roman" w:hAnsi="Times New Roman"/>
                <w:sz w:val="20"/>
              </w:rPr>
              <w:t>w</w:t>
            </w:r>
            <w:r w:rsidRPr="00D03D60">
              <w:rPr>
                <w:rFonts w:ascii="Times New Roman" w:eastAsia="Times New Roman" w:hAnsi="Times New Roman"/>
                <w:sz w:val="20"/>
              </w:rPr>
              <w:t xml:space="preserve">cześniejszej. </w:t>
            </w:r>
          </w:p>
          <w:p w14:paraId="572A0A93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Możliwość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przywracania </w:t>
            </w:r>
            <w:r w:rsidRPr="00D03D60">
              <w:rPr>
                <w:rFonts w:ascii="Times New Roman" w:eastAsia="Times New Roman" w:hAnsi="Times New Roman"/>
                <w:sz w:val="20"/>
              </w:rPr>
              <w:tab/>
              <w:t xml:space="preserve">plików systemowych. </w:t>
            </w:r>
          </w:p>
          <w:p w14:paraId="02E488DD" w14:textId="77777777" w:rsidR="00B448E7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14634980" w14:textId="77777777" w:rsidR="00B448E7" w:rsidRPr="00D03D60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D03D60">
              <w:rPr>
                <w:rFonts w:ascii="Times New Roman" w:eastAsia="Times New Roman" w:hAnsi="Times New Roman"/>
                <w:sz w:val="20"/>
              </w:rPr>
              <w:lastRenderedPageBreak/>
              <w:t xml:space="preserve">Możliwość blokowania lub dopuszczania dowolnych urządzeń peryferyjnych za pomocą polityk grupowych (np. przy użyciu numerów identyfikacyjnych sprzętu). </w:t>
            </w:r>
          </w:p>
          <w:p w14:paraId="4A224920" w14:textId="77777777" w:rsidR="00B448E7" w:rsidRPr="00B448E7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Umożliwia zaawansowanie zarządzanie siecią oraz kontrolerami domeny (Active Directory) posiadanej przez </w:t>
            </w:r>
            <w:r>
              <w:rPr>
                <w:rFonts w:ascii="Times New Roman" w:eastAsia="Times New Roman" w:hAnsi="Times New Roman"/>
                <w:sz w:val="20"/>
              </w:rPr>
              <w:t>Zamawiającego</w:t>
            </w:r>
          </w:p>
          <w:p w14:paraId="61F7C184" w14:textId="6D2F4977" w:rsidR="00B448E7" w:rsidRPr="00027C6A" w:rsidRDefault="00B448E7" w:rsidP="00B448E7">
            <w:pPr>
              <w:pStyle w:val="Akapitzlist"/>
              <w:numPr>
                <w:ilvl w:val="0"/>
                <w:numId w:val="37"/>
              </w:numPr>
              <w:spacing w:line="238" w:lineRule="auto"/>
              <w:ind w:left="353"/>
            </w:pPr>
            <w:r w:rsidRPr="00D03D60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</w:tc>
        <w:tc>
          <w:tcPr>
            <w:tcW w:w="3834" w:type="dxa"/>
          </w:tcPr>
          <w:p w14:paraId="50F83BD2" w14:textId="77777777" w:rsidR="00B448E7" w:rsidRPr="00027C6A" w:rsidRDefault="00B448E7" w:rsidP="00B448E7"/>
        </w:tc>
      </w:tr>
      <w:tr w:rsidR="00B448E7" w:rsidRPr="00027C6A" w14:paraId="7A1D2F59" w14:textId="333493E5" w:rsidTr="00E31E65">
        <w:trPr>
          <w:trHeight w:val="240"/>
        </w:trPr>
        <w:tc>
          <w:tcPr>
            <w:tcW w:w="1680" w:type="dxa"/>
          </w:tcPr>
          <w:p w14:paraId="21F7E308" w14:textId="77777777" w:rsidR="00B448E7" w:rsidRPr="00027C6A" w:rsidRDefault="00B448E7" w:rsidP="00B44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Pakiet biurowy</w:t>
            </w:r>
          </w:p>
        </w:tc>
        <w:tc>
          <w:tcPr>
            <w:tcW w:w="3699" w:type="dxa"/>
          </w:tcPr>
          <w:p w14:paraId="519B3CD4" w14:textId="77777777" w:rsidR="00B448E7" w:rsidRPr="0041628C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Typ licencji: dedykowana dla jednostek szkolnictwa wyższego, najnowsza aktualna wersja oferowana przez producenta </w:t>
            </w:r>
            <w:r>
              <w:rPr>
                <w:rFonts w:ascii="Times New Roman" w:eastAsia="Times New Roman" w:hAnsi="Times New Roman" w:cs="Times New Roman"/>
                <w:sz w:val="20"/>
              </w:rPr>
              <w:t>pakietu</w:t>
            </w: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 z dnia składania ofert. </w:t>
            </w:r>
          </w:p>
          <w:p w14:paraId="4B796F93" w14:textId="77777777" w:rsidR="00B448E7" w:rsidRPr="0041628C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1628C">
              <w:rPr>
                <w:rFonts w:ascii="Times New Roman" w:eastAsia="Times New Roman" w:hAnsi="Times New Roman" w:cs="Times New Roman"/>
                <w:sz w:val="20"/>
              </w:rPr>
              <w:t xml:space="preserve">Pakiet biurowy spełnia następujące wymagania poprzez wbudowane mechanizmy, bez użycia dodatkowych aplikacji: </w:t>
            </w:r>
          </w:p>
          <w:p w14:paraId="0CBA3D16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64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Dostępność pakietu w wersjach 32-bit oraz 64-bit umożliwiającej wykorzystanie ponad 2 GB przestrzeni adresowej. </w:t>
            </w:r>
          </w:p>
          <w:p w14:paraId="5FC630EF" w14:textId="77777777" w:rsidR="00B448E7" w:rsidRPr="009B7079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Wymagania odnośnie interfejsu użytkownika: </w:t>
            </w:r>
          </w:p>
          <w:p w14:paraId="515026A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pełna polska wersja językowa interfejsu użytkownika, z możliwością przełączania wersji językowej interfejsu na język angielski,</w:t>
            </w:r>
          </w:p>
          <w:p w14:paraId="0AE7A8B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zintegrowania uwierzytelniania użytkowników z usługą katalogową (Active Directory), </w:t>
            </w:r>
          </w:p>
          <w:p w14:paraId="74412CD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14:paraId="0362B15E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Wykorzystanie tej samej licencji na komputerze stacjonarnym oraz na </w:t>
            </w:r>
            <w:r w:rsidRPr="009B7079">
              <w:rPr>
                <w:rFonts w:ascii="Times New Roman" w:eastAsia="Times New Roman" w:hAnsi="Times New Roman"/>
                <w:sz w:val="20"/>
              </w:rPr>
              <w:lastRenderedPageBreak/>
              <w:t>komputerze przenośnym Zamawiającego.</w:t>
            </w:r>
          </w:p>
          <w:p w14:paraId="7C3B1486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automatycznej instalacji komponentów (przy użyciu instalatora systemowego). </w:t>
            </w:r>
          </w:p>
          <w:p w14:paraId="018F4D6C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Możliwość zdalnej instalacji pakietu poprzez zasady grup (GPO). </w:t>
            </w:r>
          </w:p>
          <w:p w14:paraId="7199DBB5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 xml:space="preserve">Całkowicie zlokalizowany w języku polskim system komunikatów i podręcznej pomocy technicznej w pakiecie. </w:t>
            </w:r>
          </w:p>
          <w:p w14:paraId="368EA6CB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Prawo do (w okresie przynajmniej 5 lat) instalacji udostępnianych przez producenta poprawek w ramach wynagrodzenia.</w:t>
            </w:r>
          </w:p>
          <w:p w14:paraId="19A17850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9B7079">
              <w:rPr>
                <w:rFonts w:ascii="Times New Roman" w:eastAsia="Times New Roman" w:hAnsi="Times New Roman"/>
                <w:sz w:val="20"/>
              </w:rPr>
              <w:t>Możliwość automatycznego odzyskiwania dokumentów i arkuszy kalkulacyjnych: w wypadku nieoczekiwanego zamknięcia aplikacji spowodowanego zanikiem prądu.</w:t>
            </w:r>
          </w:p>
          <w:p w14:paraId="6291623D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Oprogramowanie musi umożliwiać tworzenie i edycję dokumentów elektronicznych w ustalonym formacie, który spełnia następujące warunki:</w:t>
            </w:r>
          </w:p>
          <w:p w14:paraId="7E729B71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posiada kompletny i publicznie dostępny opis formatu,</w:t>
            </w:r>
          </w:p>
          <w:p w14:paraId="0DC243B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ma zdefiniowany układ informacji w postaci XML zgodnie 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      </w:r>
          </w:p>
          <w:p w14:paraId="70ACEBD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pozwala zapisywać dokumenty w formacie XML. </w:t>
            </w:r>
          </w:p>
          <w:p w14:paraId="34E09CEE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Oprogramowanie musi umożliwiać dostosowanie dokumentów i szablonów do potrzeb Użytkownika (np. czcionka, kolorystyka, formatowanie). </w:t>
            </w:r>
          </w:p>
          <w:p w14:paraId="27F119D3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67787271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>Do aplikacji pakietu musi być dostępna pełna dokumentacja w języku polskim.</w:t>
            </w:r>
          </w:p>
          <w:p w14:paraId="12CB3B23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Pakiet zintegrowanych aplikacji biurowych musi zawierać:</w:t>
            </w:r>
          </w:p>
          <w:p w14:paraId="19A8584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edytor tekstów,</w:t>
            </w:r>
          </w:p>
          <w:p w14:paraId="6A4F55D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arkusz kalkulacyjny,</w:t>
            </w:r>
          </w:p>
          <w:p w14:paraId="009DD05D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przygotowywania i prowadzenia prezentacji,</w:t>
            </w:r>
          </w:p>
          <w:p w14:paraId="414F216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tworzenia drukowanych materiałów informacyjnych, </w:t>
            </w:r>
          </w:p>
          <w:p w14:paraId="13C241C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narzędzie do zarządzania informacją prywatą (pocztą elektroniczną, kalendarzem, kontaktami i zadaniami), </w:t>
            </w:r>
          </w:p>
          <w:p w14:paraId="1E62DCF8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narzędzie do tworzenia notatek przy pomocy klawiatury lub notatek odręcznych na ekranie urządzenia typu tablet PC z mechanizmem OCR.</w:t>
            </w:r>
          </w:p>
          <w:p w14:paraId="51C3CFDD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Bezpieczeństwo i poufność danych:</w:t>
            </w:r>
          </w:p>
          <w:p w14:paraId="600A2CD9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obsługa w ramach standardu formatu podpisu elektronicznego, możliwe wielokrotne podpisywanie dokumentu przez różnych użytkowników,</w:t>
            </w:r>
          </w:p>
          <w:p w14:paraId="0167595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 </w:t>
            </w:r>
          </w:p>
          <w:p w14:paraId="74DA8C7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możliwość blokowania treści dokumentu przed edycją przez osoby nieuprawnione wraz z udostępnianiem nazwanym użytkownikom do edycji wybranych fragmentów dokumentu. </w:t>
            </w:r>
          </w:p>
          <w:p w14:paraId="7F4C47E3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 pełni zarządzane i zautomatyzowane mechanizmy dystrybucji i instalacji pakietu biurowego na stacje robocze użytkowników, wraz z mechanizmami samo diagnostyki i samo naprawiania się aplikacji na stacjach roboczych.</w:t>
            </w:r>
          </w:p>
          <w:p w14:paraId="2C6EC8ED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lastRenderedPageBreak/>
              <w:t xml:space="preserve">Edytor tekstów musi umożliwiać: </w:t>
            </w:r>
          </w:p>
          <w:p w14:paraId="311EF08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autokorekty, </w:t>
            </w:r>
          </w:p>
          <w:p w14:paraId="0AFD7ED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>wstawianie oraz formatowanie tabel,</w:t>
            </w:r>
          </w:p>
          <w:p w14:paraId="39F8199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000F64">
              <w:rPr>
                <w:rFonts w:ascii="Times New Roman" w:eastAsia="Times New Roman" w:hAnsi="Times New Roman"/>
                <w:sz w:val="20"/>
              </w:rPr>
              <w:t xml:space="preserve">wstawianie oraz formatowanie obiektów graficznych, </w:t>
            </w:r>
          </w:p>
          <w:p w14:paraId="7DFA3F4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wstawianie wykresów i tabel z arkusza kalkulacyjnego (wliczając tabele przestawne), </w:t>
            </w:r>
          </w:p>
          <w:p w14:paraId="045B1C1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automatyczne numerowanie rozdziałów, punktów, akapitów, tabel i rysunków,</w:t>
            </w:r>
          </w:p>
          <w:p w14:paraId="3651F50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automatyczne tworzenie spisów treści, </w:t>
            </w:r>
          </w:p>
          <w:p w14:paraId="0131D06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formatowanie nagłówków i stopek stron,</w:t>
            </w:r>
          </w:p>
          <w:p w14:paraId="6F13F3F9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śledzenie i porównywanie zmian wprowadzonych przez użytkowników w dokumencie, </w:t>
            </w:r>
          </w:p>
          <w:p w14:paraId="6B83966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322D2DC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określenie układu strony (pionowa/pozioma), niezależnie dla każdej sekcji dokumentu, </w:t>
            </w:r>
          </w:p>
          <w:p w14:paraId="0A430996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wydruk dokumentów,</w:t>
            </w:r>
          </w:p>
          <w:p w14:paraId="48D3797D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wykonywanie korespondencji seryjnej bazując na danych adresowych pochodzących z arkusza kalkulacyjnego i z narzędzia do zarządzania informacją prywatną, </w:t>
            </w:r>
          </w:p>
          <w:p w14:paraId="73E87A83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pracę na dokumentach utworzonych przy pomocy Microsoft Word 2007 lub Microsoft Word 2010, 2013 i 2016 z zapewnieniem bezproblemowej konwersji wszystkich elementów i atrybutów dokumentu, </w:t>
            </w:r>
          </w:p>
          <w:p w14:paraId="38B0E61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modyfikacji,</w:t>
            </w:r>
          </w:p>
          <w:p w14:paraId="75777C1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wymagana jest dostępność do oferowanego edytora tekstu bezpłatnych narzędzi umożliwiających wykorzystanie </w:t>
            </w: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 xml:space="preserve">go, jako środowiska kreowania aktów normatywnych i prawnych, zgodnie z obowiązującym prawem, </w:t>
            </w:r>
          </w:p>
          <w:p w14:paraId="03E02446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48DC419C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Arkusz kalkulacyjny musi umożliwiać:</w:t>
            </w:r>
          </w:p>
          <w:p w14:paraId="44CDCFA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tabelarycznych,</w:t>
            </w:r>
          </w:p>
          <w:p w14:paraId="26A3BBD8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wykresów liniowych (wraz linią trendu), słupkowych, kołowych,</w:t>
            </w:r>
          </w:p>
          <w:p w14:paraId="726A0B3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693CE3D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5E10B3">
              <w:rPr>
                <w:rFonts w:ascii="Times New Roman" w:eastAsia="Times New Roman" w:hAnsi="Times New Roman"/>
                <w:sz w:val="20"/>
              </w:rPr>
              <w:t>webservice</w:t>
            </w:r>
            <w:proofErr w:type="spellEnd"/>
            <w:r w:rsidRPr="005E10B3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5FFE9FF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464C1BF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raportów tabeli przestawnych umożliwiających dynamiczną zmianę wymiarów oraz wykresów bazujących na danych z tabeli przestawnych,</w:t>
            </w:r>
          </w:p>
          <w:p w14:paraId="70DA1DB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wyszukiwanie i zamianę danych,</w:t>
            </w:r>
          </w:p>
          <w:p w14:paraId="7AB2AB6D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wykonywanie analiz danych przy użyciu formatowania warunkowego,</w:t>
            </w:r>
          </w:p>
          <w:p w14:paraId="33676C69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nazywanie komórek arkusza i odwoływanie się w formułach po takiej nazwie,</w:t>
            </w:r>
          </w:p>
          <w:p w14:paraId="21B6BCB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nagrywanie, tworzenie i edycję makr automatyzujących wykonywanie czynności,</w:t>
            </w:r>
          </w:p>
          <w:p w14:paraId="7A7226F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formatowanie czasu, daty i wartości finansowych z polskim formatem,</w:t>
            </w:r>
          </w:p>
          <w:p w14:paraId="084CFEC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 wielu arkuszy kalkulacyjnych w jednym pliku,</w:t>
            </w:r>
          </w:p>
          <w:p w14:paraId="0CD73C0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14:paraId="3826148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zabezpieczenie dokumentów hasłem przed odczytem oraz przed wprowadzaniem modyfikacji.</w:t>
            </w:r>
          </w:p>
          <w:p w14:paraId="27ED9BC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automatycznego odświeżania danych pochodzących z Internetu w arkuszach kalkulacyjnych,</w:t>
            </w:r>
          </w:p>
          <w:p w14:paraId="617D6E31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przygotowywania i prowadzenia prezentacji musi umożliwiać:</w:t>
            </w:r>
          </w:p>
          <w:p w14:paraId="23F92C4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przygotowywanie prezentacji multimedialnych, </w:t>
            </w:r>
          </w:p>
          <w:p w14:paraId="2924C83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prezentowanie przy użyciu projektora multimedialnego,</w:t>
            </w:r>
          </w:p>
          <w:p w14:paraId="032265DD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drukowanie w formacie umożliwiającym robienie notatek,</w:t>
            </w:r>
          </w:p>
          <w:p w14:paraId="59AA8E60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zapisanie jako prezentacja tylko do odczytu,</w:t>
            </w:r>
          </w:p>
          <w:p w14:paraId="7F24D07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nagrywanie narracji i dołączanie jej do prezentacji,</w:t>
            </w:r>
          </w:p>
          <w:p w14:paraId="425E6309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opatrywanie slajdów notatkami dla prezentera,</w:t>
            </w:r>
          </w:p>
          <w:p w14:paraId="3A0A2936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i formatowanie tekstów, obiektów graficznych, tabel, nagrań dźwiękowych i wideo,</w:t>
            </w:r>
          </w:p>
          <w:p w14:paraId="32DBC766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umieszczanie tabel i wykresów pochodzących z arkusza kalkulacyjnego, </w:t>
            </w:r>
          </w:p>
          <w:p w14:paraId="347D522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odświeżenie wykresu znajdującego się w prezentacji po zmianie danych w źródłowym arkuszu kalkulacyjnym,</w:t>
            </w:r>
          </w:p>
          <w:p w14:paraId="46C62BB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tworzenia animacji obiektów i całych slajdów,</w:t>
            </w:r>
          </w:p>
          <w:p w14:paraId="3B87DB21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prowadzenie prezentacji w trybie prezentera, gdzie slajdy są widoczne na jednym monitorze lub </w:t>
            </w:r>
            <w:r w:rsidRPr="005E10B3">
              <w:rPr>
                <w:rFonts w:ascii="Times New Roman" w:eastAsia="Times New Roman" w:hAnsi="Times New Roman"/>
                <w:sz w:val="20"/>
              </w:rPr>
              <w:lastRenderedPageBreak/>
              <w:t>projektorze, a na drugim widoczne są slajdy i notatki prezentera,</w:t>
            </w:r>
          </w:p>
          <w:p w14:paraId="65EE5E0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 xml:space="preserve">pełna zgodność z formatami plików utworzonych za pomocą oprogramowania MS PowerPoint 2007, MS PowerPoint 2010, 2013 i 2016. </w:t>
            </w:r>
          </w:p>
          <w:p w14:paraId="049AE321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tworzenia drukowanych materiałów informacyjnych musi umożliwiać:</w:t>
            </w:r>
          </w:p>
          <w:p w14:paraId="45082AA0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i edycję drukowanych materiałów informacyjnych,</w:t>
            </w:r>
          </w:p>
          <w:p w14:paraId="65581A75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tworzenie materiałów przy użyciu dostępnych z narzędziem szablonów: broszur, biuletynów, katalogów,</w:t>
            </w:r>
          </w:p>
          <w:p w14:paraId="7FFBEEA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edycję poszczególnych stron materiałów,</w:t>
            </w:r>
          </w:p>
          <w:p w14:paraId="7EFEF83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podział treści na kolumny,</w:t>
            </w:r>
          </w:p>
          <w:p w14:paraId="16866DA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umieszczanie elementów graficznych,</w:t>
            </w:r>
          </w:p>
          <w:p w14:paraId="3E29F870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wykorzystanie mechanizmu korespondencji seryjnej,</w:t>
            </w:r>
          </w:p>
          <w:p w14:paraId="6B2CA6D1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płynne przesuwanie elementów po całej stronie publikacji,</w:t>
            </w:r>
          </w:p>
          <w:p w14:paraId="2B08A0B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eksport publikacji do formatu PDF oraz TIFF, i.</w:t>
            </w:r>
            <w:r w:rsidRPr="005E10B3">
              <w:rPr>
                <w:rFonts w:ascii="Times New Roman" w:eastAsia="Times New Roman" w:hAnsi="Times New Roman"/>
                <w:sz w:val="20"/>
              </w:rPr>
              <w:tab/>
              <w:t>wydruk publikacji,</w:t>
            </w:r>
          </w:p>
          <w:p w14:paraId="050AE2B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możliwość przygotowywania materiałów do wydruku  w standardzie CMYK.</w:t>
            </w:r>
          </w:p>
          <w:p w14:paraId="0DA7D2C9" w14:textId="77777777" w:rsidR="00B448E7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5E10B3">
              <w:rPr>
                <w:rFonts w:ascii="Times New Roman" w:eastAsia="Times New Roman" w:hAnsi="Times New Roman"/>
                <w:sz w:val="20"/>
              </w:rPr>
              <w:t>Narzędzie do zarządzania informacją prywatną (pocztą elektroniczną, kalendarzem, kontaktami i zadaniami) musi umożliwiać:</w:t>
            </w:r>
          </w:p>
          <w:p w14:paraId="7A4E0FC1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pobieranie i wysyłanie poczty elektronicznej z serwera pocztowego,</w:t>
            </w:r>
          </w:p>
          <w:p w14:paraId="1FBF5BC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przechowywanie wiadomości na serwerze lub w lokalnym pliku tworzonym z zastosowaniem efektywnej kompresji danych,</w:t>
            </w:r>
          </w:p>
          <w:p w14:paraId="0B315E2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filtrowanie niechcianej poczty elektronicznej (SPAM) oraz określanie listy zablokowanych i bezpiecznych nadawców,</w:t>
            </w:r>
          </w:p>
          <w:p w14:paraId="7FF6BF9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tworzenie katalogów, pozwalających katalogować pocztę elektroniczną, </w:t>
            </w:r>
          </w:p>
          <w:p w14:paraId="3821A6A7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automatyczne grupowanie wiadomości poczty o tym samym tytule,</w:t>
            </w:r>
          </w:p>
          <w:p w14:paraId="7E032C8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14:paraId="5AD1464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oflagowanie poczty elektronicznej z określeniem terminu przypomnienia, oddzielnie dla nadawcy i adresatów,</w:t>
            </w:r>
          </w:p>
          <w:p w14:paraId="298149C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mechanizm ustalania liczby wiadomości, które mają być synchronizowane lokalnie,</w:t>
            </w:r>
          </w:p>
          <w:p w14:paraId="5FF88EDE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kalendarzem,</w:t>
            </w:r>
          </w:p>
          <w:p w14:paraId="5D8DB53C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kalendarza innym użytkownikom z możliwością określania uprawnień użytkowników,</w:t>
            </w:r>
          </w:p>
          <w:p w14:paraId="206EAFC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kalendarza innych użytkowników,</w:t>
            </w:r>
          </w:p>
          <w:p w14:paraId="515AAEED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zapraszanie uczestników na spotkanie, co po ich akceptacji powoduje automatyczne wprowadzenie spotkania w ich kalendarzach,</w:t>
            </w:r>
          </w:p>
          <w:p w14:paraId="1EF58C12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zadań,</w:t>
            </w:r>
          </w:p>
          <w:p w14:paraId="4D0B5D70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zlecanie zadań innym użytkownikom,</w:t>
            </w:r>
          </w:p>
          <w:p w14:paraId="480C75CB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zarządzanie listą kontaktów,</w:t>
            </w:r>
          </w:p>
          <w:p w14:paraId="210FBA00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udostępnianie listy kontaktów innym użytkownikom,</w:t>
            </w:r>
          </w:p>
          <w:p w14:paraId="735F4FE3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przeglądanie listy kontaktów innych użytkowników,</w:t>
            </w:r>
          </w:p>
          <w:p w14:paraId="2A88B904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przesyłania kontaktów innym użytkowników,</w:t>
            </w:r>
          </w:p>
          <w:p w14:paraId="5A2EAA8A" w14:textId="77777777" w:rsidR="00B448E7" w:rsidRDefault="00B448E7" w:rsidP="00B448E7">
            <w:pPr>
              <w:pStyle w:val="Akapitzlist"/>
              <w:numPr>
                <w:ilvl w:val="1"/>
                <w:numId w:val="38"/>
              </w:numPr>
              <w:spacing w:line="240" w:lineRule="auto"/>
              <w:ind w:left="636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>możliwość wykorzystania do komunikacji z serwerem pocztowym mechanizmu MAPI poprzez http.</w:t>
            </w:r>
          </w:p>
          <w:p w14:paraId="4B51530A" w14:textId="77777777" w:rsidR="00B448E7" w:rsidRPr="00E86808" w:rsidRDefault="00B448E7" w:rsidP="00B448E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3"/>
              <w:rPr>
                <w:rFonts w:ascii="Times New Roman" w:eastAsia="Times New Roman" w:hAnsi="Times New Roman"/>
                <w:sz w:val="20"/>
              </w:rPr>
            </w:pPr>
            <w:r w:rsidRPr="00E86808">
              <w:rPr>
                <w:rFonts w:ascii="Times New Roman" w:eastAsia="Times New Roman" w:hAnsi="Times New Roman"/>
                <w:sz w:val="20"/>
              </w:rPr>
              <w:t xml:space="preserve"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 </w:t>
            </w:r>
          </w:p>
          <w:p w14:paraId="233D1A0D" w14:textId="494405B1" w:rsidR="00B448E7" w:rsidRPr="00027C6A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4" w:type="dxa"/>
          </w:tcPr>
          <w:p w14:paraId="031A93C2" w14:textId="77777777" w:rsidR="00B448E7" w:rsidRPr="00027C6A" w:rsidRDefault="00B448E7" w:rsidP="00B448E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5C8F293" w14:textId="4F865123" w:rsidR="00564A76" w:rsidRDefault="00564A76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EE399C8" w14:textId="77777777" w:rsidR="00C36F10" w:rsidRDefault="00C36F10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09"/>
        <w:gridCol w:w="3810"/>
      </w:tblGrid>
      <w:tr w:rsidR="00564A76" w:rsidRPr="00027C6A" w14:paraId="414C18E8" w14:textId="77777777" w:rsidTr="00E31E65">
        <w:trPr>
          <w:trHeight w:val="263"/>
        </w:trPr>
        <w:tc>
          <w:tcPr>
            <w:tcW w:w="1694" w:type="dxa"/>
          </w:tcPr>
          <w:p w14:paraId="1D210E36" w14:textId="77777777" w:rsidR="00564A76" w:rsidRPr="00027C6A" w:rsidRDefault="00564A76" w:rsidP="005907C9">
            <w:pPr>
              <w:ind w:left="44"/>
              <w:jc w:val="center"/>
            </w:pPr>
            <w:r w:rsidRPr="00D76A2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4</w:t>
            </w:r>
          </w:p>
        </w:tc>
        <w:tc>
          <w:tcPr>
            <w:tcW w:w="7519" w:type="dxa"/>
            <w:gridSpan w:val="2"/>
          </w:tcPr>
          <w:p w14:paraId="182AE97D" w14:textId="77777777" w:rsidR="00564A76" w:rsidRPr="00027C6A" w:rsidRDefault="00564A76" w:rsidP="005907C9"/>
        </w:tc>
      </w:tr>
      <w:tr w:rsidR="00564A76" w:rsidRPr="00027C6A" w14:paraId="670977C7" w14:textId="77777777" w:rsidTr="00E31E65">
        <w:trPr>
          <w:trHeight w:val="89"/>
        </w:trPr>
        <w:tc>
          <w:tcPr>
            <w:tcW w:w="9213" w:type="dxa"/>
            <w:gridSpan w:val="3"/>
          </w:tcPr>
          <w:p w14:paraId="1F645479" w14:textId="77777777" w:rsidR="00564A76" w:rsidRPr="00027C6A" w:rsidRDefault="00564A76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Stacja dokująca do notebooka </w:t>
            </w:r>
          </w:p>
        </w:tc>
      </w:tr>
      <w:tr w:rsidR="00B448E7" w:rsidRPr="00027C6A" w14:paraId="4972950A" w14:textId="7D1B5446" w:rsidTr="00E31E65">
        <w:trPr>
          <w:trHeight w:val="376"/>
        </w:trPr>
        <w:tc>
          <w:tcPr>
            <w:tcW w:w="1694" w:type="dxa"/>
          </w:tcPr>
          <w:p w14:paraId="7144F49E" w14:textId="118211ED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709" w:type="dxa"/>
          </w:tcPr>
          <w:p w14:paraId="7D693DBE" w14:textId="1AAAD3FD" w:rsidR="00B448E7" w:rsidRPr="00027C6A" w:rsidRDefault="00B448E7" w:rsidP="00B448E7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10" w:type="dxa"/>
          </w:tcPr>
          <w:p w14:paraId="3598B5B5" w14:textId="77777777" w:rsidR="00B448E7" w:rsidRDefault="00B448E7" w:rsidP="00B448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C7CF5B9" w14:textId="3E7FBC3E" w:rsidR="0022526B" w:rsidRPr="00027C6A" w:rsidRDefault="0022526B" w:rsidP="00B448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448E7" w:rsidRPr="00027C6A" w14:paraId="6BC4FCEF" w14:textId="5299AE25" w:rsidTr="00E31E65">
        <w:trPr>
          <w:trHeight w:val="278"/>
        </w:trPr>
        <w:tc>
          <w:tcPr>
            <w:tcW w:w="1694" w:type="dxa"/>
          </w:tcPr>
          <w:p w14:paraId="4BCC7394" w14:textId="0AB6C54C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709" w:type="dxa"/>
          </w:tcPr>
          <w:p w14:paraId="7D7AD186" w14:textId="5CB5C86F" w:rsidR="00B448E7" w:rsidRPr="00027C6A" w:rsidRDefault="00B448E7" w:rsidP="00B448E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10" w:type="dxa"/>
          </w:tcPr>
          <w:p w14:paraId="6CBAA1A6" w14:textId="44D73F70" w:rsidR="00B448E7" w:rsidRPr="00027C6A" w:rsidRDefault="00B448E7" w:rsidP="00B448E7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933DD4" w:rsidRPr="00027C6A" w14:paraId="2F3C2C10" w14:textId="79646D39" w:rsidTr="00E31E65">
        <w:trPr>
          <w:trHeight w:val="3103"/>
        </w:trPr>
        <w:tc>
          <w:tcPr>
            <w:tcW w:w="1694" w:type="dxa"/>
          </w:tcPr>
          <w:p w14:paraId="7F285561" w14:textId="77777777" w:rsidR="00933DD4" w:rsidRPr="00027C6A" w:rsidRDefault="00933DD4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09" w:type="dxa"/>
          </w:tcPr>
          <w:p w14:paraId="6E88C778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Obsługa do trzech wyświetlaczy </w:t>
            </w:r>
          </w:p>
          <w:p w14:paraId="105941EE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połączenie z notebookiem USB typ-C </w:t>
            </w:r>
          </w:p>
          <w:p w14:paraId="4B42FA56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złącze HDMI 1 szt. </w:t>
            </w:r>
          </w:p>
          <w:p w14:paraId="638A9BE4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złącze Display Port 2 szt. </w:t>
            </w:r>
          </w:p>
          <w:p w14:paraId="578B742F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USB-C 1 szt. </w:t>
            </w:r>
          </w:p>
          <w:p w14:paraId="1BF520AB" w14:textId="2300A7CE" w:rsid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USB 3.0 3 szt. </w:t>
            </w:r>
          </w:p>
          <w:p w14:paraId="6B325B5B" w14:textId="6F3EFCB7" w:rsidR="003E0AD8" w:rsidRDefault="003E0AD8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Wyjście audio 1 szt.</w:t>
            </w:r>
          </w:p>
          <w:p w14:paraId="03403320" w14:textId="42F136FE" w:rsidR="003E0AD8" w:rsidRPr="00933DD4" w:rsidRDefault="003E0AD8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Wejście audio 1 szt. lub</w:t>
            </w:r>
          </w:p>
          <w:p w14:paraId="76946DF0" w14:textId="099EB572" w:rsidR="00933DD4" w:rsidRPr="00D12F42" w:rsidRDefault="00E86B3F" w:rsidP="00933DD4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             </w:t>
            </w:r>
            <w:r w:rsidR="00933DD4" w:rsidRPr="00D12F42">
              <w:rPr>
                <w:rFonts w:ascii="Times New Roman" w:eastAsia="Times New Roman" w:hAnsi="Times New Roman" w:cs="Times New Roman"/>
                <w:color w:val="00B050"/>
                <w:sz w:val="20"/>
              </w:rPr>
              <w:t>W</w:t>
            </w:r>
            <w:r w:rsidR="003E504C">
              <w:rPr>
                <w:rFonts w:ascii="Times New Roman" w:eastAsia="Times New Roman" w:hAnsi="Times New Roman" w:cs="Times New Roman"/>
                <w:color w:val="00B050"/>
                <w:sz w:val="20"/>
              </w:rPr>
              <w:t>e</w:t>
            </w:r>
            <w:r w:rsidR="00933DD4" w:rsidRPr="00D12F42">
              <w:rPr>
                <w:rFonts w:ascii="Times New Roman" w:eastAsia="Times New Roman" w:hAnsi="Times New Roman" w:cs="Times New Roman"/>
                <w:color w:val="00B050"/>
                <w:sz w:val="20"/>
              </w:rPr>
              <w:t>jście</w:t>
            </w:r>
            <w:r w:rsidR="00D12F42" w:rsidRPr="00D12F42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/wyjście </w:t>
            </w:r>
            <w:r w:rsidR="00933DD4" w:rsidRPr="00D12F42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audio 1 szt. </w:t>
            </w:r>
            <w:r w:rsidR="00933DD4" w:rsidRPr="00933DD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374A8873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Rj-45 1 szt. </w:t>
            </w:r>
          </w:p>
          <w:p w14:paraId="41616BC9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>Zasilacz sieciowy</w:t>
            </w:r>
          </w:p>
          <w:p w14:paraId="5170C6D9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6E8961F3" w14:textId="77777777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 xml:space="preserve">dołączony kabel USB oraz zasilacz </w:t>
            </w:r>
          </w:p>
          <w:p w14:paraId="03DC2320" w14:textId="29482A99" w:rsidR="00933DD4" w:rsidRPr="00933DD4" w:rsidRDefault="00933DD4" w:rsidP="00933DD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33DD4">
              <w:rPr>
                <w:rFonts w:ascii="Times New Roman" w:eastAsia="Times New Roman" w:hAnsi="Times New Roman" w:cs="Times New Roman"/>
                <w:sz w:val="20"/>
              </w:rPr>
              <w:t>Kompatybilna z notebookami naukowym, specjalistycznym i profesjonalnym.</w:t>
            </w:r>
          </w:p>
        </w:tc>
        <w:tc>
          <w:tcPr>
            <w:tcW w:w="3810" w:type="dxa"/>
          </w:tcPr>
          <w:p w14:paraId="1CBF221D" w14:textId="77777777" w:rsidR="00933DD4" w:rsidRPr="00027C6A" w:rsidRDefault="00933DD4" w:rsidP="005907C9"/>
        </w:tc>
      </w:tr>
    </w:tbl>
    <w:p w14:paraId="1475E284" w14:textId="77777777" w:rsidR="00564A76" w:rsidRPr="006C7FCE" w:rsidRDefault="00564A76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C6394D4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AC4D29C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98106DF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EA41AC3" w14:textId="11A2AB6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9652FB" w14:textId="77777777" w:rsidR="000C4419" w:rsidRDefault="000C4419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BF39F27" w14:textId="384B184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3EF2693" w14:textId="78A79384" w:rsidR="000A16AC" w:rsidRDefault="000A16A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FD31F0C" w14:textId="715ADF01" w:rsidR="000A16AC" w:rsidRDefault="000A16A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2A2CCA" w14:textId="5B050BEF" w:rsidR="000A16AC" w:rsidRDefault="000A16A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BA7C5C2" w14:textId="77777777" w:rsidR="000A16AC" w:rsidRDefault="000A16A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52E3393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C9F3503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069FA73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63904A3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CB57660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16C0CAA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00D6700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350733C" w14:textId="65EA8D78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24214E0" w14:textId="77777777" w:rsidR="00A76FBC" w:rsidRDefault="00A76FBC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44A7E61" w14:textId="77777777" w:rsidR="00B448E7" w:rsidRDefault="00B448E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CAF9D7" w14:textId="6BB95441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C7FCE">
        <w:rPr>
          <w:rFonts w:ascii="Times New Roman" w:eastAsia="Times New Roman" w:hAnsi="Times New Roman" w:cs="Times New Roman"/>
          <w:b/>
          <w:sz w:val="28"/>
        </w:rPr>
        <w:t xml:space="preserve">Zadanie nr </w:t>
      </w:r>
      <w:r w:rsidR="004A3611">
        <w:rPr>
          <w:rFonts w:ascii="Times New Roman" w:eastAsia="Times New Roman" w:hAnsi="Times New Roman" w:cs="Times New Roman"/>
          <w:b/>
          <w:sz w:val="28"/>
        </w:rPr>
        <w:t>3</w:t>
      </w:r>
    </w:p>
    <w:p w14:paraId="638ED85A" w14:textId="7A997A87" w:rsidR="006C7FCE" w:rsidRDefault="006C7FCE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379" w:type="dxa"/>
        <w:tblLook w:val="04A0" w:firstRow="1" w:lastRow="0" w:firstColumn="1" w:lastColumn="0" w:noHBand="0" w:noVBand="1"/>
      </w:tblPr>
      <w:tblGrid>
        <w:gridCol w:w="1689"/>
        <w:gridCol w:w="222"/>
        <w:gridCol w:w="3550"/>
        <w:gridCol w:w="3918"/>
      </w:tblGrid>
      <w:tr w:rsidR="006C7FCE" w:rsidRPr="00027C6A" w14:paraId="64124583" w14:textId="77777777" w:rsidTr="005A664F">
        <w:trPr>
          <w:trHeight w:val="263"/>
        </w:trPr>
        <w:tc>
          <w:tcPr>
            <w:tcW w:w="1689" w:type="dxa"/>
          </w:tcPr>
          <w:p w14:paraId="4D24FDC7" w14:textId="77777777" w:rsidR="006C7FCE" w:rsidRPr="00027C6A" w:rsidRDefault="006C7FCE" w:rsidP="005907C9">
            <w:pPr>
              <w:ind w:right="15"/>
              <w:jc w:val="center"/>
            </w:pPr>
            <w:r w:rsidRPr="006D4E3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</w:t>
            </w:r>
          </w:p>
        </w:tc>
        <w:tc>
          <w:tcPr>
            <w:tcW w:w="222" w:type="dxa"/>
            <w:tcBorders>
              <w:right w:val="nil"/>
            </w:tcBorders>
          </w:tcPr>
          <w:p w14:paraId="1F28A0D3" w14:textId="77777777" w:rsidR="006C7FCE" w:rsidRPr="00027C6A" w:rsidRDefault="006C7FCE" w:rsidP="005907C9"/>
        </w:tc>
        <w:tc>
          <w:tcPr>
            <w:tcW w:w="7468" w:type="dxa"/>
            <w:gridSpan w:val="2"/>
            <w:tcBorders>
              <w:left w:val="nil"/>
            </w:tcBorders>
          </w:tcPr>
          <w:p w14:paraId="74AE76D8" w14:textId="77777777" w:rsidR="006C7FCE" w:rsidRPr="00027C6A" w:rsidRDefault="006C7FCE" w:rsidP="005907C9"/>
        </w:tc>
      </w:tr>
      <w:tr w:rsidR="006C7FCE" w:rsidRPr="00027C6A" w14:paraId="0F262CC8" w14:textId="77777777" w:rsidTr="00471CBB">
        <w:trPr>
          <w:trHeight w:val="186"/>
        </w:trPr>
        <w:tc>
          <w:tcPr>
            <w:tcW w:w="1689" w:type="dxa"/>
          </w:tcPr>
          <w:p w14:paraId="2C0194F9" w14:textId="2FB0C177" w:rsidR="006C7FCE" w:rsidRPr="00027C6A" w:rsidRDefault="006C7FCE" w:rsidP="005907C9">
            <w:pPr>
              <w:ind w:right="-199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MONITOR 23,8”</w:t>
            </w:r>
          </w:p>
        </w:tc>
        <w:tc>
          <w:tcPr>
            <w:tcW w:w="7690" w:type="dxa"/>
            <w:gridSpan w:val="3"/>
          </w:tcPr>
          <w:p w14:paraId="53BCDAE4" w14:textId="77777777" w:rsidR="006C7FCE" w:rsidRPr="00027C6A" w:rsidRDefault="006C7FCE" w:rsidP="005907C9"/>
        </w:tc>
      </w:tr>
      <w:tr w:rsidR="000C4419" w:rsidRPr="00027C6A" w14:paraId="5C398A2C" w14:textId="75143B4A" w:rsidTr="00471CBB">
        <w:trPr>
          <w:trHeight w:val="376"/>
        </w:trPr>
        <w:tc>
          <w:tcPr>
            <w:tcW w:w="1689" w:type="dxa"/>
          </w:tcPr>
          <w:p w14:paraId="4690A0DD" w14:textId="3851BE86" w:rsidR="000C4419" w:rsidRPr="00027C6A" w:rsidRDefault="000C4419" w:rsidP="000C4419">
            <w:pPr>
              <w:ind w:right="16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772" w:type="dxa"/>
            <w:gridSpan w:val="2"/>
          </w:tcPr>
          <w:p w14:paraId="35781E92" w14:textId="2A6140B3" w:rsidR="000C4419" w:rsidRPr="00027C6A" w:rsidRDefault="000C4419" w:rsidP="000C4419">
            <w:pPr>
              <w:ind w:right="18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918" w:type="dxa"/>
          </w:tcPr>
          <w:p w14:paraId="15B6626D" w14:textId="77777777" w:rsidR="000C4419" w:rsidRDefault="000C4419" w:rsidP="000C4419">
            <w:pPr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24338DCE" w14:textId="10EAB7D5" w:rsidR="000A16AC" w:rsidRPr="00027C6A" w:rsidRDefault="000A16AC" w:rsidP="000C44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C4419" w:rsidRPr="00027C6A" w14:paraId="671D3A8E" w14:textId="1EE1D97A" w:rsidTr="00471CBB">
        <w:trPr>
          <w:trHeight w:val="278"/>
        </w:trPr>
        <w:tc>
          <w:tcPr>
            <w:tcW w:w="1689" w:type="dxa"/>
          </w:tcPr>
          <w:p w14:paraId="2676B099" w14:textId="2108AE84" w:rsidR="000C4419" w:rsidRPr="00027C6A" w:rsidRDefault="000C4419" w:rsidP="000C4419">
            <w:pPr>
              <w:ind w:right="1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772" w:type="dxa"/>
            <w:gridSpan w:val="2"/>
          </w:tcPr>
          <w:p w14:paraId="3261A5AA" w14:textId="73D42AB9" w:rsidR="000C4419" w:rsidRPr="00027C6A" w:rsidRDefault="000C4419" w:rsidP="000C4419">
            <w:pPr>
              <w:ind w:right="16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918" w:type="dxa"/>
          </w:tcPr>
          <w:p w14:paraId="5960D631" w14:textId="2D77F2CB" w:rsidR="000C4419" w:rsidRPr="00027C6A" w:rsidRDefault="000C4419" w:rsidP="000C4419">
            <w:pPr>
              <w:ind w:right="16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C4419" w:rsidRPr="00027C6A" w14:paraId="67CEB246" w14:textId="37044D05" w:rsidTr="00471CBB">
        <w:trPr>
          <w:trHeight w:val="826"/>
        </w:trPr>
        <w:tc>
          <w:tcPr>
            <w:tcW w:w="1689" w:type="dxa"/>
          </w:tcPr>
          <w:p w14:paraId="675C4495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72" w:type="dxa"/>
            <w:gridSpan w:val="2"/>
          </w:tcPr>
          <w:p w14:paraId="59BFF0A7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Przekątna wyświetlanego obrazu: 23,80 cala </w:t>
            </w:r>
          </w:p>
          <w:p w14:paraId="33801F6B" w14:textId="77777777" w:rsidR="000C4419" w:rsidRPr="00027C6A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Technologia panelu, powierzchnia: IPS (In-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Plane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Switching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</w:p>
          <w:p w14:paraId="55422329" w14:textId="77777777" w:rsidR="000C4419" w:rsidRPr="00027C6A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Powłoka matrycy matowa</w:t>
            </w:r>
          </w:p>
          <w:p w14:paraId="654BCD2F" w14:textId="77777777" w:rsidR="000C4419" w:rsidRPr="00027C6A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Kolor</w:t>
            </w:r>
            <w:r>
              <w:rPr>
                <w:rFonts w:ascii="Times New Roman" w:eastAsia="Times New Roman" w:hAnsi="Times New Roman" w:cs="Times New Roman"/>
                <w:sz w:val="20"/>
              </w:rPr>
              <w:t>: stonowany</w:t>
            </w:r>
          </w:p>
          <w:p w14:paraId="280B767E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Optymalna rozdzielczość: 1920 x 1080 przy 60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Hz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CD8142" w14:textId="77777777" w:rsidR="000C4419" w:rsidRPr="008E0EB6" w:rsidRDefault="000C4419" w:rsidP="005907C9">
            <w:pPr>
              <w:rPr>
                <w:color w:val="auto"/>
              </w:rPr>
            </w:pPr>
            <w:r w:rsidRPr="008E0EB6">
              <w:rPr>
                <w:rFonts w:ascii="Times New Roman" w:eastAsia="Times New Roman" w:hAnsi="Times New Roman" w:cs="Times New Roman"/>
                <w:color w:val="auto"/>
                <w:sz w:val="20"/>
              </w:rPr>
              <w:t>Współczynnik kontrastu: 700:1</w:t>
            </w:r>
          </w:p>
          <w:p w14:paraId="18E4B7BE" w14:textId="77777777" w:rsidR="000C4419" w:rsidRPr="008E0EB6" w:rsidRDefault="000C4419" w:rsidP="005907C9">
            <w:pPr>
              <w:rPr>
                <w:color w:val="auto"/>
              </w:rPr>
            </w:pPr>
            <w:r w:rsidRPr="008E0EB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Technologia podświetlenia: LED </w:t>
            </w:r>
          </w:p>
          <w:p w14:paraId="1969A3AE" w14:textId="77777777" w:rsidR="000C4419" w:rsidRPr="008E0EB6" w:rsidRDefault="000C4419" w:rsidP="005907C9">
            <w:pPr>
              <w:rPr>
                <w:color w:val="auto"/>
              </w:rPr>
            </w:pPr>
            <w:r w:rsidRPr="008E0EB6">
              <w:rPr>
                <w:rFonts w:ascii="Times New Roman" w:eastAsia="Times New Roman" w:hAnsi="Times New Roman" w:cs="Times New Roman"/>
                <w:color w:val="auto"/>
                <w:sz w:val="20"/>
              </w:rPr>
              <w:t>Jasność: 250 cd/m²</w:t>
            </w:r>
          </w:p>
          <w:p w14:paraId="04B911C5" w14:textId="77777777" w:rsidR="000C4419" w:rsidRPr="008E0EB6" w:rsidRDefault="000C4419" w:rsidP="005907C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E0EB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Kąt oglądania: 178° w pionie/178° w poziomie </w:t>
            </w:r>
          </w:p>
          <w:p w14:paraId="4AEB77F3" w14:textId="77777777" w:rsidR="000C4419" w:rsidRPr="008E0EB6" w:rsidRDefault="000C4419" w:rsidP="005907C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Obsługa</w:t>
            </w:r>
            <w:r w:rsidRPr="008E0EB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kolorów min. 16,5 mln</w:t>
            </w:r>
          </w:p>
          <w:p w14:paraId="466586C2" w14:textId="77777777" w:rsidR="000C4419" w:rsidRPr="00CE0809" w:rsidRDefault="000C4419" w:rsidP="005907C9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CE0809">
              <w:rPr>
                <w:rFonts w:ascii="Times New Roman" w:eastAsia="Times New Roman" w:hAnsi="Times New Roman" w:cs="Times New Roman"/>
                <w:sz w:val="20"/>
              </w:rPr>
              <w:t xml:space="preserve">Złącza: min 1 x HDMI, 1 x </w:t>
            </w:r>
            <w:r w:rsidRPr="00CE0809">
              <w:rPr>
                <w:rFonts w:ascii="Times New Roman" w:eastAsia="Times New Roman" w:hAnsi="Times New Roman" w:cs="Times New Roman"/>
                <w:color w:val="auto"/>
                <w:sz w:val="20"/>
              </w:rPr>
              <w:t>Display port</w:t>
            </w:r>
          </w:p>
          <w:p w14:paraId="3FEFA661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>Okablowanie w zestawie (min. kabel zasilający, min. kabel HDMI)</w:t>
            </w:r>
          </w:p>
        </w:tc>
        <w:tc>
          <w:tcPr>
            <w:tcW w:w="3918" w:type="dxa"/>
          </w:tcPr>
          <w:p w14:paraId="4459BBF9" w14:textId="77777777" w:rsidR="000C4419" w:rsidRDefault="000C4419"/>
          <w:p w14:paraId="3B0B877E" w14:textId="77777777" w:rsidR="000C4419" w:rsidRPr="00027C6A" w:rsidRDefault="000C4419" w:rsidP="005907C9"/>
        </w:tc>
      </w:tr>
    </w:tbl>
    <w:p w14:paraId="6CFE82FA" w14:textId="1C34DD6D" w:rsidR="006C7FCE" w:rsidRDefault="006C7FCE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31F59F2" w14:textId="24FE40D7" w:rsidR="001A0067" w:rsidRDefault="001A0067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90A340C" w14:textId="77777777" w:rsidR="00E31E65" w:rsidRDefault="00E31E65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1535"/>
        <w:gridCol w:w="236"/>
        <w:gridCol w:w="3674"/>
        <w:gridCol w:w="3904"/>
      </w:tblGrid>
      <w:tr w:rsidR="006C7FCE" w:rsidRPr="00027C6A" w14:paraId="042DDEEE" w14:textId="77777777" w:rsidTr="005A664F">
        <w:trPr>
          <w:trHeight w:val="262"/>
        </w:trPr>
        <w:tc>
          <w:tcPr>
            <w:tcW w:w="1769" w:type="dxa"/>
            <w:gridSpan w:val="2"/>
          </w:tcPr>
          <w:p w14:paraId="294A81F6" w14:textId="77777777" w:rsidR="006C7FCE" w:rsidRPr="00027C6A" w:rsidRDefault="006C7FCE" w:rsidP="005907C9">
            <w:pPr>
              <w:ind w:right="32"/>
              <w:jc w:val="center"/>
            </w:pPr>
            <w:r w:rsidRPr="006D4E3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</w:p>
        </w:tc>
        <w:tc>
          <w:tcPr>
            <w:tcW w:w="7580" w:type="dxa"/>
            <w:gridSpan w:val="2"/>
          </w:tcPr>
          <w:p w14:paraId="2A6873C4" w14:textId="77777777" w:rsidR="006C7FCE" w:rsidRPr="00027C6A" w:rsidRDefault="006C7FCE" w:rsidP="005907C9"/>
        </w:tc>
      </w:tr>
      <w:tr w:rsidR="006C7FCE" w:rsidRPr="00027C6A" w14:paraId="366A5A45" w14:textId="77777777" w:rsidTr="005A664F">
        <w:trPr>
          <w:trHeight w:val="169"/>
        </w:trPr>
        <w:tc>
          <w:tcPr>
            <w:tcW w:w="1769" w:type="dxa"/>
            <w:gridSpan w:val="2"/>
          </w:tcPr>
          <w:p w14:paraId="6ECDF0D4" w14:textId="77777777" w:rsidR="006C7FCE" w:rsidRPr="00027C6A" w:rsidRDefault="006C7FCE" w:rsidP="005907C9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MONITOR 27” </w:t>
            </w:r>
          </w:p>
        </w:tc>
        <w:tc>
          <w:tcPr>
            <w:tcW w:w="7580" w:type="dxa"/>
            <w:gridSpan w:val="2"/>
          </w:tcPr>
          <w:p w14:paraId="6D9CE0D6" w14:textId="77777777" w:rsidR="006C7FCE" w:rsidRPr="00027C6A" w:rsidRDefault="006C7FCE" w:rsidP="005907C9"/>
        </w:tc>
      </w:tr>
      <w:tr w:rsidR="000C4419" w:rsidRPr="00027C6A" w14:paraId="1D162ADF" w14:textId="35EA31C9" w:rsidTr="005A664F">
        <w:trPr>
          <w:trHeight w:val="373"/>
        </w:trPr>
        <w:tc>
          <w:tcPr>
            <w:tcW w:w="1536" w:type="dxa"/>
            <w:tcBorders>
              <w:right w:val="nil"/>
            </w:tcBorders>
          </w:tcPr>
          <w:p w14:paraId="2915CB88" w14:textId="7D223C76" w:rsidR="000C4419" w:rsidRPr="00027C6A" w:rsidRDefault="000C4419" w:rsidP="000C4419">
            <w:pPr>
              <w:ind w:right="5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442DD84E" w14:textId="77777777" w:rsidR="000C4419" w:rsidRPr="00027C6A" w:rsidRDefault="000C4419" w:rsidP="000C4419">
            <w:pPr>
              <w:jc w:val="center"/>
            </w:pPr>
          </w:p>
        </w:tc>
        <w:tc>
          <w:tcPr>
            <w:tcW w:w="3675" w:type="dxa"/>
          </w:tcPr>
          <w:p w14:paraId="2DCFEF25" w14:textId="25767CCB" w:rsidR="000C4419" w:rsidRPr="00027C6A" w:rsidRDefault="000C4419" w:rsidP="000C4419">
            <w:pPr>
              <w:ind w:right="38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902" w:type="dxa"/>
          </w:tcPr>
          <w:p w14:paraId="34D13182" w14:textId="77777777" w:rsidR="000C4419" w:rsidRDefault="000C4419" w:rsidP="000C4419">
            <w:pPr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7484CACD" w14:textId="58650B23" w:rsidR="000A16AC" w:rsidRPr="00027C6A" w:rsidRDefault="000A16AC" w:rsidP="000C441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C4419" w:rsidRPr="00027C6A" w14:paraId="1AAC622C" w14:textId="3F79F181" w:rsidTr="005A664F">
        <w:trPr>
          <w:trHeight w:val="278"/>
        </w:trPr>
        <w:tc>
          <w:tcPr>
            <w:tcW w:w="1536" w:type="dxa"/>
            <w:tcBorders>
              <w:right w:val="nil"/>
            </w:tcBorders>
          </w:tcPr>
          <w:p w14:paraId="76776AF9" w14:textId="4D9E5063" w:rsidR="000C4419" w:rsidRPr="00027C6A" w:rsidRDefault="000C4419" w:rsidP="000C4419">
            <w:pPr>
              <w:ind w:left="43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5E4FDAFA" w14:textId="77777777" w:rsidR="000C4419" w:rsidRPr="00027C6A" w:rsidRDefault="000C4419" w:rsidP="000C4419">
            <w:pPr>
              <w:jc w:val="center"/>
            </w:pPr>
          </w:p>
        </w:tc>
        <w:tc>
          <w:tcPr>
            <w:tcW w:w="3675" w:type="dxa"/>
          </w:tcPr>
          <w:p w14:paraId="389080DD" w14:textId="4D7EBB3C" w:rsidR="000C4419" w:rsidRPr="00027C6A" w:rsidRDefault="000C4419" w:rsidP="000C4419">
            <w:pPr>
              <w:ind w:right="3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902" w:type="dxa"/>
          </w:tcPr>
          <w:p w14:paraId="4432A4ED" w14:textId="04DBBE5A" w:rsidR="000C4419" w:rsidRPr="00027C6A" w:rsidRDefault="000C4419" w:rsidP="000C4419">
            <w:pPr>
              <w:ind w:right="3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C4419" w:rsidRPr="00027C6A" w14:paraId="0923F753" w14:textId="11147717" w:rsidTr="005A664F">
        <w:trPr>
          <w:trHeight w:val="2574"/>
        </w:trPr>
        <w:tc>
          <w:tcPr>
            <w:tcW w:w="1536" w:type="dxa"/>
            <w:tcBorders>
              <w:right w:val="nil"/>
            </w:tcBorders>
          </w:tcPr>
          <w:p w14:paraId="623EFB30" w14:textId="77777777" w:rsidR="000C4419" w:rsidRPr="00027C6A" w:rsidRDefault="000C4419" w:rsidP="005907C9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236" w:type="dxa"/>
            <w:tcBorders>
              <w:left w:val="nil"/>
            </w:tcBorders>
          </w:tcPr>
          <w:p w14:paraId="25374C09" w14:textId="77777777" w:rsidR="000C4419" w:rsidRPr="00027C6A" w:rsidRDefault="000C4419" w:rsidP="005907C9"/>
        </w:tc>
        <w:tc>
          <w:tcPr>
            <w:tcW w:w="3675" w:type="dxa"/>
          </w:tcPr>
          <w:p w14:paraId="556CC8D0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Przekątna ekranu 27" </w:t>
            </w:r>
          </w:p>
          <w:p w14:paraId="4960C1B5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Powłoka matrycy </w:t>
            </w: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atowa </w:t>
            </w:r>
          </w:p>
          <w:p w14:paraId="1FF4170B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 panelu: LED, IPS </w:t>
            </w:r>
          </w:p>
          <w:p w14:paraId="7224D61D" w14:textId="77777777" w:rsidR="000C4419" w:rsidRPr="00027C6A" w:rsidRDefault="000C4419" w:rsidP="005907C9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Rozdzielczość ekranu </w:t>
            </w:r>
            <w:r>
              <w:rPr>
                <w:rFonts w:ascii="Times New Roman" w:eastAsia="Times New Roman" w:hAnsi="Times New Roman" w:cs="Times New Roman"/>
                <w:sz w:val="20"/>
              </w:rPr>
              <w:t>min. 2560x1440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36FD91" w14:textId="77777777" w:rsidR="000C4419" w:rsidRPr="00B80FE2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Częstotliwość odświeżania ekranu </w:t>
            </w: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Hz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AA4DDB" w14:textId="77777777" w:rsidR="000C4419" w:rsidRPr="00B80FE2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Jasność: 3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0 cd/m2 Czas reakcji: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ms </w:t>
            </w:r>
          </w:p>
          <w:p w14:paraId="7279D4E0" w14:textId="77777777" w:rsidR="000C4419" w:rsidRPr="00B80FE2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Podświetlenie: LED </w:t>
            </w:r>
          </w:p>
          <w:p w14:paraId="46E87B34" w14:textId="77777777" w:rsidR="000C4419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Kąt oglądania: 178°/178° </w:t>
            </w:r>
          </w:p>
          <w:p w14:paraId="5FCB4E09" w14:textId="77777777" w:rsidR="000C4419" w:rsidRPr="0063146F" w:rsidRDefault="000C4419" w:rsidP="005907C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Obsługa kolorów</w:t>
            </w:r>
            <w:r w:rsidRPr="0063146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min. 16,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7</w:t>
            </w:r>
            <w:r w:rsidRPr="0063146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mln</w:t>
            </w:r>
          </w:p>
          <w:p w14:paraId="157D8870" w14:textId="77777777" w:rsidR="000C4419" w:rsidRPr="008E0EB6" w:rsidRDefault="000C4419" w:rsidP="005907C9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proofErr w:type="spellStart"/>
            <w:r w:rsidRPr="008E0EB6">
              <w:rPr>
                <w:rFonts w:ascii="Times New Roman" w:eastAsia="Times New Roman" w:hAnsi="Times New Roman" w:cs="Times New Roman"/>
                <w:sz w:val="20"/>
                <w:lang w:val="en-GB"/>
              </w:rPr>
              <w:t>Złącza</w:t>
            </w:r>
            <w:proofErr w:type="spellEnd"/>
            <w:r w:rsidRPr="008E0EB6">
              <w:rPr>
                <w:rFonts w:ascii="Times New Roman" w:eastAsia="Times New Roman" w:hAnsi="Times New Roman" w:cs="Times New Roman"/>
                <w:sz w:val="20"/>
                <w:lang w:val="en-GB"/>
              </w:rPr>
              <w:t>: min 1 x Display port, 1 x HDMI</w:t>
            </w:r>
          </w:p>
          <w:p w14:paraId="0BE7EA03" w14:textId="77777777" w:rsidR="000C4419" w:rsidRPr="00027C6A" w:rsidRDefault="000C4419" w:rsidP="005907C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5B0926D7" w14:textId="77777777" w:rsidR="000C4419" w:rsidRPr="00027C6A" w:rsidRDefault="000C4419" w:rsidP="005907C9">
            <w:r w:rsidRPr="00B80FE2">
              <w:rPr>
                <w:rFonts w:ascii="Times New Roman" w:eastAsia="Times New Roman" w:hAnsi="Times New Roman" w:cs="Times New Roman"/>
                <w:sz w:val="20"/>
              </w:rPr>
              <w:t>Okablowanie w zestawie (min. kabel zasilający, min. kabel HDMI)</w:t>
            </w:r>
          </w:p>
        </w:tc>
        <w:tc>
          <w:tcPr>
            <w:tcW w:w="3902" w:type="dxa"/>
          </w:tcPr>
          <w:p w14:paraId="2568C68D" w14:textId="77777777" w:rsidR="000C4419" w:rsidRDefault="000C4419"/>
          <w:p w14:paraId="59296DDE" w14:textId="77777777" w:rsidR="000C4419" w:rsidRPr="00027C6A" w:rsidRDefault="000C4419" w:rsidP="005907C9"/>
        </w:tc>
      </w:tr>
    </w:tbl>
    <w:p w14:paraId="26032CEA" w14:textId="37691F6C" w:rsidR="006C7FCE" w:rsidRDefault="006C7FCE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6E746AD" w14:textId="77777777" w:rsidR="000A16AC" w:rsidRDefault="000A16AC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13A5A7A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C0071F6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EBE440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18139F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F5EAE9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DC45094" w14:textId="77777777" w:rsidR="001A0067" w:rsidRDefault="001A0067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E9797EB" w14:textId="3341C8E2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C7FCE">
        <w:rPr>
          <w:rFonts w:ascii="Times New Roman" w:eastAsia="Times New Roman" w:hAnsi="Times New Roman" w:cs="Times New Roman"/>
          <w:b/>
          <w:sz w:val="28"/>
        </w:rPr>
        <w:t xml:space="preserve">Zadanie nr </w:t>
      </w:r>
      <w:r w:rsidR="004A3611">
        <w:rPr>
          <w:rFonts w:ascii="Times New Roman" w:eastAsia="Times New Roman" w:hAnsi="Times New Roman" w:cs="Times New Roman"/>
          <w:b/>
          <w:sz w:val="28"/>
        </w:rPr>
        <w:t>4</w:t>
      </w:r>
    </w:p>
    <w:p w14:paraId="6D30546B" w14:textId="5DDFEDC6" w:rsidR="006C7FCE" w:rsidRDefault="006C7FCE" w:rsidP="006C7FCE">
      <w:pPr>
        <w:spacing w:after="0" w:line="240" w:lineRule="auto"/>
        <w:ind w:right="120"/>
        <w:jc w:val="center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29"/>
        <w:gridCol w:w="3790"/>
      </w:tblGrid>
      <w:tr w:rsidR="006C7FCE" w:rsidRPr="00027C6A" w14:paraId="10F59049" w14:textId="77777777" w:rsidTr="00E31E65">
        <w:trPr>
          <w:trHeight w:val="262"/>
        </w:trPr>
        <w:tc>
          <w:tcPr>
            <w:tcW w:w="1694" w:type="dxa"/>
          </w:tcPr>
          <w:p w14:paraId="72236BCD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</w:t>
            </w:r>
          </w:p>
        </w:tc>
        <w:tc>
          <w:tcPr>
            <w:tcW w:w="7519" w:type="dxa"/>
            <w:gridSpan w:val="2"/>
          </w:tcPr>
          <w:p w14:paraId="53EB9D12" w14:textId="77777777" w:rsidR="006C7FCE" w:rsidRPr="00027C6A" w:rsidRDefault="006C7FCE" w:rsidP="005907C9"/>
        </w:tc>
      </w:tr>
      <w:tr w:rsidR="006C7FCE" w:rsidRPr="00027C6A" w14:paraId="039A5279" w14:textId="77777777" w:rsidTr="00E31E65">
        <w:trPr>
          <w:trHeight w:val="45"/>
        </w:trPr>
        <w:tc>
          <w:tcPr>
            <w:tcW w:w="9213" w:type="dxa"/>
            <w:gridSpan w:val="3"/>
          </w:tcPr>
          <w:p w14:paraId="37AD04B5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Pamięć RAM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GB DDR4 </w:t>
            </w:r>
          </w:p>
        </w:tc>
      </w:tr>
      <w:tr w:rsidR="001A0067" w:rsidRPr="00027C6A" w14:paraId="582EB62B" w14:textId="0BE8E099" w:rsidTr="00E31E65">
        <w:trPr>
          <w:trHeight w:val="373"/>
        </w:trPr>
        <w:tc>
          <w:tcPr>
            <w:tcW w:w="1694" w:type="dxa"/>
          </w:tcPr>
          <w:p w14:paraId="525AA0B5" w14:textId="40C58BAF" w:rsidR="001A0067" w:rsidRPr="00027C6A" w:rsidRDefault="001A0067" w:rsidP="001A006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729" w:type="dxa"/>
          </w:tcPr>
          <w:p w14:paraId="79D414CB" w14:textId="758C873F" w:rsidR="001A0067" w:rsidRPr="00027C6A" w:rsidRDefault="001A0067" w:rsidP="001A0067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790" w:type="dxa"/>
          </w:tcPr>
          <w:p w14:paraId="71F886A9" w14:textId="77777777" w:rsidR="001A0067" w:rsidRDefault="001A0067" w:rsidP="001A00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7FFD0AA5" w14:textId="6653015F" w:rsidR="000A16AC" w:rsidRPr="00027C6A" w:rsidRDefault="000A16AC" w:rsidP="001A00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1A0067" w:rsidRPr="00027C6A" w14:paraId="602057F5" w14:textId="68490852" w:rsidTr="00E31E65">
        <w:trPr>
          <w:trHeight w:val="279"/>
        </w:trPr>
        <w:tc>
          <w:tcPr>
            <w:tcW w:w="1694" w:type="dxa"/>
          </w:tcPr>
          <w:p w14:paraId="130F645E" w14:textId="2B2D7173" w:rsidR="001A0067" w:rsidRPr="00027C6A" w:rsidRDefault="001A0067" w:rsidP="001A006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729" w:type="dxa"/>
          </w:tcPr>
          <w:p w14:paraId="508A2E55" w14:textId="09662278" w:rsidR="001A0067" w:rsidRPr="00027C6A" w:rsidRDefault="001A0067" w:rsidP="001A0067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790" w:type="dxa"/>
          </w:tcPr>
          <w:p w14:paraId="54D11538" w14:textId="63940660" w:rsidR="001A0067" w:rsidRPr="00027C6A" w:rsidRDefault="001A0067" w:rsidP="001A0067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1A0067" w:rsidRPr="00027C6A" w14:paraId="5D7CE9D1" w14:textId="5143D2F8" w:rsidTr="00E31E65">
        <w:trPr>
          <w:trHeight w:val="1159"/>
        </w:trPr>
        <w:tc>
          <w:tcPr>
            <w:tcW w:w="1694" w:type="dxa"/>
          </w:tcPr>
          <w:p w14:paraId="53DB2D1E" w14:textId="77777777" w:rsidR="001A0067" w:rsidRPr="00027C6A" w:rsidRDefault="001A0067" w:rsidP="001A0067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29" w:type="dxa"/>
          </w:tcPr>
          <w:p w14:paraId="1A5EACF2" w14:textId="77777777" w:rsidR="001A0067" w:rsidRPr="00027C6A" w:rsidRDefault="001A0067" w:rsidP="001A0067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GB </w:t>
            </w:r>
          </w:p>
          <w:p w14:paraId="3D1D799C" w14:textId="77777777" w:rsidR="001A0067" w:rsidRPr="00027C6A" w:rsidRDefault="001A0067" w:rsidP="001A0067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 pamięci: DDR4  </w:t>
            </w:r>
          </w:p>
          <w:p w14:paraId="2ECF2A44" w14:textId="77777777" w:rsidR="001A0067" w:rsidRPr="00027C6A" w:rsidRDefault="001A0067" w:rsidP="001A0067">
            <w:r w:rsidRPr="00027C6A">
              <w:rPr>
                <w:rFonts w:ascii="Times New Roman" w:eastAsia="Times New Roman" w:hAnsi="Times New Roman" w:cs="Times New Roman"/>
                <w:sz w:val="20"/>
              </w:rPr>
              <w:t>Częstotliwość: 2</w:t>
            </w: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MHz </w:t>
            </w:r>
          </w:p>
          <w:p w14:paraId="5C954F50" w14:textId="77777777" w:rsidR="001A0067" w:rsidRPr="008A72AA" w:rsidRDefault="001A0067" w:rsidP="001A006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Opóźnienie: CL1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109D61" w14:textId="77777777" w:rsidR="001A0067" w:rsidRPr="00027C6A" w:rsidRDefault="001A0067" w:rsidP="001A006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Napięcie: 1.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V </w:t>
            </w:r>
          </w:p>
          <w:p w14:paraId="037292F8" w14:textId="77777777" w:rsidR="001A0067" w:rsidRPr="00027C6A" w:rsidRDefault="001A0067" w:rsidP="001A0067">
            <w:r w:rsidRPr="008A72AA">
              <w:rPr>
                <w:rFonts w:ascii="Times New Roman" w:eastAsia="Times New Roman" w:hAnsi="Times New Roman" w:cs="Times New Roman"/>
                <w:sz w:val="20"/>
              </w:rPr>
              <w:t>Liczba modułów: 1</w:t>
            </w:r>
          </w:p>
        </w:tc>
        <w:tc>
          <w:tcPr>
            <w:tcW w:w="3790" w:type="dxa"/>
          </w:tcPr>
          <w:p w14:paraId="79A41E23" w14:textId="77777777" w:rsidR="001A0067" w:rsidRDefault="001A0067" w:rsidP="001A0067"/>
          <w:p w14:paraId="32015EF1" w14:textId="77777777" w:rsidR="001A0067" w:rsidRPr="00027C6A" w:rsidRDefault="001A0067" w:rsidP="001A0067"/>
        </w:tc>
      </w:tr>
    </w:tbl>
    <w:p w14:paraId="5A3D316A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69257F6" w14:textId="3E8103C3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767A1B5D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571"/>
        <w:gridCol w:w="3836"/>
        <w:gridCol w:w="3806"/>
      </w:tblGrid>
      <w:tr w:rsidR="006C7FCE" w:rsidRPr="00027C6A" w14:paraId="6D8AC62C" w14:textId="77777777" w:rsidTr="00E31E65">
        <w:trPr>
          <w:trHeight w:val="263"/>
        </w:trPr>
        <w:tc>
          <w:tcPr>
            <w:tcW w:w="1571" w:type="dxa"/>
          </w:tcPr>
          <w:p w14:paraId="17457400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</w:p>
        </w:tc>
        <w:tc>
          <w:tcPr>
            <w:tcW w:w="7642" w:type="dxa"/>
            <w:gridSpan w:val="2"/>
          </w:tcPr>
          <w:p w14:paraId="5E7FF299" w14:textId="77777777" w:rsidR="006C7FCE" w:rsidRPr="00027C6A" w:rsidRDefault="006C7FCE" w:rsidP="005907C9"/>
        </w:tc>
      </w:tr>
      <w:tr w:rsidR="006C7FCE" w:rsidRPr="00027C6A" w14:paraId="0A7B2A77" w14:textId="77777777" w:rsidTr="00E31E65">
        <w:trPr>
          <w:trHeight w:val="45"/>
        </w:trPr>
        <w:tc>
          <w:tcPr>
            <w:tcW w:w="9213" w:type="dxa"/>
            <w:gridSpan w:val="3"/>
          </w:tcPr>
          <w:p w14:paraId="7FE18A14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Pamięć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 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GB DDR4 </w:t>
            </w:r>
          </w:p>
        </w:tc>
      </w:tr>
      <w:tr w:rsidR="00B0682B" w:rsidRPr="00027C6A" w14:paraId="6CAEA52A" w14:textId="75095760" w:rsidTr="00E31E65">
        <w:trPr>
          <w:trHeight w:val="376"/>
        </w:trPr>
        <w:tc>
          <w:tcPr>
            <w:tcW w:w="1571" w:type="dxa"/>
          </w:tcPr>
          <w:p w14:paraId="3218BAD3" w14:textId="71B333C3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836" w:type="dxa"/>
          </w:tcPr>
          <w:p w14:paraId="79C3EED7" w14:textId="02D5BA0D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06" w:type="dxa"/>
          </w:tcPr>
          <w:p w14:paraId="4F62E4BA" w14:textId="77777777" w:rsidR="00B0682B" w:rsidRDefault="00B0682B" w:rsidP="00B068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026A056D" w14:textId="1FED91E8" w:rsidR="000A16AC" w:rsidRPr="00027C6A" w:rsidRDefault="000A16AC" w:rsidP="00B068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28CC6C2C" w14:textId="31E24E28" w:rsidTr="00E31E65">
        <w:trPr>
          <w:trHeight w:val="276"/>
        </w:trPr>
        <w:tc>
          <w:tcPr>
            <w:tcW w:w="1571" w:type="dxa"/>
          </w:tcPr>
          <w:p w14:paraId="03032E3A" w14:textId="5C4F4216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836" w:type="dxa"/>
          </w:tcPr>
          <w:p w14:paraId="2C112530" w14:textId="67A73D21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06" w:type="dxa"/>
          </w:tcPr>
          <w:p w14:paraId="51DD187E" w14:textId="64E2F3E3" w:rsidR="00B0682B" w:rsidRPr="00027C6A" w:rsidRDefault="00B0682B" w:rsidP="00B0682B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5786E996" w14:textId="241B5646" w:rsidTr="00E31E65">
        <w:trPr>
          <w:trHeight w:val="1162"/>
        </w:trPr>
        <w:tc>
          <w:tcPr>
            <w:tcW w:w="1571" w:type="dxa"/>
          </w:tcPr>
          <w:p w14:paraId="455E9446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36" w:type="dxa"/>
          </w:tcPr>
          <w:p w14:paraId="557CB11C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Pojemność: 16 GB </w:t>
            </w:r>
          </w:p>
          <w:p w14:paraId="2BA36E38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Typ pamięci: DDR4  </w:t>
            </w:r>
          </w:p>
          <w:p w14:paraId="37C8152A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Częstotliwość: 3600 MHz </w:t>
            </w:r>
          </w:p>
          <w:p w14:paraId="11E0B64A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Napięcie: 1.35V </w:t>
            </w:r>
          </w:p>
          <w:p w14:paraId="74BDFA0A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>Opóźnienie: CL18</w:t>
            </w:r>
          </w:p>
          <w:p w14:paraId="5F4E3CFF" w14:textId="372E4493" w:rsidR="00B0682B" w:rsidRPr="00027C6A" w:rsidRDefault="00B0682B" w:rsidP="00B0682B">
            <w:r w:rsidRPr="00B0682B">
              <w:rPr>
                <w:rFonts w:ascii="Times New Roman" w:eastAsia="Times New Roman" w:hAnsi="Times New Roman" w:cs="Times New Roman"/>
                <w:sz w:val="20"/>
              </w:rPr>
              <w:t>Liczba modułów: 1</w:t>
            </w:r>
          </w:p>
        </w:tc>
        <w:tc>
          <w:tcPr>
            <w:tcW w:w="3806" w:type="dxa"/>
          </w:tcPr>
          <w:p w14:paraId="1B030EA8" w14:textId="77777777" w:rsidR="00B0682B" w:rsidRDefault="00B0682B" w:rsidP="00B0682B"/>
          <w:p w14:paraId="47C9926C" w14:textId="77777777" w:rsidR="00B0682B" w:rsidRPr="00027C6A" w:rsidRDefault="00B0682B" w:rsidP="00B0682B"/>
        </w:tc>
      </w:tr>
    </w:tbl>
    <w:p w14:paraId="2F96EAC2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C569DE0" w14:textId="6E019FBB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4F59AE50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697"/>
        <w:gridCol w:w="3822"/>
      </w:tblGrid>
      <w:tr w:rsidR="006C7FCE" w:rsidRPr="00027C6A" w14:paraId="3CC11EF5" w14:textId="77777777" w:rsidTr="00E31E65">
        <w:trPr>
          <w:trHeight w:val="263"/>
        </w:trPr>
        <w:tc>
          <w:tcPr>
            <w:tcW w:w="1694" w:type="dxa"/>
          </w:tcPr>
          <w:p w14:paraId="41F36694" w14:textId="77777777" w:rsidR="006C7FCE" w:rsidRPr="009904F2" w:rsidRDefault="006C7FCE" w:rsidP="005907C9">
            <w:pPr>
              <w:ind w:left="44"/>
              <w:jc w:val="center"/>
              <w:rPr>
                <w:color w:val="auto"/>
              </w:rPr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</w:p>
        </w:tc>
        <w:tc>
          <w:tcPr>
            <w:tcW w:w="7519" w:type="dxa"/>
            <w:gridSpan w:val="2"/>
          </w:tcPr>
          <w:p w14:paraId="31B30B31" w14:textId="77777777" w:rsidR="006C7FCE" w:rsidRPr="00027C6A" w:rsidRDefault="006C7FCE" w:rsidP="005907C9"/>
        </w:tc>
      </w:tr>
      <w:tr w:rsidR="006C7FCE" w:rsidRPr="00027C6A" w14:paraId="7FDF3370" w14:textId="77777777" w:rsidTr="00E31E65">
        <w:trPr>
          <w:trHeight w:val="178"/>
        </w:trPr>
        <w:tc>
          <w:tcPr>
            <w:tcW w:w="9213" w:type="dxa"/>
            <w:gridSpan w:val="3"/>
          </w:tcPr>
          <w:p w14:paraId="57CD73C5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Nagrywarka Blu-Ray                   </w:t>
            </w:r>
          </w:p>
        </w:tc>
      </w:tr>
      <w:tr w:rsidR="00B0682B" w:rsidRPr="00027C6A" w14:paraId="7120BEE9" w14:textId="54D053E1" w:rsidTr="00E31E65">
        <w:trPr>
          <w:trHeight w:val="376"/>
        </w:trPr>
        <w:tc>
          <w:tcPr>
            <w:tcW w:w="1694" w:type="dxa"/>
          </w:tcPr>
          <w:p w14:paraId="30C55EF4" w14:textId="43A3858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Konfiguracja</w:t>
            </w:r>
          </w:p>
        </w:tc>
        <w:tc>
          <w:tcPr>
            <w:tcW w:w="3697" w:type="dxa"/>
          </w:tcPr>
          <w:p w14:paraId="1ED87582" w14:textId="7346571E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Minimalne wymagane parametry</w:t>
            </w:r>
          </w:p>
        </w:tc>
        <w:tc>
          <w:tcPr>
            <w:tcW w:w="3822" w:type="dxa"/>
          </w:tcPr>
          <w:p w14:paraId="0C7F5A6F" w14:textId="77777777" w:rsidR="00B0682B" w:rsidRDefault="00B0682B" w:rsidP="00B068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72EB56E" w14:textId="0CBD137E" w:rsidR="000A16AC" w:rsidRPr="00027C6A" w:rsidRDefault="000A16AC" w:rsidP="00B068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73F7C325" w14:textId="0AFA8BF4" w:rsidTr="00E31E65">
        <w:trPr>
          <w:trHeight w:val="278"/>
        </w:trPr>
        <w:tc>
          <w:tcPr>
            <w:tcW w:w="1694" w:type="dxa"/>
          </w:tcPr>
          <w:p w14:paraId="1048E3D0" w14:textId="6C891A40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</w:t>
            </w:r>
          </w:p>
        </w:tc>
        <w:tc>
          <w:tcPr>
            <w:tcW w:w="3697" w:type="dxa"/>
          </w:tcPr>
          <w:p w14:paraId="57585D15" w14:textId="62C0E8EE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22" w:type="dxa"/>
          </w:tcPr>
          <w:p w14:paraId="48D7C836" w14:textId="49AE6D4A" w:rsidR="00B0682B" w:rsidRPr="00027C6A" w:rsidRDefault="00B0682B" w:rsidP="00B0682B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42D011D6" w14:textId="37F3657E" w:rsidTr="00E31E65">
        <w:trPr>
          <w:trHeight w:val="1602"/>
        </w:trPr>
        <w:tc>
          <w:tcPr>
            <w:tcW w:w="1694" w:type="dxa"/>
          </w:tcPr>
          <w:p w14:paraId="03065E74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97" w:type="dxa"/>
          </w:tcPr>
          <w:p w14:paraId="26622CEF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TYP: Wewnętrzna </w:t>
            </w:r>
          </w:p>
          <w:p w14:paraId="1F62876C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Prędkość odczytu: BD-R12x DVD-R16x CD-R40x </w:t>
            </w:r>
          </w:p>
          <w:p w14:paraId="21F2065D" w14:textId="77777777" w:rsidR="00B0682B" w:rsidRPr="006F7D6E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Prędkość zapisu: </w:t>
            </w:r>
            <w:r w:rsidRPr="006F7D6E">
              <w:rPr>
                <w:rFonts w:ascii="Times New Roman" w:eastAsia="Times New Roman" w:hAnsi="Times New Roman" w:cs="Times New Roman"/>
                <w:sz w:val="20"/>
              </w:rPr>
              <w:t xml:space="preserve">BD-R16x DVD-R16x CD-R40x </w:t>
            </w:r>
          </w:p>
          <w:p w14:paraId="5CEAE63D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Czas dostępu: DVD160 ms BD(SL/DL): 180 ms CD160 ms </w:t>
            </w:r>
          </w:p>
          <w:p w14:paraId="3A8FA4CD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>Obsługa płyt BD XL</w:t>
            </w:r>
          </w:p>
          <w:p w14:paraId="33B222DE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Interfejs: SATA </w:t>
            </w:r>
          </w:p>
          <w:p w14:paraId="53F062AF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stonowany</w:t>
            </w:r>
          </w:p>
          <w:p w14:paraId="4806AAB7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Typy płyt: BD, DVD, CD </w:t>
            </w:r>
          </w:p>
        </w:tc>
        <w:tc>
          <w:tcPr>
            <w:tcW w:w="3822" w:type="dxa"/>
          </w:tcPr>
          <w:p w14:paraId="244CA967" w14:textId="77777777" w:rsidR="00B0682B" w:rsidRDefault="00B0682B" w:rsidP="00B0682B"/>
          <w:p w14:paraId="0F8960A1" w14:textId="77777777" w:rsidR="00B0682B" w:rsidRPr="00027C6A" w:rsidRDefault="00B0682B" w:rsidP="00B0682B"/>
        </w:tc>
      </w:tr>
    </w:tbl>
    <w:p w14:paraId="6ADD8CC6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C8EEF82" w14:textId="4CA180F8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53B13F1B" w14:textId="51CED7B5" w:rsidR="00B0682B" w:rsidRDefault="00B0682B" w:rsidP="006C7FCE">
      <w:pPr>
        <w:spacing w:after="0" w:line="240" w:lineRule="auto"/>
        <w:jc w:val="both"/>
      </w:pPr>
    </w:p>
    <w:p w14:paraId="07361FFC" w14:textId="4275C93C" w:rsidR="00B0682B" w:rsidRDefault="00B0682B" w:rsidP="006C7FCE">
      <w:pPr>
        <w:spacing w:after="0" w:line="240" w:lineRule="auto"/>
        <w:jc w:val="both"/>
      </w:pPr>
    </w:p>
    <w:p w14:paraId="3BB5CF99" w14:textId="48EA0164" w:rsidR="00B0682B" w:rsidRDefault="00B0682B" w:rsidP="006C7FCE">
      <w:pPr>
        <w:spacing w:after="0" w:line="240" w:lineRule="auto"/>
        <w:jc w:val="both"/>
      </w:pPr>
    </w:p>
    <w:p w14:paraId="544426E1" w14:textId="55945F80" w:rsidR="00B0682B" w:rsidRDefault="00B0682B" w:rsidP="006C7FCE">
      <w:pPr>
        <w:spacing w:after="0" w:line="240" w:lineRule="auto"/>
        <w:jc w:val="both"/>
      </w:pPr>
    </w:p>
    <w:p w14:paraId="3820A291" w14:textId="5709722F" w:rsidR="00B0682B" w:rsidRDefault="00B0682B" w:rsidP="006C7FCE">
      <w:pPr>
        <w:spacing w:after="0" w:line="240" w:lineRule="auto"/>
        <w:jc w:val="both"/>
      </w:pPr>
    </w:p>
    <w:p w14:paraId="206E694A" w14:textId="77777777" w:rsidR="00B0682B" w:rsidRPr="00027C6A" w:rsidRDefault="00B0682B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18"/>
        <w:gridCol w:w="3801"/>
      </w:tblGrid>
      <w:tr w:rsidR="006C7FCE" w:rsidRPr="00027C6A" w14:paraId="11122F7B" w14:textId="77777777" w:rsidTr="00E31E65">
        <w:trPr>
          <w:trHeight w:val="263"/>
        </w:trPr>
        <w:tc>
          <w:tcPr>
            <w:tcW w:w="1694" w:type="dxa"/>
          </w:tcPr>
          <w:p w14:paraId="62871209" w14:textId="77777777" w:rsidR="006C7FCE" w:rsidRPr="008F0E50" w:rsidRDefault="006C7FCE" w:rsidP="005907C9">
            <w:pPr>
              <w:ind w:left="44"/>
              <w:jc w:val="center"/>
              <w:rPr>
                <w:color w:val="FF0000"/>
              </w:rPr>
            </w:pPr>
            <w:r w:rsidRPr="008F0E50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4</w:t>
            </w:r>
          </w:p>
        </w:tc>
        <w:tc>
          <w:tcPr>
            <w:tcW w:w="7519" w:type="dxa"/>
            <w:gridSpan w:val="2"/>
          </w:tcPr>
          <w:p w14:paraId="72CBD75E" w14:textId="77777777" w:rsidR="006C7FCE" w:rsidRPr="008F0E50" w:rsidRDefault="006C7FCE" w:rsidP="005907C9">
            <w:pPr>
              <w:rPr>
                <w:color w:val="FF0000"/>
              </w:rPr>
            </w:pPr>
          </w:p>
        </w:tc>
      </w:tr>
      <w:tr w:rsidR="006C7FCE" w:rsidRPr="00027C6A" w14:paraId="7AD82702" w14:textId="77777777" w:rsidTr="00E31E65">
        <w:trPr>
          <w:trHeight w:val="47"/>
        </w:trPr>
        <w:tc>
          <w:tcPr>
            <w:tcW w:w="9213" w:type="dxa"/>
            <w:gridSpan w:val="3"/>
          </w:tcPr>
          <w:p w14:paraId="01B43EC1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- Dysk HDD 8TB 3,5” </w:t>
            </w:r>
          </w:p>
        </w:tc>
      </w:tr>
      <w:tr w:rsidR="00B0682B" w:rsidRPr="00027C6A" w14:paraId="6B555BB2" w14:textId="371E4F5F" w:rsidTr="00E31E65">
        <w:trPr>
          <w:trHeight w:val="376"/>
        </w:trPr>
        <w:tc>
          <w:tcPr>
            <w:tcW w:w="1694" w:type="dxa"/>
          </w:tcPr>
          <w:p w14:paraId="515D8112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18" w:type="dxa"/>
          </w:tcPr>
          <w:p w14:paraId="0B2D7E5D" w14:textId="77777777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01" w:type="dxa"/>
          </w:tcPr>
          <w:p w14:paraId="36EE65A0" w14:textId="77777777" w:rsidR="00B0682B" w:rsidRDefault="00B0682B" w:rsidP="00B0682B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20D7B486" w14:textId="72BD7F31" w:rsidR="000A16AC" w:rsidRPr="00027C6A" w:rsidRDefault="000A16AC" w:rsidP="00B0682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3A5BCD14" w14:textId="531ECD55" w:rsidTr="00E31E65">
        <w:trPr>
          <w:trHeight w:val="278"/>
        </w:trPr>
        <w:tc>
          <w:tcPr>
            <w:tcW w:w="1694" w:type="dxa"/>
          </w:tcPr>
          <w:p w14:paraId="44ABB86B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18" w:type="dxa"/>
          </w:tcPr>
          <w:p w14:paraId="0ACECB59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01" w:type="dxa"/>
          </w:tcPr>
          <w:p w14:paraId="5FB82718" w14:textId="219DF526" w:rsidR="00B0682B" w:rsidRPr="00027C6A" w:rsidRDefault="00B0682B" w:rsidP="00B0682B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71A566E5" w14:textId="49FF2D28" w:rsidTr="00E31E65">
        <w:trPr>
          <w:trHeight w:val="1159"/>
        </w:trPr>
        <w:tc>
          <w:tcPr>
            <w:tcW w:w="1694" w:type="dxa"/>
          </w:tcPr>
          <w:p w14:paraId="6ED7577F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18" w:type="dxa"/>
          </w:tcPr>
          <w:p w14:paraId="56449E2B" w14:textId="77777777" w:rsidR="00B0682B" w:rsidRPr="0063146F" w:rsidRDefault="00B0682B" w:rsidP="00B0682B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Format 3,5cala </w:t>
            </w:r>
          </w:p>
          <w:p w14:paraId="2174BB5A" w14:textId="77777777" w:rsidR="00B0682B" w:rsidRPr="0063146F" w:rsidRDefault="00B0682B" w:rsidP="00B0682B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Interfejs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SATA III 6Gb/s </w:t>
            </w:r>
          </w:p>
          <w:p w14:paraId="16443C79" w14:textId="77777777" w:rsidR="00B0682B" w:rsidRPr="00027C6A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Prędkość obrotowa (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obr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./min) 7200 </w:t>
            </w:r>
          </w:p>
          <w:p w14:paraId="52D09A17" w14:textId="77777777" w:rsidR="00B0682B" w:rsidRPr="00027C6A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Pojemność: 8TB </w:t>
            </w:r>
          </w:p>
          <w:p w14:paraId="48AEB6BE" w14:textId="5BEE2406" w:rsidR="00B0682B" w:rsidRPr="00F77C24" w:rsidRDefault="00524848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Minimalna wartość parametru </w:t>
            </w:r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Max </w:t>
            </w:r>
            <w:proofErr w:type="spellStart"/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>Sustained</w:t>
            </w:r>
            <w:proofErr w:type="spellEnd"/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transfer </w:t>
            </w:r>
            <w:proofErr w:type="spellStart"/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>rate</w:t>
            </w:r>
            <w:proofErr w:type="spellEnd"/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  <w:r w:rsid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>OD</w:t>
            </w:r>
            <w:r w:rsidR="00F77C24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  <w:r w:rsidR="00B0682B" w:rsidRPr="00F77C24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210 MB/s</w:t>
            </w:r>
          </w:p>
        </w:tc>
        <w:tc>
          <w:tcPr>
            <w:tcW w:w="3801" w:type="dxa"/>
          </w:tcPr>
          <w:p w14:paraId="5003BF40" w14:textId="77777777" w:rsidR="00B0682B" w:rsidRDefault="00B0682B" w:rsidP="00B0682B"/>
          <w:p w14:paraId="5D74418E" w14:textId="77777777" w:rsidR="00B0682B" w:rsidRPr="00027C6A" w:rsidRDefault="00B0682B" w:rsidP="00B0682B"/>
        </w:tc>
      </w:tr>
    </w:tbl>
    <w:p w14:paraId="33E7744D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FD5BFB3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7A7C3E2" w14:textId="51658CC2" w:rsidR="006C7FCE" w:rsidRPr="00027C6A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56"/>
        <w:gridCol w:w="3761"/>
        <w:gridCol w:w="3796"/>
      </w:tblGrid>
      <w:tr w:rsidR="006C7FCE" w:rsidRPr="00027C6A" w14:paraId="4F4BA021" w14:textId="77777777" w:rsidTr="00E31E65">
        <w:trPr>
          <w:trHeight w:val="263"/>
        </w:trPr>
        <w:tc>
          <w:tcPr>
            <w:tcW w:w="1656" w:type="dxa"/>
          </w:tcPr>
          <w:p w14:paraId="3A129516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5</w:t>
            </w:r>
          </w:p>
        </w:tc>
        <w:tc>
          <w:tcPr>
            <w:tcW w:w="7557" w:type="dxa"/>
            <w:gridSpan w:val="2"/>
          </w:tcPr>
          <w:p w14:paraId="75EE3A9D" w14:textId="77777777" w:rsidR="006C7FCE" w:rsidRPr="00027C6A" w:rsidRDefault="006C7FCE" w:rsidP="005907C9"/>
        </w:tc>
      </w:tr>
      <w:tr w:rsidR="006C7FCE" w:rsidRPr="00027C6A" w14:paraId="0F25D495" w14:textId="77777777" w:rsidTr="00E31E65">
        <w:trPr>
          <w:trHeight w:val="50"/>
        </w:trPr>
        <w:tc>
          <w:tcPr>
            <w:tcW w:w="9213" w:type="dxa"/>
            <w:gridSpan w:val="3"/>
          </w:tcPr>
          <w:p w14:paraId="234AFF03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Dysk SSD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240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GB 2,5” </w:t>
            </w:r>
          </w:p>
        </w:tc>
      </w:tr>
      <w:tr w:rsidR="00B0682B" w:rsidRPr="00027C6A" w14:paraId="7AB8813C" w14:textId="6E37D03A" w:rsidTr="00E31E65">
        <w:trPr>
          <w:trHeight w:val="374"/>
        </w:trPr>
        <w:tc>
          <w:tcPr>
            <w:tcW w:w="1656" w:type="dxa"/>
          </w:tcPr>
          <w:p w14:paraId="39591E56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61" w:type="dxa"/>
          </w:tcPr>
          <w:p w14:paraId="2AEDAAA7" w14:textId="77777777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96" w:type="dxa"/>
          </w:tcPr>
          <w:p w14:paraId="4960100C" w14:textId="77777777" w:rsidR="00B0682B" w:rsidRDefault="00B0682B" w:rsidP="00B0682B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E3C23C0" w14:textId="055465DE" w:rsidR="000A16AC" w:rsidRPr="00027C6A" w:rsidRDefault="000A16AC" w:rsidP="00B0682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4B8E9DDA" w14:textId="57736828" w:rsidTr="00E31E65">
        <w:trPr>
          <w:trHeight w:val="278"/>
        </w:trPr>
        <w:tc>
          <w:tcPr>
            <w:tcW w:w="1656" w:type="dxa"/>
          </w:tcPr>
          <w:p w14:paraId="1342E052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61" w:type="dxa"/>
          </w:tcPr>
          <w:p w14:paraId="07A477A5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96" w:type="dxa"/>
          </w:tcPr>
          <w:p w14:paraId="016F9EE0" w14:textId="347D8DAD" w:rsidR="00B0682B" w:rsidRPr="00027C6A" w:rsidRDefault="00B0682B" w:rsidP="00B0682B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2458AA2A" w14:textId="42450542" w:rsidTr="00E31E65">
        <w:trPr>
          <w:trHeight w:val="1900"/>
        </w:trPr>
        <w:tc>
          <w:tcPr>
            <w:tcW w:w="1656" w:type="dxa"/>
          </w:tcPr>
          <w:p w14:paraId="394A94C7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61" w:type="dxa"/>
          </w:tcPr>
          <w:p w14:paraId="67E2E67B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>Rodzaj dysku SSD</w:t>
            </w:r>
          </w:p>
          <w:p w14:paraId="06B0F147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Format szerokości 2,5 cali </w:t>
            </w:r>
          </w:p>
          <w:p w14:paraId="4D24D62F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Pojemność dysku 240 GB </w:t>
            </w:r>
          </w:p>
          <w:p w14:paraId="1939950E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Pojemność pamięci FLASH 240 GB </w:t>
            </w:r>
          </w:p>
          <w:p w14:paraId="5117F49B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>Interfejs Serial ATA 600</w:t>
            </w:r>
          </w:p>
          <w:p w14:paraId="1F0FB2D4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Szybkość interfejsu dysku 6 </w:t>
            </w:r>
            <w:proofErr w:type="spellStart"/>
            <w:r w:rsidRPr="00B0682B">
              <w:rPr>
                <w:rFonts w:ascii="Times New Roman" w:eastAsia="Times New Roman" w:hAnsi="Times New Roman" w:cs="Times New Roman"/>
                <w:sz w:val="20"/>
              </w:rPr>
              <w:t>Gb</w:t>
            </w:r>
            <w:proofErr w:type="spellEnd"/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/s </w:t>
            </w:r>
          </w:p>
          <w:p w14:paraId="384C44A9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Szybkość odczytu 500 MB/s </w:t>
            </w:r>
          </w:p>
          <w:p w14:paraId="2EF5BCCC" w14:textId="60F2D279" w:rsidR="00B0682B" w:rsidRPr="00027C6A" w:rsidRDefault="00B0682B" w:rsidP="00B0682B">
            <w:r w:rsidRPr="00B0682B">
              <w:rPr>
                <w:rFonts w:ascii="Times New Roman" w:eastAsia="Times New Roman" w:hAnsi="Times New Roman" w:cs="Times New Roman"/>
                <w:sz w:val="20"/>
              </w:rPr>
              <w:t>Szybkość zapisu 400 MB/s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6" w:type="dxa"/>
          </w:tcPr>
          <w:p w14:paraId="0833F290" w14:textId="77777777" w:rsidR="00B0682B" w:rsidRDefault="00B0682B" w:rsidP="00B0682B"/>
          <w:p w14:paraId="6CE7805A" w14:textId="77777777" w:rsidR="00B0682B" w:rsidRPr="00027C6A" w:rsidRDefault="00B0682B" w:rsidP="00B0682B"/>
        </w:tc>
      </w:tr>
    </w:tbl>
    <w:p w14:paraId="7B0D550F" w14:textId="77777777" w:rsidR="006C7FCE" w:rsidRPr="00027C6A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9850813" w14:textId="77777777" w:rsidR="006C7FCE" w:rsidRPr="00027C6A" w:rsidRDefault="006C7FCE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55"/>
        <w:gridCol w:w="3750"/>
        <w:gridCol w:w="3808"/>
      </w:tblGrid>
      <w:tr w:rsidR="006C7FCE" w:rsidRPr="00027C6A" w14:paraId="396DFE3F" w14:textId="77777777" w:rsidTr="00E31E65">
        <w:trPr>
          <w:trHeight w:val="263"/>
        </w:trPr>
        <w:tc>
          <w:tcPr>
            <w:tcW w:w="1655" w:type="dxa"/>
          </w:tcPr>
          <w:p w14:paraId="0F93A2D6" w14:textId="77777777" w:rsidR="006C7FCE" w:rsidRPr="00027C6A" w:rsidRDefault="006C7FCE" w:rsidP="005907C9">
            <w:pPr>
              <w:ind w:left="44"/>
              <w:jc w:val="center"/>
              <w:rPr>
                <w:color w:val="FF0000"/>
              </w:rPr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6</w:t>
            </w:r>
          </w:p>
        </w:tc>
        <w:tc>
          <w:tcPr>
            <w:tcW w:w="7558" w:type="dxa"/>
            <w:gridSpan w:val="2"/>
          </w:tcPr>
          <w:p w14:paraId="2DDAAEBB" w14:textId="77777777" w:rsidR="006C7FCE" w:rsidRPr="00027C6A" w:rsidRDefault="006C7FCE" w:rsidP="005907C9">
            <w:pPr>
              <w:rPr>
                <w:color w:val="FF0000"/>
              </w:rPr>
            </w:pPr>
          </w:p>
        </w:tc>
      </w:tr>
      <w:tr w:rsidR="006C7FCE" w:rsidRPr="00027C6A" w14:paraId="0DB2F1AC" w14:textId="77777777" w:rsidTr="00E31E65">
        <w:trPr>
          <w:trHeight w:val="64"/>
        </w:trPr>
        <w:tc>
          <w:tcPr>
            <w:tcW w:w="9213" w:type="dxa"/>
            <w:gridSpan w:val="3"/>
          </w:tcPr>
          <w:p w14:paraId="4BBF8736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Dysk SSD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 TB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2,5” </w:t>
            </w:r>
          </w:p>
        </w:tc>
      </w:tr>
      <w:tr w:rsidR="00B0682B" w:rsidRPr="00027C6A" w14:paraId="256974B0" w14:textId="1FF0C07A" w:rsidTr="00E31E65">
        <w:trPr>
          <w:trHeight w:val="374"/>
        </w:trPr>
        <w:tc>
          <w:tcPr>
            <w:tcW w:w="1655" w:type="dxa"/>
          </w:tcPr>
          <w:p w14:paraId="24EDF8CD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50" w:type="dxa"/>
          </w:tcPr>
          <w:p w14:paraId="586E957B" w14:textId="77777777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08" w:type="dxa"/>
          </w:tcPr>
          <w:p w14:paraId="277FD5C1" w14:textId="77777777" w:rsidR="00B0682B" w:rsidRDefault="00B0682B" w:rsidP="00B0682B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7214D113" w14:textId="6E381664" w:rsidR="000A16AC" w:rsidRPr="00027C6A" w:rsidRDefault="000A16AC" w:rsidP="00B0682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1889A96F" w14:textId="7D2A7AB2" w:rsidTr="00E31E65">
        <w:trPr>
          <w:trHeight w:val="278"/>
        </w:trPr>
        <w:tc>
          <w:tcPr>
            <w:tcW w:w="1655" w:type="dxa"/>
          </w:tcPr>
          <w:p w14:paraId="59AE5815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50" w:type="dxa"/>
          </w:tcPr>
          <w:p w14:paraId="1075F6CC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08" w:type="dxa"/>
          </w:tcPr>
          <w:p w14:paraId="61B1F9C5" w14:textId="6AD5D64A" w:rsidR="00B0682B" w:rsidRPr="00027C6A" w:rsidRDefault="00B0682B" w:rsidP="00B0682B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1969FAA8" w14:textId="6AAB0242" w:rsidTr="00E31E65">
        <w:trPr>
          <w:trHeight w:val="2012"/>
        </w:trPr>
        <w:tc>
          <w:tcPr>
            <w:tcW w:w="1655" w:type="dxa"/>
          </w:tcPr>
          <w:p w14:paraId="7435B913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50" w:type="dxa"/>
          </w:tcPr>
          <w:p w14:paraId="29C0CE91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Rodzaj dysku SSD </w:t>
            </w:r>
          </w:p>
          <w:p w14:paraId="64C167BE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Format szerokości 2,5 cali </w:t>
            </w:r>
          </w:p>
          <w:p w14:paraId="6AB5C068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Pojemność dysku 1 TB </w:t>
            </w:r>
          </w:p>
          <w:p w14:paraId="59A3548F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Pojemność pamięci FLASH 1 TB </w:t>
            </w:r>
          </w:p>
          <w:p w14:paraId="69EFD8AC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Interfejs Serial ATA 600 </w:t>
            </w:r>
          </w:p>
          <w:p w14:paraId="31583FD0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Szybkość interfejsu dysku 6 </w:t>
            </w:r>
            <w:proofErr w:type="spellStart"/>
            <w:r w:rsidRPr="00B0682B">
              <w:rPr>
                <w:rFonts w:ascii="Times New Roman" w:eastAsia="Times New Roman" w:hAnsi="Times New Roman" w:cs="Times New Roman"/>
                <w:sz w:val="20"/>
              </w:rPr>
              <w:t>Gb</w:t>
            </w:r>
            <w:proofErr w:type="spellEnd"/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/s </w:t>
            </w:r>
          </w:p>
          <w:p w14:paraId="2194D5AC" w14:textId="77777777" w:rsidR="00B0682B" w:rsidRPr="00B0682B" w:rsidRDefault="00B0682B" w:rsidP="00B0682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682B">
              <w:rPr>
                <w:rFonts w:ascii="Times New Roman" w:eastAsia="Times New Roman" w:hAnsi="Times New Roman" w:cs="Times New Roman"/>
                <w:sz w:val="20"/>
              </w:rPr>
              <w:t xml:space="preserve">Szybkość odczytu 540 MB/s </w:t>
            </w:r>
          </w:p>
          <w:p w14:paraId="68763206" w14:textId="65D5E96B" w:rsidR="00B0682B" w:rsidRPr="00027C6A" w:rsidRDefault="00B0682B" w:rsidP="00B0682B">
            <w:r w:rsidRPr="00B0682B">
              <w:rPr>
                <w:rFonts w:ascii="Times New Roman" w:eastAsia="Times New Roman" w:hAnsi="Times New Roman" w:cs="Times New Roman"/>
                <w:sz w:val="20"/>
              </w:rPr>
              <w:t>Szybkość zapisu 500 MB/s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8" w:type="dxa"/>
          </w:tcPr>
          <w:p w14:paraId="531B6900" w14:textId="77777777" w:rsidR="00B0682B" w:rsidRDefault="00B0682B" w:rsidP="00B0682B"/>
          <w:p w14:paraId="3D828454" w14:textId="77777777" w:rsidR="00B0682B" w:rsidRPr="00027C6A" w:rsidRDefault="00B0682B" w:rsidP="00B0682B"/>
        </w:tc>
      </w:tr>
    </w:tbl>
    <w:p w14:paraId="75EFDCB0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9594CDD" w14:textId="78BFECE4" w:rsidR="006C7FCE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33"/>
        <w:gridCol w:w="3786"/>
      </w:tblGrid>
      <w:tr w:rsidR="006C7FCE" w:rsidRPr="00027C6A" w14:paraId="5E6770B0" w14:textId="77777777" w:rsidTr="000A16AC">
        <w:trPr>
          <w:trHeight w:val="262"/>
        </w:trPr>
        <w:tc>
          <w:tcPr>
            <w:tcW w:w="1694" w:type="dxa"/>
          </w:tcPr>
          <w:p w14:paraId="01E69507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7</w:t>
            </w:r>
          </w:p>
        </w:tc>
        <w:tc>
          <w:tcPr>
            <w:tcW w:w="7519" w:type="dxa"/>
            <w:gridSpan w:val="2"/>
          </w:tcPr>
          <w:p w14:paraId="05EFDFC0" w14:textId="77777777" w:rsidR="006C7FCE" w:rsidRPr="00027C6A" w:rsidRDefault="006C7FCE" w:rsidP="005907C9"/>
        </w:tc>
      </w:tr>
      <w:tr w:rsidR="00B0682B" w:rsidRPr="00027C6A" w14:paraId="5A285189" w14:textId="4273B47A" w:rsidTr="000A16AC">
        <w:trPr>
          <w:trHeight w:val="50"/>
        </w:trPr>
        <w:tc>
          <w:tcPr>
            <w:tcW w:w="5427" w:type="dxa"/>
            <w:gridSpan w:val="2"/>
          </w:tcPr>
          <w:p w14:paraId="415AF9A7" w14:textId="77777777" w:rsidR="00B0682B" w:rsidRPr="00027C6A" w:rsidRDefault="00B0682B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Dysk SSD M.2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512 GB</w:t>
            </w:r>
          </w:p>
        </w:tc>
        <w:tc>
          <w:tcPr>
            <w:tcW w:w="3786" w:type="dxa"/>
          </w:tcPr>
          <w:p w14:paraId="6BDF82B6" w14:textId="77777777" w:rsidR="00B0682B" w:rsidRPr="00027C6A" w:rsidRDefault="00B0682B" w:rsidP="00B0682B"/>
        </w:tc>
      </w:tr>
      <w:tr w:rsidR="00B0682B" w:rsidRPr="00027C6A" w14:paraId="7F1DDC64" w14:textId="6695A94E" w:rsidTr="000A16AC">
        <w:trPr>
          <w:trHeight w:val="373"/>
        </w:trPr>
        <w:tc>
          <w:tcPr>
            <w:tcW w:w="1694" w:type="dxa"/>
          </w:tcPr>
          <w:p w14:paraId="57CCD4C0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33" w:type="dxa"/>
          </w:tcPr>
          <w:p w14:paraId="680ABDBD" w14:textId="77777777" w:rsidR="00B0682B" w:rsidRPr="00027C6A" w:rsidRDefault="00B0682B" w:rsidP="00B0682B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86" w:type="dxa"/>
          </w:tcPr>
          <w:p w14:paraId="21C7A531" w14:textId="77777777" w:rsidR="00B0682B" w:rsidRDefault="00B0682B" w:rsidP="00B0682B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68CFB17" w14:textId="03190C8A" w:rsidR="000A16AC" w:rsidRPr="00027C6A" w:rsidRDefault="000A16AC" w:rsidP="00B0682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B0682B" w:rsidRPr="00027C6A" w14:paraId="4880F97F" w14:textId="3293FBCA" w:rsidTr="000A16AC">
        <w:trPr>
          <w:trHeight w:val="278"/>
        </w:trPr>
        <w:tc>
          <w:tcPr>
            <w:tcW w:w="1694" w:type="dxa"/>
          </w:tcPr>
          <w:p w14:paraId="379CD546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33" w:type="dxa"/>
          </w:tcPr>
          <w:p w14:paraId="16AEBC78" w14:textId="77777777" w:rsidR="00B0682B" w:rsidRPr="00027C6A" w:rsidRDefault="00B0682B" w:rsidP="00B0682B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86" w:type="dxa"/>
          </w:tcPr>
          <w:p w14:paraId="722F4C32" w14:textId="530D5A4F" w:rsidR="00B0682B" w:rsidRPr="00027C6A" w:rsidRDefault="00B0682B" w:rsidP="00B0682B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B0682B" w:rsidRPr="00027C6A" w14:paraId="5269D67B" w14:textId="54DA7D81" w:rsidTr="000A16AC">
        <w:trPr>
          <w:trHeight w:val="1610"/>
        </w:trPr>
        <w:tc>
          <w:tcPr>
            <w:tcW w:w="1694" w:type="dxa"/>
          </w:tcPr>
          <w:p w14:paraId="16F055EE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33" w:type="dxa"/>
          </w:tcPr>
          <w:p w14:paraId="1D1D484E" w14:textId="77777777" w:rsidR="00B0682B" w:rsidRPr="00DE60FA" w:rsidRDefault="00B0682B" w:rsidP="00B0682B">
            <w:r w:rsidRPr="00DE60FA">
              <w:rPr>
                <w:rFonts w:ascii="Times New Roman" w:eastAsia="Times New Roman" w:hAnsi="Times New Roman" w:cs="Times New Roman"/>
                <w:sz w:val="20"/>
              </w:rPr>
              <w:t xml:space="preserve">Rodzaj dysku SSD </w:t>
            </w:r>
          </w:p>
          <w:p w14:paraId="076B9EB3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Format M.2 2280 </w:t>
            </w:r>
          </w:p>
          <w:p w14:paraId="46B3DBA5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 dysku </w:t>
            </w:r>
            <w:r>
              <w:rPr>
                <w:rFonts w:ascii="Times New Roman" w:eastAsia="Times New Roman" w:hAnsi="Times New Roman" w:cs="Times New Roman"/>
                <w:sz w:val="20"/>
              </w:rPr>
              <w:t>512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GB </w:t>
            </w:r>
          </w:p>
          <w:p w14:paraId="7CFE1FA1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 pamięci FLASH </w:t>
            </w:r>
            <w:r>
              <w:rPr>
                <w:rFonts w:ascii="Times New Roman" w:eastAsia="Times New Roman" w:hAnsi="Times New Roman" w:cs="Times New Roman"/>
                <w:sz w:val="20"/>
              </w:rPr>
              <w:t>512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GB </w:t>
            </w:r>
          </w:p>
          <w:p w14:paraId="3C1069C3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Interfejs PCI-Express x4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NVMe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CB6247F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Szybkość odczytu </w:t>
            </w:r>
            <w:r>
              <w:rPr>
                <w:rFonts w:ascii="Times New Roman" w:eastAsia="Times New Roman" w:hAnsi="Times New Roman" w:cs="Times New Roman"/>
                <w:sz w:val="20"/>
              </w:rPr>
              <w:t>3300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MB/s </w:t>
            </w:r>
          </w:p>
          <w:p w14:paraId="52A300FD" w14:textId="77777777" w:rsidR="00B0682B" w:rsidRPr="00027C6A" w:rsidRDefault="00B0682B" w:rsidP="00B0682B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Szybkość zapisu </w:t>
            </w:r>
            <w:r>
              <w:rPr>
                <w:rFonts w:ascii="Times New Roman" w:eastAsia="Times New Roman" w:hAnsi="Times New Roman" w:cs="Times New Roman"/>
                <w:sz w:val="20"/>
              </w:rPr>
              <w:t>2400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MB/s </w:t>
            </w:r>
          </w:p>
        </w:tc>
        <w:tc>
          <w:tcPr>
            <w:tcW w:w="3786" w:type="dxa"/>
          </w:tcPr>
          <w:p w14:paraId="6C343510" w14:textId="77777777" w:rsidR="00B0682B" w:rsidRDefault="00B0682B" w:rsidP="00B0682B"/>
          <w:p w14:paraId="5D0D8F02" w14:textId="77777777" w:rsidR="00B0682B" w:rsidRPr="00027C6A" w:rsidRDefault="00B0682B" w:rsidP="00B0682B"/>
        </w:tc>
      </w:tr>
    </w:tbl>
    <w:p w14:paraId="24E241CA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2997721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781B0B2" w14:textId="2159F1AE" w:rsidR="006C7FCE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29"/>
        <w:gridCol w:w="3790"/>
      </w:tblGrid>
      <w:tr w:rsidR="006C7FCE" w:rsidRPr="00027C6A" w14:paraId="2D545AEF" w14:textId="77777777" w:rsidTr="00E31E65">
        <w:trPr>
          <w:trHeight w:val="263"/>
        </w:trPr>
        <w:tc>
          <w:tcPr>
            <w:tcW w:w="1694" w:type="dxa"/>
          </w:tcPr>
          <w:p w14:paraId="5564845D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8</w:t>
            </w:r>
          </w:p>
        </w:tc>
        <w:tc>
          <w:tcPr>
            <w:tcW w:w="7519" w:type="dxa"/>
            <w:gridSpan w:val="2"/>
          </w:tcPr>
          <w:p w14:paraId="0C36CC9D" w14:textId="77777777" w:rsidR="006C7FCE" w:rsidRPr="00027C6A" w:rsidRDefault="006C7FCE" w:rsidP="005907C9"/>
        </w:tc>
      </w:tr>
      <w:tr w:rsidR="006C7FCE" w:rsidRPr="00027C6A" w14:paraId="35E29848" w14:textId="77777777" w:rsidTr="00E31E65">
        <w:trPr>
          <w:trHeight w:val="221"/>
        </w:trPr>
        <w:tc>
          <w:tcPr>
            <w:tcW w:w="9213" w:type="dxa"/>
            <w:gridSpan w:val="3"/>
          </w:tcPr>
          <w:p w14:paraId="183149A2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Dysk SSD M.2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 TB</w:t>
            </w:r>
          </w:p>
        </w:tc>
      </w:tr>
      <w:tr w:rsidR="008A7F15" w:rsidRPr="00027C6A" w14:paraId="0393ABC4" w14:textId="6921D27D" w:rsidTr="00E31E65">
        <w:trPr>
          <w:trHeight w:val="373"/>
        </w:trPr>
        <w:tc>
          <w:tcPr>
            <w:tcW w:w="1694" w:type="dxa"/>
          </w:tcPr>
          <w:p w14:paraId="50F8C01F" w14:textId="77777777" w:rsidR="008A7F15" w:rsidRPr="00027C6A" w:rsidRDefault="008A7F15" w:rsidP="008A7F15">
            <w:pPr>
              <w:ind w:left="44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29" w:type="dxa"/>
          </w:tcPr>
          <w:p w14:paraId="71EF476A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90" w:type="dxa"/>
          </w:tcPr>
          <w:p w14:paraId="07FD0A1A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194F979" w14:textId="1179481D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154E14C7" w14:textId="31711C83" w:rsidTr="00E31E65">
        <w:trPr>
          <w:trHeight w:val="278"/>
        </w:trPr>
        <w:tc>
          <w:tcPr>
            <w:tcW w:w="1694" w:type="dxa"/>
          </w:tcPr>
          <w:p w14:paraId="5331343A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29" w:type="dxa"/>
          </w:tcPr>
          <w:p w14:paraId="21AD6D7D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90" w:type="dxa"/>
          </w:tcPr>
          <w:p w14:paraId="5B5F8B8E" w14:textId="6E2AFA32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2536EC60" w14:textId="284FEE89" w:rsidTr="00E31E65">
        <w:trPr>
          <w:trHeight w:val="1411"/>
        </w:trPr>
        <w:tc>
          <w:tcPr>
            <w:tcW w:w="1694" w:type="dxa"/>
          </w:tcPr>
          <w:p w14:paraId="6F7FCAE4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29" w:type="dxa"/>
          </w:tcPr>
          <w:p w14:paraId="14977A4D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Rodzaj dysku SSD </w:t>
            </w:r>
          </w:p>
          <w:p w14:paraId="123B9DFD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Format M.2 2280 </w:t>
            </w:r>
          </w:p>
          <w:p w14:paraId="1428A75D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 dysku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</w:p>
          <w:p w14:paraId="76A953F4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Pojemność pamięci FLASH </w:t>
            </w:r>
            <w:r>
              <w:rPr>
                <w:rFonts w:ascii="Times New Roman" w:eastAsia="Times New Roman" w:hAnsi="Times New Roman" w:cs="Times New Roman"/>
                <w:sz w:val="20"/>
              </w:rPr>
              <w:t>1 TB</w:t>
            </w:r>
          </w:p>
          <w:p w14:paraId="5906A82F" w14:textId="77777777" w:rsidR="008A7F15" w:rsidRPr="00041A60" w:rsidRDefault="008A7F15" w:rsidP="008A7F15">
            <w:r w:rsidRPr="00041A60">
              <w:rPr>
                <w:rFonts w:ascii="Times New Roman" w:eastAsia="Times New Roman" w:hAnsi="Times New Roman" w:cs="Times New Roman"/>
                <w:sz w:val="20"/>
              </w:rPr>
              <w:t xml:space="preserve">Interfejs PCI-Express x4 </w:t>
            </w:r>
            <w:proofErr w:type="spellStart"/>
            <w:r w:rsidRPr="00041A60">
              <w:rPr>
                <w:rFonts w:ascii="Times New Roman" w:eastAsia="Times New Roman" w:hAnsi="Times New Roman" w:cs="Times New Roman"/>
                <w:sz w:val="20"/>
              </w:rPr>
              <w:t>NVMe</w:t>
            </w:r>
            <w:proofErr w:type="spellEnd"/>
            <w:r w:rsidRPr="00041A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6EE651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>Szybkość odczytu 3</w:t>
            </w: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0 MB/s </w:t>
            </w:r>
          </w:p>
          <w:p w14:paraId="0C86AA10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Szybkość zapisu 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00 MB/s </w:t>
            </w:r>
          </w:p>
        </w:tc>
        <w:tc>
          <w:tcPr>
            <w:tcW w:w="3790" w:type="dxa"/>
          </w:tcPr>
          <w:p w14:paraId="264D6B68" w14:textId="77777777" w:rsidR="008A7F15" w:rsidRDefault="008A7F15" w:rsidP="008A7F15"/>
          <w:p w14:paraId="1D7ED8BC" w14:textId="77777777" w:rsidR="008A7F15" w:rsidRPr="00027C6A" w:rsidRDefault="008A7F15" w:rsidP="008A7F15"/>
        </w:tc>
      </w:tr>
    </w:tbl>
    <w:p w14:paraId="7100D8ED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9D7EC3D" w14:textId="74D02AA4" w:rsidR="006C7FCE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07"/>
        <w:gridCol w:w="3812"/>
      </w:tblGrid>
      <w:tr w:rsidR="006C7FCE" w:rsidRPr="00027C6A" w14:paraId="2E17C2C3" w14:textId="77777777" w:rsidTr="00E31E65">
        <w:trPr>
          <w:trHeight w:val="263"/>
        </w:trPr>
        <w:tc>
          <w:tcPr>
            <w:tcW w:w="1694" w:type="dxa"/>
          </w:tcPr>
          <w:p w14:paraId="6B8EE72E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9</w:t>
            </w:r>
          </w:p>
        </w:tc>
        <w:tc>
          <w:tcPr>
            <w:tcW w:w="7519" w:type="dxa"/>
            <w:gridSpan w:val="2"/>
          </w:tcPr>
          <w:p w14:paraId="6447B5D6" w14:textId="77777777" w:rsidR="006C7FCE" w:rsidRPr="00027C6A" w:rsidRDefault="006C7FCE" w:rsidP="005907C9"/>
        </w:tc>
      </w:tr>
      <w:tr w:rsidR="006C7FCE" w:rsidRPr="00027C6A" w14:paraId="2E6A7E80" w14:textId="77777777" w:rsidTr="00E31E65">
        <w:trPr>
          <w:trHeight w:val="408"/>
        </w:trPr>
        <w:tc>
          <w:tcPr>
            <w:tcW w:w="9213" w:type="dxa"/>
            <w:gridSpan w:val="3"/>
          </w:tcPr>
          <w:p w14:paraId="60977B85" w14:textId="407BCEB7" w:rsidR="006C7FCE" w:rsidRPr="00EA32FF" w:rsidRDefault="006C7FCE" w:rsidP="005907C9">
            <w:pPr>
              <w:rPr>
                <w:color w:val="00B050"/>
              </w:rPr>
            </w:pPr>
            <w:r w:rsidRPr="00EA32FF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CZĘŚCI WEWNĘTRZNE – zasilacz </w:t>
            </w:r>
            <w:r w:rsidR="00EA32FF" w:rsidRPr="00EA32FF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TFX</w:t>
            </w:r>
          </w:p>
        </w:tc>
      </w:tr>
      <w:tr w:rsidR="008A7F15" w:rsidRPr="00027C6A" w14:paraId="44878341" w14:textId="41E67551" w:rsidTr="00E31E65">
        <w:trPr>
          <w:trHeight w:val="376"/>
        </w:trPr>
        <w:tc>
          <w:tcPr>
            <w:tcW w:w="1694" w:type="dxa"/>
          </w:tcPr>
          <w:p w14:paraId="4683BE87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07" w:type="dxa"/>
          </w:tcPr>
          <w:p w14:paraId="47312C91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12" w:type="dxa"/>
          </w:tcPr>
          <w:p w14:paraId="2D194E43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12F75CC" w14:textId="3EDC1AC9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1AC2BA4B" w14:textId="38252167" w:rsidTr="00E31E65">
        <w:trPr>
          <w:trHeight w:val="276"/>
        </w:trPr>
        <w:tc>
          <w:tcPr>
            <w:tcW w:w="1694" w:type="dxa"/>
          </w:tcPr>
          <w:p w14:paraId="1DC32085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07" w:type="dxa"/>
          </w:tcPr>
          <w:p w14:paraId="61C341DE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12" w:type="dxa"/>
          </w:tcPr>
          <w:p w14:paraId="037F3554" w14:textId="17F84577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21E8511B" w14:textId="2A5D6754" w:rsidTr="00E31E65">
        <w:trPr>
          <w:trHeight w:val="1612"/>
        </w:trPr>
        <w:tc>
          <w:tcPr>
            <w:tcW w:w="1694" w:type="dxa"/>
          </w:tcPr>
          <w:p w14:paraId="3B717E27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07" w:type="dxa"/>
          </w:tcPr>
          <w:p w14:paraId="52EED591" w14:textId="77777777" w:rsidR="006051F9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Moc znamionowa (W) min. 300 </w:t>
            </w:r>
          </w:p>
          <w:p w14:paraId="0C016CC5" w14:textId="375F027A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Certyfikat: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min.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6051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PLUS </w:t>
            </w:r>
            <w:r w:rsidR="006051F9">
              <w:rPr>
                <w:rFonts w:ascii="Times New Roman" w:eastAsia="Times New Roman" w:hAnsi="Times New Roman" w:cs="Times New Roman"/>
                <w:sz w:val="20"/>
              </w:rPr>
              <w:t>BRONZE</w:t>
            </w:r>
          </w:p>
          <w:p w14:paraId="2DB689CC" w14:textId="3E4CEF8C" w:rsid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Zasilanie TFX </w:t>
            </w:r>
          </w:p>
          <w:p w14:paraId="288EA9F3" w14:textId="4177A41C" w:rsidR="002E41E0" w:rsidRDefault="002E41E0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Wentylator 80 mm</w:t>
            </w:r>
          </w:p>
          <w:p w14:paraId="4A7D74F8" w14:textId="49FD21A3" w:rsidR="001E51AC" w:rsidRPr="00027C6A" w:rsidRDefault="001E51AC" w:rsidP="008A7F15"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Przystosowany do pracy przy napięciu sieciowym znamionowym zmiennym (o wartości (230V)) o parametrach sieciowych obowiązujących w Polsce</w:t>
            </w:r>
          </w:p>
          <w:p w14:paraId="5C5AC945" w14:textId="0F00585D" w:rsidR="008A7F15" w:rsidRPr="0048056F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B01E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812" w:type="dxa"/>
          </w:tcPr>
          <w:p w14:paraId="5C51C1BA" w14:textId="77777777" w:rsidR="008A7F15" w:rsidRPr="0048056F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8C4E0CE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3AA0C0E" w14:textId="2D899606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24D1E67" w14:textId="33940E11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51EC61F0" w14:textId="74762421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7354EE10" w14:textId="1C3DC131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08294581" w14:textId="325C0B07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101FE8FB" w14:textId="3339AC11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468ADB92" w14:textId="5816503F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6B11636A" w14:textId="151FD43E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011E1662" w14:textId="7A4D687E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06AEA124" w14:textId="7468885D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69445104" w14:textId="7CE502C1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78A7B36D" w14:textId="77777777" w:rsidR="000A16AC" w:rsidRPr="00027C6A" w:rsidRDefault="000A16AC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18"/>
        <w:gridCol w:w="3801"/>
      </w:tblGrid>
      <w:tr w:rsidR="006C7FCE" w:rsidRPr="00027C6A" w14:paraId="144A6109" w14:textId="77777777" w:rsidTr="000A16AC">
        <w:trPr>
          <w:trHeight w:val="263"/>
        </w:trPr>
        <w:tc>
          <w:tcPr>
            <w:tcW w:w="1694" w:type="dxa"/>
          </w:tcPr>
          <w:p w14:paraId="7D9D32D3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10</w:t>
            </w:r>
          </w:p>
        </w:tc>
        <w:tc>
          <w:tcPr>
            <w:tcW w:w="7519" w:type="dxa"/>
            <w:gridSpan w:val="2"/>
          </w:tcPr>
          <w:p w14:paraId="12B3BC45" w14:textId="77777777" w:rsidR="006C7FCE" w:rsidRPr="00027C6A" w:rsidRDefault="006C7FCE" w:rsidP="005907C9"/>
        </w:tc>
      </w:tr>
      <w:tr w:rsidR="006C7FCE" w:rsidRPr="00027C6A" w14:paraId="3D4E07B4" w14:textId="77777777" w:rsidTr="000A16AC">
        <w:trPr>
          <w:trHeight w:val="227"/>
        </w:trPr>
        <w:tc>
          <w:tcPr>
            <w:tcW w:w="9213" w:type="dxa"/>
            <w:gridSpan w:val="3"/>
          </w:tcPr>
          <w:p w14:paraId="04795211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WEWNĘTRZNE – zasilacz ATX </w:t>
            </w:r>
          </w:p>
        </w:tc>
      </w:tr>
      <w:tr w:rsidR="008A7F15" w:rsidRPr="00027C6A" w14:paraId="7322BEA9" w14:textId="0A9D457A" w:rsidTr="000A16AC">
        <w:trPr>
          <w:trHeight w:val="373"/>
        </w:trPr>
        <w:tc>
          <w:tcPr>
            <w:tcW w:w="1694" w:type="dxa"/>
          </w:tcPr>
          <w:p w14:paraId="758A60B3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18" w:type="dxa"/>
          </w:tcPr>
          <w:p w14:paraId="58ACAAD6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01" w:type="dxa"/>
          </w:tcPr>
          <w:p w14:paraId="6107D0A4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E7F18EF" w14:textId="03DC17CC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2B43357C" w14:textId="14055E9A" w:rsidTr="000A16AC">
        <w:trPr>
          <w:trHeight w:val="278"/>
        </w:trPr>
        <w:tc>
          <w:tcPr>
            <w:tcW w:w="1694" w:type="dxa"/>
          </w:tcPr>
          <w:p w14:paraId="16F96151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18" w:type="dxa"/>
          </w:tcPr>
          <w:p w14:paraId="78172714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01" w:type="dxa"/>
          </w:tcPr>
          <w:p w14:paraId="2D0AF165" w14:textId="19525A18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9E311E" w14:paraId="24B77D42" w14:textId="5F68EC07" w:rsidTr="000A16AC">
        <w:trPr>
          <w:trHeight w:val="2766"/>
        </w:trPr>
        <w:tc>
          <w:tcPr>
            <w:tcW w:w="1694" w:type="dxa"/>
          </w:tcPr>
          <w:p w14:paraId="4C679C67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18" w:type="dxa"/>
          </w:tcPr>
          <w:p w14:paraId="3DE80AC3" w14:textId="35957289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>Moc znamionowa (W)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min. 500 Certyfikat: 80</w:t>
            </w:r>
            <w:r w:rsidR="006051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PLUS  Gold </w:t>
            </w:r>
          </w:p>
          <w:p w14:paraId="1BEF2BAC" w14:textId="28627779" w:rsidR="001E51AC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Zasilanie ATX</w:t>
            </w:r>
            <w:r w:rsidR="001E51AC">
              <w:rPr>
                <w:rFonts w:ascii="Times New Roman" w:eastAsia="Times New Roman" w:hAnsi="Times New Roman" w:cs="Times New Roman"/>
                <w:sz w:val="20"/>
              </w:rPr>
              <w:t xml:space="preserve"> 12 V</w:t>
            </w:r>
          </w:p>
          <w:p w14:paraId="65F28A7B" w14:textId="1B4A9BB7" w:rsidR="006051F9" w:rsidRPr="0048056F" w:rsidRDefault="001E51AC" w:rsidP="001E51AC"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P</w:t>
            </w:r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rzystosowan</w:t>
            </w:r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>y</w:t>
            </w:r>
            <w:r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do pracy przy napięciu sieciowym znamionowym zmiennym (o wartości (230V)) o parametrach sieciowych obowiązujących w Polsce</w:t>
            </w:r>
            <w:r w:rsidR="008A7F15" w:rsidRPr="001E51AC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</w:p>
        </w:tc>
        <w:tc>
          <w:tcPr>
            <w:tcW w:w="3801" w:type="dxa"/>
          </w:tcPr>
          <w:p w14:paraId="5733BFFA" w14:textId="77777777" w:rsidR="008A7F15" w:rsidRPr="0048056F" w:rsidRDefault="008A7F15" w:rsidP="008A7F15"/>
        </w:tc>
      </w:tr>
    </w:tbl>
    <w:p w14:paraId="1B51F432" w14:textId="77777777" w:rsidR="00860F44" w:rsidRDefault="00860F44"/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50"/>
        <w:gridCol w:w="3769"/>
      </w:tblGrid>
      <w:tr w:rsidR="006C7FCE" w:rsidRPr="00027C6A" w14:paraId="5806B473" w14:textId="77777777" w:rsidTr="000A16AC">
        <w:trPr>
          <w:trHeight w:val="263"/>
        </w:trPr>
        <w:tc>
          <w:tcPr>
            <w:tcW w:w="1694" w:type="dxa"/>
          </w:tcPr>
          <w:p w14:paraId="1A2AF5F3" w14:textId="5544B2C5" w:rsidR="006C7FCE" w:rsidRPr="00027C6A" w:rsidRDefault="006C7FCE" w:rsidP="005907C9">
            <w:pPr>
              <w:ind w:left="44"/>
              <w:jc w:val="center"/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11</w:t>
            </w:r>
          </w:p>
        </w:tc>
        <w:tc>
          <w:tcPr>
            <w:tcW w:w="7519" w:type="dxa"/>
            <w:gridSpan w:val="2"/>
          </w:tcPr>
          <w:p w14:paraId="7D2A3A2C" w14:textId="77777777" w:rsidR="006C7FCE" w:rsidRPr="00027C6A" w:rsidRDefault="006C7FCE" w:rsidP="005907C9"/>
        </w:tc>
      </w:tr>
      <w:tr w:rsidR="006C7FCE" w:rsidRPr="00027C6A" w14:paraId="4C344795" w14:textId="77777777" w:rsidTr="000A16AC">
        <w:trPr>
          <w:trHeight w:val="88"/>
        </w:trPr>
        <w:tc>
          <w:tcPr>
            <w:tcW w:w="9213" w:type="dxa"/>
            <w:gridSpan w:val="3"/>
          </w:tcPr>
          <w:p w14:paraId="14459365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Mysz przewodowa </w:t>
            </w:r>
          </w:p>
        </w:tc>
      </w:tr>
      <w:tr w:rsidR="008A7F15" w:rsidRPr="00027C6A" w14:paraId="5BDC91A0" w14:textId="028F9FC0" w:rsidTr="000A16AC">
        <w:trPr>
          <w:trHeight w:val="373"/>
        </w:trPr>
        <w:tc>
          <w:tcPr>
            <w:tcW w:w="1694" w:type="dxa"/>
          </w:tcPr>
          <w:p w14:paraId="0CAAFA52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50" w:type="dxa"/>
          </w:tcPr>
          <w:p w14:paraId="1651D171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69" w:type="dxa"/>
          </w:tcPr>
          <w:p w14:paraId="6093318E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AF0491D" w14:textId="09E0FFBD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6E3B46E9" w14:textId="3CA370DC" w:rsidTr="000A16AC">
        <w:trPr>
          <w:trHeight w:val="278"/>
        </w:trPr>
        <w:tc>
          <w:tcPr>
            <w:tcW w:w="1694" w:type="dxa"/>
          </w:tcPr>
          <w:p w14:paraId="37CB7C18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50" w:type="dxa"/>
          </w:tcPr>
          <w:p w14:paraId="14647DD0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69" w:type="dxa"/>
          </w:tcPr>
          <w:p w14:paraId="652D6AC2" w14:textId="7E533237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527E191A" w14:textId="56B00E41" w:rsidTr="000A16AC">
        <w:trPr>
          <w:trHeight w:val="1390"/>
        </w:trPr>
        <w:tc>
          <w:tcPr>
            <w:tcW w:w="1694" w:type="dxa"/>
          </w:tcPr>
          <w:p w14:paraId="731C5B3E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50" w:type="dxa"/>
          </w:tcPr>
          <w:p w14:paraId="21E54A71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Przewodowa </w:t>
            </w:r>
          </w:p>
          <w:p w14:paraId="7465A0B2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Technologia: Optyczna </w:t>
            </w:r>
          </w:p>
          <w:p w14:paraId="79D2D016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Przyciski: 3 </w:t>
            </w:r>
          </w:p>
          <w:p w14:paraId="2785CCE9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Zakres ruchu: 1000DPI </w:t>
            </w:r>
          </w:p>
          <w:p w14:paraId="5312D64B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Pokrętło: 1 </w:t>
            </w:r>
          </w:p>
          <w:p w14:paraId="14B3D84F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</w:tc>
        <w:tc>
          <w:tcPr>
            <w:tcW w:w="3769" w:type="dxa"/>
          </w:tcPr>
          <w:p w14:paraId="4C282BF7" w14:textId="77777777" w:rsidR="008A7F15" w:rsidRDefault="008A7F15" w:rsidP="008A7F15"/>
          <w:p w14:paraId="3B1FC07C" w14:textId="77777777" w:rsidR="008A7F15" w:rsidRPr="00027C6A" w:rsidRDefault="008A7F15" w:rsidP="008A7F15"/>
        </w:tc>
      </w:tr>
    </w:tbl>
    <w:p w14:paraId="2C759F80" w14:textId="5B8A6A91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00650A47" w14:textId="3F47F9DE" w:rsidR="000A16AC" w:rsidRDefault="000A16AC" w:rsidP="006C7FCE">
      <w:pPr>
        <w:spacing w:after="0" w:line="240" w:lineRule="auto"/>
        <w:jc w:val="both"/>
        <w:rPr>
          <w:sz w:val="20"/>
        </w:rPr>
      </w:pPr>
    </w:p>
    <w:p w14:paraId="47499CB4" w14:textId="77777777" w:rsidR="000A16AC" w:rsidRPr="00027C6A" w:rsidRDefault="000A16AC" w:rsidP="006C7FCE">
      <w:pPr>
        <w:spacing w:after="0" w:line="240" w:lineRule="auto"/>
        <w:jc w:val="both"/>
      </w:pP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1694"/>
        <w:gridCol w:w="3730"/>
        <w:gridCol w:w="3812"/>
      </w:tblGrid>
      <w:tr w:rsidR="006C7FCE" w:rsidRPr="00027C6A" w14:paraId="0BC790FA" w14:textId="77777777" w:rsidTr="00E31E65">
        <w:trPr>
          <w:trHeight w:val="263"/>
        </w:trPr>
        <w:tc>
          <w:tcPr>
            <w:tcW w:w="1694" w:type="dxa"/>
          </w:tcPr>
          <w:p w14:paraId="3774BDC7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12</w:t>
            </w:r>
          </w:p>
        </w:tc>
        <w:tc>
          <w:tcPr>
            <w:tcW w:w="7542" w:type="dxa"/>
            <w:gridSpan w:val="2"/>
          </w:tcPr>
          <w:p w14:paraId="14A151B0" w14:textId="77777777" w:rsidR="006C7FCE" w:rsidRPr="00027C6A" w:rsidRDefault="006C7FCE" w:rsidP="005907C9"/>
        </w:tc>
      </w:tr>
      <w:tr w:rsidR="006C7FCE" w:rsidRPr="00027C6A" w14:paraId="73260BEF" w14:textId="77777777" w:rsidTr="00E31E65">
        <w:trPr>
          <w:trHeight w:val="408"/>
        </w:trPr>
        <w:tc>
          <w:tcPr>
            <w:tcW w:w="9236" w:type="dxa"/>
            <w:gridSpan w:val="3"/>
          </w:tcPr>
          <w:p w14:paraId="0211779A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Mysz bezprzewodowa </w:t>
            </w:r>
          </w:p>
        </w:tc>
      </w:tr>
      <w:tr w:rsidR="008A7F15" w:rsidRPr="00027C6A" w14:paraId="7D21E9C1" w14:textId="0545EF32" w:rsidTr="00E31E65">
        <w:trPr>
          <w:trHeight w:val="376"/>
        </w:trPr>
        <w:tc>
          <w:tcPr>
            <w:tcW w:w="1694" w:type="dxa"/>
          </w:tcPr>
          <w:p w14:paraId="15A4CA7D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30" w:type="dxa"/>
          </w:tcPr>
          <w:p w14:paraId="6DF8CEC9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12" w:type="dxa"/>
          </w:tcPr>
          <w:p w14:paraId="19BC6ABE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6F61220" w14:textId="6C57B8FD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7D5A5257" w14:textId="0DE5D300" w:rsidTr="00E31E65">
        <w:trPr>
          <w:trHeight w:val="276"/>
        </w:trPr>
        <w:tc>
          <w:tcPr>
            <w:tcW w:w="1694" w:type="dxa"/>
          </w:tcPr>
          <w:p w14:paraId="19119151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30" w:type="dxa"/>
          </w:tcPr>
          <w:p w14:paraId="5200A22C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12" w:type="dxa"/>
          </w:tcPr>
          <w:p w14:paraId="44DC505C" w14:textId="30A0E455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30EA484B" w14:textId="3ACC0795" w:rsidTr="00E31E65">
        <w:trPr>
          <w:trHeight w:val="1851"/>
        </w:trPr>
        <w:tc>
          <w:tcPr>
            <w:tcW w:w="1694" w:type="dxa"/>
          </w:tcPr>
          <w:p w14:paraId="0D15C414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Ogólne wymagania </w:t>
            </w:r>
          </w:p>
        </w:tc>
        <w:tc>
          <w:tcPr>
            <w:tcW w:w="3730" w:type="dxa"/>
          </w:tcPr>
          <w:p w14:paraId="77E49813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Bezprzewodowa </w:t>
            </w:r>
          </w:p>
          <w:p w14:paraId="17AB1B73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Odbiornik bezprzewodowy USB </w:t>
            </w:r>
          </w:p>
          <w:p w14:paraId="1A48CFA4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Technologia: Optyczna </w:t>
            </w:r>
          </w:p>
          <w:p w14:paraId="76527747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Rozdzielczość: 1000DPI </w:t>
            </w:r>
          </w:p>
          <w:p w14:paraId="54B6E18B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Przyciski: 2 </w:t>
            </w:r>
          </w:p>
          <w:p w14:paraId="06F769FD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Pokrętło: 1 </w:t>
            </w:r>
          </w:p>
          <w:p w14:paraId="5CA9D63E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Rodzaj odbiornika USB </w:t>
            </w:r>
            <w:proofErr w:type="spellStart"/>
            <w:r w:rsidRPr="008A7F15">
              <w:rPr>
                <w:rFonts w:ascii="Times New Roman" w:eastAsia="Times New Roman" w:hAnsi="Times New Roman" w:cs="Times New Roman"/>
                <w:sz w:val="20"/>
              </w:rPr>
              <w:t>Unified</w:t>
            </w:r>
            <w:proofErr w:type="spellEnd"/>
            <w:r w:rsidRPr="008A7F15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8A7F15">
              <w:rPr>
                <w:rFonts w:ascii="Times New Roman" w:eastAsia="Times New Roman" w:hAnsi="Times New Roman" w:cs="Times New Roman"/>
                <w:sz w:val="20"/>
              </w:rPr>
              <w:t>Unifying</w:t>
            </w:r>
            <w:proofErr w:type="spellEnd"/>
          </w:p>
          <w:p w14:paraId="7A8CDF5D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Kolor: stonowany </w:t>
            </w:r>
          </w:p>
          <w:p w14:paraId="450A22EA" w14:textId="0961E0A2" w:rsidR="008A7F15" w:rsidRPr="00027C6A" w:rsidRDefault="008A7F15" w:rsidP="008A7F15">
            <w:r w:rsidRPr="008A7F15">
              <w:rPr>
                <w:rFonts w:ascii="Times New Roman" w:eastAsia="Times New Roman" w:hAnsi="Times New Roman" w:cs="Times New Roman"/>
                <w:sz w:val="20"/>
              </w:rPr>
              <w:t>zasilanie bateryjne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12" w:type="dxa"/>
          </w:tcPr>
          <w:p w14:paraId="31ADEEAB" w14:textId="77777777" w:rsidR="008A7F15" w:rsidRDefault="008A7F15" w:rsidP="008A7F15"/>
          <w:p w14:paraId="404BA962" w14:textId="77777777" w:rsidR="008A7F15" w:rsidRPr="00027C6A" w:rsidRDefault="008A7F15" w:rsidP="008A7F15"/>
        </w:tc>
      </w:tr>
    </w:tbl>
    <w:p w14:paraId="61D085D4" w14:textId="1579404E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67A4C082" w14:textId="367A22B4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6922750" w14:textId="2FFAEC53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848F1D6" w14:textId="3FFB1480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E4E58EE" w14:textId="6532DE28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B8181D1" w14:textId="7777777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5C935D0" w14:textId="4322535D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6E4F8B8" w14:textId="69266DD4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25046B2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1694"/>
        <w:gridCol w:w="3730"/>
        <w:gridCol w:w="3812"/>
      </w:tblGrid>
      <w:tr w:rsidR="008A7F15" w:rsidRPr="00027C6A" w14:paraId="2905C79C" w14:textId="77777777" w:rsidTr="00E31E65">
        <w:trPr>
          <w:trHeight w:val="263"/>
        </w:trPr>
        <w:tc>
          <w:tcPr>
            <w:tcW w:w="1694" w:type="dxa"/>
          </w:tcPr>
          <w:p w14:paraId="319018CE" w14:textId="598B371A" w:rsidR="008A7F15" w:rsidRPr="00027C6A" w:rsidRDefault="008A7F15" w:rsidP="00551EF3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7542" w:type="dxa"/>
            <w:gridSpan w:val="2"/>
          </w:tcPr>
          <w:p w14:paraId="00146225" w14:textId="77777777" w:rsidR="008A7F15" w:rsidRPr="00027C6A" w:rsidRDefault="008A7F15" w:rsidP="00551EF3"/>
        </w:tc>
      </w:tr>
      <w:tr w:rsidR="008A7F15" w:rsidRPr="00027C6A" w14:paraId="495CDD47" w14:textId="77777777" w:rsidTr="00E31E65">
        <w:trPr>
          <w:trHeight w:val="408"/>
        </w:trPr>
        <w:tc>
          <w:tcPr>
            <w:tcW w:w="9236" w:type="dxa"/>
            <w:gridSpan w:val="3"/>
          </w:tcPr>
          <w:p w14:paraId="5DC77EEB" w14:textId="7C6CB76C" w:rsidR="008A7F15" w:rsidRPr="00027C6A" w:rsidRDefault="008A7F15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Mysz laserowa</w:t>
            </w:r>
          </w:p>
        </w:tc>
      </w:tr>
      <w:tr w:rsidR="008A7F15" w:rsidRPr="00027C6A" w14:paraId="0A5AE0C0" w14:textId="77777777" w:rsidTr="00E31E65">
        <w:trPr>
          <w:trHeight w:val="376"/>
        </w:trPr>
        <w:tc>
          <w:tcPr>
            <w:tcW w:w="1694" w:type="dxa"/>
          </w:tcPr>
          <w:p w14:paraId="0AA1D9D1" w14:textId="77777777" w:rsidR="008A7F15" w:rsidRPr="00027C6A" w:rsidRDefault="008A7F15" w:rsidP="00551EF3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30" w:type="dxa"/>
          </w:tcPr>
          <w:p w14:paraId="7E2DE56A" w14:textId="77777777" w:rsidR="008A7F15" w:rsidRPr="00027C6A" w:rsidRDefault="008A7F15" w:rsidP="00551EF3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12" w:type="dxa"/>
          </w:tcPr>
          <w:p w14:paraId="0F1B82B8" w14:textId="77777777" w:rsidR="008A7F15" w:rsidRDefault="008A7F15" w:rsidP="00551EF3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1C70014" w14:textId="2D728305" w:rsidR="000A16AC" w:rsidRPr="00027C6A" w:rsidRDefault="000A16AC" w:rsidP="00551EF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7ECF3A86" w14:textId="77777777" w:rsidTr="00E31E65">
        <w:trPr>
          <w:trHeight w:val="276"/>
        </w:trPr>
        <w:tc>
          <w:tcPr>
            <w:tcW w:w="1694" w:type="dxa"/>
          </w:tcPr>
          <w:p w14:paraId="5B6CE54A" w14:textId="77777777" w:rsidR="008A7F15" w:rsidRPr="00027C6A" w:rsidRDefault="008A7F15" w:rsidP="00551EF3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30" w:type="dxa"/>
          </w:tcPr>
          <w:p w14:paraId="7BA522EB" w14:textId="77777777" w:rsidR="008A7F15" w:rsidRPr="00027C6A" w:rsidRDefault="008A7F15" w:rsidP="00551EF3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12" w:type="dxa"/>
          </w:tcPr>
          <w:p w14:paraId="093985D0" w14:textId="77777777" w:rsidR="008A7F15" w:rsidRPr="00027C6A" w:rsidRDefault="008A7F15" w:rsidP="00551EF3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436E2D9F" w14:textId="77777777" w:rsidTr="00E31E65">
        <w:trPr>
          <w:trHeight w:val="1851"/>
        </w:trPr>
        <w:tc>
          <w:tcPr>
            <w:tcW w:w="1694" w:type="dxa"/>
          </w:tcPr>
          <w:p w14:paraId="6F052F32" w14:textId="77777777" w:rsidR="008A7F15" w:rsidRPr="00027C6A" w:rsidRDefault="008A7F15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30" w:type="dxa"/>
          </w:tcPr>
          <w:p w14:paraId="6C4E22B9" w14:textId="02BC158D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Ogólne wymagania Bezprzewodowa - 2.4 GHz Technologia: Laserowa </w:t>
            </w:r>
          </w:p>
          <w:p w14:paraId="0C96F212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Rozdzielczość: min. 1000DPI </w:t>
            </w:r>
          </w:p>
          <w:p w14:paraId="15D14E85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>Przyciski: min. 3</w:t>
            </w:r>
          </w:p>
          <w:p w14:paraId="19BDFDB7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>Rolka/kółko</w:t>
            </w:r>
          </w:p>
          <w:p w14:paraId="28BB0E34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Odbiornik bezprzewodowy USB </w:t>
            </w:r>
            <w:proofErr w:type="spellStart"/>
            <w:r w:rsidRPr="008A7F15">
              <w:rPr>
                <w:rFonts w:ascii="Times New Roman" w:eastAsia="Times New Roman" w:hAnsi="Times New Roman" w:cs="Times New Roman"/>
                <w:sz w:val="20"/>
              </w:rPr>
              <w:t>nano</w:t>
            </w:r>
            <w:proofErr w:type="spellEnd"/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1CA7A0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Kolor: stonowany </w:t>
            </w:r>
          </w:p>
          <w:p w14:paraId="05576A96" w14:textId="77777777" w:rsidR="008A7F15" w:rsidRPr="008A7F15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7F15">
              <w:rPr>
                <w:rFonts w:ascii="Times New Roman" w:eastAsia="Times New Roman" w:hAnsi="Times New Roman" w:cs="Times New Roman"/>
                <w:sz w:val="20"/>
              </w:rPr>
              <w:t xml:space="preserve">Rodzaj odbiornika </w:t>
            </w:r>
            <w:proofErr w:type="spellStart"/>
            <w:r w:rsidRPr="008A7F15">
              <w:rPr>
                <w:rFonts w:ascii="Times New Roman" w:eastAsia="Times New Roman" w:hAnsi="Times New Roman" w:cs="Times New Roman"/>
                <w:sz w:val="20"/>
              </w:rPr>
              <w:t>Unified</w:t>
            </w:r>
            <w:proofErr w:type="spellEnd"/>
            <w:r w:rsidRPr="008A7F15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8A7F15">
              <w:rPr>
                <w:rFonts w:ascii="Times New Roman" w:eastAsia="Times New Roman" w:hAnsi="Times New Roman" w:cs="Times New Roman"/>
                <w:sz w:val="20"/>
              </w:rPr>
              <w:t>Unifying</w:t>
            </w:r>
            <w:proofErr w:type="spellEnd"/>
          </w:p>
          <w:p w14:paraId="28A9598F" w14:textId="05A0BE95" w:rsidR="008A7F15" w:rsidRPr="00027C6A" w:rsidRDefault="008A7F15" w:rsidP="008A7F15">
            <w:r w:rsidRPr="008A7F15">
              <w:rPr>
                <w:rFonts w:ascii="Times New Roman" w:eastAsia="Times New Roman" w:hAnsi="Times New Roman" w:cs="Times New Roman"/>
                <w:sz w:val="20"/>
              </w:rPr>
              <w:t>zasilanie bateryjne</w:t>
            </w:r>
          </w:p>
        </w:tc>
        <w:tc>
          <w:tcPr>
            <w:tcW w:w="3812" w:type="dxa"/>
          </w:tcPr>
          <w:p w14:paraId="03DD86C3" w14:textId="77777777" w:rsidR="008A7F15" w:rsidRDefault="008A7F15" w:rsidP="00551EF3"/>
          <w:p w14:paraId="6487A913" w14:textId="77777777" w:rsidR="008A7F15" w:rsidRPr="00027C6A" w:rsidRDefault="008A7F15" w:rsidP="00551EF3"/>
        </w:tc>
      </w:tr>
    </w:tbl>
    <w:p w14:paraId="79339F41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739FCC3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08D444D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FC437E5" w14:textId="42623977" w:rsidR="006C7FCE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675"/>
        <w:gridCol w:w="3844"/>
      </w:tblGrid>
      <w:tr w:rsidR="006C7FCE" w:rsidRPr="00027C6A" w14:paraId="1CEE483A" w14:textId="77777777" w:rsidTr="00E31E65">
        <w:trPr>
          <w:trHeight w:val="263"/>
        </w:trPr>
        <w:tc>
          <w:tcPr>
            <w:tcW w:w="1694" w:type="dxa"/>
          </w:tcPr>
          <w:p w14:paraId="25A13C83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14</w:t>
            </w:r>
          </w:p>
        </w:tc>
        <w:tc>
          <w:tcPr>
            <w:tcW w:w="7519" w:type="dxa"/>
            <w:gridSpan w:val="2"/>
          </w:tcPr>
          <w:p w14:paraId="359B2BDB" w14:textId="77777777" w:rsidR="006C7FCE" w:rsidRPr="00027C6A" w:rsidRDefault="006C7FCE" w:rsidP="005907C9"/>
        </w:tc>
      </w:tr>
      <w:tr w:rsidR="006C7FCE" w:rsidRPr="00027C6A" w14:paraId="7BFA4621" w14:textId="77777777" w:rsidTr="00E31E65">
        <w:trPr>
          <w:trHeight w:val="50"/>
        </w:trPr>
        <w:tc>
          <w:tcPr>
            <w:tcW w:w="9213" w:type="dxa"/>
            <w:gridSpan w:val="3"/>
          </w:tcPr>
          <w:p w14:paraId="7C55A079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Klawiatura przewodowa </w:t>
            </w:r>
          </w:p>
        </w:tc>
      </w:tr>
      <w:tr w:rsidR="008A7F15" w:rsidRPr="00027C6A" w14:paraId="685B0904" w14:textId="5C0E87CB" w:rsidTr="00E31E65">
        <w:trPr>
          <w:trHeight w:val="376"/>
        </w:trPr>
        <w:tc>
          <w:tcPr>
            <w:tcW w:w="1694" w:type="dxa"/>
          </w:tcPr>
          <w:p w14:paraId="4B6149B6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675" w:type="dxa"/>
          </w:tcPr>
          <w:p w14:paraId="6E55B058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44" w:type="dxa"/>
          </w:tcPr>
          <w:p w14:paraId="2C3DA567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47C50D0" w14:textId="53FF3828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06CB4197" w14:textId="74C780BD" w:rsidTr="00E31E65">
        <w:trPr>
          <w:trHeight w:val="278"/>
        </w:trPr>
        <w:tc>
          <w:tcPr>
            <w:tcW w:w="1694" w:type="dxa"/>
          </w:tcPr>
          <w:p w14:paraId="0775D1C6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675" w:type="dxa"/>
          </w:tcPr>
          <w:p w14:paraId="4DFD3AF2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44" w:type="dxa"/>
          </w:tcPr>
          <w:p w14:paraId="24A2C72D" w14:textId="0FCDD778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2E6A6AF0" w14:textId="32798991" w:rsidTr="00E31E65">
        <w:trPr>
          <w:trHeight w:val="1159"/>
        </w:trPr>
        <w:tc>
          <w:tcPr>
            <w:tcW w:w="1694" w:type="dxa"/>
          </w:tcPr>
          <w:p w14:paraId="3E9FF202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75" w:type="dxa"/>
          </w:tcPr>
          <w:p w14:paraId="1913FA64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Rodzaj klawiatury: multimedialna </w:t>
            </w:r>
          </w:p>
          <w:p w14:paraId="2E7982A1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 złącza: USB </w:t>
            </w:r>
          </w:p>
          <w:p w14:paraId="06952C17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Układ klawiatury: Układ US </w:t>
            </w:r>
          </w:p>
          <w:p w14:paraId="23C91A6A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Cechy dodatkowe: Niski profil </w:t>
            </w:r>
          </w:p>
          <w:p w14:paraId="750726DA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stonowany</w:t>
            </w:r>
          </w:p>
        </w:tc>
        <w:tc>
          <w:tcPr>
            <w:tcW w:w="3844" w:type="dxa"/>
          </w:tcPr>
          <w:p w14:paraId="2B650CB0" w14:textId="77777777" w:rsidR="008A7F15" w:rsidRDefault="008A7F15" w:rsidP="008A7F15"/>
          <w:p w14:paraId="7B9F5AA3" w14:textId="77777777" w:rsidR="008A7F15" w:rsidRPr="00027C6A" w:rsidRDefault="008A7F15" w:rsidP="008A7F15"/>
        </w:tc>
      </w:tr>
    </w:tbl>
    <w:p w14:paraId="532FB729" w14:textId="5CB4C49F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DE7FD2E" w14:textId="67E88A07" w:rsidR="000A16AC" w:rsidRDefault="000A16AC" w:rsidP="006C7FCE">
      <w:pPr>
        <w:spacing w:after="0" w:line="240" w:lineRule="auto"/>
        <w:jc w:val="both"/>
      </w:pPr>
    </w:p>
    <w:p w14:paraId="5F0410D9" w14:textId="77777777" w:rsidR="000A16AC" w:rsidRPr="00027C6A" w:rsidRDefault="000A16AC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664"/>
        <w:gridCol w:w="3855"/>
      </w:tblGrid>
      <w:tr w:rsidR="006C7FCE" w:rsidRPr="00027C6A" w14:paraId="6C7ABEEC" w14:textId="77777777" w:rsidTr="00E31E65">
        <w:trPr>
          <w:trHeight w:val="263"/>
        </w:trPr>
        <w:tc>
          <w:tcPr>
            <w:tcW w:w="1694" w:type="dxa"/>
          </w:tcPr>
          <w:p w14:paraId="68927E3A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15</w:t>
            </w:r>
          </w:p>
        </w:tc>
        <w:tc>
          <w:tcPr>
            <w:tcW w:w="7519" w:type="dxa"/>
            <w:gridSpan w:val="2"/>
          </w:tcPr>
          <w:p w14:paraId="57016B35" w14:textId="77777777" w:rsidR="006C7FCE" w:rsidRPr="00027C6A" w:rsidRDefault="006C7FCE" w:rsidP="005907C9"/>
        </w:tc>
      </w:tr>
      <w:tr w:rsidR="006C7FCE" w:rsidRPr="00027C6A" w14:paraId="3216CF53" w14:textId="77777777" w:rsidTr="00E31E65">
        <w:trPr>
          <w:trHeight w:val="239"/>
        </w:trPr>
        <w:tc>
          <w:tcPr>
            <w:tcW w:w="9213" w:type="dxa"/>
            <w:gridSpan w:val="3"/>
          </w:tcPr>
          <w:p w14:paraId="3BFB4870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CZĘŚCI ZEWNĘTRZNE – Zestaw bezprzewodowy - klawiatura i mysz </w:t>
            </w:r>
          </w:p>
        </w:tc>
      </w:tr>
      <w:tr w:rsidR="008A7F15" w:rsidRPr="00027C6A" w14:paraId="3331B537" w14:textId="18B4A20F" w:rsidTr="00E31E65">
        <w:trPr>
          <w:trHeight w:val="374"/>
        </w:trPr>
        <w:tc>
          <w:tcPr>
            <w:tcW w:w="1694" w:type="dxa"/>
          </w:tcPr>
          <w:p w14:paraId="301C6670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664" w:type="dxa"/>
          </w:tcPr>
          <w:p w14:paraId="4C92B4DF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55" w:type="dxa"/>
          </w:tcPr>
          <w:p w14:paraId="43CBE9B6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4B9E26D" w14:textId="00D1D6F1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25ED8951" w14:textId="3097BA91" w:rsidTr="00E31E65">
        <w:trPr>
          <w:trHeight w:val="278"/>
        </w:trPr>
        <w:tc>
          <w:tcPr>
            <w:tcW w:w="1694" w:type="dxa"/>
          </w:tcPr>
          <w:p w14:paraId="1501CF88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664" w:type="dxa"/>
          </w:tcPr>
          <w:p w14:paraId="01835200" w14:textId="143FC039" w:rsidR="008A7F15" w:rsidRPr="00027C6A" w:rsidRDefault="008A7F15" w:rsidP="008A7F15">
            <w:pPr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55" w:type="dxa"/>
          </w:tcPr>
          <w:p w14:paraId="47DD07B8" w14:textId="37C4B590" w:rsidR="008A7F15" w:rsidRPr="00027C6A" w:rsidRDefault="008A7F15" w:rsidP="008A7F15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5ED0D01C" w14:textId="70C61B9A" w:rsidTr="00E31E65">
        <w:trPr>
          <w:trHeight w:val="52"/>
        </w:trPr>
        <w:tc>
          <w:tcPr>
            <w:tcW w:w="1694" w:type="dxa"/>
          </w:tcPr>
          <w:p w14:paraId="24B9AE90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64" w:type="dxa"/>
          </w:tcPr>
          <w:p w14:paraId="026A89E5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Interfejs: bezprzewodowa 2.4 GHz </w:t>
            </w:r>
          </w:p>
          <w:p w14:paraId="4C38BB2B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Profil myszy: Uniwersalna </w:t>
            </w:r>
          </w:p>
          <w:p w14:paraId="37713FD2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Rodzaj myszy: Optyczna </w:t>
            </w:r>
          </w:p>
          <w:p w14:paraId="0EAA3043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 klawiatury: Wyspowa </w:t>
            </w:r>
          </w:p>
          <w:p w14:paraId="320A2D11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Układ klawiatury: 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merykański (US) </w:t>
            </w:r>
          </w:p>
          <w:p w14:paraId="4B6FBDE4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Język klawiatury</w:t>
            </w:r>
            <w:r>
              <w:rPr>
                <w:rFonts w:ascii="Times New Roman" w:eastAsia="Times New Roman" w:hAnsi="Times New Roman" w:cs="Times New Roman"/>
                <w:sz w:val="20"/>
              </w:rPr>
              <w:t>: polski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D4B011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Zasilanie bateryjne </w:t>
            </w:r>
          </w:p>
          <w:p w14:paraId="327346A8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Rodzaj odbiornika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Unified</w:t>
            </w:r>
            <w:proofErr w:type="spellEnd"/>
            <w:r w:rsidRPr="00027C6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Unifying</w:t>
            </w:r>
            <w:proofErr w:type="spellEnd"/>
          </w:p>
          <w:p w14:paraId="0B6A63A4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Kolor klawiatury i myszy: stonowany</w:t>
            </w:r>
          </w:p>
          <w:p w14:paraId="0B7D3E6F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Podłączenie: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plug&amp;play</w:t>
            </w:r>
            <w:proofErr w:type="spellEnd"/>
          </w:p>
        </w:tc>
        <w:tc>
          <w:tcPr>
            <w:tcW w:w="3855" w:type="dxa"/>
          </w:tcPr>
          <w:p w14:paraId="4540F34F" w14:textId="77777777" w:rsidR="008A7F15" w:rsidRDefault="008A7F15" w:rsidP="008A7F15"/>
          <w:p w14:paraId="7B1DE757" w14:textId="77777777" w:rsidR="008A7F15" w:rsidRPr="00027C6A" w:rsidRDefault="008A7F15" w:rsidP="008A7F15"/>
        </w:tc>
      </w:tr>
    </w:tbl>
    <w:p w14:paraId="34992797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1F2322F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59AA39E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F63FE80" w14:textId="337BF60A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7B77D275" w14:textId="3ED1DF85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478C577" w14:textId="77777777" w:rsidR="000A16AC" w:rsidRPr="00027C6A" w:rsidRDefault="000A16AC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643"/>
        <w:gridCol w:w="3876"/>
      </w:tblGrid>
      <w:tr w:rsidR="006C7FCE" w:rsidRPr="00027C6A" w14:paraId="12D91839" w14:textId="77777777" w:rsidTr="00E31E65">
        <w:trPr>
          <w:trHeight w:val="263"/>
        </w:trPr>
        <w:tc>
          <w:tcPr>
            <w:tcW w:w="1694" w:type="dxa"/>
          </w:tcPr>
          <w:p w14:paraId="5A273862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16</w:t>
            </w:r>
          </w:p>
        </w:tc>
        <w:tc>
          <w:tcPr>
            <w:tcW w:w="7519" w:type="dxa"/>
            <w:gridSpan w:val="2"/>
          </w:tcPr>
          <w:p w14:paraId="2DAAF72C" w14:textId="77777777" w:rsidR="006C7FCE" w:rsidRPr="00027C6A" w:rsidRDefault="006C7FCE" w:rsidP="005907C9"/>
        </w:tc>
      </w:tr>
      <w:tr w:rsidR="006C7FCE" w:rsidRPr="00027C6A" w14:paraId="1339C59D" w14:textId="77777777" w:rsidTr="00E31E65">
        <w:trPr>
          <w:trHeight w:val="50"/>
        </w:trPr>
        <w:tc>
          <w:tcPr>
            <w:tcW w:w="9213" w:type="dxa"/>
            <w:gridSpan w:val="3"/>
          </w:tcPr>
          <w:p w14:paraId="2D82EFE4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Głośniki multimedialne </w:t>
            </w:r>
          </w:p>
        </w:tc>
      </w:tr>
      <w:tr w:rsidR="008A7F15" w:rsidRPr="00027C6A" w14:paraId="11E58914" w14:textId="2673C6D6" w:rsidTr="00E31E65">
        <w:trPr>
          <w:trHeight w:val="373"/>
        </w:trPr>
        <w:tc>
          <w:tcPr>
            <w:tcW w:w="1694" w:type="dxa"/>
          </w:tcPr>
          <w:p w14:paraId="2A5ECBF6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643" w:type="dxa"/>
          </w:tcPr>
          <w:p w14:paraId="11C3717D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76" w:type="dxa"/>
          </w:tcPr>
          <w:p w14:paraId="3F2652DA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29FCC52" w14:textId="3C45533B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7D0222B8" w14:textId="18B38D82" w:rsidTr="00E31E65">
        <w:trPr>
          <w:trHeight w:val="279"/>
        </w:trPr>
        <w:tc>
          <w:tcPr>
            <w:tcW w:w="1694" w:type="dxa"/>
          </w:tcPr>
          <w:p w14:paraId="2DC86E60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643" w:type="dxa"/>
          </w:tcPr>
          <w:p w14:paraId="7D3F35DC" w14:textId="20E5B0FF" w:rsidR="008A7F15" w:rsidRPr="00027C6A" w:rsidRDefault="008A7F15" w:rsidP="008A7F15">
            <w:pPr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</w:t>
            </w:r>
          </w:p>
        </w:tc>
        <w:tc>
          <w:tcPr>
            <w:tcW w:w="3876" w:type="dxa"/>
          </w:tcPr>
          <w:p w14:paraId="3B487C75" w14:textId="6306C0E6" w:rsidR="008A7F15" w:rsidRPr="00027C6A" w:rsidRDefault="008A7F15" w:rsidP="008A7F15">
            <w:pPr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5FD71413" w14:textId="1728EB30" w:rsidTr="00E31E65">
        <w:trPr>
          <w:trHeight w:val="1390"/>
        </w:trPr>
        <w:tc>
          <w:tcPr>
            <w:tcW w:w="1694" w:type="dxa"/>
          </w:tcPr>
          <w:p w14:paraId="55FAD8F7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43" w:type="dxa"/>
          </w:tcPr>
          <w:p w14:paraId="136259C5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Moc: min. 3 W (RMS) </w:t>
            </w:r>
          </w:p>
          <w:p w14:paraId="3F1A8C78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Typ zestawu: 2.0</w:t>
            </w:r>
          </w:p>
          <w:p w14:paraId="788BB061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 złącza: Stereo Jack 3,5 mm </w:t>
            </w:r>
          </w:p>
          <w:p w14:paraId="21FA82CF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Źródło zasilania: magistrala USB</w:t>
            </w:r>
          </w:p>
          <w:p w14:paraId="17D707EF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Regulacja głośności za pomocą pokrętła lub pilota na kablu</w:t>
            </w:r>
          </w:p>
          <w:p w14:paraId="2F580C28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stonowany</w:t>
            </w:r>
          </w:p>
        </w:tc>
        <w:tc>
          <w:tcPr>
            <w:tcW w:w="3876" w:type="dxa"/>
          </w:tcPr>
          <w:p w14:paraId="22DDABC5" w14:textId="77777777" w:rsidR="008A7F15" w:rsidRDefault="008A7F15" w:rsidP="008A7F15"/>
          <w:p w14:paraId="17D35E84" w14:textId="77777777" w:rsidR="008A7F15" w:rsidRPr="00027C6A" w:rsidRDefault="008A7F15" w:rsidP="008A7F15"/>
        </w:tc>
      </w:tr>
    </w:tbl>
    <w:p w14:paraId="6FADB137" w14:textId="15232B66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8E800" w14:textId="3E3923DD" w:rsidR="008A7F15" w:rsidRDefault="008A7F1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121A349" w14:textId="77777777" w:rsidR="008A7F15" w:rsidRPr="00027C6A" w:rsidRDefault="008A7F1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5749046" w14:textId="77777777" w:rsidR="006C7FCE" w:rsidRPr="00027C6A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29"/>
        <w:gridCol w:w="3790"/>
      </w:tblGrid>
      <w:tr w:rsidR="006C7FCE" w:rsidRPr="00027C6A" w14:paraId="687C4311" w14:textId="77777777" w:rsidTr="00E31E65">
        <w:trPr>
          <w:trHeight w:val="263"/>
        </w:trPr>
        <w:tc>
          <w:tcPr>
            <w:tcW w:w="1694" w:type="dxa"/>
          </w:tcPr>
          <w:p w14:paraId="13CFD308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17</w:t>
            </w:r>
          </w:p>
        </w:tc>
        <w:tc>
          <w:tcPr>
            <w:tcW w:w="7519" w:type="dxa"/>
            <w:gridSpan w:val="2"/>
          </w:tcPr>
          <w:p w14:paraId="26DF884A" w14:textId="77777777" w:rsidR="006C7FCE" w:rsidRPr="00027C6A" w:rsidRDefault="006C7FCE" w:rsidP="005907C9"/>
        </w:tc>
      </w:tr>
      <w:tr w:rsidR="006C7FCE" w:rsidRPr="00027C6A" w14:paraId="7E8040B9" w14:textId="77777777" w:rsidTr="00E31E65">
        <w:trPr>
          <w:trHeight w:val="193"/>
        </w:trPr>
        <w:tc>
          <w:tcPr>
            <w:tcW w:w="9213" w:type="dxa"/>
            <w:gridSpan w:val="3"/>
          </w:tcPr>
          <w:p w14:paraId="0225C842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Słuchawki nauszne z mikrofonem                                                                     </w:t>
            </w:r>
          </w:p>
        </w:tc>
      </w:tr>
      <w:tr w:rsidR="008A7F15" w:rsidRPr="00027C6A" w14:paraId="7860E49B" w14:textId="052B2A8D" w:rsidTr="00E31E65">
        <w:trPr>
          <w:trHeight w:val="373"/>
        </w:trPr>
        <w:tc>
          <w:tcPr>
            <w:tcW w:w="1694" w:type="dxa"/>
          </w:tcPr>
          <w:p w14:paraId="193FF49E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29" w:type="dxa"/>
          </w:tcPr>
          <w:p w14:paraId="45982219" w14:textId="77777777" w:rsidR="008A7F15" w:rsidRPr="00027C6A" w:rsidRDefault="008A7F15" w:rsidP="008A7F15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90" w:type="dxa"/>
          </w:tcPr>
          <w:p w14:paraId="0708F8A6" w14:textId="77777777" w:rsidR="008A7F15" w:rsidRDefault="008A7F15" w:rsidP="008A7F15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40C27A1" w14:textId="7E37ADBA" w:rsidR="000A16AC" w:rsidRPr="00027C6A" w:rsidRDefault="000A16AC" w:rsidP="008A7F1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8A7F15" w:rsidRPr="00027C6A" w14:paraId="4071635A" w14:textId="28297D94" w:rsidTr="00E31E65">
        <w:trPr>
          <w:trHeight w:val="278"/>
        </w:trPr>
        <w:tc>
          <w:tcPr>
            <w:tcW w:w="1694" w:type="dxa"/>
          </w:tcPr>
          <w:p w14:paraId="382F121C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29" w:type="dxa"/>
          </w:tcPr>
          <w:p w14:paraId="00D68322" w14:textId="77777777" w:rsidR="008A7F15" w:rsidRPr="00027C6A" w:rsidRDefault="008A7F15" w:rsidP="008A7F15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90" w:type="dxa"/>
          </w:tcPr>
          <w:p w14:paraId="5AC352A2" w14:textId="73E494C0" w:rsidR="008A7F15" w:rsidRPr="00027C6A" w:rsidRDefault="008A7F15" w:rsidP="008A7F15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8A7F15" w:rsidRPr="00027C6A" w14:paraId="5A6424A3" w14:textId="2F8E7DED" w:rsidTr="00E31E65">
        <w:trPr>
          <w:trHeight w:val="1390"/>
        </w:trPr>
        <w:tc>
          <w:tcPr>
            <w:tcW w:w="1694" w:type="dxa"/>
          </w:tcPr>
          <w:p w14:paraId="58FD4FC8" w14:textId="77777777" w:rsidR="008A7F15" w:rsidRPr="00027C6A" w:rsidRDefault="008A7F15" w:rsidP="008A7F15">
            <w:pPr>
              <w:rPr>
                <w:b/>
              </w:rPr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29" w:type="dxa"/>
          </w:tcPr>
          <w:p w14:paraId="08EA9A08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Czułość słuchawek min. 95 </w:t>
            </w:r>
            <w:proofErr w:type="spellStart"/>
            <w:r w:rsidRPr="00027C6A">
              <w:rPr>
                <w:rFonts w:ascii="Times New Roman" w:eastAsia="Times New Roman" w:hAnsi="Times New Roman" w:cs="Times New Roman"/>
                <w:sz w:val="20"/>
              </w:rPr>
              <w:t>dB</w:t>
            </w:r>
            <w:proofErr w:type="spellEnd"/>
          </w:p>
          <w:p w14:paraId="2B23C760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Czułość mikrofonu min. -4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dB</w:t>
            </w:r>
          </w:p>
          <w:p w14:paraId="16A476A2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Sposób noszenia: nauszne </w:t>
            </w:r>
          </w:p>
          <w:p w14:paraId="3E67E6A4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Regulowany pałąk</w:t>
            </w:r>
          </w:p>
          <w:p w14:paraId="3307E77D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Miękkie, wygodne w noszeniu nauszniki </w:t>
            </w:r>
          </w:p>
          <w:p w14:paraId="51486BF1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Mikrofon (wbudowany w słuchawki lub w kablu)</w:t>
            </w:r>
          </w:p>
          <w:p w14:paraId="6261EBF8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Funkcja eliminacja hałasu lub redukcji szumu</w:t>
            </w:r>
          </w:p>
          <w:p w14:paraId="61A666C1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Złącze USB</w:t>
            </w:r>
          </w:p>
          <w:p w14:paraId="47C0D5E6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lastRenderedPageBreak/>
              <w:t>Kontrola głośności na kablu</w:t>
            </w:r>
          </w:p>
          <w:p w14:paraId="4BDAC5F3" w14:textId="77777777" w:rsidR="008A7F15" w:rsidRPr="00027C6A" w:rsidRDefault="008A7F15" w:rsidP="008A7F1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Długość kabla min. 2m</w:t>
            </w:r>
          </w:p>
          <w:p w14:paraId="22E8DC9C" w14:textId="77777777" w:rsidR="008A7F15" w:rsidRPr="00027C6A" w:rsidRDefault="008A7F15" w:rsidP="008A7F15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sz w:val="20"/>
              </w:rPr>
              <w:t>stonowany</w:t>
            </w:r>
          </w:p>
        </w:tc>
        <w:tc>
          <w:tcPr>
            <w:tcW w:w="3790" w:type="dxa"/>
          </w:tcPr>
          <w:p w14:paraId="73BA0DE0" w14:textId="77777777" w:rsidR="008A7F15" w:rsidRDefault="008A7F15" w:rsidP="008A7F15"/>
          <w:p w14:paraId="0881B99A" w14:textId="77777777" w:rsidR="008A7F15" w:rsidRPr="00027C6A" w:rsidRDefault="008A7F15" w:rsidP="008A7F15"/>
        </w:tc>
      </w:tr>
    </w:tbl>
    <w:p w14:paraId="1404C006" w14:textId="170FFBC8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5B3AE492" w14:textId="7D5FA8BA" w:rsidR="000A16AC" w:rsidRDefault="000A16AC" w:rsidP="006C7FCE">
      <w:pPr>
        <w:spacing w:after="0" w:line="240" w:lineRule="auto"/>
        <w:jc w:val="both"/>
      </w:pPr>
    </w:p>
    <w:p w14:paraId="59D8D2CB" w14:textId="77777777" w:rsidR="000A16AC" w:rsidRPr="00027C6A" w:rsidRDefault="000A16AC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29"/>
        <w:gridCol w:w="3790"/>
      </w:tblGrid>
      <w:tr w:rsidR="006C7FCE" w:rsidRPr="00027C6A" w14:paraId="38F6E5FC" w14:textId="77777777" w:rsidTr="000A16AC">
        <w:trPr>
          <w:trHeight w:val="263"/>
        </w:trPr>
        <w:tc>
          <w:tcPr>
            <w:tcW w:w="1694" w:type="dxa"/>
          </w:tcPr>
          <w:p w14:paraId="15475DA1" w14:textId="77777777" w:rsidR="006C7FCE" w:rsidRPr="00027C6A" w:rsidRDefault="006C7FCE" w:rsidP="005907C9">
            <w:pPr>
              <w:ind w:left="44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18</w:t>
            </w:r>
          </w:p>
        </w:tc>
        <w:tc>
          <w:tcPr>
            <w:tcW w:w="7519" w:type="dxa"/>
            <w:gridSpan w:val="2"/>
          </w:tcPr>
          <w:p w14:paraId="6DDFACD9" w14:textId="77777777" w:rsidR="006C7FCE" w:rsidRPr="00027C6A" w:rsidRDefault="006C7FCE" w:rsidP="005907C9"/>
        </w:tc>
      </w:tr>
      <w:tr w:rsidR="006C7FCE" w:rsidRPr="00027C6A" w14:paraId="5CF96F27" w14:textId="77777777" w:rsidTr="000A16AC">
        <w:trPr>
          <w:trHeight w:val="200"/>
        </w:trPr>
        <w:tc>
          <w:tcPr>
            <w:tcW w:w="9213" w:type="dxa"/>
            <w:gridSpan w:val="3"/>
          </w:tcPr>
          <w:p w14:paraId="72E1D6C6" w14:textId="77777777" w:rsidR="006C7FCE" w:rsidRPr="00027C6A" w:rsidRDefault="006C7FCE" w:rsidP="005907C9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Listwa zasilająca 5 gniazd</w:t>
            </w:r>
          </w:p>
        </w:tc>
      </w:tr>
      <w:tr w:rsidR="00085872" w:rsidRPr="00027C6A" w14:paraId="4D82AFA1" w14:textId="509D4FF1" w:rsidTr="000A16AC">
        <w:trPr>
          <w:trHeight w:val="373"/>
        </w:trPr>
        <w:tc>
          <w:tcPr>
            <w:tcW w:w="1694" w:type="dxa"/>
          </w:tcPr>
          <w:p w14:paraId="682A0382" w14:textId="77777777" w:rsidR="00085872" w:rsidRPr="00027C6A" w:rsidRDefault="00085872" w:rsidP="00085872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29" w:type="dxa"/>
          </w:tcPr>
          <w:p w14:paraId="2ED571FC" w14:textId="77777777" w:rsidR="00085872" w:rsidRPr="00027C6A" w:rsidRDefault="00085872" w:rsidP="00085872">
            <w:pPr>
              <w:ind w:left="39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90" w:type="dxa"/>
          </w:tcPr>
          <w:p w14:paraId="31F8C3D2" w14:textId="77777777" w:rsidR="00085872" w:rsidRDefault="00085872" w:rsidP="00085872">
            <w:pPr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E10C1B1" w14:textId="2F7D23BC" w:rsidR="000A16AC" w:rsidRPr="00027C6A" w:rsidRDefault="000A16AC" w:rsidP="0008587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694ED5BA" w14:textId="38214B5B" w:rsidTr="000A16AC">
        <w:trPr>
          <w:trHeight w:val="278"/>
        </w:trPr>
        <w:tc>
          <w:tcPr>
            <w:tcW w:w="1694" w:type="dxa"/>
          </w:tcPr>
          <w:p w14:paraId="2998A096" w14:textId="77777777" w:rsidR="00085872" w:rsidRPr="00027C6A" w:rsidRDefault="00085872" w:rsidP="00085872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29" w:type="dxa"/>
          </w:tcPr>
          <w:p w14:paraId="5F555FF3" w14:textId="77777777" w:rsidR="00085872" w:rsidRPr="00027C6A" w:rsidRDefault="00085872" w:rsidP="00085872">
            <w:pPr>
              <w:ind w:left="4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90" w:type="dxa"/>
          </w:tcPr>
          <w:p w14:paraId="7054C616" w14:textId="0E1F4C51" w:rsidR="00085872" w:rsidRPr="00027C6A" w:rsidRDefault="00085872" w:rsidP="00085872">
            <w:pPr>
              <w:ind w:left="43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6DADC226" w14:textId="1D516682" w:rsidTr="000A16AC">
        <w:trPr>
          <w:trHeight w:val="1852"/>
        </w:trPr>
        <w:tc>
          <w:tcPr>
            <w:tcW w:w="1694" w:type="dxa"/>
          </w:tcPr>
          <w:p w14:paraId="106A225B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29" w:type="dxa"/>
          </w:tcPr>
          <w:p w14:paraId="52B4B21B" w14:textId="77777777" w:rsidR="00085872" w:rsidRPr="00027C6A" w:rsidRDefault="00085872" w:rsidP="00085872">
            <w:pPr>
              <w:ind w:right="87"/>
              <w:rPr>
                <w:rFonts w:ascii="Times New Roman" w:eastAsia="Times New Roman" w:hAnsi="Times New Roman" w:cs="Times New Roman"/>
                <w:sz w:val="20"/>
              </w:rPr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Liczba gniazd: 230V PL (10A) x5 okrągłych z uziemieniem i przesłoną dla ochrony przed porażeniem prądem </w:t>
            </w:r>
          </w:p>
          <w:p w14:paraId="7921A6B9" w14:textId="77777777" w:rsidR="00085872" w:rsidRPr="00027C6A" w:rsidRDefault="00085872" w:rsidP="00085872">
            <w:pPr>
              <w:ind w:right="87"/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Antyprzepięciowa </w:t>
            </w:r>
          </w:p>
          <w:p w14:paraId="1B05FD26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>Włącznik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podświetlany </w:t>
            </w:r>
          </w:p>
          <w:p w14:paraId="4FCD4AAF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Długość przewodu: min. 3m </w:t>
            </w:r>
          </w:p>
          <w:p w14:paraId="11B6F80A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Obudowa: tworzywo sztuczne samogasnące </w:t>
            </w:r>
          </w:p>
          <w:p w14:paraId="335650A8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>bezpiecznik automatyczny o charakterystyce zwłocznej</w:t>
            </w:r>
          </w:p>
          <w:p w14:paraId="1160F947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Dopuszczalne obciążenie maksymalne 2300W </w:t>
            </w:r>
          </w:p>
          <w:p w14:paraId="5047CDC4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>Napięcie maksymalne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250V 50Hz </w:t>
            </w:r>
          </w:p>
        </w:tc>
        <w:tc>
          <w:tcPr>
            <w:tcW w:w="3790" w:type="dxa"/>
          </w:tcPr>
          <w:p w14:paraId="56D655A7" w14:textId="77777777" w:rsidR="00085872" w:rsidRPr="00027C6A" w:rsidRDefault="00085872" w:rsidP="00085872"/>
        </w:tc>
      </w:tr>
    </w:tbl>
    <w:p w14:paraId="5C0060E7" w14:textId="107D42B9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307576F2" w14:textId="2560DD2F" w:rsidR="000A16AC" w:rsidRDefault="000A16AC" w:rsidP="006C7FCE">
      <w:pPr>
        <w:spacing w:after="0" w:line="240" w:lineRule="auto"/>
      </w:pPr>
    </w:p>
    <w:p w14:paraId="1012218E" w14:textId="77777777" w:rsidR="000A16AC" w:rsidRPr="00027C6A" w:rsidRDefault="000A16AC" w:rsidP="006C7FCE">
      <w:pPr>
        <w:spacing w:after="0" w:line="240" w:lineRule="auto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686"/>
        <w:gridCol w:w="3833"/>
      </w:tblGrid>
      <w:tr w:rsidR="006C7FCE" w:rsidRPr="00027C6A" w14:paraId="0E31AAAF" w14:textId="77777777" w:rsidTr="00E31E65">
        <w:trPr>
          <w:trHeight w:val="263"/>
        </w:trPr>
        <w:tc>
          <w:tcPr>
            <w:tcW w:w="1694" w:type="dxa"/>
          </w:tcPr>
          <w:p w14:paraId="15925E47" w14:textId="77777777" w:rsidR="006C7FCE" w:rsidRPr="00027C6A" w:rsidRDefault="006C7FCE" w:rsidP="005907C9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19</w:t>
            </w:r>
          </w:p>
        </w:tc>
        <w:tc>
          <w:tcPr>
            <w:tcW w:w="7519" w:type="dxa"/>
            <w:gridSpan w:val="2"/>
          </w:tcPr>
          <w:p w14:paraId="2B3793E6" w14:textId="77777777" w:rsidR="006C7FCE" w:rsidRPr="00027C6A" w:rsidRDefault="006C7FCE" w:rsidP="005907C9"/>
        </w:tc>
      </w:tr>
      <w:tr w:rsidR="006C7FCE" w:rsidRPr="00027C6A" w14:paraId="6806332E" w14:textId="77777777" w:rsidTr="00E31E65">
        <w:trPr>
          <w:trHeight w:val="179"/>
        </w:trPr>
        <w:tc>
          <w:tcPr>
            <w:tcW w:w="9213" w:type="dxa"/>
            <w:gridSpan w:val="3"/>
          </w:tcPr>
          <w:p w14:paraId="226DC408" w14:textId="77777777" w:rsidR="006C7FCE" w:rsidRPr="00027C6A" w:rsidRDefault="006C7FCE" w:rsidP="005907C9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OBUDOWA Dysku 2,5” HDD/SSD USB 3.0                                                                    </w:t>
            </w:r>
          </w:p>
        </w:tc>
      </w:tr>
      <w:tr w:rsidR="00085872" w:rsidRPr="00027C6A" w14:paraId="3D5A02A1" w14:textId="3B97B99B" w:rsidTr="00E31E65">
        <w:trPr>
          <w:trHeight w:val="373"/>
        </w:trPr>
        <w:tc>
          <w:tcPr>
            <w:tcW w:w="1694" w:type="dxa"/>
          </w:tcPr>
          <w:p w14:paraId="50E66877" w14:textId="77777777" w:rsidR="00085872" w:rsidRPr="00027C6A" w:rsidRDefault="00085872" w:rsidP="00085872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686" w:type="dxa"/>
          </w:tcPr>
          <w:p w14:paraId="324287A1" w14:textId="77777777" w:rsidR="00085872" w:rsidRPr="00027C6A" w:rsidRDefault="00085872" w:rsidP="00085872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833" w:type="dxa"/>
          </w:tcPr>
          <w:p w14:paraId="20341BA5" w14:textId="77777777" w:rsidR="00085872" w:rsidRDefault="00085872" w:rsidP="000858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6B843FA" w14:textId="0A153FB8" w:rsidR="000A16AC" w:rsidRPr="00027C6A" w:rsidRDefault="000A16AC" w:rsidP="00085872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3A99AEF1" w14:textId="05F3A3A6" w:rsidTr="00E31E65">
        <w:trPr>
          <w:trHeight w:val="278"/>
        </w:trPr>
        <w:tc>
          <w:tcPr>
            <w:tcW w:w="1694" w:type="dxa"/>
          </w:tcPr>
          <w:p w14:paraId="4123BDD8" w14:textId="77777777" w:rsidR="00085872" w:rsidRPr="00027C6A" w:rsidRDefault="00085872" w:rsidP="00085872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686" w:type="dxa"/>
          </w:tcPr>
          <w:p w14:paraId="1336DBC4" w14:textId="77777777" w:rsidR="00085872" w:rsidRPr="00027C6A" w:rsidRDefault="00085872" w:rsidP="00085872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833" w:type="dxa"/>
          </w:tcPr>
          <w:p w14:paraId="6ED9BA98" w14:textId="7D06DE53" w:rsidR="00085872" w:rsidRPr="00027C6A" w:rsidRDefault="00085872" w:rsidP="00085872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4116D6A8" w14:textId="459E0B30" w:rsidTr="00E31E65">
        <w:trPr>
          <w:trHeight w:val="1241"/>
        </w:trPr>
        <w:tc>
          <w:tcPr>
            <w:tcW w:w="1694" w:type="dxa"/>
          </w:tcPr>
          <w:p w14:paraId="34D92AFE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686" w:type="dxa"/>
          </w:tcPr>
          <w:p w14:paraId="63BF97A2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Złącze USB 3.0 </w:t>
            </w:r>
          </w:p>
          <w:p w14:paraId="48290548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Interfejs dysku: SATA </w:t>
            </w:r>
          </w:p>
          <w:p w14:paraId="68BC766B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Wytrzymała obudowa umożliwiająca wymianę dysku </w:t>
            </w:r>
          </w:p>
          <w:p w14:paraId="2117C9DB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Kontroler USB nie zintegrowany z dyskiem </w:t>
            </w:r>
          </w:p>
          <w:p w14:paraId="28A78803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Dołączony kabel USB </w:t>
            </w:r>
          </w:p>
          <w:p w14:paraId="3E19B06F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08CD2526" w14:textId="7A9267E4" w:rsidR="00085872" w:rsidRPr="00027C6A" w:rsidRDefault="00085872" w:rsidP="00085872">
            <w:r w:rsidRPr="00085872">
              <w:rPr>
                <w:rFonts w:ascii="Times New Roman" w:eastAsia="Times New Roman" w:hAnsi="Times New Roman" w:cs="Times New Roman"/>
                <w:sz w:val="20"/>
              </w:rPr>
              <w:t>Dioda LED stanu dysku</w:t>
            </w:r>
          </w:p>
        </w:tc>
        <w:tc>
          <w:tcPr>
            <w:tcW w:w="3833" w:type="dxa"/>
          </w:tcPr>
          <w:p w14:paraId="784DEAEB" w14:textId="77777777" w:rsidR="00085872" w:rsidRDefault="00085872" w:rsidP="00085872"/>
          <w:p w14:paraId="5B20118B" w14:textId="77777777" w:rsidR="00085872" w:rsidRPr="00027C6A" w:rsidRDefault="00085872" w:rsidP="00085872"/>
        </w:tc>
      </w:tr>
    </w:tbl>
    <w:p w14:paraId="42546C53" w14:textId="0119CAB1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55819329" w14:textId="66F761D6" w:rsidR="000A16AC" w:rsidRDefault="000A16AC" w:rsidP="006C7FCE">
      <w:pPr>
        <w:spacing w:after="0" w:line="240" w:lineRule="auto"/>
      </w:pPr>
    </w:p>
    <w:p w14:paraId="3B714129" w14:textId="77777777" w:rsidR="000A16AC" w:rsidRPr="00027C6A" w:rsidRDefault="000A16AC" w:rsidP="006C7FCE">
      <w:pPr>
        <w:spacing w:after="0" w:line="240" w:lineRule="auto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42"/>
        <w:gridCol w:w="3777"/>
      </w:tblGrid>
      <w:tr w:rsidR="006C7FCE" w:rsidRPr="00027C6A" w14:paraId="3B220DF7" w14:textId="77777777" w:rsidTr="000A16AC">
        <w:trPr>
          <w:trHeight w:val="262"/>
        </w:trPr>
        <w:tc>
          <w:tcPr>
            <w:tcW w:w="1694" w:type="dxa"/>
          </w:tcPr>
          <w:p w14:paraId="2FF84184" w14:textId="4681DCD8" w:rsidR="006C7FCE" w:rsidRPr="00027C6A" w:rsidRDefault="006C7FCE" w:rsidP="005907C9">
            <w:pPr>
              <w:ind w:right="71"/>
              <w:jc w:val="center"/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20</w:t>
            </w:r>
          </w:p>
        </w:tc>
        <w:tc>
          <w:tcPr>
            <w:tcW w:w="7519" w:type="dxa"/>
            <w:gridSpan w:val="2"/>
          </w:tcPr>
          <w:p w14:paraId="61F62624" w14:textId="77777777" w:rsidR="006C7FCE" w:rsidRPr="00027C6A" w:rsidRDefault="006C7FCE" w:rsidP="005907C9"/>
        </w:tc>
      </w:tr>
      <w:tr w:rsidR="006C7FCE" w:rsidRPr="00027C6A" w14:paraId="2948FADB" w14:textId="77777777" w:rsidTr="000A16AC">
        <w:trPr>
          <w:trHeight w:val="183"/>
        </w:trPr>
        <w:tc>
          <w:tcPr>
            <w:tcW w:w="9213" w:type="dxa"/>
            <w:gridSpan w:val="3"/>
          </w:tcPr>
          <w:p w14:paraId="247EA33C" w14:textId="77777777" w:rsidR="006C7FCE" w:rsidRPr="00027C6A" w:rsidRDefault="006C7FCE" w:rsidP="005907C9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Dysk HDD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TB 2,5” W OBUDOWIE USB 3.0                                                        </w:t>
            </w:r>
          </w:p>
        </w:tc>
      </w:tr>
      <w:tr w:rsidR="00085872" w:rsidRPr="00027C6A" w14:paraId="05B02755" w14:textId="389A7507" w:rsidTr="000A16AC">
        <w:trPr>
          <w:trHeight w:val="373"/>
        </w:trPr>
        <w:tc>
          <w:tcPr>
            <w:tcW w:w="1694" w:type="dxa"/>
          </w:tcPr>
          <w:p w14:paraId="6FCC7707" w14:textId="77777777" w:rsidR="00085872" w:rsidRPr="00027C6A" w:rsidRDefault="00085872" w:rsidP="00085872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42" w:type="dxa"/>
          </w:tcPr>
          <w:p w14:paraId="11FF2EB9" w14:textId="77777777" w:rsidR="00085872" w:rsidRPr="00027C6A" w:rsidRDefault="00085872" w:rsidP="00085872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77" w:type="dxa"/>
          </w:tcPr>
          <w:p w14:paraId="07061701" w14:textId="77777777" w:rsidR="00085872" w:rsidRDefault="00085872" w:rsidP="000858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8886CC8" w14:textId="0FAD3106" w:rsidR="000A16AC" w:rsidRPr="00027C6A" w:rsidRDefault="000A16AC" w:rsidP="00085872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Typ-model / Producent</w:t>
            </w:r>
          </w:p>
        </w:tc>
      </w:tr>
      <w:tr w:rsidR="00085872" w:rsidRPr="00027C6A" w14:paraId="246F0D97" w14:textId="42EE73FF" w:rsidTr="000A16AC">
        <w:trPr>
          <w:trHeight w:val="278"/>
        </w:trPr>
        <w:tc>
          <w:tcPr>
            <w:tcW w:w="1694" w:type="dxa"/>
          </w:tcPr>
          <w:p w14:paraId="51E19D3A" w14:textId="77777777" w:rsidR="00085872" w:rsidRPr="00027C6A" w:rsidRDefault="00085872" w:rsidP="00085872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1. </w:t>
            </w:r>
          </w:p>
        </w:tc>
        <w:tc>
          <w:tcPr>
            <w:tcW w:w="3742" w:type="dxa"/>
          </w:tcPr>
          <w:p w14:paraId="5759A07F" w14:textId="77777777" w:rsidR="00085872" w:rsidRPr="00027C6A" w:rsidRDefault="00085872" w:rsidP="00085872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77" w:type="dxa"/>
          </w:tcPr>
          <w:p w14:paraId="50E4CBF0" w14:textId="5FC187A9" w:rsidR="00085872" w:rsidRPr="00027C6A" w:rsidRDefault="00085872" w:rsidP="00085872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2BF9FFA2" w14:textId="1F233340" w:rsidTr="000A16AC">
        <w:trPr>
          <w:trHeight w:val="2258"/>
        </w:trPr>
        <w:tc>
          <w:tcPr>
            <w:tcW w:w="1694" w:type="dxa"/>
          </w:tcPr>
          <w:p w14:paraId="53693172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42" w:type="dxa"/>
          </w:tcPr>
          <w:p w14:paraId="33DAE220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Pojemność dysku: min. 4TB  </w:t>
            </w:r>
          </w:p>
          <w:p w14:paraId="6F21C4EE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Złącze USB 3.0 </w:t>
            </w:r>
          </w:p>
          <w:p w14:paraId="7D8CE075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Interfejs dysku: SATA</w:t>
            </w:r>
          </w:p>
          <w:p w14:paraId="208BEE67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Format dysku: 2,5”</w:t>
            </w:r>
          </w:p>
          <w:p w14:paraId="3345AFAC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Prędkość obrotowa: 5400 </w:t>
            </w:r>
            <w:proofErr w:type="spellStart"/>
            <w:r w:rsidRPr="00085872">
              <w:rPr>
                <w:rFonts w:ascii="Times New Roman" w:eastAsia="Times New Roman" w:hAnsi="Times New Roman" w:cs="Times New Roman"/>
                <w:sz w:val="20"/>
              </w:rPr>
              <w:t>obr</w:t>
            </w:r>
            <w:proofErr w:type="spellEnd"/>
            <w:r w:rsidRPr="00085872">
              <w:rPr>
                <w:rFonts w:ascii="Times New Roman" w:eastAsia="Times New Roman" w:hAnsi="Times New Roman" w:cs="Times New Roman"/>
                <w:sz w:val="20"/>
              </w:rPr>
              <w:t>./min.</w:t>
            </w:r>
          </w:p>
          <w:p w14:paraId="1371338D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Interfejs dysku: SATA </w:t>
            </w:r>
          </w:p>
          <w:p w14:paraId="78D3686F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Wytrzymała obudowa</w:t>
            </w:r>
          </w:p>
          <w:p w14:paraId="615A5DB6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Dioda LED stanu dysku</w:t>
            </w:r>
          </w:p>
          <w:p w14:paraId="62CA04D4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Kontroler USB może być zintegrowany z dyskiem </w:t>
            </w:r>
          </w:p>
          <w:p w14:paraId="7B282090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Dołączony kabel USB </w:t>
            </w:r>
          </w:p>
          <w:p w14:paraId="45175A8F" w14:textId="4D763590" w:rsidR="00085872" w:rsidRPr="00027C6A" w:rsidRDefault="00085872" w:rsidP="00085872">
            <w:r w:rsidRPr="00085872">
              <w:rPr>
                <w:rFonts w:ascii="Times New Roman" w:eastAsia="Times New Roman" w:hAnsi="Times New Roman" w:cs="Times New Roman"/>
                <w:sz w:val="20"/>
              </w:rPr>
              <w:t>Kolor obudowy: stonowany</w:t>
            </w:r>
          </w:p>
        </w:tc>
        <w:tc>
          <w:tcPr>
            <w:tcW w:w="3777" w:type="dxa"/>
          </w:tcPr>
          <w:p w14:paraId="416751A0" w14:textId="77777777" w:rsidR="00085872" w:rsidRDefault="00085872" w:rsidP="00085872"/>
          <w:p w14:paraId="2471EB94" w14:textId="77777777" w:rsidR="00085872" w:rsidRPr="00027C6A" w:rsidRDefault="00085872" w:rsidP="00085872">
            <w:pPr>
              <w:ind w:right="2129"/>
            </w:pPr>
          </w:p>
        </w:tc>
      </w:tr>
    </w:tbl>
    <w:p w14:paraId="2E2B2165" w14:textId="1F80CCA5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3793DF" w14:textId="0E309D81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A1724A1" w14:textId="77777777" w:rsidR="000A16AC" w:rsidRDefault="000A16AC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42"/>
        <w:gridCol w:w="3777"/>
      </w:tblGrid>
      <w:tr w:rsidR="00085872" w:rsidRPr="00027C6A" w14:paraId="29C40EE7" w14:textId="77777777" w:rsidTr="000A16AC">
        <w:trPr>
          <w:trHeight w:val="262"/>
        </w:trPr>
        <w:tc>
          <w:tcPr>
            <w:tcW w:w="1694" w:type="dxa"/>
          </w:tcPr>
          <w:p w14:paraId="5C29EB61" w14:textId="12A1BDB1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</w:t>
            </w:r>
          </w:p>
        </w:tc>
        <w:tc>
          <w:tcPr>
            <w:tcW w:w="7519" w:type="dxa"/>
            <w:gridSpan w:val="2"/>
          </w:tcPr>
          <w:p w14:paraId="4F37C66C" w14:textId="77777777" w:rsidR="00085872" w:rsidRPr="00027C6A" w:rsidRDefault="00085872" w:rsidP="00551EF3"/>
        </w:tc>
      </w:tr>
      <w:tr w:rsidR="00085872" w:rsidRPr="00027C6A" w14:paraId="7FBF1B05" w14:textId="77777777" w:rsidTr="000A16AC">
        <w:trPr>
          <w:trHeight w:val="183"/>
        </w:trPr>
        <w:tc>
          <w:tcPr>
            <w:tcW w:w="9213" w:type="dxa"/>
            <w:gridSpan w:val="3"/>
          </w:tcPr>
          <w:p w14:paraId="617C7C72" w14:textId="3096EE75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Torba do laptopa do 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3,3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” </w:t>
            </w:r>
          </w:p>
        </w:tc>
      </w:tr>
      <w:tr w:rsidR="00085872" w:rsidRPr="00027C6A" w14:paraId="39E81E00" w14:textId="77777777" w:rsidTr="000A16AC">
        <w:trPr>
          <w:trHeight w:val="373"/>
        </w:trPr>
        <w:tc>
          <w:tcPr>
            <w:tcW w:w="1694" w:type="dxa"/>
          </w:tcPr>
          <w:p w14:paraId="617C8773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42" w:type="dxa"/>
          </w:tcPr>
          <w:p w14:paraId="016531B4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77" w:type="dxa"/>
          </w:tcPr>
          <w:p w14:paraId="7D0D1D32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22308196" w14:textId="7B2603B1" w:rsidR="000A16AC" w:rsidRPr="00027C6A" w:rsidRDefault="000A16AC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74E39D11" w14:textId="77777777" w:rsidTr="000A16AC">
        <w:trPr>
          <w:trHeight w:val="278"/>
        </w:trPr>
        <w:tc>
          <w:tcPr>
            <w:tcW w:w="1694" w:type="dxa"/>
          </w:tcPr>
          <w:p w14:paraId="18D3C86C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42" w:type="dxa"/>
          </w:tcPr>
          <w:p w14:paraId="0FBC8DEF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77" w:type="dxa"/>
          </w:tcPr>
          <w:p w14:paraId="4F9DD43A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37FA5F8D" w14:textId="77777777" w:rsidTr="000A16AC">
        <w:trPr>
          <w:trHeight w:val="2258"/>
        </w:trPr>
        <w:tc>
          <w:tcPr>
            <w:tcW w:w="1694" w:type="dxa"/>
          </w:tcPr>
          <w:p w14:paraId="5B0D99DF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42" w:type="dxa"/>
          </w:tcPr>
          <w:p w14:paraId="082B3853" w14:textId="7E375479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>Ochronne etui na laptopa o przekątnej ekranu do 1</w:t>
            </w:r>
            <w:r>
              <w:rPr>
                <w:rFonts w:ascii="Times New Roman" w:eastAsia="Times New Roman" w:hAnsi="Times New Roman" w:cs="Times New Roman"/>
                <w:sz w:val="20"/>
              </w:rPr>
              <w:t>3,3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”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Zewnętrzna powłoka wykonana z mocnego tworzywa chroniącego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sprzęt przed wstrząsami i uszkodzeniami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Wnętrze wyściełane miękkim materiałem dla optymalnej ochrony laptopa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przed zarysowaniami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Podwójny zamek umożliwia szybki dostęp do przenoszonego sprzętu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br/>
              <w:t>Kolo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r: 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stonowany</w:t>
            </w:r>
          </w:p>
        </w:tc>
        <w:tc>
          <w:tcPr>
            <w:tcW w:w="3777" w:type="dxa"/>
          </w:tcPr>
          <w:p w14:paraId="7D1C6DD6" w14:textId="77777777" w:rsidR="00085872" w:rsidRDefault="00085872" w:rsidP="00085872"/>
          <w:p w14:paraId="46AEB8F5" w14:textId="77777777" w:rsidR="00085872" w:rsidRPr="00027C6A" w:rsidRDefault="00085872" w:rsidP="00085872">
            <w:pPr>
              <w:ind w:right="2129"/>
            </w:pPr>
          </w:p>
        </w:tc>
      </w:tr>
    </w:tbl>
    <w:p w14:paraId="122FD587" w14:textId="501F6971" w:rsidR="000A16AC" w:rsidRDefault="000A16AC" w:rsidP="006C7FCE">
      <w:pPr>
        <w:spacing w:after="0" w:line="240" w:lineRule="auto"/>
        <w:jc w:val="both"/>
      </w:pPr>
    </w:p>
    <w:p w14:paraId="601D063D" w14:textId="54854B78" w:rsidR="000A16AC" w:rsidRDefault="000A16AC" w:rsidP="006C7FCE">
      <w:pPr>
        <w:spacing w:after="0" w:line="240" w:lineRule="auto"/>
        <w:jc w:val="both"/>
      </w:pPr>
    </w:p>
    <w:p w14:paraId="18AD175C" w14:textId="77777777" w:rsidR="000A16AC" w:rsidRDefault="000A16AC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42"/>
        <w:gridCol w:w="3777"/>
      </w:tblGrid>
      <w:tr w:rsidR="00085872" w:rsidRPr="00027C6A" w14:paraId="66DA9E80" w14:textId="77777777" w:rsidTr="000A16AC">
        <w:trPr>
          <w:trHeight w:val="262"/>
        </w:trPr>
        <w:tc>
          <w:tcPr>
            <w:tcW w:w="1694" w:type="dxa"/>
          </w:tcPr>
          <w:p w14:paraId="3AA332BD" w14:textId="10D4BFC1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</w:t>
            </w:r>
          </w:p>
        </w:tc>
        <w:tc>
          <w:tcPr>
            <w:tcW w:w="7519" w:type="dxa"/>
            <w:gridSpan w:val="2"/>
          </w:tcPr>
          <w:p w14:paraId="21DE43C5" w14:textId="77777777" w:rsidR="00085872" w:rsidRPr="00027C6A" w:rsidRDefault="00085872" w:rsidP="00551EF3"/>
        </w:tc>
      </w:tr>
      <w:tr w:rsidR="00085872" w:rsidRPr="00027C6A" w14:paraId="46129969" w14:textId="77777777" w:rsidTr="000A16AC">
        <w:trPr>
          <w:trHeight w:val="183"/>
        </w:trPr>
        <w:tc>
          <w:tcPr>
            <w:tcW w:w="9213" w:type="dxa"/>
            <w:gridSpan w:val="3"/>
          </w:tcPr>
          <w:p w14:paraId="6BFF8EB5" w14:textId="35039C48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Torba do laptopa 15,6”             </w:t>
            </w:r>
          </w:p>
        </w:tc>
      </w:tr>
      <w:tr w:rsidR="00085872" w:rsidRPr="00027C6A" w14:paraId="37288789" w14:textId="77777777" w:rsidTr="000A16AC">
        <w:trPr>
          <w:trHeight w:val="373"/>
        </w:trPr>
        <w:tc>
          <w:tcPr>
            <w:tcW w:w="1694" w:type="dxa"/>
          </w:tcPr>
          <w:p w14:paraId="52941B19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42" w:type="dxa"/>
          </w:tcPr>
          <w:p w14:paraId="16E072A3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77" w:type="dxa"/>
          </w:tcPr>
          <w:p w14:paraId="5FD83BCF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B9AA7EA" w14:textId="057B56F5" w:rsidR="000A16AC" w:rsidRPr="00027C6A" w:rsidRDefault="000A16AC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0A604462" w14:textId="77777777" w:rsidTr="000A16AC">
        <w:trPr>
          <w:trHeight w:val="278"/>
        </w:trPr>
        <w:tc>
          <w:tcPr>
            <w:tcW w:w="1694" w:type="dxa"/>
          </w:tcPr>
          <w:p w14:paraId="28E47035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42" w:type="dxa"/>
          </w:tcPr>
          <w:p w14:paraId="5EB16822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77" w:type="dxa"/>
          </w:tcPr>
          <w:p w14:paraId="56F4DA1C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1900A8B4" w14:textId="77777777" w:rsidTr="000A16AC">
        <w:trPr>
          <w:trHeight w:val="1520"/>
        </w:trPr>
        <w:tc>
          <w:tcPr>
            <w:tcW w:w="1694" w:type="dxa"/>
          </w:tcPr>
          <w:p w14:paraId="2A2C1FC5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42" w:type="dxa"/>
          </w:tcPr>
          <w:p w14:paraId="21594270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Rozmiar; 15,6 cala  </w:t>
            </w:r>
          </w:p>
          <w:p w14:paraId="7856873E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Regulowany pasek na ramię </w:t>
            </w:r>
          </w:p>
          <w:p w14:paraId="2A8F5D72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Wewnętrzny pasek mocujący laptop </w:t>
            </w:r>
          </w:p>
          <w:p w14:paraId="5900A512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Wzmacniana rączka </w:t>
            </w:r>
          </w:p>
          <w:p w14:paraId="79CB9CEF" w14:textId="08C98865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Sekcja laptopa zamykana na zamek błyskawiczny </w:t>
            </w:r>
          </w:p>
        </w:tc>
        <w:tc>
          <w:tcPr>
            <w:tcW w:w="3777" w:type="dxa"/>
          </w:tcPr>
          <w:p w14:paraId="13506AE6" w14:textId="77777777" w:rsidR="00085872" w:rsidRDefault="00085872" w:rsidP="00085872"/>
          <w:p w14:paraId="0F21A697" w14:textId="77777777" w:rsidR="00085872" w:rsidRPr="00027C6A" w:rsidRDefault="00085872" w:rsidP="00085872">
            <w:pPr>
              <w:ind w:right="2129"/>
            </w:pPr>
          </w:p>
        </w:tc>
      </w:tr>
    </w:tbl>
    <w:p w14:paraId="43262E48" w14:textId="77777777" w:rsidR="00085872" w:rsidRPr="00027C6A" w:rsidRDefault="00085872" w:rsidP="006C7FCE">
      <w:pPr>
        <w:spacing w:after="0" w:line="240" w:lineRule="auto"/>
        <w:jc w:val="both"/>
      </w:pPr>
    </w:p>
    <w:p w14:paraId="0F4652B4" w14:textId="0BDEFC0D" w:rsidR="00C36F10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71C08140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42"/>
        <w:gridCol w:w="3777"/>
      </w:tblGrid>
      <w:tr w:rsidR="00085872" w:rsidRPr="00027C6A" w14:paraId="27247025" w14:textId="77777777" w:rsidTr="00E31E65">
        <w:trPr>
          <w:trHeight w:val="262"/>
        </w:trPr>
        <w:tc>
          <w:tcPr>
            <w:tcW w:w="1694" w:type="dxa"/>
          </w:tcPr>
          <w:p w14:paraId="21E45EC8" w14:textId="5A855B8B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7519" w:type="dxa"/>
            <w:gridSpan w:val="2"/>
          </w:tcPr>
          <w:p w14:paraId="5114D461" w14:textId="77777777" w:rsidR="00085872" w:rsidRPr="00027C6A" w:rsidRDefault="00085872" w:rsidP="00551EF3"/>
        </w:tc>
      </w:tr>
      <w:tr w:rsidR="00085872" w:rsidRPr="00027C6A" w14:paraId="5CB74C59" w14:textId="77777777" w:rsidTr="00E31E65">
        <w:trPr>
          <w:trHeight w:val="183"/>
        </w:trPr>
        <w:tc>
          <w:tcPr>
            <w:tcW w:w="9213" w:type="dxa"/>
            <w:gridSpan w:val="3"/>
          </w:tcPr>
          <w:p w14:paraId="3BEF0C4A" w14:textId="5CDDC479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Pendrive 128GB </w:t>
            </w:r>
          </w:p>
        </w:tc>
      </w:tr>
      <w:tr w:rsidR="00085872" w:rsidRPr="00027C6A" w14:paraId="3C542BE3" w14:textId="77777777" w:rsidTr="00E31E65">
        <w:trPr>
          <w:trHeight w:val="373"/>
        </w:trPr>
        <w:tc>
          <w:tcPr>
            <w:tcW w:w="1694" w:type="dxa"/>
          </w:tcPr>
          <w:p w14:paraId="7EF8C786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42" w:type="dxa"/>
          </w:tcPr>
          <w:p w14:paraId="290B4DAD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77" w:type="dxa"/>
          </w:tcPr>
          <w:p w14:paraId="70AA8A2B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1AFB233" w14:textId="598388A8" w:rsidR="000A16AC" w:rsidRPr="00027C6A" w:rsidRDefault="000A16AC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7F8E9FC7" w14:textId="77777777" w:rsidTr="00E31E65">
        <w:trPr>
          <w:trHeight w:val="278"/>
        </w:trPr>
        <w:tc>
          <w:tcPr>
            <w:tcW w:w="1694" w:type="dxa"/>
          </w:tcPr>
          <w:p w14:paraId="042489BF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42" w:type="dxa"/>
          </w:tcPr>
          <w:p w14:paraId="08C5158B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77" w:type="dxa"/>
          </w:tcPr>
          <w:p w14:paraId="0BD82EF8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4523F161" w14:textId="77777777" w:rsidTr="00E31E65">
        <w:trPr>
          <w:trHeight w:val="1520"/>
        </w:trPr>
        <w:tc>
          <w:tcPr>
            <w:tcW w:w="1694" w:type="dxa"/>
          </w:tcPr>
          <w:p w14:paraId="1D94A4A2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42" w:type="dxa"/>
          </w:tcPr>
          <w:p w14:paraId="4849003C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Pojemność: 128GB </w:t>
            </w:r>
          </w:p>
          <w:p w14:paraId="339AD95C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Wtyki: USB 3.1 </w:t>
            </w:r>
            <w:proofErr w:type="spellStart"/>
            <w:r w:rsidRPr="00085872">
              <w:rPr>
                <w:rFonts w:ascii="Times New Roman" w:eastAsia="Times New Roman" w:hAnsi="Times New Roman" w:cs="Times New Roman"/>
                <w:sz w:val="20"/>
              </w:rPr>
              <w:t>Type</w:t>
            </w:r>
            <w:proofErr w:type="spellEnd"/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-C USB-A </w:t>
            </w:r>
          </w:p>
          <w:p w14:paraId="569176E9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Materiał: metalowa obudowa odporna na uszkodzenia</w:t>
            </w:r>
          </w:p>
          <w:p w14:paraId="258BB657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Szybkość odczytu: min 90 MB/s </w:t>
            </w:r>
          </w:p>
          <w:p w14:paraId="7BDEFE72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Oba wtyki zamontowane w jednolitym korpusie bez stosowania przejściówek w celu skorzystania z wtyków</w:t>
            </w:r>
          </w:p>
          <w:p w14:paraId="6057420C" w14:textId="34D44943" w:rsidR="00085872" w:rsidRPr="00027C6A" w:rsidRDefault="00085872" w:rsidP="00085872">
            <w:r w:rsidRPr="00085872">
              <w:rPr>
                <w:rFonts w:ascii="Times New Roman" w:eastAsia="Times New Roman" w:hAnsi="Times New Roman" w:cs="Times New Roman"/>
                <w:sz w:val="20"/>
              </w:rPr>
              <w:t>kompatybilny z urządzaniami mobilnymi obsługującymi OTG (on-the-go) oraz komputerami</w:t>
            </w:r>
          </w:p>
        </w:tc>
        <w:tc>
          <w:tcPr>
            <w:tcW w:w="3777" w:type="dxa"/>
          </w:tcPr>
          <w:p w14:paraId="0E8DB3C2" w14:textId="77777777" w:rsidR="00085872" w:rsidRDefault="00085872" w:rsidP="00085872"/>
          <w:p w14:paraId="6D35D471" w14:textId="77777777" w:rsidR="00085872" w:rsidRPr="00027C6A" w:rsidRDefault="00085872" w:rsidP="00085872">
            <w:pPr>
              <w:ind w:right="2129"/>
            </w:pPr>
          </w:p>
        </w:tc>
      </w:tr>
    </w:tbl>
    <w:p w14:paraId="6670A8D2" w14:textId="0B6264A1" w:rsidR="006C7FCE" w:rsidRPr="00027C6A" w:rsidRDefault="006C7FCE" w:rsidP="006C7FCE">
      <w:pPr>
        <w:spacing w:after="0" w:line="240" w:lineRule="auto"/>
        <w:jc w:val="both"/>
      </w:pPr>
    </w:p>
    <w:p w14:paraId="0F9B09B6" w14:textId="1523FBD5" w:rsidR="00085872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2080C8C3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1694"/>
        <w:gridCol w:w="3742"/>
        <w:gridCol w:w="3777"/>
      </w:tblGrid>
      <w:tr w:rsidR="00085872" w:rsidRPr="00027C6A" w14:paraId="3A250AD6" w14:textId="77777777" w:rsidTr="00E31E65">
        <w:trPr>
          <w:trHeight w:val="262"/>
        </w:trPr>
        <w:tc>
          <w:tcPr>
            <w:tcW w:w="1694" w:type="dxa"/>
          </w:tcPr>
          <w:p w14:paraId="49D03334" w14:textId="54AE7E3F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</w:t>
            </w:r>
          </w:p>
        </w:tc>
        <w:tc>
          <w:tcPr>
            <w:tcW w:w="7519" w:type="dxa"/>
            <w:gridSpan w:val="2"/>
          </w:tcPr>
          <w:p w14:paraId="5349328C" w14:textId="77777777" w:rsidR="00085872" w:rsidRPr="00027C6A" w:rsidRDefault="00085872" w:rsidP="00551EF3"/>
        </w:tc>
      </w:tr>
      <w:tr w:rsidR="00085872" w:rsidRPr="00027C6A" w14:paraId="1C06B0B5" w14:textId="77777777" w:rsidTr="00E31E65">
        <w:trPr>
          <w:trHeight w:val="183"/>
        </w:trPr>
        <w:tc>
          <w:tcPr>
            <w:tcW w:w="9213" w:type="dxa"/>
            <w:gridSpan w:val="3"/>
          </w:tcPr>
          <w:p w14:paraId="3A1D95C0" w14:textId="3006ADA0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Nagrywarka DVD  </w:t>
            </w:r>
          </w:p>
        </w:tc>
      </w:tr>
      <w:tr w:rsidR="00085872" w:rsidRPr="00027C6A" w14:paraId="4281F0C0" w14:textId="77777777" w:rsidTr="00E31E65">
        <w:trPr>
          <w:trHeight w:val="373"/>
        </w:trPr>
        <w:tc>
          <w:tcPr>
            <w:tcW w:w="1694" w:type="dxa"/>
          </w:tcPr>
          <w:p w14:paraId="47B5CDF2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742" w:type="dxa"/>
          </w:tcPr>
          <w:p w14:paraId="24AA8D9D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777" w:type="dxa"/>
          </w:tcPr>
          <w:p w14:paraId="05A1BC43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E078B90" w14:textId="28C00B17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5159FE40" w14:textId="77777777" w:rsidTr="00E31E65">
        <w:trPr>
          <w:trHeight w:val="278"/>
        </w:trPr>
        <w:tc>
          <w:tcPr>
            <w:tcW w:w="1694" w:type="dxa"/>
          </w:tcPr>
          <w:p w14:paraId="0DFDBCA3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742" w:type="dxa"/>
          </w:tcPr>
          <w:p w14:paraId="5A3A663F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777" w:type="dxa"/>
          </w:tcPr>
          <w:p w14:paraId="0D715F19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6B3E8C7F" w14:textId="77777777" w:rsidTr="00E31E65">
        <w:trPr>
          <w:trHeight w:val="1520"/>
        </w:trPr>
        <w:tc>
          <w:tcPr>
            <w:tcW w:w="1694" w:type="dxa"/>
          </w:tcPr>
          <w:p w14:paraId="047BB1A0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742" w:type="dxa"/>
          </w:tcPr>
          <w:p w14:paraId="3FDB6723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Typ: zewnętrzna </w:t>
            </w:r>
          </w:p>
          <w:p w14:paraId="5F107BE9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Obudowa: </w:t>
            </w:r>
            <w:proofErr w:type="spellStart"/>
            <w:r w:rsidRPr="00085872">
              <w:rPr>
                <w:rFonts w:ascii="Times New Roman" w:eastAsia="Times New Roman" w:hAnsi="Times New Roman" w:cs="Times New Roman"/>
                <w:sz w:val="20"/>
              </w:rPr>
              <w:t>slim</w:t>
            </w:r>
            <w:proofErr w:type="spellEnd"/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6E7D74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27CF7C85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Prędkość odczytu: DVD-R8x CD-R24x </w:t>
            </w:r>
          </w:p>
          <w:p w14:paraId="5DE8C8B1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Prędkość zapisu: DVD-R8x CD-R24x </w:t>
            </w:r>
          </w:p>
          <w:p w14:paraId="466807FD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Czas dostępu: DVD 160ms CD 160 ms </w:t>
            </w:r>
          </w:p>
          <w:p w14:paraId="20075F03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>Średnice płyt: 12cm i 8 cm</w:t>
            </w:r>
          </w:p>
          <w:p w14:paraId="55D4B15B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Interfejs: USB </w:t>
            </w:r>
          </w:p>
          <w:p w14:paraId="5BA4E3E5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Zasilanie: USB </w:t>
            </w:r>
          </w:p>
          <w:p w14:paraId="7AB2CE37" w14:textId="5FC7C159" w:rsidR="00085872" w:rsidRPr="00027C6A" w:rsidRDefault="00085872" w:rsidP="00085872">
            <w:r w:rsidRPr="00085872">
              <w:rPr>
                <w:rFonts w:ascii="Times New Roman" w:eastAsia="Times New Roman" w:hAnsi="Times New Roman" w:cs="Times New Roman"/>
                <w:sz w:val="20"/>
              </w:rPr>
              <w:t>Formaty płyt: CD, CD-R, CD-RW, CD-ROM, DVD±R, DVD±RW, DVD-ROM</w:t>
            </w:r>
          </w:p>
        </w:tc>
        <w:tc>
          <w:tcPr>
            <w:tcW w:w="3777" w:type="dxa"/>
          </w:tcPr>
          <w:p w14:paraId="389DFBE9" w14:textId="77777777" w:rsidR="00085872" w:rsidRDefault="00085872" w:rsidP="00085872"/>
          <w:p w14:paraId="1FD5E1A7" w14:textId="77777777" w:rsidR="00085872" w:rsidRPr="00027C6A" w:rsidRDefault="00085872" w:rsidP="00085872">
            <w:pPr>
              <w:ind w:right="2129"/>
            </w:pPr>
          </w:p>
        </w:tc>
      </w:tr>
    </w:tbl>
    <w:p w14:paraId="646B7954" w14:textId="44ED0821" w:rsidR="006C7FCE" w:rsidRDefault="006C7FCE" w:rsidP="006C7FCE">
      <w:pPr>
        <w:spacing w:after="0" w:line="240" w:lineRule="auto"/>
        <w:jc w:val="both"/>
      </w:pPr>
    </w:p>
    <w:p w14:paraId="545DB699" w14:textId="2A32F8E7" w:rsidR="00E31E65" w:rsidRDefault="00E31E65" w:rsidP="006C7FCE">
      <w:pPr>
        <w:spacing w:after="0" w:line="240" w:lineRule="auto"/>
        <w:jc w:val="both"/>
      </w:pPr>
    </w:p>
    <w:p w14:paraId="00839049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085872" w:rsidRPr="00027C6A" w14:paraId="27FF6D64" w14:textId="77777777" w:rsidTr="00E31E65">
        <w:trPr>
          <w:trHeight w:val="262"/>
        </w:trPr>
        <w:tc>
          <w:tcPr>
            <w:tcW w:w="1694" w:type="dxa"/>
          </w:tcPr>
          <w:p w14:paraId="08C299E5" w14:textId="5770EC9A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5</w:t>
            </w:r>
          </w:p>
        </w:tc>
        <w:tc>
          <w:tcPr>
            <w:tcW w:w="7519" w:type="dxa"/>
            <w:gridSpan w:val="2"/>
          </w:tcPr>
          <w:p w14:paraId="2C9695D9" w14:textId="77777777" w:rsidR="00085872" w:rsidRPr="00027C6A" w:rsidRDefault="00085872" w:rsidP="00551EF3"/>
        </w:tc>
      </w:tr>
      <w:tr w:rsidR="00085872" w:rsidRPr="00027C6A" w14:paraId="60E8D999" w14:textId="77777777" w:rsidTr="00E31E65">
        <w:trPr>
          <w:trHeight w:val="183"/>
        </w:trPr>
        <w:tc>
          <w:tcPr>
            <w:tcW w:w="9213" w:type="dxa"/>
            <w:gridSpan w:val="3"/>
          </w:tcPr>
          <w:p w14:paraId="0D145AB7" w14:textId="7323AD83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przewód HDMI - HDMI 3 m </w:t>
            </w:r>
          </w:p>
        </w:tc>
      </w:tr>
      <w:tr w:rsidR="00085872" w:rsidRPr="00027C6A" w14:paraId="40171A5B" w14:textId="77777777" w:rsidTr="00E31E65">
        <w:trPr>
          <w:trHeight w:val="373"/>
        </w:trPr>
        <w:tc>
          <w:tcPr>
            <w:tcW w:w="1694" w:type="dxa"/>
          </w:tcPr>
          <w:p w14:paraId="5FF0A87C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2E7C7816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2A2E22B4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7817B210" w14:textId="46F62570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331A6717" w14:textId="77777777" w:rsidTr="00E31E65">
        <w:trPr>
          <w:trHeight w:val="278"/>
        </w:trPr>
        <w:tc>
          <w:tcPr>
            <w:tcW w:w="1694" w:type="dxa"/>
          </w:tcPr>
          <w:p w14:paraId="515AE95A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27B708CC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3D9518D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56F6C18C" w14:textId="77777777" w:rsidTr="00E31E65">
        <w:trPr>
          <w:trHeight w:val="993"/>
        </w:trPr>
        <w:tc>
          <w:tcPr>
            <w:tcW w:w="1694" w:type="dxa"/>
          </w:tcPr>
          <w:p w14:paraId="16F1A12B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5FB2F765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Złącze 1:  HDMI-A 19 pin męski  </w:t>
            </w:r>
          </w:p>
          <w:p w14:paraId="6FC9B7FA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Złącze 2: HDMI-A 19 pin męski </w:t>
            </w:r>
          </w:p>
          <w:p w14:paraId="28A3ED4E" w14:textId="77777777" w:rsidR="00085872" w:rsidRPr="00085872" w:rsidRDefault="00085872" w:rsidP="0008587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85872">
              <w:rPr>
                <w:rFonts w:ascii="Times New Roman" w:eastAsia="Times New Roman" w:hAnsi="Times New Roman" w:cs="Times New Roman"/>
                <w:sz w:val="20"/>
              </w:rPr>
              <w:t xml:space="preserve">Pozłacane wtyki </w:t>
            </w:r>
          </w:p>
          <w:p w14:paraId="11F08053" w14:textId="33D38A00" w:rsidR="00085872" w:rsidRPr="00027C6A" w:rsidRDefault="00085872" w:rsidP="00085872">
            <w:r w:rsidRPr="00085872">
              <w:rPr>
                <w:rFonts w:ascii="Times New Roman" w:eastAsia="Times New Roman" w:hAnsi="Times New Roman" w:cs="Times New Roman"/>
                <w:sz w:val="20"/>
              </w:rPr>
              <w:t>Długość: 3 m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91" w:type="dxa"/>
          </w:tcPr>
          <w:p w14:paraId="5277A0B5" w14:textId="77777777" w:rsidR="00085872" w:rsidRDefault="00085872" w:rsidP="00085872"/>
          <w:p w14:paraId="525D0E34" w14:textId="77777777" w:rsidR="00085872" w:rsidRPr="00027C6A" w:rsidRDefault="00085872" w:rsidP="00085872">
            <w:pPr>
              <w:ind w:right="2129"/>
            </w:pPr>
          </w:p>
        </w:tc>
      </w:tr>
    </w:tbl>
    <w:p w14:paraId="4447685B" w14:textId="012B6A1E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 </w:t>
      </w:r>
    </w:p>
    <w:p w14:paraId="4CD06DD6" w14:textId="73129463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AD39E84" w14:textId="1374EDDF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7D6352B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085872" w:rsidRPr="00027C6A" w14:paraId="465D4D7F" w14:textId="77777777" w:rsidTr="00E31E65">
        <w:trPr>
          <w:trHeight w:val="262"/>
        </w:trPr>
        <w:tc>
          <w:tcPr>
            <w:tcW w:w="1694" w:type="dxa"/>
          </w:tcPr>
          <w:p w14:paraId="52CD76FD" w14:textId="688BDE22" w:rsidR="00085872" w:rsidRPr="00027C6A" w:rsidRDefault="00085872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6</w:t>
            </w:r>
          </w:p>
        </w:tc>
        <w:tc>
          <w:tcPr>
            <w:tcW w:w="7519" w:type="dxa"/>
            <w:gridSpan w:val="2"/>
          </w:tcPr>
          <w:p w14:paraId="2F5AB84E" w14:textId="77777777" w:rsidR="00085872" w:rsidRPr="00027C6A" w:rsidRDefault="00085872" w:rsidP="00551EF3"/>
        </w:tc>
      </w:tr>
      <w:tr w:rsidR="00085872" w:rsidRPr="00027C6A" w14:paraId="434AB162" w14:textId="77777777" w:rsidTr="00E31E65">
        <w:trPr>
          <w:trHeight w:val="183"/>
        </w:trPr>
        <w:tc>
          <w:tcPr>
            <w:tcW w:w="9213" w:type="dxa"/>
            <w:gridSpan w:val="3"/>
          </w:tcPr>
          <w:p w14:paraId="0472CDB8" w14:textId="0B00B234" w:rsidR="00085872" w:rsidRPr="00027C6A" w:rsidRDefault="00085872" w:rsidP="00085872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przewód HDMI - HDMI 5 m </w:t>
            </w:r>
          </w:p>
        </w:tc>
      </w:tr>
      <w:tr w:rsidR="00085872" w:rsidRPr="00027C6A" w14:paraId="15B80403" w14:textId="77777777" w:rsidTr="00E31E65">
        <w:trPr>
          <w:trHeight w:val="373"/>
        </w:trPr>
        <w:tc>
          <w:tcPr>
            <w:tcW w:w="1694" w:type="dxa"/>
          </w:tcPr>
          <w:p w14:paraId="2383D684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13C95E99" w14:textId="77777777" w:rsidR="00085872" w:rsidRPr="00027C6A" w:rsidRDefault="00085872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0632E677" w14:textId="77777777" w:rsidR="00085872" w:rsidRDefault="00085872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2F3EC27D" w14:textId="69C02132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085872" w:rsidRPr="00027C6A" w14:paraId="0F7D509A" w14:textId="77777777" w:rsidTr="00E31E65">
        <w:trPr>
          <w:trHeight w:val="278"/>
        </w:trPr>
        <w:tc>
          <w:tcPr>
            <w:tcW w:w="1694" w:type="dxa"/>
          </w:tcPr>
          <w:p w14:paraId="4F7EAF52" w14:textId="77777777" w:rsidR="00085872" w:rsidRPr="00027C6A" w:rsidRDefault="00085872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4A18BA86" w14:textId="77777777" w:rsidR="00085872" w:rsidRPr="00027C6A" w:rsidRDefault="00085872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1B88970" w14:textId="77777777" w:rsidR="00085872" w:rsidRPr="00027C6A" w:rsidRDefault="00085872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085872" w:rsidRPr="00027C6A" w14:paraId="33271A31" w14:textId="77777777" w:rsidTr="00E31E65">
        <w:trPr>
          <w:trHeight w:val="692"/>
        </w:trPr>
        <w:tc>
          <w:tcPr>
            <w:tcW w:w="1694" w:type="dxa"/>
          </w:tcPr>
          <w:p w14:paraId="5589DF4A" w14:textId="77777777" w:rsidR="00085872" w:rsidRPr="00027C6A" w:rsidRDefault="00085872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33B77ADA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1:  HDMI-A 19 pin męski  </w:t>
            </w:r>
          </w:p>
          <w:p w14:paraId="20F0C222" w14:textId="77777777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2: HDMI-A 19 pin męski </w:t>
            </w:r>
          </w:p>
          <w:p w14:paraId="6701F79D" w14:textId="4F544A06" w:rsidR="00085872" w:rsidRPr="00027C6A" w:rsidRDefault="00085872" w:rsidP="00085872">
            <w:r w:rsidRPr="00027C6A">
              <w:rPr>
                <w:rFonts w:ascii="Times New Roman" w:eastAsia="Times New Roman" w:hAnsi="Times New Roman" w:cs="Times New Roman"/>
                <w:sz w:val="20"/>
              </w:rPr>
              <w:t>Pozłacane wtyki Długość: 5 m</w:t>
            </w:r>
          </w:p>
        </w:tc>
        <w:tc>
          <w:tcPr>
            <w:tcW w:w="3691" w:type="dxa"/>
          </w:tcPr>
          <w:p w14:paraId="5185252A" w14:textId="77777777" w:rsidR="00085872" w:rsidRDefault="00085872" w:rsidP="00551EF3"/>
          <w:p w14:paraId="7BEFA202" w14:textId="77777777" w:rsidR="00085872" w:rsidRPr="00027C6A" w:rsidRDefault="00085872" w:rsidP="00551EF3">
            <w:pPr>
              <w:ind w:right="2129"/>
            </w:pPr>
          </w:p>
        </w:tc>
      </w:tr>
    </w:tbl>
    <w:p w14:paraId="6492121B" w14:textId="40F2A0BD" w:rsidR="00085872" w:rsidRDefault="00085872" w:rsidP="006C7FCE">
      <w:pPr>
        <w:spacing w:after="0" w:line="240" w:lineRule="auto"/>
        <w:jc w:val="both"/>
      </w:pPr>
    </w:p>
    <w:p w14:paraId="370D5A5D" w14:textId="16506440" w:rsidR="00E31E65" w:rsidRDefault="00E31E65" w:rsidP="006C7FCE">
      <w:pPr>
        <w:spacing w:after="0" w:line="240" w:lineRule="auto"/>
        <w:jc w:val="both"/>
      </w:pPr>
    </w:p>
    <w:p w14:paraId="2522A326" w14:textId="77777777" w:rsidR="00E31E65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1B260D" w:rsidRPr="00027C6A" w14:paraId="2B2E759D" w14:textId="77777777" w:rsidTr="00E31E65">
        <w:trPr>
          <w:trHeight w:val="262"/>
        </w:trPr>
        <w:tc>
          <w:tcPr>
            <w:tcW w:w="1694" w:type="dxa"/>
          </w:tcPr>
          <w:p w14:paraId="476A37D6" w14:textId="7E2BDFBB" w:rsidR="001B260D" w:rsidRPr="00027C6A" w:rsidRDefault="001B260D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7</w:t>
            </w:r>
          </w:p>
        </w:tc>
        <w:tc>
          <w:tcPr>
            <w:tcW w:w="7519" w:type="dxa"/>
            <w:gridSpan w:val="2"/>
          </w:tcPr>
          <w:p w14:paraId="50ECE588" w14:textId="77777777" w:rsidR="001B260D" w:rsidRPr="00027C6A" w:rsidRDefault="001B260D" w:rsidP="00551EF3"/>
        </w:tc>
      </w:tr>
      <w:tr w:rsidR="001B260D" w:rsidRPr="00027C6A" w14:paraId="5994C1AC" w14:textId="77777777" w:rsidTr="00E31E65">
        <w:trPr>
          <w:trHeight w:val="183"/>
        </w:trPr>
        <w:tc>
          <w:tcPr>
            <w:tcW w:w="9213" w:type="dxa"/>
            <w:gridSpan w:val="3"/>
          </w:tcPr>
          <w:p w14:paraId="3062CE65" w14:textId="770C937D" w:rsidR="001B260D" w:rsidRPr="00027C6A" w:rsidRDefault="001B260D" w:rsidP="001B260D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przewód DVI – DVI 1,8 m </w:t>
            </w:r>
          </w:p>
        </w:tc>
      </w:tr>
      <w:tr w:rsidR="001B260D" w:rsidRPr="00027C6A" w14:paraId="252B9DB5" w14:textId="77777777" w:rsidTr="00E31E65">
        <w:trPr>
          <w:trHeight w:val="373"/>
        </w:trPr>
        <w:tc>
          <w:tcPr>
            <w:tcW w:w="1694" w:type="dxa"/>
          </w:tcPr>
          <w:p w14:paraId="3AD6BA2D" w14:textId="77777777" w:rsidR="001B260D" w:rsidRPr="00027C6A" w:rsidRDefault="001B260D" w:rsidP="001B260D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5AB13041" w14:textId="77777777" w:rsidR="001B260D" w:rsidRPr="00027C6A" w:rsidRDefault="001B260D" w:rsidP="001B260D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2908C028" w14:textId="77777777" w:rsidR="001B260D" w:rsidRDefault="001B260D" w:rsidP="001B260D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A951AA2" w14:textId="4FC08CFB" w:rsidR="00E31E65" w:rsidRPr="00027C6A" w:rsidRDefault="00E31E65" w:rsidP="001B260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1B260D" w:rsidRPr="00027C6A" w14:paraId="15E7F372" w14:textId="77777777" w:rsidTr="00E31E65">
        <w:trPr>
          <w:trHeight w:val="278"/>
        </w:trPr>
        <w:tc>
          <w:tcPr>
            <w:tcW w:w="1694" w:type="dxa"/>
          </w:tcPr>
          <w:p w14:paraId="154DEEF7" w14:textId="77777777" w:rsidR="001B260D" w:rsidRPr="00027C6A" w:rsidRDefault="001B260D" w:rsidP="001B260D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9D534C6" w14:textId="77777777" w:rsidR="001B260D" w:rsidRPr="00027C6A" w:rsidRDefault="001B260D" w:rsidP="001B260D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3566EDD" w14:textId="77777777" w:rsidR="001B260D" w:rsidRPr="00027C6A" w:rsidRDefault="001B260D" w:rsidP="001B260D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1B260D" w:rsidRPr="00027C6A" w14:paraId="39CE6B71" w14:textId="77777777" w:rsidTr="00E31E65">
        <w:trPr>
          <w:trHeight w:val="993"/>
        </w:trPr>
        <w:tc>
          <w:tcPr>
            <w:tcW w:w="1694" w:type="dxa"/>
          </w:tcPr>
          <w:p w14:paraId="7E732A1C" w14:textId="77777777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05D68D7C" w14:textId="77777777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sz w:val="20"/>
              </w:rPr>
              <w:t>Długość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FE7217" w14:textId="77777777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Pozłacane styki </w:t>
            </w:r>
          </w:p>
          <w:p w14:paraId="466B9DFE" w14:textId="77777777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1: DVI-D męskie </w:t>
            </w:r>
          </w:p>
          <w:p w14:paraId="2998F79C" w14:textId="77777777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2: DVI-D męskie </w:t>
            </w:r>
          </w:p>
          <w:p w14:paraId="7E185205" w14:textId="6C5FE972" w:rsidR="001B260D" w:rsidRPr="00027C6A" w:rsidRDefault="001B260D" w:rsidP="001B260D">
            <w:r w:rsidRPr="00027C6A">
              <w:rPr>
                <w:rFonts w:ascii="Times New Roman" w:eastAsia="Times New Roman" w:hAnsi="Times New Roman" w:cs="Times New Roman"/>
                <w:sz w:val="20"/>
              </w:rPr>
              <w:t>Typ: DVI-D - DVI-D</w:t>
            </w:r>
          </w:p>
        </w:tc>
        <w:tc>
          <w:tcPr>
            <w:tcW w:w="3691" w:type="dxa"/>
          </w:tcPr>
          <w:p w14:paraId="060F76FE" w14:textId="77777777" w:rsidR="001B260D" w:rsidRDefault="001B260D" w:rsidP="001B260D"/>
          <w:p w14:paraId="1A54946A" w14:textId="77777777" w:rsidR="001B260D" w:rsidRPr="00027C6A" w:rsidRDefault="001B260D" w:rsidP="001B260D">
            <w:pPr>
              <w:ind w:right="2129"/>
            </w:pPr>
          </w:p>
        </w:tc>
      </w:tr>
    </w:tbl>
    <w:p w14:paraId="662F80B9" w14:textId="173C9BA7" w:rsidR="001B260D" w:rsidRDefault="001B260D" w:rsidP="006C7FCE">
      <w:pPr>
        <w:spacing w:after="0" w:line="240" w:lineRule="auto"/>
        <w:jc w:val="both"/>
      </w:pPr>
    </w:p>
    <w:p w14:paraId="0B2C08FF" w14:textId="77777777" w:rsidR="00E31E65" w:rsidRPr="00027C6A" w:rsidRDefault="00E31E65" w:rsidP="006C7FCE">
      <w:pPr>
        <w:spacing w:after="0" w:line="240" w:lineRule="auto"/>
        <w:jc w:val="both"/>
      </w:pPr>
    </w:p>
    <w:p w14:paraId="48DF99C4" w14:textId="77777777" w:rsidR="001B260D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1B260D" w:rsidRPr="00027C6A" w14:paraId="50D01A05" w14:textId="77777777" w:rsidTr="00E31E65">
        <w:trPr>
          <w:trHeight w:val="262"/>
        </w:trPr>
        <w:tc>
          <w:tcPr>
            <w:tcW w:w="1694" w:type="dxa"/>
          </w:tcPr>
          <w:p w14:paraId="451ADED3" w14:textId="6B01CA86" w:rsidR="001B260D" w:rsidRPr="00027C6A" w:rsidRDefault="001B260D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</w:t>
            </w:r>
          </w:p>
        </w:tc>
        <w:tc>
          <w:tcPr>
            <w:tcW w:w="7519" w:type="dxa"/>
            <w:gridSpan w:val="2"/>
          </w:tcPr>
          <w:p w14:paraId="32E330B3" w14:textId="77777777" w:rsidR="001B260D" w:rsidRPr="00027C6A" w:rsidRDefault="001B260D" w:rsidP="00551EF3"/>
        </w:tc>
      </w:tr>
      <w:tr w:rsidR="00597D96" w:rsidRPr="00027C6A" w14:paraId="6FB96555" w14:textId="77777777" w:rsidTr="00E31E65">
        <w:trPr>
          <w:trHeight w:val="183"/>
        </w:trPr>
        <w:tc>
          <w:tcPr>
            <w:tcW w:w="9213" w:type="dxa"/>
            <w:gridSpan w:val="3"/>
          </w:tcPr>
          <w:p w14:paraId="5A83073C" w14:textId="0C9583BA" w:rsidR="00597D96" w:rsidRPr="000156E8" w:rsidRDefault="00597D96" w:rsidP="00597D96">
            <w:pPr>
              <w:jc w:val="both"/>
              <w:rPr>
                <w:color w:val="00B050"/>
              </w:rPr>
            </w:pPr>
            <w:r w:rsidRPr="000156E8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CZĘŚCI ZEWNĘTRZNE - przewód Display Port - Mini Display Port </w:t>
            </w:r>
            <w:r w:rsidR="000156E8" w:rsidRPr="000156E8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1,8</w:t>
            </w:r>
            <w:r w:rsidRPr="000156E8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m </w:t>
            </w:r>
          </w:p>
        </w:tc>
      </w:tr>
      <w:tr w:rsidR="001B260D" w:rsidRPr="00027C6A" w14:paraId="266887D7" w14:textId="77777777" w:rsidTr="00E31E65">
        <w:trPr>
          <w:trHeight w:val="373"/>
        </w:trPr>
        <w:tc>
          <w:tcPr>
            <w:tcW w:w="1694" w:type="dxa"/>
          </w:tcPr>
          <w:p w14:paraId="3671543B" w14:textId="77777777" w:rsidR="001B260D" w:rsidRPr="00027C6A" w:rsidRDefault="001B260D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34B93A12" w14:textId="77777777" w:rsidR="001B260D" w:rsidRPr="00027C6A" w:rsidRDefault="001B260D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4D363825" w14:textId="77777777" w:rsidR="001B260D" w:rsidRDefault="001B260D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0F587D3" w14:textId="3414B0EB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1B260D" w:rsidRPr="00027C6A" w14:paraId="07C025F8" w14:textId="77777777" w:rsidTr="00E31E65">
        <w:trPr>
          <w:trHeight w:val="278"/>
        </w:trPr>
        <w:tc>
          <w:tcPr>
            <w:tcW w:w="1694" w:type="dxa"/>
          </w:tcPr>
          <w:p w14:paraId="133002F3" w14:textId="77777777" w:rsidR="001B260D" w:rsidRPr="00027C6A" w:rsidRDefault="001B260D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33EDCE77" w14:textId="77777777" w:rsidR="001B260D" w:rsidRPr="00027C6A" w:rsidRDefault="001B260D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451668D2" w14:textId="77777777" w:rsidR="001B260D" w:rsidRPr="00027C6A" w:rsidRDefault="001B260D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1B260D" w:rsidRPr="00027C6A" w14:paraId="7CBCE509" w14:textId="77777777" w:rsidTr="00E31E65">
        <w:trPr>
          <w:trHeight w:val="993"/>
        </w:trPr>
        <w:tc>
          <w:tcPr>
            <w:tcW w:w="1694" w:type="dxa"/>
          </w:tcPr>
          <w:p w14:paraId="717D6139" w14:textId="77777777" w:rsidR="001B260D" w:rsidRPr="00027C6A" w:rsidRDefault="001B260D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61CA9F03" w14:textId="77777777" w:rsidR="00597D96" w:rsidRPr="0063146F" w:rsidRDefault="00597D96" w:rsidP="00597D96">
            <w:pPr>
              <w:rPr>
                <w:lang w:val="en-GB"/>
              </w:rPr>
            </w:pP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Typ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: Display port Mini – Display Port </w:t>
            </w:r>
          </w:p>
          <w:p w14:paraId="35433133" w14:textId="77777777" w:rsidR="00597D96" w:rsidRPr="00DE60FA" w:rsidRDefault="00597D96" w:rsidP="00597D96">
            <w:r w:rsidRPr="00DE60FA">
              <w:rPr>
                <w:rFonts w:ascii="Times New Roman" w:eastAsia="Times New Roman" w:hAnsi="Times New Roman" w:cs="Times New Roman"/>
                <w:sz w:val="20"/>
              </w:rPr>
              <w:t xml:space="preserve">Złącze 1: Mini Display Port męskie </w:t>
            </w:r>
          </w:p>
          <w:p w14:paraId="6DC335B6" w14:textId="77777777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2: Display Port męskie </w:t>
            </w:r>
          </w:p>
          <w:p w14:paraId="74F06C31" w14:textId="13F9F872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Długość: </w:t>
            </w: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</w:t>
            </w:r>
          </w:p>
          <w:p w14:paraId="4673955A" w14:textId="77777777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Materiał: Miedziany (CU) </w:t>
            </w:r>
          </w:p>
          <w:p w14:paraId="4A56B7F7" w14:textId="5B3579C8" w:rsidR="001B260D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>Końcówki: pozłacane</w:t>
            </w:r>
          </w:p>
        </w:tc>
        <w:tc>
          <w:tcPr>
            <w:tcW w:w="3691" w:type="dxa"/>
          </w:tcPr>
          <w:p w14:paraId="7BDC6288" w14:textId="77777777" w:rsidR="001B260D" w:rsidRDefault="001B260D" w:rsidP="00551EF3"/>
          <w:p w14:paraId="50BCF983" w14:textId="77777777" w:rsidR="001B260D" w:rsidRPr="00027C6A" w:rsidRDefault="001B260D" w:rsidP="00551EF3">
            <w:pPr>
              <w:ind w:right="2129"/>
            </w:pPr>
          </w:p>
        </w:tc>
      </w:tr>
    </w:tbl>
    <w:p w14:paraId="44BFFE98" w14:textId="77777777" w:rsidR="00E31E65" w:rsidRPr="00027C6A" w:rsidRDefault="00E31E65" w:rsidP="006C7FCE">
      <w:pPr>
        <w:spacing w:after="0" w:line="240" w:lineRule="auto"/>
        <w:jc w:val="both"/>
      </w:pPr>
    </w:p>
    <w:p w14:paraId="77D782FE" w14:textId="77777777" w:rsidR="00597D96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97D96" w:rsidRPr="00027C6A" w14:paraId="6FB2C0A9" w14:textId="77777777" w:rsidTr="00E31E65">
        <w:trPr>
          <w:trHeight w:val="262"/>
        </w:trPr>
        <w:tc>
          <w:tcPr>
            <w:tcW w:w="1694" w:type="dxa"/>
          </w:tcPr>
          <w:p w14:paraId="21C94FDF" w14:textId="3C885D1A" w:rsidR="00597D96" w:rsidRPr="00027C6A" w:rsidRDefault="00597D96" w:rsidP="00551EF3">
            <w:pPr>
              <w:ind w:right="71"/>
              <w:jc w:val="center"/>
            </w:pPr>
            <w:r w:rsidRPr="009904F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9</w:t>
            </w:r>
          </w:p>
        </w:tc>
        <w:tc>
          <w:tcPr>
            <w:tcW w:w="7519" w:type="dxa"/>
            <w:gridSpan w:val="2"/>
          </w:tcPr>
          <w:p w14:paraId="4309F2C1" w14:textId="77777777" w:rsidR="00597D96" w:rsidRPr="00027C6A" w:rsidRDefault="00597D96" w:rsidP="00551EF3"/>
        </w:tc>
      </w:tr>
      <w:tr w:rsidR="00597D96" w:rsidRPr="00027C6A" w14:paraId="0F6A1526" w14:textId="77777777" w:rsidTr="00E31E65">
        <w:trPr>
          <w:trHeight w:val="183"/>
        </w:trPr>
        <w:tc>
          <w:tcPr>
            <w:tcW w:w="9213" w:type="dxa"/>
            <w:gridSpan w:val="3"/>
          </w:tcPr>
          <w:p w14:paraId="3795F879" w14:textId="7CAF6932" w:rsidR="00597D96" w:rsidRPr="000156E8" w:rsidRDefault="000156E8" w:rsidP="00551EF3">
            <w:pPr>
              <w:jc w:val="both"/>
              <w:rPr>
                <w:color w:val="00B050"/>
              </w:rPr>
            </w:pPr>
            <w:r w:rsidRPr="000156E8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CZĘŚCI ZEWNĘTRZNE - przewód Display Port - Display Port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1,8</w:t>
            </w:r>
            <w:r w:rsidRPr="000156E8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m</w:t>
            </w:r>
          </w:p>
        </w:tc>
      </w:tr>
      <w:tr w:rsidR="00597D96" w:rsidRPr="00027C6A" w14:paraId="5AB790C2" w14:textId="77777777" w:rsidTr="00E31E65">
        <w:trPr>
          <w:trHeight w:val="373"/>
        </w:trPr>
        <w:tc>
          <w:tcPr>
            <w:tcW w:w="1694" w:type="dxa"/>
          </w:tcPr>
          <w:p w14:paraId="73BA0873" w14:textId="77777777" w:rsidR="00597D96" w:rsidRPr="00027C6A" w:rsidRDefault="00597D96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42E32614" w14:textId="77777777" w:rsidR="00597D96" w:rsidRPr="00027C6A" w:rsidRDefault="00597D96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6DBE513E" w14:textId="77777777" w:rsidR="00597D96" w:rsidRDefault="00597D96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F38A250" w14:textId="393FB93A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97D96" w:rsidRPr="00027C6A" w14:paraId="354FC2FD" w14:textId="77777777" w:rsidTr="00E31E65">
        <w:trPr>
          <w:trHeight w:val="278"/>
        </w:trPr>
        <w:tc>
          <w:tcPr>
            <w:tcW w:w="1694" w:type="dxa"/>
          </w:tcPr>
          <w:p w14:paraId="4F393712" w14:textId="77777777" w:rsidR="00597D96" w:rsidRPr="00027C6A" w:rsidRDefault="00597D96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1028A26" w14:textId="77777777" w:rsidR="00597D96" w:rsidRPr="00027C6A" w:rsidRDefault="00597D96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97AC120" w14:textId="77777777" w:rsidR="00597D96" w:rsidRPr="00027C6A" w:rsidRDefault="00597D96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97D96" w:rsidRPr="00027C6A" w14:paraId="3932619E" w14:textId="77777777" w:rsidTr="00E31E65">
        <w:trPr>
          <w:trHeight w:val="993"/>
        </w:trPr>
        <w:tc>
          <w:tcPr>
            <w:tcW w:w="1694" w:type="dxa"/>
          </w:tcPr>
          <w:p w14:paraId="4FF83FFF" w14:textId="77777777" w:rsidR="00597D96" w:rsidRPr="00027C6A" w:rsidRDefault="00597D96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CD270F0" w14:textId="77777777" w:rsidR="000156E8" w:rsidRPr="0063146F" w:rsidRDefault="000156E8" w:rsidP="000156E8">
            <w:pPr>
              <w:rPr>
                <w:lang w:val="en-GB"/>
              </w:rPr>
            </w:pP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Typ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: Display Port - Display Port </w:t>
            </w:r>
          </w:p>
          <w:p w14:paraId="3043AB5D" w14:textId="77777777" w:rsidR="000156E8" w:rsidRPr="0063146F" w:rsidRDefault="000156E8" w:rsidP="000156E8">
            <w:pPr>
              <w:rPr>
                <w:lang w:val="en-GB"/>
              </w:rPr>
            </w:pP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Złącze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1: Display Port </w:t>
            </w:r>
            <w:proofErr w:type="spellStart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>męskie</w:t>
            </w:r>
            <w:proofErr w:type="spellEnd"/>
            <w:r w:rsidRPr="0063146F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2F11D226" w14:textId="77777777" w:rsidR="000156E8" w:rsidRPr="00027C6A" w:rsidRDefault="000156E8" w:rsidP="000156E8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2: Display Port męskie </w:t>
            </w:r>
          </w:p>
          <w:p w14:paraId="6CDC910F" w14:textId="6F82495E" w:rsidR="00597D96" w:rsidRPr="00027C6A" w:rsidRDefault="000156E8" w:rsidP="000156E8">
            <w:r w:rsidRPr="00027C6A">
              <w:rPr>
                <w:rFonts w:ascii="Times New Roman" w:eastAsia="Times New Roman" w:hAnsi="Times New Roman" w:cs="Times New Roman"/>
                <w:sz w:val="20"/>
              </w:rPr>
              <w:t>Długość: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1,8</w:t>
            </w: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m</w:t>
            </w:r>
          </w:p>
        </w:tc>
        <w:tc>
          <w:tcPr>
            <w:tcW w:w="3691" w:type="dxa"/>
          </w:tcPr>
          <w:p w14:paraId="64B5F03F" w14:textId="77777777" w:rsidR="00597D96" w:rsidRDefault="00597D96" w:rsidP="00551EF3"/>
          <w:p w14:paraId="32CE8E35" w14:textId="77777777" w:rsidR="00597D96" w:rsidRPr="00027C6A" w:rsidRDefault="00597D96" w:rsidP="00551EF3">
            <w:pPr>
              <w:ind w:right="2129"/>
            </w:pPr>
          </w:p>
        </w:tc>
      </w:tr>
    </w:tbl>
    <w:p w14:paraId="17EE739B" w14:textId="3FC26C17" w:rsidR="006C7FCE" w:rsidRDefault="006C7FCE" w:rsidP="006C7FCE">
      <w:pPr>
        <w:spacing w:after="0" w:line="240" w:lineRule="auto"/>
        <w:jc w:val="both"/>
      </w:pPr>
    </w:p>
    <w:p w14:paraId="14CA4E4F" w14:textId="77777777" w:rsidR="00C36F10" w:rsidRPr="00027C6A" w:rsidRDefault="00C36F10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97D96" w:rsidRPr="00027C6A" w14:paraId="0B9AF9A3" w14:textId="77777777" w:rsidTr="00E31E65">
        <w:trPr>
          <w:trHeight w:val="262"/>
        </w:trPr>
        <w:tc>
          <w:tcPr>
            <w:tcW w:w="1694" w:type="dxa"/>
          </w:tcPr>
          <w:p w14:paraId="12CE45A4" w14:textId="302AE1F9" w:rsidR="00597D96" w:rsidRPr="00027C6A" w:rsidRDefault="006C7FCE" w:rsidP="00551EF3">
            <w:pPr>
              <w:ind w:right="71"/>
              <w:jc w:val="center"/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7D96"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30</w:t>
            </w:r>
          </w:p>
        </w:tc>
        <w:tc>
          <w:tcPr>
            <w:tcW w:w="7519" w:type="dxa"/>
            <w:gridSpan w:val="2"/>
          </w:tcPr>
          <w:p w14:paraId="0E526FE2" w14:textId="77777777" w:rsidR="00597D96" w:rsidRPr="00027C6A" w:rsidRDefault="00597D96" w:rsidP="00551EF3"/>
        </w:tc>
      </w:tr>
      <w:tr w:rsidR="00597D96" w:rsidRPr="00027C6A" w14:paraId="46E9845A" w14:textId="77777777" w:rsidTr="00E31E65">
        <w:trPr>
          <w:trHeight w:val="183"/>
        </w:trPr>
        <w:tc>
          <w:tcPr>
            <w:tcW w:w="9213" w:type="dxa"/>
            <w:gridSpan w:val="3"/>
          </w:tcPr>
          <w:p w14:paraId="53678F19" w14:textId="48D64BED" w:rsidR="00597D96" w:rsidRPr="00027C6A" w:rsidRDefault="00597D96" w:rsidP="00597D96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Przewód Display Port – HDMI 1,8 m </w:t>
            </w:r>
          </w:p>
        </w:tc>
      </w:tr>
      <w:tr w:rsidR="00597D96" w:rsidRPr="00027C6A" w14:paraId="7256862C" w14:textId="77777777" w:rsidTr="00E31E65">
        <w:trPr>
          <w:trHeight w:val="373"/>
        </w:trPr>
        <w:tc>
          <w:tcPr>
            <w:tcW w:w="1694" w:type="dxa"/>
          </w:tcPr>
          <w:p w14:paraId="07875B79" w14:textId="77777777" w:rsidR="00597D96" w:rsidRPr="00027C6A" w:rsidRDefault="00597D96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6ECCDE36" w14:textId="77777777" w:rsidR="00597D96" w:rsidRPr="00027C6A" w:rsidRDefault="00597D96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5D8147FB" w14:textId="77777777" w:rsidR="00597D96" w:rsidRDefault="00597D96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4475B2BB" w14:textId="43B34DC9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97D96" w:rsidRPr="00027C6A" w14:paraId="1490C55D" w14:textId="77777777" w:rsidTr="00E31E65">
        <w:trPr>
          <w:trHeight w:val="278"/>
        </w:trPr>
        <w:tc>
          <w:tcPr>
            <w:tcW w:w="1694" w:type="dxa"/>
          </w:tcPr>
          <w:p w14:paraId="7C6648CE" w14:textId="77777777" w:rsidR="00597D96" w:rsidRPr="00027C6A" w:rsidRDefault="00597D96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7B040CBB" w14:textId="77777777" w:rsidR="00597D96" w:rsidRPr="00027C6A" w:rsidRDefault="00597D96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6569528D" w14:textId="77777777" w:rsidR="00597D96" w:rsidRPr="00027C6A" w:rsidRDefault="00597D96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97D96" w:rsidRPr="00027C6A" w14:paraId="33EC9E76" w14:textId="77777777" w:rsidTr="00E31E65">
        <w:trPr>
          <w:trHeight w:val="993"/>
        </w:trPr>
        <w:tc>
          <w:tcPr>
            <w:tcW w:w="1694" w:type="dxa"/>
          </w:tcPr>
          <w:p w14:paraId="10F047F8" w14:textId="77777777" w:rsidR="00597D96" w:rsidRPr="00027C6A" w:rsidRDefault="00597D96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1CED2DD0" w14:textId="77777777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Typ: konwerter sygnału z Display port (DP) do portu HDMI </w:t>
            </w:r>
          </w:p>
          <w:p w14:paraId="5203575C" w14:textId="77777777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1: Display Port męskie </w:t>
            </w:r>
          </w:p>
          <w:p w14:paraId="653B333F" w14:textId="77777777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Złącze 2: HDMI męskie </w:t>
            </w:r>
          </w:p>
          <w:p w14:paraId="5A933071" w14:textId="2B29D506" w:rsidR="00597D96" w:rsidRPr="00027C6A" w:rsidRDefault="00597D96" w:rsidP="00597D96">
            <w:r w:rsidRPr="00027C6A">
              <w:rPr>
                <w:rFonts w:ascii="Times New Roman" w:eastAsia="Times New Roman" w:hAnsi="Times New Roman" w:cs="Times New Roman"/>
                <w:sz w:val="20"/>
              </w:rPr>
              <w:t>Długość: min. 1,8 m</w:t>
            </w:r>
          </w:p>
        </w:tc>
        <w:tc>
          <w:tcPr>
            <w:tcW w:w="3691" w:type="dxa"/>
          </w:tcPr>
          <w:p w14:paraId="5BB64793" w14:textId="77777777" w:rsidR="00597D96" w:rsidRDefault="00597D96" w:rsidP="00551EF3"/>
          <w:p w14:paraId="7AE4BB26" w14:textId="77777777" w:rsidR="00597D96" w:rsidRPr="00027C6A" w:rsidRDefault="00597D96" w:rsidP="00551EF3">
            <w:pPr>
              <w:ind w:right="2129"/>
            </w:pPr>
          </w:p>
        </w:tc>
      </w:tr>
    </w:tbl>
    <w:p w14:paraId="360D3D27" w14:textId="58B6EA2A" w:rsidR="006C7FCE" w:rsidRPr="00027C6A" w:rsidRDefault="006C7FCE" w:rsidP="006C7FCE">
      <w:pPr>
        <w:spacing w:after="0" w:line="240" w:lineRule="auto"/>
        <w:jc w:val="both"/>
      </w:pPr>
    </w:p>
    <w:p w14:paraId="62055658" w14:textId="77777777" w:rsidR="00551EF3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0C814161" w14:textId="77777777" w:rsidTr="00E31E65">
        <w:trPr>
          <w:trHeight w:val="262"/>
        </w:trPr>
        <w:tc>
          <w:tcPr>
            <w:tcW w:w="1694" w:type="dxa"/>
          </w:tcPr>
          <w:p w14:paraId="01CE500E" w14:textId="158B10FF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</w:t>
            </w:r>
          </w:p>
        </w:tc>
        <w:tc>
          <w:tcPr>
            <w:tcW w:w="7519" w:type="dxa"/>
            <w:gridSpan w:val="2"/>
          </w:tcPr>
          <w:p w14:paraId="62E1D3A5" w14:textId="77777777" w:rsidR="00551EF3" w:rsidRPr="00027C6A" w:rsidRDefault="00551EF3" w:rsidP="00551EF3"/>
        </w:tc>
      </w:tr>
      <w:tr w:rsidR="00551EF3" w:rsidRPr="00027C6A" w14:paraId="3E903A95" w14:textId="77777777" w:rsidTr="00E31E65">
        <w:trPr>
          <w:trHeight w:val="183"/>
        </w:trPr>
        <w:tc>
          <w:tcPr>
            <w:tcW w:w="9213" w:type="dxa"/>
            <w:gridSpan w:val="3"/>
          </w:tcPr>
          <w:p w14:paraId="55B5E7F3" w14:textId="764E6CCA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Przewód HDMI-DVI-D 1,8 m </w:t>
            </w:r>
          </w:p>
        </w:tc>
      </w:tr>
      <w:tr w:rsidR="00551EF3" w:rsidRPr="00027C6A" w14:paraId="6FE08FA5" w14:textId="77777777" w:rsidTr="00E31E65">
        <w:trPr>
          <w:trHeight w:val="373"/>
        </w:trPr>
        <w:tc>
          <w:tcPr>
            <w:tcW w:w="1694" w:type="dxa"/>
          </w:tcPr>
          <w:p w14:paraId="3E242FC9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0D49FAB4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60910845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A238635" w14:textId="36F73BE6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6FB3773F" w14:textId="77777777" w:rsidTr="00E31E65">
        <w:trPr>
          <w:trHeight w:val="278"/>
        </w:trPr>
        <w:tc>
          <w:tcPr>
            <w:tcW w:w="1694" w:type="dxa"/>
          </w:tcPr>
          <w:p w14:paraId="14F39877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02CD9E1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3AF85F9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0BC6F624" w14:textId="77777777" w:rsidTr="00E31E65">
        <w:trPr>
          <w:trHeight w:val="993"/>
        </w:trPr>
        <w:tc>
          <w:tcPr>
            <w:tcW w:w="1694" w:type="dxa"/>
          </w:tcPr>
          <w:p w14:paraId="52F2AB44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0C2F8FCB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Złącze 1: HDMI męski </w:t>
            </w:r>
          </w:p>
          <w:p w14:paraId="17AC2495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Złącze 2: DVI-D męskie </w:t>
            </w:r>
          </w:p>
          <w:p w14:paraId="420426B2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Długość kabla [m] 1.8 </w:t>
            </w:r>
          </w:p>
          <w:p w14:paraId="344D47D7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Rodzaj kabla HDMI – DVI </w:t>
            </w:r>
          </w:p>
          <w:p w14:paraId="6926CD6A" w14:textId="13C9E065" w:rsidR="00551EF3" w:rsidRPr="00027C6A" w:rsidRDefault="00551EF3" w:rsidP="00551EF3">
            <w:r w:rsidRPr="00551EF3">
              <w:rPr>
                <w:rFonts w:ascii="Times New Roman" w:eastAsia="Times New Roman" w:hAnsi="Times New Roman" w:cs="Times New Roman"/>
                <w:sz w:val="20"/>
              </w:rPr>
              <w:t>Końcówki: pozłacane</w:t>
            </w:r>
          </w:p>
        </w:tc>
        <w:tc>
          <w:tcPr>
            <w:tcW w:w="3691" w:type="dxa"/>
          </w:tcPr>
          <w:p w14:paraId="10A34A54" w14:textId="77777777" w:rsidR="00551EF3" w:rsidRDefault="00551EF3" w:rsidP="00551EF3"/>
          <w:p w14:paraId="636744CA" w14:textId="77777777" w:rsidR="00551EF3" w:rsidRPr="00027C6A" w:rsidRDefault="00551EF3" w:rsidP="00551EF3">
            <w:pPr>
              <w:ind w:right="2129"/>
            </w:pPr>
          </w:p>
        </w:tc>
      </w:tr>
    </w:tbl>
    <w:p w14:paraId="33FBA0C0" w14:textId="448CA0E5" w:rsidR="006C7FCE" w:rsidRPr="00027C6A" w:rsidRDefault="006C7FCE" w:rsidP="006C7FCE">
      <w:pPr>
        <w:spacing w:after="0" w:line="240" w:lineRule="auto"/>
        <w:jc w:val="both"/>
      </w:pPr>
    </w:p>
    <w:p w14:paraId="5BD8369A" w14:textId="0D7D3FFA" w:rsidR="00551EF3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90C17DD" w14:textId="7FFC3C0B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A986C22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4BDD7E39" w14:textId="77777777" w:rsidTr="00E31E65">
        <w:trPr>
          <w:trHeight w:val="262"/>
        </w:trPr>
        <w:tc>
          <w:tcPr>
            <w:tcW w:w="1694" w:type="dxa"/>
          </w:tcPr>
          <w:p w14:paraId="10B3ABA2" w14:textId="7F9F9DA7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</w:t>
            </w:r>
          </w:p>
        </w:tc>
        <w:tc>
          <w:tcPr>
            <w:tcW w:w="7519" w:type="dxa"/>
            <w:gridSpan w:val="2"/>
          </w:tcPr>
          <w:p w14:paraId="57CC18BA" w14:textId="77777777" w:rsidR="00551EF3" w:rsidRPr="00027C6A" w:rsidRDefault="00551EF3" w:rsidP="00551EF3"/>
        </w:tc>
      </w:tr>
      <w:tr w:rsidR="00551EF3" w:rsidRPr="00027C6A" w14:paraId="36CCD89F" w14:textId="77777777" w:rsidTr="00E31E65">
        <w:trPr>
          <w:trHeight w:val="183"/>
        </w:trPr>
        <w:tc>
          <w:tcPr>
            <w:tcW w:w="9213" w:type="dxa"/>
            <w:gridSpan w:val="3"/>
          </w:tcPr>
          <w:p w14:paraId="0B4024B5" w14:textId="5825C9FF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</w:t>
            </w:r>
            <w:r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Przewód </w:t>
            </w:r>
            <w:proofErr w:type="spellStart"/>
            <w:r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Patchcord</w:t>
            </w:r>
            <w:proofErr w:type="spellEnd"/>
            <w:r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="009311E4"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U</w:t>
            </w:r>
            <w:r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TP </w:t>
            </w:r>
            <w:r w:rsid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kat. </w:t>
            </w:r>
            <w:r w:rsidR="007D5006"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6</w:t>
            </w:r>
            <w:r w:rsidRPr="007D500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10 m </w:t>
            </w:r>
          </w:p>
        </w:tc>
      </w:tr>
      <w:tr w:rsidR="00551EF3" w:rsidRPr="00027C6A" w14:paraId="4F0785A7" w14:textId="77777777" w:rsidTr="00E31E65">
        <w:trPr>
          <w:trHeight w:val="373"/>
        </w:trPr>
        <w:tc>
          <w:tcPr>
            <w:tcW w:w="1694" w:type="dxa"/>
          </w:tcPr>
          <w:p w14:paraId="6B9F0D52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4FCF0085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02A11C85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353C05D" w14:textId="79CFC1F3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528E73D7" w14:textId="77777777" w:rsidTr="00E31E65">
        <w:trPr>
          <w:trHeight w:val="278"/>
        </w:trPr>
        <w:tc>
          <w:tcPr>
            <w:tcW w:w="1694" w:type="dxa"/>
          </w:tcPr>
          <w:p w14:paraId="6E9F37A6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D26CF4B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04EB50FC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29D758E7" w14:textId="77777777" w:rsidTr="00E31E65">
        <w:trPr>
          <w:trHeight w:val="741"/>
        </w:trPr>
        <w:tc>
          <w:tcPr>
            <w:tcW w:w="1694" w:type="dxa"/>
          </w:tcPr>
          <w:p w14:paraId="3DFEE3F6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ACA99A4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Kat. 6</w:t>
            </w:r>
          </w:p>
          <w:p w14:paraId="49752AA7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Pozłacane styki </w:t>
            </w:r>
          </w:p>
          <w:p w14:paraId="2EF22F19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Wtyki: RJ45</w:t>
            </w:r>
          </w:p>
          <w:p w14:paraId="1C05912D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Kolor: stonowany</w:t>
            </w:r>
          </w:p>
          <w:p w14:paraId="62D0F04A" w14:textId="459E02BB" w:rsidR="00551EF3" w:rsidRPr="00027C6A" w:rsidRDefault="00551EF3" w:rsidP="00551EF3"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Długość: 10 m</w:t>
            </w:r>
          </w:p>
        </w:tc>
        <w:tc>
          <w:tcPr>
            <w:tcW w:w="3691" w:type="dxa"/>
          </w:tcPr>
          <w:p w14:paraId="049F2E96" w14:textId="77777777" w:rsidR="00551EF3" w:rsidRDefault="00551EF3" w:rsidP="00551EF3"/>
          <w:p w14:paraId="69CAF2F4" w14:textId="77777777" w:rsidR="00551EF3" w:rsidRPr="00027C6A" w:rsidRDefault="00551EF3" w:rsidP="00551EF3">
            <w:pPr>
              <w:ind w:right="2129"/>
            </w:pPr>
          </w:p>
        </w:tc>
      </w:tr>
    </w:tbl>
    <w:p w14:paraId="0D1263D5" w14:textId="2CAFB0B2" w:rsidR="006C7FCE" w:rsidRDefault="006C7FCE" w:rsidP="006C7FCE">
      <w:pPr>
        <w:spacing w:after="0" w:line="240" w:lineRule="auto"/>
        <w:jc w:val="both"/>
      </w:pPr>
    </w:p>
    <w:p w14:paraId="6B1A7873" w14:textId="77777777" w:rsidR="00E31E65" w:rsidRPr="00027C6A" w:rsidRDefault="00E31E65" w:rsidP="006C7FCE">
      <w:pPr>
        <w:spacing w:after="0" w:line="240" w:lineRule="auto"/>
        <w:jc w:val="both"/>
      </w:pPr>
    </w:p>
    <w:p w14:paraId="6C495537" w14:textId="77777777" w:rsidR="00551EF3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1F85A504" w14:textId="77777777" w:rsidTr="00E31E65">
        <w:trPr>
          <w:trHeight w:val="262"/>
        </w:trPr>
        <w:tc>
          <w:tcPr>
            <w:tcW w:w="1694" w:type="dxa"/>
          </w:tcPr>
          <w:p w14:paraId="54570DCC" w14:textId="43585DE5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7519" w:type="dxa"/>
            <w:gridSpan w:val="2"/>
          </w:tcPr>
          <w:p w14:paraId="2AB93DD4" w14:textId="77777777" w:rsidR="00551EF3" w:rsidRPr="00027C6A" w:rsidRDefault="00551EF3" w:rsidP="00551EF3"/>
        </w:tc>
      </w:tr>
      <w:tr w:rsidR="00551EF3" w:rsidRPr="00027C6A" w14:paraId="6FE9CFA9" w14:textId="77777777" w:rsidTr="00E31E65">
        <w:trPr>
          <w:trHeight w:val="183"/>
        </w:trPr>
        <w:tc>
          <w:tcPr>
            <w:tcW w:w="9213" w:type="dxa"/>
            <w:gridSpan w:val="3"/>
          </w:tcPr>
          <w:p w14:paraId="65184A5D" w14:textId="68E4EB9D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Przewód </w:t>
            </w:r>
            <w:proofErr w:type="spellStart"/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Patchcord</w:t>
            </w:r>
            <w:proofErr w:type="spellEnd"/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UTP </w:t>
            </w:r>
            <w:r w:rsidR="007D5006"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kat. 6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5 m </w:t>
            </w:r>
          </w:p>
        </w:tc>
      </w:tr>
      <w:tr w:rsidR="00551EF3" w:rsidRPr="00027C6A" w14:paraId="28A4BE93" w14:textId="77777777" w:rsidTr="00E31E65">
        <w:trPr>
          <w:trHeight w:val="373"/>
        </w:trPr>
        <w:tc>
          <w:tcPr>
            <w:tcW w:w="1694" w:type="dxa"/>
          </w:tcPr>
          <w:p w14:paraId="77D08C97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16AE62FC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197E9652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B182734" w14:textId="28597978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0D757BF2" w14:textId="77777777" w:rsidTr="00E31E65">
        <w:trPr>
          <w:trHeight w:val="278"/>
        </w:trPr>
        <w:tc>
          <w:tcPr>
            <w:tcW w:w="1694" w:type="dxa"/>
          </w:tcPr>
          <w:p w14:paraId="532FC838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B20FCBC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6B8CA3D1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00F5288B" w14:textId="77777777" w:rsidTr="00E31E65">
        <w:trPr>
          <w:trHeight w:val="741"/>
        </w:trPr>
        <w:tc>
          <w:tcPr>
            <w:tcW w:w="1694" w:type="dxa"/>
          </w:tcPr>
          <w:p w14:paraId="6F209F7E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04F9E749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Kat. 6</w:t>
            </w:r>
          </w:p>
          <w:p w14:paraId="022A8795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Pozłacane styki </w:t>
            </w:r>
          </w:p>
          <w:p w14:paraId="34A00B1D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Wtyki: RJ45</w:t>
            </w:r>
          </w:p>
          <w:p w14:paraId="7AD722E9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Kolor: stonowany</w:t>
            </w:r>
          </w:p>
          <w:p w14:paraId="28D388A4" w14:textId="535BD4A7" w:rsidR="00551EF3" w:rsidRPr="00027C6A" w:rsidRDefault="00551EF3" w:rsidP="007D5006"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lastRenderedPageBreak/>
              <w:t>Długość: 5 m</w:t>
            </w:r>
          </w:p>
        </w:tc>
        <w:tc>
          <w:tcPr>
            <w:tcW w:w="3691" w:type="dxa"/>
          </w:tcPr>
          <w:p w14:paraId="562DD02C" w14:textId="77777777" w:rsidR="00551EF3" w:rsidRDefault="00551EF3" w:rsidP="00551EF3"/>
          <w:p w14:paraId="36980499" w14:textId="77777777" w:rsidR="00551EF3" w:rsidRPr="00027C6A" w:rsidRDefault="00551EF3" w:rsidP="00551EF3">
            <w:pPr>
              <w:ind w:right="2129"/>
            </w:pPr>
          </w:p>
        </w:tc>
      </w:tr>
    </w:tbl>
    <w:p w14:paraId="2E7D113F" w14:textId="782BECEA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6BE7F2A" w14:textId="75213A4F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A0E3986" w14:textId="77777777" w:rsidR="00551EF3" w:rsidRDefault="00551EF3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0DD58368" w14:textId="77777777" w:rsidTr="00E31E65">
        <w:trPr>
          <w:trHeight w:val="262"/>
        </w:trPr>
        <w:tc>
          <w:tcPr>
            <w:tcW w:w="1694" w:type="dxa"/>
          </w:tcPr>
          <w:p w14:paraId="1CDF7B7D" w14:textId="75EC6529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</w:t>
            </w:r>
          </w:p>
        </w:tc>
        <w:tc>
          <w:tcPr>
            <w:tcW w:w="7519" w:type="dxa"/>
            <w:gridSpan w:val="2"/>
          </w:tcPr>
          <w:p w14:paraId="44911B6A" w14:textId="77777777" w:rsidR="00551EF3" w:rsidRPr="00027C6A" w:rsidRDefault="00551EF3" w:rsidP="00551EF3"/>
        </w:tc>
      </w:tr>
      <w:tr w:rsidR="00551EF3" w:rsidRPr="00027C6A" w14:paraId="659ED257" w14:textId="77777777" w:rsidTr="00E31E65">
        <w:trPr>
          <w:trHeight w:val="183"/>
        </w:trPr>
        <w:tc>
          <w:tcPr>
            <w:tcW w:w="9213" w:type="dxa"/>
            <w:gridSpan w:val="3"/>
          </w:tcPr>
          <w:p w14:paraId="531EF4B6" w14:textId="352F833D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Przewód </w:t>
            </w:r>
            <w:proofErr w:type="spellStart"/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Patchcord</w:t>
            </w:r>
            <w:proofErr w:type="spellEnd"/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="009311E4"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U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TP</w:t>
            </w:r>
            <w:r w:rsidR="007D5006"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kat.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="007D5006"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>6</w:t>
            </w:r>
            <w:r w:rsidR="009311E4"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Pr="00782496"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2 m </w:t>
            </w:r>
          </w:p>
        </w:tc>
      </w:tr>
      <w:tr w:rsidR="00551EF3" w:rsidRPr="00027C6A" w14:paraId="618B6390" w14:textId="77777777" w:rsidTr="00E31E65">
        <w:trPr>
          <w:trHeight w:val="373"/>
        </w:trPr>
        <w:tc>
          <w:tcPr>
            <w:tcW w:w="1694" w:type="dxa"/>
          </w:tcPr>
          <w:p w14:paraId="18F846D9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07C2B440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23D31C88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3899E51" w14:textId="74FA50FD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5D1412B0" w14:textId="77777777" w:rsidTr="00E31E65">
        <w:trPr>
          <w:trHeight w:val="278"/>
        </w:trPr>
        <w:tc>
          <w:tcPr>
            <w:tcW w:w="1694" w:type="dxa"/>
          </w:tcPr>
          <w:p w14:paraId="3B7778DC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716458D3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1B08CBE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4B885473" w14:textId="77777777" w:rsidTr="00E31E65">
        <w:trPr>
          <w:trHeight w:val="267"/>
        </w:trPr>
        <w:tc>
          <w:tcPr>
            <w:tcW w:w="1694" w:type="dxa"/>
          </w:tcPr>
          <w:p w14:paraId="661DD695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34D811E" w14:textId="77777777" w:rsidR="00551EF3" w:rsidRPr="00782496" w:rsidRDefault="00551EF3" w:rsidP="00551EF3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Kat. 6</w:t>
            </w:r>
          </w:p>
          <w:p w14:paraId="6C1DFF05" w14:textId="77777777" w:rsidR="007D5006" w:rsidRPr="00782496" w:rsidRDefault="00551EF3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Pozłacane styki </w:t>
            </w:r>
          </w:p>
          <w:p w14:paraId="2963C48D" w14:textId="62C9A078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Wtyki: RJ45</w:t>
            </w:r>
          </w:p>
          <w:p w14:paraId="3755219B" w14:textId="77777777" w:rsidR="007D5006" w:rsidRPr="00782496" w:rsidRDefault="007D5006" w:rsidP="007D5006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>Kolor: stonowany</w:t>
            </w:r>
          </w:p>
          <w:p w14:paraId="028D2963" w14:textId="34B51340" w:rsidR="00551EF3" w:rsidRPr="00782496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82496"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Długość: 2m </w:t>
            </w:r>
          </w:p>
        </w:tc>
        <w:tc>
          <w:tcPr>
            <w:tcW w:w="3691" w:type="dxa"/>
          </w:tcPr>
          <w:p w14:paraId="7C795EC7" w14:textId="77777777" w:rsidR="00551EF3" w:rsidRDefault="00551EF3" w:rsidP="00551EF3"/>
          <w:p w14:paraId="5735F1C1" w14:textId="77777777" w:rsidR="00551EF3" w:rsidRPr="00027C6A" w:rsidRDefault="00551EF3" w:rsidP="00551EF3">
            <w:pPr>
              <w:ind w:right="2129"/>
            </w:pPr>
          </w:p>
        </w:tc>
      </w:tr>
    </w:tbl>
    <w:p w14:paraId="647EC33E" w14:textId="7DD4F32E" w:rsidR="006C7FCE" w:rsidRDefault="006C7FCE" w:rsidP="006C7FCE">
      <w:pPr>
        <w:spacing w:after="0" w:line="240" w:lineRule="auto"/>
        <w:jc w:val="both"/>
      </w:pPr>
    </w:p>
    <w:p w14:paraId="6D822012" w14:textId="34155630" w:rsidR="00E31E65" w:rsidRDefault="00E31E65" w:rsidP="006C7FCE">
      <w:pPr>
        <w:spacing w:after="0" w:line="240" w:lineRule="auto"/>
        <w:jc w:val="both"/>
      </w:pPr>
    </w:p>
    <w:p w14:paraId="31984ED3" w14:textId="77777777" w:rsidR="00E31E65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4BD83308" w14:textId="77777777" w:rsidTr="00E31E65">
        <w:trPr>
          <w:trHeight w:val="262"/>
        </w:trPr>
        <w:tc>
          <w:tcPr>
            <w:tcW w:w="1694" w:type="dxa"/>
          </w:tcPr>
          <w:p w14:paraId="05E7B10A" w14:textId="0AFB10EA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5</w:t>
            </w:r>
          </w:p>
        </w:tc>
        <w:tc>
          <w:tcPr>
            <w:tcW w:w="7519" w:type="dxa"/>
            <w:gridSpan w:val="2"/>
          </w:tcPr>
          <w:p w14:paraId="247F89DA" w14:textId="77777777" w:rsidR="00551EF3" w:rsidRPr="00027C6A" w:rsidRDefault="00551EF3" w:rsidP="00551EF3"/>
        </w:tc>
      </w:tr>
      <w:tr w:rsidR="00551EF3" w:rsidRPr="00027C6A" w14:paraId="3C955682" w14:textId="77777777" w:rsidTr="00E31E65">
        <w:trPr>
          <w:trHeight w:val="183"/>
        </w:trPr>
        <w:tc>
          <w:tcPr>
            <w:tcW w:w="9213" w:type="dxa"/>
            <w:gridSpan w:val="3"/>
          </w:tcPr>
          <w:p w14:paraId="402A94A5" w14:textId="6FFDAE7D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Przewód drukarki USB </w:t>
            </w:r>
          </w:p>
        </w:tc>
      </w:tr>
      <w:tr w:rsidR="00551EF3" w:rsidRPr="00027C6A" w14:paraId="58E423B4" w14:textId="77777777" w:rsidTr="00E31E65">
        <w:trPr>
          <w:trHeight w:val="373"/>
        </w:trPr>
        <w:tc>
          <w:tcPr>
            <w:tcW w:w="1694" w:type="dxa"/>
          </w:tcPr>
          <w:p w14:paraId="48248787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3C7018C4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07245174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372DF0F" w14:textId="17557189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286476A5" w14:textId="77777777" w:rsidTr="00E31E65">
        <w:trPr>
          <w:trHeight w:val="278"/>
        </w:trPr>
        <w:tc>
          <w:tcPr>
            <w:tcW w:w="1694" w:type="dxa"/>
          </w:tcPr>
          <w:p w14:paraId="433AA7C0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3C425827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583C9D1E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73FB6181" w14:textId="77777777" w:rsidTr="00E31E65">
        <w:trPr>
          <w:trHeight w:val="267"/>
        </w:trPr>
        <w:tc>
          <w:tcPr>
            <w:tcW w:w="1694" w:type="dxa"/>
          </w:tcPr>
          <w:p w14:paraId="31285D40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48E3AC3" w14:textId="7521969E" w:rsidR="00551EF3" w:rsidRPr="00551EF3" w:rsidRDefault="002E771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Złącze 1: USB A męskie</w:t>
            </w:r>
          </w:p>
          <w:p w14:paraId="0F7134DE" w14:textId="2C687263" w:rsidR="00551EF3" w:rsidRPr="00551EF3" w:rsidRDefault="002E771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Złącze 2: USB B męskie</w:t>
            </w:r>
          </w:p>
          <w:p w14:paraId="4CFD07BF" w14:textId="1355B429" w:rsidR="00551EF3" w:rsidRPr="00551EF3" w:rsidRDefault="002E771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USB 2.0</w:t>
            </w:r>
          </w:p>
          <w:p w14:paraId="221EF8B0" w14:textId="5849C620" w:rsidR="00551EF3" w:rsidRPr="00027C6A" w:rsidRDefault="002E7713" w:rsidP="00551EF3">
            <w:r>
              <w:rPr>
                <w:rFonts w:ascii="Times New Roman" w:eastAsia="Times New Roman" w:hAnsi="Times New Roman" w:cs="Times New Roman"/>
                <w:sz w:val="20"/>
              </w:rPr>
              <w:t>Długość: 5m</w:t>
            </w:r>
          </w:p>
        </w:tc>
        <w:tc>
          <w:tcPr>
            <w:tcW w:w="3691" w:type="dxa"/>
          </w:tcPr>
          <w:p w14:paraId="19374AA9" w14:textId="77777777" w:rsidR="00551EF3" w:rsidRDefault="00551EF3" w:rsidP="00551EF3"/>
          <w:p w14:paraId="7937FD3F" w14:textId="77777777" w:rsidR="00551EF3" w:rsidRPr="00027C6A" w:rsidRDefault="00551EF3" w:rsidP="00551EF3">
            <w:pPr>
              <w:ind w:right="2129"/>
            </w:pPr>
          </w:p>
        </w:tc>
      </w:tr>
    </w:tbl>
    <w:p w14:paraId="2D4FD0D6" w14:textId="77777777" w:rsidR="006C7FCE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D73EE7A" w14:textId="6FE521D9" w:rsidR="00551EF3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506D0E" w14:textId="5C74893A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DC1596C" w14:textId="7D907EE3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B60D802" w14:textId="3D4B7CD9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4016C8C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041B71C4" w14:textId="77777777" w:rsidTr="00E31E65">
        <w:trPr>
          <w:trHeight w:val="262"/>
        </w:trPr>
        <w:tc>
          <w:tcPr>
            <w:tcW w:w="1694" w:type="dxa"/>
          </w:tcPr>
          <w:p w14:paraId="03906F41" w14:textId="52285D69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6</w:t>
            </w:r>
          </w:p>
        </w:tc>
        <w:tc>
          <w:tcPr>
            <w:tcW w:w="7519" w:type="dxa"/>
            <w:gridSpan w:val="2"/>
          </w:tcPr>
          <w:p w14:paraId="5708B52D" w14:textId="77777777" w:rsidR="00551EF3" w:rsidRPr="00027C6A" w:rsidRDefault="00551EF3" w:rsidP="00551EF3"/>
        </w:tc>
      </w:tr>
      <w:tr w:rsidR="00551EF3" w:rsidRPr="00027C6A" w14:paraId="052DAFB4" w14:textId="77777777" w:rsidTr="00E31E65">
        <w:trPr>
          <w:trHeight w:val="183"/>
        </w:trPr>
        <w:tc>
          <w:tcPr>
            <w:tcW w:w="9213" w:type="dxa"/>
            <w:gridSpan w:val="3"/>
          </w:tcPr>
          <w:p w14:paraId="2BE82DB1" w14:textId="7E25DB32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Podkładka pod mysz                                                                       </w:t>
            </w:r>
          </w:p>
        </w:tc>
      </w:tr>
      <w:tr w:rsidR="00551EF3" w:rsidRPr="00027C6A" w14:paraId="137BF099" w14:textId="77777777" w:rsidTr="00E31E65">
        <w:trPr>
          <w:trHeight w:val="373"/>
        </w:trPr>
        <w:tc>
          <w:tcPr>
            <w:tcW w:w="1694" w:type="dxa"/>
          </w:tcPr>
          <w:p w14:paraId="44BA3C0C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379E5FEB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4DE6A130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1D27FC1" w14:textId="23C28608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7FCD7989" w14:textId="77777777" w:rsidTr="00E31E65">
        <w:trPr>
          <w:trHeight w:val="278"/>
        </w:trPr>
        <w:tc>
          <w:tcPr>
            <w:tcW w:w="1694" w:type="dxa"/>
          </w:tcPr>
          <w:p w14:paraId="14C9DD20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1F34C94D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471B5D0C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6C612242" w14:textId="77777777" w:rsidTr="00E31E65">
        <w:trPr>
          <w:trHeight w:val="267"/>
        </w:trPr>
        <w:tc>
          <w:tcPr>
            <w:tcW w:w="1694" w:type="dxa"/>
          </w:tcPr>
          <w:p w14:paraId="08BC775B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D47B169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Pokryta tworzywem dla każdego typu myszy </w:t>
            </w:r>
          </w:p>
          <w:p w14:paraId="426E1137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Podpórka pod nadgarstek</w:t>
            </w:r>
          </w:p>
          <w:p w14:paraId="13973F6D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Antypoślizgowy materiał spodu  </w:t>
            </w:r>
          </w:p>
          <w:p w14:paraId="2C690746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Ergonomiczny kształt </w:t>
            </w:r>
          </w:p>
          <w:p w14:paraId="53EAE98A" w14:textId="5448D7A1" w:rsidR="00551EF3" w:rsidRPr="00027C6A" w:rsidRDefault="00551EF3" w:rsidP="00551EF3">
            <w:r w:rsidRPr="00551EF3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</w:tc>
        <w:tc>
          <w:tcPr>
            <w:tcW w:w="3691" w:type="dxa"/>
          </w:tcPr>
          <w:p w14:paraId="760E40FA" w14:textId="77777777" w:rsidR="00551EF3" w:rsidRDefault="00551EF3" w:rsidP="00551EF3"/>
          <w:p w14:paraId="1BDF9B9A" w14:textId="77777777" w:rsidR="00551EF3" w:rsidRPr="00027C6A" w:rsidRDefault="00551EF3" w:rsidP="00551EF3">
            <w:pPr>
              <w:ind w:right="2129"/>
            </w:pPr>
          </w:p>
        </w:tc>
      </w:tr>
    </w:tbl>
    <w:p w14:paraId="16CF2421" w14:textId="251441FF" w:rsidR="00551EF3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CD2C0" w14:textId="2FF098E0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C25A95C" w14:textId="7777777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02345A9C" w14:textId="77777777" w:rsidTr="00E31E65">
        <w:trPr>
          <w:trHeight w:val="262"/>
        </w:trPr>
        <w:tc>
          <w:tcPr>
            <w:tcW w:w="1694" w:type="dxa"/>
          </w:tcPr>
          <w:p w14:paraId="2B35D0D7" w14:textId="19A646D6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7</w:t>
            </w:r>
          </w:p>
        </w:tc>
        <w:tc>
          <w:tcPr>
            <w:tcW w:w="7519" w:type="dxa"/>
            <w:gridSpan w:val="2"/>
          </w:tcPr>
          <w:p w14:paraId="4A999D4C" w14:textId="77777777" w:rsidR="00551EF3" w:rsidRPr="00027C6A" w:rsidRDefault="00551EF3" w:rsidP="00551EF3"/>
        </w:tc>
      </w:tr>
      <w:tr w:rsidR="00551EF3" w:rsidRPr="00027C6A" w14:paraId="57AD08C2" w14:textId="77777777" w:rsidTr="00E31E65">
        <w:trPr>
          <w:trHeight w:val="183"/>
        </w:trPr>
        <w:tc>
          <w:tcPr>
            <w:tcW w:w="9213" w:type="dxa"/>
            <w:gridSpan w:val="3"/>
          </w:tcPr>
          <w:p w14:paraId="2D84B8A9" w14:textId="39E07828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- Prezenter </w:t>
            </w:r>
          </w:p>
        </w:tc>
      </w:tr>
      <w:tr w:rsidR="00551EF3" w:rsidRPr="00027C6A" w14:paraId="633C7146" w14:textId="77777777" w:rsidTr="00E31E65">
        <w:trPr>
          <w:trHeight w:val="373"/>
        </w:trPr>
        <w:tc>
          <w:tcPr>
            <w:tcW w:w="1694" w:type="dxa"/>
          </w:tcPr>
          <w:p w14:paraId="2435D165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Konfiguracja </w:t>
            </w:r>
          </w:p>
        </w:tc>
        <w:tc>
          <w:tcPr>
            <w:tcW w:w="3828" w:type="dxa"/>
          </w:tcPr>
          <w:p w14:paraId="3FAEDE24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7590B60C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328CEBBD" w14:textId="4BA4D13C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20FC3F0D" w14:textId="77777777" w:rsidTr="00E31E65">
        <w:trPr>
          <w:trHeight w:val="278"/>
        </w:trPr>
        <w:tc>
          <w:tcPr>
            <w:tcW w:w="1694" w:type="dxa"/>
          </w:tcPr>
          <w:p w14:paraId="20D26C70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4396CEA4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0B824E23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25463A9A" w14:textId="77777777" w:rsidTr="00E31E65">
        <w:trPr>
          <w:trHeight w:val="267"/>
        </w:trPr>
        <w:tc>
          <w:tcPr>
            <w:tcW w:w="1694" w:type="dxa"/>
          </w:tcPr>
          <w:p w14:paraId="080BA141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722034E8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Czerwone lub zielone światło lasera</w:t>
            </w:r>
          </w:p>
          <w:p w14:paraId="589AAD5A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Typ zasilania: bateryjne</w:t>
            </w:r>
          </w:p>
          <w:p w14:paraId="40F94650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Zasięg działania bezprzewodowego: min 10m  </w:t>
            </w:r>
          </w:p>
          <w:p w14:paraId="360B4521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Technologia łączności bezprzewodowej: połączenie bezprzewodowe 2,4 GHz </w:t>
            </w:r>
          </w:p>
          <w:p w14:paraId="6967C333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Odbiornik USB typu </w:t>
            </w:r>
            <w:proofErr w:type="spellStart"/>
            <w:r w:rsidRPr="00551EF3">
              <w:rPr>
                <w:rFonts w:ascii="Times New Roman" w:eastAsia="Times New Roman" w:hAnsi="Times New Roman" w:cs="Times New Roman"/>
                <w:sz w:val="20"/>
              </w:rPr>
              <w:t>Plug&amp;Play</w:t>
            </w:r>
            <w:proofErr w:type="spellEnd"/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 bez konieczności instalacji dodatkowych sterowników </w:t>
            </w:r>
          </w:p>
          <w:p w14:paraId="4CB86EEB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Funkcje prezentacji: - Następna strona / poprzednia strona, uruchamianie/zatrzymywanie pokazu slajdów</w:t>
            </w:r>
          </w:p>
          <w:p w14:paraId="5A83FCB8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44AF5230" w14:textId="01992B95" w:rsidR="00551EF3" w:rsidRPr="00027C6A" w:rsidRDefault="00551EF3" w:rsidP="00551EF3">
            <w:r w:rsidRPr="00551EF3">
              <w:rPr>
                <w:rFonts w:ascii="Times New Roman" w:eastAsia="Times New Roman" w:hAnsi="Times New Roman" w:cs="Times New Roman"/>
                <w:sz w:val="20"/>
              </w:rPr>
              <w:t>Kompatybilny z większością popularnych systemów operacyjnych</w:t>
            </w:r>
          </w:p>
        </w:tc>
        <w:tc>
          <w:tcPr>
            <w:tcW w:w="3691" w:type="dxa"/>
          </w:tcPr>
          <w:p w14:paraId="14F0CFCF" w14:textId="77777777" w:rsidR="00551EF3" w:rsidRDefault="00551EF3" w:rsidP="00551EF3"/>
          <w:p w14:paraId="7560FFE7" w14:textId="77777777" w:rsidR="00551EF3" w:rsidRPr="00027C6A" w:rsidRDefault="00551EF3" w:rsidP="00551EF3">
            <w:pPr>
              <w:ind w:right="2129"/>
            </w:pPr>
          </w:p>
        </w:tc>
      </w:tr>
    </w:tbl>
    <w:p w14:paraId="287FF022" w14:textId="6EC75D4E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71537F01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551EF3" w:rsidRPr="00027C6A" w14:paraId="4C0DF1E5" w14:textId="77777777" w:rsidTr="00E31E65">
        <w:trPr>
          <w:trHeight w:val="262"/>
        </w:trPr>
        <w:tc>
          <w:tcPr>
            <w:tcW w:w="1694" w:type="dxa"/>
          </w:tcPr>
          <w:p w14:paraId="7F0A9057" w14:textId="13AFDAD9" w:rsidR="00551EF3" w:rsidRPr="00027C6A" w:rsidRDefault="00551EF3" w:rsidP="00551EF3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</w:t>
            </w:r>
          </w:p>
        </w:tc>
        <w:tc>
          <w:tcPr>
            <w:tcW w:w="7519" w:type="dxa"/>
            <w:gridSpan w:val="2"/>
          </w:tcPr>
          <w:p w14:paraId="5350565C" w14:textId="77777777" w:rsidR="00551EF3" w:rsidRPr="00027C6A" w:rsidRDefault="00551EF3" w:rsidP="00551EF3"/>
        </w:tc>
      </w:tr>
      <w:tr w:rsidR="00551EF3" w:rsidRPr="00027C6A" w14:paraId="4D15B535" w14:textId="77777777" w:rsidTr="00E31E65">
        <w:trPr>
          <w:trHeight w:val="183"/>
        </w:trPr>
        <w:tc>
          <w:tcPr>
            <w:tcW w:w="9213" w:type="dxa"/>
            <w:gridSpan w:val="3"/>
          </w:tcPr>
          <w:p w14:paraId="4E05BC4D" w14:textId="3FF498B6" w:rsidR="00551EF3" w:rsidRPr="00027C6A" w:rsidRDefault="00551EF3" w:rsidP="00551EF3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Adapter HDMI-VGA z dźwiękiem </w:t>
            </w:r>
          </w:p>
        </w:tc>
      </w:tr>
      <w:tr w:rsidR="00551EF3" w:rsidRPr="00027C6A" w14:paraId="08021A15" w14:textId="77777777" w:rsidTr="00E31E65">
        <w:trPr>
          <w:trHeight w:val="373"/>
        </w:trPr>
        <w:tc>
          <w:tcPr>
            <w:tcW w:w="1694" w:type="dxa"/>
          </w:tcPr>
          <w:p w14:paraId="54D586EC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1EA5EF51" w14:textId="77777777" w:rsidR="00551EF3" w:rsidRPr="00027C6A" w:rsidRDefault="00551EF3" w:rsidP="00551EF3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43240E52" w14:textId="77777777" w:rsidR="00551EF3" w:rsidRDefault="00551EF3" w:rsidP="00551EF3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5EDAB943" w14:textId="594629F8" w:rsidR="00E31E65" w:rsidRPr="00027C6A" w:rsidRDefault="00E31E65" w:rsidP="00551EF3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551EF3" w:rsidRPr="00027C6A" w14:paraId="5E7677AE" w14:textId="77777777" w:rsidTr="00E31E65">
        <w:trPr>
          <w:trHeight w:val="278"/>
        </w:trPr>
        <w:tc>
          <w:tcPr>
            <w:tcW w:w="1694" w:type="dxa"/>
          </w:tcPr>
          <w:p w14:paraId="53AF49D4" w14:textId="77777777" w:rsidR="00551EF3" w:rsidRPr="00027C6A" w:rsidRDefault="00551EF3" w:rsidP="00551EF3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06B03EAF" w14:textId="77777777" w:rsidR="00551EF3" w:rsidRPr="00027C6A" w:rsidRDefault="00551EF3" w:rsidP="00551EF3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32616BEF" w14:textId="77777777" w:rsidR="00551EF3" w:rsidRPr="00027C6A" w:rsidRDefault="00551EF3" w:rsidP="00551EF3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551EF3" w:rsidRPr="00027C6A" w14:paraId="3C1FF30F" w14:textId="77777777" w:rsidTr="00E31E65">
        <w:trPr>
          <w:trHeight w:val="267"/>
        </w:trPr>
        <w:tc>
          <w:tcPr>
            <w:tcW w:w="1694" w:type="dxa"/>
          </w:tcPr>
          <w:p w14:paraId="01DA2F79" w14:textId="77777777" w:rsidR="00551EF3" w:rsidRPr="00027C6A" w:rsidRDefault="00551EF3" w:rsidP="00551EF3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56523E65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Rozdzielczość do 1080P</w:t>
            </w:r>
          </w:p>
          <w:p w14:paraId="2C307ABD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>wyjście audio 3,5 mm</w:t>
            </w:r>
          </w:p>
          <w:p w14:paraId="5AE17A87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transfer audio oraz video </w:t>
            </w:r>
          </w:p>
          <w:p w14:paraId="17266D07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HDMI wtyk męski </w:t>
            </w:r>
          </w:p>
          <w:p w14:paraId="3831732B" w14:textId="77777777" w:rsidR="00551EF3" w:rsidRPr="00551EF3" w:rsidRDefault="00551EF3" w:rsidP="00551E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1EF3">
              <w:rPr>
                <w:rFonts w:ascii="Times New Roman" w:eastAsia="Times New Roman" w:hAnsi="Times New Roman" w:cs="Times New Roman"/>
                <w:sz w:val="20"/>
              </w:rPr>
              <w:t xml:space="preserve">VGA wejście żeńskie </w:t>
            </w:r>
          </w:p>
          <w:p w14:paraId="3C9D1D82" w14:textId="5C1C195A" w:rsidR="00551EF3" w:rsidRPr="00027C6A" w:rsidRDefault="00551EF3" w:rsidP="00551EF3">
            <w:r w:rsidRPr="00551EF3">
              <w:rPr>
                <w:rFonts w:ascii="Times New Roman" w:eastAsia="Times New Roman" w:hAnsi="Times New Roman" w:cs="Times New Roman"/>
                <w:sz w:val="20"/>
              </w:rPr>
              <w:t>kabel audio 3,5 mm męski – męski</w:t>
            </w:r>
          </w:p>
        </w:tc>
        <w:tc>
          <w:tcPr>
            <w:tcW w:w="3691" w:type="dxa"/>
          </w:tcPr>
          <w:p w14:paraId="7281DA2B" w14:textId="77777777" w:rsidR="00551EF3" w:rsidRDefault="00551EF3" w:rsidP="00551EF3"/>
          <w:p w14:paraId="7A9B8A92" w14:textId="77777777" w:rsidR="00551EF3" w:rsidRPr="00027C6A" w:rsidRDefault="00551EF3" w:rsidP="00551EF3">
            <w:pPr>
              <w:ind w:right="2129"/>
            </w:pPr>
          </w:p>
        </w:tc>
      </w:tr>
    </w:tbl>
    <w:p w14:paraId="276C09D5" w14:textId="2A32498E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663CA8D2" w14:textId="40257122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771EDF4" w14:textId="68C2AA3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F08F47F" w14:textId="659870EB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430DDD6" w14:textId="01BB14E4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11D2082" w14:textId="7777777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77158547" w14:textId="77777777" w:rsidTr="00E31E65">
        <w:trPr>
          <w:trHeight w:val="262"/>
        </w:trPr>
        <w:tc>
          <w:tcPr>
            <w:tcW w:w="1694" w:type="dxa"/>
          </w:tcPr>
          <w:p w14:paraId="5953BC97" w14:textId="5BA3FE19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Pozycja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9</w:t>
            </w:r>
          </w:p>
        </w:tc>
        <w:tc>
          <w:tcPr>
            <w:tcW w:w="7519" w:type="dxa"/>
            <w:gridSpan w:val="2"/>
          </w:tcPr>
          <w:p w14:paraId="7C76DD52" w14:textId="77777777" w:rsidR="00D31A3A" w:rsidRPr="00027C6A" w:rsidRDefault="00D31A3A" w:rsidP="000156E8"/>
        </w:tc>
      </w:tr>
      <w:tr w:rsidR="00D31A3A" w:rsidRPr="00027C6A" w14:paraId="1076CA64" w14:textId="77777777" w:rsidTr="00E31E65">
        <w:trPr>
          <w:trHeight w:val="183"/>
        </w:trPr>
        <w:tc>
          <w:tcPr>
            <w:tcW w:w="9213" w:type="dxa"/>
            <w:gridSpan w:val="3"/>
          </w:tcPr>
          <w:p w14:paraId="0FA6E39D" w14:textId="2E9A9B48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Adapter USB 3.0-RJ45 </w:t>
            </w:r>
          </w:p>
        </w:tc>
      </w:tr>
      <w:tr w:rsidR="00D31A3A" w:rsidRPr="00027C6A" w14:paraId="251E3E28" w14:textId="77777777" w:rsidTr="00E31E65">
        <w:trPr>
          <w:trHeight w:val="373"/>
        </w:trPr>
        <w:tc>
          <w:tcPr>
            <w:tcW w:w="1694" w:type="dxa"/>
          </w:tcPr>
          <w:p w14:paraId="383F1554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6721F76D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7FA03BBC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D1E0E7B" w14:textId="41209116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1A7BF4B1" w14:textId="77777777" w:rsidTr="00E31E65">
        <w:trPr>
          <w:trHeight w:val="278"/>
        </w:trPr>
        <w:tc>
          <w:tcPr>
            <w:tcW w:w="1694" w:type="dxa"/>
          </w:tcPr>
          <w:p w14:paraId="14434439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739D0151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69486C9F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4B52BDE9" w14:textId="77777777" w:rsidTr="00E31E65">
        <w:trPr>
          <w:trHeight w:val="267"/>
        </w:trPr>
        <w:tc>
          <w:tcPr>
            <w:tcW w:w="1694" w:type="dxa"/>
          </w:tcPr>
          <w:p w14:paraId="2066F77B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443B6B4B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Rodzaj: zewnętrzny adapter </w:t>
            </w:r>
          </w:p>
          <w:p w14:paraId="368FE680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Porty wyjściowe: 1 port Ethernet 10/100/1000Mb/s (RJ45), </w:t>
            </w:r>
          </w:p>
          <w:p w14:paraId="498A9690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Porty wejściowe: 1 port USB 3.0  </w:t>
            </w:r>
          </w:p>
          <w:p w14:paraId="64BEF8E3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Architektura sieci LAN: </w:t>
            </w: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GigabitEthernet</w:t>
            </w:r>
            <w:proofErr w:type="spellEnd"/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5F0FDC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Złącze zewnętrzne: 1 x USB 3.0 </w:t>
            </w:r>
          </w:p>
          <w:p w14:paraId="1F40D5A9" w14:textId="12F013E9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Typ złącza magistrali: USB 3.0</w:t>
            </w:r>
          </w:p>
        </w:tc>
        <w:tc>
          <w:tcPr>
            <w:tcW w:w="3691" w:type="dxa"/>
          </w:tcPr>
          <w:p w14:paraId="1551785C" w14:textId="77777777" w:rsidR="00D31A3A" w:rsidRDefault="00D31A3A" w:rsidP="000156E8"/>
          <w:p w14:paraId="71830B3B" w14:textId="77777777" w:rsidR="00D31A3A" w:rsidRPr="00027C6A" w:rsidRDefault="00D31A3A" w:rsidP="000156E8">
            <w:pPr>
              <w:ind w:right="2129"/>
            </w:pPr>
          </w:p>
        </w:tc>
      </w:tr>
    </w:tbl>
    <w:p w14:paraId="012ED1E9" w14:textId="7777777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B95E246" w14:textId="77777777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24FB521" w14:textId="7C379682" w:rsidR="00D31A3A" w:rsidRPr="00027C6A" w:rsidRDefault="006C7FCE" w:rsidP="006C7FCE">
      <w:pPr>
        <w:spacing w:after="0" w:line="240" w:lineRule="auto"/>
        <w:jc w:val="both"/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1733F731" w14:textId="77777777" w:rsidTr="00E31E65">
        <w:trPr>
          <w:trHeight w:val="262"/>
        </w:trPr>
        <w:tc>
          <w:tcPr>
            <w:tcW w:w="1694" w:type="dxa"/>
          </w:tcPr>
          <w:p w14:paraId="36E47440" w14:textId="67B6C14A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7519" w:type="dxa"/>
            <w:gridSpan w:val="2"/>
          </w:tcPr>
          <w:p w14:paraId="754C9D1A" w14:textId="77777777" w:rsidR="00D31A3A" w:rsidRPr="00027C6A" w:rsidRDefault="00D31A3A" w:rsidP="000156E8"/>
        </w:tc>
      </w:tr>
      <w:tr w:rsidR="00D31A3A" w:rsidRPr="00027C6A" w14:paraId="4C03829E" w14:textId="77777777" w:rsidTr="00E31E65">
        <w:trPr>
          <w:trHeight w:val="183"/>
        </w:trPr>
        <w:tc>
          <w:tcPr>
            <w:tcW w:w="9213" w:type="dxa"/>
            <w:gridSpan w:val="3"/>
          </w:tcPr>
          <w:p w14:paraId="3F9ED94F" w14:textId="05C59412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Adapter JACK mini (M) x2 JACK (F) </w:t>
            </w:r>
          </w:p>
        </w:tc>
      </w:tr>
      <w:tr w:rsidR="00D31A3A" w:rsidRPr="00027C6A" w14:paraId="7DAE0AF8" w14:textId="77777777" w:rsidTr="00E31E65">
        <w:trPr>
          <w:trHeight w:val="373"/>
        </w:trPr>
        <w:tc>
          <w:tcPr>
            <w:tcW w:w="1694" w:type="dxa"/>
          </w:tcPr>
          <w:p w14:paraId="3DB6B5D9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256B267E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5A60EB38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AB06F64" w14:textId="532CB6F5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100797FE" w14:textId="77777777" w:rsidTr="00E31E65">
        <w:trPr>
          <w:trHeight w:val="278"/>
        </w:trPr>
        <w:tc>
          <w:tcPr>
            <w:tcW w:w="1694" w:type="dxa"/>
          </w:tcPr>
          <w:p w14:paraId="18E7BC6A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0D33ECC7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1C0F3F99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37BB7088" w14:textId="77777777" w:rsidTr="00E31E65">
        <w:trPr>
          <w:trHeight w:val="267"/>
        </w:trPr>
        <w:tc>
          <w:tcPr>
            <w:tcW w:w="1694" w:type="dxa"/>
          </w:tcPr>
          <w:p w14:paraId="0E5EA2B9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68246E69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Rodzaj: zewnętrzny adapter </w:t>
            </w:r>
          </w:p>
          <w:p w14:paraId="58ACA648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Porty wyjściowe: 1 port </w:t>
            </w: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minijack</w:t>
            </w:r>
            <w:proofErr w:type="spellEnd"/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 3,5 mm żeński </w:t>
            </w:r>
          </w:p>
          <w:p w14:paraId="727406D3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Porty wejściowe: 2 porty </w:t>
            </w: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minijack</w:t>
            </w:r>
            <w:proofErr w:type="spellEnd"/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 3,5 mm męskie  </w:t>
            </w:r>
          </w:p>
          <w:p w14:paraId="575EBB12" w14:textId="6836B15B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Zastosowanie audio</w:t>
            </w:r>
          </w:p>
        </w:tc>
        <w:tc>
          <w:tcPr>
            <w:tcW w:w="3691" w:type="dxa"/>
          </w:tcPr>
          <w:p w14:paraId="683B9048" w14:textId="77777777" w:rsidR="00D31A3A" w:rsidRDefault="00D31A3A" w:rsidP="000156E8"/>
          <w:p w14:paraId="501B05D4" w14:textId="77777777" w:rsidR="00D31A3A" w:rsidRPr="00027C6A" w:rsidRDefault="00D31A3A" w:rsidP="000156E8">
            <w:pPr>
              <w:ind w:right="2129"/>
            </w:pPr>
          </w:p>
        </w:tc>
      </w:tr>
    </w:tbl>
    <w:p w14:paraId="37E389A8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2B3D993" w14:textId="77777777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4504EAA" w14:textId="55D40AEC" w:rsidR="00D31A3A" w:rsidRPr="00027C6A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7C6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2B8DA0A1" w14:textId="77777777" w:rsidTr="00E31E65">
        <w:trPr>
          <w:trHeight w:val="262"/>
        </w:trPr>
        <w:tc>
          <w:tcPr>
            <w:tcW w:w="1694" w:type="dxa"/>
          </w:tcPr>
          <w:p w14:paraId="37E68BB4" w14:textId="744C0574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41</w:t>
            </w:r>
          </w:p>
        </w:tc>
        <w:tc>
          <w:tcPr>
            <w:tcW w:w="7519" w:type="dxa"/>
            <w:gridSpan w:val="2"/>
          </w:tcPr>
          <w:p w14:paraId="228A37DB" w14:textId="77777777" w:rsidR="00D31A3A" w:rsidRPr="00027C6A" w:rsidRDefault="00D31A3A" w:rsidP="000156E8"/>
        </w:tc>
      </w:tr>
      <w:tr w:rsidR="00D31A3A" w:rsidRPr="00027C6A" w14:paraId="14D1A762" w14:textId="77777777" w:rsidTr="00E31E65">
        <w:trPr>
          <w:trHeight w:val="183"/>
        </w:trPr>
        <w:tc>
          <w:tcPr>
            <w:tcW w:w="9213" w:type="dxa"/>
            <w:gridSpan w:val="3"/>
          </w:tcPr>
          <w:p w14:paraId="735812AF" w14:textId="28A390A0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Adapter USB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HDMI/VGA/RJ-45/USB 3.0</w:t>
            </w:r>
          </w:p>
        </w:tc>
      </w:tr>
      <w:tr w:rsidR="00D31A3A" w:rsidRPr="00027C6A" w14:paraId="399B5C50" w14:textId="77777777" w:rsidTr="00E31E65">
        <w:trPr>
          <w:trHeight w:val="373"/>
        </w:trPr>
        <w:tc>
          <w:tcPr>
            <w:tcW w:w="1694" w:type="dxa"/>
          </w:tcPr>
          <w:p w14:paraId="4A0F0BFB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3E4B6A8F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7DC48C8F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6E43C9A3" w14:textId="78515487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1ACD9734" w14:textId="77777777" w:rsidTr="00E31E65">
        <w:trPr>
          <w:trHeight w:val="278"/>
        </w:trPr>
        <w:tc>
          <w:tcPr>
            <w:tcW w:w="1694" w:type="dxa"/>
          </w:tcPr>
          <w:p w14:paraId="18314AB2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360B5C24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6CDAA3DF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61A4141A" w14:textId="77777777" w:rsidTr="00E31E65">
        <w:trPr>
          <w:trHeight w:val="267"/>
        </w:trPr>
        <w:tc>
          <w:tcPr>
            <w:tcW w:w="1694" w:type="dxa"/>
          </w:tcPr>
          <w:p w14:paraId="5C2E5CA9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6A5F026C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Rodzaj: zewnętrzny hub</w:t>
            </w:r>
          </w:p>
          <w:p w14:paraId="59ECE2C4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Porty wejściowe: USB 3,0 1 szt. , VGA 1 szt., HDMI 1 szt., RJ-45 1 szt.</w:t>
            </w:r>
          </w:p>
          <w:p w14:paraId="6FC46ADE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Port wyjściowy USB-C 1 szt.</w:t>
            </w:r>
          </w:p>
          <w:p w14:paraId="5D44B58A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Urządzenie typy </w:t>
            </w: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Plug&amp;Play</w:t>
            </w:r>
            <w:proofErr w:type="spellEnd"/>
          </w:p>
          <w:p w14:paraId="2FF568BE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Kompatybilność – uniwersalny</w:t>
            </w:r>
          </w:p>
          <w:p w14:paraId="5687FA8C" w14:textId="74C0134B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</w:tc>
        <w:tc>
          <w:tcPr>
            <w:tcW w:w="3691" w:type="dxa"/>
          </w:tcPr>
          <w:p w14:paraId="39A3A2CE" w14:textId="77777777" w:rsidR="00D31A3A" w:rsidRDefault="00D31A3A" w:rsidP="000156E8"/>
          <w:p w14:paraId="55A9796C" w14:textId="77777777" w:rsidR="00D31A3A" w:rsidRPr="00027C6A" w:rsidRDefault="00D31A3A" w:rsidP="000156E8">
            <w:pPr>
              <w:ind w:right="2129"/>
            </w:pPr>
          </w:p>
        </w:tc>
      </w:tr>
    </w:tbl>
    <w:p w14:paraId="71533703" w14:textId="63C69F42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5D8A022" w14:textId="72842D89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3D3E445" w14:textId="77777777" w:rsidR="00E31E65" w:rsidRPr="00027C6A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6D1213CD" w14:textId="77777777" w:rsidTr="00E31E65">
        <w:trPr>
          <w:trHeight w:val="262"/>
        </w:trPr>
        <w:tc>
          <w:tcPr>
            <w:tcW w:w="1694" w:type="dxa"/>
          </w:tcPr>
          <w:p w14:paraId="44A4B75B" w14:textId="08AEAE14" w:rsidR="00D31A3A" w:rsidRPr="00027C6A" w:rsidRDefault="006C7FCE" w:rsidP="000156E8">
            <w:pPr>
              <w:ind w:right="71"/>
              <w:jc w:val="center"/>
            </w:pPr>
            <w:r w:rsidRPr="00027C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31A3A"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 w:rsidR="00D31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42</w:t>
            </w:r>
          </w:p>
        </w:tc>
        <w:tc>
          <w:tcPr>
            <w:tcW w:w="7519" w:type="dxa"/>
            <w:gridSpan w:val="2"/>
          </w:tcPr>
          <w:p w14:paraId="7E1B0169" w14:textId="77777777" w:rsidR="00D31A3A" w:rsidRPr="00027C6A" w:rsidRDefault="00D31A3A" w:rsidP="000156E8"/>
        </w:tc>
      </w:tr>
      <w:tr w:rsidR="00D31A3A" w:rsidRPr="00027C6A" w14:paraId="1BD06CCB" w14:textId="77777777" w:rsidTr="00E31E65">
        <w:trPr>
          <w:trHeight w:val="183"/>
        </w:trPr>
        <w:tc>
          <w:tcPr>
            <w:tcW w:w="9213" w:type="dxa"/>
            <w:gridSpan w:val="3"/>
          </w:tcPr>
          <w:p w14:paraId="698E86A6" w14:textId="7794B9AF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Hub USB – USB C </w:t>
            </w:r>
          </w:p>
        </w:tc>
      </w:tr>
      <w:tr w:rsidR="00D31A3A" w:rsidRPr="00027C6A" w14:paraId="597460C8" w14:textId="77777777" w:rsidTr="00E31E65">
        <w:trPr>
          <w:trHeight w:val="373"/>
        </w:trPr>
        <w:tc>
          <w:tcPr>
            <w:tcW w:w="1694" w:type="dxa"/>
          </w:tcPr>
          <w:p w14:paraId="25EA5D19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2B024826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3797CB55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119698E6" w14:textId="55604D40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5A582328" w14:textId="77777777" w:rsidTr="00E31E65">
        <w:trPr>
          <w:trHeight w:val="278"/>
        </w:trPr>
        <w:tc>
          <w:tcPr>
            <w:tcW w:w="1694" w:type="dxa"/>
          </w:tcPr>
          <w:p w14:paraId="60B1BF75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1E0ACD70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1F7804AD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5E9087E2" w14:textId="77777777" w:rsidTr="00E31E65">
        <w:trPr>
          <w:trHeight w:val="267"/>
        </w:trPr>
        <w:tc>
          <w:tcPr>
            <w:tcW w:w="1694" w:type="dxa"/>
          </w:tcPr>
          <w:p w14:paraId="0249AC39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62CC6085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Rodzaj: zewnętrzny hub</w:t>
            </w:r>
          </w:p>
          <w:p w14:paraId="559FADA0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Porty wyjściowe: 4 porty USB</w:t>
            </w:r>
          </w:p>
          <w:p w14:paraId="69D4AEC3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Porty wejściowe: 1 port USB-C</w:t>
            </w:r>
          </w:p>
          <w:p w14:paraId="1F414E4D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Maksymalna szybkość interfejsu 5 </w:t>
            </w: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Gbit</w:t>
            </w:r>
            <w:proofErr w:type="spellEnd"/>
            <w:r w:rsidRPr="00D31A3A">
              <w:rPr>
                <w:rFonts w:ascii="Times New Roman" w:eastAsia="Times New Roman" w:hAnsi="Times New Roman" w:cs="Times New Roman"/>
                <w:sz w:val="20"/>
              </w:rPr>
              <w:t>/s</w:t>
            </w:r>
          </w:p>
          <w:p w14:paraId="2765A32F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Długość przewodu: min 0,15 m </w:t>
            </w:r>
          </w:p>
          <w:p w14:paraId="6896421B" w14:textId="0132194B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</w:tc>
        <w:tc>
          <w:tcPr>
            <w:tcW w:w="3691" w:type="dxa"/>
          </w:tcPr>
          <w:p w14:paraId="677300C4" w14:textId="77777777" w:rsidR="00D31A3A" w:rsidRDefault="00D31A3A" w:rsidP="000156E8"/>
          <w:p w14:paraId="41F13BD1" w14:textId="77777777" w:rsidR="00D31A3A" w:rsidRPr="00027C6A" w:rsidRDefault="00D31A3A" w:rsidP="000156E8">
            <w:pPr>
              <w:ind w:right="2129"/>
            </w:pPr>
          </w:p>
        </w:tc>
      </w:tr>
    </w:tbl>
    <w:p w14:paraId="790384EF" w14:textId="15FF4149" w:rsidR="006C7FCE" w:rsidRDefault="006C7FCE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C784137" w14:textId="2C6AE7EC" w:rsidR="00E31E65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C5015D7" w14:textId="77777777" w:rsidR="00E31E65" w:rsidRPr="00027C6A" w:rsidRDefault="00E31E65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6B2AB091" w14:textId="77777777" w:rsidTr="00E31E65">
        <w:trPr>
          <w:trHeight w:val="262"/>
        </w:trPr>
        <w:tc>
          <w:tcPr>
            <w:tcW w:w="1694" w:type="dxa"/>
          </w:tcPr>
          <w:p w14:paraId="03EB6EB8" w14:textId="4CC2EF8B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43</w:t>
            </w:r>
          </w:p>
        </w:tc>
        <w:tc>
          <w:tcPr>
            <w:tcW w:w="7519" w:type="dxa"/>
            <w:gridSpan w:val="2"/>
          </w:tcPr>
          <w:p w14:paraId="7A034994" w14:textId="77777777" w:rsidR="00D31A3A" w:rsidRPr="00027C6A" w:rsidRDefault="00D31A3A" w:rsidP="000156E8"/>
        </w:tc>
      </w:tr>
      <w:tr w:rsidR="00D31A3A" w:rsidRPr="00027C6A" w14:paraId="16B9CD0A" w14:textId="77777777" w:rsidTr="00E31E65">
        <w:trPr>
          <w:trHeight w:val="183"/>
        </w:trPr>
        <w:tc>
          <w:tcPr>
            <w:tcW w:w="9213" w:type="dxa"/>
            <w:gridSpan w:val="3"/>
          </w:tcPr>
          <w:p w14:paraId="5FC4A9FA" w14:textId="23658820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CZĘŚCI ZEWNĘTRZNE – Kamera internetowa </w:t>
            </w:r>
          </w:p>
        </w:tc>
      </w:tr>
      <w:tr w:rsidR="00D31A3A" w:rsidRPr="00027C6A" w14:paraId="5BB1F7AB" w14:textId="77777777" w:rsidTr="00E31E65">
        <w:trPr>
          <w:trHeight w:val="373"/>
        </w:trPr>
        <w:tc>
          <w:tcPr>
            <w:tcW w:w="1694" w:type="dxa"/>
          </w:tcPr>
          <w:p w14:paraId="70FBBDB7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04AA0175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78BAA8FA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09068F3E" w14:textId="2BF17D00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027BEF8B" w14:textId="77777777" w:rsidTr="00E31E65">
        <w:trPr>
          <w:trHeight w:val="278"/>
        </w:trPr>
        <w:tc>
          <w:tcPr>
            <w:tcW w:w="1694" w:type="dxa"/>
          </w:tcPr>
          <w:p w14:paraId="55773329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58F29624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6D76D2A5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69406F25" w14:textId="77777777" w:rsidTr="00E31E65">
        <w:trPr>
          <w:trHeight w:val="267"/>
        </w:trPr>
        <w:tc>
          <w:tcPr>
            <w:tcW w:w="1694" w:type="dxa"/>
          </w:tcPr>
          <w:p w14:paraId="67A154AD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Ogólne wymagania </w:t>
            </w:r>
          </w:p>
        </w:tc>
        <w:tc>
          <w:tcPr>
            <w:tcW w:w="3828" w:type="dxa"/>
          </w:tcPr>
          <w:p w14:paraId="62374951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Typ matrycy CMOS</w:t>
            </w:r>
          </w:p>
          <w:p w14:paraId="7E048602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Rozdzielczość połączeń wideo HD (1280 x 720)</w:t>
            </w:r>
          </w:p>
          <w:p w14:paraId="0E95F5E9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Rozdzielczość nagrań wideo HD (1280 x 720)</w:t>
            </w:r>
          </w:p>
          <w:p w14:paraId="2A07B6CD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Mikrofon Wbudowany</w:t>
            </w:r>
          </w:p>
          <w:p w14:paraId="04FC9112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Automatyczna korekcja ekspozycji przy słabym oświetleniu</w:t>
            </w:r>
          </w:p>
          <w:p w14:paraId="685614A9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Mikrofon z funkcją redukcji szumów</w:t>
            </w:r>
          </w:p>
          <w:p w14:paraId="49638F48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Uniwersalny klips</w:t>
            </w:r>
          </w:p>
          <w:p w14:paraId="0B7C889D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Możliwość zamontowania na monitorze</w:t>
            </w:r>
          </w:p>
          <w:p w14:paraId="43919F24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1A3A">
              <w:rPr>
                <w:rFonts w:ascii="Times New Roman" w:eastAsia="Times New Roman" w:hAnsi="Times New Roman" w:cs="Times New Roman"/>
                <w:sz w:val="20"/>
              </w:rPr>
              <w:t>Plug&amp;play</w:t>
            </w:r>
            <w:proofErr w:type="spellEnd"/>
            <w:r w:rsidRPr="00D31A3A">
              <w:rPr>
                <w:rFonts w:ascii="Times New Roman" w:eastAsia="Times New Roman" w:hAnsi="Times New Roman" w:cs="Times New Roman"/>
                <w:sz w:val="20"/>
              </w:rPr>
              <w:t xml:space="preserve"> nie wymaga dodatkowych sterowników</w:t>
            </w:r>
          </w:p>
          <w:p w14:paraId="4492F315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Kolor: stonowany</w:t>
            </w:r>
          </w:p>
          <w:p w14:paraId="23EF7F7C" w14:textId="54843FA6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Długość kabla min. 1,5 m</w:t>
            </w:r>
          </w:p>
        </w:tc>
        <w:tc>
          <w:tcPr>
            <w:tcW w:w="3691" w:type="dxa"/>
          </w:tcPr>
          <w:p w14:paraId="35FA8586" w14:textId="77777777" w:rsidR="00D31A3A" w:rsidRDefault="00D31A3A" w:rsidP="000156E8"/>
          <w:p w14:paraId="66E13879" w14:textId="77777777" w:rsidR="00D31A3A" w:rsidRPr="00027C6A" w:rsidRDefault="00D31A3A" w:rsidP="000156E8">
            <w:pPr>
              <w:ind w:right="2129"/>
            </w:pPr>
          </w:p>
        </w:tc>
      </w:tr>
    </w:tbl>
    <w:p w14:paraId="5DD45378" w14:textId="359314B6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68E5618" w14:textId="7D89B799" w:rsidR="00C36F10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1F948E8" w14:textId="77777777" w:rsidR="00C36F10" w:rsidRPr="00027C6A" w:rsidRDefault="00C36F10" w:rsidP="006C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25C4D6A8" w14:textId="77777777" w:rsidTr="00E31E65">
        <w:trPr>
          <w:trHeight w:val="262"/>
        </w:trPr>
        <w:tc>
          <w:tcPr>
            <w:tcW w:w="1694" w:type="dxa"/>
          </w:tcPr>
          <w:p w14:paraId="1803C69A" w14:textId="183090FC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44</w:t>
            </w:r>
          </w:p>
        </w:tc>
        <w:tc>
          <w:tcPr>
            <w:tcW w:w="7519" w:type="dxa"/>
            <w:gridSpan w:val="2"/>
          </w:tcPr>
          <w:p w14:paraId="63E6BBF0" w14:textId="77777777" w:rsidR="00D31A3A" w:rsidRPr="00027C6A" w:rsidRDefault="00D31A3A" w:rsidP="000156E8"/>
        </w:tc>
      </w:tr>
      <w:tr w:rsidR="00D31A3A" w:rsidRPr="00027C6A" w14:paraId="3E5E685A" w14:textId="77777777" w:rsidTr="00E31E65">
        <w:trPr>
          <w:trHeight w:val="183"/>
        </w:trPr>
        <w:tc>
          <w:tcPr>
            <w:tcW w:w="9213" w:type="dxa"/>
            <w:gridSpan w:val="3"/>
          </w:tcPr>
          <w:p w14:paraId="0B6BB729" w14:textId="4FC3002B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Tablet graficzny</w:t>
            </w:r>
          </w:p>
        </w:tc>
      </w:tr>
      <w:tr w:rsidR="00D31A3A" w:rsidRPr="00027C6A" w14:paraId="422D2793" w14:textId="77777777" w:rsidTr="00E31E65">
        <w:trPr>
          <w:trHeight w:val="373"/>
        </w:trPr>
        <w:tc>
          <w:tcPr>
            <w:tcW w:w="1694" w:type="dxa"/>
          </w:tcPr>
          <w:p w14:paraId="46D610F9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1D55F6DA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14965E49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05EBCD3C" w14:textId="67ABD0F6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6057B290" w14:textId="77777777" w:rsidTr="00E31E65">
        <w:trPr>
          <w:trHeight w:val="278"/>
        </w:trPr>
        <w:tc>
          <w:tcPr>
            <w:tcW w:w="1694" w:type="dxa"/>
          </w:tcPr>
          <w:p w14:paraId="595415C2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09D387C6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130C77AC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50D3E128" w14:textId="77777777" w:rsidTr="00E31E65">
        <w:trPr>
          <w:trHeight w:val="267"/>
        </w:trPr>
        <w:tc>
          <w:tcPr>
            <w:tcW w:w="1694" w:type="dxa"/>
          </w:tcPr>
          <w:p w14:paraId="1F6A172E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2B147DD2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Typ: piórkowy</w:t>
            </w:r>
          </w:p>
          <w:p w14:paraId="4C2B99C9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Obszar roboczy: 25,4 cm x 15 cm</w:t>
            </w:r>
          </w:p>
          <w:p w14:paraId="3FB78C36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Poziomy nacisk pióra 8192 stopnie</w:t>
            </w:r>
          </w:p>
          <w:p w14:paraId="7F8AC56F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Piórko bezprzewodowe, bezbateryjne</w:t>
            </w:r>
          </w:p>
          <w:p w14:paraId="09C54104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Rozdzielczość 5080 LPI</w:t>
            </w:r>
          </w:p>
          <w:p w14:paraId="6F5BFC82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Odczyt konta nachylenia pióra</w:t>
            </w:r>
          </w:p>
          <w:p w14:paraId="36F30110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Programowalne przyciski ekspresowe + dodatkowe pola funkcyjne</w:t>
            </w:r>
          </w:p>
          <w:p w14:paraId="5501973C" w14:textId="237C83C7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Interfejs USB</w:t>
            </w:r>
          </w:p>
        </w:tc>
        <w:tc>
          <w:tcPr>
            <w:tcW w:w="3691" w:type="dxa"/>
          </w:tcPr>
          <w:p w14:paraId="3913BF73" w14:textId="77777777" w:rsidR="00D31A3A" w:rsidRDefault="00D31A3A" w:rsidP="000156E8"/>
          <w:p w14:paraId="45A472C6" w14:textId="77777777" w:rsidR="00D31A3A" w:rsidRPr="00027C6A" w:rsidRDefault="00D31A3A" w:rsidP="000156E8">
            <w:pPr>
              <w:ind w:right="2129"/>
            </w:pPr>
          </w:p>
        </w:tc>
      </w:tr>
    </w:tbl>
    <w:p w14:paraId="495400A4" w14:textId="363D8870" w:rsidR="006C7FCE" w:rsidRDefault="006C7FCE" w:rsidP="006C7FCE">
      <w:pPr>
        <w:spacing w:after="0" w:line="240" w:lineRule="auto"/>
        <w:jc w:val="both"/>
      </w:pPr>
    </w:p>
    <w:p w14:paraId="71A80E32" w14:textId="57358860" w:rsidR="00E31E65" w:rsidRDefault="00E31E65" w:rsidP="006C7FCE">
      <w:pPr>
        <w:spacing w:after="0" w:line="240" w:lineRule="auto"/>
        <w:jc w:val="both"/>
      </w:pPr>
    </w:p>
    <w:p w14:paraId="3BBDC097" w14:textId="77777777" w:rsidR="00E31E65" w:rsidRPr="00027C6A" w:rsidRDefault="00E31E65" w:rsidP="006C7FCE">
      <w:pPr>
        <w:spacing w:after="0" w:line="240" w:lineRule="auto"/>
        <w:jc w:val="both"/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1694"/>
        <w:gridCol w:w="3828"/>
        <w:gridCol w:w="3691"/>
      </w:tblGrid>
      <w:tr w:rsidR="00D31A3A" w:rsidRPr="00027C6A" w14:paraId="725C2879" w14:textId="77777777" w:rsidTr="00E31E65">
        <w:trPr>
          <w:trHeight w:val="262"/>
        </w:trPr>
        <w:tc>
          <w:tcPr>
            <w:tcW w:w="1694" w:type="dxa"/>
          </w:tcPr>
          <w:p w14:paraId="75BD34D0" w14:textId="3D04F67B" w:rsidR="00D31A3A" w:rsidRPr="00027C6A" w:rsidRDefault="00D31A3A" w:rsidP="000156E8">
            <w:pPr>
              <w:ind w:right="71"/>
              <w:jc w:val="center"/>
            </w:pPr>
            <w:r w:rsidRPr="00551EF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Pozycja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45</w:t>
            </w:r>
          </w:p>
        </w:tc>
        <w:tc>
          <w:tcPr>
            <w:tcW w:w="7519" w:type="dxa"/>
            <w:gridSpan w:val="2"/>
          </w:tcPr>
          <w:p w14:paraId="769FFA8F" w14:textId="77777777" w:rsidR="00D31A3A" w:rsidRPr="00027C6A" w:rsidRDefault="00D31A3A" w:rsidP="000156E8"/>
        </w:tc>
      </w:tr>
      <w:tr w:rsidR="00D31A3A" w:rsidRPr="00027C6A" w14:paraId="3CD0E0FE" w14:textId="77777777" w:rsidTr="00E31E65">
        <w:trPr>
          <w:trHeight w:val="183"/>
        </w:trPr>
        <w:tc>
          <w:tcPr>
            <w:tcW w:w="9213" w:type="dxa"/>
            <w:gridSpan w:val="3"/>
          </w:tcPr>
          <w:p w14:paraId="548992C8" w14:textId="22916BC6" w:rsidR="00D31A3A" w:rsidRPr="00027C6A" w:rsidRDefault="00D31A3A" w:rsidP="00D31A3A">
            <w:pPr>
              <w:jc w:val="both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>CZĘŚCI ZEWNĘTRZNE – Zasilacz UPS</w:t>
            </w:r>
          </w:p>
        </w:tc>
      </w:tr>
      <w:tr w:rsidR="00D31A3A" w:rsidRPr="00027C6A" w14:paraId="14A1E586" w14:textId="77777777" w:rsidTr="00E31E65">
        <w:trPr>
          <w:trHeight w:val="373"/>
        </w:trPr>
        <w:tc>
          <w:tcPr>
            <w:tcW w:w="1694" w:type="dxa"/>
          </w:tcPr>
          <w:p w14:paraId="34543E0D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Konfiguracja </w:t>
            </w:r>
          </w:p>
        </w:tc>
        <w:tc>
          <w:tcPr>
            <w:tcW w:w="3828" w:type="dxa"/>
          </w:tcPr>
          <w:p w14:paraId="1EDD4108" w14:textId="77777777" w:rsidR="00D31A3A" w:rsidRPr="00027C6A" w:rsidRDefault="00D31A3A" w:rsidP="000156E8">
            <w:pPr>
              <w:ind w:right="77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Minimalne wymagane parametry </w:t>
            </w:r>
          </w:p>
        </w:tc>
        <w:tc>
          <w:tcPr>
            <w:tcW w:w="3691" w:type="dxa"/>
          </w:tcPr>
          <w:p w14:paraId="25F0AA74" w14:textId="77777777" w:rsidR="00D31A3A" w:rsidRDefault="00D31A3A" w:rsidP="000156E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5F56">
              <w:rPr>
                <w:rFonts w:ascii="Times New Roman" w:eastAsia="Times New Roman" w:hAnsi="Times New Roman" w:cs="Times New Roman"/>
                <w:b/>
                <w:sz w:val="20"/>
              </w:rPr>
              <w:t>Oferowane parametry</w:t>
            </w:r>
          </w:p>
          <w:p w14:paraId="29148E40" w14:textId="1CC7F7D7" w:rsidR="00E31E65" w:rsidRPr="00027C6A" w:rsidRDefault="00E31E65" w:rsidP="000156E8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Typ-model / Producent</w:t>
            </w:r>
          </w:p>
        </w:tc>
      </w:tr>
      <w:tr w:rsidR="00D31A3A" w:rsidRPr="00027C6A" w14:paraId="265D742B" w14:textId="77777777" w:rsidTr="00E31E65">
        <w:trPr>
          <w:trHeight w:val="278"/>
        </w:trPr>
        <w:tc>
          <w:tcPr>
            <w:tcW w:w="1694" w:type="dxa"/>
          </w:tcPr>
          <w:p w14:paraId="21EF08F8" w14:textId="77777777" w:rsidR="00D31A3A" w:rsidRPr="00027C6A" w:rsidRDefault="00D31A3A" w:rsidP="000156E8">
            <w:pPr>
              <w:ind w:right="73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1. </w:t>
            </w:r>
          </w:p>
        </w:tc>
        <w:tc>
          <w:tcPr>
            <w:tcW w:w="3828" w:type="dxa"/>
          </w:tcPr>
          <w:p w14:paraId="6A37C9EA" w14:textId="77777777" w:rsidR="00D31A3A" w:rsidRPr="00027C6A" w:rsidRDefault="00D31A3A" w:rsidP="000156E8">
            <w:pPr>
              <w:ind w:right="72"/>
              <w:jc w:val="center"/>
            </w:pPr>
            <w:r w:rsidRPr="00027C6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2. </w:t>
            </w:r>
          </w:p>
        </w:tc>
        <w:tc>
          <w:tcPr>
            <w:tcW w:w="3691" w:type="dxa"/>
          </w:tcPr>
          <w:p w14:paraId="7949FC35" w14:textId="77777777" w:rsidR="00D31A3A" w:rsidRPr="00027C6A" w:rsidRDefault="00D31A3A" w:rsidP="000156E8">
            <w:pPr>
              <w:ind w:right="72"/>
              <w:jc w:val="center"/>
            </w:pPr>
            <w:r w:rsidRPr="00C65F5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</w:t>
            </w:r>
          </w:p>
        </w:tc>
      </w:tr>
      <w:tr w:rsidR="00D31A3A" w:rsidRPr="00027C6A" w14:paraId="1BC9AB3A" w14:textId="77777777" w:rsidTr="00E31E65">
        <w:trPr>
          <w:trHeight w:val="267"/>
        </w:trPr>
        <w:tc>
          <w:tcPr>
            <w:tcW w:w="1694" w:type="dxa"/>
          </w:tcPr>
          <w:p w14:paraId="6A3E5349" w14:textId="77777777" w:rsidR="00D31A3A" w:rsidRPr="00027C6A" w:rsidRDefault="00D31A3A" w:rsidP="000156E8">
            <w:r w:rsidRPr="00027C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Ogólne wymagania </w:t>
            </w:r>
          </w:p>
        </w:tc>
        <w:tc>
          <w:tcPr>
            <w:tcW w:w="3828" w:type="dxa"/>
          </w:tcPr>
          <w:p w14:paraId="38D76E67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Moc pozorna 1100 VA</w:t>
            </w:r>
          </w:p>
          <w:p w14:paraId="3BB335F7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Moc rzeczywista 660 Wat</w:t>
            </w:r>
          </w:p>
          <w:p w14:paraId="652A28AF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Liczba i rodzaj gniazdek z utrzymaniem zasilania 6 x IEC320 C13 (10A)</w:t>
            </w:r>
          </w:p>
          <w:p w14:paraId="1D67A741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Typ gniazda wejściowego IEC320 C14 (10A)</w:t>
            </w:r>
          </w:p>
          <w:p w14:paraId="2C882EBF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Czas podtrzymania dla obciążenia 100% 1 min</w:t>
            </w:r>
          </w:p>
          <w:p w14:paraId="7F762FD2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Czas podtrzymania przy obciążeniu 50% 7 min</w:t>
            </w:r>
          </w:p>
          <w:p w14:paraId="741594B4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lastRenderedPageBreak/>
              <w:t>Zakres napięcia wejściowego w trybie podstawowym 170-280 V</w:t>
            </w:r>
          </w:p>
          <w:p w14:paraId="7AF6C2AF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Zimny start Tak</w:t>
            </w:r>
          </w:p>
          <w:p w14:paraId="6797B92B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Układ automatycznej regulacji napięcia (AVR) Tak</w:t>
            </w:r>
          </w:p>
          <w:p w14:paraId="42A7A1BA" w14:textId="77777777" w:rsidR="00D31A3A" w:rsidRPr="00D31A3A" w:rsidRDefault="00D31A3A" w:rsidP="00D31A3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31A3A">
              <w:rPr>
                <w:rFonts w:ascii="Times New Roman" w:eastAsia="Times New Roman" w:hAnsi="Times New Roman" w:cs="Times New Roman"/>
                <w:sz w:val="20"/>
              </w:rPr>
              <w:t>Porty komunikacji USB</w:t>
            </w:r>
          </w:p>
          <w:p w14:paraId="33F4471F" w14:textId="50B1C736" w:rsidR="00D31A3A" w:rsidRPr="002E7713" w:rsidRDefault="00D31A3A" w:rsidP="00D31A3A">
            <w:pPr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2E7713">
              <w:rPr>
                <w:rFonts w:ascii="Times New Roman" w:eastAsia="Times New Roman" w:hAnsi="Times New Roman" w:cs="Times New Roman"/>
                <w:color w:val="00B050"/>
                <w:sz w:val="20"/>
              </w:rPr>
              <w:t>Diody sygnalizacyjne</w:t>
            </w:r>
          </w:p>
          <w:p w14:paraId="659B9699" w14:textId="3D592EFA" w:rsidR="00D31A3A" w:rsidRPr="00027C6A" w:rsidRDefault="00D31A3A" w:rsidP="00D31A3A">
            <w:r w:rsidRPr="00D31A3A">
              <w:rPr>
                <w:rFonts w:ascii="Times New Roman" w:eastAsia="Times New Roman" w:hAnsi="Times New Roman" w:cs="Times New Roman"/>
                <w:sz w:val="20"/>
              </w:rPr>
              <w:t>Alarmy dźwiękowe praca z baterii</w:t>
            </w:r>
          </w:p>
        </w:tc>
        <w:tc>
          <w:tcPr>
            <w:tcW w:w="3691" w:type="dxa"/>
          </w:tcPr>
          <w:p w14:paraId="1CED4EA4" w14:textId="77777777" w:rsidR="00D31A3A" w:rsidRDefault="00D31A3A" w:rsidP="000156E8"/>
          <w:p w14:paraId="56EEA200" w14:textId="77777777" w:rsidR="00D31A3A" w:rsidRPr="00027C6A" w:rsidRDefault="00D31A3A" w:rsidP="000156E8">
            <w:pPr>
              <w:ind w:right="2129"/>
            </w:pPr>
          </w:p>
        </w:tc>
      </w:tr>
    </w:tbl>
    <w:p w14:paraId="1BDC8C26" w14:textId="437CD1CB" w:rsidR="006C7FCE" w:rsidRDefault="006C7FCE" w:rsidP="006C7FCE">
      <w:pPr>
        <w:spacing w:after="0" w:line="240" w:lineRule="auto"/>
        <w:jc w:val="both"/>
      </w:pPr>
    </w:p>
    <w:p w14:paraId="268920D4" w14:textId="77777777" w:rsidR="00D31A3A" w:rsidRPr="00027C6A" w:rsidRDefault="00D31A3A" w:rsidP="006C7FCE">
      <w:pPr>
        <w:spacing w:after="0" w:line="240" w:lineRule="auto"/>
        <w:jc w:val="both"/>
      </w:pPr>
    </w:p>
    <w:p w14:paraId="7C57A9E2" w14:textId="77777777" w:rsidR="006C7FCE" w:rsidRPr="00027C6A" w:rsidRDefault="006C7FCE" w:rsidP="006C7FCE">
      <w:pPr>
        <w:spacing w:after="0" w:line="240" w:lineRule="auto"/>
        <w:jc w:val="both"/>
      </w:pPr>
    </w:p>
    <w:p w14:paraId="4A1D3751" w14:textId="77777777" w:rsidR="006C7FCE" w:rsidRPr="00027C6A" w:rsidRDefault="006C7FCE" w:rsidP="006C7FCE">
      <w:pPr>
        <w:spacing w:after="0" w:line="240" w:lineRule="auto"/>
        <w:jc w:val="both"/>
      </w:pPr>
    </w:p>
    <w:p w14:paraId="362BAEB2" w14:textId="77777777" w:rsidR="006C7FCE" w:rsidRDefault="006C7FCE" w:rsidP="006C7F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bookmarkEnd w:id="0"/>
    <w:p w14:paraId="505E6428" w14:textId="77777777" w:rsidR="006C7FCE" w:rsidRPr="00027C6A" w:rsidRDefault="006C7FCE" w:rsidP="004C2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6C7FCE" w:rsidRPr="0002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7" w:right="1247" w:bottom="2100" w:left="1416" w:header="5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CD59" w14:textId="77777777" w:rsidR="00EA32FF" w:rsidRDefault="00EA32FF">
      <w:pPr>
        <w:spacing w:after="0" w:line="240" w:lineRule="auto"/>
      </w:pPr>
      <w:r>
        <w:separator/>
      </w:r>
    </w:p>
  </w:endnote>
  <w:endnote w:type="continuationSeparator" w:id="0">
    <w:p w14:paraId="4A2DD5E6" w14:textId="77777777" w:rsidR="00EA32FF" w:rsidRDefault="00E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2B08" w14:textId="77777777" w:rsidR="00EA32FF" w:rsidRDefault="00EA32FF">
    <w:pPr>
      <w:spacing w:after="0"/>
      <w:ind w:right="-6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0"/>
      </w:rPr>
      <w:t>1</w:t>
    </w:r>
    <w:r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sz w:val="10"/>
      </w:rPr>
      <w:t>/</w:t>
    </w:r>
    <w:r w:rsidR="00E86B3F">
      <w:fldChar w:fldCharType="begin"/>
    </w:r>
    <w:r w:rsidR="00E86B3F">
      <w:instrText xml:space="preserve"> NUMPAGES   \* MERGEFORMAT </w:instrText>
    </w:r>
    <w:r w:rsidR="00E86B3F">
      <w:fldChar w:fldCharType="separate"/>
    </w:r>
    <w:r>
      <w:rPr>
        <w:rFonts w:ascii="Cambria" w:eastAsia="Cambria" w:hAnsi="Cambria" w:cs="Cambria"/>
        <w:b/>
        <w:sz w:val="10"/>
      </w:rPr>
      <w:t>30</w:t>
    </w:r>
    <w:r w:rsidR="00E86B3F"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color w:val="1F497D"/>
        <w:sz w:val="10"/>
      </w:rPr>
      <w:t xml:space="preserve"> </w:t>
    </w:r>
  </w:p>
  <w:p w14:paraId="1FD0A5AE" w14:textId="77777777" w:rsidR="00EA32FF" w:rsidRDefault="00EA32FF">
    <w:pPr>
      <w:spacing w:after="0"/>
      <w:ind w:right="333"/>
      <w:jc w:val="right"/>
    </w:pPr>
    <w:r>
      <w:rPr>
        <w:rFonts w:ascii="Cambria" w:eastAsia="Cambria" w:hAnsi="Cambria" w:cs="Cambria"/>
        <w:b/>
        <w:color w:val="1F497D"/>
        <w:sz w:val="10"/>
      </w:rPr>
      <w:t xml:space="preserve">Uniwersytet Rolniczy im. Hugona Kołłątaja w Krakowie </w:t>
    </w:r>
  </w:p>
  <w:p w14:paraId="2270BA89" w14:textId="77777777" w:rsidR="00EA32FF" w:rsidRPr="00DE60FA" w:rsidRDefault="00EA32FF">
    <w:pPr>
      <w:spacing w:after="0" w:line="237" w:lineRule="auto"/>
      <w:ind w:left="6373" w:right="979"/>
      <w:rPr>
        <w:lang w:val="fr-FR"/>
      </w:rPr>
    </w:pPr>
    <w:r>
      <w:rPr>
        <w:rFonts w:ascii="Cambria" w:eastAsia="Cambria" w:hAnsi="Cambria" w:cs="Cambria"/>
        <w:color w:val="1F497D"/>
        <w:sz w:val="10"/>
      </w:rPr>
      <w:t xml:space="preserve">31-120 Kraków, al. Adama Mickiewicza 21 tel. </w:t>
    </w:r>
    <w:r w:rsidRPr="00DE60FA">
      <w:rPr>
        <w:rFonts w:ascii="Cambria" w:eastAsia="Cambria" w:hAnsi="Cambria" w:cs="Cambria"/>
        <w:color w:val="1F497D"/>
        <w:sz w:val="10"/>
        <w:lang w:val="fr-FR"/>
      </w:rPr>
      <w:t xml:space="preserve">+48 12 662 44 12   fax. +48 12 662 44 10 www.urk.edu.pl e-mail: maciej.mlynarczyk@urk.edu.pl NIP: 675-000-21-18   REGON: 000001815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96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43B0E4" w14:textId="6AE32F99" w:rsidR="00EA32FF" w:rsidRDefault="00EA32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220D8E" w14:textId="4D2EECEA" w:rsidR="00EA32FF" w:rsidRPr="002E2FA2" w:rsidRDefault="00EA32FF" w:rsidP="002E2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952C" w14:textId="77777777" w:rsidR="00EA32FF" w:rsidRDefault="00EA32FF">
    <w:pPr>
      <w:spacing w:after="0"/>
      <w:ind w:right="-6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0"/>
      </w:rPr>
      <w:t>1</w:t>
    </w:r>
    <w:r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sz w:val="10"/>
      </w:rPr>
      <w:t>/</w:t>
    </w:r>
    <w:r w:rsidR="00E86B3F">
      <w:fldChar w:fldCharType="begin"/>
    </w:r>
    <w:r w:rsidR="00E86B3F">
      <w:instrText xml:space="preserve"> NUMPAGES   \* MERGEFORMAT </w:instrText>
    </w:r>
    <w:r w:rsidR="00E86B3F">
      <w:fldChar w:fldCharType="separate"/>
    </w:r>
    <w:r>
      <w:rPr>
        <w:rFonts w:ascii="Cambria" w:eastAsia="Cambria" w:hAnsi="Cambria" w:cs="Cambria"/>
        <w:b/>
        <w:sz w:val="10"/>
      </w:rPr>
      <w:t>30</w:t>
    </w:r>
    <w:r w:rsidR="00E86B3F"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color w:val="1F497D"/>
        <w:sz w:val="10"/>
      </w:rPr>
      <w:t xml:space="preserve"> </w:t>
    </w:r>
  </w:p>
  <w:p w14:paraId="2835657E" w14:textId="77777777" w:rsidR="00EA32FF" w:rsidRDefault="00EA32FF">
    <w:pPr>
      <w:spacing w:after="0"/>
      <w:ind w:right="333"/>
      <w:jc w:val="right"/>
    </w:pPr>
    <w:r>
      <w:rPr>
        <w:rFonts w:ascii="Cambria" w:eastAsia="Cambria" w:hAnsi="Cambria" w:cs="Cambria"/>
        <w:b/>
        <w:color w:val="1F497D"/>
        <w:sz w:val="10"/>
      </w:rPr>
      <w:t xml:space="preserve">Uniwersytet Rolniczy im. Hugona Kołłątaja w Krakowie </w:t>
    </w:r>
  </w:p>
  <w:p w14:paraId="23836892" w14:textId="77777777" w:rsidR="00EA32FF" w:rsidRPr="00DE60FA" w:rsidRDefault="00EA32FF">
    <w:pPr>
      <w:spacing w:after="0" w:line="237" w:lineRule="auto"/>
      <w:ind w:left="6373" w:right="979"/>
      <w:rPr>
        <w:lang w:val="fr-FR"/>
      </w:rPr>
    </w:pPr>
    <w:r>
      <w:rPr>
        <w:rFonts w:ascii="Cambria" w:eastAsia="Cambria" w:hAnsi="Cambria" w:cs="Cambria"/>
        <w:color w:val="1F497D"/>
        <w:sz w:val="10"/>
      </w:rPr>
      <w:t xml:space="preserve">31-120 Kraków, al. Adama Mickiewicza 21 tel. </w:t>
    </w:r>
    <w:r w:rsidRPr="00DE60FA">
      <w:rPr>
        <w:rFonts w:ascii="Cambria" w:eastAsia="Cambria" w:hAnsi="Cambria" w:cs="Cambria"/>
        <w:color w:val="1F497D"/>
        <w:sz w:val="10"/>
        <w:lang w:val="fr-FR"/>
      </w:rPr>
      <w:t xml:space="preserve">+48 12 662 44 12   fax. +48 12 662 44 10 www.urk.edu.pl e-mail: maciej.mlynarczyk@urk.edu.pl NIP: 675-000-21-18   REGON: 000001815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8C44" w14:textId="77777777" w:rsidR="00EA32FF" w:rsidRDefault="00EA32FF">
      <w:pPr>
        <w:spacing w:after="0" w:line="240" w:lineRule="auto"/>
      </w:pPr>
      <w:r>
        <w:separator/>
      </w:r>
    </w:p>
  </w:footnote>
  <w:footnote w:type="continuationSeparator" w:id="0">
    <w:p w14:paraId="60E1B9EA" w14:textId="77777777" w:rsidR="00EA32FF" w:rsidRDefault="00EA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4E42" w14:textId="77777777" w:rsidR="00EA32FF" w:rsidRDefault="00EA32FF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E717B8" wp14:editId="3385CEF4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967F" w14:textId="2FA23648" w:rsidR="00EA32FF" w:rsidRDefault="00EA32FF">
    <w:pPr>
      <w:spacing w:after="0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F6129B4" wp14:editId="3D89A7AC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0936E7" w14:textId="658C3872" w:rsidR="00EA32FF" w:rsidRDefault="00EA32FF">
    <w:pPr>
      <w:spacing w:after="0"/>
      <w:rPr>
        <w:rFonts w:ascii="Times New Roman" w:eastAsia="Times New Roman" w:hAnsi="Times New Roman" w:cs="Times New Roman"/>
        <w:sz w:val="24"/>
      </w:rPr>
    </w:pPr>
  </w:p>
  <w:p w14:paraId="4F5E696B" w14:textId="73FF1F4F" w:rsidR="00EA32FF" w:rsidRDefault="00EA32FF">
    <w:pPr>
      <w:spacing w:after="0"/>
      <w:rPr>
        <w:rFonts w:ascii="Times New Roman" w:eastAsia="Times New Roman" w:hAnsi="Times New Roman" w:cs="Times New Roman"/>
        <w:sz w:val="24"/>
      </w:rPr>
    </w:pPr>
  </w:p>
  <w:p w14:paraId="1D611A0E" w14:textId="31314468" w:rsidR="00EA32FF" w:rsidRDefault="00EA32FF">
    <w:pPr>
      <w:spacing w:after="0"/>
      <w:rPr>
        <w:rFonts w:ascii="Times New Roman" w:eastAsia="Times New Roman" w:hAnsi="Times New Roman" w:cs="Times New Roman"/>
        <w:sz w:val="24"/>
      </w:rPr>
    </w:pPr>
  </w:p>
  <w:p w14:paraId="4A1A21E6" w14:textId="67933F68" w:rsidR="00EA32FF" w:rsidRDefault="00EA32FF">
    <w:pPr>
      <w:spacing w:after="0"/>
      <w:rPr>
        <w:rFonts w:ascii="Times New Roman" w:eastAsia="Times New Roman" w:hAnsi="Times New Roman" w:cs="Times New Roman"/>
        <w:sz w:val="24"/>
      </w:rPr>
    </w:pPr>
  </w:p>
  <w:p w14:paraId="079ACE7B" w14:textId="4B1CBD3C" w:rsidR="00EA32FF" w:rsidRPr="0049028A" w:rsidRDefault="00EA32FF" w:rsidP="0049028A">
    <w:pPr>
      <w:spacing w:after="0"/>
      <w:rPr>
        <w:rFonts w:asciiTheme="minorHAnsi" w:eastAsia="Times New Roman" w:hAnsiTheme="minorHAnsi" w:cstheme="minorHAnsi"/>
        <w:b/>
        <w:bCs/>
        <w:i/>
        <w:iCs/>
        <w:sz w:val="24"/>
        <w:szCs w:val="24"/>
      </w:rPr>
    </w:pPr>
    <w:bookmarkStart w:id="2" w:name="_Hlk163055224"/>
    <w:r w:rsidRPr="0049028A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Zał. nr 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2.</w:t>
    </w:r>
    <w:r w:rsidRPr="0049028A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1 do SWZ</w:t>
    </w:r>
    <w:r w:rsidRPr="0049028A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ab/>
    </w:r>
  </w:p>
  <w:p w14:paraId="58EFECFE" w14:textId="77777777" w:rsidR="00EA32FF" w:rsidRPr="0049028A" w:rsidRDefault="00EA32FF" w:rsidP="0049028A">
    <w:pPr>
      <w:spacing w:after="0"/>
      <w:rPr>
        <w:rFonts w:asciiTheme="minorHAnsi" w:eastAsia="Times New Roman" w:hAnsiTheme="minorHAnsi" w:cstheme="minorHAnsi"/>
        <w:b/>
        <w:bCs/>
        <w:i/>
        <w:iCs/>
        <w:sz w:val="24"/>
        <w:szCs w:val="24"/>
      </w:rPr>
    </w:pPr>
    <w:r w:rsidRPr="0049028A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Nr referencyjny postępowania: DZiK-DZP.2921.17.2024</w:t>
    </w:r>
  </w:p>
  <w:bookmarkEnd w:id="2"/>
  <w:p w14:paraId="649E4E9F" w14:textId="4DC131A8" w:rsidR="00EA32FF" w:rsidRPr="00E31E65" w:rsidRDefault="00EA32FF" w:rsidP="0049028A">
    <w:pPr>
      <w:spacing w:after="0"/>
      <w:rPr>
        <w:rFonts w:asciiTheme="minorHAnsi" w:hAnsiTheme="minorHAnsi" w:cstheme="minorHAnsi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215" w14:textId="77777777" w:rsidR="00EA32FF" w:rsidRDefault="00EA32FF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F23DAF" wp14:editId="3C35585D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2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938"/>
    <w:multiLevelType w:val="hybridMultilevel"/>
    <w:tmpl w:val="CEE4809E"/>
    <w:lvl w:ilvl="0" w:tplc="C87E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53F"/>
    <w:multiLevelType w:val="hybridMultilevel"/>
    <w:tmpl w:val="E0162BC2"/>
    <w:lvl w:ilvl="0" w:tplc="02DE79F2">
      <w:start w:val="1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6505A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ABEE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A4CC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86B4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5A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5D6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6221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2EF4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519DA"/>
    <w:multiLevelType w:val="hybridMultilevel"/>
    <w:tmpl w:val="EE70D5BC"/>
    <w:lvl w:ilvl="0" w:tplc="4FC0D1BA">
      <w:start w:val="2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4AEE8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CFAE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4A97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C06D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C313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2948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285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2697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F5DA9"/>
    <w:multiLevelType w:val="hybridMultilevel"/>
    <w:tmpl w:val="9AA2E35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B104414">
      <w:start w:val="1"/>
      <w:numFmt w:val="lowerLetter"/>
      <w:lvlText w:val="%2."/>
      <w:lvlJc w:val="left"/>
      <w:pPr>
        <w:ind w:left="1428" w:hanging="70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2300F"/>
    <w:multiLevelType w:val="hybridMultilevel"/>
    <w:tmpl w:val="B5368B38"/>
    <w:lvl w:ilvl="0" w:tplc="2B187E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10F6"/>
    <w:multiLevelType w:val="hybridMultilevel"/>
    <w:tmpl w:val="A9ACB850"/>
    <w:lvl w:ilvl="0" w:tplc="429CC7BC">
      <w:start w:val="9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4887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40AD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7C6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2EB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2D19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2CF5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67D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63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11F05"/>
    <w:multiLevelType w:val="hybridMultilevel"/>
    <w:tmpl w:val="8A7ACFAE"/>
    <w:lvl w:ilvl="0" w:tplc="35C4EC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28FF"/>
    <w:multiLevelType w:val="hybridMultilevel"/>
    <w:tmpl w:val="EBCCBA7E"/>
    <w:lvl w:ilvl="0" w:tplc="13B68A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5BF4"/>
    <w:multiLevelType w:val="hybridMultilevel"/>
    <w:tmpl w:val="D242B256"/>
    <w:lvl w:ilvl="0" w:tplc="319E0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538D"/>
    <w:multiLevelType w:val="hybridMultilevel"/>
    <w:tmpl w:val="1D76A5C2"/>
    <w:lvl w:ilvl="0" w:tplc="446AF3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56CE"/>
    <w:multiLevelType w:val="hybridMultilevel"/>
    <w:tmpl w:val="F00CA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424E7"/>
    <w:multiLevelType w:val="hybridMultilevel"/>
    <w:tmpl w:val="82186652"/>
    <w:lvl w:ilvl="0" w:tplc="C158F5A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964"/>
    <w:multiLevelType w:val="hybridMultilevel"/>
    <w:tmpl w:val="E680662C"/>
    <w:lvl w:ilvl="0" w:tplc="23D89FF8">
      <w:start w:val="22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0A96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63E4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C9A6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CAF6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9AAC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2A1CC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6017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486A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065A0"/>
    <w:multiLevelType w:val="hybridMultilevel"/>
    <w:tmpl w:val="DC682B20"/>
    <w:lvl w:ilvl="0" w:tplc="D0642C9A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E5A8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8B97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CB12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8BB2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4D4B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6C8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4122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A80F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8C1B9D"/>
    <w:multiLevelType w:val="hybridMultilevel"/>
    <w:tmpl w:val="27345690"/>
    <w:lvl w:ilvl="0" w:tplc="55F04B4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0097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A36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489A8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684E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CDB5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819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E691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8661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456B2"/>
    <w:multiLevelType w:val="hybridMultilevel"/>
    <w:tmpl w:val="46885710"/>
    <w:lvl w:ilvl="0" w:tplc="96B2D722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AFEF6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057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EE67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8F4C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A5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4F9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45BC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493B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8E32F2"/>
    <w:multiLevelType w:val="hybridMultilevel"/>
    <w:tmpl w:val="4050C79A"/>
    <w:lvl w:ilvl="0" w:tplc="F356C4C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06EA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4B56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659BC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8A3A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A2B9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CC03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0FEB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CF60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63F26"/>
    <w:multiLevelType w:val="hybridMultilevel"/>
    <w:tmpl w:val="B4E8C1E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DFD4A85"/>
    <w:multiLevelType w:val="hybridMultilevel"/>
    <w:tmpl w:val="2BCE0634"/>
    <w:lvl w:ilvl="0" w:tplc="E2B8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1267"/>
    <w:multiLevelType w:val="hybridMultilevel"/>
    <w:tmpl w:val="56A68F02"/>
    <w:lvl w:ilvl="0" w:tplc="B4B2B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46BE"/>
    <w:multiLevelType w:val="hybridMultilevel"/>
    <w:tmpl w:val="761E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2DEC"/>
    <w:multiLevelType w:val="hybridMultilevel"/>
    <w:tmpl w:val="C85E39FA"/>
    <w:lvl w:ilvl="0" w:tplc="E048C5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E0E93"/>
    <w:multiLevelType w:val="hybridMultilevel"/>
    <w:tmpl w:val="8B7C84C2"/>
    <w:lvl w:ilvl="0" w:tplc="C34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9BA"/>
    <w:multiLevelType w:val="hybridMultilevel"/>
    <w:tmpl w:val="97924D22"/>
    <w:lvl w:ilvl="0" w:tplc="AFDE72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61CA8"/>
    <w:multiLevelType w:val="hybridMultilevel"/>
    <w:tmpl w:val="3850D27E"/>
    <w:lvl w:ilvl="0" w:tplc="CD107D9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02C6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AE64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8E9F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2CBE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E6B5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C256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8F7A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8994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A03767"/>
    <w:multiLevelType w:val="hybridMultilevel"/>
    <w:tmpl w:val="518000A6"/>
    <w:lvl w:ilvl="0" w:tplc="6256E9E0">
      <w:start w:val="3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86800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2250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EBB4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C7EA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97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CA57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0611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0152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1A59D6"/>
    <w:multiLevelType w:val="hybridMultilevel"/>
    <w:tmpl w:val="5E7C13D0"/>
    <w:lvl w:ilvl="0" w:tplc="27DCA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2052"/>
    <w:multiLevelType w:val="hybridMultilevel"/>
    <w:tmpl w:val="447CB894"/>
    <w:lvl w:ilvl="0" w:tplc="AF40DB24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ACA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050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4B22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CBD1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BF7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41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2BBC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484C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4E1D38"/>
    <w:multiLevelType w:val="hybridMultilevel"/>
    <w:tmpl w:val="38B4C556"/>
    <w:lvl w:ilvl="0" w:tplc="2F90FB1A">
      <w:start w:val="5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4E0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FA4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4CD8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EEA3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6831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4A38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EBF2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2BBF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62DF5"/>
    <w:multiLevelType w:val="hybridMultilevel"/>
    <w:tmpl w:val="9B464440"/>
    <w:lvl w:ilvl="0" w:tplc="CFD23006">
      <w:start w:val="2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6290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695F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EF03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8C6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8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2232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4067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EFF5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131BC3"/>
    <w:multiLevelType w:val="hybridMultilevel"/>
    <w:tmpl w:val="98C67DE4"/>
    <w:lvl w:ilvl="0" w:tplc="E66EB2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0FD5"/>
    <w:multiLevelType w:val="hybridMultilevel"/>
    <w:tmpl w:val="16FE84E8"/>
    <w:lvl w:ilvl="0" w:tplc="89A28B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41C6F"/>
    <w:multiLevelType w:val="hybridMultilevel"/>
    <w:tmpl w:val="25AA40E8"/>
    <w:lvl w:ilvl="0" w:tplc="3ECEB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B335B"/>
    <w:multiLevelType w:val="hybridMultilevel"/>
    <w:tmpl w:val="BF48ADBE"/>
    <w:lvl w:ilvl="0" w:tplc="D314225C">
      <w:start w:val="19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AFF6C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E890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4DE1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8F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D84C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0932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2952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27F0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705F5C"/>
    <w:multiLevelType w:val="hybridMultilevel"/>
    <w:tmpl w:val="0A1AF648"/>
    <w:lvl w:ilvl="0" w:tplc="150E2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75258"/>
    <w:multiLevelType w:val="hybridMultilevel"/>
    <w:tmpl w:val="670EDDCA"/>
    <w:lvl w:ilvl="0" w:tplc="4DB0CBB2">
      <w:start w:val="39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2FA4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4E4D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2799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F4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3A18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82A6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C4D8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657A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791886"/>
    <w:multiLevelType w:val="hybridMultilevel"/>
    <w:tmpl w:val="E006C278"/>
    <w:lvl w:ilvl="0" w:tplc="1BD2C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9"/>
  </w:num>
  <w:num w:numId="5">
    <w:abstractNumId w:val="1"/>
  </w:num>
  <w:num w:numId="6">
    <w:abstractNumId w:val="25"/>
  </w:num>
  <w:num w:numId="7">
    <w:abstractNumId w:val="33"/>
  </w:num>
  <w:num w:numId="8">
    <w:abstractNumId w:val="5"/>
  </w:num>
  <w:num w:numId="9">
    <w:abstractNumId w:val="2"/>
  </w:num>
  <w:num w:numId="10">
    <w:abstractNumId w:val="35"/>
  </w:num>
  <w:num w:numId="11">
    <w:abstractNumId w:val="28"/>
  </w:num>
  <w:num w:numId="12">
    <w:abstractNumId w:val="27"/>
  </w:num>
  <w:num w:numId="13">
    <w:abstractNumId w:val="11"/>
  </w:num>
  <w:num w:numId="14">
    <w:abstractNumId w:val="3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30"/>
  </w:num>
  <w:num w:numId="21">
    <w:abstractNumId w:val="6"/>
  </w:num>
  <w:num w:numId="22">
    <w:abstractNumId w:val="21"/>
  </w:num>
  <w:num w:numId="23">
    <w:abstractNumId w:val="4"/>
  </w:num>
  <w:num w:numId="24">
    <w:abstractNumId w:val="7"/>
  </w:num>
  <w:num w:numId="25">
    <w:abstractNumId w:val="23"/>
  </w:num>
  <w:num w:numId="26">
    <w:abstractNumId w:val="13"/>
  </w:num>
  <w:num w:numId="27">
    <w:abstractNumId w:val="14"/>
  </w:num>
  <w:num w:numId="28">
    <w:abstractNumId w:val="24"/>
  </w:num>
  <w:num w:numId="29">
    <w:abstractNumId w:val="20"/>
  </w:num>
  <w:num w:numId="30">
    <w:abstractNumId w:val="17"/>
  </w:num>
  <w:num w:numId="31">
    <w:abstractNumId w:val="26"/>
  </w:num>
  <w:num w:numId="32">
    <w:abstractNumId w:val="34"/>
  </w:num>
  <w:num w:numId="33">
    <w:abstractNumId w:val="36"/>
  </w:num>
  <w:num w:numId="34">
    <w:abstractNumId w:val="8"/>
  </w:num>
  <w:num w:numId="35">
    <w:abstractNumId w:val="32"/>
  </w:num>
  <w:num w:numId="36">
    <w:abstractNumId w:val="19"/>
  </w:num>
  <w:num w:numId="37">
    <w:abstractNumId w:val="18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9"/>
    <w:rsid w:val="00000F64"/>
    <w:rsid w:val="0000194F"/>
    <w:rsid w:val="00004499"/>
    <w:rsid w:val="00004F53"/>
    <w:rsid w:val="00007595"/>
    <w:rsid w:val="0001065C"/>
    <w:rsid w:val="00013796"/>
    <w:rsid w:val="000156E8"/>
    <w:rsid w:val="000156FB"/>
    <w:rsid w:val="00015AFD"/>
    <w:rsid w:val="0002067C"/>
    <w:rsid w:val="00026129"/>
    <w:rsid w:val="00027C6A"/>
    <w:rsid w:val="00032B2C"/>
    <w:rsid w:val="00040181"/>
    <w:rsid w:val="00040419"/>
    <w:rsid w:val="00041A60"/>
    <w:rsid w:val="00050A38"/>
    <w:rsid w:val="00053C75"/>
    <w:rsid w:val="000673D8"/>
    <w:rsid w:val="000843C5"/>
    <w:rsid w:val="00085872"/>
    <w:rsid w:val="0009522C"/>
    <w:rsid w:val="000A142F"/>
    <w:rsid w:val="000A14AF"/>
    <w:rsid w:val="000A16AC"/>
    <w:rsid w:val="000A6E2D"/>
    <w:rsid w:val="000A7FE0"/>
    <w:rsid w:val="000B18B5"/>
    <w:rsid w:val="000C1A39"/>
    <w:rsid w:val="000C4419"/>
    <w:rsid w:val="000D5EEE"/>
    <w:rsid w:val="000E5584"/>
    <w:rsid w:val="000E5F37"/>
    <w:rsid w:val="000F16F9"/>
    <w:rsid w:val="000F2DC1"/>
    <w:rsid w:val="000F442A"/>
    <w:rsid w:val="00101C4F"/>
    <w:rsid w:val="001071DF"/>
    <w:rsid w:val="001107D2"/>
    <w:rsid w:val="00110F6D"/>
    <w:rsid w:val="00112E42"/>
    <w:rsid w:val="00122BC1"/>
    <w:rsid w:val="0012797B"/>
    <w:rsid w:val="0013423E"/>
    <w:rsid w:val="001366CC"/>
    <w:rsid w:val="00136924"/>
    <w:rsid w:val="00137AE9"/>
    <w:rsid w:val="00143D1B"/>
    <w:rsid w:val="00147D06"/>
    <w:rsid w:val="00154484"/>
    <w:rsid w:val="001559FA"/>
    <w:rsid w:val="001569AB"/>
    <w:rsid w:val="001648F8"/>
    <w:rsid w:val="00167082"/>
    <w:rsid w:val="0017345B"/>
    <w:rsid w:val="00174029"/>
    <w:rsid w:val="00175526"/>
    <w:rsid w:val="001774F9"/>
    <w:rsid w:val="00177A24"/>
    <w:rsid w:val="001804CE"/>
    <w:rsid w:val="00183981"/>
    <w:rsid w:val="001853D1"/>
    <w:rsid w:val="00186E42"/>
    <w:rsid w:val="00194E0C"/>
    <w:rsid w:val="001A0067"/>
    <w:rsid w:val="001B260D"/>
    <w:rsid w:val="001B76FF"/>
    <w:rsid w:val="001C0BA7"/>
    <w:rsid w:val="001D31D5"/>
    <w:rsid w:val="001D49B9"/>
    <w:rsid w:val="001E17B0"/>
    <w:rsid w:val="001E4D0B"/>
    <w:rsid w:val="001E51AC"/>
    <w:rsid w:val="001F0CC7"/>
    <w:rsid w:val="001F16F1"/>
    <w:rsid w:val="001F2652"/>
    <w:rsid w:val="001F3A7F"/>
    <w:rsid w:val="001F72BE"/>
    <w:rsid w:val="0020019B"/>
    <w:rsid w:val="00206C06"/>
    <w:rsid w:val="002167FC"/>
    <w:rsid w:val="002176B1"/>
    <w:rsid w:val="002210E3"/>
    <w:rsid w:val="0022278C"/>
    <w:rsid w:val="0022526B"/>
    <w:rsid w:val="002354D8"/>
    <w:rsid w:val="002378D8"/>
    <w:rsid w:val="00243C54"/>
    <w:rsid w:val="0025015A"/>
    <w:rsid w:val="00254F97"/>
    <w:rsid w:val="00255D03"/>
    <w:rsid w:val="00256A75"/>
    <w:rsid w:val="0025738C"/>
    <w:rsid w:val="002614F0"/>
    <w:rsid w:val="00264184"/>
    <w:rsid w:val="0027042C"/>
    <w:rsid w:val="002712A4"/>
    <w:rsid w:val="00280632"/>
    <w:rsid w:val="0028788F"/>
    <w:rsid w:val="00290411"/>
    <w:rsid w:val="00290F5F"/>
    <w:rsid w:val="002A60DA"/>
    <w:rsid w:val="002B1A0C"/>
    <w:rsid w:val="002B4B9E"/>
    <w:rsid w:val="002B5090"/>
    <w:rsid w:val="002C155B"/>
    <w:rsid w:val="002C5636"/>
    <w:rsid w:val="002C57C0"/>
    <w:rsid w:val="002C6082"/>
    <w:rsid w:val="002C7F52"/>
    <w:rsid w:val="002D04D8"/>
    <w:rsid w:val="002D4550"/>
    <w:rsid w:val="002D5EAA"/>
    <w:rsid w:val="002E18C4"/>
    <w:rsid w:val="002E2FA2"/>
    <w:rsid w:val="002E41C9"/>
    <w:rsid w:val="002E41E0"/>
    <w:rsid w:val="002E4FEF"/>
    <w:rsid w:val="002E6142"/>
    <w:rsid w:val="002E7713"/>
    <w:rsid w:val="002F3D5F"/>
    <w:rsid w:val="002F5AB8"/>
    <w:rsid w:val="00303150"/>
    <w:rsid w:val="00303BF2"/>
    <w:rsid w:val="00304ED7"/>
    <w:rsid w:val="003132DF"/>
    <w:rsid w:val="00316395"/>
    <w:rsid w:val="00325112"/>
    <w:rsid w:val="003318A8"/>
    <w:rsid w:val="00340741"/>
    <w:rsid w:val="0034148B"/>
    <w:rsid w:val="00342F52"/>
    <w:rsid w:val="00343E28"/>
    <w:rsid w:val="00353E09"/>
    <w:rsid w:val="00354DA7"/>
    <w:rsid w:val="0036024D"/>
    <w:rsid w:val="00360292"/>
    <w:rsid w:val="00360E5F"/>
    <w:rsid w:val="0036587F"/>
    <w:rsid w:val="00366AB9"/>
    <w:rsid w:val="00372B52"/>
    <w:rsid w:val="00374D92"/>
    <w:rsid w:val="0038418A"/>
    <w:rsid w:val="003842BD"/>
    <w:rsid w:val="003903E0"/>
    <w:rsid w:val="00395B34"/>
    <w:rsid w:val="00395C5D"/>
    <w:rsid w:val="003A1F12"/>
    <w:rsid w:val="003A35AD"/>
    <w:rsid w:val="003A4582"/>
    <w:rsid w:val="003A6325"/>
    <w:rsid w:val="003A7D6E"/>
    <w:rsid w:val="003B32F7"/>
    <w:rsid w:val="003B4720"/>
    <w:rsid w:val="003B6EA4"/>
    <w:rsid w:val="003C4AAA"/>
    <w:rsid w:val="003C7814"/>
    <w:rsid w:val="003D1304"/>
    <w:rsid w:val="003D158A"/>
    <w:rsid w:val="003E0AD8"/>
    <w:rsid w:val="003E504C"/>
    <w:rsid w:val="003E54CB"/>
    <w:rsid w:val="003E69C0"/>
    <w:rsid w:val="00400970"/>
    <w:rsid w:val="004018A8"/>
    <w:rsid w:val="004033BB"/>
    <w:rsid w:val="00407536"/>
    <w:rsid w:val="004075F7"/>
    <w:rsid w:val="00410D4B"/>
    <w:rsid w:val="00411A5D"/>
    <w:rsid w:val="0041628C"/>
    <w:rsid w:val="00444615"/>
    <w:rsid w:val="00461273"/>
    <w:rsid w:val="004712B7"/>
    <w:rsid w:val="00471CBB"/>
    <w:rsid w:val="0047362B"/>
    <w:rsid w:val="0048056F"/>
    <w:rsid w:val="0048287A"/>
    <w:rsid w:val="004846AA"/>
    <w:rsid w:val="0049028A"/>
    <w:rsid w:val="00492872"/>
    <w:rsid w:val="004956B2"/>
    <w:rsid w:val="004A04DF"/>
    <w:rsid w:val="004A3611"/>
    <w:rsid w:val="004A4122"/>
    <w:rsid w:val="004A4AA8"/>
    <w:rsid w:val="004A55C7"/>
    <w:rsid w:val="004B349A"/>
    <w:rsid w:val="004B3816"/>
    <w:rsid w:val="004C224A"/>
    <w:rsid w:val="004C2AD1"/>
    <w:rsid w:val="004C6606"/>
    <w:rsid w:val="004D487A"/>
    <w:rsid w:val="004D7629"/>
    <w:rsid w:val="004E17BA"/>
    <w:rsid w:val="004E355C"/>
    <w:rsid w:val="004E3B12"/>
    <w:rsid w:val="004E3B5D"/>
    <w:rsid w:val="004E7D80"/>
    <w:rsid w:val="004F20A2"/>
    <w:rsid w:val="004F6899"/>
    <w:rsid w:val="005010FB"/>
    <w:rsid w:val="005024DB"/>
    <w:rsid w:val="00507496"/>
    <w:rsid w:val="00507C7C"/>
    <w:rsid w:val="00511006"/>
    <w:rsid w:val="00516E31"/>
    <w:rsid w:val="005237CD"/>
    <w:rsid w:val="00523856"/>
    <w:rsid w:val="00524848"/>
    <w:rsid w:val="005255C1"/>
    <w:rsid w:val="00527B83"/>
    <w:rsid w:val="00527BD6"/>
    <w:rsid w:val="00527DCC"/>
    <w:rsid w:val="00530334"/>
    <w:rsid w:val="0053086B"/>
    <w:rsid w:val="00534FBE"/>
    <w:rsid w:val="00535C47"/>
    <w:rsid w:val="00537C21"/>
    <w:rsid w:val="00550807"/>
    <w:rsid w:val="00551729"/>
    <w:rsid w:val="00551EF3"/>
    <w:rsid w:val="00553191"/>
    <w:rsid w:val="0055626B"/>
    <w:rsid w:val="00556CFC"/>
    <w:rsid w:val="00560B76"/>
    <w:rsid w:val="005644C0"/>
    <w:rsid w:val="00564A76"/>
    <w:rsid w:val="00565575"/>
    <w:rsid w:val="00567E0E"/>
    <w:rsid w:val="00570B40"/>
    <w:rsid w:val="005747AD"/>
    <w:rsid w:val="005755B9"/>
    <w:rsid w:val="00576703"/>
    <w:rsid w:val="00576728"/>
    <w:rsid w:val="005823EC"/>
    <w:rsid w:val="005907C9"/>
    <w:rsid w:val="00591E20"/>
    <w:rsid w:val="00594C31"/>
    <w:rsid w:val="00597D96"/>
    <w:rsid w:val="005A0A44"/>
    <w:rsid w:val="005A664F"/>
    <w:rsid w:val="005B1210"/>
    <w:rsid w:val="005B31B0"/>
    <w:rsid w:val="005B6BC8"/>
    <w:rsid w:val="005C0E1C"/>
    <w:rsid w:val="005C2A64"/>
    <w:rsid w:val="005C2DED"/>
    <w:rsid w:val="005C3BEB"/>
    <w:rsid w:val="005D02E6"/>
    <w:rsid w:val="005D1993"/>
    <w:rsid w:val="005E10B3"/>
    <w:rsid w:val="005F2DA6"/>
    <w:rsid w:val="005F4C2C"/>
    <w:rsid w:val="006010E2"/>
    <w:rsid w:val="00603229"/>
    <w:rsid w:val="006051F9"/>
    <w:rsid w:val="00612B83"/>
    <w:rsid w:val="006226DF"/>
    <w:rsid w:val="00627F73"/>
    <w:rsid w:val="00630BB6"/>
    <w:rsid w:val="0063146F"/>
    <w:rsid w:val="00632D38"/>
    <w:rsid w:val="00632FE8"/>
    <w:rsid w:val="00633229"/>
    <w:rsid w:val="00633D75"/>
    <w:rsid w:val="00634CFC"/>
    <w:rsid w:val="00635CC7"/>
    <w:rsid w:val="0064553B"/>
    <w:rsid w:val="006467ED"/>
    <w:rsid w:val="00650AB0"/>
    <w:rsid w:val="006554F4"/>
    <w:rsid w:val="006613B4"/>
    <w:rsid w:val="0066347C"/>
    <w:rsid w:val="00663577"/>
    <w:rsid w:val="00665217"/>
    <w:rsid w:val="006727BD"/>
    <w:rsid w:val="00673953"/>
    <w:rsid w:val="00674800"/>
    <w:rsid w:val="006762A5"/>
    <w:rsid w:val="006767F1"/>
    <w:rsid w:val="00682C83"/>
    <w:rsid w:val="00683D45"/>
    <w:rsid w:val="00683F6A"/>
    <w:rsid w:val="00687C77"/>
    <w:rsid w:val="0069393A"/>
    <w:rsid w:val="006A36F8"/>
    <w:rsid w:val="006A7389"/>
    <w:rsid w:val="006B2F2D"/>
    <w:rsid w:val="006B303D"/>
    <w:rsid w:val="006B5994"/>
    <w:rsid w:val="006C2F99"/>
    <w:rsid w:val="006C57EF"/>
    <w:rsid w:val="006C7978"/>
    <w:rsid w:val="006C7FCE"/>
    <w:rsid w:val="006D5ED7"/>
    <w:rsid w:val="006D6285"/>
    <w:rsid w:val="006E2CBB"/>
    <w:rsid w:val="006F018D"/>
    <w:rsid w:val="006F3040"/>
    <w:rsid w:val="006F4930"/>
    <w:rsid w:val="006F75C4"/>
    <w:rsid w:val="006F7D6E"/>
    <w:rsid w:val="0070205C"/>
    <w:rsid w:val="0070370A"/>
    <w:rsid w:val="007043CC"/>
    <w:rsid w:val="00704688"/>
    <w:rsid w:val="00704B34"/>
    <w:rsid w:val="00714A7E"/>
    <w:rsid w:val="007200FA"/>
    <w:rsid w:val="00720741"/>
    <w:rsid w:val="007330E5"/>
    <w:rsid w:val="0073376F"/>
    <w:rsid w:val="007357F6"/>
    <w:rsid w:val="0074024E"/>
    <w:rsid w:val="00745BDB"/>
    <w:rsid w:val="007460DF"/>
    <w:rsid w:val="00752AD8"/>
    <w:rsid w:val="00752B2C"/>
    <w:rsid w:val="0076183C"/>
    <w:rsid w:val="0077198C"/>
    <w:rsid w:val="0078055C"/>
    <w:rsid w:val="00782496"/>
    <w:rsid w:val="00786306"/>
    <w:rsid w:val="00787C57"/>
    <w:rsid w:val="00790AE2"/>
    <w:rsid w:val="007A0E4B"/>
    <w:rsid w:val="007A5702"/>
    <w:rsid w:val="007A5B81"/>
    <w:rsid w:val="007A6C5E"/>
    <w:rsid w:val="007B1630"/>
    <w:rsid w:val="007B1E85"/>
    <w:rsid w:val="007B49C0"/>
    <w:rsid w:val="007C54DB"/>
    <w:rsid w:val="007C6518"/>
    <w:rsid w:val="007D0179"/>
    <w:rsid w:val="007D0F21"/>
    <w:rsid w:val="007D48D0"/>
    <w:rsid w:val="007D5006"/>
    <w:rsid w:val="007E0010"/>
    <w:rsid w:val="007E3804"/>
    <w:rsid w:val="007F06F6"/>
    <w:rsid w:val="007F270F"/>
    <w:rsid w:val="00807419"/>
    <w:rsid w:val="00811D34"/>
    <w:rsid w:val="00811E79"/>
    <w:rsid w:val="00816A8A"/>
    <w:rsid w:val="00816CB2"/>
    <w:rsid w:val="00822968"/>
    <w:rsid w:val="00823033"/>
    <w:rsid w:val="0082325E"/>
    <w:rsid w:val="00823788"/>
    <w:rsid w:val="008241C7"/>
    <w:rsid w:val="00827B7C"/>
    <w:rsid w:val="00833894"/>
    <w:rsid w:val="0083458D"/>
    <w:rsid w:val="008367F2"/>
    <w:rsid w:val="00852BB7"/>
    <w:rsid w:val="00855DF0"/>
    <w:rsid w:val="0085663C"/>
    <w:rsid w:val="00860F44"/>
    <w:rsid w:val="0086408E"/>
    <w:rsid w:val="00870ED6"/>
    <w:rsid w:val="008725BF"/>
    <w:rsid w:val="008737DD"/>
    <w:rsid w:val="00876E5D"/>
    <w:rsid w:val="00880436"/>
    <w:rsid w:val="00881418"/>
    <w:rsid w:val="00883562"/>
    <w:rsid w:val="008851D1"/>
    <w:rsid w:val="00886248"/>
    <w:rsid w:val="008862BC"/>
    <w:rsid w:val="008949B3"/>
    <w:rsid w:val="008A0395"/>
    <w:rsid w:val="008A72AA"/>
    <w:rsid w:val="008A7F15"/>
    <w:rsid w:val="008B2B00"/>
    <w:rsid w:val="008B4006"/>
    <w:rsid w:val="008C1D1C"/>
    <w:rsid w:val="008C52DD"/>
    <w:rsid w:val="008D2DFE"/>
    <w:rsid w:val="008D32B9"/>
    <w:rsid w:val="008D558E"/>
    <w:rsid w:val="008D5E07"/>
    <w:rsid w:val="008E0EB6"/>
    <w:rsid w:val="008E47B9"/>
    <w:rsid w:val="008F0E50"/>
    <w:rsid w:val="008F12EC"/>
    <w:rsid w:val="008F2571"/>
    <w:rsid w:val="00902A08"/>
    <w:rsid w:val="0090627F"/>
    <w:rsid w:val="00907748"/>
    <w:rsid w:val="009148A1"/>
    <w:rsid w:val="00926297"/>
    <w:rsid w:val="009311E4"/>
    <w:rsid w:val="00931ED8"/>
    <w:rsid w:val="009325C5"/>
    <w:rsid w:val="00933DD4"/>
    <w:rsid w:val="0093489B"/>
    <w:rsid w:val="00941EB4"/>
    <w:rsid w:val="00944C2B"/>
    <w:rsid w:val="00950FD5"/>
    <w:rsid w:val="0095301E"/>
    <w:rsid w:val="009544FA"/>
    <w:rsid w:val="00965F63"/>
    <w:rsid w:val="00967605"/>
    <w:rsid w:val="009703E1"/>
    <w:rsid w:val="0097163E"/>
    <w:rsid w:val="00984295"/>
    <w:rsid w:val="009907C3"/>
    <w:rsid w:val="009A507C"/>
    <w:rsid w:val="009A6877"/>
    <w:rsid w:val="009B1964"/>
    <w:rsid w:val="009B2BAB"/>
    <w:rsid w:val="009B7079"/>
    <w:rsid w:val="009B7F68"/>
    <w:rsid w:val="009C0355"/>
    <w:rsid w:val="009C2C12"/>
    <w:rsid w:val="009C35A3"/>
    <w:rsid w:val="009D0E04"/>
    <w:rsid w:val="009D58C1"/>
    <w:rsid w:val="009E311E"/>
    <w:rsid w:val="009E5BDD"/>
    <w:rsid w:val="009E6370"/>
    <w:rsid w:val="009F03C9"/>
    <w:rsid w:val="009F0A11"/>
    <w:rsid w:val="009F2ADD"/>
    <w:rsid w:val="009F6680"/>
    <w:rsid w:val="009F79A4"/>
    <w:rsid w:val="00A1309C"/>
    <w:rsid w:val="00A243BB"/>
    <w:rsid w:val="00A25A3B"/>
    <w:rsid w:val="00A35DFF"/>
    <w:rsid w:val="00A55080"/>
    <w:rsid w:val="00A563AB"/>
    <w:rsid w:val="00A662E1"/>
    <w:rsid w:val="00A71B0B"/>
    <w:rsid w:val="00A74DE5"/>
    <w:rsid w:val="00A76E10"/>
    <w:rsid w:val="00A76FBC"/>
    <w:rsid w:val="00A771DD"/>
    <w:rsid w:val="00A7746D"/>
    <w:rsid w:val="00A8170F"/>
    <w:rsid w:val="00A81E25"/>
    <w:rsid w:val="00A8783E"/>
    <w:rsid w:val="00A87AA9"/>
    <w:rsid w:val="00A903BB"/>
    <w:rsid w:val="00AA739E"/>
    <w:rsid w:val="00AC2605"/>
    <w:rsid w:val="00AC356D"/>
    <w:rsid w:val="00AC5051"/>
    <w:rsid w:val="00AC70E9"/>
    <w:rsid w:val="00AF0FEE"/>
    <w:rsid w:val="00B03765"/>
    <w:rsid w:val="00B0682B"/>
    <w:rsid w:val="00B11D07"/>
    <w:rsid w:val="00B120A3"/>
    <w:rsid w:val="00B303B6"/>
    <w:rsid w:val="00B33696"/>
    <w:rsid w:val="00B34088"/>
    <w:rsid w:val="00B35B35"/>
    <w:rsid w:val="00B40409"/>
    <w:rsid w:val="00B411B6"/>
    <w:rsid w:val="00B448E7"/>
    <w:rsid w:val="00B52C23"/>
    <w:rsid w:val="00B544B1"/>
    <w:rsid w:val="00B57E4A"/>
    <w:rsid w:val="00B63BEB"/>
    <w:rsid w:val="00B65B22"/>
    <w:rsid w:val="00B70042"/>
    <w:rsid w:val="00B71B2E"/>
    <w:rsid w:val="00B77024"/>
    <w:rsid w:val="00B772B2"/>
    <w:rsid w:val="00B80FE2"/>
    <w:rsid w:val="00B916A5"/>
    <w:rsid w:val="00BA0599"/>
    <w:rsid w:val="00BB5F3D"/>
    <w:rsid w:val="00BC32A7"/>
    <w:rsid w:val="00BC3928"/>
    <w:rsid w:val="00BC3D73"/>
    <w:rsid w:val="00BC3E34"/>
    <w:rsid w:val="00BC49CB"/>
    <w:rsid w:val="00BD385C"/>
    <w:rsid w:val="00BD650A"/>
    <w:rsid w:val="00BD7AA0"/>
    <w:rsid w:val="00BE11FB"/>
    <w:rsid w:val="00BE621F"/>
    <w:rsid w:val="00BE7B5C"/>
    <w:rsid w:val="00BF4FE7"/>
    <w:rsid w:val="00BF7CE7"/>
    <w:rsid w:val="00C02BB6"/>
    <w:rsid w:val="00C02D2D"/>
    <w:rsid w:val="00C05B2C"/>
    <w:rsid w:val="00C07769"/>
    <w:rsid w:val="00C15DB4"/>
    <w:rsid w:val="00C20E29"/>
    <w:rsid w:val="00C27031"/>
    <w:rsid w:val="00C30204"/>
    <w:rsid w:val="00C350F4"/>
    <w:rsid w:val="00C3629F"/>
    <w:rsid w:val="00C36F10"/>
    <w:rsid w:val="00C40FC0"/>
    <w:rsid w:val="00C4560C"/>
    <w:rsid w:val="00C4589C"/>
    <w:rsid w:val="00C503B5"/>
    <w:rsid w:val="00C61C57"/>
    <w:rsid w:val="00C63309"/>
    <w:rsid w:val="00C65F56"/>
    <w:rsid w:val="00C71B5E"/>
    <w:rsid w:val="00C7465C"/>
    <w:rsid w:val="00C75BE9"/>
    <w:rsid w:val="00C8484C"/>
    <w:rsid w:val="00C86306"/>
    <w:rsid w:val="00C90B54"/>
    <w:rsid w:val="00CA09BD"/>
    <w:rsid w:val="00CA4B3A"/>
    <w:rsid w:val="00CA50E1"/>
    <w:rsid w:val="00CB01EF"/>
    <w:rsid w:val="00CB51AE"/>
    <w:rsid w:val="00CB6EA1"/>
    <w:rsid w:val="00CB7565"/>
    <w:rsid w:val="00CC0273"/>
    <w:rsid w:val="00CD46D5"/>
    <w:rsid w:val="00CD5E77"/>
    <w:rsid w:val="00CE0092"/>
    <w:rsid w:val="00CE0809"/>
    <w:rsid w:val="00CE14AB"/>
    <w:rsid w:val="00CE200E"/>
    <w:rsid w:val="00CE2880"/>
    <w:rsid w:val="00CE43C7"/>
    <w:rsid w:val="00CE688C"/>
    <w:rsid w:val="00CF7B6A"/>
    <w:rsid w:val="00D010A0"/>
    <w:rsid w:val="00D03D60"/>
    <w:rsid w:val="00D06476"/>
    <w:rsid w:val="00D12C14"/>
    <w:rsid w:val="00D12F42"/>
    <w:rsid w:val="00D20297"/>
    <w:rsid w:val="00D31A3A"/>
    <w:rsid w:val="00D40D64"/>
    <w:rsid w:val="00D47196"/>
    <w:rsid w:val="00D5197E"/>
    <w:rsid w:val="00D53E60"/>
    <w:rsid w:val="00D575EE"/>
    <w:rsid w:val="00D6053D"/>
    <w:rsid w:val="00D626FC"/>
    <w:rsid w:val="00D643CC"/>
    <w:rsid w:val="00D723B9"/>
    <w:rsid w:val="00D72923"/>
    <w:rsid w:val="00D76877"/>
    <w:rsid w:val="00D77BCA"/>
    <w:rsid w:val="00D80039"/>
    <w:rsid w:val="00D818DA"/>
    <w:rsid w:val="00D81D8B"/>
    <w:rsid w:val="00D82DA2"/>
    <w:rsid w:val="00D837E0"/>
    <w:rsid w:val="00D850EF"/>
    <w:rsid w:val="00D90239"/>
    <w:rsid w:val="00D903DE"/>
    <w:rsid w:val="00D91E8F"/>
    <w:rsid w:val="00D931B9"/>
    <w:rsid w:val="00DB30FA"/>
    <w:rsid w:val="00DB3948"/>
    <w:rsid w:val="00DB757A"/>
    <w:rsid w:val="00DC1F9D"/>
    <w:rsid w:val="00DC2AED"/>
    <w:rsid w:val="00DC4C74"/>
    <w:rsid w:val="00DC640F"/>
    <w:rsid w:val="00DC77A7"/>
    <w:rsid w:val="00DC78B8"/>
    <w:rsid w:val="00DD0F01"/>
    <w:rsid w:val="00DD282E"/>
    <w:rsid w:val="00DE22EB"/>
    <w:rsid w:val="00DE60FA"/>
    <w:rsid w:val="00DE79C9"/>
    <w:rsid w:val="00DF2653"/>
    <w:rsid w:val="00DF2BBE"/>
    <w:rsid w:val="00DF6B9B"/>
    <w:rsid w:val="00E05C90"/>
    <w:rsid w:val="00E064BF"/>
    <w:rsid w:val="00E139D1"/>
    <w:rsid w:val="00E1508F"/>
    <w:rsid w:val="00E1670F"/>
    <w:rsid w:val="00E2220B"/>
    <w:rsid w:val="00E31E65"/>
    <w:rsid w:val="00E33FDB"/>
    <w:rsid w:val="00E407F0"/>
    <w:rsid w:val="00E45B37"/>
    <w:rsid w:val="00E46C48"/>
    <w:rsid w:val="00E5189D"/>
    <w:rsid w:val="00E55D57"/>
    <w:rsid w:val="00E725E1"/>
    <w:rsid w:val="00E76B36"/>
    <w:rsid w:val="00E86218"/>
    <w:rsid w:val="00E86808"/>
    <w:rsid w:val="00E86B3F"/>
    <w:rsid w:val="00E9067E"/>
    <w:rsid w:val="00E96A5C"/>
    <w:rsid w:val="00E97724"/>
    <w:rsid w:val="00EA2E58"/>
    <w:rsid w:val="00EA32FF"/>
    <w:rsid w:val="00EB1136"/>
    <w:rsid w:val="00EB2474"/>
    <w:rsid w:val="00EB3871"/>
    <w:rsid w:val="00EB78D2"/>
    <w:rsid w:val="00EC3ADA"/>
    <w:rsid w:val="00ED1E25"/>
    <w:rsid w:val="00ED4B31"/>
    <w:rsid w:val="00ED4CA5"/>
    <w:rsid w:val="00EE25D9"/>
    <w:rsid w:val="00EE48A5"/>
    <w:rsid w:val="00EE7D95"/>
    <w:rsid w:val="00F00985"/>
    <w:rsid w:val="00F04658"/>
    <w:rsid w:val="00F04AAB"/>
    <w:rsid w:val="00F04D0A"/>
    <w:rsid w:val="00F06F2D"/>
    <w:rsid w:val="00F07E17"/>
    <w:rsid w:val="00F10CEB"/>
    <w:rsid w:val="00F1349A"/>
    <w:rsid w:val="00F22B41"/>
    <w:rsid w:val="00F2659B"/>
    <w:rsid w:val="00F34AFF"/>
    <w:rsid w:val="00F34EA2"/>
    <w:rsid w:val="00F35055"/>
    <w:rsid w:val="00F35D8E"/>
    <w:rsid w:val="00F3782D"/>
    <w:rsid w:val="00F42A1D"/>
    <w:rsid w:val="00F43720"/>
    <w:rsid w:val="00F4723D"/>
    <w:rsid w:val="00F516CF"/>
    <w:rsid w:val="00F51959"/>
    <w:rsid w:val="00F5270B"/>
    <w:rsid w:val="00F551B9"/>
    <w:rsid w:val="00F555B6"/>
    <w:rsid w:val="00F558AE"/>
    <w:rsid w:val="00F64F16"/>
    <w:rsid w:val="00F67E1A"/>
    <w:rsid w:val="00F70E7F"/>
    <w:rsid w:val="00F718B7"/>
    <w:rsid w:val="00F723CA"/>
    <w:rsid w:val="00F737C7"/>
    <w:rsid w:val="00F76CE2"/>
    <w:rsid w:val="00F77C24"/>
    <w:rsid w:val="00F807C9"/>
    <w:rsid w:val="00F9039F"/>
    <w:rsid w:val="00F92FF0"/>
    <w:rsid w:val="00F95761"/>
    <w:rsid w:val="00F96ABA"/>
    <w:rsid w:val="00FA2A1E"/>
    <w:rsid w:val="00FB01D6"/>
    <w:rsid w:val="00FB05C4"/>
    <w:rsid w:val="00FB1A8D"/>
    <w:rsid w:val="00FB59F8"/>
    <w:rsid w:val="00FC07C8"/>
    <w:rsid w:val="00FC11D7"/>
    <w:rsid w:val="00FC63E9"/>
    <w:rsid w:val="00FD1F3C"/>
    <w:rsid w:val="00FD25EF"/>
    <w:rsid w:val="00FD55FF"/>
    <w:rsid w:val="00FD67D1"/>
    <w:rsid w:val="00FE0E10"/>
    <w:rsid w:val="00FE0E77"/>
    <w:rsid w:val="00FE658E"/>
    <w:rsid w:val="00FE6FA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8752"/>
  <w15:docId w15:val="{9326C149-B1CA-4F56-8534-E3ED497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14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2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2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4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1,Numerowanie,List Paragraph,Akapit z listą5,Akapit z listą BS,CW_Lista,2 heading,A_wyliczenie,K-P_odwolanie,maz_wyliczenie,opis dzialania,Nagłowek 3,Preambuła,Dot pt,F5 List Paragraph,Recommendation,List Paragraph11,lp1,normalny tekst"/>
    <w:basedOn w:val="Normalny"/>
    <w:link w:val="AkapitzlistZnak"/>
    <w:qFormat/>
    <w:rsid w:val="00EB2474"/>
    <w:pPr>
      <w:spacing w:line="25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CW_Lista Znak,2 heading Znak,A_wyliczenie Znak,K-P_odwolanie Znak,maz_wyliczenie Znak,opis dzialania Znak,Nagłowek 3 Znak,Preambuła Znak"/>
    <w:link w:val="Akapitzlist"/>
    <w:qFormat/>
    <w:locked/>
    <w:rsid w:val="00EB2474"/>
    <w:rPr>
      <w:rFonts w:ascii="Calibri" w:eastAsia="Calibri" w:hAnsi="Calibri" w:cs="Times New Roman"/>
      <w:lang w:eastAsia="en-US"/>
    </w:rPr>
  </w:style>
  <w:style w:type="character" w:customStyle="1" w:styleId="WW8Num12z7">
    <w:name w:val="WW8Num12z7"/>
    <w:rsid w:val="00EB2474"/>
  </w:style>
  <w:style w:type="paragraph" w:customStyle="1" w:styleId="Default">
    <w:name w:val="Default"/>
    <w:rsid w:val="00FB1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2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2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2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21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21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7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28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788F"/>
    <w:pPr>
      <w:spacing w:after="20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88F"/>
    <w:rPr>
      <w:rFonts w:ascii="Calibri" w:eastAsia="Calibri" w:hAnsi="Calibri" w:cs="Times New Roman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0E55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E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FA2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6AC"/>
    <w:pPr>
      <w:spacing w:after="160"/>
    </w:pPr>
    <w:rPr>
      <w:rFonts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6AC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0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31E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E989-FA8F-4065-B696-28934481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77</Pages>
  <Words>15196</Words>
  <Characters>91178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OPISU KOMPUTERA PRZENOŚNEGO</vt:lpstr>
    </vt:vector>
  </TitlesOfParts>
  <Company/>
  <LinksUpToDate>false</LinksUpToDate>
  <CharactersWithSpaces>106162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OPISU KOMPUTERA PRZENOŚNEGO</dc:title>
  <dc:subject/>
  <dc:creator>User</dc:creator>
  <cp:keywords/>
  <cp:lastModifiedBy>mgr Jan Stanik</cp:lastModifiedBy>
  <cp:revision>22</cp:revision>
  <cp:lastPrinted>2024-03-08T07:04:00Z</cp:lastPrinted>
  <dcterms:created xsi:type="dcterms:W3CDTF">2024-04-18T10:31:00Z</dcterms:created>
  <dcterms:modified xsi:type="dcterms:W3CDTF">2024-04-23T22:53:00Z</dcterms:modified>
</cp:coreProperties>
</file>