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B9" w:rsidRPr="009122B9" w:rsidRDefault="009122B9" w:rsidP="009122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DO </w:t>
      </w:r>
      <w:r w:rsidRPr="009122B9">
        <w:rPr>
          <w:rFonts w:ascii="Times New Roman" w:hAnsi="Times New Roman"/>
          <w:b/>
          <w:sz w:val="24"/>
          <w:szCs w:val="24"/>
        </w:rPr>
        <w:t>WNIOS</w:t>
      </w:r>
      <w:r>
        <w:rPr>
          <w:rFonts w:ascii="Times New Roman" w:hAnsi="Times New Roman"/>
          <w:b/>
          <w:sz w:val="24"/>
          <w:szCs w:val="24"/>
        </w:rPr>
        <w:t>KU</w:t>
      </w:r>
      <w:r w:rsidRPr="009122B9">
        <w:rPr>
          <w:rFonts w:ascii="Times New Roman" w:hAnsi="Times New Roman"/>
          <w:b/>
          <w:sz w:val="24"/>
          <w:szCs w:val="24"/>
        </w:rPr>
        <w:t xml:space="preserve"> O ROZPOCZĘCIE POSTĘPOWANIA</w:t>
      </w:r>
    </w:p>
    <w:p w:rsidR="009122B9" w:rsidRPr="009122B9" w:rsidRDefault="009122B9" w:rsidP="009122B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2B9">
        <w:rPr>
          <w:rFonts w:ascii="Times New Roman" w:hAnsi="Times New Roman"/>
          <w:b/>
          <w:sz w:val="24"/>
          <w:szCs w:val="24"/>
        </w:rPr>
        <w:t>W TRYBIE PODSTAWOWYM BEZ PROWADZENIA NEGOCJACJI ART. 275 PKT.1 PZP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272">
        <w:rPr>
          <w:rFonts w:ascii="Times New Roman" w:hAnsi="Times New Roman"/>
          <w:b/>
          <w:sz w:val="24"/>
          <w:szCs w:val="24"/>
        </w:rPr>
        <w:t xml:space="preserve">Parametry techniczne zamówienia: </w:t>
      </w:r>
    </w:p>
    <w:p w:rsidR="009122B9" w:rsidRPr="00643272" w:rsidRDefault="009122B9" w:rsidP="009122B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2B9" w:rsidRDefault="00AA0F0A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Klaudia Skwira</w:t>
      </w:r>
      <w:r w:rsidR="009122B9" w:rsidRPr="009D0D2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Wszystko już było dotykane</w:t>
      </w:r>
      <w:r w:rsidR="009122B9" w:rsidRPr="009D0D2A">
        <w:rPr>
          <w:rFonts w:ascii="Times New Roman" w:hAnsi="Times New Roman"/>
          <w:sz w:val="24"/>
          <w:szCs w:val="24"/>
        </w:rPr>
        <w:t xml:space="preserve">: - nakład: </w:t>
      </w:r>
      <w:r w:rsidR="00315157">
        <w:rPr>
          <w:rFonts w:ascii="Times New Roman" w:hAnsi="Times New Roman"/>
          <w:sz w:val="24"/>
          <w:szCs w:val="24"/>
        </w:rPr>
        <w:t>250</w:t>
      </w:r>
      <w:r w:rsidR="009122B9" w:rsidRPr="009D0D2A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38</w:t>
      </w:r>
      <w:r w:rsidR="009122B9" w:rsidRPr="009D0D2A">
        <w:rPr>
          <w:rFonts w:ascii="Times New Roman" w:hAnsi="Times New Roman"/>
          <w:sz w:val="24"/>
          <w:szCs w:val="24"/>
        </w:rPr>
        <w:t xml:space="preserve"> stron.</w:t>
      </w:r>
    </w:p>
    <w:p w:rsidR="009122B9" w:rsidRDefault="00AA0F0A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Cezary Domarus</w:t>
      </w:r>
      <w:r w:rsidR="009122B9" w:rsidRPr="009D0D2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Szybka książka o niczym takim</w:t>
      </w:r>
      <w:r w:rsidR="009122B9" w:rsidRPr="009D0D2A">
        <w:rPr>
          <w:rFonts w:ascii="Times New Roman" w:hAnsi="Times New Roman"/>
          <w:sz w:val="24"/>
          <w:szCs w:val="24"/>
        </w:rPr>
        <w:t>:</w:t>
      </w:r>
      <w:r w:rsidR="009122B9" w:rsidRPr="009D0D2A">
        <w:rPr>
          <w:rFonts w:ascii="Times New Roman" w:hAnsi="Times New Roman"/>
          <w:b/>
          <w:sz w:val="24"/>
          <w:szCs w:val="24"/>
        </w:rPr>
        <w:t xml:space="preserve"> </w:t>
      </w:r>
      <w:r w:rsidR="009122B9" w:rsidRPr="009D0D2A">
        <w:rPr>
          <w:rFonts w:ascii="Times New Roman" w:hAnsi="Times New Roman"/>
          <w:sz w:val="24"/>
          <w:szCs w:val="24"/>
        </w:rPr>
        <w:t xml:space="preserve">- nakład: </w:t>
      </w:r>
      <w:r w:rsidR="009122B9">
        <w:rPr>
          <w:rFonts w:ascii="Times New Roman" w:hAnsi="Times New Roman"/>
          <w:sz w:val="24"/>
          <w:szCs w:val="24"/>
        </w:rPr>
        <w:t>250</w:t>
      </w:r>
      <w:r w:rsidR="009122B9" w:rsidRPr="009D0D2A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54</w:t>
      </w:r>
      <w:r w:rsidR="009122B9" w:rsidRPr="009D0D2A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y</w:t>
      </w:r>
      <w:r w:rsidR="009122B9" w:rsidRPr="009D0D2A">
        <w:rPr>
          <w:rFonts w:ascii="Times New Roman" w:hAnsi="Times New Roman"/>
          <w:sz w:val="24"/>
          <w:szCs w:val="24"/>
        </w:rPr>
        <w:t>.</w:t>
      </w:r>
    </w:p>
    <w:p w:rsidR="00AA0F0A" w:rsidRDefault="00AA0F0A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F0A">
        <w:rPr>
          <w:rFonts w:ascii="Times New Roman" w:hAnsi="Times New Roman"/>
          <w:b/>
          <w:sz w:val="24"/>
          <w:szCs w:val="24"/>
        </w:rPr>
        <w:t>Justyna Kulikowska</w:t>
      </w:r>
      <w:r w:rsidR="009122B9" w:rsidRPr="00AA0F0A">
        <w:rPr>
          <w:rFonts w:ascii="Times New Roman" w:hAnsi="Times New Roman"/>
          <w:b/>
          <w:sz w:val="24"/>
          <w:szCs w:val="24"/>
        </w:rPr>
        <w:t xml:space="preserve">: </w:t>
      </w:r>
      <w:r w:rsidRPr="00AA0F0A">
        <w:rPr>
          <w:rFonts w:ascii="Times New Roman" w:hAnsi="Times New Roman"/>
          <w:b/>
          <w:sz w:val="24"/>
          <w:szCs w:val="24"/>
        </w:rPr>
        <w:t>Please, restart System</w:t>
      </w:r>
      <w:r w:rsidR="009122B9" w:rsidRPr="00AA0F0A">
        <w:rPr>
          <w:rFonts w:ascii="Times New Roman" w:hAnsi="Times New Roman"/>
          <w:sz w:val="24"/>
          <w:szCs w:val="24"/>
        </w:rPr>
        <w:t xml:space="preserve">: - nakład: </w:t>
      </w:r>
      <w:r w:rsidRPr="00AA0F0A">
        <w:rPr>
          <w:rFonts w:ascii="Times New Roman" w:hAnsi="Times New Roman"/>
          <w:sz w:val="24"/>
          <w:szCs w:val="24"/>
        </w:rPr>
        <w:t>300</w:t>
      </w:r>
      <w:r w:rsidR="009122B9" w:rsidRPr="00AA0F0A">
        <w:rPr>
          <w:rFonts w:ascii="Times New Roman" w:hAnsi="Times New Roman"/>
          <w:sz w:val="24"/>
          <w:szCs w:val="24"/>
        </w:rPr>
        <w:t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46 stron.</w:t>
      </w:r>
    </w:p>
    <w:p w:rsidR="009122B9" w:rsidRPr="00AA0F0A" w:rsidRDefault="00AA0F0A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Tomasz Dalasiński</w:t>
      </w:r>
      <w:r w:rsidR="009122B9" w:rsidRPr="00AA0F0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Kiedy przepłyną rzeki </w:t>
      </w:r>
      <w:r w:rsidR="009122B9" w:rsidRPr="00AA0F0A">
        <w:rPr>
          <w:rFonts w:ascii="Times New Roman" w:hAnsi="Times New Roman"/>
          <w:sz w:val="24"/>
          <w:szCs w:val="24"/>
        </w:rPr>
        <w:t xml:space="preserve">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AA0F0A">
        <w:rPr>
          <w:rFonts w:ascii="Times New Roman" w:hAnsi="Times New Roman"/>
          <w:sz w:val="24"/>
          <w:szCs w:val="24"/>
        </w:rPr>
        <w:t>, - format po obcięciu: 160 x 210 mm + skrzydełka 125 x 210 mm, - kolorystyka wnętrza: 1+1 (3 strony 4+1),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5</w:t>
      </w:r>
      <w:r w:rsidR="00A10680">
        <w:rPr>
          <w:rFonts w:ascii="Times New Roman" w:hAnsi="Times New Roman"/>
          <w:sz w:val="24"/>
          <w:szCs w:val="24"/>
        </w:rPr>
        <w:t>6</w:t>
      </w:r>
      <w:r w:rsidR="009122B9" w:rsidRPr="00AA0F0A">
        <w:rPr>
          <w:rFonts w:ascii="Times New Roman" w:hAnsi="Times New Roman"/>
          <w:sz w:val="24"/>
          <w:szCs w:val="24"/>
        </w:rPr>
        <w:t xml:space="preserve"> stron.</w:t>
      </w:r>
    </w:p>
    <w:p w:rsidR="009122B9" w:rsidRPr="009D0D2A" w:rsidRDefault="00A10680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Aleksandra Chodoniuk</w:t>
      </w:r>
      <w:r w:rsidR="009122B9" w:rsidRPr="009A3D8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Niebo w mieście</w:t>
      </w:r>
      <w:r w:rsidR="009122B9" w:rsidRPr="009D0D2A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9D0D2A">
        <w:rPr>
          <w:rFonts w:ascii="Times New Roman" w:hAnsi="Times New Roman"/>
          <w:sz w:val="24"/>
          <w:szCs w:val="24"/>
        </w:rPr>
        <w:t>, - format po obcięciu: 160 x 210 mm + skrzydełka 125 x 210 mm, - kolorystyka wnętrza: 1+1 (</w:t>
      </w:r>
      <w:r w:rsidR="009122B9">
        <w:rPr>
          <w:rFonts w:ascii="Times New Roman" w:hAnsi="Times New Roman"/>
          <w:sz w:val="24"/>
          <w:szCs w:val="24"/>
        </w:rPr>
        <w:t>18</w:t>
      </w:r>
      <w:r w:rsidR="009122B9" w:rsidRPr="009D0D2A">
        <w:rPr>
          <w:rFonts w:ascii="Times New Roman" w:hAnsi="Times New Roman"/>
          <w:sz w:val="24"/>
          <w:szCs w:val="24"/>
        </w:rPr>
        <w:t xml:space="preserve"> stron 4+1),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50</w:t>
      </w:r>
      <w:r w:rsidR="009122B9" w:rsidRPr="009D0D2A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.</w:t>
      </w:r>
    </w:p>
    <w:p w:rsidR="009122B9" w:rsidRDefault="007917C8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Przemysław Górecki</w:t>
      </w:r>
      <w:r w:rsidR="009122B9" w:rsidRPr="00683C0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Różowy flaming</w:t>
      </w:r>
      <w:r w:rsidR="009122B9" w:rsidRPr="00683C00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683C00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 w:rsidR="00BB2FEB">
        <w:rPr>
          <w:rFonts w:ascii="Times New Roman" w:hAnsi="Times New Roman"/>
          <w:sz w:val="24"/>
          <w:szCs w:val="24"/>
        </w:rPr>
        <w:t>48</w:t>
      </w:r>
      <w:r w:rsidR="009122B9" w:rsidRPr="00683C00">
        <w:rPr>
          <w:rFonts w:ascii="Times New Roman" w:hAnsi="Times New Roman"/>
          <w:sz w:val="24"/>
          <w:szCs w:val="24"/>
        </w:rPr>
        <w:t xml:space="preserve"> stron.</w:t>
      </w:r>
    </w:p>
    <w:p w:rsidR="009122B9" w:rsidRPr="00683C00" w:rsidRDefault="00BB2FEB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Michał Truseewicz</w:t>
      </w:r>
      <w:r w:rsidR="009122B9" w:rsidRPr="00683C0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Odmiana uprawna</w:t>
      </w:r>
      <w:r w:rsidR="009122B9" w:rsidRPr="00683C00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683C00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 (5 stron 4+1), - </w:t>
      </w:r>
      <w:r w:rsidR="009122B9" w:rsidRPr="00683C00">
        <w:rPr>
          <w:rFonts w:ascii="Times New Roman" w:hAnsi="Times New Roman"/>
          <w:sz w:val="24"/>
          <w:szCs w:val="24"/>
        </w:rPr>
        <w:lastRenderedPageBreak/>
        <w:t xml:space="preserve">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68</w:t>
      </w:r>
      <w:r w:rsidR="009122B9" w:rsidRPr="00683C00">
        <w:rPr>
          <w:rFonts w:ascii="Times New Roman" w:hAnsi="Times New Roman"/>
          <w:sz w:val="24"/>
          <w:szCs w:val="24"/>
        </w:rPr>
        <w:t xml:space="preserve"> stron, - dwie różne graficznie okładki: po połowie nakładu.</w:t>
      </w:r>
    </w:p>
    <w:p w:rsidR="009122B9" w:rsidRDefault="00BB2FEB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Andrzej Błażewicz</w:t>
      </w:r>
      <w:r w:rsidR="009122B9" w:rsidRPr="00B558B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Puste przebiegi</w:t>
      </w:r>
      <w:r w:rsidR="009122B9" w:rsidRPr="00B558B0">
        <w:rPr>
          <w:rFonts w:ascii="Times New Roman" w:hAnsi="Times New Roman"/>
          <w:sz w:val="24"/>
          <w:szCs w:val="24"/>
        </w:rPr>
        <w:t xml:space="preserve">: - nakład: </w:t>
      </w:r>
      <w:r w:rsidR="00315157">
        <w:rPr>
          <w:rFonts w:ascii="Times New Roman" w:hAnsi="Times New Roman"/>
          <w:sz w:val="24"/>
          <w:szCs w:val="24"/>
        </w:rPr>
        <w:t>250</w:t>
      </w:r>
      <w:r w:rsidR="009122B9" w:rsidRPr="00B558B0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56</w:t>
      </w:r>
      <w:r w:rsidR="009122B9" w:rsidRPr="00B558B0">
        <w:rPr>
          <w:rFonts w:ascii="Times New Roman" w:hAnsi="Times New Roman"/>
          <w:sz w:val="24"/>
          <w:szCs w:val="24"/>
        </w:rPr>
        <w:t xml:space="preserve"> stron.</w:t>
      </w:r>
    </w:p>
    <w:p w:rsidR="009122B9" w:rsidRDefault="00F0451B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Sylwester Gołąb</w:t>
      </w:r>
      <w:r w:rsidR="009122B9" w:rsidRPr="00F0451B">
        <w:rPr>
          <w:rFonts w:ascii="Times New Roman" w:hAnsi="Times New Roman"/>
          <w:b/>
          <w:sz w:val="24"/>
          <w:szCs w:val="24"/>
        </w:rPr>
        <w:t>:</w:t>
      </w:r>
      <w:r w:rsidRPr="00F0451B">
        <w:rPr>
          <w:rFonts w:ascii="Times New Roman" w:hAnsi="Times New Roman"/>
          <w:b/>
          <w:sz w:val="24"/>
          <w:szCs w:val="24"/>
        </w:rPr>
        <w:t xml:space="preserve"> Brat Karl</w:t>
      </w:r>
      <w:r w:rsidR="009122B9" w:rsidRPr="00B558B0">
        <w:rPr>
          <w:rFonts w:ascii="Times New Roman" w:hAnsi="Times New Roman"/>
          <w:sz w:val="24"/>
          <w:szCs w:val="24"/>
        </w:rPr>
        <w:t xml:space="preserve"> 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B558B0">
        <w:rPr>
          <w:rFonts w:ascii="Times New Roman" w:hAnsi="Times New Roman"/>
          <w:sz w:val="24"/>
          <w:szCs w:val="24"/>
        </w:rPr>
        <w:t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6</w:t>
      </w:r>
      <w:r>
        <w:rPr>
          <w:rFonts w:ascii="Times New Roman" w:hAnsi="Times New Roman"/>
          <w:sz w:val="24"/>
          <w:szCs w:val="24"/>
        </w:rPr>
        <w:t>2</w:t>
      </w:r>
      <w:r w:rsidR="009122B9" w:rsidRPr="00B558B0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y</w:t>
      </w:r>
      <w:r w:rsidR="009122B9" w:rsidRPr="00B558B0">
        <w:rPr>
          <w:rFonts w:ascii="Times New Roman" w:hAnsi="Times New Roman"/>
          <w:sz w:val="24"/>
          <w:szCs w:val="24"/>
        </w:rPr>
        <w:t>.</w:t>
      </w:r>
    </w:p>
    <w:p w:rsidR="009122B9" w:rsidRDefault="00315157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Łukasz Kaźmierczak</w:t>
      </w:r>
      <w:r w:rsidR="009122B9" w:rsidRPr="00683C0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Orzechnia</w:t>
      </w:r>
      <w:r w:rsidR="009122B9" w:rsidRPr="006C4767">
        <w:rPr>
          <w:rFonts w:ascii="Times New Roman" w:hAnsi="Times New Roman"/>
          <w:sz w:val="24"/>
          <w:szCs w:val="24"/>
        </w:rPr>
        <w:t xml:space="preserve">: - nakład: </w:t>
      </w:r>
      <w:r w:rsidR="009122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50</w:t>
      </w:r>
      <w:r w:rsidR="009122B9" w:rsidRPr="006C4767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56</w:t>
      </w:r>
      <w:r w:rsidR="009122B9" w:rsidRPr="006C4767">
        <w:rPr>
          <w:rFonts w:ascii="Times New Roman" w:hAnsi="Times New Roman"/>
          <w:sz w:val="24"/>
          <w:szCs w:val="24"/>
        </w:rPr>
        <w:t xml:space="preserve"> stron.</w:t>
      </w:r>
    </w:p>
    <w:p w:rsidR="009122B9" w:rsidRDefault="00315157" w:rsidP="009122B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Monika Gromala, Matka jest</w:t>
      </w:r>
      <w:r w:rsidR="009122B9" w:rsidRPr="00683C00">
        <w:rPr>
          <w:rFonts w:ascii="Times New Roman" w:hAnsi="Times New Roman"/>
          <w:sz w:val="24"/>
          <w:szCs w:val="24"/>
        </w:rPr>
        <w:t xml:space="preserve">: - nakład: </w:t>
      </w:r>
      <w:r>
        <w:rPr>
          <w:rFonts w:ascii="Times New Roman" w:hAnsi="Times New Roman"/>
          <w:sz w:val="24"/>
          <w:szCs w:val="24"/>
        </w:rPr>
        <w:t>250</w:t>
      </w:r>
      <w:r w:rsidR="009122B9" w:rsidRPr="00683C00">
        <w:rPr>
          <w:rFonts w:ascii="Times New Roman" w:hAnsi="Times New Roman"/>
          <w:sz w:val="24"/>
          <w:szCs w:val="24"/>
        </w:rPr>
        <w:t xml:space="preserve">, - format po obcięciu: 160 x 210 mm + skrzydełka 125 x 210 mm, - kolorystyka wnętrza: 1+1, </w:t>
      </w:r>
      <w:r>
        <w:rPr>
          <w:rFonts w:ascii="Times New Roman" w:hAnsi="Times New Roman"/>
          <w:sz w:val="24"/>
          <w:szCs w:val="24"/>
        </w:rPr>
        <w:t xml:space="preserve">6 stron: 4+1 </w:t>
      </w:r>
      <w:r w:rsidR="009122B9" w:rsidRPr="00683C00">
        <w:rPr>
          <w:rFonts w:ascii="Times New Roman" w:hAnsi="Times New Roman"/>
          <w:sz w:val="24"/>
          <w:szCs w:val="24"/>
        </w:rPr>
        <w:t xml:space="preserve">- kolorystyka okładki: 4+0, - oprawa: miękka, klejona, - materiał wnętrza: munken cream 115 g,  materiał okładki: karton 250 g, typ alaska z kremowym spodem, lub papier barwiony w masie kremowy offset (typu Munken Cream) 300 g/m2, - okładka: lakierowana folią super-mat na gorąco, punktowo lakier UCV, - objętość: </w:t>
      </w:r>
      <w:r>
        <w:rPr>
          <w:rFonts w:ascii="Times New Roman" w:hAnsi="Times New Roman"/>
          <w:sz w:val="24"/>
          <w:szCs w:val="24"/>
        </w:rPr>
        <w:t>40</w:t>
      </w:r>
      <w:r w:rsidR="009122B9" w:rsidRPr="00683C00">
        <w:rPr>
          <w:rFonts w:ascii="Times New Roman" w:hAnsi="Times New Roman"/>
          <w:sz w:val="24"/>
          <w:szCs w:val="24"/>
        </w:rPr>
        <w:t xml:space="preserve"> stron.</w:t>
      </w:r>
    </w:p>
    <w:sectPr w:rsidR="0091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 B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254A"/>
    <w:multiLevelType w:val="hybridMultilevel"/>
    <w:tmpl w:val="697C27A6"/>
    <w:lvl w:ilvl="0" w:tplc="EB385E9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22B9"/>
    <w:rsid w:val="00061E9B"/>
    <w:rsid w:val="002F4B51"/>
    <w:rsid w:val="00315157"/>
    <w:rsid w:val="00643272"/>
    <w:rsid w:val="00683C00"/>
    <w:rsid w:val="006C4767"/>
    <w:rsid w:val="007917C8"/>
    <w:rsid w:val="008B602F"/>
    <w:rsid w:val="009122B9"/>
    <w:rsid w:val="009A3D8C"/>
    <w:rsid w:val="009D0D2A"/>
    <w:rsid w:val="00A10680"/>
    <w:rsid w:val="00AA0F0A"/>
    <w:rsid w:val="00B558B0"/>
    <w:rsid w:val="00BB2FEB"/>
    <w:rsid w:val="00C1601F"/>
    <w:rsid w:val="00EE76A3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AAE0F4-BA15-4A9A-BC27-414332A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2B9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Artur Rymarczyk</cp:lastModifiedBy>
  <cp:revision>2</cp:revision>
  <dcterms:created xsi:type="dcterms:W3CDTF">2021-07-05T06:08:00Z</dcterms:created>
  <dcterms:modified xsi:type="dcterms:W3CDTF">2021-07-05T06:08:00Z</dcterms:modified>
</cp:coreProperties>
</file>