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5274E" w14:textId="77777777" w:rsidR="009B4CE3" w:rsidRPr="009B4CE3" w:rsidRDefault="009B4CE3" w:rsidP="009B4CE3">
      <w:pPr>
        <w:widowControl w:val="0"/>
        <w:suppressAutoHyphens/>
        <w:spacing w:after="120" w:line="240" w:lineRule="atLeast"/>
        <w:jc w:val="right"/>
        <w:rPr>
          <w:rFonts w:ascii="Times New Roman" w:eastAsia="Times New Roman" w:hAnsi="Times New Roman" w:cs="Times New Roman"/>
          <w:sz w:val="20"/>
          <w:szCs w:val="20"/>
          <w:lang w:eastAsia="ar-SA"/>
        </w:rPr>
      </w:pPr>
      <w:r w:rsidRPr="009B4CE3">
        <w:rPr>
          <w:rFonts w:ascii="Times New Roman" w:eastAsia="Times New Roman" w:hAnsi="Times New Roman" w:cs="Times New Roman"/>
          <w:sz w:val="20"/>
          <w:szCs w:val="20"/>
          <w:lang w:eastAsia="ar-SA"/>
        </w:rPr>
        <w:t>Egz. nr ___</w:t>
      </w:r>
    </w:p>
    <w:p w14:paraId="0511AAEA" w14:textId="77777777" w:rsidR="009B4CE3" w:rsidRPr="009B4CE3" w:rsidRDefault="009B4CE3" w:rsidP="008329F6">
      <w:pPr>
        <w:widowControl w:val="0"/>
        <w:suppressAutoHyphens/>
        <w:spacing w:before="360" w:after="0" w:line="360" w:lineRule="auto"/>
        <w:jc w:val="center"/>
        <w:rPr>
          <w:rFonts w:ascii="Times New Roman" w:eastAsia="Times New Roman" w:hAnsi="Times New Roman" w:cs="Times New Roman"/>
          <w:b/>
          <w:spacing w:val="30"/>
          <w:sz w:val="36"/>
          <w:szCs w:val="36"/>
          <w:lang w:eastAsia="ar-SA"/>
        </w:rPr>
      </w:pPr>
      <w:r w:rsidRPr="009B4CE3">
        <w:rPr>
          <w:rFonts w:ascii="Times New Roman" w:eastAsia="Times New Roman" w:hAnsi="Times New Roman" w:cs="Times New Roman"/>
          <w:b/>
          <w:spacing w:val="30"/>
          <w:sz w:val="32"/>
          <w:szCs w:val="32"/>
          <w:lang w:eastAsia="ar-SA"/>
        </w:rPr>
        <w:t>UMOWA nr</w:t>
      </w:r>
      <w:r w:rsidRPr="009B4CE3">
        <w:rPr>
          <w:rFonts w:ascii="Times New Roman" w:eastAsia="Times New Roman" w:hAnsi="Times New Roman" w:cs="Times New Roman"/>
          <w:b/>
          <w:spacing w:val="30"/>
          <w:sz w:val="36"/>
          <w:szCs w:val="36"/>
          <w:lang w:eastAsia="ar-SA"/>
        </w:rPr>
        <w:t xml:space="preserve">  </w:t>
      </w:r>
      <w:r w:rsidRPr="00065D65">
        <w:rPr>
          <w:rFonts w:ascii="Times New Roman" w:eastAsia="Times New Roman" w:hAnsi="Times New Roman" w:cs="Times New Roman"/>
          <w:color w:val="FF0000"/>
          <w:spacing w:val="30"/>
          <w:lang w:eastAsia="ar-SA"/>
        </w:rPr>
        <w:t>………</w:t>
      </w:r>
      <w:r w:rsidRPr="00065D65">
        <w:rPr>
          <w:rFonts w:ascii="Times New Roman" w:hAnsi="Times New Roman" w:cs="Times New Roman"/>
          <w:b/>
          <w:color w:val="FF0000"/>
          <w:spacing w:val="30"/>
          <w:sz w:val="32"/>
          <w:szCs w:val="32"/>
        </w:rPr>
        <w:t>/</w:t>
      </w:r>
      <w:r w:rsidR="00065D65" w:rsidRPr="00065D65">
        <w:rPr>
          <w:rFonts w:ascii="Times New Roman" w:hAnsi="Times New Roman" w:cs="Times New Roman"/>
          <w:b/>
          <w:color w:val="FF0000"/>
          <w:spacing w:val="30"/>
          <w:sz w:val="32"/>
          <w:szCs w:val="32"/>
        </w:rPr>
        <w:t>…</w:t>
      </w:r>
      <w:r w:rsidRPr="00065D65">
        <w:rPr>
          <w:rFonts w:ascii="Times New Roman" w:hAnsi="Times New Roman" w:cs="Times New Roman"/>
          <w:b/>
          <w:color w:val="FF0000"/>
          <w:spacing w:val="30"/>
          <w:sz w:val="32"/>
          <w:szCs w:val="32"/>
        </w:rPr>
        <w:t>/</w:t>
      </w:r>
      <w:r w:rsidR="00065D65" w:rsidRPr="00065D65">
        <w:rPr>
          <w:rFonts w:ascii="Times New Roman" w:hAnsi="Times New Roman" w:cs="Times New Roman"/>
          <w:b/>
          <w:color w:val="FF0000"/>
          <w:spacing w:val="30"/>
          <w:sz w:val="32"/>
          <w:szCs w:val="32"/>
        </w:rPr>
        <w:t>….</w:t>
      </w:r>
      <w:r w:rsidRPr="00065D65">
        <w:rPr>
          <w:rFonts w:ascii="Times New Roman" w:hAnsi="Times New Roman" w:cs="Times New Roman"/>
          <w:b/>
          <w:color w:val="FF0000"/>
          <w:spacing w:val="30"/>
          <w:sz w:val="32"/>
          <w:szCs w:val="32"/>
        </w:rPr>
        <w:t>/</w:t>
      </w:r>
      <w:r w:rsidR="00065D65" w:rsidRPr="00065D65">
        <w:rPr>
          <w:rFonts w:ascii="Times New Roman" w:hAnsi="Times New Roman" w:cs="Times New Roman"/>
          <w:b/>
          <w:color w:val="FF0000"/>
          <w:spacing w:val="30"/>
          <w:sz w:val="32"/>
          <w:szCs w:val="32"/>
        </w:rPr>
        <w:t>….</w:t>
      </w:r>
      <w:r w:rsidRPr="00065D65">
        <w:rPr>
          <w:rFonts w:ascii="Times New Roman" w:hAnsi="Times New Roman" w:cs="Times New Roman"/>
          <w:b/>
          <w:color w:val="FF0000"/>
          <w:spacing w:val="30"/>
          <w:sz w:val="32"/>
          <w:szCs w:val="32"/>
        </w:rPr>
        <w:t>/</w:t>
      </w:r>
      <w:r w:rsidR="00065D65" w:rsidRPr="00065D65">
        <w:rPr>
          <w:rFonts w:ascii="Times New Roman" w:hAnsi="Times New Roman" w:cs="Times New Roman"/>
          <w:b/>
          <w:color w:val="FF0000"/>
          <w:spacing w:val="30"/>
          <w:sz w:val="32"/>
          <w:szCs w:val="32"/>
        </w:rPr>
        <w:t>….</w:t>
      </w:r>
    </w:p>
    <w:p w14:paraId="11D682BE"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zawarta w Warszawie dniu ………</w:t>
      </w:r>
      <w:r>
        <w:rPr>
          <w:rFonts w:ascii="Times New Roman" w:eastAsia="Times New Roman" w:hAnsi="Times New Roman" w:cs="Times New Roman"/>
          <w:lang w:eastAsia="ar-SA"/>
        </w:rPr>
        <w:t xml:space="preserve"> </w:t>
      </w:r>
      <w:r w:rsidR="00065D65">
        <w:rPr>
          <w:rFonts w:ascii="Times New Roman" w:eastAsia="Times New Roman" w:hAnsi="Times New Roman" w:cs="Times New Roman"/>
          <w:b/>
          <w:lang w:eastAsia="ar-SA"/>
        </w:rPr>
        <w:t>stycznia</w:t>
      </w:r>
      <w:r w:rsidRPr="009B4CE3">
        <w:rPr>
          <w:rFonts w:ascii="Times New Roman" w:eastAsia="Times New Roman" w:hAnsi="Times New Roman" w:cs="Times New Roman"/>
          <w:b/>
          <w:lang w:eastAsia="ar-SA"/>
        </w:rPr>
        <w:t xml:space="preserve"> 201</w:t>
      </w:r>
      <w:r w:rsidR="00065D65">
        <w:rPr>
          <w:rFonts w:ascii="Times New Roman" w:eastAsia="Times New Roman" w:hAnsi="Times New Roman" w:cs="Times New Roman"/>
          <w:b/>
          <w:lang w:eastAsia="ar-SA"/>
        </w:rPr>
        <w:t>8</w:t>
      </w:r>
      <w:r>
        <w:rPr>
          <w:rFonts w:ascii="Times New Roman" w:eastAsia="Times New Roman" w:hAnsi="Times New Roman" w:cs="Times New Roman"/>
          <w:lang w:eastAsia="ar-SA"/>
        </w:rPr>
        <w:t xml:space="preserve"> </w:t>
      </w:r>
      <w:r w:rsidRPr="009B4CE3">
        <w:rPr>
          <w:rFonts w:ascii="Times New Roman" w:eastAsia="Times New Roman" w:hAnsi="Times New Roman" w:cs="Times New Roman"/>
          <w:lang w:eastAsia="ar-SA"/>
        </w:rPr>
        <w:t>roku pomiędzy:</w:t>
      </w:r>
    </w:p>
    <w:p w14:paraId="6D625B2F" w14:textId="77777777" w:rsidR="009B4CE3" w:rsidRPr="009B4CE3" w:rsidRDefault="009B4CE3" w:rsidP="009B4CE3">
      <w:pPr>
        <w:widowControl w:val="0"/>
        <w:suppressAutoHyphens/>
        <w:spacing w:before="120" w:after="0" w:line="240" w:lineRule="auto"/>
        <w:jc w:val="both"/>
        <w:rPr>
          <w:rFonts w:ascii="Times New Roman" w:eastAsia="Times New Roman" w:hAnsi="Times New Roman" w:cs="Times New Roman"/>
          <w:b/>
          <w:lang w:eastAsia="ar-SA"/>
        </w:rPr>
      </w:pPr>
    </w:p>
    <w:p w14:paraId="715101B3" w14:textId="77777777" w:rsidR="009B4CE3" w:rsidRPr="009B4CE3" w:rsidRDefault="009B4CE3" w:rsidP="009B4CE3">
      <w:pPr>
        <w:widowControl w:val="0"/>
        <w:suppressAutoHyphens/>
        <w:spacing w:before="120" w:after="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b/>
          <w:lang w:eastAsia="ar-SA"/>
        </w:rPr>
        <w:t>Skarbem Państwa - Komendantem Głównym Policji</w:t>
      </w:r>
      <w:r w:rsidRPr="009B4CE3">
        <w:rPr>
          <w:rFonts w:ascii="Times New Roman" w:eastAsia="Times New Roman" w:hAnsi="Times New Roman" w:cs="Times New Roman"/>
          <w:lang w:eastAsia="ar-SA"/>
        </w:rPr>
        <w:t xml:space="preserve"> z siedzibą w Warszawie przy ul. Puławskiej 148/150, zwanym w treści Umowy </w:t>
      </w:r>
      <w:r w:rsidRPr="009B4CE3">
        <w:rPr>
          <w:rFonts w:ascii="Times New Roman" w:eastAsia="Times New Roman" w:hAnsi="Times New Roman" w:cs="Times New Roman"/>
          <w:b/>
          <w:lang w:eastAsia="ar-SA"/>
        </w:rPr>
        <w:t>„Zamawiającym”</w:t>
      </w:r>
      <w:r w:rsidRPr="009B4CE3">
        <w:rPr>
          <w:rFonts w:ascii="Times New Roman" w:eastAsia="Times New Roman" w:hAnsi="Times New Roman" w:cs="Times New Roman"/>
          <w:lang w:eastAsia="ar-SA"/>
        </w:rPr>
        <w:t>, reprezentowanym przez:</w:t>
      </w:r>
    </w:p>
    <w:p w14:paraId="4BBB11F5" w14:textId="77777777" w:rsidR="009B4CE3" w:rsidRPr="009B4CE3" w:rsidRDefault="009B4CE3" w:rsidP="009B4CE3">
      <w:pPr>
        <w:spacing w:after="120" w:line="240" w:lineRule="auto"/>
        <w:jc w:val="both"/>
        <w:rPr>
          <w:rFonts w:ascii="Times New Roman" w:eastAsia="Times New Roman" w:hAnsi="Times New Roman" w:cs="Times New Roman"/>
          <w:lang w:eastAsia="ar-SA"/>
        </w:rPr>
      </w:pPr>
    </w:p>
    <w:p w14:paraId="62ACCD6D" w14:textId="77777777" w:rsidR="009B4CE3" w:rsidRPr="009B4CE3" w:rsidRDefault="009B4CE3" w:rsidP="009B4CE3">
      <w:pPr>
        <w:widowControl w:val="0"/>
        <w:suppressAutoHyphens/>
        <w:spacing w:before="360" w:after="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Przemysława WIĘCŁAWA</w:t>
      </w:r>
      <w:r w:rsidRPr="009B4CE3">
        <w:rPr>
          <w:rFonts w:ascii="Times New Roman" w:eastAsia="Times New Roman" w:hAnsi="Times New Roman" w:cs="Times New Roman"/>
          <w:lang w:eastAsia="ar-SA"/>
        </w:rPr>
        <w:tab/>
        <w:t xml:space="preserve">– </w:t>
      </w:r>
      <w:r w:rsidRPr="009B4CE3">
        <w:rPr>
          <w:rFonts w:ascii="Times New Roman" w:eastAsia="Times New Roman" w:hAnsi="Times New Roman" w:cs="Times New Roman"/>
          <w:lang w:eastAsia="ar-SA"/>
        </w:rPr>
        <w:tab/>
        <w:t>Dyrektora Biura Łączności i Informatyki KGP</w:t>
      </w:r>
    </w:p>
    <w:p w14:paraId="1A51BE3E" w14:textId="77777777" w:rsidR="009B4CE3" w:rsidRPr="009B4CE3" w:rsidRDefault="009B4CE3" w:rsidP="009B4CE3">
      <w:pPr>
        <w:widowControl w:val="0"/>
        <w:suppressAutoHyphens/>
        <w:spacing w:before="120" w:after="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t>
      </w:r>
      <w:r w:rsidRPr="009B4CE3">
        <w:rPr>
          <w:rFonts w:ascii="Times New Roman" w:eastAsia="Times New Roman" w:hAnsi="Times New Roman" w:cs="Times New Roman"/>
          <w:lang w:eastAsia="ar-SA"/>
        </w:rPr>
        <w:tab/>
        <w:t xml:space="preserve">– </w:t>
      </w:r>
      <w:r w:rsidRPr="009B4CE3">
        <w:rPr>
          <w:rFonts w:ascii="Times New Roman" w:eastAsia="Times New Roman" w:hAnsi="Times New Roman" w:cs="Times New Roman"/>
          <w:lang w:eastAsia="ar-SA"/>
        </w:rPr>
        <w:tab/>
        <w:t>Zastępcę Dyrektora Biura Łączności i Informatyki KGP</w:t>
      </w:r>
    </w:p>
    <w:p w14:paraId="4CFC1CBA" w14:textId="77777777" w:rsidR="009B4CE3" w:rsidRPr="009B4CE3" w:rsidRDefault="009B4CE3" w:rsidP="009B4CE3">
      <w:pPr>
        <w:widowControl w:val="0"/>
        <w:suppressAutoHyphens/>
        <w:spacing w:before="240" w:after="120" w:line="36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oraz przy kontrasygnacie</w:t>
      </w:r>
    </w:p>
    <w:p w14:paraId="7EE6DAFE" w14:textId="77777777" w:rsidR="009B4CE3" w:rsidRPr="009B4CE3" w:rsidRDefault="009B4CE3" w:rsidP="009B4CE3">
      <w:pPr>
        <w:widowControl w:val="0"/>
        <w:suppressAutoHyphens/>
        <w:autoSpaceDE w:val="0"/>
        <w:autoSpaceDN w:val="0"/>
        <w:spacing w:before="240"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Małgorzaty KUBICKIEJ</w:t>
      </w:r>
      <w:r w:rsidRPr="009B4CE3">
        <w:rPr>
          <w:rFonts w:ascii="Times New Roman" w:eastAsia="Times New Roman" w:hAnsi="Times New Roman" w:cs="Times New Roman"/>
          <w:lang w:eastAsia="ar-SA"/>
        </w:rPr>
        <w:tab/>
        <w:t>–</w:t>
      </w:r>
      <w:r w:rsidRPr="009B4CE3">
        <w:rPr>
          <w:rFonts w:ascii="Times New Roman" w:eastAsia="Times New Roman" w:hAnsi="Times New Roman" w:cs="Times New Roman"/>
          <w:lang w:eastAsia="ar-SA"/>
        </w:rPr>
        <w:tab/>
        <w:t>Zastępcy Dyrektora Biura Finansów KGP</w:t>
      </w:r>
    </w:p>
    <w:p w14:paraId="796C30CA" w14:textId="77777777" w:rsidR="009F7CEC" w:rsidRPr="009B4CE3" w:rsidRDefault="009F7CEC" w:rsidP="009F7CEC">
      <w:pPr>
        <w:suppressAutoHyphens/>
        <w:spacing w:before="120" w:after="0" w:line="240" w:lineRule="auto"/>
        <w:rPr>
          <w:rFonts w:ascii="Times New Roman" w:eastAsia="SimSun" w:hAnsi="Times New Roman" w:cs="Times New Roman"/>
          <w:kern w:val="1"/>
          <w:lang w:eastAsia="hi-IN" w:bidi="hi-IN"/>
        </w:rPr>
      </w:pPr>
      <w:r>
        <w:rPr>
          <w:rFonts w:ascii="Times New Roman" w:eastAsia="Times New Roman" w:hAnsi="Times New Roman" w:cs="Times New Roman"/>
          <w:lang w:eastAsia="ar-SA"/>
        </w:rPr>
        <w:t>Aleksandry</w:t>
      </w:r>
      <w:r w:rsidRPr="009B4CE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TYSZKI</w:t>
      </w:r>
      <w:r w:rsidRPr="009B4CE3">
        <w:rPr>
          <w:rFonts w:ascii="Times New Roman" w:eastAsia="SimSun" w:hAnsi="Times New Roman" w:cs="Times New Roman"/>
          <w:kern w:val="1"/>
          <w:lang w:eastAsia="hi-IN" w:bidi="hi-IN"/>
        </w:rPr>
        <w:tab/>
      </w:r>
      <w:r w:rsidRPr="009B4CE3">
        <w:rPr>
          <w:rFonts w:ascii="Times New Roman" w:eastAsia="SimSun" w:hAnsi="Times New Roman" w:cs="Times New Roman"/>
          <w:kern w:val="1"/>
          <w:lang w:eastAsia="hi-IN" w:bidi="hi-IN"/>
        </w:rPr>
        <w:tab/>
        <w:t xml:space="preserve">– </w:t>
      </w:r>
      <w:r w:rsidRPr="009B4CE3">
        <w:rPr>
          <w:rFonts w:ascii="Times New Roman" w:eastAsia="SimSun" w:hAnsi="Times New Roman" w:cs="Times New Roman"/>
          <w:kern w:val="1"/>
          <w:lang w:eastAsia="hi-IN" w:bidi="hi-IN"/>
        </w:rPr>
        <w:tab/>
      </w:r>
      <w:r>
        <w:rPr>
          <w:rFonts w:ascii="Times New Roman" w:eastAsia="SimSun" w:hAnsi="Times New Roman" w:cs="Times New Roman"/>
          <w:kern w:val="1"/>
          <w:lang w:eastAsia="hi-IN" w:bidi="hi-IN"/>
        </w:rPr>
        <w:t xml:space="preserve">Zastępcy </w:t>
      </w:r>
      <w:r w:rsidRPr="009B4CE3">
        <w:rPr>
          <w:rFonts w:ascii="Times New Roman" w:eastAsia="SimSun" w:hAnsi="Times New Roman" w:cs="Times New Roman"/>
          <w:kern w:val="1"/>
          <w:lang w:eastAsia="hi-IN" w:bidi="hi-IN"/>
        </w:rPr>
        <w:t xml:space="preserve">Naczelnika Wydziału Finansowo-Księgowego Biura </w:t>
      </w:r>
    </w:p>
    <w:p w14:paraId="4698B297" w14:textId="77777777" w:rsidR="009F7CEC" w:rsidRPr="009B4CE3" w:rsidRDefault="009F7CEC" w:rsidP="009F7CEC">
      <w:pPr>
        <w:tabs>
          <w:tab w:val="left" w:pos="3544"/>
        </w:tabs>
        <w:suppressAutoHyphens/>
        <w:spacing w:after="0" w:line="360" w:lineRule="auto"/>
        <w:rPr>
          <w:rFonts w:ascii="Times New Roman" w:eastAsia="SimSun" w:hAnsi="Times New Roman" w:cs="Times New Roman"/>
          <w:b/>
          <w:kern w:val="1"/>
          <w:lang w:bidi="hi-IN"/>
        </w:rPr>
      </w:pPr>
      <w:r w:rsidRPr="009B4CE3">
        <w:rPr>
          <w:rFonts w:ascii="Times New Roman" w:eastAsia="SimSun" w:hAnsi="Times New Roman" w:cs="Times New Roman"/>
          <w:kern w:val="1"/>
          <w:lang w:eastAsia="hi-IN" w:bidi="hi-IN"/>
        </w:rPr>
        <w:tab/>
        <w:t>Finansów KGP</w:t>
      </w:r>
    </w:p>
    <w:p w14:paraId="6B081269" w14:textId="77777777" w:rsidR="009B4CE3" w:rsidRPr="009B4CE3" w:rsidRDefault="009B4CE3" w:rsidP="009B4CE3">
      <w:pPr>
        <w:widowControl w:val="0"/>
        <w:tabs>
          <w:tab w:val="left" w:pos="4395"/>
        </w:tabs>
        <w:suppressAutoHyphens/>
        <w:spacing w:after="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a </w:t>
      </w:r>
    </w:p>
    <w:p w14:paraId="2FB731E5" w14:textId="77777777" w:rsidR="009B4CE3" w:rsidRDefault="009B4CE3" w:rsidP="009B4CE3">
      <w:pPr>
        <w:widowControl w:val="0"/>
        <w:suppressAutoHyphens/>
        <w:spacing w:after="0" w:line="240" w:lineRule="auto"/>
        <w:jc w:val="both"/>
        <w:rPr>
          <w:rFonts w:ascii="Times New Roman" w:eastAsia="Times New Roman" w:hAnsi="Times New Roman" w:cs="Times New Roman"/>
          <w:lang w:eastAsia="ar-SA"/>
        </w:rPr>
      </w:pPr>
    </w:p>
    <w:p w14:paraId="2201D976" w14:textId="77777777" w:rsidR="009B4CE3" w:rsidRDefault="009B4CE3" w:rsidP="009B4CE3">
      <w:pPr>
        <w:widowControl w:val="0"/>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lang w:eastAsia="ar-SA"/>
        </w:rPr>
        <w:t>firm</w:t>
      </w:r>
      <w:r w:rsidR="00065D65">
        <w:rPr>
          <w:rFonts w:ascii="Times New Roman" w:eastAsia="Times New Roman" w:hAnsi="Times New Roman" w:cs="Times New Roman"/>
          <w:lang w:eastAsia="ar-SA"/>
        </w:rPr>
        <w:t>ą</w:t>
      </w:r>
      <w:r>
        <w:rPr>
          <w:rFonts w:ascii="Times New Roman" w:eastAsia="Times New Roman" w:hAnsi="Times New Roman" w:cs="Times New Roman"/>
          <w:lang w:eastAsia="ar-SA"/>
        </w:rPr>
        <w:t xml:space="preserve">: </w:t>
      </w:r>
      <w:r w:rsidR="00065D65" w:rsidRPr="00065D65">
        <w:rPr>
          <w:rFonts w:ascii="Times New Roman" w:eastAsia="Times New Roman" w:hAnsi="Times New Roman" w:cs="Times New Roman"/>
          <w:b/>
          <w:color w:val="00B050"/>
          <w:lang w:eastAsia="ar-SA"/>
        </w:rPr>
        <w:t>…………………………………………………………………………………………………</w:t>
      </w:r>
    </w:p>
    <w:p w14:paraId="3C005158" w14:textId="77777777" w:rsidR="009B4CE3" w:rsidRDefault="009B4CE3" w:rsidP="009B4CE3">
      <w:pPr>
        <w:widowControl w:val="0"/>
        <w:suppressAutoHyphens/>
        <w:spacing w:after="0" w:line="240" w:lineRule="auto"/>
        <w:jc w:val="both"/>
        <w:rPr>
          <w:rFonts w:ascii="Times New Roman" w:eastAsia="Times New Roman" w:hAnsi="Times New Roman" w:cs="Times New Roman"/>
          <w:lang w:eastAsia="ar-SA"/>
        </w:rPr>
      </w:pPr>
    </w:p>
    <w:p w14:paraId="733D6FC3" w14:textId="77777777" w:rsidR="009B4CE3" w:rsidRPr="009B4CE3" w:rsidRDefault="00065D65" w:rsidP="009B4CE3">
      <w:pPr>
        <w:widowControl w:val="0"/>
        <w:tabs>
          <w:tab w:val="left" w:pos="4395"/>
        </w:tabs>
        <w:suppressAutoHyphens/>
        <w:spacing w:before="120" w:after="120" w:line="240" w:lineRule="auto"/>
        <w:jc w:val="both"/>
        <w:rPr>
          <w:rFonts w:ascii="Times New Roman" w:eastAsia="Times New Roman" w:hAnsi="Times New Roman" w:cs="Times New Roman"/>
          <w:lang w:eastAsia="ar-SA"/>
        </w:rPr>
      </w:pPr>
      <w:r w:rsidRPr="00065D65">
        <w:rPr>
          <w:rFonts w:ascii="Times New Roman" w:hAnsi="Times New Roman" w:cs="Times New Roman"/>
          <w:b/>
          <w:color w:val="00B050"/>
        </w:rPr>
        <w:t>………………………………………………………………………………………………………………………………………………………………………………………………………………………………………………………………………………………………………………………………………………………………………………………………………………………………………………….</w:t>
      </w:r>
    </w:p>
    <w:p w14:paraId="16F58108" w14:textId="77777777" w:rsidR="009B4CE3" w:rsidRPr="009B4CE3" w:rsidRDefault="009B4CE3" w:rsidP="008329F6">
      <w:pPr>
        <w:widowControl w:val="0"/>
        <w:tabs>
          <w:tab w:val="left" w:pos="4395"/>
        </w:tabs>
        <w:suppressAutoHyphens/>
        <w:spacing w:before="240"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zwan</w:t>
      </w:r>
      <w:r w:rsidR="00065D65">
        <w:rPr>
          <w:rFonts w:ascii="Times New Roman" w:eastAsia="Times New Roman" w:hAnsi="Times New Roman" w:cs="Times New Roman"/>
          <w:lang w:eastAsia="ar-SA"/>
        </w:rPr>
        <w:t>ą</w:t>
      </w:r>
      <w:r w:rsidRPr="009B4CE3">
        <w:rPr>
          <w:rFonts w:ascii="Times New Roman" w:eastAsia="Times New Roman" w:hAnsi="Times New Roman" w:cs="Times New Roman"/>
          <w:lang w:eastAsia="ar-SA"/>
        </w:rPr>
        <w:t xml:space="preserve"> w treści Umowy „</w:t>
      </w:r>
      <w:r w:rsidRPr="009B4CE3">
        <w:rPr>
          <w:rFonts w:ascii="Times New Roman" w:eastAsia="Times New Roman" w:hAnsi="Times New Roman" w:cs="Times New Roman"/>
          <w:b/>
          <w:lang w:eastAsia="ar-SA"/>
        </w:rPr>
        <w:t>Wykonawcą</w:t>
      </w:r>
      <w:r w:rsidRPr="009B4CE3">
        <w:rPr>
          <w:rFonts w:ascii="Times New Roman" w:eastAsia="Times New Roman" w:hAnsi="Times New Roman" w:cs="Times New Roman"/>
          <w:lang w:eastAsia="ar-SA"/>
        </w:rPr>
        <w:t>", reprezentowan</w:t>
      </w:r>
      <w:r w:rsidR="00065D65">
        <w:rPr>
          <w:rFonts w:ascii="Times New Roman" w:eastAsia="Times New Roman" w:hAnsi="Times New Roman" w:cs="Times New Roman"/>
          <w:lang w:eastAsia="ar-SA"/>
        </w:rPr>
        <w:t>ą</w:t>
      </w:r>
      <w:r w:rsidRPr="009B4CE3">
        <w:rPr>
          <w:rFonts w:ascii="Times New Roman" w:eastAsia="Times New Roman" w:hAnsi="Times New Roman" w:cs="Times New Roman"/>
          <w:lang w:eastAsia="ar-SA"/>
        </w:rPr>
        <w:t xml:space="preserve"> przez: </w:t>
      </w:r>
    </w:p>
    <w:p w14:paraId="6363C6AD" w14:textId="77777777" w:rsidR="009B4CE3" w:rsidRPr="009B4CE3" w:rsidRDefault="009B4CE3" w:rsidP="009B4CE3">
      <w:pPr>
        <w:widowControl w:val="0"/>
        <w:suppressAutoHyphens/>
        <w:spacing w:after="0" w:line="240" w:lineRule="auto"/>
        <w:jc w:val="both"/>
        <w:rPr>
          <w:rFonts w:ascii="Times New Roman" w:eastAsia="Times New Roman" w:hAnsi="Times New Roman" w:cs="Times New Roman"/>
          <w:lang w:eastAsia="ar-SA"/>
        </w:rPr>
      </w:pPr>
    </w:p>
    <w:p w14:paraId="05C9D296" w14:textId="77777777" w:rsidR="009B4CE3" w:rsidRPr="009B4CE3" w:rsidRDefault="00065D65" w:rsidP="009B4CE3">
      <w:pPr>
        <w:widowControl w:val="0"/>
        <w:tabs>
          <w:tab w:val="left" w:pos="2977"/>
        </w:tabs>
        <w:suppressAutoHyphens/>
        <w:spacing w:after="0" w:line="240" w:lineRule="auto"/>
        <w:jc w:val="both"/>
        <w:rPr>
          <w:rFonts w:ascii="Times New Roman" w:eastAsia="Times New Roman" w:hAnsi="Times New Roman" w:cs="Times New Roman"/>
          <w:lang w:eastAsia="ar-SA"/>
        </w:rPr>
      </w:pPr>
      <w:r w:rsidRPr="00065D65">
        <w:rPr>
          <w:rFonts w:ascii="Times New Roman" w:eastAsia="Times New Roman" w:hAnsi="Times New Roman" w:cs="Times New Roman"/>
          <w:color w:val="00B050"/>
          <w:lang w:eastAsia="ar-SA"/>
        </w:rPr>
        <w:t>………………………………..</w:t>
      </w:r>
      <w:r w:rsidR="009B4CE3" w:rsidRPr="009B4CE3">
        <w:rPr>
          <w:rFonts w:ascii="Times New Roman" w:eastAsia="Times New Roman" w:hAnsi="Times New Roman" w:cs="Times New Roman"/>
          <w:lang w:eastAsia="ar-SA"/>
        </w:rPr>
        <w:tab/>
        <w:t xml:space="preserve">– </w:t>
      </w:r>
      <w:r w:rsidR="009B4CE3" w:rsidRPr="009B4CE3">
        <w:rPr>
          <w:rFonts w:ascii="Times New Roman" w:eastAsia="Times New Roman" w:hAnsi="Times New Roman" w:cs="Times New Roman"/>
          <w:lang w:eastAsia="ar-SA"/>
        </w:rPr>
        <w:tab/>
        <w:t>Pełnomocnika</w:t>
      </w:r>
    </w:p>
    <w:p w14:paraId="2AA08203" w14:textId="77777777" w:rsidR="009B4CE3" w:rsidRPr="009B4CE3" w:rsidRDefault="009B4CE3" w:rsidP="009B4CE3">
      <w:pPr>
        <w:widowControl w:val="0"/>
        <w:tabs>
          <w:tab w:val="left" w:pos="2977"/>
        </w:tabs>
        <w:suppressAutoHyphens/>
        <w:spacing w:after="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ab/>
      </w:r>
    </w:p>
    <w:p w14:paraId="6AA8656F" w14:textId="77777777" w:rsidR="009B4CE3" w:rsidRPr="009B4CE3" w:rsidRDefault="009B4CE3" w:rsidP="009B4CE3">
      <w:pPr>
        <w:widowControl w:val="0"/>
        <w:tabs>
          <w:tab w:val="left" w:pos="3828"/>
        </w:tabs>
        <w:suppressAutoHyphens/>
        <w:spacing w:after="0" w:line="240" w:lineRule="auto"/>
        <w:jc w:val="both"/>
        <w:rPr>
          <w:rFonts w:ascii="Times New Roman" w:eastAsia="Times New Roman" w:hAnsi="Times New Roman" w:cs="Times New Roman"/>
          <w:sz w:val="20"/>
          <w:szCs w:val="24"/>
          <w:lang w:eastAsia="ar-SA"/>
        </w:rPr>
      </w:pPr>
    </w:p>
    <w:p w14:paraId="594843F1" w14:textId="77777777" w:rsidR="009B4CE3" w:rsidRPr="009B4CE3" w:rsidRDefault="009B4CE3" w:rsidP="009B4CE3">
      <w:pPr>
        <w:widowControl w:val="0"/>
        <w:tabs>
          <w:tab w:val="left" w:pos="3828"/>
        </w:tabs>
        <w:suppressAutoHyphens/>
        <w:spacing w:after="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zwan</w:t>
      </w:r>
      <w:r w:rsidR="00065D65">
        <w:rPr>
          <w:rFonts w:ascii="Times New Roman" w:eastAsia="Times New Roman" w:hAnsi="Times New Roman" w:cs="Times New Roman"/>
          <w:lang w:eastAsia="ar-SA"/>
        </w:rPr>
        <w:t>ymi</w:t>
      </w:r>
      <w:r w:rsidRPr="009B4CE3">
        <w:rPr>
          <w:rFonts w:ascii="Times New Roman" w:eastAsia="Times New Roman" w:hAnsi="Times New Roman" w:cs="Times New Roman"/>
          <w:lang w:eastAsia="ar-SA"/>
        </w:rPr>
        <w:t xml:space="preserve"> dalej łącznie „</w:t>
      </w:r>
      <w:r w:rsidRPr="009B4CE3">
        <w:rPr>
          <w:rFonts w:ascii="Times New Roman" w:eastAsia="Times New Roman" w:hAnsi="Times New Roman" w:cs="Times New Roman"/>
          <w:b/>
          <w:lang w:eastAsia="ar-SA"/>
        </w:rPr>
        <w:t>Stronami</w:t>
      </w:r>
      <w:r w:rsidRPr="009B4CE3">
        <w:rPr>
          <w:rFonts w:ascii="Times New Roman" w:eastAsia="Times New Roman" w:hAnsi="Times New Roman" w:cs="Times New Roman"/>
          <w:lang w:eastAsia="ar-SA"/>
        </w:rPr>
        <w:t>”.</w:t>
      </w:r>
    </w:p>
    <w:p w14:paraId="44634E9D" w14:textId="77777777" w:rsidR="008329F6" w:rsidRDefault="008329F6" w:rsidP="009B4CE3">
      <w:pPr>
        <w:widowControl w:val="0"/>
        <w:suppressAutoHyphens/>
        <w:spacing w:before="240" w:after="0" w:line="240" w:lineRule="auto"/>
        <w:jc w:val="center"/>
        <w:rPr>
          <w:rFonts w:ascii="Times New Roman" w:eastAsia="Times New Roman" w:hAnsi="Times New Roman" w:cs="Times New Roman"/>
          <w:b/>
          <w:lang w:eastAsia="ar-SA"/>
        </w:rPr>
      </w:pPr>
    </w:p>
    <w:p w14:paraId="30CBC39D"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lang w:eastAsia="ar-SA"/>
        </w:rPr>
      </w:pPr>
      <w:r w:rsidRPr="009B4CE3">
        <w:rPr>
          <w:rFonts w:ascii="Times New Roman" w:eastAsia="Times New Roman" w:hAnsi="Times New Roman" w:cs="Times New Roman"/>
          <w:b/>
          <w:lang w:eastAsia="ar-SA"/>
        </w:rPr>
        <w:t>§1</w:t>
      </w:r>
    </w:p>
    <w:p w14:paraId="141C2B10" w14:textId="77777777" w:rsidR="009B4CE3" w:rsidRPr="009B4CE3" w:rsidRDefault="009B4CE3" w:rsidP="009B4CE3">
      <w:pPr>
        <w:widowControl w:val="0"/>
        <w:suppressAutoHyphens/>
        <w:autoSpaceDE w:val="0"/>
        <w:spacing w:after="0" w:line="240" w:lineRule="auto"/>
        <w:jc w:val="center"/>
        <w:rPr>
          <w:rFonts w:ascii="Times New Roman" w:eastAsia="Batang" w:hAnsi="Times New Roman" w:cs="Times New Roman"/>
          <w:b/>
          <w:bCs/>
          <w:color w:val="000000"/>
          <w:lang w:eastAsia="ar-SA"/>
        </w:rPr>
      </w:pPr>
      <w:r w:rsidRPr="009B4CE3">
        <w:rPr>
          <w:rFonts w:ascii="Times New Roman" w:eastAsia="Batang" w:hAnsi="Times New Roman" w:cs="Times New Roman"/>
          <w:b/>
          <w:bCs/>
          <w:color w:val="000000"/>
          <w:lang w:eastAsia="ar-SA"/>
        </w:rPr>
        <w:t>Definicje</w:t>
      </w:r>
    </w:p>
    <w:tbl>
      <w:tblPr>
        <w:tblW w:w="9210" w:type="dxa"/>
        <w:tblInd w:w="108" w:type="dxa"/>
        <w:tblLayout w:type="fixed"/>
        <w:tblLook w:val="0000" w:firstRow="0" w:lastRow="0" w:firstColumn="0" w:lastColumn="0" w:noHBand="0" w:noVBand="0"/>
      </w:tblPr>
      <w:tblGrid>
        <w:gridCol w:w="1985"/>
        <w:gridCol w:w="7225"/>
      </w:tblGrid>
      <w:tr w:rsidR="009B4CE3" w:rsidRPr="009B4CE3" w14:paraId="2007C04E" w14:textId="77777777" w:rsidTr="00065D65">
        <w:trPr>
          <w:trHeight w:val="816"/>
        </w:trPr>
        <w:tc>
          <w:tcPr>
            <w:tcW w:w="1985" w:type="dxa"/>
            <w:tcBorders>
              <w:top w:val="single" w:sz="4" w:space="0" w:color="000000"/>
              <w:left w:val="single" w:sz="4" w:space="0" w:color="000000"/>
              <w:bottom w:val="single" w:sz="4" w:space="0" w:color="000000"/>
            </w:tcBorders>
            <w:shd w:val="clear" w:color="auto" w:fill="auto"/>
            <w:vAlign w:val="center"/>
          </w:tcPr>
          <w:p w14:paraId="17ACD42A" w14:textId="77777777" w:rsidR="009B4CE3" w:rsidRPr="009B4CE3" w:rsidRDefault="009B4CE3" w:rsidP="009B4CE3">
            <w:pPr>
              <w:widowControl w:val="0"/>
              <w:suppressAutoHyphens/>
              <w:autoSpaceDE w:val="0"/>
              <w:snapToGrid w:val="0"/>
              <w:spacing w:before="40" w:after="40" w:line="240" w:lineRule="auto"/>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lang w:eastAsia="ar-SA"/>
              </w:rPr>
              <w:t>Aktywa Teleinformatyczne</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5C541072" w14:textId="77777777" w:rsidR="009B4CE3" w:rsidRPr="009B4CE3" w:rsidRDefault="009B4CE3" w:rsidP="009B4CE3">
            <w:pPr>
              <w:widowControl w:val="0"/>
              <w:suppressAutoHyphens/>
              <w:autoSpaceDE w:val="0"/>
              <w:snapToGrid w:val="0"/>
              <w:spacing w:before="40" w:after="40" w:line="240" w:lineRule="auto"/>
              <w:jc w:val="both"/>
              <w:rPr>
                <w:rFonts w:ascii="Times New Roman" w:eastAsia="Times New Roman" w:hAnsi="Times New Roman" w:cs="Times New Roman"/>
                <w:sz w:val="24"/>
                <w:szCs w:val="24"/>
                <w:lang w:eastAsia="ar-SA"/>
              </w:rPr>
            </w:pPr>
            <w:r w:rsidRPr="009B4CE3">
              <w:rPr>
                <w:rFonts w:ascii="Times New Roman" w:eastAsia="Times New Roman" w:hAnsi="Times New Roman" w:cs="Times New Roman"/>
                <w:lang w:eastAsia="ar-SA"/>
              </w:rPr>
              <w:t>wszystkie aktywa mające charakter teleinformatyczny lub związek z aktywami t</w:t>
            </w:r>
            <w:r w:rsidR="001F2E6B">
              <w:rPr>
                <w:rFonts w:ascii="Times New Roman" w:eastAsia="Times New Roman" w:hAnsi="Times New Roman" w:cs="Times New Roman"/>
                <w:lang w:eastAsia="ar-SA"/>
              </w:rPr>
              <w:t xml:space="preserve">eleinformatycznymi, takie jak: </w:t>
            </w:r>
            <w:r w:rsidRPr="009B4CE3">
              <w:rPr>
                <w:rFonts w:ascii="Times New Roman" w:eastAsia="Times New Roman" w:hAnsi="Times New Roman" w:cs="Times New Roman"/>
                <w:lang w:eastAsia="ar-SA"/>
              </w:rPr>
              <w:t>urządzenia, części składowe urządzeń, elementy infrastruktury sieciowej i telekomunikacyjnej oraz oprogramowanie, a także zasoby informacyjne dot. aktywów, jak np.: dokumentacja techniczna, polityki bezpieczeństwa itp.</w:t>
            </w:r>
          </w:p>
        </w:tc>
      </w:tr>
      <w:tr w:rsidR="009B4CE3" w:rsidRPr="009B4CE3" w14:paraId="02F361AA" w14:textId="77777777" w:rsidTr="00065D65">
        <w:trPr>
          <w:trHeight w:val="816"/>
        </w:trPr>
        <w:tc>
          <w:tcPr>
            <w:tcW w:w="1985" w:type="dxa"/>
            <w:tcBorders>
              <w:top w:val="single" w:sz="4" w:space="0" w:color="000000"/>
              <w:left w:val="single" w:sz="4" w:space="0" w:color="000000"/>
              <w:bottom w:val="single" w:sz="4" w:space="0" w:color="000000"/>
            </w:tcBorders>
            <w:shd w:val="clear" w:color="auto" w:fill="auto"/>
            <w:vAlign w:val="center"/>
          </w:tcPr>
          <w:p w14:paraId="64693079" w14:textId="77777777" w:rsidR="009B4CE3" w:rsidRPr="009B4CE3" w:rsidRDefault="009B4CE3" w:rsidP="009B4CE3">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lang w:eastAsia="ar-SA"/>
              </w:rPr>
              <w:t xml:space="preserve">Awaria </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57E61" w14:textId="77777777" w:rsidR="009B4CE3" w:rsidRPr="009B4CE3" w:rsidRDefault="009B4CE3" w:rsidP="009B4CE3">
            <w:pPr>
              <w:widowControl w:val="0"/>
              <w:suppressAutoHyphens/>
              <w:autoSpaceDE w:val="0"/>
              <w:snapToGrid w:val="0"/>
              <w:spacing w:after="0" w:line="240" w:lineRule="auto"/>
              <w:jc w:val="both"/>
              <w:rPr>
                <w:rFonts w:ascii="Times New Roman" w:eastAsia="Times New Roman" w:hAnsi="Times New Roman" w:cs="Times New Roman"/>
                <w:color w:val="000000"/>
                <w:spacing w:val="-1"/>
                <w:sz w:val="24"/>
                <w:szCs w:val="24"/>
                <w:lang w:eastAsia="ar-SA"/>
              </w:rPr>
            </w:pPr>
            <w:r w:rsidRPr="009B4CE3">
              <w:rPr>
                <w:rFonts w:ascii="Times New Roman" w:eastAsia="Times New Roman" w:hAnsi="Times New Roman" w:cs="Times New Roman"/>
                <w:color w:val="000000"/>
                <w:spacing w:val="-1"/>
                <w:lang w:eastAsia="ar-SA"/>
              </w:rPr>
              <w:t xml:space="preserve">uszkodzenie wpływające  na prace systemu, takie jak:  </w:t>
            </w:r>
          </w:p>
          <w:p w14:paraId="607E22B5" w14:textId="77777777" w:rsidR="009B4CE3" w:rsidRPr="009B4CE3" w:rsidRDefault="009B4CE3" w:rsidP="009B4CE3">
            <w:pPr>
              <w:widowControl w:val="0"/>
              <w:numPr>
                <w:ilvl w:val="0"/>
                <w:numId w:val="15"/>
              </w:numPr>
              <w:suppressAutoHyphens/>
              <w:autoSpaceDE w:val="0"/>
              <w:snapToGrid w:val="0"/>
              <w:spacing w:after="0" w:line="240" w:lineRule="auto"/>
              <w:ind w:left="459"/>
              <w:jc w:val="both"/>
              <w:rPr>
                <w:rFonts w:ascii="Times New Roman" w:eastAsia="Times New Roman" w:hAnsi="Times New Roman" w:cs="Times New Roman"/>
                <w:color w:val="000000"/>
                <w:spacing w:val="-1"/>
                <w:sz w:val="24"/>
                <w:lang w:eastAsia="ar-SA"/>
              </w:rPr>
            </w:pPr>
            <w:r w:rsidRPr="009B4CE3">
              <w:rPr>
                <w:rFonts w:ascii="Times New Roman" w:eastAsia="Times New Roman" w:hAnsi="Times New Roman" w:cs="Times New Roman"/>
                <w:color w:val="000000"/>
                <w:spacing w:val="-1"/>
                <w:lang w:eastAsia="ar-SA"/>
              </w:rPr>
              <w:t>sytuację, w której urządzenie/system w ogóle nie funkcjonuje lub działa nieprawidłowo,</w:t>
            </w:r>
          </w:p>
          <w:p w14:paraId="620660EE" w14:textId="77777777" w:rsidR="009B4CE3" w:rsidRPr="009B4CE3" w:rsidRDefault="009B4CE3" w:rsidP="009B4CE3">
            <w:pPr>
              <w:widowControl w:val="0"/>
              <w:numPr>
                <w:ilvl w:val="0"/>
                <w:numId w:val="15"/>
              </w:numPr>
              <w:suppressAutoHyphens/>
              <w:autoSpaceDE w:val="0"/>
              <w:snapToGrid w:val="0"/>
              <w:spacing w:after="0" w:line="240" w:lineRule="auto"/>
              <w:ind w:left="459"/>
              <w:jc w:val="both"/>
              <w:rPr>
                <w:rFonts w:ascii="Times New Roman" w:eastAsia="Times New Roman" w:hAnsi="Times New Roman" w:cs="Times New Roman"/>
                <w:color w:val="000000"/>
                <w:spacing w:val="-1"/>
                <w:sz w:val="24"/>
                <w:lang w:eastAsia="ar-SA"/>
              </w:rPr>
            </w:pPr>
            <w:r w:rsidRPr="009B4CE3">
              <w:rPr>
                <w:rFonts w:ascii="Times New Roman" w:eastAsia="Times New Roman" w:hAnsi="Times New Roman" w:cs="Times New Roman"/>
                <w:color w:val="000000"/>
                <w:spacing w:val="-1"/>
                <w:lang w:eastAsia="ar-SA"/>
              </w:rPr>
              <w:t>błędy oprogramowania lub problemy sprzętowe uniemożliwiające korzystanie z pojedynczych funkcjonalności systemu,</w:t>
            </w:r>
          </w:p>
          <w:p w14:paraId="29C168DF" w14:textId="77777777" w:rsidR="009B4CE3" w:rsidRPr="009B4CE3" w:rsidRDefault="009B4CE3" w:rsidP="009B4CE3">
            <w:pPr>
              <w:widowControl w:val="0"/>
              <w:numPr>
                <w:ilvl w:val="0"/>
                <w:numId w:val="15"/>
              </w:numPr>
              <w:suppressAutoHyphens/>
              <w:autoSpaceDE w:val="0"/>
              <w:snapToGrid w:val="0"/>
              <w:spacing w:after="0" w:line="240" w:lineRule="auto"/>
              <w:ind w:left="459"/>
              <w:jc w:val="both"/>
              <w:rPr>
                <w:rFonts w:ascii="Times New Roman" w:eastAsia="Times New Roman" w:hAnsi="Times New Roman" w:cs="Times New Roman"/>
                <w:color w:val="000000"/>
                <w:spacing w:val="-1"/>
                <w:sz w:val="24"/>
                <w:lang w:eastAsia="ar-SA"/>
              </w:rPr>
            </w:pPr>
            <w:r w:rsidRPr="009B4CE3">
              <w:rPr>
                <w:rFonts w:ascii="Times New Roman" w:eastAsia="Times New Roman" w:hAnsi="Times New Roman" w:cs="Times New Roman"/>
                <w:color w:val="000000"/>
                <w:spacing w:val="-1"/>
                <w:lang w:eastAsia="ar-SA"/>
              </w:rPr>
              <w:t>błędy oprogramowania lub problemy sprzętowe o charakterze nieciągłym, ale mające wpływ na usługę,</w:t>
            </w:r>
          </w:p>
          <w:p w14:paraId="7BE107C1" w14:textId="77777777" w:rsidR="009B4CE3" w:rsidRPr="009B4CE3" w:rsidRDefault="009B4CE3" w:rsidP="009B4CE3">
            <w:pPr>
              <w:widowControl w:val="0"/>
              <w:numPr>
                <w:ilvl w:val="0"/>
                <w:numId w:val="15"/>
              </w:numPr>
              <w:suppressAutoHyphens/>
              <w:autoSpaceDE w:val="0"/>
              <w:snapToGrid w:val="0"/>
              <w:spacing w:after="0" w:line="240" w:lineRule="auto"/>
              <w:ind w:left="459"/>
              <w:jc w:val="both"/>
              <w:rPr>
                <w:rFonts w:ascii="Times New Roman" w:eastAsia="Times New Roman" w:hAnsi="Times New Roman" w:cs="Times New Roman"/>
                <w:color w:val="000000"/>
                <w:spacing w:val="-1"/>
                <w:sz w:val="24"/>
                <w:lang w:eastAsia="ar-SA"/>
              </w:rPr>
            </w:pPr>
            <w:r w:rsidRPr="009B4CE3">
              <w:rPr>
                <w:rFonts w:ascii="Times New Roman" w:eastAsia="Times New Roman" w:hAnsi="Times New Roman" w:cs="Times New Roman"/>
                <w:color w:val="000000"/>
                <w:spacing w:val="-1"/>
                <w:lang w:eastAsia="ar-SA"/>
              </w:rPr>
              <w:t xml:space="preserve">problem, którego usunięcie jest możliwe w wyniku zastosowania </w:t>
            </w:r>
            <w:r w:rsidRPr="009B4CE3">
              <w:rPr>
                <w:rFonts w:ascii="Times New Roman" w:eastAsia="Times New Roman" w:hAnsi="Times New Roman" w:cs="Times New Roman"/>
                <w:color w:val="000000"/>
                <w:spacing w:val="-1"/>
                <w:lang w:eastAsia="ar-SA"/>
              </w:rPr>
              <w:lastRenderedPageBreak/>
              <w:t>standardowych działań wynikających z procedur zgłaszania usterek do Centrum Zgłoszeniowego TAC (Technical Assistance Cisco).</w:t>
            </w:r>
          </w:p>
        </w:tc>
      </w:tr>
      <w:tr w:rsidR="009B4CE3" w:rsidRPr="009B4CE3" w14:paraId="614F385E" w14:textId="77777777" w:rsidTr="00065D65">
        <w:trPr>
          <w:trHeight w:val="708"/>
        </w:trPr>
        <w:tc>
          <w:tcPr>
            <w:tcW w:w="1985" w:type="dxa"/>
            <w:tcBorders>
              <w:top w:val="single" w:sz="4" w:space="0" w:color="000000"/>
              <w:left w:val="single" w:sz="4" w:space="0" w:color="000000"/>
              <w:bottom w:val="single" w:sz="4" w:space="0" w:color="000000"/>
            </w:tcBorders>
            <w:shd w:val="clear" w:color="auto" w:fill="auto"/>
            <w:vAlign w:val="center"/>
          </w:tcPr>
          <w:p w14:paraId="4DF6759F"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b/>
                <w:sz w:val="24"/>
                <w:szCs w:val="24"/>
                <w:highlight w:val="yellow"/>
                <w:lang w:eastAsia="ar-SA"/>
              </w:rPr>
            </w:pPr>
            <w:r w:rsidRPr="009B4CE3">
              <w:rPr>
                <w:rFonts w:ascii="Times New Roman" w:eastAsia="Times New Roman" w:hAnsi="Times New Roman" w:cs="Times New Roman"/>
                <w:b/>
                <w:lang w:eastAsia="ar-SA"/>
              </w:rPr>
              <w:lastRenderedPageBreak/>
              <w:t>Czas Reakcji</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B3DD1"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sz w:val="24"/>
                <w:szCs w:val="24"/>
                <w:highlight w:val="yellow"/>
                <w:lang w:eastAsia="ar-SA"/>
              </w:rPr>
            </w:pPr>
            <w:r w:rsidRPr="009B4CE3">
              <w:rPr>
                <w:rFonts w:ascii="Times New Roman" w:eastAsia="Arial" w:hAnsi="Times New Roman" w:cs="Times New Roman"/>
                <w:color w:val="000000"/>
                <w:lang w:eastAsia="ar-SA"/>
              </w:rPr>
              <w:t>jest to czas od momentu zgłoszenia awarii przez Zamawiającego do momentu podjęcia przez Wykonawcę czynności zmierzających do usunięcia awarii</w:t>
            </w:r>
          </w:p>
        </w:tc>
      </w:tr>
      <w:tr w:rsidR="009B4CE3" w:rsidRPr="009B4CE3" w14:paraId="65F6BEE0" w14:textId="77777777" w:rsidTr="00065D65">
        <w:trPr>
          <w:trHeight w:val="861"/>
        </w:trPr>
        <w:tc>
          <w:tcPr>
            <w:tcW w:w="1985" w:type="dxa"/>
            <w:tcBorders>
              <w:top w:val="single" w:sz="4" w:space="0" w:color="000000"/>
              <w:left w:val="single" w:sz="4" w:space="0" w:color="000000"/>
              <w:bottom w:val="single" w:sz="4" w:space="0" w:color="000000"/>
            </w:tcBorders>
            <w:shd w:val="clear" w:color="auto" w:fill="auto"/>
            <w:vAlign w:val="center"/>
          </w:tcPr>
          <w:p w14:paraId="373245E5"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b/>
                <w:sz w:val="24"/>
                <w:szCs w:val="24"/>
                <w:highlight w:val="yellow"/>
                <w:lang w:eastAsia="ar-SA"/>
              </w:rPr>
            </w:pPr>
            <w:r w:rsidRPr="009B4CE3">
              <w:rPr>
                <w:rFonts w:ascii="Times New Roman" w:eastAsia="Arial" w:hAnsi="Times New Roman" w:cs="Times New Roman"/>
                <w:b/>
                <w:color w:val="000000"/>
                <w:lang w:eastAsia="ar-SA"/>
              </w:rPr>
              <w:t>Case Management</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2135" w14:textId="77777777" w:rsidR="009B4CE3" w:rsidRPr="009B4CE3" w:rsidRDefault="009B4CE3" w:rsidP="009B4CE3">
            <w:pPr>
              <w:widowControl w:val="0"/>
              <w:suppressAutoHyphens/>
              <w:snapToGrid w:val="0"/>
              <w:spacing w:before="40" w:after="40" w:line="240" w:lineRule="auto"/>
              <w:jc w:val="both"/>
              <w:rPr>
                <w:rFonts w:ascii="Times New Roman" w:eastAsia="Arial" w:hAnsi="Times New Roman" w:cs="Times New Roman"/>
                <w:color w:val="000000"/>
                <w:sz w:val="24"/>
                <w:szCs w:val="24"/>
                <w:highlight w:val="yellow"/>
                <w:lang w:eastAsia="ar-SA"/>
              </w:rPr>
            </w:pPr>
            <w:r w:rsidRPr="009B4CE3">
              <w:rPr>
                <w:rFonts w:ascii="Times New Roman" w:eastAsia="Arial" w:hAnsi="Times New Roman" w:cs="Times New Roman"/>
                <w:color w:val="000000"/>
                <w:lang w:eastAsia="ar-SA"/>
              </w:rPr>
              <w:t>to interfejs webowy</w:t>
            </w:r>
            <w:r w:rsidRPr="009B4CE3">
              <w:rPr>
                <w:rFonts w:ascii="Times New Roman" w:eastAsia="Times New Roman" w:hAnsi="Times New Roman" w:cs="Times New Roman"/>
                <w:sz w:val="24"/>
                <w:szCs w:val="24"/>
                <w:lang w:eastAsia="ar-SA"/>
              </w:rPr>
              <w:t xml:space="preserve"> </w:t>
            </w:r>
            <w:r w:rsidRPr="009B4CE3">
              <w:rPr>
                <w:rFonts w:ascii="Times New Roman" w:eastAsia="Arial" w:hAnsi="Times New Roman" w:cs="Times New Roman"/>
                <w:color w:val="000000"/>
                <w:lang w:eastAsia="ar-SA"/>
              </w:rPr>
              <w:t xml:space="preserve">udostępniony przez Wykonawcę za pośrednictwem protokołu http/https, umożliwiający Zamawiającemu w szybki i skuteczny sposób zgłaszanie Awarii oraz monitorowanie stanu realizacji zgłoszenia. </w:t>
            </w:r>
          </w:p>
        </w:tc>
      </w:tr>
      <w:tr w:rsidR="009B4CE3" w:rsidRPr="009B4CE3" w14:paraId="166F5B22" w14:textId="77777777" w:rsidTr="00065D65">
        <w:trPr>
          <w:trHeight w:val="1414"/>
        </w:trPr>
        <w:tc>
          <w:tcPr>
            <w:tcW w:w="1985" w:type="dxa"/>
            <w:tcBorders>
              <w:top w:val="single" w:sz="4" w:space="0" w:color="000000"/>
              <w:left w:val="single" w:sz="4" w:space="0" w:color="000000"/>
              <w:bottom w:val="single" w:sz="4" w:space="0" w:color="000000"/>
            </w:tcBorders>
            <w:shd w:val="clear" w:color="auto" w:fill="auto"/>
            <w:vAlign w:val="center"/>
          </w:tcPr>
          <w:p w14:paraId="4605824C" w14:textId="77777777" w:rsidR="009B4CE3" w:rsidRPr="009B4CE3" w:rsidRDefault="009B4CE3" w:rsidP="009B4CE3">
            <w:pPr>
              <w:widowControl w:val="0"/>
              <w:suppressAutoHyphens/>
              <w:snapToGrid w:val="0"/>
              <w:spacing w:before="40" w:after="40" w:line="240" w:lineRule="auto"/>
              <w:rPr>
                <w:rFonts w:ascii="Times New Roman" w:eastAsia="Times New Roman" w:hAnsi="Times New Roman" w:cs="Times New Roman"/>
                <w:b/>
                <w:sz w:val="24"/>
                <w:szCs w:val="24"/>
                <w:highlight w:val="yellow"/>
                <w:lang w:eastAsia="ar-SA"/>
              </w:rPr>
            </w:pPr>
            <w:r w:rsidRPr="009B4CE3">
              <w:rPr>
                <w:rFonts w:ascii="Times New Roman" w:eastAsia="Times New Roman" w:hAnsi="Times New Roman" w:cs="Times New Roman"/>
                <w:b/>
                <w:lang w:eastAsia="ar-SA"/>
              </w:rPr>
              <w:t xml:space="preserve">Czas Usunięcia Awarii </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47F2A"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sz w:val="24"/>
                <w:szCs w:val="24"/>
                <w:highlight w:val="yellow"/>
                <w:lang w:eastAsia="ar-SA"/>
              </w:rPr>
            </w:pPr>
            <w:r w:rsidRPr="009B4CE3">
              <w:rPr>
                <w:rFonts w:ascii="Times New Roman" w:eastAsia="Times New Roman" w:hAnsi="Times New Roman" w:cs="Times New Roman"/>
                <w:lang w:eastAsia="ar-SA"/>
              </w:rPr>
              <w:t xml:space="preserve">maksymalny czas, w którym Wykonawca zobowiązany jest wyeliminować zgłoszoną Awarię lub wprowadzić Procedurę Zastępczą. Czas Usunięcia Awarii liczony jest od momentu wysłania Zgłoszenia serwisowego do momentu potwierdzenia jej usunięcia przez uprawnionego przedstawiciela Zamawiającego. </w:t>
            </w:r>
          </w:p>
        </w:tc>
      </w:tr>
      <w:tr w:rsidR="009B4CE3" w:rsidRPr="009B4CE3" w14:paraId="14FFBF98" w14:textId="77777777" w:rsidTr="00065D65">
        <w:trPr>
          <w:trHeight w:val="839"/>
        </w:trPr>
        <w:tc>
          <w:tcPr>
            <w:tcW w:w="1985" w:type="dxa"/>
            <w:tcBorders>
              <w:top w:val="single" w:sz="4" w:space="0" w:color="000000"/>
              <w:left w:val="single" w:sz="4" w:space="0" w:color="000000"/>
              <w:bottom w:val="single" w:sz="4" w:space="0" w:color="000000"/>
            </w:tcBorders>
            <w:shd w:val="clear" w:color="auto" w:fill="auto"/>
            <w:vAlign w:val="center"/>
          </w:tcPr>
          <w:p w14:paraId="4907D7E8"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lang w:eastAsia="ar-SA"/>
              </w:rPr>
              <w:t>Dzień Roboczy</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2ADBB"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sz w:val="24"/>
                <w:szCs w:val="24"/>
                <w:lang w:eastAsia="ar-SA"/>
              </w:rPr>
            </w:pPr>
            <w:r w:rsidRPr="009B4CE3">
              <w:rPr>
                <w:rFonts w:ascii="Times New Roman" w:eastAsia="Times New Roman" w:hAnsi="Times New Roman" w:cs="Times New Roman"/>
                <w:bCs/>
                <w:lang w:eastAsia="ar-SA"/>
              </w:rPr>
              <w:t>oznacza</w:t>
            </w:r>
            <w:r w:rsidRPr="009B4CE3">
              <w:rPr>
                <w:rFonts w:ascii="Times New Roman" w:eastAsia="Times New Roman" w:hAnsi="Times New Roman" w:cs="Times New Roman"/>
                <w:color w:val="000000"/>
                <w:lang w:eastAsia="ar-SA"/>
              </w:rPr>
              <w:t xml:space="preserve"> każdy dzień tygodnia od poniedziałku do piątku w godzinach </w:t>
            </w:r>
            <w:r w:rsidRPr="009B4CE3">
              <w:rPr>
                <w:rFonts w:ascii="Times New Roman" w:eastAsia="Times New Roman" w:hAnsi="Times New Roman" w:cs="Times New Roman"/>
                <w:color w:val="000000"/>
                <w:lang w:eastAsia="ar-SA"/>
              </w:rPr>
              <w:br/>
              <w:t xml:space="preserve">8:00 – 16:00 za wyjątkiem dni ustawowo wolnych </w:t>
            </w:r>
            <w:r w:rsidRPr="009B4CE3">
              <w:rPr>
                <w:rFonts w:ascii="Times New Roman" w:eastAsia="Times New Roman" w:hAnsi="Times New Roman" w:cs="Times New Roman"/>
                <w:lang w:eastAsia="ar-SA"/>
              </w:rPr>
              <w:t>od pracy</w:t>
            </w:r>
            <w:r w:rsidRPr="009B4CE3">
              <w:rPr>
                <w:rFonts w:ascii="Times New Roman" w:eastAsia="Times New Roman" w:hAnsi="Times New Roman" w:cs="Times New Roman"/>
                <w:lang w:eastAsia="ar-SA"/>
              </w:rPr>
              <w:br/>
              <w:t>w Rzeczypospolitej Polskiej</w:t>
            </w:r>
          </w:p>
        </w:tc>
      </w:tr>
      <w:tr w:rsidR="009B4CE3" w:rsidRPr="009B4CE3" w14:paraId="46D909EB" w14:textId="77777777" w:rsidTr="00065D65">
        <w:trPr>
          <w:trHeight w:val="983"/>
        </w:trPr>
        <w:tc>
          <w:tcPr>
            <w:tcW w:w="1985" w:type="dxa"/>
            <w:tcBorders>
              <w:top w:val="single" w:sz="4" w:space="0" w:color="000000"/>
              <w:left w:val="single" w:sz="4" w:space="0" w:color="000000"/>
              <w:bottom w:val="single" w:sz="4" w:space="0" w:color="000000"/>
            </w:tcBorders>
            <w:shd w:val="clear" w:color="auto" w:fill="auto"/>
            <w:vAlign w:val="center"/>
          </w:tcPr>
          <w:p w14:paraId="3265E9D6"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lang w:eastAsia="ar-SA"/>
              </w:rPr>
              <w:t>Konsultacja</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87264"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bCs/>
                <w:sz w:val="24"/>
                <w:szCs w:val="24"/>
                <w:lang w:eastAsia="ar-SA"/>
              </w:rPr>
            </w:pPr>
            <w:r w:rsidRPr="009B4CE3">
              <w:rPr>
                <w:rFonts w:ascii="Times New Roman" w:eastAsia="Times New Roman" w:hAnsi="Times New Roman" w:cs="Times New Roman"/>
                <w:bCs/>
                <w:lang w:eastAsia="ar-SA"/>
              </w:rPr>
              <w:t>usługa świadczona przez Wykonawcę na rzecz Zamawiającego, polegająca na udzielaniu informacji związanych z funkcjonalnością i obsługą sprzętu oraz oprogramowania określonego w załącznikach do Umowy</w:t>
            </w:r>
          </w:p>
        </w:tc>
      </w:tr>
      <w:tr w:rsidR="009B4CE3" w:rsidRPr="009B4CE3" w14:paraId="062B41A4" w14:textId="77777777" w:rsidTr="00065D65">
        <w:trPr>
          <w:trHeight w:val="713"/>
        </w:trPr>
        <w:tc>
          <w:tcPr>
            <w:tcW w:w="1985" w:type="dxa"/>
            <w:tcBorders>
              <w:top w:val="single" w:sz="4" w:space="0" w:color="000000"/>
              <w:left w:val="single" w:sz="4" w:space="0" w:color="000000"/>
              <w:bottom w:val="single" w:sz="4" w:space="0" w:color="000000"/>
            </w:tcBorders>
            <w:shd w:val="clear" w:color="auto" w:fill="auto"/>
            <w:vAlign w:val="center"/>
          </w:tcPr>
          <w:p w14:paraId="0F5E60EE"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b/>
                <w:sz w:val="24"/>
                <w:szCs w:val="24"/>
                <w:lang w:eastAsia="ar-SA"/>
              </w:rPr>
            </w:pPr>
            <w:r w:rsidRPr="009B4CE3">
              <w:rPr>
                <w:rFonts w:ascii="Times New Roman" w:eastAsia="Arial Unicode MS" w:hAnsi="Times New Roman" w:cs="Times New Roman"/>
                <w:b/>
                <w:color w:val="000000"/>
                <w:spacing w:val="-1"/>
                <w:kern w:val="1"/>
                <w:lang w:eastAsia="ar-SA"/>
              </w:rPr>
              <w:t>Procedura Zastępcza</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934CC"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sz w:val="24"/>
                <w:szCs w:val="24"/>
                <w:lang w:eastAsia="ar-SA"/>
              </w:rPr>
            </w:pPr>
            <w:r w:rsidRPr="009B4CE3">
              <w:rPr>
                <w:rFonts w:ascii="Times New Roman" w:eastAsia="Times New Roman" w:hAnsi="Times New Roman" w:cs="Times New Roman"/>
                <w:lang w:eastAsia="ar-SA"/>
              </w:rPr>
              <w:t>procedura zastosowana przez Wykonawcę do czasu docelowego usunięcia Awarii, zapewniająca funkcjonalność i wydajność Systemu sprzed awarii</w:t>
            </w:r>
          </w:p>
        </w:tc>
      </w:tr>
      <w:tr w:rsidR="009B4CE3" w:rsidRPr="009B4CE3" w14:paraId="1ED4CC9F" w14:textId="77777777" w:rsidTr="00065D65">
        <w:trPr>
          <w:trHeight w:val="1390"/>
        </w:trPr>
        <w:tc>
          <w:tcPr>
            <w:tcW w:w="1985" w:type="dxa"/>
            <w:tcBorders>
              <w:top w:val="single" w:sz="4" w:space="0" w:color="000000"/>
              <w:left w:val="single" w:sz="4" w:space="0" w:color="000000"/>
              <w:bottom w:val="single" w:sz="4" w:space="0" w:color="000000"/>
            </w:tcBorders>
            <w:shd w:val="clear" w:color="auto" w:fill="auto"/>
            <w:vAlign w:val="center"/>
          </w:tcPr>
          <w:p w14:paraId="4481E7A7" w14:textId="77777777" w:rsidR="009B4CE3" w:rsidRPr="009B4CE3" w:rsidRDefault="009B4CE3" w:rsidP="009B4CE3">
            <w:pPr>
              <w:widowControl w:val="0"/>
              <w:suppressAutoHyphens/>
              <w:snapToGrid w:val="0"/>
              <w:spacing w:before="40" w:after="40" w:line="240" w:lineRule="auto"/>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lang w:eastAsia="ar-SA"/>
              </w:rPr>
              <w:t>Siła Wyższa</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B88D" w14:textId="77777777" w:rsidR="009B4CE3" w:rsidRPr="009B4CE3" w:rsidRDefault="009B4CE3" w:rsidP="009B4CE3">
            <w:pPr>
              <w:widowControl w:val="0"/>
              <w:suppressAutoHyphens/>
              <w:snapToGrid w:val="0"/>
              <w:spacing w:before="40" w:after="40" w:line="240" w:lineRule="auto"/>
              <w:jc w:val="both"/>
              <w:rPr>
                <w:rFonts w:ascii="Times New Roman" w:eastAsia="Times New Roman" w:hAnsi="Times New Roman" w:cs="Times New Roman"/>
                <w:bCs/>
                <w:sz w:val="24"/>
                <w:szCs w:val="24"/>
                <w:lang w:eastAsia="ar-SA"/>
              </w:rPr>
            </w:pPr>
            <w:r w:rsidRPr="009B4CE3">
              <w:rPr>
                <w:rFonts w:ascii="Times New Roman" w:eastAsia="Times New Roman" w:hAnsi="Times New Roman" w:cs="Times New Roman"/>
                <w:lang w:eastAsia="ar-SA"/>
              </w:rPr>
              <w:t>okoliczności pozostające poza kontrolą Strony i uniemożliwiające lub znacznie utrudniające wykonanie przez tę Stronę jej zobowiązań, których nie można było przewidzieć w chwili zawierania Umowy ani im zapobiec przy dołożeniu należytej staranności. Za Siłę Wyższą nie uznaje się niedotrzymanie zobowiązań przez kontrahenta – dostawcę Wykonawcy</w:t>
            </w:r>
          </w:p>
        </w:tc>
      </w:tr>
      <w:tr w:rsidR="009B4CE3" w:rsidRPr="009B4CE3" w14:paraId="4FC6E979" w14:textId="77777777" w:rsidTr="00065D65">
        <w:trPr>
          <w:trHeight w:val="417"/>
        </w:trPr>
        <w:tc>
          <w:tcPr>
            <w:tcW w:w="1985" w:type="dxa"/>
            <w:tcBorders>
              <w:top w:val="single" w:sz="4" w:space="0" w:color="000000"/>
              <w:left w:val="single" w:sz="4" w:space="0" w:color="000000"/>
              <w:bottom w:val="single" w:sz="4" w:space="0" w:color="000000"/>
            </w:tcBorders>
            <w:shd w:val="clear" w:color="auto" w:fill="auto"/>
            <w:vAlign w:val="center"/>
          </w:tcPr>
          <w:p w14:paraId="64BAA99B" w14:textId="77777777" w:rsidR="009B4CE3" w:rsidRPr="009B4CE3" w:rsidRDefault="009B4CE3" w:rsidP="009B4CE3">
            <w:pPr>
              <w:widowControl w:val="0"/>
              <w:suppressAutoHyphens/>
              <w:autoSpaceDE w:val="0"/>
              <w:snapToGrid w:val="0"/>
              <w:spacing w:after="0" w:line="240" w:lineRule="auto"/>
              <w:rPr>
                <w:rFonts w:ascii="Times New Roman" w:eastAsia="Times New Roman" w:hAnsi="Times New Roman" w:cs="Times New Roman"/>
                <w:b/>
                <w:color w:val="000000"/>
                <w:sz w:val="24"/>
                <w:szCs w:val="24"/>
                <w:lang w:eastAsia="ar-SA"/>
              </w:rPr>
            </w:pPr>
            <w:r w:rsidRPr="009B4CE3">
              <w:rPr>
                <w:rFonts w:ascii="Times New Roman" w:eastAsia="Times New Roman" w:hAnsi="Times New Roman" w:cs="Times New Roman"/>
                <w:b/>
                <w:color w:val="000000"/>
                <w:lang w:eastAsia="ar-SA"/>
              </w:rPr>
              <w:t>SZK OST</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981D6" w14:textId="77777777" w:rsidR="009B4CE3" w:rsidRPr="009B4CE3" w:rsidRDefault="009B4CE3" w:rsidP="009B4CE3">
            <w:pPr>
              <w:widowControl w:val="0"/>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9B4CE3">
              <w:rPr>
                <w:rFonts w:ascii="Times New Roman" w:eastAsia="Times New Roman" w:hAnsi="Times New Roman" w:cs="Times New Roman"/>
                <w:color w:val="000000"/>
                <w:lang w:eastAsia="ar-SA"/>
              </w:rPr>
              <w:t>System Zintegrowanej Komunikacji Ogólnopolskiej Sieci Teleinformatycznej</w:t>
            </w:r>
          </w:p>
        </w:tc>
      </w:tr>
      <w:tr w:rsidR="009B4CE3" w:rsidRPr="009B4CE3" w14:paraId="28701787" w14:textId="77777777" w:rsidTr="00065D65">
        <w:trPr>
          <w:trHeight w:val="417"/>
        </w:trPr>
        <w:tc>
          <w:tcPr>
            <w:tcW w:w="1985" w:type="dxa"/>
            <w:tcBorders>
              <w:top w:val="single" w:sz="4" w:space="0" w:color="000000"/>
              <w:left w:val="single" w:sz="4" w:space="0" w:color="000000"/>
              <w:bottom w:val="single" w:sz="4" w:space="0" w:color="000000"/>
            </w:tcBorders>
            <w:shd w:val="clear" w:color="auto" w:fill="auto"/>
            <w:vAlign w:val="center"/>
          </w:tcPr>
          <w:p w14:paraId="1CF7B507" w14:textId="77777777" w:rsidR="009B4CE3" w:rsidRPr="009B4CE3" w:rsidRDefault="009B4CE3" w:rsidP="009B4CE3">
            <w:pPr>
              <w:widowControl w:val="0"/>
              <w:suppressAutoHyphens/>
              <w:autoSpaceDE w:val="0"/>
              <w:snapToGrid w:val="0"/>
              <w:spacing w:after="0" w:line="240" w:lineRule="auto"/>
              <w:rPr>
                <w:rFonts w:ascii="Times New Roman" w:eastAsia="Times New Roman" w:hAnsi="Times New Roman" w:cs="Times New Roman"/>
                <w:b/>
                <w:color w:val="000000"/>
                <w:sz w:val="24"/>
                <w:szCs w:val="24"/>
                <w:lang w:eastAsia="ar-SA"/>
              </w:rPr>
            </w:pPr>
            <w:r w:rsidRPr="009B4CE3">
              <w:rPr>
                <w:rFonts w:ascii="Times New Roman" w:eastAsia="Times New Roman" w:hAnsi="Times New Roman" w:cs="Times New Roman"/>
                <w:b/>
                <w:color w:val="000000"/>
                <w:lang w:eastAsia="ar-SA"/>
              </w:rPr>
              <w:t>System</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A0DC" w14:textId="77777777" w:rsidR="009B4CE3" w:rsidRPr="009B4CE3" w:rsidRDefault="009B4CE3" w:rsidP="009B4CE3">
            <w:pPr>
              <w:widowControl w:val="0"/>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9B4CE3">
              <w:rPr>
                <w:rFonts w:ascii="Times New Roman" w:eastAsia="Times New Roman" w:hAnsi="Times New Roman" w:cs="Times New Roman"/>
                <w:color w:val="000000"/>
                <w:lang w:eastAsia="ar-SA"/>
              </w:rPr>
              <w:t xml:space="preserve">SZK OST, ChildAlert, WebEx </w:t>
            </w:r>
          </w:p>
        </w:tc>
      </w:tr>
      <w:tr w:rsidR="008329F6" w:rsidRPr="009B4CE3" w14:paraId="7B3432AD" w14:textId="77777777" w:rsidTr="00065D65">
        <w:trPr>
          <w:trHeight w:val="417"/>
        </w:trPr>
        <w:tc>
          <w:tcPr>
            <w:tcW w:w="1985" w:type="dxa"/>
            <w:tcBorders>
              <w:top w:val="single" w:sz="4" w:space="0" w:color="000000"/>
              <w:left w:val="single" w:sz="4" w:space="0" w:color="000000"/>
              <w:bottom w:val="single" w:sz="4" w:space="0" w:color="000000"/>
            </w:tcBorders>
            <w:shd w:val="clear" w:color="auto" w:fill="auto"/>
            <w:vAlign w:val="center"/>
          </w:tcPr>
          <w:p w14:paraId="6F435654" w14:textId="77777777" w:rsidR="008329F6" w:rsidRPr="009B4CE3" w:rsidRDefault="008329F6" w:rsidP="009B4CE3">
            <w:pPr>
              <w:widowControl w:val="0"/>
              <w:suppressAutoHyphens/>
              <w:autoSpaceDE w:val="0"/>
              <w:snapToGrid w:val="0"/>
              <w:spacing w:after="0" w:line="240" w:lineRule="auto"/>
              <w:rPr>
                <w:rFonts w:ascii="Times New Roman" w:eastAsia="Times New Roman" w:hAnsi="Times New Roman" w:cs="Times New Roman"/>
                <w:b/>
                <w:color w:val="000000"/>
                <w:lang w:eastAsia="ar-SA"/>
              </w:rPr>
            </w:pPr>
            <w:r w:rsidRPr="009B4CE3">
              <w:rPr>
                <w:rFonts w:ascii="Times New Roman" w:eastAsia="Times New Roman" w:hAnsi="Times New Roman" w:cs="Times New Roman"/>
                <w:b/>
                <w:lang w:eastAsia="ar-SA"/>
              </w:rPr>
              <w:t>AC (Technical  Assistance Center</w:t>
            </w:r>
            <w:r>
              <w:rPr>
                <w:rFonts w:ascii="Times New Roman" w:eastAsia="Times New Roman" w:hAnsi="Times New Roman" w:cs="Times New Roman"/>
                <w:b/>
                <w:lang w:eastAsia="ar-SA"/>
              </w:rPr>
              <w:t>)</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3CEE1" w14:textId="77777777" w:rsidR="008329F6" w:rsidRPr="009B4CE3" w:rsidRDefault="008329F6" w:rsidP="009B4CE3">
            <w:pPr>
              <w:widowControl w:val="0"/>
              <w:suppressAutoHyphens/>
              <w:autoSpaceDE w:val="0"/>
              <w:snapToGrid w:val="0"/>
              <w:spacing w:after="0" w:line="240" w:lineRule="auto"/>
              <w:jc w:val="both"/>
              <w:rPr>
                <w:rFonts w:ascii="Times New Roman" w:eastAsia="Times New Roman" w:hAnsi="Times New Roman" w:cs="Times New Roman"/>
                <w:color w:val="000000"/>
                <w:lang w:eastAsia="ar-SA"/>
              </w:rPr>
            </w:pPr>
            <w:r w:rsidRPr="009B4CE3">
              <w:rPr>
                <w:rFonts w:ascii="Times New Roman" w:eastAsia="Times New Roman" w:hAnsi="Times New Roman" w:cs="Times New Roman"/>
                <w:lang w:eastAsia="ar-SA"/>
              </w:rPr>
              <w:t>bezpośredni, rejestrowany dostęp do centrum pomocy technicznej producenta umożliwiający przez dwadzieścia cztery godziny na dobę  pomoc w związku z używaniem serwerów, ich konfiguracją i rozwiązywaniem problemów dotyczących ich eksploatacji, łącznie z możliwością bezpośredniego otwierania przez Zamawiającego zgłoszeń serwisowych w centrum pomocy technicznej producenta TAC bez limitu na ilość zapytań</w:t>
            </w:r>
          </w:p>
        </w:tc>
      </w:tr>
      <w:tr w:rsidR="008329F6" w:rsidRPr="009B4CE3" w14:paraId="65A5B256" w14:textId="77777777" w:rsidTr="008329F6">
        <w:trPr>
          <w:trHeight w:val="1133"/>
        </w:trPr>
        <w:tc>
          <w:tcPr>
            <w:tcW w:w="1985" w:type="dxa"/>
            <w:tcBorders>
              <w:top w:val="single" w:sz="4" w:space="0" w:color="000000"/>
              <w:left w:val="single" w:sz="4" w:space="0" w:color="000000"/>
              <w:bottom w:val="single" w:sz="4" w:space="0" w:color="000000"/>
            </w:tcBorders>
            <w:shd w:val="clear" w:color="auto" w:fill="auto"/>
            <w:vAlign w:val="center"/>
          </w:tcPr>
          <w:p w14:paraId="1C8905BE" w14:textId="77777777" w:rsidR="008329F6" w:rsidRPr="009B4CE3" w:rsidRDefault="008329F6" w:rsidP="00065D65">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lang w:eastAsia="ar-SA"/>
              </w:rPr>
              <w:t>Usługa serwisowa</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1D45" w14:textId="77777777" w:rsidR="008329F6" w:rsidRPr="009B4CE3" w:rsidRDefault="008329F6" w:rsidP="00065D65">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9B4CE3">
              <w:rPr>
                <w:rFonts w:ascii="Times New Roman" w:eastAsia="Times New Roman" w:hAnsi="Times New Roman" w:cs="Times New Roman"/>
                <w:lang w:eastAsia="ar-SA"/>
              </w:rPr>
              <w:t>usługa serwisowa urządzeń serwerowych i peryferyjnych, zainstalowanych w systemach Zamawiającego, stanowiących przedmiot niniejszej Umowy. W zakres usługi serwisowej wchodzi wsparcie techniczne i wsparcie merytoryczne</w:t>
            </w:r>
          </w:p>
        </w:tc>
      </w:tr>
      <w:tr w:rsidR="008329F6" w:rsidRPr="009B4CE3" w14:paraId="18C378A8" w14:textId="77777777" w:rsidTr="008617CD">
        <w:trPr>
          <w:trHeight w:val="838"/>
        </w:trPr>
        <w:tc>
          <w:tcPr>
            <w:tcW w:w="1985" w:type="dxa"/>
            <w:tcBorders>
              <w:top w:val="single" w:sz="4" w:space="0" w:color="000000"/>
              <w:left w:val="single" w:sz="4" w:space="0" w:color="000000"/>
              <w:bottom w:val="single" w:sz="4" w:space="0" w:color="000000"/>
            </w:tcBorders>
            <w:shd w:val="clear" w:color="auto" w:fill="auto"/>
            <w:vAlign w:val="center"/>
          </w:tcPr>
          <w:p w14:paraId="20B77804" w14:textId="77777777" w:rsidR="008329F6" w:rsidRPr="009B4CE3" w:rsidRDefault="008329F6" w:rsidP="00065D65">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lang w:eastAsia="ar-SA"/>
              </w:rPr>
              <w:t>Wsparcie merytoryczne</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40513" w14:textId="77777777" w:rsidR="008329F6" w:rsidRPr="009B4CE3" w:rsidRDefault="008329F6" w:rsidP="008329F6">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9B4CE3">
              <w:rPr>
                <w:rFonts w:ascii="Times New Roman" w:eastAsia="Times New Roman" w:hAnsi="Times New Roman" w:cs="Times New Roman"/>
                <w:lang w:eastAsia="ar-SA"/>
              </w:rPr>
              <w:t>polega na udzielaniu porad, konsultacji oraz rozwiązywaniu bieżących problemów z zakresu administracji sprzętem. Zawiera również pomoc w</w:t>
            </w:r>
            <w:r>
              <w:rPr>
                <w:rFonts w:ascii="Times New Roman" w:eastAsia="Times New Roman" w:hAnsi="Times New Roman" w:cs="Times New Roman"/>
                <w:lang w:eastAsia="ar-SA"/>
              </w:rPr>
              <w:t> </w:t>
            </w:r>
            <w:r w:rsidRPr="009B4CE3">
              <w:rPr>
                <w:rFonts w:ascii="Times New Roman" w:eastAsia="Times New Roman" w:hAnsi="Times New Roman" w:cs="Times New Roman"/>
                <w:lang w:eastAsia="ar-SA"/>
              </w:rPr>
              <w:t>realizacji konfiguracji lub rekonfiguracji wdrożonych funkcjonalności.</w:t>
            </w:r>
          </w:p>
        </w:tc>
      </w:tr>
      <w:tr w:rsidR="008329F6" w:rsidRPr="009B4CE3" w14:paraId="2666E04E" w14:textId="77777777" w:rsidTr="008329F6">
        <w:trPr>
          <w:trHeight w:val="1903"/>
        </w:trPr>
        <w:tc>
          <w:tcPr>
            <w:tcW w:w="1985" w:type="dxa"/>
            <w:tcBorders>
              <w:top w:val="single" w:sz="4" w:space="0" w:color="000000"/>
              <w:left w:val="single" w:sz="4" w:space="0" w:color="000000"/>
              <w:bottom w:val="single" w:sz="4" w:space="0" w:color="000000"/>
            </w:tcBorders>
            <w:shd w:val="clear" w:color="auto" w:fill="auto"/>
            <w:vAlign w:val="center"/>
          </w:tcPr>
          <w:p w14:paraId="1DF874D7" w14:textId="77777777" w:rsidR="008329F6" w:rsidRPr="009B4CE3" w:rsidRDefault="008329F6" w:rsidP="00065D65">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lang w:eastAsia="ar-SA"/>
              </w:rPr>
              <w:lastRenderedPageBreak/>
              <w:t>Wsparcie techniczne</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70B3C" w14:textId="77777777" w:rsidR="008329F6" w:rsidRPr="009B4CE3" w:rsidRDefault="008329F6" w:rsidP="00065D65">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9B4CE3">
              <w:rPr>
                <w:rFonts w:ascii="Times New Roman" w:eastAsia="Times New Roman" w:hAnsi="Times New Roman" w:cs="Times New Roman"/>
                <w:lang w:eastAsia="ar-SA"/>
              </w:rPr>
              <w:t>polega na usuwaniu usterek wynikłych z błędnego działania oprogramowania oraz na wymianie lub naprawie uszkodzonych bądź wadliwe działających urządzeń lub ich elementów. Do wsparcia technicznego należy również zdiagnozowanie przyczyn i zidentyfikowanie usterki urządzenia, zapewnienie transportu z i do miejsca, w którym było eksploatowane, udostępnianie nowych wersji oprogramowania oraz poprawa błędów w istniejącym oprogramowaniu</w:t>
            </w:r>
          </w:p>
        </w:tc>
      </w:tr>
      <w:tr w:rsidR="008329F6" w:rsidRPr="009B4CE3" w14:paraId="23AC2EF1" w14:textId="77777777" w:rsidTr="008329F6">
        <w:trPr>
          <w:trHeight w:val="695"/>
        </w:trPr>
        <w:tc>
          <w:tcPr>
            <w:tcW w:w="1985" w:type="dxa"/>
            <w:tcBorders>
              <w:top w:val="single" w:sz="4" w:space="0" w:color="000000"/>
              <w:left w:val="single" w:sz="4" w:space="0" w:color="000000"/>
              <w:bottom w:val="single" w:sz="4" w:space="0" w:color="000000"/>
            </w:tcBorders>
            <w:shd w:val="clear" w:color="auto" w:fill="auto"/>
            <w:vAlign w:val="center"/>
          </w:tcPr>
          <w:p w14:paraId="53B7CC34" w14:textId="77777777" w:rsidR="008329F6" w:rsidRPr="009B4CE3" w:rsidRDefault="008329F6" w:rsidP="00065D65">
            <w:pPr>
              <w:widowControl w:val="0"/>
              <w:suppressAutoHyphens/>
              <w:snapToGrid w:val="0"/>
              <w:spacing w:before="40" w:after="40" w:line="240" w:lineRule="auto"/>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lang w:eastAsia="ar-SA"/>
              </w:rPr>
              <w:t>Zgłoszenie</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1C5C0" w14:textId="77777777" w:rsidR="008329F6" w:rsidRPr="009B4CE3" w:rsidRDefault="008329F6" w:rsidP="00065D65">
            <w:pPr>
              <w:widowControl w:val="0"/>
              <w:suppressAutoHyphens/>
              <w:snapToGrid w:val="0"/>
              <w:spacing w:before="40" w:after="40" w:line="240" w:lineRule="auto"/>
              <w:jc w:val="both"/>
              <w:rPr>
                <w:rFonts w:ascii="Times New Roman" w:eastAsia="Times New Roman" w:hAnsi="Times New Roman" w:cs="Times New Roman"/>
                <w:sz w:val="24"/>
                <w:szCs w:val="24"/>
                <w:lang w:eastAsia="ar-SA"/>
              </w:rPr>
            </w:pPr>
            <w:r w:rsidRPr="009B4CE3">
              <w:rPr>
                <w:rFonts w:ascii="Times New Roman" w:eastAsia="Times New Roman" w:hAnsi="Times New Roman" w:cs="Times New Roman"/>
                <w:lang w:eastAsia="ar-SA"/>
              </w:rPr>
              <w:t xml:space="preserve">przekazanie Wykonawcy informacji o Awarii lub Konsultacji lub Wsparciu merytorycznym  </w:t>
            </w:r>
          </w:p>
        </w:tc>
      </w:tr>
    </w:tbl>
    <w:p w14:paraId="1F91A560" w14:textId="77777777" w:rsidR="009B4CE3" w:rsidRPr="009B4CE3" w:rsidRDefault="009B4CE3" w:rsidP="009B4CE3">
      <w:pPr>
        <w:widowControl w:val="0"/>
        <w:suppressAutoHyphens/>
        <w:spacing w:before="360"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xml:space="preserve">§2 </w:t>
      </w:r>
    </w:p>
    <w:p w14:paraId="318214D7" w14:textId="77777777" w:rsidR="009B4CE3" w:rsidRPr="009B4CE3" w:rsidRDefault="009B4CE3" w:rsidP="009B4CE3">
      <w:pPr>
        <w:widowControl w:val="0"/>
        <w:suppressAutoHyphens/>
        <w:spacing w:before="120" w:after="0" w:line="240" w:lineRule="auto"/>
        <w:contextualSpacing/>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Przedmiot umowy</w:t>
      </w:r>
    </w:p>
    <w:p w14:paraId="66664216" w14:textId="77777777" w:rsidR="009B4CE3" w:rsidRPr="009B4CE3" w:rsidRDefault="009B4CE3" w:rsidP="009B4CE3">
      <w:pPr>
        <w:widowControl w:val="0"/>
        <w:numPr>
          <w:ilvl w:val="0"/>
          <w:numId w:val="20"/>
        </w:numPr>
        <w:suppressAutoHyphens/>
        <w:spacing w:after="12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Przedmiotem umowy jest zakup wsparcia technicznego urządzeń SZK OST112 w ramach serwisu pogwarancyjnego urządzeń </w:t>
      </w:r>
      <w:r w:rsidR="00D81BC4">
        <w:rPr>
          <w:rFonts w:ascii="Times New Roman" w:eastAsia="Times New Roman" w:hAnsi="Times New Roman" w:cs="Times New Roman"/>
          <w:lang w:eastAsia="ar-SA"/>
        </w:rPr>
        <w:t xml:space="preserve">sieci </w:t>
      </w:r>
      <w:r w:rsidRPr="009B4CE3">
        <w:rPr>
          <w:rFonts w:ascii="Times New Roman" w:eastAsia="Times New Roman" w:hAnsi="Times New Roman" w:cs="Times New Roman"/>
          <w:lang w:eastAsia="ar-SA"/>
        </w:rPr>
        <w:t xml:space="preserve">OST112. </w:t>
      </w:r>
    </w:p>
    <w:p w14:paraId="7C0238DB" w14:textId="77777777" w:rsidR="009B4CE3" w:rsidRPr="009B4CE3" w:rsidRDefault="009B4CE3" w:rsidP="009B4CE3">
      <w:pPr>
        <w:widowControl w:val="0"/>
        <w:numPr>
          <w:ilvl w:val="0"/>
          <w:numId w:val="21"/>
        </w:numPr>
        <w:suppressAutoHyphens/>
        <w:spacing w:after="120" w:line="240" w:lineRule="auto"/>
        <w:ind w:left="709"/>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 ramach Przedmiotu umowy Wykonawca zobowiązany jest do świadczenia usługi serwisowej opartej o kontrakty serwisowe producenta sprzętu i oprogramowania dla:</w:t>
      </w:r>
    </w:p>
    <w:p w14:paraId="7C4C14DA" w14:textId="77777777" w:rsidR="009B4CE3" w:rsidRPr="009B4CE3" w:rsidRDefault="009B4CE3" w:rsidP="009B4CE3">
      <w:pPr>
        <w:widowControl w:val="0"/>
        <w:numPr>
          <w:ilvl w:val="0"/>
          <w:numId w:val="22"/>
        </w:numPr>
        <w:suppressAutoHyphens/>
        <w:spacing w:after="120" w:line="240" w:lineRule="auto"/>
        <w:ind w:left="993"/>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systemu ChildAlert;</w:t>
      </w:r>
    </w:p>
    <w:p w14:paraId="0DC8F399" w14:textId="77777777" w:rsidR="009B4CE3" w:rsidRDefault="00D309C1" w:rsidP="009B4CE3">
      <w:pPr>
        <w:widowControl w:val="0"/>
        <w:numPr>
          <w:ilvl w:val="0"/>
          <w:numId w:val="22"/>
        </w:numPr>
        <w:suppressAutoHyphens/>
        <w:spacing w:after="120" w:line="240" w:lineRule="auto"/>
        <w:ind w:left="993"/>
        <w:jc w:val="both"/>
        <w:rPr>
          <w:rFonts w:ascii="Times New Roman" w:eastAsia="Times New Roman" w:hAnsi="Times New Roman" w:cs="Times New Roman"/>
          <w:lang w:eastAsia="ar-SA"/>
        </w:rPr>
      </w:pPr>
      <w:r>
        <w:rPr>
          <w:rFonts w:ascii="Times New Roman" w:eastAsia="Times New Roman" w:hAnsi="Times New Roman" w:cs="Times New Roman"/>
          <w:lang w:eastAsia="ar-SA"/>
        </w:rPr>
        <w:t>systemu WebEx;</w:t>
      </w:r>
    </w:p>
    <w:p w14:paraId="7135E68E" w14:textId="77777777" w:rsidR="00D309C1" w:rsidRPr="009B4CE3" w:rsidRDefault="00D309C1" w:rsidP="00D309C1">
      <w:pPr>
        <w:widowControl w:val="0"/>
        <w:numPr>
          <w:ilvl w:val="0"/>
          <w:numId w:val="22"/>
        </w:numPr>
        <w:suppressAutoHyphens/>
        <w:spacing w:after="120" w:line="240" w:lineRule="auto"/>
        <w:ind w:left="993"/>
        <w:jc w:val="both"/>
        <w:rPr>
          <w:rFonts w:ascii="Times New Roman" w:eastAsia="Times New Roman" w:hAnsi="Times New Roman" w:cs="Times New Roman"/>
          <w:lang w:eastAsia="ar-SA"/>
        </w:rPr>
      </w:pPr>
      <w:r w:rsidRPr="00D309C1">
        <w:rPr>
          <w:rFonts w:ascii="Times New Roman" w:eastAsia="Times New Roman" w:hAnsi="Times New Roman" w:cs="Times New Roman"/>
          <w:lang w:eastAsia="ar-SA"/>
        </w:rPr>
        <w:t>system</w:t>
      </w:r>
      <w:r>
        <w:rPr>
          <w:rFonts w:ascii="Times New Roman" w:eastAsia="Times New Roman" w:hAnsi="Times New Roman" w:cs="Times New Roman"/>
          <w:lang w:eastAsia="ar-SA"/>
        </w:rPr>
        <w:t>u</w:t>
      </w:r>
      <w:r w:rsidRPr="00D309C1">
        <w:rPr>
          <w:rFonts w:ascii="Times New Roman" w:eastAsia="Times New Roman" w:hAnsi="Times New Roman" w:cs="Times New Roman"/>
          <w:lang w:eastAsia="ar-SA"/>
        </w:rPr>
        <w:t xml:space="preserve"> bilingowego Kobi</w:t>
      </w:r>
      <w:r>
        <w:rPr>
          <w:rFonts w:ascii="Times New Roman" w:eastAsia="Times New Roman" w:hAnsi="Times New Roman" w:cs="Times New Roman"/>
          <w:lang w:eastAsia="ar-SA"/>
        </w:rPr>
        <w:t>.</w:t>
      </w:r>
    </w:p>
    <w:p w14:paraId="3BDADBB5" w14:textId="77777777" w:rsidR="009B4CE3" w:rsidRPr="009B4CE3" w:rsidRDefault="00065D65" w:rsidP="009B4CE3">
      <w:pPr>
        <w:widowControl w:val="0"/>
        <w:numPr>
          <w:ilvl w:val="0"/>
          <w:numId w:val="21"/>
        </w:numPr>
        <w:suppressAutoHyphens/>
        <w:spacing w:after="120" w:line="240" w:lineRule="auto"/>
        <w:ind w:left="709"/>
        <w:jc w:val="both"/>
        <w:rPr>
          <w:rFonts w:ascii="Times New Roman" w:eastAsia="Times New Roman" w:hAnsi="Times New Roman" w:cs="Times New Roman"/>
          <w:lang w:eastAsia="ar-SA"/>
        </w:rPr>
      </w:pPr>
      <w:r>
        <w:rPr>
          <w:rFonts w:ascii="Times New Roman" w:eastAsia="Times New Roman" w:hAnsi="Times New Roman" w:cs="Times New Roman"/>
          <w:lang w:eastAsia="ar-SA"/>
        </w:rPr>
        <w:t>zapewnienia 1</w:t>
      </w:r>
      <w:r w:rsidR="009B4CE3" w:rsidRPr="009B4CE3">
        <w:rPr>
          <w:rFonts w:ascii="Times New Roman" w:eastAsia="Times New Roman" w:hAnsi="Times New Roman" w:cs="Times New Roman"/>
          <w:lang w:eastAsia="ar-SA"/>
        </w:rPr>
        <w:t xml:space="preserve">00 godzin wsparcia merytorycznego. </w:t>
      </w:r>
    </w:p>
    <w:p w14:paraId="562B8DFD" w14:textId="77777777" w:rsidR="009B4CE3" w:rsidRPr="009B4CE3" w:rsidRDefault="009B4CE3" w:rsidP="009B4CE3">
      <w:pPr>
        <w:widowControl w:val="0"/>
        <w:numPr>
          <w:ilvl w:val="0"/>
          <w:numId w:val="20"/>
        </w:numPr>
        <w:suppressAutoHyphens/>
        <w:spacing w:after="12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Szczegółowy opis Przedmiotu umowy zawiera Załącznik nr 1 i 2 do Umowy.</w:t>
      </w:r>
    </w:p>
    <w:p w14:paraId="5FF2F794" w14:textId="77777777" w:rsidR="009B4CE3" w:rsidRPr="009B4CE3" w:rsidRDefault="009B4CE3" w:rsidP="009B4CE3">
      <w:pPr>
        <w:widowControl w:val="0"/>
        <w:numPr>
          <w:ilvl w:val="0"/>
          <w:numId w:val="20"/>
        </w:numPr>
        <w:suppressAutoHyphens/>
        <w:spacing w:after="12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 celu uniknięcia wątpliwości Strony potwierdzają, że – z zastrzeżeniem zmian dopuszczalnych przez przepisy prawa i Umowę – Przedmiot umowy zostanie zrealizowany zgodnie z treścią załącznika nr 1 i 2, z uwzględnieniem wszelkich zmian oraz wyjaśnień udzielo</w:t>
      </w:r>
      <w:r w:rsidR="008329F6">
        <w:rPr>
          <w:rFonts w:ascii="Times New Roman" w:eastAsia="Times New Roman" w:hAnsi="Times New Roman" w:cs="Times New Roman"/>
          <w:lang w:eastAsia="ar-SA"/>
        </w:rPr>
        <w:t>nych w </w:t>
      </w:r>
      <w:r w:rsidRPr="009B4CE3">
        <w:rPr>
          <w:rFonts w:ascii="Times New Roman" w:eastAsia="Times New Roman" w:hAnsi="Times New Roman" w:cs="Times New Roman"/>
          <w:lang w:eastAsia="ar-SA"/>
        </w:rPr>
        <w:t>odpowiedzi na pytania Wykonawców, które miały miejsce w toku postępowania poprzedzającego zawarcie Umowy.</w:t>
      </w:r>
    </w:p>
    <w:p w14:paraId="0710CC59" w14:textId="77777777" w:rsidR="009B4CE3" w:rsidRPr="009B4CE3" w:rsidRDefault="009B4CE3" w:rsidP="009B4CE3">
      <w:pPr>
        <w:widowControl w:val="0"/>
        <w:numPr>
          <w:ilvl w:val="0"/>
          <w:numId w:val="20"/>
        </w:numPr>
        <w:suppressAutoHyphens/>
        <w:spacing w:after="12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Ilekroć w dalszych postanowieniach Umowy mowa jest o serwisie bądź usłudze, bez bliższego oznaczenia, należy przez to rozumieć Przedmiot umowy, określony w ust. 1.</w:t>
      </w:r>
    </w:p>
    <w:p w14:paraId="2A7C352B" w14:textId="77777777" w:rsidR="009B4CE3" w:rsidRPr="009B4CE3" w:rsidRDefault="009B4CE3" w:rsidP="009B4CE3">
      <w:pPr>
        <w:widowControl w:val="0"/>
        <w:numPr>
          <w:ilvl w:val="0"/>
          <w:numId w:val="20"/>
        </w:numPr>
        <w:suppressAutoHyphens/>
        <w:spacing w:after="12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Postanowienia Umowy obowiązują od dnia jej zawarcia.</w:t>
      </w:r>
    </w:p>
    <w:p w14:paraId="7A108D5B" w14:textId="77777777" w:rsidR="009B4CE3" w:rsidRPr="009B4CE3" w:rsidRDefault="009B4CE3" w:rsidP="009B4CE3">
      <w:pPr>
        <w:widowControl w:val="0"/>
        <w:tabs>
          <w:tab w:val="left" w:pos="426"/>
        </w:tabs>
        <w:suppressAutoHyphens/>
        <w:spacing w:before="360"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3</w:t>
      </w:r>
    </w:p>
    <w:p w14:paraId="680BDAFC"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Organizacja projektu</w:t>
      </w:r>
    </w:p>
    <w:p w14:paraId="29DCEA5D" w14:textId="77777777" w:rsidR="009B4CE3" w:rsidRPr="008617CD" w:rsidRDefault="009B4CE3" w:rsidP="008617CD">
      <w:pPr>
        <w:widowControl w:val="0"/>
        <w:numPr>
          <w:ilvl w:val="0"/>
          <w:numId w:val="9"/>
        </w:numPr>
        <w:suppressAutoHyphens/>
        <w:spacing w:after="120" w:line="240" w:lineRule="auto"/>
        <w:ind w:left="426" w:hanging="426"/>
        <w:jc w:val="both"/>
        <w:rPr>
          <w:rFonts w:ascii="Times New Roman" w:eastAsia="Times New Roman" w:hAnsi="Times New Roman" w:cs="Times New Roman"/>
          <w:lang w:eastAsia="ar-SA"/>
        </w:rPr>
      </w:pPr>
      <w:r w:rsidRPr="008617CD">
        <w:rPr>
          <w:rFonts w:ascii="Times New Roman" w:eastAsia="Times New Roman" w:hAnsi="Times New Roman" w:cs="Times New Roman"/>
          <w:lang w:eastAsia="ar-SA"/>
        </w:rPr>
        <w:t xml:space="preserve">W celu bezpośredniego nadzoru nad realizacją Przedmiotu umowy Zamawiający na Koordynatora wyznacza </w:t>
      </w:r>
      <w:r w:rsidR="00D309C1" w:rsidRPr="00D309C1">
        <w:rPr>
          <w:rFonts w:ascii="Times New Roman" w:eastAsia="Times New Roman" w:hAnsi="Times New Roman" w:cs="Times New Roman"/>
          <w:b/>
          <w:color w:val="FF0000"/>
          <w:lang w:eastAsia="ar-SA"/>
        </w:rPr>
        <w:t>……………</w:t>
      </w:r>
      <w:r w:rsidRPr="008617CD">
        <w:rPr>
          <w:rFonts w:ascii="Times New Roman" w:eastAsia="Times New Roman" w:hAnsi="Times New Roman" w:cs="Times New Roman"/>
          <w:lang w:eastAsia="ar-SA"/>
        </w:rPr>
        <w:t xml:space="preserve">, e-mail: </w:t>
      </w:r>
      <w:r w:rsidR="00D309C1" w:rsidRPr="00D309C1">
        <w:rPr>
          <w:rFonts w:ascii="Times New Roman" w:eastAsia="Times New Roman" w:hAnsi="Times New Roman" w:cs="Times New Roman"/>
          <w:color w:val="FF0000"/>
          <w:lang w:eastAsia="ar-SA"/>
        </w:rPr>
        <w:t>…………………………..</w:t>
      </w:r>
      <w:r w:rsidRPr="00D309C1">
        <w:rPr>
          <w:rFonts w:ascii="Times New Roman" w:eastAsia="Times New Roman" w:hAnsi="Times New Roman" w:cs="Times New Roman"/>
          <w:color w:val="FF0000"/>
          <w:lang w:eastAsia="ar-SA"/>
        </w:rPr>
        <w:t xml:space="preserve">  </w:t>
      </w:r>
      <w:r w:rsidR="009725ED" w:rsidRPr="008617CD">
        <w:rPr>
          <w:rFonts w:ascii="Times New Roman" w:eastAsia="Times New Roman" w:hAnsi="Times New Roman" w:cs="Times New Roman"/>
          <w:lang w:eastAsia="ar-SA"/>
        </w:rPr>
        <w:t>nr </w:t>
      </w:r>
      <w:r w:rsidR="00D309C1">
        <w:rPr>
          <w:rFonts w:ascii="Times New Roman" w:eastAsia="Times New Roman" w:hAnsi="Times New Roman" w:cs="Times New Roman"/>
          <w:lang w:eastAsia="ar-SA"/>
        </w:rPr>
        <w:t xml:space="preserve"> </w:t>
      </w:r>
      <w:r w:rsidRPr="008617CD">
        <w:rPr>
          <w:rFonts w:ascii="Times New Roman" w:eastAsia="Times New Roman" w:hAnsi="Times New Roman" w:cs="Times New Roman"/>
          <w:lang w:eastAsia="ar-SA"/>
        </w:rPr>
        <w:t xml:space="preserve">tel. </w:t>
      </w:r>
      <w:r w:rsidR="00D309C1" w:rsidRPr="00D309C1">
        <w:rPr>
          <w:rFonts w:ascii="Times New Roman" w:eastAsia="Times New Roman" w:hAnsi="Times New Roman" w:cs="Times New Roman"/>
          <w:color w:val="FF0000"/>
          <w:lang w:eastAsia="ar-SA"/>
        </w:rPr>
        <w:t>…………….</w:t>
      </w:r>
      <w:r w:rsidRPr="008617CD">
        <w:rPr>
          <w:rFonts w:ascii="Times New Roman" w:eastAsia="Times New Roman" w:hAnsi="Times New Roman" w:cs="Times New Roman"/>
          <w:lang w:eastAsia="ar-SA"/>
        </w:rPr>
        <w:t xml:space="preserve">, a w przypadku jego nieobecności w pracy </w:t>
      </w:r>
      <w:r w:rsidR="00D309C1" w:rsidRPr="00D309C1">
        <w:rPr>
          <w:rFonts w:ascii="Times New Roman" w:eastAsia="Times New Roman" w:hAnsi="Times New Roman" w:cs="Times New Roman"/>
          <w:b/>
          <w:color w:val="FF0000"/>
          <w:lang w:eastAsia="ar-SA"/>
        </w:rPr>
        <w:t>……………………</w:t>
      </w:r>
      <w:r w:rsidRPr="008617CD">
        <w:rPr>
          <w:rFonts w:ascii="Times New Roman" w:eastAsia="Times New Roman" w:hAnsi="Times New Roman" w:cs="Times New Roman"/>
          <w:lang w:eastAsia="ar-SA"/>
        </w:rPr>
        <w:t xml:space="preserve">, </w:t>
      </w:r>
      <w:r w:rsidR="00306A01" w:rsidRPr="008617CD">
        <w:rPr>
          <w:rFonts w:ascii="Times New Roman" w:eastAsia="Times New Roman" w:hAnsi="Times New Roman" w:cs="Times New Roman"/>
          <w:lang w:eastAsia="ar-SA"/>
        </w:rPr>
        <w:br/>
      </w:r>
      <w:r w:rsidRPr="008617CD">
        <w:rPr>
          <w:rFonts w:ascii="Times New Roman" w:eastAsia="Times New Roman" w:hAnsi="Times New Roman" w:cs="Times New Roman"/>
          <w:lang w:eastAsia="ar-SA"/>
        </w:rPr>
        <w:t>e-mail: </w:t>
      </w:r>
      <w:r w:rsidR="00D309C1" w:rsidRPr="00D309C1">
        <w:rPr>
          <w:rFonts w:ascii="Times New Roman" w:eastAsia="Times New Roman" w:hAnsi="Times New Roman" w:cs="Times New Roman"/>
          <w:color w:val="FF0000"/>
          <w:lang w:eastAsia="ar-SA"/>
        </w:rPr>
        <w:t>………………………</w:t>
      </w:r>
      <w:r w:rsidRPr="008617CD">
        <w:rPr>
          <w:rFonts w:ascii="Times New Roman" w:eastAsia="Times New Roman" w:hAnsi="Times New Roman" w:cs="Times New Roman"/>
          <w:lang w:eastAsia="ar-SA"/>
        </w:rPr>
        <w:t xml:space="preserve"> , nr tel. </w:t>
      </w:r>
      <w:r w:rsidR="00D309C1" w:rsidRPr="00D309C1">
        <w:rPr>
          <w:rFonts w:ascii="Times New Roman" w:eastAsia="Times New Roman" w:hAnsi="Times New Roman" w:cs="Times New Roman"/>
          <w:color w:val="FF0000"/>
          <w:lang w:eastAsia="ar-SA"/>
        </w:rPr>
        <w:t>……………………</w:t>
      </w:r>
      <w:r w:rsidR="00306A01" w:rsidRPr="008617CD">
        <w:rPr>
          <w:rFonts w:ascii="Times New Roman" w:eastAsia="Times New Roman" w:hAnsi="Times New Roman" w:cs="Times New Roman"/>
          <w:lang w:eastAsia="ar-SA"/>
        </w:rPr>
        <w:t>.</w:t>
      </w:r>
    </w:p>
    <w:p w14:paraId="1B17AC15" w14:textId="77777777" w:rsidR="008617CD" w:rsidRPr="008617CD" w:rsidRDefault="008617CD" w:rsidP="008617CD">
      <w:pPr>
        <w:widowControl w:val="0"/>
        <w:numPr>
          <w:ilvl w:val="0"/>
          <w:numId w:val="9"/>
        </w:numPr>
        <w:suppressAutoHyphens/>
        <w:spacing w:after="120"/>
        <w:ind w:left="426" w:hanging="426"/>
        <w:jc w:val="both"/>
        <w:rPr>
          <w:rFonts w:ascii="Times New Roman" w:hAnsi="Times New Roman" w:cs="Times New Roman"/>
        </w:rPr>
      </w:pPr>
      <w:r w:rsidRPr="008617CD">
        <w:rPr>
          <w:rFonts w:ascii="Times New Roman" w:hAnsi="Times New Roman" w:cs="Times New Roman"/>
        </w:rPr>
        <w:t xml:space="preserve">W </w:t>
      </w:r>
      <w:r w:rsidRPr="008617CD">
        <w:rPr>
          <w:rFonts w:ascii="Times New Roman" w:eastAsia="Times New Roman" w:hAnsi="Times New Roman" w:cs="Times New Roman"/>
          <w:lang w:eastAsia="ar-SA"/>
        </w:rPr>
        <w:t>celu</w:t>
      </w:r>
      <w:r w:rsidRPr="008617CD">
        <w:rPr>
          <w:rFonts w:ascii="Times New Roman" w:hAnsi="Times New Roman" w:cs="Times New Roman"/>
        </w:rPr>
        <w:t xml:space="preserve"> bezpośredniego nadzoru nad realizacją Przedmiotu umowy Wykonawca na Koordynatora wyznacza </w:t>
      </w:r>
      <w:r w:rsidR="00D309C1" w:rsidRPr="00D309C1">
        <w:rPr>
          <w:rFonts w:ascii="Times New Roman" w:hAnsi="Times New Roman" w:cs="Times New Roman"/>
          <w:b/>
          <w:color w:val="00B050"/>
        </w:rPr>
        <w:t>………………..</w:t>
      </w:r>
      <w:r w:rsidRPr="008617CD">
        <w:rPr>
          <w:rFonts w:ascii="Times New Roman" w:hAnsi="Times New Roman" w:cs="Times New Roman"/>
        </w:rPr>
        <w:t xml:space="preserve">, nr tel. </w:t>
      </w:r>
      <w:r w:rsidR="00D309C1" w:rsidRPr="00D309C1">
        <w:rPr>
          <w:rFonts w:ascii="Times New Roman" w:hAnsi="Times New Roman" w:cs="Times New Roman"/>
          <w:color w:val="00B050"/>
        </w:rPr>
        <w:t>……………..</w:t>
      </w:r>
      <w:r w:rsidRPr="008617CD">
        <w:rPr>
          <w:rFonts w:ascii="Times New Roman" w:hAnsi="Times New Roman" w:cs="Times New Roman"/>
        </w:rPr>
        <w:t>, e</w:t>
      </w:r>
      <w:r>
        <w:rPr>
          <w:rFonts w:ascii="Times New Roman" w:hAnsi="Times New Roman" w:cs="Times New Roman"/>
        </w:rPr>
        <w:t xml:space="preserve">-mail: </w:t>
      </w:r>
      <w:r w:rsidR="00D309C1" w:rsidRPr="00D309C1">
        <w:rPr>
          <w:rFonts w:ascii="Times New Roman" w:hAnsi="Times New Roman" w:cs="Times New Roman"/>
          <w:color w:val="00B050"/>
        </w:rPr>
        <w:t>…………………….</w:t>
      </w:r>
      <w:r w:rsidRPr="008617CD">
        <w:rPr>
          <w:rFonts w:ascii="Times New Roman" w:hAnsi="Times New Roman" w:cs="Times New Roman"/>
        </w:rPr>
        <w:t xml:space="preserve"> </w:t>
      </w:r>
      <w:r>
        <w:rPr>
          <w:rFonts w:ascii="Times New Roman" w:hAnsi="Times New Roman" w:cs="Times New Roman"/>
        </w:rPr>
        <w:br/>
      </w:r>
      <w:r w:rsidRPr="008617CD">
        <w:rPr>
          <w:rFonts w:ascii="Times New Roman" w:hAnsi="Times New Roman" w:cs="Times New Roman"/>
        </w:rPr>
        <w:t xml:space="preserve">a w przypadku jego nieobecności w pracy </w:t>
      </w:r>
      <w:r w:rsidR="00D309C1" w:rsidRPr="00D309C1">
        <w:rPr>
          <w:rFonts w:ascii="Times New Roman" w:hAnsi="Times New Roman" w:cs="Times New Roman"/>
          <w:b/>
          <w:color w:val="00B050"/>
        </w:rPr>
        <w:t>…………………….</w:t>
      </w:r>
      <w:r w:rsidRPr="008617CD">
        <w:rPr>
          <w:rFonts w:ascii="Times New Roman" w:hAnsi="Times New Roman" w:cs="Times New Roman"/>
        </w:rPr>
        <w:t>,</w:t>
      </w:r>
      <w:r>
        <w:rPr>
          <w:rFonts w:ascii="Times New Roman" w:hAnsi="Times New Roman" w:cs="Times New Roman"/>
        </w:rPr>
        <w:t xml:space="preserve"> </w:t>
      </w:r>
      <w:r w:rsidRPr="008617CD">
        <w:rPr>
          <w:rFonts w:ascii="Times New Roman" w:hAnsi="Times New Roman" w:cs="Times New Roman"/>
        </w:rPr>
        <w:t xml:space="preserve">nr tel. </w:t>
      </w:r>
      <w:r w:rsidR="00D309C1" w:rsidRPr="00D309C1">
        <w:rPr>
          <w:rFonts w:ascii="Times New Roman" w:hAnsi="Times New Roman" w:cs="Times New Roman"/>
          <w:color w:val="00B050"/>
        </w:rPr>
        <w:t>…………….</w:t>
      </w:r>
      <w:r w:rsidRPr="008617CD">
        <w:rPr>
          <w:rFonts w:ascii="Times New Roman" w:hAnsi="Times New Roman" w:cs="Times New Roman"/>
        </w:rPr>
        <w:t xml:space="preserve">, </w:t>
      </w:r>
      <w:r>
        <w:rPr>
          <w:rFonts w:ascii="Times New Roman" w:hAnsi="Times New Roman" w:cs="Times New Roman"/>
        </w:rPr>
        <w:br/>
      </w:r>
      <w:r w:rsidRPr="008617CD">
        <w:rPr>
          <w:rFonts w:ascii="Times New Roman" w:hAnsi="Times New Roman" w:cs="Times New Roman"/>
        </w:rPr>
        <w:t xml:space="preserve">e-mail: </w:t>
      </w:r>
      <w:r w:rsidR="00D309C1" w:rsidRPr="00D309C1">
        <w:rPr>
          <w:rFonts w:ascii="Times New Roman" w:hAnsi="Times New Roman" w:cs="Times New Roman"/>
          <w:color w:val="00B050"/>
        </w:rPr>
        <w:t>………………………………….</w:t>
      </w:r>
      <w:r w:rsidR="00D309C1">
        <w:rPr>
          <w:rFonts w:ascii="Times New Roman" w:hAnsi="Times New Roman" w:cs="Times New Roman"/>
        </w:rPr>
        <w:t>.</w:t>
      </w:r>
    </w:p>
    <w:p w14:paraId="7631613D" w14:textId="77777777" w:rsidR="009B4CE3" w:rsidRPr="008617CD" w:rsidRDefault="009B4CE3" w:rsidP="008617CD">
      <w:pPr>
        <w:widowControl w:val="0"/>
        <w:numPr>
          <w:ilvl w:val="0"/>
          <w:numId w:val="9"/>
        </w:numPr>
        <w:suppressAutoHyphens/>
        <w:spacing w:after="120" w:line="240" w:lineRule="auto"/>
        <w:ind w:left="426" w:hanging="426"/>
        <w:jc w:val="both"/>
        <w:rPr>
          <w:rFonts w:ascii="Times New Roman" w:eastAsia="Times New Roman" w:hAnsi="Times New Roman" w:cs="Times New Roman"/>
          <w:lang w:eastAsia="ar-SA"/>
        </w:rPr>
      </w:pPr>
      <w:r w:rsidRPr="008617CD">
        <w:rPr>
          <w:rFonts w:ascii="Times New Roman" w:eastAsia="Times New Roman" w:hAnsi="Times New Roman" w:cs="Times New Roman"/>
          <w:lang w:eastAsia="ar-SA"/>
        </w:rPr>
        <w:t xml:space="preserve">Każda ze Stron może zmienić swojego Koordynatora, informując o tym pisemnie drugą Stronę z co najmniej 3 dniowym wyprzedzeniem. Zmiana taka nie wymaga aneksu do Umowy. </w:t>
      </w:r>
    </w:p>
    <w:p w14:paraId="5F6C6987" w14:textId="77777777" w:rsidR="009B4CE3" w:rsidRPr="008617CD" w:rsidRDefault="009B4CE3" w:rsidP="008617CD">
      <w:pPr>
        <w:widowControl w:val="0"/>
        <w:numPr>
          <w:ilvl w:val="0"/>
          <w:numId w:val="9"/>
        </w:numPr>
        <w:suppressAutoHyphens/>
        <w:spacing w:after="120" w:line="240" w:lineRule="auto"/>
        <w:ind w:left="426" w:hanging="426"/>
        <w:jc w:val="both"/>
        <w:rPr>
          <w:rFonts w:ascii="Times New Roman" w:eastAsia="Times New Roman" w:hAnsi="Times New Roman" w:cs="Times New Roman"/>
          <w:lang w:eastAsia="ar-SA"/>
        </w:rPr>
      </w:pPr>
      <w:r w:rsidRPr="008617CD">
        <w:rPr>
          <w:rFonts w:ascii="Times New Roman" w:eastAsia="Times New Roman" w:hAnsi="Times New Roman" w:cs="Times New Roman"/>
          <w:lang w:eastAsia="ar-SA"/>
        </w:rPr>
        <w:t>Korespondencja pomiędzy Koordynatorami odbywać się będzie za pomocą: poczty elektronicznej, poczty kurierskiej lub faksów.</w:t>
      </w:r>
    </w:p>
    <w:p w14:paraId="5D19505C" w14:textId="77777777" w:rsidR="009B4CE3" w:rsidRPr="009B4CE3" w:rsidRDefault="009B4CE3" w:rsidP="009B4CE3">
      <w:pPr>
        <w:widowControl w:val="0"/>
        <w:suppressAutoHyphens/>
        <w:autoSpaceDE w:val="0"/>
        <w:autoSpaceDN w:val="0"/>
        <w:adjustRightInd w:val="0"/>
        <w:spacing w:before="360" w:after="0"/>
        <w:jc w:val="center"/>
        <w:rPr>
          <w:rFonts w:ascii="Times New Roman" w:eastAsia="Times New Roman" w:hAnsi="Times New Roman" w:cs="Times New Roman"/>
          <w:b/>
          <w:bCs/>
          <w:lang w:eastAsia="ar-SA"/>
        </w:rPr>
      </w:pPr>
      <w:r w:rsidRPr="009B4CE3">
        <w:rPr>
          <w:rFonts w:ascii="Times New Roman" w:eastAsia="Times New Roman" w:hAnsi="Times New Roman" w:cs="Times New Roman"/>
          <w:b/>
          <w:bCs/>
          <w:lang w:eastAsia="ar-SA"/>
        </w:rPr>
        <w:t>§ 4</w:t>
      </w:r>
    </w:p>
    <w:p w14:paraId="2F2CBDFA" w14:textId="77777777" w:rsidR="009B4CE3" w:rsidRPr="009B4CE3" w:rsidRDefault="009B4CE3" w:rsidP="009B4CE3">
      <w:pPr>
        <w:widowControl w:val="0"/>
        <w:suppressAutoHyphens/>
        <w:autoSpaceDE w:val="0"/>
        <w:autoSpaceDN w:val="0"/>
        <w:adjustRightInd w:val="0"/>
        <w:spacing w:after="0"/>
        <w:jc w:val="center"/>
        <w:rPr>
          <w:rFonts w:ascii="Times New Roman" w:eastAsia="Times New Roman" w:hAnsi="Times New Roman" w:cs="Times New Roman"/>
          <w:b/>
          <w:bCs/>
          <w:lang w:eastAsia="ar-SA"/>
        </w:rPr>
      </w:pPr>
      <w:r w:rsidRPr="009B4CE3">
        <w:rPr>
          <w:rFonts w:ascii="Times New Roman" w:eastAsia="Times New Roman" w:hAnsi="Times New Roman" w:cs="Times New Roman"/>
          <w:b/>
          <w:bCs/>
          <w:lang w:eastAsia="ar-SA"/>
        </w:rPr>
        <w:lastRenderedPageBreak/>
        <w:t>Zobowiązania stron</w:t>
      </w:r>
    </w:p>
    <w:p w14:paraId="6280F084" w14:textId="77777777" w:rsidR="009B4CE3" w:rsidRPr="009B4CE3" w:rsidRDefault="009B4CE3" w:rsidP="00576445">
      <w:pPr>
        <w:widowControl w:val="0"/>
        <w:numPr>
          <w:ilvl w:val="1"/>
          <w:numId w:val="19"/>
        </w:numPr>
        <w:suppressAutoHyphens/>
        <w:autoSpaceDN w:val="0"/>
        <w:spacing w:after="120" w:line="240" w:lineRule="auto"/>
        <w:ind w:left="425" w:hanging="425"/>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 xml:space="preserve">Strony deklarują współpracę w celu realizacji Umowy. W szczególności Strony zobowiązane są </w:t>
      </w:r>
      <w:r w:rsidRPr="009B4CE3">
        <w:rPr>
          <w:rFonts w:ascii="Times New Roman" w:eastAsia="Times New Roman" w:hAnsi="Times New Roman" w:cs="Times New Roman"/>
          <w:lang w:eastAsia="pl-PL"/>
        </w:rPr>
        <w:br/>
        <w:t>do wzajemnego powiadamiania o ważnych okolicznościach mających lub mogących mieć wpływ na wykonanie Umowy, w tym na ewentualne opóźnienia. Powyższe nie wyłącza ani nie ogranicza charakteru Umowy w zakresie dotyczącym Serwisu jako umowy o dzieło, ani też nie wyłącza ani nie ogranicza ewentualnej odpowiedzialności Stron.</w:t>
      </w:r>
    </w:p>
    <w:p w14:paraId="0797E9D9" w14:textId="77777777" w:rsidR="009B4CE3" w:rsidRPr="009B4CE3" w:rsidRDefault="009B4CE3" w:rsidP="00576445">
      <w:pPr>
        <w:widowControl w:val="0"/>
        <w:numPr>
          <w:ilvl w:val="1"/>
          <w:numId w:val="19"/>
        </w:numPr>
        <w:suppressAutoHyphens/>
        <w:autoSpaceDN w:val="0"/>
        <w:spacing w:after="120" w:line="240" w:lineRule="auto"/>
        <w:ind w:left="425" w:hanging="425"/>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 xml:space="preserve">Językiem Umowy i językiem stosowanym podczas jej realizacji jest język polski. Dotyczy to także całej komunikacji między Stronami. Wszystkie Produkty oraz inne rezultaty prac – o ile Umowa nie stanowi inaczej – zostaną dostarczone w języku polskim. </w:t>
      </w:r>
    </w:p>
    <w:p w14:paraId="69F2E0E7" w14:textId="77777777" w:rsidR="009B4CE3" w:rsidRPr="009B4CE3" w:rsidRDefault="009B4CE3" w:rsidP="00576445">
      <w:pPr>
        <w:widowControl w:val="0"/>
        <w:numPr>
          <w:ilvl w:val="1"/>
          <w:numId w:val="19"/>
        </w:numPr>
        <w:suppressAutoHyphens/>
        <w:autoSpaceDN w:val="0"/>
        <w:spacing w:after="120" w:line="240" w:lineRule="auto"/>
        <w:ind w:left="425" w:hanging="425"/>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Wykonawca oświadcza, iż posiada kwalifikacje i uprawnienia wymagane do prawidłowego wykonania Przedmiotu umowy i zobowiązuje się do realizacji Umowy w terminie oraz z należytą starannością, z uwzględnieniem profesjonalnego charakteru prowadzonej przez Wykonawcę działalności.</w:t>
      </w:r>
    </w:p>
    <w:p w14:paraId="25AAEB2A" w14:textId="77777777" w:rsidR="009B4CE3" w:rsidRPr="009B4CE3" w:rsidRDefault="009B4CE3" w:rsidP="00576445">
      <w:pPr>
        <w:widowControl w:val="0"/>
        <w:numPr>
          <w:ilvl w:val="1"/>
          <w:numId w:val="19"/>
        </w:numPr>
        <w:suppressAutoHyphens/>
        <w:autoSpaceDN w:val="0"/>
        <w:spacing w:after="120" w:line="240" w:lineRule="auto"/>
        <w:ind w:left="425" w:hanging="425"/>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Wykonawca zobowiązuje się wykonać Przedmiot umowy w najwyższej jakości, odpowiadającej najlepszym standardom rynkowym i potrzebom Zamawiającego.</w:t>
      </w:r>
    </w:p>
    <w:p w14:paraId="290C7DA8" w14:textId="77777777" w:rsidR="009B4CE3" w:rsidRPr="009B4CE3" w:rsidRDefault="009B4CE3" w:rsidP="00576445">
      <w:pPr>
        <w:widowControl w:val="0"/>
        <w:numPr>
          <w:ilvl w:val="1"/>
          <w:numId w:val="19"/>
        </w:numPr>
        <w:suppressAutoHyphens/>
        <w:autoSpaceDN w:val="0"/>
        <w:spacing w:after="120" w:line="240" w:lineRule="auto"/>
        <w:ind w:left="425" w:hanging="425"/>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Wykonawca zobowiązuje się do przekazywania na żądanie Zamawiającego informacji związanych z Umową, w szczególności informacji dotyczących postępów prac, przyczyn opóźnień lub przyczyn nienależytego wykonywania Umowy. Informacje będą przekazywane w</w:t>
      </w:r>
      <w:r w:rsidR="00105A49">
        <w:rPr>
          <w:rFonts w:ascii="Times New Roman" w:eastAsia="Times New Roman" w:hAnsi="Times New Roman" w:cs="Times New Roman"/>
          <w:lang w:eastAsia="pl-PL"/>
        </w:rPr>
        <w:t> </w:t>
      </w:r>
      <w:r w:rsidRPr="009B4CE3">
        <w:rPr>
          <w:rFonts w:ascii="Times New Roman" w:eastAsia="Times New Roman" w:hAnsi="Times New Roman" w:cs="Times New Roman"/>
          <w:lang w:eastAsia="pl-PL"/>
        </w:rPr>
        <w:t xml:space="preserve">formie pisemnej Koordynatorowi Zamawiającego </w:t>
      </w:r>
      <w:r w:rsidRPr="009B4CE3">
        <w:rPr>
          <w:rFonts w:ascii="Times New Roman" w:eastAsia="Times New Roman" w:hAnsi="Times New Roman" w:cs="Times New Roman"/>
          <w:i/>
          <w:lang w:eastAsia="pl-PL"/>
        </w:rPr>
        <w:t xml:space="preserve">w terminie 5 </w:t>
      </w:r>
      <w:r w:rsidR="00105A49" w:rsidRPr="009B4CE3">
        <w:rPr>
          <w:rFonts w:ascii="Times New Roman" w:eastAsia="Times New Roman" w:hAnsi="Times New Roman" w:cs="Times New Roman"/>
          <w:i/>
          <w:lang w:eastAsia="pl-PL"/>
        </w:rPr>
        <w:t xml:space="preserve">Dni Roboczych </w:t>
      </w:r>
      <w:r w:rsidRPr="009B4CE3">
        <w:rPr>
          <w:rFonts w:ascii="Times New Roman" w:eastAsia="Times New Roman" w:hAnsi="Times New Roman" w:cs="Times New Roman"/>
          <w:i/>
          <w:lang w:eastAsia="pl-PL"/>
        </w:rPr>
        <w:t>od otrzymania żądania.</w:t>
      </w:r>
    </w:p>
    <w:p w14:paraId="5F3D4FE0" w14:textId="77777777" w:rsidR="009B4CE3" w:rsidRPr="009B4CE3" w:rsidRDefault="009B4CE3" w:rsidP="00576445">
      <w:pPr>
        <w:widowControl w:val="0"/>
        <w:numPr>
          <w:ilvl w:val="1"/>
          <w:numId w:val="19"/>
        </w:numPr>
        <w:suppressAutoHyphens/>
        <w:autoSpaceDN w:val="0"/>
        <w:spacing w:after="120" w:line="240" w:lineRule="auto"/>
        <w:ind w:left="425" w:hanging="425"/>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 xml:space="preserve">Wykonawca zobowiązuje się do wykonania Umowy w sposób niepowodujący zaprzestania </w:t>
      </w:r>
      <w:r w:rsidRPr="009B4CE3">
        <w:rPr>
          <w:rFonts w:ascii="Times New Roman" w:eastAsia="Times New Roman" w:hAnsi="Times New Roman" w:cs="Times New Roman"/>
          <w:lang w:eastAsia="pl-PL"/>
        </w:rPr>
        <w:br/>
        <w:t>lub zakłócenia pracy infrastruktury Zamawiającego. Powyższe nie dotyczy elementów infrastruktury Zamawiającego, których wyłączenie z eksploatacji lub ograniczenie eksploatacji Strony uzgodniły.</w:t>
      </w:r>
    </w:p>
    <w:p w14:paraId="4E2E26E8" w14:textId="77777777" w:rsidR="009B4CE3" w:rsidRPr="009B4CE3" w:rsidRDefault="009B4CE3" w:rsidP="00576445">
      <w:pPr>
        <w:widowControl w:val="0"/>
        <w:numPr>
          <w:ilvl w:val="1"/>
          <w:numId w:val="19"/>
        </w:numPr>
        <w:suppressAutoHyphens/>
        <w:autoSpaceDN w:val="0"/>
        <w:spacing w:after="120" w:line="240" w:lineRule="auto"/>
        <w:ind w:left="425" w:hanging="425"/>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 xml:space="preserve">Wykonawca oświadcza, że podczas realizacji Umowy, a także podczas korzystania z Systemu </w:t>
      </w:r>
      <w:r w:rsidRPr="009B4CE3">
        <w:rPr>
          <w:rFonts w:ascii="Times New Roman" w:eastAsia="Times New Roman" w:hAnsi="Times New Roman" w:cs="Times New Roman"/>
          <w:lang w:eastAsia="pl-PL"/>
        </w:rPr>
        <w:br/>
        <w:t xml:space="preserve">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w:t>
      </w:r>
      <w:r w:rsidRPr="009B4CE3">
        <w:rPr>
          <w:rFonts w:ascii="Times New Roman" w:eastAsia="Times New Roman" w:hAnsi="Times New Roman" w:cs="Times New Roman"/>
          <w:lang w:eastAsia="pl-PL"/>
        </w:rPr>
        <w:br/>
        <w:t>a korzystanie z Systemu nie spowoduje konieczności nabycia takich licencji lub uprawnień. Wszelkie ryzyka związane z szacowaniem ilości potrzebnych licencji lub innych uprawnień koniecznych do korzystania z Systemu zgodnie z Umową obciążają Wykonawcę.</w:t>
      </w:r>
    </w:p>
    <w:p w14:paraId="5B9766A6" w14:textId="77777777" w:rsidR="009B4CE3" w:rsidRPr="009B4CE3" w:rsidRDefault="009B4CE3" w:rsidP="00576445">
      <w:pPr>
        <w:widowControl w:val="0"/>
        <w:numPr>
          <w:ilvl w:val="1"/>
          <w:numId w:val="19"/>
        </w:numPr>
        <w:suppressAutoHyphens/>
        <w:autoSpaceDN w:val="0"/>
        <w:spacing w:after="120" w:line="240" w:lineRule="auto"/>
        <w:ind w:left="425" w:hanging="425"/>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Zamawiający jest zobowiązany do współdziałania z Wykonawcą w granicach określonych prawem oraz Umową.</w:t>
      </w:r>
    </w:p>
    <w:p w14:paraId="5A49DC60" w14:textId="77777777" w:rsidR="009B4CE3" w:rsidRPr="009B4CE3" w:rsidRDefault="009B4CE3" w:rsidP="00576445">
      <w:pPr>
        <w:widowControl w:val="0"/>
        <w:numPr>
          <w:ilvl w:val="1"/>
          <w:numId w:val="19"/>
        </w:numPr>
        <w:suppressAutoHyphens/>
        <w:autoSpaceDN w:val="0"/>
        <w:spacing w:after="120" w:line="240" w:lineRule="auto"/>
        <w:ind w:left="425" w:hanging="425"/>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W celu uniknięcia wątpliwości przyjmuje się, że jeżeli Strony nie zdefiniowały danego działania niezbędnego do prawidłowej realizacji Umowy jako obowiązku Zamawiającego, Stroną zobowiązaną do wykonania takiego działania jest Wykonawca.</w:t>
      </w:r>
    </w:p>
    <w:p w14:paraId="5E982232" w14:textId="77777777" w:rsidR="009B4CE3" w:rsidRPr="009B4CE3" w:rsidRDefault="009B4CE3" w:rsidP="009B4CE3">
      <w:pPr>
        <w:widowControl w:val="0"/>
        <w:suppressAutoHyphens/>
        <w:autoSpaceDN w:val="0"/>
        <w:spacing w:before="360" w:after="0" w:line="240" w:lineRule="auto"/>
        <w:jc w:val="center"/>
        <w:textAlignment w:val="baseline"/>
        <w:rPr>
          <w:rFonts w:ascii="Times New Roman" w:eastAsia="Times New Roman" w:hAnsi="Times New Roman" w:cs="Times New Roman"/>
          <w:b/>
          <w:lang w:eastAsia="pl-PL"/>
        </w:rPr>
      </w:pPr>
      <w:r w:rsidRPr="009B4CE3">
        <w:rPr>
          <w:rFonts w:ascii="Times New Roman" w:eastAsia="Times New Roman" w:hAnsi="Times New Roman" w:cs="Times New Roman"/>
          <w:b/>
          <w:lang w:eastAsia="pl-PL"/>
        </w:rPr>
        <w:t>§ 5</w:t>
      </w:r>
    </w:p>
    <w:p w14:paraId="0D64B168"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Termin realizacji Umowy</w:t>
      </w:r>
    </w:p>
    <w:p w14:paraId="6AF6A311" w14:textId="77777777" w:rsidR="009B4CE3" w:rsidRPr="009B4CE3" w:rsidRDefault="009B4CE3" w:rsidP="009B4CE3">
      <w:pPr>
        <w:suppressAutoHyphens/>
        <w:spacing w:after="12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Usługa świadczona będzie, zgodnie z Załącznikiem nr 1 i 2,  przez czas określony, tj. od dnia zawarcia umowy do dnia 31.01.201</w:t>
      </w:r>
      <w:r w:rsidR="006F04BE">
        <w:rPr>
          <w:rFonts w:ascii="Times New Roman" w:eastAsia="Times New Roman" w:hAnsi="Times New Roman" w:cs="Times New Roman"/>
          <w:lang w:eastAsia="ar-SA"/>
        </w:rPr>
        <w:t>9</w:t>
      </w:r>
      <w:r w:rsidRPr="009B4CE3">
        <w:rPr>
          <w:rFonts w:ascii="Times New Roman" w:eastAsia="Times New Roman" w:hAnsi="Times New Roman" w:cs="Times New Roman"/>
          <w:lang w:eastAsia="ar-SA"/>
        </w:rPr>
        <w:t xml:space="preserve"> r.</w:t>
      </w:r>
    </w:p>
    <w:p w14:paraId="12DABD89" w14:textId="77777777" w:rsidR="009B4CE3" w:rsidRPr="009B4CE3" w:rsidRDefault="009B4CE3" w:rsidP="009B4CE3">
      <w:pPr>
        <w:widowControl w:val="0"/>
        <w:suppressAutoHyphens/>
        <w:spacing w:before="360" w:after="0" w:line="240" w:lineRule="auto"/>
        <w:ind w:left="720" w:hanging="720"/>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6</w:t>
      </w:r>
    </w:p>
    <w:p w14:paraId="6CA5FC12" w14:textId="77777777" w:rsidR="009B4CE3" w:rsidRPr="009B4CE3" w:rsidRDefault="009B4CE3" w:rsidP="009B4CE3">
      <w:pPr>
        <w:widowControl w:val="0"/>
        <w:suppressAutoHyphens/>
        <w:spacing w:before="120" w:after="120" w:line="240" w:lineRule="auto"/>
        <w:contextualSpacing/>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Warunki płatności</w:t>
      </w:r>
    </w:p>
    <w:p w14:paraId="36C42D6F" w14:textId="77777777" w:rsidR="009B4CE3" w:rsidRPr="009B4CE3"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Wartość Przedmiotu umowy Strony ustalają na kwotę </w:t>
      </w:r>
      <w:r w:rsidR="006F04BE" w:rsidRPr="006F04BE">
        <w:rPr>
          <w:rFonts w:ascii="Times New Roman" w:eastAsia="Times New Roman" w:hAnsi="Times New Roman" w:cs="Times New Roman"/>
          <w:b/>
          <w:color w:val="00B050"/>
          <w:lang w:eastAsia="ar-SA"/>
        </w:rPr>
        <w:t>……………….</w:t>
      </w:r>
      <w:r w:rsidRPr="009B4CE3">
        <w:rPr>
          <w:rFonts w:ascii="Times New Roman" w:eastAsia="Times New Roman" w:hAnsi="Times New Roman" w:cs="Times New Roman"/>
          <w:b/>
          <w:lang w:eastAsia="ar-SA"/>
        </w:rPr>
        <w:t xml:space="preserve"> netto</w:t>
      </w:r>
      <w:r w:rsidRPr="009B4CE3">
        <w:rPr>
          <w:rFonts w:ascii="Times New Roman" w:eastAsia="Times New Roman" w:hAnsi="Times New Roman" w:cs="Times New Roman"/>
          <w:lang w:eastAsia="ar-SA"/>
        </w:rPr>
        <w:t xml:space="preserve"> (słownie złotych: </w:t>
      </w:r>
      <w:r w:rsidR="006F04BE" w:rsidRPr="006F04BE">
        <w:rPr>
          <w:rFonts w:ascii="Times New Roman" w:eastAsia="Times New Roman" w:hAnsi="Times New Roman" w:cs="Times New Roman"/>
          <w:color w:val="00B050"/>
          <w:lang w:eastAsia="ar-SA"/>
        </w:rPr>
        <w:t>…………………….</w:t>
      </w:r>
      <w:r w:rsidR="00866B08">
        <w:rPr>
          <w:rFonts w:ascii="Times New Roman" w:eastAsia="Times New Roman" w:hAnsi="Times New Roman" w:cs="Times New Roman"/>
          <w:lang w:eastAsia="ar-SA"/>
        </w:rPr>
        <w:t xml:space="preserve"> 00/100</w:t>
      </w:r>
      <w:r w:rsidRPr="009B4CE3">
        <w:rPr>
          <w:rFonts w:ascii="Times New Roman" w:eastAsia="Times New Roman" w:hAnsi="Times New Roman" w:cs="Times New Roman"/>
          <w:lang w:eastAsia="ar-SA"/>
        </w:rPr>
        <w:t xml:space="preserve">), co wraz z podatkiem VAT stanowi łącznie </w:t>
      </w:r>
      <w:r w:rsidR="006F04BE" w:rsidRPr="006F04BE">
        <w:rPr>
          <w:rFonts w:ascii="Times New Roman" w:eastAsia="Times New Roman" w:hAnsi="Times New Roman" w:cs="Times New Roman"/>
          <w:b/>
          <w:color w:val="00B050"/>
          <w:lang w:eastAsia="ar-SA"/>
        </w:rPr>
        <w:t>…………</w:t>
      </w:r>
      <w:r w:rsidR="009725ED">
        <w:rPr>
          <w:rFonts w:ascii="Times New Roman" w:eastAsia="Times New Roman" w:hAnsi="Times New Roman" w:cs="Times New Roman"/>
          <w:b/>
          <w:lang w:eastAsia="ar-SA"/>
        </w:rPr>
        <w:t xml:space="preserve"> </w:t>
      </w:r>
      <w:r w:rsidRPr="009B4CE3">
        <w:rPr>
          <w:rFonts w:ascii="Times New Roman" w:eastAsia="Times New Roman" w:hAnsi="Times New Roman" w:cs="Times New Roman"/>
          <w:b/>
          <w:lang w:eastAsia="ar-SA"/>
        </w:rPr>
        <w:t>zł brutto</w:t>
      </w:r>
      <w:r w:rsidRPr="009B4CE3">
        <w:rPr>
          <w:rFonts w:ascii="Times New Roman" w:eastAsia="Times New Roman" w:hAnsi="Times New Roman" w:cs="Times New Roman"/>
          <w:lang w:eastAsia="ar-SA"/>
        </w:rPr>
        <w:t xml:space="preserve"> (słownie złotych</w:t>
      </w:r>
      <w:r w:rsidR="009725ED">
        <w:rPr>
          <w:rFonts w:ascii="Times New Roman" w:eastAsia="Times New Roman" w:hAnsi="Times New Roman" w:cs="Times New Roman"/>
          <w:lang w:eastAsia="ar-SA"/>
        </w:rPr>
        <w:t xml:space="preserve"> </w:t>
      </w:r>
      <w:r w:rsidR="006F04BE" w:rsidRPr="006F04BE">
        <w:rPr>
          <w:rFonts w:ascii="Times New Roman" w:eastAsia="Times New Roman" w:hAnsi="Times New Roman" w:cs="Times New Roman"/>
          <w:color w:val="00B050"/>
          <w:lang w:eastAsia="ar-SA"/>
        </w:rPr>
        <w:t>……………………………………………………………………</w:t>
      </w:r>
      <w:r w:rsidR="009725ED">
        <w:rPr>
          <w:rFonts w:ascii="Times New Roman" w:eastAsia="Times New Roman" w:hAnsi="Times New Roman" w:cs="Times New Roman"/>
          <w:lang w:eastAsia="ar-SA"/>
        </w:rPr>
        <w:t xml:space="preserve"> 00/100</w:t>
      </w:r>
      <w:r w:rsidRPr="009B4CE3">
        <w:rPr>
          <w:rFonts w:ascii="Times New Roman" w:eastAsia="Times New Roman" w:hAnsi="Times New Roman" w:cs="Times New Roman"/>
          <w:lang w:eastAsia="ar-SA"/>
        </w:rPr>
        <w:t>). Wartość brutto obejmuje podatek od towarów i usług VAT oraz wszelkie opłaty należne Wykonawcy z tytułu wykonania niniejszej Umowy.</w:t>
      </w:r>
    </w:p>
    <w:p w14:paraId="1F0FCE92" w14:textId="77777777" w:rsidR="009B4CE3" w:rsidRPr="009B4CE3"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Płatności za świadczoną Usługę, dokonywane będą z dołu, zgodnie z harmonogramem płatności </w:t>
      </w:r>
      <w:r w:rsidRPr="009B4CE3">
        <w:rPr>
          <w:rFonts w:ascii="Times New Roman" w:eastAsia="Times New Roman" w:hAnsi="Times New Roman" w:cs="Times New Roman"/>
          <w:lang w:eastAsia="ar-SA"/>
        </w:rPr>
        <w:lastRenderedPageBreak/>
        <w:t xml:space="preserve">stanowiącym załącznik nr 8 do Umowy. </w:t>
      </w:r>
    </w:p>
    <w:p w14:paraId="3C748950" w14:textId="77777777" w:rsidR="009B4CE3" w:rsidRPr="009B4CE3" w:rsidRDefault="009B4CE3" w:rsidP="009B4CE3">
      <w:pPr>
        <w:widowControl w:val="0"/>
        <w:numPr>
          <w:ilvl w:val="0"/>
          <w:numId w:val="8"/>
        </w:numPr>
        <w:tabs>
          <w:tab w:val="left" w:pos="357"/>
          <w:tab w:val="num" w:pos="720"/>
        </w:tabs>
        <w:suppressAutoHyphens/>
        <w:spacing w:before="120"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Płatności dokonywane będą przelewem bankowym na rachunek Wykonawcy, wskazany na fakturze VAT, w terminie 30 dni od daty dostarczenia prawidłowo wystawionej faktury VAT do siedziby </w:t>
      </w:r>
      <w:r w:rsidRPr="009B4CE3">
        <w:rPr>
          <w:rFonts w:ascii="Times New Roman" w:eastAsia="Times New Roman" w:hAnsi="Times New Roman" w:cs="Times New Roman"/>
          <w:b/>
          <w:lang w:eastAsia="ar-SA"/>
        </w:rPr>
        <w:t>Biura Łączności i Informatyki KGP, ul. Wiśniowa 58, 02-520 Warszawa</w:t>
      </w:r>
      <w:r w:rsidRPr="009B4CE3">
        <w:rPr>
          <w:rFonts w:ascii="Times New Roman" w:eastAsia="Times New Roman" w:hAnsi="Times New Roman" w:cs="Times New Roman"/>
          <w:lang w:eastAsia="ar-SA"/>
        </w:rPr>
        <w:t>.</w:t>
      </w:r>
    </w:p>
    <w:p w14:paraId="5DC48678" w14:textId="77777777" w:rsidR="009B4CE3" w:rsidRPr="009B4CE3"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Podstawą do wystawienia każdej faktury VAT będzie Protokół odbioru usługi podpisany przez Komisję do odbioru przedmiotu umowy i przedstawiciela Wykonawcy w 3 egzemplarzach. Protokół niniejszy będzie wystawiany i podpisywany po upływie każdego kolejnego okresu obowiązywania Umowy (zgodnego z harmonogramem płatności). </w:t>
      </w:r>
    </w:p>
    <w:p w14:paraId="5767A393" w14:textId="77777777" w:rsidR="009B4CE3" w:rsidRPr="009B4CE3"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ahoma"/>
          <w:lang w:eastAsia="ar-SA"/>
        </w:rPr>
        <w:t>Za datę zapłaty Strony ustalają dzień, w którym Zamawiający wydał bankowi polecenie przelewu Wynagrodzenia na rachunek bankowy Wykonawcy</w:t>
      </w:r>
      <w:r w:rsidRPr="009B4CE3">
        <w:rPr>
          <w:rFonts w:ascii="Times New Roman" w:eastAsia="Times New Roman" w:hAnsi="Times New Roman" w:cs="Times New Roman"/>
          <w:lang w:eastAsia="ar-SA"/>
        </w:rPr>
        <w:t>.</w:t>
      </w:r>
    </w:p>
    <w:p w14:paraId="3DFB3384" w14:textId="77777777" w:rsidR="009B4CE3" w:rsidRPr="009B4CE3"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Zamawiający upoważnia Wykonawcę do wystawienia faktur VAT bez podpisu Zamawiającego.</w:t>
      </w:r>
    </w:p>
    <w:p w14:paraId="68F4251E" w14:textId="77777777" w:rsidR="009B4CE3" w:rsidRPr="009B4CE3"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Wszelkie rozliczenia finansowe między Zamawiającym a Wykonawcą będą prowadzone wyłącznie w złotych polskich.</w:t>
      </w:r>
    </w:p>
    <w:p w14:paraId="7940EBC0" w14:textId="77777777" w:rsidR="009B4CE3" w:rsidRPr="00EC4577"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EC4577">
        <w:rPr>
          <w:rFonts w:ascii="Times New Roman" w:eastAsia="Times New Roman" w:hAnsi="Times New Roman" w:cs="Times New Roman"/>
          <w:lang w:eastAsia="ar-SA"/>
        </w:rPr>
        <w:t>Wykonawca</w:t>
      </w:r>
      <w:r w:rsidR="001F2E6B" w:rsidRPr="00EC4577">
        <w:rPr>
          <w:rFonts w:ascii="Times New Roman" w:eastAsia="Times New Roman" w:hAnsi="Times New Roman" w:cs="Times New Roman"/>
          <w:lang w:eastAsia="ar-SA"/>
        </w:rPr>
        <w:t xml:space="preserve">, przed podpisaniem Umowy, wniesie </w:t>
      </w:r>
      <w:r w:rsidRPr="00EC4577">
        <w:rPr>
          <w:rFonts w:ascii="Times New Roman" w:eastAsia="Times New Roman" w:hAnsi="Times New Roman" w:cs="Times New Roman"/>
          <w:lang w:eastAsia="ar-SA"/>
        </w:rPr>
        <w:t xml:space="preserve">zabezpieczenie należytego wykonania Umowy w wysokości 10% wartości brutto Przedmiotu umowy tj. kwotę </w:t>
      </w:r>
      <w:r w:rsidR="00B73C56" w:rsidRPr="00EC4577">
        <w:rPr>
          <w:rFonts w:ascii="Times New Roman" w:eastAsia="Times New Roman" w:hAnsi="Times New Roman" w:cs="Times New Roman"/>
          <w:b/>
          <w:lang w:eastAsia="ar-SA"/>
        </w:rPr>
        <w:t>………….</w:t>
      </w:r>
      <w:r w:rsidRPr="00EC4577">
        <w:rPr>
          <w:rFonts w:ascii="Times New Roman" w:eastAsia="Times New Roman" w:hAnsi="Times New Roman" w:cs="Times New Roman"/>
          <w:b/>
          <w:lang w:eastAsia="ar-SA"/>
        </w:rPr>
        <w:t xml:space="preserve"> zł</w:t>
      </w:r>
      <w:r w:rsidRPr="00EC4577">
        <w:rPr>
          <w:rFonts w:ascii="Times New Roman" w:eastAsia="Times New Roman" w:hAnsi="Times New Roman" w:cs="Times New Roman"/>
          <w:lang w:eastAsia="ar-SA"/>
        </w:rPr>
        <w:t xml:space="preserve"> (słownie złotych: </w:t>
      </w:r>
      <w:r w:rsidR="00B73C56" w:rsidRPr="00EC4577">
        <w:rPr>
          <w:rFonts w:ascii="Times New Roman" w:eastAsia="Times New Roman" w:hAnsi="Times New Roman" w:cs="Times New Roman"/>
          <w:lang w:eastAsia="ar-SA"/>
        </w:rPr>
        <w:t>……………………………….</w:t>
      </w:r>
      <w:r w:rsidR="00DE5883" w:rsidRPr="00EC4577">
        <w:rPr>
          <w:rFonts w:ascii="Times New Roman" w:eastAsia="Times New Roman" w:hAnsi="Times New Roman" w:cs="Times New Roman"/>
          <w:lang w:eastAsia="ar-SA"/>
        </w:rPr>
        <w:t xml:space="preserve"> 00/100</w:t>
      </w:r>
      <w:r w:rsidRPr="00EC4577">
        <w:rPr>
          <w:rFonts w:ascii="Times New Roman" w:eastAsia="Times New Roman" w:hAnsi="Times New Roman" w:cs="Times New Roman"/>
          <w:lang w:eastAsia="ar-SA"/>
        </w:rPr>
        <w:t xml:space="preserve">) w </w:t>
      </w:r>
      <w:r w:rsidR="0022250E" w:rsidRPr="00EC4577">
        <w:rPr>
          <w:rFonts w:ascii="Times New Roman" w:eastAsia="Times New Roman" w:hAnsi="Times New Roman" w:cs="Times New Roman"/>
          <w:lang w:eastAsia="ar-SA"/>
        </w:rPr>
        <w:t>pieniądzu.</w:t>
      </w:r>
    </w:p>
    <w:p w14:paraId="4AA12E9E" w14:textId="77777777" w:rsidR="009B4CE3" w:rsidRPr="009B4CE3"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Zamawiający zwróci Wykonawcy zabezpieczenie należytego wykonania Umowy w terminie 30 dni od dnia wykonania Przedmiotu umowy i uznania go przez Zamawiającego za należycie wykonane, o ile nie zostanie zaliczone na poczet uzasadnionych roszczeń Zamawiającego.</w:t>
      </w:r>
    </w:p>
    <w:p w14:paraId="248645A2" w14:textId="77777777" w:rsidR="009B4CE3" w:rsidRPr="00EC4577"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EC4577">
        <w:rPr>
          <w:rFonts w:ascii="Times New Roman" w:eastAsia="Times New Roman" w:hAnsi="Times New Roman" w:cs="Times New Roman"/>
          <w:lang w:eastAsia="ar-SA"/>
        </w:rPr>
        <w:t>Wykonawca zobowiązuje się, że w przypadku wniesienia zabezpieczenia w gwarancjach bankowych lub ubezpieczeniowych, gwarancja bankowa lub ubezpieczeniowa będzie nieodwołalna, bezwarunkowa, płatna na każde pierwsze żądanie Zamawiającego.</w:t>
      </w:r>
    </w:p>
    <w:p w14:paraId="4E2A1059" w14:textId="77777777" w:rsidR="009B4CE3" w:rsidRPr="00EC4577"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EC4577">
        <w:rPr>
          <w:rFonts w:ascii="Times New Roman" w:eastAsia="Times New Roman" w:hAnsi="Times New Roman" w:cs="Times New Roman"/>
          <w:lang w:eastAsia="ar-SA"/>
        </w:rPr>
        <w:t xml:space="preserve">Jeżeli z uwagi na przedłużenie terminu realizacji Umowy, wynikające z przyczyn leżących po stronie Wykonawcy, zabezpieczenie wniesione w formie gwarancji bankowych, ubezpieczeniowych lub poręczeniach wygasałoby przed upływem przedłużonego terminu realizacji Umowy, Wykonawca na 7 Dni Roboczych przed wygaśnięciem tego zabezpieczenia przedstawi Zamawiającemu stosowny aneks do gwarancji/poręczenia lub nową gwarancję/poręczenie lub wpłaci odpowiednie zabezpieczenie w formie pieniądza. </w:t>
      </w:r>
    </w:p>
    <w:p w14:paraId="3EC1FE86" w14:textId="77777777" w:rsidR="009B4CE3" w:rsidRPr="009B4CE3" w:rsidRDefault="009B4CE3" w:rsidP="009B4CE3">
      <w:pPr>
        <w:widowControl w:val="0"/>
        <w:numPr>
          <w:ilvl w:val="0"/>
          <w:numId w:val="8"/>
        </w:numPr>
        <w:tabs>
          <w:tab w:val="left" w:pos="357"/>
          <w:tab w:val="num" w:pos="720"/>
        </w:tabs>
        <w:suppressAutoHyphens/>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Wykonawca oświadcza, że wyraża zgodę na bezpośrednie potrącenie przez Zamawiającego z zabezpieczenia wszelkich należności powstałych w wyniku niewykonania lub nienależytego wykonania Umowy.</w:t>
      </w:r>
    </w:p>
    <w:p w14:paraId="334E2C81" w14:textId="77777777" w:rsidR="009B4CE3" w:rsidRPr="009B4CE3" w:rsidRDefault="009B4CE3" w:rsidP="009B4CE3">
      <w:pPr>
        <w:widowControl w:val="0"/>
        <w:suppressAutoHyphens/>
        <w:spacing w:before="360" w:after="0" w:line="240" w:lineRule="auto"/>
        <w:ind w:left="1440" w:hanging="1440"/>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7</w:t>
      </w:r>
    </w:p>
    <w:p w14:paraId="590E11D3" w14:textId="77777777" w:rsidR="009B4CE3" w:rsidRPr="009B4CE3" w:rsidRDefault="009B4CE3" w:rsidP="009B4CE3">
      <w:pPr>
        <w:widowControl w:val="0"/>
        <w:suppressAutoHyphens/>
        <w:spacing w:before="360" w:after="0" w:line="240" w:lineRule="auto"/>
        <w:contextualSpacing/>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Procedura odbioru</w:t>
      </w:r>
    </w:p>
    <w:p w14:paraId="0BCEB801" w14:textId="77777777" w:rsidR="009B4CE3" w:rsidRPr="009B4CE3" w:rsidRDefault="009B4CE3" w:rsidP="009B4CE3">
      <w:pPr>
        <w:widowControl w:val="0"/>
        <w:suppressAutoHyphens/>
        <w:spacing w:after="120" w:line="240" w:lineRule="auto"/>
        <w:ind w:left="425"/>
        <w:jc w:val="both"/>
        <w:rPr>
          <w:rFonts w:ascii="Times New Roman" w:eastAsia="Calibri" w:hAnsi="Times New Roman" w:cs="Times New Roman"/>
          <w:lang w:eastAsia="ar-SA"/>
        </w:rPr>
      </w:pPr>
      <w:r w:rsidRPr="009B4CE3">
        <w:rPr>
          <w:rFonts w:ascii="Times New Roman" w:eastAsia="Calibri" w:hAnsi="Times New Roman" w:cs="Times New Roman"/>
          <w:lang w:eastAsia="ar-SA"/>
        </w:rPr>
        <w:t>Procedury odbioru Usługi zostały określone w załączniku nr 3 do Umowy.</w:t>
      </w:r>
    </w:p>
    <w:p w14:paraId="1475A481" w14:textId="77777777" w:rsidR="009B4CE3" w:rsidRPr="009B4CE3" w:rsidRDefault="009B4CE3" w:rsidP="009B4CE3">
      <w:pPr>
        <w:widowControl w:val="0"/>
        <w:suppressAutoHyphens/>
        <w:spacing w:before="360"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8</w:t>
      </w:r>
    </w:p>
    <w:p w14:paraId="0034ADCD" w14:textId="77777777" w:rsidR="009B4CE3" w:rsidRPr="009B4CE3" w:rsidRDefault="009B4CE3" w:rsidP="009B4CE3">
      <w:pPr>
        <w:widowControl w:val="0"/>
        <w:suppressAutoHyphens/>
        <w:spacing w:after="0" w:line="240" w:lineRule="auto"/>
        <w:contextualSpacing/>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Kary umowne</w:t>
      </w:r>
    </w:p>
    <w:p w14:paraId="7FFC4924" w14:textId="77777777" w:rsidR="009B4CE3" w:rsidRPr="009B4CE3" w:rsidRDefault="009B4CE3" w:rsidP="009B4CE3">
      <w:pPr>
        <w:widowControl w:val="0"/>
        <w:numPr>
          <w:ilvl w:val="0"/>
          <w:numId w:val="2"/>
        </w:numPr>
        <w:tabs>
          <w:tab w:val="left" w:pos="426"/>
          <w:tab w:val="num" w:pos="2520"/>
          <w:tab w:val="left" w:pos="2606"/>
        </w:tabs>
        <w:suppressAutoHyphens/>
        <w:spacing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Wykonawca odpowiada za szkodę wyrządzoną Zamawiającemu, w tym również za szkodę wyrządzoną przez osoby, którymi Wykonawca posłużył się przy wykonywaniu Umowy, chyba,</w:t>
      </w:r>
      <w:r w:rsidRPr="009B4CE3">
        <w:rPr>
          <w:rFonts w:ascii="Times New Roman" w:eastAsia="Times New Roman" w:hAnsi="Times New Roman" w:cs="Times New Roman"/>
          <w:lang w:eastAsia="ar-SA"/>
        </w:rPr>
        <w:br/>
        <w:t xml:space="preserve"> że szkoda została spowodowana działaniem Siły Wyższej, wyłączną winą Zamawiającego lub osoby trzeciej, za którą Wykonawca nie ponosi odpowiedzialności.</w:t>
      </w:r>
    </w:p>
    <w:p w14:paraId="0C8EE8B6" w14:textId="77777777" w:rsidR="009B4CE3" w:rsidRPr="009B4CE3" w:rsidRDefault="009B4CE3" w:rsidP="009B4CE3">
      <w:pPr>
        <w:widowControl w:val="0"/>
        <w:numPr>
          <w:ilvl w:val="0"/>
          <w:numId w:val="2"/>
        </w:numPr>
        <w:tabs>
          <w:tab w:val="left" w:pos="426"/>
          <w:tab w:val="num" w:pos="2520"/>
          <w:tab w:val="left" w:pos="2606"/>
        </w:tabs>
        <w:suppressAutoHyphens/>
        <w:spacing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Wykonawca zobowiązuje się zapłacić Zamawiającemu następujące kary umowne:</w:t>
      </w:r>
    </w:p>
    <w:p w14:paraId="61824EEE" w14:textId="368D3DD0" w:rsidR="009B4CE3" w:rsidRPr="009B4CE3" w:rsidRDefault="009B4CE3" w:rsidP="009B4CE3">
      <w:pPr>
        <w:widowControl w:val="0"/>
        <w:numPr>
          <w:ilvl w:val="0"/>
          <w:numId w:val="13"/>
        </w:numPr>
        <w:suppressAutoHyphens/>
        <w:spacing w:before="120" w:after="120" w:line="240" w:lineRule="auto"/>
        <w:ind w:left="709"/>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15% wartości brutto określonej w § 6 ust. 1 Umowy w razie odstąpienia</w:t>
      </w:r>
      <w:r w:rsidR="00EC4577">
        <w:rPr>
          <w:rFonts w:ascii="Times New Roman" w:eastAsia="Times New Roman" w:hAnsi="Times New Roman" w:cs="Times New Roman"/>
          <w:lang w:eastAsia="ar-SA"/>
        </w:rPr>
        <w:t xml:space="preserve"> lub </w:t>
      </w:r>
      <w:r w:rsidRPr="009B4CE3">
        <w:rPr>
          <w:rFonts w:ascii="Times New Roman" w:eastAsia="Times New Roman" w:hAnsi="Times New Roman" w:cs="Times New Roman"/>
          <w:lang w:eastAsia="ar-SA"/>
        </w:rPr>
        <w:t>wypowiedzenia  Umowy w całości lub części przez Wykonawcę lub Zamawiającego z powodu okoliczności, za które odpowiedzialność spoczywa na Wykonawcy,</w:t>
      </w:r>
    </w:p>
    <w:p w14:paraId="5F1ADEDE" w14:textId="77777777" w:rsidR="009B4CE3" w:rsidRPr="009B4CE3" w:rsidRDefault="009B4CE3" w:rsidP="009B4CE3">
      <w:pPr>
        <w:widowControl w:val="0"/>
        <w:numPr>
          <w:ilvl w:val="0"/>
          <w:numId w:val="13"/>
        </w:numPr>
        <w:suppressAutoHyphens/>
        <w:spacing w:before="120" w:after="120" w:line="240" w:lineRule="auto"/>
        <w:ind w:left="709"/>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1 000 zł brutto, w przypadku przekroczenia wymaganego czasu usunięcia awarii, za każdy rozpoczęty dzień opóźnienia,</w:t>
      </w:r>
    </w:p>
    <w:p w14:paraId="24E4E5C2" w14:textId="77777777" w:rsidR="009B4CE3" w:rsidRPr="009B4CE3" w:rsidRDefault="009B4CE3" w:rsidP="009B4CE3">
      <w:pPr>
        <w:widowControl w:val="0"/>
        <w:numPr>
          <w:ilvl w:val="0"/>
          <w:numId w:val="13"/>
        </w:numPr>
        <w:suppressAutoHyphens/>
        <w:spacing w:before="120" w:after="120" w:line="240" w:lineRule="auto"/>
        <w:ind w:left="709"/>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lastRenderedPageBreak/>
        <w:t>600 zł brutto w przypadku przekroczenia terminu dostarczenia dokumentu, o którym mowa w rozdz. I pkt 1 załącznika nr 3 do Umowy, za każdy rozpoczęty dzień opóźnienia,</w:t>
      </w:r>
    </w:p>
    <w:p w14:paraId="7C4F07A8" w14:textId="77777777" w:rsidR="009B4CE3" w:rsidRPr="009B4CE3" w:rsidRDefault="009B4CE3" w:rsidP="009B4CE3">
      <w:pPr>
        <w:widowControl w:val="0"/>
        <w:numPr>
          <w:ilvl w:val="0"/>
          <w:numId w:val="13"/>
        </w:numPr>
        <w:suppressAutoHyphens/>
        <w:spacing w:before="120" w:after="120" w:line="240" w:lineRule="auto"/>
        <w:ind w:left="709"/>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500 zł brutto, w przypadku przekroczenia wymaganego czasu na zapewnienie Zamawiającemu dostępu do centrum pomocy technicznej producenta TAC (Technical  Assistance Center), za</w:t>
      </w:r>
      <w:r w:rsidR="00576445">
        <w:rPr>
          <w:rFonts w:ascii="Times New Roman" w:eastAsia="Times New Roman" w:hAnsi="Times New Roman" w:cs="Times New Roman"/>
          <w:lang w:eastAsia="ar-SA"/>
        </w:rPr>
        <w:t> </w:t>
      </w:r>
      <w:r w:rsidRPr="009B4CE3">
        <w:rPr>
          <w:rFonts w:ascii="Times New Roman" w:eastAsia="Times New Roman" w:hAnsi="Times New Roman" w:cs="Times New Roman"/>
          <w:lang w:eastAsia="ar-SA"/>
        </w:rPr>
        <w:t>każdy rozpoczęty dzień opóźnienia,</w:t>
      </w:r>
    </w:p>
    <w:p w14:paraId="7EE5C378" w14:textId="77777777" w:rsidR="009B4CE3" w:rsidRPr="009B4CE3" w:rsidRDefault="009B4CE3" w:rsidP="009B4CE3">
      <w:pPr>
        <w:widowControl w:val="0"/>
        <w:numPr>
          <w:ilvl w:val="0"/>
          <w:numId w:val="13"/>
        </w:numPr>
        <w:suppressAutoHyphens/>
        <w:spacing w:before="120" w:after="120" w:line="240" w:lineRule="auto"/>
        <w:ind w:left="709"/>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300 zł brutto za każdy rozpoczęty dzień przekroczenia czasu trwania Procedur Zastępczych,</w:t>
      </w:r>
    </w:p>
    <w:p w14:paraId="4F88D425" w14:textId="77777777" w:rsidR="009B4CE3" w:rsidRPr="009B4CE3" w:rsidRDefault="009B4CE3" w:rsidP="009B4CE3">
      <w:pPr>
        <w:widowControl w:val="0"/>
        <w:numPr>
          <w:ilvl w:val="0"/>
          <w:numId w:val="13"/>
        </w:numPr>
        <w:suppressAutoHyphens/>
        <w:spacing w:before="120" w:after="120" w:line="240" w:lineRule="auto"/>
        <w:ind w:left="709"/>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100 zł brutto w przypadku nieuzyskania przez Zamawiającego Konsultacji, za każdą rozpoczętą godzinę opóźnienia w uzyskaniu Konsultacji</w:t>
      </w:r>
      <w:r w:rsidR="00576445">
        <w:rPr>
          <w:rFonts w:ascii="Times New Roman" w:eastAsia="Times New Roman" w:hAnsi="Times New Roman" w:cs="Times New Roman"/>
          <w:lang w:eastAsia="ar-SA"/>
        </w:rPr>
        <w:t>,</w:t>
      </w:r>
    </w:p>
    <w:p w14:paraId="4F3F6B87" w14:textId="77777777" w:rsidR="009B4CE3" w:rsidRPr="009B4CE3" w:rsidRDefault="009B4CE3" w:rsidP="009B4CE3">
      <w:pPr>
        <w:widowControl w:val="0"/>
        <w:numPr>
          <w:ilvl w:val="0"/>
          <w:numId w:val="13"/>
        </w:numPr>
        <w:suppressAutoHyphens/>
        <w:spacing w:before="120" w:after="120" w:line="240" w:lineRule="auto"/>
        <w:ind w:left="709"/>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100 zł brutto za każdą rozpoczętą godzinę opóźnienia w przystąpieniu do realizacji wsparcia merytorycznego.</w:t>
      </w:r>
    </w:p>
    <w:p w14:paraId="4F0CFCF3" w14:textId="77777777" w:rsidR="009B4CE3" w:rsidRPr="009B4CE3" w:rsidRDefault="009B4CE3" w:rsidP="009B4CE3">
      <w:pPr>
        <w:widowControl w:val="0"/>
        <w:numPr>
          <w:ilvl w:val="0"/>
          <w:numId w:val="2"/>
        </w:numPr>
        <w:tabs>
          <w:tab w:val="left" w:pos="426"/>
          <w:tab w:val="left" w:pos="2606"/>
        </w:tabs>
        <w:suppressAutoHyphens/>
        <w:spacing w:before="120"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Zapłata lub obowiązek zapłaty kar umownych, o których mowa w ust. 2 lit. b – g, nie zwalnia Wykonawcy z obowiązku należytego wykonania Umowy.</w:t>
      </w:r>
    </w:p>
    <w:p w14:paraId="4050C720" w14:textId="77777777" w:rsidR="009B4CE3" w:rsidRPr="009B4CE3" w:rsidRDefault="009B4CE3" w:rsidP="009B4CE3">
      <w:pPr>
        <w:widowControl w:val="0"/>
        <w:numPr>
          <w:ilvl w:val="0"/>
          <w:numId w:val="2"/>
        </w:numPr>
        <w:tabs>
          <w:tab w:val="left" w:pos="426"/>
          <w:tab w:val="num" w:pos="2520"/>
          <w:tab w:val="left" w:pos="2606"/>
        </w:tabs>
        <w:suppressAutoHyphens/>
        <w:spacing w:before="120"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Prawo naliczenia kar umownych, o których mowa w ust. 2 lit. b - g, nie ma zastosowania w przypadku, gdy opóźnienie wynika z winy Zamawiającego.</w:t>
      </w:r>
    </w:p>
    <w:p w14:paraId="75F3F016" w14:textId="77777777" w:rsidR="009B4CE3" w:rsidRPr="009B4CE3" w:rsidRDefault="009B4CE3" w:rsidP="009B4CE3">
      <w:pPr>
        <w:widowControl w:val="0"/>
        <w:numPr>
          <w:ilvl w:val="0"/>
          <w:numId w:val="2"/>
        </w:numPr>
        <w:tabs>
          <w:tab w:val="left" w:pos="426"/>
          <w:tab w:val="num" w:pos="2520"/>
          <w:tab w:val="left" w:pos="2606"/>
        </w:tabs>
        <w:suppressAutoHyphens/>
        <w:spacing w:before="120"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Kary umowne podlegają łączeniu.</w:t>
      </w:r>
    </w:p>
    <w:p w14:paraId="2A4E778D" w14:textId="77777777" w:rsidR="009B4CE3" w:rsidRPr="009B4CE3" w:rsidRDefault="009B4CE3" w:rsidP="009B4CE3">
      <w:pPr>
        <w:widowControl w:val="0"/>
        <w:numPr>
          <w:ilvl w:val="0"/>
          <w:numId w:val="2"/>
        </w:numPr>
        <w:tabs>
          <w:tab w:val="left" w:pos="426"/>
          <w:tab w:val="num" w:pos="2520"/>
          <w:tab w:val="left" w:pos="2606"/>
        </w:tabs>
        <w:suppressAutoHyphens/>
        <w:spacing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o ich potrąceniu z wynagrodzenia, zastępuje wezwanie do zapłaty oraz oświadczenie Zamawiającego o potrąceniu kar umownych.</w:t>
      </w:r>
    </w:p>
    <w:p w14:paraId="1F4D23EE" w14:textId="77777777" w:rsidR="009B4CE3" w:rsidRPr="009B4CE3" w:rsidRDefault="009B4CE3" w:rsidP="009B4CE3">
      <w:pPr>
        <w:widowControl w:val="0"/>
        <w:numPr>
          <w:ilvl w:val="0"/>
          <w:numId w:val="2"/>
        </w:numPr>
        <w:suppressAutoHyphens/>
        <w:spacing w:after="120" w:line="240" w:lineRule="auto"/>
        <w:jc w:val="both"/>
        <w:rPr>
          <w:rFonts w:ascii="Times New Roman" w:eastAsia="Times New Roman" w:hAnsi="Times New Roman" w:cs="Times New Roman"/>
          <w:sz w:val="24"/>
          <w:szCs w:val="24"/>
          <w:lang w:eastAsia="ar-SA"/>
        </w:rPr>
      </w:pPr>
      <w:r w:rsidRPr="009B4CE3">
        <w:rPr>
          <w:rFonts w:ascii="Times New Roman" w:eastAsia="Times New Roman" w:hAnsi="Times New Roman" w:cs="Times New Roman"/>
          <w:lang w:eastAsia="ar-SA"/>
        </w:rPr>
        <w:t>W wypadku, gdy łączna wysokość kar umownych przekroczy 100% łącznego wynagrodzenia brutto, określonego w § 5 ust. 1 Umowy, Zamawiający może od umowy odstąpić w terminie 30 dni od powzięcia wiadomości o powyższych okolicznościach bez wyznaczania dodatkowego terminu</w:t>
      </w:r>
      <w:r w:rsidRPr="009B4CE3">
        <w:rPr>
          <w:rFonts w:ascii="Times New Roman" w:eastAsia="Times New Roman" w:hAnsi="Times New Roman" w:cs="Times New Roman"/>
          <w:sz w:val="24"/>
          <w:szCs w:val="24"/>
          <w:lang w:eastAsia="ar-SA"/>
        </w:rPr>
        <w:t>.</w:t>
      </w:r>
    </w:p>
    <w:p w14:paraId="6D6834C7" w14:textId="77777777" w:rsidR="009B4CE3" w:rsidRPr="009B4CE3" w:rsidRDefault="009B4CE3" w:rsidP="009B4CE3">
      <w:pPr>
        <w:widowControl w:val="0"/>
        <w:numPr>
          <w:ilvl w:val="0"/>
          <w:numId w:val="2"/>
        </w:numPr>
        <w:tabs>
          <w:tab w:val="left" w:pos="426"/>
          <w:tab w:val="num" w:pos="2520"/>
          <w:tab w:val="left" w:pos="2606"/>
        </w:tabs>
        <w:suppressAutoHyphens/>
        <w:spacing w:before="120"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Niezależnie od kar umownych, Stronom przysługuje prawo dochodzenia odszkodowania na zasadach ogólnych prawa cywilnego, jeżeli poniesiona szkoda przekroczy wysokość zastrzeżonych kar umownych.</w:t>
      </w:r>
    </w:p>
    <w:p w14:paraId="51BDB5E5" w14:textId="77777777" w:rsidR="009B4CE3" w:rsidRPr="009B4CE3" w:rsidRDefault="009B4CE3" w:rsidP="009B4CE3">
      <w:pPr>
        <w:widowControl w:val="0"/>
        <w:numPr>
          <w:ilvl w:val="0"/>
          <w:numId w:val="2"/>
        </w:numPr>
        <w:tabs>
          <w:tab w:val="left" w:pos="426"/>
          <w:tab w:val="num" w:pos="2520"/>
          <w:tab w:val="left" w:pos="2606"/>
        </w:tabs>
        <w:suppressAutoHyphens/>
        <w:spacing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Żadna Strona nie będzie odpowiedzialna za niewykonanie lub nienależyte wykonanie swoich zobowiązań w ramach Umowy, jeżeli takie niewykonanie lub nienależyte wykonanie jest wynikiem Siły Wyższej.</w:t>
      </w:r>
    </w:p>
    <w:p w14:paraId="75F7F8EA" w14:textId="77777777" w:rsidR="009B4CE3" w:rsidRPr="009B4CE3" w:rsidRDefault="009B4CE3" w:rsidP="009B4CE3">
      <w:pPr>
        <w:widowControl w:val="0"/>
        <w:numPr>
          <w:ilvl w:val="0"/>
          <w:numId w:val="2"/>
        </w:numPr>
        <w:tabs>
          <w:tab w:val="left" w:pos="426"/>
          <w:tab w:val="num" w:pos="2520"/>
          <w:tab w:val="left" w:pos="2606"/>
        </w:tabs>
        <w:suppressAutoHyphens/>
        <w:spacing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 przypadku zaistnienia okoliczności Siły Wyższej, Strona, która powołuje się na te okoliczności, niezwłocznie zawiadomi drugą Stronę na piśmie o jej zaistnieniu i przyczynach.</w:t>
      </w:r>
    </w:p>
    <w:p w14:paraId="45152A56" w14:textId="77777777" w:rsidR="009B4CE3" w:rsidRPr="009B4CE3" w:rsidRDefault="009B4CE3" w:rsidP="009B4CE3">
      <w:pPr>
        <w:widowControl w:val="0"/>
        <w:numPr>
          <w:ilvl w:val="0"/>
          <w:numId w:val="2"/>
        </w:numPr>
        <w:tabs>
          <w:tab w:val="left" w:pos="426"/>
          <w:tab w:val="num" w:pos="2520"/>
          <w:tab w:val="left" w:pos="2606"/>
        </w:tabs>
        <w:suppressAutoHyphens/>
        <w:spacing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 razie zaistnienia Siły Wyższej wpływającej na termin realizacji Umowy, Strony zobowiązują się w terminie 14 (czternastu) dni kalendarzowych od dnia zawiadomienia, ustalić nowy termin wykonania Umowy lub ewentualnie podjąć decyzję o odstąpieniu od Umowy.</w:t>
      </w:r>
    </w:p>
    <w:p w14:paraId="5805EC7F" w14:textId="77777777" w:rsidR="009B4CE3" w:rsidRPr="009B4CE3" w:rsidRDefault="009B4CE3" w:rsidP="009B4CE3">
      <w:pPr>
        <w:suppressAutoHyphens/>
        <w:autoSpaceDE w:val="0"/>
        <w:spacing w:before="360" w:after="0" w:line="240" w:lineRule="auto"/>
        <w:jc w:val="center"/>
        <w:rPr>
          <w:rFonts w:ascii="Times New Roman" w:eastAsia="Arial" w:hAnsi="Times New Roman" w:cs="Times New Roman"/>
          <w:b/>
          <w:smallCaps/>
          <w:color w:val="000000"/>
          <w:lang w:eastAsia="ar-SA"/>
        </w:rPr>
      </w:pPr>
      <w:r w:rsidRPr="009B4CE3">
        <w:rPr>
          <w:rFonts w:ascii="Times New Roman" w:eastAsia="Arial" w:hAnsi="Times New Roman" w:cs="Times New Roman"/>
          <w:b/>
          <w:smallCaps/>
          <w:color w:val="000000"/>
          <w:lang w:eastAsia="ar-SA"/>
        </w:rPr>
        <w:t>§ 9</w:t>
      </w:r>
    </w:p>
    <w:p w14:paraId="764EBA5F"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Wymogi dla Wykonawcy</w:t>
      </w:r>
    </w:p>
    <w:p w14:paraId="4550C07A" w14:textId="77777777" w:rsidR="009B4CE3" w:rsidRPr="009B4CE3" w:rsidRDefault="009B4CE3" w:rsidP="009B4CE3">
      <w:pPr>
        <w:widowControl w:val="0"/>
        <w:numPr>
          <w:ilvl w:val="1"/>
          <w:numId w:val="3"/>
        </w:numPr>
        <w:suppressAutoHyphens/>
        <w:spacing w:after="120" w:line="240" w:lineRule="auto"/>
        <w:ind w:left="425" w:hanging="425"/>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Zamawiający daje Wykonawcy prawo do wykorzystania informacji technicznych, przekazanych mu przez Zamawiającego, w celu poprawy jakości usługi zgodnie z wymaganiami Zamawiającego – pod warunkiem zachowania poufności, o której mowa w ust. 2. </w:t>
      </w:r>
    </w:p>
    <w:p w14:paraId="45F4ECCD" w14:textId="77777777" w:rsidR="009B4CE3" w:rsidRPr="009B4CE3" w:rsidRDefault="009B4CE3" w:rsidP="009B4CE3">
      <w:pPr>
        <w:widowControl w:val="0"/>
        <w:numPr>
          <w:ilvl w:val="1"/>
          <w:numId w:val="3"/>
        </w:numPr>
        <w:suppressAutoHyphens/>
        <w:spacing w:after="120" w:line="240" w:lineRule="auto"/>
        <w:ind w:left="425" w:hanging="425"/>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Wykonawca zobowiązuje się dotrzymać tajemnicy i poufności informacji uzyskanych w trakcie wykonania tej Umowy oraz nie ujawniać ich komukolwiek poza uprawnionymi pracownikami Wykonawcy i tylko w celu prawidłowego wykonania tej Umowy. Podjęte zobowiązanie zostaje w mocy w czasie trwania Umowy i przez 2 lata po jej zakończeniu.</w:t>
      </w:r>
    </w:p>
    <w:p w14:paraId="602D3E33" w14:textId="77777777" w:rsidR="009B4CE3" w:rsidRPr="009B4CE3" w:rsidRDefault="009B4CE3" w:rsidP="009B4CE3">
      <w:pPr>
        <w:widowControl w:val="0"/>
        <w:numPr>
          <w:ilvl w:val="1"/>
          <w:numId w:val="3"/>
        </w:numPr>
        <w:suppressAutoHyphens/>
        <w:spacing w:before="120" w:after="120" w:line="240" w:lineRule="auto"/>
        <w:ind w:left="426" w:hanging="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Wykonawca, przed zawarciem Umowy, przedstawił Zamawiającemu – do akceptacji, listę osób z jego strony, uprawnionych do czynności serwisowych. W celu zapewnienia kontroli osób uzyskujących dostęp do policyjnych zasobów, w tym Aktywów Teleinformatycznych, Wykonawca </w:t>
      </w:r>
      <w:r w:rsidRPr="009B4CE3">
        <w:rPr>
          <w:rFonts w:ascii="Times New Roman" w:eastAsia="Times New Roman" w:hAnsi="Times New Roman" w:cs="Times New Roman"/>
          <w:lang w:eastAsia="ar-SA"/>
        </w:rPr>
        <w:lastRenderedPageBreak/>
        <w:t>wraz z listą osób dostarczył:</w:t>
      </w:r>
    </w:p>
    <w:p w14:paraId="42B8208A" w14:textId="77777777" w:rsidR="009B4CE3" w:rsidRPr="009B4CE3" w:rsidRDefault="009B4CE3" w:rsidP="00C61597">
      <w:pPr>
        <w:widowControl w:val="0"/>
        <w:numPr>
          <w:ilvl w:val="0"/>
          <w:numId w:val="7"/>
        </w:numPr>
        <w:suppressAutoHyphens/>
        <w:spacing w:after="0" w:line="240" w:lineRule="auto"/>
        <w:ind w:left="714"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dla każdej osoby zgłoszonej do realizacji Umowy potwierdzoną za zgodność z oryginałem kserokopię aktualnego zaświadczenia o niekaralności lub alternatywnie dokument wygenerowany elektronicznie przez system e-Platforma Ministerstwa Sprawiedliwości. Zaświadczenie musi być wystawione nie wcześniej niż 3 miesiące przed dniem zawarcia Umowy. Kierowane do Krajowego Rejestru Karnego zapytanie o udzielenie informacji o osobie, powinno dotyczyć kartoteki karnej. Ponadto w ww. formularzu nie należy wypełniać pkt 11 pn. </w:t>
      </w:r>
      <w:r w:rsidRPr="009B4CE3">
        <w:rPr>
          <w:rFonts w:ascii="Times New Roman" w:eastAsia="Times New Roman" w:hAnsi="Times New Roman" w:cs="Times New Roman"/>
          <w:i/>
          <w:lang w:eastAsia="ar-SA"/>
        </w:rPr>
        <w:t>Wskazanie postępowania, w związku z którym zachodzi potrzeba uzyskania informacji o osobie</w:t>
      </w:r>
      <w:r w:rsidRPr="009B4CE3">
        <w:rPr>
          <w:rFonts w:ascii="Times New Roman" w:eastAsia="Times New Roman" w:hAnsi="Times New Roman" w:cs="Times New Roman"/>
          <w:lang w:eastAsia="ar-SA"/>
        </w:rPr>
        <w:t>. W przypadku osób mających miejsce zamieszkania poza terytorium Polski tłumaczenie przysięgłe oraz oryginał, lub potwierdzoną za zgodność kopię, zaświadczenia o niekaralności wydanego przez właściwy terytorialnie urząd, równoważny polskiemu Krajowemu Rejestrowi Karnemu, wystawione nie wcześniej niż 3 miesiące przed dniem zawarcia Umowy.</w:t>
      </w:r>
    </w:p>
    <w:p w14:paraId="2CC52B32" w14:textId="77777777" w:rsidR="009B4CE3" w:rsidRPr="009B4CE3" w:rsidRDefault="009B4CE3" w:rsidP="009B4CE3">
      <w:pPr>
        <w:widowControl w:val="0"/>
        <w:numPr>
          <w:ilvl w:val="0"/>
          <w:numId w:val="7"/>
        </w:numPr>
        <w:suppressAutoHyphens/>
        <w:spacing w:after="120" w:line="240" w:lineRule="auto"/>
        <w:ind w:left="714"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oświadczenie o zachowaniu poufności dla każdej osoby realizującej Umowę, którego wzór określa załącznik nr 7 do Umowy,</w:t>
      </w:r>
    </w:p>
    <w:p w14:paraId="2316E792" w14:textId="77777777" w:rsidR="009B4CE3" w:rsidRPr="009B4CE3" w:rsidRDefault="009B4CE3" w:rsidP="009B4CE3">
      <w:pPr>
        <w:widowControl w:val="0"/>
        <w:numPr>
          <w:ilvl w:val="1"/>
          <w:numId w:val="3"/>
        </w:numPr>
        <w:suppressAutoHyphens/>
        <w:spacing w:before="120" w:after="120" w:line="240" w:lineRule="auto"/>
        <w:ind w:left="425" w:hanging="425"/>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Zamawiający dopuści do realizacji Przedmiotu umowy jedynie osoby legitymujące się dokumentami określonymi w ust. 3.</w:t>
      </w:r>
    </w:p>
    <w:p w14:paraId="40BE8DAD" w14:textId="77777777" w:rsidR="009B4CE3" w:rsidRPr="009B4CE3" w:rsidRDefault="009B4CE3" w:rsidP="009B4CE3">
      <w:pPr>
        <w:widowControl w:val="0"/>
        <w:numPr>
          <w:ilvl w:val="1"/>
          <w:numId w:val="3"/>
        </w:numPr>
        <w:suppressAutoHyphens/>
        <w:spacing w:before="120" w:after="120" w:line="240" w:lineRule="auto"/>
        <w:ind w:left="425" w:hanging="425"/>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Zamawiający dopuszcza zmianę listy osób wykonujących czynności serwisowe. Warunkiem akceptacji przez Zamawiającego nowej listy jest spełnienie wymogu, o którym mowa w ust. 3, z zastrzeżeniem, że dokument dot. niekaralności nie będzie wystawiony wcześniej niż 3 miesiące od przekazania. </w:t>
      </w:r>
    </w:p>
    <w:p w14:paraId="694E042E" w14:textId="77777777" w:rsidR="009B4CE3" w:rsidRPr="009B4CE3" w:rsidRDefault="009B4CE3" w:rsidP="009B4CE3">
      <w:pPr>
        <w:widowControl w:val="0"/>
        <w:tabs>
          <w:tab w:val="left" w:pos="360"/>
        </w:tabs>
        <w:suppressAutoHyphens/>
        <w:spacing w:before="360"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10</w:t>
      </w:r>
    </w:p>
    <w:p w14:paraId="71034CD9"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bCs/>
          <w:lang w:eastAsia="ar-SA"/>
        </w:rPr>
      </w:pPr>
      <w:r w:rsidRPr="009B4CE3">
        <w:rPr>
          <w:rFonts w:ascii="Times New Roman" w:eastAsia="Times New Roman" w:hAnsi="Times New Roman" w:cs="Times New Roman"/>
          <w:b/>
          <w:bCs/>
          <w:lang w:eastAsia="ar-SA"/>
        </w:rPr>
        <w:t>Prawa własności intelektualnej</w:t>
      </w:r>
    </w:p>
    <w:p w14:paraId="26A80F81" w14:textId="77777777" w:rsidR="009B4CE3" w:rsidRPr="009B4CE3" w:rsidRDefault="009B4CE3" w:rsidP="009B4CE3">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color w:val="000000"/>
          <w:lang w:eastAsia="pl-PL"/>
        </w:rPr>
      </w:pPr>
      <w:r w:rsidRPr="009B4CE3">
        <w:rPr>
          <w:rFonts w:ascii="Times New Roman" w:eastAsia="Batang" w:hAnsi="Times New Roman" w:cs="Times New Roman"/>
          <w:color w:val="000000"/>
          <w:lang w:eastAsia="ko-KR"/>
        </w:rPr>
        <w:t>Zamawiającemu przysługują prawa licencyjne do wyszczególnionego w Załączniku nr 1 do Umowy oprogramowania na podstawie wcześniej zawartych umów</w:t>
      </w:r>
      <w:r w:rsidRPr="009B4CE3">
        <w:rPr>
          <w:rFonts w:ascii="Times New Roman" w:eastAsia="Times New Roman" w:hAnsi="Times New Roman" w:cs="Times New Roman"/>
          <w:lang w:eastAsia="pl-PL"/>
        </w:rPr>
        <w:t>.</w:t>
      </w:r>
    </w:p>
    <w:p w14:paraId="18678648" w14:textId="77777777" w:rsidR="009B4CE3" w:rsidRPr="009B4CE3" w:rsidRDefault="009B4CE3" w:rsidP="009B4CE3">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 xml:space="preserve">Wykonawca oświadcza i gwarantuje, że dostarczone w ramach wykonywania Umowy utwory, w rozumieniu ustawy z dnia 4 lutego 1994 r. o prawie autorskim i prawach pokrewnych, w tym oprogramowanie, uaktualnienia, aktualizacje i nowe wersje oprogramowania, ani korzystanie z nich przez Skarb Państwa – Zamawiającego oraz inne osoby zgodnie z Umową, nie będą naruszać praw własności intelektualnej osób trzecich, w tym praw autorskich, patentów, ani praw do baz danych. </w:t>
      </w:r>
    </w:p>
    <w:p w14:paraId="56973765" w14:textId="77777777" w:rsidR="009B4CE3" w:rsidRPr="009B4CE3" w:rsidRDefault="009B4CE3" w:rsidP="009B4CE3">
      <w:pPr>
        <w:widowControl w:val="0"/>
        <w:numPr>
          <w:ilvl w:val="0"/>
          <w:numId w:val="14"/>
        </w:numPr>
        <w:suppressAutoHyphens/>
        <w:spacing w:after="0" w:line="240" w:lineRule="auto"/>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 xml:space="preserve">Z chwilą zapłaty przez Zamawiającego na rzecz Wykonawcy wynagrodzenia za wykonanie Umowy Wykonawca udzieli Zamawiającemu licencji („Licencji”) uprawniającej Zamawiającego do korzystania z dostarczonego oprogramowania oraz dostarczonej dokumentacji, na czas nieokreślony, na nieograniczoną liczbę użytkowników z możliwością jej wypowiedzenia z zachowaniem 10-letniego okresu wypowiedzenia ze skutkiem na koniec roku kalendarzowego. </w:t>
      </w:r>
    </w:p>
    <w:p w14:paraId="02350339" w14:textId="77777777" w:rsidR="009B4CE3" w:rsidRPr="009B4CE3" w:rsidRDefault="009B4CE3" w:rsidP="009B4CE3">
      <w:pPr>
        <w:widowControl w:val="0"/>
        <w:numPr>
          <w:ilvl w:val="0"/>
          <w:numId w:val="14"/>
        </w:numPr>
        <w:suppressAutoHyphens/>
        <w:autoSpaceDE w:val="0"/>
        <w:autoSpaceDN w:val="0"/>
        <w:adjustRightInd w:val="0"/>
        <w:spacing w:before="120" w:after="120" w:line="240" w:lineRule="auto"/>
        <w:ind w:left="357" w:hanging="357"/>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 xml:space="preserve">Udzielenie licencji na korzystanie z oprogramowania, uaktualnień, aktualizacji i nowych wersji Oprogramowania następuje bezwarunkowo w chwili ich dostarczenia do Zamawiającego. </w:t>
      </w:r>
    </w:p>
    <w:p w14:paraId="46C959E7" w14:textId="77777777" w:rsidR="009B4CE3" w:rsidRPr="009B4CE3" w:rsidRDefault="009B4CE3" w:rsidP="009B4CE3">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Z chwilą udzielenia licencji na korzystanie z oprogramowania, uaktualnień, aktualizacji i nowych wersji oprogramowania własność nośników, na których utrwalono ich egzemplarze przechodzi na Skarb Państwa - Zamawiającego.</w:t>
      </w:r>
    </w:p>
    <w:p w14:paraId="358AD59A" w14:textId="77777777" w:rsidR="009B4CE3" w:rsidRPr="009B4CE3" w:rsidRDefault="009B4CE3" w:rsidP="009B4CE3">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Dla uniknięcia wątpliwości Strony postanawiają, że w zakresie oprogramowania, którego nie jest producentem Wykonawca, licencja dla Zamawiającego zostanie udzielona na warunkach producenta oprogramowania.</w:t>
      </w:r>
    </w:p>
    <w:p w14:paraId="2A3147E5" w14:textId="77777777" w:rsidR="009B4CE3" w:rsidRPr="009B4CE3" w:rsidRDefault="009B4CE3" w:rsidP="009B4CE3">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Licencje, o których mowa w Umowie udzielone zostaną na warunkach nie gorszych niż stosowane standardowo przez producenta oprogramowania, a także nie mogą być sprzeczne z Umową. Wykonawca dostarcza to oprogramowanie i jego uaktualnienia, aktualizacje i nowe wersje oprogramowania wraz z licencją producenta oraz dokumentacją producenta.</w:t>
      </w:r>
    </w:p>
    <w:p w14:paraId="3F9FD297" w14:textId="77777777" w:rsidR="009B4CE3" w:rsidRPr="009B4CE3" w:rsidRDefault="009B4CE3" w:rsidP="009B4CE3">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 xml:space="preserve">Wykonawca oświadcza i gwarantuje, że w przypadku oprogramowania, uaktualnień, aktualizacji i nowych wersji oprogramowania, którego nie jest producentem, uzyskał zgodę producenta lub </w:t>
      </w:r>
      <w:r w:rsidRPr="009B4CE3">
        <w:rPr>
          <w:rFonts w:ascii="Times New Roman" w:eastAsia="Times New Roman" w:hAnsi="Times New Roman" w:cs="Times New Roman"/>
          <w:color w:val="000000"/>
          <w:lang w:eastAsia="pl-PL"/>
        </w:rPr>
        <w:lastRenderedPageBreak/>
        <w:t>podmiotu upoważnionego przez producenta, na korzystanie z oprogramowania, uaktualnień, aktualizacji i nowych wersji oprogramowania na zasadach określonych w Umowie, w tym na przekazywanie dokumentów zawierających warunki licencji.</w:t>
      </w:r>
    </w:p>
    <w:p w14:paraId="715EBFBF" w14:textId="77777777" w:rsidR="009B4CE3" w:rsidRPr="009B4CE3" w:rsidRDefault="009B4CE3" w:rsidP="009B4CE3">
      <w:pPr>
        <w:widowControl w:val="0"/>
        <w:numPr>
          <w:ilvl w:val="0"/>
          <w:numId w:val="14"/>
        </w:numPr>
        <w:suppressAutoHyphens/>
        <w:autoSpaceDE w:val="0"/>
        <w:autoSpaceDN w:val="0"/>
        <w:adjustRightInd w:val="0"/>
        <w:spacing w:after="120" w:line="240" w:lineRule="auto"/>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Jeżeli Zamawiający poinformuje Wykonawcę o jakichkolwiek roszczeniach osób trzecich zgłaszanych wobec Zamawiającego w związku z użytkowaniem programowania lub jego aktualizacji,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AEEFADF" w14:textId="77777777" w:rsidR="009B4CE3" w:rsidRPr="009B4CE3" w:rsidRDefault="009B4CE3" w:rsidP="00C61597">
      <w:pPr>
        <w:widowControl w:val="0"/>
        <w:numPr>
          <w:ilvl w:val="0"/>
          <w:numId w:val="14"/>
        </w:numPr>
        <w:suppressAutoHyphens/>
        <w:autoSpaceDE w:val="0"/>
        <w:autoSpaceDN w:val="0"/>
        <w:adjustRightInd w:val="0"/>
        <w:spacing w:after="0" w:line="240" w:lineRule="auto"/>
        <w:ind w:left="357" w:hanging="357"/>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Ponadto, jeśli używane oprogramowanie i jego aktualizacje staną się przedmiotem jakiegokolwiek powództwa Strony lub osoby trzeciej o naruszenie praw własności intelektualnej, jak wymieniono powyżej, Wykonawca może na swój własny koszt wybrać jedno z poniższych rozwiązań:</w:t>
      </w:r>
    </w:p>
    <w:p w14:paraId="1D1B19DA" w14:textId="77777777" w:rsidR="009B4CE3" w:rsidRPr="009B4CE3" w:rsidRDefault="009B4CE3" w:rsidP="00C61597">
      <w:pPr>
        <w:widowControl w:val="0"/>
        <w:numPr>
          <w:ilvl w:val="0"/>
          <w:numId w:val="16"/>
        </w:numPr>
        <w:suppressAutoHyphens/>
        <w:autoSpaceDE w:val="0"/>
        <w:autoSpaceDN w:val="0"/>
        <w:adjustRightInd w:val="0"/>
        <w:spacing w:after="0" w:line="240" w:lineRule="auto"/>
        <w:ind w:left="426" w:firstLine="0"/>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uzyskać dla Zamawiającego prawo dalszego użytkowania aktualizacji oprogramowania, lub</w:t>
      </w:r>
    </w:p>
    <w:p w14:paraId="33BB75B2" w14:textId="77777777" w:rsidR="009B4CE3" w:rsidRPr="009B4CE3" w:rsidRDefault="009B4CE3" w:rsidP="00C61597">
      <w:pPr>
        <w:widowControl w:val="0"/>
        <w:numPr>
          <w:ilvl w:val="0"/>
          <w:numId w:val="16"/>
        </w:numPr>
        <w:suppressAutoHyphens/>
        <w:autoSpaceDE w:val="0"/>
        <w:autoSpaceDN w:val="0"/>
        <w:adjustRightInd w:val="0"/>
        <w:spacing w:after="120" w:line="240" w:lineRule="auto"/>
        <w:ind w:left="426" w:firstLine="0"/>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zmodyfikować aktualizacje oprogramowania tak, żeby było zgodne z Umową, ale wolne od jakichkolwiek wad lub roszczeń osób trzecich.</w:t>
      </w:r>
    </w:p>
    <w:p w14:paraId="399EFBAA" w14:textId="77777777" w:rsidR="009B4CE3" w:rsidRPr="009B4CE3" w:rsidRDefault="009B4CE3" w:rsidP="00C61597">
      <w:pPr>
        <w:widowControl w:val="0"/>
        <w:numPr>
          <w:ilvl w:val="0"/>
          <w:numId w:val="14"/>
        </w:numPr>
        <w:suppressAutoHyphens/>
        <w:autoSpaceDE w:val="0"/>
        <w:autoSpaceDN w:val="0"/>
        <w:adjustRightInd w:val="0"/>
        <w:spacing w:after="0" w:line="240" w:lineRule="auto"/>
        <w:ind w:left="357" w:hanging="357"/>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 xml:space="preserve">Strony potwierdzają, że żadne z powyższych postanowień nie wyłącza: </w:t>
      </w:r>
    </w:p>
    <w:p w14:paraId="232985F8" w14:textId="77777777" w:rsidR="009B4CE3" w:rsidRPr="009B4CE3" w:rsidRDefault="009B4CE3" w:rsidP="009B4CE3">
      <w:pPr>
        <w:suppressAutoHyphens/>
        <w:autoSpaceDE w:val="0"/>
        <w:autoSpaceDN w:val="0"/>
        <w:adjustRightInd w:val="0"/>
        <w:spacing w:after="0" w:line="240" w:lineRule="auto"/>
        <w:ind w:left="357"/>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 xml:space="preserve">1) możliwości dochodzenia przez Zamawiającego odszkodowania na zasadach ogólnych kodeksu cywilnego lub wykonania uprawnień przez Zamawiającego wynikających z innych ustaw, ani </w:t>
      </w:r>
    </w:p>
    <w:p w14:paraId="0B055370" w14:textId="77777777" w:rsidR="009B4CE3" w:rsidRPr="009B4CE3" w:rsidRDefault="009B4CE3" w:rsidP="009B4CE3">
      <w:pPr>
        <w:suppressAutoHyphens/>
        <w:autoSpaceDE w:val="0"/>
        <w:autoSpaceDN w:val="0"/>
        <w:adjustRightInd w:val="0"/>
        <w:spacing w:after="120" w:line="240" w:lineRule="auto"/>
        <w:ind w:left="360"/>
        <w:jc w:val="both"/>
        <w:rPr>
          <w:rFonts w:ascii="Times New Roman" w:eastAsia="Times New Roman" w:hAnsi="Times New Roman" w:cs="Times New Roman"/>
          <w:color w:val="000000"/>
          <w:lang w:eastAsia="pl-PL"/>
        </w:rPr>
      </w:pPr>
      <w:r w:rsidRPr="009B4CE3">
        <w:rPr>
          <w:rFonts w:ascii="Times New Roman" w:eastAsia="Times New Roman" w:hAnsi="Times New Roman" w:cs="Times New Roman"/>
          <w:color w:val="000000"/>
          <w:lang w:eastAsia="pl-PL"/>
        </w:rPr>
        <w:t>2) dochodzenia odpowiedzialności z innych tytułów określonych w Umowie, a w szczególności określonych w § 8.</w:t>
      </w:r>
    </w:p>
    <w:p w14:paraId="665EA915" w14:textId="77777777" w:rsidR="009B4CE3" w:rsidRPr="009B4CE3" w:rsidRDefault="009B4CE3" w:rsidP="009B4CE3">
      <w:pPr>
        <w:widowControl w:val="0"/>
        <w:tabs>
          <w:tab w:val="left" w:pos="360"/>
        </w:tabs>
        <w:suppressAutoHyphens/>
        <w:spacing w:before="280" w:after="0" w:line="240" w:lineRule="auto"/>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ab/>
      </w:r>
      <w:r w:rsidRPr="009B4CE3">
        <w:rPr>
          <w:rFonts w:ascii="Times New Roman" w:eastAsia="Times New Roman" w:hAnsi="Times New Roman" w:cs="Times New Roman"/>
          <w:b/>
          <w:lang w:eastAsia="ar-SA"/>
        </w:rPr>
        <w:tab/>
      </w:r>
      <w:r w:rsidRPr="009B4CE3">
        <w:rPr>
          <w:rFonts w:ascii="Times New Roman" w:eastAsia="Times New Roman" w:hAnsi="Times New Roman" w:cs="Times New Roman"/>
          <w:b/>
          <w:lang w:eastAsia="ar-SA"/>
        </w:rPr>
        <w:tab/>
      </w:r>
      <w:r w:rsidRPr="009B4CE3">
        <w:rPr>
          <w:rFonts w:ascii="Times New Roman" w:eastAsia="Times New Roman" w:hAnsi="Times New Roman" w:cs="Times New Roman"/>
          <w:b/>
          <w:lang w:eastAsia="ar-SA"/>
        </w:rPr>
        <w:tab/>
      </w:r>
      <w:r w:rsidRPr="009B4CE3">
        <w:rPr>
          <w:rFonts w:ascii="Times New Roman" w:eastAsia="Times New Roman" w:hAnsi="Times New Roman" w:cs="Times New Roman"/>
          <w:b/>
          <w:lang w:eastAsia="ar-SA"/>
        </w:rPr>
        <w:tab/>
      </w:r>
      <w:r w:rsidRPr="009B4CE3">
        <w:rPr>
          <w:rFonts w:ascii="Times New Roman" w:eastAsia="Times New Roman" w:hAnsi="Times New Roman" w:cs="Times New Roman"/>
          <w:b/>
          <w:lang w:eastAsia="ar-SA"/>
        </w:rPr>
        <w:tab/>
      </w:r>
      <w:r w:rsidRPr="009B4CE3">
        <w:rPr>
          <w:rFonts w:ascii="Times New Roman" w:eastAsia="Times New Roman" w:hAnsi="Times New Roman" w:cs="Times New Roman"/>
          <w:b/>
          <w:lang w:eastAsia="ar-SA"/>
        </w:rPr>
        <w:tab/>
        <w:t>§ 11</w:t>
      </w:r>
    </w:p>
    <w:p w14:paraId="588969B6" w14:textId="77777777" w:rsidR="009B4CE3" w:rsidRPr="009B4CE3" w:rsidRDefault="009B4CE3" w:rsidP="009B4CE3">
      <w:pPr>
        <w:widowControl w:val="0"/>
        <w:tabs>
          <w:tab w:val="left" w:pos="360"/>
        </w:tabs>
        <w:suppressAutoHyphens/>
        <w:spacing w:after="0" w:line="240" w:lineRule="auto"/>
        <w:jc w:val="center"/>
        <w:rPr>
          <w:rFonts w:ascii="Times New Roman" w:eastAsia="Times New Roman" w:hAnsi="Times New Roman" w:cs="Times New Roman"/>
          <w:b/>
          <w:bCs/>
          <w:lang w:eastAsia="ar-SA"/>
        </w:rPr>
      </w:pPr>
      <w:r w:rsidRPr="009B4CE3">
        <w:rPr>
          <w:rFonts w:ascii="Times New Roman" w:eastAsia="Times New Roman" w:hAnsi="Times New Roman" w:cs="Times New Roman"/>
          <w:b/>
          <w:bCs/>
          <w:lang w:eastAsia="ar-SA"/>
        </w:rPr>
        <w:t>Zmiany Umowy</w:t>
      </w:r>
    </w:p>
    <w:p w14:paraId="2AA95837" w14:textId="77777777" w:rsidR="009B4CE3" w:rsidRPr="009B4CE3" w:rsidRDefault="009B4CE3" w:rsidP="009B4CE3">
      <w:pPr>
        <w:widowControl w:val="0"/>
        <w:numPr>
          <w:ilvl w:val="2"/>
          <w:numId w:val="17"/>
        </w:numPr>
        <w:suppressAutoHyphens/>
        <w:autoSpaceDN w:val="0"/>
        <w:spacing w:after="120" w:line="240" w:lineRule="auto"/>
        <w:ind w:left="426" w:hanging="426"/>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Zmiana Umowy dopuszczalna jest w zakresie i na warunkach przewidzianych przepisami Ustawy Pzp, w szczególności:</w:t>
      </w:r>
    </w:p>
    <w:p w14:paraId="3DA9FB71" w14:textId="77777777" w:rsidR="009B4CE3" w:rsidRPr="009B4CE3" w:rsidRDefault="009B4CE3" w:rsidP="009B4CE3">
      <w:pPr>
        <w:widowControl w:val="0"/>
        <w:numPr>
          <w:ilvl w:val="2"/>
          <w:numId w:val="18"/>
        </w:numPr>
        <w:suppressAutoHyphens/>
        <w:autoSpaceDN w:val="0"/>
        <w:spacing w:after="120" w:line="240" w:lineRule="auto"/>
        <w:ind w:left="709"/>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stosownie do art. 144 ust. 1 pkt 1 Ustawy Pzp, Zamawiający przewiduje możliwość wprowadzenia do Umowy zmian opisanych w ustępach poniżej:</w:t>
      </w:r>
    </w:p>
    <w:p w14:paraId="3D1FE023" w14:textId="77777777" w:rsidR="009B4CE3" w:rsidRPr="009B4CE3" w:rsidRDefault="009B4CE3" w:rsidP="009B4CE3">
      <w:pPr>
        <w:widowControl w:val="0"/>
        <w:numPr>
          <w:ilvl w:val="3"/>
          <w:numId w:val="17"/>
        </w:numPr>
        <w:tabs>
          <w:tab w:val="left" w:pos="1559"/>
          <w:tab w:val="left" w:pos="1701"/>
        </w:tabs>
        <w:suppressAutoHyphens/>
        <w:autoSpaceDN w:val="0"/>
        <w:spacing w:after="120" w:line="240" w:lineRule="auto"/>
        <w:ind w:left="993" w:hanging="426"/>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w przypadku zakończenia wytwarzania oprogramowania lub innego produktu objętego Umową lub wycofania ich z produkcji lub z obrotu na terytorium Rzeczypospolitej Polskiej, lub zakończeniu wsparcia urządzenia przez producenta, Zamawiający dopuszcza zmianę polegającą na dostarczeniu produktu zastępczego o parametrach spełniających wymagania określone w SIWZ;</w:t>
      </w:r>
    </w:p>
    <w:p w14:paraId="0AE68080" w14:textId="77777777" w:rsidR="009B4CE3" w:rsidRPr="009B4CE3" w:rsidRDefault="009B4CE3" w:rsidP="009B4CE3">
      <w:pPr>
        <w:widowControl w:val="0"/>
        <w:numPr>
          <w:ilvl w:val="3"/>
          <w:numId w:val="17"/>
        </w:numPr>
        <w:tabs>
          <w:tab w:val="left" w:pos="-4677"/>
          <w:tab w:val="left" w:pos="-4535"/>
        </w:tabs>
        <w:suppressAutoHyphens/>
        <w:autoSpaceDN w:val="0"/>
        <w:spacing w:after="120" w:line="240" w:lineRule="auto"/>
        <w:ind w:left="993" w:hanging="426"/>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w przypadku ujawnienia się powszechnie występujących wad oferowanego przedmiotu zamówienia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p>
    <w:p w14:paraId="47DC638D" w14:textId="77777777" w:rsidR="009B4CE3" w:rsidRPr="009B4CE3" w:rsidRDefault="009B4CE3" w:rsidP="009B4CE3">
      <w:pPr>
        <w:widowControl w:val="0"/>
        <w:numPr>
          <w:ilvl w:val="2"/>
          <w:numId w:val="18"/>
        </w:numPr>
        <w:suppressAutoHyphens/>
        <w:autoSpaceDN w:val="0"/>
        <w:spacing w:after="120" w:line="240" w:lineRule="auto"/>
        <w:ind w:left="709"/>
        <w:jc w:val="both"/>
        <w:textAlignment w:val="baseline"/>
        <w:rPr>
          <w:rFonts w:ascii="Times New Roman" w:eastAsia="Times New Roman" w:hAnsi="Times New Roman" w:cs="Times New Roman"/>
          <w:lang w:eastAsia="pl-PL"/>
        </w:rPr>
      </w:pPr>
      <w:r w:rsidRPr="009B4CE3">
        <w:rPr>
          <w:rFonts w:ascii="Times New Roman" w:eastAsia="Times New Roman" w:hAnsi="Times New Roman" w:cs="Times New Roman"/>
          <w:lang w:eastAsia="pl-PL"/>
        </w:rPr>
        <w:t>nastąpiła zmiana wysokości podatku od towarów i usług VAT;</w:t>
      </w:r>
    </w:p>
    <w:p w14:paraId="6CE3E2C6" w14:textId="77777777" w:rsidR="009B4CE3" w:rsidRPr="009B4CE3" w:rsidRDefault="009B4CE3" w:rsidP="009B4CE3">
      <w:pPr>
        <w:widowControl w:val="0"/>
        <w:numPr>
          <w:ilvl w:val="1"/>
          <w:numId w:val="17"/>
        </w:numPr>
        <w:tabs>
          <w:tab w:val="left" w:pos="4253"/>
        </w:tabs>
        <w:suppressAutoHyphens/>
        <w:spacing w:after="120" w:line="240" w:lineRule="auto"/>
        <w:ind w:left="426" w:hanging="426"/>
        <w:jc w:val="both"/>
        <w:rPr>
          <w:rFonts w:ascii="Times New Roman" w:eastAsia="Times New Roman" w:hAnsi="Times New Roman" w:cs="Times New Roman"/>
          <w:b/>
          <w:lang w:eastAsia="ar-SA"/>
        </w:rPr>
      </w:pPr>
      <w:r w:rsidRPr="009B4CE3">
        <w:rPr>
          <w:rFonts w:ascii="Times New Roman" w:eastAsia="Times New Roman" w:hAnsi="Times New Roman" w:cs="Times New Roman"/>
          <w:lang w:eastAsia="ar-SA"/>
        </w:rPr>
        <w:t xml:space="preserve">Zmiany, o których mowa w ust powyżej, wymagają formy pisemnej pod rygorem nieważności, </w:t>
      </w:r>
      <w:r w:rsidRPr="009B4CE3">
        <w:rPr>
          <w:rFonts w:ascii="Times New Roman" w:eastAsia="Times New Roman" w:hAnsi="Times New Roman" w:cs="Times New Roman"/>
          <w:lang w:eastAsia="ar-SA"/>
        </w:rPr>
        <w:br/>
        <w:t>w formie aneksu.</w:t>
      </w:r>
      <w:r w:rsidRPr="009B4CE3">
        <w:rPr>
          <w:rFonts w:ascii="Times New Roman" w:eastAsia="Times New Roman" w:hAnsi="Times New Roman" w:cs="Times New Roman"/>
          <w:b/>
          <w:lang w:eastAsia="ar-SA"/>
        </w:rPr>
        <w:t xml:space="preserve"> </w:t>
      </w:r>
    </w:p>
    <w:p w14:paraId="7D7FBBDD" w14:textId="77777777" w:rsidR="009B4CE3" w:rsidRPr="009B4CE3" w:rsidRDefault="009B4CE3" w:rsidP="009B4CE3">
      <w:pPr>
        <w:widowControl w:val="0"/>
        <w:tabs>
          <w:tab w:val="left" w:pos="8222"/>
        </w:tabs>
        <w:suppressAutoHyphens/>
        <w:spacing w:after="0" w:line="240" w:lineRule="auto"/>
        <w:ind w:left="360"/>
        <w:jc w:val="both"/>
        <w:rPr>
          <w:rFonts w:ascii="Times New Roman" w:eastAsia="Times New Roman" w:hAnsi="Times New Roman" w:cs="Times New Roman"/>
          <w:lang w:eastAsia="ar-SA"/>
        </w:rPr>
      </w:pPr>
    </w:p>
    <w:p w14:paraId="285709E5" w14:textId="77777777" w:rsidR="009B4CE3" w:rsidRPr="009B4CE3" w:rsidRDefault="009B4CE3" w:rsidP="009B4CE3">
      <w:pPr>
        <w:widowControl w:val="0"/>
        <w:suppressAutoHyphens/>
        <w:spacing w:after="0" w:line="240" w:lineRule="auto"/>
        <w:ind w:left="1440" w:hanging="1440"/>
        <w:contextualSpacing/>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12</w:t>
      </w:r>
    </w:p>
    <w:p w14:paraId="2E234C5E" w14:textId="77777777" w:rsidR="009B4CE3" w:rsidRPr="009B4CE3" w:rsidRDefault="009B4CE3" w:rsidP="009B4CE3">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9B4CE3">
        <w:rPr>
          <w:rFonts w:ascii="Times New Roman" w:eastAsia="Times New Roman" w:hAnsi="Times New Roman" w:cs="Times New Roman"/>
          <w:b/>
          <w:bCs/>
          <w:lang w:eastAsia="ar-SA"/>
        </w:rPr>
        <w:t>Wypowiedzenie i odstąpienie</w:t>
      </w:r>
      <w:r w:rsidRPr="009B4CE3">
        <w:rPr>
          <w:rFonts w:ascii="Times New Roman" w:eastAsia="Times New Roman" w:hAnsi="Times New Roman" w:cs="Times New Roman"/>
          <w:b/>
          <w:bCs/>
          <w:color w:val="FF0000"/>
          <w:lang w:eastAsia="ar-SA"/>
        </w:rPr>
        <w:t xml:space="preserve"> </w:t>
      </w:r>
      <w:r w:rsidRPr="009B4CE3">
        <w:rPr>
          <w:rFonts w:ascii="Times New Roman" w:eastAsia="Times New Roman" w:hAnsi="Times New Roman" w:cs="Times New Roman"/>
          <w:b/>
          <w:bCs/>
          <w:color w:val="000000"/>
          <w:lang w:eastAsia="ar-SA"/>
        </w:rPr>
        <w:t>od Umowy</w:t>
      </w:r>
    </w:p>
    <w:p w14:paraId="1B357224" w14:textId="77777777" w:rsidR="009B4CE3" w:rsidRPr="009B4CE3" w:rsidRDefault="009B4CE3" w:rsidP="009B4CE3">
      <w:pPr>
        <w:widowControl w:val="0"/>
        <w:numPr>
          <w:ilvl w:val="3"/>
          <w:numId w:val="6"/>
        </w:numPr>
        <w:tabs>
          <w:tab w:val="num" w:pos="0"/>
        </w:tabs>
        <w:suppressAutoHyphens/>
        <w:autoSpaceDE w:val="0"/>
        <w:spacing w:after="120" w:line="240" w:lineRule="auto"/>
        <w:ind w:left="426"/>
        <w:jc w:val="both"/>
        <w:rPr>
          <w:rFonts w:ascii="Times New Roman" w:eastAsia="Calibri" w:hAnsi="Times New Roman" w:cs="Times New Roman"/>
          <w:lang w:eastAsia="ar-SA"/>
        </w:rPr>
      </w:pPr>
      <w:r w:rsidRPr="009B4CE3">
        <w:rPr>
          <w:rFonts w:ascii="Times New Roman" w:eastAsia="Times New Roman" w:hAnsi="Times New Roman" w:cs="Times New Roman"/>
          <w:lang w:eastAsia="pl-PL"/>
        </w:rPr>
        <w:t xml:space="preserve">Jeżeli Wykonawca będzie wykonywał prace lub świadczył usługi w sposób wadliwy lub sprzeczny z Umową, Zamawiający wezwie Wykonawcę do zmiany sposobu wykonywania i wyznaczy mu w tym celu termin, nie krótszy niż 30 dni kalendarzowych. Po bezskutecznym upływie wyznaczonego terminu Zamawiający będzie uprawniony do wypowiedzenia Umowy z przyczyn leżących po stronie Wykonawcy ze skutkiem natychmiastowym, bez zachowania terminów </w:t>
      </w:r>
      <w:r w:rsidRPr="009B4CE3">
        <w:rPr>
          <w:rFonts w:ascii="Times New Roman" w:eastAsia="Times New Roman" w:hAnsi="Times New Roman" w:cs="Times New Roman"/>
          <w:lang w:eastAsia="pl-PL"/>
        </w:rPr>
        <w:lastRenderedPageBreak/>
        <w:t xml:space="preserve">wypowiedzenia oraz będzie uprawniony do żądania zapłaty kary umownej w wysokości określonej w </w:t>
      </w:r>
      <w:r w:rsidRPr="009B4CE3">
        <w:rPr>
          <w:rFonts w:ascii="Times New Roman" w:eastAsia="Times New Roman" w:hAnsi="Times New Roman" w:cs="Times New Roman"/>
          <w:lang w:eastAsia="ar-SA"/>
        </w:rPr>
        <w:t>§</w:t>
      </w:r>
      <w:r w:rsidRPr="009B4CE3">
        <w:rPr>
          <w:rFonts w:ascii="Times New Roman" w:eastAsia="Times New Roman" w:hAnsi="Times New Roman" w:cs="Times New Roman"/>
          <w:lang w:eastAsia="pl-PL"/>
        </w:rPr>
        <w:t xml:space="preserve"> 8 ust. 2 lit a).</w:t>
      </w:r>
    </w:p>
    <w:p w14:paraId="6C688732" w14:textId="63891A8B" w:rsidR="009B4CE3" w:rsidRPr="009B4CE3" w:rsidRDefault="009B4CE3" w:rsidP="00105A49">
      <w:pPr>
        <w:widowControl w:val="0"/>
        <w:numPr>
          <w:ilvl w:val="3"/>
          <w:numId w:val="6"/>
        </w:numPr>
        <w:tabs>
          <w:tab w:val="num" w:pos="0"/>
        </w:tabs>
        <w:suppressAutoHyphens/>
        <w:autoSpaceDE w:val="0"/>
        <w:spacing w:after="60" w:line="240" w:lineRule="auto"/>
        <w:ind w:left="425" w:hanging="357"/>
        <w:jc w:val="both"/>
        <w:rPr>
          <w:rFonts w:ascii="Times New Roman" w:eastAsia="Calibri" w:hAnsi="Times New Roman" w:cs="Times New Roman"/>
          <w:lang w:eastAsia="ar-SA"/>
        </w:rPr>
      </w:pPr>
      <w:r w:rsidRPr="009B4CE3">
        <w:rPr>
          <w:rFonts w:ascii="Times New Roman" w:eastAsia="Calibri" w:hAnsi="Times New Roman" w:cs="Times New Roman"/>
          <w:lang w:eastAsia="ar-SA"/>
        </w:rPr>
        <w:t>Zamawiający</w:t>
      </w:r>
      <w:r w:rsidRPr="009B4CE3">
        <w:rPr>
          <w:rFonts w:ascii="Times New Roman" w:eastAsia="Arial" w:hAnsi="Times New Roman" w:cs="Times New Roman"/>
          <w:color w:val="000000"/>
          <w:lang w:eastAsia="ar-SA"/>
        </w:rPr>
        <w:t xml:space="preserve"> zastrzega sobie prawo do odstąpienia od Umowy w przypadku</w:t>
      </w:r>
    </w:p>
    <w:p w14:paraId="01178B3E" w14:textId="77777777" w:rsidR="009B4CE3" w:rsidRPr="009B4CE3" w:rsidRDefault="009B4CE3" w:rsidP="00760D0A">
      <w:pPr>
        <w:widowControl w:val="0"/>
        <w:suppressAutoHyphens/>
        <w:autoSpaceDE w:val="0"/>
        <w:spacing w:after="60" w:line="240" w:lineRule="auto"/>
        <w:jc w:val="both"/>
        <w:rPr>
          <w:rFonts w:ascii="Times New Roman" w:eastAsia="Calibri" w:hAnsi="Times New Roman" w:cs="Times New Roman"/>
          <w:lang w:eastAsia="ar-SA"/>
        </w:rPr>
      </w:pPr>
      <w:r w:rsidRPr="009B4CE3">
        <w:rPr>
          <w:rFonts w:ascii="Times New Roman" w:eastAsia="Arial" w:hAnsi="Times New Roman" w:cs="Times New Roman"/>
          <w:color w:val="000000"/>
          <w:lang w:eastAsia="ar-SA"/>
        </w:rPr>
        <w:t>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r w:rsidRPr="009B4CE3">
        <w:rPr>
          <w:rFonts w:ascii="Times New Roman" w:eastAsia="Times New Roman" w:hAnsi="Times New Roman" w:cs="Times New Roman"/>
          <w:lang w:eastAsia="ar-SA"/>
        </w:rPr>
        <w:t xml:space="preserve"> W tym przypadku Wykonawca może żądać wyłącznie wynagrodzenia należnego z tytułu wykonania części Umowy do daty odstąpienia od Umowy;</w:t>
      </w:r>
    </w:p>
    <w:p w14:paraId="29BC24F3" w14:textId="77777777" w:rsidR="009B4CE3" w:rsidRPr="009B4CE3" w:rsidRDefault="009B4CE3" w:rsidP="009B4CE3">
      <w:pPr>
        <w:widowControl w:val="0"/>
        <w:numPr>
          <w:ilvl w:val="0"/>
          <w:numId w:val="11"/>
        </w:numPr>
        <w:suppressAutoHyphens/>
        <w:autoSpaceDE w:val="0"/>
        <w:spacing w:after="120" w:line="240" w:lineRule="auto"/>
        <w:ind w:left="426"/>
        <w:jc w:val="both"/>
        <w:rPr>
          <w:rFonts w:ascii="Times New Roman" w:eastAsia="Calibri" w:hAnsi="Times New Roman" w:cs="Times New Roman"/>
          <w:lang w:eastAsia="ar-SA"/>
        </w:rPr>
      </w:pPr>
      <w:r w:rsidRPr="009B4CE3">
        <w:rPr>
          <w:rFonts w:ascii="Times New Roman" w:eastAsia="Calibri" w:hAnsi="Times New Roman" w:cs="Times New Roman"/>
          <w:lang w:eastAsia="ar-SA"/>
        </w:rPr>
        <w:t>Odstąpienie/wypowiedzenie Umowy powinno nastąpić poprzez złożenie stosownego oświadczenia woli w formie pisemnej pod rygorem nieważności i powinno zawierać uzasadnienie. Odstąpienie wywołuje skutki z chwilą doręczenia, z tym, że dla zachowania terminu na odstąpienie wystarczy wysłanie oświadczenia o odstąpieniu przesyłką rejestrowaną na adres Strony przeciwnej wskazany w komparycji Umowy albo na aktualny adres KRS.</w:t>
      </w:r>
    </w:p>
    <w:p w14:paraId="31E23B0C" w14:textId="77777777" w:rsidR="009B4CE3" w:rsidRPr="009B4CE3" w:rsidRDefault="009B4CE3" w:rsidP="009B4CE3">
      <w:pPr>
        <w:widowControl w:val="0"/>
        <w:numPr>
          <w:ilvl w:val="0"/>
          <w:numId w:val="11"/>
        </w:numPr>
        <w:suppressAutoHyphens/>
        <w:autoSpaceDE w:val="0"/>
        <w:spacing w:after="120" w:line="240" w:lineRule="auto"/>
        <w:ind w:left="426"/>
        <w:jc w:val="both"/>
        <w:rPr>
          <w:rFonts w:ascii="Times New Roman" w:eastAsia="Calibri" w:hAnsi="Times New Roman" w:cs="Times New Roman"/>
          <w:lang w:eastAsia="ar-SA"/>
        </w:rPr>
      </w:pPr>
      <w:r w:rsidRPr="009B4CE3">
        <w:rPr>
          <w:rFonts w:ascii="Times New Roman" w:eastAsia="Times New Roman" w:hAnsi="Times New Roman" w:cs="Times New Roman"/>
          <w:color w:val="000000"/>
          <w:lang w:eastAsia="ar-SA"/>
        </w:rPr>
        <w:t>Z chwilą rozwiązania, odstąpienia  lub wygaśnięcia Umowy z jakiegokolwiek powodu Zamawiający zapłaci na rzecz Wykonawcy wynagrodzenie za Usługi potwierdzone zatwierdzonym Protokołem odbioru usługi.</w:t>
      </w:r>
    </w:p>
    <w:p w14:paraId="4EFFFAC0" w14:textId="77777777" w:rsidR="009B4CE3" w:rsidRPr="009B4CE3" w:rsidRDefault="009B4CE3" w:rsidP="009B4CE3">
      <w:pPr>
        <w:widowControl w:val="0"/>
        <w:numPr>
          <w:ilvl w:val="0"/>
          <w:numId w:val="11"/>
        </w:numPr>
        <w:suppressAutoHyphens/>
        <w:autoSpaceDE w:val="0"/>
        <w:spacing w:after="120" w:line="240" w:lineRule="auto"/>
        <w:ind w:left="426"/>
        <w:jc w:val="both"/>
        <w:rPr>
          <w:rFonts w:ascii="Times New Roman" w:eastAsia="Calibri" w:hAnsi="Times New Roman" w:cs="Times New Roman"/>
          <w:lang w:eastAsia="ar-SA"/>
        </w:rPr>
      </w:pPr>
      <w:r w:rsidRPr="009B4CE3">
        <w:rPr>
          <w:rFonts w:ascii="Times New Roman" w:eastAsia="Calibri" w:hAnsi="Times New Roman" w:cs="Times New Roman"/>
          <w:lang w:eastAsia="ar-SA"/>
        </w:rPr>
        <w:t>Odstąpienie od Umowy nie powoduje wygaśnięcia roszczeń o zapłatę kar umownych powstałych w czasie obowiązywania Umowy (w tym roszczenia o zapłatę kary umownej z powodu odstąpienia od Umowy).</w:t>
      </w:r>
    </w:p>
    <w:p w14:paraId="4D4364DA" w14:textId="77777777" w:rsidR="009B4CE3" w:rsidRPr="009B4CE3" w:rsidRDefault="009B4CE3" w:rsidP="009B4CE3">
      <w:pPr>
        <w:widowControl w:val="0"/>
        <w:suppressAutoHyphens/>
        <w:spacing w:before="280"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13</w:t>
      </w:r>
    </w:p>
    <w:p w14:paraId="2D80D584"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Inne postanowienia</w:t>
      </w:r>
    </w:p>
    <w:p w14:paraId="428BE605" w14:textId="77777777" w:rsidR="009B4CE3" w:rsidRPr="009B4CE3" w:rsidRDefault="009B4CE3" w:rsidP="009B4CE3">
      <w:pPr>
        <w:widowControl w:val="0"/>
        <w:numPr>
          <w:ilvl w:val="0"/>
          <w:numId w:val="5"/>
        </w:numPr>
        <w:suppressAutoHyphens/>
        <w:autoSpaceDE w:val="0"/>
        <w:autoSpaceDN w:val="0"/>
        <w:adjustRightInd w:val="0"/>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Przy prowadzeniu korespondencji w sprawach związanych z wykonywaniem Umowy obowiązywać będzie forma pisemna.</w:t>
      </w:r>
    </w:p>
    <w:p w14:paraId="0C042915" w14:textId="77777777" w:rsidR="009B4CE3" w:rsidRPr="009B4CE3" w:rsidRDefault="009B4CE3" w:rsidP="009B4CE3">
      <w:pPr>
        <w:widowControl w:val="0"/>
        <w:numPr>
          <w:ilvl w:val="0"/>
          <w:numId w:val="5"/>
        </w:numPr>
        <w:suppressAutoHyphens/>
        <w:autoSpaceDE w:val="0"/>
        <w:autoSpaceDN w:val="0"/>
        <w:adjustRightInd w:val="0"/>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 razie pilnej potrzeby zawiadomienia mogą być przesyłane faksem na nr wskazany w ust. 3.</w:t>
      </w:r>
    </w:p>
    <w:p w14:paraId="16A8C740" w14:textId="77777777" w:rsidR="009B4CE3" w:rsidRPr="009B4CE3" w:rsidRDefault="009B4CE3" w:rsidP="009B4CE3">
      <w:pPr>
        <w:widowControl w:val="0"/>
        <w:numPr>
          <w:ilvl w:val="0"/>
          <w:numId w:val="5"/>
        </w:numPr>
        <w:suppressAutoHyphens/>
        <w:autoSpaceDE w:val="0"/>
        <w:autoSpaceDN w:val="0"/>
        <w:adjustRightInd w:val="0"/>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Ustala się następujące adresy i numery faksów Stron, dla potrzeb korespondencji i składania zawiadomień:</w:t>
      </w:r>
    </w:p>
    <w:p w14:paraId="63F093B3" w14:textId="77777777" w:rsidR="009B4CE3" w:rsidRPr="009B4CE3" w:rsidRDefault="009B4CE3" w:rsidP="00105A49">
      <w:pPr>
        <w:widowControl w:val="0"/>
        <w:numPr>
          <w:ilvl w:val="0"/>
          <w:numId w:val="4"/>
        </w:numPr>
        <w:suppressAutoHyphens/>
        <w:spacing w:before="120" w:after="0" w:line="240" w:lineRule="auto"/>
        <w:ind w:left="641"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Wykonawcy:</w:t>
      </w:r>
    </w:p>
    <w:p w14:paraId="1F5F35BC" w14:textId="77777777" w:rsidR="00105A49" w:rsidRPr="00105A49" w:rsidRDefault="00D81BC4" w:rsidP="00105A49">
      <w:pPr>
        <w:widowControl w:val="0"/>
        <w:suppressAutoHyphens/>
        <w:spacing w:after="0" w:line="240" w:lineRule="auto"/>
        <w:ind w:left="641"/>
        <w:jc w:val="both"/>
        <w:rPr>
          <w:rFonts w:ascii="Times New Roman" w:eastAsia="Times New Roman" w:hAnsi="Times New Roman" w:cs="Times New Roman"/>
          <w:b/>
          <w:lang w:eastAsia="ar-SA"/>
        </w:rPr>
      </w:pPr>
      <w:r w:rsidRPr="00D81BC4">
        <w:rPr>
          <w:rFonts w:ascii="Times New Roman" w:eastAsia="Times New Roman" w:hAnsi="Times New Roman" w:cs="Times New Roman"/>
          <w:b/>
          <w:color w:val="00B050"/>
          <w:lang w:eastAsia="ar-SA"/>
        </w:rPr>
        <w:t>………….</w:t>
      </w:r>
      <w:r w:rsidR="00105A49" w:rsidRPr="00D81BC4">
        <w:rPr>
          <w:rFonts w:ascii="Times New Roman" w:eastAsia="Times New Roman" w:hAnsi="Times New Roman" w:cs="Times New Roman"/>
          <w:b/>
          <w:color w:val="00B050"/>
          <w:lang w:eastAsia="ar-SA"/>
        </w:rPr>
        <w:t>.</w:t>
      </w:r>
      <w:r w:rsidR="00105A49" w:rsidRPr="00105A49">
        <w:rPr>
          <w:rFonts w:ascii="Times New Roman" w:eastAsia="Times New Roman" w:hAnsi="Times New Roman" w:cs="Times New Roman"/>
          <w:b/>
          <w:lang w:eastAsia="ar-SA"/>
        </w:rPr>
        <w:t xml:space="preserve"> </w:t>
      </w:r>
    </w:p>
    <w:p w14:paraId="229D42DE" w14:textId="77777777" w:rsidR="00105A49" w:rsidRPr="00D81BC4" w:rsidRDefault="00D81BC4" w:rsidP="00105A49">
      <w:pPr>
        <w:widowControl w:val="0"/>
        <w:suppressAutoHyphens/>
        <w:spacing w:after="0" w:line="240" w:lineRule="auto"/>
        <w:ind w:left="641"/>
        <w:jc w:val="both"/>
        <w:rPr>
          <w:rFonts w:ascii="Times New Roman" w:eastAsia="Times New Roman" w:hAnsi="Times New Roman" w:cs="Times New Roman"/>
          <w:b/>
          <w:color w:val="00B050"/>
          <w:lang w:eastAsia="ar-SA"/>
        </w:rPr>
      </w:pPr>
      <w:r w:rsidRPr="00D81BC4">
        <w:rPr>
          <w:rFonts w:ascii="Times New Roman" w:eastAsia="Times New Roman" w:hAnsi="Times New Roman" w:cs="Times New Roman"/>
          <w:b/>
          <w:color w:val="00B050"/>
          <w:lang w:eastAsia="ar-SA"/>
        </w:rPr>
        <w:t>…………………………………………….</w:t>
      </w:r>
    </w:p>
    <w:p w14:paraId="061B02C3" w14:textId="77777777" w:rsidR="009B4CE3" w:rsidRPr="00EE000B" w:rsidRDefault="00105A49" w:rsidP="00105A49">
      <w:pPr>
        <w:widowControl w:val="0"/>
        <w:suppressAutoHyphens/>
        <w:spacing w:after="0" w:line="240" w:lineRule="auto"/>
        <w:ind w:left="641"/>
        <w:jc w:val="both"/>
        <w:rPr>
          <w:rFonts w:ascii="Times New Roman" w:eastAsia="Times New Roman" w:hAnsi="Times New Roman" w:cs="Times New Roman"/>
          <w:b/>
          <w:lang w:eastAsia="ar-SA"/>
        </w:rPr>
      </w:pPr>
      <w:r w:rsidRPr="00105A49">
        <w:rPr>
          <w:rFonts w:ascii="Times New Roman" w:eastAsia="Times New Roman" w:hAnsi="Times New Roman" w:cs="Times New Roman"/>
          <w:b/>
          <w:lang w:eastAsia="ar-SA"/>
        </w:rPr>
        <w:t>Fa</w:t>
      </w:r>
      <w:r>
        <w:rPr>
          <w:rFonts w:ascii="Times New Roman" w:eastAsia="Times New Roman" w:hAnsi="Times New Roman" w:cs="Times New Roman"/>
          <w:b/>
          <w:lang w:eastAsia="ar-SA"/>
        </w:rPr>
        <w:t>ks:</w:t>
      </w:r>
      <w:r w:rsidRPr="00105A49">
        <w:rPr>
          <w:rFonts w:ascii="Times New Roman" w:eastAsia="Times New Roman" w:hAnsi="Times New Roman" w:cs="Times New Roman"/>
          <w:b/>
          <w:lang w:eastAsia="ar-SA"/>
        </w:rPr>
        <w:t xml:space="preserve"> </w:t>
      </w:r>
      <w:r w:rsidR="00D81BC4" w:rsidRPr="00D81BC4">
        <w:rPr>
          <w:rFonts w:ascii="Times New Roman" w:eastAsia="Times New Roman" w:hAnsi="Times New Roman" w:cs="Times New Roman"/>
          <w:b/>
          <w:color w:val="00B050"/>
          <w:lang w:eastAsia="ar-SA"/>
        </w:rPr>
        <w:t>…………………….</w:t>
      </w:r>
    </w:p>
    <w:p w14:paraId="5545AA96" w14:textId="77777777" w:rsidR="009B4CE3" w:rsidRPr="009B4CE3" w:rsidRDefault="009B4CE3" w:rsidP="00105A49">
      <w:pPr>
        <w:widowControl w:val="0"/>
        <w:numPr>
          <w:ilvl w:val="0"/>
          <w:numId w:val="4"/>
        </w:numPr>
        <w:suppressAutoHyphens/>
        <w:spacing w:before="240" w:after="0" w:line="240" w:lineRule="auto"/>
        <w:ind w:left="641"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Zamawiającego:</w:t>
      </w:r>
    </w:p>
    <w:p w14:paraId="6CAE1BB9" w14:textId="77777777" w:rsidR="009B4CE3" w:rsidRPr="009B4CE3" w:rsidRDefault="009B4CE3" w:rsidP="009B4CE3">
      <w:pPr>
        <w:widowControl w:val="0"/>
        <w:tabs>
          <w:tab w:val="left" w:pos="714"/>
        </w:tabs>
        <w:spacing w:after="0" w:line="240" w:lineRule="auto"/>
        <w:ind w:left="643"/>
        <w:jc w:val="both"/>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xml:space="preserve">Biuro Łączności i Informatyki </w:t>
      </w:r>
    </w:p>
    <w:p w14:paraId="6E6A833D" w14:textId="77777777" w:rsidR="009B4CE3" w:rsidRPr="009B4CE3" w:rsidRDefault="009B4CE3" w:rsidP="009B4CE3">
      <w:pPr>
        <w:widowControl w:val="0"/>
        <w:tabs>
          <w:tab w:val="left" w:pos="714"/>
        </w:tabs>
        <w:spacing w:after="0" w:line="240" w:lineRule="auto"/>
        <w:ind w:left="643"/>
        <w:jc w:val="both"/>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xml:space="preserve">Komendy Głównej Policji </w:t>
      </w:r>
    </w:p>
    <w:p w14:paraId="07399EE5" w14:textId="77777777" w:rsidR="009B4CE3" w:rsidRPr="009B4CE3" w:rsidRDefault="009B4CE3" w:rsidP="009B4CE3">
      <w:pPr>
        <w:widowControl w:val="0"/>
        <w:tabs>
          <w:tab w:val="left" w:pos="714"/>
        </w:tabs>
        <w:spacing w:after="0" w:line="240" w:lineRule="auto"/>
        <w:ind w:left="643"/>
        <w:jc w:val="both"/>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xml:space="preserve">02-520 Warszawa, ul. </w:t>
      </w:r>
      <w:r w:rsidR="00DE5883">
        <w:rPr>
          <w:rFonts w:ascii="Times New Roman" w:eastAsia="Times New Roman" w:hAnsi="Times New Roman" w:cs="Times New Roman"/>
          <w:b/>
          <w:lang w:eastAsia="ar-SA"/>
        </w:rPr>
        <w:t>Wiśniowa 58</w:t>
      </w:r>
    </w:p>
    <w:p w14:paraId="489161AD" w14:textId="77777777" w:rsidR="009B4CE3" w:rsidRPr="009B4CE3" w:rsidRDefault="009B4CE3" w:rsidP="009B4CE3">
      <w:pPr>
        <w:widowControl w:val="0"/>
        <w:spacing w:after="0" w:line="240" w:lineRule="auto"/>
        <w:ind w:firstLine="643"/>
        <w:jc w:val="both"/>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xml:space="preserve">Faks: </w:t>
      </w:r>
      <w:r w:rsidR="00105A49">
        <w:rPr>
          <w:rFonts w:ascii="Times New Roman" w:eastAsia="Times New Roman" w:hAnsi="Times New Roman" w:cs="Times New Roman"/>
          <w:b/>
          <w:lang w:eastAsia="ar-SA"/>
        </w:rPr>
        <w:t xml:space="preserve">+ 48 /22/ </w:t>
      </w:r>
      <w:r w:rsidR="00DE5883" w:rsidRPr="00DE5883">
        <w:rPr>
          <w:rFonts w:ascii="Times New Roman" w:eastAsia="Times New Roman" w:hAnsi="Times New Roman" w:cs="Times New Roman"/>
          <w:b/>
          <w:lang w:eastAsia="ar-SA"/>
        </w:rPr>
        <w:t>60 133 25</w:t>
      </w:r>
    </w:p>
    <w:p w14:paraId="0C5D0351" w14:textId="77777777" w:rsidR="009B4CE3" w:rsidRPr="009B4CE3" w:rsidRDefault="009B4CE3" w:rsidP="009B4CE3">
      <w:pPr>
        <w:widowControl w:val="0"/>
        <w:suppressAutoHyphens/>
        <w:spacing w:before="360" w:after="0" w:line="240" w:lineRule="auto"/>
        <w:ind w:left="1440" w:hanging="1440"/>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14</w:t>
      </w:r>
    </w:p>
    <w:p w14:paraId="6754E941" w14:textId="77777777" w:rsidR="009B4CE3" w:rsidRPr="009B4CE3" w:rsidRDefault="009B4CE3" w:rsidP="009B4CE3">
      <w:pPr>
        <w:widowControl w:val="0"/>
        <w:suppressAutoHyphens/>
        <w:spacing w:before="120" w:after="120" w:line="240" w:lineRule="auto"/>
        <w:contextualSpacing/>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Postanowienia końcowe</w:t>
      </w:r>
    </w:p>
    <w:p w14:paraId="3F85509C" w14:textId="77777777" w:rsidR="009B4CE3" w:rsidRPr="009B4CE3" w:rsidRDefault="009B4CE3" w:rsidP="009B4CE3">
      <w:pPr>
        <w:widowControl w:val="0"/>
        <w:numPr>
          <w:ilvl w:val="0"/>
          <w:numId w:val="12"/>
        </w:numPr>
        <w:suppressAutoHyphens/>
        <w:autoSpaceDE w:val="0"/>
        <w:autoSpaceDN w:val="0"/>
        <w:adjustRightInd w:val="0"/>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rPr>
        <w:t>Wszelkie należności Wykonawcy wynikające z Umowy objęte są zakazem sprzedaży oraz cesji wierzytelności (w tym również odsetek) i nie mogą być przelane na rzecz osób trzecich bez pisemnej zgody Zamawiającego</w:t>
      </w:r>
      <w:r w:rsidRPr="009B4CE3">
        <w:rPr>
          <w:rFonts w:ascii="Times New Roman" w:eastAsia="Times New Roman" w:hAnsi="Times New Roman" w:cs="Times New Roman"/>
          <w:lang w:eastAsia="ar-SA"/>
        </w:rPr>
        <w:t xml:space="preserve">. </w:t>
      </w:r>
    </w:p>
    <w:p w14:paraId="78723D05" w14:textId="77777777" w:rsidR="009B4CE3" w:rsidRPr="009B4CE3" w:rsidRDefault="009B4CE3" w:rsidP="009B4CE3">
      <w:pPr>
        <w:widowControl w:val="0"/>
        <w:numPr>
          <w:ilvl w:val="0"/>
          <w:numId w:val="12"/>
        </w:numPr>
        <w:suppressAutoHyphens/>
        <w:autoSpaceDE w:val="0"/>
        <w:autoSpaceDN w:val="0"/>
        <w:adjustRightInd w:val="0"/>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 sprawach nieuregulowanych Umową stosuje się przepisy Kodeksu Cywilnego, ustawy Prawo zamówień publicznych i ustawy prawo autorskie i prawa pokrewne.</w:t>
      </w:r>
    </w:p>
    <w:p w14:paraId="519BEC8A" w14:textId="77777777" w:rsidR="009B4CE3" w:rsidRPr="009B4CE3" w:rsidRDefault="009B4CE3" w:rsidP="009B4CE3">
      <w:pPr>
        <w:widowControl w:val="0"/>
        <w:numPr>
          <w:ilvl w:val="0"/>
          <w:numId w:val="12"/>
        </w:numPr>
        <w:suppressAutoHyphens/>
        <w:autoSpaceDE w:val="0"/>
        <w:autoSpaceDN w:val="0"/>
        <w:adjustRightInd w:val="0"/>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 przypadku zaistnienia sporu, Strony zobowiązują się w terminie 14 (czternastu) dni od daty jego zaistnienia, rozstrzygnąć spór w sposób polubowny. W razie braku możliwości polubownego załatwienia sporu, sprawa zostanie poddana rozpoznaniu przez Sąd powszechny właściwy dla siedziby Zamawiającego.</w:t>
      </w:r>
    </w:p>
    <w:p w14:paraId="65CE508F" w14:textId="77777777" w:rsidR="009B4CE3" w:rsidRPr="009B4CE3" w:rsidRDefault="009B4CE3" w:rsidP="009B4CE3">
      <w:pPr>
        <w:widowControl w:val="0"/>
        <w:numPr>
          <w:ilvl w:val="0"/>
          <w:numId w:val="12"/>
        </w:numPr>
        <w:suppressAutoHyphens/>
        <w:autoSpaceDE w:val="0"/>
        <w:autoSpaceDN w:val="0"/>
        <w:adjustRightInd w:val="0"/>
        <w:spacing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W czasie realizacji Umowy, Wykonawca może skorzystać jedynie z podwykonawcy, którego </w:t>
      </w:r>
      <w:r w:rsidRPr="009B4CE3">
        <w:rPr>
          <w:rFonts w:ascii="Times New Roman" w:eastAsia="Times New Roman" w:hAnsi="Times New Roman" w:cs="Times New Roman"/>
          <w:lang w:eastAsia="ar-SA"/>
        </w:rPr>
        <w:lastRenderedPageBreak/>
        <w:t xml:space="preserve">wskazał w złożonym formularzu ofertowym do </w:t>
      </w:r>
      <w:r w:rsidR="00D81BC4" w:rsidRPr="00D81BC4">
        <w:rPr>
          <w:rFonts w:ascii="Times New Roman" w:eastAsia="Times New Roman" w:hAnsi="Times New Roman" w:cs="Times New Roman"/>
          <w:color w:val="FF0000"/>
          <w:lang w:eastAsia="ar-SA"/>
        </w:rPr>
        <w:t>………….</w:t>
      </w:r>
      <w:r w:rsidRPr="009B4CE3">
        <w:rPr>
          <w:rFonts w:ascii="Times New Roman" w:eastAsia="Times New Roman" w:hAnsi="Times New Roman" w:cs="Times New Roman"/>
          <w:lang w:eastAsia="ar-SA"/>
        </w:rPr>
        <w:t>. Ponadto, Wykonawca może skorzystać z podwykonawcy wyłącznie w zakresie wskazanym formularzu ofertowym.</w:t>
      </w:r>
    </w:p>
    <w:p w14:paraId="36F56367" w14:textId="77777777" w:rsidR="009B4CE3" w:rsidRPr="009B4CE3" w:rsidRDefault="009B4CE3" w:rsidP="009B4CE3">
      <w:pPr>
        <w:widowControl w:val="0"/>
        <w:numPr>
          <w:ilvl w:val="0"/>
          <w:numId w:val="12"/>
        </w:numPr>
        <w:suppressAutoHyphens/>
        <w:autoSpaceDE w:val="0"/>
        <w:autoSpaceDN w:val="0"/>
        <w:adjustRightInd w:val="0"/>
        <w:spacing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Wykonawca powierzając podwykonawcy do wykonania Przedmiot umowy odpowiada za jego działania, jak za działania własne.</w:t>
      </w:r>
    </w:p>
    <w:p w14:paraId="7EF33E01" w14:textId="77777777" w:rsidR="009B4CE3" w:rsidRPr="009B4CE3" w:rsidRDefault="009B4CE3" w:rsidP="009B4CE3">
      <w:pPr>
        <w:widowControl w:val="0"/>
        <w:numPr>
          <w:ilvl w:val="0"/>
          <w:numId w:val="12"/>
        </w:numPr>
        <w:suppressAutoHyphens/>
        <w:autoSpaceDE w:val="0"/>
        <w:autoSpaceDN w:val="0"/>
        <w:adjustRightInd w:val="0"/>
        <w:spacing w:after="12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 przypadku zaistnienia jakichkolwiek rozbieżności pomiędzy postanowieniami zawartymi w załącznikach do Umowy a warunkami ustalonymi w Umowie, wiążące są postanowienia Umowy.</w:t>
      </w:r>
    </w:p>
    <w:p w14:paraId="549EB987" w14:textId="77777777" w:rsidR="009B4CE3" w:rsidRPr="009B4CE3" w:rsidRDefault="009B4CE3" w:rsidP="009B4CE3">
      <w:pPr>
        <w:widowControl w:val="0"/>
        <w:numPr>
          <w:ilvl w:val="0"/>
          <w:numId w:val="12"/>
        </w:numPr>
        <w:suppressAutoHyphens/>
        <w:autoSpaceDE w:val="0"/>
        <w:autoSpaceDN w:val="0"/>
        <w:adjustRightInd w:val="0"/>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Umowę sporządzono w 4 (czterech) jednobrzmiących egzemplarzach, z których 3  (trzy) egzemplarze otrzymuje Zamawiający i 1 (jeden) egzemplarz otrzymuje Wykonawca.</w:t>
      </w:r>
    </w:p>
    <w:p w14:paraId="684051F9" w14:textId="77777777" w:rsidR="009B4CE3" w:rsidRPr="009B4CE3" w:rsidRDefault="009B4CE3" w:rsidP="009B4CE3">
      <w:pPr>
        <w:widowControl w:val="0"/>
        <w:numPr>
          <w:ilvl w:val="0"/>
          <w:numId w:val="12"/>
        </w:numPr>
        <w:suppressAutoHyphens/>
        <w:autoSpaceDE w:val="0"/>
        <w:autoSpaceDN w:val="0"/>
        <w:adjustRightInd w:val="0"/>
        <w:spacing w:after="12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Umowa wchodzi w życie z dniem podpisania przez obie Strony.</w:t>
      </w:r>
    </w:p>
    <w:p w14:paraId="0695A6CF" w14:textId="77777777" w:rsidR="009B4CE3" w:rsidRPr="009B4CE3" w:rsidRDefault="009B4CE3" w:rsidP="009B4CE3">
      <w:pPr>
        <w:widowControl w:val="0"/>
        <w:numPr>
          <w:ilvl w:val="0"/>
          <w:numId w:val="12"/>
        </w:numPr>
        <w:suppressAutoHyphens/>
        <w:autoSpaceDE w:val="0"/>
        <w:autoSpaceDN w:val="0"/>
        <w:adjustRightInd w:val="0"/>
        <w:spacing w:after="0" w:line="240" w:lineRule="auto"/>
        <w:ind w:left="357" w:hanging="357"/>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Załączniki stanowiące integralną część Umowy:</w:t>
      </w:r>
    </w:p>
    <w:p w14:paraId="362D1583" w14:textId="77777777" w:rsidR="009B4CE3" w:rsidRPr="009B4CE3" w:rsidRDefault="009B4CE3" w:rsidP="009B4CE3">
      <w:pPr>
        <w:widowControl w:val="0"/>
        <w:suppressAutoHyphens/>
        <w:spacing w:after="0" w:line="240" w:lineRule="auto"/>
        <w:ind w:left="709" w:hanging="284"/>
        <w:contextualSpacing/>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Załącznik nr 1 – Szczegółowy opis Przedmiotu umowy,</w:t>
      </w:r>
    </w:p>
    <w:p w14:paraId="7A9F12E9" w14:textId="144A7979" w:rsidR="009B4CE3" w:rsidRPr="009B4CE3" w:rsidRDefault="009B4CE3" w:rsidP="009B4CE3">
      <w:pPr>
        <w:widowControl w:val="0"/>
        <w:suppressAutoHyphens/>
        <w:spacing w:after="0" w:line="240" w:lineRule="auto"/>
        <w:ind w:left="709" w:hanging="283"/>
        <w:contextualSpacing/>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Załącznik nr 2 –</w:t>
      </w:r>
      <w:bookmarkStart w:id="0" w:name="_DV_M188"/>
      <w:bookmarkEnd w:id="0"/>
      <w:r w:rsidRPr="009B4CE3">
        <w:rPr>
          <w:rFonts w:ascii="Times New Roman" w:eastAsia="Times New Roman" w:hAnsi="Times New Roman" w:cs="Times New Roman"/>
          <w:lang w:eastAsia="ar-SA"/>
        </w:rPr>
        <w:t xml:space="preserve"> Warunki </w:t>
      </w:r>
      <w:r w:rsidR="005E79A5">
        <w:rPr>
          <w:rFonts w:ascii="Times New Roman" w:eastAsia="Times New Roman" w:hAnsi="Times New Roman" w:cs="Times New Roman"/>
          <w:lang w:eastAsia="ar-SA"/>
        </w:rPr>
        <w:t>wymogi świadczenia usługi serwisowej</w:t>
      </w:r>
      <w:r w:rsidRPr="009B4CE3">
        <w:rPr>
          <w:rFonts w:ascii="Times New Roman" w:eastAsia="Times New Roman" w:hAnsi="Times New Roman" w:cs="Times New Roman"/>
          <w:lang w:eastAsia="ar-SA"/>
        </w:rPr>
        <w:t>,</w:t>
      </w:r>
    </w:p>
    <w:p w14:paraId="43A56A0F" w14:textId="77777777" w:rsidR="009B4CE3" w:rsidRPr="009B4CE3" w:rsidRDefault="009B4CE3" w:rsidP="009B4CE3">
      <w:pPr>
        <w:widowControl w:val="0"/>
        <w:suppressAutoHyphens/>
        <w:spacing w:after="0" w:line="240" w:lineRule="auto"/>
        <w:ind w:left="709" w:hanging="284"/>
        <w:contextualSpacing/>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Załącznik nr 3 – Procedura odbioru usługi,</w:t>
      </w:r>
    </w:p>
    <w:p w14:paraId="3BE28D34" w14:textId="77777777" w:rsidR="009B4CE3" w:rsidRPr="009B4CE3" w:rsidRDefault="009B4CE3" w:rsidP="009B4CE3">
      <w:pPr>
        <w:widowControl w:val="0"/>
        <w:suppressAutoHyphens/>
        <w:spacing w:after="0" w:line="240" w:lineRule="auto"/>
        <w:ind w:left="709" w:hanging="284"/>
        <w:contextualSpacing/>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Załącznik nr 4 – Protokół odbioru usługi,</w:t>
      </w:r>
    </w:p>
    <w:p w14:paraId="7D4FCFDD" w14:textId="77777777" w:rsidR="009B4CE3" w:rsidRPr="009B4CE3" w:rsidRDefault="009B4CE3" w:rsidP="009B4CE3">
      <w:pPr>
        <w:widowControl w:val="0"/>
        <w:suppressAutoHyphens/>
        <w:spacing w:after="0" w:line="240" w:lineRule="auto"/>
        <w:ind w:left="709" w:hanging="284"/>
        <w:contextualSpacing/>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Załącznik nr 5 – Protokół naprawy,</w:t>
      </w:r>
    </w:p>
    <w:p w14:paraId="79E65887" w14:textId="148E5BE9" w:rsidR="009B4CE3" w:rsidRPr="009B4CE3" w:rsidRDefault="009B4CE3" w:rsidP="009B4CE3">
      <w:pPr>
        <w:widowControl w:val="0"/>
        <w:suppressAutoHyphens/>
        <w:spacing w:after="0" w:line="240" w:lineRule="auto"/>
        <w:ind w:left="709" w:hanging="284"/>
        <w:contextualSpacing/>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Załącznik nr 6 – </w:t>
      </w:r>
      <w:r w:rsidR="005E79A5">
        <w:rPr>
          <w:rFonts w:ascii="Times New Roman" w:eastAsia="Times New Roman" w:hAnsi="Times New Roman" w:cs="Times New Roman"/>
          <w:lang w:eastAsia="ar-SA"/>
        </w:rPr>
        <w:t>F</w:t>
      </w:r>
      <w:r w:rsidRPr="009B4CE3">
        <w:rPr>
          <w:rFonts w:ascii="Times New Roman" w:eastAsia="Times New Roman" w:hAnsi="Times New Roman" w:cs="Times New Roman"/>
          <w:lang w:eastAsia="ar-SA"/>
        </w:rPr>
        <w:t>ormularz zgłoszenia serwisowego,</w:t>
      </w:r>
    </w:p>
    <w:p w14:paraId="14DF2E01" w14:textId="77777777" w:rsidR="009B4CE3" w:rsidRPr="009B4CE3" w:rsidRDefault="009B4CE3" w:rsidP="009B4CE3">
      <w:pPr>
        <w:widowControl w:val="0"/>
        <w:suppressAutoHyphens/>
        <w:spacing w:after="0" w:line="240" w:lineRule="auto"/>
        <w:ind w:left="709" w:hanging="284"/>
        <w:contextualSpacing/>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Załącznik nr 7 – Oświadczenie o zachowaniu poufności,</w:t>
      </w:r>
    </w:p>
    <w:p w14:paraId="50F492B0" w14:textId="77777777" w:rsidR="009B4CE3" w:rsidRDefault="009B4CE3" w:rsidP="009B4CE3">
      <w:pPr>
        <w:widowControl w:val="0"/>
        <w:suppressAutoHyphens/>
        <w:spacing w:after="0" w:line="240" w:lineRule="auto"/>
        <w:ind w:left="709" w:hanging="284"/>
        <w:contextualSpacing/>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Załączn</w:t>
      </w:r>
      <w:r w:rsidR="00B7334B">
        <w:rPr>
          <w:rFonts w:ascii="Times New Roman" w:eastAsia="Times New Roman" w:hAnsi="Times New Roman" w:cs="Times New Roman"/>
          <w:lang w:eastAsia="ar-SA"/>
        </w:rPr>
        <w:t>ik nr 8 – Harmonogram płatności,</w:t>
      </w:r>
    </w:p>
    <w:p w14:paraId="51AC37DD" w14:textId="77777777" w:rsidR="00B7334B" w:rsidRPr="009B4CE3" w:rsidRDefault="00B7334B" w:rsidP="009B4CE3">
      <w:pPr>
        <w:widowControl w:val="0"/>
        <w:suppressAutoHyphens/>
        <w:spacing w:after="0" w:line="240" w:lineRule="auto"/>
        <w:ind w:left="709" w:hanging="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Załącznik nr 9 – Protokół odbioru dokumentu.</w:t>
      </w:r>
    </w:p>
    <w:p w14:paraId="56E7EF87" w14:textId="77777777" w:rsidR="009B4CE3" w:rsidRPr="009B4CE3" w:rsidRDefault="009B4CE3" w:rsidP="009B4CE3">
      <w:pPr>
        <w:widowControl w:val="0"/>
        <w:suppressAutoHyphens/>
        <w:spacing w:after="0" w:line="240" w:lineRule="auto"/>
        <w:ind w:left="283" w:firstLine="210"/>
        <w:contextualSpacing/>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xml:space="preserve">        </w:t>
      </w:r>
    </w:p>
    <w:p w14:paraId="1ADCEA82" w14:textId="77777777" w:rsidR="009B4CE3" w:rsidRPr="009B4CE3" w:rsidRDefault="00DE5883" w:rsidP="00DE5883">
      <w:pPr>
        <w:ind w:firstLine="425"/>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C61597">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w:t>
      </w:r>
      <w:r w:rsidRPr="00DE5883">
        <w:rPr>
          <w:rFonts w:ascii="Times New Roman" w:eastAsia="Times New Roman" w:hAnsi="Times New Roman" w:cs="Times New Roman"/>
          <w:b/>
          <w:lang w:eastAsia="ar-SA"/>
        </w:rPr>
        <w:t>ZAMAWIAJĄCY</w:t>
      </w:r>
      <w:r w:rsidRPr="00DE5883">
        <w:rPr>
          <w:rFonts w:ascii="Times New Roman" w:eastAsia="Times New Roman" w:hAnsi="Times New Roman" w:cs="Times New Roman"/>
          <w:b/>
          <w:lang w:eastAsia="ar-SA"/>
        </w:rPr>
        <w:tab/>
      </w:r>
      <w:r w:rsidRPr="00DE5883">
        <w:rPr>
          <w:rFonts w:ascii="Times New Roman" w:eastAsia="Times New Roman" w:hAnsi="Times New Roman" w:cs="Times New Roman"/>
          <w:b/>
          <w:i/>
          <w:lang w:eastAsia="ar-SA"/>
        </w:rPr>
        <w:tab/>
      </w:r>
      <w:r w:rsidRPr="00DE5883">
        <w:rPr>
          <w:rFonts w:ascii="Times New Roman" w:eastAsia="Times New Roman" w:hAnsi="Times New Roman" w:cs="Times New Roman"/>
          <w:b/>
          <w:i/>
          <w:lang w:eastAsia="ar-SA"/>
        </w:rPr>
        <w:tab/>
      </w:r>
      <w:r>
        <w:rPr>
          <w:rFonts w:ascii="Times New Roman" w:eastAsia="Times New Roman" w:hAnsi="Times New Roman" w:cs="Times New Roman"/>
          <w:b/>
          <w:i/>
          <w:lang w:eastAsia="ar-SA"/>
        </w:rPr>
        <w:t xml:space="preserve">   </w:t>
      </w:r>
      <w:r w:rsidRPr="00DE5883">
        <w:rPr>
          <w:rFonts w:ascii="Times New Roman" w:eastAsia="Times New Roman" w:hAnsi="Times New Roman" w:cs="Times New Roman"/>
          <w:b/>
          <w:i/>
          <w:lang w:eastAsia="ar-SA"/>
        </w:rPr>
        <w:tab/>
      </w:r>
      <w:r w:rsidRPr="00DE5883">
        <w:rPr>
          <w:rFonts w:ascii="Times New Roman" w:eastAsia="Times New Roman" w:hAnsi="Times New Roman" w:cs="Times New Roman"/>
          <w:b/>
          <w:i/>
          <w:lang w:eastAsia="ar-SA"/>
        </w:rPr>
        <w:tab/>
        <w:t xml:space="preserve">       </w:t>
      </w:r>
      <w:r>
        <w:rPr>
          <w:rFonts w:ascii="Times New Roman" w:eastAsia="Times New Roman" w:hAnsi="Times New Roman" w:cs="Times New Roman"/>
          <w:b/>
          <w:i/>
          <w:lang w:eastAsia="ar-SA"/>
        </w:rPr>
        <w:t xml:space="preserve">     </w:t>
      </w:r>
      <w:r w:rsidRPr="00DE5883">
        <w:rPr>
          <w:rFonts w:ascii="Times New Roman" w:eastAsia="Times New Roman" w:hAnsi="Times New Roman" w:cs="Times New Roman"/>
          <w:b/>
          <w:lang w:eastAsia="ar-SA"/>
        </w:rPr>
        <w:t xml:space="preserve">WYKONAWCA </w:t>
      </w:r>
      <w:r w:rsidR="009B4CE3" w:rsidRPr="009B4CE3">
        <w:rPr>
          <w:rFonts w:ascii="Times New Roman" w:eastAsia="Times New Roman" w:hAnsi="Times New Roman" w:cs="Times New Roman"/>
          <w:b/>
          <w:lang w:eastAsia="ar-SA"/>
        </w:rPr>
        <w:br w:type="page"/>
      </w:r>
    </w:p>
    <w:p w14:paraId="281D3640" w14:textId="77777777" w:rsidR="009B4CE3" w:rsidRPr="009B4CE3" w:rsidRDefault="009B4CE3" w:rsidP="009B4CE3">
      <w:pPr>
        <w:widowControl w:val="0"/>
        <w:suppressAutoHyphens/>
        <w:spacing w:after="0" w:line="240" w:lineRule="auto"/>
        <w:jc w:val="right"/>
        <w:rPr>
          <w:rFonts w:ascii="Times New Roman" w:eastAsia="Times New Roman" w:hAnsi="Times New Roman" w:cs="Times New Roman"/>
          <w:lang w:eastAsia="ar-SA"/>
        </w:rPr>
      </w:pPr>
      <w:r w:rsidRPr="009B4CE3">
        <w:rPr>
          <w:rFonts w:ascii="Times New Roman" w:eastAsia="Times New Roman" w:hAnsi="Times New Roman" w:cs="Times New Roman"/>
          <w:lang w:eastAsia="ar-SA"/>
        </w:rPr>
        <w:lastRenderedPageBreak/>
        <w:t>Załącznik nr 1 do umowy</w:t>
      </w:r>
      <w:r w:rsidR="00BB62F2">
        <w:rPr>
          <w:rFonts w:ascii="Times New Roman" w:eastAsia="Times New Roman" w:hAnsi="Times New Roman" w:cs="Times New Roman"/>
          <w:lang w:eastAsia="ar-SA"/>
        </w:rPr>
        <w:t xml:space="preserve"> nr </w:t>
      </w:r>
      <w:r w:rsidR="00BB62F2" w:rsidRPr="00D81BC4">
        <w:rPr>
          <w:rFonts w:ascii="Times New Roman" w:eastAsia="Times New Roman" w:hAnsi="Times New Roman" w:cs="Times New Roman"/>
          <w:color w:val="FF0000"/>
          <w:lang w:eastAsia="ar-SA"/>
        </w:rPr>
        <w:t>……../</w:t>
      </w:r>
      <w:r w:rsidR="00D81BC4" w:rsidRPr="00D81BC4">
        <w:rPr>
          <w:rFonts w:ascii="Times New Roman" w:eastAsia="Times New Roman" w:hAnsi="Times New Roman" w:cs="Times New Roman"/>
          <w:color w:val="FF0000"/>
          <w:lang w:eastAsia="ar-SA"/>
        </w:rPr>
        <w:t>..</w:t>
      </w:r>
      <w:r w:rsidR="00BB62F2" w:rsidRPr="00D81BC4">
        <w:rPr>
          <w:rFonts w:ascii="Times New Roman" w:eastAsia="Times New Roman" w:hAnsi="Times New Roman" w:cs="Times New Roman"/>
          <w:color w:val="FF0000"/>
          <w:lang w:eastAsia="ar-SA"/>
        </w:rPr>
        <w:t>/</w:t>
      </w:r>
      <w:r w:rsidR="00D81BC4" w:rsidRPr="00D81BC4">
        <w:rPr>
          <w:rFonts w:ascii="Times New Roman" w:eastAsia="Times New Roman" w:hAnsi="Times New Roman" w:cs="Times New Roman"/>
          <w:color w:val="FF0000"/>
          <w:lang w:eastAsia="ar-SA"/>
        </w:rPr>
        <w:t>….</w:t>
      </w:r>
      <w:r w:rsidR="00BB62F2" w:rsidRPr="00D81BC4">
        <w:rPr>
          <w:rFonts w:ascii="Times New Roman" w:eastAsia="Times New Roman" w:hAnsi="Times New Roman" w:cs="Times New Roman"/>
          <w:color w:val="FF0000"/>
          <w:lang w:eastAsia="ar-SA"/>
        </w:rPr>
        <w:t>/</w:t>
      </w:r>
      <w:r w:rsidR="00D81BC4" w:rsidRPr="00D81BC4">
        <w:rPr>
          <w:rFonts w:ascii="Times New Roman" w:eastAsia="Times New Roman" w:hAnsi="Times New Roman" w:cs="Times New Roman"/>
          <w:color w:val="FF0000"/>
          <w:lang w:eastAsia="ar-SA"/>
        </w:rPr>
        <w:t>..</w:t>
      </w:r>
      <w:r w:rsidR="00BB62F2" w:rsidRPr="00D81BC4">
        <w:rPr>
          <w:rFonts w:ascii="Times New Roman" w:eastAsia="Times New Roman" w:hAnsi="Times New Roman" w:cs="Times New Roman"/>
          <w:color w:val="FF0000"/>
          <w:lang w:eastAsia="ar-SA"/>
        </w:rPr>
        <w:t>/</w:t>
      </w:r>
      <w:r w:rsidR="00D81BC4" w:rsidRPr="00D81BC4">
        <w:rPr>
          <w:rFonts w:ascii="Times New Roman" w:eastAsia="Times New Roman" w:hAnsi="Times New Roman" w:cs="Times New Roman"/>
          <w:color w:val="FF0000"/>
          <w:lang w:eastAsia="ar-SA"/>
        </w:rPr>
        <w:t>..</w:t>
      </w:r>
    </w:p>
    <w:p w14:paraId="03B6F17F"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lang w:eastAsia="ar-SA"/>
        </w:rPr>
      </w:pPr>
    </w:p>
    <w:p w14:paraId="1C5B4A1D"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 xml:space="preserve">SZCZEGÓŁOWY OPIS PRZEDMIOTU </w:t>
      </w:r>
      <w:r w:rsidR="00D11440">
        <w:rPr>
          <w:rFonts w:ascii="Times New Roman" w:eastAsia="Times New Roman" w:hAnsi="Times New Roman" w:cs="Times New Roman"/>
          <w:b/>
          <w:lang w:eastAsia="ar-SA"/>
        </w:rPr>
        <w:t>UMOWY</w:t>
      </w:r>
    </w:p>
    <w:p w14:paraId="7536FE1E" w14:textId="77777777" w:rsidR="00713E0D" w:rsidRPr="009B4CE3" w:rsidRDefault="00713E0D" w:rsidP="00713E0D">
      <w:pPr>
        <w:widowControl w:val="0"/>
        <w:suppressAutoHyphens/>
        <w:spacing w:after="0" w:line="240" w:lineRule="auto"/>
        <w:jc w:val="center"/>
        <w:rPr>
          <w:rFonts w:ascii="Times New Roman" w:eastAsia="Times New Roman" w:hAnsi="Times New Roman" w:cs="Times New Roman"/>
          <w:b/>
          <w:lang w:eastAsia="ar-SA"/>
        </w:rPr>
      </w:pPr>
    </w:p>
    <w:p w14:paraId="59BFBEF5" w14:textId="77777777" w:rsidR="00713E0D" w:rsidRDefault="00713E0D" w:rsidP="00713E0D">
      <w:pPr>
        <w:jc w:val="center"/>
        <w:rPr>
          <w:b/>
          <w:bCs/>
        </w:rPr>
      </w:pPr>
    </w:p>
    <w:p w14:paraId="2C0D92CC" w14:textId="77777777" w:rsidR="00713E0D" w:rsidRPr="007867DB" w:rsidRDefault="00713E0D" w:rsidP="00713E0D">
      <w:pPr>
        <w:jc w:val="center"/>
        <w:rPr>
          <w:b/>
          <w:bCs/>
        </w:rPr>
      </w:pPr>
    </w:p>
    <w:p w14:paraId="1FC57520" w14:textId="77777777" w:rsidR="00713E0D" w:rsidRPr="00713E0D" w:rsidRDefault="00713E0D" w:rsidP="00713E0D">
      <w:pPr>
        <w:rPr>
          <w:rFonts w:ascii="Times New Roman" w:hAnsi="Times New Roman" w:cs="Times New Roman"/>
          <w:b/>
          <w:bCs/>
        </w:rPr>
      </w:pPr>
      <w:r w:rsidRPr="00713E0D">
        <w:rPr>
          <w:rFonts w:ascii="Times New Roman" w:hAnsi="Times New Roman" w:cs="Times New Roman"/>
          <w:b/>
          <w:bCs/>
        </w:rPr>
        <w:t>Wstęp</w:t>
      </w:r>
    </w:p>
    <w:p w14:paraId="752B1E5E" w14:textId="77777777" w:rsidR="00713E0D" w:rsidRPr="00713E0D" w:rsidRDefault="00713E0D" w:rsidP="00713E0D">
      <w:pPr>
        <w:spacing w:after="120"/>
        <w:ind w:firstLine="709"/>
        <w:jc w:val="both"/>
        <w:rPr>
          <w:rFonts w:ascii="Times New Roman" w:hAnsi="Times New Roman" w:cs="Times New Roman"/>
        </w:rPr>
      </w:pPr>
      <w:r w:rsidRPr="00713E0D">
        <w:rPr>
          <w:rFonts w:ascii="Times New Roman" w:hAnsi="Times New Roman" w:cs="Times New Roman"/>
        </w:rPr>
        <w:t xml:space="preserve">Zamawiający użytkuje </w:t>
      </w:r>
      <w:r w:rsidRPr="00713E0D">
        <w:rPr>
          <w:rFonts w:ascii="Times New Roman" w:hAnsi="Times New Roman" w:cs="Times New Roman"/>
          <w:color w:val="000000"/>
        </w:rPr>
        <w:t xml:space="preserve">System Zintegrowanej Komunikacji Ogólnopolskiej Sieci Teleinformatycznej (SZK OST). System Zintegrowanej Komunikacji OST112 jest częścią Sieci Operatorskiej OST112 umożliwiająca realizację usług, dla potrzeb użytkowników OST112. Celem zamówienia </w:t>
      </w:r>
      <w:r w:rsidRPr="00713E0D">
        <w:rPr>
          <w:rFonts w:ascii="Times New Roman" w:hAnsi="Times New Roman" w:cs="Times New Roman"/>
          <w:bCs/>
        </w:rPr>
        <w:t xml:space="preserve">jest zakup usługi serwisowej i przedłużenia kontraktów serwisowych </w:t>
      </w:r>
      <w:r w:rsidRPr="00713E0D">
        <w:rPr>
          <w:rFonts w:ascii="Times New Roman" w:hAnsi="Times New Roman" w:cs="Times New Roman"/>
          <w:color w:val="000000"/>
        </w:rPr>
        <w:t>dla SZK OST</w:t>
      </w:r>
      <w:r w:rsidRPr="00713E0D">
        <w:rPr>
          <w:rFonts w:ascii="Times New Roman" w:hAnsi="Times New Roman" w:cs="Times New Roman"/>
        </w:rPr>
        <w:t xml:space="preserve">. </w:t>
      </w:r>
    </w:p>
    <w:p w14:paraId="123902DF" w14:textId="77777777" w:rsidR="00713E0D" w:rsidRPr="00713E0D" w:rsidRDefault="00713E0D" w:rsidP="00713E0D">
      <w:pPr>
        <w:rPr>
          <w:rFonts w:ascii="Times New Roman" w:hAnsi="Times New Roman" w:cs="Times New Roman"/>
          <w:b/>
        </w:rPr>
      </w:pPr>
      <w:r w:rsidRPr="00713E0D">
        <w:rPr>
          <w:rFonts w:ascii="Times New Roman" w:hAnsi="Times New Roman" w:cs="Times New Roman"/>
          <w:b/>
        </w:rPr>
        <w:t>Definicje:</w:t>
      </w:r>
    </w:p>
    <w:p w14:paraId="302FEF44" w14:textId="77777777" w:rsidR="00713E0D" w:rsidRPr="00713E0D" w:rsidRDefault="00713E0D" w:rsidP="00713E0D">
      <w:pPr>
        <w:jc w:val="both"/>
        <w:rPr>
          <w:rFonts w:ascii="Times New Roman" w:hAnsi="Times New Roman" w:cs="Times New Roman"/>
        </w:rPr>
      </w:pPr>
      <w:r w:rsidRPr="00713E0D">
        <w:rPr>
          <w:rFonts w:ascii="Times New Roman" w:hAnsi="Times New Roman" w:cs="Times New Roman"/>
        </w:rPr>
        <w:t xml:space="preserve">Usługa serwisowa – świadczona przez Wykonawcę Usługa serwisowa urządzeń serwerowych </w:t>
      </w:r>
      <w:r w:rsidRPr="00713E0D">
        <w:rPr>
          <w:rFonts w:ascii="Times New Roman" w:hAnsi="Times New Roman" w:cs="Times New Roman"/>
        </w:rPr>
        <w:br/>
        <w:t>i peryferyjnych, zainstalowanych w systemach Zamawiającego, stanowiących przedmiot niniejszej Umowy. W zakres usługi serwisowej wchodzi wsparcie techniczne i wsparcie merytoryczne.</w:t>
      </w:r>
    </w:p>
    <w:p w14:paraId="39FADDC5" w14:textId="77777777" w:rsidR="00713E0D" w:rsidRPr="00713E0D" w:rsidRDefault="00713E0D" w:rsidP="00713E0D">
      <w:pPr>
        <w:jc w:val="both"/>
        <w:rPr>
          <w:rFonts w:ascii="Times New Roman" w:hAnsi="Times New Roman" w:cs="Times New Roman"/>
        </w:rPr>
      </w:pPr>
      <w:r w:rsidRPr="00713E0D">
        <w:rPr>
          <w:rFonts w:ascii="Times New Roman" w:hAnsi="Times New Roman" w:cs="Times New Roman"/>
        </w:rPr>
        <w:t xml:space="preserve">Wsparcie techniczne — polega na usuwaniu usterek wynikłych z błędnego działania oprogramowania oraz na wymianie lub naprawie uszkodzonych bądź wadliwe działających urządzeń albo ich elementów składowych. Do wsparcia technicznego należy również zdiagnozowanie przyczyn </w:t>
      </w:r>
      <w:r w:rsidRPr="00713E0D">
        <w:rPr>
          <w:rFonts w:ascii="Times New Roman" w:hAnsi="Times New Roman" w:cs="Times New Roman"/>
        </w:rPr>
        <w:br/>
        <w:t>i zidentyfikowanie usterki urządzenia, zapewnienie transportu z i do miejsca, w którym było eksploatowane, udostępnianie nowych wersji oprogramowania oraz poprawa błędów w istniejącym.</w:t>
      </w:r>
    </w:p>
    <w:p w14:paraId="681A8EC7" w14:textId="77777777" w:rsidR="00713E0D" w:rsidRPr="00713E0D" w:rsidRDefault="00713E0D" w:rsidP="00713E0D">
      <w:pPr>
        <w:jc w:val="both"/>
        <w:rPr>
          <w:rFonts w:ascii="Times New Roman" w:hAnsi="Times New Roman" w:cs="Times New Roman"/>
        </w:rPr>
      </w:pPr>
      <w:r w:rsidRPr="00713E0D">
        <w:rPr>
          <w:rFonts w:ascii="Times New Roman" w:hAnsi="Times New Roman" w:cs="Times New Roman"/>
        </w:rPr>
        <w:t xml:space="preserve">Wsparcie merytoryczne — polega na udzielaniu porad, konsultacji oraz rozwiązywaniu bieżących problemów z zakresu administracji sprzętem. Zawiera również pomoc w realizacji konfiguracji lub rekonfiguracji wdrożonych funkcjonalności. </w:t>
      </w:r>
    </w:p>
    <w:p w14:paraId="5DE45BAE" w14:textId="77777777" w:rsidR="00713E0D" w:rsidRPr="00713E0D" w:rsidRDefault="00713E0D" w:rsidP="00713E0D">
      <w:pPr>
        <w:jc w:val="both"/>
        <w:rPr>
          <w:rFonts w:ascii="Times New Roman" w:hAnsi="Times New Roman" w:cs="Times New Roman"/>
        </w:rPr>
      </w:pPr>
      <w:r w:rsidRPr="00713E0D">
        <w:rPr>
          <w:rFonts w:ascii="Times New Roman" w:hAnsi="Times New Roman" w:cs="Times New Roman"/>
        </w:rPr>
        <w:t>Czas reakcji — jest to czas od momentu zgłoszenia awarii przez Zamawiającego do momentu podjęcia przez Wykonawcę czynności zmierzających do usunięcia awarii;</w:t>
      </w:r>
    </w:p>
    <w:p w14:paraId="1C9E17ED" w14:textId="77777777" w:rsidR="00713E0D" w:rsidRPr="00713E0D" w:rsidRDefault="00713E0D" w:rsidP="00713E0D">
      <w:pPr>
        <w:jc w:val="both"/>
        <w:rPr>
          <w:rFonts w:ascii="Times New Roman" w:hAnsi="Times New Roman" w:cs="Times New Roman"/>
        </w:rPr>
      </w:pPr>
      <w:r w:rsidRPr="00713E0D">
        <w:rPr>
          <w:rFonts w:ascii="Times New Roman" w:hAnsi="Times New Roman" w:cs="Times New Roman"/>
        </w:rPr>
        <w:t>Dni robocze - wszystkie dni od poniedziałku do piątku, oprócz dni ustawowo wolnych od pracy.</w:t>
      </w:r>
    </w:p>
    <w:p w14:paraId="7808A048" w14:textId="77777777" w:rsidR="00713E0D" w:rsidRPr="00713E0D" w:rsidRDefault="00713E0D" w:rsidP="00713E0D">
      <w:pPr>
        <w:rPr>
          <w:rFonts w:ascii="Times New Roman" w:hAnsi="Times New Roman" w:cs="Times New Roman"/>
          <w:b/>
        </w:rPr>
      </w:pPr>
      <w:r w:rsidRPr="00713E0D">
        <w:rPr>
          <w:rFonts w:ascii="Times New Roman" w:hAnsi="Times New Roman" w:cs="Times New Roman"/>
          <w:b/>
        </w:rPr>
        <w:t>Przedmiot zamówienia</w:t>
      </w:r>
    </w:p>
    <w:p w14:paraId="7DF9EB67" w14:textId="77777777" w:rsidR="00713E0D" w:rsidRPr="00713E0D" w:rsidRDefault="00713E0D" w:rsidP="00713E0D">
      <w:pPr>
        <w:spacing w:after="120"/>
        <w:jc w:val="both"/>
        <w:rPr>
          <w:rFonts w:ascii="Times New Roman" w:hAnsi="Times New Roman" w:cs="Times New Roman"/>
        </w:rPr>
      </w:pPr>
      <w:r w:rsidRPr="00713E0D">
        <w:rPr>
          <w:rFonts w:ascii="Times New Roman" w:hAnsi="Times New Roman" w:cs="Times New Roman"/>
        </w:rPr>
        <w:tab/>
        <w:t xml:space="preserve">Przedmiotem zamówienia jest świadczenie przez Wykonawcę usługi serwisowej opartej </w:t>
      </w:r>
      <w:r w:rsidRPr="00713E0D">
        <w:rPr>
          <w:rFonts w:ascii="Times New Roman" w:hAnsi="Times New Roman" w:cs="Times New Roman"/>
        </w:rPr>
        <w:br/>
        <w:t>o kontrakty serwisowe producenta sprzętu i oprogramowania dla:</w:t>
      </w:r>
    </w:p>
    <w:p w14:paraId="77C8DB5B" w14:textId="77777777" w:rsidR="00713E0D" w:rsidRPr="00713E0D" w:rsidRDefault="00713E0D" w:rsidP="00713E0D">
      <w:pPr>
        <w:spacing w:after="120"/>
        <w:jc w:val="both"/>
        <w:rPr>
          <w:rFonts w:ascii="Times New Roman" w:hAnsi="Times New Roman" w:cs="Times New Roman"/>
        </w:rPr>
      </w:pPr>
      <w:r w:rsidRPr="00713E0D">
        <w:rPr>
          <w:rFonts w:ascii="Times New Roman" w:hAnsi="Times New Roman" w:cs="Times New Roman"/>
        </w:rPr>
        <w:t>1. system ChildAlert;</w:t>
      </w:r>
    </w:p>
    <w:p w14:paraId="6F942585" w14:textId="77777777" w:rsidR="00713E0D" w:rsidRPr="00713E0D" w:rsidRDefault="00713E0D" w:rsidP="00713E0D">
      <w:pPr>
        <w:spacing w:after="120"/>
        <w:jc w:val="both"/>
        <w:rPr>
          <w:rFonts w:ascii="Times New Roman" w:hAnsi="Times New Roman" w:cs="Times New Roman"/>
        </w:rPr>
      </w:pPr>
      <w:r w:rsidRPr="00713E0D">
        <w:rPr>
          <w:rFonts w:ascii="Times New Roman" w:hAnsi="Times New Roman" w:cs="Times New Roman"/>
        </w:rPr>
        <w:t>2. system WebEx;</w:t>
      </w:r>
    </w:p>
    <w:p w14:paraId="21705C13" w14:textId="77777777" w:rsidR="00713E0D" w:rsidRPr="00713E0D" w:rsidRDefault="00713E0D" w:rsidP="00713E0D">
      <w:pPr>
        <w:spacing w:after="120"/>
        <w:jc w:val="both"/>
        <w:rPr>
          <w:rFonts w:ascii="Times New Roman" w:hAnsi="Times New Roman" w:cs="Times New Roman"/>
        </w:rPr>
      </w:pPr>
      <w:r w:rsidRPr="00713E0D">
        <w:rPr>
          <w:rFonts w:ascii="Times New Roman" w:hAnsi="Times New Roman" w:cs="Times New Roman"/>
        </w:rPr>
        <w:t>3. system bilingowego Kobi.</w:t>
      </w:r>
    </w:p>
    <w:p w14:paraId="6E890902" w14:textId="77777777" w:rsidR="00713E0D" w:rsidRPr="00713E0D" w:rsidRDefault="00713E0D" w:rsidP="00713E0D">
      <w:pPr>
        <w:spacing w:after="120"/>
        <w:jc w:val="both"/>
        <w:rPr>
          <w:rFonts w:ascii="Times New Roman" w:hAnsi="Times New Roman" w:cs="Times New Roman"/>
        </w:rPr>
      </w:pPr>
      <w:r w:rsidRPr="00713E0D">
        <w:rPr>
          <w:rFonts w:ascii="Times New Roman" w:hAnsi="Times New Roman" w:cs="Times New Roman"/>
        </w:rPr>
        <w:t>Dodatkowo Wykonawca zapewni 100 godzin wsparcia merytorycznego.</w:t>
      </w:r>
    </w:p>
    <w:p w14:paraId="1A2B9634" w14:textId="77777777" w:rsidR="00713E0D" w:rsidRPr="00713E0D" w:rsidRDefault="00713E0D" w:rsidP="00713E0D">
      <w:pPr>
        <w:pStyle w:val="Tekstpodstawowy21"/>
        <w:spacing w:before="200" w:after="120" w:line="240" w:lineRule="auto"/>
        <w:jc w:val="left"/>
        <w:rPr>
          <w:sz w:val="22"/>
          <w:szCs w:val="22"/>
        </w:rPr>
      </w:pPr>
      <w:r w:rsidRPr="00713E0D">
        <w:rPr>
          <w:sz w:val="22"/>
          <w:szCs w:val="22"/>
        </w:rPr>
        <w:t>1.1. System ChildAlert</w:t>
      </w:r>
    </w:p>
    <w:p w14:paraId="152E01C4" w14:textId="77777777" w:rsidR="00713E0D" w:rsidRPr="00713E0D" w:rsidRDefault="00713E0D" w:rsidP="00713E0D">
      <w:pPr>
        <w:pStyle w:val="Tekstpodstawowy21"/>
        <w:spacing w:line="240" w:lineRule="auto"/>
        <w:jc w:val="both"/>
        <w:rPr>
          <w:rFonts w:eastAsia="Calibri"/>
          <w:b w:val="0"/>
          <w:sz w:val="22"/>
          <w:szCs w:val="22"/>
        </w:rPr>
      </w:pPr>
      <w:r w:rsidRPr="00713E0D">
        <w:rPr>
          <w:b w:val="0"/>
          <w:sz w:val="22"/>
          <w:szCs w:val="22"/>
        </w:rPr>
        <w:t xml:space="preserve">Zadanie to obejmuje objęcie przez Wykonawcę usługą serwisową całego systemu ChildAlert. </w:t>
      </w:r>
      <w:r w:rsidRPr="00713E0D">
        <w:rPr>
          <w:rFonts w:eastAsia="Calibri"/>
          <w:b w:val="0"/>
          <w:sz w:val="22"/>
          <w:szCs w:val="22"/>
        </w:rPr>
        <w:t xml:space="preserve">Zamawiający użytkuje system Child Alert, oparty o rozwiązanie firmy Cisco Systems tj. Cisco Contact Center Express (CCX) w wersji 9.0. W ramach systemu CCX pracuje jednocześnie 8 agentów premium i jeden supervisor z możliwością pobierania danych z zewnętrznych źródeł typu baza danych SQL </w:t>
      </w:r>
      <w:r w:rsidRPr="00713E0D">
        <w:rPr>
          <w:rFonts w:eastAsia="Calibri"/>
          <w:b w:val="0"/>
          <w:sz w:val="22"/>
          <w:szCs w:val="22"/>
        </w:rPr>
        <w:br/>
        <w:t xml:space="preserve">z wykorzystaniem protokołu HTTP/XML (całkowita liczba licencji premium w posiadaniu </w:t>
      </w:r>
      <w:r w:rsidRPr="00713E0D">
        <w:rPr>
          <w:rFonts w:eastAsia="Calibri"/>
          <w:b w:val="0"/>
          <w:sz w:val="22"/>
          <w:szCs w:val="22"/>
        </w:rPr>
        <w:lastRenderedPageBreak/>
        <w:t xml:space="preserve">zamawiającego wynosi 23). System CCX pracuje w parciu o serwer UCS-M3-C220 </w:t>
      </w:r>
      <w:r w:rsidRPr="00713E0D">
        <w:rPr>
          <w:rFonts w:eastAsia="Calibri"/>
          <w:b w:val="0"/>
          <w:sz w:val="22"/>
          <w:szCs w:val="22"/>
        </w:rPr>
        <w:br/>
        <w:t xml:space="preserve">o numerze produktu UCS-SP6-C220E, wraz z odpowiednim wyposażeniem przedstawionym w tabeli 1. System CCX został uruchomiony w środowisku wirtualnym VMware ESXi 5.5 w oparciu o produkt R-VMW-UC-FND5-K9. Agenci systemu zostali wyposażeni w 8 zestawów nagłownych firmy JABRA typ Pro9450 Flex Duo. </w:t>
      </w:r>
    </w:p>
    <w:p w14:paraId="21066A83" w14:textId="77777777" w:rsidR="00713E0D" w:rsidRPr="00713E0D" w:rsidRDefault="00713E0D" w:rsidP="00713E0D">
      <w:pPr>
        <w:spacing w:after="0" w:line="240" w:lineRule="auto"/>
        <w:rPr>
          <w:rFonts w:ascii="Times New Roman" w:eastAsia="Calibri" w:hAnsi="Times New Roman" w:cs="Times New Roman"/>
        </w:rPr>
      </w:pPr>
      <w:r w:rsidRPr="00713E0D">
        <w:rPr>
          <w:rFonts w:ascii="Times New Roman" w:eastAsia="Calibri" w:hAnsi="Times New Roman" w:cs="Times New Roman"/>
        </w:rPr>
        <w:t>Zamawiającego oczekuje objęcia serwisem całego systemu, sprzętu i oprogramowania.</w:t>
      </w:r>
    </w:p>
    <w:p w14:paraId="0E30E0CF" w14:textId="77777777" w:rsidR="00713E0D" w:rsidRPr="00713E0D" w:rsidRDefault="00713E0D" w:rsidP="00713E0D">
      <w:pPr>
        <w:rPr>
          <w:rFonts w:ascii="Times New Roman" w:eastAsia="Calibri" w:hAnsi="Times New Roman" w:cs="Times New Roman"/>
        </w:rPr>
      </w:pPr>
      <w:r w:rsidRPr="00713E0D">
        <w:rPr>
          <w:rFonts w:ascii="Times New Roman" w:eastAsia="Calibri" w:hAnsi="Times New Roman" w:cs="Times New Roman"/>
        </w:rPr>
        <w:t>W zakresie przedłużenia producenckich kontraktów serwisowych należy uwzględnić:</w:t>
      </w:r>
    </w:p>
    <w:p w14:paraId="042D280A" w14:textId="77777777" w:rsidR="006D73AB" w:rsidRPr="006D73AB" w:rsidRDefault="00713E0D" w:rsidP="00713E0D">
      <w:pPr>
        <w:pStyle w:val="Akapitzlist"/>
        <w:widowControl/>
        <w:numPr>
          <w:ilvl w:val="0"/>
          <w:numId w:val="23"/>
        </w:numPr>
        <w:suppressAutoHyphens w:val="0"/>
        <w:spacing w:before="200"/>
        <w:ind w:left="357" w:hanging="357"/>
        <w:contextualSpacing/>
        <w:jc w:val="both"/>
      </w:pPr>
      <w:r w:rsidRPr="006D73AB">
        <w:rPr>
          <w:rFonts w:eastAsia="Calibri"/>
          <w:sz w:val="22"/>
          <w:szCs w:val="22"/>
        </w:rPr>
        <w:t xml:space="preserve">Kontrakt na serwer z oprogramowaniem wirtualizacyjnym. Serwer UCS-SP6-C220E z R-VMW-UC-FND5-K9 (hardware SN:FCH1738V0U5 serwis SNT ważny do  31.01.2018r.  należy przedłużyć co najmniej do 31.01.2019r.,  software </w:t>
      </w:r>
      <w:r w:rsidRPr="006D73AB">
        <w:rPr>
          <w:color w:val="000000"/>
          <w:sz w:val="22"/>
          <w:szCs w:val="22"/>
        </w:rPr>
        <w:t>R-VMW-UC-FND5-K9 PAK:1471069068 serwis ECMU ważny do 31</w:t>
      </w:r>
      <w:r w:rsidRPr="006D73AB">
        <w:rPr>
          <w:rFonts w:eastAsia="Calibri"/>
          <w:sz w:val="22"/>
          <w:szCs w:val="22"/>
        </w:rPr>
        <w:t xml:space="preserve">.01.2018 r.  należy przedłużyć co najmniej do 31.01.2019r.) </w:t>
      </w:r>
    </w:p>
    <w:p w14:paraId="5365BC02" w14:textId="77777777" w:rsidR="00713E0D" w:rsidRDefault="00713E0D" w:rsidP="00713E0D">
      <w:pPr>
        <w:pStyle w:val="Akapitzlist"/>
        <w:widowControl/>
        <w:numPr>
          <w:ilvl w:val="0"/>
          <w:numId w:val="23"/>
        </w:numPr>
        <w:suppressAutoHyphens w:val="0"/>
        <w:spacing w:before="200"/>
        <w:ind w:left="357" w:hanging="357"/>
        <w:contextualSpacing/>
        <w:jc w:val="both"/>
      </w:pPr>
      <w: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820"/>
        <w:gridCol w:w="5528"/>
        <w:gridCol w:w="504"/>
      </w:tblGrid>
      <w:tr w:rsidR="00713E0D" w:rsidRPr="002B6A8A" w14:paraId="777DAD04" w14:textId="77777777" w:rsidTr="006D73AB">
        <w:tc>
          <w:tcPr>
            <w:tcW w:w="840" w:type="dxa"/>
            <w:shd w:val="clear" w:color="auto" w:fill="auto"/>
            <w:vAlign w:val="center"/>
          </w:tcPr>
          <w:p w14:paraId="00EA714C"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rPr>
              <w:t>Lp.</w:t>
            </w:r>
          </w:p>
        </w:tc>
        <w:tc>
          <w:tcPr>
            <w:tcW w:w="1820" w:type="dxa"/>
            <w:shd w:val="clear" w:color="auto" w:fill="auto"/>
            <w:vAlign w:val="center"/>
          </w:tcPr>
          <w:p w14:paraId="3D09188C"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rPr>
              <w:t>Numer produktu</w:t>
            </w:r>
          </w:p>
        </w:tc>
        <w:tc>
          <w:tcPr>
            <w:tcW w:w="5528" w:type="dxa"/>
            <w:shd w:val="clear" w:color="auto" w:fill="auto"/>
            <w:vAlign w:val="center"/>
          </w:tcPr>
          <w:p w14:paraId="20FF8595"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rPr>
              <w:t>Opis</w:t>
            </w:r>
          </w:p>
        </w:tc>
        <w:tc>
          <w:tcPr>
            <w:tcW w:w="504" w:type="dxa"/>
            <w:shd w:val="clear" w:color="auto" w:fill="auto"/>
            <w:vAlign w:val="center"/>
          </w:tcPr>
          <w:p w14:paraId="05B47874"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rPr>
              <w:t>Ilość</w:t>
            </w:r>
          </w:p>
        </w:tc>
      </w:tr>
      <w:tr w:rsidR="00713E0D" w:rsidRPr="002B6A8A" w14:paraId="2B00416F" w14:textId="77777777" w:rsidTr="006D73AB">
        <w:trPr>
          <w:trHeight w:val="242"/>
        </w:trPr>
        <w:tc>
          <w:tcPr>
            <w:tcW w:w="840" w:type="dxa"/>
            <w:shd w:val="clear" w:color="auto" w:fill="auto"/>
            <w:vAlign w:val="center"/>
          </w:tcPr>
          <w:p w14:paraId="2B63591B"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b/>
                <w:bCs/>
                <w:sz w:val="14"/>
                <w:szCs w:val="14"/>
                <w:lang w:eastAsia="pl-PL"/>
              </w:rPr>
              <w:t>1.0</w:t>
            </w:r>
          </w:p>
        </w:tc>
        <w:tc>
          <w:tcPr>
            <w:tcW w:w="1820" w:type="dxa"/>
            <w:shd w:val="clear" w:color="auto" w:fill="auto"/>
          </w:tcPr>
          <w:p w14:paraId="1D5E34F5" w14:textId="77777777" w:rsidR="00713E0D" w:rsidRPr="002B6A8A" w:rsidRDefault="00713E0D" w:rsidP="006D73AB">
            <w:pPr>
              <w:rPr>
                <w:rFonts w:ascii="Arial" w:eastAsia="Calibri" w:hAnsi="Arial" w:cs="Arial"/>
                <w:sz w:val="14"/>
                <w:szCs w:val="14"/>
              </w:rPr>
            </w:pPr>
            <w:r w:rsidRPr="002B6A8A">
              <w:rPr>
                <w:rFonts w:ascii="Arial" w:eastAsia="Calibri" w:hAnsi="Arial" w:cs="Arial"/>
                <w:b/>
                <w:bCs/>
                <w:sz w:val="14"/>
                <w:szCs w:val="14"/>
                <w:lang w:eastAsia="pl-PL"/>
              </w:rPr>
              <w:t>UCS-SP6-C220E</w:t>
            </w:r>
          </w:p>
        </w:tc>
        <w:tc>
          <w:tcPr>
            <w:tcW w:w="5528" w:type="dxa"/>
            <w:shd w:val="clear" w:color="auto" w:fill="auto"/>
            <w:vAlign w:val="center"/>
          </w:tcPr>
          <w:p w14:paraId="42224DCE" w14:textId="77777777" w:rsidR="00713E0D" w:rsidRPr="002B6A8A" w:rsidRDefault="00713E0D" w:rsidP="006D73AB">
            <w:pPr>
              <w:autoSpaceDE w:val="0"/>
              <w:autoSpaceDN w:val="0"/>
              <w:adjustRightInd w:val="0"/>
              <w:spacing w:after="0" w:line="240" w:lineRule="auto"/>
              <w:jc w:val="center"/>
              <w:rPr>
                <w:rFonts w:ascii="Arial" w:eastAsia="Calibri" w:hAnsi="Arial" w:cs="Arial"/>
                <w:sz w:val="14"/>
                <w:szCs w:val="14"/>
              </w:rPr>
            </w:pPr>
            <w:r w:rsidRPr="002B6A8A">
              <w:rPr>
                <w:rFonts w:ascii="Arial" w:eastAsia="Calibri" w:hAnsi="Arial" w:cs="Arial"/>
                <w:sz w:val="14"/>
                <w:szCs w:val="14"/>
                <w:lang w:eastAsia="pl-PL"/>
              </w:rPr>
              <w:t>UCS SP C220 SFF ENTRY w /2xE5-2609 32GB 5709 NIC SAS 2008M</w:t>
            </w:r>
          </w:p>
        </w:tc>
        <w:tc>
          <w:tcPr>
            <w:tcW w:w="504" w:type="dxa"/>
            <w:shd w:val="clear" w:color="auto" w:fill="auto"/>
            <w:vAlign w:val="center"/>
          </w:tcPr>
          <w:p w14:paraId="390FB785" w14:textId="77777777" w:rsidR="00713E0D" w:rsidRPr="002B6A8A" w:rsidRDefault="00713E0D" w:rsidP="006D73AB">
            <w:pPr>
              <w:autoSpaceDE w:val="0"/>
              <w:autoSpaceDN w:val="0"/>
              <w:adjustRightInd w:val="0"/>
              <w:spacing w:after="0" w:line="240" w:lineRule="auto"/>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713E0D" w:rsidRPr="002B6A8A" w14:paraId="29EB7E30" w14:textId="77777777" w:rsidTr="006D73AB">
        <w:tc>
          <w:tcPr>
            <w:tcW w:w="840" w:type="dxa"/>
            <w:shd w:val="clear" w:color="auto" w:fill="auto"/>
            <w:vAlign w:val="center"/>
          </w:tcPr>
          <w:p w14:paraId="43DB0A2D"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1.0.1</w:t>
            </w:r>
          </w:p>
        </w:tc>
        <w:tc>
          <w:tcPr>
            <w:tcW w:w="1820" w:type="dxa"/>
            <w:shd w:val="clear" w:color="auto" w:fill="auto"/>
            <w:vAlign w:val="center"/>
          </w:tcPr>
          <w:p w14:paraId="45224BCB"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CON-SNT-SP6C220E</w:t>
            </w:r>
          </w:p>
        </w:tc>
        <w:tc>
          <w:tcPr>
            <w:tcW w:w="5528" w:type="dxa"/>
            <w:shd w:val="clear" w:color="auto" w:fill="auto"/>
            <w:vAlign w:val="center"/>
          </w:tcPr>
          <w:p w14:paraId="4FC296B8"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Smart Play C220 M3 Server</w:t>
            </w:r>
          </w:p>
        </w:tc>
        <w:tc>
          <w:tcPr>
            <w:tcW w:w="504" w:type="dxa"/>
            <w:shd w:val="clear" w:color="auto" w:fill="auto"/>
            <w:vAlign w:val="center"/>
          </w:tcPr>
          <w:p w14:paraId="771CE0DD"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713E0D" w:rsidRPr="002B6A8A" w14:paraId="3841A679" w14:textId="77777777" w:rsidTr="006D73AB">
        <w:tc>
          <w:tcPr>
            <w:tcW w:w="840" w:type="dxa"/>
            <w:shd w:val="clear" w:color="auto" w:fill="auto"/>
            <w:vAlign w:val="center"/>
          </w:tcPr>
          <w:p w14:paraId="4A54D3AD"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1.1</w:t>
            </w:r>
          </w:p>
        </w:tc>
        <w:tc>
          <w:tcPr>
            <w:tcW w:w="1820" w:type="dxa"/>
            <w:shd w:val="clear" w:color="auto" w:fill="auto"/>
            <w:vAlign w:val="center"/>
          </w:tcPr>
          <w:p w14:paraId="33495E54"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CAB-9K10A-EU</w:t>
            </w:r>
          </w:p>
        </w:tc>
        <w:tc>
          <w:tcPr>
            <w:tcW w:w="5528" w:type="dxa"/>
            <w:shd w:val="clear" w:color="auto" w:fill="auto"/>
            <w:vAlign w:val="center"/>
          </w:tcPr>
          <w:p w14:paraId="20B48520"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Pow er Cord 250VAC 10A CEE 7/7 Plug EU</w:t>
            </w:r>
          </w:p>
        </w:tc>
        <w:tc>
          <w:tcPr>
            <w:tcW w:w="504" w:type="dxa"/>
            <w:shd w:val="clear" w:color="auto" w:fill="auto"/>
            <w:vAlign w:val="center"/>
          </w:tcPr>
          <w:p w14:paraId="4863D07A"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2</w:t>
            </w:r>
          </w:p>
        </w:tc>
      </w:tr>
      <w:tr w:rsidR="00713E0D" w:rsidRPr="002B6A8A" w14:paraId="13913B8F" w14:textId="77777777" w:rsidTr="006D73AB">
        <w:tc>
          <w:tcPr>
            <w:tcW w:w="840" w:type="dxa"/>
            <w:shd w:val="clear" w:color="auto" w:fill="auto"/>
            <w:vAlign w:val="center"/>
          </w:tcPr>
          <w:p w14:paraId="499C34BE"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1.2</w:t>
            </w:r>
          </w:p>
        </w:tc>
        <w:tc>
          <w:tcPr>
            <w:tcW w:w="1820" w:type="dxa"/>
            <w:shd w:val="clear" w:color="auto" w:fill="auto"/>
            <w:vAlign w:val="center"/>
          </w:tcPr>
          <w:p w14:paraId="08A02D20"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UCSC-RAID-11-C220</w:t>
            </w:r>
          </w:p>
        </w:tc>
        <w:tc>
          <w:tcPr>
            <w:tcW w:w="5528" w:type="dxa"/>
            <w:shd w:val="clear" w:color="auto" w:fill="auto"/>
            <w:vAlign w:val="center"/>
          </w:tcPr>
          <w:p w14:paraId="03EFDEC6"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Cisco UCS RAID SAS 2008M-8i Mezz Card for C220 (0/1/10/5/50)</w:t>
            </w:r>
          </w:p>
        </w:tc>
        <w:tc>
          <w:tcPr>
            <w:tcW w:w="504" w:type="dxa"/>
            <w:shd w:val="clear" w:color="auto" w:fill="auto"/>
            <w:vAlign w:val="center"/>
          </w:tcPr>
          <w:p w14:paraId="2442039C"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713E0D" w:rsidRPr="002B6A8A" w14:paraId="7FC00BB1" w14:textId="77777777" w:rsidTr="006D73AB">
        <w:tc>
          <w:tcPr>
            <w:tcW w:w="840" w:type="dxa"/>
            <w:shd w:val="clear" w:color="auto" w:fill="auto"/>
            <w:vAlign w:val="center"/>
          </w:tcPr>
          <w:p w14:paraId="45A6A627"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1.3</w:t>
            </w:r>
          </w:p>
        </w:tc>
        <w:tc>
          <w:tcPr>
            <w:tcW w:w="1820" w:type="dxa"/>
            <w:shd w:val="clear" w:color="auto" w:fill="auto"/>
            <w:vAlign w:val="center"/>
          </w:tcPr>
          <w:p w14:paraId="254111C4"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UCSC-RAIL1</w:t>
            </w:r>
          </w:p>
        </w:tc>
        <w:tc>
          <w:tcPr>
            <w:tcW w:w="5528" w:type="dxa"/>
            <w:shd w:val="clear" w:color="auto" w:fill="auto"/>
            <w:vAlign w:val="center"/>
          </w:tcPr>
          <w:p w14:paraId="4C535FBF"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Rail Kit for C220 C22 C24 rack servers</w:t>
            </w:r>
          </w:p>
        </w:tc>
        <w:tc>
          <w:tcPr>
            <w:tcW w:w="504" w:type="dxa"/>
            <w:shd w:val="clear" w:color="auto" w:fill="auto"/>
            <w:vAlign w:val="center"/>
          </w:tcPr>
          <w:p w14:paraId="358D1088"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713E0D" w:rsidRPr="002B6A8A" w14:paraId="00A033C6" w14:textId="77777777" w:rsidTr="006D73AB">
        <w:tc>
          <w:tcPr>
            <w:tcW w:w="840" w:type="dxa"/>
            <w:shd w:val="clear" w:color="auto" w:fill="auto"/>
            <w:vAlign w:val="center"/>
          </w:tcPr>
          <w:p w14:paraId="058D80C9"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1.4</w:t>
            </w:r>
          </w:p>
        </w:tc>
        <w:tc>
          <w:tcPr>
            <w:tcW w:w="1820" w:type="dxa"/>
            <w:shd w:val="clear" w:color="auto" w:fill="auto"/>
            <w:vAlign w:val="center"/>
          </w:tcPr>
          <w:p w14:paraId="20925FAF"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N20-BBLKD</w:t>
            </w:r>
          </w:p>
        </w:tc>
        <w:tc>
          <w:tcPr>
            <w:tcW w:w="5528" w:type="dxa"/>
            <w:shd w:val="clear" w:color="auto" w:fill="auto"/>
            <w:vAlign w:val="center"/>
          </w:tcPr>
          <w:p w14:paraId="2A6D8D0D"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UCS 2.5 inch HDD blanking panel</w:t>
            </w:r>
          </w:p>
        </w:tc>
        <w:tc>
          <w:tcPr>
            <w:tcW w:w="504" w:type="dxa"/>
            <w:shd w:val="clear" w:color="auto" w:fill="auto"/>
            <w:vAlign w:val="center"/>
          </w:tcPr>
          <w:p w14:paraId="47C8E258"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8</w:t>
            </w:r>
          </w:p>
        </w:tc>
      </w:tr>
      <w:tr w:rsidR="00713E0D" w:rsidRPr="002B6A8A" w14:paraId="4DE948F8" w14:textId="77777777" w:rsidTr="006D73AB">
        <w:tc>
          <w:tcPr>
            <w:tcW w:w="840" w:type="dxa"/>
            <w:shd w:val="clear" w:color="auto" w:fill="auto"/>
            <w:vAlign w:val="center"/>
          </w:tcPr>
          <w:p w14:paraId="1CEED254"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1.5</w:t>
            </w:r>
          </w:p>
        </w:tc>
        <w:tc>
          <w:tcPr>
            <w:tcW w:w="1820" w:type="dxa"/>
            <w:shd w:val="clear" w:color="auto" w:fill="auto"/>
            <w:vAlign w:val="center"/>
          </w:tcPr>
          <w:p w14:paraId="1107981E"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N2XX-ABPCI03-M3</w:t>
            </w:r>
          </w:p>
        </w:tc>
        <w:tc>
          <w:tcPr>
            <w:tcW w:w="5528" w:type="dxa"/>
            <w:shd w:val="clear" w:color="auto" w:fill="auto"/>
            <w:vAlign w:val="center"/>
          </w:tcPr>
          <w:p w14:paraId="6B636D55"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Broadcom 5709 Quad Port 1Gb w /TOE iSCSI for M3 Servers</w:t>
            </w:r>
          </w:p>
        </w:tc>
        <w:tc>
          <w:tcPr>
            <w:tcW w:w="504" w:type="dxa"/>
            <w:shd w:val="clear" w:color="auto" w:fill="auto"/>
            <w:vAlign w:val="center"/>
          </w:tcPr>
          <w:p w14:paraId="60664170"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713E0D" w:rsidRPr="002B6A8A" w14:paraId="6009D732" w14:textId="77777777" w:rsidTr="006D73AB">
        <w:tc>
          <w:tcPr>
            <w:tcW w:w="840" w:type="dxa"/>
            <w:shd w:val="clear" w:color="auto" w:fill="auto"/>
            <w:vAlign w:val="center"/>
          </w:tcPr>
          <w:p w14:paraId="09A11F6C"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1.6</w:t>
            </w:r>
          </w:p>
        </w:tc>
        <w:tc>
          <w:tcPr>
            <w:tcW w:w="1820" w:type="dxa"/>
            <w:shd w:val="clear" w:color="auto" w:fill="auto"/>
            <w:vAlign w:val="center"/>
          </w:tcPr>
          <w:p w14:paraId="053F3719"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UCS-CPU-E5-2609</w:t>
            </w:r>
          </w:p>
        </w:tc>
        <w:tc>
          <w:tcPr>
            <w:tcW w:w="5528" w:type="dxa"/>
            <w:shd w:val="clear" w:color="auto" w:fill="auto"/>
            <w:vAlign w:val="center"/>
          </w:tcPr>
          <w:p w14:paraId="65316AC9"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2.4 GHz E5-2609/80W 4C/10MB Cache/DDR3 1066MHz</w:t>
            </w:r>
          </w:p>
        </w:tc>
        <w:tc>
          <w:tcPr>
            <w:tcW w:w="504" w:type="dxa"/>
            <w:shd w:val="clear" w:color="auto" w:fill="auto"/>
            <w:vAlign w:val="center"/>
          </w:tcPr>
          <w:p w14:paraId="33DA7D68"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2</w:t>
            </w:r>
          </w:p>
        </w:tc>
      </w:tr>
      <w:tr w:rsidR="00713E0D" w:rsidRPr="002B6A8A" w14:paraId="199620C4" w14:textId="77777777" w:rsidTr="006D73AB">
        <w:tc>
          <w:tcPr>
            <w:tcW w:w="840" w:type="dxa"/>
            <w:shd w:val="clear" w:color="auto" w:fill="auto"/>
            <w:vAlign w:val="center"/>
          </w:tcPr>
          <w:p w14:paraId="74917FE3"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1.7</w:t>
            </w:r>
          </w:p>
        </w:tc>
        <w:tc>
          <w:tcPr>
            <w:tcW w:w="1820" w:type="dxa"/>
            <w:shd w:val="clear" w:color="auto" w:fill="auto"/>
            <w:vAlign w:val="center"/>
          </w:tcPr>
          <w:p w14:paraId="0CE428CB"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UCS-MR-1X082RY-A</w:t>
            </w:r>
          </w:p>
        </w:tc>
        <w:tc>
          <w:tcPr>
            <w:tcW w:w="5528" w:type="dxa"/>
            <w:shd w:val="clear" w:color="auto" w:fill="auto"/>
            <w:vAlign w:val="center"/>
          </w:tcPr>
          <w:p w14:paraId="27FDBB01"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8GB DDR3-1600-MHz RDIMM/PC3-12800/dual rank/1.35v</w:t>
            </w:r>
          </w:p>
        </w:tc>
        <w:tc>
          <w:tcPr>
            <w:tcW w:w="504" w:type="dxa"/>
            <w:shd w:val="clear" w:color="auto" w:fill="auto"/>
            <w:vAlign w:val="center"/>
          </w:tcPr>
          <w:p w14:paraId="4BFBE53D"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4</w:t>
            </w:r>
          </w:p>
        </w:tc>
      </w:tr>
      <w:tr w:rsidR="00713E0D" w:rsidRPr="002B6A8A" w14:paraId="0E03CFDC" w14:textId="77777777" w:rsidTr="006D73AB">
        <w:tc>
          <w:tcPr>
            <w:tcW w:w="840" w:type="dxa"/>
            <w:shd w:val="clear" w:color="auto" w:fill="auto"/>
            <w:vAlign w:val="center"/>
          </w:tcPr>
          <w:p w14:paraId="2F73BD3F"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1.8</w:t>
            </w:r>
          </w:p>
        </w:tc>
        <w:tc>
          <w:tcPr>
            <w:tcW w:w="1820" w:type="dxa"/>
            <w:shd w:val="clear" w:color="auto" w:fill="auto"/>
            <w:vAlign w:val="center"/>
          </w:tcPr>
          <w:p w14:paraId="062FDCA7"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UCSC-HS-C220M3</w:t>
            </w:r>
          </w:p>
        </w:tc>
        <w:tc>
          <w:tcPr>
            <w:tcW w:w="5528" w:type="dxa"/>
            <w:shd w:val="clear" w:color="auto" w:fill="auto"/>
            <w:vAlign w:val="center"/>
          </w:tcPr>
          <w:p w14:paraId="7530A012"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Heat Sink for UCS C220 M3 Rack Server</w:t>
            </w:r>
          </w:p>
        </w:tc>
        <w:tc>
          <w:tcPr>
            <w:tcW w:w="504" w:type="dxa"/>
            <w:shd w:val="clear" w:color="auto" w:fill="auto"/>
            <w:vAlign w:val="center"/>
          </w:tcPr>
          <w:p w14:paraId="6579D596"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2</w:t>
            </w:r>
          </w:p>
        </w:tc>
      </w:tr>
      <w:tr w:rsidR="00713E0D" w:rsidRPr="002B6A8A" w14:paraId="0223C595" w14:textId="77777777" w:rsidTr="006D73AB">
        <w:tc>
          <w:tcPr>
            <w:tcW w:w="840" w:type="dxa"/>
            <w:shd w:val="clear" w:color="auto" w:fill="auto"/>
            <w:vAlign w:val="center"/>
          </w:tcPr>
          <w:p w14:paraId="4349E1C5"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1.9</w:t>
            </w:r>
          </w:p>
        </w:tc>
        <w:tc>
          <w:tcPr>
            <w:tcW w:w="1820" w:type="dxa"/>
            <w:shd w:val="clear" w:color="auto" w:fill="auto"/>
            <w:vAlign w:val="center"/>
          </w:tcPr>
          <w:p w14:paraId="04671AE9"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UCSC-PCIF-01F</w:t>
            </w:r>
          </w:p>
        </w:tc>
        <w:tc>
          <w:tcPr>
            <w:tcW w:w="5528" w:type="dxa"/>
            <w:shd w:val="clear" w:color="auto" w:fill="auto"/>
            <w:vAlign w:val="center"/>
          </w:tcPr>
          <w:p w14:paraId="0280160B"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Full height PCIe filler for C-Series</w:t>
            </w:r>
          </w:p>
        </w:tc>
        <w:tc>
          <w:tcPr>
            <w:tcW w:w="504" w:type="dxa"/>
            <w:shd w:val="clear" w:color="auto" w:fill="auto"/>
            <w:vAlign w:val="center"/>
          </w:tcPr>
          <w:p w14:paraId="06DA5CB8"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1</w:t>
            </w:r>
          </w:p>
        </w:tc>
      </w:tr>
      <w:tr w:rsidR="00713E0D" w:rsidRPr="002B6A8A" w14:paraId="220962E8" w14:textId="77777777" w:rsidTr="006D73AB">
        <w:tc>
          <w:tcPr>
            <w:tcW w:w="840" w:type="dxa"/>
            <w:shd w:val="clear" w:color="auto" w:fill="auto"/>
            <w:vAlign w:val="center"/>
          </w:tcPr>
          <w:p w14:paraId="315F9B38"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lang w:eastAsia="pl-PL"/>
              </w:rPr>
              <w:t>1.10</w:t>
            </w:r>
          </w:p>
        </w:tc>
        <w:tc>
          <w:tcPr>
            <w:tcW w:w="1820" w:type="dxa"/>
            <w:shd w:val="clear" w:color="auto" w:fill="auto"/>
            <w:vAlign w:val="center"/>
          </w:tcPr>
          <w:p w14:paraId="3BD28379" w14:textId="77777777" w:rsidR="00713E0D" w:rsidRPr="002B6A8A" w:rsidRDefault="00713E0D" w:rsidP="006D73AB">
            <w:pPr>
              <w:rPr>
                <w:rFonts w:ascii="Arial" w:eastAsia="Calibri" w:hAnsi="Arial" w:cs="Arial"/>
                <w:sz w:val="14"/>
                <w:szCs w:val="14"/>
              </w:rPr>
            </w:pPr>
            <w:r w:rsidRPr="002B6A8A">
              <w:rPr>
                <w:rFonts w:ascii="Arial" w:eastAsia="Calibri" w:hAnsi="Arial" w:cs="Arial"/>
                <w:sz w:val="14"/>
                <w:szCs w:val="14"/>
                <w:lang w:eastAsia="pl-PL"/>
              </w:rPr>
              <w:t>UCSC-PSU-650W</w:t>
            </w:r>
          </w:p>
        </w:tc>
        <w:tc>
          <w:tcPr>
            <w:tcW w:w="5528" w:type="dxa"/>
            <w:shd w:val="clear" w:color="auto" w:fill="auto"/>
            <w:vAlign w:val="center"/>
          </w:tcPr>
          <w:p w14:paraId="160A9186"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650W pow er supply for C-series rack servers</w:t>
            </w:r>
          </w:p>
        </w:tc>
        <w:tc>
          <w:tcPr>
            <w:tcW w:w="504" w:type="dxa"/>
            <w:shd w:val="clear" w:color="auto" w:fill="auto"/>
            <w:vAlign w:val="center"/>
          </w:tcPr>
          <w:p w14:paraId="2E7D8FFB"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2</w:t>
            </w:r>
          </w:p>
        </w:tc>
      </w:tr>
      <w:tr w:rsidR="00713E0D" w:rsidRPr="002B6A8A" w14:paraId="0210B074" w14:textId="77777777" w:rsidTr="006D73AB">
        <w:tc>
          <w:tcPr>
            <w:tcW w:w="840" w:type="dxa"/>
            <w:shd w:val="clear" w:color="auto" w:fill="auto"/>
            <w:vAlign w:val="center"/>
          </w:tcPr>
          <w:p w14:paraId="5D242623"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b/>
                <w:bCs/>
                <w:sz w:val="14"/>
                <w:szCs w:val="14"/>
                <w:lang w:eastAsia="pl-PL"/>
              </w:rPr>
              <w:t>2.0</w:t>
            </w:r>
          </w:p>
        </w:tc>
        <w:tc>
          <w:tcPr>
            <w:tcW w:w="1820" w:type="dxa"/>
            <w:shd w:val="clear" w:color="auto" w:fill="auto"/>
            <w:vAlign w:val="center"/>
          </w:tcPr>
          <w:p w14:paraId="4ED7EDF9" w14:textId="77777777" w:rsidR="00713E0D" w:rsidRPr="002B6A8A" w:rsidRDefault="00713E0D" w:rsidP="006D73AB">
            <w:pPr>
              <w:rPr>
                <w:rFonts w:ascii="Arial" w:eastAsia="Calibri" w:hAnsi="Arial" w:cs="Arial"/>
                <w:sz w:val="14"/>
                <w:szCs w:val="14"/>
              </w:rPr>
            </w:pPr>
            <w:r w:rsidRPr="002B6A8A">
              <w:rPr>
                <w:rFonts w:ascii="Arial" w:eastAsia="Calibri" w:hAnsi="Arial" w:cs="Arial"/>
                <w:b/>
                <w:bCs/>
                <w:sz w:val="14"/>
                <w:szCs w:val="14"/>
                <w:lang w:eastAsia="pl-PL"/>
              </w:rPr>
              <w:t>A03-D500GC3=</w:t>
            </w:r>
          </w:p>
        </w:tc>
        <w:tc>
          <w:tcPr>
            <w:tcW w:w="5528" w:type="dxa"/>
            <w:shd w:val="clear" w:color="auto" w:fill="auto"/>
            <w:vAlign w:val="center"/>
          </w:tcPr>
          <w:p w14:paraId="4CD13A74"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500GB 6Gb SATA 7.2K RPM SFF hot plug/drive sled mounted</w:t>
            </w:r>
          </w:p>
        </w:tc>
        <w:tc>
          <w:tcPr>
            <w:tcW w:w="504" w:type="dxa"/>
            <w:shd w:val="clear" w:color="auto" w:fill="auto"/>
            <w:vAlign w:val="center"/>
          </w:tcPr>
          <w:p w14:paraId="11BC5B8B" w14:textId="77777777" w:rsidR="00713E0D" w:rsidRPr="002B6A8A" w:rsidRDefault="00713E0D" w:rsidP="006D73AB">
            <w:pPr>
              <w:jc w:val="center"/>
              <w:rPr>
                <w:rFonts w:ascii="Arial" w:eastAsia="Calibri" w:hAnsi="Arial" w:cs="Arial"/>
                <w:sz w:val="14"/>
                <w:szCs w:val="14"/>
                <w:lang w:eastAsia="pl-PL"/>
              </w:rPr>
            </w:pPr>
            <w:r w:rsidRPr="002B6A8A">
              <w:rPr>
                <w:rFonts w:ascii="Arial" w:eastAsia="Calibri" w:hAnsi="Arial" w:cs="Arial"/>
                <w:sz w:val="14"/>
                <w:szCs w:val="14"/>
                <w:lang w:eastAsia="pl-PL"/>
              </w:rPr>
              <w:t>4</w:t>
            </w:r>
          </w:p>
        </w:tc>
      </w:tr>
      <w:tr w:rsidR="00713E0D" w:rsidRPr="002B6A8A" w14:paraId="32166E26" w14:textId="77777777" w:rsidTr="006D73AB">
        <w:tc>
          <w:tcPr>
            <w:tcW w:w="840" w:type="dxa"/>
            <w:shd w:val="clear" w:color="auto" w:fill="auto"/>
            <w:vAlign w:val="center"/>
          </w:tcPr>
          <w:p w14:paraId="554DF428"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b/>
                <w:bCs/>
                <w:sz w:val="14"/>
                <w:szCs w:val="14"/>
                <w:lang w:eastAsia="pl-PL"/>
              </w:rPr>
              <w:t>3.0</w:t>
            </w:r>
          </w:p>
        </w:tc>
        <w:tc>
          <w:tcPr>
            <w:tcW w:w="1820" w:type="dxa"/>
            <w:shd w:val="clear" w:color="auto" w:fill="auto"/>
            <w:vAlign w:val="center"/>
          </w:tcPr>
          <w:p w14:paraId="2A9C8E35" w14:textId="77777777" w:rsidR="00713E0D" w:rsidRPr="002B6A8A" w:rsidRDefault="00713E0D" w:rsidP="006D73AB">
            <w:pPr>
              <w:rPr>
                <w:rFonts w:ascii="Arial" w:eastAsia="Calibri" w:hAnsi="Arial" w:cs="Arial"/>
                <w:sz w:val="14"/>
                <w:szCs w:val="14"/>
              </w:rPr>
            </w:pPr>
            <w:r w:rsidRPr="002B6A8A">
              <w:rPr>
                <w:rFonts w:ascii="Arial" w:eastAsia="Calibri" w:hAnsi="Arial" w:cs="Arial"/>
                <w:b/>
                <w:bCs/>
                <w:sz w:val="14"/>
                <w:szCs w:val="14"/>
                <w:lang w:eastAsia="pl-PL"/>
              </w:rPr>
              <w:t>UCS-RAID9271CV-8I=</w:t>
            </w:r>
          </w:p>
        </w:tc>
        <w:tc>
          <w:tcPr>
            <w:tcW w:w="5528" w:type="dxa"/>
            <w:shd w:val="clear" w:color="auto" w:fill="auto"/>
            <w:vAlign w:val="center"/>
          </w:tcPr>
          <w:p w14:paraId="53085268" w14:textId="77777777" w:rsidR="00713E0D" w:rsidRPr="001F2E6B" w:rsidRDefault="00713E0D" w:rsidP="006D73AB">
            <w:pPr>
              <w:autoSpaceDE w:val="0"/>
              <w:autoSpaceDN w:val="0"/>
              <w:adjustRightInd w:val="0"/>
              <w:spacing w:after="0" w:line="240" w:lineRule="auto"/>
              <w:jc w:val="center"/>
              <w:rPr>
                <w:rFonts w:ascii="Arial" w:eastAsia="Calibri" w:hAnsi="Arial" w:cs="Arial"/>
                <w:sz w:val="14"/>
                <w:szCs w:val="14"/>
                <w:lang w:val="en-US"/>
              </w:rPr>
            </w:pPr>
            <w:r w:rsidRPr="001F2E6B">
              <w:rPr>
                <w:rFonts w:ascii="Arial" w:eastAsia="Calibri" w:hAnsi="Arial" w:cs="Arial"/>
                <w:sz w:val="14"/>
                <w:szCs w:val="14"/>
                <w:lang w:val="en-US" w:eastAsia="pl-PL"/>
              </w:rPr>
              <w:t>MegaRAID 9271CV w ith 8 internal SAS/SATA ports w ith Supercap</w:t>
            </w:r>
          </w:p>
        </w:tc>
        <w:tc>
          <w:tcPr>
            <w:tcW w:w="504" w:type="dxa"/>
            <w:shd w:val="clear" w:color="auto" w:fill="auto"/>
            <w:vAlign w:val="center"/>
          </w:tcPr>
          <w:p w14:paraId="014E40BE"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rPr>
              <w:t>1</w:t>
            </w:r>
          </w:p>
        </w:tc>
      </w:tr>
      <w:tr w:rsidR="00713E0D" w:rsidRPr="002B6A8A" w14:paraId="65D83E92" w14:textId="77777777" w:rsidTr="006D73AB">
        <w:tc>
          <w:tcPr>
            <w:tcW w:w="840" w:type="dxa"/>
            <w:shd w:val="clear" w:color="auto" w:fill="auto"/>
            <w:vAlign w:val="center"/>
          </w:tcPr>
          <w:p w14:paraId="218C7954"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b/>
                <w:bCs/>
                <w:sz w:val="14"/>
                <w:szCs w:val="14"/>
                <w:lang w:eastAsia="pl-PL"/>
              </w:rPr>
              <w:t>4.0</w:t>
            </w:r>
          </w:p>
        </w:tc>
        <w:tc>
          <w:tcPr>
            <w:tcW w:w="1820" w:type="dxa"/>
            <w:shd w:val="clear" w:color="auto" w:fill="auto"/>
            <w:vAlign w:val="center"/>
          </w:tcPr>
          <w:p w14:paraId="25176279" w14:textId="77777777" w:rsidR="00713E0D" w:rsidRPr="002B6A8A" w:rsidRDefault="00713E0D" w:rsidP="006D73AB">
            <w:pPr>
              <w:rPr>
                <w:rFonts w:ascii="Arial" w:eastAsia="Calibri" w:hAnsi="Arial" w:cs="Arial"/>
                <w:sz w:val="14"/>
                <w:szCs w:val="14"/>
              </w:rPr>
            </w:pPr>
            <w:r w:rsidRPr="002B6A8A">
              <w:rPr>
                <w:rFonts w:ascii="Arial" w:eastAsia="Calibri" w:hAnsi="Arial" w:cs="Arial"/>
                <w:b/>
                <w:bCs/>
                <w:sz w:val="14"/>
                <w:szCs w:val="14"/>
                <w:lang w:eastAsia="pl-PL"/>
              </w:rPr>
              <w:t>UCSC-SD-16G-C220=</w:t>
            </w:r>
          </w:p>
        </w:tc>
        <w:tc>
          <w:tcPr>
            <w:tcW w:w="5528" w:type="dxa"/>
            <w:shd w:val="clear" w:color="auto" w:fill="auto"/>
            <w:vAlign w:val="center"/>
          </w:tcPr>
          <w:p w14:paraId="0D297AB7"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16GB SD Card Module for C220 servers</w:t>
            </w:r>
          </w:p>
        </w:tc>
        <w:tc>
          <w:tcPr>
            <w:tcW w:w="504" w:type="dxa"/>
            <w:shd w:val="clear" w:color="auto" w:fill="auto"/>
            <w:vAlign w:val="center"/>
          </w:tcPr>
          <w:p w14:paraId="0B556389"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rPr>
              <w:t>1</w:t>
            </w:r>
          </w:p>
        </w:tc>
      </w:tr>
      <w:tr w:rsidR="00713E0D" w:rsidRPr="002B6A8A" w14:paraId="5899C37C" w14:textId="77777777" w:rsidTr="006D73AB">
        <w:tc>
          <w:tcPr>
            <w:tcW w:w="840" w:type="dxa"/>
            <w:shd w:val="clear" w:color="auto" w:fill="auto"/>
            <w:vAlign w:val="center"/>
          </w:tcPr>
          <w:p w14:paraId="33E54749"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b/>
                <w:bCs/>
                <w:sz w:val="14"/>
                <w:szCs w:val="14"/>
                <w:lang w:eastAsia="pl-PL"/>
              </w:rPr>
              <w:t>5.0</w:t>
            </w:r>
          </w:p>
        </w:tc>
        <w:tc>
          <w:tcPr>
            <w:tcW w:w="1820" w:type="dxa"/>
            <w:shd w:val="clear" w:color="auto" w:fill="auto"/>
            <w:vAlign w:val="center"/>
          </w:tcPr>
          <w:p w14:paraId="7DEC8E63" w14:textId="77777777" w:rsidR="00713E0D" w:rsidRPr="002B6A8A" w:rsidRDefault="00713E0D" w:rsidP="006D73AB">
            <w:pPr>
              <w:rPr>
                <w:rFonts w:ascii="Arial" w:eastAsia="Calibri" w:hAnsi="Arial" w:cs="Arial"/>
                <w:sz w:val="14"/>
                <w:szCs w:val="14"/>
              </w:rPr>
            </w:pPr>
            <w:r w:rsidRPr="002B6A8A">
              <w:rPr>
                <w:rFonts w:ascii="Arial" w:eastAsia="Calibri" w:hAnsi="Arial" w:cs="Arial"/>
                <w:b/>
                <w:bCs/>
                <w:sz w:val="14"/>
                <w:szCs w:val="14"/>
                <w:lang w:eastAsia="pl-PL"/>
              </w:rPr>
              <w:t>R-VMW-UC-FND5-K9</w:t>
            </w:r>
          </w:p>
        </w:tc>
        <w:tc>
          <w:tcPr>
            <w:tcW w:w="5528" w:type="dxa"/>
            <w:shd w:val="clear" w:color="auto" w:fill="auto"/>
            <w:vAlign w:val="center"/>
          </w:tcPr>
          <w:p w14:paraId="771F681E" w14:textId="77777777" w:rsidR="00713E0D" w:rsidRPr="001F2E6B" w:rsidRDefault="00713E0D" w:rsidP="006D73AB">
            <w:pPr>
              <w:jc w:val="center"/>
              <w:rPr>
                <w:rFonts w:ascii="Arial" w:eastAsia="Calibri" w:hAnsi="Arial" w:cs="Arial"/>
                <w:sz w:val="14"/>
                <w:szCs w:val="14"/>
                <w:lang w:val="en-US"/>
              </w:rPr>
            </w:pPr>
            <w:r w:rsidRPr="001F2E6B">
              <w:rPr>
                <w:rFonts w:ascii="Arial" w:eastAsia="Calibri" w:hAnsi="Arial" w:cs="Arial"/>
                <w:sz w:val="14"/>
                <w:szCs w:val="14"/>
                <w:lang w:val="en-US" w:eastAsia="pl-PL"/>
              </w:rPr>
              <w:t>Cisco UC Virt. Foundation 5.x (2-Socket)</w:t>
            </w:r>
          </w:p>
        </w:tc>
        <w:tc>
          <w:tcPr>
            <w:tcW w:w="504" w:type="dxa"/>
            <w:shd w:val="clear" w:color="auto" w:fill="auto"/>
            <w:vAlign w:val="center"/>
          </w:tcPr>
          <w:p w14:paraId="0AEA465B" w14:textId="77777777" w:rsidR="00713E0D" w:rsidRPr="002B6A8A" w:rsidRDefault="00713E0D" w:rsidP="006D73AB">
            <w:pPr>
              <w:jc w:val="center"/>
              <w:rPr>
                <w:rFonts w:ascii="Arial" w:eastAsia="Calibri" w:hAnsi="Arial" w:cs="Arial"/>
                <w:sz w:val="14"/>
                <w:szCs w:val="14"/>
              </w:rPr>
            </w:pPr>
            <w:r w:rsidRPr="002B6A8A">
              <w:rPr>
                <w:rFonts w:ascii="Arial" w:eastAsia="Calibri" w:hAnsi="Arial" w:cs="Arial"/>
                <w:sz w:val="14"/>
                <w:szCs w:val="14"/>
              </w:rPr>
              <w:t>1</w:t>
            </w:r>
          </w:p>
        </w:tc>
      </w:tr>
    </w:tbl>
    <w:p w14:paraId="1DED4F41" w14:textId="77777777" w:rsidR="00713E0D" w:rsidRDefault="00713E0D" w:rsidP="00713E0D">
      <w:pPr>
        <w:pStyle w:val="Tekstpodstawowy21"/>
        <w:spacing w:after="120"/>
        <w:jc w:val="left"/>
        <w:rPr>
          <w:rFonts w:asciiTheme="minorHAnsi" w:hAnsiTheme="minorHAnsi"/>
          <w:b w:val="0"/>
          <w:sz w:val="22"/>
          <w:szCs w:val="22"/>
        </w:rPr>
      </w:pPr>
    </w:p>
    <w:p w14:paraId="340636F9" w14:textId="77777777" w:rsidR="00713E0D" w:rsidRPr="00713E0D" w:rsidRDefault="00713E0D" w:rsidP="00713E0D">
      <w:pPr>
        <w:pStyle w:val="Akapitzlist"/>
        <w:widowControl/>
        <w:numPr>
          <w:ilvl w:val="0"/>
          <w:numId w:val="23"/>
        </w:numPr>
        <w:suppressAutoHyphens w:val="0"/>
        <w:spacing w:before="200" w:after="120" w:line="276" w:lineRule="auto"/>
        <w:ind w:hanging="720"/>
        <w:contextualSpacing/>
        <w:jc w:val="both"/>
        <w:rPr>
          <w:rFonts w:eastAsia="Calibri"/>
          <w:sz w:val="22"/>
          <w:szCs w:val="22"/>
        </w:rPr>
      </w:pPr>
      <w:r w:rsidRPr="00713E0D">
        <w:rPr>
          <w:rFonts w:eastAsia="Calibri"/>
          <w:sz w:val="22"/>
          <w:szCs w:val="22"/>
        </w:rPr>
        <w:t>Kontrakty na 23 agentów premium systemu CCX. Kontrakt serwisowy na 15 agentów premium  PAK 4831J31ED12, nie wymaga przedłużenia. Kontrakt serwisowy na 3 agentów premium L-CCX-90-A-P-LIC PAK:4831J794C2D wymaga przedłużenia co najmniej do 31.07.2018r. Kontrakt serwisowy na 5 agentów premium L-CCX-90-A-P-LIC  PAK:4831J39C3EB wymaga przedłużenia co najmniej do 31.07.2018r.</w:t>
      </w:r>
    </w:p>
    <w:p w14:paraId="6D77B76F" w14:textId="77777777" w:rsidR="00713E0D" w:rsidRPr="00713E0D" w:rsidRDefault="00713E0D" w:rsidP="00713E0D">
      <w:pPr>
        <w:pStyle w:val="Akapitzlist"/>
        <w:widowControl/>
        <w:numPr>
          <w:ilvl w:val="0"/>
          <w:numId w:val="23"/>
        </w:numPr>
        <w:suppressAutoHyphens w:val="0"/>
        <w:spacing w:before="200" w:after="120" w:line="276" w:lineRule="auto"/>
        <w:ind w:hanging="720"/>
        <w:contextualSpacing/>
        <w:jc w:val="both"/>
        <w:rPr>
          <w:rFonts w:eastAsia="Calibri"/>
          <w:sz w:val="22"/>
          <w:szCs w:val="22"/>
        </w:rPr>
      </w:pPr>
      <w:r w:rsidRPr="00713E0D">
        <w:rPr>
          <w:rFonts w:eastAsia="Calibri"/>
          <w:sz w:val="22"/>
          <w:szCs w:val="22"/>
        </w:rPr>
        <w:t xml:space="preserve">Kontrakt na serwer IBM/Lenovo x3650 M4 HD SN:06CMPPW. Aktualnie posiadany przez Zamawiającego kontrakt serwisowy nr ZBCQFD jest aktywny do  </w:t>
      </w:r>
      <w:r w:rsidRPr="00713E0D">
        <w:rPr>
          <w:sz w:val="22"/>
          <w:szCs w:val="22"/>
        </w:rPr>
        <w:t xml:space="preserve">31.01.2018r. Zamawiający </w:t>
      </w:r>
      <w:r w:rsidRPr="00713E0D">
        <w:rPr>
          <w:rFonts w:eastAsia="Calibri"/>
          <w:sz w:val="22"/>
          <w:szCs w:val="22"/>
        </w:rPr>
        <w:t>oczekuje jego przedłużenia co najmniej do 31.01.2019 r.</w:t>
      </w:r>
    </w:p>
    <w:p w14:paraId="24C51A62" w14:textId="77777777" w:rsidR="00713E0D" w:rsidRPr="00713E0D" w:rsidRDefault="00713E0D" w:rsidP="00713E0D">
      <w:pPr>
        <w:pStyle w:val="Tekstpodstawowy21"/>
        <w:spacing w:line="240" w:lineRule="auto"/>
        <w:jc w:val="both"/>
        <w:rPr>
          <w:b w:val="0"/>
          <w:sz w:val="22"/>
          <w:szCs w:val="22"/>
        </w:rPr>
      </w:pPr>
      <w:r w:rsidRPr="00713E0D">
        <w:rPr>
          <w:b w:val="0"/>
          <w:sz w:val="22"/>
          <w:szCs w:val="22"/>
        </w:rPr>
        <w:t xml:space="preserve">Dodatkowo Zamawiający wymaga objęcia przez Wykonawcę serwisem od 31.01.2018r. do co najmniej 31.01.2019r. 8 zestawów nagłownych JABRA Pro9450 Flex Duo, w które zostali wyposażeni agenci systemu ChildAlert. Po stronie Wykonawcy pozostaje również przywrócenie pełnej sprawności </w:t>
      </w:r>
      <w:r w:rsidR="00BA14CF">
        <w:rPr>
          <w:b w:val="0"/>
          <w:sz w:val="22"/>
          <w:szCs w:val="22"/>
        </w:rPr>
        <w:t xml:space="preserve">całości </w:t>
      </w:r>
      <w:r w:rsidRPr="00713E0D">
        <w:rPr>
          <w:b w:val="0"/>
          <w:sz w:val="22"/>
          <w:szCs w:val="22"/>
        </w:rPr>
        <w:lastRenderedPageBreak/>
        <w:t>systemu po awarii.</w:t>
      </w:r>
    </w:p>
    <w:p w14:paraId="3891DB39" w14:textId="77777777" w:rsidR="00713E0D" w:rsidRPr="00713E0D" w:rsidRDefault="00713E0D" w:rsidP="00713E0D">
      <w:pPr>
        <w:pStyle w:val="Tekstpodstawowy21"/>
        <w:spacing w:before="200" w:after="120" w:line="240" w:lineRule="auto"/>
        <w:jc w:val="left"/>
        <w:rPr>
          <w:sz w:val="22"/>
          <w:szCs w:val="22"/>
        </w:rPr>
      </w:pPr>
      <w:r w:rsidRPr="00713E0D">
        <w:rPr>
          <w:sz w:val="22"/>
          <w:szCs w:val="22"/>
        </w:rPr>
        <w:t>1.2. System WebEx</w:t>
      </w:r>
    </w:p>
    <w:p w14:paraId="4E93E755" w14:textId="77777777" w:rsidR="00713E0D" w:rsidRPr="00713E0D" w:rsidRDefault="00713E0D" w:rsidP="00713E0D">
      <w:pPr>
        <w:pStyle w:val="Tekstpodstawowy21"/>
        <w:spacing w:line="240" w:lineRule="auto"/>
        <w:jc w:val="both"/>
        <w:rPr>
          <w:rFonts w:eastAsia="Calibri"/>
          <w:b w:val="0"/>
          <w:sz w:val="22"/>
          <w:szCs w:val="22"/>
        </w:rPr>
      </w:pPr>
      <w:r w:rsidRPr="00713E0D">
        <w:rPr>
          <w:b w:val="0"/>
          <w:sz w:val="22"/>
          <w:szCs w:val="22"/>
        </w:rPr>
        <w:t xml:space="preserve">Zadanie to obejmuje objęcie przez Wykonawcę usługą serwisową całego systemu WebEx. </w:t>
      </w:r>
      <w:r w:rsidRPr="00713E0D">
        <w:rPr>
          <w:rFonts w:eastAsia="Calibri"/>
          <w:b w:val="0"/>
          <w:sz w:val="22"/>
          <w:szCs w:val="22"/>
        </w:rPr>
        <w:t xml:space="preserve">Całe środowisko aplikacyjne, związane z systemem WebEx, zostało zainstalowane w środowisku zwirtualizowanym, na platformie sprzętowej Unified Computing System model UCS-220 M4S firmy Cisco Systems, której ukompletowanie pzedstawia tebela 2. Serwer wykorzystuje platformę „bare-metal supervisor”, czyli tzw. wirtualizator. Dla wdrożonego rozwiązania wykorzystano produkt firmy VMware: ESX w wersji vSphere 6 Standard. Wspólnie z maszynami wirtualnymi Admin i Media systemu WebEx zainstalowana została maszyna wirtualna systemu zarządzania wirtualizatorami VMWare – vCenter w wersji 6.0. vCenter zarządza maszynami wirtualnymi: Admin i Media systemu WebEx. Serwer IRP, który został uruchomiony w strefie DMZ jest zarządzany odrębnym dedykowanym vCenter, osadzonym na tej samej maszynie hardwarowej na której osadzono IRP. </w:t>
      </w:r>
    </w:p>
    <w:p w14:paraId="1B1E889D" w14:textId="77777777" w:rsidR="00713E0D" w:rsidRPr="00713E0D" w:rsidRDefault="00713E0D" w:rsidP="00713E0D">
      <w:pPr>
        <w:pStyle w:val="Tekstpodstawowy21"/>
        <w:spacing w:line="240" w:lineRule="auto"/>
        <w:jc w:val="both"/>
        <w:rPr>
          <w:rFonts w:eastAsia="Calibri"/>
          <w:b w:val="0"/>
          <w:sz w:val="22"/>
          <w:szCs w:val="22"/>
        </w:rPr>
      </w:pPr>
    </w:p>
    <w:p w14:paraId="7D6BB59D" w14:textId="77777777" w:rsidR="00713E0D" w:rsidRPr="00713E0D" w:rsidRDefault="00713E0D" w:rsidP="00713E0D">
      <w:pPr>
        <w:rPr>
          <w:rFonts w:ascii="Times New Roman" w:eastAsia="Calibri" w:hAnsi="Times New Roman" w:cs="Times New Roman"/>
        </w:rPr>
      </w:pPr>
      <w:r w:rsidRPr="00713E0D">
        <w:rPr>
          <w:rFonts w:ascii="Times New Roman" w:eastAsia="Calibri" w:hAnsi="Times New Roman" w:cs="Times New Roman"/>
        </w:rPr>
        <w:t>W zakresie przedłużenia producenckich kontraktów serwisowych należy uwzględnić:</w:t>
      </w:r>
    </w:p>
    <w:p w14:paraId="28234C49" w14:textId="77777777" w:rsidR="00713E0D" w:rsidRDefault="00713E0D" w:rsidP="00713E0D">
      <w:pPr>
        <w:jc w:val="both"/>
        <w:rPr>
          <w:rFonts w:ascii="Times New Roman" w:eastAsia="Times New Roman" w:hAnsi="Times New Roman" w:cs="Times New Roman"/>
          <w:color w:val="000000"/>
          <w:lang w:eastAsia="pl-PL"/>
        </w:rPr>
      </w:pPr>
      <w:r w:rsidRPr="00713E0D">
        <w:rPr>
          <w:rFonts w:ascii="Times New Roman" w:eastAsia="Calibri" w:hAnsi="Times New Roman" w:cs="Times New Roman"/>
        </w:rPr>
        <w:t xml:space="preserve">Kontrakt na serwer z oprogramowaniem wirtualizacyjnym. Kontrakt na oprogramowanie wirtualizacujne nr. </w:t>
      </w:r>
      <w:r w:rsidRPr="00713E0D">
        <w:rPr>
          <w:rFonts w:ascii="Times New Roman" w:hAnsi="Times New Roman" w:cs="Times New Roman"/>
          <w:bCs/>
        </w:rPr>
        <w:t>765813697 dotyczący VMware vSphere 6 Standard i</w:t>
      </w:r>
      <w:r w:rsidRPr="00713E0D">
        <w:rPr>
          <w:rFonts w:ascii="Times New Roman" w:hAnsi="Times New Roman" w:cs="Times New Roman"/>
          <w:b/>
          <w:bCs/>
        </w:rPr>
        <w:t xml:space="preserve"> </w:t>
      </w:r>
      <w:r w:rsidRPr="00713E0D">
        <w:rPr>
          <w:rFonts w:ascii="Times New Roman" w:hAnsi="Times New Roman" w:cs="Times New Roman"/>
        </w:rPr>
        <w:t xml:space="preserve">VMware vCenter Server 6 Standard for vSphere 6 </w:t>
      </w:r>
      <w:r w:rsidRPr="00713E0D">
        <w:rPr>
          <w:rFonts w:ascii="Times New Roman" w:eastAsia="Calibri" w:hAnsi="Times New Roman" w:cs="Times New Roman"/>
        </w:rPr>
        <w:t xml:space="preserve">ważny do 30.09.2018 r. należy przedłużyć co najmniej do 31.01.2019 r. Kontrakt na serwer UCSC-C220-M4S SN:FCH2033V00B typu UCSD6 należy przedłużyć co najmniej do 31.01.2019r. Kontrakty na oprogramowanie systemu WebEx NS/PAK: </w:t>
      </w:r>
      <w:r w:rsidRPr="00713E0D">
        <w:rPr>
          <w:rFonts w:ascii="Times New Roman" w:eastAsia="Times New Roman" w:hAnsi="Times New Roman" w:cs="Times New Roman"/>
          <w:color w:val="000000"/>
          <w:lang w:eastAsia="pl-PL"/>
        </w:rPr>
        <w:t>5781J5388A8 i 1838350421 należy przedłużyć do 31.01.2019r. Wykonawca będzie również zobowiązany do przeprowadzenia migracji systemu WebEx do wyższej wersji na żądanie Zamawiającego.</w:t>
      </w:r>
    </w:p>
    <w:p w14:paraId="6D3256EC" w14:textId="77777777" w:rsidR="006D73AB" w:rsidRPr="006D73AB" w:rsidRDefault="006D73AB" w:rsidP="006D73AB">
      <w:pPr>
        <w:spacing w:before="200" w:after="120"/>
        <w:contextualSpacing/>
        <w:jc w:val="both"/>
        <w:rPr>
          <w:rFonts w:eastAsia="Calibri"/>
        </w:rPr>
      </w:pPr>
      <w:r w:rsidRPr="006D73AB">
        <w:rPr>
          <w:rFonts w:eastAsia="Calibri"/>
        </w:rPr>
        <w:t>Kontrakt serwisowy na Webex Meetings Serwer 2.x i 50 userów WBX Meetings Serwer 2.x Initial Licenses WBXMTSVR2-USR-K9 należy przedłużyć co najmniej do 31.01.2019 r.</w:t>
      </w:r>
    </w:p>
    <w:p w14:paraId="3F3D83BC" w14:textId="77777777" w:rsidR="00713E0D" w:rsidRDefault="00713E0D" w:rsidP="00713E0D">
      <w:pPr>
        <w:spacing w:before="200" w:after="0" w:line="240" w:lineRule="auto"/>
      </w:pPr>
      <w:r>
        <w:t>Tabela 2.</w:t>
      </w:r>
    </w:p>
    <w:tbl>
      <w:tblPr>
        <w:tblW w:w="9142" w:type="dxa"/>
        <w:tblInd w:w="70" w:type="dxa"/>
        <w:tblCellMar>
          <w:left w:w="0" w:type="dxa"/>
          <w:right w:w="0" w:type="dxa"/>
        </w:tblCellMar>
        <w:tblLook w:val="04A0" w:firstRow="1" w:lastRow="0" w:firstColumn="1" w:lastColumn="0" w:noHBand="0" w:noVBand="1"/>
      </w:tblPr>
      <w:tblGrid>
        <w:gridCol w:w="700"/>
        <w:gridCol w:w="5963"/>
        <w:gridCol w:w="1222"/>
        <w:gridCol w:w="1257"/>
      </w:tblGrid>
      <w:tr w:rsidR="00713E0D" w:rsidRPr="008F5DBA" w14:paraId="3C03276A" w14:textId="77777777" w:rsidTr="006D73AB">
        <w:trPr>
          <w:trHeight w:val="300"/>
        </w:trPr>
        <w:tc>
          <w:tcPr>
            <w:tcW w:w="700" w:type="dxa"/>
            <w:tcBorders>
              <w:top w:val="single" w:sz="8" w:space="0" w:color="auto"/>
              <w:left w:val="single" w:sz="8" w:space="0" w:color="auto"/>
              <w:bottom w:val="single" w:sz="8" w:space="0" w:color="auto"/>
              <w:right w:val="single" w:sz="8" w:space="0" w:color="auto"/>
            </w:tcBorders>
            <w:shd w:val="clear" w:color="auto" w:fill="66DE36"/>
            <w:noWrap/>
            <w:tcMar>
              <w:top w:w="0" w:type="dxa"/>
              <w:left w:w="70" w:type="dxa"/>
              <w:bottom w:w="0" w:type="dxa"/>
              <w:right w:w="70" w:type="dxa"/>
            </w:tcMar>
            <w:vAlign w:val="bottom"/>
            <w:hideMark/>
          </w:tcPr>
          <w:p w14:paraId="35F3A1A2" w14:textId="77777777" w:rsidR="00713E0D" w:rsidRPr="008F5DBA" w:rsidRDefault="00713E0D" w:rsidP="006D73AB">
            <w:pPr>
              <w:pStyle w:val="DDTableWhiteHeader"/>
              <w:rPr>
                <w:color w:val="auto"/>
                <w:sz w:val="14"/>
                <w:szCs w:val="14"/>
                <w:lang w:val="pl-PL"/>
              </w:rPr>
            </w:pPr>
            <w:r w:rsidRPr="008F5DBA">
              <w:rPr>
                <w:color w:val="auto"/>
                <w:sz w:val="14"/>
                <w:szCs w:val="14"/>
                <w:lang w:val="pl-PL"/>
              </w:rPr>
              <w:t>Poz.</w:t>
            </w:r>
          </w:p>
        </w:tc>
        <w:tc>
          <w:tcPr>
            <w:tcW w:w="5963" w:type="dxa"/>
            <w:tcBorders>
              <w:top w:val="single" w:sz="8" w:space="0" w:color="auto"/>
              <w:left w:val="nil"/>
              <w:bottom w:val="single" w:sz="8" w:space="0" w:color="auto"/>
              <w:right w:val="single" w:sz="8" w:space="0" w:color="auto"/>
            </w:tcBorders>
            <w:shd w:val="clear" w:color="auto" w:fill="66DE36"/>
            <w:noWrap/>
            <w:tcMar>
              <w:top w:w="0" w:type="dxa"/>
              <w:left w:w="70" w:type="dxa"/>
              <w:bottom w:w="0" w:type="dxa"/>
              <w:right w:w="70" w:type="dxa"/>
            </w:tcMar>
            <w:vAlign w:val="bottom"/>
            <w:hideMark/>
          </w:tcPr>
          <w:p w14:paraId="5E8C91A0" w14:textId="77777777" w:rsidR="00713E0D" w:rsidRPr="008F5DBA" w:rsidRDefault="00713E0D" w:rsidP="006D73AB">
            <w:pPr>
              <w:pStyle w:val="DDTableWhiteHeader"/>
              <w:rPr>
                <w:color w:val="auto"/>
                <w:sz w:val="14"/>
                <w:szCs w:val="14"/>
                <w:lang w:val="pl-PL"/>
              </w:rPr>
            </w:pPr>
            <w:r w:rsidRPr="008F5DBA">
              <w:rPr>
                <w:color w:val="auto"/>
                <w:sz w:val="14"/>
                <w:szCs w:val="14"/>
                <w:lang w:val="pl-PL"/>
              </w:rPr>
              <w:t xml:space="preserve">Nazwa towaru                  </w:t>
            </w:r>
          </w:p>
        </w:tc>
        <w:tc>
          <w:tcPr>
            <w:tcW w:w="1222" w:type="dxa"/>
            <w:tcBorders>
              <w:top w:val="single" w:sz="8" w:space="0" w:color="auto"/>
              <w:left w:val="nil"/>
              <w:bottom w:val="single" w:sz="8" w:space="0" w:color="auto"/>
              <w:right w:val="single" w:sz="8" w:space="0" w:color="auto"/>
            </w:tcBorders>
            <w:shd w:val="clear" w:color="auto" w:fill="66DE36"/>
            <w:noWrap/>
            <w:tcMar>
              <w:top w:w="0" w:type="dxa"/>
              <w:left w:w="70" w:type="dxa"/>
              <w:bottom w:w="0" w:type="dxa"/>
              <w:right w:w="70" w:type="dxa"/>
            </w:tcMar>
            <w:vAlign w:val="bottom"/>
            <w:hideMark/>
          </w:tcPr>
          <w:p w14:paraId="51BB95CB" w14:textId="77777777" w:rsidR="00713E0D" w:rsidRPr="008F5DBA" w:rsidRDefault="00713E0D" w:rsidP="006D73AB">
            <w:pPr>
              <w:pStyle w:val="DDTableWhiteHeader"/>
              <w:rPr>
                <w:color w:val="auto"/>
                <w:sz w:val="14"/>
                <w:szCs w:val="14"/>
                <w:lang w:val="pl-PL"/>
              </w:rPr>
            </w:pPr>
            <w:r w:rsidRPr="008F5DBA">
              <w:rPr>
                <w:color w:val="auto"/>
                <w:sz w:val="14"/>
                <w:szCs w:val="14"/>
                <w:lang w:val="pl-PL"/>
              </w:rPr>
              <w:t>     Ilość</w:t>
            </w:r>
          </w:p>
        </w:tc>
        <w:tc>
          <w:tcPr>
            <w:tcW w:w="1257" w:type="dxa"/>
            <w:tcBorders>
              <w:top w:val="single" w:sz="8" w:space="0" w:color="auto"/>
              <w:left w:val="nil"/>
              <w:bottom w:val="single" w:sz="8" w:space="0" w:color="auto"/>
              <w:right w:val="single" w:sz="8" w:space="0" w:color="auto"/>
            </w:tcBorders>
            <w:shd w:val="clear" w:color="auto" w:fill="66DE36"/>
            <w:noWrap/>
            <w:tcMar>
              <w:top w:w="0" w:type="dxa"/>
              <w:left w:w="70" w:type="dxa"/>
              <w:bottom w:w="0" w:type="dxa"/>
              <w:right w:w="70" w:type="dxa"/>
            </w:tcMar>
            <w:vAlign w:val="bottom"/>
            <w:hideMark/>
          </w:tcPr>
          <w:p w14:paraId="246E7174" w14:textId="77777777" w:rsidR="00713E0D" w:rsidRPr="008F5DBA" w:rsidRDefault="00713E0D" w:rsidP="006D73AB">
            <w:pPr>
              <w:pStyle w:val="DDTableWhiteHeader"/>
              <w:rPr>
                <w:color w:val="auto"/>
                <w:sz w:val="14"/>
                <w:szCs w:val="14"/>
                <w:lang w:val="pl-PL"/>
              </w:rPr>
            </w:pPr>
            <w:r w:rsidRPr="008F5DBA">
              <w:rPr>
                <w:color w:val="auto"/>
                <w:sz w:val="14"/>
                <w:szCs w:val="14"/>
                <w:lang w:val="pl-PL"/>
              </w:rPr>
              <w:t>Jedn.</w:t>
            </w:r>
          </w:p>
        </w:tc>
      </w:tr>
      <w:tr w:rsidR="00713E0D" w:rsidRPr="00E265A4" w14:paraId="78A3C34A" w14:textId="77777777" w:rsidTr="006D73AB">
        <w:trPr>
          <w:trHeight w:val="300"/>
        </w:trPr>
        <w:tc>
          <w:tcPr>
            <w:tcW w:w="7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0BD0CB" w14:textId="77777777" w:rsidR="00713E0D" w:rsidRPr="00E265A4" w:rsidRDefault="00713E0D" w:rsidP="006D73AB">
            <w:pPr>
              <w:pStyle w:val="DDTableBodyText"/>
              <w:rPr>
                <w:sz w:val="14"/>
                <w:szCs w:val="14"/>
                <w:lang w:val="pl-PL"/>
              </w:rPr>
            </w:pPr>
            <w:r w:rsidRPr="00E265A4">
              <w:rPr>
                <w:sz w:val="14"/>
                <w:szCs w:val="14"/>
                <w:lang w:val="pl-PL"/>
              </w:rPr>
              <w:t>1</w:t>
            </w:r>
          </w:p>
        </w:tc>
        <w:tc>
          <w:tcPr>
            <w:tcW w:w="59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55D9EE" w14:textId="77777777" w:rsidR="00713E0D" w:rsidRPr="00E265A4" w:rsidRDefault="00713E0D" w:rsidP="006D73AB">
            <w:pPr>
              <w:pStyle w:val="DDTableBodyText"/>
              <w:rPr>
                <w:sz w:val="14"/>
                <w:szCs w:val="14"/>
                <w:lang w:val="pl-PL"/>
              </w:rPr>
            </w:pPr>
            <w:r w:rsidRPr="00E265A4">
              <w:rPr>
                <w:sz w:val="14"/>
                <w:szCs w:val="14"/>
                <w:lang w:val="pl-PL"/>
              </w:rPr>
              <w:t xml:space="preserve">UCSC-DLOM-01                </w:t>
            </w:r>
          </w:p>
        </w:tc>
        <w:tc>
          <w:tcPr>
            <w:tcW w:w="12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9665AA" w14:textId="77777777" w:rsidR="00713E0D" w:rsidRPr="00E265A4" w:rsidRDefault="00713E0D" w:rsidP="006D73AB">
            <w:pPr>
              <w:pStyle w:val="DDTableBodyText"/>
              <w:jc w:val="center"/>
              <w:rPr>
                <w:sz w:val="14"/>
                <w:szCs w:val="14"/>
                <w:lang w:val="pl-PL"/>
              </w:rPr>
            </w:pPr>
            <w:r w:rsidRPr="00E265A4">
              <w:rPr>
                <w:sz w:val="14"/>
                <w:szCs w:val="14"/>
                <w:lang w:val="pl-PL"/>
              </w:rPr>
              <w:t>1</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C6FB4D" w14:textId="77777777" w:rsidR="00713E0D" w:rsidRPr="00E265A4" w:rsidRDefault="00713E0D" w:rsidP="006D73AB">
            <w:pPr>
              <w:pStyle w:val="DDTableBodyText"/>
              <w:jc w:val="center"/>
              <w:rPr>
                <w:sz w:val="14"/>
                <w:szCs w:val="14"/>
                <w:lang w:val="pl-PL"/>
              </w:rPr>
            </w:pPr>
            <w:r w:rsidRPr="00E265A4">
              <w:rPr>
                <w:sz w:val="14"/>
                <w:szCs w:val="14"/>
                <w:lang w:val="pl-PL"/>
              </w:rPr>
              <w:t>szt.</w:t>
            </w:r>
          </w:p>
        </w:tc>
      </w:tr>
      <w:tr w:rsidR="00713E0D" w:rsidRPr="00E265A4" w14:paraId="50FCB70D" w14:textId="77777777" w:rsidTr="006D73AB">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D87D3B6" w14:textId="77777777" w:rsidR="00713E0D" w:rsidRPr="00E265A4" w:rsidRDefault="00713E0D" w:rsidP="006D73AB">
            <w:pPr>
              <w:pStyle w:val="DDTableBodyText"/>
              <w:rPr>
                <w:sz w:val="14"/>
                <w:szCs w:val="14"/>
                <w:lang w:val="pl-PL"/>
              </w:rPr>
            </w:pPr>
            <w:r w:rsidRPr="00E265A4">
              <w:rPr>
                <w:sz w:val="14"/>
                <w:szCs w:val="14"/>
                <w:lang w:val="pl-PL"/>
              </w:rPr>
              <w:t>2</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ED1C144" w14:textId="77777777" w:rsidR="00713E0D" w:rsidRPr="00E265A4" w:rsidRDefault="00713E0D" w:rsidP="006D73AB">
            <w:pPr>
              <w:pStyle w:val="DDTableBodyText"/>
              <w:rPr>
                <w:sz w:val="14"/>
                <w:szCs w:val="14"/>
                <w:lang w:val="pl-PL"/>
              </w:rPr>
            </w:pPr>
            <w:r w:rsidRPr="00E265A4">
              <w:rPr>
                <w:sz w:val="14"/>
                <w:szCs w:val="14"/>
                <w:lang w:val="pl-PL"/>
              </w:rPr>
              <w:t>UCSC-C220-M4S               SN: FCH2033V00B</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14:paraId="6FF00080" w14:textId="77777777" w:rsidR="00713E0D" w:rsidRPr="00E265A4" w:rsidRDefault="00713E0D" w:rsidP="006D73AB">
            <w:pPr>
              <w:pStyle w:val="DDTableBodyText"/>
              <w:jc w:val="center"/>
              <w:rPr>
                <w:sz w:val="14"/>
                <w:szCs w:val="14"/>
                <w:lang w:val="pl-PL"/>
              </w:rPr>
            </w:pPr>
            <w:r w:rsidRPr="00E265A4">
              <w:rPr>
                <w:sz w:val="14"/>
                <w:szCs w:val="14"/>
                <w:lang w:val="pl-PL"/>
              </w:rPr>
              <w:t>1</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50348B" w14:textId="77777777" w:rsidR="00713E0D" w:rsidRPr="00E265A4" w:rsidRDefault="00713E0D" w:rsidP="006D73AB">
            <w:pPr>
              <w:pStyle w:val="DDTableBodyText"/>
              <w:jc w:val="center"/>
              <w:rPr>
                <w:sz w:val="14"/>
                <w:szCs w:val="14"/>
                <w:lang w:val="pl-PL"/>
              </w:rPr>
            </w:pPr>
            <w:r w:rsidRPr="00E265A4">
              <w:rPr>
                <w:sz w:val="14"/>
                <w:szCs w:val="14"/>
                <w:lang w:val="pl-PL"/>
              </w:rPr>
              <w:t>szt.</w:t>
            </w:r>
          </w:p>
        </w:tc>
      </w:tr>
      <w:tr w:rsidR="00713E0D" w:rsidRPr="00E265A4" w14:paraId="32D6A6C7" w14:textId="77777777" w:rsidTr="006D73AB">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073F8C" w14:textId="77777777" w:rsidR="00713E0D" w:rsidRPr="00E265A4" w:rsidRDefault="00713E0D" w:rsidP="006D73AB">
            <w:pPr>
              <w:pStyle w:val="DDTableBodyText"/>
              <w:rPr>
                <w:sz w:val="14"/>
                <w:szCs w:val="14"/>
                <w:lang w:val="pl-PL"/>
              </w:rPr>
            </w:pPr>
            <w:r w:rsidRPr="00E265A4">
              <w:rPr>
                <w:sz w:val="14"/>
                <w:szCs w:val="14"/>
                <w:lang w:val="pl-PL"/>
              </w:rPr>
              <w:t>3</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1D9ED2" w14:textId="77777777" w:rsidR="00713E0D" w:rsidRPr="00E265A4" w:rsidRDefault="00713E0D" w:rsidP="006D73AB">
            <w:pPr>
              <w:pStyle w:val="DDTableBodyText"/>
              <w:rPr>
                <w:sz w:val="14"/>
                <w:szCs w:val="14"/>
                <w:lang w:val="pl-PL"/>
              </w:rPr>
            </w:pPr>
            <w:r w:rsidRPr="00E265A4">
              <w:rPr>
                <w:sz w:val="14"/>
                <w:szCs w:val="14"/>
                <w:lang w:val="pl-PL"/>
              </w:rPr>
              <w:t xml:space="preserve">UCS-SD-32G-S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14:paraId="3262CAA3" w14:textId="77777777" w:rsidR="00713E0D" w:rsidRPr="00E265A4" w:rsidRDefault="00713E0D" w:rsidP="006D73AB">
            <w:pPr>
              <w:pStyle w:val="DDTableBodyText"/>
              <w:jc w:val="center"/>
              <w:rPr>
                <w:sz w:val="14"/>
                <w:szCs w:val="14"/>
                <w:lang w:val="pl-PL"/>
              </w:rPr>
            </w:pPr>
            <w:r w:rsidRPr="00E265A4">
              <w:rPr>
                <w:sz w:val="14"/>
                <w:szCs w:val="14"/>
                <w:lang w:val="pl-PL"/>
              </w:rPr>
              <w:t>2</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049BB8" w14:textId="77777777" w:rsidR="00713E0D" w:rsidRPr="00E265A4" w:rsidRDefault="00713E0D" w:rsidP="006D73AB">
            <w:pPr>
              <w:pStyle w:val="DDTableBodyText"/>
              <w:jc w:val="center"/>
              <w:rPr>
                <w:sz w:val="14"/>
                <w:szCs w:val="14"/>
                <w:lang w:val="pl-PL"/>
              </w:rPr>
            </w:pPr>
            <w:r w:rsidRPr="00E265A4">
              <w:rPr>
                <w:sz w:val="14"/>
                <w:szCs w:val="14"/>
                <w:lang w:val="pl-PL"/>
              </w:rPr>
              <w:t>szt.</w:t>
            </w:r>
          </w:p>
        </w:tc>
      </w:tr>
      <w:tr w:rsidR="00713E0D" w:rsidRPr="00E265A4" w14:paraId="150822E7" w14:textId="77777777" w:rsidTr="006D73AB">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C8FE53" w14:textId="77777777" w:rsidR="00713E0D" w:rsidRPr="00E265A4" w:rsidRDefault="00713E0D" w:rsidP="006D73AB">
            <w:pPr>
              <w:pStyle w:val="DDTableBodyText"/>
              <w:rPr>
                <w:sz w:val="14"/>
                <w:szCs w:val="14"/>
                <w:lang w:val="pl-PL"/>
              </w:rPr>
            </w:pPr>
            <w:r w:rsidRPr="00E265A4">
              <w:rPr>
                <w:sz w:val="14"/>
                <w:szCs w:val="14"/>
                <w:lang w:val="pl-PL"/>
              </w:rPr>
              <w:t>4</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CD1B4C9" w14:textId="77777777" w:rsidR="00713E0D" w:rsidRPr="00E265A4" w:rsidRDefault="00713E0D" w:rsidP="006D73AB">
            <w:pPr>
              <w:pStyle w:val="DDTableBodyText"/>
              <w:rPr>
                <w:sz w:val="14"/>
                <w:szCs w:val="14"/>
                <w:lang w:val="pl-PL"/>
              </w:rPr>
            </w:pPr>
            <w:r w:rsidRPr="00E265A4">
              <w:rPr>
                <w:sz w:val="14"/>
                <w:szCs w:val="14"/>
                <w:lang w:val="pl-PL"/>
              </w:rPr>
              <w:t xml:space="preserve">UCSC-PSU1-770W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14:paraId="64113598" w14:textId="77777777" w:rsidR="00713E0D" w:rsidRPr="00E265A4" w:rsidRDefault="00713E0D" w:rsidP="006D73AB">
            <w:pPr>
              <w:pStyle w:val="DDTableBodyText"/>
              <w:jc w:val="center"/>
              <w:rPr>
                <w:sz w:val="14"/>
                <w:szCs w:val="14"/>
                <w:lang w:val="pl-PL"/>
              </w:rPr>
            </w:pPr>
            <w:r w:rsidRPr="00E265A4">
              <w:rPr>
                <w:sz w:val="14"/>
                <w:szCs w:val="14"/>
                <w:lang w:val="pl-PL"/>
              </w:rPr>
              <w:t>2</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341F95D" w14:textId="77777777" w:rsidR="00713E0D" w:rsidRPr="00E265A4" w:rsidRDefault="00713E0D" w:rsidP="006D73AB">
            <w:pPr>
              <w:pStyle w:val="DDTableBodyText"/>
              <w:jc w:val="center"/>
              <w:rPr>
                <w:sz w:val="14"/>
                <w:szCs w:val="14"/>
                <w:lang w:val="pl-PL"/>
              </w:rPr>
            </w:pPr>
            <w:r w:rsidRPr="00E265A4">
              <w:rPr>
                <w:sz w:val="14"/>
                <w:szCs w:val="14"/>
                <w:lang w:val="pl-PL"/>
              </w:rPr>
              <w:t>szt.</w:t>
            </w:r>
          </w:p>
        </w:tc>
      </w:tr>
      <w:tr w:rsidR="00713E0D" w:rsidRPr="00E265A4" w14:paraId="41FFBDC7" w14:textId="77777777" w:rsidTr="006D73AB">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2FC1A6" w14:textId="77777777" w:rsidR="00713E0D" w:rsidRPr="00E265A4" w:rsidRDefault="00713E0D" w:rsidP="006D73AB">
            <w:pPr>
              <w:pStyle w:val="DDTableBodyText"/>
              <w:rPr>
                <w:sz w:val="14"/>
                <w:szCs w:val="14"/>
                <w:lang w:val="pl-PL"/>
              </w:rPr>
            </w:pPr>
            <w:r w:rsidRPr="00E265A4">
              <w:rPr>
                <w:sz w:val="14"/>
                <w:szCs w:val="14"/>
                <w:lang w:val="pl-PL"/>
              </w:rPr>
              <w:t>5</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724E3F4" w14:textId="77777777" w:rsidR="00713E0D" w:rsidRPr="00E265A4" w:rsidRDefault="00713E0D" w:rsidP="006D73AB">
            <w:pPr>
              <w:pStyle w:val="DDTableBodyText"/>
              <w:rPr>
                <w:sz w:val="14"/>
                <w:szCs w:val="14"/>
                <w:lang w:val="pl-PL"/>
              </w:rPr>
            </w:pPr>
            <w:r w:rsidRPr="00E265A4">
              <w:rPr>
                <w:sz w:val="14"/>
                <w:szCs w:val="14"/>
                <w:lang w:val="pl-PL"/>
              </w:rPr>
              <w:t xml:space="preserve">UCS-MR-1X162RU-A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14:paraId="0D4A0227" w14:textId="77777777" w:rsidR="00713E0D" w:rsidRPr="00E265A4" w:rsidRDefault="00713E0D" w:rsidP="006D73AB">
            <w:pPr>
              <w:pStyle w:val="DDTableBodyText"/>
              <w:jc w:val="center"/>
              <w:rPr>
                <w:sz w:val="14"/>
                <w:szCs w:val="14"/>
                <w:lang w:val="pl-PL"/>
              </w:rPr>
            </w:pPr>
            <w:r w:rsidRPr="00E265A4">
              <w:rPr>
                <w:sz w:val="14"/>
                <w:szCs w:val="14"/>
                <w:lang w:val="pl-PL"/>
              </w:rPr>
              <w:t>8</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4144F8" w14:textId="77777777" w:rsidR="00713E0D" w:rsidRPr="00E265A4" w:rsidRDefault="00713E0D" w:rsidP="006D73AB">
            <w:pPr>
              <w:pStyle w:val="DDTableBodyText"/>
              <w:jc w:val="center"/>
              <w:rPr>
                <w:sz w:val="14"/>
                <w:szCs w:val="14"/>
                <w:lang w:val="pl-PL"/>
              </w:rPr>
            </w:pPr>
            <w:r w:rsidRPr="00E265A4">
              <w:rPr>
                <w:sz w:val="14"/>
                <w:szCs w:val="14"/>
                <w:lang w:val="pl-PL"/>
              </w:rPr>
              <w:t>szt.</w:t>
            </w:r>
          </w:p>
        </w:tc>
      </w:tr>
      <w:tr w:rsidR="00713E0D" w:rsidRPr="00E265A4" w14:paraId="0B6ADB36" w14:textId="77777777" w:rsidTr="006D73AB">
        <w:trPr>
          <w:trHeight w:val="300"/>
        </w:trPr>
        <w:tc>
          <w:tcPr>
            <w:tcW w:w="70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14:paraId="0B20537D" w14:textId="77777777" w:rsidR="00713E0D" w:rsidRPr="00E265A4" w:rsidRDefault="00713E0D" w:rsidP="006D73AB">
            <w:pPr>
              <w:pStyle w:val="DDTableBodyText"/>
              <w:rPr>
                <w:sz w:val="14"/>
                <w:szCs w:val="14"/>
                <w:lang w:val="pl-PL"/>
              </w:rPr>
            </w:pPr>
            <w:r w:rsidRPr="00E265A4">
              <w:rPr>
                <w:sz w:val="14"/>
                <w:szCs w:val="14"/>
                <w:lang w:val="pl-PL"/>
              </w:rPr>
              <w:t>6</w:t>
            </w:r>
          </w:p>
        </w:tc>
        <w:tc>
          <w:tcPr>
            <w:tcW w:w="5963"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722F8DDE" w14:textId="77777777" w:rsidR="00713E0D" w:rsidRPr="00E265A4" w:rsidRDefault="00713E0D" w:rsidP="006D73AB">
            <w:pPr>
              <w:pStyle w:val="DDTableBodyText"/>
              <w:rPr>
                <w:sz w:val="14"/>
                <w:szCs w:val="14"/>
                <w:lang w:val="pl-PL"/>
              </w:rPr>
            </w:pPr>
            <w:r w:rsidRPr="00E265A4">
              <w:rPr>
                <w:sz w:val="14"/>
                <w:szCs w:val="14"/>
                <w:lang w:val="pl-PL"/>
              </w:rPr>
              <w:t xml:space="preserve">UCSC-MRAID12G               </w:t>
            </w:r>
          </w:p>
        </w:tc>
        <w:tc>
          <w:tcPr>
            <w:tcW w:w="1222" w:type="dxa"/>
            <w:tcBorders>
              <w:top w:val="single" w:sz="8" w:space="0" w:color="auto"/>
            </w:tcBorders>
            <w:noWrap/>
            <w:tcMar>
              <w:top w:w="0" w:type="dxa"/>
              <w:left w:w="70" w:type="dxa"/>
              <w:bottom w:w="0" w:type="dxa"/>
              <w:right w:w="70" w:type="dxa"/>
            </w:tcMar>
            <w:vAlign w:val="center"/>
            <w:hideMark/>
          </w:tcPr>
          <w:p w14:paraId="256264FA" w14:textId="77777777" w:rsidR="00713E0D" w:rsidRPr="00E265A4" w:rsidRDefault="00713E0D" w:rsidP="006D73AB">
            <w:pPr>
              <w:pStyle w:val="DDTableBodyText"/>
              <w:jc w:val="center"/>
              <w:rPr>
                <w:sz w:val="14"/>
                <w:szCs w:val="14"/>
                <w:lang w:val="pl-PL"/>
              </w:rPr>
            </w:pPr>
            <w:r w:rsidRPr="00E265A4">
              <w:rPr>
                <w:sz w:val="14"/>
                <w:szCs w:val="14"/>
                <w:lang w:val="pl-PL"/>
              </w:rPr>
              <w:t>1</w:t>
            </w:r>
          </w:p>
        </w:tc>
        <w:tc>
          <w:tcPr>
            <w:tcW w:w="125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14:paraId="4AC890E1" w14:textId="77777777" w:rsidR="00713E0D" w:rsidRPr="00E265A4" w:rsidRDefault="00713E0D" w:rsidP="006D73AB">
            <w:pPr>
              <w:pStyle w:val="DDTableBodyText"/>
              <w:jc w:val="center"/>
              <w:rPr>
                <w:sz w:val="14"/>
                <w:szCs w:val="14"/>
                <w:lang w:val="pl-PL"/>
              </w:rPr>
            </w:pPr>
            <w:r w:rsidRPr="00E265A4">
              <w:rPr>
                <w:sz w:val="14"/>
                <w:szCs w:val="14"/>
                <w:lang w:val="pl-PL"/>
              </w:rPr>
              <w:t>szt.</w:t>
            </w:r>
          </w:p>
        </w:tc>
      </w:tr>
      <w:tr w:rsidR="00713E0D" w:rsidRPr="00E265A4" w14:paraId="499B43F9" w14:textId="77777777" w:rsidTr="006D73AB">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68676F" w14:textId="77777777" w:rsidR="00713E0D" w:rsidRPr="00E265A4" w:rsidRDefault="00713E0D" w:rsidP="006D73AB">
            <w:pPr>
              <w:pStyle w:val="DDTableBodyText"/>
              <w:rPr>
                <w:sz w:val="14"/>
                <w:szCs w:val="14"/>
                <w:lang w:val="pl-PL"/>
              </w:rPr>
            </w:pPr>
            <w:r w:rsidRPr="00E265A4">
              <w:rPr>
                <w:sz w:val="14"/>
                <w:szCs w:val="14"/>
                <w:lang w:val="pl-PL"/>
              </w:rPr>
              <w:t>7</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954C55F" w14:textId="77777777" w:rsidR="00713E0D" w:rsidRPr="00E265A4" w:rsidRDefault="00713E0D" w:rsidP="006D73AB">
            <w:pPr>
              <w:pStyle w:val="DDTableBodyText"/>
              <w:rPr>
                <w:sz w:val="14"/>
                <w:szCs w:val="14"/>
                <w:lang w:val="pl-PL"/>
              </w:rPr>
            </w:pPr>
            <w:r w:rsidRPr="00E265A4">
              <w:rPr>
                <w:sz w:val="14"/>
                <w:szCs w:val="14"/>
                <w:lang w:val="pl-PL"/>
              </w:rPr>
              <w:t xml:space="preserve">UCS-CPU-E52697D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14:paraId="5424A241" w14:textId="77777777" w:rsidR="00713E0D" w:rsidRPr="00E265A4" w:rsidRDefault="00713E0D" w:rsidP="006D73AB">
            <w:pPr>
              <w:pStyle w:val="DDTableBodyText"/>
              <w:jc w:val="center"/>
              <w:rPr>
                <w:sz w:val="14"/>
                <w:szCs w:val="14"/>
                <w:lang w:val="pl-PL"/>
              </w:rPr>
            </w:pPr>
            <w:r w:rsidRPr="00E265A4">
              <w:rPr>
                <w:sz w:val="14"/>
                <w:szCs w:val="14"/>
                <w:lang w:val="pl-PL"/>
              </w:rPr>
              <w:t>2</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C71822A" w14:textId="77777777" w:rsidR="00713E0D" w:rsidRPr="00E265A4" w:rsidRDefault="00713E0D" w:rsidP="006D73AB">
            <w:pPr>
              <w:pStyle w:val="DDTableBodyText"/>
              <w:jc w:val="center"/>
              <w:rPr>
                <w:sz w:val="14"/>
                <w:szCs w:val="14"/>
                <w:lang w:val="pl-PL"/>
              </w:rPr>
            </w:pPr>
            <w:r w:rsidRPr="00E265A4">
              <w:rPr>
                <w:sz w:val="14"/>
                <w:szCs w:val="14"/>
                <w:lang w:val="pl-PL"/>
              </w:rPr>
              <w:t>szt.</w:t>
            </w:r>
          </w:p>
        </w:tc>
      </w:tr>
      <w:tr w:rsidR="00713E0D" w:rsidRPr="00E265A4" w14:paraId="376CBF05" w14:textId="77777777" w:rsidTr="006D73AB">
        <w:trPr>
          <w:trHeight w:val="300"/>
        </w:trPr>
        <w:tc>
          <w:tcPr>
            <w:tcW w:w="70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14:paraId="648B8291" w14:textId="77777777" w:rsidR="00713E0D" w:rsidRPr="00E265A4" w:rsidRDefault="00713E0D" w:rsidP="006D73AB">
            <w:pPr>
              <w:pStyle w:val="DDTableBodyText"/>
              <w:rPr>
                <w:sz w:val="14"/>
                <w:szCs w:val="14"/>
                <w:lang w:val="pl-PL"/>
              </w:rPr>
            </w:pPr>
            <w:r w:rsidRPr="00E265A4">
              <w:rPr>
                <w:sz w:val="14"/>
                <w:szCs w:val="14"/>
                <w:lang w:val="pl-PL"/>
              </w:rPr>
              <w:t>8</w:t>
            </w:r>
          </w:p>
        </w:tc>
        <w:tc>
          <w:tcPr>
            <w:tcW w:w="5963"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571CF015" w14:textId="77777777" w:rsidR="00713E0D" w:rsidRPr="00E265A4" w:rsidRDefault="00713E0D" w:rsidP="006D73AB">
            <w:pPr>
              <w:pStyle w:val="DDTableBodyText"/>
              <w:rPr>
                <w:sz w:val="14"/>
                <w:szCs w:val="14"/>
                <w:lang w:val="pl-PL"/>
              </w:rPr>
            </w:pPr>
            <w:r w:rsidRPr="00E265A4">
              <w:rPr>
                <w:sz w:val="14"/>
                <w:szCs w:val="14"/>
                <w:lang w:val="pl-PL"/>
              </w:rPr>
              <w:t xml:space="preserve">UCSC-MRAID12G-2GB           </w:t>
            </w:r>
          </w:p>
        </w:tc>
        <w:tc>
          <w:tcPr>
            <w:tcW w:w="1222" w:type="dxa"/>
            <w:tcBorders>
              <w:top w:val="single" w:sz="8" w:space="0" w:color="auto"/>
            </w:tcBorders>
            <w:noWrap/>
            <w:tcMar>
              <w:top w:w="0" w:type="dxa"/>
              <w:left w:w="70" w:type="dxa"/>
              <w:bottom w:w="0" w:type="dxa"/>
              <w:right w:w="70" w:type="dxa"/>
            </w:tcMar>
            <w:vAlign w:val="center"/>
            <w:hideMark/>
          </w:tcPr>
          <w:p w14:paraId="0C3335B1" w14:textId="77777777" w:rsidR="00713E0D" w:rsidRPr="00E265A4" w:rsidRDefault="00713E0D" w:rsidP="006D73AB">
            <w:pPr>
              <w:pStyle w:val="DDTableBodyText"/>
              <w:jc w:val="center"/>
              <w:rPr>
                <w:sz w:val="14"/>
                <w:szCs w:val="14"/>
                <w:lang w:val="pl-PL"/>
              </w:rPr>
            </w:pPr>
            <w:r w:rsidRPr="00E265A4">
              <w:rPr>
                <w:sz w:val="14"/>
                <w:szCs w:val="14"/>
                <w:lang w:val="pl-PL"/>
              </w:rPr>
              <w:t>1</w:t>
            </w:r>
          </w:p>
        </w:tc>
        <w:tc>
          <w:tcPr>
            <w:tcW w:w="125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14:paraId="239F7589" w14:textId="77777777" w:rsidR="00713E0D" w:rsidRPr="00E265A4" w:rsidRDefault="00713E0D" w:rsidP="006D73AB">
            <w:pPr>
              <w:pStyle w:val="DDTableBodyText"/>
              <w:jc w:val="center"/>
              <w:rPr>
                <w:sz w:val="14"/>
                <w:szCs w:val="14"/>
                <w:lang w:val="pl-PL"/>
              </w:rPr>
            </w:pPr>
            <w:r w:rsidRPr="00E265A4">
              <w:rPr>
                <w:sz w:val="14"/>
                <w:szCs w:val="14"/>
                <w:lang w:val="pl-PL"/>
              </w:rPr>
              <w:t>szt.</w:t>
            </w:r>
          </w:p>
        </w:tc>
      </w:tr>
      <w:tr w:rsidR="00713E0D" w:rsidRPr="00E265A4" w14:paraId="6FDE2ADD" w14:textId="77777777" w:rsidTr="006D73AB">
        <w:trPr>
          <w:trHeight w:val="300"/>
        </w:trPr>
        <w:tc>
          <w:tcPr>
            <w:tcW w:w="7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E8E9C6" w14:textId="77777777" w:rsidR="00713E0D" w:rsidRPr="00E265A4" w:rsidRDefault="00713E0D" w:rsidP="006D73AB">
            <w:pPr>
              <w:pStyle w:val="DDTableBodyText"/>
              <w:rPr>
                <w:sz w:val="14"/>
                <w:szCs w:val="14"/>
                <w:lang w:val="pl-PL"/>
              </w:rPr>
            </w:pPr>
            <w:r w:rsidRPr="00E265A4">
              <w:rPr>
                <w:sz w:val="14"/>
                <w:szCs w:val="14"/>
                <w:lang w:val="pl-PL"/>
              </w:rPr>
              <w:t>9</w:t>
            </w:r>
          </w:p>
        </w:tc>
        <w:tc>
          <w:tcPr>
            <w:tcW w:w="59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F5D2B4B" w14:textId="77777777" w:rsidR="00713E0D" w:rsidRPr="00E265A4" w:rsidRDefault="00713E0D" w:rsidP="006D73AB">
            <w:pPr>
              <w:pStyle w:val="DDTableBodyText"/>
              <w:rPr>
                <w:sz w:val="14"/>
                <w:szCs w:val="14"/>
                <w:lang w:val="pl-PL"/>
              </w:rPr>
            </w:pPr>
            <w:r w:rsidRPr="00E265A4">
              <w:rPr>
                <w:sz w:val="14"/>
                <w:szCs w:val="14"/>
                <w:lang w:val="pl-PL"/>
              </w:rPr>
              <w:t>UCS-HD600G15K12G            </w:t>
            </w:r>
          </w:p>
        </w:tc>
        <w:tc>
          <w:tcPr>
            <w:tcW w:w="1222" w:type="dxa"/>
            <w:tcBorders>
              <w:top w:val="single" w:sz="8" w:space="0" w:color="auto"/>
              <w:bottom w:val="single" w:sz="8" w:space="0" w:color="auto"/>
            </w:tcBorders>
            <w:noWrap/>
            <w:tcMar>
              <w:top w:w="0" w:type="dxa"/>
              <w:left w:w="70" w:type="dxa"/>
              <w:bottom w:w="0" w:type="dxa"/>
              <w:right w:w="70" w:type="dxa"/>
            </w:tcMar>
            <w:vAlign w:val="center"/>
            <w:hideMark/>
          </w:tcPr>
          <w:p w14:paraId="7452B855" w14:textId="77777777" w:rsidR="00713E0D" w:rsidRPr="00E265A4" w:rsidRDefault="00713E0D" w:rsidP="006D73AB">
            <w:pPr>
              <w:pStyle w:val="DDTableBodyText"/>
              <w:jc w:val="center"/>
              <w:rPr>
                <w:sz w:val="14"/>
                <w:szCs w:val="14"/>
                <w:lang w:val="pl-PL"/>
              </w:rPr>
            </w:pPr>
            <w:r w:rsidRPr="00E265A4">
              <w:rPr>
                <w:sz w:val="14"/>
                <w:szCs w:val="14"/>
                <w:lang w:val="pl-PL"/>
              </w:rPr>
              <w:t>8</w:t>
            </w:r>
          </w:p>
        </w:tc>
        <w:tc>
          <w:tcPr>
            <w:tcW w:w="125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7677C9" w14:textId="77777777" w:rsidR="00713E0D" w:rsidRPr="00E265A4" w:rsidRDefault="00713E0D" w:rsidP="006D73AB">
            <w:pPr>
              <w:pStyle w:val="DDTableBodyText"/>
              <w:jc w:val="center"/>
              <w:rPr>
                <w:sz w:val="14"/>
                <w:szCs w:val="14"/>
                <w:lang w:val="pl-PL"/>
              </w:rPr>
            </w:pPr>
            <w:r w:rsidRPr="00E265A4">
              <w:rPr>
                <w:sz w:val="14"/>
                <w:szCs w:val="14"/>
                <w:lang w:val="pl-PL"/>
              </w:rPr>
              <w:t>szt.</w:t>
            </w:r>
          </w:p>
        </w:tc>
      </w:tr>
    </w:tbl>
    <w:p w14:paraId="391F601D" w14:textId="77777777" w:rsidR="00713E0D" w:rsidRDefault="00713E0D" w:rsidP="00713E0D">
      <w:pPr>
        <w:rPr>
          <w:rFonts w:ascii="Calibri" w:eastAsia="Calibri" w:hAnsi="Calibri" w:cs="Times New Roman"/>
        </w:rPr>
      </w:pPr>
    </w:p>
    <w:p w14:paraId="03B70DE2" w14:textId="77777777" w:rsidR="00713E0D" w:rsidRDefault="00713E0D" w:rsidP="00713E0D">
      <w:pPr>
        <w:rPr>
          <w:rFonts w:ascii="Calibri" w:eastAsia="Calibri" w:hAnsi="Calibri" w:cs="Times New Roman"/>
        </w:rPr>
      </w:pPr>
    </w:p>
    <w:p w14:paraId="209C464F" w14:textId="77777777" w:rsidR="006D73AB" w:rsidRDefault="006D73AB" w:rsidP="00713E0D">
      <w:pPr>
        <w:rPr>
          <w:rFonts w:ascii="Calibri" w:eastAsia="Calibri" w:hAnsi="Calibri" w:cs="Times New Roman"/>
        </w:rPr>
      </w:pPr>
    </w:p>
    <w:p w14:paraId="264208D0" w14:textId="77777777" w:rsidR="006D73AB" w:rsidRDefault="006D73AB" w:rsidP="00713E0D">
      <w:pPr>
        <w:rPr>
          <w:rFonts w:ascii="Calibri" w:eastAsia="Calibri" w:hAnsi="Calibri" w:cs="Times New Roman"/>
        </w:rPr>
      </w:pPr>
    </w:p>
    <w:p w14:paraId="4E58CB4F" w14:textId="77777777" w:rsidR="00713E0D" w:rsidRDefault="00713E0D" w:rsidP="00713E0D">
      <w:pPr>
        <w:rPr>
          <w:rFonts w:ascii="Calibri" w:eastAsia="Calibri" w:hAnsi="Calibri" w:cs="Times New Roman"/>
        </w:rPr>
      </w:pPr>
    </w:p>
    <w:p w14:paraId="3F7C74EF" w14:textId="77777777" w:rsidR="00713E0D" w:rsidRPr="00713E0D" w:rsidRDefault="00713E0D" w:rsidP="00713E0D">
      <w:pPr>
        <w:pStyle w:val="Tekstpodstawowy21"/>
        <w:spacing w:before="200" w:after="120" w:line="240" w:lineRule="auto"/>
        <w:jc w:val="left"/>
        <w:rPr>
          <w:sz w:val="22"/>
          <w:szCs w:val="22"/>
        </w:rPr>
      </w:pPr>
      <w:r w:rsidRPr="00713E0D">
        <w:rPr>
          <w:sz w:val="22"/>
          <w:szCs w:val="22"/>
        </w:rPr>
        <w:lastRenderedPageBreak/>
        <w:t>1.3. System bilingowy Kobi;</w:t>
      </w:r>
    </w:p>
    <w:p w14:paraId="249EC97F" w14:textId="3564BC60" w:rsidR="00713E0D" w:rsidRPr="00713E0D" w:rsidRDefault="00713E0D" w:rsidP="00713E0D">
      <w:pPr>
        <w:jc w:val="both"/>
        <w:rPr>
          <w:rFonts w:ascii="Times New Roman" w:eastAsia="Calibri" w:hAnsi="Times New Roman" w:cs="Times New Roman"/>
        </w:rPr>
      </w:pPr>
      <w:r w:rsidRPr="00713E0D">
        <w:rPr>
          <w:rFonts w:ascii="Times New Roman" w:eastAsia="Calibri" w:hAnsi="Times New Roman" w:cs="Times New Roman"/>
        </w:rPr>
        <w:t xml:space="preserve">Zamawiający posiada system bilingowy Kobi z licencją na 2000 linii. System bilingowy obsługuje Cisco Unified Call Manager w wersji 8.6.2. Zadanie obejmuje zapewnienie wsparcia dla systemu taryfikacyjnego w tym wykonywania aktualizacji przez okres od dnia 20.09.2018 r. </w:t>
      </w:r>
      <w:r w:rsidR="00760D0A">
        <w:rPr>
          <w:rFonts w:ascii="Times New Roman" w:eastAsia="Calibri" w:hAnsi="Times New Roman" w:cs="Times New Roman"/>
        </w:rPr>
        <w:t xml:space="preserve">do 31. 01. 2019 r. </w:t>
      </w:r>
      <w:bookmarkStart w:id="1" w:name="_GoBack"/>
      <w:bookmarkEnd w:id="1"/>
      <w:r w:rsidRPr="00713E0D">
        <w:rPr>
          <w:rFonts w:ascii="Times New Roman" w:eastAsia="Calibri" w:hAnsi="Times New Roman" w:cs="Times New Roman"/>
        </w:rPr>
        <w:t>Wsparcie obejmuje również usuwanie błędów w poprawnej pracy systemu taryfikacyjnego w miejscu instalacji czyli w siedzibie Komendy Głównej Policji w obrębie Warszawy. Zamawiający nie przewiduje możliwości prowadzenia prac zdalnie poza siecią Zamawiającego.</w:t>
      </w:r>
    </w:p>
    <w:p w14:paraId="7AA4CA5A" w14:textId="77777777" w:rsidR="00713E0D" w:rsidRPr="00713E0D" w:rsidRDefault="00713E0D" w:rsidP="00713E0D">
      <w:pPr>
        <w:jc w:val="both"/>
        <w:rPr>
          <w:rFonts w:ascii="Times New Roman" w:eastAsia="Calibri" w:hAnsi="Times New Roman" w:cs="Times New Roman"/>
        </w:rPr>
      </w:pPr>
      <w:r w:rsidRPr="00713E0D">
        <w:rPr>
          <w:rFonts w:ascii="Times New Roman" w:eastAsia="Calibri" w:hAnsi="Times New Roman" w:cs="Times New Roman"/>
        </w:rPr>
        <w:t xml:space="preserve">Wykonawca gwarantuje wsparcie techniczne dla uruchomionego systemu taryfikacyjnego gwarantujące poprawną prace </w:t>
      </w:r>
      <w:r w:rsidRPr="00713E0D">
        <w:rPr>
          <w:rFonts w:ascii="Times New Roman" w:eastAsia="Calibri" w:hAnsi="Times New Roman" w:cs="Times New Roman"/>
        </w:rPr>
        <w:tab/>
        <w:t xml:space="preserve">systemu, dostęp do poprawek i aktualizacji, poprawną pracę </w:t>
      </w:r>
      <w:r w:rsidRPr="00713E0D">
        <w:rPr>
          <w:rFonts w:ascii="Times New Roman" w:eastAsia="Calibri" w:hAnsi="Times New Roman" w:cs="Times New Roman"/>
        </w:rPr>
        <w:br/>
        <w:t>w przypadku migracji na wyższą wersję Cisco Unified Call Managera w czasie obowiązywania umowy, usuwanie usterek przez wsparcie techniczne Wykonawcy w miejscu instalacji systemu.</w:t>
      </w:r>
    </w:p>
    <w:p w14:paraId="1EF3C7E6" w14:textId="77777777" w:rsidR="00713E0D" w:rsidRPr="00713E0D" w:rsidRDefault="00713E0D" w:rsidP="00713E0D">
      <w:pPr>
        <w:pStyle w:val="Tekstpodstawowy21"/>
        <w:spacing w:before="200" w:after="120" w:line="240" w:lineRule="auto"/>
        <w:jc w:val="left"/>
        <w:rPr>
          <w:sz w:val="22"/>
          <w:szCs w:val="22"/>
        </w:rPr>
      </w:pPr>
      <w:r w:rsidRPr="00713E0D">
        <w:rPr>
          <w:sz w:val="22"/>
          <w:szCs w:val="22"/>
        </w:rPr>
        <w:t>1.4. 100 godzin wsparcia merytorycznego;</w:t>
      </w:r>
    </w:p>
    <w:p w14:paraId="094876EF" w14:textId="77777777" w:rsidR="00713E0D" w:rsidRPr="00476280" w:rsidRDefault="00713E0D" w:rsidP="00713E0D">
      <w:pPr>
        <w:widowControl w:val="0"/>
        <w:numPr>
          <w:ilvl w:val="0"/>
          <w:numId w:val="25"/>
        </w:numPr>
        <w:suppressAutoHyphens/>
        <w:spacing w:after="0" w:line="240" w:lineRule="auto"/>
        <w:ind w:left="709" w:hanging="709"/>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Usługa wsparcia merytorycznego powinna być dostępna do wykorzystania 5 dni w tygodniu w godzinach 8-16.</w:t>
      </w:r>
    </w:p>
    <w:p w14:paraId="3C076107" w14:textId="6E362F6C" w:rsidR="00713E0D" w:rsidRPr="00476280" w:rsidRDefault="00713E0D" w:rsidP="00713E0D">
      <w:pPr>
        <w:widowControl w:val="0"/>
        <w:numPr>
          <w:ilvl w:val="0"/>
          <w:numId w:val="25"/>
        </w:numPr>
        <w:suppressAutoHyphens/>
        <w:spacing w:after="0" w:line="240" w:lineRule="auto"/>
        <w:ind w:left="709" w:hanging="709"/>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Wsparcie merytoryczne realizowane będzie przez zespół inżynierów zdolnych do obsługi zaawansowanego wsparcia technicznego, posiadających stosowne kwalifikacje potwierdzone certyfi</w:t>
      </w:r>
      <w:r w:rsidR="0020192A">
        <w:rPr>
          <w:rFonts w:ascii="Times New Roman" w:eastAsia="Calibri" w:hAnsi="Times New Roman" w:cs="Times New Roman"/>
          <w:lang w:eastAsia="ar-SA"/>
        </w:rPr>
        <w:t>katami, o których mowa w pkt. 22</w:t>
      </w:r>
      <w:r w:rsidRPr="00476280">
        <w:rPr>
          <w:rFonts w:ascii="Times New Roman" w:eastAsia="Calibri" w:hAnsi="Times New Roman" w:cs="Times New Roman"/>
          <w:lang w:eastAsia="ar-SA"/>
        </w:rPr>
        <w:t xml:space="preserve"> załącznika nr 2 do umowy. </w:t>
      </w:r>
    </w:p>
    <w:p w14:paraId="022217D9" w14:textId="77777777" w:rsidR="00713E0D" w:rsidRPr="00476280" w:rsidRDefault="00713E0D" w:rsidP="00713E0D">
      <w:pPr>
        <w:widowControl w:val="0"/>
        <w:numPr>
          <w:ilvl w:val="0"/>
          <w:numId w:val="25"/>
        </w:numPr>
        <w:suppressAutoHyphens/>
        <w:spacing w:after="0" w:line="240" w:lineRule="auto"/>
        <w:ind w:left="709" w:hanging="709"/>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W przypadku zgłoszenia przez Zamawiającego zapotrzebowania na wsparcie merytoryczne, Wykonawca zobowiązany jest do realizacji wsparcia w ciągu następnego dnia roboczego, nie później niż 12 godzin od zgłoszenia.</w:t>
      </w:r>
    </w:p>
    <w:p w14:paraId="70F98C30" w14:textId="77777777" w:rsidR="00713E0D" w:rsidRPr="00476280" w:rsidRDefault="00713E0D" w:rsidP="00713E0D">
      <w:pPr>
        <w:widowControl w:val="0"/>
        <w:numPr>
          <w:ilvl w:val="0"/>
          <w:numId w:val="25"/>
        </w:numPr>
        <w:suppressAutoHyphens/>
        <w:spacing w:after="0" w:line="240" w:lineRule="auto"/>
        <w:ind w:left="709" w:hanging="709"/>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Godziny do wykorzystania w ramach wsparcia merytorycznego mogą być zlecone do wykorzystania wyłącznie przez upoważnione osoby, przez Naczelnika Wydziału Technicznego Wsparcia Systemu Powiadamiania Ratunkowego Biura Łączności i Informatyki Komendy Głównej Policji lub jego Zastępcę.</w:t>
      </w:r>
    </w:p>
    <w:p w14:paraId="3083FBA9" w14:textId="77777777" w:rsidR="00713E0D" w:rsidRPr="00476280" w:rsidRDefault="00713E0D" w:rsidP="00713E0D">
      <w:pPr>
        <w:widowControl w:val="0"/>
        <w:numPr>
          <w:ilvl w:val="0"/>
          <w:numId w:val="25"/>
        </w:numPr>
        <w:suppressAutoHyphens/>
        <w:spacing w:after="0" w:line="240" w:lineRule="auto"/>
        <w:ind w:left="284" w:hanging="284"/>
        <w:contextualSpacing/>
        <w:rPr>
          <w:rFonts w:ascii="Times New Roman" w:eastAsia="Calibri" w:hAnsi="Times New Roman" w:cs="Times New Roman"/>
          <w:lang w:eastAsia="ar-SA"/>
        </w:rPr>
      </w:pPr>
      <w:r w:rsidRPr="00476280">
        <w:rPr>
          <w:rFonts w:ascii="Times New Roman" w:eastAsia="Calibri" w:hAnsi="Times New Roman" w:cs="Times New Roman"/>
          <w:lang w:eastAsia="ar-SA"/>
        </w:rPr>
        <w:t>W zakres zaawansowanego wsparcia merytorycznego wchodzą następujące działania:</w:t>
      </w:r>
    </w:p>
    <w:p w14:paraId="525A544A" w14:textId="77777777" w:rsidR="00713E0D" w:rsidRPr="00476280" w:rsidRDefault="00713E0D" w:rsidP="00713E0D">
      <w:pPr>
        <w:widowControl w:val="0"/>
        <w:numPr>
          <w:ilvl w:val="1"/>
          <w:numId w:val="25"/>
        </w:numPr>
        <w:suppressAutoHyphens/>
        <w:spacing w:after="0" w:line="240" w:lineRule="auto"/>
        <w:ind w:left="1134" w:hanging="284"/>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przygotowywanie i wdrażanie zaleceń konfiguracyjnych mających na celu dostosowanie systemu do aktualnych potrzeb Zamawiającego oraz jego optymalizację pod względem wydajnościowym i niezawodnościowym;</w:t>
      </w:r>
    </w:p>
    <w:p w14:paraId="6E60892D" w14:textId="77777777" w:rsidR="00713E0D" w:rsidRPr="00476280" w:rsidRDefault="00713E0D" w:rsidP="00713E0D">
      <w:pPr>
        <w:widowControl w:val="0"/>
        <w:numPr>
          <w:ilvl w:val="1"/>
          <w:numId w:val="25"/>
        </w:numPr>
        <w:suppressAutoHyphens/>
        <w:spacing w:after="0" w:line="240" w:lineRule="auto"/>
        <w:ind w:left="1134" w:hanging="284"/>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usuwanie awarii spowodowanych konfiguracją urządzeń i systemów;</w:t>
      </w:r>
    </w:p>
    <w:p w14:paraId="087B6B94" w14:textId="77777777" w:rsidR="00713E0D" w:rsidRPr="00476280" w:rsidRDefault="00713E0D" w:rsidP="00713E0D">
      <w:pPr>
        <w:widowControl w:val="0"/>
        <w:numPr>
          <w:ilvl w:val="1"/>
          <w:numId w:val="25"/>
        </w:numPr>
        <w:suppressAutoHyphens/>
        <w:spacing w:after="0" w:line="240" w:lineRule="auto"/>
        <w:ind w:left="1134" w:hanging="284"/>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analizy środowiska sieciowego i telefonicznego pod kątem bezpieczeństwa;</w:t>
      </w:r>
    </w:p>
    <w:p w14:paraId="01DAB35C" w14:textId="77777777" w:rsidR="00713E0D" w:rsidRPr="00476280" w:rsidRDefault="00713E0D" w:rsidP="00713E0D">
      <w:pPr>
        <w:widowControl w:val="0"/>
        <w:numPr>
          <w:ilvl w:val="1"/>
          <w:numId w:val="25"/>
        </w:numPr>
        <w:suppressAutoHyphens/>
        <w:spacing w:after="0" w:line="240" w:lineRule="auto"/>
        <w:ind w:left="1134" w:hanging="284"/>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wsparcie w obsłudze przedłużających się zgłoszeń serwisowych w ramach usługi spowodowane problemami z ich zdiagnozowaniem przez pracowników Zamawiającego;</w:t>
      </w:r>
    </w:p>
    <w:p w14:paraId="3E1F7271" w14:textId="77777777" w:rsidR="00713E0D" w:rsidRPr="00476280" w:rsidRDefault="00713E0D" w:rsidP="00713E0D">
      <w:pPr>
        <w:widowControl w:val="0"/>
        <w:numPr>
          <w:ilvl w:val="1"/>
          <w:numId w:val="25"/>
        </w:numPr>
        <w:suppressAutoHyphens/>
        <w:spacing w:after="0" w:line="240" w:lineRule="auto"/>
        <w:ind w:left="1134" w:hanging="284"/>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szczegółowe analizy i pomoc w rozwiązywaniu najbardziej istotnych problemów technicznych (niedostępność systemu, krytyczne awarie i awarie oraz pozostałe zgłoszenia o dużej częstotliwości);</w:t>
      </w:r>
    </w:p>
    <w:p w14:paraId="57761E5C" w14:textId="77777777" w:rsidR="00713E0D" w:rsidRPr="00476280" w:rsidRDefault="00713E0D" w:rsidP="00713E0D">
      <w:pPr>
        <w:widowControl w:val="0"/>
        <w:numPr>
          <w:ilvl w:val="1"/>
          <w:numId w:val="25"/>
        </w:numPr>
        <w:suppressAutoHyphens/>
        <w:spacing w:after="0" w:line="240" w:lineRule="auto"/>
        <w:ind w:left="1134" w:hanging="284"/>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udział w konferencjach z zakresu wdrażania nowych systemów lub usług;</w:t>
      </w:r>
    </w:p>
    <w:p w14:paraId="6977A0F0" w14:textId="77777777" w:rsidR="00713E0D" w:rsidRPr="00476280" w:rsidRDefault="00713E0D" w:rsidP="00713E0D">
      <w:pPr>
        <w:widowControl w:val="0"/>
        <w:numPr>
          <w:ilvl w:val="1"/>
          <w:numId w:val="25"/>
        </w:numPr>
        <w:suppressAutoHyphens/>
        <w:spacing w:after="0" w:line="240" w:lineRule="auto"/>
        <w:ind w:left="1134" w:hanging="284"/>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pozostałe prace uzgodnione między stronami.</w:t>
      </w:r>
    </w:p>
    <w:p w14:paraId="2D65F825" w14:textId="77777777" w:rsidR="00713E0D" w:rsidRPr="00713E0D" w:rsidRDefault="00713E0D" w:rsidP="00713E0D">
      <w:pPr>
        <w:widowControl w:val="0"/>
        <w:numPr>
          <w:ilvl w:val="0"/>
          <w:numId w:val="25"/>
        </w:numPr>
        <w:suppressAutoHyphens/>
        <w:spacing w:after="0" w:line="240" w:lineRule="auto"/>
        <w:ind w:left="709" w:hanging="709"/>
        <w:contextualSpacing/>
        <w:jc w:val="both"/>
        <w:rPr>
          <w:rFonts w:ascii="Times New Roman" w:eastAsia="Calibri" w:hAnsi="Times New Roman" w:cs="Times New Roman"/>
          <w:lang w:eastAsia="ar-SA"/>
        </w:rPr>
      </w:pPr>
      <w:r w:rsidRPr="00476280">
        <w:rPr>
          <w:rFonts w:ascii="Times New Roman" w:eastAsia="Calibri" w:hAnsi="Times New Roman" w:cs="Times New Roman"/>
          <w:lang w:eastAsia="ar-SA"/>
        </w:rPr>
        <w:t>Koordynatorzy Stron zobowiązani są do prowadzenia rejestru godzin wykorzystanych przez Zamawiającego w ramach wsparcia merytorycznego.</w:t>
      </w:r>
    </w:p>
    <w:p w14:paraId="3BED7EEE" w14:textId="77777777" w:rsidR="009B4CE3" w:rsidRPr="009B4CE3" w:rsidRDefault="009B4CE3" w:rsidP="009B4CE3">
      <w:pPr>
        <w:widowControl w:val="0"/>
        <w:suppressAutoHyphens/>
        <w:adjustRightInd w:val="0"/>
        <w:spacing w:before="120" w:after="0" w:line="240" w:lineRule="auto"/>
        <w:jc w:val="both"/>
        <w:rPr>
          <w:rFonts w:ascii="Times New Roman" w:eastAsia="Times New Roman" w:hAnsi="Times New Roman" w:cs="Times New Roman"/>
          <w:lang w:eastAsia="ar-SA"/>
        </w:rPr>
      </w:pPr>
    </w:p>
    <w:p w14:paraId="212B41FC" w14:textId="77777777" w:rsidR="009B4CE3" w:rsidRPr="009B4CE3" w:rsidRDefault="009B4CE3" w:rsidP="009B4CE3">
      <w:pP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br w:type="page"/>
      </w:r>
    </w:p>
    <w:p w14:paraId="138F2C01" w14:textId="77777777" w:rsidR="009B4CE3" w:rsidRPr="009B4CE3" w:rsidRDefault="009B4CE3" w:rsidP="009B4CE3">
      <w:pPr>
        <w:widowControl w:val="0"/>
        <w:suppressAutoHyphens/>
        <w:spacing w:after="120" w:line="360" w:lineRule="auto"/>
        <w:jc w:val="right"/>
        <w:rPr>
          <w:rFonts w:ascii="Times New Roman" w:eastAsia="Times New Roman" w:hAnsi="Times New Roman" w:cs="Times New Roman"/>
          <w:lang w:eastAsia="ar-SA"/>
        </w:rPr>
      </w:pPr>
      <w:r w:rsidRPr="009B4CE3">
        <w:rPr>
          <w:rFonts w:ascii="Times New Roman" w:eastAsia="Times New Roman" w:hAnsi="Times New Roman" w:cs="Times New Roman"/>
          <w:lang w:eastAsia="ar-SA"/>
        </w:rPr>
        <w:lastRenderedPageBreak/>
        <w:t xml:space="preserve">Załącznik nr 2 </w:t>
      </w:r>
      <w:r w:rsidR="00BB62F2" w:rsidRPr="00BB62F2">
        <w:rPr>
          <w:rFonts w:ascii="Times New Roman" w:eastAsia="Times New Roman" w:hAnsi="Times New Roman" w:cs="Times New Roman"/>
          <w:lang w:eastAsia="ar-SA"/>
        </w:rPr>
        <w:t xml:space="preserve">do umowy nr </w:t>
      </w:r>
      <w:r w:rsidR="00BB62F2" w:rsidRPr="00713E0D">
        <w:rPr>
          <w:rFonts w:ascii="Times New Roman" w:eastAsia="Times New Roman" w:hAnsi="Times New Roman" w:cs="Times New Roman"/>
          <w:color w:val="FF0000"/>
          <w:lang w:eastAsia="ar-SA"/>
        </w:rPr>
        <w:t>……../</w:t>
      </w:r>
      <w:r w:rsidR="00713E0D" w:rsidRPr="00713E0D">
        <w:rPr>
          <w:rFonts w:ascii="Times New Roman" w:eastAsia="Times New Roman" w:hAnsi="Times New Roman" w:cs="Times New Roman"/>
          <w:color w:val="FF0000"/>
          <w:lang w:eastAsia="ar-SA"/>
        </w:rPr>
        <w:t>..</w:t>
      </w:r>
      <w:r w:rsidR="00BB62F2" w:rsidRPr="00713E0D">
        <w:rPr>
          <w:rFonts w:ascii="Times New Roman" w:eastAsia="Times New Roman" w:hAnsi="Times New Roman" w:cs="Times New Roman"/>
          <w:color w:val="FF0000"/>
          <w:lang w:eastAsia="ar-SA"/>
        </w:rPr>
        <w:t>/</w:t>
      </w:r>
      <w:r w:rsidR="00713E0D" w:rsidRPr="00713E0D">
        <w:rPr>
          <w:rFonts w:ascii="Times New Roman" w:eastAsia="Times New Roman" w:hAnsi="Times New Roman" w:cs="Times New Roman"/>
          <w:color w:val="FF0000"/>
          <w:lang w:eastAsia="ar-SA"/>
        </w:rPr>
        <w:t>….</w:t>
      </w:r>
      <w:r w:rsidR="00BB62F2" w:rsidRPr="00713E0D">
        <w:rPr>
          <w:rFonts w:ascii="Times New Roman" w:eastAsia="Times New Roman" w:hAnsi="Times New Roman" w:cs="Times New Roman"/>
          <w:color w:val="FF0000"/>
          <w:lang w:eastAsia="ar-SA"/>
        </w:rPr>
        <w:t>/</w:t>
      </w:r>
      <w:r w:rsidR="00713E0D" w:rsidRPr="00713E0D">
        <w:rPr>
          <w:rFonts w:ascii="Times New Roman" w:eastAsia="Times New Roman" w:hAnsi="Times New Roman" w:cs="Times New Roman"/>
          <w:color w:val="FF0000"/>
          <w:lang w:eastAsia="ar-SA"/>
        </w:rPr>
        <w:t>..</w:t>
      </w:r>
      <w:r w:rsidR="00BB62F2" w:rsidRPr="00713E0D">
        <w:rPr>
          <w:rFonts w:ascii="Times New Roman" w:eastAsia="Times New Roman" w:hAnsi="Times New Roman" w:cs="Times New Roman"/>
          <w:color w:val="FF0000"/>
          <w:lang w:eastAsia="ar-SA"/>
        </w:rPr>
        <w:t>/</w:t>
      </w:r>
      <w:r w:rsidR="00713E0D" w:rsidRPr="00713E0D">
        <w:rPr>
          <w:rFonts w:ascii="Times New Roman" w:eastAsia="Times New Roman" w:hAnsi="Times New Roman" w:cs="Times New Roman"/>
          <w:color w:val="FF0000"/>
          <w:lang w:eastAsia="ar-SA"/>
        </w:rPr>
        <w:t>..</w:t>
      </w:r>
    </w:p>
    <w:p w14:paraId="7697D277" w14:textId="77777777" w:rsidR="009B4CE3" w:rsidRPr="009B4CE3" w:rsidRDefault="009B4CE3" w:rsidP="007A55BF">
      <w:pPr>
        <w:widowControl w:val="0"/>
        <w:suppressAutoHyphens/>
        <w:spacing w:before="240" w:after="120" w:line="36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WARUNKI I WYMOGI ŚWIADCZENIA USŁUGI SERWISOWEJ</w:t>
      </w:r>
    </w:p>
    <w:p w14:paraId="39721099" w14:textId="4BC8A48E"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 xml:space="preserve">Usługa obejmuje wsparcie techniczne i merytoryczne, w zakresie sprzętu i oprogramowania wskazanego w </w:t>
      </w:r>
      <w:r w:rsidR="0020192A">
        <w:rPr>
          <w:rFonts w:ascii="Times New Roman" w:hAnsi="Times New Roman" w:cs="Times New Roman"/>
        </w:rPr>
        <w:t xml:space="preserve">Szczegółowym </w:t>
      </w:r>
      <w:r w:rsidRPr="00713E0D">
        <w:rPr>
          <w:rFonts w:ascii="Times New Roman" w:hAnsi="Times New Roman" w:cs="Times New Roman"/>
        </w:rPr>
        <w:t xml:space="preserve">Opisie Przedmiotu </w:t>
      </w:r>
      <w:r w:rsidR="0020192A">
        <w:rPr>
          <w:rFonts w:ascii="Times New Roman" w:hAnsi="Times New Roman" w:cs="Times New Roman"/>
        </w:rPr>
        <w:t>Umowy</w:t>
      </w:r>
      <w:r w:rsidRPr="00713E0D">
        <w:rPr>
          <w:rFonts w:ascii="Times New Roman" w:hAnsi="Times New Roman" w:cs="Times New Roman"/>
        </w:rPr>
        <w:t>.</w:t>
      </w:r>
    </w:p>
    <w:p w14:paraId="67F390AD"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Przedłużone producenckie kontrakty serwisowe muszą umożliwiać migrację oprogramowania, którego dotyczą do najnowszej wersji udostępnianej przez producenta.</w:t>
      </w:r>
    </w:p>
    <w:p w14:paraId="0602278D"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 xml:space="preserve">Serwis świadczony ma być w miejscu instalacji Sprzętu, jeżeli okaże się to niemożliwe Wykonawca poniesie koszty związane z transportem każdego sprzętu do serwisu </w:t>
      </w:r>
      <w:r w:rsidRPr="00713E0D">
        <w:rPr>
          <w:rFonts w:ascii="Times New Roman" w:hAnsi="Times New Roman" w:cs="Times New Roman"/>
        </w:rPr>
        <w:br/>
        <w:t>i z powrotem wyjmując i pozostawiając Zamawiającemu dyski. W przypadku gdy zajdzie konieczność zabrania sprzętu lub jego elementu składowego do serwisu, Wykonawca zobowiązany jest dostarczyć – na czas przedłużającej się naprawy – sprzęt wolny od wad równoważny funkcjonalnie.</w:t>
      </w:r>
    </w:p>
    <w:p w14:paraId="1BB3F283"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W okresie świadczenia usług serwisowych Wykonawca zapewni Zamawiającemu dostęp do nowych stabilnych udostępnianych przez producenta wersji oprogramowania, sygnatur oraz publikowanych poprawek.</w:t>
      </w:r>
    </w:p>
    <w:p w14:paraId="616B5E75" w14:textId="77777777" w:rsidR="00713E0D" w:rsidRPr="00713E0D" w:rsidRDefault="00713E0D" w:rsidP="00713E0D">
      <w:pPr>
        <w:widowControl w:val="0"/>
        <w:numPr>
          <w:ilvl w:val="3"/>
          <w:numId w:val="26"/>
        </w:numPr>
        <w:suppressAutoHyphens/>
        <w:adjustRightInd w:val="0"/>
        <w:spacing w:before="120" w:after="0"/>
        <w:ind w:left="709" w:hanging="357"/>
        <w:jc w:val="both"/>
        <w:rPr>
          <w:rFonts w:ascii="Times New Roman" w:hAnsi="Times New Roman" w:cs="Times New Roman"/>
        </w:rPr>
      </w:pPr>
      <w:r w:rsidRPr="00713E0D">
        <w:rPr>
          <w:rFonts w:ascii="Times New Roman" w:hAnsi="Times New Roman" w:cs="Times New Roman"/>
        </w:rPr>
        <w:t>Wykonawca przekaże, dostępne kanały komunikacyjne z serwisem.</w:t>
      </w:r>
    </w:p>
    <w:p w14:paraId="6F13AAA8" w14:textId="77777777" w:rsidR="00713E0D" w:rsidRPr="00713E0D" w:rsidRDefault="00713E0D" w:rsidP="00713E0D">
      <w:pPr>
        <w:widowControl w:val="0"/>
        <w:numPr>
          <w:ilvl w:val="3"/>
          <w:numId w:val="26"/>
        </w:numPr>
        <w:suppressAutoHyphens/>
        <w:adjustRightInd w:val="0"/>
        <w:spacing w:before="120" w:after="0"/>
        <w:ind w:left="709" w:hanging="357"/>
        <w:jc w:val="both"/>
        <w:rPr>
          <w:rFonts w:ascii="Times New Roman" w:hAnsi="Times New Roman" w:cs="Times New Roman"/>
        </w:rPr>
      </w:pPr>
      <w:r w:rsidRPr="00713E0D">
        <w:rPr>
          <w:rFonts w:ascii="Times New Roman" w:hAnsi="Times New Roman" w:cs="Times New Roman"/>
        </w:rPr>
        <w:t xml:space="preserve">Wykonawca będzie dysponował, w okresie realizacji zamówienia, </w:t>
      </w:r>
      <w:r>
        <w:rPr>
          <w:rFonts w:ascii="Times New Roman" w:hAnsi="Times New Roman" w:cs="Times New Roman"/>
        </w:rPr>
        <w:t xml:space="preserve">własnym </w:t>
      </w:r>
      <w:r w:rsidRPr="00713E0D">
        <w:rPr>
          <w:rFonts w:ascii="Times New Roman" w:hAnsi="Times New Roman" w:cs="Times New Roman"/>
        </w:rPr>
        <w:t xml:space="preserve">centrum przyjmowania zgłoszeń serwisowych pracującym 24 godziny na dobę, 7 dni w tygodniu, 365 dni w roku, które zapewni przyjmowanie zgłoszeń przez własną stronę internetowa www (z możliwością podglądu statusu złożonego zgłoszenia) </w:t>
      </w:r>
      <w:r w:rsidR="0085117D">
        <w:rPr>
          <w:rFonts w:ascii="Times New Roman" w:hAnsi="Times New Roman" w:cs="Times New Roman"/>
        </w:rPr>
        <w:t>oraz</w:t>
      </w:r>
      <w:r w:rsidRPr="00713E0D">
        <w:rPr>
          <w:rFonts w:ascii="Times New Roman" w:hAnsi="Times New Roman" w:cs="Times New Roman"/>
        </w:rPr>
        <w:t xml:space="preserve"> drogą elektroniczną, telefoniczną, lub za pomocą faxu.</w:t>
      </w:r>
    </w:p>
    <w:p w14:paraId="6086EE68" w14:textId="77777777" w:rsidR="00713E0D" w:rsidRPr="00713E0D" w:rsidRDefault="00713E0D" w:rsidP="00713E0D">
      <w:pPr>
        <w:widowControl w:val="0"/>
        <w:numPr>
          <w:ilvl w:val="3"/>
          <w:numId w:val="26"/>
        </w:numPr>
        <w:suppressAutoHyphens/>
        <w:adjustRightInd w:val="0"/>
        <w:spacing w:before="120" w:after="0"/>
        <w:ind w:left="709" w:hanging="425"/>
        <w:jc w:val="both"/>
        <w:rPr>
          <w:rFonts w:ascii="Times New Roman" w:hAnsi="Times New Roman" w:cs="Times New Roman"/>
        </w:rPr>
      </w:pPr>
      <w:r w:rsidRPr="00713E0D">
        <w:rPr>
          <w:rFonts w:ascii="Times New Roman" w:hAnsi="Times New Roman" w:cs="Times New Roman"/>
        </w:rPr>
        <w:t>Zgłoszenie Awarii przyjmowane będą przez całą dobę przez stronę internetową www, drogą telefoniczną, przez email case-managment lub drogą faksową. Gotowość serwisowa w reżimie 8x5xNBD oznacza: zgłoszenia awarii w dni robocze przez 8 godzin (od godz. 8 do 16), naprawa lub wymiana uszkodzonego urządzenia lub jego elementu w ciągu 24 godzin, zgłoszenia dokonane po godz. 16 są traktowane jako przyjęte następnego dnia roboczego(NBD).</w:t>
      </w:r>
    </w:p>
    <w:p w14:paraId="337503E4" w14:textId="77777777" w:rsidR="00713E0D" w:rsidRPr="00713E0D" w:rsidRDefault="00713E0D" w:rsidP="00713E0D">
      <w:pPr>
        <w:widowControl w:val="0"/>
        <w:numPr>
          <w:ilvl w:val="3"/>
          <w:numId w:val="26"/>
        </w:numPr>
        <w:suppressAutoHyphens/>
        <w:adjustRightInd w:val="0"/>
        <w:spacing w:before="120" w:after="0"/>
        <w:ind w:left="709" w:hanging="425"/>
        <w:jc w:val="both"/>
        <w:rPr>
          <w:rFonts w:ascii="Times New Roman" w:hAnsi="Times New Roman" w:cs="Times New Roman"/>
        </w:rPr>
      </w:pPr>
      <w:r w:rsidRPr="00713E0D">
        <w:rPr>
          <w:rFonts w:ascii="Times New Roman" w:hAnsi="Times New Roman" w:cs="Times New Roman"/>
        </w:rPr>
        <w:t>Obsługa zgłoszeń, konsultacje i warsztaty muszą być prowadzone w języku polskim.</w:t>
      </w:r>
    </w:p>
    <w:p w14:paraId="2B232230" w14:textId="77777777" w:rsidR="00713E0D" w:rsidRPr="00713E0D" w:rsidRDefault="00713E0D" w:rsidP="00713E0D">
      <w:pPr>
        <w:widowControl w:val="0"/>
        <w:numPr>
          <w:ilvl w:val="3"/>
          <w:numId w:val="26"/>
        </w:numPr>
        <w:suppressAutoHyphens/>
        <w:adjustRightInd w:val="0"/>
        <w:spacing w:before="120" w:after="0"/>
        <w:ind w:left="714" w:hanging="357"/>
        <w:jc w:val="both"/>
        <w:rPr>
          <w:rFonts w:ascii="Times New Roman" w:hAnsi="Times New Roman" w:cs="Times New Roman"/>
        </w:rPr>
      </w:pPr>
      <w:r w:rsidRPr="00713E0D">
        <w:rPr>
          <w:rFonts w:ascii="Times New Roman" w:hAnsi="Times New Roman" w:cs="Times New Roman"/>
        </w:rPr>
        <w:t xml:space="preserve">Serwis będzie świadczony w lokalizacjach Zamawiającego, w których znajdują się urządzenia opisane w OPZ-cie. Dokładne lokalizacje zostaną przekazane Wykonawcy niezwłocznie po podpisaniu umowy. </w:t>
      </w:r>
    </w:p>
    <w:p w14:paraId="7DE3558A" w14:textId="77777777" w:rsidR="00713E0D" w:rsidRPr="00713E0D" w:rsidRDefault="00713E0D" w:rsidP="00713E0D">
      <w:pPr>
        <w:widowControl w:val="0"/>
        <w:numPr>
          <w:ilvl w:val="3"/>
          <w:numId w:val="26"/>
        </w:numPr>
        <w:suppressAutoHyphens/>
        <w:adjustRightInd w:val="0"/>
        <w:spacing w:before="120" w:after="0"/>
        <w:ind w:left="709" w:hanging="425"/>
        <w:jc w:val="both"/>
        <w:rPr>
          <w:rFonts w:ascii="Times New Roman" w:hAnsi="Times New Roman" w:cs="Times New Roman"/>
        </w:rPr>
      </w:pPr>
      <w:r w:rsidRPr="00713E0D">
        <w:rPr>
          <w:rFonts w:ascii="Times New Roman" w:hAnsi="Times New Roman" w:cs="Times New Roman"/>
        </w:rPr>
        <w:t>Wszelkie koszty związane z realizacją wsparcia technicznego i merytorycznego ponosi Wykonawca w ramach zaoferowanego wynagrodzenia.</w:t>
      </w:r>
    </w:p>
    <w:p w14:paraId="155581A0"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Uszkodzone elementy będą wymieniane przez Wykonawcę na nowe, i będą przechodziły na własność Zamawiającego bez żadnych dodatkowych kosztów.</w:t>
      </w:r>
    </w:p>
    <w:p w14:paraId="0C5A9F96" w14:textId="77777777" w:rsidR="00713E0D" w:rsidRPr="00713E0D" w:rsidRDefault="00713E0D" w:rsidP="00713E0D">
      <w:pPr>
        <w:widowControl w:val="0"/>
        <w:numPr>
          <w:ilvl w:val="3"/>
          <w:numId w:val="26"/>
        </w:numPr>
        <w:suppressAutoHyphens/>
        <w:adjustRightInd w:val="0"/>
        <w:spacing w:before="120" w:after="0"/>
        <w:ind w:left="709" w:hanging="357"/>
        <w:jc w:val="both"/>
        <w:rPr>
          <w:rFonts w:ascii="Times New Roman" w:hAnsi="Times New Roman" w:cs="Times New Roman"/>
        </w:rPr>
      </w:pPr>
      <w:r w:rsidRPr="00713E0D">
        <w:rPr>
          <w:rFonts w:ascii="Times New Roman" w:hAnsi="Times New Roman" w:cs="Times New Roman"/>
        </w:rPr>
        <w:t xml:space="preserve">Wykonawca w terminie do 30 dni kalendarzowych od daty podpisania umowy zapewni Zamawiającemu bezpośredni, rejestrowany dostęp do centrum pomocy technicznej producenta TAC (Technical  Assistance Center) przez dwadzieścia cztery godziny na dobę, umożliwiający pomoc w związku z używaniem zgłoszonych serwerów ich konfiguracją </w:t>
      </w:r>
      <w:r w:rsidRPr="00713E0D">
        <w:rPr>
          <w:rFonts w:ascii="Times New Roman" w:hAnsi="Times New Roman" w:cs="Times New Roman"/>
        </w:rPr>
        <w:br/>
        <w:t xml:space="preserve">i rozwiązywaniem problemów dotyczących ich eksploatacji, łącznie z możliwością bezpośredniego otwierania przez Zamawiającego zgłoszeń serwisowych w centrum pomocy technicznej producenta TAC bez limitu na ilość zapytań. </w:t>
      </w:r>
    </w:p>
    <w:p w14:paraId="0BA8E369"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lastRenderedPageBreak/>
        <w:t xml:space="preserve">W przypadku konieczności wykonania naprawy poza siedzibą Zamawiającego lub na czas przedłużającej się naprawy, Wykonawca dostarczy sprzęt zastępczy wolny od wad </w:t>
      </w:r>
      <w:r w:rsidRPr="00713E0D">
        <w:rPr>
          <w:rFonts w:ascii="Times New Roman" w:hAnsi="Times New Roman" w:cs="Times New Roman"/>
        </w:rPr>
        <w:br/>
        <w:t>i równoważny funkcjonalnie z naprawianym i skonfigurowany do pracy w systemie Zamawiającego. Czas naprawy poza siedzibą Zamawiającego nie może być dłuższy niż 30 dni kalendarzowych od chwili zgłoszenia Awarii.</w:t>
      </w:r>
    </w:p>
    <w:p w14:paraId="6928E32C"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W przypadku awarii lub dostarczenia dysku twardego jako rozwiązania równoważnego albo zastosowania dysku twardego jako rozwiązania zastępczego będzie on wymieniony przez Wykonawcę na nowy dysk twardy o nie gorszych parametrach technicznych bez konieczności zwrotu uszkodzonego dysku twardego i dokonywania ekspertyzy poza siedzibą Użytkownika. Dyski twarde użyte przez Wykonawcę w sytuacjach o których mowa w zdaniu poprzedzającym mogą być używane przez Wykonawcę pod warunkiem ze nie opuszczą lokalizacji zamawiającego.</w:t>
      </w:r>
    </w:p>
    <w:p w14:paraId="609FF962"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Trzykrotne uszkodzenie tego samego elementu urządzenia zaistniałe w okresie serwisu obliguje Wykonawcę do wymiany tego sprzętu na fabrycznie nowy, wolny od wad, równoważny funkcjonalnie, w terminie 14 dni kalendarzowych od daty ostatniego zgłoszenia o uszkodzeniu.</w:t>
      </w:r>
    </w:p>
    <w:p w14:paraId="742EFBBE" w14:textId="77777777" w:rsidR="00713E0D" w:rsidRPr="00713E0D" w:rsidRDefault="00713E0D" w:rsidP="00713E0D">
      <w:pPr>
        <w:widowControl w:val="0"/>
        <w:numPr>
          <w:ilvl w:val="3"/>
          <w:numId w:val="26"/>
        </w:numPr>
        <w:suppressAutoHyphens/>
        <w:adjustRightInd w:val="0"/>
        <w:spacing w:before="120" w:after="0"/>
        <w:ind w:left="709" w:hanging="357"/>
        <w:jc w:val="both"/>
        <w:rPr>
          <w:rFonts w:ascii="Times New Roman" w:hAnsi="Times New Roman" w:cs="Times New Roman"/>
        </w:rPr>
      </w:pPr>
      <w:r w:rsidRPr="00713E0D">
        <w:rPr>
          <w:rFonts w:ascii="Times New Roman" w:hAnsi="Times New Roman" w:cs="Times New Roman"/>
        </w:rPr>
        <w:t>Serwis urządzenia dostarczonego w miejsce urządzenia wadliwego, świadczony będzie na takich samych zasadach, jak serwis urządzenia wadliwego.</w:t>
      </w:r>
    </w:p>
    <w:p w14:paraId="497C8B61"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Wykonawca w ramach wsparcia technicznego zapewni kontakt w celu udzielania nieodpłatnych informacji, Konsultacji i pomocy technicznej (w języku polskim) w Dni Robocze w godz. 8:00-16:00 pracownikom Zamawiającego (tzw. Hot-Line) w zakresie użytkowania sprzętu i oprogramowania, pod następującym numerem telefonu: ……………, e-mailem: ……………………… .</w:t>
      </w:r>
    </w:p>
    <w:p w14:paraId="49FBDCAF"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Zamawiający oczekuje elastyczności w rozbudowie. Wymaga aby zaproponowany pakiet serwisowy pozwalał i to bez konieczności uzyskania zgody Wykonawcy, na rozbudowę posiadanych urządzeń o kolejne moduły rozszerzeń. Taka rozbudowa nie może powodować utraty praw serwisowych do istniejącej i rozszerzonej konfiguracji danego urządzenia.</w:t>
      </w:r>
    </w:p>
    <w:p w14:paraId="5E4DF43F"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Zamawiający nie ponosi żadnych dodatkowych kosztów wynikających z realizacji Umowy innych niż wynagrodzenie przewidziane Umową.</w:t>
      </w:r>
    </w:p>
    <w:p w14:paraId="6FA00A72" w14:textId="77777777" w:rsidR="00713E0D" w:rsidRPr="00713E0D" w:rsidRDefault="00713E0D" w:rsidP="00713E0D">
      <w:pPr>
        <w:widowControl w:val="0"/>
        <w:numPr>
          <w:ilvl w:val="3"/>
          <w:numId w:val="26"/>
        </w:numPr>
        <w:suppressAutoHyphens/>
        <w:adjustRightInd w:val="0"/>
        <w:spacing w:before="120" w:after="0"/>
        <w:ind w:left="709"/>
        <w:jc w:val="both"/>
        <w:rPr>
          <w:rFonts w:ascii="Times New Roman" w:hAnsi="Times New Roman" w:cs="Times New Roman"/>
        </w:rPr>
      </w:pPr>
      <w:r w:rsidRPr="00713E0D">
        <w:rPr>
          <w:rFonts w:ascii="Times New Roman" w:hAnsi="Times New Roman" w:cs="Times New Roman"/>
        </w:rPr>
        <w:t>Zamawiający uprawniony jest do opóźnienia terminu rozpoczęcia usuwania awarii przez Wykonawcę, w takim przypadku gwarantowany czas naprawy ulegnie odpowiedniemu wydłużeniu i będzie liczony względem wskazanego przez Zamawiającego terminu.</w:t>
      </w:r>
    </w:p>
    <w:p w14:paraId="69BDB764" w14:textId="77777777" w:rsidR="00713E0D" w:rsidRPr="00713E0D" w:rsidRDefault="00713E0D" w:rsidP="00713E0D">
      <w:pPr>
        <w:widowControl w:val="0"/>
        <w:numPr>
          <w:ilvl w:val="3"/>
          <w:numId w:val="26"/>
        </w:numPr>
        <w:suppressAutoHyphens/>
        <w:adjustRightInd w:val="0"/>
        <w:spacing w:before="120" w:after="0"/>
        <w:ind w:left="709" w:hanging="425"/>
        <w:jc w:val="both"/>
        <w:rPr>
          <w:rFonts w:ascii="Times New Roman" w:hAnsi="Times New Roman" w:cs="Times New Roman"/>
        </w:rPr>
      </w:pPr>
      <w:r w:rsidRPr="00713E0D">
        <w:rPr>
          <w:rFonts w:ascii="Times New Roman" w:hAnsi="Times New Roman" w:cs="Times New Roman"/>
        </w:rPr>
        <w:t>Wykonawca musi zapewnić Zamawiającemu dostęp do informacji o statusie realizacji zgłoszenia serwisowego.</w:t>
      </w:r>
    </w:p>
    <w:p w14:paraId="2E315A76" w14:textId="77777777" w:rsidR="00713E0D" w:rsidRPr="00713E0D" w:rsidRDefault="00713E0D" w:rsidP="00713E0D">
      <w:pPr>
        <w:widowControl w:val="0"/>
        <w:numPr>
          <w:ilvl w:val="3"/>
          <w:numId w:val="26"/>
        </w:numPr>
        <w:suppressAutoHyphens/>
        <w:adjustRightInd w:val="0"/>
        <w:spacing w:before="120" w:after="0"/>
        <w:ind w:left="709" w:hanging="425"/>
        <w:jc w:val="both"/>
        <w:rPr>
          <w:rFonts w:ascii="Times New Roman" w:hAnsi="Times New Roman" w:cs="Times New Roman"/>
        </w:rPr>
      </w:pPr>
      <w:r w:rsidRPr="00713E0D">
        <w:rPr>
          <w:rFonts w:ascii="Times New Roman" w:hAnsi="Times New Roman" w:cs="Times New Roman"/>
        </w:rPr>
        <w:t xml:space="preserve">Wykonawca przez cały okres trwania umowy zapewni do jej realizacji inżynierów posiadających certyfikaty producenta dla specjalizacji Voice i </w:t>
      </w:r>
      <w:r w:rsidRPr="00713E0D">
        <w:rPr>
          <w:rFonts w:ascii="Times New Roman" w:hAnsi="Times New Roman" w:cs="Times New Roman"/>
          <w:bCs/>
        </w:rPr>
        <w:t>VMware</w:t>
      </w:r>
      <w:r w:rsidRPr="00713E0D">
        <w:rPr>
          <w:rFonts w:ascii="Times New Roman" w:hAnsi="Times New Roman" w:cs="Times New Roman"/>
        </w:rPr>
        <w:t>. Wykonawca zapewni przynajmniej dwóch inżynierów na poziomie Professional dla każdej z wymienionych specjalizacji oraz przynajmniej jednego inżyniera na poziomie Expert dla jednej z dwóch wymienionych specjalizacji. Zamawiający dopuszcza możliwość wykorzystania certyfikacji jednej osoby w kilku specjalizacjach i na kilku poziomach.</w:t>
      </w:r>
    </w:p>
    <w:p w14:paraId="36682042" w14:textId="77777777" w:rsidR="009B4CE3" w:rsidRPr="009B4CE3" w:rsidRDefault="009B4CE3" w:rsidP="009B4CE3">
      <w:pPr>
        <w:widowControl w:val="0"/>
        <w:suppressAutoHyphens/>
        <w:spacing w:after="0" w:line="240" w:lineRule="auto"/>
        <w:rPr>
          <w:rFonts w:ascii="Times New Roman" w:eastAsia="Times New Roman" w:hAnsi="Times New Roman" w:cs="Times New Roman"/>
          <w:lang w:eastAsia="ar-SA"/>
        </w:rPr>
      </w:pPr>
    </w:p>
    <w:p w14:paraId="53AA5114" w14:textId="77777777" w:rsidR="009B4CE3" w:rsidRPr="009B4CE3" w:rsidRDefault="009B4CE3" w:rsidP="009B4CE3">
      <w:pP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br w:type="page"/>
      </w:r>
    </w:p>
    <w:p w14:paraId="47F54295" w14:textId="77777777" w:rsidR="00BB62F2" w:rsidRPr="009B4CE3" w:rsidRDefault="009B4CE3" w:rsidP="00BB62F2">
      <w:pPr>
        <w:widowControl w:val="0"/>
        <w:suppressAutoHyphens/>
        <w:spacing w:after="0" w:line="240" w:lineRule="auto"/>
        <w:jc w:val="right"/>
        <w:rPr>
          <w:rFonts w:ascii="Times New Roman" w:eastAsia="Times New Roman" w:hAnsi="Times New Roman" w:cs="Times New Roman"/>
          <w:lang w:eastAsia="ar-SA"/>
        </w:rPr>
      </w:pPr>
      <w:r w:rsidRPr="009B4CE3">
        <w:rPr>
          <w:rFonts w:ascii="Times New Roman" w:eastAsia="Times New Roman" w:hAnsi="Times New Roman" w:cs="Times New Roman"/>
          <w:sz w:val="24"/>
          <w:szCs w:val="24"/>
          <w:lang w:eastAsia="ar-SA"/>
        </w:rPr>
        <w:lastRenderedPageBreak/>
        <w:t xml:space="preserve">Załącznik nr 3 </w:t>
      </w:r>
      <w:r w:rsidR="00BB62F2" w:rsidRPr="009B4CE3">
        <w:rPr>
          <w:rFonts w:ascii="Times New Roman" w:eastAsia="Times New Roman" w:hAnsi="Times New Roman" w:cs="Times New Roman"/>
          <w:lang w:eastAsia="ar-SA"/>
        </w:rPr>
        <w:t>do umowy</w:t>
      </w:r>
      <w:r w:rsidR="00BB62F2" w:rsidRPr="00BB62F2">
        <w:rPr>
          <w:rFonts w:ascii="Times New Roman" w:eastAsia="Times New Roman" w:hAnsi="Times New Roman" w:cs="Times New Roman"/>
          <w:lang w:eastAsia="ar-SA"/>
        </w:rPr>
        <w:t xml:space="preserve"> nr </w:t>
      </w:r>
      <w:r w:rsidR="00BB62F2" w:rsidRPr="0085117D">
        <w:rPr>
          <w:rFonts w:ascii="Times New Roman" w:eastAsia="Times New Roman" w:hAnsi="Times New Roman" w:cs="Times New Roman"/>
          <w:color w:val="FF0000"/>
          <w:lang w:eastAsia="ar-SA"/>
        </w:rPr>
        <w:t>……../</w:t>
      </w:r>
      <w:r w:rsidR="0085117D" w:rsidRPr="0085117D">
        <w:rPr>
          <w:rFonts w:ascii="Times New Roman" w:eastAsia="Times New Roman" w:hAnsi="Times New Roman" w:cs="Times New Roman"/>
          <w:color w:val="FF0000"/>
          <w:lang w:eastAsia="ar-SA"/>
        </w:rPr>
        <w:t>..</w:t>
      </w:r>
      <w:r w:rsidR="00BB62F2" w:rsidRPr="0085117D">
        <w:rPr>
          <w:rFonts w:ascii="Times New Roman" w:eastAsia="Times New Roman" w:hAnsi="Times New Roman" w:cs="Times New Roman"/>
          <w:color w:val="FF0000"/>
          <w:lang w:eastAsia="ar-SA"/>
        </w:rPr>
        <w:t>/</w:t>
      </w:r>
      <w:r w:rsidR="0085117D" w:rsidRPr="0085117D">
        <w:rPr>
          <w:rFonts w:ascii="Times New Roman" w:eastAsia="Times New Roman" w:hAnsi="Times New Roman" w:cs="Times New Roman"/>
          <w:color w:val="FF0000"/>
          <w:lang w:eastAsia="ar-SA"/>
        </w:rPr>
        <w:t>….</w:t>
      </w:r>
      <w:r w:rsidR="00BB62F2" w:rsidRPr="0085117D">
        <w:rPr>
          <w:rFonts w:ascii="Times New Roman" w:eastAsia="Times New Roman" w:hAnsi="Times New Roman" w:cs="Times New Roman"/>
          <w:color w:val="FF0000"/>
          <w:lang w:eastAsia="ar-SA"/>
        </w:rPr>
        <w:t>/</w:t>
      </w:r>
      <w:r w:rsidR="0085117D" w:rsidRPr="0085117D">
        <w:rPr>
          <w:rFonts w:ascii="Times New Roman" w:eastAsia="Times New Roman" w:hAnsi="Times New Roman" w:cs="Times New Roman"/>
          <w:color w:val="FF0000"/>
          <w:lang w:eastAsia="ar-SA"/>
        </w:rPr>
        <w:t>..</w:t>
      </w:r>
      <w:r w:rsidR="00BB62F2" w:rsidRPr="0085117D">
        <w:rPr>
          <w:rFonts w:ascii="Times New Roman" w:eastAsia="Times New Roman" w:hAnsi="Times New Roman" w:cs="Times New Roman"/>
          <w:color w:val="FF0000"/>
          <w:lang w:eastAsia="ar-SA"/>
        </w:rPr>
        <w:t>/</w:t>
      </w:r>
      <w:r w:rsidR="0085117D" w:rsidRPr="0085117D">
        <w:rPr>
          <w:rFonts w:ascii="Times New Roman" w:eastAsia="Times New Roman" w:hAnsi="Times New Roman" w:cs="Times New Roman"/>
          <w:color w:val="FF0000"/>
          <w:lang w:eastAsia="ar-SA"/>
        </w:rPr>
        <w:t>..</w:t>
      </w:r>
    </w:p>
    <w:p w14:paraId="27083190" w14:textId="77777777" w:rsidR="009B4CE3" w:rsidRPr="009B4CE3" w:rsidRDefault="009B4CE3" w:rsidP="009B4CE3">
      <w:pPr>
        <w:widowControl w:val="0"/>
        <w:suppressAutoHyphens/>
        <w:spacing w:after="0" w:line="240" w:lineRule="auto"/>
        <w:jc w:val="right"/>
        <w:rPr>
          <w:rFonts w:ascii="Times New Roman" w:eastAsia="Times New Roman" w:hAnsi="Times New Roman" w:cs="Times New Roman"/>
          <w:b/>
          <w:sz w:val="24"/>
          <w:szCs w:val="24"/>
          <w:lang w:eastAsia="ar-SA"/>
        </w:rPr>
      </w:pPr>
    </w:p>
    <w:p w14:paraId="00621637"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4DFAF899" w14:textId="77777777" w:rsidR="009B4CE3" w:rsidRDefault="009B4CE3" w:rsidP="009B4CE3">
      <w:pPr>
        <w:widowControl w:val="0"/>
        <w:suppressAutoHyphens/>
        <w:spacing w:after="0" w:line="240" w:lineRule="auto"/>
        <w:jc w:val="cente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t>PROCEDURA ODBIORU USŁUGI</w:t>
      </w:r>
    </w:p>
    <w:p w14:paraId="301FDD67" w14:textId="77777777" w:rsidR="00AA21D6" w:rsidRPr="009B4CE3" w:rsidRDefault="00AA21D6" w:rsidP="009B4CE3">
      <w:pPr>
        <w:widowControl w:val="0"/>
        <w:suppressAutoHyphens/>
        <w:spacing w:after="0" w:line="240" w:lineRule="auto"/>
        <w:jc w:val="center"/>
        <w:rPr>
          <w:rFonts w:ascii="Times New Roman" w:eastAsia="Times New Roman" w:hAnsi="Times New Roman" w:cs="Times New Roman"/>
          <w:b/>
          <w:lang w:eastAsia="ar-SA"/>
        </w:rPr>
      </w:pPr>
    </w:p>
    <w:p w14:paraId="517D75C9" w14:textId="77777777" w:rsidR="009B4CE3" w:rsidRPr="009B4CE3" w:rsidRDefault="009B4CE3" w:rsidP="009B4CE3">
      <w:pPr>
        <w:widowControl w:val="0"/>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I. Wykupienie kontraktów serwisowych</w:t>
      </w:r>
    </w:p>
    <w:p w14:paraId="551C70CB" w14:textId="77777777" w:rsidR="009B4CE3" w:rsidRPr="009B4CE3" w:rsidRDefault="009B4CE3" w:rsidP="00EE000B">
      <w:pPr>
        <w:widowControl w:val="0"/>
        <w:numPr>
          <w:ilvl w:val="0"/>
          <w:numId w:val="27"/>
        </w:numPr>
        <w:suppressAutoHyphens/>
        <w:spacing w:before="120" w:after="120" w:line="240" w:lineRule="auto"/>
        <w:ind w:left="425" w:hanging="357"/>
        <w:jc w:val="both"/>
        <w:rPr>
          <w:rFonts w:ascii="Times New Roman" w:eastAsia="Times New Roman" w:hAnsi="Times New Roman" w:cs="Times New Roman"/>
          <w:color w:val="00000A"/>
          <w:lang w:eastAsia="zh-CN"/>
        </w:rPr>
      </w:pPr>
      <w:r w:rsidRPr="009B4CE3">
        <w:rPr>
          <w:rFonts w:ascii="Times New Roman" w:eastAsia="Times New Roman" w:hAnsi="Times New Roman" w:cs="Times New Roman"/>
          <w:color w:val="00000A"/>
          <w:lang w:eastAsia="zh-CN"/>
        </w:rPr>
        <w:t xml:space="preserve">Wykonawca, w terminie </w:t>
      </w:r>
      <w:r w:rsidRPr="00113A97">
        <w:rPr>
          <w:rFonts w:ascii="Times New Roman" w:eastAsia="Times New Roman" w:hAnsi="Times New Roman" w:cs="Times New Roman"/>
          <w:color w:val="00000A"/>
          <w:lang w:eastAsia="zh-CN"/>
        </w:rPr>
        <w:t>do</w:t>
      </w:r>
      <w:r w:rsidRPr="009B4CE3">
        <w:rPr>
          <w:rFonts w:ascii="Times New Roman" w:eastAsia="Times New Roman" w:hAnsi="Times New Roman" w:cs="Times New Roman"/>
          <w:b/>
          <w:color w:val="00000A"/>
          <w:lang w:eastAsia="zh-CN"/>
        </w:rPr>
        <w:t xml:space="preserve"> </w:t>
      </w:r>
      <w:r w:rsidR="006E24E4" w:rsidRPr="00AA21D6">
        <w:rPr>
          <w:rFonts w:ascii="Times New Roman" w:eastAsia="Times New Roman" w:hAnsi="Times New Roman" w:cs="Times New Roman"/>
          <w:b/>
          <w:color w:val="00000A"/>
          <w:lang w:eastAsia="zh-CN"/>
        </w:rPr>
        <w:t>8</w:t>
      </w:r>
      <w:r w:rsidRPr="009B4CE3">
        <w:rPr>
          <w:rFonts w:ascii="Times New Roman" w:eastAsia="Times New Roman" w:hAnsi="Times New Roman" w:cs="Times New Roman"/>
          <w:b/>
          <w:color w:val="00000A"/>
          <w:lang w:eastAsia="zh-CN"/>
        </w:rPr>
        <w:t xml:space="preserve"> dni</w:t>
      </w:r>
      <w:r w:rsidRPr="009B4CE3">
        <w:rPr>
          <w:rFonts w:ascii="Times New Roman" w:eastAsia="Times New Roman" w:hAnsi="Times New Roman" w:cs="Times New Roman"/>
          <w:color w:val="00000A"/>
          <w:lang w:eastAsia="zh-CN"/>
        </w:rPr>
        <w:t xml:space="preserve"> kalendarzowych od dnia zaw</w:t>
      </w:r>
      <w:r w:rsidR="00113A97">
        <w:rPr>
          <w:rFonts w:ascii="Times New Roman" w:eastAsia="Times New Roman" w:hAnsi="Times New Roman" w:cs="Times New Roman"/>
          <w:color w:val="00000A"/>
          <w:lang w:eastAsia="zh-CN"/>
        </w:rPr>
        <w:t>arcia Umowy przekaże Komisji do </w:t>
      </w:r>
      <w:r w:rsidRPr="009B4CE3">
        <w:rPr>
          <w:rFonts w:ascii="Times New Roman" w:eastAsia="Times New Roman" w:hAnsi="Times New Roman" w:cs="Times New Roman"/>
          <w:color w:val="00000A"/>
          <w:lang w:eastAsia="zh-CN"/>
        </w:rPr>
        <w:t>odbioru przedmiotu umowy oświadczenie Wykonawcy bądź inny dokument potwierdzający wykupienie na rzecz Zamawiającego kontraktów serwisowych na Przedmiot umowy określony w</w:t>
      </w:r>
      <w:r w:rsidR="00AA21D6">
        <w:rPr>
          <w:rFonts w:ascii="Times New Roman" w:eastAsia="Times New Roman" w:hAnsi="Times New Roman" w:cs="Times New Roman"/>
          <w:color w:val="00000A"/>
          <w:lang w:eastAsia="zh-CN"/>
        </w:rPr>
        <w:t> </w:t>
      </w:r>
      <w:r w:rsidRPr="009B4CE3">
        <w:rPr>
          <w:rFonts w:ascii="Times New Roman" w:eastAsia="Times New Roman" w:hAnsi="Times New Roman" w:cs="Times New Roman"/>
          <w:color w:val="00000A"/>
          <w:lang w:eastAsia="zh-CN"/>
        </w:rPr>
        <w:t xml:space="preserve">załączniku nr 1 do Umowy, z terminem obowiązywania do 31 stycznia 2018 r. </w:t>
      </w:r>
    </w:p>
    <w:p w14:paraId="3F1FEE3E" w14:textId="77777777" w:rsidR="009B4CE3" w:rsidRPr="009B4CE3" w:rsidRDefault="009B4CE3" w:rsidP="009B4CE3">
      <w:pPr>
        <w:widowControl w:val="0"/>
        <w:numPr>
          <w:ilvl w:val="0"/>
          <w:numId w:val="27"/>
        </w:numPr>
        <w:suppressAutoHyphens/>
        <w:spacing w:after="120" w:line="240" w:lineRule="auto"/>
        <w:ind w:left="426"/>
        <w:jc w:val="both"/>
        <w:rPr>
          <w:rFonts w:ascii="Times New Roman" w:eastAsia="Times New Roman" w:hAnsi="Times New Roman" w:cs="Times New Roman"/>
          <w:color w:val="00000A"/>
          <w:lang w:eastAsia="zh-CN"/>
        </w:rPr>
      </w:pPr>
      <w:r w:rsidRPr="009B4CE3">
        <w:rPr>
          <w:rFonts w:ascii="Times New Roman" w:eastAsia="Times New Roman" w:hAnsi="Times New Roman" w:cs="Times New Roman"/>
          <w:color w:val="00000A"/>
          <w:lang w:eastAsia="zh-CN"/>
        </w:rPr>
        <w:t>Oświadczenie Wykonawcy musi zostać podpisane przez osobę/y upoważnioną/e do</w:t>
      </w:r>
      <w:r w:rsidR="00AA21D6">
        <w:rPr>
          <w:rFonts w:ascii="Times New Roman" w:eastAsia="Times New Roman" w:hAnsi="Times New Roman" w:cs="Times New Roman"/>
          <w:color w:val="00000A"/>
          <w:lang w:eastAsia="zh-CN"/>
        </w:rPr>
        <w:t> </w:t>
      </w:r>
      <w:r w:rsidRPr="009B4CE3">
        <w:rPr>
          <w:rFonts w:ascii="Times New Roman" w:eastAsia="Times New Roman" w:hAnsi="Times New Roman" w:cs="Times New Roman"/>
          <w:color w:val="00000A"/>
          <w:lang w:eastAsia="zh-CN"/>
        </w:rPr>
        <w:t>reprezentowania Wykonawcy. Zarówno oświadczenie Wykonawcy jak też ewentualnie inny dokument przedłożony przedstawicielom Zamawiającemu do weryfikacji musi być sporządzony w języku polskim.</w:t>
      </w:r>
    </w:p>
    <w:p w14:paraId="470399D6" w14:textId="77777777" w:rsidR="009B4CE3" w:rsidRPr="009B4CE3" w:rsidRDefault="009B4CE3" w:rsidP="009B4CE3">
      <w:pPr>
        <w:widowControl w:val="0"/>
        <w:numPr>
          <w:ilvl w:val="0"/>
          <w:numId w:val="27"/>
        </w:numPr>
        <w:suppressAutoHyphens/>
        <w:spacing w:after="120" w:line="240" w:lineRule="auto"/>
        <w:ind w:left="426"/>
        <w:jc w:val="both"/>
        <w:rPr>
          <w:rFonts w:ascii="Times New Roman" w:eastAsia="Times New Roman" w:hAnsi="Times New Roman" w:cs="Times New Roman"/>
          <w:color w:val="00000A"/>
          <w:lang w:eastAsia="zh-CN"/>
        </w:rPr>
      </w:pPr>
      <w:r w:rsidRPr="009B4CE3">
        <w:rPr>
          <w:rFonts w:ascii="Times New Roman" w:eastAsia="Times New Roman" w:hAnsi="Times New Roman" w:cs="Times New Roman"/>
          <w:color w:val="00000A"/>
          <w:lang w:eastAsia="zh-CN"/>
        </w:rPr>
        <w:t>Komisja do odbioru Przedmiotu umowy dokona weryfikacji przekazanego dokumentu. Potwierdzeniem pozytywnego odbioru stanowić będzie Protokół odbioru dokumentu, podpisany bez uwag.</w:t>
      </w:r>
    </w:p>
    <w:p w14:paraId="7031945C" w14:textId="77777777" w:rsidR="009B4CE3" w:rsidRPr="009B4CE3" w:rsidRDefault="009B4CE3" w:rsidP="009B4CE3">
      <w:pPr>
        <w:widowControl w:val="0"/>
        <w:numPr>
          <w:ilvl w:val="0"/>
          <w:numId w:val="27"/>
        </w:numPr>
        <w:suppressAutoHyphens/>
        <w:spacing w:after="120" w:line="240" w:lineRule="auto"/>
        <w:ind w:left="426"/>
        <w:jc w:val="both"/>
        <w:rPr>
          <w:rFonts w:ascii="Times New Roman" w:eastAsia="Times New Roman" w:hAnsi="Times New Roman" w:cs="Times New Roman"/>
          <w:color w:val="00000A"/>
          <w:lang w:eastAsia="zh-CN"/>
        </w:rPr>
      </w:pPr>
      <w:r w:rsidRPr="009B4CE3">
        <w:rPr>
          <w:rFonts w:ascii="Times New Roman" w:eastAsia="Times New Roman" w:hAnsi="Times New Roman" w:cs="Times New Roman"/>
          <w:color w:val="00000A"/>
          <w:lang w:eastAsia="zh-CN"/>
        </w:rPr>
        <w:t>Dokument będzie zawierał typ wykupionego kontraktu i jego przyporządkowanie do licencji lub urządzenia. Zamawiający przekaże Wykonawcy konta CCO do których Wykonawca przypisze kontrakty serwisowe.</w:t>
      </w:r>
    </w:p>
    <w:p w14:paraId="391583A9" w14:textId="77777777" w:rsidR="009B4CE3" w:rsidRPr="009B4CE3" w:rsidRDefault="009B4CE3" w:rsidP="009B4CE3">
      <w:pPr>
        <w:widowControl w:val="0"/>
        <w:suppressAutoHyphens/>
        <w:spacing w:after="120" w:line="240" w:lineRule="auto"/>
        <w:ind w:left="426"/>
        <w:jc w:val="both"/>
        <w:rPr>
          <w:rFonts w:ascii="Times New Roman" w:eastAsia="Times New Roman" w:hAnsi="Times New Roman" w:cs="Times New Roman"/>
          <w:color w:val="00000A"/>
          <w:lang w:eastAsia="zh-CN"/>
        </w:rPr>
      </w:pPr>
      <w:r w:rsidRPr="009B4CE3">
        <w:rPr>
          <w:rFonts w:ascii="Times New Roman" w:eastAsia="Times New Roman" w:hAnsi="Times New Roman" w:cs="Times New Roman"/>
          <w:color w:val="00000A"/>
          <w:lang w:eastAsia="zh-CN"/>
        </w:rPr>
        <w:t xml:space="preserve"> </w:t>
      </w:r>
    </w:p>
    <w:p w14:paraId="0968B627" w14:textId="77777777" w:rsidR="009B4CE3" w:rsidRPr="009B4CE3" w:rsidRDefault="009B4CE3" w:rsidP="009B4CE3">
      <w:pPr>
        <w:widowControl w:val="0"/>
        <w:suppressAutoHyphens/>
        <w:spacing w:after="120" w:line="240" w:lineRule="auto"/>
        <w:jc w:val="both"/>
        <w:rPr>
          <w:rFonts w:ascii="Times New Roman" w:eastAsia="Times New Roman" w:hAnsi="Times New Roman" w:cs="Times New Roman"/>
          <w:color w:val="00000A"/>
          <w:lang w:eastAsia="zh-CN"/>
        </w:rPr>
      </w:pPr>
      <w:r w:rsidRPr="009B4CE3">
        <w:rPr>
          <w:rFonts w:ascii="Times New Roman" w:eastAsia="Times New Roman" w:hAnsi="Times New Roman" w:cs="Times New Roman"/>
          <w:color w:val="00000A"/>
          <w:lang w:eastAsia="zh-CN"/>
        </w:rPr>
        <w:t>II. Odbiór usługi</w:t>
      </w:r>
    </w:p>
    <w:p w14:paraId="11209BC9" w14:textId="77777777" w:rsidR="009B4CE3" w:rsidRPr="009B4CE3" w:rsidRDefault="009B4CE3" w:rsidP="009B4CE3">
      <w:pPr>
        <w:widowControl w:val="0"/>
        <w:numPr>
          <w:ilvl w:val="0"/>
          <w:numId w:val="28"/>
        </w:numPr>
        <w:suppressAutoHyphens/>
        <w:spacing w:before="60" w:after="6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Po zakończeniu każdego kolejnego okresu obowiązywania umowy – zgodnego z</w:t>
      </w:r>
      <w:r w:rsidR="00AA21D6">
        <w:rPr>
          <w:rFonts w:ascii="Times New Roman" w:eastAsia="Times New Roman" w:hAnsi="Times New Roman" w:cs="Times New Roman"/>
          <w:lang w:eastAsia="ar-SA"/>
        </w:rPr>
        <w:t> </w:t>
      </w:r>
      <w:r w:rsidRPr="009B4CE3">
        <w:rPr>
          <w:rFonts w:ascii="Times New Roman" w:eastAsia="Times New Roman" w:hAnsi="Times New Roman" w:cs="Times New Roman"/>
          <w:lang w:eastAsia="ar-SA"/>
        </w:rPr>
        <w:t>harmonogramem płatności, Koordynator Wykonawcy przedstawi do akceptacji przedstawicielom Zamawiającego wchodzącym w skład Komisji do odbioru przedmiotu umowy, raport wykonanych czynności w ramach świadczonej usługi serwisu,</w:t>
      </w:r>
      <w:r w:rsidRPr="009B4CE3">
        <w:rPr>
          <w:rFonts w:ascii="Times New Roman" w:eastAsia="Times New Roman" w:hAnsi="Times New Roman" w:cs="Times New Roman"/>
          <w:color w:val="00000A"/>
          <w:lang w:eastAsia="zh-CN"/>
        </w:rPr>
        <w:t xml:space="preserve"> wraz ze statusem realizacji zgłoszeń, a także rejestrem wykorzystanych godzin wsparcia merytorycznego.</w:t>
      </w:r>
    </w:p>
    <w:p w14:paraId="2B05288A" w14:textId="77777777" w:rsidR="009B4CE3" w:rsidRPr="009B4CE3" w:rsidRDefault="009B4CE3" w:rsidP="009B4CE3">
      <w:pPr>
        <w:widowControl w:val="0"/>
        <w:numPr>
          <w:ilvl w:val="0"/>
          <w:numId w:val="28"/>
        </w:numPr>
        <w:suppressAutoHyphens/>
        <w:spacing w:before="60" w:after="6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Komisja w ciągu 3 Dni Roboczych zaakceptuje raport, bądź zgłosi do niego uwagi.</w:t>
      </w:r>
    </w:p>
    <w:p w14:paraId="7FF10AA6" w14:textId="77777777" w:rsidR="009B4CE3" w:rsidRPr="009B4CE3" w:rsidRDefault="009B4CE3" w:rsidP="009B4CE3">
      <w:pPr>
        <w:widowControl w:val="0"/>
        <w:numPr>
          <w:ilvl w:val="0"/>
          <w:numId w:val="28"/>
        </w:numPr>
        <w:suppressAutoHyphens/>
        <w:spacing w:before="60" w:after="6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W przypadku zgłoszenia uwag do raportu Wykonawca </w:t>
      </w:r>
      <w:r w:rsidRPr="009B4CE3">
        <w:rPr>
          <w:rFonts w:ascii="Times New Roman" w:eastAsia="Times New Roman" w:hAnsi="Times New Roman" w:cs="Times New Roman"/>
          <w:color w:val="00000A"/>
          <w:lang w:eastAsia="zh-CN"/>
        </w:rPr>
        <w:t xml:space="preserve">w ciągu 2 Dni Roboczych </w:t>
      </w:r>
      <w:r w:rsidRPr="009B4CE3">
        <w:rPr>
          <w:rFonts w:ascii="Times New Roman" w:eastAsia="Times New Roman" w:hAnsi="Times New Roman" w:cs="Times New Roman"/>
          <w:lang w:eastAsia="ar-SA"/>
        </w:rPr>
        <w:t>uwzględni uzasadnione uwagi i przekaże raport ponownie do akceptacji.</w:t>
      </w:r>
    </w:p>
    <w:p w14:paraId="5D327E4F" w14:textId="77777777" w:rsidR="009B4CE3" w:rsidRPr="009B4CE3" w:rsidRDefault="009B4CE3" w:rsidP="009B4CE3">
      <w:pPr>
        <w:widowControl w:val="0"/>
        <w:numPr>
          <w:ilvl w:val="0"/>
          <w:numId w:val="28"/>
        </w:numPr>
        <w:suppressAutoHyphens/>
        <w:spacing w:before="60" w:after="6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Jeżeli zgłoszone, uzasadnione uwagi zostaną uwzględnione w ponownie przekazanym raporcie, raport zostanie zaakceptowany.</w:t>
      </w:r>
    </w:p>
    <w:p w14:paraId="75248E36" w14:textId="77777777" w:rsidR="009B4CE3" w:rsidRPr="009B4CE3" w:rsidRDefault="009B4CE3" w:rsidP="009B4CE3">
      <w:pPr>
        <w:widowControl w:val="0"/>
        <w:numPr>
          <w:ilvl w:val="0"/>
          <w:numId w:val="28"/>
        </w:numPr>
        <w:suppressAutoHyphens/>
        <w:spacing w:before="60" w:after="6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Zaakceptowany przez Komisję do odbioru Przedmiotu umowy raport będzie podstawą do podpisania Protokołu odbioru usługi w 3 egzemplarzach. W przypadku podstaw do naliczenia przez Zamawiającego kar umownych Komisja zamieści taką informację w protokole w poz. Uwagi.</w:t>
      </w:r>
    </w:p>
    <w:p w14:paraId="1670B4F1" w14:textId="77777777" w:rsidR="009B4CE3" w:rsidRPr="009B4CE3" w:rsidRDefault="009B4CE3" w:rsidP="009B4CE3">
      <w:pPr>
        <w:widowControl w:val="0"/>
        <w:numPr>
          <w:ilvl w:val="0"/>
          <w:numId w:val="28"/>
        </w:numPr>
        <w:suppressAutoHyphens/>
        <w:spacing w:before="60" w:after="60" w:line="240" w:lineRule="auto"/>
        <w:ind w:left="426"/>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Wzór Protokołu odbioru usługi określa załącznik nr 4 do Umowy.</w:t>
      </w:r>
    </w:p>
    <w:p w14:paraId="7CDA36D2" w14:textId="77777777" w:rsidR="009B4CE3" w:rsidRPr="009B4CE3" w:rsidRDefault="009B4CE3" w:rsidP="009B4CE3">
      <w:pPr>
        <w:widowControl w:val="0"/>
        <w:numPr>
          <w:ilvl w:val="0"/>
          <w:numId w:val="28"/>
        </w:numPr>
        <w:suppressAutoHyphens/>
        <w:spacing w:after="120" w:line="240" w:lineRule="auto"/>
        <w:ind w:left="426"/>
        <w:contextualSpacing/>
        <w:jc w:val="both"/>
        <w:rPr>
          <w:rFonts w:ascii="Times New Roman" w:eastAsia="Times New Roman" w:hAnsi="Times New Roman" w:cs="Times New Roman"/>
          <w:color w:val="00000A"/>
          <w:lang w:eastAsia="zh-CN"/>
        </w:rPr>
      </w:pPr>
      <w:r w:rsidRPr="009B4CE3">
        <w:rPr>
          <w:rFonts w:ascii="Times New Roman" w:eastAsia="Times New Roman" w:hAnsi="Times New Roman" w:cs="Times New Roman"/>
          <w:color w:val="00000A"/>
          <w:lang w:eastAsia="zh-CN"/>
        </w:rPr>
        <w:t>Wykonawca może wystawić fakturę VAT za każdy kolejny okres obowiązywania Umowy po</w:t>
      </w:r>
      <w:r w:rsidR="00AA21D6">
        <w:rPr>
          <w:rFonts w:ascii="Times New Roman" w:eastAsia="Times New Roman" w:hAnsi="Times New Roman" w:cs="Times New Roman"/>
          <w:color w:val="00000A"/>
          <w:lang w:eastAsia="zh-CN"/>
        </w:rPr>
        <w:t> </w:t>
      </w:r>
      <w:r w:rsidRPr="009B4CE3">
        <w:rPr>
          <w:rFonts w:ascii="Times New Roman" w:eastAsia="Times New Roman" w:hAnsi="Times New Roman" w:cs="Times New Roman"/>
          <w:color w:val="00000A"/>
          <w:lang w:eastAsia="zh-CN"/>
        </w:rPr>
        <w:t xml:space="preserve">podpisaniu przez przedstawicieli Stron Protokołu odbioru usługi. </w:t>
      </w:r>
    </w:p>
    <w:p w14:paraId="5A761C1C" w14:textId="77777777" w:rsidR="009B4CE3" w:rsidRPr="009B4CE3" w:rsidRDefault="009B4CE3" w:rsidP="009B4CE3">
      <w:pPr>
        <w:widowControl w:val="0"/>
        <w:suppressAutoHyphens/>
        <w:spacing w:after="120" w:line="240" w:lineRule="auto"/>
        <w:ind w:left="426"/>
        <w:jc w:val="both"/>
        <w:rPr>
          <w:rFonts w:ascii="Times New Roman" w:eastAsia="Times New Roman" w:hAnsi="Times New Roman" w:cs="Times New Roman"/>
          <w:color w:val="00000A"/>
          <w:lang w:eastAsia="zh-CN"/>
        </w:rPr>
      </w:pPr>
    </w:p>
    <w:p w14:paraId="002147E6"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17D00159" w14:textId="77777777" w:rsidR="009B4CE3" w:rsidRPr="009B4CE3" w:rsidRDefault="009B4CE3" w:rsidP="009B4CE3">
      <w:pP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br w:type="page"/>
      </w:r>
    </w:p>
    <w:p w14:paraId="21D06F0E" w14:textId="77777777" w:rsidR="00BB62F2" w:rsidRPr="009B4CE3" w:rsidRDefault="009B4CE3" w:rsidP="00BB62F2">
      <w:pPr>
        <w:widowControl w:val="0"/>
        <w:suppressAutoHyphens/>
        <w:spacing w:after="0" w:line="240" w:lineRule="auto"/>
        <w:jc w:val="right"/>
        <w:rPr>
          <w:rFonts w:ascii="Times New Roman" w:eastAsia="Times New Roman" w:hAnsi="Times New Roman" w:cs="Times New Roman"/>
          <w:lang w:eastAsia="ar-SA"/>
        </w:rPr>
      </w:pPr>
      <w:r w:rsidRPr="009B4CE3">
        <w:rPr>
          <w:rFonts w:ascii="Times New Roman" w:eastAsia="Times New Roman" w:hAnsi="Times New Roman" w:cs="Times New Roman"/>
          <w:bCs/>
          <w:sz w:val="24"/>
          <w:szCs w:val="20"/>
          <w:lang w:eastAsia="ar-SA"/>
        </w:rPr>
        <w:lastRenderedPageBreak/>
        <w:t>Załącznik nr 4</w:t>
      </w:r>
      <w:r w:rsidRPr="009B4CE3">
        <w:rPr>
          <w:rFonts w:ascii="Times New Roman" w:eastAsia="Times New Roman" w:hAnsi="Times New Roman" w:cs="Times New Roman"/>
          <w:sz w:val="24"/>
          <w:szCs w:val="20"/>
          <w:lang w:eastAsia="ar-SA"/>
        </w:rPr>
        <w:t xml:space="preserve"> </w:t>
      </w:r>
      <w:r w:rsidR="00BB62F2" w:rsidRPr="009B4CE3">
        <w:rPr>
          <w:rFonts w:ascii="Times New Roman" w:eastAsia="Times New Roman" w:hAnsi="Times New Roman" w:cs="Times New Roman"/>
          <w:lang w:eastAsia="ar-SA"/>
        </w:rPr>
        <w:t>do umowy</w:t>
      </w:r>
      <w:r w:rsidR="00BB62F2" w:rsidRPr="00BB62F2">
        <w:rPr>
          <w:rFonts w:ascii="Times New Roman" w:eastAsia="Times New Roman" w:hAnsi="Times New Roman" w:cs="Times New Roman"/>
          <w:lang w:eastAsia="ar-SA"/>
        </w:rPr>
        <w:t xml:space="preserve"> nr </w:t>
      </w:r>
      <w:r w:rsidR="00BB62F2" w:rsidRPr="00893E8A">
        <w:rPr>
          <w:rFonts w:ascii="Times New Roman" w:eastAsia="Times New Roman" w:hAnsi="Times New Roman" w:cs="Times New Roman"/>
          <w:color w:val="FF0000"/>
          <w:lang w:eastAsia="ar-SA"/>
        </w:rPr>
        <w:t>……../</w:t>
      </w:r>
      <w:r w:rsidR="00893E8A" w:rsidRPr="00893E8A">
        <w:rPr>
          <w:rFonts w:ascii="Times New Roman" w:eastAsia="Times New Roman" w:hAnsi="Times New Roman" w:cs="Times New Roman"/>
          <w:color w:val="FF0000"/>
          <w:lang w:eastAsia="ar-SA"/>
        </w:rPr>
        <w:t>..</w:t>
      </w:r>
      <w:r w:rsidR="00BB62F2" w:rsidRPr="00893E8A">
        <w:rPr>
          <w:rFonts w:ascii="Times New Roman" w:eastAsia="Times New Roman" w:hAnsi="Times New Roman" w:cs="Times New Roman"/>
          <w:color w:val="FF0000"/>
          <w:lang w:eastAsia="ar-SA"/>
        </w:rPr>
        <w:t>/</w:t>
      </w:r>
      <w:r w:rsidR="00893E8A" w:rsidRPr="00893E8A">
        <w:rPr>
          <w:rFonts w:ascii="Times New Roman" w:eastAsia="Times New Roman" w:hAnsi="Times New Roman" w:cs="Times New Roman"/>
          <w:color w:val="FF0000"/>
          <w:lang w:eastAsia="ar-SA"/>
        </w:rPr>
        <w:t>…..</w:t>
      </w:r>
      <w:r w:rsidR="00BB62F2" w:rsidRPr="00893E8A">
        <w:rPr>
          <w:rFonts w:ascii="Times New Roman" w:eastAsia="Times New Roman" w:hAnsi="Times New Roman" w:cs="Times New Roman"/>
          <w:color w:val="FF0000"/>
          <w:lang w:eastAsia="ar-SA"/>
        </w:rPr>
        <w:t>/</w:t>
      </w:r>
      <w:r w:rsidR="00893E8A" w:rsidRPr="00893E8A">
        <w:rPr>
          <w:rFonts w:ascii="Times New Roman" w:eastAsia="Times New Roman" w:hAnsi="Times New Roman" w:cs="Times New Roman"/>
          <w:color w:val="FF0000"/>
          <w:lang w:eastAsia="ar-SA"/>
        </w:rPr>
        <w:t>..</w:t>
      </w:r>
      <w:r w:rsidR="00BB62F2" w:rsidRPr="00893E8A">
        <w:rPr>
          <w:rFonts w:ascii="Times New Roman" w:eastAsia="Times New Roman" w:hAnsi="Times New Roman" w:cs="Times New Roman"/>
          <w:color w:val="FF0000"/>
          <w:lang w:eastAsia="ar-SA"/>
        </w:rPr>
        <w:t>/</w:t>
      </w:r>
      <w:r w:rsidR="00893E8A" w:rsidRPr="00893E8A">
        <w:rPr>
          <w:rFonts w:ascii="Times New Roman" w:eastAsia="Times New Roman" w:hAnsi="Times New Roman" w:cs="Times New Roman"/>
          <w:color w:val="FF0000"/>
          <w:lang w:eastAsia="ar-SA"/>
        </w:rPr>
        <w:t>..</w:t>
      </w:r>
    </w:p>
    <w:p w14:paraId="54412503" w14:textId="77777777" w:rsidR="009B4CE3" w:rsidRPr="009B4CE3" w:rsidRDefault="009B4CE3" w:rsidP="009B4CE3">
      <w:pPr>
        <w:widowControl w:val="0"/>
        <w:suppressAutoHyphens/>
        <w:spacing w:after="0" w:line="240" w:lineRule="auto"/>
        <w:ind w:left="708"/>
        <w:jc w:val="right"/>
        <w:rPr>
          <w:rFonts w:ascii="Times New Roman" w:eastAsia="Times New Roman" w:hAnsi="Times New Roman" w:cs="Times New Roman"/>
          <w:sz w:val="24"/>
          <w:szCs w:val="20"/>
          <w:lang w:eastAsia="ar-SA"/>
        </w:rPr>
      </w:pPr>
    </w:p>
    <w:p w14:paraId="6235C798" w14:textId="77777777" w:rsidR="009B4CE3" w:rsidRPr="009B4CE3" w:rsidRDefault="009B4CE3" w:rsidP="009B4CE3">
      <w:pPr>
        <w:suppressAutoHyphens/>
        <w:spacing w:after="0" w:line="240" w:lineRule="auto"/>
        <w:jc w:val="right"/>
        <w:rPr>
          <w:rFonts w:ascii="Times New Roman" w:eastAsia="Batang" w:hAnsi="Times New Roman" w:cs="Times New Roman"/>
          <w:color w:val="00000A"/>
          <w:sz w:val="24"/>
          <w:szCs w:val="24"/>
          <w:lang w:eastAsia="zh-CN"/>
        </w:rPr>
      </w:pPr>
      <w:r w:rsidRPr="009B4CE3">
        <w:rPr>
          <w:rFonts w:ascii="Times New Roman" w:eastAsia="Times New Roman" w:hAnsi="Times New Roman" w:cs="Times New Roman"/>
          <w:bCs/>
          <w:color w:val="00000A"/>
          <w:spacing w:val="2"/>
          <w:szCs w:val="24"/>
          <w:lang w:eastAsia="zh-CN"/>
        </w:rPr>
        <w:t>Egz. nr ___</w:t>
      </w:r>
    </w:p>
    <w:p w14:paraId="4436F473" w14:textId="77777777" w:rsidR="009B4CE3" w:rsidRPr="009B4CE3" w:rsidRDefault="009B4CE3" w:rsidP="009B4CE3">
      <w:pPr>
        <w:widowControl w:val="0"/>
        <w:shd w:val="clear" w:color="auto" w:fill="FFFFFF"/>
        <w:tabs>
          <w:tab w:val="left" w:pos="758"/>
        </w:tabs>
        <w:suppressAutoHyphens/>
        <w:spacing w:after="0" w:line="360" w:lineRule="auto"/>
        <w:jc w:val="center"/>
        <w:rPr>
          <w:rFonts w:ascii="Times New Roman" w:eastAsia="Times New Roman" w:hAnsi="Times New Roman" w:cs="Times New Roman"/>
          <w:sz w:val="24"/>
          <w:szCs w:val="24"/>
          <w:lang w:eastAsia="ar-SA"/>
        </w:rPr>
      </w:pPr>
      <w:r w:rsidRPr="009B4CE3">
        <w:rPr>
          <w:rFonts w:ascii="Times New Roman" w:eastAsia="Times New Roman" w:hAnsi="Times New Roman" w:cs="Times New Roman"/>
          <w:b/>
          <w:bCs/>
          <w:sz w:val="24"/>
          <w:szCs w:val="24"/>
          <w:lang w:eastAsia="ar-SA"/>
        </w:rPr>
        <w:t>PROTOKÓŁ ODBIORU USŁUGI</w:t>
      </w:r>
    </w:p>
    <w:p w14:paraId="0B4CBEA4" w14:textId="77777777" w:rsidR="009B4CE3" w:rsidRPr="009B4CE3" w:rsidRDefault="009B4CE3" w:rsidP="009B4CE3">
      <w:pPr>
        <w:widowControl w:val="0"/>
        <w:shd w:val="clear" w:color="auto" w:fill="FFFFFF"/>
        <w:suppressAutoHyphens/>
        <w:spacing w:after="0" w:line="360" w:lineRule="auto"/>
        <w:jc w:val="center"/>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10"/>
          <w:lang w:eastAsia="ar-SA"/>
        </w:rPr>
        <w:t xml:space="preserve">do Umowy </w:t>
      </w:r>
      <w:r w:rsidRPr="009B4CE3">
        <w:rPr>
          <w:rFonts w:ascii="Times New Roman" w:eastAsia="Times New Roman" w:hAnsi="Times New Roman" w:cs="Times New Roman"/>
          <w:lang w:eastAsia="ar-SA"/>
        </w:rPr>
        <w:t xml:space="preserve">nr ………………… </w:t>
      </w:r>
      <w:r w:rsidRPr="009B4CE3">
        <w:rPr>
          <w:rFonts w:ascii="Times New Roman" w:eastAsia="Times New Roman" w:hAnsi="Times New Roman" w:cs="Times New Roman"/>
          <w:color w:val="000000"/>
          <w:spacing w:val="10"/>
          <w:lang w:eastAsia="ar-SA"/>
        </w:rPr>
        <w:t xml:space="preserve">z dnia ………… roku </w:t>
      </w:r>
    </w:p>
    <w:p w14:paraId="1A3A4B68" w14:textId="77777777" w:rsidR="009B4CE3" w:rsidRPr="009B4CE3" w:rsidRDefault="009B4CE3" w:rsidP="009B4CE3">
      <w:pPr>
        <w:widowControl w:val="0"/>
        <w:shd w:val="clear" w:color="auto" w:fill="FFFFFF"/>
        <w:suppressAutoHyphens/>
        <w:spacing w:after="0" w:line="360" w:lineRule="auto"/>
        <w:jc w:val="center"/>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3"/>
          <w:lang w:eastAsia="ar-SA"/>
        </w:rPr>
        <w:t>za okres (od – do):  ………………………..</w:t>
      </w:r>
    </w:p>
    <w:p w14:paraId="496BA69A"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p>
    <w:p w14:paraId="41E34946"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Miejsce dokonania odbioru:</w:t>
      </w:r>
    </w:p>
    <w:p w14:paraId="477EC86A"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p>
    <w:p w14:paraId="65DB5702"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b/>
          <w:spacing w:val="2"/>
          <w:lang w:eastAsia="ar-SA"/>
        </w:rPr>
        <w:t>……………………………………………………….</w:t>
      </w:r>
    </w:p>
    <w:p w14:paraId="2AA5D307"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p>
    <w:p w14:paraId="369D6B37"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Data dokonania odbioru: …………………….</w:t>
      </w:r>
    </w:p>
    <w:p w14:paraId="5026F53F"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b/>
          <w:color w:val="000000"/>
          <w:spacing w:val="2"/>
          <w:u w:val="single"/>
          <w:lang w:eastAsia="ar-SA"/>
        </w:rPr>
      </w:pPr>
    </w:p>
    <w:p w14:paraId="019B4AAE"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u w:val="single"/>
          <w:lang w:eastAsia="ar-SA"/>
        </w:rPr>
        <w:t>Ze strony Wykonawcy:</w:t>
      </w:r>
    </w:p>
    <w:p w14:paraId="3D8CB20E"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b/>
          <w:color w:val="000000"/>
          <w:spacing w:val="2"/>
          <w:lang w:eastAsia="ar-SA"/>
        </w:rPr>
        <w:t>………………………………..</w:t>
      </w:r>
    </w:p>
    <w:p w14:paraId="59978972"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b/>
          <w:color w:val="000000"/>
          <w:spacing w:val="2"/>
          <w:lang w:eastAsia="ar-SA"/>
        </w:rPr>
        <w:t>………………………………..</w:t>
      </w:r>
    </w:p>
    <w:p w14:paraId="2580AEDC"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b/>
          <w:color w:val="000000"/>
          <w:spacing w:val="2"/>
          <w:lang w:eastAsia="ar-SA"/>
        </w:rPr>
        <w:t>………………………………..</w:t>
      </w:r>
    </w:p>
    <w:p w14:paraId="54C0FC98"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b/>
          <w:color w:val="000000"/>
          <w:spacing w:val="2"/>
          <w:lang w:eastAsia="ar-SA"/>
        </w:rPr>
      </w:pPr>
    </w:p>
    <w:p w14:paraId="0AA748C9"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w:t>
      </w:r>
    </w:p>
    <w:p w14:paraId="4E9FFA45"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lang w:eastAsia="ar-SA"/>
        </w:rPr>
        <w:t>(przedstawiciel Wykonawcy)</w:t>
      </w:r>
    </w:p>
    <w:p w14:paraId="6A510C32" w14:textId="77777777" w:rsidR="009B4CE3" w:rsidRPr="009B4CE3" w:rsidRDefault="009B4CE3" w:rsidP="009B4CE3">
      <w:pPr>
        <w:widowControl w:val="0"/>
        <w:shd w:val="clear" w:color="auto" w:fill="FFFFFF"/>
        <w:suppressAutoHyphens/>
        <w:spacing w:after="0" w:line="240" w:lineRule="auto"/>
        <w:ind w:right="6451"/>
        <w:rPr>
          <w:rFonts w:ascii="Times New Roman" w:eastAsia="Times New Roman" w:hAnsi="Times New Roman" w:cs="Times New Roman"/>
          <w:color w:val="000000"/>
          <w:spacing w:val="2"/>
          <w:u w:val="single"/>
          <w:lang w:eastAsia="ar-SA"/>
        </w:rPr>
      </w:pPr>
    </w:p>
    <w:p w14:paraId="424DBFEB" w14:textId="77777777" w:rsidR="009B4CE3" w:rsidRPr="009B4CE3" w:rsidRDefault="009B4CE3" w:rsidP="009B4CE3">
      <w:pPr>
        <w:widowControl w:val="0"/>
        <w:shd w:val="clear" w:color="auto" w:fill="FFFFFF"/>
        <w:suppressAutoHyphens/>
        <w:spacing w:after="0" w:line="240" w:lineRule="auto"/>
        <w:ind w:right="6451"/>
        <w:rPr>
          <w:rFonts w:ascii="Times New Roman" w:eastAsia="Times New Roman" w:hAnsi="Times New Roman" w:cs="Times New Roman"/>
          <w:color w:val="000000"/>
          <w:spacing w:val="2"/>
          <w:u w:val="single"/>
          <w:lang w:eastAsia="ar-SA"/>
        </w:rPr>
      </w:pPr>
    </w:p>
    <w:p w14:paraId="3BC86779" w14:textId="77777777" w:rsidR="009B4CE3" w:rsidRPr="009B4CE3" w:rsidRDefault="009B4CE3" w:rsidP="009B4CE3">
      <w:pPr>
        <w:widowControl w:val="0"/>
        <w:shd w:val="clear" w:color="auto" w:fill="FFFFFF"/>
        <w:suppressAutoHyphens/>
        <w:spacing w:after="0" w:line="240" w:lineRule="auto"/>
        <w:ind w:right="6451"/>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u w:val="single"/>
          <w:lang w:eastAsia="ar-SA"/>
        </w:rPr>
        <w:t>Ze strony Zamawiającego:</w:t>
      </w:r>
    </w:p>
    <w:p w14:paraId="12366347"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b/>
          <w:spacing w:val="2"/>
          <w:lang w:eastAsia="ar-SA"/>
        </w:rPr>
        <w:t>……………………….</w:t>
      </w:r>
    </w:p>
    <w:p w14:paraId="4B8B57DC"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b/>
          <w:spacing w:val="2"/>
          <w:lang w:eastAsia="ar-SA"/>
        </w:rPr>
        <w:t>……………………….</w:t>
      </w:r>
    </w:p>
    <w:p w14:paraId="3BB66E2F"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b/>
          <w:spacing w:val="2"/>
          <w:lang w:eastAsia="ar-SA"/>
        </w:rPr>
        <w:t>…………………………..</w:t>
      </w:r>
    </w:p>
    <w:p w14:paraId="60ADE40E"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p>
    <w:p w14:paraId="0A12C4E8"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Komisja do obioru przedmiotu umowy, w składzie:</w:t>
      </w:r>
    </w:p>
    <w:p w14:paraId="0D18A744" w14:textId="77777777" w:rsidR="009B4CE3" w:rsidRPr="009B4CE3" w:rsidRDefault="009B4CE3" w:rsidP="009B4CE3">
      <w:pPr>
        <w:widowControl w:val="0"/>
        <w:numPr>
          <w:ilvl w:val="0"/>
          <w:numId w:val="29"/>
        </w:numPr>
        <w:shd w:val="clear" w:color="auto" w:fill="FFFFFF"/>
        <w:suppressAutoHyphens/>
        <w:spacing w:after="0" w:line="240" w:lineRule="auto"/>
        <w:ind w:left="284" w:hanging="284"/>
        <w:contextualSpacing/>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 xml:space="preserve">……………………………………………………………. </w:t>
      </w:r>
      <w:r w:rsidRPr="009B4CE3">
        <w:rPr>
          <w:rFonts w:ascii="Times New Roman" w:eastAsia="Times New Roman" w:hAnsi="Times New Roman" w:cs="Times New Roman"/>
          <w:color w:val="000000"/>
          <w:spacing w:val="2"/>
          <w:lang w:eastAsia="ar-SA"/>
        </w:rPr>
        <w:tab/>
      </w:r>
      <w:r w:rsidRPr="009B4CE3">
        <w:rPr>
          <w:rFonts w:ascii="Times New Roman" w:eastAsia="Times New Roman" w:hAnsi="Times New Roman" w:cs="Times New Roman"/>
          <w:color w:val="000000"/>
          <w:spacing w:val="2"/>
          <w:lang w:eastAsia="ar-SA"/>
        </w:rPr>
        <w:tab/>
      </w:r>
    </w:p>
    <w:p w14:paraId="05D58AE9" w14:textId="77777777" w:rsidR="009B4CE3" w:rsidRPr="009B4CE3" w:rsidRDefault="009B4CE3" w:rsidP="009B4CE3">
      <w:pPr>
        <w:widowControl w:val="0"/>
        <w:numPr>
          <w:ilvl w:val="0"/>
          <w:numId w:val="29"/>
        </w:numPr>
        <w:shd w:val="clear" w:color="auto" w:fill="FFFFFF"/>
        <w:suppressAutoHyphens/>
        <w:spacing w:after="0" w:line="240" w:lineRule="auto"/>
        <w:ind w:left="284" w:hanging="284"/>
        <w:contextualSpacing/>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w:t>
      </w:r>
    </w:p>
    <w:p w14:paraId="6C3ED0C1" w14:textId="77777777" w:rsidR="009B4CE3" w:rsidRPr="009B4CE3" w:rsidRDefault="009B4CE3" w:rsidP="009B4CE3">
      <w:pPr>
        <w:widowControl w:val="0"/>
        <w:numPr>
          <w:ilvl w:val="0"/>
          <w:numId w:val="29"/>
        </w:numPr>
        <w:shd w:val="clear" w:color="auto" w:fill="FFFFFF"/>
        <w:suppressAutoHyphens/>
        <w:spacing w:after="0" w:line="240" w:lineRule="auto"/>
        <w:ind w:left="284" w:hanging="284"/>
        <w:contextualSpacing/>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w:t>
      </w:r>
      <w:r w:rsidRPr="009B4CE3">
        <w:rPr>
          <w:rFonts w:ascii="Times New Roman" w:eastAsia="Times New Roman" w:hAnsi="Times New Roman" w:cs="Times New Roman"/>
          <w:color w:val="000000"/>
          <w:spacing w:val="2"/>
          <w:lang w:eastAsia="ar-SA"/>
        </w:rPr>
        <w:tab/>
      </w:r>
    </w:p>
    <w:p w14:paraId="40DB5A39"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p>
    <w:p w14:paraId="3A211BF1" w14:textId="77777777" w:rsidR="009B4CE3" w:rsidRPr="009B4CE3" w:rsidRDefault="009B4CE3" w:rsidP="009B4CE3">
      <w:pPr>
        <w:widowControl w:val="0"/>
        <w:shd w:val="clear" w:color="auto" w:fill="FFFFFF"/>
        <w:suppressAutoHyphens/>
        <w:spacing w:after="0" w:line="240" w:lineRule="auto"/>
        <w:jc w:val="both"/>
        <w:rPr>
          <w:rFonts w:ascii="Times New Roman" w:eastAsia="Times New Roman" w:hAnsi="Times New Roman" w:cs="Times New Roman"/>
          <w:lang w:eastAsia="ar-SA"/>
        </w:rPr>
      </w:pPr>
      <w:r w:rsidRPr="009B4CE3">
        <w:rPr>
          <w:rFonts w:ascii="Times New Roman" w:eastAsia="Times New Roman" w:hAnsi="Times New Roman" w:cs="Times New Roman"/>
          <w:lang w:eastAsia="ar-SA"/>
        </w:rPr>
        <w:t xml:space="preserve">powołana na mocy Decyzji </w:t>
      </w:r>
      <w:r w:rsidRPr="009B4CE3">
        <w:rPr>
          <w:rFonts w:ascii="Times New Roman" w:eastAsia="Times New Roman" w:hAnsi="Times New Roman" w:cs="Times New Roman"/>
          <w:color w:val="000000"/>
          <w:spacing w:val="2"/>
          <w:lang w:eastAsia="ar-SA"/>
        </w:rPr>
        <w:t xml:space="preserve">nr …… Dyrektora BŁiI KGP z dnia …………… </w:t>
      </w:r>
      <w:r w:rsidRPr="009B4CE3">
        <w:rPr>
          <w:rFonts w:ascii="Times New Roman" w:eastAsia="Times New Roman" w:hAnsi="Times New Roman" w:cs="Times New Roman"/>
          <w:lang w:eastAsia="ar-SA"/>
        </w:rPr>
        <w:t>potwierdza wykonywanie usługi w ww. okresie, zgodnie/niezgodnie* z warunkami zawartymi w Umowie.</w:t>
      </w:r>
    </w:p>
    <w:p w14:paraId="2339C139" w14:textId="77777777" w:rsidR="009B4CE3" w:rsidRPr="009B4CE3" w:rsidRDefault="009B4CE3" w:rsidP="009B4CE3">
      <w:pPr>
        <w:widowControl w:val="0"/>
        <w:shd w:val="clear" w:color="auto" w:fill="FFFFFF"/>
        <w:tabs>
          <w:tab w:val="left" w:pos="730"/>
        </w:tabs>
        <w:suppressAutoHyphens/>
        <w:spacing w:after="0" w:line="240" w:lineRule="auto"/>
        <w:rPr>
          <w:rFonts w:ascii="Times New Roman" w:eastAsia="Times New Roman" w:hAnsi="Times New Roman" w:cs="Times New Roman"/>
          <w:color w:val="000000"/>
          <w:spacing w:val="3"/>
          <w:lang w:eastAsia="ar-SA"/>
        </w:rPr>
      </w:pPr>
    </w:p>
    <w:p w14:paraId="79B664EC" w14:textId="77777777" w:rsidR="009B4CE3" w:rsidRPr="009B4CE3" w:rsidRDefault="009B4CE3" w:rsidP="009B4CE3">
      <w:pPr>
        <w:widowControl w:val="0"/>
        <w:shd w:val="clear" w:color="auto" w:fill="FFFFFF"/>
        <w:tabs>
          <w:tab w:val="left" w:pos="730"/>
        </w:tabs>
        <w:suppressAutoHyphens/>
        <w:spacing w:after="0" w:line="240" w:lineRule="auto"/>
        <w:rPr>
          <w:rFonts w:ascii="Times New Roman" w:eastAsia="Times New Roman" w:hAnsi="Times New Roman" w:cs="Times New Roman"/>
          <w:color w:val="000000"/>
          <w:spacing w:val="3"/>
          <w:lang w:eastAsia="ar-SA"/>
        </w:rPr>
      </w:pPr>
      <w:r w:rsidRPr="009B4CE3">
        <w:rPr>
          <w:rFonts w:ascii="Times New Roman" w:eastAsia="Times New Roman" w:hAnsi="Times New Roman" w:cs="Times New Roman"/>
          <w:color w:val="000000"/>
          <w:spacing w:val="3"/>
          <w:lang w:eastAsia="ar-SA"/>
        </w:rPr>
        <w:t>Uwagi**…………………………………………………………………………………………………………………………………………..…….………………………………………………………</w:t>
      </w:r>
    </w:p>
    <w:p w14:paraId="654A9AEF" w14:textId="77777777" w:rsidR="009B4CE3" w:rsidRPr="009B4CE3" w:rsidRDefault="009B4CE3" w:rsidP="009B4CE3">
      <w:pPr>
        <w:widowControl w:val="0"/>
        <w:shd w:val="clear" w:color="auto" w:fill="FFFFFF"/>
        <w:tabs>
          <w:tab w:val="left" w:pos="730"/>
        </w:tabs>
        <w:suppressAutoHyphens/>
        <w:spacing w:after="0" w:line="240" w:lineRule="auto"/>
        <w:rPr>
          <w:rFonts w:ascii="Times New Roman" w:eastAsia="Times New Roman" w:hAnsi="Times New Roman" w:cs="Times New Roman"/>
          <w:color w:val="000000"/>
          <w:spacing w:val="3"/>
          <w:lang w:eastAsia="ar-SA"/>
        </w:rPr>
      </w:pPr>
    </w:p>
    <w:p w14:paraId="7A269D8F" w14:textId="77777777" w:rsidR="009B4CE3" w:rsidRPr="009B4CE3" w:rsidRDefault="009B4CE3" w:rsidP="009B4CE3">
      <w:pPr>
        <w:widowControl w:val="0"/>
        <w:shd w:val="clear" w:color="auto" w:fill="FFFFFF"/>
        <w:tabs>
          <w:tab w:val="left" w:pos="730"/>
        </w:tabs>
        <w:suppressAutoHyphens/>
        <w:spacing w:after="0" w:line="240" w:lineRule="auto"/>
        <w:rPr>
          <w:rFonts w:ascii="Times New Roman" w:eastAsia="Times New Roman" w:hAnsi="Times New Roman" w:cs="Times New Roman"/>
          <w:lang w:eastAsia="ar-SA"/>
        </w:rPr>
      </w:pPr>
    </w:p>
    <w:p w14:paraId="367775E1" w14:textId="77777777" w:rsidR="009B4CE3" w:rsidRPr="009B4CE3" w:rsidRDefault="009B4CE3" w:rsidP="009B4CE3">
      <w:pPr>
        <w:widowControl w:val="0"/>
        <w:shd w:val="clear" w:color="auto" w:fill="FFFFFF"/>
        <w:tabs>
          <w:tab w:val="left" w:pos="730"/>
        </w:tabs>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 xml:space="preserve">Podpisy Komisji do odbioru Przedmiotu umowy: </w:t>
      </w:r>
    </w:p>
    <w:p w14:paraId="1FF20731" w14:textId="77777777" w:rsidR="009B4CE3" w:rsidRPr="009B4CE3" w:rsidRDefault="009B4CE3" w:rsidP="009B4CE3">
      <w:pPr>
        <w:widowControl w:val="0"/>
        <w:shd w:val="clear" w:color="auto" w:fill="FFFFFF"/>
        <w:tabs>
          <w:tab w:val="left" w:pos="730"/>
        </w:tabs>
        <w:suppressAutoHyphens/>
        <w:spacing w:after="0" w:line="240" w:lineRule="auto"/>
        <w:rPr>
          <w:rFonts w:ascii="Times New Roman" w:eastAsia="Times New Roman" w:hAnsi="Times New Roman" w:cs="Times New Roman"/>
          <w:color w:val="000000"/>
          <w:spacing w:val="2"/>
          <w:lang w:eastAsia="ar-SA"/>
        </w:rPr>
      </w:pPr>
    </w:p>
    <w:p w14:paraId="230A9D19"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Przewodniczący:</w:t>
      </w:r>
    </w:p>
    <w:p w14:paraId="693987B2"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p>
    <w:p w14:paraId="5F1799AB"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 xml:space="preserve"> .............................. </w:t>
      </w:r>
      <w:r w:rsidRPr="009B4CE3">
        <w:rPr>
          <w:rFonts w:ascii="Times New Roman" w:eastAsia="Times New Roman" w:hAnsi="Times New Roman" w:cs="Times New Roman"/>
          <w:color w:val="000000"/>
          <w:spacing w:val="2"/>
          <w:lang w:eastAsia="ar-SA"/>
        </w:rPr>
        <w:tab/>
        <w:t xml:space="preserve">            ..............................</w:t>
      </w:r>
    </w:p>
    <w:p w14:paraId="276F2571"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lang w:eastAsia="ar-SA"/>
        </w:rPr>
      </w:pPr>
      <w:r w:rsidRPr="009B4CE3">
        <w:rPr>
          <w:rFonts w:ascii="Times New Roman" w:eastAsia="Times New Roman" w:hAnsi="Times New Roman" w:cs="Times New Roman"/>
          <w:color w:val="000000"/>
          <w:spacing w:val="2"/>
          <w:lang w:eastAsia="ar-SA"/>
        </w:rPr>
        <w:t>Członkowie:</w:t>
      </w:r>
    </w:p>
    <w:p w14:paraId="6DFC1E3D"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color w:val="000000"/>
          <w:spacing w:val="2"/>
          <w:sz w:val="20"/>
          <w:szCs w:val="24"/>
          <w:lang w:eastAsia="ar-SA"/>
        </w:rPr>
      </w:pPr>
    </w:p>
    <w:p w14:paraId="7C210138"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color w:val="000000"/>
          <w:spacing w:val="2"/>
          <w:sz w:val="20"/>
          <w:szCs w:val="24"/>
          <w:lang w:eastAsia="ar-SA"/>
        </w:rPr>
        <w:t xml:space="preserve"> ..............................</w:t>
      </w:r>
      <w:r w:rsidRPr="009B4CE3">
        <w:rPr>
          <w:rFonts w:ascii="Times New Roman" w:eastAsia="Times New Roman" w:hAnsi="Times New Roman" w:cs="Times New Roman"/>
          <w:color w:val="000000"/>
          <w:spacing w:val="2"/>
          <w:sz w:val="20"/>
          <w:szCs w:val="24"/>
          <w:lang w:eastAsia="ar-SA"/>
        </w:rPr>
        <w:tab/>
        <w:t xml:space="preserve">             ..............................</w:t>
      </w:r>
      <w:r w:rsidRPr="009B4CE3">
        <w:rPr>
          <w:rFonts w:ascii="Times New Roman" w:eastAsia="Times New Roman" w:hAnsi="Times New Roman" w:cs="Times New Roman"/>
          <w:color w:val="000000"/>
          <w:spacing w:val="2"/>
          <w:sz w:val="20"/>
          <w:szCs w:val="24"/>
          <w:lang w:eastAsia="ar-SA"/>
        </w:rPr>
        <w:tab/>
      </w:r>
      <w:r w:rsidRPr="009B4CE3">
        <w:rPr>
          <w:rFonts w:ascii="Times New Roman" w:eastAsia="Times New Roman" w:hAnsi="Times New Roman" w:cs="Times New Roman"/>
          <w:color w:val="000000"/>
          <w:spacing w:val="2"/>
          <w:sz w:val="20"/>
          <w:szCs w:val="24"/>
          <w:lang w:eastAsia="ar-SA"/>
        </w:rPr>
        <w:tab/>
      </w:r>
    </w:p>
    <w:p w14:paraId="1938B350"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color w:val="000000"/>
          <w:spacing w:val="2"/>
          <w:sz w:val="20"/>
          <w:szCs w:val="24"/>
          <w:lang w:eastAsia="ar-SA"/>
        </w:rPr>
        <w:t xml:space="preserve"> ..............................</w:t>
      </w:r>
      <w:r w:rsidRPr="009B4CE3">
        <w:rPr>
          <w:rFonts w:ascii="Times New Roman" w:eastAsia="Times New Roman" w:hAnsi="Times New Roman" w:cs="Times New Roman"/>
          <w:color w:val="000000"/>
          <w:spacing w:val="2"/>
          <w:sz w:val="20"/>
          <w:szCs w:val="24"/>
          <w:lang w:eastAsia="ar-SA"/>
        </w:rPr>
        <w:tab/>
        <w:t xml:space="preserve">   </w:t>
      </w:r>
      <w:r w:rsidRPr="009B4CE3">
        <w:rPr>
          <w:rFonts w:ascii="Times New Roman" w:eastAsia="Times New Roman" w:hAnsi="Times New Roman" w:cs="Times New Roman"/>
          <w:color w:val="000000"/>
          <w:spacing w:val="2"/>
          <w:sz w:val="20"/>
          <w:szCs w:val="24"/>
          <w:lang w:eastAsia="ar-SA"/>
        </w:rPr>
        <w:tab/>
        <w:t>..............................</w:t>
      </w:r>
      <w:r w:rsidRPr="009B4CE3">
        <w:rPr>
          <w:rFonts w:ascii="Times New Roman" w:eastAsia="Times New Roman" w:hAnsi="Times New Roman" w:cs="Times New Roman"/>
          <w:color w:val="000000"/>
          <w:spacing w:val="2"/>
          <w:sz w:val="24"/>
          <w:szCs w:val="24"/>
          <w:lang w:eastAsia="ar-SA"/>
        </w:rPr>
        <w:tab/>
      </w:r>
      <w:r w:rsidRPr="009B4CE3">
        <w:rPr>
          <w:rFonts w:ascii="Times New Roman" w:eastAsia="Times New Roman" w:hAnsi="Times New Roman" w:cs="Times New Roman"/>
          <w:color w:val="000000"/>
          <w:spacing w:val="2"/>
          <w:sz w:val="20"/>
          <w:szCs w:val="20"/>
          <w:lang w:eastAsia="ar-SA"/>
        </w:rPr>
        <w:t xml:space="preserve">     ..............................</w:t>
      </w:r>
      <w:r w:rsidRPr="009B4CE3">
        <w:rPr>
          <w:rFonts w:ascii="Times New Roman" w:eastAsia="Times New Roman" w:hAnsi="Times New Roman" w:cs="Times New Roman"/>
          <w:color w:val="000000"/>
          <w:spacing w:val="2"/>
          <w:sz w:val="20"/>
          <w:szCs w:val="24"/>
          <w:lang w:eastAsia="ar-SA"/>
        </w:rPr>
        <w:t xml:space="preserve">   ..............................</w:t>
      </w:r>
    </w:p>
    <w:p w14:paraId="2F43C22E"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color w:val="000000"/>
          <w:sz w:val="14"/>
          <w:szCs w:val="18"/>
          <w:lang w:eastAsia="ar-SA"/>
        </w:rPr>
        <w:t xml:space="preserve">     (Członkowie komisji Zamawiającego)                                   podpis                                     ( przedstawiciel Wykonawcy)</w:t>
      </w:r>
      <w:r w:rsidRPr="009B4CE3">
        <w:rPr>
          <w:rFonts w:ascii="Times New Roman" w:eastAsia="Times New Roman" w:hAnsi="Times New Roman" w:cs="Times New Roman"/>
          <w:color w:val="000000"/>
          <w:sz w:val="14"/>
          <w:szCs w:val="18"/>
          <w:lang w:eastAsia="ar-SA"/>
        </w:rPr>
        <w:tab/>
        <w:t xml:space="preserve">          podpis</w:t>
      </w:r>
    </w:p>
    <w:p w14:paraId="557D2870"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color w:val="000000"/>
          <w:sz w:val="14"/>
          <w:szCs w:val="18"/>
          <w:lang w:eastAsia="ar-SA"/>
        </w:rPr>
      </w:pPr>
    </w:p>
    <w:p w14:paraId="3D8546B3"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color w:val="000000"/>
          <w:sz w:val="14"/>
          <w:szCs w:val="18"/>
          <w:lang w:eastAsia="ar-SA"/>
        </w:rPr>
      </w:pPr>
    </w:p>
    <w:p w14:paraId="3CF61E17"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color w:val="000000"/>
          <w:sz w:val="14"/>
          <w:szCs w:val="18"/>
          <w:lang w:eastAsia="ar-SA"/>
        </w:rPr>
      </w:pPr>
    </w:p>
    <w:p w14:paraId="48ED22C2"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 xml:space="preserve"> * - </w:t>
      </w:r>
      <w:r w:rsidRPr="009B4CE3">
        <w:rPr>
          <w:rFonts w:ascii="Times New Roman" w:eastAsia="Times New Roman" w:hAnsi="Times New Roman" w:cs="Times New Roman"/>
          <w:sz w:val="16"/>
          <w:szCs w:val="16"/>
          <w:lang w:eastAsia="ar-SA"/>
        </w:rPr>
        <w:t>niepotrzebne skreślić</w:t>
      </w:r>
    </w:p>
    <w:p w14:paraId="4C5B547A"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16"/>
          <w:szCs w:val="16"/>
          <w:lang w:eastAsia="ar-SA"/>
        </w:rPr>
        <w:t>** - wpisanie uwag jest jednoznaczne z prawem Zamawiającego do naliczenia kary umownej</w:t>
      </w:r>
    </w:p>
    <w:p w14:paraId="66C4AAA7" w14:textId="77777777" w:rsidR="00BB62F2" w:rsidRDefault="00BB62F2" w:rsidP="009B4CE3">
      <w:pPr>
        <w:widowControl w:val="0"/>
        <w:tabs>
          <w:tab w:val="left" w:pos="7140"/>
        </w:tabs>
        <w:suppressAutoHyphens/>
        <w:spacing w:after="0" w:line="240" w:lineRule="auto"/>
        <w:jc w:val="right"/>
        <w:rPr>
          <w:rFonts w:ascii="Times New Roman" w:eastAsia="Times New Roman" w:hAnsi="Times New Roman" w:cs="Times New Roman"/>
          <w:b/>
          <w:sz w:val="24"/>
          <w:szCs w:val="24"/>
          <w:lang w:eastAsia="ar-SA" w:bidi="en-US"/>
        </w:rPr>
      </w:pPr>
    </w:p>
    <w:p w14:paraId="21D3BCCF" w14:textId="77777777" w:rsidR="00BB62F2" w:rsidRPr="009B4CE3" w:rsidRDefault="009B4CE3" w:rsidP="00BB62F2">
      <w:pPr>
        <w:widowControl w:val="0"/>
        <w:suppressAutoHyphens/>
        <w:spacing w:after="0" w:line="240" w:lineRule="auto"/>
        <w:jc w:val="right"/>
        <w:rPr>
          <w:rFonts w:ascii="Times New Roman" w:eastAsia="Times New Roman" w:hAnsi="Times New Roman" w:cs="Times New Roman"/>
          <w:lang w:eastAsia="ar-SA"/>
        </w:rPr>
      </w:pPr>
      <w:r w:rsidRPr="009B4CE3">
        <w:rPr>
          <w:rFonts w:ascii="Times New Roman" w:eastAsia="Times New Roman" w:hAnsi="Times New Roman" w:cs="Times New Roman"/>
          <w:sz w:val="24"/>
          <w:szCs w:val="24"/>
          <w:lang w:eastAsia="ar-SA" w:bidi="en-US"/>
        </w:rPr>
        <w:lastRenderedPageBreak/>
        <w:t>Załącznik nr 5</w:t>
      </w:r>
      <w:r w:rsidRPr="009B4CE3">
        <w:rPr>
          <w:rFonts w:ascii="Times New Roman" w:eastAsia="Times New Roman" w:hAnsi="Times New Roman" w:cs="Times New Roman"/>
          <w:b/>
          <w:sz w:val="24"/>
          <w:szCs w:val="24"/>
          <w:lang w:eastAsia="ar-SA" w:bidi="en-US"/>
        </w:rPr>
        <w:t xml:space="preserve"> </w:t>
      </w:r>
      <w:r w:rsidR="00BB62F2" w:rsidRPr="009B4CE3">
        <w:rPr>
          <w:rFonts w:ascii="Times New Roman" w:eastAsia="Times New Roman" w:hAnsi="Times New Roman" w:cs="Times New Roman"/>
          <w:lang w:eastAsia="ar-SA"/>
        </w:rPr>
        <w:t>do umowy</w:t>
      </w:r>
      <w:r w:rsidR="00BB62F2">
        <w:rPr>
          <w:rFonts w:ascii="Times New Roman" w:eastAsia="Times New Roman" w:hAnsi="Times New Roman" w:cs="Times New Roman"/>
          <w:lang w:eastAsia="ar-SA"/>
        </w:rPr>
        <w:t xml:space="preserve"> nr </w:t>
      </w:r>
      <w:r w:rsidR="00BB62F2" w:rsidRPr="00893E8A">
        <w:rPr>
          <w:rFonts w:ascii="Times New Roman" w:eastAsia="Times New Roman" w:hAnsi="Times New Roman" w:cs="Times New Roman"/>
          <w:color w:val="FF0000"/>
          <w:lang w:eastAsia="ar-SA"/>
        </w:rPr>
        <w:t>……../</w:t>
      </w:r>
      <w:r w:rsidR="00893E8A" w:rsidRPr="00893E8A">
        <w:rPr>
          <w:rFonts w:ascii="Times New Roman" w:eastAsia="Times New Roman" w:hAnsi="Times New Roman" w:cs="Times New Roman"/>
          <w:color w:val="FF0000"/>
          <w:lang w:eastAsia="ar-SA"/>
        </w:rPr>
        <w:t>../…./../..</w:t>
      </w:r>
    </w:p>
    <w:p w14:paraId="52FF1981" w14:textId="77777777" w:rsidR="009B4CE3" w:rsidRPr="009B4CE3" w:rsidRDefault="009B4CE3" w:rsidP="009B4CE3">
      <w:pPr>
        <w:widowControl w:val="0"/>
        <w:tabs>
          <w:tab w:val="left" w:pos="7140"/>
        </w:tabs>
        <w:suppressAutoHyphens/>
        <w:spacing w:after="0" w:line="240" w:lineRule="auto"/>
        <w:jc w:val="right"/>
        <w:rPr>
          <w:rFonts w:ascii="Times New Roman" w:eastAsia="Times New Roman" w:hAnsi="Times New Roman" w:cs="Times New Roman"/>
          <w:sz w:val="24"/>
          <w:szCs w:val="24"/>
          <w:lang w:eastAsia="ar-SA"/>
        </w:rPr>
      </w:pPr>
    </w:p>
    <w:p w14:paraId="1F824E92" w14:textId="77777777" w:rsidR="009B4CE3" w:rsidRPr="009B4CE3" w:rsidRDefault="009B4CE3" w:rsidP="009B4CE3">
      <w:pPr>
        <w:suppressAutoHyphens/>
        <w:spacing w:after="0" w:line="240" w:lineRule="auto"/>
        <w:jc w:val="right"/>
        <w:rPr>
          <w:rFonts w:ascii="Times New Roman" w:eastAsia="Times New Roman" w:hAnsi="Times New Roman" w:cs="Times New Roman"/>
          <w:b/>
          <w:bCs/>
          <w:color w:val="00000A"/>
          <w:spacing w:val="2"/>
          <w:szCs w:val="24"/>
          <w:lang w:eastAsia="zh-CN" w:bidi="en-US"/>
        </w:rPr>
      </w:pPr>
    </w:p>
    <w:p w14:paraId="650CEF4F" w14:textId="77777777" w:rsidR="009B4CE3" w:rsidRPr="009B4CE3" w:rsidRDefault="009B4CE3" w:rsidP="009B4CE3">
      <w:pPr>
        <w:suppressAutoHyphens/>
        <w:spacing w:after="0" w:line="240" w:lineRule="auto"/>
        <w:jc w:val="right"/>
        <w:rPr>
          <w:rFonts w:ascii="Times New Roman" w:eastAsia="Batang" w:hAnsi="Times New Roman" w:cs="Times New Roman"/>
          <w:color w:val="00000A"/>
          <w:sz w:val="24"/>
          <w:szCs w:val="24"/>
          <w:lang w:eastAsia="zh-CN"/>
        </w:rPr>
      </w:pPr>
      <w:r w:rsidRPr="009B4CE3">
        <w:rPr>
          <w:rFonts w:ascii="Times New Roman" w:eastAsia="Times New Roman" w:hAnsi="Times New Roman" w:cs="Times New Roman"/>
          <w:bCs/>
          <w:color w:val="00000A"/>
          <w:spacing w:val="2"/>
          <w:szCs w:val="24"/>
          <w:lang w:eastAsia="zh-CN"/>
        </w:rPr>
        <w:t>Egz. nr ___</w:t>
      </w:r>
    </w:p>
    <w:p w14:paraId="3C459359" w14:textId="77777777" w:rsidR="009B4CE3" w:rsidRPr="009B4CE3" w:rsidRDefault="009B4CE3" w:rsidP="009B4CE3">
      <w:pPr>
        <w:widowControl w:val="0"/>
        <w:shd w:val="clear" w:color="auto" w:fill="FFFFFF"/>
        <w:tabs>
          <w:tab w:val="left" w:pos="758"/>
        </w:tabs>
        <w:suppressAutoHyphens/>
        <w:spacing w:after="0" w:line="240" w:lineRule="auto"/>
        <w:jc w:val="center"/>
        <w:rPr>
          <w:rFonts w:ascii="Times New Roman" w:eastAsia="Times New Roman" w:hAnsi="Times New Roman" w:cs="Times New Roman"/>
          <w:bCs/>
          <w:spacing w:val="2"/>
          <w:szCs w:val="24"/>
          <w:lang w:eastAsia="ar-SA"/>
        </w:rPr>
      </w:pPr>
    </w:p>
    <w:p w14:paraId="54329B84" w14:textId="77777777" w:rsidR="009B4CE3" w:rsidRPr="009B4CE3" w:rsidRDefault="009B4CE3" w:rsidP="009B4CE3">
      <w:pPr>
        <w:widowControl w:val="0"/>
        <w:shd w:val="clear" w:color="auto" w:fill="FFFFFF"/>
        <w:tabs>
          <w:tab w:val="left" w:pos="758"/>
        </w:tabs>
        <w:suppressAutoHyphens/>
        <w:spacing w:after="0" w:line="240" w:lineRule="auto"/>
        <w:jc w:val="center"/>
        <w:rPr>
          <w:rFonts w:ascii="Times New Roman" w:eastAsia="Times New Roman" w:hAnsi="Times New Roman" w:cs="Times New Roman"/>
          <w:sz w:val="24"/>
          <w:szCs w:val="24"/>
          <w:lang w:eastAsia="ar-SA"/>
        </w:rPr>
      </w:pPr>
      <w:r w:rsidRPr="009B4CE3">
        <w:rPr>
          <w:rFonts w:ascii="Times New Roman" w:eastAsia="Times New Roman" w:hAnsi="Times New Roman" w:cs="Times New Roman"/>
          <w:b/>
          <w:bCs/>
          <w:sz w:val="24"/>
          <w:szCs w:val="24"/>
          <w:lang w:eastAsia="ar-SA"/>
        </w:rPr>
        <w:t>PROTOKÓŁ NAPRAWY</w:t>
      </w:r>
    </w:p>
    <w:p w14:paraId="3484FD28" w14:textId="77777777" w:rsidR="009B4CE3" w:rsidRPr="009B4CE3" w:rsidRDefault="009B4CE3" w:rsidP="009B4CE3">
      <w:pPr>
        <w:widowControl w:val="0"/>
        <w:shd w:val="clear" w:color="auto" w:fill="FFFFFF"/>
        <w:suppressAutoHyphens/>
        <w:spacing w:after="0" w:line="240" w:lineRule="auto"/>
        <w:jc w:val="center"/>
        <w:rPr>
          <w:rFonts w:ascii="Times New Roman" w:eastAsia="Times New Roman" w:hAnsi="Times New Roman" w:cs="Times New Roman"/>
          <w:color w:val="000000"/>
          <w:spacing w:val="10"/>
          <w:sz w:val="24"/>
          <w:szCs w:val="24"/>
          <w:lang w:eastAsia="ar-SA"/>
        </w:rPr>
      </w:pPr>
      <w:r w:rsidRPr="009B4CE3">
        <w:rPr>
          <w:rFonts w:ascii="Times New Roman" w:eastAsia="Times New Roman" w:hAnsi="Times New Roman" w:cs="Times New Roman"/>
          <w:color w:val="000000"/>
          <w:spacing w:val="10"/>
          <w:sz w:val="24"/>
          <w:szCs w:val="24"/>
          <w:lang w:eastAsia="ar-SA"/>
        </w:rPr>
        <w:t>(dot. zgłoszenia awarii z dnia ………………… nr ………… )</w:t>
      </w:r>
    </w:p>
    <w:p w14:paraId="6CF0B814" w14:textId="77777777" w:rsidR="009B4CE3" w:rsidRPr="009B4CE3" w:rsidRDefault="009B4CE3" w:rsidP="009B4CE3">
      <w:pPr>
        <w:widowControl w:val="0"/>
        <w:shd w:val="clear" w:color="auto" w:fill="FFFFFF"/>
        <w:suppressAutoHyphens/>
        <w:spacing w:after="0" w:line="240" w:lineRule="auto"/>
        <w:jc w:val="center"/>
        <w:rPr>
          <w:rFonts w:ascii="Times New Roman" w:eastAsia="Times New Roman" w:hAnsi="Times New Roman" w:cs="Times New Roman"/>
          <w:sz w:val="24"/>
          <w:szCs w:val="24"/>
          <w:lang w:eastAsia="ar-SA"/>
        </w:rPr>
      </w:pPr>
    </w:p>
    <w:tbl>
      <w:tblPr>
        <w:tblW w:w="0" w:type="auto"/>
        <w:tblInd w:w="-145" w:type="dxa"/>
        <w:tblLayout w:type="fixed"/>
        <w:tblCellMar>
          <w:left w:w="73" w:type="dxa"/>
        </w:tblCellMar>
        <w:tblLook w:val="0000" w:firstRow="0" w:lastRow="0" w:firstColumn="0" w:lastColumn="0" w:noHBand="0" w:noVBand="0"/>
      </w:tblPr>
      <w:tblGrid>
        <w:gridCol w:w="4605"/>
        <w:gridCol w:w="4826"/>
      </w:tblGrid>
      <w:tr w:rsidR="009B4CE3" w:rsidRPr="009B4CE3" w14:paraId="58B3E848" w14:textId="77777777" w:rsidTr="00065D65">
        <w:tc>
          <w:tcPr>
            <w:tcW w:w="4605" w:type="dxa"/>
            <w:tcBorders>
              <w:top w:val="single" w:sz="4" w:space="0" w:color="00000A"/>
              <w:left w:val="single" w:sz="4" w:space="0" w:color="00000A"/>
              <w:bottom w:val="single" w:sz="4" w:space="0" w:color="00000A"/>
            </w:tcBorders>
            <w:shd w:val="clear" w:color="auto" w:fill="auto"/>
          </w:tcPr>
          <w:p w14:paraId="69D2BB38"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b/>
                <w:sz w:val="24"/>
                <w:szCs w:val="24"/>
                <w:lang w:eastAsia="ar-SA"/>
              </w:rPr>
              <w:t>Wykonawca:</w:t>
            </w:r>
          </w:p>
        </w:tc>
        <w:tc>
          <w:tcPr>
            <w:tcW w:w="4826" w:type="dxa"/>
            <w:tcBorders>
              <w:top w:val="single" w:sz="4" w:space="0" w:color="00000A"/>
              <w:left w:val="single" w:sz="4" w:space="0" w:color="00000A"/>
              <w:bottom w:val="single" w:sz="4" w:space="0" w:color="00000A"/>
              <w:right w:val="single" w:sz="4" w:space="0" w:color="00000A"/>
            </w:tcBorders>
            <w:shd w:val="clear" w:color="auto" w:fill="auto"/>
          </w:tcPr>
          <w:p w14:paraId="5465392C"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b/>
                <w:sz w:val="24"/>
                <w:szCs w:val="24"/>
                <w:lang w:eastAsia="ar-SA"/>
              </w:rPr>
              <w:t>Zamawiający:</w:t>
            </w:r>
          </w:p>
          <w:p w14:paraId="4A4F210E"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w:t>
            </w:r>
          </w:p>
        </w:tc>
      </w:tr>
    </w:tbl>
    <w:p w14:paraId="08E2F5F7"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p>
    <w:tbl>
      <w:tblPr>
        <w:tblW w:w="0" w:type="auto"/>
        <w:tblInd w:w="-145" w:type="dxa"/>
        <w:tblLayout w:type="fixed"/>
        <w:tblCellMar>
          <w:left w:w="73" w:type="dxa"/>
        </w:tblCellMar>
        <w:tblLook w:val="0000" w:firstRow="0" w:lastRow="0" w:firstColumn="0" w:lastColumn="0" w:noHBand="0" w:noVBand="0"/>
      </w:tblPr>
      <w:tblGrid>
        <w:gridCol w:w="1230"/>
        <w:gridCol w:w="3475"/>
        <w:gridCol w:w="1108"/>
        <w:gridCol w:w="3695"/>
      </w:tblGrid>
      <w:tr w:rsidR="009B4CE3" w:rsidRPr="009B4CE3" w14:paraId="003276A4" w14:textId="77777777" w:rsidTr="00065D65">
        <w:tc>
          <w:tcPr>
            <w:tcW w:w="1230" w:type="dxa"/>
            <w:tcBorders>
              <w:top w:val="single" w:sz="4" w:space="0" w:color="00000A"/>
              <w:left w:val="single" w:sz="4" w:space="0" w:color="00000A"/>
              <w:bottom w:val="single" w:sz="4" w:space="0" w:color="00000A"/>
            </w:tcBorders>
            <w:shd w:val="clear" w:color="auto" w:fill="auto"/>
          </w:tcPr>
          <w:p w14:paraId="0602B61D"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Data zgłoszenia Awarii:</w:t>
            </w:r>
          </w:p>
        </w:tc>
        <w:tc>
          <w:tcPr>
            <w:tcW w:w="3475" w:type="dxa"/>
            <w:tcBorders>
              <w:top w:val="single" w:sz="4" w:space="0" w:color="00000A"/>
              <w:left w:val="single" w:sz="4" w:space="0" w:color="00000A"/>
              <w:bottom w:val="single" w:sz="4" w:space="0" w:color="00000A"/>
            </w:tcBorders>
            <w:shd w:val="clear" w:color="auto" w:fill="auto"/>
            <w:vAlign w:val="bottom"/>
          </w:tcPr>
          <w:p w14:paraId="31111E8C"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w:t>
            </w:r>
          </w:p>
        </w:tc>
        <w:tc>
          <w:tcPr>
            <w:tcW w:w="1108" w:type="dxa"/>
            <w:tcBorders>
              <w:top w:val="single" w:sz="4" w:space="0" w:color="00000A"/>
              <w:left w:val="single" w:sz="4" w:space="0" w:color="00000A"/>
              <w:bottom w:val="single" w:sz="4" w:space="0" w:color="00000A"/>
            </w:tcBorders>
            <w:shd w:val="clear" w:color="auto" w:fill="auto"/>
          </w:tcPr>
          <w:p w14:paraId="78CDBA8C"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1"/>
                <w:szCs w:val="21"/>
                <w:lang w:eastAsia="ar-SA"/>
              </w:rPr>
              <w:t>Godzina zgłoszenia Awarii:</w:t>
            </w:r>
          </w:p>
        </w:tc>
        <w:tc>
          <w:tcPr>
            <w:tcW w:w="369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77A76F6"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w:t>
            </w:r>
          </w:p>
        </w:tc>
      </w:tr>
      <w:tr w:rsidR="009B4CE3" w:rsidRPr="009B4CE3" w14:paraId="10CAC94C" w14:textId="77777777" w:rsidTr="00065D65">
        <w:tc>
          <w:tcPr>
            <w:tcW w:w="1230" w:type="dxa"/>
            <w:tcBorders>
              <w:top w:val="single" w:sz="4" w:space="0" w:color="00000A"/>
              <w:left w:val="single" w:sz="4" w:space="0" w:color="00000A"/>
              <w:bottom w:val="single" w:sz="4" w:space="0" w:color="00000A"/>
            </w:tcBorders>
            <w:shd w:val="clear" w:color="auto" w:fill="auto"/>
          </w:tcPr>
          <w:p w14:paraId="2AFE18B1"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1"/>
                <w:szCs w:val="21"/>
                <w:lang w:eastAsia="ar-SA"/>
              </w:rPr>
              <w:t>Zgłaszający awarię</w:t>
            </w:r>
          </w:p>
        </w:tc>
        <w:tc>
          <w:tcPr>
            <w:tcW w:w="8278" w:type="dxa"/>
            <w:gridSpan w:val="3"/>
            <w:tcBorders>
              <w:top w:val="single" w:sz="4" w:space="0" w:color="00000A"/>
              <w:left w:val="single" w:sz="4" w:space="0" w:color="00000A"/>
              <w:bottom w:val="single" w:sz="4" w:space="0" w:color="00000A"/>
              <w:right w:val="single" w:sz="4" w:space="0" w:color="00000A"/>
            </w:tcBorders>
            <w:shd w:val="clear" w:color="auto" w:fill="auto"/>
          </w:tcPr>
          <w:p w14:paraId="71061118" w14:textId="77777777" w:rsidR="009B4CE3" w:rsidRPr="009B4CE3" w:rsidRDefault="009B4CE3" w:rsidP="009B4CE3">
            <w:pPr>
              <w:widowControl w:val="0"/>
              <w:suppressAutoHyphens/>
              <w:snapToGrid w:val="0"/>
              <w:spacing w:after="0" w:line="240" w:lineRule="auto"/>
              <w:rPr>
                <w:rFonts w:ascii="Times New Roman" w:eastAsia="Times New Roman" w:hAnsi="Times New Roman" w:cs="Times New Roman"/>
                <w:sz w:val="24"/>
                <w:szCs w:val="24"/>
                <w:lang w:eastAsia="ar-SA"/>
              </w:rPr>
            </w:pPr>
          </w:p>
        </w:tc>
      </w:tr>
      <w:tr w:rsidR="009B4CE3" w:rsidRPr="009B4CE3" w14:paraId="5AB19255" w14:textId="77777777" w:rsidTr="00065D65">
        <w:tc>
          <w:tcPr>
            <w:tcW w:w="1230" w:type="dxa"/>
            <w:tcBorders>
              <w:top w:val="single" w:sz="4" w:space="0" w:color="00000A"/>
              <w:left w:val="single" w:sz="4" w:space="0" w:color="00000A"/>
              <w:bottom w:val="single" w:sz="4" w:space="0" w:color="00000A"/>
            </w:tcBorders>
            <w:shd w:val="clear" w:color="auto" w:fill="auto"/>
          </w:tcPr>
          <w:p w14:paraId="4E991A96"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1"/>
                <w:szCs w:val="21"/>
                <w:lang w:eastAsia="ar-SA"/>
              </w:rPr>
              <w:t>Usuwający awarię</w:t>
            </w:r>
          </w:p>
        </w:tc>
        <w:tc>
          <w:tcPr>
            <w:tcW w:w="8278" w:type="dxa"/>
            <w:gridSpan w:val="3"/>
            <w:tcBorders>
              <w:top w:val="single" w:sz="4" w:space="0" w:color="00000A"/>
              <w:left w:val="single" w:sz="4" w:space="0" w:color="00000A"/>
              <w:bottom w:val="single" w:sz="4" w:space="0" w:color="00000A"/>
              <w:right w:val="single" w:sz="4" w:space="0" w:color="00000A"/>
            </w:tcBorders>
            <w:shd w:val="clear" w:color="auto" w:fill="auto"/>
          </w:tcPr>
          <w:p w14:paraId="629DCC40" w14:textId="77777777" w:rsidR="009B4CE3" w:rsidRPr="009B4CE3" w:rsidRDefault="009B4CE3" w:rsidP="009B4CE3">
            <w:pPr>
              <w:widowControl w:val="0"/>
              <w:suppressAutoHyphens/>
              <w:snapToGrid w:val="0"/>
              <w:spacing w:after="0" w:line="240" w:lineRule="auto"/>
              <w:rPr>
                <w:rFonts w:ascii="Times New Roman" w:eastAsia="Times New Roman" w:hAnsi="Times New Roman" w:cs="Times New Roman"/>
                <w:sz w:val="24"/>
                <w:szCs w:val="24"/>
                <w:lang w:eastAsia="ar-SA"/>
              </w:rPr>
            </w:pPr>
          </w:p>
        </w:tc>
      </w:tr>
    </w:tbl>
    <w:p w14:paraId="6947B3F9"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p>
    <w:tbl>
      <w:tblPr>
        <w:tblW w:w="0" w:type="auto"/>
        <w:tblInd w:w="-145" w:type="dxa"/>
        <w:tblLayout w:type="fixed"/>
        <w:tblCellMar>
          <w:left w:w="73" w:type="dxa"/>
        </w:tblCellMar>
        <w:tblLook w:val="0000" w:firstRow="0" w:lastRow="0" w:firstColumn="0" w:lastColumn="0" w:noHBand="0" w:noVBand="0"/>
      </w:tblPr>
      <w:tblGrid>
        <w:gridCol w:w="4662"/>
        <w:gridCol w:w="4846"/>
      </w:tblGrid>
      <w:tr w:rsidR="009B4CE3" w:rsidRPr="009B4CE3" w14:paraId="5C6CC250" w14:textId="77777777" w:rsidTr="00065D65">
        <w:tc>
          <w:tcPr>
            <w:tcW w:w="9508" w:type="dxa"/>
            <w:gridSpan w:val="2"/>
            <w:tcBorders>
              <w:top w:val="single" w:sz="4" w:space="0" w:color="00000A"/>
              <w:left w:val="single" w:sz="4" w:space="0" w:color="00000A"/>
              <w:bottom w:val="single" w:sz="4" w:space="0" w:color="00000A"/>
              <w:right w:val="single" w:sz="4" w:space="0" w:color="00000A"/>
            </w:tcBorders>
            <w:shd w:val="clear" w:color="auto" w:fill="auto"/>
          </w:tcPr>
          <w:p w14:paraId="7ED04346"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Opis nieprawidłowości:</w:t>
            </w:r>
          </w:p>
          <w:p w14:paraId="16B1E33F"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4167A374"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3FF6827D"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6EF8DE15"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tc>
      </w:tr>
      <w:tr w:rsidR="009B4CE3" w:rsidRPr="009B4CE3" w14:paraId="4C7FB784" w14:textId="77777777" w:rsidTr="00065D65">
        <w:tc>
          <w:tcPr>
            <w:tcW w:w="9508" w:type="dxa"/>
            <w:gridSpan w:val="2"/>
            <w:tcBorders>
              <w:top w:val="single" w:sz="4" w:space="0" w:color="00000A"/>
              <w:left w:val="single" w:sz="4" w:space="0" w:color="00000A"/>
              <w:bottom w:val="single" w:sz="4" w:space="0" w:color="00000A"/>
              <w:right w:val="single" w:sz="4" w:space="0" w:color="00000A"/>
            </w:tcBorders>
            <w:shd w:val="clear" w:color="auto" w:fill="auto"/>
          </w:tcPr>
          <w:p w14:paraId="53676C79"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Wykonane prace:</w:t>
            </w:r>
          </w:p>
          <w:p w14:paraId="41B95000"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7D3ED501"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6E7E92BA"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08CFE415"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2A6DAC82"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tc>
      </w:tr>
      <w:tr w:rsidR="009B4CE3" w:rsidRPr="009B4CE3" w14:paraId="078FDEA7" w14:textId="77777777" w:rsidTr="00065D65">
        <w:tc>
          <w:tcPr>
            <w:tcW w:w="4662" w:type="dxa"/>
            <w:tcBorders>
              <w:top w:val="single" w:sz="4" w:space="0" w:color="00000A"/>
              <w:left w:val="single" w:sz="4" w:space="0" w:color="00000A"/>
              <w:bottom w:val="single" w:sz="4" w:space="0" w:color="00000A"/>
            </w:tcBorders>
            <w:shd w:val="clear" w:color="auto" w:fill="auto"/>
          </w:tcPr>
          <w:p w14:paraId="5AB016F2"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Data i godzina usunięcia Awarii:</w:t>
            </w:r>
          </w:p>
          <w:p w14:paraId="306D3382"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w:t>
            </w:r>
          </w:p>
        </w:tc>
        <w:tc>
          <w:tcPr>
            <w:tcW w:w="4846" w:type="dxa"/>
            <w:tcBorders>
              <w:top w:val="single" w:sz="4" w:space="0" w:color="00000A"/>
              <w:left w:val="single" w:sz="4" w:space="0" w:color="00000A"/>
              <w:bottom w:val="single" w:sz="4" w:space="0" w:color="00000A"/>
              <w:right w:val="single" w:sz="4" w:space="0" w:color="00000A"/>
            </w:tcBorders>
            <w:shd w:val="clear" w:color="auto" w:fill="auto"/>
          </w:tcPr>
          <w:p w14:paraId="685DC3C9"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Czas usunięcia Awarii:</w:t>
            </w:r>
          </w:p>
          <w:p w14:paraId="702CF3BF"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w:t>
            </w:r>
          </w:p>
        </w:tc>
      </w:tr>
    </w:tbl>
    <w:p w14:paraId="355D4E50"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p>
    <w:tbl>
      <w:tblPr>
        <w:tblW w:w="0" w:type="auto"/>
        <w:tblInd w:w="-145" w:type="dxa"/>
        <w:tblLayout w:type="fixed"/>
        <w:tblCellMar>
          <w:left w:w="73" w:type="dxa"/>
        </w:tblCellMar>
        <w:tblLook w:val="0000" w:firstRow="0" w:lastRow="0" w:firstColumn="0" w:lastColumn="0" w:noHBand="0" w:noVBand="0"/>
      </w:tblPr>
      <w:tblGrid>
        <w:gridCol w:w="9432"/>
      </w:tblGrid>
      <w:tr w:rsidR="009B4CE3" w:rsidRPr="009B4CE3" w14:paraId="41FDD719" w14:textId="77777777" w:rsidTr="00065D65">
        <w:tc>
          <w:tcPr>
            <w:tcW w:w="9432" w:type="dxa"/>
            <w:tcBorders>
              <w:top w:val="single" w:sz="4" w:space="0" w:color="00000A"/>
              <w:left w:val="single" w:sz="4" w:space="0" w:color="00000A"/>
              <w:bottom w:val="single" w:sz="4" w:space="0" w:color="00000A"/>
              <w:right w:val="single" w:sz="4" w:space="0" w:color="00000A"/>
            </w:tcBorders>
            <w:shd w:val="clear" w:color="auto" w:fill="auto"/>
          </w:tcPr>
          <w:p w14:paraId="57921BE4"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Uwagi*:</w:t>
            </w:r>
          </w:p>
          <w:p w14:paraId="1B44E8F3"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3DA97411"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28D67616"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467CEF87"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tc>
      </w:tr>
    </w:tbl>
    <w:p w14:paraId="4231B7BE"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p>
    <w:tbl>
      <w:tblPr>
        <w:tblW w:w="0" w:type="auto"/>
        <w:tblInd w:w="-145" w:type="dxa"/>
        <w:tblLayout w:type="fixed"/>
        <w:tblCellMar>
          <w:left w:w="73" w:type="dxa"/>
        </w:tblCellMar>
        <w:tblLook w:val="0000" w:firstRow="0" w:lastRow="0" w:firstColumn="0" w:lastColumn="0" w:noHBand="0" w:noVBand="0"/>
      </w:tblPr>
      <w:tblGrid>
        <w:gridCol w:w="9432"/>
      </w:tblGrid>
      <w:tr w:rsidR="009B4CE3" w:rsidRPr="009B4CE3" w14:paraId="51CB2598" w14:textId="77777777" w:rsidTr="00065D65">
        <w:tc>
          <w:tcPr>
            <w:tcW w:w="9432" w:type="dxa"/>
            <w:tcBorders>
              <w:top w:val="single" w:sz="4" w:space="0" w:color="00000A"/>
              <w:left w:val="single" w:sz="4" w:space="0" w:color="00000A"/>
              <w:bottom w:val="single" w:sz="4" w:space="0" w:color="00000A"/>
              <w:right w:val="single" w:sz="4" w:space="0" w:color="00000A"/>
            </w:tcBorders>
            <w:shd w:val="clear" w:color="auto" w:fill="auto"/>
          </w:tcPr>
          <w:p w14:paraId="0862CFD0"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Potwierdzam/nie potwierdzam** usunięcia awarii</w:t>
            </w:r>
          </w:p>
        </w:tc>
      </w:tr>
      <w:tr w:rsidR="009B4CE3" w:rsidRPr="009B4CE3" w14:paraId="6D66B9E4" w14:textId="77777777" w:rsidTr="00065D65">
        <w:tc>
          <w:tcPr>
            <w:tcW w:w="9432" w:type="dxa"/>
            <w:tcBorders>
              <w:top w:val="single" w:sz="4" w:space="0" w:color="00000A"/>
              <w:left w:val="single" w:sz="4" w:space="0" w:color="00000A"/>
              <w:bottom w:val="single" w:sz="4" w:space="0" w:color="00000A"/>
              <w:right w:val="single" w:sz="4" w:space="0" w:color="00000A"/>
            </w:tcBorders>
            <w:shd w:val="clear" w:color="auto" w:fill="auto"/>
          </w:tcPr>
          <w:p w14:paraId="796E198C"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Za Wykonawcę                                                                                Za Zamawiającego</w:t>
            </w:r>
          </w:p>
          <w:p w14:paraId="0FD70E31"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48482ADE"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13A161EA"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31360AA0"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                              ………………………………………..</w:t>
            </w:r>
          </w:p>
          <w:p w14:paraId="014273F2"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Imię i nazwisko, podpis                                                                Imię i nazwisko, podpis</w:t>
            </w:r>
          </w:p>
        </w:tc>
      </w:tr>
    </w:tbl>
    <w:p w14:paraId="18F65BC3"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p>
    <w:p w14:paraId="3E2B177D" w14:textId="77777777" w:rsidR="009B4CE3" w:rsidRPr="009B4CE3" w:rsidRDefault="009B4CE3" w:rsidP="009B4CE3">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 xml:space="preserve"> * - </w:t>
      </w:r>
      <w:r w:rsidRPr="009B4CE3">
        <w:rPr>
          <w:rFonts w:ascii="Times New Roman" w:eastAsia="Times New Roman" w:hAnsi="Times New Roman" w:cs="Times New Roman"/>
          <w:sz w:val="16"/>
          <w:szCs w:val="16"/>
          <w:lang w:eastAsia="ar-SA"/>
        </w:rPr>
        <w:t>wpisanie uwag jest jednoznaczne z prawem Zamawiającego do naliczenia kary umownej</w:t>
      </w:r>
    </w:p>
    <w:p w14:paraId="1630F379" w14:textId="77777777" w:rsidR="009B4CE3" w:rsidRPr="009B4CE3" w:rsidRDefault="009B4CE3" w:rsidP="009B4CE3">
      <w:pPr>
        <w:widowControl w:val="0"/>
        <w:suppressAutoHyphens/>
        <w:spacing w:after="12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16"/>
          <w:szCs w:val="16"/>
          <w:lang w:eastAsia="ar-SA"/>
        </w:rPr>
        <w:t>** - niepotrzebne skreślić</w:t>
      </w:r>
    </w:p>
    <w:p w14:paraId="6EF9335C" w14:textId="77777777" w:rsidR="00BB62F2" w:rsidRPr="009B4CE3" w:rsidRDefault="009B4CE3" w:rsidP="00BB62F2">
      <w:pPr>
        <w:widowControl w:val="0"/>
        <w:suppressAutoHyphens/>
        <w:spacing w:after="0" w:line="240" w:lineRule="auto"/>
        <w:jc w:val="right"/>
        <w:rPr>
          <w:rFonts w:ascii="Times New Roman" w:eastAsia="Times New Roman" w:hAnsi="Times New Roman" w:cs="Times New Roman"/>
          <w:lang w:eastAsia="ar-SA"/>
        </w:rPr>
      </w:pPr>
      <w:r w:rsidRPr="009B4CE3">
        <w:rPr>
          <w:rFonts w:ascii="Times New Roman" w:eastAsia="Times New Roman" w:hAnsi="Times New Roman" w:cs="Times New Roman"/>
          <w:sz w:val="24"/>
          <w:szCs w:val="24"/>
          <w:lang w:eastAsia="ar-SA" w:bidi="en-US"/>
        </w:rPr>
        <w:lastRenderedPageBreak/>
        <w:t>Załącznik nr 6</w:t>
      </w:r>
      <w:r w:rsidRPr="009B4CE3">
        <w:rPr>
          <w:rFonts w:ascii="Times New Roman" w:eastAsia="Times New Roman" w:hAnsi="Times New Roman" w:cs="Times New Roman"/>
          <w:b/>
          <w:sz w:val="24"/>
          <w:szCs w:val="24"/>
          <w:lang w:eastAsia="ar-SA" w:bidi="en-US"/>
        </w:rPr>
        <w:t xml:space="preserve"> </w:t>
      </w:r>
      <w:r w:rsidR="00BB62F2" w:rsidRPr="009B4CE3">
        <w:rPr>
          <w:rFonts w:ascii="Times New Roman" w:eastAsia="Times New Roman" w:hAnsi="Times New Roman" w:cs="Times New Roman"/>
          <w:lang w:eastAsia="ar-SA"/>
        </w:rPr>
        <w:t>do umowy</w:t>
      </w:r>
      <w:r w:rsidR="00BB62F2">
        <w:rPr>
          <w:rFonts w:ascii="Times New Roman" w:eastAsia="Times New Roman" w:hAnsi="Times New Roman" w:cs="Times New Roman"/>
          <w:lang w:eastAsia="ar-SA"/>
        </w:rPr>
        <w:t xml:space="preserve"> nr </w:t>
      </w:r>
      <w:r w:rsidR="00BB62F2" w:rsidRPr="00893E8A">
        <w:rPr>
          <w:rFonts w:ascii="Times New Roman" w:eastAsia="Times New Roman" w:hAnsi="Times New Roman" w:cs="Times New Roman"/>
          <w:color w:val="FF0000"/>
          <w:lang w:eastAsia="ar-SA"/>
        </w:rPr>
        <w:t>……../</w:t>
      </w:r>
      <w:r w:rsidR="00893E8A" w:rsidRPr="00893E8A">
        <w:rPr>
          <w:rFonts w:ascii="Times New Roman" w:eastAsia="Times New Roman" w:hAnsi="Times New Roman" w:cs="Times New Roman"/>
          <w:color w:val="FF0000"/>
          <w:lang w:eastAsia="ar-SA"/>
        </w:rPr>
        <w:t>..</w:t>
      </w:r>
      <w:r w:rsidR="00BB62F2" w:rsidRPr="00893E8A">
        <w:rPr>
          <w:rFonts w:ascii="Times New Roman" w:eastAsia="Times New Roman" w:hAnsi="Times New Roman" w:cs="Times New Roman"/>
          <w:color w:val="FF0000"/>
          <w:lang w:eastAsia="ar-SA"/>
        </w:rPr>
        <w:t>/</w:t>
      </w:r>
      <w:r w:rsidR="00893E8A" w:rsidRPr="00893E8A">
        <w:rPr>
          <w:rFonts w:ascii="Times New Roman" w:eastAsia="Times New Roman" w:hAnsi="Times New Roman" w:cs="Times New Roman"/>
          <w:color w:val="FF0000"/>
          <w:lang w:eastAsia="ar-SA"/>
        </w:rPr>
        <w:t>….</w:t>
      </w:r>
      <w:r w:rsidR="00BB62F2" w:rsidRPr="00893E8A">
        <w:rPr>
          <w:rFonts w:ascii="Times New Roman" w:eastAsia="Times New Roman" w:hAnsi="Times New Roman" w:cs="Times New Roman"/>
          <w:color w:val="FF0000"/>
          <w:lang w:eastAsia="ar-SA"/>
        </w:rPr>
        <w:t>/</w:t>
      </w:r>
      <w:r w:rsidR="00893E8A" w:rsidRPr="00893E8A">
        <w:rPr>
          <w:rFonts w:ascii="Times New Roman" w:eastAsia="Times New Roman" w:hAnsi="Times New Roman" w:cs="Times New Roman"/>
          <w:color w:val="FF0000"/>
          <w:lang w:eastAsia="ar-SA"/>
        </w:rPr>
        <w:t>..</w:t>
      </w:r>
      <w:r w:rsidR="00BB62F2" w:rsidRPr="00893E8A">
        <w:rPr>
          <w:rFonts w:ascii="Times New Roman" w:eastAsia="Times New Roman" w:hAnsi="Times New Roman" w:cs="Times New Roman"/>
          <w:color w:val="FF0000"/>
          <w:lang w:eastAsia="ar-SA"/>
        </w:rPr>
        <w:t>/</w:t>
      </w:r>
      <w:r w:rsidR="00893E8A" w:rsidRPr="00893E8A">
        <w:rPr>
          <w:rFonts w:ascii="Times New Roman" w:eastAsia="Times New Roman" w:hAnsi="Times New Roman" w:cs="Times New Roman"/>
          <w:color w:val="FF0000"/>
          <w:lang w:eastAsia="ar-SA"/>
        </w:rPr>
        <w:t>..</w:t>
      </w:r>
    </w:p>
    <w:p w14:paraId="6934386C" w14:textId="77777777" w:rsidR="009B4CE3" w:rsidRPr="009B4CE3" w:rsidRDefault="009B4CE3" w:rsidP="009B4CE3">
      <w:pPr>
        <w:widowControl w:val="0"/>
        <w:suppressAutoHyphens/>
        <w:spacing w:after="0" w:line="240" w:lineRule="auto"/>
        <w:jc w:val="right"/>
        <w:rPr>
          <w:rFonts w:ascii="Times New Roman" w:eastAsia="Times New Roman" w:hAnsi="Times New Roman" w:cs="Times New Roman"/>
          <w:sz w:val="24"/>
          <w:szCs w:val="24"/>
          <w:lang w:eastAsia="ar-SA"/>
        </w:rPr>
      </w:pPr>
    </w:p>
    <w:p w14:paraId="13656592"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bidi="en-US"/>
        </w:rPr>
      </w:pPr>
    </w:p>
    <w:p w14:paraId="33F65FD1" w14:textId="77777777" w:rsidR="009B4CE3" w:rsidRPr="009B4CE3" w:rsidRDefault="009B4CE3" w:rsidP="009B4CE3">
      <w:pPr>
        <w:widowControl w:val="0"/>
        <w:suppressAutoHyphens/>
        <w:spacing w:after="0" w:line="240" w:lineRule="auto"/>
        <w:jc w:val="center"/>
        <w:rPr>
          <w:rFonts w:ascii="Times New Roman" w:eastAsia="Arial" w:hAnsi="Times New Roman" w:cs="Times New Roman"/>
          <w:color w:val="00000A"/>
          <w:sz w:val="24"/>
          <w:lang w:val="en-GB" w:eastAsia="zh-CN"/>
        </w:rPr>
      </w:pPr>
      <w:r w:rsidRPr="009B4CE3">
        <w:rPr>
          <w:rFonts w:ascii="Times New Roman" w:eastAsia="Arial" w:hAnsi="Times New Roman" w:cs="Times New Roman"/>
          <w:b/>
          <w:bCs/>
          <w:color w:val="00000A"/>
          <w:sz w:val="24"/>
          <w:lang w:val="en-GB" w:eastAsia="zh-CN"/>
        </w:rPr>
        <w:t>FORMULARZ ZGŁOSZENIA SERWISOWEGO</w:t>
      </w:r>
    </w:p>
    <w:p w14:paraId="0DC69D3C" w14:textId="77777777" w:rsidR="009B4CE3" w:rsidRPr="009B4CE3" w:rsidRDefault="009B4CE3" w:rsidP="009B4CE3">
      <w:pPr>
        <w:widowControl w:val="0"/>
        <w:suppressAutoHyphens/>
        <w:spacing w:after="0" w:line="240" w:lineRule="auto"/>
        <w:rPr>
          <w:rFonts w:ascii="Times New Roman" w:eastAsia="Arial" w:hAnsi="Times New Roman" w:cs="Times New Roman"/>
          <w:b/>
          <w:bCs/>
          <w:color w:val="00000A"/>
          <w:sz w:val="24"/>
          <w:lang w:val="en-GB" w:eastAsia="zh-CN"/>
        </w:rPr>
      </w:pPr>
    </w:p>
    <w:tbl>
      <w:tblPr>
        <w:tblW w:w="9748" w:type="dxa"/>
        <w:tblInd w:w="40" w:type="dxa"/>
        <w:tblLayout w:type="fixed"/>
        <w:tblCellMar>
          <w:top w:w="55" w:type="dxa"/>
          <w:left w:w="31" w:type="dxa"/>
          <w:bottom w:w="55" w:type="dxa"/>
          <w:right w:w="55" w:type="dxa"/>
        </w:tblCellMar>
        <w:tblLook w:val="0000" w:firstRow="0" w:lastRow="0" w:firstColumn="0" w:lastColumn="0" w:noHBand="0" w:noVBand="0"/>
      </w:tblPr>
      <w:tblGrid>
        <w:gridCol w:w="4820"/>
        <w:gridCol w:w="4928"/>
      </w:tblGrid>
      <w:tr w:rsidR="009B4CE3" w:rsidRPr="009B4CE3" w14:paraId="2FAED3AE" w14:textId="77777777" w:rsidTr="00893E8A">
        <w:trPr>
          <w:trHeight w:val="2385"/>
        </w:trPr>
        <w:tc>
          <w:tcPr>
            <w:tcW w:w="4820" w:type="dxa"/>
            <w:tcBorders>
              <w:top w:val="single" w:sz="2" w:space="0" w:color="000001"/>
              <w:left w:val="single" w:sz="2" w:space="0" w:color="000001"/>
              <w:bottom w:val="single" w:sz="2" w:space="0" w:color="000001"/>
            </w:tcBorders>
            <w:shd w:val="clear" w:color="auto" w:fill="auto"/>
          </w:tcPr>
          <w:p w14:paraId="178AC524" w14:textId="77777777" w:rsidR="009B4CE3" w:rsidRPr="009B4CE3" w:rsidRDefault="009B4CE3" w:rsidP="009B4CE3">
            <w:pPr>
              <w:widowControl w:val="0"/>
              <w:suppressLineNumbers/>
              <w:suppressAutoHyphens/>
              <w:snapToGrid w:val="0"/>
              <w:spacing w:after="0" w:line="240" w:lineRule="auto"/>
              <w:textAlignment w:val="baseline"/>
              <w:rPr>
                <w:rFonts w:ascii="Times New Roman" w:eastAsia="Andale Sans UI" w:hAnsi="Times New Roman" w:cs="Times New Roman"/>
                <w:color w:val="00000A"/>
                <w:lang w:eastAsia="zh-CN" w:bidi="en-US"/>
              </w:rPr>
            </w:pPr>
          </w:p>
          <w:p w14:paraId="41B9AE59"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Data zgłoszenia</w:t>
            </w:r>
          </w:p>
          <w:p w14:paraId="0B6275FC"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5B54FC5E"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w:t>
            </w:r>
          </w:p>
          <w:p w14:paraId="66628859"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6D15B53E"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W ramach umowy nr</w:t>
            </w:r>
          </w:p>
          <w:p w14:paraId="74D6EF7A"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74AE0125"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val="en-US" w:eastAsia="zh-CN" w:bidi="en-US"/>
              </w:rPr>
            </w:pPr>
            <w:r w:rsidRPr="009B4CE3">
              <w:rPr>
                <w:rFonts w:ascii="Times New Roman" w:eastAsia="Andale Sans UI" w:hAnsi="Times New Roman" w:cs="Times New Roman"/>
                <w:color w:val="00000A"/>
                <w:lang w:val="en-US" w:eastAsia="zh-CN" w:bidi="en-US"/>
              </w:rPr>
              <w:t>....................................................................................</w:t>
            </w:r>
          </w:p>
        </w:tc>
        <w:tc>
          <w:tcPr>
            <w:tcW w:w="4928" w:type="dxa"/>
            <w:tcBorders>
              <w:top w:val="single" w:sz="2" w:space="0" w:color="000001"/>
              <w:left w:val="single" w:sz="2" w:space="0" w:color="000001"/>
              <w:bottom w:val="single" w:sz="2" w:space="0" w:color="000001"/>
              <w:right w:val="single" w:sz="2" w:space="0" w:color="000001"/>
            </w:tcBorders>
            <w:shd w:val="clear" w:color="auto" w:fill="auto"/>
          </w:tcPr>
          <w:p w14:paraId="526EE2F3" w14:textId="77777777" w:rsidR="009B4CE3" w:rsidRPr="009B4CE3" w:rsidRDefault="009B4CE3" w:rsidP="009B4CE3">
            <w:pPr>
              <w:widowControl w:val="0"/>
              <w:suppressLineNumbers/>
              <w:suppressAutoHyphens/>
              <w:snapToGrid w:val="0"/>
              <w:spacing w:after="0" w:line="240" w:lineRule="auto"/>
              <w:textAlignment w:val="baseline"/>
              <w:rPr>
                <w:rFonts w:ascii="Times New Roman" w:eastAsia="Andale Sans UI" w:hAnsi="Times New Roman" w:cs="Times New Roman"/>
                <w:color w:val="00000A"/>
                <w:lang w:val="en-US" w:eastAsia="zh-CN" w:bidi="en-US"/>
              </w:rPr>
            </w:pPr>
          </w:p>
          <w:p w14:paraId="03055D85" w14:textId="77777777" w:rsidR="009B4CE3" w:rsidRPr="009B4CE3" w:rsidRDefault="009B4CE3" w:rsidP="009B4CE3">
            <w:pPr>
              <w:widowControl w:val="0"/>
              <w:suppressLineNumbers/>
              <w:suppressAutoHyphens/>
              <w:spacing w:after="0" w:line="240" w:lineRule="auto"/>
              <w:jc w:val="center"/>
              <w:textAlignment w:val="baseline"/>
              <w:rPr>
                <w:rFonts w:ascii="Times New Roman" w:eastAsia="Andale Sans UI" w:hAnsi="Times New Roman" w:cs="Times New Roman"/>
                <w:color w:val="00000A"/>
                <w:sz w:val="24"/>
                <w:szCs w:val="24"/>
                <w:lang w:val="en-US" w:eastAsia="zh-CN" w:bidi="en-US"/>
              </w:rPr>
            </w:pPr>
            <w:r w:rsidRPr="009B4CE3">
              <w:rPr>
                <w:rFonts w:ascii="Times New Roman" w:eastAsia="Andale Sans UI" w:hAnsi="Times New Roman" w:cs="Times New Roman"/>
                <w:color w:val="00000A"/>
                <w:lang w:val="en-US" w:eastAsia="zh-CN" w:bidi="en-US"/>
              </w:rPr>
              <w:t>..............................................................................</w:t>
            </w:r>
          </w:p>
          <w:p w14:paraId="7FE1779A" w14:textId="77777777" w:rsidR="009B4CE3" w:rsidRPr="009B4CE3" w:rsidRDefault="009B4CE3" w:rsidP="009B4CE3">
            <w:pPr>
              <w:widowControl w:val="0"/>
              <w:suppressLineNumbers/>
              <w:suppressAutoHyphens/>
              <w:spacing w:after="0" w:line="240" w:lineRule="auto"/>
              <w:jc w:val="center"/>
              <w:textAlignment w:val="baseline"/>
              <w:rPr>
                <w:rFonts w:ascii="Times New Roman" w:eastAsia="Andale Sans UI" w:hAnsi="Times New Roman" w:cs="Times New Roman"/>
                <w:color w:val="00000A"/>
                <w:lang w:val="en-US" w:eastAsia="zh-CN" w:bidi="en-US"/>
              </w:rPr>
            </w:pPr>
          </w:p>
          <w:p w14:paraId="07B6494F" w14:textId="77777777" w:rsidR="009B4CE3" w:rsidRPr="009B4CE3" w:rsidRDefault="009B4CE3" w:rsidP="009B4CE3">
            <w:pPr>
              <w:widowControl w:val="0"/>
              <w:suppressLineNumbers/>
              <w:suppressAutoHyphens/>
              <w:spacing w:after="0" w:line="240" w:lineRule="auto"/>
              <w:jc w:val="center"/>
              <w:textAlignment w:val="baseline"/>
              <w:rPr>
                <w:rFonts w:ascii="Times New Roman" w:eastAsia="Andale Sans UI" w:hAnsi="Times New Roman" w:cs="Times New Roman"/>
                <w:color w:val="00000A"/>
                <w:lang w:val="en-US" w:eastAsia="zh-CN" w:bidi="en-US"/>
              </w:rPr>
            </w:pPr>
            <w:r w:rsidRPr="009B4CE3">
              <w:rPr>
                <w:rFonts w:ascii="Times New Roman" w:eastAsia="Andale Sans UI" w:hAnsi="Times New Roman" w:cs="Times New Roman"/>
                <w:color w:val="00000A"/>
                <w:lang w:val="en-US" w:eastAsia="zh-CN" w:bidi="en-US"/>
              </w:rPr>
              <w:t>..............................................................................</w:t>
            </w:r>
          </w:p>
          <w:p w14:paraId="77271790" w14:textId="77777777" w:rsidR="009B4CE3" w:rsidRPr="009B4CE3" w:rsidRDefault="009B4CE3" w:rsidP="009B4CE3">
            <w:pPr>
              <w:widowControl w:val="0"/>
              <w:suppressLineNumbers/>
              <w:suppressAutoHyphens/>
              <w:spacing w:after="0" w:line="240" w:lineRule="auto"/>
              <w:jc w:val="center"/>
              <w:textAlignment w:val="baseline"/>
              <w:rPr>
                <w:rFonts w:ascii="Times New Roman" w:eastAsia="Andale Sans UI" w:hAnsi="Times New Roman" w:cs="Times New Roman"/>
                <w:color w:val="00000A"/>
                <w:sz w:val="24"/>
                <w:szCs w:val="24"/>
                <w:lang w:val="en-US" w:eastAsia="zh-CN" w:bidi="en-US"/>
              </w:rPr>
            </w:pPr>
          </w:p>
          <w:p w14:paraId="31BFF489" w14:textId="77777777" w:rsidR="009B4CE3" w:rsidRPr="009B4CE3" w:rsidRDefault="009B4CE3" w:rsidP="009B4CE3">
            <w:pPr>
              <w:widowControl w:val="0"/>
              <w:suppressLineNumbers/>
              <w:suppressAutoHyphens/>
              <w:spacing w:after="0" w:line="240" w:lineRule="auto"/>
              <w:jc w:val="center"/>
              <w:textAlignment w:val="baseline"/>
              <w:rPr>
                <w:rFonts w:ascii="Times New Roman" w:eastAsia="Andale Sans UI" w:hAnsi="Times New Roman" w:cs="Times New Roman"/>
                <w:color w:val="00000A"/>
                <w:sz w:val="24"/>
                <w:szCs w:val="24"/>
                <w:lang w:val="en-US" w:eastAsia="zh-CN" w:bidi="en-US"/>
              </w:rPr>
            </w:pPr>
            <w:r w:rsidRPr="009B4CE3">
              <w:rPr>
                <w:rFonts w:ascii="Times New Roman" w:eastAsia="Andale Sans UI" w:hAnsi="Times New Roman" w:cs="Times New Roman"/>
                <w:color w:val="00000A"/>
                <w:lang w:val="en-US" w:eastAsia="zh-CN" w:bidi="en-US"/>
              </w:rPr>
              <w:t>..............................................................................</w:t>
            </w:r>
          </w:p>
          <w:p w14:paraId="2C15041D" w14:textId="77777777" w:rsidR="009B4CE3" w:rsidRPr="009B4CE3" w:rsidRDefault="009B4CE3" w:rsidP="009B4CE3">
            <w:pPr>
              <w:widowControl w:val="0"/>
              <w:suppressLineNumbers/>
              <w:suppressAutoHyphens/>
              <w:spacing w:after="0" w:line="240" w:lineRule="auto"/>
              <w:jc w:val="center"/>
              <w:textAlignment w:val="baseline"/>
              <w:rPr>
                <w:rFonts w:ascii="Times New Roman" w:eastAsia="Andale Sans UI" w:hAnsi="Times New Roman" w:cs="Times New Roman"/>
                <w:color w:val="00000A"/>
                <w:lang w:val="en-US" w:eastAsia="zh-CN" w:bidi="en-US"/>
              </w:rPr>
            </w:pPr>
          </w:p>
          <w:p w14:paraId="3D4B85EE" w14:textId="77777777" w:rsidR="009B4CE3" w:rsidRPr="009B4CE3" w:rsidRDefault="009B4CE3" w:rsidP="009B4CE3">
            <w:pPr>
              <w:widowControl w:val="0"/>
              <w:suppressLineNumbers/>
              <w:suppressAutoHyphens/>
              <w:spacing w:after="0" w:line="240" w:lineRule="auto"/>
              <w:jc w:val="center"/>
              <w:textAlignment w:val="baseline"/>
              <w:rPr>
                <w:rFonts w:ascii="Times New Roman" w:eastAsia="Andale Sans UI" w:hAnsi="Times New Roman" w:cs="Times New Roman"/>
                <w:color w:val="00000A"/>
                <w:lang w:val="en-US" w:eastAsia="zh-CN" w:bidi="en-US"/>
              </w:rPr>
            </w:pPr>
            <w:r w:rsidRPr="009B4CE3">
              <w:rPr>
                <w:rFonts w:ascii="Times New Roman" w:eastAsia="Andale Sans UI" w:hAnsi="Times New Roman" w:cs="Times New Roman"/>
                <w:color w:val="00000A"/>
                <w:lang w:val="en-US" w:eastAsia="zh-CN" w:bidi="en-US"/>
              </w:rPr>
              <w:t>..............................................................................</w:t>
            </w:r>
          </w:p>
          <w:p w14:paraId="155DDA8C"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16"/>
                <w:szCs w:val="16"/>
                <w:lang w:val="en-US" w:eastAsia="zh-CN" w:bidi="en-US"/>
              </w:rPr>
            </w:pPr>
          </w:p>
          <w:p w14:paraId="4C95F397" w14:textId="77777777" w:rsidR="009B4CE3" w:rsidRPr="009B4CE3" w:rsidRDefault="009B4CE3" w:rsidP="009B4CE3">
            <w:pPr>
              <w:widowControl w:val="0"/>
              <w:suppressLineNumbers/>
              <w:suppressAutoHyphens/>
              <w:spacing w:after="0" w:line="240" w:lineRule="auto"/>
              <w:jc w:val="center"/>
              <w:textAlignment w:val="baseline"/>
              <w:rPr>
                <w:rFonts w:ascii="Times New Roman" w:eastAsia="Andale Sans UI" w:hAnsi="Times New Roman" w:cs="Times New Roman"/>
                <w:color w:val="00000A"/>
                <w:sz w:val="24"/>
                <w:szCs w:val="24"/>
                <w:lang w:val="en-US" w:eastAsia="zh-CN" w:bidi="en-US"/>
              </w:rPr>
            </w:pPr>
            <w:r w:rsidRPr="009B4CE3">
              <w:rPr>
                <w:rFonts w:ascii="Times New Roman" w:eastAsia="Andale Sans UI" w:hAnsi="Times New Roman" w:cs="Times New Roman"/>
                <w:color w:val="00000A"/>
                <w:sz w:val="20"/>
                <w:szCs w:val="20"/>
                <w:lang w:val="en-US" w:eastAsia="zh-CN" w:bidi="en-US"/>
              </w:rPr>
              <w:t>Wykonawca (nazwa / dane kontaktowe)</w:t>
            </w:r>
          </w:p>
        </w:tc>
      </w:tr>
      <w:tr w:rsidR="009B4CE3" w:rsidRPr="009B4CE3" w14:paraId="1A5A34DA" w14:textId="77777777" w:rsidTr="00893E8A">
        <w:tc>
          <w:tcPr>
            <w:tcW w:w="9748" w:type="dxa"/>
            <w:gridSpan w:val="2"/>
            <w:tcBorders>
              <w:top w:val="single" w:sz="2" w:space="0" w:color="000001"/>
              <w:left w:val="single" w:sz="2" w:space="0" w:color="000001"/>
              <w:bottom w:val="single" w:sz="2" w:space="0" w:color="000001"/>
              <w:right w:val="single" w:sz="2" w:space="0" w:color="000001"/>
            </w:tcBorders>
            <w:shd w:val="clear" w:color="auto" w:fill="auto"/>
          </w:tcPr>
          <w:p w14:paraId="60FB7C4C"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Dane zgłaszającego Awarię:</w:t>
            </w:r>
          </w:p>
          <w:p w14:paraId="2ADC5164"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r w:rsidRPr="009B4CE3">
              <w:rPr>
                <w:rFonts w:ascii="Times New Roman" w:eastAsia="Andale Sans UI" w:hAnsi="Times New Roman" w:cs="Times New Roman"/>
                <w:color w:val="00000A"/>
                <w:lang w:eastAsia="zh-CN" w:bidi="en-US"/>
              </w:rPr>
              <w:t>………….</w:t>
            </w:r>
          </w:p>
          <w:p w14:paraId="612B44BD"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r w:rsidRPr="009B4CE3">
              <w:rPr>
                <w:rFonts w:ascii="Times New Roman" w:eastAsia="Andale Sans UI" w:hAnsi="Times New Roman" w:cs="Times New Roman"/>
                <w:color w:val="00000A"/>
                <w:lang w:eastAsia="zh-CN" w:bidi="en-US"/>
              </w:rPr>
              <w:t>………….</w:t>
            </w:r>
          </w:p>
          <w:p w14:paraId="53F8F794"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spacing w:val="2"/>
                <w:lang w:eastAsia="zh-CN" w:bidi="en-US"/>
              </w:rPr>
              <w:t>…………..</w:t>
            </w:r>
          </w:p>
          <w:p w14:paraId="113EB858"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r w:rsidRPr="009B4CE3">
              <w:rPr>
                <w:rFonts w:ascii="Times New Roman" w:eastAsia="Andale Sans UI" w:hAnsi="Times New Roman" w:cs="Times New Roman"/>
                <w:color w:val="00000A"/>
                <w:lang w:eastAsia="zh-CN" w:bidi="en-US"/>
              </w:rPr>
              <w:t>tel…….............................................................</w:t>
            </w:r>
          </w:p>
          <w:p w14:paraId="2E32B7B3"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faks:………………………………………….</w:t>
            </w:r>
          </w:p>
          <w:p w14:paraId="6ABE1C8D"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val="en-US" w:eastAsia="zh-CN" w:bidi="en-US"/>
              </w:rPr>
            </w:pPr>
            <w:r w:rsidRPr="009B4CE3">
              <w:rPr>
                <w:rFonts w:ascii="Times New Roman" w:eastAsia="Andale Sans UI" w:hAnsi="Times New Roman" w:cs="Times New Roman"/>
                <w:color w:val="00000A"/>
                <w:lang w:val="en-US" w:eastAsia="zh-CN" w:bidi="en-US"/>
              </w:rPr>
              <w:t xml:space="preserve">e-mail: ........................................................…                                        </w:t>
            </w:r>
          </w:p>
        </w:tc>
      </w:tr>
      <w:tr w:rsidR="009B4CE3" w:rsidRPr="009B4CE3" w14:paraId="0ED145BF" w14:textId="77777777" w:rsidTr="00893E8A">
        <w:tc>
          <w:tcPr>
            <w:tcW w:w="9748" w:type="dxa"/>
            <w:gridSpan w:val="2"/>
            <w:tcBorders>
              <w:top w:val="single" w:sz="2" w:space="0" w:color="000001"/>
              <w:left w:val="single" w:sz="2" w:space="0" w:color="000001"/>
              <w:bottom w:val="single" w:sz="2" w:space="0" w:color="000001"/>
              <w:right w:val="single" w:sz="2" w:space="0" w:color="000001"/>
            </w:tcBorders>
            <w:shd w:val="clear" w:color="auto" w:fill="auto"/>
          </w:tcPr>
          <w:p w14:paraId="11AA4AB1"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Dane uszkodzonych urządzeń:</w:t>
            </w:r>
          </w:p>
          <w:p w14:paraId="4D002451"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197E2439"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Nazwa: ...............................................................................................................................................................</w:t>
            </w:r>
          </w:p>
          <w:p w14:paraId="17406EA9"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1DE1F59B"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Model: ...............................................................................................................................................................</w:t>
            </w:r>
          </w:p>
          <w:p w14:paraId="0097F53B"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60A79B91"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val="en-US" w:eastAsia="zh-CN" w:bidi="en-US"/>
              </w:rPr>
            </w:pPr>
            <w:r w:rsidRPr="009B4CE3">
              <w:rPr>
                <w:rFonts w:ascii="Times New Roman" w:eastAsia="Andale Sans UI" w:hAnsi="Times New Roman" w:cs="Times New Roman"/>
                <w:color w:val="00000A"/>
                <w:lang w:val="en-US" w:eastAsia="zh-CN" w:bidi="en-US"/>
              </w:rPr>
              <w:t>Nr seryjny</w:t>
            </w:r>
            <w:r w:rsidR="00893E8A">
              <w:rPr>
                <w:rFonts w:ascii="Times New Roman" w:eastAsia="Andale Sans UI" w:hAnsi="Times New Roman" w:cs="Times New Roman"/>
                <w:color w:val="00000A"/>
                <w:lang w:val="en-US" w:eastAsia="zh-CN" w:bidi="en-US"/>
              </w:rPr>
              <w:t>*</w:t>
            </w:r>
            <w:r w:rsidRPr="009B4CE3">
              <w:rPr>
                <w:rFonts w:ascii="Times New Roman" w:eastAsia="Andale Sans UI" w:hAnsi="Times New Roman" w:cs="Times New Roman"/>
                <w:color w:val="00000A"/>
                <w:lang w:val="en-US" w:eastAsia="zh-CN" w:bidi="en-US"/>
              </w:rPr>
              <w:t>: ..........................................................................................................................................................</w:t>
            </w:r>
          </w:p>
          <w:p w14:paraId="1908004B"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val="en-US" w:eastAsia="zh-CN" w:bidi="en-US"/>
              </w:rPr>
            </w:pPr>
          </w:p>
          <w:p w14:paraId="62FFEA6D"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val="en-US" w:eastAsia="zh-CN" w:bidi="en-US"/>
              </w:rPr>
            </w:pPr>
            <w:r w:rsidRPr="009B4CE3">
              <w:rPr>
                <w:rFonts w:ascii="Times New Roman" w:eastAsia="Andale Sans UI" w:hAnsi="Times New Roman" w:cs="Times New Roman"/>
                <w:color w:val="00000A"/>
                <w:lang w:val="en-US" w:eastAsia="zh-CN" w:bidi="en-US"/>
              </w:rPr>
              <w:t>Ilość: ...................................................................................................................................................................</w:t>
            </w:r>
          </w:p>
        </w:tc>
      </w:tr>
      <w:tr w:rsidR="009B4CE3" w:rsidRPr="009B4CE3" w14:paraId="65B81D84" w14:textId="77777777" w:rsidTr="00893E8A">
        <w:tc>
          <w:tcPr>
            <w:tcW w:w="9748" w:type="dxa"/>
            <w:gridSpan w:val="2"/>
            <w:tcBorders>
              <w:top w:val="single" w:sz="2" w:space="0" w:color="000001"/>
              <w:left w:val="single" w:sz="2" w:space="0" w:color="000001"/>
              <w:bottom w:val="single" w:sz="2" w:space="0" w:color="000001"/>
              <w:right w:val="single" w:sz="2" w:space="0" w:color="000001"/>
            </w:tcBorders>
            <w:shd w:val="clear" w:color="auto" w:fill="auto"/>
          </w:tcPr>
          <w:p w14:paraId="0D6D6451" w14:textId="77777777" w:rsidR="009B4CE3" w:rsidRPr="009B4CE3" w:rsidRDefault="009B4CE3" w:rsidP="009B4CE3">
            <w:pPr>
              <w:widowControl w:val="0"/>
              <w:suppressLineNumbers/>
              <w:suppressAutoHyphens/>
              <w:spacing w:after="0" w:line="240" w:lineRule="auto"/>
              <w:jc w:val="both"/>
              <w:textAlignment w:val="baseline"/>
              <w:rPr>
                <w:rFonts w:ascii="Times New Roman" w:eastAsia="Andale Sans UI" w:hAnsi="Times New Roman" w:cs="Times New Roman"/>
                <w:color w:val="00000A"/>
                <w:sz w:val="24"/>
                <w:szCs w:val="24"/>
                <w:lang w:val="en-US" w:eastAsia="zh-CN" w:bidi="en-US"/>
              </w:rPr>
            </w:pPr>
            <w:r w:rsidRPr="009B4CE3">
              <w:rPr>
                <w:rFonts w:ascii="Times New Roman" w:eastAsia="Andale Sans UI" w:hAnsi="Times New Roman" w:cs="Times New Roman"/>
                <w:color w:val="00000A"/>
                <w:lang w:val="en-US" w:eastAsia="zh-CN" w:bidi="en-US"/>
              </w:rPr>
              <w:t>Opis Awarii:</w:t>
            </w:r>
          </w:p>
          <w:p w14:paraId="38AE262F" w14:textId="77777777" w:rsidR="009B4CE3" w:rsidRPr="009B4CE3" w:rsidRDefault="009B4CE3" w:rsidP="009B4CE3">
            <w:pPr>
              <w:widowControl w:val="0"/>
              <w:suppressLineNumbers/>
              <w:suppressAutoHyphens/>
              <w:spacing w:after="0" w:line="240" w:lineRule="auto"/>
              <w:jc w:val="both"/>
              <w:textAlignment w:val="baseline"/>
              <w:rPr>
                <w:rFonts w:ascii="Times New Roman" w:eastAsia="Andale Sans UI" w:hAnsi="Times New Roman" w:cs="Times New Roman"/>
                <w:color w:val="00000A"/>
                <w:lang w:val="en-US" w:eastAsia="zh-CN" w:bidi="en-US"/>
              </w:rPr>
            </w:pPr>
          </w:p>
          <w:p w14:paraId="0BFB99BE" w14:textId="77777777" w:rsidR="009B4CE3" w:rsidRPr="009B4CE3" w:rsidRDefault="009B4CE3" w:rsidP="009B4CE3">
            <w:pPr>
              <w:widowControl w:val="0"/>
              <w:suppressLineNumbers/>
              <w:suppressAutoHyphens/>
              <w:spacing w:after="0" w:line="240" w:lineRule="auto"/>
              <w:ind w:left="720"/>
              <w:jc w:val="both"/>
              <w:textAlignment w:val="baseline"/>
              <w:rPr>
                <w:rFonts w:ascii="Times New Roman" w:eastAsia="Andale Sans UI" w:hAnsi="Times New Roman" w:cs="Times New Roman"/>
                <w:color w:val="00000A"/>
                <w:lang w:val="en-US" w:eastAsia="zh-CN" w:bidi="en-US"/>
              </w:rPr>
            </w:pPr>
          </w:p>
          <w:p w14:paraId="4E45B822" w14:textId="77777777" w:rsidR="009B4CE3" w:rsidRPr="009B4CE3" w:rsidRDefault="009B4CE3" w:rsidP="009B4CE3">
            <w:pPr>
              <w:widowControl w:val="0"/>
              <w:suppressLineNumbers/>
              <w:suppressAutoHyphens/>
              <w:spacing w:after="0" w:line="240" w:lineRule="auto"/>
              <w:ind w:left="720"/>
              <w:jc w:val="both"/>
              <w:textAlignment w:val="baseline"/>
              <w:rPr>
                <w:rFonts w:ascii="Times New Roman" w:eastAsia="Andale Sans UI" w:hAnsi="Times New Roman" w:cs="Times New Roman"/>
                <w:color w:val="00000A"/>
                <w:lang w:val="en-US" w:eastAsia="zh-CN" w:bidi="en-US"/>
              </w:rPr>
            </w:pPr>
          </w:p>
          <w:p w14:paraId="63B5CD56" w14:textId="77777777" w:rsidR="009B4CE3" w:rsidRPr="009B4CE3" w:rsidRDefault="009B4CE3" w:rsidP="009B4CE3">
            <w:pPr>
              <w:widowControl w:val="0"/>
              <w:suppressLineNumbers/>
              <w:suppressAutoHyphens/>
              <w:spacing w:after="0" w:line="240" w:lineRule="auto"/>
              <w:ind w:left="720"/>
              <w:jc w:val="both"/>
              <w:textAlignment w:val="baseline"/>
              <w:rPr>
                <w:rFonts w:ascii="Times New Roman" w:eastAsia="Andale Sans UI" w:hAnsi="Times New Roman" w:cs="Times New Roman"/>
                <w:color w:val="00000A"/>
                <w:lang w:val="en-US" w:eastAsia="zh-CN" w:bidi="en-US"/>
              </w:rPr>
            </w:pPr>
          </w:p>
          <w:p w14:paraId="5093460A" w14:textId="77777777" w:rsidR="009B4CE3" w:rsidRPr="009B4CE3" w:rsidRDefault="009B4CE3" w:rsidP="009B4CE3">
            <w:pPr>
              <w:widowControl w:val="0"/>
              <w:suppressLineNumbers/>
              <w:suppressAutoHyphens/>
              <w:spacing w:after="0" w:line="240" w:lineRule="auto"/>
              <w:ind w:left="720"/>
              <w:jc w:val="both"/>
              <w:textAlignment w:val="baseline"/>
              <w:rPr>
                <w:rFonts w:ascii="Times New Roman" w:eastAsia="Andale Sans UI" w:hAnsi="Times New Roman" w:cs="Times New Roman"/>
                <w:color w:val="00000A"/>
                <w:lang w:val="en-US" w:eastAsia="zh-CN" w:bidi="en-US"/>
              </w:rPr>
            </w:pPr>
          </w:p>
          <w:p w14:paraId="3CF2D9C1" w14:textId="77777777" w:rsidR="009B4CE3" w:rsidRPr="009B4CE3" w:rsidRDefault="009B4CE3" w:rsidP="009B4CE3">
            <w:pPr>
              <w:widowControl w:val="0"/>
              <w:suppressLineNumbers/>
              <w:suppressAutoHyphens/>
              <w:spacing w:after="0" w:line="240" w:lineRule="auto"/>
              <w:ind w:left="720"/>
              <w:jc w:val="both"/>
              <w:textAlignment w:val="baseline"/>
              <w:rPr>
                <w:rFonts w:ascii="Times New Roman" w:eastAsia="Andale Sans UI" w:hAnsi="Times New Roman" w:cs="Times New Roman"/>
                <w:color w:val="00000A"/>
                <w:lang w:val="en-US" w:eastAsia="zh-CN" w:bidi="en-US"/>
              </w:rPr>
            </w:pPr>
          </w:p>
          <w:p w14:paraId="4B989F13" w14:textId="77777777" w:rsidR="009B4CE3" w:rsidRPr="009B4CE3" w:rsidRDefault="009B4CE3" w:rsidP="009B4CE3">
            <w:pPr>
              <w:widowControl w:val="0"/>
              <w:suppressLineNumbers/>
              <w:suppressAutoHyphens/>
              <w:spacing w:after="0" w:line="240" w:lineRule="auto"/>
              <w:ind w:left="720"/>
              <w:jc w:val="both"/>
              <w:textAlignment w:val="baseline"/>
              <w:rPr>
                <w:rFonts w:ascii="Times New Roman" w:eastAsia="Andale Sans UI" w:hAnsi="Times New Roman" w:cs="Times New Roman"/>
                <w:color w:val="00000A"/>
                <w:lang w:val="en-US" w:eastAsia="zh-CN" w:bidi="en-US"/>
              </w:rPr>
            </w:pPr>
          </w:p>
          <w:p w14:paraId="391B6D33" w14:textId="77777777" w:rsidR="009B4CE3" w:rsidRPr="009B4CE3" w:rsidRDefault="009B4CE3" w:rsidP="009B4CE3">
            <w:pPr>
              <w:widowControl w:val="0"/>
              <w:suppressLineNumbers/>
              <w:suppressAutoHyphens/>
              <w:spacing w:after="0" w:line="240" w:lineRule="auto"/>
              <w:ind w:left="720"/>
              <w:jc w:val="both"/>
              <w:textAlignment w:val="baseline"/>
              <w:rPr>
                <w:rFonts w:ascii="Times New Roman" w:eastAsia="Andale Sans UI" w:hAnsi="Times New Roman" w:cs="Times New Roman"/>
                <w:color w:val="00000A"/>
                <w:lang w:val="en-US" w:eastAsia="zh-CN" w:bidi="en-US"/>
              </w:rPr>
            </w:pPr>
          </w:p>
          <w:p w14:paraId="6C391A70" w14:textId="77777777" w:rsidR="009B4CE3" w:rsidRPr="009B4CE3" w:rsidRDefault="009B4CE3" w:rsidP="009B4CE3">
            <w:pPr>
              <w:widowControl w:val="0"/>
              <w:suppressLineNumbers/>
              <w:suppressAutoHyphens/>
              <w:spacing w:after="0" w:line="240" w:lineRule="auto"/>
              <w:ind w:left="720"/>
              <w:jc w:val="both"/>
              <w:textAlignment w:val="baseline"/>
              <w:rPr>
                <w:rFonts w:ascii="Times New Roman" w:eastAsia="Andale Sans UI" w:hAnsi="Times New Roman" w:cs="Times New Roman"/>
                <w:color w:val="00000A"/>
                <w:lang w:val="en-US" w:eastAsia="zh-CN" w:bidi="en-US"/>
              </w:rPr>
            </w:pPr>
          </w:p>
        </w:tc>
      </w:tr>
      <w:tr w:rsidR="009B4CE3" w:rsidRPr="009B4CE3" w14:paraId="62A24170" w14:textId="77777777" w:rsidTr="00893E8A">
        <w:tc>
          <w:tcPr>
            <w:tcW w:w="9748" w:type="dxa"/>
            <w:gridSpan w:val="2"/>
            <w:tcBorders>
              <w:top w:val="single" w:sz="2" w:space="0" w:color="000001"/>
              <w:left w:val="single" w:sz="2" w:space="0" w:color="000001"/>
              <w:bottom w:val="single" w:sz="2" w:space="0" w:color="000001"/>
              <w:right w:val="single" w:sz="2" w:space="0" w:color="000001"/>
            </w:tcBorders>
            <w:shd w:val="clear" w:color="auto" w:fill="auto"/>
          </w:tcPr>
          <w:p w14:paraId="63514145"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Informacje dodatkowe:</w:t>
            </w:r>
          </w:p>
          <w:p w14:paraId="3F41D89F"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5C201C75"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56F0A665"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692C4E20"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63BE0EDE" w14:textId="77777777" w:rsidR="009B4CE3" w:rsidRPr="009B4CE3"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lang w:eastAsia="zh-CN" w:bidi="en-US"/>
              </w:rPr>
            </w:pPr>
          </w:p>
          <w:p w14:paraId="0D4D5469"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lang w:eastAsia="zh-CN" w:bidi="en-US"/>
              </w:rPr>
              <w:t>.............................................................................................</w:t>
            </w:r>
          </w:p>
          <w:p w14:paraId="6AABF9FD" w14:textId="77777777" w:rsidR="009B4CE3" w:rsidRPr="001F2E6B" w:rsidRDefault="009B4CE3" w:rsidP="009B4CE3">
            <w:pPr>
              <w:widowControl w:val="0"/>
              <w:suppressLineNumbers/>
              <w:suppressAutoHyphens/>
              <w:spacing w:after="0" w:line="240" w:lineRule="auto"/>
              <w:textAlignment w:val="baseline"/>
              <w:rPr>
                <w:rFonts w:ascii="Times New Roman" w:eastAsia="Andale Sans UI" w:hAnsi="Times New Roman" w:cs="Times New Roman"/>
                <w:color w:val="00000A"/>
                <w:sz w:val="24"/>
                <w:szCs w:val="24"/>
                <w:lang w:eastAsia="zh-CN" w:bidi="en-US"/>
              </w:rPr>
            </w:pPr>
            <w:r w:rsidRPr="009B4CE3">
              <w:rPr>
                <w:rFonts w:ascii="Times New Roman" w:eastAsia="Andale Sans UI" w:hAnsi="Times New Roman" w:cs="Times New Roman"/>
                <w:color w:val="00000A"/>
                <w:sz w:val="20"/>
                <w:szCs w:val="20"/>
                <w:lang w:eastAsia="zh-CN" w:bidi="en-US"/>
              </w:rPr>
              <w:t>Imię i nazwisko zgłaszającego Awarię, nr telefonu kontaktowego</w:t>
            </w:r>
          </w:p>
        </w:tc>
      </w:tr>
    </w:tbl>
    <w:p w14:paraId="05B5606D" w14:textId="77777777" w:rsidR="00893E8A" w:rsidRPr="009B4CE3" w:rsidRDefault="00893E8A" w:rsidP="00893E8A">
      <w:pPr>
        <w:widowControl w:val="0"/>
        <w:shd w:val="clear" w:color="auto" w:fill="FFFFFF"/>
        <w:suppressAutoHyphens/>
        <w:spacing w:after="0" w:line="240" w:lineRule="auto"/>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 xml:space="preserve"> * - </w:t>
      </w:r>
      <w:r>
        <w:rPr>
          <w:rFonts w:ascii="Times New Roman" w:eastAsia="Times New Roman" w:hAnsi="Times New Roman" w:cs="Times New Roman"/>
          <w:sz w:val="16"/>
          <w:szCs w:val="16"/>
          <w:lang w:eastAsia="ar-SA"/>
        </w:rPr>
        <w:t xml:space="preserve">numer seryjny uszkodzonego elementu  lub urządzenia zostanie wpisany  jeśli system zarządzania pozwoli na jego odczytanie baz konieczności wyłączenia urządzenia z eksploatacji </w:t>
      </w:r>
    </w:p>
    <w:p w14:paraId="1A40D6F2"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4482AEDF" w14:textId="77777777" w:rsidR="009B4CE3" w:rsidRPr="009B4CE3" w:rsidRDefault="009B4CE3" w:rsidP="009B4CE3">
      <w:pP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br w:type="page"/>
      </w:r>
    </w:p>
    <w:p w14:paraId="647B7A40" w14:textId="77777777" w:rsidR="009B4CE3" w:rsidRPr="009B4CE3" w:rsidRDefault="009B4CE3" w:rsidP="009B4CE3">
      <w:pPr>
        <w:widowControl w:val="0"/>
        <w:tabs>
          <w:tab w:val="left" w:leader="dot" w:pos="7088"/>
        </w:tabs>
        <w:suppressAutoHyphens/>
        <w:spacing w:after="0" w:line="240" w:lineRule="auto"/>
        <w:jc w:val="right"/>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lastRenderedPageBreak/>
        <w:t xml:space="preserve">Załącznik nr 7 do </w:t>
      </w:r>
      <w:r w:rsidR="00BB62F2">
        <w:rPr>
          <w:rFonts w:ascii="Times New Roman" w:eastAsia="Times New Roman" w:hAnsi="Times New Roman" w:cs="Times New Roman"/>
          <w:sz w:val="24"/>
          <w:szCs w:val="24"/>
          <w:lang w:eastAsia="ar-SA"/>
        </w:rPr>
        <w:t>u</w:t>
      </w:r>
      <w:r w:rsidRPr="009B4CE3">
        <w:rPr>
          <w:rFonts w:ascii="Times New Roman" w:eastAsia="Times New Roman" w:hAnsi="Times New Roman" w:cs="Times New Roman"/>
          <w:sz w:val="24"/>
          <w:szCs w:val="24"/>
          <w:lang w:eastAsia="ar-SA"/>
        </w:rPr>
        <w:t>mowy nr …………………………..</w:t>
      </w:r>
    </w:p>
    <w:p w14:paraId="700DCFE6" w14:textId="77777777" w:rsidR="009B4CE3" w:rsidRPr="009B4CE3" w:rsidRDefault="009B4CE3" w:rsidP="009B4CE3">
      <w:pPr>
        <w:widowControl w:val="0"/>
        <w:tabs>
          <w:tab w:val="left" w:leader="dot" w:pos="7088"/>
        </w:tabs>
        <w:suppressAutoHyphens/>
        <w:spacing w:after="0" w:line="240" w:lineRule="auto"/>
        <w:ind w:right="6328"/>
        <w:jc w:val="center"/>
        <w:rPr>
          <w:rFonts w:ascii="Times New Roman" w:eastAsia="Times New Roman" w:hAnsi="Times New Roman" w:cs="Times New Roman"/>
          <w:sz w:val="24"/>
          <w:szCs w:val="24"/>
          <w:lang w:eastAsia="ar-SA"/>
        </w:rPr>
      </w:pPr>
    </w:p>
    <w:p w14:paraId="5CEDA4E9" w14:textId="77777777" w:rsidR="009B4CE3" w:rsidRPr="009B4CE3" w:rsidRDefault="009B4CE3" w:rsidP="009B4CE3">
      <w:pPr>
        <w:widowControl w:val="0"/>
        <w:tabs>
          <w:tab w:val="left" w:leader="dot" w:pos="7088"/>
        </w:tabs>
        <w:suppressAutoHyphens/>
        <w:spacing w:after="0" w:line="240" w:lineRule="auto"/>
        <w:ind w:right="6328"/>
        <w:jc w:val="center"/>
        <w:rPr>
          <w:rFonts w:ascii="Times New Roman" w:eastAsia="Times New Roman" w:hAnsi="Times New Roman" w:cs="Times New Roman"/>
          <w:sz w:val="24"/>
          <w:szCs w:val="24"/>
          <w:lang w:eastAsia="ar-SA"/>
        </w:rPr>
      </w:pPr>
    </w:p>
    <w:p w14:paraId="23DC7050" w14:textId="77777777" w:rsidR="009B4CE3" w:rsidRPr="009B4CE3" w:rsidRDefault="009B4CE3" w:rsidP="009B4CE3">
      <w:pPr>
        <w:widowControl w:val="0"/>
        <w:tabs>
          <w:tab w:val="left" w:leader="dot" w:pos="7088"/>
        </w:tabs>
        <w:suppressAutoHyphens/>
        <w:spacing w:after="0" w:line="240" w:lineRule="auto"/>
        <w:ind w:right="6328"/>
        <w:jc w:val="center"/>
        <w:rPr>
          <w:rFonts w:ascii="Times New Roman" w:eastAsia="Times New Roman" w:hAnsi="Times New Roman" w:cs="Times New Roman"/>
          <w:sz w:val="24"/>
          <w:szCs w:val="24"/>
          <w:lang w:eastAsia="ar-SA"/>
        </w:rPr>
      </w:pPr>
    </w:p>
    <w:p w14:paraId="5ACD7597" w14:textId="77777777" w:rsidR="009B4CE3" w:rsidRPr="009B4CE3" w:rsidRDefault="009B4CE3" w:rsidP="009B4CE3">
      <w:pPr>
        <w:widowControl w:val="0"/>
        <w:tabs>
          <w:tab w:val="left" w:leader="dot" w:pos="7088"/>
        </w:tabs>
        <w:suppressAutoHyphens/>
        <w:spacing w:after="0" w:line="240" w:lineRule="auto"/>
        <w:ind w:right="6328"/>
        <w:jc w:val="center"/>
        <w:rPr>
          <w:rFonts w:ascii="Times New Roman" w:eastAsia="Times New Roman" w:hAnsi="Times New Roman" w:cs="Times New Roman"/>
          <w:sz w:val="24"/>
          <w:szCs w:val="24"/>
          <w:lang w:eastAsia="ar-SA"/>
        </w:rPr>
      </w:pPr>
    </w:p>
    <w:p w14:paraId="17251B78" w14:textId="77777777" w:rsidR="009B4CE3" w:rsidRPr="009B4CE3" w:rsidRDefault="009B4CE3" w:rsidP="009B4CE3">
      <w:pPr>
        <w:widowControl w:val="0"/>
        <w:tabs>
          <w:tab w:val="left" w:leader="dot" w:pos="7088"/>
        </w:tabs>
        <w:suppressAutoHyphens/>
        <w:spacing w:after="0" w:line="240" w:lineRule="auto"/>
        <w:ind w:right="6328"/>
        <w:jc w:val="center"/>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w:t>
      </w:r>
    </w:p>
    <w:p w14:paraId="059B7681" w14:textId="77777777" w:rsidR="009B4CE3" w:rsidRPr="009B4CE3" w:rsidRDefault="009B4CE3" w:rsidP="009B4CE3">
      <w:pPr>
        <w:widowControl w:val="0"/>
        <w:tabs>
          <w:tab w:val="left" w:leader="dot" w:pos="7088"/>
        </w:tabs>
        <w:suppressAutoHyphens/>
        <w:spacing w:after="0" w:line="240" w:lineRule="auto"/>
        <w:ind w:right="6326"/>
        <w:jc w:val="center"/>
        <w:rPr>
          <w:rFonts w:ascii="Times New Roman" w:eastAsia="Times New Roman" w:hAnsi="Times New Roman" w:cs="Times New Roman"/>
          <w:i/>
          <w:sz w:val="24"/>
          <w:szCs w:val="24"/>
          <w:lang w:eastAsia="ar-SA"/>
        </w:rPr>
      </w:pPr>
      <w:r w:rsidRPr="009B4CE3">
        <w:rPr>
          <w:rFonts w:ascii="Times New Roman" w:eastAsia="Times New Roman" w:hAnsi="Times New Roman" w:cs="Times New Roman"/>
          <w:i/>
          <w:sz w:val="24"/>
          <w:szCs w:val="24"/>
          <w:lang w:eastAsia="ar-SA"/>
        </w:rPr>
        <w:t>(imię i nazwisko)</w:t>
      </w:r>
    </w:p>
    <w:p w14:paraId="381DF746" w14:textId="77777777" w:rsidR="009B4CE3" w:rsidRPr="009B4CE3" w:rsidRDefault="009B4CE3" w:rsidP="009B4CE3">
      <w:pPr>
        <w:widowControl w:val="0"/>
        <w:tabs>
          <w:tab w:val="left" w:leader="dot" w:pos="7088"/>
        </w:tabs>
        <w:suppressAutoHyphens/>
        <w:spacing w:after="0" w:line="240" w:lineRule="auto"/>
        <w:jc w:val="center"/>
        <w:rPr>
          <w:rFonts w:ascii="Times New Roman" w:eastAsia="Times New Roman" w:hAnsi="Times New Roman" w:cs="Times New Roman"/>
          <w:sz w:val="24"/>
          <w:szCs w:val="24"/>
          <w:lang w:eastAsia="ar-SA"/>
        </w:rPr>
      </w:pPr>
    </w:p>
    <w:p w14:paraId="70A40C0C" w14:textId="77777777" w:rsidR="009B4CE3" w:rsidRPr="009B4CE3" w:rsidRDefault="009B4CE3" w:rsidP="009B4CE3">
      <w:pPr>
        <w:widowControl w:val="0"/>
        <w:tabs>
          <w:tab w:val="left" w:leader="dot" w:pos="7088"/>
        </w:tabs>
        <w:suppressAutoHyphens/>
        <w:spacing w:after="0" w:line="240" w:lineRule="auto"/>
        <w:jc w:val="center"/>
        <w:rPr>
          <w:rFonts w:ascii="Times New Roman" w:eastAsia="Times New Roman" w:hAnsi="Times New Roman" w:cs="Times New Roman"/>
          <w:sz w:val="24"/>
          <w:szCs w:val="24"/>
          <w:lang w:eastAsia="ar-SA"/>
        </w:rPr>
      </w:pPr>
    </w:p>
    <w:p w14:paraId="606F1D78" w14:textId="77777777" w:rsidR="009B4CE3" w:rsidRPr="009B4CE3" w:rsidRDefault="009B4CE3" w:rsidP="009B4CE3">
      <w:pPr>
        <w:widowControl w:val="0"/>
        <w:tabs>
          <w:tab w:val="left" w:leader="dot" w:pos="7088"/>
        </w:tabs>
        <w:suppressAutoHyphens/>
        <w:spacing w:after="0" w:line="240" w:lineRule="auto"/>
        <w:ind w:right="6328"/>
        <w:jc w:val="center"/>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w:t>
      </w:r>
    </w:p>
    <w:p w14:paraId="21CA8134" w14:textId="77777777" w:rsidR="009B4CE3" w:rsidRPr="009B4CE3" w:rsidRDefault="009B4CE3" w:rsidP="009B4CE3">
      <w:pPr>
        <w:widowControl w:val="0"/>
        <w:tabs>
          <w:tab w:val="left" w:leader="dot" w:pos="7088"/>
        </w:tabs>
        <w:suppressAutoHyphens/>
        <w:spacing w:after="0" w:line="360" w:lineRule="auto"/>
        <w:ind w:right="6328"/>
        <w:jc w:val="center"/>
        <w:rPr>
          <w:rFonts w:ascii="Times New Roman" w:eastAsia="Times New Roman" w:hAnsi="Times New Roman" w:cs="Times New Roman"/>
          <w:i/>
          <w:sz w:val="24"/>
          <w:szCs w:val="24"/>
          <w:lang w:eastAsia="ar-SA"/>
        </w:rPr>
      </w:pPr>
      <w:r w:rsidRPr="009B4CE3">
        <w:rPr>
          <w:rFonts w:ascii="Times New Roman" w:eastAsia="Times New Roman" w:hAnsi="Times New Roman" w:cs="Times New Roman"/>
          <w:i/>
          <w:sz w:val="24"/>
          <w:szCs w:val="24"/>
          <w:lang w:eastAsia="ar-SA"/>
        </w:rPr>
        <w:t>(miejsce zatrudnienia)</w:t>
      </w:r>
    </w:p>
    <w:p w14:paraId="70CB5DFC" w14:textId="77777777" w:rsidR="009B4CE3" w:rsidRPr="009B4CE3" w:rsidRDefault="009B4CE3" w:rsidP="009B4CE3">
      <w:pPr>
        <w:widowControl w:val="0"/>
        <w:tabs>
          <w:tab w:val="left" w:leader="dot" w:pos="7088"/>
        </w:tabs>
        <w:suppressAutoHyphens/>
        <w:spacing w:after="0" w:line="240" w:lineRule="auto"/>
        <w:rPr>
          <w:rFonts w:ascii="Times New Roman" w:eastAsia="Times New Roman" w:hAnsi="Times New Roman" w:cs="Times New Roman"/>
          <w:sz w:val="24"/>
          <w:szCs w:val="24"/>
          <w:lang w:eastAsia="ar-SA"/>
        </w:rPr>
      </w:pPr>
    </w:p>
    <w:p w14:paraId="44E1924B" w14:textId="77777777" w:rsidR="009B4CE3" w:rsidRPr="009B4CE3" w:rsidRDefault="009B4CE3" w:rsidP="009B4CE3">
      <w:pPr>
        <w:widowControl w:val="0"/>
        <w:tabs>
          <w:tab w:val="left" w:leader="dot" w:pos="7088"/>
        </w:tabs>
        <w:suppressAutoHyphens/>
        <w:spacing w:after="0" w:line="240" w:lineRule="auto"/>
        <w:rPr>
          <w:rFonts w:ascii="Times New Roman" w:eastAsia="Times New Roman" w:hAnsi="Times New Roman" w:cs="Times New Roman"/>
          <w:sz w:val="24"/>
          <w:szCs w:val="24"/>
          <w:lang w:eastAsia="ar-SA"/>
        </w:rPr>
      </w:pPr>
    </w:p>
    <w:p w14:paraId="1CB629EE" w14:textId="77777777" w:rsidR="009B4CE3" w:rsidRPr="009B4CE3" w:rsidRDefault="009B4CE3" w:rsidP="009B4CE3">
      <w:pPr>
        <w:widowControl w:val="0"/>
        <w:tabs>
          <w:tab w:val="left" w:leader="dot" w:pos="7088"/>
        </w:tabs>
        <w:suppressAutoHyphens/>
        <w:spacing w:after="0" w:line="240" w:lineRule="auto"/>
        <w:jc w:val="center"/>
        <w:rPr>
          <w:rFonts w:ascii="Times New Roman" w:eastAsia="Times New Roman" w:hAnsi="Times New Roman" w:cs="Times New Roman"/>
          <w:b/>
          <w:sz w:val="24"/>
          <w:szCs w:val="24"/>
          <w:lang w:eastAsia="ar-SA"/>
        </w:rPr>
      </w:pPr>
    </w:p>
    <w:p w14:paraId="13734B68" w14:textId="77777777" w:rsidR="009B4CE3" w:rsidRPr="009B4CE3" w:rsidRDefault="009B4CE3" w:rsidP="009B4CE3">
      <w:pPr>
        <w:widowControl w:val="0"/>
        <w:tabs>
          <w:tab w:val="left" w:leader="dot" w:pos="7088"/>
        </w:tabs>
        <w:suppressAutoHyphens/>
        <w:spacing w:after="0" w:line="240" w:lineRule="auto"/>
        <w:jc w:val="center"/>
        <w:rPr>
          <w:rFonts w:ascii="Times New Roman" w:eastAsia="Times New Roman" w:hAnsi="Times New Roman" w:cs="Times New Roman"/>
          <w:b/>
          <w:sz w:val="24"/>
          <w:szCs w:val="24"/>
          <w:lang w:eastAsia="ar-SA"/>
        </w:rPr>
      </w:pPr>
      <w:r w:rsidRPr="009B4CE3">
        <w:rPr>
          <w:rFonts w:ascii="Times New Roman" w:eastAsia="Times New Roman" w:hAnsi="Times New Roman" w:cs="Times New Roman"/>
          <w:b/>
          <w:sz w:val="24"/>
          <w:szCs w:val="24"/>
          <w:lang w:eastAsia="ar-SA"/>
        </w:rPr>
        <w:t>OŚWIADCZENIE O ZACHOWANIU POUFNOŚCI</w:t>
      </w:r>
    </w:p>
    <w:p w14:paraId="4920943F" w14:textId="77777777" w:rsidR="009B4CE3" w:rsidRPr="009B4CE3" w:rsidRDefault="009B4CE3" w:rsidP="009B4CE3">
      <w:pPr>
        <w:widowControl w:val="0"/>
        <w:tabs>
          <w:tab w:val="left" w:leader="dot" w:pos="7088"/>
        </w:tabs>
        <w:suppressAutoHyphens/>
        <w:spacing w:after="0" w:line="240" w:lineRule="auto"/>
        <w:jc w:val="center"/>
        <w:rPr>
          <w:rFonts w:ascii="Times New Roman" w:eastAsia="Times New Roman" w:hAnsi="Times New Roman" w:cs="Times New Roman"/>
          <w:b/>
          <w:sz w:val="24"/>
          <w:szCs w:val="24"/>
          <w:lang w:eastAsia="ar-SA"/>
        </w:rPr>
      </w:pPr>
    </w:p>
    <w:p w14:paraId="01E408F6" w14:textId="77777777" w:rsidR="009B4CE3" w:rsidRPr="009B4CE3" w:rsidRDefault="009B4CE3" w:rsidP="009B4CE3">
      <w:pPr>
        <w:widowControl w:val="0"/>
        <w:tabs>
          <w:tab w:val="left" w:leader="dot" w:pos="7088"/>
        </w:tabs>
        <w:suppressAutoHyphens/>
        <w:spacing w:after="0" w:line="240" w:lineRule="auto"/>
        <w:jc w:val="center"/>
        <w:rPr>
          <w:rFonts w:ascii="Times New Roman" w:eastAsia="Times New Roman" w:hAnsi="Times New Roman" w:cs="Times New Roman"/>
          <w:b/>
          <w:sz w:val="24"/>
          <w:szCs w:val="24"/>
          <w:lang w:eastAsia="ar-SA"/>
        </w:rPr>
      </w:pPr>
    </w:p>
    <w:p w14:paraId="24387134" w14:textId="77777777" w:rsidR="009B4CE3" w:rsidRPr="009B4CE3" w:rsidRDefault="009B4CE3" w:rsidP="009B4CE3">
      <w:pPr>
        <w:widowControl w:val="0"/>
        <w:tabs>
          <w:tab w:val="left" w:leader="dot" w:pos="7088"/>
        </w:tabs>
        <w:suppressAutoHyphens/>
        <w:spacing w:after="0" w:line="240" w:lineRule="auto"/>
        <w:jc w:val="both"/>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Stwierdzam własnoręcznym podpisem, że zobowiązuję się do nie przekazywania, nie ujawniania oraz nie wykorzystywania bez zgody Dyrektora Biura Łączności i Informatyki KGP wiadomości udostępnionych przez pracowników i funkcjonariuszy BŁiI KGP, oraz uzyskanych w związku z wykonywaniem umowy pomiędzy Komendantem Głównym Policji a firm</w:t>
      </w:r>
      <w:r w:rsidR="00893E8A">
        <w:rPr>
          <w:rFonts w:ascii="Times New Roman" w:eastAsia="Times New Roman" w:hAnsi="Times New Roman" w:cs="Times New Roman"/>
          <w:sz w:val="24"/>
          <w:szCs w:val="24"/>
          <w:lang w:eastAsia="ar-SA"/>
        </w:rPr>
        <w:t>ą</w:t>
      </w:r>
      <w:r w:rsidRPr="009B4CE3">
        <w:rPr>
          <w:rFonts w:ascii="Times New Roman" w:eastAsia="Times New Roman" w:hAnsi="Times New Roman" w:cs="Times New Roman"/>
          <w:sz w:val="24"/>
          <w:szCs w:val="24"/>
          <w:lang w:eastAsia="ar-SA"/>
        </w:rPr>
        <w:t xml:space="preserve"> </w:t>
      </w:r>
      <w:r w:rsidR="00893E8A">
        <w:rPr>
          <w:rFonts w:ascii="Times New Roman" w:eastAsia="Times New Roman" w:hAnsi="Times New Roman" w:cs="Times New Roman"/>
          <w:sz w:val="24"/>
          <w:szCs w:val="24"/>
          <w:lang w:eastAsia="ar-SA"/>
        </w:rPr>
        <w:t>……………………………</w:t>
      </w:r>
      <w:r w:rsidR="00155ED6" w:rsidRPr="00155ED6">
        <w:rPr>
          <w:rFonts w:ascii="Times New Roman" w:eastAsia="Times New Roman" w:hAnsi="Times New Roman" w:cs="Times New Roman"/>
          <w:sz w:val="24"/>
          <w:szCs w:val="24"/>
          <w:lang w:eastAsia="ar-SA"/>
        </w:rPr>
        <w:t xml:space="preserve">., </w:t>
      </w:r>
      <w:r w:rsidRPr="009B4CE3">
        <w:rPr>
          <w:rFonts w:ascii="Times New Roman" w:eastAsia="Times New Roman" w:hAnsi="Times New Roman" w:cs="Times New Roman"/>
          <w:sz w:val="24"/>
          <w:szCs w:val="24"/>
          <w:lang w:eastAsia="ar-SA"/>
        </w:rPr>
        <w:t>a nie podlegających wykluczeniom na podstawie poniższych zapisów:</w:t>
      </w:r>
    </w:p>
    <w:p w14:paraId="245B9556" w14:textId="77777777" w:rsidR="009B4CE3" w:rsidRPr="009B4CE3" w:rsidRDefault="009B4CE3" w:rsidP="009B4CE3">
      <w:pPr>
        <w:widowControl w:val="0"/>
        <w:tabs>
          <w:tab w:val="left" w:leader="dot" w:pos="7088"/>
        </w:tabs>
        <w:suppressAutoHyphens/>
        <w:spacing w:after="0" w:line="240" w:lineRule="auto"/>
        <w:jc w:val="both"/>
        <w:rPr>
          <w:rFonts w:ascii="Times New Roman" w:eastAsia="Times New Roman" w:hAnsi="Times New Roman" w:cs="Times New Roman"/>
          <w:i/>
          <w:iCs/>
          <w:sz w:val="24"/>
          <w:szCs w:val="24"/>
          <w:lang w:eastAsia="ar-SA"/>
        </w:rPr>
      </w:pPr>
    </w:p>
    <w:p w14:paraId="687CCC9F" w14:textId="77777777" w:rsidR="009B4CE3" w:rsidRPr="009B4CE3" w:rsidRDefault="009B4CE3" w:rsidP="009B4CE3">
      <w:pPr>
        <w:widowControl w:val="0"/>
        <w:numPr>
          <w:ilvl w:val="0"/>
          <w:numId w:val="1"/>
        </w:numPr>
        <w:suppressAutoHyphens/>
        <w:spacing w:after="0" w:line="240" w:lineRule="auto"/>
        <w:rPr>
          <w:rFonts w:ascii="Times New Roman" w:eastAsia="MS Mincho" w:hAnsi="Times New Roman" w:cs="Times New Roman"/>
          <w:sz w:val="24"/>
          <w:szCs w:val="24"/>
          <w:lang w:eastAsia="pl-PL"/>
        </w:rPr>
      </w:pPr>
      <w:r w:rsidRPr="009B4CE3">
        <w:rPr>
          <w:rFonts w:ascii="Times New Roman" w:eastAsia="MS Mincho" w:hAnsi="Times New Roman" w:cs="Times New Roman"/>
          <w:sz w:val="24"/>
          <w:szCs w:val="24"/>
          <w:lang w:eastAsia="pl-PL"/>
        </w:rPr>
        <w:t>jeżeli informacja została ujawniona publicznie przez stronę, będącą właścicielem informacji chronionej;</w:t>
      </w:r>
    </w:p>
    <w:p w14:paraId="16C2DB70" w14:textId="77777777" w:rsidR="009B4CE3" w:rsidRPr="009B4CE3" w:rsidRDefault="009B4CE3" w:rsidP="009B4CE3">
      <w:pPr>
        <w:widowControl w:val="0"/>
        <w:numPr>
          <w:ilvl w:val="0"/>
          <w:numId w:val="1"/>
        </w:numPr>
        <w:suppressAutoHyphens/>
        <w:spacing w:before="120" w:after="0" w:line="240" w:lineRule="auto"/>
        <w:ind w:left="357" w:hanging="357"/>
        <w:jc w:val="both"/>
        <w:rPr>
          <w:rFonts w:ascii="Times New Roman" w:eastAsia="MS Mincho" w:hAnsi="Times New Roman" w:cs="Times New Roman"/>
          <w:sz w:val="24"/>
          <w:szCs w:val="24"/>
          <w:lang w:eastAsia="pl-PL"/>
        </w:rPr>
      </w:pPr>
      <w:r w:rsidRPr="009B4CE3">
        <w:rPr>
          <w:rFonts w:ascii="Times New Roman" w:eastAsia="MS Mincho" w:hAnsi="Times New Roman" w:cs="Times New Roman"/>
          <w:sz w:val="24"/>
          <w:szCs w:val="24"/>
          <w:lang w:eastAsia="pl-PL"/>
        </w:rPr>
        <w:t>jeżeli ujawnienia informacji żąda sąd lub organ ścigania w toku prowadzonych czynności na podstawie stosownych przepisów;</w:t>
      </w:r>
    </w:p>
    <w:p w14:paraId="4C690BD6" w14:textId="77777777" w:rsidR="009B4CE3" w:rsidRPr="009B4CE3" w:rsidRDefault="009B4CE3" w:rsidP="009B4CE3">
      <w:pPr>
        <w:widowControl w:val="0"/>
        <w:numPr>
          <w:ilvl w:val="0"/>
          <w:numId w:val="1"/>
        </w:numPr>
        <w:suppressAutoHyphens/>
        <w:spacing w:before="120" w:after="0" w:line="240" w:lineRule="auto"/>
        <w:ind w:left="357" w:hanging="357"/>
        <w:rPr>
          <w:rFonts w:ascii="Times New Roman" w:eastAsia="MS Mincho" w:hAnsi="Times New Roman" w:cs="Times New Roman"/>
          <w:sz w:val="24"/>
          <w:szCs w:val="24"/>
          <w:lang w:eastAsia="pl-PL"/>
        </w:rPr>
      </w:pPr>
      <w:r w:rsidRPr="009B4CE3">
        <w:rPr>
          <w:rFonts w:ascii="Times New Roman" w:eastAsia="MS Mincho" w:hAnsi="Times New Roman" w:cs="Times New Roman"/>
          <w:sz w:val="24"/>
          <w:szCs w:val="24"/>
          <w:lang w:eastAsia="pl-PL"/>
        </w:rPr>
        <w:t>jeżeli właściciel informacji chronionej wyrazi na to uprzednio zgodę pisemną;</w:t>
      </w:r>
    </w:p>
    <w:p w14:paraId="74F7FAC3" w14:textId="77777777" w:rsidR="009B4CE3" w:rsidRPr="009B4CE3" w:rsidRDefault="009B4CE3" w:rsidP="009B4CE3">
      <w:pPr>
        <w:widowControl w:val="0"/>
        <w:numPr>
          <w:ilvl w:val="0"/>
          <w:numId w:val="1"/>
        </w:numPr>
        <w:suppressAutoHyphens/>
        <w:spacing w:before="120" w:after="0" w:line="240" w:lineRule="auto"/>
        <w:ind w:left="357" w:hanging="357"/>
        <w:jc w:val="both"/>
        <w:rPr>
          <w:rFonts w:ascii="Times New Roman" w:eastAsia="MS Mincho" w:hAnsi="Times New Roman" w:cs="Times New Roman"/>
          <w:sz w:val="24"/>
          <w:szCs w:val="24"/>
          <w:lang w:eastAsia="pl-PL"/>
        </w:rPr>
      </w:pPr>
      <w:r w:rsidRPr="009B4CE3">
        <w:rPr>
          <w:rFonts w:ascii="Times New Roman" w:eastAsia="MS Mincho" w:hAnsi="Times New Roman" w:cs="Times New Roman"/>
          <w:sz w:val="24"/>
          <w:szCs w:val="24"/>
          <w:lang w:eastAsia="pl-PL"/>
        </w:rPr>
        <w:t>jeżeli informacja została uzyskana od osób trzecich bez naruszenia prawnych zobowiązań o poufności informacji.</w:t>
      </w:r>
    </w:p>
    <w:p w14:paraId="685C0BDD"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2E401566"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6B81A40C"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677F50D3" w14:textId="77777777" w:rsidR="009B4CE3" w:rsidRPr="009B4CE3" w:rsidRDefault="009B4CE3" w:rsidP="009B4CE3">
      <w:pPr>
        <w:widowControl w:val="0"/>
        <w:suppressAutoHyphens/>
        <w:spacing w:after="0" w:line="240" w:lineRule="auto"/>
        <w:ind w:left="5040"/>
        <w:jc w:val="center"/>
        <w:rPr>
          <w:rFonts w:ascii="Times New Roman" w:eastAsia="Times New Roman" w:hAnsi="Times New Roman" w:cs="Times New Roman"/>
          <w:sz w:val="24"/>
          <w:szCs w:val="24"/>
          <w:lang w:eastAsia="ar-SA"/>
        </w:rPr>
      </w:pPr>
      <w:r w:rsidRPr="009B4CE3">
        <w:rPr>
          <w:rFonts w:ascii="Times New Roman" w:eastAsia="Times New Roman" w:hAnsi="Times New Roman" w:cs="Times New Roman"/>
          <w:sz w:val="24"/>
          <w:szCs w:val="24"/>
          <w:lang w:eastAsia="ar-SA"/>
        </w:rPr>
        <w:t>…………...................................................</w:t>
      </w:r>
    </w:p>
    <w:p w14:paraId="1A4CA138" w14:textId="77777777" w:rsidR="009B4CE3" w:rsidRPr="009B4CE3" w:rsidRDefault="009B4CE3" w:rsidP="009B4CE3">
      <w:pPr>
        <w:widowControl w:val="0"/>
        <w:suppressAutoHyphens/>
        <w:spacing w:after="0" w:line="240" w:lineRule="auto"/>
        <w:ind w:left="5040"/>
        <w:jc w:val="center"/>
        <w:rPr>
          <w:rFonts w:ascii="Times New Roman" w:eastAsia="Times New Roman" w:hAnsi="Times New Roman" w:cs="Times New Roman"/>
          <w:sz w:val="20"/>
          <w:szCs w:val="20"/>
          <w:lang w:eastAsia="ar-SA"/>
        </w:rPr>
      </w:pPr>
      <w:r w:rsidRPr="009B4CE3">
        <w:rPr>
          <w:rFonts w:ascii="Times New Roman" w:eastAsia="Times New Roman" w:hAnsi="Times New Roman" w:cs="Times New Roman"/>
          <w:i/>
          <w:iCs/>
          <w:sz w:val="20"/>
          <w:szCs w:val="20"/>
          <w:lang w:eastAsia="ar-SA"/>
        </w:rPr>
        <w:t>(data i podpis składającego oświadczenie)</w:t>
      </w:r>
    </w:p>
    <w:p w14:paraId="08D1B0C5" w14:textId="77777777" w:rsidR="009B4CE3" w:rsidRPr="009B4CE3" w:rsidRDefault="009B4CE3" w:rsidP="009B4CE3">
      <w:pPr>
        <w:widowControl w:val="0"/>
        <w:suppressAutoHyphens/>
        <w:autoSpaceDE w:val="0"/>
        <w:spacing w:after="0" w:line="240" w:lineRule="auto"/>
        <w:ind w:left="6663"/>
        <w:jc w:val="both"/>
        <w:rPr>
          <w:rFonts w:ascii="Times New Roman" w:eastAsia="Times New Roman" w:hAnsi="Times New Roman" w:cs="Times New Roman"/>
          <w:sz w:val="24"/>
          <w:szCs w:val="20"/>
          <w:lang w:eastAsia="ar-SA"/>
        </w:rPr>
      </w:pPr>
    </w:p>
    <w:p w14:paraId="6F773DB8"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4C87B8F9" w14:textId="77777777" w:rsidR="009B4CE3" w:rsidRPr="009B4CE3" w:rsidRDefault="009B4CE3" w:rsidP="009B4CE3">
      <w:pPr>
        <w:rPr>
          <w:rFonts w:ascii="Times New Roman" w:eastAsia="Times New Roman" w:hAnsi="Times New Roman" w:cs="Times New Roman"/>
          <w:b/>
          <w:lang w:eastAsia="ar-SA"/>
        </w:rPr>
      </w:pPr>
      <w:r w:rsidRPr="009B4CE3">
        <w:rPr>
          <w:rFonts w:ascii="Times New Roman" w:eastAsia="Times New Roman" w:hAnsi="Times New Roman" w:cs="Times New Roman"/>
          <w:b/>
          <w:lang w:eastAsia="ar-SA"/>
        </w:rPr>
        <w:br w:type="page"/>
      </w:r>
    </w:p>
    <w:p w14:paraId="0DD00F7D" w14:textId="77777777" w:rsidR="00BB62F2" w:rsidRPr="009B4CE3" w:rsidRDefault="009B4CE3" w:rsidP="00BB62F2">
      <w:pPr>
        <w:widowControl w:val="0"/>
        <w:suppressAutoHyphens/>
        <w:spacing w:after="0" w:line="240" w:lineRule="auto"/>
        <w:jc w:val="right"/>
        <w:rPr>
          <w:rFonts w:ascii="Times New Roman" w:eastAsia="Times New Roman" w:hAnsi="Times New Roman" w:cs="Times New Roman"/>
          <w:lang w:eastAsia="ar-SA"/>
        </w:rPr>
      </w:pPr>
      <w:r w:rsidRPr="009B4CE3">
        <w:rPr>
          <w:rFonts w:ascii="Times New Roman" w:eastAsia="Times New Roman" w:hAnsi="Times New Roman" w:cs="Times New Roman"/>
          <w:bCs/>
          <w:sz w:val="24"/>
          <w:szCs w:val="24"/>
          <w:lang w:eastAsia="ar-SA"/>
        </w:rPr>
        <w:lastRenderedPageBreak/>
        <w:t>Załącznik nr 8</w:t>
      </w:r>
      <w:r w:rsidRPr="009B4CE3">
        <w:rPr>
          <w:rFonts w:ascii="Times New Roman" w:eastAsia="Times New Roman" w:hAnsi="Times New Roman" w:cs="Times New Roman"/>
          <w:b/>
          <w:bCs/>
          <w:sz w:val="24"/>
          <w:szCs w:val="24"/>
          <w:lang w:eastAsia="ar-SA"/>
        </w:rPr>
        <w:t xml:space="preserve"> </w:t>
      </w:r>
      <w:r w:rsidR="00BB62F2" w:rsidRPr="009B4CE3">
        <w:rPr>
          <w:rFonts w:ascii="Times New Roman" w:eastAsia="Times New Roman" w:hAnsi="Times New Roman" w:cs="Times New Roman"/>
          <w:lang w:eastAsia="ar-SA"/>
        </w:rPr>
        <w:t>do umowy</w:t>
      </w:r>
      <w:r w:rsidR="00BB62F2">
        <w:rPr>
          <w:rFonts w:ascii="Times New Roman" w:eastAsia="Times New Roman" w:hAnsi="Times New Roman" w:cs="Times New Roman"/>
          <w:lang w:eastAsia="ar-SA"/>
        </w:rPr>
        <w:t xml:space="preserve"> nr </w:t>
      </w:r>
      <w:r w:rsidR="00BB62F2" w:rsidRPr="00B73C56">
        <w:rPr>
          <w:rFonts w:ascii="Times New Roman" w:eastAsia="Times New Roman" w:hAnsi="Times New Roman" w:cs="Times New Roman"/>
          <w:color w:val="FF0000"/>
          <w:lang w:eastAsia="ar-SA"/>
        </w:rPr>
        <w:t>……../</w:t>
      </w:r>
      <w:r w:rsidR="00B73C56" w:rsidRPr="00B73C56">
        <w:rPr>
          <w:rFonts w:ascii="Times New Roman" w:eastAsia="Times New Roman" w:hAnsi="Times New Roman" w:cs="Times New Roman"/>
          <w:color w:val="FF0000"/>
          <w:lang w:eastAsia="ar-SA"/>
        </w:rPr>
        <w:t>..</w:t>
      </w:r>
      <w:r w:rsidR="00BB62F2" w:rsidRPr="00B73C56">
        <w:rPr>
          <w:rFonts w:ascii="Times New Roman" w:eastAsia="Times New Roman" w:hAnsi="Times New Roman" w:cs="Times New Roman"/>
          <w:color w:val="FF0000"/>
          <w:lang w:eastAsia="ar-SA"/>
        </w:rPr>
        <w:t>/</w:t>
      </w:r>
      <w:r w:rsidR="00B73C56" w:rsidRPr="00B73C56">
        <w:rPr>
          <w:rFonts w:ascii="Times New Roman" w:eastAsia="Times New Roman" w:hAnsi="Times New Roman" w:cs="Times New Roman"/>
          <w:color w:val="FF0000"/>
          <w:lang w:eastAsia="ar-SA"/>
        </w:rPr>
        <w:t>……</w:t>
      </w:r>
      <w:r w:rsidR="00BB62F2" w:rsidRPr="00B73C56">
        <w:rPr>
          <w:rFonts w:ascii="Times New Roman" w:eastAsia="Times New Roman" w:hAnsi="Times New Roman" w:cs="Times New Roman"/>
          <w:color w:val="FF0000"/>
          <w:lang w:eastAsia="ar-SA"/>
        </w:rPr>
        <w:t>/</w:t>
      </w:r>
      <w:r w:rsidR="00B73C56" w:rsidRPr="00B73C56">
        <w:rPr>
          <w:rFonts w:ascii="Times New Roman" w:eastAsia="Times New Roman" w:hAnsi="Times New Roman" w:cs="Times New Roman"/>
          <w:color w:val="FF0000"/>
          <w:lang w:eastAsia="ar-SA"/>
        </w:rPr>
        <w:t>…</w:t>
      </w:r>
      <w:r w:rsidR="00BB62F2" w:rsidRPr="00B73C56">
        <w:rPr>
          <w:rFonts w:ascii="Times New Roman" w:eastAsia="Times New Roman" w:hAnsi="Times New Roman" w:cs="Times New Roman"/>
          <w:color w:val="FF0000"/>
          <w:lang w:eastAsia="ar-SA"/>
        </w:rPr>
        <w:t>/</w:t>
      </w:r>
      <w:r w:rsidR="00B73C56" w:rsidRPr="00B73C56">
        <w:rPr>
          <w:rFonts w:ascii="Times New Roman" w:eastAsia="Times New Roman" w:hAnsi="Times New Roman" w:cs="Times New Roman"/>
          <w:color w:val="FF0000"/>
          <w:lang w:eastAsia="ar-SA"/>
        </w:rPr>
        <w:t>…</w:t>
      </w:r>
    </w:p>
    <w:p w14:paraId="01EED886" w14:textId="77777777" w:rsidR="009B4CE3" w:rsidRPr="009B4CE3" w:rsidRDefault="009B4CE3" w:rsidP="00BB62F2">
      <w:pPr>
        <w:widowControl w:val="0"/>
        <w:tabs>
          <w:tab w:val="num" w:pos="0"/>
        </w:tabs>
        <w:suppressAutoHyphens/>
        <w:spacing w:after="0" w:line="240" w:lineRule="auto"/>
        <w:jc w:val="right"/>
        <w:outlineLvl w:val="0"/>
        <w:rPr>
          <w:rFonts w:ascii="Times New Roman" w:eastAsia="Times New Roman" w:hAnsi="Times New Roman" w:cs="Times New Roman"/>
          <w:sz w:val="24"/>
          <w:szCs w:val="24"/>
          <w:lang w:eastAsia="ar-SA"/>
        </w:rPr>
      </w:pPr>
    </w:p>
    <w:p w14:paraId="42F5434D"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sz w:val="28"/>
          <w:szCs w:val="28"/>
          <w:lang w:eastAsia="ar-SA"/>
        </w:rPr>
      </w:pPr>
    </w:p>
    <w:p w14:paraId="5623CAC6" w14:textId="77777777" w:rsidR="009B4CE3" w:rsidRPr="009B4CE3" w:rsidRDefault="009B4CE3" w:rsidP="009B4CE3">
      <w:pPr>
        <w:widowControl w:val="0"/>
        <w:tabs>
          <w:tab w:val="num" w:pos="0"/>
        </w:tabs>
        <w:suppressAutoHyphens/>
        <w:spacing w:after="0" w:line="240" w:lineRule="auto"/>
        <w:jc w:val="right"/>
        <w:rPr>
          <w:rFonts w:ascii="Times New Roman" w:eastAsia="Times New Roman" w:hAnsi="Times New Roman" w:cs="Times New Roman"/>
          <w:b/>
          <w:bCs/>
          <w:sz w:val="24"/>
          <w:szCs w:val="24"/>
          <w:lang w:eastAsia="ar-SA"/>
        </w:rPr>
      </w:pPr>
    </w:p>
    <w:p w14:paraId="3626EAB1" w14:textId="77777777" w:rsidR="009B4CE3" w:rsidRPr="009B4CE3" w:rsidRDefault="009B4CE3" w:rsidP="00BB62F2">
      <w:pPr>
        <w:widowControl w:val="0"/>
        <w:shd w:val="clear" w:color="auto" w:fill="FFFFFF"/>
        <w:suppressAutoHyphens/>
        <w:spacing w:after="0" w:line="240" w:lineRule="auto"/>
        <w:jc w:val="center"/>
        <w:outlineLvl w:val="0"/>
        <w:rPr>
          <w:rFonts w:ascii="Times New Roman" w:eastAsia="Times New Roman" w:hAnsi="Times New Roman" w:cs="Times New Roman"/>
          <w:b/>
          <w:color w:val="000000"/>
          <w:spacing w:val="3"/>
          <w:sz w:val="24"/>
          <w:szCs w:val="24"/>
          <w:lang w:eastAsia="ar-SA"/>
        </w:rPr>
      </w:pPr>
      <w:r w:rsidRPr="009B4CE3">
        <w:rPr>
          <w:rFonts w:ascii="Times New Roman" w:eastAsia="Times New Roman" w:hAnsi="Times New Roman" w:cs="Times New Roman"/>
          <w:b/>
          <w:color w:val="000000"/>
          <w:spacing w:val="3"/>
          <w:sz w:val="24"/>
          <w:szCs w:val="24"/>
          <w:lang w:eastAsia="ar-SA"/>
        </w:rPr>
        <w:t xml:space="preserve">HARMONOGRAM PŁATNOŚCI </w:t>
      </w:r>
    </w:p>
    <w:p w14:paraId="0E065D33" w14:textId="77777777" w:rsidR="009B4CE3" w:rsidRPr="009B4CE3" w:rsidRDefault="009B4CE3" w:rsidP="009B4CE3">
      <w:pPr>
        <w:widowControl w:val="0"/>
        <w:shd w:val="clear" w:color="auto" w:fill="FFFFFF"/>
        <w:suppressAutoHyphens/>
        <w:spacing w:after="0" w:line="240" w:lineRule="auto"/>
        <w:jc w:val="center"/>
        <w:rPr>
          <w:rFonts w:ascii="Times New Roman" w:eastAsia="Times New Roman" w:hAnsi="Times New Roman" w:cs="Times New Roman"/>
          <w:b/>
          <w:color w:val="000000"/>
          <w:spacing w:val="3"/>
          <w:sz w:val="24"/>
          <w:szCs w:val="24"/>
          <w:lang w:eastAsia="ar-SA"/>
        </w:rPr>
      </w:pPr>
    </w:p>
    <w:p w14:paraId="2532194A" w14:textId="77777777" w:rsidR="009B4CE3" w:rsidRPr="009B4CE3" w:rsidRDefault="009B4CE3" w:rsidP="009B4CE3">
      <w:pPr>
        <w:widowControl w:val="0"/>
        <w:shd w:val="clear" w:color="auto" w:fill="FFFFFF"/>
        <w:suppressAutoHyphens/>
        <w:spacing w:after="0" w:line="240" w:lineRule="auto"/>
        <w:ind w:left="360"/>
        <w:rPr>
          <w:rFonts w:ascii="Times New Roman" w:eastAsia="Times New Roman" w:hAnsi="Times New Roman" w:cs="Times New Roman"/>
          <w:color w:val="000000"/>
          <w:spacing w:val="3"/>
          <w:sz w:val="24"/>
          <w:szCs w:val="24"/>
          <w:lang w:eastAsia="ar-SA"/>
        </w:rPr>
      </w:pPr>
    </w:p>
    <w:p w14:paraId="0E00E25C" w14:textId="77777777" w:rsidR="009B4CE3" w:rsidRPr="009B4CE3" w:rsidRDefault="009B4CE3" w:rsidP="009B4CE3">
      <w:pPr>
        <w:widowControl w:val="0"/>
        <w:shd w:val="clear" w:color="auto" w:fill="FFFFFF"/>
        <w:suppressAutoHyphens/>
        <w:spacing w:after="0" w:line="240" w:lineRule="auto"/>
        <w:ind w:left="360"/>
        <w:rPr>
          <w:rFonts w:ascii="Times New Roman" w:eastAsia="Times New Roman" w:hAnsi="Times New Roman" w:cs="Times New Roman"/>
          <w:color w:val="000000"/>
          <w:spacing w:val="3"/>
          <w:sz w:val="24"/>
          <w:szCs w:val="24"/>
          <w:lang w:eastAsia="ar-SA"/>
        </w:rPr>
      </w:pPr>
    </w:p>
    <w:p w14:paraId="52F898EB" w14:textId="77777777" w:rsidR="009B4CE3" w:rsidRPr="009B4CE3" w:rsidRDefault="009B4CE3" w:rsidP="009B4CE3">
      <w:pPr>
        <w:widowControl w:val="0"/>
        <w:shd w:val="clear" w:color="auto" w:fill="FFFFFF"/>
        <w:suppressAutoHyphens/>
        <w:spacing w:after="0" w:line="240" w:lineRule="auto"/>
        <w:jc w:val="center"/>
        <w:rPr>
          <w:rFonts w:ascii="Times New Roman" w:eastAsia="Times New Roman" w:hAnsi="Times New Roman" w:cs="Times New Roman"/>
          <w:b/>
          <w:color w:val="000000"/>
          <w:spacing w:val="3"/>
          <w:sz w:val="24"/>
          <w:szCs w:val="24"/>
          <w:lang w:eastAsia="ar-SA"/>
        </w:rPr>
      </w:pPr>
    </w:p>
    <w:tbl>
      <w:tblPr>
        <w:tblpPr w:leftFromText="180" w:rightFromText="180" w:vertAnchor="text" w:horzAnchor="margin" w:tblpXSpec="center" w:tblpY="71"/>
        <w:tblW w:w="7196" w:type="dxa"/>
        <w:tblLook w:val="00A0" w:firstRow="1" w:lastRow="0" w:firstColumn="1" w:lastColumn="0" w:noHBand="0" w:noVBand="0"/>
      </w:tblPr>
      <w:tblGrid>
        <w:gridCol w:w="2943"/>
        <w:gridCol w:w="2127"/>
        <w:gridCol w:w="2126"/>
      </w:tblGrid>
      <w:tr w:rsidR="009B4CE3" w:rsidRPr="009B4CE3" w14:paraId="128FA512" w14:textId="77777777" w:rsidTr="00A534B8">
        <w:trPr>
          <w:trHeight w:val="315"/>
        </w:trPr>
        <w:tc>
          <w:tcPr>
            <w:tcW w:w="2943" w:type="dxa"/>
            <w:tcBorders>
              <w:top w:val="single" w:sz="8" w:space="0" w:color="auto"/>
              <w:left w:val="single" w:sz="4" w:space="0" w:color="auto"/>
              <w:bottom w:val="single" w:sz="8" w:space="0" w:color="auto"/>
              <w:right w:val="single" w:sz="4" w:space="0" w:color="auto"/>
            </w:tcBorders>
            <w:vAlign w:val="center"/>
          </w:tcPr>
          <w:p w14:paraId="260F63BD"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iCs/>
                <w:color w:val="000000"/>
                <w:sz w:val="24"/>
                <w:szCs w:val="24"/>
                <w:lang w:eastAsia="pl-PL"/>
              </w:rPr>
            </w:pPr>
          </w:p>
          <w:p w14:paraId="37720082"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iCs/>
                <w:color w:val="000000"/>
                <w:sz w:val="24"/>
                <w:szCs w:val="24"/>
                <w:lang w:eastAsia="pl-PL"/>
              </w:rPr>
            </w:pPr>
            <w:r w:rsidRPr="009B4CE3">
              <w:rPr>
                <w:rFonts w:ascii="Times New Roman" w:eastAsia="Times New Roman" w:hAnsi="Times New Roman" w:cs="Times New Roman"/>
                <w:b/>
                <w:iCs/>
                <w:color w:val="000000"/>
                <w:sz w:val="24"/>
                <w:szCs w:val="24"/>
                <w:lang w:eastAsia="pl-PL"/>
              </w:rPr>
              <w:t>Płatność za okres:</w:t>
            </w:r>
          </w:p>
          <w:p w14:paraId="2B8A5392"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iCs/>
                <w:color w:val="000000"/>
                <w:sz w:val="24"/>
                <w:szCs w:val="24"/>
                <w:lang w:eastAsia="zh-CN"/>
              </w:rPr>
            </w:pPr>
          </w:p>
        </w:tc>
        <w:tc>
          <w:tcPr>
            <w:tcW w:w="2127" w:type="dxa"/>
            <w:tcBorders>
              <w:top w:val="single" w:sz="8" w:space="0" w:color="auto"/>
              <w:left w:val="nil"/>
              <w:bottom w:val="single" w:sz="4" w:space="0" w:color="auto"/>
              <w:right w:val="single" w:sz="4" w:space="0" w:color="auto"/>
            </w:tcBorders>
            <w:vAlign w:val="center"/>
          </w:tcPr>
          <w:p w14:paraId="74B4C16E"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iCs/>
                <w:color w:val="000000"/>
                <w:sz w:val="24"/>
                <w:szCs w:val="24"/>
                <w:lang w:eastAsia="pl-PL"/>
              </w:rPr>
            </w:pPr>
            <w:r w:rsidRPr="009B4CE3">
              <w:rPr>
                <w:rFonts w:ascii="Times New Roman" w:eastAsia="Times New Roman" w:hAnsi="Times New Roman" w:cs="Times New Roman"/>
                <w:b/>
                <w:iCs/>
                <w:color w:val="000000"/>
                <w:sz w:val="24"/>
                <w:szCs w:val="24"/>
                <w:lang w:eastAsia="pl-PL"/>
              </w:rPr>
              <w:t>Termin płatności</w:t>
            </w:r>
          </w:p>
        </w:tc>
        <w:tc>
          <w:tcPr>
            <w:tcW w:w="2126" w:type="dxa"/>
            <w:tcBorders>
              <w:top w:val="single" w:sz="8" w:space="0" w:color="auto"/>
              <w:left w:val="single" w:sz="4" w:space="0" w:color="auto"/>
              <w:bottom w:val="single" w:sz="4" w:space="0" w:color="auto"/>
              <w:right w:val="single" w:sz="8" w:space="0" w:color="auto"/>
            </w:tcBorders>
            <w:vAlign w:val="center"/>
          </w:tcPr>
          <w:p w14:paraId="556D9E68" w14:textId="77777777" w:rsidR="00BB62F2" w:rsidRDefault="009B4CE3" w:rsidP="009B4CE3">
            <w:pPr>
              <w:widowControl w:val="0"/>
              <w:suppressAutoHyphens/>
              <w:spacing w:after="0" w:line="240" w:lineRule="auto"/>
              <w:jc w:val="center"/>
              <w:rPr>
                <w:rFonts w:ascii="Times New Roman" w:eastAsia="Times New Roman" w:hAnsi="Times New Roman" w:cs="Times New Roman"/>
                <w:b/>
                <w:iCs/>
                <w:color w:val="000000"/>
                <w:sz w:val="24"/>
                <w:szCs w:val="24"/>
                <w:lang w:eastAsia="pl-PL"/>
              </w:rPr>
            </w:pPr>
            <w:r w:rsidRPr="009B4CE3">
              <w:rPr>
                <w:rFonts w:ascii="Times New Roman" w:eastAsia="Times New Roman" w:hAnsi="Times New Roman" w:cs="Times New Roman"/>
                <w:b/>
                <w:iCs/>
                <w:color w:val="000000"/>
                <w:sz w:val="24"/>
                <w:szCs w:val="24"/>
                <w:lang w:eastAsia="pl-PL"/>
              </w:rPr>
              <w:t xml:space="preserve">Wartość brutto </w:t>
            </w:r>
          </w:p>
          <w:p w14:paraId="6962E8F3" w14:textId="77777777" w:rsidR="009B4CE3" w:rsidRPr="009B4CE3" w:rsidRDefault="009B4CE3" w:rsidP="009B4CE3">
            <w:pPr>
              <w:widowControl w:val="0"/>
              <w:suppressAutoHyphens/>
              <w:spacing w:after="0" w:line="240" w:lineRule="auto"/>
              <w:jc w:val="center"/>
              <w:rPr>
                <w:rFonts w:ascii="Times New Roman" w:eastAsia="Times New Roman" w:hAnsi="Times New Roman" w:cs="Times New Roman"/>
                <w:b/>
                <w:iCs/>
                <w:color w:val="000000"/>
                <w:sz w:val="24"/>
                <w:szCs w:val="24"/>
                <w:lang w:eastAsia="zh-CN"/>
              </w:rPr>
            </w:pPr>
            <w:r w:rsidRPr="009B4CE3">
              <w:rPr>
                <w:rFonts w:ascii="Times New Roman" w:eastAsia="Times New Roman" w:hAnsi="Times New Roman" w:cs="Times New Roman"/>
                <w:b/>
                <w:iCs/>
                <w:color w:val="000000"/>
                <w:sz w:val="24"/>
                <w:szCs w:val="24"/>
                <w:lang w:eastAsia="pl-PL"/>
              </w:rPr>
              <w:t>(w zł)</w:t>
            </w:r>
          </w:p>
        </w:tc>
      </w:tr>
      <w:tr w:rsidR="00A534B8" w:rsidRPr="009B4CE3" w14:paraId="0ADDEB25" w14:textId="77777777" w:rsidTr="00A534B8">
        <w:trPr>
          <w:trHeight w:val="694"/>
        </w:trPr>
        <w:tc>
          <w:tcPr>
            <w:tcW w:w="2943" w:type="dxa"/>
            <w:tcBorders>
              <w:top w:val="single" w:sz="4" w:space="0" w:color="auto"/>
              <w:left w:val="single" w:sz="4" w:space="0" w:color="auto"/>
              <w:bottom w:val="single" w:sz="4" w:space="0" w:color="auto"/>
              <w:right w:val="single" w:sz="4" w:space="0" w:color="auto"/>
            </w:tcBorders>
            <w:noWrap/>
            <w:vAlign w:val="center"/>
          </w:tcPr>
          <w:p w14:paraId="2BBC6182" w14:textId="77777777" w:rsidR="00A534B8" w:rsidRPr="009B4CE3" w:rsidRDefault="00A534B8" w:rsidP="00B73C56">
            <w:pPr>
              <w:widowControl w:val="0"/>
              <w:suppressAutoHyphens/>
              <w:spacing w:after="0" w:line="240" w:lineRule="auto"/>
              <w:jc w:val="center"/>
              <w:rPr>
                <w:rFonts w:ascii="Times New Roman" w:eastAsia="Times New Roman" w:hAnsi="Times New Roman" w:cs="Times New Roman"/>
                <w:bCs/>
                <w:sz w:val="24"/>
                <w:szCs w:val="24"/>
                <w:lang w:eastAsia="zh-CN"/>
              </w:rPr>
            </w:pPr>
            <w:r w:rsidRPr="009B4CE3">
              <w:rPr>
                <w:rFonts w:ascii="Times New Roman" w:eastAsia="Times New Roman" w:hAnsi="Times New Roman" w:cs="Times New Roman"/>
                <w:bCs/>
                <w:sz w:val="24"/>
                <w:szCs w:val="24"/>
                <w:lang w:eastAsia="zh-CN"/>
              </w:rPr>
              <w:t>do 30 kwietnia 201</w:t>
            </w:r>
            <w:r w:rsidR="00B73C56">
              <w:rPr>
                <w:rFonts w:ascii="Times New Roman" w:eastAsia="Times New Roman" w:hAnsi="Times New Roman" w:cs="Times New Roman"/>
                <w:bCs/>
                <w:sz w:val="24"/>
                <w:szCs w:val="24"/>
                <w:lang w:eastAsia="zh-CN"/>
              </w:rPr>
              <w:t>8</w:t>
            </w:r>
            <w:r w:rsidRPr="009B4CE3">
              <w:rPr>
                <w:rFonts w:ascii="Times New Roman" w:eastAsia="Times New Roman" w:hAnsi="Times New Roman" w:cs="Times New Roman"/>
                <w:bCs/>
                <w:sz w:val="24"/>
                <w:szCs w:val="24"/>
                <w:lang w:eastAsia="zh-CN"/>
              </w:rPr>
              <w:t xml:space="preserve"> r.</w:t>
            </w:r>
          </w:p>
        </w:tc>
        <w:tc>
          <w:tcPr>
            <w:tcW w:w="2127" w:type="dxa"/>
            <w:tcBorders>
              <w:top w:val="single" w:sz="4" w:space="0" w:color="auto"/>
              <w:left w:val="nil"/>
              <w:bottom w:val="single" w:sz="4" w:space="0" w:color="auto"/>
              <w:right w:val="single" w:sz="4" w:space="0" w:color="auto"/>
            </w:tcBorders>
            <w:vAlign w:val="center"/>
          </w:tcPr>
          <w:p w14:paraId="74F57404" w14:textId="77777777" w:rsidR="00A534B8" w:rsidRPr="009B4CE3" w:rsidRDefault="00A534B8" w:rsidP="00B73C56">
            <w:pPr>
              <w:widowControl w:val="0"/>
              <w:suppressAutoHyphens/>
              <w:spacing w:after="0" w:line="240" w:lineRule="auto"/>
              <w:jc w:val="center"/>
              <w:rPr>
                <w:rFonts w:ascii="Times New Roman" w:eastAsia="Times New Roman" w:hAnsi="Times New Roman" w:cs="Times New Roman"/>
                <w:sz w:val="24"/>
                <w:szCs w:val="24"/>
                <w:lang w:eastAsia="zh-CN"/>
              </w:rPr>
            </w:pPr>
            <w:r w:rsidRPr="009B4CE3">
              <w:rPr>
                <w:rFonts w:ascii="Times New Roman" w:eastAsia="Times New Roman" w:hAnsi="Times New Roman" w:cs="Times New Roman"/>
                <w:sz w:val="24"/>
                <w:szCs w:val="24"/>
                <w:lang w:eastAsia="zh-CN"/>
              </w:rPr>
              <w:t>Maj 201</w:t>
            </w:r>
            <w:r w:rsidR="00B73C56">
              <w:rPr>
                <w:rFonts w:ascii="Times New Roman" w:eastAsia="Times New Roman" w:hAnsi="Times New Roman" w:cs="Times New Roman"/>
                <w:sz w:val="24"/>
                <w:szCs w:val="24"/>
                <w:lang w:eastAsia="zh-CN"/>
              </w:rPr>
              <w:t>8</w:t>
            </w:r>
          </w:p>
        </w:tc>
        <w:tc>
          <w:tcPr>
            <w:tcW w:w="2126" w:type="dxa"/>
            <w:tcBorders>
              <w:top w:val="single" w:sz="4" w:space="0" w:color="auto"/>
              <w:left w:val="single" w:sz="4" w:space="0" w:color="auto"/>
              <w:bottom w:val="single" w:sz="4" w:space="0" w:color="auto"/>
              <w:right w:val="single" w:sz="8" w:space="0" w:color="auto"/>
            </w:tcBorders>
            <w:noWrap/>
            <w:vAlign w:val="center"/>
          </w:tcPr>
          <w:p w14:paraId="0770BBB6" w14:textId="77777777" w:rsidR="00A534B8" w:rsidRPr="00B73C56" w:rsidRDefault="00B73C56" w:rsidP="00A534B8">
            <w:pPr>
              <w:widowControl w:val="0"/>
              <w:suppressAutoHyphens/>
              <w:spacing w:after="0" w:line="240" w:lineRule="auto"/>
              <w:jc w:val="center"/>
              <w:rPr>
                <w:rFonts w:ascii="Times New Roman" w:eastAsia="Times New Roman" w:hAnsi="Times New Roman" w:cs="Times New Roman"/>
                <w:bCs/>
                <w:color w:val="00B050"/>
                <w:sz w:val="24"/>
                <w:szCs w:val="24"/>
                <w:lang w:eastAsia="zh-CN"/>
              </w:rPr>
            </w:pPr>
            <w:r w:rsidRPr="00B73C56">
              <w:rPr>
                <w:rFonts w:ascii="Times New Roman" w:eastAsia="Times New Roman" w:hAnsi="Times New Roman" w:cs="Times New Roman"/>
                <w:bCs/>
                <w:color w:val="00B050"/>
                <w:sz w:val="24"/>
                <w:szCs w:val="24"/>
                <w:lang w:eastAsia="zh-CN"/>
              </w:rPr>
              <w:t>……………</w:t>
            </w:r>
          </w:p>
        </w:tc>
      </w:tr>
      <w:tr w:rsidR="00A534B8" w:rsidRPr="009B4CE3" w14:paraId="1EC7366F" w14:textId="77777777" w:rsidTr="00A534B8">
        <w:trPr>
          <w:trHeight w:val="764"/>
        </w:trPr>
        <w:tc>
          <w:tcPr>
            <w:tcW w:w="2943" w:type="dxa"/>
            <w:tcBorders>
              <w:top w:val="single" w:sz="4" w:space="0" w:color="auto"/>
              <w:left w:val="single" w:sz="4" w:space="0" w:color="auto"/>
              <w:bottom w:val="single" w:sz="4" w:space="0" w:color="auto"/>
              <w:right w:val="single" w:sz="4" w:space="0" w:color="auto"/>
            </w:tcBorders>
            <w:noWrap/>
            <w:vAlign w:val="center"/>
          </w:tcPr>
          <w:p w14:paraId="7E929C7D" w14:textId="77777777" w:rsidR="00A534B8" w:rsidRPr="009B4CE3" w:rsidRDefault="00A534B8" w:rsidP="009B4CE3">
            <w:pPr>
              <w:widowControl w:val="0"/>
              <w:suppressAutoHyphens/>
              <w:spacing w:after="0" w:line="240" w:lineRule="auto"/>
              <w:jc w:val="center"/>
              <w:rPr>
                <w:rFonts w:ascii="Times New Roman" w:eastAsia="Times New Roman" w:hAnsi="Times New Roman" w:cs="Times New Roman"/>
                <w:bCs/>
                <w:sz w:val="24"/>
                <w:szCs w:val="24"/>
                <w:lang w:eastAsia="zh-CN"/>
              </w:rPr>
            </w:pPr>
            <w:r w:rsidRPr="009B4CE3">
              <w:rPr>
                <w:rFonts w:ascii="Times New Roman" w:eastAsia="Times New Roman" w:hAnsi="Times New Roman" w:cs="Times New Roman"/>
                <w:bCs/>
                <w:sz w:val="24"/>
                <w:szCs w:val="24"/>
                <w:lang w:eastAsia="zh-CN"/>
              </w:rPr>
              <w:t>od 1 maja 201</w:t>
            </w:r>
            <w:r w:rsidR="00B73C56">
              <w:rPr>
                <w:rFonts w:ascii="Times New Roman" w:eastAsia="Times New Roman" w:hAnsi="Times New Roman" w:cs="Times New Roman"/>
                <w:bCs/>
                <w:sz w:val="24"/>
                <w:szCs w:val="24"/>
                <w:lang w:eastAsia="zh-CN"/>
              </w:rPr>
              <w:t>8</w:t>
            </w:r>
            <w:r w:rsidRPr="009B4CE3">
              <w:rPr>
                <w:rFonts w:ascii="Times New Roman" w:eastAsia="Times New Roman" w:hAnsi="Times New Roman" w:cs="Times New Roman"/>
                <w:bCs/>
                <w:sz w:val="24"/>
                <w:szCs w:val="24"/>
                <w:lang w:eastAsia="zh-CN"/>
              </w:rPr>
              <w:t xml:space="preserve"> r. </w:t>
            </w:r>
          </w:p>
          <w:p w14:paraId="598A7480" w14:textId="77777777" w:rsidR="00A534B8" w:rsidRPr="009B4CE3" w:rsidRDefault="00A534B8" w:rsidP="00B73C56">
            <w:pPr>
              <w:widowControl w:val="0"/>
              <w:suppressAutoHyphens/>
              <w:spacing w:after="0" w:line="240" w:lineRule="auto"/>
              <w:jc w:val="center"/>
              <w:rPr>
                <w:rFonts w:ascii="Times New Roman" w:eastAsia="Times New Roman" w:hAnsi="Times New Roman" w:cs="Times New Roman"/>
                <w:bCs/>
                <w:sz w:val="24"/>
                <w:szCs w:val="24"/>
                <w:lang w:eastAsia="zh-CN"/>
              </w:rPr>
            </w:pPr>
            <w:r w:rsidRPr="009B4CE3">
              <w:rPr>
                <w:rFonts w:ascii="Times New Roman" w:eastAsia="Times New Roman" w:hAnsi="Times New Roman" w:cs="Times New Roman"/>
                <w:bCs/>
                <w:sz w:val="24"/>
                <w:szCs w:val="24"/>
                <w:lang w:eastAsia="zh-CN"/>
              </w:rPr>
              <w:t>do 31 lipca 201</w:t>
            </w:r>
            <w:r w:rsidR="00B73C56">
              <w:rPr>
                <w:rFonts w:ascii="Times New Roman" w:eastAsia="Times New Roman" w:hAnsi="Times New Roman" w:cs="Times New Roman"/>
                <w:bCs/>
                <w:sz w:val="24"/>
                <w:szCs w:val="24"/>
                <w:lang w:eastAsia="zh-CN"/>
              </w:rPr>
              <w:t>8</w:t>
            </w:r>
            <w:r w:rsidRPr="009B4CE3">
              <w:rPr>
                <w:rFonts w:ascii="Times New Roman" w:eastAsia="Times New Roman" w:hAnsi="Times New Roman" w:cs="Times New Roman"/>
                <w:bCs/>
                <w:sz w:val="24"/>
                <w:szCs w:val="24"/>
                <w:lang w:eastAsia="zh-CN"/>
              </w:rPr>
              <w:t xml:space="preserve"> r.</w:t>
            </w:r>
          </w:p>
        </w:tc>
        <w:tc>
          <w:tcPr>
            <w:tcW w:w="2127" w:type="dxa"/>
            <w:tcBorders>
              <w:top w:val="single" w:sz="4" w:space="0" w:color="auto"/>
              <w:left w:val="nil"/>
              <w:bottom w:val="single" w:sz="4" w:space="0" w:color="auto"/>
              <w:right w:val="single" w:sz="4" w:space="0" w:color="auto"/>
            </w:tcBorders>
            <w:vAlign w:val="center"/>
          </w:tcPr>
          <w:p w14:paraId="2FA42D8A" w14:textId="77777777" w:rsidR="00A534B8" w:rsidRPr="009B4CE3" w:rsidRDefault="00A534B8" w:rsidP="00B73C56">
            <w:pPr>
              <w:widowControl w:val="0"/>
              <w:suppressAutoHyphens/>
              <w:spacing w:after="0" w:line="240" w:lineRule="auto"/>
              <w:jc w:val="center"/>
              <w:rPr>
                <w:rFonts w:ascii="Times New Roman" w:eastAsia="Times New Roman" w:hAnsi="Times New Roman" w:cs="Times New Roman"/>
                <w:sz w:val="24"/>
                <w:szCs w:val="24"/>
                <w:lang w:eastAsia="zh-CN"/>
              </w:rPr>
            </w:pPr>
            <w:r w:rsidRPr="009B4CE3">
              <w:rPr>
                <w:rFonts w:ascii="Times New Roman" w:eastAsia="Times New Roman" w:hAnsi="Times New Roman" w:cs="Times New Roman"/>
                <w:sz w:val="24"/>
                <w:szCs w:val="24"/>
                <w:lang w:eastAsia="zh-CN"/>
              </w:rPr>
              <w:t>Sierpień 201</w:t>
            </w:r>
            <w:r w:rsidR="00B73C56">
              <w:rPr>
                <w:rFonts w:ascii="Times New Roman" w:eastAsia="Times New Roman" w:hAnsi="Times New Roman" w:cs="Times New Roman"/>
                <w:sz w:val="24"/>
                <w:szCs w:val="24"/>
                <w:lang w:eastAsia="zh-CN"/>
              </w:rPr>
              <w:t>8</w:t>
            </w:r>
          </w:p>
        </w:tc>
        <w:tc>
          <w:tcPr>
            <w:tcW w:w="2126" w:type="dxa"/>
            <w:tcBorders>
              <w:top w:val="single" w:sz="4" w:space="0" w:color="auto"/>
              <w:left w:val="single" w:sz="4" w:space="0" w:color="auto"/>
              <w:bottom w:val="single" w:sz="4" w:space="0" w:color="auto"/>
              <w:right w:val="single" w:sz="8" w:space="0" w:color="auto"/>
            </w:tcBorders>
            <w:noWrap/>
            <w:vAlign w:val="center"/>
          </w:tcPr>
          <w:p w14:paraId="4873D535" w14:textId="77777777" w:rsidR="00A534B8" w:rsidRPr="00B73C56" w:rsidRDefault="00B73C56" w:rsidP="00A534B8">
            <w:pPr>
              <w:widowControl w:val="0"/>
              <w:suppressAutoHyphens/>
              <w:spacing w:after="0" w:line="240" w:lineRule="auto"/>
              <w:jc w:val="center"/>
              <w:rPr>
                <w:rFonts w:ascii="Times New Roman" w:eastAsia="Times New Roman" w:hAnsi="Times New Roman" w:cs="Times New Roman"/>
                <w:bCs/>
                <w:color w:val="00B050"/>
                <w:sz w:val="24"/>
                <w:szCs w:val="24"/>
                <w:lang w:eastAsia="zh-CN"/>
              </w:rPr>
            </w:pPr>
            <w:r w:rsidRPr="00B73C56">
              <w:rPr>
                <w:rFonts w:ascii="Times New Roman" w:eastAsia="Times New Roman" w:hAnsi="Times New Roman" w:cs="Times New Roman"/>
                <w:bCs/>
                <w:color w:val="00B050"/>
                <w:sz w:val="24"/>
                <w:szCs w:val="24"/>
                <w:lang w:eastAsia="zh-CN"/>
              </w:rPr>
              <w:t>……………</w:t>
            </w:r>
          </w:p>
        </w:tc>
      </w:tr>
      <w:tr w:rsidR="00A534B8" w:rsidRPr="009B4CE3" w14:paraId="37917850" w14:textId="77777777" w:rsidTr="00A534B8">
        <w:trPr>
          <w:trHeight w:val="690"/>
        </w:trPr>
        <w:tc>
          <w:tcPr>
            <w:tcW w:w="2943" w:type="dxa"/>
            <w:tcBorders>
              <w:top w:val="single" w:sz="4" w:space="0" w:color="auto"/>
              <w:left w:val="single" w:sz="4" w:space="0" w:color="auto"/>
              <w:bottom w:val="single" w:sz="4" w:space="0" w:color="auto"/>
              <w:right w:val="single" w:sz="4" w:space="0" w:color="auto"/>
            </w:tcBorders>
            <w:noWrap/>
            <w:vAlign w:val="center"/>
          </w:tcPr>
          <w:p w14:paraId="5B80148B" w14:textId="77777777" w:rsidR="00A534B8" w:rsidRPr="009B4CE3" w:rsidRDefault="00A534B8" w:rsidP="009B4CE3">
            <w:pPr>
              <w:widowControl w:val="0"/>
              <w:suppressAutoHyphens/>
              <w:spacing w:after="0" w:line="240" w:lineRule="auto"/>
              <w:jc w:val="center"/>
              <w:rPr>
                <w:rFonts w:ascii="Times New Roman" w:eastAsia="Times New Roman" w:hAnsi="Times New Roman" w:cs="Times New Roman"/>
                <w:bCs/>
                <w:sz w:val="24"/>
                <w:szCs w:val="24"/>
                <w:lang w:eastAsia="zh-CN"/>
              </w:rPr>
            </w:pPr>
            <w:r w:rsidRPr="009B4CE3">
              <w:rPr>
                <w:rFonts w:ascii="Times New Roman" w:eastAsia="Times New Roman" w:hAnsi="Times New Roman" w:cs="Times New Roman"/>
                <w:bCs/>
                <w:sz w:val="24"/>
                <w:szCs w:val="24"/>
                <w:lang w:eastAsia="zh-CN"/>
              </w:rPr>
              <w:t>od 1 sierpnia 201</w:t>
            </w:r>
            <w:r w:rsidR="00B73C56">
              <w:rPr>
                <w:rFonts w:ascii="Times New Roman" w:eastAsia="Times New Roman" w:hAnsi="Times New Roman" w:cs="Times New Roman"/>
                <w:bCs/>
                <w:sz w:val="24"/>
                <w:szCs w:val="24"/>
                <w:lang w:eastAsia="zh-CN"/>
              </w:rPr>
              <w:t>8</w:t>
            </w:r>
            <w:r w:rsidRPr="009B4CE3">
              <w:rPr>
                <w:rFonts w:ascii="Times New Roman" w:eastAsia="Times New Roman" w:hAnsi="Times New Roman" w:cs="Times New Roman"/>
                <w:bCs/>
                <w:sz w:val="24"/>
                <w:szCs w:val="24"/>
                <w:lang w:eastAsia="zh-CN"/>
              </w:rPr>
              <w:t xml:space="preserve"> r. </w:t>
            </w:r>
          </w:p>
          <w:p w14:paraId="5BA0F8A1" w14:textId="77777777" w:rsidR="00A534B8" w:rsidRPr="009B4CE3" w:rsidRDefault="00A534B8" w:rsidP="00B73C56">
            <w:pPr>
              <w:widowControl w:val="0"/>
              <w:suppressAutoHyphens/>
              <w:spacing w:after="0" w:line="240" w:lineRule="auto"/>
              <w:jc w:val="center"/>
              <w:rPr>
                <w:rFonts w:ascii="Times New Roman" w:eastAsia="Times New Roman" w:hAnsi="Times New Roman" w:cs="Times New Roman"/>
                <w:bCs/>
                <w:sz w:val="24"/>
                <w:szCs w:val="24"/>
                <w:lang w:eastAsia="zh-CN"/>
              </w:rPr>
            </w:pPr>
            <w:r w:rsidRPr="009B4CE3">
              <w:rPr>
                <w:rFonts w:ascii="Times New Roman" w:eastAsia="Times New Roman" w:hAnsi="Times New Roman" w:cs="Times New Roman"/>
                <w:bCs/>
                <w:sz w:val="24"/>
                <w:szCs w:val="24"/>
                <w:lang w:eastAsia="zh-CN"/>
              </w:rPr>
              <w:t>do 31 października 201</w:t>
            </w:r>
            <w:r w:rsidR="00B73C56">
              <w:rPr>
                <w:rFonts w:ascii="Times New Roman" w:eastAsia="Times New Roman" w:hAnsi="Times New Roman" w:cs="Times New Roman"/>
                <w:bCs/>
                <w:sz w:val="24"/>
                <w:szCs w:val="24"/>
                <w:lang w:eastAsia="zh-CN"/>
              </w:rPr>
              <w:t>8</w:t>
            </w:r>
            <w:r w:rsidRPr="009B4CE3">
              <w:rPr>
                <w:rFonts w:ascii="Times New Roman" w:eastAsia="Times New Roman" w:hAnsi="Times New Roman" w:cs="Times New Roman"/>
                <w:bCs/>
                <w:sz w:val="24"/>
                <w:szCs w:val="24"/>
                <w:lang w:eastAsia="zh-CN"/>
              </w:rPr>
              <w:t xml:space="preserve"> r.</w:t>
            </w:r>
          </w:p>
        </w:tc>
        <w:tc>
          <w:tcPr>
            <w:tcW w:w="2127" w:type="dxa"/>
            <w:tcBorders>
              <w:top w:val="single" w:sz="4" w:space="0" w:color="auto"/>
              <w:left w:val="nil"/>
              <w:bottom w:val="single" w:sz="4" w:space="0" w:color="auto"/>
              <w:right w:val="single" w:sz="4" w:space="0" w:color="auto"/>
            </w:tcBorders>
            <w:vAlign w:val="center"/>
          </w:tcPr>
          <w:p w14:paraId="496F140D" w14:textId="77777777" w:rsidR="00A534B8" w:rsidRPr="009B4CE3" w:rsidRDefault="00A534B8" w:rsidP="00B73C56">
            <w:pPr>
              <w:widowControl w:val="0"/>
              <w:suppressAutoHyphens/>
              <w:spacing w:after="0" w:line="240" w:lineRule="auto"/>
              <w:jc w:val="center"/>
              <w:rPr>
                <w:rFonts w:ascii="Times New Roman" w:eastAsia="Times New Roman" w:hAnsi="Times New Roman" w:cs="Times New Roman"/>
                <w:sz w:val="24"/>
                <w:szCs w:val="24"/>
                <w:lang w:eastAsia="zh-CN"/>
              </w:rPr>
            </w:pPr>
            <w:r w:rsidRPr="009B4CE3">
              <w:rPr>
                <w:rFonts w:ascii="Times New Roman" w:eastAsia="Times New Roman" w:hAnsi="Times New Roman" w:cs="Times New Roman"/>
                <w:sz w:val="24"/>
                <w:szCs w:val="24"/>
                <w:lang w:eastAsia="zh-CN"/>
              </w:rPr>
              <w:t>Listopad 201</w:t>
            </w:r>
            <w:r w:rsidR="00B73C56">
              <w:rPr>
                <w:rFonts w:ascii="Times New Roman" w:eastAsia="Times New Roman" w:hAnsi="Times New Roman" w:cs="Times New Roman"/>
                <w:sz w:val="24"/>
                <w:szCs w:val="24"/>
                <w:lang w:eastAsia="zh-CN"/>
              </w:rPr>
              <w:t>8</w:t>
            </w:r>
          </w:p>
        </w:tc>
        <w:tc>
          <w:tcPr>
            <w:tcW w:w="2126" w:type="dxa"/>
            <w:tcBorders>
              <w:top w:val="single" w:sz="4" w:space="0" w:color="auto"/>
              <w:left w:val="single" w:sz="4" w:space="0" w:color="auto"/>
              <w:bottom w:val="single" w:sz="4" w:space="0" w:color="auto"/>
              <w:right w:val="single" w:sz="8" w:space="0" w:color="auto"/>
            </w:tcBorders>
            <w:noWrap/>
            <w:vAlign w:val="center"/>
          </w:tcPr>
          <w:p w14:paraId="45610F37" w14:textId="77777777" w:rsidR="00A534B8" w:rsidRPr="00B73C56" w:rsidRDefault="00B73C56" w:rsidP="00A534B8">
            <w:pPr>
              <w:widowControl w:val="0"/>
              <w:suppressAutoHyphens/>
              <w:spacing w:after="0" w:line="240" w:lineRule="auto"/>
              <w:jc w:val="center"/>
              <w:rPr>
                <w:rFonts w:ascii="Times New Roman" w:eastAsia="Times New Roman" w:hAnsi="Times New Roman" w:cs="Times New Roman"/>
                <w:bCs/>
                <w:color w:val="00B050"/>
                <w:sz w:val="24"/>
                <w:szCs w:val="24"/>
                <w:lang w:eastAsia="zh-CN"/>
              </w:rPr>
            </w:pPr>
            <w:r w:rsidRPr="00B73C56">
              <w:rPr>
                <w:rFonts w:ascii="Times New Roman" w:eastAsia="Times New Roman" w:hAnsi="Times New Roman" w:cs="Times New Roman"/>
                <w:bCs/>
                <w:color w:val="00B050"/>
                <w:sz w:val="24"/>
                <w:szCs w:val="24"/>
                <w:lang w:eastAsia="zh-CN"/>
              </w:rPr>
              <w:t>……………</w:t>
            </w:r>
          </w:p>
        </w:tc>
      </w:tr>
      <w:tr w:rsidR="00A534B8" w:rsidRPr="009B4CE3" w14:paraId="031D2388" w14:textId="77777777" w:rsidTr="00A534B8">
        <w:trPr>
          <w:trHeight w:val="700"/>
        </w:trPr>
        <w:tc>
          <w:tcPr>
            <w:tcW w:w="2943" w:type="dxa"/>
            <w:tcBorders>
              <w:top w:val="single" w:sz="4" w:space="0" w:color="auto"/>
              <w:left w:val="single" w:sz="4" w:space="0" w:color="auto"/>
              <w:bottom w:val="single" w:sz="4" w:space="0" w:color="auto"/>
              <w:right w:val="single" w:sz="4" w:space="0" w:color="auto"/>
            </w:tcBorders>
            <w:noWrap/>
            <w:vAlign w:val="center"/>
          </w:tcPr>
          <w:p w14:paraId="62C16BE7" w14:textId="77777777" w:rsidR="00A534B8" w:rsidRPr="009B4CE3" w:rsidRDefault="00A534B8" w:rsidP="009B4CE3">
            <w:pPr>
              <w:widowControl w:val="0"/>
              <w:suppressAutoHyphens/>
              <w:spacing w:after="0" w:line="240" w:lineRule="auto"/>
              <w:jc w:val="center"/>
              <w:rPr>
                <w:rFonts w:ascii="Times New Roman" w:eastAsia="Times New Roman" w:hAnsi="Times New Roman" w:cs="Times New Roman"/>
                <w:bCs/>
                <w:sz w:val="24"/>
                <w:szCs w:val="24"/>
                <w:lang w:eastAsia="zh-CN"/>
              </w:rPr>
            </w:pPr>
            <w:r w:rsidRPr="009B4CE3">
              <w:rPr>
                <w:rFonts w:ascii="Times New Roman" w:eastAsia="Times New Roman" w:hAnsi="Times New Roman" w:cs="Times New Roman"/>
                <w:bCs/>
                <w:sz w:val="24"/>
                <w:szCs w:val="24"/>
                <w:lang w:eastAsia="zh-CN"/>
              </w:rPr>
              <w:t>od 1 listopada 201</w:t>
            </w:r>
            <w:r w:rsidR="00B73C56">
              <w:rPr>
                <w:rFonts w:ascii="Times New Roman" w:eastAsia="Times New Roman" w:hAnsi="Times New Roman" w:cs="Times New Roman"/>
                <w:bCs/>
                <w:sz w:val="24"/>
                <w:szCs w:val="24"/>
                <w:lang w:eastAsia="zh-CN"/>
              </w:rPr>
              <w:t>8</w:t>
            </w:r>
            <w:r w:rsidRPr="009B4CE3">
              <w:rPr>
                <w:rFonts w:ascii="Times New Roman" w:eastAsia="Times New Roman" w:hAnsi="Times New Roman" w:cs="Times New Roman"/>
                <w:bCs/>
                <w:sz w:val="24"/>
                <w:szCs w:val="24"/>
                <w:lang w:eastAsia="zh-CN"/>
              </w:rPr>
              <w:t xml:space="preserve"> r. </w:t>
            </w:r>
          </w:p>
          <w:p w14:paraId="31556AC4" w14:textId="77777777" w:rsidR="00A534B8" w:rsidRPr="009B4CE3" w:rsidRDefault="00A534B8" w:rsidP="00B73C56">
            <w:pPr>
              <w:widowControl w:val="0"/>
              <w:suppressAutoHyphens/>
              <w:spacing w:after="0" w:line="240" w:lineRule="auto"/>
              <w:jc w:val="center"/>
              <w:rPr>
                <w:rFonts w:ascii="Times New Roman" w:eastAsia="Times New Roman" w:hAnsi="Times New Roman" w:cs="Times New Roman"/>
                <w:bCs/>
                <w:sz w:val="24"/>
                <w:szCs w:val="24"/>
                <w:lang w:eastAsia="zh-CN"/>
              </w:rPr>
            </w:pPr>
            <w:r w:rsidRPr="009B4CE3">
              <w:rPr>
                <w:rFonts w:ascii="Times New Roman" w:eastAsia="Times New Roman" w:hAnsi="Times New Roman" w:cs="Times New Roman"/>
                <w:bCs/>
                <w:sz w:val="24"/>
                <w:szCs w:val="24"/>
                <w:lang w:eastAsia="zh-CN"/>
              </w:rPr>
              <w:t>do 31 stycznia 201</w:t>
            </w:r>
            <w:r w:rsidR="00B73C56">
              <w:rPr>
                <w:rFonts w:ascii="Times New Roman" w:eastAsia="Times New Roman" w:hAnsi="Times New Roman" w:cs="Times New Roman"/>
                <w:bCs/>
                <w:sz w:val="24"/>
                <w:szCs w:val="24"/>
                <w:lang w:eastAsia="zh-CN"/>
              </w:rPr>
              <w:t>9</w:t>
            </w:r>
            <w:r w:rsidRPr="009B4CE3">
              <w:rPr>
                <w:rFonts w:ascii="Times New Roman" w:eastAsia="Times New Roman" w:hAnsi="Times New Roman" w:cs="Times New Roman"/>
                <w:bCs/>
                <w:sz w:val="24"/>
                <w:szCs w:val="24"/>
                <w:lang w:eastAsia="zh-CN"/>
              </w:rPr>
              <w:t xml:space="preserve"> r.</w:t>
            </w:r>
          </w:p>
        </w:tc>
        <w:tc>
          <w:tcPr>
            <w:tcW w:w="2127" w:type="dxa"/>
            <w:tcBorders>
              <w:top w:val="single" w:sz="4" w:space="0" w:color="auto"/>
              <w:left w:val="nil"/>
              <w:bottom w:val="single" w:sz="4" w:space="0" w:color="auto"/>
              <w:right w:val="single" w:sz="4" w:space="0" w:color="auto"/>
            </w:tcBorders>
            <w:vAlign w:val="center"/>
          </w:tcPr>
          <w:p w14:paraId="34ED9F9F" w14:textId="77777777" w:rsidR="00A534B8" w:rsidRPr="009B4CE3" w:rsidRDefault="00A534B8" w:rsidP="00B73C56">
            <w:pPr>
              <w:widowControl w:val="0"/>
              <w:suppressAutoHyphens/>
              <w:spacing w:after="0" w:line="240" w:lineRule="auto"/>
              <w:jc w:val="center"/>
              <w:rPr>
                <w:rFonts w:ascii="Times New Roman" w:eastAsia="Times New Roman" w:hAnsi="Times New Roman" w:cs="Times New Roman"/>
                <w:sz w:val="24"/>
                <w:szCs w:val="24"/>
                <w:lang w:eastAsia="zh-CN"/>
              </w:rPr>
            </w:pPr>
            <w:r w:rsidRPr="009B4CE3">
              <w:rPr>
                <w:rFonts w:ascii="Times New Roman" w:eastAsia="Times New Roman" w:hAnsi="Times New Roman" w:cs="Times New Roman"/>
                <w:sz w:val="24"/>
                <w:szCs w:val="24"/>
                <w:lang w:eastAsia="zh-CN"/>
              </w:rPr>
              <w:t>Luty 201</w:t>
            </w:r>
            <w:r w:rsidR="00B73C56">
              <w:rPr>
                <w:rFonts w:ascii="Times New Roman" w:eastAsia="Times New Roman" w:hAnsi="Times New Roman" w:cs="Times New Roman"/>
                <w:sz w:val="24"/>
                <w:szCs w:val="24"/>
                <w:lang w:eastAsia="zh-CN"/>
              </w:rPr>
              <w:t>9</w:t>
            </w:r>
            <w:r w:rsidRPr="009B4CE3">
              <w:rPr>
                <w:rFonts w:ascii="Times New Roman" w:eastAsia="Times New Roman" w:hAnsi="Times New Roman" w:cs="Times New Roman"/>
                <w:sz w:val="24"/>
                <w:szCs w:val="24"/>
                <w:lang w:eastAsia="zh-CN"/>
              </w:rPr>
              <w:t xml:space="preserve"> r.</w:t>
            </w:r>
          </w:p>
        </w:tc>
        <w:tc>
          <w:tcPr>
            <w:tcW w:w="2126" w:type="dxa"/>
            <w:tcBorders>
              <w:top w:val="single" w:sz="4" w:space="0" w:color="auto"/>
              <w:left w:val="single" w:sz="4" w:space="0" w:color="auto"/>
              <w:bottom w:val="single" w:sz="4" w:space="0" w:color="auto"/>
              <w:right w:val="single" w:sz="8" w:space="0" w:color="auto"/>
            </w:tcBorders>
            <w:noWrap/>
            <w:vAlign w:val="center"/>
          </w:tcPr>
          <w:p w14:paraId="1B115601" w14:textId="77777777" w:rsidR="00A534B8" w:rsidRPr="00B73C56" w:rsidRDefault="00B73C56" w:rsidP="00A534B8">
            <w:pPr>
              <w:widowControl w:val="0"/>
              <w:suppressAutoHyphens/>
              <w:spacing w:after="0" w:line="240" w:lineRule="auto"/>
              <w:jc w:val="center"/>
              <w:rPr>
                <w:rFonts w:ascii="Times New Roman" w:eastAsia="Times New Roman" w:hAnsi="Times New Roman" w:cs="Times New Roman"/>
                <w:bCs/>
                <w:color w:val="00B050"/>
                <w:sz w:val="24"/>
                <w:szCs w:val="24"/>
                <w:lang w:eastAsia="zh-CN"/>
              </w:rPr>
            </w:pPr>
            <w:r w:rsidRPr="00B73C56">
              <w:rPr>
                <w:rFonts w:ascii="Times New Roman" w:eastAsia="Times New Roman" w:hAnsi="Times New Roman" w:cs="Times New Roman"/>
                <w:bCs/>
                <w:color w:val="00B050"/>
                <w:sz w:val="24"/>
                <w:szCs w:val="24"/>
                <w:lang w:eastAsia="zh-CN"/>
              </w:rPr>
              <w:t>……………</w:t>
            </w:r>
          </w:p>
        </w:tc>
      </w:tr>
      <w:tr w:rsidR="009B4CE3" w:rsidRPr="009B4CE3" w14:paraId="5D14A16F" w14:textId="77777777" w:rsidTr="00A534B8">
        <w:trPr>
          <w:trHeight w:val="831"/>
        </w:trPr>
        <w:tc>
          <w:tcPr>
            <w:tcW w:w="5070" w:type="dxa"/>
            <w:gridSpan w:val="2"/>
            <w:tcBorders>
              <w:top w:val="single" w:sz="4" w:space="0" w:color="auto"/>
              <w:left w:val="single" w:sz="4" w:space="0" w:color="auto"/>
              <w:bottom w:val="single" w:sz="4" w:space="0" w:color="auto"/>
              <w:right w:val="single" w:sz="4" w:space="0" w:color="auto"/>
            </w:tcBorders>
            <w:noWrap/>
            <w:vAlign w:val="center"/>
          </w:tcPr>
          <w:p w14:paraId="0FE8D09B" w14:textId="77777777" w:rsidR="009B4CE3" w:rsidRPr="009B4CE3" w:rsidRDefault="009B4CE3" w:rsidP="009B4CE3">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9B4CE3">
              <w:rPr>
                <w:rFonts w:ascii="Times New Roman" w:eastAsia="Times New Roman" w:hAnsi="Times New Roman" w:cs="Times New Roman"/>
                <w:bCs/>
                <w:color w:val="000000"/>
                <w:sz w:val="24"/>
                <w:szCs w:val="24"/>
                <w:lang w:eastAsia="zh-CN"/>
              </w:rPr>
              <w:t>Ogółem:</w:t>
            </w:r>
          </w:p>
        </w:tc>
        <w:tc>
          <w:tcPr>
            <w:tcW w:w="2126" w:type="dxa"/>
            <w:tcBorders>
              <w:top w:val="single" w:sz="4" w:space="0" w:color="auto"/>
              <w:left w:val="single" w:sz="4" w:space="0" w:color="auto"/>
              <w:bottom w:val="single" w:sz="4" w:space="0" w:color="auto"/>
              <w:right w:val="single" w:sz="8" w:space="0" w:color="auto"/>
            </w:tcBorders>
            <w:noWrap/>
            <w:vAlign w:val="center"/>
          </w:tcPr>
          <w:p w14:paraId="719786A0" w14:textId="77777777" w:rsidR="009B4CE3" w:rsidRPr="009B4CE3" w:rsidRDefault="00B73C56" w:rsidP="009B4CE3">
            <w:pPr>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B73C56">
              <w:rPr>
                <w:rFonts w:ascii="Times New Roman" w:eastAsia="Times New Roman" w:hAnsi="Times New Roman" w:cs="Times New Roman"/>
                <w:b/>
                <w:color w:val="00B050"/>
                <w:sz w:val="24"/>
                <w:szCs w:val="24"/>
                <w:lang w:eastAsia="zh-CN"/>
              </w:rPr>
              <w:t>……………….</w:t>
            </w:r>
          </w:p>
        </w:tc>
      </w:tr>
    </w:tbl>
    <w:p w14:paraId="7B81FC28" w14:textId="77777777" w:rsidR="009B4CE3" w:rsidRPr="009B4CE3" w:rsidRDefault="009B4CE3" w:rsidP="009B4CE3">
      <w:pPr>
        <w:widowControl w:val="0"/>
        <w:tabs>
          <w:tab w:val="num" w:pos="0"/>
        </w:tabs>
        <w:suppressAutoHyphens/>
        <w:spacing w:after="0" w:line="240" w:lineRule="auto"/>
        <w:jc w:val="right"/>
        <w:rPr>
          <w:rFonts w:ascii="Times New Roman" w:eastAsia="Times New Roman" w:hAnsi="Times New Roman" w:cs="Times New Roman"/>
          <w:b/>
          <w:bCs/>
          <w:sz w:val="24"/>
          <w:szCs w:val="24"/>
          <w:lang w:eastAsia="ar-SA"/>
        </w:rPr>
      </w:pPr>
    </w:p>
    <w:p w14:paraId="44B38CC2" w14:textId="77777777" w:rsidR="009B4CE3" w:rsidRPr="009B4CE3" w:rsidRDefault="009B4CE3" w:rsidP="009B4CE3">
      <w:pPr>
        <w:widowControl w:val="0"/>
        <w:tabs>
          <w:tab w:val="num" w:pos="0"/>
        </w:tabs>
        <w:suppressAutoHyphens/>
        <w:spacing w:after="0" w:line="240" w:lineRule="auto"/>
        <w:jc w:val="right"/>
        <w:rPr>
          <w:rFonts w:ascii="Times New Roman" w:eastAsia="Times New Roman" w:hAnsi="Times New Roman" w:cs="Times New Roman"/>
          <w:b/>
          <w:bCs/>
          <w:sz w:val="24"/>
          <w:szCs w:val="24"/>
          <w:lang w:eastAsia="ar-SA"/>
        </w:rPr>
      </w:pPr>
    </w:p>
    <w:p w14:paraId="372BBCA1" w14:textId="77777777" w:rsidR="009B4CE3" w:rsidRPr="009B4CE3" w:rsidRDefault="009B4CE3" w:rsidP="009B4CE3">
      <w:pPr>
        <w:widowControl w:val="0"/>
        <w:tabs>
          <w:tab w:val="num" w:pos="0"/>
        </w:tabs>
        <w:suppressAutoHyphens/>
        <w:spacing w:after="0" w:line="240" w:lineRule="auto"/>
        <w:jc w:val="right"/>
        <w:rPr>
          <w:rFonts w:ascii="Times New Roman" w:eastAsia="Times New Roman" w:hAnsi="Times New Roman" w:cs="Times New Roman"/>
          <w:b/>
          <w:bCs/>
          <w:sz w:val="24"/>
          <w:szCs w:val="24"/>
          <w:lang w:eastAsia="ar-SA"/>
        </w:rPr>
      </w:pPr>
    </w:p>
    <w:p w14:paraId="23F03146" w14:textId="77777777" w:rsidR="009B4CE3" w:rsidRPr="009B4CE3" w:rsidRDefault="009B4CE3" w:rsidP="009B4CE3">
      <w:pPr>
        <w:widowControl w:val="0"/>
        <w:tabs>
          <w:tab w:val="num" w:pos="0"/>
        </w:tabs>
        <w:suppressAutoHyphens/>
        <w:spacing w:after="0" w:line="240" w:lineRule="auto"/>
        <w:jc w:val="right"/>
        <w:rPr>
          <w:rFonts w:ascii="Times New Roman" w:eastAsia="Times New Roman" w:hAnsi="Times New Roman" w:cs="Times New Roman"/>
          <w:b/>
          <w:bCs/>
          <w:sz w:val="24"/>
          <w:szCs w:val="24"/>
          <w:lang w:eastAsia="ar-SA"/>
        </w:rPr>
      </w:pPr>
    </w:p>
    <w:p w14:paraId="509F1A87" w14:textId="77777777" w:rsidR="009B4CE3" w:rsidRPr="009B4CE3" w:rsidRDefault="009B4CE3" w:rsidP="009B4CE3">
      <w:pPr>
        <w:widowControl w:val="0"/>
        <w:tabs>
          <w:tab w:val="num" w:pos="0"/>
        </w:tabs>
        <w:suppressAutoHyphens/>
        <w:spacing w:after="0" w:line="240" w:lineRule="auto"/>
        <w:jc w:val="right"/>
        <w:rPr>
          <w:rFonts w:ascii="Times New Roman" w:eastAsia="Times New Roman" w:hAnsi="Times New Roman" w:cs="Times New Roman"/>
          <w:b/>
          <w:bCs/>
          <w:sz w:val="24"/>
          <w:szCs w:val="24"/>
          <w:lang w:eastAsia="ar-SA"/>
        </w:rPr>
      </w:pPr>
    </w:p>
    <w:p w14:paraId="02C98D8E" w14:textId="77777777" w:rsidR="009B4CE3" w:rsidRPr="009B4CE3" w:rsidRDefault="009B4CE3" w:rsidP="009B4CE3">
      <w:pPr>
        <w:widowControl w:val="0"/>
        <w:tabs>
          <w:tab w:val="num" w:pos="0"/>
        </w:tabs>
        <w:suppressAutoHyphens/>
        <w:spacing w:after="0" w:line="240" w:lineRule="auto"/>
        <w:jc w:val="right"/>
        <w:rPr>
          <w:rFonts w:ascii="Times New Roman" w:eastAsia="Times New Roman" w:hAnsi="Times New Roman" w:cs="Times New Roman"/>
          <w:b/>
          <w:bCs/>
          <w:sz w:val="24"/>
          <w:szCs w:val="24"/>
          <w:lang w:eastAsia="ar-SA"/>
        </w:rPr>
      </w:pPr>
    </w:p>
    <w:p w14:paraId="09483244"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0"/>
          <w:lang w:eastAsia="ar-SA"/>
        </w:rPr>
      </w:pPr>
    </w:p>
    <w:p w14:paraId="31BD1E97"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0"/>
          <w:lang w:eastAsia="ar-SA"/>
        </w:rPr>
      </w:pPr>
    </w:p>
    <w:p w14:paraId="3F4B670E"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0"/>
          <w:lang w:eastAsia="ar-SA"/>
        </w:rPr>
      </w:pPr>
    </w:p>
    <w:p w14:paraId="4ABD575E"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0"/>
          <w:lang w:eastAsia="ar-SA"/>
        </w:rPr>
      </w:pPr>
    </w:p>
    <w:p w14:paraId="5CCD9A0C"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0"/>
          <w:lang w:eastAsia="ar-SA"/>
        </w:rPr>
      </w:pPr>
    </w:p>
    <w:p w14:paraId="569BA396"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0"/>
          <w:lang w:eastAsia="ar-SA"/>
        </w:rPr>
      </w:pPr>
    </w:p>
    <w:p w14:paraId="2BDF9A8B"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0"/>
          <w:lang w:eastAsia="ar-SA"/>
        </w:rPr>
      </w:pPr>
    </w:p>
    <w:p w14:paraId="3C38934C" w14:textId="77777777" w:rsidR="009B4CE3" w:rsidRPr="009B4CE3" w:rsidRDefault="009B4CE3" w:rsidP="009B4CE3">
      <w:pPr>
        <w:widowControl w:val="0"/>
        <w:suppressAutoHyphens/>
        <w:spacing w:after="0" w:line="240" w:lineRule="auto"/>
        <w:rPr>
          <w:rFonts w:ascii="Times New Roman" w:eastAsia="Times New Roman" w:hAnsi="Times New Roman" w:cs="Times New Roman"/>
          <w:i/>
          <w:sz w:val="24"/>
          <w:szCs w:val="24"/>
          <w:lang w:eastAsia="ar-SA"/>
        </w:rPr>
      </w:pPr>
    </w:p>
    <w:p w14:paraId="6177AB6A"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46F7F56C"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318F0A00"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577F6CB4"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4E7A12E7"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3C33F5C5"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306855D8"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2DB1F9B1"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1FC4B3F3"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5838310A"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7EBE3C92" w14:textId="77777777" w:rsidR="009B4CE3" w:rsidRPr="009B4CE3" w:rsidRDefault="009B4CE3" w:rsidP="009B4CE3">
      <w:pPr>
        <w:widowControl w:val="0"/>
        <w:suppressAutoHyphens/>
        <w:spacing w:after="0" w:line="240" w:lineRule="auto"/>
        <w:rPr>
          <w:rFonts w:ascii="Times New Roman" w:eastAsia="Times New Roman" w:hAnsi="Times New Roman" w:cs="Times New Roman"/>
          <w:sz w:val="24"/>
          <w:szCs w:val="24"/>
          <w:lang w:eastAsia="ar-SA"/>
        </w:rPr>
      </w:pPr>
    </w:p>
    <w:p w14:paraId="6326BB7A" w14:textId="77777777" w:rsidR="00065D65" w:rsidRDefault="00065D65"/>
    <w:p w14:paraId="5FF31CB2" w14:textId="77777777" w:rsidR="00B27391" w:rsidRDefault="00B27391"/>
    <w:p w14:paraId="0CA0CFA7" w14:textId="77777777" w:rsidR="00B27391" w:rsidRDefault="00B27391"/>
    <w:p w14:paraId="104AFE3B" w14:textId="77777777" w:rsidR="00B27391" w:rsidRDefault="00B27391"/>
    <w:p w14:paraId="2807D8A1" w14:textId="77777777" w:rsidR="00B27391" w:rsidRDefault="00B27391"/>
    <w:p w14:paraId="500E5EFF" w14:textId="77777777" w:rsidR="00B27391" w:rsidRDefault="00B27391"/>
    <w:p w14:paraId="525F338E" w14:textId="77777777" w:rsidR="00B27391" w:rsidRDefault="00B27391"/>
    <w:p w14:paraId="29499D0A" w14:textId="77777777" w:rsidR="00B27391" w:rsidRDefault="00B27391"/>
    <w:p w14:paraId="081A42EE" w14:textId="77777777" w:rsidR="00B27391" w:rsidRDefault="00B27391"/>
    <w:p w14:paraId="72866413" w14:textId="77777777" w:rsidR="00B27391" w:rsidRDefault="00B27391" w:rsidP="00B27391">
      <w:pPr>
        <w:pStyle w:val="Akapitzlist"/>
        <w:jc w:val="right"/>
      </w:pPr>
      <w:r>
        <w:lastRenderedPageBreak/>
        <w:t xml:space="preserve">Załącznik nr 9 do umowy nr </w:t>
      </w:r>
      <w:r w:rsidRPr="00893E8A">
        <w:rPr>
          <w:color w:val="FF0000"/>
        </w:rPr>
        <w:t>……../</w:t>
      </w:r>
      <w:r w:rsidR="00893E8A" w:rsidRPr="00893E8A">
        <w:rPr>
          <w:color w:val="FF0000"/>
        </w:rPr>
        <w:t>..</w:t>
      </w:r>
      <w:r w:rsidRPr="00893E8A">
        <w:rPr>
          <w:color w:val="FF0000"/>
        </w:rPr>
        <w:t>/</w:t>
      </w:r>
      <w:r w:rsidR="00893E8A" w:rsidRPr="00893E8A">
        <w:rPr>
          <w:color w:val="FF0000"/>
        </w:rPr>
        <w:t>…..</w:t>
      </w:r>
      <w:r w:rsidRPr="00893E8A">
        <w:rPr>
          <w:color w:val="FF0000"/>
        </w:rPr>
        <w:t>/</w:t>
      </w:r>
      <w:r w:rsidR="00893E8A" w:rsidRPr="00893E8A">
        <w:rPr>
          <w:color w:val="FF0000"/>
        </w:rPr>
        <w:t>..</w:t>
      </w:r>
      <w:r w:rsidRPr="00893E8A">
        <w:rPr>
          <w:color w:val="FF0000"/>
        </w:rPr>
        <w:t>/</w:t>
      </w:r>
      <w:r w:rsidR="00893E8A" w:rsidRPr="00893E8A">
        <w:rPr>
          <w:color w:val="FF0000"/>
        </w:rPr>
        <w:t>..</w:t>
      </w:r>
    </w:p>
    <w:p w14:paraId="28BA0EE9" w14:textId="77777777" w:rsidR="00B27391" w:rsidRDefault="00B27391" w:rsidP="00B27391">
      <w:pPr>
        <w:widowControl w:val="0"/>
        <w:shd w:val="clear" w:color="auto" w:fill="FFFFFF"/>
        <w:tabs>
          <w:tab w:val="left" w:pos="758"/>
        </w:tabs>
        <w:suppressAutoHyphens/>
        <w:spacing w:after="0" w:line="235" w:lineRule="exact"/>
        <w:jc w:val="right"/>
        <w:rPr>
          <w:rFonts w:ascii="Times New Roman" w:eastAsia="Times New Roman" w:hAnsi="Times New Roman" w:cs="Times New Roman"/>
          <w:bCs/>
          <w:lang w:eastAsia="ar-SA"/>
        </w:rPr>
      </w:pPr>
    </w:p>
    <w:p w14:paraId="04DACA9A" w14:textId="77777777" w:rsidR="00B27391" w:rsidRPr="000E0E9D" w:rsidRDefault="00B27391" w:rsidP="00B27391">
      <w:pPr>
        <w:pStyle w:val="Akapitzlist"/>
        <w:jc w:val="right"/>
        <w:rPr>
          <w:sz w:val="22"/>
          <w:szCs w:val="22"/>
        </w:rPr>
      </w:pPr>
      <w:r w:rsidRPr="000E0E9D">
        <w:rPr>
          <w:sz w:val="22"/>
          <w:szCs w:val="22"/>
        </w:rPr>
        <w:t>Egz. nr ____</w:t>
      </w:r>
    </w:p>
    <w:p w14:paraId="589B3422" w14:textId="77777777" w:rsidR="00B27391" w:rsidRPr="000E0E9D" w:rsidRDefault="00B27391" w:rsidP="00B27391">
      <w:pPr>
        <w:widowControl w:val="0"/>
        <w:shd w:val="clear" w:color="auto" w:fill="FFFFFF"/>
        <w:tabs>
          <w:tab w:val="left" w:pos="758"/>
        </w:tabs>
        <w:suppressAutoHyphens/>
        <w:spacing w:after="0" w:line="235" w:lineRule="exact"/>
        <w:jc w:val="center"/>
        <w:rPr>
          <w:rFonts w:ascii="Times New Roman" w:eastAsia="Times New Roman" w:hAnsi="Times New Roman" w:cs="Times New Roman"/>
          <w:bCs/>
          <w:lang w:eastAsia="ar-SA"/>
        </w:rPr>
      </w:pPr>
    </w:p>
    <w:p w14:paraId="552BF369" w14:textId="77777777" w:rsidR="00B27391" w:rsidRPr="000E0E9D" w:rsidRDefault="00B27391" w:rsidP="00B27391">
      <w:pPr>
        <w:widowControl w:val="0"/>
        <w:shd w:val="clear" w:color="auto" w:fill="FFFFFF"/>
        <w:tabs>
          <w:tab w:val="left" w:pos="758"/>
        </w:tabs>
        <w:suppressAutoHyphens/>
        <w:spacing w:after="0" w:line="235" w:lineRule="exact"/>
        <w:jc w:val="center"/>
        <w:rPr>
          <w:rFonts w:ascii="Times New Roman" w:eastAsia="Times New Roman" w:hAnsi="Times New Roman" w:cs="Times New Roman"/>
          <w:b/>
          <w:bCs/>
          <w:lang w:eastAsia="ar-SA"/>
        </w:rPr>
      </w:pPr>
      <w:r w:rsidRPr="000E0E9D">
        <w:rPr>
          <w:rFonts w:ascii="Times New Roman" w:eastAsia="Times New Roman" w:hAnsi="Times New Roman" w:cs="Times New Roman"/>
          <w:b/>
          <w:bCs/>
          <w:lang w:eastAsia="ar-SA"/>
        </w:rPr>
        <w:t>PROTOKÓŁ ODBIORU DOKUMENTU</w:t>
      </w:r>
    </w:p>
    <w:p w14:paraId="1225F50A" w14:textId="77777777" w:rsidR="00B27391" w:rsidRPr="000E0E9D" w:rsidRDefault="00B27391" w:rsidP="00B27391">
      <w:pPr>
        <w:widowControl w:val="0"/>
        <w:shd w:val="clear" w:color="auto" w:fill="FFFFFF"/>
        <w:tabs>
          <w:tab w:val="left" w:pos="758"/>
        </w:tabs>
        <w:suppressAutoHyphens/>
        <w:spacing w:after="0" w:line="235" w:lineRule="exact"/>
        <w:jc w:val="center"/>
        <w:rPr>
          <w:rFonts w:ascii="Times New Roman" w:eastAsia="Times New Roman" w:hAnsi="Times New Roman" w:cs="Times New Roman"/>
          <w:b/>
          <w:bCs/>
          <w:lang w:eastAsia="ar-SA"/>
        </w:rPr>
      </w:pPr>
    </w:p>
    <w:p w14:paraId="553637B4" w14:textId="77777777" w:rsidR="00B27391" w:rsidRPr="000E0E9D" w:rsidRDefault="00B27391" w:rsidP="00B27391">
      <w:pPr>
        <w:widowControl w:val="0"/>
        <w:suppressAutoHyphens/>
        <w:spacing w:after="0" w:line="240" w:lineRule="auto"/>
        <w:jc w:val="center"/>
        <w:rPr>
          <w:rFonts w:ascii="Times New Roman" w:eastAsia="Times New Roman" w:hAnsi="Times New Roman" w:cs="Times New Roman"/>
          <w:color w:val="000000"/>
          <w:spacing w:val="3"/>
          <w:lang w:eastAsia="ar-SA"/>
        </w:rPr>
      </w:pPr>
      <w:r w:rsidRPr="000E0E9D">
        <w:rPr>
          <w:rFonts w:ascii="Times New Roman" w:eastAsia="Times New Roman" w:hAnsi="Times New Roman" w:cs="Times New Roman"/>
          <w:lang w:eastAsia="ar-SA"/>
        </w:rPr>
        <w:t xml:space="preserve">do umowy nr …………………. </w:t>
      </w:r>
      <w:r w:rsidRPr="000E0E9D">
        <w:rPr>
          <w:rFonts w:ascii="Times New Roman" w:eastAsia="Times New Roman" w:hAnsi="Times New Roman" w:cs="Times New Roman"/>
          <w:color w:val="000000"/>
          <w:spacing w:val="3"/>
          <w:lang w:eastAsia="ar-SA"/>
        </w:rPr>
        <w:t>z dnia ....................... r.</w:t>
      </w:r>
    </w:p>
    <w:p w14:paraId="1C03E1A3" w14:textId="77777777" w:rsidR="00B27391" w:rsidRPr="000E0E9D" w:rsidRDefault="00B27391" w:rsidP="00B27391">
      <w:pPr>
        <w:widowControl w:val="0"/>
        <w:shd w:val="clear" w:color="auto" w:fill="FFFFFF"/>
        <w:suppressAutoHyphens/>
        <w:spacing w:after="0" w:line="240" w:lineRule="auto"/>
        <w:jc w:val="center"/>
        <w:rPr>
          <w:rFonts w:ascii="Times New Roman" w:eastAsia="Times New Roman" w:hAnsi="Times New Roman" w:cs="Times New Roman"/>
          <w:color w:val="000000"/>
          <w:spacing w:val="2"/>
          <w:lang w:eastAsia="ar-SA"/>
        </w:rPr>
      </w:pPr>
    </w:p>
    <w:p w14:paraId="5BF3FD9C" w14:textId="77777777" w:rsidR="00B27391" w:rsidRPr="000E0E9D" w:rsidRDefault="00B27391" w:rsidP="00B27391">
      <w:pPr>
        <w:widowControl w:val="0"/>
        <w:shd w:val="clear" w:color="auto" w:fill="FFFFFF"/>
        <w:suppressAutoHyphens/>
        <w:spacing w:after="0" w:line="360" w:lineRule="auto"/>
        <w:rPr>
          <w:rFonts w:ascii="Times New Roman" w:eastAsia="Times New Roman" w:hAnsi="Times New Roman" w:cs="Times New Roman"/>
          <w:color w:val="000000"/>
          <w:spacing w:val="2"/>
          <w:lang w:eastAsia="ar-SA"/>
        </w:rPr>
      </w:pPr>
    </w:p>
    <w:p w14:paraId="3A5529E1" w14:textId="77777777" w:rsidR="00B27391" w:rsidRPr="000E0E9D" w:rsidRDefault="00B27391" w:rsidP="00B27391">
      <w:pPr>
        <w:widowControl w:val="0"/>
        <w:shd w:val="clear" w:color="auto" w:fill="FFFFFF"/>
        <w:suppressAutoHyphens/>
        <w:spacing w:after="0" w:line="36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Miejsce dokonania odbioru:</w:t>
      </w:r>
    </w:p>
    <w:p w14:paraId="70347F44"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spacing w:val="2"/>
          <w:lang w:eastAsia="ar-SA"/>
        </w:rPr>
      </w:pPr>
      <w:r w:rsidRPr="000E0E9D">
        <w:rPr>
          <w:rFonts w:ascii="Times New Roman" w:eastAsia="Times New Roman" w:hAnsi="Times New Roman" w:cs="Times New Roman"/>
          <w:spacing w:val="2"/>
          <w:lang w:eastAsia="ar-SA"/>
        </w:rPr>
        <w:t>……………………………………………………………………………………………………….</w:t>
      </w:r>
    </w:p>
    <w:p w14:paraId="29034E70"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p>
    <w:p w14:paraId="7EE4E68A"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 xml:space="preserve">Data dokonania odbioru: </w:t>
      </w:r>
      <w:r w:rsidRPr="000E0E9D">
        <w:rPr>
          <w:rFonts w:ascii="Times New Roman" w:eastAsia="Times New Roman" w:hAnsi="Times New Roman" w:cs="Times New Roman"/>
          <w:color w:val="000000"/>
          <w:spacing w:val="2"/>
          <w:lang w:eastAsia="ar-SA"/>
        </w:rPr>
        <w:tab/>
        <w:t>...................................</w:t>
      </w:r>
    </w:p>
    <w:p w14:paraId="2E6D43C1"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lang w:eastAsia="ar-SA"/>
        </w:rPr>
      </w:pPr>
    </w:p>
    <w:p w14:paraId="30CD1443" w14:textId="77777777" w:rsidR="00B27391" w:rsidRPr="000E0E9D" w:rsidRDefault="00B27391" w:rsidP="00B27391">
      <w:pPr>
        <w:widowControl w:val="0"/>
        <w:shd w:val="clear" w:color="auto" w:fill="FFFFFF"/>
        <w:suppressAutoHyphens/>
        <w:spacing w:before="106" w:after="0" w:line="413" w:lineRule="exact"/>
        <w:ind w:right="-23"/>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Ze strony Wykonawcy:</w:t>
      </w:r>
    </w:p>
    <w:p w14:paraId="468F1D50" w14:textId="77777777" w:rsidR="00B27391" w:rsidRPr="000E0E9D" w:rsidRDefault="00B27391" w:rsidP="00B27391">
      <w:pPr>
        <w:widowControl w:val="0"/>
        <w:shd w:val="clear" w:color="auto" w:fill="FFFFFF"/>
        <w:suppressAutoHyphens/>
        <w:spacing w:after="0" w:line="240" w:lineRule="auto"/>
        <w:ind w:right="-23"/>
        <w:rPr>
          <w:rFonts w:ascii="Times New Roman" w:eastAsia="Times New Roman" w:hAnsi="Times New Roman" w:cs="Times New Roman"/>
          <w:b/>
          <w:color w:val="000000"/>
          <w:spacing w:val="2"/>
          <w:lang w:eastAsia="ar-SA"/>
        </w:rPr>
      </w:pPr>
      <w:r w:rsidRPr="000E0E9D">
        <w:rPr>
          <w:rFonts w:ascii="Times New Roman" w:eastAsia="Times New Roman" w:hAnsi="Times New Roman" w:cs="Times New Roman"/>
          <w:b/>
          <w:color w:val="000000"/>
          <w:spacing w:val="2"/>
          <w:lang w:eastAsia="ar-SA"/>
        </w:rPr>
        <w:t>………..</w:t>
      </w:r>
    </w:p>
    <w:p w14:paraId="7B647122" w14:textId="77777777" w:rsidR="00B27391" w:rsidRPr="000E0E9D" w:rsidRDefault="00B27391" w:rsidP="00B27391">
      <w:pPr>
        <w:widowControl w:val="0"/>
        <w:shd w:val="clear" w:color="auto" w:fill="FFFFFF"/>
        <w:suppressAutoHyphens/>
        <w:spacing w:after="0" w:line="240" w:lineRule="auto"/>
        <w:ind w:right="-23"/>
        <w:rPr>
          <w:rFonts w:ascii="Times New Roman" w:eastAsia="Times New Roman" w:hAnsi="Times New Roman" w:cs="Times New Roman"/>
          <w:b/>
          <w:color w:val="000000"/>
          <w:spacing w:val="2"/>
          <w:lang w:eastAsia="ar-SA"/>
        </w:rPr>
      </w:pPr>
      <w:r w:rsidRPr="000E0E9D">
        <w:rPr>
          <w:rFonts w:ascii="Times New Roman" w:eastAsia="Times New Roman" w:hAnsi="Times New Roman" w:cs="Times New Roman"/>
          <w:b/>
          <w:color w:val="000000"/>
          <w:spacing w:val="2"/>
          <w:lang w:eastAsia="ar-SA"/>
        </w:rPr>
        <w:t>………..</w:t>
      </w:r>
    </w:p>
    <w:p w14:paraId="575514D8" w14:textId="77777777" w:rsidR="00B27391" w:rsidRPr="000E0E9D" w:rsidRDefault="00B27391" w:rsidP="00B27391">
      <w:pPr>
        <w:widowControl w:val="0"/>
        <w:shd w:val="clear" w:color="auto" w:fill="FFFFFF"/>
        <w:suppressAutoHyphens/>
        <w:spacing w:after="0" w:line="240" w:lineRule="auto"/>
        <w:ind w:right="-23"/>
        <w:rPr>
          <w:rFonts w:ascii="Times New Roman" w:eastAsia="Times New Roman" w:hAnsi="Times New Roman" w:cs="Times New Roman"/>
          <w:b/>
          <w:color w:val="000000"/>
          <w:spacing w:val="2"/>
          <w:lang w:eastAsia="ar-SA"/>
        </w:rPr>
      </w:pPr>
      <w:r w:rsidRPr="000E0E9D">
        <w:rPr>
          <w:rFonts w:ascii="Times New Roman" w:eastAsia="Times New Roman" w:hAnsi="Times New Roman" w:cs="Times New Roman"/>
          <w:b/>
          <w:color w:val="000000"/>
          <w:spacing w:val="2"/>
          <w:lang w:eastAsia="ar-SA"/>
        </w:rPr>
        <w:t>………….</w:t>
      </w:r>
    </w:p>
    <w:p w14:paraId="760D8718" w14:textId="77777777" w:rsidR="00B27391" w:rsidRPr="000E0E9D" w:rsidRDefault="00B27391" w:rsidP="00B27391">
      <w:pPr>
        <w:widowControl w:val="0"/>
        <w:shd w:val="clear" w:color="auto" w:fill="FFFFFF"/>
        <w:suppressAutoHyphens/>
        <w:spacing w:after="0" w:line="240" w:lineRule="auto"/>
        <w:ind w:right="-23"/>
        <w:rPr>
          <w:rFonts w:ascii="Times New Roman" w:eastAsia="Times New Roman" w:hAnsi="Times New Roman" w:cs="Times New Roman"/>
          <w:color w:val="000000"/>
          <w:spacing w:val="2"/>
          <w:lang w:eastAsia="ar-SA"/>
        </w:rPr>
      </w:pPr>
    </w:p>
    <w:p w14:paraId="0004A1C1" w14:textId="77777777" w:rsidR="00B27391" w:rsidRPr="000E0E9D" w:rsidRDefault="00B27391" w:rsidP="00B27391">
      <w:pPr>
        <w:widowControl w:val="0"/>
        <w:shd w:val="clear" w:color="auto" w:fill="FFFFFF"/>
        <w:suppressAutoHyphens/>
        <w:spacing w:after="0" w:line="240" w:lineRule="auto"/>
        <w:ind w:right="-23"/>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w:t>
      </w:r>
    </w:p>
    <w:p w14:paraId="4CBE0A4E" w14:textId="77777777" w:rsidR="00B27391" w:rsidRPr="000E0E9D" w:rsidRDefault="00B27391" w:rsidP="00B27391">
      <w:pPr>
        <w:widowControl w:val="0"/>
        <w:shd w:val="clear" w:color="auto" w:fill="FFFFFF"/>
        <w:suppressAutoHyphens/>
        <w:spacing w:after="0" w:line="240" w:lineRule="auto"/>
        <w:ind w:right="-23"/>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(Przedstawiciel Wykonawcy)</w:t>
      </w:r>
    </w:p>
    <w:p w14:paraId="319E3E16" w14:textId="77777777" w:rsidR="00B27391" w:rsidRPr="000E0E9D" w:rsidRDefault="00B27391" w:rsidP="00B27391">
      <w:pPr>
        <w:widowControl w:val="0"/>
        <w:shd w:val="clear" w:color="auto" w:fill="FFFFFF"/>
        <w:suppressAutoHyphens/>
        <w:spacing w:before="106" w:after="0" w:line="413" w:lineRule="exact"/>
        <w:ind w:right="-23"/>
        <w:rPr>
          <w:rFonts w:ascii="Times New Roman" w:eastAsia="Times New Roman" w:hAnsi="Times New Roman" w:cs="Times New Roman"/>
          <w:color w:val="000000"/>
          <w:spacing w:val="2"/>
          <w:lang w:eastAsia="ar-SA"/>
        </w:rPr>
      </w:pPr>
    </w:p>
    <w:p w14:paraId="1EC09AFA" w14:textId="77777777" w:rsidR="00B27391" w:rsidRPr="000E0E9D" w:rsidRDefault="00B27391" w:rsidP="00B27391">
      <w:pPr>
        <w:widowControl w:val="0"/>
        <w:shd w:val="clear" w:color="auto" w:fill="FFFFFF"/>
        <w:suppressAutoHyphens/>
        <w:spacing w:before="106" w:after="0" w:line="413" w:lineRule="exact"/>
        <w:ind w:right="-23"/>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Ze strony Zamawiającego - Komisja do obioru przedmiotu umowy w składzie:</w:t>
      </w:r>
    </w:p>
    <w:p w14:paraId="5E061926" w14:textId="77777777" w:rsidR="00B27391" w:rsidRPr="000E0E9D" w:rsidRDefault="00B27391" w:rsidP="00B27391">
      <w:pPr>
        <w:widowControl w:val="0"/>
        <w:shd w:val="clear" w:color="auto" w:fill="FFFFFF"/>
        <w:suppressAutoHyphens/>
        <w:spacing w:before="120" w:after="0" w:line="24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w:t>
      </w:r>
      <w:r w:rsidRPr="000E0E9D">
        <w:rPr>
          <w:rFonts w:ascii="Times New Roman" w:eastAsia="Times New Roman" w:hAnsi="Times New Roman" w:cs="Times New Roman"/>
          <w:color w:val="000000"/>
          <w:spacing w:val="2"/>
          <w:lang w:eastAsia="ar-SA"/>
        </w:rPr>
        <w:tab/>
      </w:r>
      <w:r w:rsidRPr="000E0E9D">
        <w:rPr>
          <w:rFonts w:ascii="Times New Roman" w:eastAsia="Times New Roman" w:hAnsi="Times New Roman" w:cs="Times New Roman"/>
          <w:color w:val="000000"/>
          <w:spacing w:val="2"/>
          <w:lang w:eastAsia="ar-SA"/>
        </w:rPr>
        <w:tab/>
      </w:r>
    </w:p>
    <w:p w14:paraId="2AFFA6B7"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 xml:space="preserve">..............................................................  </w:t>
      </w:r>
      <w:r w:rsidRPr="000E0E9D">
        <w:rPr>
          <w:rFonts w:ascii="Times New Roman" w:eastAsia="Times New Roman" w:hAnsi="Times New Roman" w:cs="Times New Roman"/>
          <w:color w:val="000000"/>
          <w:spacing w:val="2"/>
          <w:lang w:eastAsia="ar-SA"/>
        </w:rPr>
        <w:tab/>
      </w:r>
    </w:p>
    <w:p w14:paraId="2CAB8124"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 xml:space="preserve">..............................................................                                       </w:t>
      </w:r>
    </w:p>
    <w:p w14:paraId="4A860091"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p>
    <w:p w14:paraId="11D0A740" w14:textId="77777777" w:rsidR="00B27391" w:rsidRPr="000E0E9D" w:rsidRDefault="00B27391" w:rsidP="00B27391">
      <w:pPr>
        <w:widowControl w:val="0"/>
        <w:suppressAutoHyphens/>
        <w:spacing w:after="0" w:line="240" w:lineRule="auto"/>
        <w:jc w:val="both"/>
        <w:rPr>
          <w:rFonts w:ascii="Times New Roman" w:eastAsia="Times New Roman" w:hAnsi="Times New Roman" w:cs="Times New Roman"/>
          <w:lang w:eastAsia="ar-SA"/>
        </w:rPr>
      </w:pPr>
    </w:p>
    <w:p w14:paraId="0CACFD4C" w14:textId="77777777" w:rsidR="00B27391" w:rsidRPr="000E0E9D" w:rsidRDefault="00B27391" w:rsidP="00B27391">
      <w:pPr>
        <w:widowControl w:val="0"/>
        <w:suppressAutoHyphens/>
        <w:spacing w:after="0" w:line="240" w:lineRule="auto"/>
        <w:jc w:val="both"/>
        <w:rPr>
          <w:rFonts w:ascii="Times New Roman" w:eastAsia="Times New Roman" w:hAnsi="Times New Roman" w:cs="Times New Roman"/>
          <w:lang w:eastAsia="ar-SA"/>
        </w:rPr>
      </w:pPr>
      <w:r w:rsidRPr="000E0E9D">
        <w:rPr>
          <w:rFonts w:ascii="Times New Roman" w:eastAsia="Times New Roman" w:hAnsi="Times New Roman" w:cs="Times New Roman"/>
          <w:lang w:eastAsia="ar-SA"/>
        </w:rPr>
        <w:t xml:space="preserve">potwierdza dostarczenie przez Wykonawcę dokumentu, o którym mowa w </w:t>
      </w:r>
      <w:r w:rsidR="00FE4D38" w:rsidRPr="000E0E9D">
        <w:rPr>
          <w:rFonts w:ascii="Times New Roman" w:eastAsia="Times New Roman" w:hAnsi="Times New Roman" w:cs="Times New Roman"/>
          <w:lang w:eastAsia="ar-SA"/>
        </w:rPr>
        <w:t>pkt 1 rozdz. I Załącznika nr </w:t>
      </w:r>
      <w:r w:rsidRPr="000E0E9D">
        <w:rPr>
          <w:rFonts w:ascii="Times New Roman" w:eastAsia="Times New Roman" w:hAnsi="Times New Roman" w:cs="Times New Roman"/>
          <w:lang w:eastAsia="ar-SA"/>
        </w:rPr>
        <w:t>3 do Umowy zgodnego/niezgodnego* z wymogami określonymi w Umowie.</w:t>
      </w:r>
    </w:p>
    <w:p w14:paraId="637E052E" w14:textId="77777777" w:rsidR="00B27391" w:rsidRPr="000E0E9D" w:rsidRDefault="00B27391" w:rsidP="00B27391">
      <w:pPr>
        <w:widowControl w:val="0"/>
        <w:suppressAutoHyphens/>
        <w:spacing w:after="0" w:line="240" w:lineRule="auto"/>
        <w:jc w:val="both"/>
        <w:rPr>
          <w:rFonts w:ascii="Times New Roman" w:eastAsia="Times New Roman" w:hAnsi="Times New Roman" w:cs="Times New Roman"/>
          <w:lang w:eastAsia="ar-SA"/>
        </w:rPr>
      </w:pPr>
    </w:p>
    <w:p w14:paraId="749994DE" w14:textId="77777777" w:rsidR="00B27391" w:rsidRPr="000E0E9D" w:rsidRDefault="00B27391" w:rsidP="00B27391">
      <w:pPr>
        <w:widowControl w:val="0"/>
        <w:shd w:val="clear" w:color="auto" w:fill="FFFFFF"/>
        <w:tabs>
          <w:tab w:val="left" w:pos="730"/>
        </w:tabs>
        <w:suppressAutoHyphens/>
        <w:spacing w:after="0" w:line="230" w:lineRule="exact"/>
        <w:rPr>
          <w:rFonts w:ascii="Times New Roman" w:eastAsia="Times New Roman" w:hAnsi="Times New Roman" w:cs="Times New Roman"/>
          <w:color w:val="000000"/>
          <w:spacing w:val="3"/>
          <w:lang w:eastAsia="ar-SA"/>
        </w:rPr>
      </w:pPr>
    </w:p>
    <w:p w14:paraId="42F0FCB6" w14:textId="77777777" w:rsidR="00B27391" w:rsidRPr="000E0E9D" w:rsidRDefault="00B27391" w:rsidP="00B27391">
      <w:pPr>
        <w:widowControl w:val="0"/>
        <w:shd w:val="clear" w:color="auto" w:fill="FFFFFF"/>
        <w:tabs>
          <w:tab w:val="left" w:pos="730"/>
        </w:tabs>
        <w:suppressAutoHyphens/>
        <w:spacing w:after="0" w:line="360" w:lineRule="auto"/>
        <w:rPr>
          <w:rFonts w:ascii="Times New Roman" w:eastAsia="Times New Roman" w:hAnsi="Times New Roman" w:cs="Times New Roman"/>
          <w:color w:val="000000"/>
          <w:spacing w:val="3"/>
          <w:lang w:eastAsia="ar-SA"/>
        </w:rPr>
      </w:pPr>
      <w:r w:rsidRPr="000E0E9D">
        <w:rPr>
          <w:rFonts w:ascii="Times New Roman" w:eastAsia="Times New Roman" w:hAnsi="Times New Roman" w:cs="Times New Roman"/>
          <w:color w:val="000000"/>
          <w:spacing w:val="3"/>
          <w:lang w:eastAsia="ar-SA"/>
        </w:rPr>
        <w:t>Uwagi………………………………………………………………………………………………….…………………………………………………………………………………………………………</w:t>
      </w:r>
    </w:p>
    <w:p w14:paraId="321BB9E5" w14:textId="77777777" w:rsidR="00B27391" w:rsidRPr="000E0E9D" w:rsidRDefault="00B27391" w:rsidP="00B27391">
      <w:pPr>
        <w:widowControl w:val="0"/>
        <w:shd w:val="clear" w:color="auto" w:fill="FFFFFF"/>
        <w:tabs>
          <w:tab w:val="left" w:pos="730"/>
        </w:tabs>
        <w:suppressAutoHyphens/>
        <w:spacing w:after="0" w:line="230" w:lineRule="exact"/>
        <w:rPr>
          <w:rFonts w:ascii="Times New Roman" w:eastAsia="Times New Roman" w:hAnsi="Times New Roman" w:cs="Times New Roman"/>
          <w:color w:val="000000"/>
          <w:spacing w:val="2"/>
          <w:lang w:eastAsia="ar-SA"/>
        </w:rPr>
      </w:pPr>
    </w:p>
    <w:p w14:paraId="6CB74F9E" w14:textId="77777777" w:rsidR="00B27391" w:rsidRPr="000E0E9D" w:rsidRDefault="00B27391" w:rsidP="00B27391">
      <w:pPr>
        <w:widowControl w:val="0"/>
        <w:shd w:val="clear" w:color="auto" w:fill="FFFFFF"/>
        <w:tabs>
          <w:tab w:val="left" w:pos="730"/>
        </w:tabs>
        <w:suppressAutoHyphens/>
        <w:spacing w:after="0" w:line="230" w:lineRule="exact"/>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 xml:space="preserve">Podpisy Komisji do odbioru przedmiotu umowy: </w:t>
      </w:r>
    </w:p>
    <w:p w14:paraId="4F7660E6" w14:textId="77777777" w:rsidR="00B27391" w:rsidRPr="000E0E9D" w:rsidRDefault="00B27391" w:rsidP="00B27391">
      <w:pPr>
        <w:widowControl w:val="0"/>
        <w:shd w:val="clear" w:color="auto" w:fill="FFFFFF"/>
        <w:tabs>
          <w:tab w:val="left" w:pos="730"/>
        </w:tabs>
        <w:suppressAutoHyphens/>
        <w:spacing w:after="0" w:line="230" w:lineRule="exact"/>
        <w:rPr>
          <w:rFonts w:ascii="Times New Roman" w:eastAsia="Times New Roman" w:hAnsi="Times New Roman" w:cs="Times New Roman"/>
          <w:color w:val="000000"/>
          <w:spacing w:val="2"/>
          <w:lang w:eastAsia="ar-SA"/>
        </w:rPr>
      </w:pPr>
    </w:p>
    <w:p w14:paraId="0B70452E"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Przewodniczący:</w:t>
      </w:r>
    </w:p>
    <w:p w14:paraId="6D1A9F38"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p>
    <w:p w14:paraId="315B1950"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w:t>
      </w:r>
    </w:p>
    <w:p w14:paraId="0EE6D02E" w14:textId="77777777" w:rsidR="00B27391" w:rsidRPr="000E0E9D" w:rsidRDefault="00B27391" w:rsidP="00B27391">
      <w:pPr>
        <w:widowControl w:val="0"/>
        <w:shd w:val="clear" w:color="auto" w:fill="FFFFFF"/>
        <w:suppressAutoHyphens/>
        <w:spacing w:before="120" w:after="0" w:line="24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Członkowie:</w:t>
      </w:r>
    </w:p>
    <w:p w14:paraId="47CD3E71" w14:textId="77777777" w:rsidR="00B27391" w:rsidRPr="000E0E9D" w:rsidRDefault="00B27391" w:rsidP="00B27391">
      <w:pPr>
        <w:widowControl w:val="0"/>
        <w:shd w:val="clear" w:color="auto" w:fill="FFFFFF"/>
        <w:suppressAutoHyphens/>
        <w:spacing w:before="120" w:after="0" w:line="24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w:t>
      </w:r>
      <w:r w:rsidRPr="000E0E9D">
        <w:rPr>
          <w:rFonts w:ascii="Times New Roman" w:eastAsia="Times New Roman" w:hAnsi="Times New Roman" w:cs="Times New Roman"/>
          <w:color w:val="000000"/>
          <w:spacing w:val="2"/>
          <w:lang w:eastAsia="ar-SA"/>
        </w:rPr>
        <w:tab/>
      </w:r>
      <w:r w:rsidRPr="000E0E9D">
        <w:rPr>
          <w:rFonts w:ascii="Times New Roman" w:eastAsia="Times New Roman" w:hAnsi="Times New Roman" w:cs="Times New Roman"/>
          <w:color w:val="000000"/>
          <w:spacing w:val="2"/>
          <w:lang w:eastAsia="ar-SA"/>
        </w:rPr>
        <w:tab/>
      </w:r>
    </w:p>
    <w:p w14:paraId="27E144B4" w14:textId="77777777" w:rsidR="00B27391" w:rsidRPr="000E0E9D" w:rsidRDefault="00B27391" w:rsidP="00B27391">
      <w:pPr>
        <w:widowControl w:val="0"/>
        <w:shd w:val="clear" w:color="auto" w:fill="FFFFFF"/>
        <w:suppressAutoHyphens/>
        <w:spacing w:before="120" w:after="0" w:line="240" w:lineRule="auto"/>
        <w:rPr>
          <w:rFonts w:ascii="Times New Roman" w:eastAsia="Times New Roman" w:hAnsi="Times New Roman" w:cs="Times New Roman"/>
          <w:color w:val="000000"/>
          <w:spacing w:val="2"/>
          <w:lang w:eastAsia="ar-SA"/>
        </w:rPr>
      </w:pPr>
      <w:r w:rsidRPr="000E0E9D">
        <w:rPr>
          <w:rFonts w:ascii="Times New Roman" w:eastAsia="Times New Roman" w:hAnsi="Times New Roman" w:cs="Times New Roman"/>
          <w:color w:val="000000"/>
          <w:spacing w:val="2"/>
          <w:lang w:eastAsia="ar-SA"/>
        </w:rPr>
        <w:t>.............................................................</w:t>
      </w:r>
      <w:r w:rsidRPr="000E0E9D">
        <w:rPr>
          <w:rFonts w:ascii="Times New Roman" w:eastAsia="Times New Roman" w:hAnsi="Times New Roman" w:cs="Times New Roman"/>
          <w:color w:val="000000"/>
          <w:spacing w:val="2"/>
          <w:lang w:eastAsia="ar-SA"/>
        </w:rPr>
        <w:tab/>
      </w:r>
      <w:r w:rsidRPr="000E0E9D">
        <w:rPr>
          <w:rFonts w:ascii="Times New Roman" w:eastAsia="Times New Roman" w:hAnsi="Times New Roman" w:cs="Times New Roman"/>
          <w:color w:val="000000"/>
          <w:spacing w:val="2"/>
          <w:lang w:eastAsia="ar-SA"/>
        </w:rPr>
        <w:tab/>
      </w:r>
      <w:r w:rsidRPr="000E0E9D">
        <w:rPr>
          <w:rFonts w:ascii="Times New Roman" w:eastAsia="Times New Roman" w:hAnsi="Times New Roman" w:cs="Times New Roman"/>
          <w:color w:val="000000"/>
          <w:spacing w:val="2"/>
          <w:lang w:eastAsia="ar-SA"/>
        </w:rPr>
        <w:tab/>
      </w:r>
      <w:r w:rsidRPr="000E0E9D">
        <w:rPr>
          <w:rFonts w:ascii="Times New Roman" w:eastAsia="Times New Roman" w:hAnsi="Times New Roman" w:cs="Times New Roman"/>
          <w:color w:val="000000"/>
          <w:spacing w:val="2"/>
          <w:lang w:eastAsia="ar-SA"/>
        </w:rPr>
        <w:tab/>
        <w:t>………………………………………</w:t>
      </w:r>
    </w:p>
    <w:p w14:paraId="08156418" w14:textId="77777777" w:rsidR="00B27391" w:rsidRPr="0012700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4"/>
          <w:sz w:val="18"/>
          <w:szCs w:val="18"/>
          <w:lang w:eastAsia="ar-SA"/>
        </w:rPr>
      </w:pPr>
      <w:r w:rsidRPr="0012700D">
        <w:rPr>
          <w:rFonts w:ascii="Times New Roman" w:eastAsia="Times New Roman" w:hAnsi="Times New Roman" w:cs="Times New Roman"/>
          <w:color w:val="000000"/>
          <w:spacing w:val="-4"/>
          <w:sz w:val="18"/>
          <w:szCs w:val="18"/>
          <w:lang w:eastAsia="ar-SA"/>
        </w:rPr>
        <w:t xml:space="preserve">    (członkowie komisji Zamawiającego)   </w:t>
      </w:r>
      <w:r w:rsidR="0012700D">
        <w:rPr>
          <w:rFonts w:ascii="Times New Roman" w:eastAsia="Times New Roman" w:hAnsi="Times New Roman" w:cs="Times New Roman"/>
          <w:color w:val="000000"/>
          <w:spacing w:val="-4"/>
          <w:sz w:val="18"/>
          <w:szCs w:val="18"/>
          <w:lang w:eastAsia="ar-SA"/>
        </w:rPr>
        <w:tab/>
      </w:r>
      <w:r w:rsidR="0012700D">
        <w:rPr>
          <w:rFonts w:ascii="Times New Roman" w:eastAsia="Times New Roman" w:hAnsi="Times New Roman" w:cs="Times New Roman"/>
          <w:color w:val="000000"/>
          <w:spacing w:val="-4"/>
          <w:sz w:val="18"/>
          <w:szCs w:val="18"/>
          <w:lang w:eastAsia="ar-SA"/>
        </w:rPr>
        <w:tab/>
      </w:r>
      <w:r w:rsidR="0012700D">
        <w:rPr>
          <w:rFonts w:ascii="Times New Roman" w:eastAsia="Times New Roman" w:hAnsi="Times New Roman" w:cs="Times New Roman"/>
          <w:color w:val="000000"/>
          <w:spacing w:val="-4"/>
          <w:sz w:val="18"/>
          <w:szCs w:val="18"/>
          <w:lang w:eastAsia="ar-SA"/>
        </w:rPr>
        <w:tab/>
      </w:r>
      <w:r w:rsidRPr="0012700D">
        <w:rPr>
          <w:rFonts w:ascii="Times New Roman" w:eastAsia="Times New Roman" w:hAnsi="Times New Roman" w:cs="Times New Roman"/>
          <w:color w:val="000000"/>
          <w:spacing w:val="-4"/>
          <w:sz w:val="18"/>
          <w:szCs w:val="18"/>
          <w:lang w:eastAsia="ar-SA"/>
        </w:rPr>
        <w:t xml:space="preserve">              </w:t>
      </w:r>
      <w:r w:rsidRPr="0012700D">
        <w:rPr>
          <w:rFonts w:ascii="Times New Roman" w:eastAsia="Times New Roman" w:hAnsi="Times New Roman" w:cs="Times New Roman"/>
          <w:color w:val="000000"/>
          <w:spacing w:val="-4"/>
          <w:sz w:val="18"/>
          <w:szCs w:val="18"/>
          <w:lang w:eastAsia="ar-SA"/>
        </w:rPr>
        <w:tab/>
      </w:r>
      <w:r w:rsidR="0012700D">
        <w:rPr>
          <w:rFonts w:ascii="Times New Roman" w:eastAsia="Times New Roman" w:hAnsi="Times New Roman" w:cs="Times New Roman"/>
          <w:color w:val="000000"/>
          <w:spacing w:val="-4"/>
          <w:sz w:val="18"/>
          <w:szCs w:val="18"/>
          <w:lang w:eastAsia="ar-SA"/>
        </w:rPr>
        <w:t xml:space="preserve">        </w:t>
      </w:r>
      <w:r w:rsidRPr="0012700D">
        <w:rPr>
          <w:rFonts w:ascii="Times New Roman" w:eastAsia="Times New Roman" w:hAnsi="Times New Roman" w:cs="Times New Roman"/>
          <w:color w:val="000000"/>
          <w:spacing w:val="-4"/>
          <w:sz w:val="18"/>
          <w:szCs w:val="18"/>
          <w:lang w:eastAsia="ar-SA"/>
        </w:rPr>
        <w:t>(podpis przedstawiciela Wykonawcy)</w:t>
      </w:r>
    </w:p>
    <w:p w14:paraId="37AD90C3" w14:textId="77777777" w:rsidR="00B27391" w:rsidRPr="000E0E9D" w:rsidRDefault="00B27391" w:rsidP="00B27391">
      <w:pPr>
        <w:widowControl w:val="0"/>
        <w:shd w:val="clear" w:color="auto" w:fill="FFFFFF"/>
        <w:suppressAutoHyphens/>
        <w:spacing w:after="0" w:line="240" w:lineRule="auto"/>
        <w:rPr>
          <w:rFonts w:ascii="Times New Roman" w:eastAsia="Times New Roman" w:hAnsi="Times New Roman" w:cs="Times New Roman"/>
          <w:color w:val="000000"/>
          <w:spacing w:val="-4"/>
          <w:lang w:eastAsia="ar-SA"/>
        </w:rPr>
      </w:pPr>
    </w:p>
    <w:p w14:paraId="18974A7B" w14:textId="77777777" w:rsidR="00B27391" w:rsidRPr="000E0E9D" w:rsidRDefault="00B27391" w:rsidP="00B27391">
      <w:pPr>
        <w:widowControl w:val="0"/>
        <w:suppressAutoHyphens/>
        <w:spacing w:after="0" w:line="360" w:lineRule="auto"/>
        <w:ind w:firstLine="567"/>
        <w:jc w:val="both"/>
      </w:pPr>
      <w:r w:rsidRPr="000E0E9D">
        <w:rPr>
          <w:rFonts w:ascii="Times New Roman" w:eastAsia="Times New Roman" w:hAnsi="Times New Roman" w:cs="Times New Roman"/>
          <w:color w:val="000000"/>
          <w:spacing w:val="3"/>
          <w:lang w:eastAsia="ar-SA"/>
        </w:rPr>
        <w:t xml:space="preserve">*niewłaściwe skreślić  </w:t>
      </w:r>
    </w:p>
    <w:sectPr w:rsidR="00B27391" w:rsidRPr="000E0E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E5FD9" w14:textId="77777777" w:rsidR="0027436F" w:rsidRDefault="0027436F" w:rsidP="008329F6">
      <w:pPr>
        <w:spacing w:after="0" w:line="240" w:lineRule="auto"/>
      </w:pPr>
      <w:r>
        <w:separator/>
      </w:r>
    </w:p>
  </w:endnote>
  <w:endnote w:type="continuationSeparator" w:id="0">
    <w:p w14:paraId="5303D39A" w14:textId="77777777" w:rsidR="0027436F" w:rsidRDefault="0027436F" w:rsidP="0083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467603"/>
      <w:docPartObj>
        <w:docPartGallery w:val="Page Numbers (Bottom of Page)"/>
        <w:docPartUnique/>
      </w:docPartObj>
    </w:sdtPr>
    <w:sdtEndPr/>
    <w:sdtContent>
      <w:sdt>
        <w:sdtPr>
          <w:id w:val="-1669238322"/>
          <w:docPartObj>
            <w:docPartGallery w:val="Page Numbers (Top of Page)"/>
            <w:docPartUnique/>
          </w:docPartObj>
        </w:sdtPr>
        <w:sdtEndPr/>
        <w:sdtContent>
          <w:p w14:paraId="0DFF0357" w14:textId="0C50FF7E" w:rsidR="00EC4577" w:rsidRDefault="00EC4577">
            <w:pPr>
              <w:pStyle w:val="Stopka"/>
              <w:jc w:val="center"/>
            </w:pPr>
            <w:r w:rsidRPr="008329F6">
              <w:rPr>
                <w:sz w:val="16"/>
                <w:szCs w:val="16"/>
              </w:rPr>
              <w:t xml:space="preserve">Strona </w:t>
            </w:r>
            <w:r w:rsidRPr="008329F6">
              <w:rPr>
                <w:b/>
                <w:bCs/>
                <w:sz w:val="16"/>
                <w:szCs w:val="16"/>
              </w:rPr>
              <w:fldChar w:fldCharType="begin"/>
            </w:r>
            <w:r w:rsidRPr="008329F6">
              <w:rPr>
                <w:b/>
                <w:bCs/>
                <w:sz w:val="16"/>
                <w:szCs w:val="16"/>
              </w:rPr>
              <w:instrText>PAGE</w:instrText>
            </w:r>
            <w:r w:rsidRPr="008329F6">
              <w:rPr>
                <w:b/>
                <w:bCs/>
                <w:sz w:val="16"/>
                <w:szCs w:val="16"/>
              </w:rPr>
              <w:fldChar w:fldCharType="separate"/>
            </w:r>
            <w:r w:rsidR="00A0036A">
              <w:rPr>
                <w:b/>
                <w:bCs/>
                <w:noProof/>
                <w:sz w:val="16"/>
                <w:szCs w:val="16"/>
              </w:rPr>
              <w:t>15</w:t>
            </w:r>
            <w:r w:rsidRPr="008329F6">
              <w:rPr>
                <w:b/>
                <w:bCs/>
                <w:sz w:val="16"/>
                <w:szCs w:val="16"/>
              </w:rPr>
              <w:fldChar w:fldCharType="end"/>
            </w:r>
            <w:r w:rsidRPr="008329F6">
              <w:rPr>
                <w:sz w:val="16"/>
                <w:szCs w:val="16"/>
              </w:rPr>
              <w:t xml:space="preserve"> z </w:t>
            </w:r>
            <w:r w:rsidRPr="008329F6">
              <w:rPr>
                <w:b/>
                <w:bCs/>
                <w:sz w:val="16"/>
                <w:szCs w:val="16"/>
              </w:rPr>
              <w:fldChar w:fldCharType="begin"/>
            </w:r>
            <w:r w:rsidRPr="008329F6">
              <w:rPr>
                <w:b/>
                <w:bCs/>
                <w:sz w:val="16"/>
                <w:szCs w:val="16"/>
              </w:rPr>
              <w:instrText>NUMPAGES</w:instrText>
            </w:r>
            <w:r w:rsidRPr="008329F6">
              <w:rPr>
                <w:b/>
                <w:bCs/>
                <w:sz w:val="16"/>
                <w:szCs w:val="16"/>
              </w:rPr>
              <w:fldChar w:fldCharType="separate"/>
            </w:r>
            <w:r w:rsidR="00A0036A">
              <w:rPr>
                <w:b/>
                <w:bCs/>
                <w:noProof/>
                <w:sz w:val="16"/>
                <w:szCs w:val="16"/>
              </w:rPr>
              <w:t>23</w:t>
            </w:r>
            <w:r w:rsidRPr="008329F6">
              <w:rPr>
                <w:b/>
                <w:bCs/>
                <w:sz w:val="16"/>
                <w:szCs w:val="16"/>
              </w:rPr>
              <w:fldChar w:fldCharType="end"/>
            </w:r>
          </w:p>
        </w:sdtContent>
      </w:sdt>
    </w:sdtContent>
  </w:sdt>
  <w:p w14:paraId="0B2FE23F" w14:textId="77777777" w:rsidR="00EC4577" w:rsidRDefault="00EC45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1503" w14:textId="77777777" w:rsidR="0027436F" w:rsidRDefault="0027436F" w:rsidP="008329F6">
      <w:pPr>
        <w:spacing w:after="0" w:line="240" w:lineRule="auto"/>
      </w:pPr>
      <w:r>
        <w:separator/>
      </w:r>
    </w:p>
  </w:footnote>
  <w:footnote w:type="continuationSeparator" w:id="0">
    <w:p w14:paraId="56ED8BD2" w14:textId="77777777" w:rsidR="0027436F" w:rsidRDefault="0027436F" w:rsidP="00832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720" w:hanging="360"/>
      </w:pPr>
      <w:rPr>
        <w:spacing w:val="2"/>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multilevel"/>
    <w:tmpl w:val="229E9444"/>
    <w:name w:val="WW8Num3"/>
    <w:lvl w:ilvl="0">
      <w:start w:val="1"/>
      <w:numFmt w:val="decimal"/>
      <w:lvlText w:val="%1."/>
      <w:lvlJc w:val="left"/>
      <w:pPr>
        <w:tabs>
          <w:tab w:val="num" w:pos="720"/>
        </w:tabs>
        <w:ind w:left="720" w:hanging="360"/>
      </w:pPr>
      <w:rPr>
        <w:rFonts w:hint="default"/>
        <w:b w:val="0"/>
        <w:i w:val="0"/>
        <w:sz w:val="22"/>
        <w:szCs w:val="22"/>
        <w:u w:val="none"/>
      </w:rPr>
    </w:lvl>
    <w:lvl w:ilvl="1">
      <w:start w:val="1"/>
      <w:numFmt w:val="lowerLetter"/>
      <w:lvlText w:val="%2)"/>
      <w:lvlJc w:val="left"/>
      <w:pPr>
        <w:tabs>
          <w:tab w:val="num" w:pos="1477"/>
        </w:tabs>
        <w:ind w:left="1477" w:hanging="397"/>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B76881"/>
    <w:multiLevelType w:val="hybridMultilevel"/>
    <w:tmpl w:val="48BA80A4"/>
    <w:lvl w:ilvl="0" w:tplc="B836A3E0">
      <w:start w:val="1"/>
      <w:numFmt w:val="decimal"/>
      <w:lvlText w:val="%1."/>
      <w:lvlJc w:val="left"/>
      <w:pPr>
        <w:ind w:left="1080" w:hanging="360"/>
      </w:pPr>
      <w:rPr>
        <w:rFonts w:ascii="Times New Roman" w:eastAsia="Times New Roman" w:hAnsi="Times New Roman" w:cs="Times New Roman"/>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335BFB"/>
    <w:multiLevelType w:val="hybridMultilevel"/>
    <w:tmpl w:val="F8EE5B0C"/>
    <w:lvl w:ilvl="0" w:tplc="B52A924C">
      <w:start w:val="3"/>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C0133"/>
    <w:multiLevelType w:val="hybridMultilevel"/>
    <w:tmpl w:val="3A8C83D6"/>
    <w:lvl w:ilvl="0" w:tplc="6700DC3C">
      <w:start w:val="1"/>
      <w:numFmt w:val="decimal"/>
      <w:lvlText w:val="%1."/>
      <w:lvlJc w:val="left"/>
      <w:pPr>
        <w:ind w:left="862" w:hanging="360"/>
      </w:pPr>
      <w:rPr>
        <w:rFonts w:ascii="Times New Roman" w:eastAsia="Times New Roman" w:hAnsi="Times New Roman" w:cs="Times New Roman" w:hint="default"/>
        <w:color w:val="auto"/>
      </w:rPr>
    </w:lvl>
    <w:lvl w:ilvl="1" w:tplc="2DE040B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FE628CA"/>
    <w:multiLevelType w:val="hybridMultilevel"/>
    <w:tmpl w:val="31CCA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B34F6"/>
    <w:multiLevelType w:val="hybridMultilevel"/>
    <w:tmpl w:val="E7BA812C"/>
    <w:lvl w:ilvl="0" w:tplc="667C3180">
      <w:start w:val="1"/>
      <w:numFmt w:val="decimal"/>
      <w:lvlText w:val="1.4.%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523CE"/>
    <w:multiLevelType w:val="multilevel"/>
    <w:tmpl w:val="1B1523CE"/>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1"/>
      <w:numFmt w:val="bullet"/>
      <w:lvlText w:val=""/>
      <w:lvlJc w:val="left"/>
      <w:pPr>
        <w:tabs>
          <w:tab w:val="num" w:pos="1166"/>
        </w:tabs>
        <w:ind w:left="1166" w:hanging="360"/>
      </w:pPr>
      <w:rPr>
        <w:rFonts w:ascii="Symbol" w:hAnsi="Symbol"/>
      </w:rPr>
    </w:lvl>
    <w:lvl w:ilvl="2">
      <w:start w:val="5"/>
      <w:numFmt w:val="decimal"/>
      <w:lvlText w:val="%3."/>
      <w:lvlJc w:val="left"/>
      <w:pPr>
        <w:tabs>
          <w:tab w:val="num" w:pos="2066"/>
        </w:tabs>
        <w:ind w:left="2066" w:hanging="360"/>
      </w:pPr>
      <w:rPr>
        <w:rFonts w:cs="Times New Roman"/>
      </w:rPr>
    </w:lvl>
    <w:lvl w:ilvl="3">
      <w:start w:val="1"/>
      <w:numFmt w:val="decimal"/>
      <w:lvlText w:val="%4."/>
      <w:lvlJc w:val="left"/>
      <w:pPr>
        <w:tabs>
          <w:tab w:val="num" w:pos="360"/>
        </w:tabs>
        <w:ind w:left="360" w:hanging="360"/>
      </w:pPr>
      <w:rPr>
        <w:rFonts w:cs="Times New Roman"/>
        <w:sz w:val="22"/>
        <w:szCs w:val="22"/>
      </w:rPr>
    </w:lvl>
    <w:lvl w:ilvl="4">
      <w:start w:val="1"/>
      <w:numFmt w:val="lowerLetter"/>
      <w:lvlText w:val="%5."/>
      <w:lvlJc w:val="left"/>
      <w:pPr>
        <w:tabs>
          <w:tab w:val="num" w:pos="3326"/>
        </w:tabs>
        <w:ind w:left="3326" w:hanging="360"/>
      </w:pPr>
      <w:rPr>
        <w:rFonts w:cs="Times New Roman"/>
      </w:rPr>
    </w:lvl>
    <w:lvl w:ilvl="5">
      <w:start w:val="1"/>
      <w:numFmt w:val="lowerRoman"/>
      <w:lvlText w:val="%6."/>
      <w:lvlJc w:val="left"/>
      <w:pPr>
        <w:tabs>
          <w:tab w:val="num" w:pos="4046"/>
        </w:tabs>
        <w:ind w:left="4046" w:hanging="180"/>
      </w:pPr>
      <w:rPr>
        <w:rFonts w:cs="Times New Roman"/>
      </w:rPr>
    </w:lvl>
    <w:lvl w:ilvl="6">
      <w:start w:val="1"/>
      <w:numFmt w:val="decimal"/>
      <w:lvlText w:val="%7."/>
      <w:lvlJc w:val="left"/>
      <w:pPr>
        <w:tabs>
          <w:tab w:val="num" w:pos="4766"/>
        </w:tabs>
        <w:ind w:left="4766" w:hanging="360"/>
      </w:pPr>
      <w:rPr>
        <w:rFonts w:cs="Times New Roman"/>
      </w:rPr>
    </w:lvl>
    <w:lvl w:ilvl="7">
      <w:start w:val="1"/>
      <w:numFmt w:val="lowerLetter"/>
      <w:lvlText w:val="%8."/>
      <w:lvlJc w:val="left"/>
      <w:pPr>
        <w:tabs>
          <w:tab w:val="num" w:pos="5486"/>
        </w:tabs>
        <w:ind w:left="5486" w:hanging="360"/>
      </w:pPr>
      <w:rPr>
        <w:rFonts w:cs="Times New Roman"/>
      </w:rPr>
    </w:lvl>
    <w:lvl w:ilvl="8">
      <w:start w:val="1"/>
      <w:numFmt w:val="lowerRoman"/>
      <w:lvlText w:val="%9."/>
      <w:lvlJc w:val="left"/>
      <w:pPr>
        <w:tabs>
          <w:tab w:val="num" w:pos="6206"/>
        </w:tabs>
        <w:ind w:left="6206" w:hanging="180"/>
      </w:pPr>
      <w:rPr>
        <w:rFonts w:cs="Times New Roman"/>
      </w:rPr>
    </w:lvl>
  </w:abstractNum>
  <w:abstractNum w:abstractNumId="8" w15:restartNumberingAfterBreak="0">
    <w:nsid w:val="1D130FFC"/>
    <w:multiLevelType w:val="hybridMultilevel"/>
    <w:tmpl w:val="0EBA6874"/>
    <w:lvl w:ilvl="0" w:tplc="FFFFFFFF">
      <w:start w:val="1"/>
      <w:numFmt w:val="lowerLetter"/>
      <w:lvlText w:val="%1)"/>
      <w:lvlJc w:val="left"/>
      <w:pPr>
        <w:ind w:left="360" w:hanging="360"/>
      </w:pPr>
    </w:lvl>
    <w:lvl w:ilvl="1" w:tplc="E46A3CB4">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26A6E6C"/>
    <w:multiLevelType w:val="hybridMultilevel"/>
    <w:tmpl w:val="28C44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754C8E"/>
    <w:multiLevelType w:val="hybridMultilevel"/>
    <w:tmpl w:val="5B00715A"/>
    <w:lvl w:ilvl="0" w:tplc="1534CA94">
      <w:start w:val="1"/>
      <w:numFmt w:val="decimal"/>
      <w:lvlText w:val="1.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C6C44"/>
    <w:multiLevelType w:val="hybridMultilevel"/>
    <w:tmpl w:val="04A804D6"/>
    <w:lvl w:ilvl="0" w:tplc="4B7EB4C2">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2" w15:restartNumberingAfterBreak="0">
    <w:nsid w:val="330159B9"/>
    <w:multiLevelType w:val="multilevel"/>
    <w:tmpl w:val="CD166BE2"/>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B2B0FBD"/>
    <w:multiLevelType w:val="multilevel"/>
    <w:tmpl w:val="6810CF48"/>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1"/>
      <w:numFmt w:val="bullet"/>
      <w:lvlText w:val=""/>
      <w:lvlJc w:val="left"/>
      <w:pPr>
        <w:tabs>
          <w:tab w:val="num" w:pos="1166"/>
        </w:tabs>
        <w:ind w:left="1166" w:hanging="360"/>
      </w:pPr>
      <w:rPr>
        <w:rFonts w:ascii="Symbol" w:hAnsi="Symbol" w:cs="Courier New"/>
      </w:rPr>
    </w:lvl>
    <w:lvl w:ilvl="2">
      <w:start w:val="5"/>
      <w:numFmt w:val="decimal"/>
      <w:lvlText w:val="%3."/>
      <w:lvlJc w:val="left"/>
      <w:pPr>
        <w:tabs>
          <w:tab w:val="num" w:pos="2066"/>
        </w:tabs>
        <w:ind w:left="2066" w:hanging="360"/>
      </w:pPr>
    </w:lvl>
    <w:lvl w:ilvl="3">
      <w:start w:val="1"/>
      <w:numFmt w:val="decimal"/>
      <w:lvlText w:val="%4."/>
      <w:lvlJc w:val="left"/>
      <w:pPr>
        <w:tabs>
          <w:tab w:val="num" w:pos="360"/>
        </w:tabs>
        <w:ind w:left="360" w:hanging="360"/>
      </w:pPr>
      <w:rPr>
        <w:sz w:val="22"/>
        <w:szCs w:val="22"/>
      </w:rPr>
    </w:lvl>
    <w:lvl w:ilvl="4">
      <w:start w:val="1"/>
      <w:numFmt w:val="lowerLetter"/>
      <w:lvlText w:val="%5."/>
      <w:lvlJc w:val="left"/>
      <w:pPr>
        <w:tabs>
          <w:tab w:val="num" w:pos="3326"/>
        </w:tabs>
        <w:ind w:left="3326" w:hanging="360"/>
      </w:pPr>
    </w:lvl>
    <w:lvl w:ilvl="5">
      <w:start w:val="1"/>
      <w:numFmt w:val="lowerRoman"/>
      <w:lvlText w:val="%6."/>
      <w:lvlJc w:val="left"/>
      <w:pPr>
        <w:tabs>
          <w:tab w:val="num" w:pos="4046"/>
        </w:tabs>
        <w:ind w:left="4046" w:hanging="180"/>
      </w:pPr>
    </w:lvl>
    <w:lvl w:ilvl="6">
      <w:start w:val="1"/>
      <w:numFmt w:val="decimal"/>
      <w:lvlText w:val="%7."/>
      <w:lvlJc w:val="left"/>
      <w:pPr>
        <w:tabs>
          <w:tab w:val="num" w:pos="4766"/>
        </w:tabs>
        <w:ind w:left="4766" w:hanging="360"/>
      </w:pPr>
    </w:lvl>
    <w:lvl w:ilvl="7">
      <w:start w:val="1"/>
      <w:numFmt w:val="lowerLetter"/>
      <w:lvlText w:val="%8."/>
      <w:lvlJc w:val="left"/>
      <w:pPr>
        <w:tabs>
          <w:tab w:val="num" w:pos="5486"/>
        </w:tabs>
        <w:ind w:left="5486" w:hanging="360"/>
      </w:pPr>
    </w:lvl>
    <w:lvl w:ilvl="8">
      <w:start w:val="1"/>
      <w:numFmt w:val="lowerRoman"/>
      <w:lvlText w:val="%9."/>
      <w:lvlJc w:val="left"/>
      <w:pPr>
        <w:tabs>
          <w:tab w:val="num" w:pos="6206"/>
        </w:tabs>
        <w:ind w:left="6206" w:hanging="180"/>
      </w:pPr>
    </w:lvl>
  </w:abstractNum>
  <w:abstractNum w:abstractNumId="14" w15:restartNumberingAfterBreak="0">
    <w:nsid w:val="3B9800C0"/>
    <w:multiLevelType w:val="hybridMultilevel"/>
    <w:tmpl w:val="31CCA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F627EF"/>
    <w:multiLevelType w:val="hybridMultilevel"/>
    <w:tmpl w:val="8BE2FC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DE6E56"/>
    <w:multiLevelType w:val="hybridMultilevel"/>
    <w:tmpl w:val="366071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293966"/>
    <w:multiLevelType w:val="hybridMultilevel"/>
    <w:tmpl w:val="A6C8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A5BFE"/>
    <w:multiLevelType w:val="multilevel"/>
    <w:tmpl w:val="4A68CA8C"/>
    <w:lvl w:ilvl="0">
      <w:start w:val="1"/>
      <w:numFmt w:val="decimal"/>
      <w:lvlText w:val="%1."/>
      <w:lvlJc w:val="left"/>
      <w:pPr>
        <w:tabs>
          <w:tab w:val="num" w:pos="473"/>
        </w:tabs>
        <w:ind w:left="473" w:hanging="113"/>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509B1825"/>
    <w:multiLevelType w:val="hybridMultilevel"/>
    <w:tmpl w:val="16D8B3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940721"/>
    <w:multiLevelType w:val="singleLevel"/>
    <w:tmpl w:val="80302298"/>
    <w:name w:val="WW8Num522"/>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abstractNum>
  <w:abstractNum w:abstractNumId="21" w15:restartNumberingAfterBreak="0">
    <w:nsid w:val="5FCE387D"/>
    <w:multiLevelType w:val="multilevel"/>
    <w:tmpl w:val="BBF09376"/>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502"/>
        </w:tabs>
        <w:ind w:left="502"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2" w15:restartNumberingAfterBreak="0">
    <w:nsid w:val="60FB4B57"/>
    <w:multiLevelType w:val="hybridMultilevel"/>
    <w:tmpl w:val="8B387544"/>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3" w15:restartNumberingAfterBreak="0">
    <w:nsid w:val="6E8A01FF"/>
    <w:multiLevelType w:val="multilevel"/>
    <w:tmpl w:val="CC820B1C"/>
    <w:lvl w:ilvl="0">
      <w:start w:val="1"/>
      <w:numFmt w:val="decimal"/>
      <w:lvlText w:val="§ %1."/>
      <w:lvlJc w:val="left"/>
      <w:pPr>
        <w:ind w:left="567" w:hanging="567"/>
      </w:pPr>
    </w:lvl>
    <w:lvl w:ilvl="1">
      <w:start w:val="1"/>
      <w:numFmt w:val="decimal"/>
      <w:lvlText w:val="%2. "/>
      <w:lvlJc w:val="left"/>
      <w:pPr>
        <w:ind w:left="567" w:hanging="567"/>
      </w:pPr>
      <w:rPr>
        <w:b w:val="0"/>
        <w:i w:val="0"/>
      </w:rPr>
    </w:lvl>
    <w:lvl w:ilvl="2">
      <w:start w:val="1"/>
      <w:numFmt w:val="decimal"/>
      <w:lvlText w:val="%3."/>
      <w:lvlJc w:val="left"/>
      <w:pPr>
        <w:ind w:left="1134" w:hanging="567"/>
      </w:pPr>
      <w:rPr>
        <w:rFonts w:hint="default"/>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lvlText w:val="%5."/>
      <w:lvlJc w:val="left"/>
      <w:pPr>
        <w:ind w:left="1419" w:hanging="284"/>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5116CC8"/>
    <w:multiLevelType w:val="multilevel"/>
    <w:tmpl w:val="F94A2B5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2447F6"/>
    <w:multiLevelType w:val="multilevel"/>
    <w:tmpl w:val="4A68CA8C"/>
    <w:name w:val="WW8Num172"/>
    <w:lvl w:ilvl="0">
      <w:start w:val="1"/>
      <w:numFmt w:val="decimal"/>
      <w:lvlText w:val="%1."/>
      <w:lvlJc w:val="left"/>
      <w:pPr>
        <w:tabs>
          <w:tab w:val="num" w:pos="473"/>
        </w:tabs>
        <w:ind w:left="473" w:hanging="113"/>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752D105C"/>
    <w:multiLevelType w:val="hybridMultilevel"/>
    <w:tmpl w:val="40903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8C5FD0"/>
    <w:multiLevelType w:val="hybridMultilevel"/>
    <w:tmpl w:val="D3668184"/>
    <w:lvl w:ilvl="0" w:tplc="16D66A92">
      <w:start w:val="1"/>
      <w:numFmt w:val="upperRoman"/>
      <w:lvlText w:val="%1."/>
      <w:lvlJc w:val="left"/>
      <w:pPr>
        <w:ind w:left="1145" w:hanging="720"/>
      </w:pPr>
      <w:rPr>
        <w:rFonts w:hint="default"/>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1920"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783264CD"/>
    <w:multiLevelType w:val="hybridMultilevel"/>
    <w:tmpl w:val="CDE8DE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C482CE2"/>
    <w:multiLevelType w:val="hybridMultilevel"/>
    <w:tmpl w:val="B0122256"/>
    <w:lvl w:ilvl="0" w:tplc="7DF82DB0">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83EC0"/>
    <w:multiLevelType w:val="singleLevel"/>
    <w:tmpl w:val="37A048D8"/>
    <w:lvl w:ilvl="0">
      <w:start w:val="1"/>
      <w:numFmt w:val="lowerLetter"/>
      <w:lvlText w:val="%1)"/>
      <w:lvlJc w:val="left"/>
      <w:pPr>
        <w:ind w:left="360" w:hanging="360"/>
      </w:pPr>
      <w:rPr>
        <w:rFonts w:hint="default"/>
        <w:b w:val="0"/>
        <w:color w:val="auto"/>
        <w:sz w:val="22"/>
        <w:szCs w:val="22"/>
      </w:rPr>
    </w:lvl>
  </w:abstractNum>
  <w:num w:numId="1">
    <w:abstractNumId w:val="28"/>
  </w:num>
  <w:num w:numId="2">
    <w:abstractNumId w:val="20"/>
  </w:num>
  <w:num w:numId="3">
    <w:abstractNumId w:val="8"/>
  </w:num>
  <w:num w:numId="4">
    <w:abstractNumId w:val="22"/>
  </w:num>
  <w:num w:numId="5">
    <w:abstractNumId w:val="13"/>
  </w:num>
  <w:num w:numId="6">
    <w:abstractNumId w:val="4"/>
  </w:num>
  <w:num w:numId="7">
    <w:abstractNumId w:val="21"/>
  </w:num>
  <w:num w:numId="8">
    <w:abstractNumId w:val="25"/>
  </w:num>
  <w:num w:numId="9">
    <w:abstractNumId w:val="18"/>
  </w:num>
  <w:num w:numId="10">
    <w:abstractNumId w:val="16"/>
  </w:num>
  <w:num w:numId="11">
    <w:abstractNumId w:val="3"/>
  </w:num>
  <w:num w:numId="12">
    <w:abstractNumId w:val="7"/>
  </w:num>
  <w:num w:numId="13">
    <w:abstractNumId w:val="30"/>
  </w:num>
  <w:num w:numId="14">
    <w:abstractNumId w:val="24"/>
  </w:num>
  <w:num w:numId="15">
    <w:abstractNumId w:val="15"/>
  </w:num>
  <w:num w:numId="16">
    <w:abstractNumId w:val="19"/>
  </w:num>
  <w:num w:numId="17">
    <w:abstractNumId w:val="23"/>
  </w:num>
  <w:num w:numId="18">
    <w:abstractNumId w:val="1"/>
  </w:num>
  <w:num w:numId="19">
    <w:abstractNumId w:val="12"/>
  </w:num>
  <w:num w:numId="20">
    <w:abstractNumId w:val="26"/>
  </w:num>
  <w:num w:numId="21">
    <w:abstractNumId w:val="9"/>
  </w:num>
  <w:num w:numId="22">
    <w:abstractNumId w:val="5"/>
  </w:num>
  <w:num w:numId="23">
    <w:abstractNumId w:val="10"/>
  </w:num>
  <w:num w:numId="24">
    <w:abstractNumId w:val="29"/>
  </w:num>
  <w:num w:numId="25">
    <w:abstractNumId w:val="6"/>
  </w:num>
  <w:num w:numId="26">
    <w:abstractNumId w:val="27"/>
  </w:num>
  <w:num w:numId="27">
    <w:abstractNumId w:val="2"/>
  </w:num>
  <w:num w:numId="28">
    <w:abstractNumId w:val="17"/>
  </w:num>
  <w:num w:numId="29">
    <w:abstractNumId w:val="0"/>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E3"/>
    <w:rsid w:val="00015E64"/>
    <w:rsid w:val="00033300"/>
    <w:rsid w:val="00043250"/>
    <w:rsid w:val="00065D65"/>
    <w:rsid w:val="000E0E9D"/>
    <w:rsid w:val="00105A49"/>
    <w:rsid w:val="00113A97"/>
    <w:rsid w:val="0012700D"/>
    <w:rsid w:val="00155ED6"/>
    <w:rsid w:val="00164EDF"/>
    <w:rsid w:val="001B1163"/>
    <w:rsid w:val="001F2E6B"/>
    <w:rsid w:val="0020192A"/>
    <w:rsid w:val="0022250E"/>
    <w:rsid w:val="00246FD5"/>
    <w:rsid w:val="0027436F"/>
    <w:rsid w:val="002D67B3"/>
    <w:rsid w:val="002E0A8F"/>
    <w:rsid w:val="00306A01"/>
    <w:rsid w:val="00352014"/>
    <w:rsid w:val="00451D15"/>
    <w:rsid w:val="004E3D7D"/>
    <w:rsid w:val="00576445"/>
    <w:rsid w:val="005A4081"/>
    <w:rsid w:val="005E468D"/>
    <w:rsid w:val="005E79A5"/>
    <w:rsid w:val="00661C15"/>
    <w:rsid w:val="006C3001"/>
    <w:rsid w:val="006D73AB"/>
    <w:rsid w:val="006E24E4"/>
    <w:rsid w:val="006F04BE"/>
    <w:rsid w:val="00713E0D"/>
    <w:rsid w:val="0074745C"/>
    <w:rsid w:val="00760D0A"/>
    <w:rsid w:val="00780F15"/>
    <w:rsid w:val="007A55BF"/>
    <w:rsid w:val="008329F6"/>
    <w:rsid w:val="0085058F"/>
    <w:rsid w:val="0085117D"/>
    <w:rsid w:val="008617CD"/>
    <w:rsid w:val="00866B08"/>
    <w:rsid w:val="00893E8A"/>
    <w:rsid w:val="009179D2"/>
    <w:rsid w:val="00964F78"/>
    <w:rsid w:val="009725ED"/>
    <w:rsid w:val="009A7320"/>
    <w:rsid w:val="009A7C0A"/>
    <w:rsid w:val="009B4CE3"/>
    <w:rsid w:val="009F7CEC"/>
    <w:rsid w:val="00A0036A"/>
    <w:rsid w:val="00A534B8"/>
    <w:rsid w:val="00A60A93"/>
    <w:rsid w:val="00A64552"/>
    <w:rsid w:val="00A75295"/>
    <w:rsid w:val="00AA21D6"/>
    <w:rsid w:val="00AD7277"/>
    <w:rsid w:val="00B27391"/>
    <w:rsid w:val="00B7334B"/>
    <w:rsid w:val="00B73C56"/>
    <w:rsid w:val="00BA14CF"/>
    <w:rsid w:val="00BA28D1"/>
    <w:rsid w:val="00BB62F2"/>
    <w:rsid w:val="00BB763D"/>
    <w:rsid w:val="00BD6073"/>
    <w:rsid w:val="00C131CC"/>
    <w:rsid w:val="00C61597"/>
    <w:rsid w:val="00D11440"/>
    <w:rsid w:val="00D256F5"/>
    <w:rsid w:val="00D309C1"/>
    <w:rsid w:val="00D81BC4"/>
    <w:rsid w:val="00DD5E65"/>
    <w:rsid w:val="00DE5883"/>
    <w:rsid w:val="00E973BB"/>
    <w:rsid w:val="00EA107E"/>
    <w:rsid w:val="00EA3839"/>
    <w:rsid w:val="00EC4577"/>
    <w:rsid w:val="00EE000B"/>
    <w:rsid w:val="00F0396A"/>
    <w:rsid w:val="00F1131F"/>
    <w:rsid w:val="00F4604D"/>
    <w:rsid w:val="00FE4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1561"/>
  <w15:docId w15:val="{0C3A9A42-A0B8-46BB-A8C7-21961DED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2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B4CE3"/>
  </w:style>
  <w:style w:type="paragraph" w:styleId="Stopka">
    <w:name w:val="footer"/>
    <w:aliases w:val="Znak3"/>
    <w:basedOn w:val="Normalny"/>
    <w:link w:val="StopkaZnak"/>
    <w:uiPriority w:val="99"/>
    <w:rsid w:val="009B4CE3"/>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aliases w:val="Znak3 Znak"/>
    <w:basedOn w:val="Domylnaczcionkaakapitu"/>
    <w:link w:val="Stopka"/>
    <w:uiPriority w:val="99"/>
    <w:rsid w:val="009B4CE3"/>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9B4CE3"/>
    <w:pPr>
      <w:widowControl w:val="0"/>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Default">
    <w:name w:val="Default"/>
    <w:rsid w:val="009B4CE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podstawowy2">
    <w:name w:val="Body Text 2"/>
    <w:basedOn w:val="Normalny"/>
    <w:link w:val="Tekstpodstawowy2Znak"/>
    <w:rsid w:val="009B4CE3"/>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9B4CE3"/>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9B4CE3"/>
    <w:rPr>
      <w:vertAlign w:val="superscript"/>
    </w:rPr>
  </w:style>
  <w:style w:type="paragraph" w:customStyle="1" w:styleId="Kolorowalistaakcent11">
    <w:name w:val="Kolorowa lista — akcent 11"/>
    <w:basedOn w:val="Normalny"/>
    <w:qFormat/>
    <w:rsid w:val="009B4CE3"/>
    <w:pPr>
      <w:widowControl w:val="0"/>
      <w:suppressAutoHyphens/>
      <w:spacing w:after="0" w:line="240" w:lineRule="auto"/>
      <w:ind w:left="708"/>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9B4CE3"/>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9B4CE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unhideWhenUsed/>
    <w:rsid w:val="009B4CE3"/>
    <w:rPr>
      <w:sz w:val="16"/>
      <w:szCs w:val="16"/>
    </w:rPr>
  </w:style>
  <w:style w:type="paragraph" w:styleId="Tekstkomentarza">
    <w:name w:val="annotation text"/>
    <w:basedOn w:val="Normalny"/>
    <w:link w:val="TekstkomentarzaZnak"/>
    <w:uiPriority w:val="99"/>
    <w:unhideWhenUsed/>
    <w:rsid w:val="009B4CE3"/>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9B4CE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B4CE3"/>
    <w:rPr>
      <w:b/>
      <w:bCs/>
    </w:rPr>
  </w:style>
  <w:style w:type="character" w:customStyle="1" w:styleId="TematkomentarzaZnak">
    <w:name w:val="Temat komentarza Znak"/>
    <w:basedOn w:val="TekstkomentarzaZnak"/>
    <w:link w:val="Tematkomentarza"/>
    <w:uiPriority w:val="99"/>
    <w:semiHidden/>
    <w:rsid w:val="009B4CE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9B4CE3"/>
    <w:pPr>
      <w:widowControl w:val="0"/>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9B4CE3"/>
    <w:rPr>
      <w:rFonts w:ascii="Tahoma" w:eastAsia="Times New Roman" w:hAnsi="Tahoma" w:cs="Tahoma"/>
      <w:sz w:val="16"/>
      <w:szCs w:val="16"/>
      <w:lang w:eastAsia="ar-SA"/>
    </w:rPr>
  </w:style>
  <w:style w:type="character" w:styleId="Hipercze">
    <w:name w:val="Hyperlink"/>
    <w:basedOn w:val="Domylnaczcionkaakapitu"/>
    <w:uiPriority w:val="99"/>
    <w:unhideWhenUsed/>
    <w:rsid w:val="009B4CE3"/>
    <w:rPr>
      <w:color w:val="0000FF" w:themeColor="hyperlink"/>
      <w:u w:val="single"/>
    </w:rPr>
  </w:style>
  <w:style w:type="paragraph" w:customStyle="1" w:styleId="Punkt">
    <w:name w:val="Punkt"/>
    <w:basedOn w:val="Tekstpodstawowy"/>
    <w:rsid w:val="009B4CE3"/>
    <w:pPr>
      <w:widowControl/>
      <w:autoSpaceDN w:val="0"/>
      <w:spacing w:after="160"/>
      <w:jc w:val="both"/>
      <w:textAlignment w:val="baseline"/>
    </w:pPr>
    <w:rPr>
      <w:rFonts w:ascii="Tahoma" w:hAnsi="Tahoma"/>
      <w:sz w:val="20"/>
      <w:lang w:eastAsia="pl-PL"/>
    </w:rPr>
  </w:style>
  <w:style w:type="paragraph" w:styleId="Tekstpodstawowy">
    <w:name w:val="Body Text"/>
    <w:basedOn w:val="Normalny"/>
    <w:link w:val="TekstpodstawowyZnak"/>
    <w:uiPriority w:val="99"/>
    <w:semiHidden/>
    <w:unhideWhenUsed/>
    <w:rsid w:val="009B4CE3"/>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9B4CE3"/>
    <w:rPr>
      <w:rFonts w:ascii="Times New Roman" w:eastAsia="Times New Roman" w:hAnsi="Times New Roman" w:cs="Times New Roman"/>
      <w:sz w:val="24"/>
      <w:szCs w:val="24"/>
      <w:lang w:eastAsia="ar-SA"/>
    </w:rPr>
  </w:style>
  <w:style w:type="character" w:customStyle="1" w:styleId="TekstkomentarzaZnak1">
    <w:name w:val="Tekst komentarza Znak1"/>
    <w:uiPriority w:val="99"/>
    <w:locked/>
    <w:rsid w:val="009B4CE3"/>
    <w:rPr>
      <w:rFonts w:cs="Times New Roman"/>
      <w:lang w:eastAsia="ar-SA" w:bidi="ar-SA"/>
    </w:rPr>
  </w:style>
  <w:style w:type="paragraph" w:styleId="NormalnyWeb">
    <w:name w:val="Normal (Web)"/>
    <w:basedOn w:val="Normalny"/>
    <w:uiPriority w:val="99"/>
    <w:semiHidden/>
    <w:unhideWhenUsed/>
    <w:rsid w:val="009B4CE3"/>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table" w:styleId="Tabela-Siatka">
    <w:name w:val="Table Grid"/>
    <w:basedOn w:val="Standardowy"/>
    <w:uiPriority w:val="59"/>
    <w:rsid w:val="009B4C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9B4CE3"/>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DDTableBodyText">
    <w:name w:val="DD Table Body Text"/>
    <w:rsid w:val="009B4CE3"/>
    <w:pPr>
      <w:spacing w:before="60" w:after="60" w:line="260" w:lineRule="atLeast"/>
    </w:pPr>
    <w:rPr>
      <w:rFonts w:ascii="Arial" w:eastAsia="Times New Roman" w:hAnsi="Arial" w:cs="Arial"/>
      <w:color w:val="000000"/>
      <w:spacing w:val="8"/>
      <w:sz w:val="18"/>
      <w:szCs w:val="18"/>
      <w:lang w:val="en-GB"/>
    </w:rPr>
  </w:style>
  <w:style w:type="paragraph" w:customStyle="1" w:styleId="DDTableWhiteHeader">
    <w:name w:val="DD Table White Header"/>
    <w:rsid w:val="009B4CE3"/>
    <w:pPr>
      <w:spacing w:before="60" w:after="60" w:line="260" w:lineRule="atLeast"/>
    </w:pPr>
    <w:rPr>
      <w:rFonts w:ascii="Arial" w:eastAsia="Times New Roman" w:hAnsi="Arial" w:cs="Arial"/>
      <w:b/>
      <w:color w:val="FFFFFF"/>
      <w:spacing w:val="8"/>
      <w:sz w:val="19"/>
      <w:szCs w:val="18"/>
      <w:lang w:val="en-GB"/>
    </w:rPr>
  </w:style>
  <w:style w:type="paragraph" w:customStyle="1" w:styleId="Style3">
    <w:name w:val="Style3"/>
    <w:basedOn w:val="Normalny"/>
    <w:rsid w:val="009B4CE3"/>
    <w:pPr>
      <w:widowControl w:val="0"/>
      <w:suppressAutoHyphens/>
      <w:spacing w:after="0" w:line="240" w:lineRule="auto"/>
      <w:jc w:val="center"/>
    </w:pPr>
    <w:rPr>
      <w:rFonts w:ascii="Times New Roman" w:eastAsia="Batang" w:hAnsi="Times New Roman" w:cs="Times New Roman"/>
      <w:color w:val="00000A"/>
      <w:sz w:val="24"/>
      <w:szCs w:val="24"/>
      <w:lang w:eastAsia="zh-CN"/>
    </w:rPr>
  </w:style>
  <w:style w:type="paragraph" w:customStyle="1" w:styleId="Zawartotabeli">
    <w:name w:val="Zawartość tabeli"/>
    <w:basedOn w:val="Normalny"/>
    <w:rsid w:val="009B4CE3"/>
    <w:pPr>
      <w:widowControl w:val="0"/>
      <w:suppressLineNumbers/>
      <w:suppressAutoHyphens/>
      <w:spacing w:after="0" w:line="240" w:lineRule="auto"/>
      <w:textAlignment w:val="baseline"/>
    </w:pPr>
    <w:rPr>
      <w:rFonts w:ascii="Calibri" w:eastAsia="Andale Sans UI" w:hAnsi="Calibri" w:cs="Tahoma"/>
      <w:color w:val="00000A"/>
      <w:sz w:val="24"/>
      <w:szCs w:val="24"/>
      <w:lang w:val="en-US" w:eastAsia="zh-CN" w:bidi="en-US"/>
    </w:rPr>
  </w:style>
  <w:style w:type="paragraph" w:customStyle="1" w:styleId="Standard">
    <w:name w:val="Standard"/>
    <w:rsid w:val="009B4CE3"/>
    <w:pPr>
      <w:widowControl w:val="0"/>
      <w:suppressAutoHyphens/>
      <w:spacing w:after="0" w:line="240" w:lineRule="auto"/>
    </w:pPr>
    <w:rPr>
      <w:rFonts w:ascii="Times New Roman" w:eastAsia="Arial" w:hAnsi="Times New Roman" w:cs="Times New Roman"/>
      <w:color w:val="00000A"/>
      <w:sz w:val="24"/>
      <w:lang w:val="en-GB" w:eastAsia="zh-CN"/>
    </w:rPr>
  </w:style>
  <w:style w:type="paragraph" w:styleId="Tekstpodstawowywcity">
    <w:name w:val="Body Text Indent"/>
    <w:basedOn w:val="Normalny"/>
    <w:link w:val="TekstpodstawowywcityZnak"/>
    <w:uiPriority w:val="99"/>
    <w:semiHidden/>
    <w:unhideWhenUsed/>
    <w:rsid w:val="009B4CE3"/>
    <w:pPr>
      <w:spacing w:after="120"/>
      <w:ind w:left="283"/>
    </w:pPr>
  </w:style>
  <w:style w:type="character" w:customStyle="1" w:styleId="TekstpodstawowywcityZnak">
    <w:name w:val="Tekst podstawowy wcięty Znak"/>
    <w:basedOn w:val="Domylnaczcionkaakapitu"/>
    <w:link w:val="Tekstpodstawowywcity"/>
    <w:uiPriority w:val="99"/>
    <w:semiHidden/>
    <w:rsid w:val="009B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9DC3-6232-46C8-9D6C-6790AAE0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7647</Words>
  <Characters>45884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Sułyk</dc:creator>
  <cp:lastModifiedBy>Andrzej</cp:lastModifiedBy>
  <cp:revision>2</cp:revision>
  <dcterms:created xsi:type="dcterms:W3CDTF">2018-01-15T09:26:00Z</dcterms:created>
  <dcterms:modified xsi:type="dcterms:W3CDTF">2018-01-15T09:26:00Z</dcterms:modified>
</cp:coreProperties>
</file>