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7002" w14:textId="5109C73C" w:rsidR="00EC41D1" w:rsidRDefault="00EC41D1" w:rsidP="00EC41D1">
      <w:pPr>
        <w:spacing w:after="200" w:line="312" w:lineRule="auto"/>
        <w:contextualSpacing/>
        <w:jc w:val="center"/>
        <w:rPr>
          <w:rFonts w:asciiTheme="minorHAnsi" w:eastAsiaTheme="minorHAnsi" w:hAnsiTheme="minorHAnsi" w:cstheme="minorBidi"/>
          <w:b/>
        </w:rPr>
      </w:pPr>
      <w:r w:rsidRPr="00EC41D1">
        <w:rPr>
          <w:rFonts w:asciiTheme="minorHAnsi" w:eastAsiaTheme="minorHAnsi" w:hAnsiTheme="minorHAnsi" w:cstheme="minorBidi"/>
          <w:b/>
        </w:rPr>
        <w:t>OPIS PRZEDMIOTU ZAMÓWIENIA</w:t>
      </w:r>
    </w:p>
    <w:p w14:paraId="7F2D361D" w14:textId="77777777" w:rsidR="00A53794" w:rsidRPr="00EC41D1" w:rsidRDefault="00A53794" w:rsidP="00EC41D1">
      <w:pPr>
        <w:spacing w:after="200" w:line="312" w:lineRule="auto"/>
        <w:contextualSpacing/>
        <w:jc w:val="center"/>
        <w:rPr>
          <w:rFonts w:asciiTheme="minorHAnsi" w:eastAsiaTheme="minorHAnsi" w:hAnsiTheme="minorHAnsi" w:cstheme="minorBidi"/>
          <w:b/>
        </w:rPr>
      </w:pPr>
    </w:p>
    <w:p w14:paraId="56C4C5B1" w14:textId="6705D1B6" w:rsidR="00EC41D1" w:rsidRPr="00EC41D1" w:rsidRDefault="00A53794" w:rsidP="00EC41D1">
      <w:pPr>
        <w:spacing w:after="200" w:line="312" w:lineRule="auto"/>
        <w:contextualSpacing/>
        <w:jc w:val="center"/>
        <w:rPr>
          <w:rFonts w:asciiTheme="minorHAnsi" w:eastAsiaTheme="minorHAnsi" w:hAnsiTheme="minorHAnsi" w:cstheme="minorBidi"/>
          <w:b/>
        </w:rPr>
      </w:pPr>
      <w:bookmarkStart w:id="0" w:name="_Hlk7080736"/>
      <w:r>
        <w:rPr>
          <w:rFonts w:asciiTheme="minorHAnsi" w:eastAsiaTheme="minorHAnsi" w:hAnsiTheme="minorHAnsi" w:cstheme="minorBidi"/>
          <w:b/>
        </w:rPr>
        <w:t>M</w:t>
      </w:r>
      <w:r w:rsidRPr="00A53794">
        <w:rPr>
          <w:rFonts w:asciiTheme="minorHAnsi" w:eastAsiaTheme="minorHAnsi" w:hAnsiTheme="minorHAnsi" w:cstheme="minorBidi"/>
          <w:b/>
        </w:rPr>
        <w:t xml:space="preserve">odernizacja sali lekcyjnej na piętrze, przebudowa biblioteki oraz remont instalacji wentylacji mechanicznej łazienek parteru i 1 piętra w </w:t>
      </w:r>
      <w:r>
        <w:rPr>
          <w:rFonts w:asciiTheme="minorHAnsi" w:eastAsiaTheme="minorHAnsi" w:hAnsiTheme="minorHAnsi" w:cstheme="minorBidi"/>
          <w:b/>
        </w:rPr>
        <w:t xml:space="preserve">budynku </w:t>
      </w:r>
      <w:r w:rsidRPr="00A53794">
        <w:rPr>
          <w:rFonts w:asciiTheme="minorHAnsi" w:eastAsiaTheme="minorHAnsi" w:hAnsiTheme="minorHAnsi" w:cstheme="minorBidi"/>
          <w:b/>
        </w:rPr>
        <w:t>Szko</w:t>
      </w:r>
      <w:r>
        <w:rPr>
          <w:rFonts w:asciiTheme="minorHAnsi" w:eastAsiaTheme="minorHAnsi" w:hAnsiTheme="minorHAnsi" w:cstheme="minorBidi"/>
          <w:b/>
        </w:rPr>
        <w:t>ły P</w:t>
      </w:r>
      <w:r w:rsidRPr="00A53794">
        <w:rPr>
          <w:rFonts w:asciiTheme="minorHAnsi" w:eastAsiaTheme="minorHAnsi" w:hAnsiTheme="minorHAnsi" w:cstheme="minorBidi"/>
          <w:b/>
        </w:rPr>
        <w:t xml:space="preserve">odstawowej nr 2 </w:t>
      </w:r>
      <w:r w:rsidR="00DC2FE0" w:rsidRPr="00DC2FE0">
        <w:rPr>
          <w:rFonts w:asciiTheme="minorHAnsi" w:eastAsiaTheme="minorHAnsi" w:hAnsiTheme="minorHAnsi" w:cstheme="minorBidi"/>
          <w:b/>
        </w:rPr>
        <w:t>w Komornikach przy ul. Pocztowej 30</w:t>
      </w:r>
      <w:r w:rsidR="006766AE" w:rsidRPr="006766AE">
        <w:rPr>
          <w:rFonts w:asciiTheme="minorHAnsi" w:eastAsiaTheme="minorHAnsi" w:hAnsiTheme="minorHAnsi" w:cstheme="minorBidi"/>
          <w:b/>
        </w:rPr>
        <w:t>.</w:t>
      </w:r>
    </w:p>
    <w:bookmarkEnd w:id="0"/>
    <w:p w14:paraId="55E0F5C9" w14:textId="77777777" w:rsidR="00EC41D1" w:rsidRPr="00EC41D1" w:rsidRDefault="00EC41D1" w:rsidP="00EC41D1">
      <w:pPr>
        <w:spacing w:after="200" w:line="312" w:lineRule="auto"/>
        <w:contextualSpacing/>
        <w:jc w:val="center"/>
        <w:rPr>
          <w:rFonts w:asciiTheme="minorHAnsi" w:eastAsiaTheme="minorHAnsi" w:hAnsiTheme="minorHAnsi" w:cstheme="minorBidi"/>
          <w:b/>
        </w:rPr>
      </w:pPr>
    </w:p>
    <w:p w14:paraId="54E64256" w14:textId="5CC8B2CA" w:rsidR="00EC41D1" w:rsidRPr="00EC41D1" w:rsidRDefault="00EC41D1" w:rsidP="00EC41D1">
      <w:pPr>
        <w:spacing w:after="200" w:line="312" w:lineRule="auto"/>
        <w:contextualSpacing/>
        <w:jc w:val="both"/>
        <w:rPr>
          <w:rFonts w:asciiTheme="minorHAnsi" w:eastAsiaTheme="minorHAnsi" w:hAnsiTheme="minorHAnsi" w:cstheme="minorBidi"/>
        </w:rPr>
      </w:pPr>
      <w:r w:rsidRPr="00EC41D1">
        <w:rPr>
          <w:rFonts w:asciiTheme="minorHAnsi" w:eastAsiaTheme="minorHAnsi" w:hAnsiTheme="minorHAnsi" w:cstheme="minorBidi"/>
        </w:rPr>
        <w:t xml:space="preserve">Przedmiotem </w:t>
      </w:r>
      <w:r>
        <w:rPr>
          <w:rFonts w:asciiTheme="minorHAnsi" w:eastAsiaTheme="minorHAnsi" w:hAnsiTheme="minorHAnsi" w:cstheme="minorBidi"/>
        </w:rPr>
        <w:t>zamówienia j</w:t>
      </w:r>
      <w:r w:rsidRPr="00EC41D1">
        <w:rPr>
          <w:rFonts w:asciiTheme="minorHAnsi" w:eastAsiaTheme="minorHAnsi" w:hAnsiTheme="minorHAnsi" w:cstheme="minorBidi"/>
        </w:rPr>
        <w:t xml:space="preserve">est </w:t>
      </w:r>
      <w:r w:rsidR="004D353B">
        <w:rPr>
          <w:rFonts w:asciiTheme="minorHAnsi" w:eastAsiaTheme="minorHAnsi" w:hAnsiTheme="minorHAnsi" w:cstheme="minorBidi"/>
        </w:rPr>
        <w:t>m</w:t>
      </w:r>
      <w:r w:rsidR="004D353B" w:rsidRPr="004D353B">
        <w:rPr>
          <w:rFonts w:asciiTheme="minorHAnsi" w:eastAsiaTheme="minorHAnsi" w:hAnsiTheme="minorHAnsi" w:cstheme="minorBidi"/>
        </w:rPr>
        <w:t>odernizacja</w:t>
      </w:r>
      <w:r w:rsidR="004D353B">
        <w:rPr>
          <w:rFonts w:asciiTheme="minorHAnsi" w:eastAsiaTheme="minorHAnsi" w:hAnsiTheme="minorHAnsi" w:cstheme="minorBidi"/>
        </w:rPr>
        <w:t xml:space="preserve"> sali lekcyjnej na piętrze</w:t>
      </w:r>
      <w:r w:rsidR="004D353B" w:rsidRPr="004D353B">
        <w:rPr>
          <w:rFonts w:asciiTheme="minorHAnsi" w:eastAsiaTheme="minorHAnsi" w:hAnsiTheme="minorHAnsi" w:cstheme="minorBidi"/>
        </w:rPr>
        <w:t>,</w:t>
      </w:r>
      <w:r w:rsidR="004D353B">
        <w:rPr>
          <w:rFonts w:asciiTheme="minorHAnsi" w:eastAsiaTheme="minorHAnsi" w:hAnsiTheme="minorHAnsi" w:cstheme="minorBidi"/>
        </w:rPr>
        <w:t xml:space="preserve"> przebudowa biblioteki oraz remont</w:t>
      </w:r>
      <w:r w:rsidR="004D353B" w:rsidRPr="004D353B">
        <w:rPr>
          <w:rFonts w:asciiTheme="minorHAnsi" w:eastAsiaTheme="minorHAnsi" w:hAnsiTheme="minorHAnsi" w:cstheme="minorBidi"/>
        </w:rPr>
        <w:t xml:space="preserve"> instalacji wentylacji mechanicznej łazienek parteru i 1 piętra w </w:t>
      </w:r>
      <w:r w:rsidR="00A53794">
        <w:rPr>
          <w:rFonts w:asciiTheme="minorHAnsi" w:eastAsiaTheme="minorHAnsi" w:hAnsiTheme="minorHAnsi" w:cstheme="minorBidi"/>
        </w:rPr>
        <w:t xml:space="preserve">budynku </w:t>
      </w:r>
      <w:r w:rsidR="004D353B" w:rsidRPr="004D353B">
        <w:rPr>
          <w:rFonts w:asciiTheme="minorHAnsi" w:eastAsiaTheme="minorHAnsi" w:hAnsiTheme="minorHAnsi" w:cstheme="minorBidi"/>
        </w:rPr>
        <w:t>Szko</w:t>
      </w:r>
      <w:r w:rsidR="00A53794">
        <w:rPr>
          <w:rFonts w:asciiTheme="minorHAnsi" w:eastAsiaTheme="minorHAnsi" w:hAnsiTheme="minorHAnsi" w:cstheme="minorBidi"/>
        </w:rPr>
        <w:t>ły</w:t>
      </w:r>
      <w:r w:rsidR="004D353B" w:rsidRPr="004D353B">
        <w:rPr>
          <w:rFonts w:asciiTheme="minorHAnsi" w:eastAsiaTheme="minorHAnsi" w:hAnsiTheme="minorHAnsi" w:cstheme="minorBidi"/>
        </w:rPr>
        <w:t xml:space="preserve"> Podstawowej nr 2 w Komornikach przy ul. Pocztowej 30</w:t>
      </w:r>
      <w:r w:rsidR="00521207">
        <w:rPr>
          <w:rFonts w:asciiTheme="minorHAnsi" w:eastAsiaTheme="minorHAnsi" w:hAnsiTheme="minorHAnsi" w:cstheme="minorBidi"/>
        </w:rPr>
        <w:t>.</w:t>
      </w:r>
    </w:p>
    <w:p w14:paraId="79359A4D" w14:textId="17E4C667" w:rsidR="00DD7A4F" w:rsidRDefault="00DD7A4F" w:rsidP="00EC41D1">
      <w:pPr>
        <w:spacing w:after="200" w:line="312" w:lineRule="auto"/>
        <w:contextualSpacing/>
        <w:jc w:val="both"/>
        <w:rPr>
          <w:rFonts w:asciiTheme="minorHAnsi" w:eastAsiaTheme="minorHAnsi" w:hAnsiTheme="minorHAnsi" w:cstheme="minorBidi"/>
        </w:rPr>
      </w:pPr>
    </w:p>
    <w:p w14:paraId="3E9C1EFB" w14:textId="75DF83D2" w:rsidR="00521207" w:rsidRPr="00114A32" w:rsidRDefault="00521207" w:rsidP="00114A32">
      <w:pPr>
        <w:pStyle w:val="Akapitzlist"/>
        <w:numPr>
          <w:ilvl w:val="0"/>
          <w:numId w:val="5"/>
        </w:numPr>
        <w:spacing w:after="200" w:line="312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114A32">
        <w:rPr>
          <w:rFonts w:asciiTheme="minorHAnsi" w:eastAsiaTheme="minorHAnsi" w:hAnsiTheme="minorHAnsi" w:cstheme="minorBidi"/>
          <w:b/>
          <w:bCs/>
        </w:rPr>
        <w:t>Zakres robót obejmuje:</w:t>
      </w:r>
    </w:p>
    <w:p w14:paraId="3D3946CD" w14:textId="348647DF" w:rsidR="004D353B" w:rsidRPr="004D353B" w:rsidRDefault="004D353B" w:rsidP="004D353B">
      <w:pPr>
        <w:pStyle w:val="Akapitzlist"/>
        <w:numPr>
          <w:ilvl w:val="0"/>
          <w:numId w:val="3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 w:rsidRPr="004D353B">
        <w:rPr>
          <w:rFonts w:asciiTheme="minorHAnsi" w:eastAsiaTheme="minorHAnsi" w:hAnsiTheme="minorHAnsi" w:cstheme="minorBidi"/>
        </w:rPr>
        <w:t>Przebudowa istniejącej biblioteki na parterze.</w:t>
      </w:r>
    </w:p>
    <w:p w14:paraId="595DFC57" w14:textId="4F58D470" w:rsidR="004D353B" w:rsidRPr="004D353B" w:rsidRDefault="004D353B" w:rsidP="004D353B">
      <w:pPr>
        <w:pStyle w:val="Akapitzlist"/>
        <w:numPr>
          <w:ilvl w:val="0"/>
          <w:numId w:val="3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 w:rsidRPr="004D353B">
        <w:rPr>
          <w:rFonts w:asciiTheme="minorHAnsi" w:eastAsiaTheme="minorHAnsi" w:hAnsiTheme="minorHAnsi" w:cstheme="minorBidi"/>
        </w:rPr>
        <w:t>Powiększenie sali lekcyjnej na piętrze</w:t>
      </w:r>
      <w:r>
        <w:rPr>
          <w:rFonts w:asciiTheme="minorHAnsi" w:eastAsiaTheme="minorHAnsi" w:hAnsiTheme="minorHAnsi" w:cstheme="minorBidi"/>
        </w:rPr>
        <w:t xml:space="preserve"> (połączenie dwóch </w:t>
      </w:r>
      <w:proofErr w:type="spellStart"/>
      <w:r>
        <w:rPr>
          <w:rFonts w:asciiTheme="minorHAnsi" w:eastAsiaTheme="minorHAnsi" w:hAnsiTheme="minorHAnsi" w:cstheme="minorBidi"/>
        </w:rPr>
        <w:t>sal</w:t>
      </w:r>
      <w:proofErr w:type="spellEnd"/>
      <w:r>
        <w:rPr>
          <w:rFonts w:asciiTheme="minorHAnsi" w:eastAsiaTheme="minorHAnsi" w:hAnsiTheme="minorHAnsi" w:cstheme="minorBidi"/>
        </w:rPr>
        <w:t xml:space="preserve"> lekcyjnych)</w:t>
      </w:r>
      <w:r w:rsidRPr="004D353B">
        <w:rPr>
          <w:rFonts w:asciiTheme="minorHAnsi" w:eastAsiaTheme="minorHAnsi" w:hAnsiTheme="minorHAnsi" w:cstheme="minorBidi"/>
        </w:rPr>
        <w:t>.</w:t>
      </w:r>
    </w:p>
    <w:p w14:paraId="5865226A" w14:textId="5E5E8026" w:rsidR="004D353B" w:rsidRDefault="004D353B" w:rsidP="004D353B">
      <w:pPr>
        <w:pStyle w:val="Akapitzlist"/>
        <w:numPr>
          <w:ilvl w:val="0"/>
          <w:numId w:val="3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4D353B">
        <w:rPr>
          <w:rFonts w:asciiTheme="minorHAnsi" w:eastAsiaTheme="minorHAnsi" w:hAnsiTheme="minorHAnsi" w:cstheme="minorBidi"/>
        </w:rPr>
        <w:t>ykonanie wentylacji mechanicznej na parterze i piętrze budynku.</w:t>
      </w:r>
    </w:p>
    <w:p w14:paraId="74A2E3C6" w14:textId="5DF9EF7B" w:rsidR="008B3CD1" w:rsidRPr="008B3CD1" w:rsidRDefault="00D6196A" w:rsidP="004D353B">
      <w:pPr>
        <w:pStyle w:val="Akapitzlist"/>
        <w:numPr>
          <w:ilvl w:val="0"/>
          <w:numId w:val="3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 w:rsidRPr="008B3CD1">
        <w:rPr>
          <w:rFonts w:asciiTheme="minorHAnsi" w:eastAsiaTheme="minorHAnsi" w:hAnsiTheme="minorHAnsi" w:cstheme="minorBidi"/>
        </w:rPr>
        <w:t>Szczegółowy zakres robót, zgodnie z którymi należy wykonać prace, zawiera dokumentacja projektowa</w:t>
      </w:r>
      <w:r w:rsidR="008B3CD1" w:rsidRPr="008B3CD1">
        <w:rPr>
          <w:rFonts w:asciiTheme="minorHAnsi" w:eastAsiaTheme="minorHAnsi" w:hAnsiTheme="minorHAnsi" w:cstheme="minorBidi"/>
        </w:rPr>
        <w:t>,</w:t>
      </w:r>
      <w:r w:rsidRPr="008B3CD1">
        <w:rPr>
          <w:rFonts w:asciiTheme="minorHAnsi" w:eastAsiaTheme="minorHAnsi" w:hAnsiTheme="minorHAnsi" w:cstheme="minorBidi"/>
        </w:rPr>
        <w:t xml:space="preserve"> specyfikacja techniczna wykonania i odbioru robót</w:t>
      </w:r>
      <w:r w:rsidR="008B3CD1" w:rsidRPr="008B3CD1">
        <w:rPr>
          <w:rFonts w:asciiTheme="minorHAnsi" w:eastAsiaTheme="minorHAnsi" w:hAnsiTheme="minorHAnsi" w:cstheme="minorBidi"/>
        </w:rPr>
        <w:t xml:space="preserve"> oraz przedmiar robót</w:t>
      </w:r>
      <w:r w:rsidR="008B3CD1">
        <w:rPr>
          <w:rFonts w:asciiTheme="minorHAnsi" w:eastAsiaTheme="minorHAnsi" w:hAnsiTheme="minorHAnsi" w:cstheme="minorBidi"/>
        </w:rPr>
        <w:t>, który</w:t>
      </w:r>
      <w:r w:rsidR="008B3CD1" w:rsidRPr="008B3CD1">
        <w:rPr>
          <w:rFonts w:asciiTheme="minorHAnsi" w:eastAsiaTheme="minorHAnsi" w:hAnsiTheme="minorHAnsi" w:cstheme="minorBidi"/>
        </w:rPr>
        <w:t xml:space="preserve"> ma charakter pomocniczy</w:t>
      </w:r>
      <w:r w:rsidR="008B3CD1">
        <w:rPr>
          <w:rFonts w:asciiTheme="minorHAnsi" w:eastAsiaTheme="minorHAnsi" w:hAnsiTheme="minorHAnsi" w:cstheme="minorBidi"/>
        </w:rPr>
        <w:t>.</w:t>
      </w:r>
    </w:p>
    <w:p w14:paraId="67C01DA4" w14:textId="5909DDD2" w:rsidR="004D5AA0" w:rsidRPr="004D5AA0" w:rsidRDefault="004D5AA0" w:rsidP="004D5AA0">
      <w:pPr>
        <w:pStyle w:val="Akapitzlist"/>
        <w:numPr>
          <w:ilvl w:val="0"/>
          <w:numId w:val="3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Opracowanie </w:t>
      </w:r>
      <w:r w:rsidRPr="004D5AA0">
        <w:rPr>
          <w:rFonts w:asciiTheme="minorHAnsi" w:eastAsiaTheme="minorHAnsi" w:hAnsiTheme="minorHAnsi" w:cstheme="minorBidi"/>
        </w:rPr>
        <w:t>dokumentacji powykonawczej w 3 egzemplarzach w wersji papierowej oraz elektronicznej na płycie CD i przekazania jej Zamawiającemu.</w:t>
      </w:r>
    </w:p>
    <w:p w14:paraId="00EC5C20" w14:textId="1893B659" w:rsidR="00D6196A" w:rsidRDefault="00D6196A" w:rsidP="00D6196A">
      <w:pPr>
        <w:pStyle w:val="Akapitzlist"/>
        <w:numPr>
          <w:ilvl w:val="0"/>
          <w:numId w:val="3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 w:rsidRPr="00D6196A">
        <w:rPr>
          <w:rFonts w:asciiTheme="minorHAnsi" w:eastAsiaTheme="minorHAnsi" w:hAnsiTheme="minorHAnsi" w:cstheme="minorBidi"/>
        </w:rPr>
        <w:t>Po zakończeniu robót budowlanych, Wykonawca zobowiązany jest do uporządkowania</w:t>
      </w:r>
      <w:r>
        <w:rPr>
          <w:rFonts w:asciiTheme="minorHAnsi" w:eastAsiaTheme="minorHAnsi" w:hAnsiTheme="minorHAnsi" w:cstheme="minorBidi"/>
        </w:rPr>
        <w:t xml:space="preserve"> </w:t>
      </w:r>
      <w:r w:rsidRPr="00D6196A">
        <w:rPr>
          <w:rFonts w:asciiTheme="minorHAnsi" w:eastAsiaTheme="minorHAnsi" w:hAnsiTheme="minorHAnsi" w:cstheme="minorBidi"/>
        </w:rPr>
        <w:t>terenu, na którym prowadzone były prace budowlane</w:t>
      </w:r>
    </w:p>
    <w:p w14:paraId="75C732AB" w14:textId="77777777" w:rsidR="00114A32" w:rsidRPr="00114A32" w:rsidRDefault="00114A32" w:rsidP="00114A32">
      <w:pPr>
        <w:spacing w:after="200" w:line="312" w:lineRule="auto"/>
        <w:jc w:val="both"/>
        <w:rPr>
          <w:rFonts w:asciiTheme="minorHAnsi" w:eastAsiaTheme="minorHAnsi" w:hAnsiTheme="minorHAnsi" w:cstheme="minorBidi"/>
        </w:rPr>
      </w:pPr>
    </w:p>
    <w:p w14:paraId="6B5ECFC5" w14:textId="370AC0D4" w:rsidR="00D6196A" w:rsidRPr="00114A32" w:rsidRDefault="00D6196A" w:rsidP="00114A32">
      <w:pPr>
        <w:pStyle w:val="Akapitzlist"/>
        <w:numPr>
          <w:ilvl w:val="0"/>
          <w:numId w:val="5"/>
        </w:numPr>
        <w:spacing w:after="200" w:line="312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114A32">
        <w:rPr>
          <w:rFonts w:asciiTheme="minorHAnsi" w:eastAsiaTheme="minorHAnsi" w:hAnsiTheme="minorHAnsi" w:cstheme="minorBidi"/>
          <w:b/>
          <w:bCs/>
        </w:rPr>
        <w:t>Wymagania Zamawiającego:</w:t>
      </w:r>
    </w:p>
    <w:p w14:paraId="3A519C9B" w14:textId="77777777" w:rsidR="000E6770" w:rsidRDefault="00D6196A" w:rsidP="00D6196A">
      <w:pPr>
        <w:pStyle w:val="Akapitzlist"/>
        <w:numPr>
          <w:ilvl w:val="0"/>
          <w:numId w:val="9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 w:rsidRPr="000E6770">
        <w:rPr>
          <w:rFonts w:asciiTheme="minorHAnsi" w:eastAsiaTheme="minorHAnsi" w:hAnsiTheme="minorHAnsi" w:cstheme="minorBidi"/>
        </w:rPr>
        <w:t xml:space="preserve">Zamawiający będzie wymagał w załączeniu do oferty następujących dokumentów: </w:t>
      </w:r>
    </w:p>
    <w:p w14:paraId="66628A58" w14:textId="473B8E19" w:rsidR="000E6770" w:rsidRDefault="00D6196A" w:rsidP="000E6770">
      <w:pPr>
        <w:pStyle w:val="Akapitzlist"/>
        <w:numPr>
          <w:ilvl w:val="1"/>
          <w:numId w:val="9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 w:rsidRPr="000E6770">
        <w:rPr>
          <w:rFonts w:asciiTheme="minorHAnsi" w:eastAsiaTheme="minorHAnsi" w:hAnsiTheme="minorHAnsi" w:cstheme="minorBidi"/>
        </w:rPr>
        <w:t xml:space="preserve">kosztorys ofertowy </w:t>
      </w:r>
    </w:p>
    <w:p w14:paraId="04B47C5A" w14:textId="59141235" w:rsidR="00114A32" w:rsidRPr="00D2004F" w:rsidRDefault="000E6770" w:rsidP="000E6770">
      <w:pPr>
        <w:pStyle w:val="Akapitzlist"/>
        <w:numPr>
          <w:ilvl w:val="0"/>
          <w:numId w:val="9"/>
        </w:num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>
        <w:rPr>
          <w:rFonts w:cstheme="minorHAnsi"/>
          <w:color w:val="000000"/>
          <w:shd w:val="clear" w:color="auto" w:fill="FFFFFF"/>
        </w:rPr>
        <w:t>W</w:t>
      </w:r>
      <w:r w:rsidR="00114A32" w:rsidRPr="000E6770">
        <w:rPr>
          <w:rFonts w:cstheme="minorHAnsi"/>
          <w:color w:val="000000"/>
          <w:shd w:val="clear" w:color="auto" w:fill="FFFFFF"/>
        </w:rPr>
        <w:t xml:space="preserve"> ofercie należy uwzględnić wszystkie koszty związane z wykonaniem zamówienia. Przedmiot zamówienia winien być objęty </w:t>
      </w:r>
      <w:r w:rsidR="00114A32" w:rsidRPr="000E6770">
        <w:rPr>
          <w:rFonts w:cstheme="minorHAnsi"/>
          <w:b/>
          <w:color w:val="000000"/>
          <w:shd w:val="clear" w:color="auto" w:fill="FFFFFF"/>
        </w:rPr>
        <w:t xml:space="preserve">min. 36 - miesięcznym okresem gwarancji </w:t>
      </w:r>
      <w:r w:rsidR="00114A32" w:rsidRPr="000E6770">
        <w:rPr>
          <w:rFonts w:cstheme="minorHAnsi"/>
          <w:color w:val="000000"/>
          <w:shd w:val="clear" w:color="auto" w:fill="FFFFFF"/>
        </w:rPr>
        <w:t xml:space="preserve">od dnia odebrania przez Zamawiającego robót budowlanych i podpisania protokołu końcowego. </w:t>
      </w:r>
    </w:p>
    <w:p w14:paraId="720B70BD" w14:textId="77777777" w:rsidR="00D2004F" w:rsidRPr="00D2004F" w:rsidRDefault="00D2004F" w:rsidP="00D2004F">
      <w:pPr>
        <w:spacing w:after="200" w:line="312" w:lineRule="auto"/>
        <w:ind w:left="360"/>
        <w:jc w:val="both"/>
        <w:rPr>
          <w:rFonts w:asciiTheme="minorHAnsi" w:eastAsiaTheme="minorHAnsi" w:hAnsiTheme="minorHAnsi" w:cstheme="minorBidi"/>
        </w:rPr>
      </w:pPr>
    </w:p>
    <w:p w14:paraId="311C3C91" w14:textId="77777777" w:rsidR="00D2004F" w:rsidRDefault="00D2004F" w:rsidP="00D2004F">
      <w:pPr>
        <w:pStyle w:val="Akapitzlist"/>
        <w:numPr>
          <w:ilvl w:val="0"/>
          <w:numId w:val="5"/>
        </w:numPr>
        <w:spacing w:after="200" w:line="312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D2004F">
        <w:rPr>
          <w:rFonts w:asciiTheme="minorHAnsi" w:eastAsiaTheme="minorHAnsi" w:hAnsiTheme="minorHAnsi" w:cstheme="minorBidi"/>
          <w:b/>
          <w:bCs/>
        </w:rPr>
        <w:t>Termin realizacji</w:t>
      </w:r>
      <w:r>
        <w:rPr>
          <w:rFonts w:asciiTheme="minorHAnsi" w:eastAsiaTheme="minorHAnsi" w:hAnsiTheme="minorHAnsi" w:cstheme="minorBidi"/>
          <w:b/>
          <w:bCs/>
        </w:rPr>
        <w:t xml:space="preserve"> do uzgodnienia; </w:t>
      </w:r>
    </w:p>
    <w:p w14:paraId="127E565D" w14:textId="42BD9FBC" w:rsidR="00D2004F" w:rsidRDefault="00D2004F" w:rsidP="00D2004F">
      <w:pPr>
        <w:pStyle w:val="Akapitzlist"/>
        <w:numPr>
          <w:ilvl w:val="1"/>
          <w:numId w:val="5"/>
        </w:numPr>
        <w:spacing w:after="200" w:line="312" w:lineRule="auto"/>
        <w:jc w:val="both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zakończenie robót nie później niż </w:t>
      </w:r>
      <w:r w:rsidR="004D353B">
        <w:rPr>
          <w:rFonts w:asciiTheme="minorHAnsi" w:eastAsiaTheme="minorHAnsi" w:hAnsiTheme="minorHAnsi" w:cstheme="minorBidi"/>
          <w:b/>
          <w:bCs/>
        </w:rPr>
        <w:t>18</w:t>
      </w:r>
      <w:r>
        <w:rPr>
          <w:rFonts w:asciiTheme="minorHAnsi" w:eastAsiaTheme="minorHAnsi" w:hAnsiTheme="minorHAnsi" w:cstheme="minorBidi"/>
          <w:b/>
          <w:bCs/>
        </w:rPr>
        <w:t>.0</w:t>
      </w:r>
      <w:r w:rsidR="004D353B">
        <w:rPr>
          <w:rFonts w:asciiTheme="minorHAnsi" w:eastAsiaTheme="minorHAnsi" w:hAnsiTheme="minorHAnsi" w:cstheme="minorBidi"/>
          <w:b/>
          <w:bCs/>
        </w:rPr>
        <w:t>8</w:t>
      </w:r>
      <w:r>
        <w:rPr>
          <w:rFonts w:asciiTheme="minorHAnsi" w:eastAsiaTheme="minorHAnsi" w:hAnsiTheme="minorHAnsi" w:cstheme="minorBidi"/>
          <w:b/>
          <w:bCs/>
        </w:rPr>
        <w:t>.2020r.,</w:t>
      </w:r>
    </w:p>
    <w:p w14:paraId="4783984C" w14:textId="3BFD40F2" w:rsidR="004E20E7" w:rsidRDefault="004E20E7" w:rsidP="004D5AA0">
      <w:p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 w:rsidRPr="004E20E7">
        <w:rPr>
          <w:rFonts w:asciiTheme="minorHAnsi" w:eastAsiaTheme="minorHAnsi" w:hAnsiTheme="minorHAnsi" w:cstheme="minorBidi"/>
        </w:rPr>
        <w:t xml:space="preserve">Każdy z Wykonawców winien dokonać oględzin miejsca robót, celem sprawdzenia warunków związanych z wykonaniem prac będących przedmiotem zamówienia oraz uzyskania jakichkolwiek dodatkowych informacji koniecznych i przydatnych do oceny i wyceny prac w celu uwzględnienia wszystkich robót i czynności niezbędnych do realizacji zamówienia, gdyż wyklucza się możliwość </w:t>
      </w:r>
      <w:r w:rsidRPr="004E20E7">
        <w:rPr>
          <w:rFonts w:asciiTheme="minorHAnsi" w:eastAsiaTheme="minorHAnsi" w:hAnsiTheme="minorHAnsi" w:cstheme="minorBidi"/>
        </w:rPr>
        <w:lastRenderedPageBreak/>
        <w:t xml:space="preserve">roszczeń Wykonawcy z tytułu błędnego skalkulowania ceny lub pominięcia elementów niezbędnych do wykonania umowy. Koszty oględzin miejsca budowy ponosi Wykonawca. </w:t>
      </w:r>
    </w:p>
    <w:p w14:paraId="34278ABA" w14:textId="7353291E" w:rsidR="006A67D8" w:rsidRPr="006A67D8" w:rsidRDefault="006A67D8" w:rsidP="006A67D8">
      <w:pPr>
        <w:pStyle w:val="Akapitzlist"/>
        <w:numPr>
          <w:ilvl w:val="0"/>
          <w:numId w:val="5"/>
        </w:numPr>
        <w:spacing w:after="200" w:line="312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6A67D8">
        <w:rPr>
          <w:rFonts w:asciiTheme="minorHAnsi" w:eastAsiaTheme="minorHAnsi" w:hAnsiTheme="minorHAnsi" w:cstheme="minorBidi"/>
          <w:b/>
          <w:bCs/>
        </w:rPr>
        <w:t>Płatności:</w:t>
      </w:r>
    </w:p>
    <w:p w14:paraId="585D5CAF" w14:textId="63938158" w:rsidR="006A67D8" w:rsidRPr="006A67D8" w:rsidRDefault="006A67D8" w:rsidP="006A67D8">
      <w:pPr>
        <w:pStyle w:val="Akapitzlist"/>
        <w:numPr>
          <w:ilvl w:val="1"/>
          <w:numId w:val="5"/>
        </w:numPr>
        <w:spacing w:after="200" w:line="312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6A67D8">
        <w:t>Wykonawca wystawi 2 faktury</w:t>
      </w:r>
    </w:p>
    <w:p w14:paraId="2CD5EADB" w14:textId="015AB82B" w:rsidR="006A67D8" w:rsidRPr="006A67D8" w:rsidRDefault="006A67D8" w:rsidP="006A67D8">
      <w:pPr>
        <w:pStyle w:val="Akapitzlist"/>
        <w:numPr>
          <w:ilvl w:val="1"/>
          <w:numId w:val="5"/>
        </w:numPr>
        <w:spacing w:after="200" w:line="312" w:lineRule="auto"/>
        <w:jc w:val="both"/>
        <w:rPr>
          <w:rFonts w:asciiTheme="minorHAnsi" w:eastAsiaTheme="minorHAnsi" w:hAnsiTheme="minorHAnsi" w:cstheme="minorBidi"/>
          <w:b/>
          <w:bCs/>
        </w:rPr>
      </w:pPr>
      <w:r w:rsidRPr="006A67D8">
        <w:t xml:space="preserve">Termin płatności: </w:t>
      </w:r>
      <w:r w:rsidR="00AA3F0C">
        <w:rPr>
          <w:b/>
        </w:rPr>
        <w:t>30</w:t>
      </w:r>
      <w:r w:rsidRPr="006A67D8">
        <w:rPr>
          <w:b/>
        </w:rPr>
        <w:t xml:space="preserve"> dni</w:t>
      </w:r>
      <w:r w:rsidRPr="006A67D8">
        <w:t xml:space="preserve">  od wpływu faktury do Zamawiającego</w:t>
      </w:r>
    </w:p>
    <w:p w14:paraId="7DB15B47" w14:textId="63B52CF8" w:rsidR="006A67D8" w:rsidRDefault="006A67D8" w:rsidP="004D5AA0">
      <w:pPr>
        <w:spacing w:after="200" w:line="312" w:lineRule="auto"/>
        <w:jc w:val="both"/>
        <w:rPr>
          <w:rFonts w:asciiTheme="minorHAnsi" w:eastAsiaTheme="minorHAnsi" w:hAnsiTheme="minorHAnsi" w:cstheme="minorBidi"/>
        </w:rPr>
      </w:pPr>
    </w:p>
    <w:p w14:paraId="1FFCC76D" w14:textId="5F5E80E4" w:rsidR="004D5AA0" w:rsidRPr="004D5AA0" w:rsidRDefault="004E20E7" w:rsidP="004D5AA0">
      <w:pPr>
        <w:spacing w:after="200" w:line="312" w:lineRule="auto"/>
        <w:jc w:val="both"/>
        <w:rPr>
          <w:rFonts w:asciiTheme="minorHAnsi" w:eastAsiaTheme="minorHAnsi" w:hAnsiTheme="minorHAnsi" w:cstheme="minorBidi"/>
        </w:rPr>
      </w:pPr>
      <w:r w:rsidRPr="004E20E7">
        <w:rPr>
          <w:rFonts w:asciiTheme="minorHAnsi" w:eastAsiaTheme="minorHAnsi" w:hAnsiTheme="minorHAnsi" w:cstheme="minorBidi"/>
        </w:rPr>
        <w:t>Niniejsze postępowanie nie jest prowadzone w oparciu o przepisy ustawy z dnia 29 stycznia 2004 r. Prawo zamówień publicznych.</w:t>
      </w:r>
    </w:p>
    <w:sectPr w:rsidR="004D5AA0" w:rsidRPr="004D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D09"/>
    <w:multiLevelType w:val="hybridMultilevel"/>
    <w:tmpl w:val="2DD8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2E1"/>
    <w:multiLevelType w:val="hybridMultilevel"/>
    <w:tmpl w:val="5380DAB0"/>
    <w:lvl w:ilvl="0" w:tplc="5A2231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29C5A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F15"/>
    <w:multiLevelType w:val="hybridMultilevel"/>
    <w:tmpl w:val="B958F5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68BA"/>
    <w:multiLevelType w:val="hybridMultilevel"/>
    <w:tmpl w:val="34C0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7C1E"/>
    <w:multiLevelType w:val="hybridMultilevel"/>
    <w:tmpl w:val="B9A2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1009B"/>
    <w:multiLevelType w:val="hybridMultilevel"/>
    <w:tmpl w:val="DF9A98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214FD8"/>
    <w:multiLevelType w:val="hybridMultilevel"/>
    <w:tmpl w:val="EC66B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76AE"/>
    <w:multiLevelType w:val="hybridMultilevel"/>
    <w:tmpl w:val="69D48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01B84"/>
    <w:multiLevelType w:val="hybridMultilevel"/>
    <w:tmpl w:val="DC74F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D1"/>
    <w:rsid w:val="000264F5"/>
    <w:rsid w:val="000E6770"/>
    <w:rsid w:val="00114A32"/>
    <w:rsid w:val="001C5E05"/>
    <w:rsid w:val="003B38D7"/>
    <w:rsid w:val="004D353B"/>
    <w:rsid w:val="004D5AA0"/>
    <w:rsid w:val="004E20E7"/>
    <w:rsid w:val="00521207"/>
    <w:rsid w:val="00567AD4"/>
    <w:rsid w:val="0057448A"/>
    <w:rsid w:val="006766AE"/>
    <w:rsid w:val="006965E4"/>
    <w:rsid w:val="006A67D8"/>
    <w:rsid w:val="008B3CD1"/>
    <w:rsid w:val="00966F4C"/>
    <w:rsid w:val="00A53794"/>
    <w:rsid w:val="00AA3F0C"/>
    <w:rsid w:val="00CE42F3"/>
    <w:rsid w:val="00D00199"/>
    <w:rsid w:val="00D2004F"/>
    <w:rsid w:val="00D6196A"/>
    <w:rsid w:val="00DC2FE0"/>
    <w:rsid w:val="00DD7A4F"/>
    <w:rsid w:val="00E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4F71"/>
  <w15:chartTrackingRefBased/>
  <w15:docId w15:val="{452DB8C8-B9DE-458E-9435-5072B1D7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1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4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41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41D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Joanna Kołodziejewska</cp:lastModifiedBy>
  <cp:revision>17</cp:revision>
  <dcterms:created xsi:type="dcterms:W3CDTF">2020-05-22T08:04:00Z</dcterms:created>
  <dcterms:modified xsi:type="dcterms:W3CDTF">2020-06-30T13:11:00Z</dcterms:modified>
</cp:coreProperties>
</file>