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E91" w:rsidRPr="00517F4C" w:rsidRDefault="00AA298F" w:rsidP="007B69E0">
      <w:pPr>
        <w:tabs>
          <w:tab w:val="left" w:pos="7004"/>
        </w:tabs>
        <w:rPr>
          <w:rFonts w:ascii="Calibri" w:hAnsi="Calibri"/>
          <w:color w:val="auto"/>
          <w:sz w:val="32"/>
          <w:szCs w:val="22"/>
        </w:rPr>
      </w:pPr>
      <w:r w:rsidRPr="00517F4C">
        <w:rPr>
          <w:rFonts w:ascii="Calibri" w:hAnsi="Calibri" w:cs="Calibri"/>
          <w:bCs/>
          <w:color w:val="auto"/>
          <w:sz w:val="22"/>
          <w:szCs w:val="22"/>
        </w:rPr>
        <w:tab/>
      </w:r>
      <w:r w:rsidRPr="00517F4C">
        <w:rPr>
          <w:rFonts w:ascii="Calibri" w:hAnsi="Calibri" w:cs="Calibri"/>
          <w:bCs/>
          <w:color w:val="auto"/>
          <w:sz w:val="22"/>
          <w:szCs w:val="22"/>
        </w:rPr>
        <w:tab/>
      </w:r>
      <w:r w:rsidRPr="00517F4C">
        <w:rPr>
          <w:rFonts w:ascii="Calibri" w:hAnsi="Calibri" w:cs="Calibri"/>
          <w:bCs/>
          <w:color w:val="auto"/>
          <w:sz w:val="22"/>
          <w:szCs w:val="22"/>
        </w:rPr>
        <w:tab/>
      </w:r>
      <w:r w:rsidRPr="00517F4C">
        <w:rPr>
          <w:rFonts w:ascii="Calibri" w:hAnsi="Calibri" w:cs="Calibri"/>
          <w:bCs/>
          <w:color w:val="auto"/>
          <w:sz w:val="22"/>
          <w:szCs w:val="22"/>
        </w:rPr>
        <w:tab/>
      </w:r>
      <w:r w:rsidRPr="00517F4C">
        <w:rPr>
          <w:rFonts w:ascii="Calibri" w:hAnsi="Calibri" w:cs="Calibri"/>
          <w:bCs/>
          <w:color w:val="auto"/>
          <w:sz w:val="22"/>
          <w:szCs w:val="22"/>
        </w:rPr>
        <w:tab/>
      </w:r>
      <w:r w:rsidR="0035615C" w:rsidRPr="00517F4C">
        <w:rPr>
          <w:rFonts w:ascii="Calibri" w:hAnsi="Calibri" w:cs="Calibri"/>
          <w:bCs/>
          <w:color w:val="auto"/>
          <w:sz w:val="22"/>
          <w:szCs w:val="22"/>
        </w:rPr>
        <w:t xml:space="preserve">     </w:t>
      </w:r>
      <w:r w:rsidR="00815004">
        <w:rPr>
          <w:rFonts w:ascii="Calibri" w:hAnsi="Calibri" w:cs="Calibri"/>
          <w:bCs/>
          <w:color w:val="auto"/>
          <w:sz w:val="22"/>
          <w:szCs w:val="22"/>
        </w:rPr>
        <w:t xml:space="preserve">                         </w:t>
      </w:r>
      <w:r w:rsidR="0035615C" w:rsidRPr="00517F4C">
        <w:rPr>
          <w:rFonts w:ascii="Calibri" w:hAnsi="Calibri" w:cs="Calibri"/>
          <w:bCs/>
          <w:color w:val="auto"/>
          <w:sz w:val="22"/>
          <w:szCs w:val="22"/>
        </w:rPr>
        <w:t xml:space="preserve">  </w:t>
      </w:r>
      <w:r w:rsidR="00E821B0" w:rsidRPr="00517F4C">
        <w:rPr>
          <w:rFonts w:ascii="Calibri" w:hAnsi="Calibri"/>
          <w:color w:val="auto"/>
          <w:sz w:val="22"/>
          <w:szCs w:val="22"/>
        </w:rPr>
        <w:t>Załącznik nr</w:t>
      </w:r>
      <w:r w:rsidR="00D222B3">
        <w:rPr>
          <w:rFonts w:ascii="Calibri" w:hAnsi="Calibri"/>
          <w:color w:val="auto"/>
          <w:sz w:val="22"/>
          <w:szCs w:val="22"/>
        </w:rPr>
        <w:t xml:space="preserve"> 9.</w:t>
      </w:r>
      <w:r w:rsidR="00815004">
        <w:rPr>
          <w:rFonts w:ascii="Calibri" w:hAnsi="Calibri"/>
          <w:color w:val="auto"/>
          <w:sz w:val="22"/>
          <w:szCs w:val="22"/>
        </w:rPr>
        <w:t>2</w:t>
      </w:r>
      <w:r w:rsidR="00E821B0" w:rsidRPr="00517F4C">
        <w:rPr>
          <w:rFonts w:ascii="Calibri" w:hAnsi="Calibri"/>
          <w:color w:val="auto"/>
          <w:sz w:val="22"/>
          <w:szCs w:val="22"/>
        </w:rPr>
        <w:t xml:space="preserve">– </w:t>
      </w:r>
      <w:r w:rsidR="002E2E91" w:rsidRPr="00517F4C">
        <w:rPr>
          <w:rFonts w:ascii="Calibri" w:hAnsi="Calibri" w:cs="Calibri"/>
          <w:color w:val="auto"/>
          <w:sz w:val="22"/>
          <w:szCs w:val="28"/>
        </w:rPr>
        <w:t>arkusz</w:t>
      </w:r>
      <w:r w:rsidR="0035615C" w:rsidRPr="00517F4C">
        <w:rPr>
          <w:rFonts w:ascii="Calibri" w:hAnsi="Calibri" w:cs="Calibri"/>
          <w:color w:val="auto"/>
          <w:sz w:val="22"/>
          <w:szCs w:val="28"/>
        </w:rPr>
        <w:t xml:space="preserve"> – część I</w:t>
      </w:r>
      <w:r w:rsidR="0036466D">
        <w:rPr>
          <w:rFonts w:ascii="Calibri" w:hAnsi="Calibri" w:cs="Calibri"/>
          <w:color w:val="auto"/>
          <w:sz w:val="22"/>
          <w:szCs w:val="28"/>
        </w:rPr>
        <w:t>I</w:t>
      </w:r>
    </w:p>
    <w:p w:rsidR="002E2E91" w:rsidRPr="00D222B3" w:rsidRDefault="00B41D47" w:rsidP="007B69E0">
      <w:pPr>
        <w:rPr>
          <w:rFonts w:ascii="Calibri" w:hAnsi="Calibri"/>
          <w:sz w:val="22"/>
          <w:szCs w:val="22"/>
        </w:rPr>
      </w:pPr>
      <w:r>
        <w:rPr>
          <w:rFonts w:ascii="Calibri" w:hAnsi="Calibri"/>
          <w:sz w:val="22"/>
          <w:szCs w:val="22"/>
        </w:rPr>
        <w:t>ZP.382-22</w:t>
      </w:r>
      <w:bookmarkStart w:id="0" w:name="_GoBack"/>
      <w:bookmarkEnd w:id="0"/>
      <w:r w:rsidR="00D222B3" w:rsidRPr="00D222B3">
        <w:rPr>
          <w:rFonts w:ascii="Calibri" w:hAnsi="Calibri"/>
          <w:sz w:val="22"/>
          <w:szCs w:val="22"/>
        </w:rPr>
        <w:t>/19</w:t>
      </w:r>
    </w:p>
    <w:p w:rsidR="00EF1465" w:rsidRDefault="00EF1465" w:rsidP="007B69E0">
      <w:pPr>
        <w:rPr>
          <w:rFonts w:ascii="Calibri" w:hAnsi="Calibri" w:cs="Arial"/>
          <w:sz w:val="20"/>
        </w:rPr>
      </w:pPr>
      <w:r w:rsidRPr="00451B30">
        <w:rPr>
          <w:rFonts w:ascii="Calibri" w:hAnsi="Calibri" w:cs="Arial"/>
          <w:sz w:val="20"/>
        </w:rPr>
        <w:t>………………..…</w:t>
      </w:r>
      <w:r>
        <w:rPr>
          <w:rFonts w:ascii="Calibri" w:hAnsi="Calibri" w:cs="Arial"/>
          <w:sz w:val="20"/>
        </w:rPr>
        <w:t>...........</w:t>
      </w:r>
      <w:r w:rsidRPr="00451B30">
        <w:rPr>
          <w:rFonts w:ascii="Calibri" w:hAnsi="Calibri" w:cs="Arial"/>
          <w:sz w:val="20"/>
        </w:rPr>
        <w:t>……………....</w:t>
      </w:r>
    </w:p>
    <w:p w:rsidR="00EF1465" w:rsidRPr="00451B30" w:rsidRDefault="00C106A4" w:rsidP="007B69E0">
      <w:pPr>
        <w:rPr>
          <w:rFonts w:ascii="Calibri" w:hAnsi="Calibri" w:cs="Arial"/>
          <w:b/>
          <w:sz w:val="20"/>
        </w:rPr>
      </w:pPr>
      <w:r>
        <w:rPr>
          <w:rFonts w:ascii="Calibri" w:hAnsi="Calibri" w:cs="Arial"/>
          <w:sz w:val="20"/>
        </w:rPr>
        <w:t xml:space="preserve"> (dane</w:t>
      </w:r>
      <w:r w:rsidR="00EF1465" w:rsidRPr="00451B30">
        <w:rPr>
          <w:rFonts w:ascii="Calibri" w:hAnsi="Calibri" w:cs="Arial"/>
          <w:sz w:val="20"/>
        </w:rPr>
        <w:t xml:space="preserve"> </w:t>
      </w:r>
      <w:r>
        <w:rPr>
          <w:rFonts w:ascii="Calibri" w:hAnsi="Calibri" w:cs="Arial"/>
          <w:sz w:val="20"/>
        </w:rPr>
        <w:t>Wykonawcy</w:t>
      </w:r>
      <w:r w:rsidR="00EF1465" w:rsidRPr="00451B30">
        <w:rPr>
          <w:rFonts w:ascii="Calibri" w:hAnsi="Calibri" w:cs="Arial"/>
          <w:sz w:val="20"/>
        </w:rPr>
        <w:t>)</w:t>
      </w:r>
    </w:p>
    <w:p w:rsidR="00EF1465" w:rsidRPr="002F60EE" w:rsidRDefault="00C106A4" w:rsidP="007B69E0">
      <w:pPr>
        <w:jc w:val="center"/>
        <w:rPr>
          <w:rFonts w:ascii="Calibri" w:hAnsi="Calibri" w:cs="Arial"/>
          <w:b/>
        </w:rPr>
      </w:pPr>
      <w:r>
        <w:rPr>
          <w:rFonts w:ascii="Calibri" w:hAnsi="Calibri" w:cs="Arial"/>
          <w:b/>
        </w:rPr>
        <w:t>ARKUSZ</w:t>
      </w:r>
      <w:r w:rsidR="00EF1465" w:rsidRPr="002F60EE">
        <w:rPr>
          <w:rFonts w:ascii="Calibri" w:hAnsi="Calibri" w:cs="Arial"/>
          <w:b/>
        </w:rPr>
        <w:t xml:space="preserve"> </w:t>
      </w:r>
    </w:p>
    <w:p w:rsidR="00BD139E" w:rsidRPr="00BD139E" w:rsidRDefault="00EF1465" w:rsidP="007B69E0">
      <w:pPr>
        <w:jc w:val="center"/>
        <w:rPr>
          <w:rFonts w:ascii="Calibri" w:hAnsi="Calibri" w:cs="Arial"/>
          <w:sz w:val="20"/>
        </w:rPr>
      </w:pPr>
      <w:r w:rsidRPr="00BD139E">
        <w:rPr>
          <w:rFonts w:ascii="Calibri" w:hAnsi="Calibri" w:cs="Arial"/>
          <w:sz w:val="20"/>
        </w:rPr>
        <w:t>określający minimalne parametry t</w:t>
      </w:r>
      <w:r w:rsidR="00C106A4" w:rsidRPr="00BD139E">
        <w:rPr>
          <w:rFonts w:ascii="Calibri" w:hAnsi="Calibri" w:cs="Arial"/>
          <w:sz w:val="20"/>
        </w:rPr>
        <w:t>echniczne przedmiotu zamówienia</w:t>
      </w:r>
    </w:p>
    <w:p w:rsidR="006A4561" w:rsidRPr="00EC496B" w:rsidRDefault="00EF1465" w:rsidP="00FE1991">
      <w:pPr>
        <w:pStyle w:val="Tekstkomentarza"/>
        <w:jc w:val="center"/>
        <w:rPr>
          <w:sz w:val="22"/>
          <w:szCs w:val="22"/>
        </w:rPr>
      </w:pPr>
      <w:r w:rsidRPr="00EC496B">
        <w:rPr>
          <w:rFonts w:ascii="Calibri" w:hAnsi="Calibri" w:cs="Arial"/>
          <w:b/>
          <w:color w:val="auto"/>
          <w:sz w:val="22"/>
          <w:szCs w:val="22"/>
        </w:rPr>
        <w:t>częś</w:t>
      </w:r>
      <w:r w:rsidR="00C106A4" w:rsidRPr="00EC496B">
        <w:rPr>
          <w:rFonts w:ascii="Calibri" w:hAnsi="Calibri" w:cs="Arial"/>
          <w:b/>
          <w:color w:val="auto"/>
          <w:sz w:val="22"/>
          <w:szCs w:val="22"/>
        </w:rPr>
        <w:t>ć</w:t>
      </w:r>
      <w:r w:rsidRPr="00EC496B">
        <w:rPr>
          <w:rFonts w:ascii="Calibri" w:hAnsi="Calibri" w:cs="Arial"/>
          <w:b/>
          <w:color w:val="auto"/>
          <w:sz w:val="22"/>
          <w:szCs w:val="22"/>
        </w:rPr>
        <w:t xml:space="preserve"> </w:t>
      </w:r>
      <w:r w:rsidR="00AF66DC" w:rsidRPr="00EC496B">
        <w:rPr>
          <w:rFonts w:ascii="Calibri" w:hAnsi="Calibri" w:cs="Arial"/>
          <w:b/>
          <w:color w:val="auto"/>
          <w:sz w:val="22"/>
          <w:szCs w:val="22"/>
        </w:rPr>
        <w:t>I</w:t>
      </w:r>
      <w:r w:rsidR="0036466D">
        <w:rPr>
          <w:rFonts w:ascii="Calibri" w:hAnsi="Calibri" w:cs="Arial"/>
          <w:b/>
          <w:color w:val="auto"/>
          <w:sz w:val="22"/>
          <w:szCs w:val="22"/>
        </w:rPr>
        <w:t>I</w:t>
      </w:r>
      <w:r w:rsidR="00AF66DC" w:rsidRPr="00EC496B">
        <w:rPr>
          <w:rFonts w:ascii="Calibri" w:hAnsi="Calibri" w:cs="Arial"/>
          <w:b/>
          <w:color w:val="auto"/>
          <w:sz w:val="22"/>
          <w:szCs w:val="22"/>
        </w:rPr>
        <w:t xml:space="preserve"> </w:t>
      </w:r>
      <w:r w:rsidR="00094A1F" w:rsidRPr="00EC496B">
        <w:rPr>
          <w:rFonts w:ascii="Calibri" w:hAnsi="Calibri" w:cs="Arial"/>
          <w:b/>
          <w:color w:val="auto"/>
          <w:sz w:val="22"/>
          <w:szCs w:val="22"/>
        </w:rPr>
        <w:t>–</w:t>
      </w:r>
      <w:r w:rsidR="0000542E" w:rsidRPr="00EC496B">
        <w:rPr>
          <w:rFonts w:ascii="Calibri" w:hAnsi="Calibri" w:cs="Arial"/>
          <w:b/>
          <w:color w:val="auto"/>
          <w:sz w:val="22"/>
          <w:szCs w:val="22"/>
        </w:rPr>
        <w:t xml:space="preserve">    </w:t>
      </w:r>
      <w:r w:rsidR="0053368C" w:rsidRPr="00EC496B">
        <w:rPr>
          <w:rFonts w:ascii="Calibri" w:hAnsi="Calibri" w:cs="Arial"/>
          <w:b/>
          <w:color w:val="auto"/>
          <w:sz w:val="22"/>
          <w:szCs w:val="22"/>
        </w:rPr>
        <w:t xml:space="preserve">dostawa </w:t>
      </w:r>
      <w:r w:rsidR="00B14768">
        <w:rPr>
          <w:rFonts w:ascii="Calibri" w:hAnsi="Calibri" w:cs="Arial"/>
          <w:b/>
          <w:color w:val="auto"/>
          <w:sz w:val="22"/>
          <w:szCs w:val="22"/>
        </w:rPr>
        <w:t xml:space="preserve">bezprzewodowego </w:t>
      </w:r>
      <w:r w:rsidR="0053368C" w:rsidRPr="00EC496B">
        <w:rPr>
          <w:rFonts w:ascii="Calibri" w:hAnsi="Calibri" w:cs="Arial"/>
          <w:b/>
          <w:color w:val="auto"/>
          <w:sz w:val="22"/>
          <w:szCs w:val="22"/>
        </w:rPr>
        <w:t>symulator</w:t>
      </w:r>
      <w:r w:rsidR="00B14768">
        <w:rPr>
          <w:rFonts w:ascii="Calibri" w:hAnsi="Calibri" w:cs="Arial"/>
          <w:b/>
          <w:color w:val="auto"/>
          <w:sz w:val="22"/>
          <w:szCs w:val="22"/>
        </w:rPr>
        <w:t xml:space="preserve">a </w:t>
      </w:r>
      <w:r w:rsidR="0053368C" w:rsidRPr="00EC496B">
        <w:rPr>
          <w:rFonts w:ascii="Calibri" w:hAnsi="Calibri" w:cs="Arial"/>
          <w:b/>
          <w:color w:val="auto"/>
          <w:sz w:val="22"/>
          <w:szCs w:val="22"/>
        </w:rPr>
        <w:t>wysokiej wierności</w:t>
      </w:r>
      <w:r w:rsidR="00E24415" w:rsidRPr="00EC496B">
        <w:rPr>
          <w:rFonts w:ascii="Calibri" w:hAnsi="Calibri" w:cs="Arial"/>
          <w:b/>
          <w:color w:val="auto"/>
          <w:sz w:val="22"/>
          <w:szCs w:val="22"/>
        </w:rPr>
        <w:t xml:space="preserve"> </w:t>
      </w:r>
      <w:r w:rsidR="00B14768">
        <w:rPr>
          <w:rFonts w:ascii="Calibri" w:hAnsi="Calibri" w:cs="Arial"/>
          <w:b/>
          <w:color w:val="auto"/>
          <w:sz w:val="22"/>
          <w:szCs w:val="22"/>
        </w:rPr>
        <w:t xml:space="preserve">pacjenta dorosłego </w:t>
      </w:r>
      <w:r w:rsidR="00EE4D65" w:rsidRPr="00EC496B">
        <w:rPr>
          <w:rFonts w:ascii="Calibri" w:hAnsi="Calibri" w:cs="Arial"/>
          <w:b/>
          <w:color w:val="auto"/>
          <w:sz w:val="22"/>
          <w:szCs w:val="22"/>
        </w:rPr>
        <w:t>wraz ze stanowiskiem sterowania, zestawem wyposażenia prezentacyjnego i komunikacyjnego sali pielęgniarskiej wysokiej wierności oraz zestawem wyposażenia prezentacyjnego i komunikacyjnego pomieszczenia kontrolnego</w:t>
      </w:r>
      <w:r w:rsidR="009016D1">
        <w:rPr>
          <w:rFonts w:ascii="Calibri" w:hAnsi="Calibri" w:cs="Arial"/>
          <w:b/>
          <w:color w:val="auto"/>
          <w:sz w:val="22"/>
          <w:szCs w:val="22"/>
        </w:rPr>
        <w:t xml:space="preserve"> </w:t>
      </w:r>
      <w:r w:rsidR="006A4561" w:rsidRPr="00EC496B">
        <w:rPr>
          <w:rFonts w:ascii="Calibri" w:hAnsi="Calibri" w:cs="Arial"/>
          <w:b/>
          <w:color w:val="auto"/>
          <w:sz w:val="22"/>
          <w:szCs w:val="22"/>
        </w:rPr>
        <w:t xml:space="preserve">oraz </w:t>
      </w:r>
      <w:r w:rsidR="002B7DDC" w:rsidRPr="00EC496B">
        <w:rPr>
          <w:rFonts w:asciiTheme="minorHAnsi" w:hAnsiTheme="minorHAnsi" w:cstheme="minorHAnsi"/>
          <w:b/>
          <w:color w:val="auto"/>
          <w:sz w:val="22"/>
          <w:szCs w:val="22"/>
        </w:rPr>
        <w:t>w</w:t>
      </w:r>
      <w:r w:rsidR="006A4561" w:rsidRPr="00EC496B">
        <w:rPr>
          <w:rFonts w:asciiTheme="minorHAnsi" w:hAnsiTheme="minorHAnsi" w:cstheme="minorHAnsi"/>
          <w:b/>
          <w:color w:val="auto"/>
          <w:sz w:val="22"/>
          <w:szCs w:val="22"/>
        </w:rPr>
        <w:t>yposażeni</w:t>
      </w:r>
      <w:r w:rsidR="002B7DDC" w:rsidRPr="00EC496B">
        <w:rPr>
          <w:rFonts w:asciiTheme="minorHAnsi" w:hAnsiTheme="minorHAnsi" w:cstheme="minorHAnsi"/>
          <w:b/>
          <w:color w:val="auto"/>
          <w:sz w:val="22"/>
          <w:szCs w:val="22"/>
        </w:rPr>
        <w:t>a</w:t>
      </w:r>
      <w:r w:rsidR="006A4561" w:rsidRPr="00EC496B">
        <w:rPr>
          <w:rFonts w:asciiTheme="minorHAnsi" w:hAnsiTheme="minorHAnsi" w:cstheme="minorHAnsi"/>
          <w:b/>
          <w:color w:val="auto"/>
          <w:sz w:val="22"/>
          <w:szCs w:val="22"/>
        </w:rPr>
        <w:t xml:space="preserve"> </w:t>
      </w:r>
      <w:r w:rsidR="002B7DDC" w:rsidRPr="00EC496B">
        <w:rPr>
          <w:rFonts w:asciiTheme="minorHAnsi" w:hAnsiTheme="minorHAnsi" w:cstheme="minorHAnsi"/>
          <w:b/>
          <w:color w:val="auto"/>
          <w:sz w:val="22"/>
          <w:szCs w:val="22"/>
        </w:rPr>
        <w:t xml:space="preserve">audio-video i </w:t>
      </w:r>
      <w:r w:rsidR="006A4561" w:rsidRPr="00EC496B">
        <w:rPr>
          <w:rFonts w:asciiTheme="minorHAnsi" w:hAnsiTheme="minorHAnsi" w:cstheme="minorHAnsi"/>
          <w:b/>
          <w:color w:val="auto"/>
          <w:sz w:val="22"/>
          <w:szCs w:val="22"/>
        </w:rPr>
        <w:t>prezentacyjno-komunikacyjne</w:t>
      </w:r>
      <w:r w:rsidR="00EC496B" w:rsidRPr="00EC496B">
        <w:rPr>
          <w:rFonts w:asciiTheme="minorHAnsi" w:hAnsiTheme="minorHAnsi" w:cstheme="minorHAnsi"/>
          <w:b/>
          <w:color w:val="auto"/>
          <w:sz w:val="22"/>
          <w:szCs w:val="22"/>
        </w:rPr>
        <w:t>go</w:t>
      </w:r>
      <w:r w:rsidR="006A4561" w:rsidRPr="00EC496B">
        <w:rPr>
          <w:rFonts w:asciiTheme="minorHAnsi" w:hAnsiTheme="minorHAnsi" w:cstheme="minorHAnsi"/>
          <w:b/>
          <w:color w:val="auto"/>
          <w:sz w:val="22"/>
          <w:szCs w:val="22"/>
        </w:rPr>
        <w:t xml:space="preserve"> sali OSCE</w:t>
      </w:r>
    </w:p>
    <w:p w:rsidR="00EF1465" w:rsidRPr="00723B5E" w:rsidRDefault="00EF1465" w:rsidP="00EE4D65">
      <w:pPr>
        <w:shd w:val="clear" w:color="auto" w:fill="FFFFFF" w:themeFill="background1"/>
        <w:jc w:val="center"/>
        <w:rPr>
          <w:rFonts w:ascii="Calibri" w:hAnsi="Calibri" w:cs="Arial"/>
          <w:b/>
          <w:color w:val="auto"/>
        </w:rPr>
      </w:pPr>
    </w:p>
    <w:p w:rsidR="00723B5E" w:rsidRDefault="00723B5E" w:rsidP="007B69E0">
      <w:pPr>
        <w:rPr>
          <w:rFonts w:ascii="Arial" w:eastAsia="TimesNewRoman" w:hAnsi="Arial" w:cs="Arial"/>
          <w:b/>
          <w:bCs/>
          <w:sz w:val="20"/>
          <w:u w:val="single"/>
        </w:rPr>
      </w:pPr>
    </w:p>
    <w:p w:rsidR="00EF1465" w:rsidRPr="00436929" w:rsidRDefault="00EF1465" w:rsidP="007B69E0">
      <w:pPr>
        <w:rPr>
          <w:rFonts w:ascii="Arial" w:eastAsia="TimesNewRoman" w:hAnsi="Arial" w:cs="Arial"/>
          <w:b/>
          <w:bCs/>
          <w:sz w:val="20"/>
          <w:u w:val="single"/>
        </w:rPr>
      </w:pPr>
      <w:r w:rsidRPr="00436929">
        <w:rPr>
          <w:rFonts w:ascii="Arial" w:eastAsia="TimesNewRoman" w:hAnsi="Arial" w:cs="Arial"/>
          <w:b/>
          <w:bCs/>
          <w:sz w:val="20"/>
          <w:u w:val="single"/>
        </w:rPr>
        <w:t>Instrukcja wypełniania:</w:t>
      </w:r>
    </w:p>
    <w:p w:rsidR="00EF1465" w:rsidRPr="00C106A4" w:rsidRDefault="00EF1465" w:rsidP="007B69E0">
      <w:pPr>
        <w:rPr>
          <w:rFonts w:ascii="Arial" w:eastAsia="TimesNewRoman" w:hAnsi="Arial" w:cs="Arial"/>
          <w:b/>
          <w:bCs/>
          <w:sz w:val="16"/>
          <w:szCs w:val="18"/>
        </w:rPr>
      </w:pPr>
      <w:r w:rsidRPr="00C106A4">
        <w:rPr>
          <w:rFonts w:ascii="Arial" w:eastAsia="TimesNewRoman" w:hAnsi="Arial" w:cs="Arial"/>
          <w:b/>
          <w:bCs/>
          <w:sz w:val="16"/>
          <w:szCs w:val="18"/>
        </w:rPr>
        <w:t>*) należy niewłaściwe skreślić</w:t>
      </w:r>
    </w:p>
    <w:p w:rsidR="00EF1465" w:rsidRPr="00C106A4" w:rsidRDefault="00EF1465" w:rsidP="007B69E0">
      <w:pPr>
        <w:rPr>
          <w:rFonts w:ascii="Arial" w:eastAsia="TimesNewRoman" w:hAnsi="Arial" w:cs="Arial"/>
          <w:b/>
          <w:bCs/>
          <w:sz w:val="16"/>
          <w:szCs w:val="18"/>
        </w:rPr>
      </w:pPr>
      <w:r w:rsidRPr="00C106A4">
        <w:rPr>
          <w:rFonts w:ascii="Arial" w:eastAsia="TimesNewRoman" w:hAnsi="Arial" w:cs="Arial"/>
          <w:b/>
          <w:bCs/>
          <w:sz w:val="16"/>
          <w:szCs w:val="18"/>
        </w:rPr>
        <w:t xml:space="preserve">**) należy literalnie wskazać </w:t>
      </w:r>
    </w:p>
    <w:p w:rsidR="00EF1465" w:rsidRDefault="00EF1465" w:rsidP="007B69E0">
      <w:pPr>
        <w:rPr>
          <w:rFonts w:ascii="Arial" w:eastAsia="TimesNewRoman" w:hAnsi="Arial" w:cs="Arial"/>
          <w:b/>
          <w:sz w:val="16"/>
          <w:szCs w:val="18"/>
        </w:rPr>
      </w:pPr>
      <w:r w:rsidRPr="00C106A4">
        <w:rPr>
          <w:rFonts w:ascii="Arial" w:eastAsia="TimesNewRoman" w:hAnsi="Arial" w:cs="Arial"/>
          <w:b/>
          <w:sz w:val="16"/>
          <w:szCs w:val="18"/>
        </w:rPr>
        <w:t>***) należy wpisać w przypadku oferowania parametru innego równoważnego, lub wyższego.</w:t>
      </w:r>
    </w:p>
    <w:p w:rsidR="006716E1" w:rsidRDefault="006716E1" w:rsidP="007B69E0">
      <w:pPr>
        <w:rPr>
          <w:rFonts w:ascii="Arial" w:eastAsia="TimesNewRoman" w:hAnsi="Arial" w:cs="Arial"/>
          <w:b/>
          <w:sz w:val="16"/>
          <w:szCs w:val="18"/>
        </w:rPr>
      </w:pPr>
    </w:p>
    <w:p w:rsidR="00EF1465" w:rsidRPr="00E20057" w:rsidRDefault="00EF1465" w:rsidP="007B69E0">
      <w:pPr>
        <w:rPr>
          <w:rFonts w:ascii="Arial" w:eastAsia="TimesNewRoman" w:hAnsi="Arial" w:cs="Arial"/>
          <w:b/>
          <w:sz w:val="18"/>
          <w:szCs w:val="18"/>
        </w:rPr>
      </w:pPr>
    </w:p>
    <w:tbl>
      <w:tblPr>
        <w:tblW w:w="139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1669"/>
        <w:gridCol w:w="5620"/>
        <w:gridCol w:w="13"/>
        <w:gridCol w:w="2128"/>
        <w:gridCol w:w="132"/>
        <w:gridCol w:w="19"/>
        <w:gridCol w:w="23"/>
        <w:gridCol w:w="1827"/>
        <w:gridCol w:w="430"/>
        <w:gridCol w:w="22"/>
        <w:gridCol w:w="69"/>
        <w:gridCol w:w="1185"/>
        <w:gridCol w:w="11"/>
      </w:tblGrid>
      <w:tr w:rsidR="00C106A4" w:rsidRPr="00402DCA" w:rsidTr="00726BF8">
        <w:trPr>
          <w:trHeight w:val="475"/>
        </w:trPr>
        <w:tc>
          <w:tcPr>
            <w:tcW w:w="755" w:type="dxa"/>
            <w:vMerge w:val="restart"/>
            <w:shd w:val="clear" w:color="auto" w:fill="D9D9D9"/>
            <w:vAlign w:val="center"/>
          </w:tcPr>
          <w:p w:rsidR="00C106A4" w:rsidRPr="008E33F1" w:rsidRDefault="00C106A4" w:rsidP="007B69E0">
            <w:pPr>
              <w:jc w:val="center"/>
              <w:rPr>
                <w:rFonts w:ascii="Calibri" w:eastAsia="TimesNewRoman" w:hAnsi="Calibri" w:cs="Arial"/>
                <w:b/>
                <w:sz w:val="16"/>
                <w:szCs w:val="16"/>
              </w:rPr>
            </w:pPr>
            <w:r w:rsidRPr="008E33F1">
              <w:rPr>
                <w:rFonts w:ascii="Calibri" w:eastAsia="TimesNewRoman" w:hAnsi="Calibri" w:cs="Arial"/>
                <w:b/>
                <w:sz w:val="16"/>
                <w:szCs w:val="16"/>
              </w:rPr>
              <w:t>Lp.</w:t>
            </w:r>
          </w:p>
        </w:tc>
        <w:tc>
          <w:tcPr>
            <w:tcW w:w="1669" w:type="dxa"/>
            <w:vMerge w:val="restart"/>
            <w:shd w:val="clear" w:color="auto" w:fill="D9D9D9"/>
            <w:vAlign w:val="center"/>
          </w:tcPr>
          <w:p w:rsidR="00C106A4" w:rsidRPr="00402DCA" w:rsidRDefault="00C106A4" w:rsidP="007B69E0">
            <w:pPr>
              <w:jc w:val="center"/>
              <w:rPr>
                <w:rFonts w:ascii="Calibri" w:eastAsia="TimesNewRoman" w:hAnsi="Calibri" w:cs="Arial"/>
                <w:b/>
                <w:sz w:val="18"/>
                <w:szCs w:val="18"/>
              </w:rPr>
            </w:pPr>
            <w:r>
              <w:rPr>
                <w:rFonts w:ascii="Calibri" w:eastAsia="TimesNewRoman" w:hAnsi="Calibri" w:cs="Arial"/>
                <w:b/>
                <w:sz w:val="18"/>
                <w:szCs w:val="18"/>
              </w:rPr>
              <w:t>NAZWA RODZAJ</w:t>
            </w:r>
          </w:p>
        </w:tc>
        <w:tc>
          <w:tcPr>
            <w:tcW w:w="10192" w:type="dxa"/>
            <w:gridSpan w:val="8"/>
            <w:shd w:val="clear" w:color="auto" w:fill="D9D9D9"/>
            <w:vAlign w:val="center"/>
          </w:tcPr>
          <w:p w:rsidR="00C106A4" w:rsidRPr="00402DCA" w:rsidRDefault="00C106A4" w:rsidP="007B69E0">
            <w:pPr>
              <w:jc w:val="center"/>
              <w:rPr>
                <w:rFonts w:ascii="Calibri" w:eastAsia="TimesNewRoman" w:hAnsi="Calibri" w:cs="Arial"/>
                <w:b/>
                <w:sz w:val="18"/>
                <w:szCs w:val="18"/>
              </w:rPr>
            </w:pPr>
            <w:r w:rsidRPr="00402DCA">
              <w:rPr>
                <w:rFonts w:ascii="Calibri" w:eastAsia="TimesNewRoman" w:hAnsi="Calibri" w:cs="Arial"/>
                <w:b/>
                <w:sz w:val="18"/>
                <w:szCs w:val="18"/>
              </w:rPr>
              <w:t>Wymagania minimalne/cechy równoważności</w:t>
            </w:r>
            <w:r>
              <w:rPr>
                <w:rFonts w:ascii="Calibri" w:eastAsia="TimesNewRoman" w:hAnsi="Calibri" w:cs="Arial"/>
                <w:b/>
                <w:sz w:val="18"/>
                <w:szCs w:val="18"/>
              </w:rPr>
              <w:t>/ o</w:t>
            </w:r>
            <w:r w:rsidRPr="00507DFA">
              <w:rPr>
                <w:rFonts w:ascii="Calibri" w:eastAsia="TimesNewRoman" w:hAnsi="Calibri" w:cs="Arial"/>
                <w:b/>
                <w:sz w:val="18"/>
                <w:szCs w:val="18"/>
              </w:rPr>
              <w:t>pis o</w:t>
            </w:r>
            <w:r>
              <w:rPr>
                <w:rFonts w:ascii="Calibri" w:eastAsia="TimesNewRoman" w:hAnsi="Calibri" w:cs="Arial"/>
                <w:b/>
                <w:sz w:val="18"/>
                <w:szCs w:val="18"/>
              </w:rPr>
              <w:t>ferowanego oprogramowania</w:t>
            </w:r>
          </w:p>
        </w:tc>
        <w:tc>
          <w:tcPr>
            <w:tcW w:w="1287" w:type="dxa"/>
            <w:gridSpan w:val="4"/>
            <w:vMerge w:val="restart"/>
            <w:shd w:val="clear" w:color="auto" w:fill="D9D9D9"/>
            <w:vAlign w:val="center"/>
          </w:tcPr>
          <w:p w:rsidR="00C106A4" w:rsidRPr="00402DCA" w:rsidRDefault="00C106A4" w:rsidP="007B69E0">
            <w:pPr>
              <w:jc w:val="center"/>
              <w:rPr>
                <w:rFonts w:ascii="Calibri" w:eastAsia="TimesNewRoman" w:hAnsi="Calibri" w:cs="Arial"/>
                <w:b/>
                <w:sz w:val="16"/>
                <w:szCs w:val="16"/>
              </w:rPr>
            </w:pPr>
          </w:p>
          <w:p w:rsidR="00C106A4" w:rsidRPr="00402DCA" w:rsidRDefault="00C106A4" w:rsidP="007B69E0">
            <w:pPr>
              <w:jc w:val="center"/>
              <w:rPr>
                <w:rFonts w:ascii="Calibri" w:eastAsia="TimesNewRoman" w:hAnsi="Calibri" w:cs="Arial"/>
                <w:b/>
                <w:sz w:val="16"/>
                <w:szCs w:val="16"/>
              </w:rPr>
            </w:pPr>
          </w:p>
          <w:p w:rsidR="00C106A4" w:rsidRPr="00C106A4" w:rsidRDefault="00C106A4" w:rsidP="007B69E0">
            <w:pPr>
              <w:jc w:val="center"/>
              <w:rPr>
                <w:rFonts w:ascii="Calibri" w:eastAsia="TimesNewRoman" w:hAnsi="Calibri" w:cs="Arial"/>
                <w:b/>
                <w:sz w:val="16"/>
                <w:szCs w:val="16"/>
              </w:rPr>
            </w:pPr>
            <w:r w:rsidRPr="00402DCA">
              <w:rPr>
                <w:rFonts w:ascii="Calibri" w:eastAsia="TimesNewRoman" w:hAnsi="Calibri" w:cs="Arial"/>
                <w:b/>
                <w:sz w:val="16"/>
                <w:szCs w:val="16"/>
              </w:rPr>
              <w:t>WARTOŚĆ BRUTTO</w:t>
            </w:r>
            <w:r>
              <w:rPr>
                <w:rFonts w:ascii="Calibri" w:eastAsia="TimesNewRoman" w:hAnsi="Calibri" w:cs="Arial"/>
                <w:b/>
                <w:sz w:val="16"/>
                <w:szCs w:val="16"/>
              </w:rPr>
              <w:t xml:space="preserve"> W PLN</w:t>
            </w:r>
          </w:p>
        </w:tc>
      </w:tr>
      <w:tr w:rsidR="00C106A4" w:rsidRPr="00402DCA" w:rsidTr="00726BF8">
        <w:trPr>
          <w:trHeight w:val="475"/>
        </w:trPr>
        <w:tc>
          <w:tcPr>
            <w:tcW w:w="755" w:type="dxa"/>
            <w:vMerge/>
            <w:shd w:val="clear" w:color="auto" w:fill="D9D9D9"/>
            <w:vAlign w:val="center"/>
          </w:tcPr>
          <w:p w:rsidR="00C106A4" w:rsidRPr="008E33F1" w:rsidRDefault="00C106A4" w:rsidP="007B69E0">
            <w:pPr>
              <w:jc w:val="center"/>
              <w:rPr>
                <w:rFonts w:ascii="Calibri" w:eastAsia="TimesNewRoman" w:hAnsi="Calibri" w:cs="Arial"/>
                <w:sz w:val="16"/>
                <w:szCs w:val="16"/>
              </w:rPr>
            </w:pPr>
          </w:p>
        </w:tc>
        <w:tc>
          <w:tcPr>
            <w:tcW w:w="1669" w:type="dxa"/>
            <w:vMerge/>
            <w:shd w:val="clear" w:color="auto" w:fill="D9D9D9"/>
          </w:tcPr>
          <w:p w:rsidR="00C106A4" w:rsidRDefault="00C106A4" w:rsidP="007B69E0">
            <w:pPr>
              <w:jc w:val="center"/>
              <w:rPr>
                <w:rFonts w:ascii="Calibri" w:eastAsia="TimesNewRoman" w:hAnsi="Calibri" w:cs="Arial"/>
                <w:b/>
                <w:sz w:val="16"/>
                <w:szCs w:val="16"/>
              </w:rPr>
            </w:pPr>
          </w:p>
        </w:tc>
        <w:tc>
          <w:tcPr>
            <w:tcW w:w="5620" w:type="dxa"/>
            <w:shd w:val="clear" w:color="auto" w:fill="D9D9D9"/>
            <w:vAlign w:val="center"/>
          </w:tcPr>
          <w:p w:rsidR="00C106A4" w:rsidRPr="00402DCA" w:rsidRDefault="00C106A4" w:rsidP="007B69E0">
            <w:pPr>
              <w:jc w:val="center"/>
              <w:rPr>
                <w:rFonts w:ascii="Calibri" w:eastAsia="TimesNewRoman" w:hAnsi="Calibri" w:cs="Arial"/>
                <w:b/>
                <w:sz w:val="16"/>
                <w:szCs w:val="16"/>
              </w:rPr>
            </w:pPr>
            <w:r>
              <w:rPr>
                <w:rFonts w:ascii="Calibri" w:eastAsia="TimesNewRoman" w:hAnsi="Calibri" w:cs="Arial"/>
                <w:b/>
                <w:sz w:val="16"/>
                <w:szCs w:val="16"/>
              </w:rPr>
              <w:t xml:space="preserve">NAZWA, RODZAJ, </w:t>
            </w:r>
            <w:r w:rsidRPr="00402DCA">
              <w:rPr>
                <w:rFonts w:ascii="Calibri" w:eastAsia="TimesNewRoman" w:hAnsi="Calibri" w:cs="Arial"/>
                <w:b/>
                <w:sz w:val="16"/>
                <w:szCs w:val="16"/>
              </w:rPr>
              <w:t>WYMAGAN</w:t>
            </w:r>
            <w:r>
              <w:rPr>
                <w:rFonts w:ascii="Calibri" w:eastAsia="TimesNewRoman" w:hAnsi="Calibri" w:cs="Arial"/>
                <w:b/>
                <w:sz w:val="16"/>
                <w:szCs w:val="16"/>
              </w:rPr>
              <w:t>E</w:t>
            </w:r>
            <w:r w:rsidRPr="00402DCA">
              <w:rPr>
                <w:rFonts w:ascii="Calibri" w:eastAsia="TimesNewRoman" w:hAnsi="Calibri" w:cs="Arial"/>
                <w:b/>
                <w:sz w:val="16"/>
                <w:szCs w:val="16"/>
              </w:rPr>
              <w:t xml:space="preserve"> MINIMALNE</w:t>
            </w:r>
            <w:r>
              <w:rPr>
                <w:rFonts w:ascii="Calibri" w:eastAsia="TimesNewRoman" w:hAnsi="Calibri" w:cs="Arial"/>
                <w:b/>
                <w:sz w:val="16"/>
                <w:szCs w:val="16"/>
              </w:rPr>
              <w:t xml:space="preserve"> PARAMETRY</w:t>
            </w:r>
            <w:r w:rsidRPr="00402DCA">
              <w:rPr>
                <w:rFonts w:ascii="Calibri" w:eastAsia="TimesNewRoman" w:hAnsi="Calibri" w:cs="Arial"/>
                <w:b/>
                <w:sz w:val="16"/>
                <w:szCs w:val="16"/>
              </w:rPr>
              <w:t>/CECHY RÓWNOWAŻNOŚCI</w:t>
            </w:r>
          </w:p>
        </w:tc>
        <w:tc>
          <w:tcPr>
            <w:tcW w:w="2141" w:type="dxa"/>
            <w:gridSpan w:val="2"/>
            <w:shd w:val="clear" w:color="auto" w:fill="D9D9D9"/>
            <w:vAlign w:val="center"/>
          </w:tcPr>
          <w:p w:rsidR="00C106A4" w:rsidRPr="00402DCA" w:rsidRDefault="00C106A4" w:rsidP="007B69E0">
            <w:pPr>
              <w:jc w:val="center"/>
              <w:rPr>
                <w:rFonts w:ascii="Calibri" w:eastAsia="TimesNewRoman" w:hAnsi="Calibri" w:cs="Arial"/>
                <w:b/>
                <w:sz w:val="16"/>
                <w:szCs w:val="16"/>
              </w:rPr>
            </w:pPr>
            <w:r w:rsidRPr="00402DCA">
              <w:rPr>
                <w:rFonts w:ascii="Calibri" w:hAnsi="Calibri" w:cs="Arial"/>
                <w:b/>
                <w:bCs/>
                <w:sz w:val="16"/>
                <w:szCs w:val="16"/>
              </w:rPr>
              <w:t xml:space="preserve"> </w:t>
            </w:r>
            <w:r>
              <w:rPr>
                <w:rFonts w:ascii="Calibri" w:hAnsi="Calibri" w:cs="Arial"/>
                <w:b/>
                <w:bCs/>
                <w:sz w:val="16"/>
                <w:szCs w:val="16"/>
              </w:rPr>
              <w:t>ZGODNOŚĆ Z MINIMALNYMI WYMAGANIAMI TECHNICZNYMI</w:t>
            </w:r>
            <w:r w:rsidRPr="00402DCA">
              <w:rPr>
                <w:rFonts w:ascii="Calibri" w:hAnsi="Calibri" w:cs="Arial"/>
                <w:b/>
                <w:bCs/>
                <w:sz w:val="16"/>
                <w:szCs w:val="16"/>
              </w:rPr>
              <w:t xml:space="preserve"> </w:t>
            </w:r>
          </w:p>
        </w:tc>
        <w:tc>
          <w:tcPr>
            <w:tcW w:w="2431" w:type="dxa"/>
            <w:gridSpan w:val="5"/>
            <w:shd w:val="clear" w:color="auto" w:fill="D9D9D9"/>
          </w:tcPr>
          <w:p w:rsidR="00C106A4" w:rsidRPr="00402DCA" w:rsidRDefault="00C106A4" w:rsidP="007B69E0">
            <w:pPr>
              <w:jc w:val="center"/>
              <w:rPr>
                <w:rFonts w:ascii="Calibri" w:hAnsi="Calibri" w:cs="Arial"/>
                <w:b/>
                <w:bCs/>
                <w:sz w:val="16"/>
                <w:szCs w:val="16"/>
              </w:rPr>
            </w:pPr>
            <w:r>
              <w:rPr>
                <w:rFonts w:ascii="Calibri" w:hAnsi="Calibri" w:cs="Arial"/>
                <w:b/>
                <w:bCs/>
                <w:sz w:val="16"/>
                <w:szCs w:val="16"/>
              </w:rPr>
              <w:t>SZCZEGÓŁOWE OKREŚLENIE W PRZYPADKU ZAOFEROWANIA SPRZĘTU O PARAMETRACH RÓWNOWAŻNYCH</w:t>
            </w:r>
            <w:r w:rsidRPr="00402DCA">
              <w:rPr>
                <w:rFonts w:ascii="Calibri" w:hAnsi="Calibri" w:cs="Arial"/>
                <w:b/>
                <w:bCs/>
                <w:sz w:val="16"/>
                <w:szCs w:val="16"/>
              </w:rPr>
              <w:t>***</w:t>
            </w:r>
          </w:p>
        </w:tc>
        <w:tc>
          <w:tcPr>
            <w:tcW w:w="1287" w:type="dxa"/>
            <w:gridSpan w:val="4"/>
            <w:vMerge/>
            <w:shd w:val="clear" w:color="auto" w:fill="D9D9D9"/>
          </w:tcPr>
          <w:p w:rsidR="00C106A4" w:rsidRPr="00402DCA" w:rsidRDefault="00C106A4" w:rsidP="007B69E0">
            <w:pPr>
              <w:jc w:val="center"/>
              <w:rPr>
                <w:rFonts w:ascii="Calibri" w:eastAsia="TimesNewRoman" w:hAnsi="Calibri" w:cs="Arial"/>
                <w:b/>
                <w:sz w:val="16"/>
                <w:szCs w:val="16"/>
              </w:rPr>
            </w:pPr>
          </w:p>
        </w:tc>
      </w:tr>
      <w:tr w:rsidR="00C106A4" w:rsidRPr="00402DCA" w:rsidTr="00726BF8">
        <w:trPr>
          <w:trHeight w:val="117"/>
        </w:trPr>
        <w:tc>
          <w:tcPr>
            <w:tcW w:w="755" w:type="dxa"/>
            <w:shd w:val="clear" w:color="auto" w:fill="D9D9D9"/>
            <w:vAlign w:val="center"/>
          </w:tcPr>
          <w:p w:rsidR="00C106A4" w:rsidRPr="008E33F1" w:rsidRDefault="00C106A4" w:rsidP="007B69E0">
            <w:pPr>
              <w:jc w:val="center"/>
              <w:rPr>
                <w:rFonts w:ascii="Calibri" w:eastAsia="TimesNewRoman" w:hAnsi="Calibri" w:cs="Arial"/>
                <w:sz w:val="16"/>
                <w:szCs w:val="16"/>
              </w:rPr>
            </w:pPr>
            <w:r w:rsidRPr="008E33F1">
              <w:rPr>
                <w:rFonts w:ascii="Calibri" w:eastAsia="TimesNewRoman" w:hAnsi="Calibri" w:cs="Arial"/>
                <w:sz w:val="16"/>
                <w:szCs w:val="16"/>
              </w:rPr>
              <w:t>-1-</w:t>
            </w:r>
          </w:p>
        </w:tc>
        <w:tc>
          <w:tcPr>
            <w:tcW w:w="1669" w:type="dxa"/>
            <w:shd w:val="clear" w:color="auto" w:fill="D9D9D9"/>
          </w:tcPr>
          <w:p w:rsidR="00C106A4" w:rsidRDefault="00C106A4" w:rsidP="007B69E0">
            <w:pPr>
              <w:jc w:val="center"/>
              <w:rPr>
                <w:rFonts w:ascii="Calibri" w:eastAsia="TimesNewRoman" w:hAnsi="Calibri" w:cs="Arial"/>
                <w:b/>
                <w:sz w:val="16"/>
                <w:szCs w:val="16"/>
              </w:rPr>
            </w:pPr>
            <w:r>
              <w:rPr>
                <w:rFonts w:ascii="Calibri" w:eastAsia="TimesNewRoman" w:hAnsi="Calibri" w:cs="Arial"/>
                <w:b/>
                <w:sz w:val="16"/>
                <w:szCs w:val="16"/>
              </w:rPr>
              <w:t>-2-</w:t>
            </w:r>
          </w:p>
        </w:tc>
        <w:tc>
          <w:tcPr>
            <w:tcW w:w="5620" w:type="dxa"/>
            <w:shd w:val="clear" w:color="auto" w:fill="D9D9D9"/>
            <w:vAlign w:val="center"/>
          </w:tcPr>
          <w:p w:rsidR="00C106A4" w:rsidRDefault="00C106A4" w:rsidP="007B69E0">
            <w:pPr>
              <w:jc w:val="center"/>
              <w:rPr>
                <w:rFonts w:ascii="Calibri" w:eastAsia="TimesNewRoman" w:hAnsi="Calibri" w:cs="Arial"/>
                <w:b/>
                <w:sz w:val="16"/>
                <w:szCs w:val="16"/>
              </w:rPr>
            </w:pPr>
            <w:r>
              <w:rPr>
                <w:rFonts w:ascii="Calibri" w:eastAsia="TimesNewRoman" w:hAnsi="Calibri" w:cs="Arial"/>
                <w:b/>
                <w:sz w:val="16"/>
                <w:szCs w:val="16"/>
              </w:rPr>
              <w:t>-3-</w:t>
            </w:r>
          </w:p>
        </w:tc>
        <w:tc>
          <w:tcPr>
            <w:tcW w:w="2141" w:type="dxa"/>
            <w:gridSpan w:val="2"/>
            <w:shd w:val="clear" w:color="auto" w:fill="D9D9D9"/>
            <w:vAlign w:val="center"/>
          </w:tcPr>
          <w:p w:rsidR="00C106A4" w:rsidRPr="00402DCA" w:rsidRDefault="00C106A4" w:rsidP="007B69E0">
            <w:pPr>
              <w:jc w:val="center"/>
              <w:rPr>
                <w:rFonts w:ascii="Calibri" w:hAnsi="Calibri" w:cs="Arial"/>
                <w:b/>
                <w:bCs/>
                <w:sz w:val="16"/>
                <w:szCs w:val="16"/>
              </w:rPr>
            </w:pPr>
            <w:r>
              <w:rPr>
                <w:rFonts w:ascii="Calibri" w:hAnsi="Calibri" w:cs="Arial"/>
                <w:b/>
                <w:bCs/>
                <w:sz w:val="16"/>
                <w:szCs w:val="16"/>
              </w:rPr>
              <w:t>-4-</w:t>
            </w:r>
          </w:p>
        </w:tc>
        <w:tc>
          <w:tcPr>
            <w:tcW w:w="2431" w:type="dxa"/>
            <w:gridSpan w:val="5"/>
            <w:shd w:val="clear" w:color="auto" w:fill="D9D9D9"/>
          </w:tcPr>
          <w:p w:rsidR="00C106A4" w:rsidRDefault="00C106A4" w:rsidP="007B69E0">
            <w:pPr>
              <w:jc w:val="center"/>
              <w:rPr>
                <w:rFonts w:ascii="Calibri" w:hAnsi="Calibri" w:cs="Arial"/>
                <w:b/>
                <w:bCs/>
                <w:sz w:val="16"/>
                <w:szCs w:val="16"/>
              </w:rPr>
            </w:pPr>
            <w:r>
              <w:rPr>
                <w:rFonts w:ascii="Calibri" w:hAnsi="Calibri" w:cs="Arial"/>
                <w:b/>
                <w:bCs/>
                <w:sz w:val="16"/>
                <w:szCs w:val="16"/>
              </w:rPr>
              <w:t>-5-</w:t>
            </w:r>
          </w:p>
        </w:tc>
        <w:tc>
          <w:tcPr>
            <w:tcW w:w="1287" w:type="dxa"/>
            <w:gridSpan w:val="4"/>
            <w:shd w:val="clear" w:color="auto" w:fill="D9D9D9"/>
          </w:tcPr>
          <w:p w:rsidR="00C106A4" w:rsidRPr="00402DCA" w:rsidRDefault="00C106A4" w:rsidP="007B69E0">
            <w:pPr>
              <w:jc w:val="center"/>
              <w:rPr>
                <w:rFonts w:ascii="Calibri" w:eastAsia="TimesNewRoman" w:hAnsi="Calibri" w:cs="Arial"/>
                <w:b/>
                <w:sz w:val="16"/>
                <w:szCs w:val="16"/>
              </w:rPr>
            </w:pPr>
            <w:r>
              <w:rPr>
                <w:rFonts w:ascii="Calibri" w:eastAsia="TimesNewRoman" w:hAnsi="Calibri" w:cs="Arial"/>
                <w:b/>
                <w:sz w:val="16"/>
                <w:szCs w:val="16"/>
              </w:rPr>
              <w:t>-6-</w:t>
            </w:r>
          </w:p>
        </w:tc>
      </w:tr>
      <w:tr w:rsidR="00DA70A9" w:rsidRPr="00F27599" w:rsidTr="00726BF8">
        <w:trPr>
          <w:trHeight w:val="413"/>
        </w:trPr>
        <w:tc>
          <w:tcPr>
            <w:tcW w:w="755" w:type="dxa"/>
            <w:shd w:val="clear" w:color="auto" w:fill="auto"/>
            <w:vAlign w:val="center"/>
          </w:tcPr>
          <w:p w:rsidR="00DA70A9" w:rsidRPr="008E33F1" w:rsidRDefault="00DA70A9" w:rsidP="00D254DA">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val="restart"/>
            <w:shd w:val="clear" w:color="auto" w:fill="D9D9D9" w:themeFill="background1" w:themeFillShade="D9"/>
            <w:vAlign w:val="center"/>
          </w:tcPr>
          <w:p w:rsidR="00DA70A9" w:rsidRDefault="00DA70A9" w:rsidP="00D254DA">
            <w:pPr>
              <w:jc w:val="center"/>
              <w:rPr>
                <w:rFonts w:ascii="Calibri" w:hAnsi="Calibri" w:cstheme="minorHAnsi"/>
                <w:b/>
                <w:color w:val="auto"/>
              </w:rPr>
            </w:pPr>
            <w:r w:rsidRPr="008E33F1">
              <w:rPr>
                <w:rFonts w:ascii="Calibri" w:hAnsi="Calibri" w:cstheme="minorHAnsi"/>
                <w:b/>
                <w:color w:val="auto"/>
                <w:sz w:val="22"/>
                <w:szCs w:val="22"/>
              </w:rPr>
              <w:t xml:space="preserve">Wysokiej wierności, </w:t>
            </w:r>
            <w:proofErr w:type="spellStart"/>
            <w:r w:rsidRPr="008E33F1">
              <w:rPr>
                <w:rFonts w:ascii="Calibri" w:hAnsi="Calibri" w:cstheme="minorHAnsi"/>
                <w:b/>
                <w:color w:val="auto"/>
                <w:sz w:val="22"/>
                <w:szCs w:val="22"/>
              </w:rPr>
              <w:t>bezprzewodo</w:t>
            </w:r>
            <w:proofErr w:type="spellEnd"/>
            <w:r>
              <w:rPr>
                <w:rFonts w:ascii="Calibri" w:hAnsi="Calibri" w:cstheme="minorHAnsi"/>
                <w:b/>
                <w:color w:val="auto"/>
                <w:sz w:val="22"/>
                <w:szCs w:val="22"/>
              </w:rPr>
              <w:t>-wy symulator pacjenta dorosłego</w:t>
            </w:r>
          </w:p>
          <w:p w:rsidR="00DA70A9" w:rsidRPr="008E33F1" w:rsidRDefault="00DA70A9" w:rsidP="00D254DA">
            <w:pPr>
              <w:jc w:val="center"/>
              <w:rPr>
                <w:rFonts w:ascii="Calibri" w:hAnsi="Calibri" w:cstheme="minorHAnsi"/>
                <w:b/>
                <w:bCs/>
                <w:color w:val="auto"/>
              </w:rPr>
            </w:pPr>
            <w:r w:rsidRPr="008E33F1">
              <w:rPr>
                <w:rFonts w:ascii="Calibri" w:hAnsi="Calibri" w:cstheme="minorHAnsi"/>
                <w:b/>
                <w:color w:val="auto"/>
                <w:sz w:val="22"/>
                <w:szCs w:val="22"/>
              </w:rPr>
              <w:t xml:space="preserve">- </w:t>
            </w:r>
            <w:r>
              <w:rPr>
                <w:rFonts w:ascii="Calibri" w:hAnsi="Calibri" w:cstheme="minorHAnsi"/>
                <w:b/>
                <w:color w:val="auto"/>
                <w:sz w:val="22"/>
                <w:szCs w:val="22"/>
              </w:rPr>
              <w:t>1</w:t>
            </w:r>
            <w:r w:rsidRPr="008E33F1">
              <w:rPr>
                <w:rFonts w:ascii="Calibri" w:hAnsi="Calibri" w:cstheme="minorHAnsi"/>
                <w:b/>
                <w:color w:val="auto"/>
                <w:sz w:val="22"/>
                <w:szCs w:val="22"/>
              </w:rPr>
              <w:t xml:space="preserve"> szt.</w:t>
            </w:r>
          </w:p>
        </w:tc>
        <w:tc>
          <w:tcPr>
            <w:tcW w:w="5620" w:type="dxa"/>
            <w:vAlign w:val="bottom"/>
          </w:tcPr>
          <w:p w:rsidR="00DA70A9" w:rsidRPr="00D254DA" w:rsidRDefault="00DA70A9" w:rsidP="00D254DA">
            <w:pPr>
              <w:jc w:val="right"/>
              <w:rPr>
                <w:rFonts w:asciiTheme="minorHAnsi" w:hAnsiTheme="minorHAnsi" w:cstheme="minorHAnsi"/>
                <w:b/>
                <w:bCs/>
                <w:sz w:val="16"/>
                <w:szCs w:val="16"/>
              </w:rPr>
            </w:pPr>
            <w:r w:rsidRPr="00D254DA">
              <w:rPr>
                <w:rFonts w:asciiTheme="minorHAnsi" w:hAnsiTheme="minorHAnsi" w:cstheme="minorHAnsi"/>
                <w:b/>
                <w:bCs/>
                <w:sz w:val="16"/>
                <w:szCs w:val="16"/>
              </w:rPr>
              <w:t>Producent/Nazwa/Model</w:t>
            </w:r>
          </w:p>
          <w:p w:rsidR="00DA70A9" w:rsidRPr="00D254DA" w:rsidRDefault="00DA70A9" w:rsidP="00D254DA">
            <w:pPr>
              <w:jc w:val="right"/>
              <w:rPr>
                <w:rFonts w:ascii="Calibri" w:hAnsi="Calibri" w:cstheme="minorHAnsi"/>
                <w:b/>
                <w:bCs/>
                <w:sz w:val="16"/>
                <w:szCs w:val="16"/>
              </w:rPr>
            </w:pPr>
          </w:p>
        </w:tc>
        <w:tc>
          <w:tcPr>
            <w:tcW w:w="5859" w:type="dxa"/>
            <w:gridSpan w:val="11"/>
            <w:vAlign w:val="bottom"/>
          </w:tcPr>
          <w:p w:rsidR="00DA70A9" w:rsidRPr="008E33F1" w:rsidRDefault="00DA70A9" w:rsidP="00D254DA">
            <w:pPr>
              <w:rPr>
                <w:rFonts w:ascii="Calibri" w:hAnsi="Calibri" w:cstheme="minorHAnsi"/>
                <w:b/>
                <w:bCs/>
                <w:sz w:val="16"/>
              </w:rPr>
            </w:pPr>
            <w:r w:rsidRPr="008E33F1">
              <w:rPr>
                <w:rFonts w:ascii="Calibri" w:hAnsi="Calibri" w:cstheme="minorHAnsi"/>
                <w:b/>
                <w:bCs/>
                <w:sz w:val="16"/>
                <w:szCs w:val="22"/>
              </w:rPr>
              <w:t>.............................................................................................**</w:t>
            </w: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240582"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C37AEE">
            <w:pPr>
              <w:rPr>
                <w:rFonts w:ascii="Calibri" w:hAnsi="Calibri" w:cstheme="minorHAnsi"/>
                <w:bCs/>
                <w:color w:val="auto"/>
                <w:sz w:val="16"/>
                <w:szCs w:val="16"/>
              </w:rPr>
            </w:pPr>
            <w:r w:rsidRPr="00D254DA">
              <w:rPr>
                <w:rFonts w:asciiTheme="minorHAnsi" w:hAnsiTheme="minorHAnsi" w:cstheme="minorHAnsi"/>
                <w:color w:val="auto"/>
                <w:sz w:val="16"/>
                <w:szCs w:val="16"/>
              </w:rPr>
              <w:t>Zaawansowany, bezprzewodowy symulator pacjenta dorosłego, odwzorowujący cechy ciała ludzkiego</w:t>
            </w:r>
            <w:r w:rsidR="00C37AEE">
              <w:rPr>
                <w:rFonts w:asciiTheme="minorHAnsi" w:hAnsiTheme="minorHAnsi" w:cstheme="minorHAnsi"/>
                <w:color w:val="auto"/>
                <w:sz w:val="16"/>
                <w:szCs w:val="16"/>
              </w:rPr>
              <w:t xml:space="preserve">: </w:t>
            </w:r>
            <w:r w:rsidRPr="00D254DA">
              <w:rPr>
                <w:rFonts w:asciiTheme="minorHAnsi" w:hAnsiTheme="minorHAnsi" w:cstheme="minorHAnsi"/>
                <w:color w:val="auto"/>
                <w:sz w:val="16"/>
                <w:szCs w:val="16"/>
              </w:rPr>
              <w:t xml:space="preserve"> wygląd, wzrost oraz fizjologiczny zakres ruchów w stawach przeznaczony do opieki pielęgniarskiej oraz przedszpitalnej</w:t>
            </w:r>
            <w:r w:rsidR="00323148">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vAlign w:val="center"/>
          </w:tcPr>
          <w:p w:rsidR="00DA70A9" w:rsidRPr="008E33F1" w:rsidRDefault="00DA70A9" w:rsidP="00685C81">
            <w:pPr>
              <w:jc w:val="center"/>
              <w:rPr>
                <w:rFonts w:ascii="Calibri" w:hAnsi="Calibri" w:cstheme="minorHAnsi"/>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val="restart"/>
            <w:tcBorders>
              <w:top w:val="single" w:sz="4" w:space="0" w:color="auto"/>
              <w:left w:val="single" w:sz="4" w:space="0" w:color="auto"/>
              <w:right w:val="single" w:sz="4" w:space="0" w:color="auto"/>
            </w:tcBorders>
          </w:tcPr>
          <w:p w:rsidR="00DA70A9" w:rsidRDefault="00DA70A9" w:rsidP="00685C81">
            <w:pPr>
              <w:jc w:val="right"/>
              <w:rPr>
                <w:rFonts w:ascii="Calibri" w:hAnsi="Calibri" w:cstheme="minorHAnsi"/>
                <w:b/>
                <w:bCs/>
                <w:sz w:val="16"/>
              </w:rPr>
            </w:pPr>
          </w:p>
          <w:p w:rsidR="00DA70A9" w:rsidRDefault="00DA70A9" w:rsidP="00685C81">
            <w:pPr>
              <w:jc w:val="right"/>
              <w:rPr>
                <w:rFonts w:ascii="Calibri" w:hAnsi="Calibri" w:cstheme="minorHAnsi"/>
                <w:b/>
                <w:bCs/>
                <w:sz w:val="16"/>
              </w:rPr>
            </w:pPr>
          </w:p>
          <w:p w:rsidR="00DA70A9" w:rsidRDefault="00DA70A9" w:rsidP="00685C81">
            <w:pPr>
              <w:jc w:val="right"/>
              <w:rPr>
                <w:rFonts w:ascii="Calibri" w:hAnsi="Calibri" w:cstheme="minorHAnsi"/>
                <w:b/>
                <w:bCs/>
                <w:sz w:val="16"/>
              </w:rPr>
            </w:pPr>
          </w:p>
          <w:p w:rsidR="00DA70A9" w:rsidRDefault="00DA70A9" w:rsidP="00685C81">
            <w:pPr>
              <w:jc w:val="right"/>
              <w:rPr>
                <w:rFonts w:ascii="Calibri" w:hAnsi="Calibri" w:cstheme="minorHAnsi"/>
                <w:b/>
                <w:bCs/>
                <w:sz w:val="16"/>
              </w:rPr>
            </w:pPr>
          </w:p>
          <w:p w:rsidR="00DA70A9" w:rsidRDefault="00DA70A9" w:rsidP="00685C81">
            <w:pPr>
              <w:jc w:val="right"/>
              <w:rPr>
                <w:rFonts w:ascii="Calibri" w:hAnsi="Calibri" w:cstheme="minorHAnsi"/>
                <w:b/>
                <w:bCs/>
                <w:sz w:val="16"/>
              </w:rPr>
            </w:pPr>
          </w:p>
          <w:p w:rsidR="00DA70A9" w:rsidRDefault="00DA70A9" w:rsidP="00685C81">
            <w:pPr>
              <w:jc w:val="right"/>
              <w:rPr>
                <w:rFonts w:ascii="Calibri" w:hAnsi="Calibri" w:cstheme="minorHAnsi"/>
                <w:b/>
                <w:bCs/>
                <w:sz w:val="16"/>
              </w:rPr>
            </w:pPr>
          </w:p>
          <w:p w:rsidR="00DA70A9" w:rsidRDefault="00DA70A9" w:rsidP="00685C81">
            <w:pPr>
              <w:jc w:val="right"/>
              <w:rPr>
                <w:rFonts w:ascii="Calibri" w:hAnsi="Calibri" w:cstheme="minorHAnsi"/>
                <w:b/>
                <w:bCs/>
                <w:sz w:val="16"/>
              </w:rPr>
            </w:pPr>
          </w:p>
          <w:p w:rsidR="00DA70A9" w:rsidRPr="00353E0F" w:rsidRDefault="00DA70A9" w:rsidP="00685C81">
            <w:pPr>
              <w:jc w:val="right"/>
              <w:rPr>
                <w:rFonts w:ascii="Calibri" w:hAnsi="Calibri" w:cstheme="minorHAnsi"/>
                <w:b/>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240582"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150B43">
            <w:pPr>
              <w:rPr>
                <w:rFonts w:ascii="Calibri" w:hAnsi="Calibri" w:cstheme="minorHAnsi"/>
                <w:color w:val="auto"/>
                <w:sz w:val="16"/>
                <w:szCs w:val="16"/>
              </w:rPr>
            </w:pPr>
            <w:r w:rsidRPr="00D254DA">
              <w:rPr>
                <w:rFonts w:asciiTheme="minorHAnsi" w:hAnsiTheme="minorHAnsi" w:cstheme="minorHAnsi"/>
                <w:color w:val="auto"/>
                <w:sz w:val="16"/>
                <w:szCs w:val="16"/>
              </w:rPr>
              <w:t xml:space="preserve">Możliwość przeprowadzenia całkowicie bezprzewodowej symulacji, bez jakichkolwiek podłączeń elektrycznych </w:t>
            </w:r>
            <w:r w:rsidR="00150B43">
              <w:rPr>
                <w:rFonts w:asciiTheme="minorHAnsi" w:hAnsiTheme="minorHAnsi" w:cstheme="minorHAnsi"/>
                <w:color w:val="auto"/>
                <w:sz w:val="16"/>
                <w:szCs w:val="16"/>
              </w:rPr>
              <w:t xml:space="preserve">i innych. </w:t>
            </w:r>
          </w:p>
        </w:tc>
        <w:tc>
          <w:tcPr>
            <w:tcW w:w="2141" w:type="dxa"/>
            <w:gridSpan w:val="2"/>
            <w:tcBorders>
              <w:top w:val="single" w:sz="4" w:space="0" w:color="auto"/>
              <w:left w:val="single" w:sz="4" w:space="0" w:color="auto"/>
              <w:bottom w:val="single" w:sz="4" w:space="0" w:color="auto"/>
              <w:right w:val="single" w:sz="4" w:space="0" w:color="auto"/>
            </w:tcBorders>
            <w:vAlign w:val="center"/>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240582"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240582" w:rsidRDefault="00DA70A9" w:rsidP="00685C81">
            <w:pPr>
              <w:rPr>
                <w:rFonts w:asciiTheme="minorHAnsi" w:hAnsiTheme="minorHAnsi" w:cstheme="minorHAnsi"/>
              </w:rPr>
            </w:pPr>
          </w:p>
        </w:tc>
        <w:tc>
          <w:tcPr>
            <w:tcW w:w="5620" w:type="dxa"/>
            <w:tcBorders>
              <w:right w:val="single" w:sz="4" w:space="0" w:color="auto"/>
            </w:tcBorders>
            <w:shd w:val="clear" w:color="auto" w:fill="auto"/>
            <w:vAlign w:val="bottom"/>
          </w:tcPr>
          <w:p w:rsidR="00DA70A9" w:rsidRPr="00D254DA" w:rsidRDefault="00DA70A9" w:rsidP="00685C81">
            <w:pPr>
              <w:rPr>
                <w:rFonts w:ascii="Calibri" w:hAnsi="Calibri" w:cstheme="minorHAnsi"/>
                <w:bCs/>
                <w:color w:val="auto"/>
                <w:sz w:val="16"/>
                <w:szCs w:val="16"/>
              </w:rPr>
            </w:pPr>
            <w:r w:rsidRPr="00D254DA">
              <w:rPr>
                <w:rFonts w:asciiTheme="minorHAnsi" w:hAnsiTheme="minorHAnsi" w:cstheme="minorHAnsi"/>
                <w:color w:val="auto"/>
                <w:sz w:val="16"/>
                <w:szCs w:val="16"/>
              </w:rPr>
              <w:t xml:space="preserve">Możliwość zasilania z sieci 230V oraz możliwość pracy bez zasilnia 230V (system wbudowanych akumulatorów zasilających) </w:t>
            </w:r>
            <w:r>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240582" w:rsidRDefault="00DA70A9" w:rsidP="00685C81">
            <w:pPr>
              <w:rPr>
                <w:rFonts w:asciiTheme="minorHAnsi" w:hAnsiTheme="minorHAnsi" w:cstheme="minorHAnsi"/>
                <w:bCs/>
              </w:rPr>
            </w:pPr>
          </w:p>
        </w:tc>
      </w:tr>
      <w:tr w:rsidR="00DA70A9" w:rsidRPr="00F27599" w:rsidTr="00726BF8">
        <w:trPr>
          <w:trHeight w:val="401"/>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240582" w:rsidRDefault="00DA70A9" w:rsidP="00685C81">
            <w:pPr>
              <w:rPr>
                <w:rFonts w:asciiTheme="minorHAnsi" w:hAnsiTheme="minorHAnsi" w:cstheme="minorHAnsi"/>
              </w:rPr>
            </w:pPr>
          </w:p>
        </w:tc>
        <w:tc>
          <w:tcPr>
            <w:tcW w:w="5620" w:type="dxa"/>
            <w:tcBorders>
              <w:right w:val="single" w:sz="4" w:space="0" w:color="auto"/>
            </w:tcBorders>
            <w:vAlign w:val="bottom"/>
          </w:tcPr>
          <w:p w:rsidR="00DA70A9" w:rsidRPr="00D254DA" w:rsidRDefault="00150B43" w:rsidP="00685C81">
            <w:pPr>
              <w:rPr>
                <w:rFonts w:ascii="Calibri" w:hAnsi="Calibri" w:cstheme="minorHAnsi"/>
                <w:color w:val="auto"/>
                <w:sz w:val="16"/>
                <w:szCs w:val="16"/>
              </w:rPr>
            </w:pPr>
            <w:r>
              <w:rPr>
                <w:rFonts w:asciiTheme="minorHAnsi" w:hAnsiTheme="minorHAnsi" w:cstheme="minorHAnsi"/>
                <w:color w:val="auto"/>
                <w:sz w:val="16"/>
                <w:szCs w:val="16"/>
              </w:rPr>
              <w:t xml:space="preserve">Co </w:t>
            </w:r>
            <w:r w:rsidRPr="00C37AEE">
              <w:rPr>
                <w:rFonts w:asciiTheme="minorHAnsi" w:hAnsiTheme="minorHAnsi" w:cstheme="minorHAnsi"/>
                <w:color w:val="auto"/>
                <w:sz w:val="16"/>
                <w:szCs w:val="16"/>
              </w:rPr>
              <w:t>najmniej 4</w:t>
            </w:r>
            <w:r>
              <w:rPr>
                <w:rFonts w:asciiTheme="minorHAnsi" w:hAnsiTheme="minorHAnsi" w:cstheme="minorHAnsi"/>
                <w:color w:val="auto"/>
                <w:sz w:val="16"/>
                <w:szCs w:val="16"/>
              </w:rPr>
              <w:t xml:space="preserve"> </w:t>
            </w:r>
            <w:r w:rsidR="00DA70A9" w:rsidRPr="00D254DA">
              <w:rPr>
                <w:rFonts w:asciiTheme="minorHAnsi" w:hAnsiTheme="minorHAnsi" w:cstheme="minorHAnsi"/>
                <w:color w:val="auto"/>
                <w:sz w:val="16"/>
                <w:szCs w:val="16"/>
              </w:rPr>
              <w:t xml:space="preserve"> godziny </w:t>
            </w:r>
            <w:r>
              <w:rPr>
                <w:rFonts w:asciiTheme="minorHAnsi" w:hAnsiTheme="minorHAnsi" w:cstheme="minorHAnsi"/>
                <w:color w:val="auto"/>
                <w:sz w:val="16"/>
                <w:szCs w:val="16"/>
              </w:rPr>
              <w:t xml:space="preserve">pracy </w:t>
            </w:r>
            <w:r w:rsidR="00DA70A9" w:rsidRPr="00D254DA">
              <w:rPr>
                <w:rFonts w:asciiTheme="minorHAnsi" w:hAnsiTheme="minorHAnsi" w:cstheme="minorHAnsi"/>
                <w:color w:val="auto"/>
                <w:sz w:val="16"/>
                <w:szCs w:val="16"/>
              </w:rPr>
              <w:t>bez konieczności doładowywania akumulatorów zarówno w symula</w:t>
            </w:r>
            <w:r w:rsidR="00DA70A9">
              <w:rPr>
                <w:rFonts w:asciiTheme="minorHAnsi" w:hAnsiTheme="minorHAnsi" w:cstheme="minorHAnsi"/>
                <w:color w:val="auto"/>
                <w:sz w:val="16"/>
                <w:szCs w:val="16"/>
              </w:rPr>
              <w:t>torze jak i systemie sterowania.</w:t>
            </w:r>
          </w:p>
        </w:tc>
        <w:tc>
          <w:tcPr>
            <w:tcW w:w="2141" w:type="dxa"/>
            <w:gridSpan w:val="2"/>
            <w:tcBorders>
              <w:top w:val="single" w:sz="4" w:space="0" w:color="auto"/>
              <w:left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p w:rsidR="00DA70A9" w:rsidRPr="008E33F1" w:rsidRDefault="00DA70A9" w:rsidP="00685C81">
            <w:pPr>
              <w:jc w:val="center"/>
              <w:rPr>
                <w:rFonts w:ascii="Calibri" w:hAnsi="Calibri" w:cstheme="minorHAnsi"/>
                <w:bCs/>
                <w:sz w:val="16"/>
              </w:rPr>
            </w:pPr>
          </w:p>
        </w:tc>
        <w:tc>
          <w:tcPr>
            <w:tcW w:w="2431" w:type="dxa"/>
            <w:gridSpan w:val="5"/>
            <w:tcBorders>
              <w:top w:val="single" w:sz="4" w:space="0" w:color="auto"/>
              <w:left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240582" w:rsidRDefault="00DA70A9" w:rsidP="00685C81">
            <w:pPr>
              <w:rPr>
                <w:rFonts w:asciiTheme="minorHAnsi" w:hAnsiTheme="minorHAnsi" w:cstheme="minorHAnsi"/>
                <w:bCs/>
              </w:rPr>
            </w:pPr>
          </w:p>
        </w:tc>
      </w:tr>
      <w:tr w:rsidR="00C37AEE" w:rsidRPr="00F27599" w:rsidTr="00C37AEE">
        <w:trPr>
          <w:trHeight w:val="401"/>
        </w:trPr>
        <w:tc>
          <w:tcPr>
            <w:tcW w:w="755" w:type="dxa"/>
            <w:shd w:val="clear" w:color="auto" w:fill="auto"/>
            <w:vAlign w:val="center"/>
          </w:tcPr>
          <w:p w:rsidR="00C37AEE" w:rsidRPr="008E33F1" w:rsidRDefault="00C37AEE"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37AEE" w:rsidRPr="00240582" w:rsidRDefault="00C37AEE" w:rsidP="00685C81">
            <w:pPr>
              <w:rPr>
                <w:rFonts w:asciiTheme="minorHAnsi" w:hAnsiTheme="minorHAnsi" w:cstheme="minorHAnsi"/>
              </w:rPr>
            </w:pPr>
          </w:p>
        </w:tc>
        <w:tc>
          <w:tcPr>
            <w:tcW w:w="5620" w:type="dxa"/>
            <w:tcBorders>
              <w:right w:val="single" w:sz="4" w:space="0" w:color="auto"/>
            </w:tcBorders>
            <w:vAlign w:val="bottom"/>
          </w:tcPr>
          <w:p w:rsidR="00C37AEE" w:rsidRPr="00D254DA" w:rsidRDefault="00C37AEE" w:rsidP="00685C81">
            <w:pPr>
              <w:rPr>
                <w:rFonts w:ascii="Calibri" w:hAnsi="Calibri" w:cstheme="minorHAnsi"/>
                <w:color w:val="auto"/>
                <w:sz w:val="16"/>
                <w:szCs w:val="16"/>
              </w:rPr>
            </w:pPr>
            <w:r w:rsidRPr="00D254DA">
              <w:rPr>
                <w:rFonts w:asciiTheme="minorHAnsi" w:hAnsiTheme="minorHAnsi" w:cstheme="minorHAnsi"/>
                <w:color w:val="auto"/>
                <w:sz w:val="16"/>
                <w:szCs w:val="16"/>
              </w:rPr>
              <w:t>Możliwość prowadzenia wentylacji mechanicznej za pomocą urządzeń wspomagających oddychanie</w:t>
            </w:r>
            <w:r>
              <w:rPr>
                <w:rFonts w:asciiTheme="minorHAnsi" w:hAnsiTheme="minorHAnsi" w:cstheme="minorHAnsi"/>
                <w:color w:val="auto"/>
                <w:sz w:val="16"/>
                <w:szCs w:val="16"/>
              </w:rPr>
              <w:t>.</w:t>
            </w:r>
          </w:p>
        </w:tc>
        <w:tc>
          <w:tcPr>
            <w:tcW w:w="2141" w:type="dxa"/>
            <w:gridSpan w:val="2"/>
            <w:tcBorders>
              <w:top w:val="single" w:sz="4" w:space="0" w:color="auto"/>
              <w:left w:val="single" w:sz="4" w:space="0" w:color="auto"/>
              <w:right w:val="single" w:sz="4" w:space="0" w:color="auto"/>
            </w:tcBorders>
          </w:tcPr>
          <w:p w:rsidR="00C37AEE" w:rsidRPr="008E33F1" w:rsidRDefault="00C37AEE" w:rsidP="00685C81">
            <w:pPr>
              <w:jc w:val="center"/>
              <w:rPr>
                <w:rFonts w:ascii="Calibri" w:hAnsi="Calibri" w:cstheme="minorHAnsi"/>
                <w:bCs/>
                <w:sz w:val="16"/>
              </w:rPr>
            </w:pPr>
            <w:r w:rsidRPr="008E33F1">
              <w:rPr>
                <w:rFonts w:ascii="Calibri" w:hAnsi="Calibri" w:cstheme="minorHAnsi"/>
                <w:bCs/>
                <w:sz w:val="16"/>
                <w:szCs w:val="22"/>
              </w:rPr>
              <w:t>SPEŁNIA/NIE SPEŁNIA*</w:t>
            </w:r>
          </w:p>
          <w:p w:rsidR="00C37AEE" w:rsidRPr="008E33F1" w:rsidRDefault="00C37AEE" w:rsidP="00685C81">
            <w:pPr>
              <w:jc w:val="center"/>
              <w:rPr>
                <w:rFonts w:ascii="Calibri" w:hAnsi="Calibri" w:cstheme="minorHAnsi"/>
                <w:bCs/>
                <w:sz w:val="16"/>
              </w:rPr>
            </w:pPr>
          </w:p>
        </w:tc>
        <w:tc>
          <w:tcPr>
            <w:tcW w:w="2431" w:type="dxa"/>
            <w:gridSpan w:val="5"/>
            <w:tcBorders>
              <w:top w:val="single" w:sz="4" w:space="0" w:color="auto"/>
              <w:left w:val="single" w:sz="4" w:space="0" w:color="auto"/>
              <w:right w:val="single" w:sz="4" w:space="0" w:color="auto"/>
            </w:tcBorders>
          </w:tcPr>
          <w:p w:rsidR="00C37AEE" w:rsidRPr="00F01E5E" w:rsidRDefault="00C37AEE"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C37AEE" w:rsidRPr="00240582" w:rsidRDefault="00C37AEE" w:rsidP="00685C81">
            <w:pPr>
              <w:rPr>
                <w:rFonts w:asciiTheme="minorHAnsi" w:hAnsiTheme="minorHAnsi" w:cstheme="minorHAnsi"/>
                <w:bCs/>
              </w:rPr>
            </w:pPr>
          </w:p>
        </w:tc>
      </w:tr>
      <w:tr w:rsidR="00DA70A9" w:rsidRPr="00F27599" w:rsidTr="00726BF8">
        <w:trPr>
          <w:trHeight w:val="428"/>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240582" w:rsidRDefault="00DA70A9" w:rsidP="00685C81">
            <w:pPr>
              <w:rPr>
                <w:rFonts w:asciiTheme="minorHAnsi" w:hAnsiTheme="minorHAnsi" w:cstheme="minorHAnsi"/>
              </w:rPr>
            </w:pPr>
          </w:p>
        </w:tc>
        <w:tc>
          <w:tcPr>
            <w:tcW w:w="5620" w:type="dxa"/>
            <w:tcBorders>
              <w:right w:val="single" w:sz="4" w:space="0" w:color="auto"/>
            </w:tcBorders>
            <w:vAlign w:val="bottom"/>
          </w:tcPr>
          <w:p w:rsidR="00DA70A9" w:rsidRPr="00FE61CA" w:rsidRDefault="00DA70A9" w:rsidP="00685C81">
            <w:pPr>
              <w:rPr>
                <w:rFonts w:ascii="Calibri" w:hAnsi="Calibri" w:cstheme="minorHAnsi"/>
                <w:color w:val="auto"/>
                <w:sz w:val="16"/>
                <w:szCs w:val="16"/>
              </w:rPr>
            </w:pPr>
            <w:r w:rsidRPr="00FE61CA">
              <w:rPr>
                <w:rFonts w:asciiTheme="minorHAnsi" w:hAnsiTheme="minorHAnsi" w:cstheme="minorHAnsi"/>
                <w:color w:val="auto"/>
                <w:sz w:val="16"/>
                <w:szCs w:val="16"/>
              </w:rPr>
              <w:t>Możliwość pracy w trybie sterowanym przez instruktora, który może modyfikować efekty działania poszczególnych leków i wykonywanych czynności.</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240582" w:rsidRDefault="00DA70A9" w:rsidP="00685C81">
            <w:pPr>
              <w:rPr>
                <w:rFonts w:asciiTheme="minorHAnsi" w:hAnsiTheme="minorHAnsi" w:cstheme="minorHAnsi"/>
                <w:bCs/>
              </w:rPr>
            </w:pPr>
          </w:p>
        </w:tc>
      </w:tr>
      <w:tr w:rsidR="00DA70A9" w:rsidRPr="00F27599" w:rsidTr="00726BF8">
        <w:trPr>
          <w:trHeight w:val="465"/>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240582" w:rsidRDefault="00DA70A9" w:rsidP="00685C81">
            <w:pPr>
              <w:rPr>
                <w:rFonts w:asciiTheme="minorHAnsi" w:hAnsiTheme="minorHAnsi" w:cstheme="minorHAnsi"/>
              </w:rPr>
            </w:pPr>
          </w:p>
        </w:tc>
        <w:tc>
          <w:tcPr>
            <w:tcW w:w="5620" w:type="dxa"/>
            <w:tcBorders>
              <w:right w:val="single" w:sz="4" w:space="0" w:color="auto"/>
            </w:tcBorders>
            <w:vAlign w:val="center"/>
          </w:tcPr>
          <w:p w:rsidR="00DA70A9" w:rsidRPr="00FE61CA" w:rsidRDefault="00150B43" w:rsidP="00323148">
            <w:pPr>
              <w:jc w:val="both"/>
              <w:rPr>
                <w:rFonts w:ascii="Calibri" w:hAnsi="Calibri"/>
                <w:color w:val="auto"/>
                <w:sz w:val="16"/>
                <w:szCs w:val="16"/>
              </w:rPr>
            </w:pPr>
            <w:r>
              <w:rPr>
                <w:rFonts w:asciiTheme="minorHAnsi" w:hAnsiTheme="minorHAnsi"/>
                <w:color w:val="auto"/>
                <w:sz w:val="16"/>
                <w:szCs w:val="16"/>
              </w:rPr>
              <w:t>Możliw</w:t>
            </w:r>
            <w:r w:rsidR="00C37AEE">
              <w:rPr>
                <w:rFonts w:asciiTheme="minorHAnsi" w:hAnsiTheme="minorHAnsi"/>
                <w:color w:val="auto"/>
                <w:sz w:val="16"/>
                <w:szCs w:val="16"/>
              </w:rPr>
              <w:t>ość regulacji szerokości źrenic</w:t>
            </w:r>
            <w:r>
              <w:rPr>
                <w:rFonts w:asciiTheme="minorHAnsi" w:hAnsiTheme="minorHAnsi"/>
                <w:color w:val="auto"/>
                <w:sz w:val="16"/>
                <w:szCs w:val="16"/>
              </w:rPr>
              <w:t>,</w:t>
            </w:r>
            <w:r w:rsidR="00DA70A9" w:rsidRPr="00FE61CA">
              <w:rPr>
                <w:rFonts w:asciiTheme="minorHAnsi" w:hAnsiTheme="minorHAnsi"/>
                <w:color w:val="auto"/>
                <w:sz w:val="16"/>
                <w:szCs w:val="16"/>
              </w:rPr>
              <w:t xml:space="preserve"> niezależnie dla każdego oka</w:t>
            </w:r>
            <w:r w:rsidR="00323148">
              <w:rPr>
                <w:rFonts w:asciiTheme="minorHAnsi" w:hAnsiTheme="minorHAnsi"/>
                <w:color w:val="auto"/>
                <w:sz w:val="16"/>
                <w:szCs w:val="16"/>
              </w:rPr>
              <w:t xml:space="preserve"> - </w:t>
            </w:r>
            <w:r w:rsidRPr="00323148">
              <w:rPr>
                <w:rFonts w:asciiTheme="minorHAnsi" w:hAnsiTheme="minorHAnsi"/>
                <w:color w:val="auto"/>
                <w:sz w:val="16"/>
                <w:szCs w:val="16"/>
              </w:rPr>
              <w:t xml:space="preserve"> </w:t>
            </w:r>
            <w:r w:rsidR="00323148" w:rsidRPr="00323148">
              <w:rPr>
                <w:rFonts w:asciiTheme="minorHAnsi" w:hAnsiTheme="minorHAnsi"/>
                <w:color w:val="auto"/>
                <w:sz w:val="16"/>
                <w:szCs w:val="16"/>
              </w:rPr>
              <w:t xml:space="preserve">   </w:t>
            </w:r>
            <w:r w:rsidRPr="00323148">
              <w:rPr>
                <w:rFonts w:asciiTheme="minorHAnsi" w:hAnsiTheme="minorHAnsi"/>
                <w:color w:val="auto"/>
                <w:sz w:val="16"/>
                <w:szCs w:val="16"/>
              </w:rPr>
              <w:t>automatycznie lub manualnie</w:t>
            </w:r>
            <w:r w:rsidR="00323148" w:rsidRPr="00323148">
              <w:rPr>
                <w:rFonts w:asciiTheme="minorHAnsi" w:hAnsiTheme="minorHAnsi"/>
                <w:color w:val="auto"/>
                <w:sz w:val="16"/>
                <w:szCs w:val="16"/>
              </w:rPr>
              <w:t>.</w:t>
            </w:r>
            <w:r>
              <w:rPr>
                <w:rFonts w:asciiTheme="minorHAnsi" w:hAnsiTheme="minorHAnsi"/>
                <w:strike/>
                <w:color w:val="auto"/>
                <w:sz w:val="16"/>
                <w:szCs w:val="16"/>
              </w:rPr>
              <w:t xml:space="preserve"> </w:t>
            </w:r>
          </w:p>
        </w:tc>
        <w:tc>
          <w:tcPr>
            <w:tcW w:w="2141" w:type="dxa"/>
            <w:gridSpan w:val="2"/>
            <w:tcBorders>
              <w:left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left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240582" w:rsidRDefault="00DA70A9" w:rsidP="00685C81">
            <w:pPr>
              <w:rPr>
                <w:rFonts w:asciiTheme="minorHAnsi" w:hAnsiTheme="minorHAnsi" w:cstheme="minorHAnsi"/>
                <w:bCs/>
              </w:rPr>
            </w:pPr>
          </w:p>
        </w:tc>
      </w:tr>
      <w:tr w:rsidR="00C37AEE" w:rsidRPr="00F27599" w:rsidTr="00C37AEE">
        <w:trPr>
          <w:trHeight w:val="401"/>
        </w:trPr>
        <w:tc>
          <w:tcPr>
            <w:tcW w:w="755" w:type="dxa"/>
            <w:shd w:val="clear" w:color="auto" w:fill="auto"/>
            <w:vAlign w:val="center"/>
          </w:tcPr>
          <w:p w:rsidR="00C37AEE" w:rsidRPr="008E33F1" w:rsidRDefault="00C37AEE"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37AEE" w:rsidRPr="00F27599" w:rsidRDefault="00C37AEE" w:rsidP="00685C81">
            <w:pPr>
              <w:rPr>
                <w:rFonts w:asciiTheme="minorHAnsi" w:hAnsiTheme="minorHAnsi" w:cstheme="minorHAnsi"/>
              </w:rPr>
            </w:pPr>
          </w:p>
        </w:tc>
        <w:tc>
          <w:tcPr>
            <w:tcW w:w="5620" w:type="dxa"/>
            <w:tcBorders>
              <w:right w:val="single" w:sz="4" w:space="0" w:color="auto"/>
            </w:tcBorders>
            <w:vAlign w:val="center"/>
          </w:tcPr>
          <w:p w:rsidR="00C37AEE" w:rsidRPr="00D254DA" w:rsidRDefault="00C37AEE" w:rsidP="00685C81">
            <w:pPr>
              <w:jc w:val="both"/>
              <w:rPr>
                <w:rFonts w:ascii="Calibri" w:hAnsi="Calibri"/>
                <w:sz w:val="16"/>
                <w:szCs w:val="16"/>
              </w:rPr>
            </w:pPr>
            <w:r w:rsidRPr="00D254DA">
              <w:rPr>
                <w:rFonts w:asciiTheme="minorHAnsi" w:hAnsiTheme="minorHAnsi"/>
                <w:sz w:val="16"/>
                <w:szCs w:val="16"/>
              </w:rPr>
              <w:t>Wykorzystanie scenariuszy szkoleniowych na symulatorze do nauki resuscytacji krążeniowo-oddechowej, intensywnej terapii i opieki pourazowej</w:t>
            </w:r>
            <w:r>
              <w:rPr>
                <w:rFonts w:asciiTheme="minorHAnsi" w:hAnsiTheme="minorHAnsi"/>
                <w:sz w:val="16"/>
                <w:szCs w:val="16"/>
              </w:rPr>
              <w:t>.</w:t>
            </w:r>
          </w:p>
        </w:tc>
        <w:tc>
          <w:tcPr>
            <w:tcW w:w="2141" w:type="dxa"/>
            <w:gridSpan w:val="2"/>
            <w:tcBorders>
              <w:left w:val="single" w:sz="4" w:space="0" w:color="auto"/>
              <w:right w:val="single" w:sz="4" w:space="0" w:color="auto"/>
            </w:tcBorders>
          </w:tcPr>
          <w:p w:rsidR="00C37AEE" w:rsidRPr="008E33F1" w:rsidRDefault="00C37AEE" w:rsidP="00685C81">
            <w:pPr>
              <w:jc w:val="center"/>
              <w:rPr>
                <w:rFonts w:ascii="Calibri" w:hAnsi="Calibri" w:cstheme="minorHAnsi"/>
                <w:bCs/>
                <w:sz w:val="16"/>
              </w:rPr>
            </w:pPr>
            <w:r w:rsidRPr="008E33F1">
              <w:rPr>
                <w:rFonts w:ascii="Calibri" w:hAnsi="Calibri" w:cstheme="minorHAnsi"/>
                <w:bCs/>
                <w:sz w:val="16"/>
                <w:szCs w:val="22"/>
              </w:rPr>
              <w:t>SPEŁNIA/NIE SPEŁNIA*</w:t>
            </w:r>
          </w:p>
          <w:p w:rsidR="00C37AEE" w:rsidRPr="008E33F1" w:rsidRDefault="00C37AEE" w:rsidP="00685C81">
            <w:pPr>
              <w:jc w:val="center"/>
              <w:rPr>
                <w:rFonts w:ascii="Calibri" w:hAnsi="Calibri" w:cstheme="minorHAnsi"/>
                <w:bCs/>
                <w:sz w:val="16"/>
              </w:rPr>
            </w:pPr>
          </w:p>
        </w:tc>
        <w:tc>
          <w:tcPr>
            <w:tcW w:w="2431" w:type="dxa"/>
            <w:gridSpan w:val="5"/>
            <w:tcBorders>
              <w:left w:val="single" w:sz="4" w:space="0" w:color="auto"/>
              <w:right w:val="single" w:sz="4" w:space="0" w:color="auto"/>
            </w:tcBorders>
          </w:tcPr>
          <w:p w:rsidR="00C37AEE" w:rsidRPr="00F01E5E" w:rsidRDefault="00C37AEE"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C37AEE" w:rsidRPr="00F27599" w:rsidRDefault="00C37AEE" w:rsidP="00685C81">
            <w:pPr>
              <w:rPr>
                <w:rFonts w:asciiTheme="minorHAnsi" w:hAnsiTheme="minorHAnsi" w:cstheme="minorHAnsi"/>
                <w:bCs/>
              </w:rPr>
            </w:pPr>
          </w:p>
        </w:tc>
      </w:tr>
      <w:tr w:rsidR="00DA70A9" w:rsidRPr="00F27599" w:rsidTr="00726BF8">
        <w:trPr>
          <w:trHeight w:val="176"/>
        </w:trPr>
        <w:tc>
          <w:tcPr>
            <w:tcW w:w="755" w:type="dxa"/>
            <w:shd w:val="clear" w:color="auto" w:fill="auto"/>
            <w:vAlign w:val="center"/>
          </w:tcPr>
          <w:p w:rsidR="00DA70A9" w:rsidRPr="008E33F1" w:rsidRDefault="00DA70A9" w:rsidP="00D254DA">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D254DA">
            <w:pPr>
              <w:rPr>
                <w:rFonts w:asciiTheme="minorHAnsi" w:hAnsiTheme="minorHAnsi" w:cstheme="minorHAnsi"/>
              </w:rPr>
            </w:pPr>
          </w:p>
        </w:tc>
        <w:tc>
          <w:tcPr>
            <w:tcW w:w="10192" w:type="dxa"/>
            <w:gridSpan w:val="8"/>
            <w:tcBorders>
              <w:right w:val="single" w:sz="4" w:space="0" w:color="auto"/>
            </w:tcBorders>
            <w:shd w:val="clear" w:color="auto" w:fill="D9D9D9" w:themeFill="background1" w:themeFillShade="D9"/>
            <w:vAlign w:val="bottom"/>
          </w:tcPr>
          <w:p w:rsidR="00DA70A9" w:rsidRPr="00D254DA" w:rsidRDefault="00DA70A9" w:rsidP="00D254DA">
            <w:pPr>
              <w:rPr>
                <w:rFonts w:asciiTheme="minorHAnsi" w:hAnsiTheme="minorHAnsi" w:cstheme="minorHAnsi"/>
                <w:bCs/>
                <w:sz w:val="16"/>
                <w:szCs w:val="16"/>
              </w:rPr>
            </w:pPr>
            <w:r w:rsidRPr="00D254DA">
              <w:rPr>
                <w:rFonts w:asciiTheme="minorHAnsi" w:hAnsiTheme="minorHAnsi" w:cstheme="minorHAnsi"/>
                <w:b/>
                <w:sz w:val="16"/>
                <w:szCs w:val="16"/>
              </w:rPr>
              <w:t xml:space="preserve">Cechy układu oddechowego </w:t>
            </w:r>
          </w:p>
        </w:tc>
        <w:tc>
          <w:tcPr>
            <w:tcW w:w="1287" w:type="dxa"/>
            <w:gridSpan w:val="4"/>
            <w:vMerge/>
            <w:tcBorders>
              <w:left w:val="single" w:sz="4" w:space="0" w:color="auto"/>
              <w:right w:val="single" w:sz="4" w:space="0" w:color="auto"/>
            </w:tcBorders>
            <w:shd w:val="clear" w:color="auto" w:fill="auto"/>
            <w:vAlign w:val="bottom"/>
          </w:tcPr>
          <w:p w:rsidR="00DA70A9" w:rsidRPr="00F27599" w:rsidRDefault="00DA70A9" w:rsidP="00D254DA">
            <w:pPr>
              <w:rPr>
                <w:rFonts w:asciiTheme="minorHAnsi" w:hAnsiTheme="minorHAnsi" w:cstheme="minorHAnsi"/>
                <w:bCs/>
              </w:rPr>
            </w:pPr>
          </w:p>
        </w:tc>
      </w:tr>
      <w:tr w:rsidR="00C37AEE" w:rsidRPr="00F27599" w:rsidTr="00C37AEE">
        <w:trPr>
          <w:trHeight w:val="316"/>
        </w:trPr>
        <w:tc>
          <w:tcPr>
            <w:tcW w:w="755" w:type="dxa"/>
            <w:shd w:val="clear" w:color="auto" w:fill="auto"/>
            <w:vAlign w:val="center"/>
          </w:tcPr>
          <w:p w:rsidR="00C37AEE" w:rsidRPr="008E33F1" w:rsidRDefault="00C37AEE"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37AEE" w:rsidRPr="00F27599" w:rsidRDefault="00C37AEE" w:rsidP="00685C81">
            <w:pPr>
              <w:rPr>
                <w:rFonts w:asciiTheme="minorHAnsi" w:hAnsiTheme="minorHAnsi" w:cstheme="minorHAnsi"/>
              </w:rPr>
            </w:pPr>
          </w:p>
        </w:tc>
        <w:tc>
          <w:tcPr>
            <w:tcW w:w="5620" w:type="dxa"/>
            <w:tcBorders>
              <w:right w:val="single" w:sz="4" w:space="0" w:color="auto"/>
            </w:tcBorders>
          </w:tcPr>
          <w:p w:rsidR="00C37AEE" w:rsidRPr="00FE61CA" w:rsidRDefault="00C37AEE" w:rsidP="00C37AEE">
            <w:pPr>
              <w:rPr>
                <w:rFonts w:ascii="Calibri" w:hAnsi="Calibri" w:cstheme="minorHAnsi"/>
                <w:color w:val="auto"/>
                <w:sz w:val="16"/>
                <w:szCs w:val="16"/>
              </w:rPr>
            </w:pPr>
            <w:r w:rsidRPr="00FE61CA">
              <w:rPr>
                <w:rFonts w:asciiTheme="minorHAnsi" w:hAnsiTheme="minorHAnsi" w:cstheme="minorHAnsi"/>
                <w:color w:val="auto"/>
                <w:sz w:val="16"/>
                <w:szCs w:val="16"/>
              </w:rPr>
              <w:t>Rzeczywistych rozmiarów głowa z elastycznym językiem.</w:t>
            </w:r>
          </w:p>
        </w:tc>
        <w:tc>
          <w:tcPr>
            <w:tcW w:w="2141" w:type="dxa"/>
            <w:gridSpan w:val="2"/>
            <w:tcBorders>
              <w:top w:val="single" w:sz="4" w:space="0" w:color="auto"/>
              <w:left w:val="single" w:sz="4" w:space="0" w:color="auto"/>
              <w:right w:val="single" w:sz="4" w:space="0" w:color="auto"/>
            </w:tcBorders>
          </w:tcPr>
          <w:p w:rsidR="00C37AEE" w:rsidRPr="008E33F1" w:rsidRDefault="00C37AEE" w:rsidP="00323148">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right w:val="single" w:sz="4" w:space="0" w:color="auto"/>
            </w:tcBorders>
          </w:tcPr>
          <w:p w:rsidR="00C37AEE" w:rsidRPr="00F01E5E" w:rsidRDefault="00C37AEE"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C37AEE" w:rsidRPr="00F27599" w:rsidRDefault="00C37AEE"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FE61CA" w:rsidRDefault="00DA70A9" w:rsidP="00685C81">
            <w:pPr>
              <w:rPr>
                <w:rFonts w:ascii="Calibri" w:hAnsi="Calibri" w:cstheme="minorHAnsi"/>
                <w:color w:val="000000" w:themeColor="text1"/>
                <w:sz w:val="16"/>
                <w:szCs w:val="16"/>
              </w:rPr>
            </w:pPr>
            <w:r w:rsidRPr="00FE61CA">
              <w:rPr>
                <w:rFonts w:asciiTheme="minorHAnsi" w:hAnsiTheme="minorHAnsi" w:cstheme="minorHAnsi"/>
                <w:color w:val="000000" w:themeColor="text1"/>
                <w:sz w:val="16"/>
                <w:szCs w:val="16"/>
              </w:rPr>
              <w:t>Oznaki oddechu spontanicznego: unoszenie się i opadanie klatki piersiowej, ustawiane niezależnie od każdego płuca.</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FE61CA" w:rsidRDefault="00DA70A9" w:rsidP="00685C81">
            <w:pPr>
              <w:rPr>
                <w:rFonts w:ascii="Calibri" w:hAnsi="Calibri" w:cstheme="minorHAnsi"/>
                <w:color w:val="000000" w:themeColor="text1"/>
                <w:sz w:val="16"/>
                <w:szCs w:val="16"/>
              </w:rPr>
            </w:pPr>
            <w:r w:rsidRPr="00FE61CA">
              <w:rPr>
                <w:rFonts w:asciiTheme="minorHAnsi" w:hAnsiTheme="minorHAnsi" w:cstheme="minorHAnsi"/>
                <w:color w:val="000000" w:themeColor="text1"/>
                <w:sz w:val="16"/>
                <w:szCs w:val="16"/>
              </w:rPr>
              <w:t>Możliwość prowadzenia wentylacji mechanicznej przy użyciu urządzeń wspomagających np. respiratora.</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320"/>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color w:val="auto"/>
                <w:sz w:val="16"/>
                <w:szCs w:val="16"/>
              </w:rPr>
            </w:pPr>
            <w:r w:rsidRPr="00D254DA">
              <w:rPr>
                <w:rFonts w:asciiTheme="minorHAnsi" w:hAnsiTheme="minorHAnsi" w:cstheme="minorHAnsi"/>
                <w:color w:val="auto"/>
                <w:sz w:val="16"/>
                <w:szCs w:val="16"/>
              </w:rPr>
              <w:t>Możliwość osłuchiwania szmerów oddechowych</w:t>
            </w:r>
            <w:r>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color w:val="auto"/>
                <w:sz w:val="16"/>
                <w:szCs w:val="16"/>
              </w:rPr>
            </w:pPr>
            <w:r w:rsidRPr="00D254DA">
              <w:rPr>
                <w:rFonts w:asciiTheme="minorHAnsi" w:hAnsiTheme="minorHAnsi"/>
                <w:sz w:val="16"/>
                <w:szCs w:val="16"/>
              </w:rPr>
              <w:t>Szmery oddechowe prawidłowe i nieprawidłowe zsynchronizowane z fazą oddechową, ustawiane oddzielnie dla lewego i prawego płuca</w:t>
            </w:r>
            <w:r w:rsidR="00323148">
              <w:rPr>
                <w:rFonts w:asciiTheme="minorHAnsi" w:hAnsiTheme="minorHAns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color w:val="auto"/>
                <w:sz w:val="16"/>
                <w:szCs w:val="16"/>
              </w:rPr>
            </w:pPr>
            <w:r w:rsidRPr="00D254DA">
              <w:rPr>
                <w:rFonts w:asciiTheme="minorHAnsi" w:hAnsiTheme="minorHAnsi"/>
                <w:sz w:val="16"/>
                <w:szCs w:val="16"/>
              </w:rPr>
              <w:t>F</w:t>
            </w:r>
            <w:r w:rsidR="00150B43">
              <w:rPr>
                <w:rFonts w:asciiTheme="minorHAnsi" w:hAnsiTheme="minorHAnsi"/>
                <w:sz w:val="16"/>
                <w:szCs w:val="16"/>
              </w:rPr>
              <w:t>unkcja osłuchiwania w minimum</w:t>
            </w:r>
            <w:r w:rsidRPr="00D254DA">
              <w:rPr>
                <w:rFonts w:asciiTheme="minorHAnsi" w:hAnsiTheme="minorHAnsi"/>
                <w:sz w:val="16"/>
                <w:szCs w:val="16"/>
              </w:rPr>
              <w:t xml:space="preserve"> dwóch miejscach na przedniej i tylnej powierzchni klatki piersiowej niezależnie dla każdego płuca</w:t>
            </w:r>
            <w:r>
              <w:rPr>
                <w:rFonts w:asciiTheme="minorHAnsi" w:hAnsiTheme="minorHAnsi"/>
                <w:sz w:val="16"/>
                <w:szCs w:val="16"/>
              </w:rPr>
              <w:t>.</w:t>
            </w:r>
            <w:r w:rsidRPr="00D254DA">
              <w:rPr>
                <w:rFonts w:asciiTheme="minorHAnsi" w:hAnsiTheme="minorHAnsi"/>
                <w:sz w:val="16"/>
                <w:szCs w:val="16"/>
              </w:rPr>
              <w:t xml:space="preserve"> </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sz w:val="16"/>
                <w:szCs w:val="16"/>
              </w:rPr>
            </w:pPr>
            <w:r w:rsidRPr="00D254DA">
              <w:rPr>
                <w:rFonts w:asciiTheme="minorHAnsi" w:hAnsiTheme="minorHAnsi" w:cstheme="minorHAnsi"/>
                <w:color w:val="auto"/>
                <w:sz w:val="16"/>
                <w:szCs w:val="16"/>
              </w:rPr>
              <w:t xml:space="preserve">Możliwość prowadzenia wentylacji workiem </w:t>
            </w:r>
            <w:proofErr w:type="spellStart"/>
            <w:r w:rsidRPr="00D254DA">
              <w:rPr>
                <w:rFonts w:asciiTheme="minorHAnsi" w:hAnsiTheme="minorHAnsi" w:cstheme="minorHAnsi"/>
                <w:color w:val="auto"/>
                <w:sz w:val="16"/>
                <w:szCs w:val="16"/>
              </w:rPr>
              <w:t>samorozprężalnym</w:t>
            </w:r>
            <w:proofErr w:type="spellEnd"/>
            <w:r>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color w:val="auto"/>
                <w:sz w:val="16"/>
                <w:szCs w:val="16"/>
              </w:rPr>
            </w:pPr>
            <w:r w:rsidRPr="00D254DA">
              <w:rPr>
                <w:rFonts w:asciiTheme="minorHAnsi" w:hAnsiTheme="minorHAnsi" w:cstheme="minorHAnsi"/>
                <w:color w:val="auto"/>
                <w:sz w:val="16"/>
                <w:szCs w:val="16"/>
              </w:rPr>
              <w:t xml:space="preserve">Możliwość </w:t>
            </w:r>
            <w:proofErr w:type="spellStart"/>
            <w:r w:rsidRPr="00D254DA">
              <w:rPr>
                <w:rFonts w:asciiTheme="minorHAnsi" w:hAnsiTheme="minorHAnsi" w:cstheme="minorHAnsi"/>
                <w:color w:val="auto"/>
                <w:sz w:val="16"/>
                <w:szCs w:val="16"/>
              </w:rPr>
              <w:t>bezprzyrządowego</w:t>
            </w:r>
            <w:proofErr w:type="spellEnd"/>
            <w:r w:rsidRPr="00D254DA">
              <w:rPr>
                <w:rFonts w:asciiTheme="minorHAnsi" w:hAnsiTheme="minorHAnsi" w:cstheme="minorHAnsi"/>
                <w:color w:val="auto"/>
                <w:sz w:val="16"/>
                <w:szCs w:val="16"/>
              </w:rPr>
              <w:t xml:space="preserve"> udrożnienia dróg oddechowych (odchylenie głowy, wysunięcie żuchwy)</w:t>
            </w:r>
            <w:r>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color w:val="auto"/>
                <w:sz w:val="16"/>
                <w:szCs w:val="16"/>
              </w:rPr>
            </w:pPr>
            <w:r w:rsidRPr="00D254DA">
              <w:rPr>
                <w:rFonts w:asciiTheme="minorHAnsi" w:hAnsiTheme="minorHAnsi" w:cstheme="minorHAnsi"/>
                <w:color w:val="auto"/>
                <w:sz w:val="16"/>
                <w:szCs w:val="16"/>
              </w:rPr>
              <w:t>Możliwość zakładania rurek ustno-gardłowych i nosowo-gardłowych</w:t>
            </w:r>
            <w:r>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150B43" w:rsidP="00150B43">
            <w:pPr>
              <w:rPr>
                <w:rFonts w:ascii="Calibri" w:hAnsi="Calibri" w:cstheme="minorHAnsi"/>
                <w:color w:val="auto"/>
                <w:sz w:val="16"/>
                <w:szCs w:val="16"/>
              </w:rPr>
            </w:pPr>
            <w:r>
              <w:rPr>
                <w:rFonts w:asciiTheme="minorHAnsi" w:hAnsiTheme="minorHAnsi" w:cstheme="minorHAnsi"/>
                <w:color w:val="auto"/>
                <w:sz w:val="16"/>
                <w:szCs w:val="16"/>
              </w:rPr>
              <w:t xml:space="preserve">Możliwość ustawienia </w:t>
            </w:r>
            <w:r w:rsidR="00DA70A9" w:rsidRPr="00D254DA">
              <w:rPr>
                <w:rFonts w:asciiTheme="minorHAnsi" w:hAnsiTheme="minorHAnsi" w:cstheme="minorHAnsi"/>
                <w:color w:val="auto"/>
                <w:sz w:val="16"/>
                <w:szCs w:val="16"/>
              </w:rPr>
              <w:t xml:space="preserve"> częstości oddechu</w:t>
            </w:r>
            <w:r w:rsidR="00DA70A9">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color w:val="auto"/>
                <w:sz w:val="16"/>
                <w:szCs w:val="16"/>
              </w:rPr>
            </w:pPr>
            <w:r w:rsidRPr="00D254DA">
              <w:rPr>
                <w:rFonts w:asciiTheme="minorHAnsi" w:hAnsiTheme="minorHAnsi"/>
                <w:sz w:val="16"/>
                <w:szCs w:val="16"/>
              </w:rPr>
              <w:t>Ruchy klatki piersiowej zsynchronizowane z oddechem spontanicznym, wentylacją manualną lub mechaniczną (zakres ruchów klatki piersiowej proporcjonalny do objętości oddechowej i zmieniający się odpowiednio w warunkach patologicznych np. asymetria przy odmie opłucnowej)</w:t>
            </w:r>
            <w:r>
              <w:rPr>
                <w:rFonts w:asciiTheme="minorHAnsi" w:hAnsiTheme="minorHAns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bottom"/>
          </w:tcPr>
          <w:p w:rsidR="00DA70A9" w:rsidRPr="00D254DA" w:rsidRDefault="00DA70A9" w:rsidP="00685C81">
            <w:pPr>
              <w:jc w:val="both"/>
              <w:rPr>
                <w:rFonts w:ascii="Calibri" w:hAnsi="Calibri"/>
                <w:sz w:val="16"/>
                <w:szCs w:val="16"/>
              </w:rPr>
            </w:pPr>
            <w:r w:rsidRPr="00D254DA">
              <w:rPr>
                <w:rFonts w:asciiTheme="minorHAnsi" w:hAnsiTheme="minorHAnsi" w:cstheme="minorHAnsi"/>
                <w:color w:val="auto"/>
                <w:sz w:val="16"/>
                <w:szCs w:val="16"/>
              </w:rPr>
              <w:t xml:space="preserve">Możliwość prowadzenia wentylacji przez maskę twarzową z użyciem worka </w:t>
            </w:r>
            <w:proofErr w:type="spellStart"/>
            <w:r w:rsidRPr="00D254DA">
              <w:rPr>
                <w:rFonts w:asciiTheme="minorHAnsi" w:hAnsiTheme="minorHAnsi" w:cstheme="minorHAnsi"/>
                <w:color w:val="auto"/>
                <w:sz w:val="16"/>
                <w:szCs w:val="16"/>
              </w:rPr>
              <w:t>samorozprężalnego</w:t>
            </w:r>
            <w:proofErr w:type="spellEnd"/>
            <w:r>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324"/>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D254DA" w:rsidRDefault="00DA70A9" w:rsidP="00C37AEE">
            <w:pPr>
              <w:rPr>
                <w:rFonts w:ascii="Calibri" w:hAnsi="Calibri" w:cstheme="minorHAnsi"/>
                <w:color w:val="auto"/>
                <w:sz w:val="16"/>
                <w:szCs w:val="16"/>
              </w:rPr>
            </w:pPr>
            <w:r w:rsidRPr="00D254DA">
              <w:rPr>
                <w:rFonts w:asciiTheme="minorHAnsi" w:hAnsiTheme="minorHAnsi" w:cstheme="minorHAnsi"/>
                <w:color w:val="auto"/>
                <w:sz w:val="16"/>
                <w:szCs w:val="16"/>
              </w:rPr>
              <w:t>Możliwość wykonania intubacji przez usta i nos oraz prowadzenia wentylacji</w:t>
            </w:r>
            <w:r>
              <w:rPr>
                <w:rFonts w:asciiTheme="minorHAnsi" w:hAnsiTheme="minorHAnsi" w:cstheme="minorHAnsi"/>
                <w:color w:val="auto"/>
                <w:sz w:val="16"/>
                <w:szCs w:val="16"/>
              </w:rPr>
              <w:t>.</w:t>
            </w:r>
            <w:r w:rsidRPr="00D254DA">
              <w:rPr>
                <w:rFonts w:asciiTheme="minorHAnsi" w:hAnsiTheme="minorHAnsi" w:cstheme="minorHAnsi"/>
                <w:color w:val="auto"/>
                <w:sz w:val="16"/>
                <w:szCs w:val="16"/>
              </w:rPr>
              <w:t xml:space="preserve">   </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color w:val="auto"/>
                <w:sz w:val="16"/>
                <w:szCs w:val="16"/>
              </w:rPr>
            </w:pPr>
            <w:r w:rsidRPr="00D254DA">
              <w:rPr>
                <w:rFonts w:asciiTheme="minorHAnsi" w:hAnsiTheme="minorHAnsi" w:cstheme="minorHAnsi"/>
                <w:color w:val="auto"/>
                <w:sz w:val="16"/>
                <w:szCs w:val="16"/>
              </w:rPr>
              <w:t>Jednostronne unoszenie się klatki piersiowej przy nieprawidłowej intubacji jednego oskrzela</w:t>
            </w:r>
            <w:r w:rsidR="00323148">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color w:val="auto"/>
                <w:sz w:val="16"/>
                <w:szCs w:val="16"/>
              </w:rPr>
            </w:pPr>
            <w:r w:rsidRPr="00D254DA">
              <w:rPr>
                <w:rFonts w:asciiTheme="minorHAnsi" w:hAnsiTheme="minorHAnsi" w:cstheme="minorHAnsi"/>
                <w:color w:val="auto"/>
                <w:sz w:val="16"/>
                <w:szCs w:val="16"/>
              </w:rPr>
              <w:t xml:space="preserve">Możliwość wykonania </w:t>
            </w:r>
            <w:proofErr w:type="spellStart"/>
            <w:r w:rsidRPr="00D254DA">
              <w:rPr>
                <w:rFonts w:asciiTheme="minorHAnsi" w:hAnsiTheme="minorHAnsi" w:cstheme="minorHAnsi"/>
                <w:color w:val="auto"/>
                <w:sz w:val="16"/>
                <w:szCs w:val="16"/>
              </w:rPr>
              <w:t>ekstubacji</w:t>
            </w:r>
            <w:proofErr w:type="spellEnd"/>
            <w:r>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color w:val="auto"/>
                <w:sz w:val="16"/>
                <w:szCs w:val="16"/>
              </w:rPr>
            </w:pPr>
            <w:r w:rsidRPr="00D254DA">
              <w:rPr>
                <w:rFonts w:asciiTheme="minorHAnsi" w:hAnsiTheme="minorHAnsi" w:cstheme="minorHAnsi"/>
                <w:color w:val="auto"/>
                <w:sz w:val="16"/>
                <w:szCs w:val="16"/>
              </w:rPr>
              <w:t>Możliwość zakładania rurek dotchawiczych</w:t>
            </w:r>
            <w:r>
              <w:rPr>
                <w:rFonts w:asciiTheme="minorHAnsi" w:hAnsiTheme="minorHAnsi" w:cstheme="minorHAnsi"/>
                <w:color w:val="auto"/>
                <w:sz w:val="16"/>
                <w:szCs w:val="16"/>
              </w:rPr>
              <w:t xml:space="preserve"> i</w:t>
            </w:r>
            <w:r w:rsidRPr="00D254DA">
              <w:rPr>
                <w:rFonts w:asciiTheme="minorHAnsi" w:hAnsiTheme="minorHAnsi" w:cstheme="minorHAnsi"/>
                <w:color w:val="auto"/>
                <w:sz w:val="16"/>
                <w:szCs w:val="16"/>
              </w:rPr>
              <w:t xml:space="preserve"> tracheotomijnych oraz prowadzenia wentylacji</w:t>
            </w:r>
            <w:r>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color w:val="auto"/>
                <w:sz w:val="16"/>
                <w:szCs w:val="16"/>
              </w:rPr>
            </w:pPr>
            <w:r w:rsidRPr="00D254DA">
              <w:rPr>
                <w:rFonts w:asciiTheme="minorHAnsi" w:hAnsiTheme="minorHAnsi" w:cstheme="minorHAnsi"/>
                <w:color w:val="auto"/>
                <w:sz w:val="16"/>
                <w:szCs w:val="16"/>
              </w:rPr>
              <w:t>Możliwość zakładania masek krtaniowych oraz prowadzenia wentylacji</w:t>
            </w:r>
            <w:r>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C37AEE" w:rsidRPr="00F27599" w:rsidTr="00323148">
        <w:trPr>
          <w:trHeight w:val="318"/>
        </w:trPr>
        <w:tc>
          <w:tcPr>
            <w:tcW w:w="755" w:type="dxa"/>
            <w:shd w:val="clear" w:color="auto" w:fill="auto"/>
            <w:vAlign w:val="center"/>
          </w:tcPr>
          <w:p w:rsidR="00C37AEE" w:rsidRPr="008E33F1" w:rsidRDefault="00C37AEE"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37AEE" w:rsidRPr="00F27599" w:rsidRDefault="00C37AEE"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C37AEE" w:rsidRPr="00D254DA" w:rsidRDefault="00C37AEE" w:rsidP="00323148">
            <w:pPr>
              <w:rPr>
                <w:rFonts w:ascii="Calibri" w:hAnsi="Calibri" w:cstheme="minorHAnsi"/>
                <w:bCs/>
                <w:color w:val="auto"/>
                <w:sz w:val="16"/>
                <w:szCs w:val="16"/>
              </w:rPr>
            </w:pPr>
            <w:r w:rsidRPr="00D254DA">
              <w:rPr>
                <w:rFonts w:asciiTheme="minorHAnsi" w:hAnsiTheme="minorHAnsi" w:cstheme="minorHAnsi"/>
                <w:color w:val="auto"/>
                <w:sz w:val="16"/>
                <w:szCs w:val="16"/>
              </w:rPr>
              <w:t>Możliwość ustawienia i monitorowania wydechowego przepływu CO2</w:t>
            </w:r>
            <w:r>
              <w:rPr>
                <w:rFonts w:asciiTheme="minorHAnsi" w:hAnsiTheme="minorHAnsi" w:cstheme="minorHAnsi"/>
                <w:color w:val="auto"/>
                <w:sz w:val="16"/>
                <w:szCs w:val="16"/>
              </w:rPr>
              <w:t>.</w:t>
            </w:r>
          </w:p>
        </w:tc>
        <w:tc>
          <w:tcPr>
            <w:tcW w:w="2141" w:type="dxa"/>
            <w:gridSpan w:val="2"/>
            <w:tcBorders>
              <w:top w:val="single" w:sz="4" w:space="0" w:color="auto"/>
              <w:left w:val="single" w:sz="4" w:space="0" w:color="auto"/>
              <w:right w:val="single" w:sz="4" w:space="0" w:color="auto"/>
            </w:tcBorders>
          </w:tcPr>
          <w:p w:rsidR="00C37AEE" w:rsidRPr="008E33F1" w:rsidRDefault="00C37AEE" w:rsidP="00323148">
            <w:pPr>
              <w:jc w:val="center"/>
              <w:rPr>
                <w:rFonts w:ascii="Calibri" w:hAnsi="Calibri" w:cstheme="minorHAnsi"/>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right w:val="single" w:sz="4" w:space="0" w:color="auto"/>
            </w:tcBorders>
          </w:tcPr>
          <w:p w:rsidR="00C37AEE" w:rsidRPr="00F01E5E" w:rsidRDefault="00C37AEE"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C37AEE" w:rsidRPr="00F27599" w:rsidRDefault="00C37AEE"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Theme="minorHAnsi" w:hAnsiTheme="minorHAnsi" w:cstheme="minorHAnsi"/>
                <w:bCs/>
                <w:color w:val="auto"/>
                <w:sz w:val="16"/>
                <w:szCs w:val="16"/>
              </w:rPr>
            </w:pPr>
            <w:r>
              <w:rPr>
                <w:rFonts w:asciiTheme="minorHAnsi" w:hAnsiTheme="minorHAnsi" w:cstheme="minorHAnsi"/>
                <w:bCs/>
                <w:color w:val="auto"/>
                <w:sz w:val="16"/>
                <w:szCs w:val="16"/>
              </w:rPr>
              <w:t>Możliwość wykonania toalety drzewa oskrzelowego.</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color w:val="auto"/>
                <w:sz w:val="16"/>
                <w:szCs w:val="16"/>
              </w:rPr>
            </w:pPr>
            <w:r w:rsidRPr="00D254DA">
              <w:rPr>
                <w:rFonts w:asciiTheme="minorHAnsi" w:hAnsiTheme="minorHAnsi" w:cstheme="minorHAnsi"/>
                <w:bCs/>
                <w:color w:val="auto"/>
                <w:sz w:val="16"/>
                <w:szCs w:val="16"/>
              </w:rPr>
              <w:t>Możliwość opieki i pielęgnacji tracheostomii</w:t>
            </w:r>
            <w:r>
              <w:rPr>
                <w:rFonts w:asciiTheme="minorHAnsi" w:hAnsiTheme="minorHAnsi" w:cstheme="minorHAnsi"/>
                <w:bCs/>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726BF8">
        <w:trPr>
          <w:trHeight w:val="200"/>
        </w:trPr>
        <w:tc>
          <w:tcPr>
            <w:tcW w:w="755" w:type="dxa"/>
            <w:shd w:val="clear" w:color="auto" w:fill="auto"/>
            <w:vAlign w:val="center"/>
          </w:tcPr>
          <w:p w:rsidR="00DA70A9" w:rsidRPr="008E33F1" w:rsidRDefault="00DA70A9" w:rsidP="00D254DA">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D254DA">
            <w:pPr>
              <w:rPr>
                <w:rFonts w:asciiTheme="minorHAnsi" w:hAnsiTheme="minorHAnsi" w:cstheme="minorHAnsi"/>
              </w:rPr>
            </w:pPr>
          </w:p>
        </w:tc>
        <w:tc>
          <w:tcPr>
            <w:tcW w:w="10192" w:type="dxa"/>
            <w:gridSpan w:val="8"/>
            <w:tcBorders>
              <w:right w:val="single" w:sz="4" w:space="0" w:color="auto"/>
            </w:tcBorders>
            <w:shd w:val="clear" w:color="auto" w:fill="BFBFBF" w:themeFill="background1" w:themeFillShade="BF"/>
            <w:vAlign w:val="center"/>
          </w:tcPr>
          <w:p w:rsidR="00DA70A9" w:rsidRPr="00F27599" w:rsidRDefault="00DA70A9" w:rsidP="00D254DA">
            <w:pPr>
              <w:rPr>
                <w:rFonts w:asciiTheme="minorHAnsi" w:hAnsiTheme="minorHAnsi" w:cstheme="minorHAnsi"/>
                <w:b/>
                <w:bCs/>
              </w:rPr>
            </w:pPr>
            <w:r w:rsidRPr="00D254DA">
              <w:rPr>
                <w:rFonts w:asciiTheme="minorHAnsi" w:hAnsiTheme="minorHAnsi" w:cstheme="minorHAnsi"/>
                <w:b/>
                <w:color w:val="auto"/>
                <w:sz w:val="16"/>
                <w:szCs w:val="16"/>
              </w:rPr>
              <w:t xml:space="preserve">Cechy układu krążenia </w:t>
            </w:r>
          </w:p>
        </w:tc>
        <w:tc>
          <w:tcPr>
            <w:tcW w:w="1287" w:type="dxa"/>
            <w:gridSpan w:val="4"/>
            <w:vMerge/>
            <w:tcBorders>
              <w:left w:val="single" w:sz="4" w:space="0" w:color="auto"/>
              <w:right w:val="single" w:sz="4" w:space="0" w:color="auto"/>
            </w:tcBorders>
          </w:tcPr>
          <w:p w:rsidR="00DA70A9" w:rsidRPr="00F27599" w:rsidRDefault="00DA70A9" w:rsidP="00D254DA">
            <w:pPr>
              <w:rPr>
                <w:rFonts w:asciiTheme="minorHAnsi" w:hAnsiTheme="minorHAnsi" w:cstheme="minorHAnsi"/>
                <w:bCs/>
              </w:rPr>
            </w:pPr>
          </w:p>
        </w:tc>
      </w:tr>
      <w:tr w:rsidR="00DA70A9" w:rsidRPr="00F27599" w:rsidTr="00323148">
        <w:trPr>
          <w:trHeight w:val="56"/>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bCs/>
                <w:color w:val="auto"/>
                <w:sz w:val="16"/>
                <w:szCs w:val="16"/>
              </w:rPr>
            </w:pPr>
            <w:r w:rsidRPr="00D254DA">
              <w:rPr>
                <w:rFonts w:asciiTheme="minorHAnsi" w:hAnsiTheme="minorHAnsi" w:cstheme="minorHAnsi"/>
                <w:sz w:val="16"/>
                <w:szCs w:val="16"/>
              </w:rPr>
              <w:t>Możliwość osłuchiwania tonów serca oraz wad zastawkowych</w:t>
            </w:r>
            <w:r>
              <w:rPr>
                <w:rFonts w:asciiTheme="minorHAnsi" w:hAnsiTheme="minorHAnsi" w:cstheme="minorHAns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8E33F1" w:rsidRDefault="00DA70A9" w:rsidP="00685C81">
            <w:pPr>
              <w:jc w:val="center"/>
              <w:rPr>
                <w:rFonts w:ascii="Calibri" w:hAnsi="Calibri" w:cstheme="minorHAnsi"/>
                <w:bCs/>
                <w:sz w:val="16"/>
              </w:rPr>
            </w:pPr>
            <w:r w:rsidRPr="008E33F1">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color w:val="auto"/>
              </w:rPr>
            </w:pPr>
          </w:p>
        </w:tc>
        <w:tc>
          <w:tcPr>
            <w:tcW w:w="5633" w:type="dxa"/>
            <w:gridSpan w:val="2"/>
            <w:tcBorders>
              <w:right w:val="single" w:sz="4" w:space="0" w:color="auto"/>
            </w:tcBorders>
            <w:shd w:val="clear" w:color="auto" w:fill="auto"/>
            <w:vAlign w:val="center"/>
          </w:tcPr>
          <w:p w:rsidR="00DA70A9" w:rsidRPr="00D254DA" w:rsidRDefault="00DA70A9" w:rsidP="00685C81">
            <w:pPr>
              <w:rPr>
                <w:rFonts w:asciiTheme="minorHAnsi" w:hAnsiTheme="minorHAnsi" w:cstheme="minorHAnsi"/>
                <w:bCs/>
                <w:sz w:val="16"/>
                <w:szCs w:val="16"/>
              </w:rPr>
            </w:pPr>
            <w:r w:rsidRPr="00D254DA">
              <w:rPr>
                <w:rFonts w:asciiTheme="minorHAnsi" w:hAnsiTheme="minorHAnsi" w:cstheme="minorHAnsi"/>
                <w:sz w:val="16"/>
                <w:szCs w:val="16"/>
              </w:rPr>
              <w:t>Oprogramowanie symulatora zawierające bibliotekę rytmów pracy serca</w:t>
            </w:r>
            <w:r>
              <w:rPr>
                <w:rFonts w:asciiTheme="minorHAnsi" w:hAnsiTheme="minorHAnsi" w:cstheme="minorHAnsi"/>
                <w:sz w:val="16"/>
                <w:szCs w:val="16"/>
              </w:rPr>
              <w:t>.</w:t>
            </w:r>
          </w:p>
        </w:tc>
        <w:tc>
          <w:tcPr>
            <w:tcW w:w="2128" w:type="dxa"/>
            <w:tcBorders>
              <w:right w:val="single" w:sz="4" w:space="0" w:color="auto"/>
            </w:tcBorders>
            <w:shd w:val="clear" w:color="auto" w:fill="FFFFFF" w:themeFill="background1"/>
          </w:tcPr>
          <w:p w:rsidR="00DA70A9" w:rsidRPr="00D254DA" w:rsidRDefault="00DA70A9" w:rsidP="00685C81">
            <w:pPr>
              <w:jc w:val="center"/>
              <w:rPr>
                <w:rFonts w:asciiTheme="minorHAnsi" w:hAnsiTheme="minorHAnsi" w:cstheme="minorHAnsi"/>
                <w:bCs/>
                <w:sz w:val="16"/>
                <w:szCs w:val="16"/>
              </w:rPr>
            </w:pPr>
            <w:r w:rsidRPr="008E33F1">
              <w:rPr>
                <w:rFonts w:ascii="Calibri" w:hAnsi="Calibri" w:cstheme="minorHAnsi"/>
                <w:bCs/>
                <w:sz w:val="16"/>
                <w:szCs w:val="22"/>
              </w:rPr>
              <w:t>SPEŁNIA/NIE SPEŁNIA*</w:t>
            </w:r>
          </w:p>
        </w:tc>
        <w:tc>
          <w:tcPr>
            <w:tcW w:w="2431" w:type="dxa"/>
            <w:gridSpan w:val="5"/>
            <w:tcBorders>
              <w:right w:val="single" w:sz="4" w:space="0" w:color="auto"/>
            </w:tcBorders>
            <w:shd w:val="clear" w:color="auto" w:fill="FFFFFF" w:themeFill="background1"/>
            <w:vAlign w:val="center"/>
          </w:tcPr>
          <w:p w:rsidR="00DA70A9" w:rsidRPr="00F01E5E" w:rsidRDefault="00DA70A9" w:rsidP="00685C81">
            <w:pPr>
              <w:rPr>
                <w:rFonts w:asciiTheme="minorHAnsi" w:hAnsiTheme="minorHAnsi" w:cstheme="minorHAnsi"/>
                <w:bCs/>
                <w:sz w:val="16"/>
                <w:szCs w:val="16"/>
              </w:rPr>
            </w:pPr>
          </w:p>
        </w:tc>
        <w:tc>
          <w:tcPr>
            <w:tcW w:w="1287" w:type="dxa"/>
            <w:gridSpan w:val="4"/>
            <w:vMerge/>
            <w:tcBorders>
              <w:left w:val="single" w:sz="4" w:space="0" w:color="auto"/>
              <w:right w:val="single" w:sz="4" w:space="0" w:color="auto"/>
            </w:tcBorders>
            <w:shd w:val="clear" w:color="auto" w:fill="D9D9D9" w:themeFill="background1" w:themeFillShade="D9"/>
            <w:vAlign w:val="center"/>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323148">
            <w:pPr>
              <w:rPr>
                <w:rFonts w:ascii="Calibri" w:hAnsi="Calibri" w:cstheme="minorHAnsi"/>
                <w:bCs/>
                <w:sz w:val="16"/>
                <w:szCs w:val="16"/>
              </w:rPr>
            </w:pPr>
            <w:r w:rsidRPr="00D254DA">
              <w:rPr>
                <w:rFonts w:asciiTheme="minorHAnsi" w:hAnsiTheme="minorHAnsi"/>
                <w:sz w:val="16"/>
                <w:szCs w:val="16"/>
              </w:rPr>
              <w:t>Częstość pracy serca w zapisie EKG w zakresie nie mniejszym niż  0–180/min</w:t>
            </w:r>
            <w:r>
              <w:rPr>
                <w:rFonts w:asciiTheme="minorHAnsi" w:hAnsiTheme="minorHAns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sz w:val="16"/>
                <w:szCs w:val="16"/>
              </w:rPr>
            </w:pPr>
            <w:r w:rsidRPr="00D254DA">
              <w:rPr>
                <w:rFonts w:asciiTheme="minorHAnsi" w:hAnsiTheme="minorHAnsi"/>
                <w:sz w:val="16"/>
                <w:szCs w:val="16"/>
              </w:rPr>
              <w:t xml:space="preserve">Symulacja ciśnienia tętniczego krwi minimum w </w:t>
            </w:r>
            <w:r w:rsidRPr="00C37AEE">
              <w:rPr>
                <w:rFonts w:asciiTheme="minorHAnsi" w:hAnsiTheme="minorHAnsi"/>
                <w:color w:val="auto"/>
                <w:sz w:val="16"/>
                <w:szCs w:val="16"/>
              </w:rPr>
              <w:t>zakresie 0–250 mmHg.</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150B43" w:rsidP="00C37AEE">
            <w:pPr>
              <w:rPr>
                <w:rFonts w:ascii="Calibri" w:hAnsi="Calibri" w:cstheme="minorHAnsi"/>
                <w:sz w:val="16"/>
                <w:szCs w:val="16"/>
              </w:rPr>
            </w:pPr>
            <w:r>
              <w:rPr>
                <w:rFonts w:asciiTheme="minorHAnsi" w:hAnsiTheme="minorHAnsi" w:cstheme="minorHAnsi"/>
                <w:sz w:val="16"/>
                <w:szCs w:val="16"/>
              </w:rPr>
              <w:t>Możliwość monitorowania</w:t>
            </w:r>
            <w:r w:rsidR="00DA70A9" w:rsidRPr="00D254DA">
              <w:rPr>
                <w:rFonts w:asciiTheme="minorHAnsi" w:hAnsiTheme="minorHAnsi" w:cstheme="minorHAnsi"/>
                <w:sz w:val="16"/>
                <w:szCs w:val="16"/>
              </w:rPr>
              <w:t xml:space="preserve"> pracy serca: za pomocą minimum 3-odprowadzeniowego EKG</w:t>
            </w:r>
            <w:r w:rsidR="00C37AEE">
              <w:rPr>
                <w:rFonts w:asciiTheme="minorHAnsi" w:hAnsiTheme="minorHAnsi" w:cstheme="minorHAnsi"/>
                <w:sz w:val="16"/>
                <w:szCs w:val="16"/>
              </w:rPr>
              <w:t xml:space="preserve">. </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414"/>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sz w:val="16"/>
                <w:szCs w:val="16"/>
              </w:rPr>
            </w:pPr>
            <w:r w:rsidRPr="00D254DA">
              <w:rPr>
                <w:rFonts w:asciiTheme="minorHAnsi" w:hAnsiTheme="minorHAnsi" w:cstheme="minorHAnsi"/>
                <w:sz w:val="16"/>
                <w:szCs w:val="16"/>
              </w:rPr>
              <w:t>Możliwość stymulacji zewnętrznej oraz ustawiania różnych progów stymulacji przy użyciu klinicznego defibrylatora i elektrod samoprzylepnych</w:t>
            </w:r>
            <w:r>
              <w:rPr>
                <w:rFonts w:asciiTheme="minorHAnsi" w:hAnsiTheme="minorHAnsi" w:cstheme="minorHAns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C37AEE" w:rsidRPr="00F27599" w:rsidTr="00323148">
        <w:trPr>
          <w:trHeight w:val="401"/>
        </w:trPr>
        <w:tc>
          <w:tcPr>
            <w:tcW w:w="755" w:type="dxa"/>
            <w:shd w:val="clear" w:color="auto" w:fill="auto"/>
            <w:vAlign w:val="center"/>
          </w:tcPr>
          <w:p w:rsidR="00C37AEE" w:rsidRPr="008E33F1" w:rsidRDefault="00C37AEE"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37AEE" w:rsidRPr="00F27599" w:rsidRDefault="00C37AEE"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C37AEE" w:rsidRPr="00D254DA" w:rsidRDefault="00C37AEE" w:rsidP="00685C81">
            <w:pPr>
              <w:rPr>
                <w:rFonts w:ascii="Calibri" w:hAnsi="Calibri"/>
                <w:sz w:val="16"/>
                <w:szCs w:val="16"/>
              </w:rPr>
            </w:pPr>
            <w:r w:rsidRPr="00D254DA">
              <w:rPr>
                <w:rFonts w:asciiTheme="minorHAnsi" w:hAnsiTheme="minorHAnsi" w:cstheme="minorHAnsi"/>
                <w:sz w:val="16"/>
                <w:szCs w:val="16"/>
              </w:rPr>
              <w:t>Możliwość defibrylacji energią od 1 do 360J i kardiowersji przy użyciu klinicznego defibryla</w:t>
            </w:r>
            <w:r>
              <w:rPr>
                <w:rFonts w:asciiTheme="minorHAnsi" w:hAnsiTheme="minorHAnsi" w:cstheme="minorHAnsi"/>
                <w:sz w:val="16"/>
                <w:szCs w:val="16"/>
              </w:rPr>
              <w:t>tora i elektrod samoprzylepnych.</w:t>
            </w:r>
          </w:p>
        </w:tc>
        <w:tc>
          <w:tcPr>
            <w:tcW w:w="2141" w:type="dxa"/>
            <w:gridSpan w:val="2"/>
            <w:tcBorders>
              <w:top w:val="single" w:sz="4" w:space="0" w:color="auto"/>
              <w:left w:val="single" w:sz="4" w:space="0" w:color="auto"/>
              <w:right w:val="single" w:sz="4" w:space="0" w:color="auto"/>
            </w:tcBorders>
          </w:tcPr>
          <w:p w:rsidR="00C37AEE" w:rsidRPr="00181174" w:rsidRDefault="00C37AEE" w:rsidP="00685C81">
            <w:pPr>
              <w:jc w:val="center"/>
              <w:rPr>
                <w:rFonts w:ascii="Calibri" w:hAnsi="Calibri" w:cstheme="minorHAnsi"/>
                <w:bCs/>
                <w:sz w:val="16"/>
              </w:rPr>
            </w:pPr>
            <w:r w:rsidRPr="00181174">
              <w:rPr>
                <w:rFonts w:ascii="Calibri" w:hAnsi="Calibri" w:cstheme="minorHAnsi"/>
                <w:bCs/>
                <w:sz w:val="16"/>
                <w:szCs w:val="22"/>
              </w:rPr>
              <w:t>SPEŁNIA/NIE SPEŁNIA*</w:t>
            </w:r>
          </w:p>
          <w:p w:rsidR="00C37AEE" w:rsidRPr="00181174" w:rsidRDefault="00C37AEE" w:rsidP="00685C81">
            <w:pPr>
              <w:jc w:val="center"/>
              <w:rPr>
                <w:rFonts w:ascii="Calibri" w:hAnsi="Calibri" w:cstheme="minorHAnsi"/>
                <w:bCs/>
                <w:sz w:val="16"/>
              </w:rPr>
            </w:pPr>
          </w:p>
        </w:tc>
        <w:tc>
          <w:tcPr>
            <w:tcW w:w="2431" w:type="dxa"/>
            <w:gridSpan w:val="5"/>
            <w:tcBorders>
              <w:top w:val="single" w:sz="4" w:space="0" w:color="auto"/>
              <w:left w:val="single" w:sz="4" w:space="0" w:color="auto"/>
              <w:right w:val="single" w:sz="4" w:space="0" w:color="auto"/>
            </w:tcBorders>
          </w:tcPr>
          <w:p w:rsidR="00C37AEE" w:rsidRPr="00F01E5E" w:rsidRDefault="00C37AEE"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C37AEE" w:rsidRPr="00F27599" w:rsidRDefault="00C37AEE"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sz w:val="16"/>
                <w:szCs w:val="16"/>
              </w:rPr>
            </w:pPr>
            <w:r w:rsidRPr="00D254DA">
              <w:rPr>
                <w:rFonts w:asciiTheme="minorHAnsi" w:hAnsiTheme="minorHAnsi" w:cstheme="minorHAnsi"/>
                <w:sz w:val="16"/>
                <w:szCs w:val="16"/>
              </w:rPr>
              <w:t>Możliwość prowadzenia pośredniego masażu serca z możliwością obserwacji reakcji fizjologicznych adekwatnych do jakości uciśnięć</w:t>
            </w:r>
            <w:r w:rsidRPr="00D254DA">
              <w:rPr>
                <w:rFonts w:asciiTheme="minorHAnsi" w:hAnsiTheme="minorHAnsi" w:cstheme="minorHAnsi"/>
                <w:color w:val="FF0000"/>
                <w:sz w:val="16"/>
                <w:szCs w:val="16"/>
              </w:rPr>
              <w:t xml:space="preserve"> </w:t>
            </w:r>
            <w:r w:rsidR="00323148">
              <w:rPr>
                <w:rFonts w:asciiTheme="minorHAnsi" w:hAnsiTheme="minorHAnsi" w:cstheme="minorHAnsi"/>
                <w:sz w:val="16"/>
                <w:szCs w:val="16"/>
              </w:rPr>
              <w:t xml:space="preserve">w zakresie parametrów: </w:t>
            </w:r>
            <w:r w:rsidR="00323148">
              <w:rPr>
                <w:rFonts w:asciiTheme="minorHAnsi" w:hAnsiTheme="minorHAnsi" w:cstheme="minorHAnsi"/>
                <w:sz w:val="16"/>
                <w:szCs w:val="16"/>
                <w:lang w:eastAsia="en-GB"/>
              </w:rPr>
              <w:t xml:space="preserve">tętna, ciśnienia tętniczego </w:t>
            </w:r>
            <w:r>
              <w:rPr>
                <w:rFonts w:asciiTheme="minorHAnsi" w:hAnsiTheme="minorHAnsi" w:cstheme="minorHAnsi"/>
                <w:sz w:val="16"/>
                <w:szCs w:val="16"/>
                <w:lang w:eastAsia="en-GB"/>
              </w:rPr>
              <w:t>krwi.</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398"/>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bCs/>
                <w:sz w:val="16"/>
                <w:szCs w:val="16"/>
              </w:rPr>
            </w:pPr>
            <w:r w:rsidRPr="00D254DA">
              <w:rPr>
                <w:rFonts w:asciiTheme="minorHAnsi" w:hAnsiTheme="minorHAnsi" w:cstheme="minorHAnsi"/>
                <w:sz w:val="16"/>
                <w:szCs w:val="16"/>
              </w:rPr>
              <w:t xml:space="preserve">Możliwość pomiaru ciśnienia tętniczego krwi metodą osłuchową i </w:t>
            </w:r>
            <w:proofErr w:type="spellStart"/>
            <w:r w:rsidRPr="00D254DA">
              <w:rPr>
                <w:rFonts w:asciiTheme="minorHAnsi" w:hAnsiTheme="minorHAnsi" w:cstheme="minorHAnsi"/>
                <w:sz w:val="16"/>
                <w:szCs w:val="16"/>
              </w:rPr>
              <w:t>p</w:t>
            </w:r>
            <w:r w:rsidR="00323148">
              <w:rPr>
                <w:rFonts w:asciiTheme="minorHAnsi" w:hAnsiTheme="minorHAnsi" w:cstheme="minorHAnsi"/>
                <w:sz w:val="16"/>
                <w:szCs w:val="16"/>
              </w:rPr>
              <w:t>alpacyjną</w:t>
            </w:r>
            <w:proofErr w:type="spellEnd"/>
            <w:r>
              <w:rPr>
                <w:rFonts w:asciiTheme="minorHAnsi" w:hAnsiTheme="minorHAnsi" w:cstheme="minorHAnsi"/>
                <w:sz w:val="16"/>
                <w:szCs w:val="16"/>
              </w:rPr>
              <w:t xml:space="preserve">, </w:t>
            </w:r>
            <w:r w:rsidRPr="00D254DA">
              <w:rPr>
                <w:rFonts w:asciiTheme="minorHAnsi" w:hAnsiTheme="minorHAnsi" w:cstheme="minorHAnsi"/>
                <w:sz w:val="16"/>
                <w:szCs w:val="16"/>
              </w:rPr>
              <w:t xml:space="preserve">słyszalne tony </w:t>
            </w:r>
            <w:proofErr w:type="spellStart"/>
            <w:r w:rsidRPr="00D254DA">
              <w:rPr>
                <w:rFonts w:asciiTheme="minorHAnsi" w:hAnsiTheme="minorHAnsi" w:cstheme="minorHAnsi"/>
                <w:sz w:val="16"/>
                <w:szCs w:val="16"/>
              </w:rPr>
              <w:t>Korotkowa</w:t>
            </w:r>
            <w:proofErr w:type="spellEnd"/>
            <w:r>
              <w:rPr>
                <w:rFonts w:asciiTheme="minorHAnsi" w:hAnsiTheme="minorHAnsi" w:cstheme="minorHAnsi"/>
                <w:sz w:val="16"/>
                <w:szCs w:val="16"/>
              </w:rPr>
              <w:t>.</w:t>
            </w:r>
          </w:p>
        </w:tc>
        <w:tc>
          <w:tcPr>
            <w:tcW w:w="2141" w:type="dxa"/>
            <w:gridSpan w:val="2"/>
            <w:tcBorders>
              <w:top w:val="single" w:sz="4" w:space="0" w:color="auto"/>
              <w:left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sz w:val="16"/>
                <w:szCs w:val="16"/>
              </w:rPr>
            </w:pPr>
            <w:r w:rsidRPr="00D254DA">
              <w:rPr>
                <w:rFonts w:asciiTheme="minorHAnsi" w:hAnsiTheme="minorHAnsi" w:cstheme="minorHAnsi"/>
                <w:sz w:val="16"/>
                <w:szCs w:val="16"/>
              </w:rPr>
              <w:t>Możliwość</w:t>
            </w:r>
            <w:r w:rsidRPr="00A760CC">
              <w:rPr>
                <w:rFonts w:asciiTheme="minorHAnsi" w:hAnsiTheme="minorHAnsi" w:cstheme="minorHAnsi"/>
                <w:color w:val="auto"/>
                <w:sz w:val="16"/>
                <w:szCs w:val="16"/>
              </w:rPr>
              <w:t xml:space="preserve"> </w:t>
            </w:r>
            <w:r w:rsidRPr="00D254DA">
              <w:rPr>
                <w:rFonts w:asciiTheme="minorHAnsi" w:hAnsiTheme="minorHAnsi" w:cstheme="minorHAnsi"/>
                <w:sz w:val="16"/>
                <w:szCs w:val="16"/>
              </w:rPr>
              <w:t xml:space="preserve">pomiaru </w:t>
            </w:r>
            <w:r w:rsidRPr="00B34D1F">
              <w:rPr>
                <w:rFonts w:asciiTheme="minorHAnsi" w:hAnsiTheme="minorHAnsi" w:cstheme="minorHAnsi"/>
                <w:color w:val="auto"/>
                <w:sz w:val="16"/>
                <w:szCs w:val="16"/>
              </w:rPr>
              <w:t>tętna co najmniej na</w:t>
            </w:r>
            <w:r w:rsidRPr="00D254DA">
              <w:rPr>
                <w:rFonts w:asciiTheme="minorHAnsi" w:hAnsiTheme="minorHAnsi" w:cstheme="minorHAnsi"/>
                <w:sz w:val="16"/>
                <w:szCs w:val="16"/>
              </w:rPr>
              <w:t xml:space="preserve"> tętnicach: szyjnej, ramiennej, promieniowej, udowej</w:t>
            </w:r>
            <w:r>
              <w:rPr>
                <w:rFonts w:asciiTheme="minorHAnsi" w:hAnsiTheme="minorHAnsi" w:cstheme="minorHAns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bCs/>
                <w:sz w:val="16"/>
                <w:szCs w:val="16"/>
              </w:rPr>
            </w:pPr>
            <w:r w:rsidRPr="00D254DA">
              <w:rPr>
                <w:rFonts w:asciiTheme="minorHAnsi" w:hAnsiTheme="minorHAnsi" w:cstheme="minorHAnsi"/>
                <w:sz w:val="16"/>
                <w:szCs w:val="16"/>
              </w:rPr>
              <w:t>Siła tętna uzależniona od wartości ciśnienia tętniczego krwi i miejsca pomiaru</w:t>
            </w:r>
            <w:r>
              <w:rPr>
                <w:rFonts w:asciiTheme="minorHAnsi" w:hAnsiTheme="minorHAnsi" w:cstheme="minorHAns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414"/>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bCs/>
                <w:sz w:val="16"/>
                <w:szCs w:val="16"/>
              </w:rPr>
            </w:pPr>
            <w:r w:rsidRPr="00D254DA">
              <w:rPr>
                <w:rFonts w:asciiTheme="minorHAnsi" w:hAnsiTheme="minorHAnsi" w:cstheme="minorHAnsi"/>
                <w:sz w:val="16"/>
                <w:szCs w:val="16"/>
              </w:rPr>
              <w:t>Przy niskich wartościach ciśnienia tętniczego krwi zanik tętna na obwodowych tętnicach</w:t>
            </w:r>
            <w:r>
              <w:rPr>
                <w:rFonts w:asciiTheme="minorHAnsi" w:hAnsiTheme="minorHAnsi" w:cstheme="minorHAns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34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sz w:val="16"/>
                <w:szCs w:val="16"/>
              </w:rPr>
            </w:pPr>
            <w:r w:rsidRPr="00D254DA">
              <w:rPr>
                <w:rFonts w:asciiTheme="minorHAnsi" w:hAnsiTheme="minorHAnsi" w:cstheme="minorHAnsi"/>
                <w:color w:val="auto"/>
                <w:sz w:val="16"/>
                <w:szCs w:val="16"/>
              </w:rPr>
              <w:t>Możliwość wykonania wkłucia dożylnego co najmniej na kończynach górnych</w:t>
            </w:r>
            <w:r>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340"/>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sz w:val="16"/>
                <w:szCs w:val="16"/>
              </w:rPr>
            </w:pPr>
            <w:r w:rsidRPr="00D254DA">
              <w:rPr>
                <w:rFonts w:asciiTheme="minorHAnsi" w:hAnsiTheme="minorHAnsi" w:cstheme="minorHAnsi"/>
                <w:sz w:val="16"/>
                <w:szCs w:val="16"/>
              </w:rPr>
              <w:t>Możliwość wykrywania i rejestracji w dzienniku zdarz</w:t>
            </w:r>
            <w:r>
              <w:rPr>
                <w:rFonts w:asciiTheme="minorHAnsi" w:hAnsiTheme="minorHAnsi" w:cstheme="minorHAnsi"/>
                <w:sz w:val="16"/>
                <w:szCs w:val="16"/>
              </w:rPr>
              <w:t>eń uciśnięć klatki piersiowej.</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339"/>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sz w:val="16"/>
                <w:szCs w:val="16"/>
              </w:rPr>
            </w:pPr>
            <w:r w:rsidRPr="00D254DA">
              <w:rPr>
                <w:rFonts w:asciiTheme="minorHAnsi" w:hAnsiTheme="minorHAnsi" w:cstheme="minorHAnsi"/>
                <w:sz w:val="16"/>
                <w:szCs w:val="16"/>
              </w:rPr>
              <w:t>Wyświetlanie parametrów  ciśnienia tętniczego krwi na monitorze pacjenta</w:t>
            </w:r>
            <w:r>
              <w:rPr>
                <w:rFonts w:asciiTheme="minorHAnsi" w:hAnsiTheme="minorHAnsi" w:cstheme="minorHAns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01E5E"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726BF8">
        <w:trPr>
          <w:trHeight w:val="339"/>
        </w:trPr>
        <w:tc>
          <w:tcPr>
            <w:tcW w:w="755" w:type="dxa"/>
            <w:shd w:val="clear" w:color="auto" w:fill="auto"/>
            <w:vAlign w:val="center"/>
          </w:tcPr>
          <w:p w:rsidR="00DA70A9" w:rsidRPr="008E33F1" w:rsidRDefault="00DA70A9" w:rsidP="0084441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844411">
            <w:pPr>
              <w:rPr>
                <w:rFonts w:asciiTheme="minorHAnsi" w:hAnsiTheme="minorHAnsi" w:cstheme="minorHAnsi"/>
              </w:rPr>
            </w:pPr>
          </w:p>
        </w:tc>
        <w:tc>
          <w:tcPr>
            <w:tcW w:w="10192" w:type="dxa"/>
            <w:gridSpan w:val="8"/>
            <w:tcBorders>
              <w:right w:val="single" w:sz="4" w:space="0" w:color="auto"/>
            </w:tcBorders>
            <w:shd w:val="clear" w:color="auto" w:fill="BFBFBF" w:themeFill="background1" w:themeFillShade="BF"/>
            <w:vAlign w:val="center"/>
          </w:tcPr>
          <w:p w:rsidR="00DA70A9" w:rsidRPr="00844411" w:rsidRDefault="00DA70A9" w:rsidP="00844411">
            <w:pPr>
              <w:rPr>
                <w:rFonts w:asciiTheme="minorHAnsi" w:hAnsiTheme="minorHAnsi" w:cstheme="minorHAnsi"/>
                <w:b/>
                <w:bCs/>
                <w:color w:val="auto"/>
                <w:highlight w:val="lightGray"/>
              </w:rPr>
            </w:pPr>
            <w:r w:rsidRPr="00844411">
              <w:rPr>
                <w:rFonts w:ascii="Calibri" w:hAnsi="Calibri" w:cstheme="minorHAnsi"/>
                <w:b/>
                <w:color w:val="auto"/>
                <w:sz w:val="16"/>
                <w:szCs w:val="22"/>
                <w:highlight w:val="lightGray"/>
              </w:rPr>
              <w:t>Oczy</w:t>
            </w:r>
          </w:p>
        </w:tc>
        <w:tc>
          <w:tcPr>
            <w:tcW w:w="1287" w:type="dxa"/>
            <w:gridSpan w:val="4"/>
            <w:vMerge/>
            <w:tcBorders>
              <w:left w:val="single" w:sz="4" w:space="0" w:color="auto"/>
              <w:right w:val="single" w:sz="4" w:space="0" w:color="auto"/>
            </w:tcBorders>
          </w:tcPr>
          <w:p w:rsidR="00DA70A9" w:rsidRPr="00F27599" w:rsidRDefault="00DA70A9" w:rsidP="00844411">
            <w:pPr>
              <w:rPr>
                <w:rFonts w:asciiTheme="minorHAnsi" w:hAnsiTheme="minorHAnsi" w:cstheme="minorHAnsi"/>
                <w:bCs/>
              </w:rPr>
            </w:pPr>
          </w:p>
        </w:tc>
      </w:tr>
      <w:tr w:rsidR="00DA70A9" w:rsidRPr="00F27599" w:rsidTr="00323148">
        <w:trPr>
          <w:trHeight w:val="339"/>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181174" w:rsidRDefault="00DA70A9" w:rsidP="00C37AEE">
            <w:pPr>
              <w:rPr>
                <w:rFonts w:ascii="Calibri" w:hAnsi="Calibri" w:cstheme="minorHAnsi"/>
                <w:sz w:val="16"/>
              </w:rPr>
            </w:pPr>
            <w:r w:rsidRPr="00181174">
              <w:rPr>
                <w:rFonts w:ascii="Calibri" w:hAnsi="Calibri" w:cstheme="minorHAnsi"/>
                <w:color w:val="auto"/>
                <w:sz w:val="16"/>
                <w:szCs w:val="22"/>
              </w:rPr>
              <w:t>Symulacja oczu otwartych i zamkniętych, możliwość wyboru częstości mrugania</w:t>
            </w:r>
            <w:r w:rsidR="00C37AEE">
              <w:rPr>
                <w:rFonts w:ascii="Calibri" w:hAnsi="Calibri" w:cstheme="minorHAnsi"/>
                <w:color w:val="auto"/>
                <w:sz w:val="16"/>
                <w:szCs w:val="22"/>
              </w:rPr>
              <w:t xml:space="preserve">. </w:t>
            </w:r>
            <w:r w:rsidRPr="00181174">
              <w:rPr>
                <w:rFonts w:ascii="Calibri" w:hAnsi="Calibri" w:cstheme="minorHAnsi"/>
                <w:color w:val="auto"/>
                <w:sz w:val="16"/>
                <w:szCs w:val="22"/>
              </w:rPr>
              <w:t xml:space="preserve">  </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230B1"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8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150B43" w:rsidRPr="00181174" w:rsidRDefault="00DA70A9" w:rsidP="00323148">
            <w:pPr>
              <w:rPr>
                <w:rFonts w:ascii="Calibri" w:hAnsi="Calibri" w:cstheme="minorHAnsi"/>
                <w:color w:val="auto"/>
                <w:sz w:val="16"/>
              </w:rPr>
            </w:pPr>
            <w:r w:rsidRPr="00181174">
              <w:rPr>
                <w:rFonts w:ascii="Calibri" w:hAnsi="Calibri" w:cstheme="minorHAnsi"/>
                <w:color w:val="auto"/>
                <w:sz w:val="16"/>
                <w:szCs w:val="22"/>
              </w:rPr>
              <w:t xml:space="preserve">Możliwość wyboru </w:t>
            </w:r>
            <w:r w:rsidR="00150B43">
              <w:rPr>
                <w:rFonts w:ascii="Calibri" w:hAnsi="Calibri" w:cstheme="minorHAnsi"/>
                <w:color w:val="auto"/>
                <w:sz w:val="16"/>
                <w:szCs w:val="22"/>
              </w:rPr>
              <w:t xml:space="preserve">szerokości </w:t>
            </w:r>
            <w:r w:rsidRPr="00181174">
              <w:rPr>
                <w:rFonts w:ascii="Calibri" w:hAnsi="Calibri" w:cstheme="minorHAnsi"/>
                <w:color w:val="auto"/>
                <w:sz w:val="16"/>
                <w:szCs w:val="22"/>
              </w:rPr>
              <w:t xml:space="preserve">źrenic </w:t>
            </w:r>
            <w:r w:rsidR="00150B43">
              <w:rPr>
                <w:rFonts w:ascii="Calibri" w:hAnsi="Calibri" w:cstheme="minorHAnsi"/>
                <w:color w:val="auto"/>
                <w:sz w:val="16"/>
                <w:szCs w:val="22"/>
              </w:rPr>
              <w:t xml:space="preserve">niezależnie dla każdego oka. </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F230B1"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726BF8">
        <w:trPr>
          <w:trHeight w:val="286"/>
        </w:trPr>
        <w:tc>
          <w:tcPr>
            <w:tcW w:w="755" w:type="dxa"/>
            <w:shd w:val="clear" w:color="auto" w:fill="auto"/>
            <w:vAlign w:val="center"/>
          </w:tcPr>
          <w:p w:rsidR="00DA70A9" w:rsidRPr="008E33F1" w:rsidRDefault="00DA70A9" w:rsidP="0084441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844411">
            <w:pPr>
              <w:rPr>
                <w:rFonts w:asciiTheme="minorHAnsi" w:hAnsiTheme="minorHAnsi" w:cstheme="minorHAnsi"/>
              </w:rPr>
            </w:pPr>
          </w:p>
        </w:tc>
        <w:tc>
          <w:tcPr>
            <w:tcW w:w="10192" w:type="dxa"/>
            <w:gridSpan w:val="8"/>
            <w:tcBorders>
              <w:right w:val="single" w:sz="4" w:space="0" w:color="auto"/>
            </w:tcBorders>
            <w:shd w:val="clear" w:color="auto" w:fill="BFBFBF" w:themeFill="background1" w:themeFillShade="BF"/>
            <w:vAlign w:val="center"/>
          </w:tcPr>
          <w:p w:rsidR="00DA70A9" w:rsidRPr="00F27599" w:rsidRDefault="00DA70A9" w:rsidP="00844411">
            <w:pPr>
              <w:rPr>
                <w:rFonts w:asciiTheme="minorHAnsi" w:hAnsiTheme="minorHAnsi" w:cstheme="minorHAnsi"/>
                <w:b/>
                <w:bCs/>
              </w:rPr>
            </w:pPr>
            <w:r w:rsidRPr="00D254DA">
              <w:rPr>
                <w:rFonts w:asciiTheme="minorHAnsi" w:hAnsiTheme="minorHAnsi" w:cstheme="minorHAnsi"/>
                <w:b/>
                <w:color w:val="auto"/>
                <w:sz w:val="16"/>
                <w:szCs w:val="16"/>
              </w:rPr>
              <w:t xml:space="preserve">Monitorowanie i ocena </w:t>
            </w:r>
          </w:p>
        </w:tc>
        <w:tc>
          <w:tcPr>
            <w:tcW w:w="1287" w:type="dxa"/>
            <w:gridSpan w:val="4"/>
            <w:vMerge/>
            <w:tcBorders>
              <w:left w:val="single" w:sz="4" w:space="0" w:color="auto"/>
              <w:right w:val="single" w:sz="4" w:space="0" w:color="auto"/>
            </w:tcBorders>
          </w:tcPr>
          <w:p w:rsidR="00DA70A9" w:rsidRPr="00F27599" w:rsidRDefault="00DA70A9" w:rsidP="00844411">
            <w:pPr>
              <w:rPr>
                <w:rFonts w:asciiTheme="minorHAnsi" w:hAnsiTheme="minorHAnsi" w:cstheme="minorHAnsi"/>
                <w:bCs/>
              </w:rPr>
            </w:pPr>
          </w:p>
        </w:tc>
      </w:tr>
      <w:tr w:rsidR="00DA70A9" w:rsidRPr="00F27599" w:rsidTr="00323148">
        <w:trPr>
          <w:trHeight w:val="287"/>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Theme="minorHAnsi" w:hAnsiTheme="minorHAnsi" w:cstheme="minorHAnsi"/>
                <w:color w:val="000000"/>
                <w:sz w:val="16"/>
                <w:szCs w:val="16"/>
              </w:rPr>
            </w:pPr>
            <w:r w:rsidRPr="00D254DA">
              <w:rPr>
                <w:rFonts w:asciiTheme="minorHAnsi" w:hAnsiTheme="minorHAnsi" w:cstheme="minorHAnsi"/>
                <w:color w:val="000000"/>
                <w:sz w:val="16"/>
                <w:szCs w:val="16"/>
              </w:rPr>
              <w:t>Możliwość monitorowania podstawowych i rozszerzonych parametrów życiowych pacjenta z ich wyświetlaniem na monitorze urządzenia sterującego oraz symulowanym monitorze pacjenta jako wartości i/lub krzywe w tym</w:t>
            </w:r>
            <w:r>
              <w:rPr>
                <w:rFonts w:asciiTheme="minorHAnsi" w:hAnsiTheme="minorHAnsi" w:cstheme="minorHAnsi"/>
                <w:color w:val="000000"/>
                <w:sz w:val="16"/>
                <w:szCs w:val="16"/>
              </w:rPr>
              <w:t xml:space="preserve"> co najmniej</w:t>
            </w:r>
            <w:r w:rsidRPr="00D254DA">
              <w:rPr>
                <w:rFonts w:asciiTheme="minorHAnsi" w:hAnsiTheme="minorHAnsi" w:cstheme="minorHAnsi"/>
                <w:color w:val="000000"/>
                <w:sz w:val="16"/>
                <w:szCs w:val="16"/>
              </w:rPr>
              <w:t xml:space="preserve">: </w:t>
            </w:r>
          </w:p>
          <w:p w:rsidR="00DA70A9" w:rsidRPr="00D254DA" w:rsidRDefault="00DA70A9" w:rsidP="00685C81">
            <w:pPr>
              <w:pStyle w:val="Akapitzlist"/>
              <w:numPr>
                <w:ilvl w:val="0"/>
                <w:numId w:val="34"/>
              </w:numPr>
              <w:rPr>
                <w:rFonts w:asciiTheme="minorHAnsi" w:hAnsiTheme="minorHAnsi" w:cstheme="minorHAnsi"/>
                <w:color w:val="000000"/>
                <w:sz w:val="16"/>
                <w:szCs w:val="16"/>
              </w:rPr>
            </w:pPr>
            <w:r w:rsidRPr="00D254DA">
              <w:rPr>
                <w:rFonts w:asciiTheme="minorHAnsi" w:hAnsiTheme="minorHAnsi" w:cstheme="minorHAnsi"/>
                <w:color w:val="000000"/>
                <w:sz w:val="16"/>
                <w:szCs w:val="16"/>
              </w:rPr>
              <w:t xml:space="preserve">częstości serca, </w:t>
            </w:r>
          </w:p>
          <w:p w:rsidR="00DA70A9" w:rsidRPr="00D254DA" w:rsidRDefault="00DA70A9" w:rsidP="00685C81">
            <w:pPr>
              <w:pStyle w:val="Akapitzlist"/>
              <w:numPr>
                <w:ilvl w:val="0"/>
                <w:numId w:val="34"/>
              </w:numPr>
              <w:rPr>
                <w:rFonts w:asciiTheme="minorHAnsi" w:hAnsiTheme="minorHAnsi" w:cstheme="minorHAnsi"/>
                <w:color w:val="000000"/>
                <w:sz w:val="16"/>
                <w:szCs w:val="16"/>
              </w:rPr>
            </w:pPr>
            <w:r w:rsidRPr="00D254DA">
              <w:rPr>
                <w:rFonts w:asciiTheme="minorHAnsi" w:hAnsiTheme="minorHAnsi" w:cstheme="minorHAnsi"/>
                <w:color w:val="000000"/>
                <w:sz w:val="16"/>
                <w:szCs w:val="16"/>
              </w:rPr>
              <w:t xml:space="preserve">częstości oddechu, </w:t>
            </w:r>
          </w:p>
          <w:p w:rsidR="00DA70A9" w:rsidRPr="00D254DA" w:rsidRDefault="00DA70A9" w:rsidP="00685C81">
            <w:pPr>
              <w:pStyle w:val="Akapitzlist"/>
              <w:numPr>
                <w:ilvl w:val="0"/>
                <w:numId w:val="34"/>
              </w:numPr>
              <w:rPr>
                <w:rFonts w:asciiTheme="minorHAnsi" w:hAnsiTheme="minorHAnsi" w:cstheme="minorHAnsi"/>
                <w:color w:val="000000"/>
                <w:sz w:val="16"/>
                <w:szCs w:val="16"/>
              </w:rPr>
            </w:pPr>
            <w:r w:rsidRPr="00D254DA">
              <w:rPr>
                <w:rFonts w:asciiTheme="minorHAnsi" w:hAnsiTheme="minorHAnsi" w:cstheme="minorHAnsi"/>
                <w:color w:val="000000"/>
                <w:sz w:val="16"/>
                <w:szCs w:val="16"/>
              </w:rPr>
              <w:t xml:space="preserve">zapisu EKG, </w:t>
            </w:r>
          </w:p>
          <w:p w:rsidR="00DA70A9" w:rsidRDefault="00DA70A9" w:rsidP="00685C81">
            <w:pPr>
              <w:pStyle w:val="Akapitzlist"/>
              <w:numPr>
                <w:ilvl w:val="0"/>
                <w:numId w:val="34"/>
              </w:numPr>
              <w:rPr>
                <w:rFonts w:asciiTheme="minorHAnsi" w:hAnsiTheme="minorHAnsi" w:cstheme="minorHAnsi"/>
                <w:color w:val="000000"/>
                <w:sz w:val="16"/>
                <w:szCs w:val="16"/>
              </w:rPr>
            </w:pPr>
            <w:r w:rsidRPr="00D254DA">
              <w:rPr>
                <w:rFonts w:asciiTheme="minorHAnsi" w:hAnsiTheme="minorHAnsi" w:cstheme="minorHAnsi"/>
                <w:color w:val="000000"/>
                <w:sz w:val="16"/>
                <w:szCs w:val="16"/>
              </w:rPr>
              <w:t>ciśnienia tętniczego mierzonego metodą nieinwazyjn</w:t>
            </w:r>
            <w:r>
              <w:rPr>
                <w:rFonts w:asciiTheme="minorHAnsi" w:hAnsiTheme="minorHAnsi" w:cstheme="minorHAnsi"/>
                <w:color w:val="000000"/>
                <w:sz w:val="16"/>
                <w:szCs w:val="16"/>
              </w:rPr>
              <w:t xml:space="preserve">ą, </w:t>
            </w:r>
          </w:p>
          <w:p w:rsidR="00DA70A9" w:rsidRPr="00963DAE" w:rsidRDefault="00DA70A9" w:rsidP="00685C81">
            <w:pPr>
              <w:pStyle w:val="Akapitzlist"/>
              <w:numPr>
                <w:ilvl w:val="0"/>
                <w:numId w:val="34"/>
              </w:numPr>
              <w:rPr>
                <w:rFonts w:asciiTheme="minorHAnsi" w:hAnsiTheme="minorHAnsi" w:cstheme="minorHAnsi"/>
                <w:color w:val="000000"/>
                <w:sz w:val="16"/>
                <w:szCs w:val="16"/>
              </w:rPr>
            </w:pPr>
            <w:proofErr w:type="spellStart"/>
            <w:r w:rsidRPr="00963DAE">
              <w:rPr>
                <w:rFonts w:asciiTheme="minorHAnsi" w:hAnsiTheme="minorHAnsi" w:cstheme="minorHAnsi"/>
                <w:color w:val="000000"/>
                <w:sz w:val="16"/>
                <w:szCs w:val="16"/>
              </w:rPr>
              <w:t>pulsoksymetrii</w:t>
            </w:r>
            <w:proofErr w:type="spellEnd"/>
            <w:r w:rsidRPr="00963DAE">
              <w:rPr>
                <w:rFonts w:asciiTheme="minorHAnsi" w:hAnsiTheme="minorHAnsi" w:cstheme="minorHAnsi"/>
                <w:color w:val="000000"/>
                <w:sz w:val="16"/>
                <w:szCs w:val="16"/>
              </w:rPr>
              <w:t>, kapnometrii,</w:t>
            </w:r>
            <w:r>
              <w:rPr>
                <w:rFonts w:asciiTheme="minorHAnsi" w:hAnsiTheme="minorHAnsi" w:cstheme="minorHAnsi"/>
                <w:color w:val="000000"/>
                <w:sz w:val="16"/>
                <w:szCs w:val="16"/>
              </w:rPr>
              <w:t xml:space="preserve"> </w:t>
            </w:r>
          </w:p>
          <w:p w:rsidR="00DA70A9" w:rsidRPr="00963DAE" w:rsidRDefault="00DA70A9" w:rsidP="00685C81">
            <w:pPr>
              <w:pStyle w:val="Akapitzlist"/>
              <w:numPr>
                <w:ilvl w:val="0"/>
                <w:numId w:val="34"/>
              </w:numPr>
              <w:rPr>
                <w:rFonts w:asciiTheme="minorHAnsi" w:hAnsiTheme="minorHAnsi" w:cstheme="minorHAnsi"/>
                <w:color w:val="000000"/>
                <w:sz w:val="16"/>
                <w:szCs w:val="16"/>
              </w:rPr>
            </w:pPr>
            <w:r>
              <w:rPr>
                <w:rFonts w:asciiTheme="minorHAnsi" w:hAnsiTheme="minorHAnsi" w:cstheme="minorHAnsi"/>
                <w:color w:val="000000"/>
                <w:sz w:val="16"/>
                <w:szCs w:val="16"/>
              </w:rPr>
              <w:t>t</w:t>
            </w:r>
            <w:r w:rsidRPr="00963DAE">
              <w:rPr>
                <w:rFonts w:asciiTheme="minorHAnsi" w:hAnsiTheme="minorHAnsi" w:cstheme="minorHAnsi"/>
                <w:color w:val="000000"/>
                <w:sz w:val="16"/>
                <w:szCs w:val="16"/>
              </w:rPr>
              <w:t>emperatury ciała.</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B40B43"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208"/>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Theme="minorHAnsi" w:hAnsiTheme="minorHAnsi" w:cstheme="minorHAnsi"/>
                <w:color w:val="auto"/>
                <w:sz w:val="16"/>
                <w:szCs w:val="16"/>
              </w:rPr>
            </w:pPr>
            <w:r>
              <w:rPr>
                <w:rFonts w:asciiTheme="minorHAnsi" w:hAnsiTheme="minorHAnsi" w:cstheme="minorHAnsi"/>
                <w:color w:val="auto"/>
                <w:sz w:val="16"/>
                <w:szCs w:val="16"/>
              </w:rPr>
              <w:t xml:space="preserve">Możliwość zachowania pełnej funkcjonalności symulatora podczas transportu bez przerwania symulacji w obrębie co </w:t>
            </w:r>
            <w:r w:rsidRPr="00C37AEE">
              <w:rPr>
                <w:rFonts w:asciiTheme="minorHAnsi" w:hAnsiTheme="minorHAnsi" w:cstheme="minorHAnsi"/>
                <w:color w:val="auto"/>
                <w:sz w:val="16"/>
                <w:szCs w:val="16"/>
              </w:rPr>
              <w:t>najmniej  75 m.</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B40B43"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473"/>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sz w:val="16"/>
                <w:szCs w:val="16"/>
              </w:rPr>
            </w:pPr>
            <w:r w:rsidRPr="00D254DA">
              <w:rPr>
                <w:rFonts w:asciiTheme="minorHAnsi" w:hAnsiTheme="minorHAnsi" w:cstheme="minorHAnsi"/>
                <w:color w:val="auto"/>
                <w:sz w:val="16"/>
                <w:szCs w:val="16"/>
              </w:rPr>
              <w:t>Możliwość oceny perystaltyki jelit (odgłosy słyszalne w co najmniej dwóch kwadrantach)</w:t>
            </w:r>
            <w:r>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B40B43"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78"/>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color w:val="auto"/>
                <w:sz w:val="16"/>
                <w:szCs w:val="16"/>
              </w:rPr>
            </w:pPr>
            <w:r w:rsidRPr="00D254DA">
              <w:rPr>
                <w:rFonts w:asciiTheme="minorHAnsi" w:hAnsiTheme="minorHAnsi" w:cstheme="minorHAnsi"/>
                <w:color w:val="auto"/>
                <w:sz w:val="16"/>
                <w:szCs w:val="16"/>
              </w:rPr>
              <w:t>Możliwość monitorowania za pomocą realnego sprzętu klinicznego</w:t>
            </w:r>
            <w:r>
              <w:rPr>
                <w:rFonts w:asciiTheme="minorHAnsi" w:hAnsiTheme="minorHAnsi" w:cstheme="minorHAnsi"/>
                <w:color w:val="auto"/>
                <w:sz w:val="16"/>
                <w:szCs w:val="16"/>
              </w:rPr>
              <w:t>.</w:t>
            </w:r>
            <w:r w:rsidRPr="00D254DA">
              <w:rPr>
                <w:rFonts w:asciiTheme="minorHAnsi" w:hAnsiTheme="minorHAnsi" w:cstheme="minorHAnsi"/>
                <w:color w:val="auto"/>
                <w:sz w:val="16"/>
                <w:szCs w:val="16"/>
              </w:rPr>
              <w:t xml:space="preserve"> </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B40B43"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473"/>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color w:val="auto"/>
                <w:sz w:val="16"/>
                <w:szCs w:val="16"/>
              </w:rPr>
            </w:pPr>
            <w:r w:rsidRPr="00D254DA">
              <w:rPr>
                <w:rFonts w:asciiTheme="minorHAnsi" w:hAnsiTheme="minorHAnsi" w:cstheme="minorHAnsi"/>
                <w:color w:val="auto"/>
                <w:sz w:val="16"/>
                <w:szCs w:val="16"/>
              </w:rPr>
              <w:t>Możliwość oceny interwencji ćwiczącego z wykorzystaniem zapisów dostępnych w dzienniku zdarzeń w trakcie ćwiczeń i po ich zakończeniu</w:t>
            </w:r>
            <w:r>
              <w:rPr>
                <w:rFonts w:asciiTheme="minorHAnsi" w:hAnsiTheme="minorHAnsi" w:cstheme="minorHAnsi"/>
                <w:color w:val="auto"/>
                <w:sz w:val="16"/>
                <w:szCs w:val="16"/>
              </w:rPr>
              <w:t>.</w:t>
            </w:r>
            <w:r w:rsidRPr="00D254DA">
              <w:rPr>
                <w:rFonts w:asciiTheme="minorHAnsi" w:hAnsiTheme="minorHAnsi" w:cstheme="minorHAnsi"/>
                <w:color w:val="auto"/>
                <w:sz w:val="16"/>
                <w:szCs w:val="16"/>
              </w:rPr>
              <w:t xml:space="preserve">  </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B40B43"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473"/>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6468B3" w:rsidRDefault="00DA70A9" w:rsidP="00685C81">
            <w:pPr>
              <w:rPr>
                <w:rFonts w:asciiTheme="minorHAnsi" w:hAnsiTheme="minorHAnsi" w:cstheme="minorHAnsi"/>
                <w:color w:val="auto"/>
                <w:sz w:val="16"/>
                <w:szCs w:val="16"/>
              </w:rPr>
            </w:pPr>
            <w:r w:rsidRPr="006468B3">
              <w:rPr>
                <w:rFonts w:asciiTheme="minorHAnsi" w:hAnsiTheme="minorHAnsi" w:cstheme="minorHAnsi"/>
                <w:color w:val="auto"/>
                <w:sz w:val="16"/>
                <w:szCs w:val="16"/>
              </w:rPr>
              <w:t xml:space="preserve">Możliwość monitorowania, zapisywania i drukowania rejestru działań ćwiczących dla celów ewaluacji i </w:t>
            </w:r>
            <w:proofErr w:type="spellStart"/>
            <w:r w:rsidRPr="006468B3">
              <w:rPr>
                <w:rFonts w:asciiTheme="minorHAnsi" w:hAnsiTheme="minorHAnsi" w:cstheme="minorHAnsi"/>
                <w:color w:val="auto"/>
                <w:sz w:val="16"/>
                <w:szCs w:val="16"/>
              </w:rPr>
              <w:t>deb</w:t>
            </w:r>
            <w:r>
              <w:rPr>
                <w:rFonts w:asciiTheme="minorHAnsi" w:hAnsiTheme="minorHAnsi" w:cstheme="minorHAnsi"/>
                <w:color w:val="auto"/>
                <w:sz w:val="16"/>
                <w:szCs w:val="16"/>
              </w:rPr>
              <w:t>r</w:t>
            </w:r>
            <w:r w:rsidRPr="006468B3">
              <w:rPr>
                <w:rFonts w:asciiTheme="minorHAnsi" w:hAnsiTheme="minorHAnsi" w:cstheme="minorHAnsi"/>
                <w:color w:val="auto"/>
                <w:sz w:val="16"/>
                <w:szCs w:val="16"/>
              </w:rPr>
              <w:t>iefingu</w:t>
            </w:r>
            <w:proofErr w:type="spellEnd"/>
            <w:r w:rsidRPr="006468B3">
              <w:rPr>
                <w:rFonts w:asciiTheme="minorHAnsi" w:hAnsiTheme="minorHAnsi" w:cstheme="minorHAnsi"/>
                <w:color w:val="auto"/>
                <w:sz w:val="16"/>
                <w:szCs w:val="16"/>
              </w:rPr>
              <w:t xml:space="preserve">, synchronizacja z obrazem </w:t>
            </w:r>
            <w:r w:rsidR="00150B43">
              <w:rPr>
                <w:rFonts w:asciiTheme="minorHAnsi" w:hAnsiTheme="minorHAnsi" w:cstheme="minorHAnsi"/>
                <w:color w:val="auto"/>
                <w:sz w:val="16"/>
                <w:szCs w:val="16"/>
              </w:rPr>
              <w:t xml:space="preserve">z </w:t>
            </w:r>
            <w:r w:rsidRPr="006468B3">
              <w:rPr>
                <w:rFonts w:asciiTheme="minorHAnsi" w:hAnsiTheme="minorHAnsi" w:cstheme="minorHAnsi"/>
                <w:color w:val="auto"/>
                <w:sz w:val="16"/>
                <w:szCs w:val="16"/>
              </w:rPr>
              <w:t xml:space="preserve">kamer systemu do </w:t>
            </w:r>
            <w:proofErr w:type="spellStart"/>
            <w:r w:rsidRPr="006468B3">
              <w:rPr>
                <w:rFonts w:asciiTheme="minorHAnsi" w:hAnsiTheme="minorHAnsi" w:cstheme="minorHAnsi"/>
                <w:color w:val="auto"/>
                <w:sz w:val="16"/>
                <w:szCs w:val="16"/>
              </w:rPr>
              <w:t>debriefingu</w:t>
            </w:r>
            <w:proofErr w:type="spellEnd"/>
            <w:r>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B40B43"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726BF8">
        <w:trPr>
          <w:trHeight w:val="473"/>
        </w:trPr>
        <w:tc>
          <w:tcPr>
            <w:tcW w:w="755" w:type="dxa"/>
            <w:shd w:val="clear" w:color="auto" w:fill="auto"/>
            <w:vAlign w:val="center"/>
          </w:tcPr>
          <w:p w:rsidR="00DA70A9" w:rsidRPr="008E33F1" w:rsidRDefault="00DA70A9" w:rsidP="0084441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844411">
            <w:pPr>
              <w:rPr>
                <w:rFonts w:asciiTheme="minorHAnsi" w:hAnsiTheme="minorHAnsi" w:cstheme="minorHAnsi"/>
              </w:rPr>
            </w:pPr>
          </w:p>
        </w:tc>
        <w:tc>
          <w:tcPr>
            <w:tcW w:w="10192" w:type="dxa"/>
            <w:gridSpan w:val="8"/>
            <w:tcBorders>
              <w:right w:val="single" w:sz="4" w:space="0" w:color="auto"/>
            </w:tcBorders>
            <w:shd w:val="clear" w:color="auto" w:fill="BFBFBF" w:themeFill="background1" w:themeFillShade="BF"/>
            <w:vAlign w:val="center"/>
          </w:tcPr>
          <w:p w:rsidR="00DA70A9" w:rsidRPr="00F27599" w:rsidRDefault="00DA70A9" w:rsidP="00844411">
            <w:pPr>
              <w:rPr>
                <w:rFonts w:asciiTheme="minorHAnsi" w:hAnsiTheme="minorHAnsi" w:cstheme="minorHAnsi"/>
                <w:b/>
                <w:bCs/>
              </w:rPr>
            </w:pPr>
            <w:r w:rsidRPr="00D254DA">
              <w:rPr>
                <w:rFonts w:asciiTheme="minorHAnsi" w:hAnsiTheme="minorHAnsi" w:cstheme="minorHAnsi"/>
                <w:b/>
                <w:color w:val="auto"/>
                <w:sz w:val="16"/>
                <w:szCs w:val="16"/>
              </w:rPr>
              <w:t xml:space="preserve">Podawanie leków i </w:t>
            </w:r>
            <w:proofErr w:type="spellStart"/>
            <w:r w:rsidRPr="00D254DA">
              <w:rPr>
                <w:rFonts w:asciiTheme="minorHAnsi" w:hAnsiTheme="minorHAnsi" w:cstheme="minorHAnsi"/>
                <w:b/>
                <w:color w:val="auto"/>
                <w:sz w:val="16"/>
                <w:szCs w:val="16"/>
              </w:rPr>
              <w:t>płynoterapia</w:t>
            </w:r>
            <w:proofErr w:type="spellEnd"/>
          </w:p>
        </w:tc>
        <w:tc>
          <w:tcPr>
            <w:tcW w:w="1287" w:type="dxa"/>
            <w:gridSpan w:val="4"/>
            <w:vMerge/>
            <w:tcBorders>
              <w:left w:val="single" w:sz="4" w:space="0" w:color="auto"/>
              <w:right w:val="single" w:sz="4" w:space="0" w:color="auto"/>
            </w:tcBorders>
          </w:tcPr>
          <w:p w:rsidR="00DA70A9" w:rsidRPr="00F27599" w:rsidRDefault="00DA70A9" w:rsidP="00844411">
            <w:pPr>
              <w:rPr>
                <w:rFonts w:asciiTheme="minorHAnsi" w:hAnsiTheme="minorHAnsi" w:cstheme="minorHAnsi"/>
                <w:bCs/>
              </w:rPr>
            </w:pPr>
          </w:p>
        </w:tc>
      </w:tr>
      <w:tr w:rsidR="00323148" w:rsidRPr="00F27599" w:rsidTr="00323148">
        <w:trPr>
          <w:trHeight w:val="280"/>
        </w:trPr>
        <w:tc>
          <w:tcPr>
            <w:tcW w:w="755" w:type="dxa"/>
            <w:shd w:val="clear" w:color="auto" w:fill="auto"/>
            <w:vAlign w:val="center"/>
          </w:tcPr>
          <w:p w:rsidR="00323148" w:rsidRPr="009016D1" w:rsidRDefault="00323148" w:rsidP="00685C81">
            <w:pPr>
              <w:numPr>
                <w:ilvl w:val="0"/>
                <w:numId w:val="22"/>
              </w:numPr>
              <w:overflowPunct w:val="0"/>
              <w:autoSpaceDE w:val="0"/>
              <w:autoSpaceDN w:val="0"/>
              <w:adjustRightInd w:val="0"/>
              <w:textAlignment w:val="baseline"/>
              <w:rPr>
                <w:rFonts w:ascii="Calibri" w:hAnsi="Calibri" w:cstheme="minorHAnsi"/>
                <w:color w:val="auto"/>
                <w:sz w:val="16"/>
                <w:szCs w:val="16"/>
              </w:rPr>
            </w:pPr>
          </w:p>
        </w:tc>
        <w:tc>
          <w:tcPr>
            <w:tcW w:w="1669" w:type="dxa"/>
            <w:vMerge/>
            <w:shd w:val="clear" w:color="auto" w:fill="D9D9D9" w:themeFill="background1" w:themeFillShade="D9"/>
          </w:tcPr>
          <w:p w:rsidR="00323148" w:rsidRPr="009016D1" w:rsidRDefault="00323148" w:rsidP="00685C81">
            <w:pPr>
              <w:rPr>
                <w:rFonts w:asciiTheme="minorHAnsi" w:hAnsiTheme="minorHAnsi" w:cstheme="minorHAnsi"/>
                <w:color w:val="auto"/>
              </w:rPr>
            </w:pPr>
          </w:p>
        </w:tc>
        <w:tc>
          <w:tcPr>
            <w:tcW w:w="5620" w:type="dxa"/>
            <w:tcBorders>
              <w:right w:val="single" w:sz="4" w:space="0" w:color="auto"/>
            </w:tcBorders>
            <w:shd w:val="clear" w:color="auto" w:fill="auto"/>
          </w:tcPr>
          <w:p w:rsidR="00323148" w:rsidRPr="009016D1" w:rsidRDefault="00323148" w:rsidP="00C37AEE">
            <w:pPr>
              <w:rPr>
                <w:rFonts w:asciiTheme="minorHAnsi" w:hAnsiTheme="minorHAnsi" w:cstheme="minorHAnsi"/>
                <w:color w:val="auto"/>
                <w:sz w:val="16"/>
                <w:szCs w:val="16"/>
              </w:rPr>
            </w:pPr>
            <w:r w:rsidRPr="009016D1">
              <w:rPr>
                <w:rFonts w:asciiTheme="minorHAnsi" w:hAnsiTheme="minorHAnsi" w:cstheme="minorHAnsi"/>
                <w:color w:val="auto"/>
                <w:sz w:val="16"/>
                <w:szCs w:val="16"/>
              </w:rPr>
              <w:t>Możliwość dostępu do żyły dołu łokciowego</w:t>
            </w:r>
          </w:p>
        </w:tc>
        <w:tc>
          <w:tcPr>
            <w:tcW w:w="2141" w:type="dxa"/>
            <w:gridSpan w:val="2"/>
            <w:tcBorders>
              <w:top w:val="single" w:sz="4" w:space="0" w:color="auto"/>
              <w:left w:val="single" w:sz="4" w:space="0" w:color="auto"/>
              <w:bottom w:val="single" w:sz="4" w:space="0" w:color="auto"/>
              <w:right w:val="single" w:sz="4" w:space="0" w:color="auto"/>
            </w:tcBorders>
          </w:tcPr>
          <w:p w:rsidR="00323148" w:rsidRPr="00181174" w:rsidRDefault="00323148" w:rsidP="00685C81">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323148" w:rsidRPr="00B40B43" w:rsidRDefault="00323148"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323148" w:rsidRPr="00F27599" w:rsidRDefault="00323148" w:rsidP="00685C81">
            <w:pPr>
              <w:rPr>
                <w:rFonts w:asciiTheme="minorHAnsi" w:hAnsiTheme="minorHAnsi" w:cstheme="minorHAnsi"/>
                <w:bCs/>
              </w:rPr>
            </w:pPr>
          </w:p>
        </w:tc>
      </w:tr>
      <w:tr w:rsidR="00DA70A9" w:rsidRPr="00F27599" w:rsidTr="00323148">
        <w:trPr>
          <w:trHeight w:val="280"/>
        </w:trPr>
        <w:tc>
          <w:tcPr>
            <w:tcW w:w="755" w:type="dxa"/>
            <w:shd w:val="clear" w:color="auto" w:fill="auto"/>
            <w:vAlign w:val="center"/>
          </w:tcPr>
          <w:p w:rsidR="00DA70A9" w:rsidRPr="009016D1" w:rsidRDefault="00DA70A9" w:rsidP="00685C81">
            <w:pPr>
              <w:numPr>
                <w:ilvl w:val="0"/>
                <w:numId w:val="22"/>
              </w:numPr>
              <w:overflowPunct w:val="0"/>
              <w:autoSpaceDE w:val="0"/>
              <w:autoSpaceDN w:val="0"/>
              <w:adjustRightInd w:val="0"/>
              <w:textAlignment w:val="baseline"/>
              <w:rPr>
                <w:rFonts w:ascii="Calibri" w:hAnsi="Calibri" w:cstheme="minorHAnsi"/>
                <w:color w:val="auto"/>
                <w:sz w:val="16"/>
                <w:szCs w:val="16"/>
              </w:rPr>
            </w:pPr>
          </w:p>
        </w:tc>
        <w:tc>
          <w:tcPr>
            <w:tcW w:w="1669" w:type="dxa"/>
            <w:vMerge/>
            <w:shd w:val="clear" w:color="auto" w:fill="D9D9D9" w:themeFill="background1" w:themeFillShade="D9"/>
          </w:tcPr>
          <w:p w:rsidR="00DA70A9" w:rsidRPr="009016D1" w:rsidRDefault="00DA70A9" w:rsidP="00685C81">
            <w:pPr>
              <w:rPr>
                <w:rFonts w:asciiTheme="minorHAnsi" w:hAnsiTheme="minorHAnsi" w:cstheme="minorHAnsi"/>
                <w:color w:val="auto"/>
              </w:rPr>
            </w:pPr>
          </w:p>
        </w:tc>
        <w:tc>
          <w:tcPr>
            <w:tcW w:w="5620" w:type="dxa"/>
            <w:tcBorders>
              <w:right w:val="single" w:sz="4" w:space="0" w:color="auto"/>
            </w:tcBorders>
            <w:shd w:val="clear" w:color="auto" w:fill="auto"/>
          </w:tcPr>
          <w:p w:rsidR="00DA70A9" w:rsidRPr="009016D1" w:rsidRDefault="00323148" w:rsidP="00C37AEE">
            <w:pPr>
              <w:rPr>
                <w:rFonts w:ascii="Calibri" w:hAnsi="Calibri" w:cstheme="minorHAnsi"/>
                <w:color w:val="auto"/>
                <w:sz w:val="16"/>
                <w:szCs w:val="16"/>
              </w:rPr>
            </w:pPr>
            <w:r w:rsidRPr="00D254DA">
              <w:rPr>
                <w:rFonts w:asciiTheme="minorHAnsi" w:hAnsiTheme="minorHAnsi" w:cstheme="minorHAnsi"/>
                <w:color w:val="auto"/>
                <w:sz w:val="16"/>
                <w:szCs w:val="16"/>
              </w:rPr>
              <w:t xml:space="preserve">Możliwość wykonania wkłucia domięśniowego, co najmniej </w:t>
            </w:r>
            <w:r>
              <w:rPr>
                <w:rFonts w:asciiTheme="minorHAnsi" w:hAnsiTheme="minorHAnsi" w:cstheme="minorHAnsi"/>
                <w:color w:val="auto"/>
                <w:sz w:val="16"/>
                <w:szCs w:val="16"/>
              </w:rPr>
              <w:t>w dwie różne okolice mięśniowe.</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323148">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B40B43"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323148" w:rsidRPr="00F27599" w:rsidTr="00323148">
        <w:trPr>
          <w:trHeight w:val="303"/>
        </w:trPr>
        <w:tc>
          <w:tcPr>
            <w:tcW w:w="755" w:type="dxa"/>
            <w:shd w:val="clear" w:color="auto" w:fill="auto"/>
            <w:vAlign w:val="center"/>
          </w:tcPr>
          <w:p w:rsidR="00323148" w:rsidRPr="008E33F1" w:rsidRDefault="00323148"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23148" w:rsidRPr="00F27599" w:rsidRDefault="00323148" w:rsidP="00685C81">
            <w:pPr>
              <w:rPr>
                <w:rFonts w:asciiTheme="minorHAnsi" w:hAnsiTheme="minorHAnsi" w:cstheme="minorHAnsi"/>
              </w:rPr>
            </w:pPr>
          </w:p>
        </w:tc>
        <w:tc>
          <w:tcPr>
            <w:tcW w:w="5620" w:type="dxa"/>
            <w:tcBorders>
              <w:right w:val="single" w:sz="4" w:space="0" w:color="auto"/>
            </w:tcBorders>
            <w:shd w:val="clear" w:color="auto" w:fill="auto"/>
          </w:tcPr>
          <w:p w:rsidR="00323148" w:rsidRPr="00D254DA" w:rsidRDefault="00323148" w:rsidP="00323148">
            <w:pPr>
              <w:rPr>
                <w:rFonts w:asciiTheme="minorHAnsi" w:hAnsiTheme="minorHAnsi" w:cstheme="minorHAnsi"/>
                <w:color w:val="auto"/>
                <w:sz w:val="16"/>
                <w:szCs w:val="16"/>
              </w:rPr>
            </w:pPr>
            <w:r>
              <w:rPr>
                <w:rFonts w:ascii="Calibri" w:hAnsi="Calibri" w:cstheme="minorHAnsi"/>
                <w:color w:val="auto"/>
                <w:sz w:val="16"/>
                <w:szCs w:val="16"/>
              </w:rPr>
              <w:t xml:space="preserve">Możliwość wkłuć podskórnych. </w:t>
            </w:r>
          </w:p>
        </w:tc>
        <w:tc>
          <w:tcPr>
            <w:tcW w:w="2141" w:type="dxa"/>
            <w:gridSpan w:val="2"/>
            <w:tcBorders>
              <w:top w:val="single" w:sz="4" w:space="0" w:color="auto"/>
              <w:left w:val="single" w:sz="4" w:space="0" w:color="auto"/>
              <w:bottom w:val="single" w:sz="4" w:space="0" w:color="auto"/>
              <w:right w:val="single" w:sz="4" w:space="0" w:color="auto"/>
            </w:tcBorders>
          </w:tcPr>
          <w:p w:rsidR="00323148" w:rsidRPr="00181174" w:rsidRDefault="00323148" w:rsidP="00323148">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323148" w:rsidRPr="00B40B43" w:rsidRDefault="00323148" w:rsidP="00685C81">
            <w:pPr>
              <w:jc w:val="cente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323148" w:rsidRPr="00F27599" w:rsidRDefault="00323148" w:rsidP="00685C81">
            <w:pPr>
              <w:rPr>
                <w:rFonts w:asciiTheme="minorHAnsi" w:hAnsiTheme="minorHAnsi" w:cstheme="minorHAnsi"/>
                <w:bCs/>
              </w:rPr>
            </w:pPr>
          </w:p>
        </w:tc>
      </w:tr>
      <w:tr w:rsidR="00DA70A9" w:rsidRPr="00F27599" w:rsidTr="00323148">
        <w:trPr>
          <w:trHeight w:val="266"/>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D254DA" w:rsidRDefault="00323148" w:rsidP="00323148">
            <w:pPr>
              <w:rPr>
                <w:rFonts w:ascii="Calibri" w:hAnsi="Calibri" w:cstheme="minorHAnsi"/>
                <w:color w:val="auto"/>
                <w:sz w:val="16"/>
                <w:szCs w:val="16"/>
              </w:rPr>
            </w:pPr>
            <w:r w:rsidRPr="00D254DA">
              <w:rPr>
                <w:rFonts w:asciiTheme="minorHAnsi" w:hAnsiTheme="minorHAnsi" w:cstheme="minorHAnsi"/>
                <w:color w:val="auto"/>
                <w:sz w:val="16"/>
                <w:szCs w:val="16"/>
              </w:rPr>
              <w:t>Możliwość wkłucia doszpikowego</w:t>
            </w:r>
            <w:r>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181174" w:rsidRDefault="00DA70A9" w:rsidP="00323148">
            <w:pPr>
              <w:jc w:val="center"/>
              <w:rPr>
                <w:rFonts w:ascii="Calibri" w:hAnsi="Calibri" w:cstheme="minorHAnsi"/>
                <w:bCs/>
                <w:sz w:val="16"/>
              </w:rPr>
            </w:pPr>
            <w:r w:rsidRPr="00181174">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B40B43" w:rsidRDefault="00DA70A9" w:rsidP="00685C81">
            <w:pPr>
              <w:jc w:val="cente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265"/>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150B43" w:rsidRPr="00323148" w:rsidRDefault="00E13A3C" w:rsidP="00323148">
            <w:pPr>
              <w:rPr>
                <w:rFonts w:ascii="Calibri" w:hAnsi="Calibri" w:cstheme="minorHAnsi"/>
                <w:color w:val="auto"/>
                <w:sz w:val="16"/>
                <w:szCs w:val="16"/>
              </w:rPr>
            </w:pPr>
            <w:r w:rsidRPr="00323148">
              <w:rPr>
                <w:rFonts w:ascii="Calibri" w:hAnsi="Calibri" w:cstheme="minorHAnsi"/>
                <w:color w:val="auto"/>
                <w:sz w:val="16"/>
                <w:szCs w:val="16"/>
              </w:rPr>
              <w:t>Możliwość</w:t>
            </w:r>
            <w:r w:rsidR="00150B43" w:rsidRPr="00323148">
              <w:rPr>
                <w:rFonts w:ascii="Calibri" w:hAnsi="Calibri" w:cstheme="minorHAnsi"/>
                <w:color w:val="auto"/>
                <w:sz w:val="16"/>
                <w:szCs w:val="16"/>
              </w:rPr>
              <w:t xml:space="preserve"> </w:t>
            </w:r>
            <w:r w:rsidRPr="00323148">
              <w:rPr>
                <w:rFonts w:ascii="Calibri" w:hAnsi="Calibri" w:cstheme="minorHAnsi"/>
                <w:color w:val="auto"/>
                <w:sz w:val="16"/>
                <w:szCs w:val="16"/>
              </w:rPr>
              <w:t>i pielęgnacji  wkłuci</w:t>
            </w:r>
            <w:r w:rsidR="00323148" w:rsidRPr="00323148">
              <w:rPr>
                <w:rFonts w:ascii="Calibri" w:hAnsi="Calibri" w:cstheme="minorHAnsi"/>
                <w:color w:val="auto"/>
                <w:sz w:val="16"/>
                <w:szCs w:val="16"/>
              </w:rPr>
              <w:t>a</w:t>
            </w:r>
            <w:r w:rsidRPr="00323148">
              <w:rPr>
                <w:rFonts w:ascii="Calibri" w:hAnsi="Calibri" w:cstheme="minorHAnsi"/>
                <w:color w:val="auto"/>
                <w:sz w:val="16"/>
                <w:szCs w:val="16"/>
              </w:rPr>
              <w:t xml:space="preserve"> centralne</w:t>
            </w:r>
            <w:r w:rsidR="00323148" w:rsidRPr="00323148">
              <w:rPr>
                <w:rFonts w:ascii="Calibri" w:hAnsi="Calibri" w:cstheme="minorHAnsi"/>
                <w:color w:val="auto"/>
                <w:sz w:val="16"/>
                <w:szCs w:val="16"/>
              </w:rPr>
              <w:t>go</w:t>
            </w:r>
            <w:r w:rsidRPr="00323148">
              <w:rPr>
                <w:rFonts w:ascii="Calibri" w:hAnsi="Calibr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323148" w:rsidRDefault="00DA70A9" w:rsidP="00323148">
            <w:pPr>
              <w:jc w:val="center"/>
              <w:rPr>
                <w:rFonts w:ascii="Calibri" w:hAnsi="Calibri" w:cstheme="minorHAnsi"/>
                <w:bCs/>
                <w:color w:val="auto"/>
                <w:sz w:val="16"/>
              </w:rPr>
            </w:pPr>
            <w:r w:rsidRPr="00323148">
              <w:rPr>
                <w:rFonts w:ascii="Calibri" w:hAnsi="Calibri" w:cstheme="minorHAnsi"/>
                <w:bCs/>
                <w:color w:val="auto"/>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323148" w:rsidRDefault="00DA70A9" w:rsidP="00685C81">
            <w:pPr>
              <w:jc w:val="cente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726BF8">
        <w:trPr>
          <w:trHeight w:val="473"/>
        </w:trPr>
        <w:tc>
          <w:tcPr>
            <w:tcW w:w="755" w:type="dxa"/>
            <w:shd w:val="clear" w:color="auto" w:fill="auto"/>
            <w:vAlign w:val="center"/>
          </w:tcPr>
          <w:p w:rsidR="00DA70A9" w:rsidRPr="008E33F1" w:rsidRDefault="00DA70A9" w:rsidP="0084441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844411">
            <w:pPr>
              <w:rPr>
                <w:rFonts w:asciiTheme="minorHAnsi" w:hAnsiTheme="minorHAnsi" w:cstheme="minorHAnsi"/>
              </w:rPr>
            </w:pPr>
          </w:p>
        </w:tc>
        <w:tc>
          <w:tcPr>
            <w:tcW w:w="10192" w:type="dxa"/>
            <w:gridSpan w:val="8"/>
            <w:tcBorders>
              <w:right w:val="single" w:sz="4" w:space="0" w:color="auto"/>
            </w:tcBorders>
            <w:shd w:val="clear" w:color="auto" w:fill="BFBFBF" w:themeFill="background1" w:themeFillShade="BF"/>
            <w:vAlign w:val="center"/>
          </w:tcPr>
          <w:p w:rsidR="00DA70A9" w:rsidRPr="00323148" w:rsidRDefault="00DA70A9" w:rsidP="00844411">
            <w:pPr>
              <w:pStyle w:val="Kolorowalistaakcent11"/>
              <w:spacing w:after="0" w:line="240" w:lineRule="auto"/>
              <w:ind w:left="0"/>
              <w:rPr>
                <w:rFonts w:asciiTheme="minorHAnsi" w:hAnsiTheme="minorHAnsi" w:cstheme="minorHAnsi"/>
              </w:rPr>
            </w:pPr>
            <w:r w:rsidRPr="00323148">
              <w:rPr>
                <w:rFonts w:asciiTheme="minorHAnsi" w:hAnsiTheme="minorHAnsi" w:cstheme="minorHAnsi"/>
                <w:b/>
                <w:sz w:val="16"/>
                <w:szCs w:val="16"/>
              </w:rPr>
              <w:t>Pozostałe</w:t>
            </w:r>
          </w:p>
        </w:tc>
        <w:tc>
          <w:tcPr>
            <w:tcW w:w="1287" w:type="dxa"/>
            <w:gridSpan w:val="4"/>
            <w:vMerge/>
            <w:tcBorders>
              <w:left w:val="single" w:sz="4" w:space="0" w:color="auto"/>
              <w:right w:val="single" w:sz="4" w:space="0" w:color="auto"/>
            </w:tcBorders>
          </w:tcPr>
          <w:p w:rsidR="00DA70A9" w:rsidRPr="00F27599" w:rsidRDefault="00DA70A9" w:rsidP="00844411">
            <w:pPr>
              <w:rPr>
                <w:rFonts w:asciiTheme="minorHAnsi" w:hAnsiTheme="minorHAnsi" w:cstheme="minorHAnsi"/>
                <w:bCs/>
              </w:rPr>
            </w:pPr>
          </w:p>
        </w:tc>
      </w:tr>
      <w:tr w:rsidR="00DA70A9" w:rsidRPr="00F27599" w:rsidTr="00323148">
        <w:trPr>
          <w:trHeight w:val="473"/>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b/>
              </w:rPr>
            </w:pPr>
          </w:p>
        </w:tc>
        <w:tc>
          <w:tcPr>
            <w:tcW w:w="5620" w:type="dxa"/>
            <w:tcBorders>
              <w:right w:val="single" w:sz="4" w:space="0" w:color="auto"/>
            </w:tcBorders>
            <w:shd w:val="clear" w:color="auto" w:fill="auto"/>
            <w:vAlign w:val="center"/>
          </w:tcPr>
          <w:p w:rsidR="00DA70A9" w:rsidRPr="006468B3" w:rsidRDefault="00DA70A9" w:rsidP="00685C81">
            <w:pPr>
              <w:rPr>
                <w:rFonts w:asciiTheme="minorHAnsi" w:hAnsiTheme="minorHAnsi" w:cstheme="minorHAnsi"/>
                <w:color w:val="auto"/>
                <w:sz w:val="16"/>
                <w:szCs w:val="16"/>
              </w:rPr>
            </w:pPr>
            <w:r w:rsidRPr="006468B3">
              <w:rPr>
                <w:rFonts w:asciiTheme="minorHAnsi" w:hAnsiTheme="minorHAnsi"/>
                <w:sz w:val="16"/>
                <w:szCs w:val="16"/>
              </w:rPr>
              <w:t>Wymienne genitalia żeńskie i męskie do procedur cewnikowania urologicznego z funkcją automatycznej symulacji wypływu moczu w zależności od stanu klinicznego.</w:t>
            </w:r>
          </w:p>
        </w:tc>
        <w:tc>
          <w:tcPr>
            <w:tcW w:w="2141" w:type="dxa"/>
            <w:gridSpan w:val="2"/>
            <w:tcBorders>
              <w:top w:val="single" w:sz="4" w:space="0" w:color="auto"/>
              <w:left w:val="single" w:sz="4" w:space="0" w:color="auto"/>
              <w:bottom w:val="single" w:sz="4" w:space="0" w:color="auto"/>
              <w:right w:val="single" w:sz="4" w:space="0" w:color="auto"/>
            </w:tcBorders>
            <w:shd w:val="clear" w:color="auto" w:fill="auto"/>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shd w:val="clear" w:color="auto" w:fill="auto"/>
          </w:tcPr>
          <w:p w:rsidR="00DA70A9" w:rsidRPr="001F7662"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215"/>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b/>
              </w:rPr>
            </w:pPr>
          </w:p>
        </w:tc>
        <w:tc>
          <w:tcPr>
            <w:tcW w:w="5620" w:type="dxa"/>
            <w:tcBorders>
              <w:right w:val="single" w:sz="4" w:space="0" w:color="auto"/>
            </w:tcBorders>
            <w:shd w:val="clear" w:color="auto" w:fill="auto"/>
          </w:tcPr>
          <w:p w:rsidR="00DA70A9" w:rsidRPr="00D254DA" w:rsidRDefault="00323148" w:rsidP="00685C81">
            <w:pPr>
              <w:rPr>
                <w:rFonts w:ascii="Calibri" w:hAnsi="Calibri" w:cstheme="minorHAnsi"/>
                <w:b/>
                <w:color w:val="auto"/>
                <w:sz w:val="16"/>
                <w:szCs w:val="16"/>
              </w:rPr>
            </w:pPr>
            <w:r>
              <w:rPr>
                <w:rFonts w:asciiTheme="minorHAnsi" w:hAnsiTheme="minorHAnsi"/>
                <w:sz w:val="16"/>
                <w:szCs w:val="16"/>
              </w:rPr>
              <w:t xml:space="preserve">Preparat poślizgowy lubryka </w:t>
            </w:r>
            <w:proofErr w:type="spellStart"/>
            <w:r>
              <w:rPr>
                <w:rFonts w:asciiTheme="minorHAnsi" w:hAnsiTheme="minorHAnsi"/>
                <w:sz w:val="16"/>
                <w:szCs w:val="16"/>
              </w:rPr>
              <w:t>nt</w:t>
            </w:r>
            <w:proofErr w:type="spellEnd"/>
            <w:r>
              <w:rPr>
                <w:rFonts w:asciiTheme="minorHAnsi" w:hAnsiTheme="minorHAnsi"/>
                <w:sz w:val="16"/>
                <w:szCs w:val="16"/>
              </w:rPr>
              <w:t xml:space="preserve"> </w:t>
            </w:r>
            <w:r w:rsidR="00E13A3C">
              <w:rPr>
                <w:rFonts w:asciiTheme="minorHAnsi" w:hAnsiTheme="minorHAnsi"/>
                <w:sz w:val="16"/>
                <w:szCs w:val="16"/>
              </w:rPr>
              <w:t xml:space="preserve">- 5 szt. </w:t>
            </w:r>
          </w:p>
        </w:tc>
        <w:tc>
          <w:tcPr>
            <w:tcW w:w="2141" w:type="dxa"/>
            <w:gridSpan w:val="2"/>
            <w:tcBorders>
              <w:top w:val="single" w:sz="4" w:space="0" w:color="auto"/>
              <w:left w:val="single" w:sz="4" w:space="0" w:color="auto"/>
              <w:bottom w:val="single" w:sz="4" w:space="0" w:color="auto"/>
              <w:right w:val="single" w:sz="4" w:space="0" w:color="auto"/>
            </w:tcBorders>
            <w:shd w:val="clear" w:color="auto" w:fill="auto"/>
          </w:tcPr>
          <w:p w:rsidR="00DA70A9" w:rsidRPr="00C051EB" w:rsidRDefault="00DA70A9" w:rsidP="00685C81">
            <w:pPr>
              <w:jc w:val="center"/>
              <w:rPr>
                <w:rFonts w:ascii="Calibri" w:hAnsi="Calibri" w:cstheme="minorHAnsi"/>
                <w:b/>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shd w:val="clear" w:color="auto" w:fill="auto"/>
          </w:tcPr>
          <w:p w:rsidR="00DA70A9" w:rsidRPr="001F7662"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shd w:val="clear" w:color="auto" w:fill="auto"/>
          </w:tcPr>
          <w:p w:rsidR="00DA70A9" w:rsidRPr="00F27599" w:rsidRDefault="00DA70A9" w:rsidP="00685C81">
            <w:pPr>
              <w:rPr>
                <w:rFonts w:asciiTheme="minorHAnsi" w:hAnsiTheme="minorHAnsi" w:cstheme="minorHAnsi"/>
                <w:bCs/>
              </w:rPr>
            </w:pPr>
          </w:p>
        </w:tc>
      </w:tr>
      <w:tr w:rsidR="00DA70A9" w:rsidRPr="00F27599" w:rsidTr="00323148">
        <w:trPr>
          <w:trHeight w:val="204"/>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E13A3C" w:rsidP="00685C81">
            <w:pPr>
              <w:rPr>
                <w:rFonts w:ascii="Calibri" w:hAnsi="Calibri" w:cstheme="minorHAnsi"/>
                <w:color w:val="auto"/>
                <w:sz w:val="16"/>
                <w:szCs w:val="16"/>
              </w:rPr>
            </w:pPr>
            <w:r>
              <w:rPr>
                <w:rFonts w:asciiTheme="minorHAnsi" w:hAnsiTheme="minorHAnsi" w:cstheme="minorHAnsi"/>
                <w:color w:val="000000" w:themeColor="text1"/>
                <w:sz w:val="16"/>
                <w:szCs w:val="16"/>
              </w:rPr>
              <w:t xml:space="preserve">Możliwość cewnikowania </w:t>
            </w:r>
            <w:r w:rsidR="00DA70A9" w:rsidRPr="00D254DA">
              <w:rPr>
                <w:rFonts w:asciiTheme="minorHAnsi" w:hAnsiTheme="minorHAnsi" w:cstheme="minorHAnsi"/>
                <w:color w:val="000000" w:themeColor="text1"/>
                <w:sz w:val="16"/>
                <w:szCs w:val="16"/>
              </w:rPr>
              <w:t xml:space="preserve"> kobiety i mężczyzny </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1F7662"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286"/>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9016D1" w:rsidRDefault="00DA70A9" w:rsidP="00685C81">
            <w:pPr>
              <w:rPr>
                <w:rFonts w:ascii="Calibri" w:hAnsi="Calibri"/>
                <w:color w:val="auto"/>
                <w:sz w:val="16"/>
                <w:szCs w:val="16"/>
              </w:rPr>
            </w:pPr>
            <w:r w:rsidRPr="009016D1">
              <w:rPr>
                <w:rFonts w:asciiTheme="minorHAnsi" w:hAnsiTheme="minorHAnsi"/>
                <w:color w:val="auto"/>
                <w:sz w:val="16"/>
                <w:szCs w:val="16"/>
              </w:rPr>
              <w:t>Zestaw zakładanych na symulator dodatkowych ran i modułów urazowych</w:t>
            </w:r>
            <w:r w:rsidR="00BE4615">
              <w:rPr>
                <w:rFonts w:asciiTheme="minorHAnsi" w:hAnsiTheme="minorHAnsi"/>
                <w:color w:val="auto"/>
                <w:sz w:val="16"/>
                <w:szCs w:val="16"/>
              </w:rPr>
              <w:t xml:space="preserve">, </w:t>
            </w:r>
            <w:r w:rsidRPr="009016D1">
              <w:rPr>
                <w:rFonts w:asciiTheme="minorHAnsi" w:hAnsiTheme="minorHAnsi"/>
                <w:color w:val="auto"/>
                <w:sz w:val="16"/>
                <w:szCs w:val="16"/>
              </w:rPr>
              <w:t>dopuszcza się dodatkowy moduł.</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1F7662"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564"/>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D254DA" w:rsidRDefault="00DA70A9" w:rsidP="00685C81">
            <w:pPr>
              <w:rPr>
                <w:rFonts w:ascii="Calibri" w:hAnsi="Calibri" w:cstheme="minorHAnsi"/>
                <w:color w:val="auto"/>
                <w:sz w:val="16"/>
                <w:szCs w:val="16"/>
              </w:rPr>
            </w:pPr>
            <w:r w:rsidRPr="00D254DA">
              <w:rPr>
                <w:rFonts w:asciiTheme="minorHAnsi" w:hAnsiTheme="minorHAnsi" w:cstheme="minorHAnsi"/>
                <w:color w:val="000000" w:themeColor="text1"/>
                <w:sz w:val="16"/>
                <w:szCs w:val="16"/>
              </w:rPr>
              <w:t>Możliwość generowania dźwięków fabrycznie nagranych (co najmniej: kaszel, stridor, świst, wymioty, pojękiwania)</w:t>
            </w:r>
            <w:r>
              <w:rPr>
                <w:rFonts w:asciiTheme="minorHAnsi" w:hAnsiTheme="minorHAnsi" w:cstheme="minorHAnsi"/>
                <w:color w:val="000000" w:themeColor="text1"/>
                <w:sz w:val="16"/>
                <w:szCs w:val="16"/>
              </w:rPr>
              <w:t xml:space="preserve"> oraz możliwość nagrywania dźwięków przez użytkownika za pomocą bezprzewodowego mikrofonu. </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1F7662"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C37AEE" w:rsidRPr="00F27599" w:rsidTr="00323148">
        <w:trPr>
          <w:trHeight w:val="376"/>
        </w:trPr>
        <w:tc>
          <w:tcPr>
            <w:tcW w:w="755" w:type="dxa"/>
            <w:shd w:val="clear" w:color="auto" w:fill="auto"/>
            <w:vAlign w:val="center"/>
          </w:tcPr>
          <w:p w:rsidR="00C37AEE" w:rsidRPr="008E33F1" w:rsidRDefault="00C37AEE" w:rsidP="003B0FF5">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37AEE" w:rsidRPr="00F27599" w:rsidRDefault="00C37AEE" w:rsidP="003B0FF5">
            <w:pPr>
              <w:rPr>
                <w:rFonts w:asciiTheme="minorHAnsi" w:hAnsiTheme="minorHAnsi" w:cstheme="minorHAnsi"/>
              </w:rPr>
            </w:pPr>
          </w:p>
        </w:tc>
        <w:tc>
          <w:tcPr>
            <w:tcW w:w="5620" w:type="dxa"/>
            <w:tcBorders>
              <w:right w:val="single" w:sz="4" w:space="0" w:color="auto"/>
            </w:tcBorders>
            <w:shd w:val="clear" w:color="auto" w:fill="auto"/>
          </w:tcPr>
          <w:p w:rsidR="00C37AEE" w:rsidRPr="00C37AEE" w:rsidRDefault="00C37AEE" w:rsidP="00C37AEE">
            <w:pPr>
              <w:rPr>
                <w:rFonts w:asciiTheme="minorHAnsi" w:hAnsiTheme="minorHAnsi" w:cstheme="minorHAnsi"/>
                <w:color w:val="auto"/>
                <w:sz w:val="16"/>
                <w:szCs w:val="16"/>
              </w:rPr>
            </w:pPr>
            <w:r w:rsidRPr="00C37AEE">
              <w:rPr>
                <w:rFonts w:asciiTheme="minorHAnsi" w:hAnsiTheme="minorHAnsi" w:cstheme="minorHAnsi"/>
                <w:color w:val="auto"/>
                <w:sz w:val="16"/>
                <w:szCs w:val="16"/>
              </w:rPr>
              <w:t>Możliwość badania piersi z możliwością rozpoznawania zmian patologicznych w  tym co najmniej jedną fizjologiczną i co najmniej 4 patologie</w:t>
            </w:r>
            <w:r w:rsidR="00323148">
              <w:rPr>
                <w:rFonts w:asciiTheme="minorHAnsi" w:hAnsiTheme="minorHAnsi" w:cstheme="minorHAnsi"/>
                <w:color w:val="auto"/>
                <w:sz w:val="16"/>
                <w:szCs w:val="16"/>
              </w:rPr>
              <w:t>, dopuszcza się moduł dodatkowy.</w:t>
            </w:r>
          </w:p>
        </w:tc>
        <w:tc>
          <w:tcPr>
            <w:tcW w:w="2141" w:type="dxa"/>
            <w:gridSpan w:val="2"/>
            <w:tcBorders>
              <w:top w:val="single" w:sz="4" w:space="0" w:color="auto"/>
              <w:left w:val="single" w:sz="4" w:space="0" w:color="auto"/>
              <w:bottom w:val="single" w:sz="4" w:space="0" w:color="auto"/>
              <w:right w:val="single" w:sz="4" w:space="0" w:color="auto"/>
            </w:tcBorders>
          </w:tcPr>
          <w:p w:rsidR="00C37AEE" w:rsidRPr="00C051EB" w:rsidRDefault="00C37AEE" w:rsidP="003B0FF5">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37AEE" w:rsidRPr="003B0FF5" w:rsidRDefault="00C37AEE" w:rsidP="003B0FF5">
            <w:pPr>
              <w:rPr>
                <w:rFonts w:asciiTheme="minorHAnsi" w:hAnsiTheme="minorHAnsi" w:cstheme="minorHAnsi"/>
                <w:b/>
                <w:bCs/>
                <w:color w:val="FF0000"/>
                <w:sz w:val="16"/>
              </w:rPr>
            </w:pPr>
          </w:p>
        </w:tc>
        <w:tc>
          <w:tcPr>
            <w:tcW w:w="1287" w:type="dxa"/>
            <w:gridSpan w:val="4"/>
            <w:vMerge/>
            <w:tcBorders>
              <w:left w:val="single" w:sz="4" w:space="0" w:color="auto"/>
              <w:right w:val="single" w:sz="4" w:space="0" w:color="auto"/>
            </w:tcBorders>
          </w:tcPr>
          <w:p w:rsidR="00C37AEE" w:rsidRPr="00F27599" w:rsidRDefault="00C37AEE" w:rsidP="003B0FF5">
            <w:pPr>
              <w:rPr>
                <w:rFonts w:asciiTheme="minorHAnsi" w:hAnsiTheme="minorHAnsi" w:cstheme="minorHAnsi"/>
                <w:bCs/>
              </w:rPr>
            </w:pPr>
          </w:p>
        </w:tc>
      </w:tr>
      <w:tr w:rsidR="003B0FF5" w:rsidRPr="00F27599" w:rsidTr="00323148">
        <w:trPr>
          <w:trHeight w:val="268"/>
        </w:trPr>
        <w:tc>
          <w:tcPr>
            <w:tcW w:w="755" w:type="dxa"/>
            <w:shd w:val="clear" w:color="auto" w:fill="auto"/>
            <w:vAlign w:val="center"/>
          </w:tcPr>
          <w:p w:rsidR="003B0FF5" w:rsidRPr="008E33F1" w:rsidRDefault="003B0FF5" w:rsidP="003B0FF5">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B0FF5" w:rsidRPr="00F27599" w:rsidRDefault="003B0FF5" w:rsidP="003B0FF5">
            <w:pPr>
              <w:rPr>
                <w:rFonts w:asciiTheme="minorHAnsi" w:hAnsiTheme="minorHAnsi" w:cstheme="minorHAnsi"/>
              </w:rPr>
            </w:pPr>
          </w:p>
        </w:tc>
        <w:tc>
          <w:tcPr>
            <w:tcW w:w="5620" w:type="dxa"/>
            <w:tcBorders>
              <w:right w:val="single" w:sz="4" w:space="0" w:color="auto"/>
            </w:tcBorders>
            <w:shd w:val="clear" w:color="auto" w:fill="auto"/>
          </w:tcPr>
          <w:p w:rsidR="00E13A3C" w:rsidRPr="00C37AEE" w:rsidRDefault="00C37AEE" w:rsidP="00C37AEE">
            <w:pPr>
              <w:rPr>
                <w:rFonts w:asciiTheme="minorHAnsi" w:hAnsiTheme="minorHAnsi" w:cstheme="minorHAnsi"/>
                <w:color w:val="auto"/>
                <w:sz w:val="16"/>
                <w:szCs w:val="16"/>
              </w:rPr>
            </w:pPr>
            <w:r w:rsidRPr="00C37AEE">
              <w:rPr>
                <w:rFonts w:asciiTheme="minorHAnsi" w:hAnsiTheme="minorHAnsi" w:cstheme="minorHAnsi"/>
                <w:color w:val="auto"/>
                <w:sz w:val="16"/>
                <w:szCs w:val="16"/>
              </w:rPr>
              <w:t>M</w:t>
            </w:r>
            <w:r w:rsidR="00E13A3C" w:rsidRPr="00C37AEE">
              <w:rPr>
                <w:rFonts w:asciiTheme="minorHAnsi" w:hAnsiTheme="minorHAnsi" w:cstheme="minorHAnsi"/>
                <w:color w:val="auto"/>
                <w:sz w:val="16"/>
                <w:szCs w:val="16"/>
              </w:rPr>
              <w:t xml:space="preserve">ożliwość pielęgnacji pacjentki po mastektomii </w:t>
            </w:r>
            <w:r w:rsidR="003B0FF5" w:rsidRPr="00C37AEE">
              <w:rPr>
                <w:rFonts w:asciiTheme="minorHAnsi" w:hAnsiTheme="minorHAnsi" w:cstheme="minorHAnsi"/>
                <w:color w:val="auto"/>
                <w:sz w:val="16"/>
                <w:szCs w:val="16"/>
              </w:rPr>
              <w:t xml:space="preserve"> </w:t>
            </w:r>
            <w:r w:rsidR="00E13A3C" w:rsidRPr="00C37AEE">
              <w:rPr>
                <w:rFonts w:asciiTheme="minorHAnsi" w:hAnsiTheme="minorHAnsi" w:cstheme="minorHAnsi"/>
                <w:color w:val="auto"/>
                <w:sz w:val="16"/>
                <w:szCs w:val="16"/>
              </w:rPr>
              <w:t>(dopuszcza się moduł dodatkowy)</w:t>
            </w:r>
            <w:r w:rsidR="00323148">
              <w:rPr>
                <w:rFonts w:asciiTheme="minorHAnsi" w:hAnsiTheme="minorHAns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3B0FF5" w:rsidRPr="00C051EB" w:rsidRDefault="003B0FF5" w:rsidP="003B0FF5">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3B0FF5" w:rsidRPr="003B0FF5" w:rsidRDefault="003B0FF5" w:rsidP="003B0FF5">
            <w:pPr>
              <w:rPr>
                <w:rFonts w:asciiTheme="minorHAnsi" w:hAnsiTheme="minorHAnsi" w:cstheme="minorHAnsi"/>
                <w:b/>
                <w:bCs/>
                <w:color w:val="FF0000"/>
                <w:sz w:val="16"/>
              </w:rPr>
            </w:pPr>
          </w:p>
        </w:tc>
        <w:tc>
          <w:tcPr>
            <w:tcW w:w="1287" w:type="dxa"/>
            <w:gridSpan w:val="4"/>
            <w:vMerge/>
            <w:tcBorders>
              <w:left w:val="single" w:sz="4" w:space="0" w:color="auto"/>
              <w:right w:val="single" w:sz="4" w:space="0" w:color="auto"/>
            </w:tcBorders>
          </w:tcPr>
          <w:p w:rsidR="003B0FF5" w:rsidRPr="00F27599" w:rsidRDefault="003B0FF5" w:rsidP="003B0FF5">
            <w:pPr>
              <w:rPr>
                <w:rFonts w:asciiTheme="minorHAnsi" w:hAnsiTheme="minorHAnsi" w:cstheme="minorHAnsi"/>
                <w:bCs/>
              </w:rPr>
            </w:pPr>
          </w:p>
        </w:tc>
      </w:tr>
      <w:tr w:rsidR="003B0FF5" w:rsidRPr="00F27599" w:rsidTr="00323148">
        <w:trPr>
          <w:trHeight w:val="288"/>
        </w:trPr>
        <w:tc>
          <w:tcPr>
            <w:tcW w:w="755" w:type="dxa"/>
            <w:shd w:val="clear" w:color="auto" w:fill="auto"/>
            <w:vAlign w:val="center"/>
          </w:tcPr>
          <w:p w:rsidR="003B0FF5" w:rsidRPr="008E33F1" w:rsidRDefault="003B0FF5" w:rsidP="003B0FF5">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B0FF5" w:rsidRPr="00F27599" w:rsidRDefault="003B0FF5" w:rsidP="003B0FF5">
            <w:pPr>
              <w:rPr>
                <w:rFonts w:asciiTheme="minorHAnsi" w:hAnsiTheme="minorHAnsi" w:cstheme="minorHAnsi"/>
              </w:rPr>
            </w:pPr>
          </w:p>
        </w:tc>
        <w:tc>
          <w:tcPr>
            <w:tcW w:w="5620" w:type="dxa"/>
            <w:tcBorders>
              <w:right w:val="single" w:sz="4" w:space="0" w:color="auto"/>
            </w:tcBorders>
            <w:shd w:val="clear" w:color="auto" w:fill="auto"/>
            <w:vAlign w:val="center"/>
          </w:tcPr>
          <w:p w:rsidR="003B0FF5" w:rsidRPr="003B0FF5" w:rsidRDefault="003B0FF5" w:rsidP="003B0FF5">
            <w:pPr>
              <w:rPr>
                <w:rFonts w:asciiTheme="minorHAnsi" w:hAnsiTheme="minorHAnsi" w:cstheme="minorHAnsi"/>
                <w:color w:val="FF0000"/>
                <w:sz w:val="16"/>
                <w:szCs w:val="16"/>
              </w:rPr>
            </w:pPr>
            <w:r w:rsidRPr="00BE4615">
              <w:rPr>
                <w:rFonts w:asciiTheme="minorHAnsi" w:hAnsiTheme="minorHAnsi" w:cstheme="minorHAnsi"/>
                <w:color w:val="auto"/>
                <w:sz w:val="16"/>
                <w:szCs w:val="16"/>
              </w:rPr>
              <w:t xml:space="preserve">Możliwość pielęgnacji </w:t>
            </w:r>
            <w:proofErr w:type="spellStart"/>
            <w:r w:rsidRPr="00BE4615">
              <w:rPr>
                <w:rFonts w:asciiTheme="minorHAnsi" w:hAnsiTheme="minorHAnsi" w:cstheme="minorHAnsi"/>
                <w:color w:val="auto"/>
                <w:sz w:val="16"/>
                <w:szCs w:val="16"/>
              </w:rPr>
              <w:t>kolonostomii</w:t>
            </w:r>
            <w:proofErr w:type="spellEnd"/>
            <w:r w:rsidRPr="00BE4615">
              <w:rPr>
                <w:rFonts w:asciiTheme="minorHAnsi" w:hAnsiTheme="minorHAnsi" w:cstheme="minorHAnsi"/>
                <w:color w:val="auto"/>
                <w:sz w:val="16"/>
                <w:szCs w:val="16"/>
              </w:rPr>
              <w:t xml:space="preserve"> i ileostomii</w:t>
            </w:r>
          </w:p>
        </w:tc>
        <w:tc>
          <w:tcPr>
            <w:tcW w:w="2141" w:type="dxa"/>
            <w:gridSpan w:val="2"/>
            <w:tcBorders>
              <w:top w:val="single" w:sz="4" w:space="0" w:color="auto"/>
              <w:left w:val="single" w:sz="4" w:space="0" w:color="auto"/>
              <w:bottom w:val="single" w:sz="4" w:space="0" w:color="auto"/>
              <w:right w:val="single" w:sz="4" w:space="0" w:color="auto"/>
            </w:tcBorders>
          </w:tcPr>
          <w:p w:rsidR="003B0FF5" w:rsidRPr="00C051EB" w:rsidRDefault="003B0FF5" w:rsidP="003B0FF5">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3B0FF5" w:rsidRPr="001F7662" w:rsidRDefault="003B0FF5" w:rsidP="003B0FF5">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3B0FF5" w:rsidRPr="00F27599" w:rsidRDefault="003B0FF5" w:rsidP="003B0FF5">
            <w:pPr>
              <w:rPr>
                <w:rFonts w:asciiTheme="minorHAnsi" w:hAnsiTheme="minorHAnsi" w:cstheme="minorHAnsi"/>
                <w:bCs/>
              </w:rPr>
            </w:pPr>
          </w:p>
        </w:tc>
      </w:tr>
      <w:tr w:rsidR="00DA70A9" w:rsidRPr="00F27599" w:rsidTr="00726BF8">
        <w:trPr>
          <w:trHeight w:val="286"/>
        </w:trPr>
        <w:tc>
          <w:tcPr>
            <w:tcW w:w="755" w:type="dxa"/>
            <w:shd w:val="clear" w:color="auto" w:fill="auto"/>
            <w:vAlign w:val="center"/>
          </w:tcPr>
          <w:p w:rsidR="00DA70A9" w:rsidRPr="008E33F1" w:rsidRDefault="00DA70A9" w:rsidP="0084441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844411">
            <w:pPr>
              <w:rPr>
                <w:rFonts w:asciiTheme="minorHAnsi" w:hAnsiTheme="minorHAnsi" w:cstheme="minorHAnsi"/>
              </w:rPr>
            </w:pPr>
          </w:p>
        </w:tc>
        <w:tc>
          <w:tcPr>
            <w:tcW w:w="10192" w:type="dxa"/>
            <w:gridSpan w:val="8"/>
            <w:tcBorders>
              <w:right w:val="single" w:sz="4" w:space="0" w:color="auto"/>
            </w:tcBorders>
            <w:shd w:val="clear" w:color="auto" w:fill="BFBFBF" w:themeFill="background1" w:themeFillShade="BF"/>
          </w:tcPr>
          <w:p w:rsidR="00DA70A9" w:rsidRPr="00F27599" w:rsidRDefault="00DA70A9" w:rsidP="00844411">
            <w:pPr>
              <w:rPr>
                <w:rFonts w:asciiTheme="minorHAnsi" w:hAnsiTheme="minorHAnsi" w:cstheme="minorHAnsi"/>
                <w:b/>
                <w:bCs/>
              </w:rPr>
            </w:pPr>
            <w:r w:rsidRPr="00D254DA">
              <w:rPr>
                <w:rFonts w:asciiTheme="minorHAnsi" w:hAnsiTheme="minorHAnsi" w:cstheme="minorHAnsi"/>
                <w:b/>
                <w:sz w:val="16"/>
                <w:szCs w:val="16"/>
              </w:rPr>
              <w:t xml:space="preserve">Symulowany monitor pacjenta </w:t>
            </w:r>
          </w:p>
        </w:tc>
        <w:tc>
          <w:tcPr>
            <w:tcW w:w="1287" w:type="dxa"/>
            <w:gridSpan w:val="4"/>
            <w:vMerge/>
            <w:tcBorders>
              <w:left w:val="single" w:sz="4" w:space="0" w:color="auto"/>
              <w:right w:val="single" w:sz="4" w:space="0" w:color="auto"/>
            </w:tcBorders>
          </w:tcPr>
          <w:p w:rsidR="00DA70A9" w:rsidRPr="00F27599" w:rsidRDefault="00DA70A9" w:rsidP="00844411">
            <w:pPr>
              <w:rPr>
                <w:rFonts w:asciiTheme="minorHAnsi" w:hAnsiTheme="minorHAnsi" w:cstheme="minorHAnsi"/>
                <w:bCs/>
              </w:rPr>
            </w:pPr>
          </w:p>
        </w:tc>
      </w:tr>
      <w:tr w:rsidR="00DA70A9" w:rsidRPr="00F27599" w:rsidTr="00323148">
        <w:trPr>
          <w:trHeight w:val="121"/>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cstheme="minorHAnsi"/>
                <w:b/>
                <w:sz w:val="16"/>
                <w:szCs w:val="16"/>
              </w:rPr>
            </w:pPr>
            <w:r w:rsidRPr="00565EBA">
              <w:rPr>
                <w:rFonts w:ascii="Calibri" w:hAnsi="Calibri" w:cstheme="minorHAnsi"/>
                <w:color w:val="auto"/>
                <w:sz w:val="16"/>
                <w:szCs w:val="16"/>
              </w:rPr>
              <w:t>Bezprzewodowy (bez konieczności podłączenia do symulatora) stacjonarny monitor dotykowy z kolorowym wyświetlaczem o przekątnej minimum 19” z  systemem mocowania na stanowisku symulacji  na uch</w:t>
            </w:r>
            <w:r w:rsidR="00E13A3C">
              <w:rPr>
                <w:rFonts w:ascii="Calibri" w:hAnsi="Calibri" w:cstheme="minorHAnsi"/>
                <w:color w:val="auto"/>
                <w:sz w:val="16"/>
                <w:szCs w:val="16"/>
              </w:rPr>
              <w:t>wycie (ściennym z regulowanym ką</w:t>
            </w:r>
            <w:r w:rsidRPr="00565EBA">
              <w:rPr>
                <w:rFonts w:ascii="Calibri" w:hAnsi="Calibri" w:cstheme="minorHAnsi"/>
                <w:color w:val="auto"/>
                <w:sz w:val="16"/>
                <w:szCs w:val="16"/>
              </w:rPr>
              <w:t>tem oglądania,  uchwyt w pełni kompatybilny z monitorem dostarczonym w zestawie)</w:t>
            </w:r>
            <w:r w:rsidR="00323148">
              <w:rPr>
                <w:rFonts w:ascii="Calibri" w:hAnsi="Calibr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rPr>
                <w:rFonts w:asciiTheme="minorHAnsi" w:hAnsiTheme="minorHAnsi" w:cstheme="minorHAnsi"/>
                <w:b/>
                <w:bCs/>
                <w:sz w:val="16"/>
                <w:szCs w:val="16"/>
              </w:rPr>
            </w:pPr>
          </w:p>
        </w:tc>
        <w:tc>
          <w:tcPr>
            <w:tcW w:w="1287" w:type="dxa"/>
            <w:gridSpan w:val="4"/>
            <w:vMerge/>
            <w:tcBorders>
              <w:left w:val="single" w:sz="4" w:space="0" w:color="auto"/>
              <w:right w:val="single" w:sz="4" w:space="0" w:color="auto"/>
            </w:tcBorders>
          </w:tcPr>
          <w:p w:rsidR="00DA70A9" w:rsidRDefault="00DA70A9" w:rsidP="00685C81">
            <w:pPr>
              <w:rPr>
                <w:rFonts w:asciiTheme="minorHAnsi" w:hAnsiTheme="minorHAnsi" w:cstheme="minorHAnsi"/>
                <w:bCs/>
              </w:rPr>
            </w:pPr>
          </w:p>
        </w:tc>
      </w:tr>
      <w:tr w:rsidR="00DA70A9" w:rsidRPr="00F27599" w:rsidTr="00323148">
        <w:trPr>
          <w:trHeight w:val="98"/>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cstheme="minorHAnsi"/>
                <w:color w:val="FF0000"/>
                <w:sz w:val="16"/>
                <w:szCs w:val="16"/>
              </w:rPr>
            </w:pPr>
            <w:r w:rsidRPr="00565EBA">
              <w:rPr>
                <w:rFonts w:ascii="Calibri" w:hAnsi="Calibri" w:cstheme="minorHAnsi"/>
                <w:sz w:val="16"/>
                <w:szCs w:val="16"/>
              </w:rPr>
              <w:t>Możliwość wyświetlania krzywych lub wartości numerycznych co najmniej: EKG, ciśnienia tętniczego krwi, EtCO</w:t>
            </w:r>
            <w:r w:rsidRPr="00565EBA">
              <w:rPr>
                <w:rFonts w:ascii="Calibri" w:hAnsi="Calibri" w:cstheme="minorHAnsi"/>
                <w:sz w:val="16"/>
                <w:szCs w:val="16"/>
                <w:vertAlign w:val="subscript"/>
              </w:rPr>
              <w:t>2</w:t>
            </w:r>
            <w:r w:rsidRPr="00565EBA">
              <w:rPr>
                <w:rFonts w:ascii="Calibri" w:hAnsi="Calibri" w:cstheme="minorHAnsi"/>
                <w:sz w:val="16"/>
                <w:szCs w:val="16"/>
              </w:rPr>
              <w:t>, częstości oddechu, częstości pracy serca, temperatury, SpO</w:t>
            </w:r>
            <w:r w:rsidRPr="00565EBA">
              <w:rPr>
                <w:rFonts w:ascii="Calibri" w:hAnsi="Calibri" w:cstheme="minorHAnsi"/>
                <w:sz w:val="16"/>
                <w:szCs w:val="16"/>
                <w:vertAlign w:val="subscript"/>
              </w:rPr>
              <w:t xml:space="preserve">2, </w:t>
            </w:r>
            <w:r w:rsidRPr="00565EBA">
              <w:rPr>
                <w:rFonts w:ascii="Calibri" w:hAnsi="Calibri" w:cstheme="minorHAnsi"/>
                <w:sz w:val="16"/>
                <w:szCs w:val="16"/>
              </w:rPr>
              <w:t>EtCO</w:t>
            </w:r>
            <w:r w:rsidRPr="00565EBA">
              <w:rPr>
                <w:rFonts w:ascii="Calibri" w:hAnsi="Calibri" w:cstheme="minorHAnsi"/>
                <w:sz w:val="16"/>
                <w:szCs w:val="16"/>
                <w:vertAlign w:val="subscript"/>
              </w:rPr>
              <w:t xml:space="preserve">2, </w:t>
            </w:r>
            <w:r w:rsidRPr="00565EBA">
              <w:rPr>
                <w:rFonts w:ascii="Calibri" w:hAnsi="Calibri" w:cstheme="minorHAnsi"/>
                <w:sz w:val="16"/>
                <w:szCs w:val="16"/>
              </w:rPr>
              <w:t>fali tętna</w:t>
            </w:r>
            <w:r w:rsidR="00323148">
              <w:rPr>
                <w:rFonts w:ascii="Calibri" w:hAnsi="Calibri" w:cstheme="minorHAns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rPr>
                <w:rFonts w:asciiTheme="minorHAnsi" w:hAnsiTheme="minorHAnsi" w:cstheme="minorHAnsi"/>
                <w:b/>
                <w:bCs/>
                <w:sz w:val="16"/>
                <w:szCs w:val="16"/>
              </w:rPr>
            </w:pPr>
          </w:p>
        </w:tc>
        <w:tc>
          <w:tcPr>
            <w:tcW w:w="1287" w:type="dxa"/>
            <w:gridSpan w:val="4"/>
            <w:vMerge/>
            <w:tcBorders>
              <w:left w:val="single" w:sz="4" w:space="0" w:color="auto"/>
              <w:right w:val="single" w:sz="4" w:space="0" w:color="auto"/>
            </w:tcBorders>
          </w:tcPr>
          <w:p w:rsidR="00DA70A9" w:rsidRDefault="00DA70A9" w:rsidP="00685C81">
            <w:pPr>
              <w:rPr>
                <w:rFonts w:asciiTheme="minorHAnsi" w:hAnsiTheme="minorHAnsi" w:cstheme="minorHAnsi"/>
                <w:bCs/>
              </w:rPr>
            </w:pPr>
          </w:p>
        </w:tc>
      </w:tr>
      <w:tr w:rsidR="00DA70A9" w:rsidRPr="00F27599" w:rsidTr="00323148">
        <w:trPr>
          <w:trHeight w:val="73"/>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cstheme="minorHAnsi"/>
                <w:sz w:val="16"/>
                <w:szCs w:val="16"/>
              </w:rPr>
            </w:pPr>
            <w:r w:rsidRPr="00565EBA">
              <w:rPr>
                <w:rFonts w:ascii="Calibri" w:hAnsi="Calibri" w:cstheme="minorHAnsi"/>
                <w:sz w:val="16"/>
                <w:szCs w:val="16"/>
              </w:rPr>
              <w:t>Możliwość dowolnej konfiguracji krzywych wyświetlanych na monitorze</w:t>
            </w:r>
            <w:r w:rsidR="00323148">
              <w:rPr>
                <w:rFonts w:ascii="Calibri" w:hAnsi="Calibri" w:cstheme="minorHAns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rPr>
                <w:rFonts w:asciiTheme="minorHAnsi" w:hAnsiTheme="minorHAnsi" w:cstheme="minorHAnsi"/>
                <w:b/>
                <w:bCs/>
                <w:sz w:val="16"/>
                <w:szCs w:val="16"/>
              </w:rPr>
            </w:pPr>
          </w:p>
        </w:tc>
        <w:tc>
          <w:tcPr>
            <w:tcW w:w="1287" w:type="dxa"/>
            <w:gridSpan w:val="4"/>
            <w:vMerge/>
            <w:tcBorders>
              <w:left w:val="single" w:sz="4" w:space="0" w:color="auto"/>
              <w:right w:val="single" w:sz="4" w:space="0" w:color="auto"/>
            </w:tcBorders>
          </w:tcPr>
          <w:p w:rsidR="00DA70A9" w:rsidRDefault="00DA70A9" w:rsidP="00685C81">
            <w:pPr>
              <w:rPr>
                <w:rFonts w:asciiTheme="minorHAnsi" w:hAnsiTheme="minorHAnsi" w:cstheme="minorHAnsi"/>
                <w:bCs/>
              </w:rPr>
            </w:pPr>
          </w:p>
        </w:tc>
      </w:tr>
      <w:tr w:rsidR="00DA70A9" w:rsidRPr="00F27599" w:rsidTr="00323148">
        <w:trPr>
          <w:trHeight w:val="220"/>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cstheme="minorHAnsi"/>
                <w:sz w:val="16"/>
                <w:szCs w:val="16"/>
              </w:rPr>
            </w:pPr>
            <w:r w:rsidRPr="00565EBA">
              <w:rPr>
                <w:rFonts w:ascii="Calibri" w:hAnsi="Calibri" w:cstheme="minorHAnsi"/>
                <w:sz w:val="16"/>
                <w:szCs w:val="16"/>
              </w:rPr>
              <w:t>Wyświetlanie trendów EKG, tętna i SpO</w:t>
            </w:r>
            <w:r w:rsidRPr="00565EBA">
              <w:rPr>
                <w:rFonts w:ascii="Calibri" w:hAnsi="Calibri" w:cstheme="minorHAnsi"/>
                <w:sz w:val="16"/>
                <w:szCs w:val="16"/>
                <w:vertAlign w:val="subscript"/>
              </w:rPr>
              <w:t>2</w:t>
            </w:r>
            <w:r w:rsidR="00323148">
              <w:rPr>
                <w:rFonts w:ascii="Calibri" w:hAnsi="Calibri" w:cstheme="minorHAnsi"/>
                <w:sz w:val="16"/>
                <w:szCs w:val="16"/>
                <w:vertAlign w:val="subscript"/>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Default="00DA70A9" w:rsidP="00685C81">
            <w:pPr>
              <w:jc w:val="center"/>
            </w:pPr>
            <w:r w:rsidRPr="00000F5C">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rPr>
                <w:rFonts w:asciiTheme="minorHAnsi" w:hAnsiTheme="minorHAnsi" w:cstheme="minorHAnsi"/>
                <w:b/>
                <w:bCs/>
                <w:sz w:val="16"/>
                <w:szCs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210"/>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cstheme="minorHAnsi"/>
                <w:sz w:val="16"/>
                <w:szCs w:val="16"/>
              </w:rPr>
            </w:pPr>
            <w:r w:rsidRPr="00565EBA">
              <w:rPr>
                <w:rFonts w:ascii="Calibri" w:hAnsi="Calibri" w:cstheme="minorHAnsi"/>
                <w:sz w:val="16"/>
                <w:szCs w:val="16"/>
              </w:rPr>
              <w:t>Możliwość spersonalizowania progów alarmowych</w:t>
            </w:r>
            <w:r w:rsidR="00323148">
              <w:rPr>
                <w:rFonts w:ascii="Calibri" w:hAnsi="Calibri" w:cstheme="minorHAns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Default="00DA70A9" w:rsidP="00685C81">
            <w:pPr>
              <w:jc w:val="center"/>
            </w:pPr>
            <w:r w:rsidRPr="00000F5C">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rPr>
                <w:rFonts w:asciiTheme="minorHAnsi" w:hAnsiTheme="minorHAnsi" w:cstheme="minorHAnsi"/>
                <w:b/>
                <w:bCs/>
                <w:sz w:val="16"/>
                <w:szCs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228"/>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cstheme="minorHAnsi"/>
                <w:sz w:val="16"/>
                <w:szCs w:val="16"/>
              </w:rPr>
            </w:pPr>
            <w:r w:rsidRPr="00565EBA">
              <w:rPr>
                <w:rFonts w:ascii="Calibri" w:hAnsi="Calibri" w:cstheme="minorHAnsi"/>
                <w:sz w:val="16"/>
                <w:szCs w:val="16"/>
              </w:rPr>
              <w:t>Funkcja bezpośredniego wysłania z oprogramowania sterującego symulatorem na ekran monitora obrazów takich jak: obrazy USG, skany TK, wyniki laboratoryjne</w:t>
            </w:r>
            <w:r w:rsidR="00323148">
              <w:rPr>
                <w:rFonts w:ascii="Calibri" w:hAnsi="Calibri" w:cstheme="minorHAns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rPr>
                <w:rFonts w:asciiTheme="minorHAnsi" w:hAnsiTheme="minorHAnsi" w:cstheme="minorHAnsi"/>
                <w:b/>
                <w:bCs/>
                <w:sz w:val="16"/>
                <w:szCs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218"/>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cstheme="minorHAnsi"/>
                <w:color w:val="auto"/>
                <w:sz w:val="16"/>
                <w:szCs w:val="16"/>
              </w:rPr>
            </w:pPr>
            <w:r w:rsidRPr="00565EBA">
              <w:rPr>
                <w:rFonts w:ascii="Calibri" w:hAnsi="Calibri" w:cstheme="minorHAnsi"/>
                <w:color w:val="auto"/>
                <w:sz w:val="16"/>
                <w:szCs w:val="16"/>
              </w:rPr>
              <w:t>Instruktaż w zakresie obsługi oferowanego przedmiotu zamówienia, przeprowadzony w miejscu instalacji, z zachowaniem terminu dostawy</w:t>
            </w:r>
            <w:r w:rsidR="00323148">
              <w:rPr>
                <w:rFonts w:ascii="Calibri" w:hAnsi="Calibr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rPr>
                <w:rFonts w:asciiTheme="minorHAnsi" w:hAnsiTheme="minorHAnsi" w:cstheme="minorHAnsi"/>
                <w:b/>
                <w:bCs/>
                <w:sz w:val="16"/>
                <w:szCs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726BF8">
        <w:trPr>
          <w:trHeight w:val="473"/>
        </w:trPr>
        <w:tc>
          <w:tcPr>
            <w:tcW w:w="755" w:type="dxa"/>
            <w:shd w:val="clear" w:color="auto" w:fill="auto"/>
            <w:vAlign w:val="center"/>
          </w:tcPr>
          <w:p w:rsidR="00DA70A9" w:rsidRPr="008E33F1" w:rsidRDefault="00DA70A9" w:rsidP="00371AB3">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C820C9" w:rsidRDefault="00DA70A9" w:rsidP="00371AB3">
            <w:pPr>
              <w:rPr>
                <w:rFonts w:asciiTheme="minorHAnsi" w:hAnsiTheme="minorHAnsi" w:cstheme="minorHAnsi"/>
              </w:rPr>
            </w:pPr>
          </w:p>
        </w:tc>
        <w:tc>
          <w:tcPr>
            <w:tcW w:w="10192" w:type="dxa"/>
            <w:gridSpan w:val="8"/>
            <w:tcBorders>
              <w:right w:val="single" w:sz="4" w:space="0" w:color="auto"/>
            </w:tcBorders>
            <w:shd w:val="clear" w:color="auto" w:fill="BFBFBF" w:themeFill="background1" w:themeFillShade="BF"/>
            <w:vAlign w:val="center"/>
          </w:tcPr>
          <w:p w:rsidR="00DA70A9" w:rsidRPr="00F27599" w:rsidRDefault="00DA70A9" w:rsidP="00371AB3">
            <w:pPr>
              <w:rPr>
                <w:rFonts w:asciiTheme="minorHAnsi" w:hAnsiTheme="minorHAnsi" w:cstheme="minorHAnsi"/>
                <w:b/>
                <w:bCs/>
              </w:rPr>
            </w:pPr>
            <w:r w:rsidRPr="00D254DA">
              <w:rPr>
                <w:rFonts w:asciiTheme="minorHAnsi" w:hAnsiTheme="minorHAnsi" w:cstheme="minorHAnsi"/>
                <w:b/>
                <w:color w:val="auto"/>
                <w:sz w:val="16"/>
                <w:szCs w:val="16"/>
              </w:rPr>
              <w:t>Komputer przenośny do sterowania systemem</w:t>
            </w:r>
          </w:p>
        </w:tc>
        <w:tc>
          <w:tcPr>
            <w:tcW w:w="1287" w:type="dxa"/>
            <w:gridSpan w:val="4"/>
            <w:vMerge/>
            <w:tcBorders>
              <w:left w:val="single" w:sz="4" w:space="0" w:color="auto"/>
              <w:right w:val="single" w:sz="4" w:space="0" w:color="auto"/>
            </w:tcBorders>
            <w:shd w:val="clear" w:color="auto" w:fill="FFFFFF" w:themeFill="background1"/>
          </w:tcPr>
          <w:p w:rsidR="00DA70A9" w:rsidRPr="00F27599" w:rsidRDefault="00DA70A9" w:rsidP="00371AB3">
            <w:pPr>
              <w:rPr>
                <w:rFonts w:asciiTheme="minorHAnsi" w:hAnsiTheme="minorHAnsi" w:cstheme="minorHAnsi"/>
                <w:bCs/>
              </w:rPr>
            </w:pPr>
          </w:p>
        </w:tc>
      </w:tr>
      <w:tr w:rsidR="00DA70A9" w:rsidRPr="00F27599" w:rsidTr="00323148">
        <w:trPr>
          <w:trHeight w:val="473"/>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cstheme="minorHAnsi"/>
                <w:b/>
                <w:color w:val="auto"/>
                <w:sz w:val="16"/>
                <w:szCs w:val="16"/>
              </w:rPr>
            </w:pPr>
            <w:r w:rsidRPr="00565EBA">
              <w:rPr>
                <w:rFonts w:ascii="Calibri" w:hAnsi="Calibri" w:cstheme="minorHAnsi"/>
                <w:color w:val="auto"/>
                <w:sz w:val="16"/>
                <w:szCs w:val="16"/>
              </w:rPr>
              <w:t>W zestawie komputer typu laptop z klawiaturą sterujący bezprzewodowo symulatorem i bezprzewodowym monitorem pacjenta  z zainstalowanym oprogramowaniem i bezterminowymi licencjami</w:t>
            </w:r>
            <w:r w:rsidR="00323148">
              <w:rPr>
                <w:rFonts w:ascii="Calibri" w:hAnsi="Calibr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68"/>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cstheme="minorHAnsi"/>
                <w:color w:val="auto"/>
                <w:sz w:val="16"/>
                <w:szCs w:val="16"/>
              </w:rPr>
            </w:pPr>
            <w:r w:rsidRPr="00565EBA">
              <w:rPr>
                <w:rFonts w:ascii="Calibri" w:hAnsi="Calibri" w:cstheme="minorHAnsi"/>
                <w:color w:val="auto"/>
                <w:sz w:val="16"/>
                <w:szCs w:val="16"/>
              </w:rPr>
              <w:t>Rodzaj laptopa 2 w 1</w:t>
            </w:r>
            <w:r w:rsidR="00323148">
              <w:rPr>
                <w:rFonts w:ascii="Calibri" w:hAnsi="Calibr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jc w:val="center"/>
              <w:rPr>
                <w:rFonts w:asciiTheme="minorHAnsi" w:hAnsiTheme="minorHAnsi" w:cstheme="minorHAnsi"/>
                <w:bCs/>
                <w:color w:val="auto"/>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525"/>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cstheme="minorHAnsi"/>
                <w:color w:val="auto"/>
                <w:sz w:val="16"/>
                <w:szCs w:val="16"/>
              </w:rPr>
            </w:pPr>
            <w:r w:rsidRPr="00565EBA">
              <w:rPr>
                <w:rFonts w:ascii="Calibri" w:hAnsi="Calibri"/>
                <w:sz w:val="16"/>
                <w:szCs w:val="16"/>
              </w:rPr>
              <w:t>Procesor gwarantujący moc obliczeniową pozwalającą na obsługę specjalistycznego oprogramowania symulatora o parametrach porównywalnych do procesora i</w:t>
            </w:r>
            <w:r>
              <w:rPr>
                <w:rFonts w:ascii="Calibri" w:hAnsi="Calibri"/>
                <w:sz w:val="16"/>
                <w:szCs w:val="16"/>
              </w:rPr>
              <w:t xml:space="preserve"> </w:t>
            </w:r>
            <w:r w:rsidRPr="00565EBA">
              <w:rPr>
                <w:rFonts w:ascii="Calibri" w:hAnsi="Calibri"/>
                <w:sz w:val="16"/>
                <w:szCs w:val="16"/>
              </w:rPr>
              <w:t>5 lub wyższy</w:t>
            </w:r>
            <w:r w:rsidR="00323148">
              <w:rPr>
                <w:rFonts w:ascii="Calibri" w:hAnsi="Calibr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jc w:val="center"/>
              <w:rPr>
                <w:rFonts w:asciiTheme="minorHAnsi" w:hAnsiTheme="minorHAnsi" w:cstheme="minorHAnsi"/>
                <w:bCs/>
                <w:color w:val="auto"/>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26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sz w:val="16"/>
                <w:szCs w:val="16"/>
              </w:rPr>
            </w:pPr>
            <w:r w:rsidRPr="00565EBA">
              <w:rPr>
                <w:rFonts w:ascii="Calibri" w:hAnsi="Calibri"/>
                <w:sz w:val="16"/>
                <w:szCs w:val="16"/>
              </w:rPr>
              <w:t>Procesor minimum czterordzeniowy</w:t>
            </w:r>
            <w:r w:rsidR="00323148">
              <w:rPr>
                <w:rFonts w:ascii="Calibri" w:hAnsi="Calibr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jc w:val="center"/>
              <w:rPr>
                <w:rFonts w:asciiTheme="minorHAnsi" w:hAnsiTheme="minorHAnsi" w:cstheme="minorHAnsi"/>
                <w:bCs/>
                <w:color w:val="auto"/>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sz w:val="16"/>
                <w:szCs w:val="16"/>
              </w:rPr>
            </w:pPr>
            <w:r w:rsidRPr="00565EBA">
              <w:rPr>
                <w:rFonts w:ascii="Calibri" w:hAnsi="Calibri"/>
                <w:sz w:val="16"/>
                <w:szCs w:val="16"/>
              </w:rPr>
              <w:t>Matryca minimum typu IPS</w:t>
            </w:r>
            <w:r w:rsidR="00323148">
              <w:rPr>
                <w:rFonts w:ascii="Calibri" w:hAnsi="Calibr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BE4615" w:rsidRDefault="00DA70A9" w:rsidP="00685C81">
            <w:pPr>
              <w:rPr>
                <w:rFonts w:ascii="Calibri" w:hAnsi="Calibri"/>
                <w:color w:val="auto"/>
                <w:sz w:val="16"/>
                <w:szCs w:val="16"/>
              </w:rPr>
            </w:pPr>
            <w:r w:rsidRPr="00BE4615">
              <w:rPr>
                <w:rFonts w:ascii="Calibri" w:hAnsi="Calibri"/>
                <w:color w:val="auto"/>
                <w:sz w:val="16"/>
                <w:szCs w:val="16"/>
              </w:rPr>
              <w:t xml:space="preserve">Pojemność dysku twardego SSD minimum </w:t>
            </w:r>
            <w:r w:rsidR="00473066" w:rsidRPr="008F7ECF">
              <w:rPr>
                <w:rFonts w:ascii="Calibri" w:hAnsi="Calibri"/>
                <w:color w:val="auto"/>
                <w:sz w:val="16"/>
                <w:szCs w:val="16"/>
              </w:rPr>
              <w:t>128</w:t>
            </w:r>
            <w:r w:rsidRPr="008F7ECF">
              <w:rPr>
                <w:rFonts w:ascii="Calibri" w:hAnsi="Calibri"/>
                <w:color w:val="auto"/>
                <w:sz w:val="16"/>
                <w:szCs w:val="16"/>
              </w:rPr>
              <w:t xml:space="preserve"> GB</w:t>
            </w:r>
            <w:r w:rsidR="00323148">
              <w:rPr>
                <w:rFonts w:ascii="Calibri" w:hAnsi="Calibr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BE4615" w:rsidRDefault="00DA70A9" w:rsidP="00685C81">
            <w:pPr>
              <w:rPr>
                <w:rFonts w:ascii="Calibri" w:hAnsi="Calibri"/>
                <w:color w:val="auto"/>
                <w:sz w:val="16"/>
                <w:szCs w:val="16"/>
              </w:rPr>
            </w:pPr>
            <w:r w:rsidRPr="00BE4615">
              <w:rPr>
                <w:rFonts w:ascii="Calibri" w:hAnsi="Calibri"/>
                <w:color w:val="auto"/>
                <w:sz w:val="16"/>
                <w:szCs w:val="16"/>
              </w:rPr>
              <w:t xml:space="preserve">Pamięć RAM minimum </w:t>
            </w:r>
            <w:r w:rsidR="00043510" w:rsidRPr="00BE4615">
              <w:rPr>
                <w:rFonts w:ascii="Calibri" w:hAnsi="Calibri"/>
                <w:color w:val="auto"/>
                <w:sz w:val="16"/>
                <w:szCs w:val="16"/>
              </w:rPr>
              <w:t>4GB</w:t>
            </w:r>
            <w:r w:rsidRPr="00BE4615">
              <w:rPr>
                <w:rFonts w:ascii="Calibri" w:hAnsi="Calibri"/>
                <w:color w:val="auto"/>
                <w:sz w:val="16"/>
                <w:szCs w:val="16"/>
              </w:rPr>
              <w:t xml:space="preserve">, z możliwością obsługi pamięci RAM przynajmniej </w:t>
            </w:r>
            <w:r w:rsidR="008F7ECF" w:rsidRPr="008F7ECF">
              <w:rPr>
                <w:rFonts w:ascii="Calibri" w:hAnsi="Calibri"/>
                <w:color w:val="auto"/>
                <w:sz w:val="16"/>
                <w:szCs w:val="16"/>
              </w:rPr>
              <w:t xml:space="preserve">16 </w:t>
            </w:r>
            <w:r w:rsidRPr="00BE4615">
              <w:rPr>
                <w:rFonts w:ascii="Calibri" w:hAnsi="Calibri"/>
                <w:color w:val="auto"/>
                <w:sz w:val="16"/>
                <w:szCs w:val="16"/>
              </w:rPr>
              <w:t>GB</w:t>
            </w:r>
            <w:r w:rsidR="00323148">
              <w:rPr>
                <w:rFonts w:ascii="Calibri" w:hAnsi="Calibr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sz w:val="16"/>
                <w:szCs w:val="16"/>
              </w:rPr>
            </w:pPr>
            <w:r w:rsidRPr="00565EBA">
              <w:rPr>
                <w:rFonts w:ascii="Calibri" w:hAnsi="Calibri"/>
                <w:sz w:val="16"/>
                <w:szCs w:val="16"/>
              </w:rPr>
              <w:t>Monitor dotykowy o przekątnej minimum</w:t>
            </w:r>
            <w:r w:rsidR="00BE4615">
              <w:rPr>
                <w:rFonts w:ascii="Calibri" w:hAnsi="Calibri"/>
                <w:sz w:val="16"/>
                <w:szCs w:val="16"/>
              </w:rPr>
              <w:t xml:space="preserve"> </w:t>
            </w:r>
            <w:r w:rsidR="00043510" w:rsidRPr="00BE4615">
              <w:rPr>
                <w:rFonts w:ascii="Calibri" w:hAnsi="Calibri"/>
                <w:color w:val="auto"/>
                <w:sz w:val="16"/>
                <w:szCs w:val="16"/>
              </w:rPr>
              <w:t xml:space="preserve">12 cali </w:t>
            </w:r>
            <w:r w:rsidRPr="00565EBA">
              <w:rPr>
                <w:rFonts w:ascii="Calibri" w:hAnsi="Calibri"/>
                <w:sz w:val="16"/>
                <w:szCs w:val="16"/>
              </w:rPr>
              <w:t>i rozdzielczości minimum 1920x 1080 pikseli</w:t>
            </w:r>
            <w:r w:rsidR="00323148">
              <w:rPr>
                <w:rFonts w:ascii="Calibri" w:hAnsi="Calibr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sz w:val="16"/>
                <w:szCs w:val="16"/>
              </w:rPr>
            </w:pPr>
            <w:r w:rsidRPr="00565EBA">
              <w:rPr>
                <w:rFonts w:ascii="Calibri" w:hAnsi="Calibri"/>
                <w:sz w:val="16"/>
                <w:szCs w:val="16"/>
              </w:rPr>
              <w:t xml:space="preserve">Obecność </w:t>
            </w:r>
            <w:r w:rsidRPr="00BE4615">
              <w:rPr>
                <w:rFonts w:ascii="Calibri" w:hAnsi="Calibri"/>
                <w:color w:val="auto"/>
                <w:sz w:val="16"/>
                <w:szCs w:val="16"/>
              </w:rPr>
              <w:t xml:space="preserve">minimum </w:t>
            </w:r>
            <w:r w:rsidR="00DA6EDB" w:rsidRPr="00BE4615">
              <w:rPr>
                <w:rFonts w:ascii="Calibri" w:hAnsi="Calibri"/>
                <w:color w:val="auto"/>
                <w:sz w:val="16"/>
                <w:szCs w:val="16"/>
              </w:rPr>
              <w:t xml:space="preserve">1 portu </w:t>
            </w:r>
            <w:r w:rsidRPr="00BE4615">
              <w:rPr>
                <w:rFonts w:ascii="Calibri" w:hAnsi="Calibri"/>
                <w:color w:val="auto"/>
                <w:sz w:val="16"/>
                <w:szCs w:val="16"/>
              </w:rPr>
              <w:t xml:space="preserve">USB </w:t>
            </w:r>
            <w:r w:rsidRPr="00565EBA">
              <w:rPr>
                <w:rFonts w:ascii="Calibri" w:hAnsi="Calibri"/>
                <w:sz w:val="16"/>
                <w:szCs w:val="16"/>
              </w:rPr>
              <w:t>w technologii USB 3.0 lub wyższej</w:t>
            </w:r>
            <w:r w:rsidR="00323148">
              <w:rPr>
                <w:rFonts w:ascii="Calibri" w:hAnsi="Calibr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sz w:val="16"/>
                <w:szCs w:val="16"/>
              </w:rPr>
            </w:pPr>
            <w:r w:rsidRPr="00565EBA">
              <w:rPr>
                <w:rFonts w:ascii="Calibri" w:hAnsi="Calibri"/>
                <w:sz w:val="16"/>
                <w:szCs w:val="16"/>
              </w:rPr>
              <w:t>Minimum jedno wejście HDMI</w:t>
            </w:r>
            <w:r w:rsidR="00323148">
              <w:rPr>
                <w:rFonts w:ascii="Calibri" w:hAnsi="Calibri"/>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35655" w:rsidRDefault="00535655" w:rsidP="00685C81">
            <w:pPr>
              <w:rPr>
                <w:rFonts w:ascii="Calibri" w:hAnsi="Calibri"/>
                <w:strike/>
                <w:color w:val="FF0000"/>
                <w:sz w:val="16"/>
                <w:szCs w:val="16"/>
              </w:rPr>
            </w:pPr>
            <w:r w:rsidRPr="00BE4615">
              <w:rPr>
                <w:rFonts w:ascii="Calibri" w:hAnsi="Calibri"/>
                <w:color w:val="auto"/>
                <w:sz w:val="16"/>
                <w:szCs w:val="16"/>
              </w:rPr>
              <w:t>Obecność jednego wejścia Combo Jack</w:t>
            </w:r>
            <w:r w:rsidR="00323148">
              <w:rPr>
                <w:rFonts w:ascii="Calibri" w:hAnsi="Calibr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0C4F3D"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cstheme="minorHAnsi"/>
                <w:color w:val="auto"/>
                <w:sz w:val="16"/>
                <w:szCs w:val="16"/>
              </w:rPr>
            </w:pPr>
            <w:r w:rsidRPr="00565EBA">
              <w:rPr>
                <w:rFonts w:ascii="Calibri" w:hAnsi="Calibri" w:cstheme="minorHAnsi"/>
                <w:color w:val="auto"/>
                <w:sz w:val="16"/>
                <w:szCs w:val="16"/>
              </w:rPr>
              <w:t>System operacyjny Windows 10 Pro (64-bit) lub podobny</w:t>
            </w:r>
            <w:r w:rsidR="00323148">
              <w:rPr>
                <w:rFonts w:ascii="Calibri" w:hAnsi="Calibr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0C4F3D" w:rsidRDefault="00DA70A9" w:rsidP="00685C81">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shd w:val="clear" w:color="auto" w:fill="FFFFFF" w:themeFill="background1"/>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565EBA" w:rsidRDefault="00DA70A9" w:rsidP="00685C81">
            <w:pPr>
              <w:rPr>
                <w:rFonts w:ascii="Calibri" w:hAnsi="Calibri" w:cstheme="minorHAnsi"/>
                <w:color w:val="auto"/>
                <w:sz w:val="16"/>
                <w:szCs w:val="16"/>
              </w:rPr>
            </w:pPr>
            <w:r w:rsidRPr="00565EBA">
              <w:rPr>
                <w:rFonts w:ascii="Calibri" w:hAnsi="Calibri" w:cstheme="minorHAnsi"/>
                <w:color w:val="auto"/>
                <w:sz w:val="16"/>
                <w:szCs w:val="16"/>
              </w:rPr>
              <w:t>Obecność myszy bezprzewodowej w zestawie</w:t>
            </w:r>
            <w:r w:rsidR="00323148">
              <w:rPr>
                <w:rFonts w:ascii="Calibri" w:hAnsi="Calibri" w:cstheme="minorHAnsi"/>
                <w:color w:val="auto"/>
                <w:sz w:val="16"/>
                <w:szCs w:val="16"/>
              </w:rPr>
              <w:t>.</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0C4F3D" w:rsidRDefault="00DA70A9" w:rsidP="00685C81">
            <w:pPr>
              <w:rPr>
                <w:rFonts w:asciiTheme="minorHAnsi" w:hAnsiTheme="minorHAnsi" w:cstheme="minorHAnsi"/>
                <w:color w:val="auto"/>
                <w:sz w:val="16"/>
              </w:rPr>
            </w:pPr>
          </w:p>
        </w:tc>
        <w:tc>
          <w:tcPr>
            <w:tcW w:w="1287" w:type="dxa"/>
            <w:gridSpan w:val="4"/>
            <w:vMerge/>
            <w:tcBorders>
              <w:left w:val="single" w:sz="4" w:space="0" w:color="auto"/>
              <w:right w:val="single" w:sz="4" w:space="0" w:color="auto"/>
            </w:tcBorders>
            <w:shd w:val="clear" w:color="auto" w:fill="FFFFFF" w:themeFill="background1"/>
          </w:tcPr>
          <w:p w:rsidR="00DA70A9" w:rsidRPr="00F27599" w:rsidRDefault="00DA70A9" w:rsidP="00685C81">
            <w:pPr>
              <w:rPr>
                <w:rFonts w:asciiTheme="minorHAnsi" w:hAnsiTheme="minorHAnsi" w:cstheme="minorHAnsi"/>
                <w:bCs/>
              </w:rPr>
            </w:pPr>
          </w:p>
        </w:tc>
      </w:tr>
      <w:tr w:rsidR="00DA70A9" w:rsidRPr="00F27599" w:rsidTr="00726BF8">
        <w:trPr>
          <w:trHeight w:val="132"/>
        </w:trPr>
        <w:tc>
          <w:tcPr>
            <w:tcW w:w="755" w:type="dxa"/>
            <w:shd w:val="clear" w:color="auto" w:fill="auto"/>
            <w:vAlign w:val="center"/>
          </w:tcPr>
          <w:p w:rsidR="00DA70A9" w:rsidRPr="008E33F1" w:rsidRDefault="00DA70A9" w:rsidP="00371AB3">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371AB3">
            <w:pPr>
              <w:rPr>
                <w:rFonts w:asciiTheme="minorHAnsi" w:hAnsiTheme="minorHAnsi" w:cstheme="minorHAnsi"/>
              </w:rPr>
            </w:pPr>
          </w:p>
        </w:tc>
        <w:tc>
          <w:tcPr>
            <w:tcW w:w="10192" w:type="dxa"/>
            <w:gridSpan w:val="8"/>
            <w:tcBorders>
              <w:right w:val="single" w:sz="4" w:space="0" w:color="auto"/>
            </w:tcBorders>
            <w:shd w:val="clear" w:color="auto" w:fill="BFBFBF" w:themeFill="background1" w:themeFillShade="BF"/>
            <w:vAlign w:val="center"/>
          </w:tcPr>
          <w:p w:rsidR="00DA70A9" w:rsidRPr="00565EBA" w:rsidRDefault="00DA70A9" w:rsidP="00371AB3">
            <w:pPr>
              <w:rPr>
                <w:rFonts w:ascii="Calibri" w:hAnsi="Calibri" w:cstheme="minorHAnsi"/>
                <w:color w:val="auto"/>
                <w:sz w:val="16"/>
                <w:szCs w:val="16"/>
              </w:rPr>
            </w:pPr>
            <w:r w:rsidRPr="00565EBA">
              <w:rPr>
                <w:rFonts w:ascii="Calibri" w:hAnsi="Calibri"/>
                <w:b/>
                <w:sz w:val="16"/>
                <w:szCs w:val="16"/>
              </w:rPr>
              <w:t>Oprogramowanie komputerowe do kontroli funkcji symulatora</w:t>
            </w:r>
          </w:p>
        </w:tc>
        <w:tc>
          <w:tcPr>
            <w:tcW w:w="1287" w:type="dxa"/>
            <w:gridSpan w:val="4"/>
            <w:vMerge/>
            <w:tcBorders>
              <w:left w:val="single" w:sz="4" w:space="0" w:color="auto"/>
              <w:right w:val="single" w:sz="4" w:space="0" w:color="auto"/>
            </w:tcBorders>
            <w:shd w:val="clear" w:color="auto" w:fill="FFFFFF" w:themeFill="background1"/>
          </w:tcPr>
          <w:p w:rsidR="00DA70A9" w:rsidRPr="00F27599" w:rsidRDefault="00DA70A9" w:rsidP="00371AB3">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center"/>
          </w:tcPr>
          <w:p w:rsidR="00DA70A9" w:rsidRPr="00967962" w:rsidRDefault="00DA70A9" w:rsidP="00685C81">
            <w:pPr>
              <w:rPr>
                <w:rFonts w:ascii="Calibri" w:hAnsi="Calibri" w:cstheme="minorHAnsi"/>
                <w:bCs/>
                <w:color w:val="auto"/>
                <w:sz w:val="16"/>
              </w:rPr>
            </w:pPr>
            <w:r w:rsidRPr="00967962">
              <w:rPr>
                <w:rFonts w:ascii="Calibri" w:hAnsi="Calibri" w:cstheme="minorHAnsi"/>
                <w:color w:val="auto"/>
                <w:sz w:val="16"/>
                <w:szCs w:val="22"/>
              </w:rPr>
              <w:t>Współpraca z zaawansowanym symulatorem pacjenta dorosłego, aplikacją sterującą symulatorem oraz bezprzewodowym monitorem pacjenta</w:t>
            </w:r>
            <w:r w:rsidR="00323148">
              <w:rPr>
                <w:rFonts w:ascii="Calibri" w:hAnsi="Calibri" w:cstheme="minorHAnsi"/>
                <w:color w:val="auto"/>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1169AF" w:rsidRDefault="00DA70A9" w:rsidP="00685C81">
            <w:pPr>
              <w:rPr>
                <w:rFonts w:asciiTheme="minorHAnsi" w:hAnsiTheme="minorHAnsi" w:cstheme="minorHAnsi"/>
                <w:color w:val="auto"/>
                <w:sz w:val="16"/>
              </w:rPr>
            </w:pPr>
          </w:p>
        </w:tc>
        <w:tc>
          <w:tcPr>
            <w:tcW w:w="1287" w:type="dxa"/>
            <w:gridSpan w:val="4"/>
            <w:vMerge/>
            <w:tcBorders>
              <w:left w:val="single" w:sz="4" w:space="0" w:color="auto"/>
              <w:right w:val="single" w:sz="4" w:space="0" w:color="auto"/>
            </w:tcBorders>
            <w:shd w:val="clear" w:color="auto" w:fill="FFFFFF" w:themeFill="background1"/>
          </w:tcPr>
          <w:p w:rsidR="00DA70A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967962" w:rsidRDefault="00DA70A9" w:rsidP="00685C81">
            <w:pPr>
              <w:rPr>
                <w:rFonts w:ascii="Calibri" w:hAnsi="Calibri" w:cstheme="minorHAnsi"/>
                <w:bCs/>
                <w:color w:val="auto"/>
                <w:sz w:val="16"/>
              </w:rPr>
            </w:pPr>
            <w:r w:rsidRPr="00967962">
              <w:rPr>
                <w:rFonts w:ascii="Calibri" w:hAnsi="Calibri" w:cstheme="minorHAnsi"/>
                <w:color w:val="auto"/>
                <w:sz w:val="16"/>
                <w:szCs w:val="22"/>
              </w:rPr>
              <w:t>Zdalne bezprzewodowe sterowanie pracą symulatora</w:t>
            </w:r>
            <w:r w:rsidR="00323148">
              <w:rPr>
                <w:rFonts w:ascii="Calibri" w:hAnsi="Calibri" w:cstheme="minorHAnsi"/>
                <w:color w:val="auto"/>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1169AF" w:rsidRDefault="00DA70A9" w:rsidP="00685C81">
            <w:pPr>
              <w:rPr>
                <w:rFonts w:asciiTheme="minorHAnsi" w:hAnsiTheme="minorHAnsi" w:cstheme="minorHAnsi"/>
                <w:color w:val="auto"/>
                <w:sz w:val="16"/>
              </w:rPr>
            </w:pPr>
          </w:p>
        </w:tc>
        <w:tc>
          <w:tcPr>
            <w:tcW w:w="1287" w:type="dxa"/>
            <w:gridSpan w:val="4"/>
            <w:vMerge/>
            <w:tcBorders>
              <w:left w:val="single" w:sz="4" w:space="0" w:color="auto"/>
              <w:right w:val="single" w:sz="4" w:space="0" w:color="auto"/>
            </w:tcBorders>
            <w:shd w:val="clear" w:color="auto" w:fill="FFFFFF" w:themeFill="background1"/>
          </w:tcPr>
          <w:p w:rsidR="00DA70A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967962" w:rsidRDefault="00DA70A9" w:rsidP="00685C81">
            <w:pPr>
              <w:rPr>
                <w:rFonts w:ascii="Calibri" w:hAnsi="Calibri" w:cstheme="minorHAnsi"/>
                <w:color w:val="auto"/>
                <w:sz w:val="16"/>
              </w:rPr>
            </w:pPr>
            <w:r w:rsidRPr="00967962">
              <w:rPr>
                <w:rFonts w:ascii="Calibri" w:hAnsi="Calibri"/>
                <w:sz w:val="16"/>
                <w:szCs w:val="22"/>
              </w:rPr>
              <w:t>System operacyjny umożliwiający zainstalowanie i pracę specjalistycznego oprogramowania symulatora</w:t>
            </w:r>
            <w:r w:rsidR="00323148">
              <w:rPr>
                <w:rFonts w:ascii="Calibri" w:hAnsi="Calibr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1169AF" w:rsidRDefault="00DA70A9" w:rsidP="00685C81">
            <w:pPr>
              <w:rPr>
                <w:rFonts w:asciiTheme="minorHAnsi" w:hAnsiTheme="minorHAnsi" w:cstheme="minorHAnsi"/>
                <w:color w:val="auto"/>
                <w:sz w:val="16"/>
              </w:rPr>
            </w:pPr>
          </w:p>
        </w:tc>
        <w:tc>
          <w:tcPr>
            <w:tcW w:w="1287" w:type="dxa"/>
            <w:gridSpan w:val="4"/>
            <w:vMerge/>
            <w:tcBorders>
              <w:left w:val="single" w:sz="4" w:space="0" w:color="auto"/>
              <w:right w:val="single" w:sz="4" w:space="0" w:color="auto"/>
            </w:tcBorders>
            <w:shd w:val="clear" w:color="auto" w:fill="FFFFFF" w:themeFill="background1"/>
          </w:tcPr>
          <w:p w:rsidR="00DA70A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967962" w:rsidRDefault="00DA70A9" w:rsidP="00685C81">
            <w:pPr>
              <w:rPr>
                <w:rFonts w:ascii="Calibri" w:hAnsi="Calibri" w:cstheme="minorHAnsi"/>
                <w:bCs/>
                <w:color w:val="auto"/>
                <w:sz w:val="16"/>
              </w:rPr>
            </w:pPr>
            <w:r w:rsidRPr="00967962">
              <w:rPr>
                <w:rFonts w:ascii="Calibri" w:hAnsi="Calibri" w:cstheme="minorHAnsi"/>
                <w:color w:val="auto"/>
                <w:sz w:val="16"/>
                <w:szCs w:val="22"/>
              </w:rPr>
              <w:t>Oprogramowanie do obsługi symulatora w języku polskim</w:t>
            </w:r>
            <w:r w:rsidR="00323148">
              <w:rPr>
                <w:rFonts w:ascii="Calibri" w:hAnsi="Calibri" w:cstheme="minorHAnsi"/>
                <w:color w:val="auto"/>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70A9" w:rsidRPr="001169AF" w:rsidRDefault="00DA70A9" w:rsidP="00685C81">
            <w:pPr>
              <w:jc w:val="center"/>
              <w:rPr>
                <w:rFonts w:asciiTheme="minorHAnsi" w:hAnsiTheme="minorHAnsi" w:cstheme="minorHAnsi"/>
                <w:color w:val="auto"/>
                <w:sz w:val="16"/>
              </w:rPr>
            </w:pPr>
          </w:p>
        </w:tc>
        <w:tc>
          <w:tcPr>
            <w:tcW w:w="1287" w:type="dxa"/>
            <w:gridSpan w:val="4"/>
            <w:vMerge/>
            <w:tcBorders>
              <w:left w:val="single" w:sz="4" w:space="0" w:color="auto"/>
              <w:right w:val="single" w:sz="4" w:space="0" w:color="auto"/>
            </w:tcBorders>
            <w:shd w:val="clear" w:color="auto" w:fill="FFFFFF" w:themeFill="background1"/>
          </w:tcPr>
          <w:p w:rsidR="00DA70A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967962" w:rsidRDefault="00DA70A9" w:rsidP="00685C81">
            <w:pPr>
              <w:rPr>
                <w:rFonts w:ascii="Calibri" w:hAnsi="Calibri" w:cstheme="minorHAnsi"/>
                <w:bCs/>
                <w:color w:val="auto"/>
                <w:sz w:val="16"/>
              </w:rPr>
            </w:pPr>
            <w:r w:rsidRPr="00967962">
              <w:rPr>
                <w:rFonts w:ascii="Calibri" w:hAnsi="Calibri" w:cstheme="minorHAnsi"/>
                <w:color w:val="auto"/>
                <w:sz w:val="16"/>
                <w:szCs w:val="22"/>
              </w:rPr>
              <w:t>Oprogramowanie musi kontrolować wszystkie funkcje blokady i udrożnienia dróg oddechowych, funkcje kardiologiczne, resuscytację, tętno, cieśninie krwi i odgłosy z narządów wewnętrznych.</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1169AF" w:rsidRDefault="00DA70A9" w:rsidP="00685C81">
            <w:pPr>
              <w:rPr>
                <w:rFonts w:asciiTheme="minorHAnsi" w:hAnsiTheme="minorHAnsi" w:cstheme="minorHAnsi"/>
                <w:color w:val="auto"/>
                <w:sz w:val="16"/>
              </w:rPr>
            </w:pPr>
          </w:p>
        </w:tc>
        <w:tc>
          <w:tcPr>
            <w:tcW w:w="1287" w:type="dxa"/>
            <w:gridSpan w:val="4"/>
            <w:vMerge/>
            <w:tcBorders>
              <w:left w:val="single" w:sz="4" w:space="0" w:color="auto"/>
              <w:right w:val="single" w:sz="4" w:space="0" w:color="auto"/>
            </w:tcBorders>
            <w:shd w:val="clear" w:color="auto" w:fill="FFFFFF" w:themeFill="background1"/>
          </w:tcPr>
          <w:p w:rsidR="00DA70A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967962" w:rsidRDefault="00DA70A9" w:rsidP="00685C81">
            <w:pPr>
              <w:rPr>
                <w:rFonts w:ascii="Calibri" w:hAnsi="Calibri" w:cstheme="minorHAnsi"/>
                <w:bCs/>
                <w:color w:val="auto"/>
                <w:sz w:val="16"/>
              </w:rPr>
            </w:pPr>
            <w:r w:rsidRPr="00967962">
              <w:rPr>
                <w:rFonts w:ascii="Calibri" w:hAnsi="Calibri" w:cstheme="minorHAnsi"/>
                <w:color w:val="auto"/>
                <w:sz w:val="16"/>
                <w:szCs w:val="22"/>
              </w:rPr>
              <w:t>Każda z funkcji dróg oddechowych musi być ustawiana indywidualnie za pomocą oprogramowania sterującego</w:t>
            </w:r>
            <w:r w:rsidR="00323148">
              <w:rPr>
                <w:rFonts w:ascii="Calibri" w:hAnsi="Calibri" w:cstheme="minorHAnsi"/>
                <w:color w:val="auto"/>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1169AF" w:rsidRDefault="00DA70A9" w:rsidP="00685C81">
            <w:pPr>
              <w:rPr>
                <w:rFonts w:asciiTheme="minorHAnsi" w:hAnsiTheme="minorHAnsi" w:cstheme="minorHAnsi"/>
                <w:color w:val="auto"/>
                <w:sz w:val="16"/>
              </w:rPr>
            </w:pPr>
          </w:p>
        </w:tc>
        <w:tc>
          <w:tcPr>
            <w:tcW w:w="1287" w:type="dxa"/>
            <w:gridSpan w:val="4"/>
            <w:vMerge/>
            <w:tcBorders>
              <w:left w:val="single" w:sz="4" w:space="0" w:color="auto"/>
              <w:right w:val="single" w:sz="4" w:space="0" w:color="auto"/>
            </w:tcBorders>
            <w:shd w:val="clear" w:color="auto" w:fill="FFFFFF" w:themeFill="background1"/>
          </w:tcPr>
          <w:p w:rsidR="00DA70A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967962" w:rsidRDefault="00DA70A9" w:rsidP="00685C81">
            <w:pPr>
              <w:rPr>
                <w:rFonts w:ascii="Calibri" w:hAnsi="Calibri" w:cstheme="minorHAnsi"/>
                <w:color w:val="auto"/>
                <w:sz w:val="16"/>
              </w:rPr>
            </w:pPr>
            <w:r w:rsidRPr="00967962">
              <w:rPr>
                <w:rFonts w:ascii="Calibri" w:hAnsi="Calibri" w:cstheme="minorHAnsi"/>
                <w:color w:val="auto"/>
                <w:sz w:val="16"/>
                <w:szCs w:val="22"/>
              </w:rPr>
              <w:t>Wykonywane czynności resuscytacyjne (ALS/ACLS) muszą być rejestrowane</w:t>
            </w:r>
          </w:p>
        </w:tc>
        <w:tc>
          <w:tcPr>
            <w:tcW w:w="214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DA70A9" w:rsidRPr="001169AF" w:rsidRDefault="00DA70A9" w:rsidP="00685C81">
            <w:pPr>
              <w:rPr>
                <w:rFonts w:asciiTheme="minorHAnsi" w:hAnsiTheme="minorHAnsi" w:cstheme="minorHAnsi"/>
                <w:color w:val="auto"/>
                <w:sz w:val="16"/>
              </w:rPr>
            </w:pPr>
          </w:p>
        </w:tc>
        <w:tc>
          <w:tcPr>
            <w:tcW w:w="1287" w:type="dxa"/>
            <w:gridSpan w:val="4"/>
            <w:vMerge/>
            <w:tcBorders>
              <w:left w:val="single" w:sz="4" w:space="0" w:color="auto"/>
              <w:right w:val="single" w:sz="4" w:space="0" w:color="auto"/>
            </w:tcBorders>
            <w:shd w:val="clear" w:color="auto" w:fill="FFFFFF" w:themeFill="background1"/>
          </w:tcPr>
          <w:p w:rsidR="00DA70A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967962" w:rsidRDefault="00DA70A9" w:rsidP="00685C81">
            <w:pPr>
              <w:rPr>
                <w:rFonts w:ascii="Calibri" w:hAnsi="Calibri" w:cstheme="minorHAnsi"/>
                <w:color w:val="auto"/>
                <w:sz w:val="16"/>
              </w:rPr>
            </w:pPr>
            <w:r w:rsidRPr="00967962">
              <w:rPr>
                <w:rFonts w:ascii="Calibri" w:hAnsi="Calibri" w:cstheme="minorHAnsi"/>
                <w:color w:val="auto"/>
                <w:sz w:val="16"/>
                <w:szCs w:val="22"/>
              </w:rPr>
              <w:t>Zestaw m</w:t>
            </w:r>
            <w:r>
              <w:rPr>
                <w:rFonts w:ascii="Calibri" w:hAnsi="Calibri" w:cstheme="minorHAnsi"/>
                <w:color w:val="auto"/>
                <w:sz w:val="16"/>
                <w:szCs w:val="22"/>
              </w:rPr>
              <w:t>inimum 6</w:t>
            </w:r>
            <w:r w:rsidRPr="00967962">
              <w:rPr>
                <w:rFonts w:ascii="Calibri" w:hAnsi="Calibri" w:cstheme="minorHAnsi"/>
                <w:color w:val="auto"/>
                <w:sz w:val="16"/>
                <w:szCs w:val="22"/>
              </w:rPr>
              <w:t xml:space="preserve"> gotowych scenariuszy symulacyjnych</w:t>
            </w:r>
            <w:r w:rsidR="00323148">
              <w:rPr>
                <w:rFonts w:ascii="Calibri" w:hAnsi="Calibri" w:cstheme="minorHAnsi"/>
                <w:color w:val="auto"/>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1169AF"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967962" w:rsidRDefault="00DA70A9" w:rsidP="00685C81">
            <w:pPr>
              <w:rPr>
                <w:rFonts w:ascii="Calibri" w:hAnsi="Calibri" w:cstheme="minorHAnsi"/>
                <w:color w:val="auto"/>
                <w:sz w:val="16"/>
              </w:rPr>
            </w:pPr>
            <w:r w:rsidRPr="00967962">
              <w:rPr>
                <w:rFonts w:ascii="Calibri" w:hAnsi="Calibri" w:cstheme="minorHAnsi"/>
                <w:color w:val="auto"/>
                <w:sz w:val="16"/>
                <w:szCs w:val="22"/>
              </w:rPr>
              <w:t>Scenariusze symulacyjne budowane przez użytkownika przy użyciu dołączonego oprogramowania,</w:t>
            </w:r>
            <w:r w:rsidRPr="00967962">
              <w:rPr>
                <w:rFonts w:ascii="Calibri" w:hAnsi="Calibri"/>
                <w:b/>
                <w:sz w:val="16"/>
                <w:szCs w:val="22"/>
              </w:rPr>
              <w:t xml:space="preserve"> </w:t>
            </w:r>
            <w:r w:rsidRPr="00967962">
              <w:rPr>
                <w:rFonts w:ascii="Calibri" w:hAnsi="Calibri"/>
                <w:sz w:val="16"/>
                <w:szCs w:val="22"/>
              </w:rPr>
              <w:t xml:space="preserve">bezpłatny dostęp w ramach dostarczonego zestawu dla minimum </w:t>
            </w:r>
            <w:r>
              <w:rPr>
                <w:rFonts w:ascii="Calibri" w:hAnsi="Calibri"/>
                <w:sz w:val="16"/>
                <w:szCs w:val="22"/>
              </w:rPr>
              <w:t>4</w:t>
            </w:r>
            <w:r w:rsidRPr="00967962">
              <w:rPr>
                <w:rFonts w:ascii="Calibri" w:hAnsi="Calibri"/>
                <w:sz w:val="16"/>
                <w:szCs w:val="22"/>
              </w:rPr>
              <w:t xml:space="preserve"> użytkowników</w:t>
            </w:r>
            <w:r w:rsidR="00C37AEE">
              <w:rPr>
                <w:rFonts w:ascii="Calibri" w:hAnsi="Calibr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C051EB">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1169AF"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967962" w:rsidRDefault="00DA70A9" w:rsidP="00685C81">
            <w:pPr>
              <w:rPr>
                <w:rFonts w:ascii="Calibri" w:hAnsi="Calibri" w:cstheme="minorHAnsi"/>
                <w:bCs/>
                <w:color w:val="auto"/>
                <w:sz w:val="16"/>
              </w:rPr>
            </w:pPr>
            <w:r w:rsidRPr="00967962">
              <w:rPr>
                <w:rFonts w:ascii="Calibri" w:hAnsi="Calibri" w:cstheme="minorHAnsi"/>
                <w:color w:val="auto"/>
                <w:sz w:val="16"/>
                <w:szCs w:val="22"/>
              </w:rPr>
              <w:t>Głośności odgłosów serca, płuc i perystaltyki muszą być ustawiane i regulowane za pomocą oprogramowania sterującego</w:t>
            </w:r>
            <w:r w:rsidR="00C37AEE">
              <w:rPr>
                <w:rFonts w:ascii="Calibri" w:hAnsi="Calibri" w:cstheme="minorHAnsi"/>
                <w:color w:val="auto"/>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C051EB" w:rsidRDefault="00DA70A9" w:rsidP="00685C81">
            <w:pPr>
              <w:jc w:val="center"/>
              <w:rPr>
                <w:rFonts w:ascii="Calibri" w:hAnsi="Calibri" w:cstheme="minorHAnsi"/>
                <w:bCs/>
                <w:sz w:val="16"/>
                <w:szCs w:val="16"/>
              </w:rPr>
            </w:pPr>
            <w:r w:rsidRPr="00967962">
              <w:rPr>
                <w:rFonts w:ascii="Calibri" w:hAnsi="Calibri" w:cstheme="minorHAnsi"/>
                <w:bCs/>
                <w:color w:val="auto"/>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1169AF"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Default="00DA70A9" w:rsidP="00685C81">
            <w:pPr>
              <w:rPr>
                <w:rFonts w:asciiTheme="minorHAnsi" w:hAnsiTheme="minorHAnsi" w:cstheme="minorHAnsi"/>
                <w:bCs/>
              </w:rPr>
            </w:pPr>
          </w:p>
        </w:tc>
      </w:tr>
      <w:tr w:rsidR="00C37AEE" w:rsidRPr="00F27599" w:rsidTr="00323148">
        <w:trPr>
          <w:trHeight w:val="132"/>
        </w:trPr>
        <w:tc>
          <w:tcPr>
            <w:tcW w:w="755" w:type="dxa"/>
            <w:shd w:val="clear" w:color="auto" w:fill="auto"/>
            <w:vAlign w:val="center"/>
          </w:tcPr>
          <w:p w:rsidR="00C37AEE" w:rsidRPr="008E33F1" w:rsidRDefault="00C37AEE"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37AEE" w:rsidRPr="00F27599" w:rsidRDefault="00C37AEE" w:rsidP="00685C81">
            <w:pPr>
              <w:rPr>
                <w:rFonts w:asciiTheme="minorHAnsi" w:hAnsiTheme="minorHAnsi" w:cstheme="minorHAnsi"/>
              </w:rPr>
            </w:pPr>
          </w:p>
        </w:tc>
        <w:tc>
          <w:tcPr>
            <w:tcW w:w="5620" w:type="dxa"/>
            <w:tcBorders>
              <w:right w:val="single" w:sz="4" w:space="0" w:color="auto"/>
            </w:tcBorders>
            <w:shd w:val="clear" w:color="auto" w:fill="auto"/>
          </w:tcPr>
          <w:p w:rsidR="00C37AEE" w:rsidRPr="005127BC" w:rsidRDefault="00C37AEE" w:rsidP="00C37AEE">
            <w:pPr>
              <w:tabs>
                <w:tab w:val="left" w:pos="1230"/>
              </w:tabs>
              <w:rPr>
                <w:rFonts w:ascii="Calibri" w:hAnsi="Calibri"/>
                <w:color w:val="auto"/>
                <w:sz w:val="16"/>
              </w:rPr>
            </w:pPr>
            <w:r w:rsidRPr="005127BC">
              <w:rPr>
                <w:rFonts w:ascii="Calibri" w:hAnsi="Calibri"/>
                <w:color w:val="auto"/>
                <w:sz w:val="16"/>
                <w:szCs w:val="22"/>
              </w:rPr>
              <w:t>Szkolenie z twor</w:t>
            </w:r>
            <w:r w:rsidR="00323148">
              <w:rPr>
                <w:rFonts w:ascii="Calibri" w:hAnsi="Calibri"/>
                <w:color w:val="auto"/>
                <w:sz w:val="16"/>
                <w:szCs w:val="22"/>
              </w:rPr>
              <w:t>zenia scenariuszy do symulatora.</w:t>
            </w:r>
          </w:p>
        </w:tc>
        <w:tc>
          <w:tcPr>
            <w:tcW w:w="2141" w:type="dxa"/>
            <w:gridSpan w:val="2"/>
            <w:tcBorders>
              <w:top w:val="single" w:sz="4" w:space="0" w:color="auto"/>
              <w:left w:val="single" w:sz="4" w:space="0" w:color="auto"/>
              <w:bottom w:val="single" w:sz="4" w:space="0" w:color="auto"/>
              <w:right w:val="single" w:sz="4" w:space="0" w:color="auto"/>
            </w:tcBorders>
          </w:tcPr>
          <w:p w:rsidR="00C37AEE" w:rsidRPr="00967962" w:rsidRDefault="00C37AEE" w:rsidP="00685C81">
            <w:pPr>
              <w:jc w:val="center"/>
              <w:rPr>
                <w:rFonts w:ascii="Calibri" w:hAnsi="Calibri" w:cstheme="minorHAnsi"/>
                <w:bCs/>
                <w:color w:val="auto"/>
                <w:sz w:val="16"/>
                <w:szCs w:val="16"/>
              </w:rPr>
            </w:pPr>
            <w:r w:rsidRPr="00967962">
              <w:rPr>
                <w:rFonts w:ascii="Calibri" w:hAnsi="Calibri" w:cstheme="minorHAnsi"/>
                <w:bCs/>
                <w:color w:val="auto"/>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37AEE" w:rsidRPr="001169AF" w:rsidRDefault="00C37AEE"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C37AEE" w:rsidRPr="00F27599" w:rsidRDefault="00C37AEE"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5127BC" w:rsidRDefault="005127BC" w:rsidP="005127BC">
            <w:pPr>
              <w:tabs>
                <w:tab w:val="left" w:pos="1230"/>
              </w:tabs>
              <w:rPr>
                <w:rFonts w:ascii="Calibri" w:hAnsi="Calibri" w:cstheme="minorHAnsi"/>
                <w:color w:val="auto"/>
                <w:sz w:val="16"/>
              </w:rPr>
            </w:pPr>
            <w:r w:rsidRPr="005127BC">
              <w:rPr>
                <w:rFonts w:ascii="Calibri" w:hAnsi="Calibri"/>
                <w:color w:val="auto"/>
                <w:sz w:val="16"/>
                <w:szCs w:val="22"/>
              </w:rPr>
              <w:t xml:space="preserve"> Szkolenie z </w:t>
            </w:r>
            <w:r w:rsidR="00DA70A9" w:rsidRPr="005127BC">
              <w:rPr>
                <w:rFonts w:ascii="Calibri" w:hAnsi="Calibri"/>
                <w:color w:val="auto"/>
                <w:sz w:val="16"/>
                <w:szCs w:val="22"/>
              </w:rPr>
              <w:t xml:space="preserve">obsługi funkcji dotyczącej </w:t>
            </w:r>
            <w:r>
              <w:rPr>
                <w:rFonts w:ascii="Calibri" w:hAnsi="Calibri"/>
                <w:color w:val="auto"/>
                <w:sz w:val="16"/>
                <w:szCs w:val="22"/>
              </w:rPr>
              <w:t xml:space="preserve"> podania</w:t>
            </w:r>
            <w:r w:rsidR="00DA70A9" w:rsidRPr="005127BC">
              <w:rPr>
                <w:rFonts w:ascii="Calibri" w:hAnsi="Calibri"/>
                <w:color w:val="auto"/>
                <w:sz w:val="16"/>
                <w:szCs w:val="22"/>
              </w:rPr>
              <w:t xml:space="preserve"> wybranych leków</w:t>
            </w:r>
            <w:r w:rsidR="00C37AEE">
              <w:rPr>
                <w:rFonts w:ascii="Calibri" w:hAnsi="Calibri"/>
                <w:color w:val="auto"/>
                <w:sz w:val="16"/>
                <w:szCs w:val="22"/>
              </w:rPr>
              <w:t>.</w:t>
            </w:r>
            <w:r w:rsidRPr="005127BC">
              <w:rPr>
                <w:rFonts w:ascii="Calibri" w:hAnsi="Calibri"/>
                <w:color w:val="auto"/>
                <w:sz w:val="16"/>
                <w:szCs w:val="22"/>
              </w:rPr>
              <w:t xml:space="preserve">  </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967962" w:rsidRDefault="00DA70A9" w:rsidP="00685C81">
            <w:pPr>
              <w:jc w:val="center"/>
              <w:rPr>
                <w:rFonts w:ascii="Calibri" w:hAnsi="Calibri" w:cstheme="minorHAnsi"/>
                <w:bCs/>
                <w:color w:val="auto"/>
                <w:sz w:val="16"/>
                <w:szCs w:val="16"/>
              </w:rPr>
            </w:pPr>
            <w:r w:rsidRPr="00967962">
              <w:rPr>
                <w:rFonts w:ascii="Calibri" w:hAnsi="Calibri" w:cstheme="minorHAnsi"/>
                <w:bCs/>
                <w:color w:val="auto"/>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1169AF"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434"/>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967962" w:rsidRDefault="00DA70A9" w:rsidP="00685C81">
            <w:pPr>
              <w:tabs>
                <w:tab w:val="left" w:pos="1230"/>
              </w:tabs>
              <w:rPr>
                <w:rFonts w:ascii="Calibri" w:hAnsi="Calibri"/>
                <w:sz w:val="16"/>
              </w:rPr>
            </w:pPr>
            <w:r w:rsidRPr="00967962">
              <w:rPr>
                <w:rFonts w:ascii="Calibri" w:hAnsi="Calibri"/>
                <w:sz w:val="16"/>
                <w:szCs w:val="22"/>
              </w:rPr>
              <w:t>Zainstalowana w pełni funkcjonalna, najnowsza wersja oprogramowania instruktorskiego sterującego symulatorem</w:t>
            </w:r>
            <w:r w:rsidR="00323148">
              <w:rPr>
                <w:rFonts w:ascii="Calibri" w:hAnsi="Calibr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967962" w:rsidRDefault="00DA70A9" w:rsidP="00685C81">
            <w:pPr>
              <w:jc w:val="center"/>
              <w:rPr>
                <w:rFonts w:ascii="Calibri" w:hAnsi="Calibri" w:cstheme="minorHAnsi"/>
                <w:bCs/>
                <w:color w:val="auto"/>
                <w:sz w:val="16"/>
                <w:szCs w:val="16"/>
              </w:rPr>
            </w:pPr>
            <w:r w:rsidRPr="00967962">
              <w:rPr>
                <w:rFonts w:ascii="Calibri" w:hAnsi="Calibri" w:cstheme="minorHAnsi"/>
                <w:bCs/>
                <w:color w:val="auto"/>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1169AF"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5F31C9" w:rsidRDefault="00DA70A9" w:rsidP="00685C81">
            <w:pPr>
              <w:rPr>
                <w:rFonts w:ascii="Calibri" w:hAnsi="Calibri"/>
                <w:sz w:val="16"/>
                <w:szCs w:val="16"/>
              </w:rPr>
            </w:pPr>
            <w:r w:rsidRPr="005F31C9">
              <w:rPr>
                <w:rFonts w:ascii="Calibri" w:hAnsi="Calibri"/>
                <w:sz w:val="16"/>
                <w:szCs w:val="16"/>
              </w:rPr>
              <w:t xml:space="preserve">Bezpłatna aktualizacja oprogramowania do najnowszej wersji w okresie trwania gwarancji i </w:t>
            </w:r>
            <w:r w:rsidRPr="005F31C9">
              <w:rPr>
                <w:rFonts w:asciiTheme="minorHAnsi" w:hAnsiTheme="minorHAnsi"/>
                <w:sz w:val="16"/>
                <w:szCs w:val="16"/>
              </w:rPr>
              <w:t>co najmniej  4 lat od wygaśnięcia;</w:t>
            </w:r>
            <w:r w:rsidRPr="005F31C9">
              <w:rPr>
                <w:rFonts w:ascii="Calibri" w:hAnsi="Calibri"/>
                <w:sz w:val="16"/>
                <w:szCs w:val="16"/>
              </w:rPr>
              <w:t xml:space="preserve"> dostępna przez Internet i dożywotni klucz licencyjny na posiadane oprogramowanie z możliwością wykorzystania klucza w przypadku zmiany lub uszkodzenia komputera.</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967962" w:rsidRDefault="00DA70A9" w:rsidP="00685C81">
            <w:pPr>
              <w:jc w:val="center"/>
              <w:rPr>
                <w:rFonts w:ascii="Calibri" w:hAnsi="Calibri" w:cstheme="minorHAnsi"/>
                <w:bCs/>
                <w:color w:val="auto"/>
                <w:sz w:val="16"/>
                <w:szCs w:val="16"/>
              </w:rPr>
            </w:pPr>
            <w:r w:rsidRPr="00967962">
              <w:rPr>
                <w:rFonts w:ascii="Calibri" w:hAnsi="Calibri" w:cstheme="minorHAnsi"/>
                <w:bCs/>
                <w:color w:val="auto"/>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1169AF"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726BF8">
        <w:trPr>
          <w:trHeight w:val="222"/>
        </w:trPr>
        <w:tc>
          <w:tcPr>
            <w:tcW w:w="755" w:type="dxa"/>
            <w:shd w:val="clear" w:color="auto" w:fill="auto"/>
            <w:vAlign w:val="center"/>
          </w:tcPr>
          <w:p w:rsidR="00DA70A9" w:rsidRPr="008E33F1" w:rsidRDefault="00DA70A9" w:rsidP="00371AB3">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371AB3">
            <w:pPr>
              <w:rPr>
                <w:rFonts w:asciiTheme="minorHAnsi" w:hAnsiTheme="minorHAnsi" w:cstheme="minorHAnsi"/>
              </w:rPr>
            </w:pPr>
          </w:p>
        </w:tc>
        <w:tc>
          <w:tcPr>
            <w:tcW w:w="10192" w:type="dxa"/>
            <w:gridSpan w:val="8"/>
            <w:tcBorders>
              <w:right w:val="single" w:sz="4" w:space="0" w:color="auto"/>
            </w:tcBorders>
            <w:shd w:val="clear" w:color="auto" w:fill="BFBFBF" w:themeFill="background1" w:themeFillShade="BF"/>
          </w:tcPr>
          <w:p w:rsidR="00DA70A9" w:rsidRPr="006468B3" w:rsidRDefault="00DA70A9" w:rsidP="00371AB3">
            <w:pPr>
              <w:rPr>
                <w:rFonts w:ascii="Calibri" w:hAnsi="Calibri" w:cstheme="minorHAnsi"/>
                <w:color w:val="auto"/>
                <w:sz w:val="16"/>
                <w:szCs w:val="16"/>
              </w:rPr>
            </w:pPr>
            <w:r>
              <w:rPr>
                <w:rFonts w:asciiTheme="minorHAnsi" w:hAnsiTheme="minorHAnsi" w:cstheme="minorHAnsi"/>
                <w:b/>
                <w:color w:val="auto"/>
                <w:sz w:val="16"/>
                <w:szCs w:val="16"/>
              </w:rPr>
              <w:t>System operacyjny</w:t>
            </w:r>
          </w:p>
        </w:tc>
        <w:tc>
          <w:tcPr>
            <w:tcW w:w="1287" w:type="dxa"/>
            <w:gridSpan w:val="4"/>
            <w:vMerge/>
            <w:tcBorders>
              <w:left w:val="single" w:sz="4" w:space="0" w:color="auto"/>
              <w:right w:val="single" w:sz="4" w:space="0" w:color="auto"/>
            </w:tcBorders>
          </w:tcPr>
          <w:p w:rsidR="00DA70A9" w:rsidRPr="00F27599" w:rsidRDefault="00DA70A9" w:rsidP="00371AB3">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bottom"/>
          </w:tcPr>
          <w:p w:rsidR="00DA70A9" w:rsidRPr="00967962" w:rsidRDefault="00DA70A9" w:rsidP="00685C81">
            <w:pPr>
              <w:rPr>
                <w:rFonts w:ascii="Calibri" w:hAnsi="Calibri" w:cstheme="minorHAnsi"/>
                <w:color w:val="FF0000"/>
                <w:sz w:val="16"/>
              </w:rPr>
            </w:pPr>
            <w:r w:rsidRPr="00967962">
              <w:rPr>
                <w:rFonts w:ascii="Calibri" w:hAnsi="Calibri" w:cstheme="minorHAnsi"/>
                <w:sz w:val="16"/>
                <w:szCs w:val="22"/>
              </w:rPr>
              <w:t>System operacyjny musi umożliwiać: zainstalowanie i pracę specjalistycznego oprogramowania symulatora</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967962" w:rsidRDefault="00DA70A9" w:rsidP="00685C81">
            <w:pPr>
              <w:jc w:val="center"/>
              <w:rPr>
                <w:rFonts w:ascii="Calibri" w:hAnsi="Calibri" w:cstheme="minorHAnsi"/>
                <w:bCs/>
                <w:color w:val="auto"/>
                <w:sz w:val="16"/>
                <w:szCs w:val="16"/>
              </w:rPr>
            </w:pPr>
            <w:r w:rsidRPr="00967962">
              <w:rPr>
                <w:rFonts w:ascii="Calibri" w:hAnsi="Calibri" w:cstheme="minorHAnsi"/>
                <w:bCs/>
                <w:color w:val="auto"/>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824921"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bottom"/>
          </w:tcPr>
          <w:p w:rsidR="00DA70A9" w:rsidRPr="00967962" w:rsidRDefault="00DA70A9" w:rsidP="00685C81">
            <w:pPr>
              <w:rPr>
                <w:rFonts w:ascii="Calibri" w:hAnsi="Calibri" w:cstheme="minorHAnsi"/>
                <w:color w:val="FF0000"/>
                <w:sz w:val="16"/>
              </w:rPr>
            </w:pPr>
            <w:r w:rsidRPr="00967962">
              <w:rPr>
                <w:rFonts w:ascii="Calibri" w:hAnsi="Calibri" w:cstheme="minorHAnsi"/>
                <w:sz w:val="16"/>
                <w:szCs w:val="22"/>
              </w:rPr>
              <w:t>Zainstalowana musi być w pełni funkcjonalna, najnowsza wersja oprogramowania instruktorskiego sterującego symulatorem i monitora wirtualnego pacjenta</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967962" w:rsidRDefault="00DA70A9" w:rsidP="00685C81">
            <w:pPr>
              <w:jc w:val="center"/>
              <w:rPr>
                <w:rFonts w:ascii="Calibri" w:hAnsi="Calibri" w:cstheme="minorHAnsi"/>
                <w:bCs/>
                <w:color w:val="auto"/>
                <w:sz w:val="16"/>
                <w:szCs w:val="16"/>
              </w:rPr>
            </w:pPr>
            <w:r w:rsidRPr="00967962">
              <w:rPr>
                <w:rFonts w:ascii="Calibri" w:hAnsi="Calibri" w:cstheme="minorHAnsi"/>
                <w:bCs/>
                <w:color w:val="auto"/>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824921"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vAlign w:val="bottom"/>
          </w:tcPr>
          <w:p w:rsidR="00DA70A9" w:rsidRPr="00967962" w:rsidRDefault="00DA70A9" w:rsidP="00685C81">
            <w:pPr>
              <w:rPr>
                <w:rFonts w:ascii="Calibri" w:hAnsi="Calibri" w:cstheme="minorHAnsi"/>
                <w:color w:val="FF0000"/>
                <w:sz w:val="16"/>
              </w:rPr>
            </w:pPr>
            <w:r w:rsidRPr="00967962">
              <w:rPr>
                <w:rFonts w:ascii="Calibri" w:hAnsi="Calibri" w:cstheme="minorHAnsi"/>
                <w:sz w:val="16"/>
                <w:szCs w:val="22"/>
              </w:rPr>
              <w:t>Wymagana zapewniona bezpłatna aktualizacja do najnowszej wersji w okresie trwania gwarancji i dożywotni klucz licencyjny na posiadane oprogramowanie z możliwością wykorzystania klucza w przypadku zmiany lub uszkodzenia komputera.</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967962" w:rsidRDefault="00DA70A9" w:rsidP="00685C81">
            <w:pPr>
              <w:jc w:val="center"/>
              <w:rPr>
                <w:rFonts w:ascii="Calibri" w:hAnsi="Calibri" w:cstheme="minorHAnsi"/>
                <w:bCs/>
                <w:color w:val="auto"/>
                <w:sz w:val="16"/>
                <w:szCs w:val="16"/>
              </w:rPr>
            </w:pPr>
            <w:r w:rsidRPr="00967962">
              <w:rPr>
                <w:rFonts w:ascii="Calibri" w:hAnsi="Calibri" w:cstheme="minorHAnsi"/>
                <w:bCs/>
                <w:color w:val="auto"/>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824921"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726BF8">
        <w:trPr>
          <w:trHeight w:val="378"/>
        </w:trPr>
        <w:tc>
          <w:tcPr>
            <w:tcW w:w="755" w:type="dxa"/>
            <w:shd w:val="clear" w:color="auto" w:fill="auto"/>
            <w:vAlign w:val="center"/>
          </w:tcPr>
          <w:p w:rsidR="00DA70A9" w:rsidRPr="008E33F1" w:rsidRDefault="00DA70A9" w:rsidP="00371AB3">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371AB3">
            <w:pPr>
              <w:rPr>
                <w:rFonts w:asciiTheme="minorHAnsi" w:hAnsiTheme="minorHAnsi" w:cstheme="minorHAnsi"/>
              </w:rPr>
            </w:pPr>
          </w:p>
        </w:tc>
        <w:tc>
          <w:tcPr>
            <w:tcW w:w="10192" w:type="dxa"/>
            <w:gridSpan w:val="8"/>
            <w:tcBorders>
              <w:right w:val="single" w:sz="4" w:space="0" w:color="auto"/>
            </w:tcBorders>
            <w:shd w:val="clear" w:color="auto" w:fill="BFBFBF" w:themeFill="background1" w:themeFillShade="BF"/>
          </w:tcPr>
          <w:p w:rsidR="00DA70A9" w:rsidRPr="00F27599" w:rsidRDefault="00DA70A9" w:rsidP="00371AB3">
            <w:pPr>
              <w:rPr>
                <w:rFonts w:asciiTheme="minorHAnsi" w:hAnsiTheme="minorHAnsi" w:cstheme="minorHAnsi"/>
                <w:b/>
                <w:bCs/>
              </w:rPr>
            </w:pPr>
            <w:r w:rsidRPr="00D254DA">
              <w:rPr>
                <w:rFonts w:asciiTheme="minorHAnsi" w:hAnsiTheme="minorHAnsi" w:cstheme="minorHAnsi"/>
                <w:b/>
                <w:color w:val="auto"/>
                <w:sz w:val="16"/>
                <w:szCs w:val="16"/>
              </w:rPr>
              <w:t xml:space="preserve">W zestawie: </w:t>
            </w:r>
          </w:p>
        </w:tc>
        <w:tc>
          <w:tcPr>
            <w:tcW w:w="1287" w:type="dxa"/>
            <w:gridSpan w:val="4"/>
            <w:vMerge/>
            <w:tcBorders>
              <w:left w:val="single" w:sz="4" w:space="0" w:color="auto"/>
              <w:right w:val="single" w:sz="4" w:space="0" w:color="auto"/>
            </w:tcBorders>
          </w:tcPr>
          <w:p w:rsidR="00DA70A9" w:rsidRPr="00F27599" w:rsidRDefault="00DA70A9" w:rsidP="00371AB3">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78703F" w:rsidRDefault="00DA70A9" w:rsidP="00685C81">
            <w:pPr>
              <w:jc w:val="both"/>
              <w:rPr>
                <w:rFonts w:ascii="Calibri" w:hAnsi="Calibri" w:cstheme="minorHAnsi"/>
                <w:color w:val="FF0000"/>
                <w:sz w:val="16"/>
              </w:rPr>
            </w:pPr>
            <w:r w:rsidRPr="0078703F">
              <w:rPr>
                <w:rFonts w:ascii="Calibri" w:hAnsi="Calibri" w:cstheme="minorHAnsi"/>
                <w:sz w:val="16"/>
                <w:szCs w:val="22"/>
              </w:rPr>
              <w:t>Waliza transportowa</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967962" w:rsidRDefault="00DA70A9" w:rsidP="00685C81">
            <w:pPr>
              <w:jc w:val="center"/>
              <w:rPr>
                <w:rFonts w:ascii="Calibri" w:hAnsi="Calibri" w:cstheme="minorHAnsi"/>
                <w:bCs/>
                <w:color w:val="auto"/>
                <w:sz w:val="16"/>
                <w:szCs w:val="16"/>
              </w:rPr>
            </w:pPr>
            <w:r w:rsidRPr="00967962">
              <w:rPr>
                <w:rFonts w:ascii="Calibri" w:hAnsi="Calibri" w:cstheme="minorHAnsi"/>
                <w:bCs/>
                <w:color w:val="auto"/>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824921" w:rsidRDefault="00DA70A9" w:rsidP="00685C81">
            <w:pPr>
              <w:jc w:val="cente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Default="00DA70A9" w:rsidP="00685C81">
            <w:pPr>
              <w:rPr>
                <w:rFonts w:asciiTheme="minorHAnsi" w:hAnsiTheme="minorHAnsi" w:cstheme="minorHAnsi"/>
                <w:bCs/>
              </w:rPr>
            </w:pPr>
          </w:p>
        </w:tc>
      </w:tr>
      <w:tr w:rsidR="00DA70A9" w:rsidRPr="00F27599" w:rsidTr="00323148">
        <w:trPr>
          <w:trHeight w:val="132"/>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78703F" w:rsidRDefault="00DA70A9" w:rsidP="00685C81">
            <w:pPr>
              <w:jc w:val="both"/>
              <w:rPr>
                <w:rFonts w:ascii="Calibri" w:hAnsi="Calibri" w:cstheme="minorHAnsi"/>
                <w:color w:val="FF0000"/>
                <w:sz w:val="16"/>
              </w:rPr>
            </w:pPr>
            <w:r w:rsidRPr="0078703F">
              <w:rPr>
                <w:rFonts w:ascii="Calibri" w:hAnsi="Calibri" w:cstheme="minorHAnsi"/>
                <w:sz w:val="16"/>
                <w:szCs w:val="22"/>
              </w:rPr>
              <w:t>Zasilacz 100-240 V</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DA70A9" w:rsidRPr="00967962" w:rsidRDefault="00DA70A9" w:rsidP="00685C81">
            <w:pPr>
              <w:jc w:val="center"/>
              <w:rPr>
                <w:rFonts w:ascii="Calibri" w:hAnsi="Calibri" w:cstheme="minorHAnsi"/>
                <w:bCs/>
                <w:color w:val="auto"/>
                <w:sz w:val="16"/>
                <w:szCs w:val="16"/>
              </w:rPr>
            </w:pPr>
            <w:r w:rsidRPr="00967962">
              <w:rPr>
                <w:rFonts w:ascii="Calibri" w:hAnsi="Calibri" w:cstheme="minorHAnsi"/>
                <w:bCs/>
                <w:color w:val="auto"/>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DA70A9" w:rsidRPr="00824921"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Default="00DA70A9" w:rsidP="00685C81">
            <w:pPr>
              <w:rPr>
                <w:rFonts w:asciiTheme="minorHAnsi" w:hAnsiTheme="minorHAnsi" w:cstheme="minorHAnsi"/>
                <w:bCs/>
              </w:rPr>
            </w:pPr>
          </w:p>
        </w:tc>
      </w:tr>
      <w:tr w:rsidR="00DA70A9" w:rsidRPr="00F27599" w:rsidTr="00323148">
        <w:trPr>
          <w:trHeight w:val="224"/>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78703F" w:rsidRDefault="00DA70A9" w:rsidP="00685C81">
            <w:pPr>
              <w:jc w:val="both"/>
              <w:rPr>
                <w:rFonts w:ascii="Calibri" w:hAnsi="Calibri" w:cstheme="minorHAnsi"/>
                <w:color w:val="FF0000"/>
                <w:sz w:val="16"/>
              </w:rPr>
            </w:pPr>
            <w:r w:rsidRPr="0078703F">
              <w:rPr>
                <w:rFonts w:ascii="Calibri" w:hAnsi="Calibri" w:cstheme="minorHAnsi"/>
                <w:sz w:val="16"/>
                <w:szCs w:val="22"/>
              </w:rPr>
              <w:t>Mankiet do mierzenia ciśnienia tętniczego krwi</w:t>
            </w:r>
            <w:r w:rsidR="00323148">
              <w:rPr>
                <w:rFonts w:ascii="Calibri" w:hAnsi="Calibri" w:cstheme="minorHAnsi"/>
                <w:sz w:val="16"/>
                <w:szCs w:val="22"/>
              </w:rPr>
              <w:t>.</w:t>
            </w:r>
          </w:p>
        </w:tc>
        <w:tc>
          <w:tcPr>
            <w:tcW w:w="2141" w:type="dxa"/>
            <w:gridSpan w:val="2"/>
            <w:tcBorders>
              <w:top w:val="single" w:sz="4" w:space="0" w:color="auto"/>
              <w:left w:val="single" w:sz="4" w:space="0" w:color="auto"/>
              <w:right w:val="single" w:sz="4" w:space="0" w:color="auto"/>
            </w:tcBorders>
          </w:tcPr>
          <w:p w:rsidR="00DA70A9" w:rsidRPr="00967962" w:rsidRDefault="00DA70A9" w:rsidP="00685C81">
            <w:pPr>
              <w:jc w:val="center"/>
              <w:rPr>
                <w:rFonts w:ascii="Calibri" w:hAnsi="Calibri" w:cstheme="minorHAnsi"/>
                <w:bCs/>
                <w:color w:val="auto"/>
                <w:sz w:val="16"/>
                <w:szCs w:val="16"/>
              </w:rPr>
            </w:pPr>
            <w:r w:rsidRPr="00967962">
              <w:rPr>
                <w:rFonts w:ascii="Calibri" w:hAnsi="Calibri" w:cstheme="minorHAnsi"/>
                <w:bCs/>
                <w:color w:val="auto"/>
                <w:sz w:val="16"/>
                <w:szCs w:val="16"/>
              </w:rPr>
              <w:t>SPEŁNIA/NIE SPEŁNIA*</w:t>
            </w:r>
          </w:p>
        </w:tc>
        <w:tc>
          <w:tcPr>
            <w:tcW w:w="2431" w:type="dxa"/>
            <w:gridSpan w:val="5"/>
            <w:tcBorders>
              <w:top w:val="single" w:sz="4" w:space="0" w:color="auto"/>
              <w:left w:val="single" w:sz="4" w:space="0" w:color="auto"/>
              <w:right w:val="single" w:sz="4" w:space="0" w:color="auto"/>
            </w:tcBorders>
          </w:tcPr>
          <w:p w:rsidR="00DA70A9" w:rsidRPr="00824921" w:rsidRDefault="00DA70A9" w:rsidP="00685C81">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DA70A9" w:rsidRPr="00F27599" w:rsidRDefault="00DA70A9" w:rsidP="00685C81">
            <w:pPr>
              <w:rPr>
                <w:rFonts w:asciiTheme="minorHAnsi" w:hAnsiTheme="minorHAnsi" w:cstheme="minorHAnsi"/>
                <w:bCs/>
              </w:rPr>
            </w:pPr>
          </w:p>
        </w:tc>
      </w:tr>
      <w:tr w:rsidR="00DA70A9" w:rsidRPr="00F27599" w:rsidTr="00323148">
        <w:trPr>
          <w:trHeight w:val="244"/>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78703F" w:rsidRDefault="00DA70A9" w:rsidP="00685C81">
            <w:pPr>
              <w:jc w:val="both"/>
              <w:rPr>
                <w:rFonts w:ascii="Calibri" w:hAnsi="Calibri" w:cstheme="minorHAnsi"/>
                <w:color w:val="FF0000"/>
                <w:sz w:val="16"/>
              </w:rPr>
            </w:pPr>
            <w:r w:rsidRPr="0078703F">
              <w:rPr>
                <w:rFonts w:ascii="Calibri" w:hAnsi="Calibri" w:cstheme="minorHAnsi"/>
                <w:sz w:val="16"/>
                <w:szCs w:val="22"/>
              </w:rPr>
              <w:t>Scenariusze symulacyjne w języku polskim</w:t>
            </w:r>
            <w:r w:rsidR="00323148">
              <w:rPr>
                <w:rFonts w:ascii="Calibri" w:hAnsi="Calibri" w:cstheme="minorHAnsi"/>
                <w:sz w:val="16"/>
                <w:szCs w:val="22"/>
              </w:rPr>
              <w:t>.</w:t>
            </w:r>
          </w:p>
        </w:tc>
        <w:tc>
          <w:tcPr>
            <w:tcW w:w="2141" w:type="dxa"/>
            <w:gridSpan w:val="2"/>
            <w:tcBorders>
              <w:top w:val="single" w:sz="4" w:space="0" w:color="auto"/>
              <w:left w:val="single" w:sz="4" w:space="0" w:color="auto"/>
              <w:right w:val="single" w:sz="4" w:space="0" w:color="auto"/>
            </w:tcBorders>
          </w:tcPr>
          <w:p w:rsidR="00DA70A9" w:rsidRPr="00967962" w:rsidRDefault="00DA70A9" w:rsidP="00685C81">
            <w:pPr>
              <w:jc w:val="center"/>
              <w:rPr>
                <w:rFonts w:ascii="Calibri" w:hAnsi="Calibri" w:cstheme="minorHAnsi"/>
                <w:bCs/>
                <w:color w:val="auto"/>
                <w:sz w:val="16"/>
                <w:szCs w:val="16"/>
              </w:rPr>
            </w:pPr>
            <w:r w:rsidRPr="00967962">
              <w:rPr>
                <w:rFonts w:ascii="Calibri" w:hAnsi="Calibri" w:cstheme="minorHAnsi"/>
                <w:bCs/>
                <w:color w:val="auto"/>
                <w:sz w:val="16"/>
                <w:szCs w:val="16"/>
              </w:rPr>
              <w:t>SPEŁNIA/NIE SPEŁNIA*</w:t>
            </w:r>
          </w:p>
        </w:tc>
        <w:tc>
          <w:tcPr>
            <w:tcW w:w="2431" w:type="dxa"/>
            <w:gridSpan w:val="5"/>
            <w:tcBorders>
              <w:top w:val="single" w:sz="4" w:space="0" w:color="auto"/>
              <w:left w:val="single" w:sz="4" w:space="0" w:color="auto"/>
              <w:right w:val="single" w:sz="4" w:space="0" w:color="auto"/>
            </w:tcBorders>
          </w:tcPr>
          <w:p w:rsidR="00DA70A9" w:rsidRPr="00824921" w:rsidRDefault="00DA70A9" w:rsidP="00685C81">
            <w:pPr>
              <w:rPr>
                <w:rFonts w:asciiTheme="minorHAnsi" w:hAnsiTheme="minorHAnsi" w:cstheme="minorHAnsi"/>
                <w:bCs/>
                <w:sz w:val="16"/>
              </w:rPr>
            </w:pPr>
          </w:p>
        </w:tc>
        <w:tc>
          <w:tcPr>
            <w:tcW w:w="1287" w:type="dxa"/>
            <w:gridSpan w:val="4"/>
            <w:vMerge/>
            <w:tcBorders>
              <w:left w:val="single" w:sz="4" w:space="0" w:color="auto"/>
              <w:right w:val="single" w:sz="4" w:space="0" w:color="auto"/>
            </w:tcBorders>
          </w:tcPr>
          <w:p w:rsidR="00DA70A9" w:rsidRDefault="00DA70A9" w:rsidP="00685C81">
            <w:pPr>
              <w:rPr>
                <w:rFonts w:asciiTheme="minorHAnsi" w:hAnsiTheme="minorHAnsi" w:cstheme="minorHAnsi"/>
                <w:bCs/>
              </w:rPr>
            </w:pPr>
          </w:p>
        </w:tc>
      </w:tr>
      <w:tr w:rsidR="00DA70A9" w:rsidRPr="00F27599" w:rsidTr="00323148">
        <w:trPr>
          <w:trHeight w:val="121"/>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78703F" w:rsidRDefault="00DA70A9" w:rsidP="00685C81">
            <w:pPr>
              <w:jc w:val="both"/>
              <w:rPr>
                <w:rFonts w:ascii="Calibri" w:hAnsi="Calibri" w:cstheme="minorHAnsi"/>
                <w:color w:val="FF0000"/>
                <w:sz w:val="16"/>
              </w:rPr>
            </w:pPr>
            <w:r w:rsidRPr="0078703F">
              <w:rPr>
                <w:rFonts w:ascii="Calibri" w:hAnsi="Calibri" w:cstheme="minorHAnsi"/>
                <w:sz w:val="16"/>
                <w:szCs w:val="22"/>
              </w:rPr>
              <w:t>Akumulator</w:t>
            </w:r>
            <w:r w:rsidR="00323148">
              <w:rPr>
                <w:rFonts w:ascii="Calibri" w:hAnsi="Calibri" w:cstheme="minorHAnsi"/>
                <w:sz w:val="16"/>
                <w:szCs w:val="22"/>
              </w:rPr>
              <w:t>.</w:t>
            </w:r>
          </w:p>
        </w:tc>
        <w:tc>
          <w:tcPr>
            <w:tcW w:w="2141" w:type="dxa"/>
            <w:gridSpan w:val="2"/>
            <w:tcBorders>
              <w:top w:val="single" w:sz="4" w:space="0" w:color="auto"/>
              <w:left w:val="single" w:sz="4" w:space="0" w:color="auto"/>
              <w:right w:val="single" w:sz="4" w:space="0" w:color="auto"/>
            </w:tcBorders>
          </w:tcPr>
          <w:p w:rsidR="00DA70A9" w:rsidRPr="00967962" w:rsidRDefault="00DA70A9" w:rsidP="00685C81">
            <w:pPr>
              <w:jc w:val="center"/>
              <w:rPr>
                <w:rFonts w:ascii="Calibri" w:hAnsi="Calibri" w:cstheme="minorHAnsi"/>
                <w:bCs/>
                <w:color w:val="auto"/>
                <w:sz w:val="16"/>
                <w:szCs w:val="16"/>
              </w:rPr>
            </w:pPr>
            <w:r w:rsidRPr="00967962">
              <w:rPr>
                <w:rFonts w:ascii="Calibri" w:hAnsi="Calibri" w:cstheme="minorHAnsi"/>
                <w:bCs/>
                <w:color w:val="auto"/>
                <w:sz w:val="16"/>
                <w:szCs w:val="16"/>
              </w:rPr>
              <w:t>SPEŁNIA/NIE SPEŁNIA*</w:t>
            </w:r>
          </w:p>
        </w:tc>
        <w:tc>
          <w:tcPr>
            <w:tcW w:w="2431" w:type="dxa"/>
            <w:gridSpan w:val="5"/>
            <w:tcBorders>
              <w:top w:val="single" w:sz="4" w:space="0" w:color="auto"/>
              <w:left w:val="single" w:sz="4" w:space="0" w:color="auto"/>
              <w:right w:val="single" w:sz="4" w:space="0" w:color="auto"/>
            </w:tcBorders>
          </w:tcPr>
          <w:p w:rsidR="00DA70A9" w:rsidRPr="00824921" w:rsidRDefault="00DA70A9" w:rsidP="00685C81">
            <w:pPr>
              <w:jc w:val="center"/>
              <w:rPr>
                <w:rFonts w:asciiTheme="minorHAnsi" w:hAnsiTheme="minorHAnsi" w:cstheme="minorHAnsi"/>
                <w:bCs/>
                <w:sz w:val="16"/>
              </w:rPr>
            </w:pPr>
          </w:p>
        </w:tc>
        <w:tc>
          <w:tcPr>
            <w:tcW w:w="1287" w:type="dxa"/>
            <w:gridSpan w:val="4"/>
            <w:vMerge/>
            <w:tcBorders>
              <w:left w:val="single" w:sz="4" w:space="0" w:color="auto"/>
              <w:right w:val="single" w:sz="4" w:space="0" w:color="auto"/>
            </w:tcBorders>
          </w:tcPr>
          <w:p w:rsidR="00DA70A9" w:rsidRDefault="00DA70A9" w:rsidP="00685C81">
            <w:pPr>
              <w:rPr>
                <w:rFonts w:asciiTheme="minorHAnsi" w:hAnsiTheme="minorHAnsi" w:cstheme="minorHAnsi"/>
                <w:bCs/>
              </w:rPr>
            </w:pPr>
          </w:p>
        </w:tc>
      </w:tr>
      <w:tr w:rsidR="00DA70A9" w:rsidRPr="00F27599" w:rsidTr="00323148">
        <w:trPr>
          <w:trHeight w:val="66"/>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78703F" w:rsidRDefault="00DA70A9" w:rsidP="00685C81">
            <w:pPr>
              <w:jc w:val="both"/>
              <w:rPr>
                <w:rFonts w:ascii="Calibri" w:hAnsi="Calibri" w:cstheme="minorHAnsi"/>
                <w:color w:val="FF0000"/>
                <w:sz w:val="16"/>
              </w:rPr>
            </w:pPr>
            <w:r w:rsidRPr="0078703F">
              <w:rPr>
                <w:rFonts w:ascii="Calibri" w:hAnsi="Calibri" w:cstheme="minorHAnsi"/>
                <w:sz w:val="16"/>
                <w:szCs w:val="22"/>
              </w:rPr>
              <w:t>Instrukcja użytkowania w języku polskim</w:t>
            </w:r>
            <w:r w:rsidR="00323148">
              <w:rPr>
                <w:rFonts w:ascii="Calibri" w:hAnsi="Calibri" w:cstheme="minorHAnsi"/>
                <w:sz w:val="16"/>
                <w:szCs w:val="22"/>
              </w:rPr>
              <w:t>.</w:t>
            </w:r>
          </w:p>
        </w:tc>
        <w:tc>
          <w:tcPr>
            <w:tcW w:w="2141" w:type="dxa"/>
            <w:gridSpan w:val="2"/>
            <w:tcBorders>
              <w:top w:val="single" w:sz="4" w:space="0" w:color="auto"/>
              <w:left w:val="single" w:sz="4" w:space="0" w:color="auto"/>
              <w:right w:val="single" w:sz="4" w:space="0" w:color="auto"/>
            </w:tcBorders>
          </w:tcPr>
          <w:p w:rsidR="00DA70A9" w:rsidRPr="00967962" w:rsidRDefault="00DA70A9" w:rsidP="00685C81">
            <w:pPr>
              <w:jc w:val="center"/>
              <w:rPr>
                <w:rFonts w:ascii="Calibri" w:hAnsi="Calibri" w:cstheme="minorHAnsi"/>
                <w:bCs/>
                <w:color w:val="auto"/>
                <w:sz w:val="16"/>
                <w:szCs w:val="16"/>
              </w:rPr>
            </w:pPr>
            <w:r w:rsidRPr="00967962">
              <w:rPr>
                <w:rFonts w:ascii="Calibri" w:hAnsi="Calibri" w:cstheme="minorHAnsi"/>
                <w:bCs/>
                <w:color w:val="auto"/>
                <w:sz w:val="16"/>
                <w:szCs w:val="16"/>
              </w:rPr>
              <w:t>SPEŁNIA/NIE SPEŁNIA*</w:t>
            </w:r>
          </w:p>
        </w:tc>
        <w:tc>
          <w:tcPr>
            <w:tcW w:w="2431" w:type="dxa"/>
            <w:gridSpan w:val="5"/>
            <w:tcBorders>
              <w:top w:val="single" w:sz="4" w:space="0" w:color="auto"/>
              <w:left w:val="single" w:sz="4" w:space="0" w:color="auto"/>
              <w:right w:val="single" w:sz="4" w:space="0" w:color="auto"/>
            </w:tcBorders>
          </w:tcPr>
          <w:p w:rsidR="00DA70A9" w:rsidRPr="00824921" w:rsidRDefault="00DA70A9" w:rsidP="00685C81">
            <w:pPr>
              <w:jc w:val="center"/>
              <w:rPr>
                <w:rFonts w:asciiTheme="minorHAnsi" w:hAnsiTheme="minorHAnsi" w:cstheme="minorHAnsi"/>
                <w:bCs/>
                <w:sz w:val="16"/>
              </w:rPr>
            </w:pPr>
          </w:p>
        </w:tc>
        <w:tc>
          <w:tcPr>
            <w:tcW w:w="1287" w:type="dxa"/>
            <w:gridSpan w:val="4"/>
            <w:vMerge/>
            <w:tcBorders>
              <w:left w:val="single" w:sz="4" w:space="0" w:color="auto"/>
              <w:right w:val="single" w:sz="4" w:space="0" w:color="auto"/>
            </w:tcBorders>
          </w:tcPr>
          <w:p w:rsidR="00DA70A9" w:rsidRDefault="00DA70A9" w:rsidP="00685C81">
            <w:pPr>
              <w:rPr>
                <w:rFonts w:asciiTheme="minorHAnsi" w:hAnsiTheme="minorHAnsi" w:cstheme="minorHAnsi"/>
                <w:bCs/>
              </w:rPr>
            </w:pPr>
          </w:p>
        </w:tc>
      </w:tr>
      <w:tr w:rsidR="00DA70A9" w:rsidRPr="00F27599" w:rsidTr="00323148">
        <w:trPr>
          <w:trHeight w:val="264"/>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BE4615" w:rsidRDefault="00DA70A9" w:rsidP="005127BC">
            <w:pPr>
              <w:jc w:val="both"/>
              <w:rPr>
                <w:rFonts w:ascii="Calibri" w:hAnsi="Calibri" w:cstheme="minorHAnsi"/>
                <w:sz w:val="16"/>
              </w:rPr>
            </w:pPr>
            <w:r w:rsidRPr="00BE4615">
              <w:rPr>
                <w:rFonts w:ascii="Calibri" w:hAnsi="Calibri" w:cstheme="minorHAnsi"/>
                <w:sz w:val="16"/>
                <w:szCs w:val="22"/>
              </w:rPr>
              <w:t xml:space="preserve">Sprzęt jednorazowy do wszystkich procedur wykonywanych na symulatorze kompatybilny z możliwościami symulatora </w:t>
            </w:r>
            <w:r w:rsidR="005127BC">
              <w:rPr>
                <w:rFonts w:ascii="Calibri" w:hAnsi="Calibri" w:cstheme="minorHAnsi"/>
                <w:sz w:val="16"/>
                <w:szCs w:val="22"/>
              </w:rPr>
              <w:t>- p</w:t>
            </w:r>
            <w:r w:rsidRPr="00BE4615">
              <w:rPr>
                <w:rFonts w:ascii="Calibri" w:hAnsi="Calibri" w:cstheme="minorHAnsi"/>
                <w:sz w:val="16"/>
                <w:szCs w:val="22"/>
              </w:rPr>
              <w:t xml:space="preserve">o 5 szt. </w:t>
            </w:r>
          </w:p>
        </w:tc>
        <w:tc>
          <w:tcPr>
            <w:tcW w:w="2141" w:type="dxa"/>
            <w:gridSpan w:val="2"/>
            <w:tcBorders>
              <w:top w:val="single" w:sz="4" w:space="0" w:color="auto"/>
              <w:left w:val="single" w:sz="4" w:space="0" w:color="auto"/>
              <w:right w:val="single" w:sz="4" w:space="0" w:color="auto"/>
            </w:tcBorders>
          </w:tcPr>
          <w:p w:rsidR="00DA70A9" w:rsidRPr="00967962" w:rsidRDefault="00DA70A9" w:rsidP="00685C81">
            <w:pPr>
              <w:jc w:val="center"/>
              <w:rPr>
                <w:rFonts w:ascii="Calibri" w:hAnsi="Calibri" w:cstheme="minorHAnsi"/>
                <w:bCs/>
                <w:color w:val="auto"/>
                <w:sz w:val="16"/>
                <w:szCs w:val="16"/>
              </w:rPr>
            </w:pPr>
            <w:r w:rsidRPr="00967962">
              <w:rPr>
                <w:rFonts w:ascii="Calibri" w:hAnsi="Calibri" w:cstheme="minorHAnsi"/>
                <w:bCs/>
                <w:color w:val="auto"/>
                <w:sz w:val="16"/>
                <w:szCs w:val="16"/>
              </w:rPr>
              <w:t>SPEŁNIA/NIE SPEŁNIA*</w:t>
            </w:r>
          </w:p>
        </w:tc>
        <w:tc>
          <w:tcPr>
            <w:tcW w:w="2431" w:type="dxa"/>
            <w:gridSpan w:val="5"/>
            <w:tcBorders>
              <w:top w:val="single" w:sz="4" w:space="0" w:color="auto"/>
              <w:left w:val="single" w:sz="4" w:space="0" w:color="auto"/>
              <w:right w:val="single" w:sz="4" w:space="0" w:color="auto"/>
            </w:tcBorders>
          </w:tcPr>
          <w:p w:rsidR="00DA70A9" w:rsidRPr="00824921" w:rsidRDefault="00DA70A9" w:rsidP="00685C81">
            <w:pPr>
              <w:jc w:val="center"/>
              <w:rPr>
                <w:rFonts w:asciiTheme="minorHAnsi" w:hAnsiTheme="minorHAnsi" w:cstheme="minorHAnsi"/>
                <w:bCs/>
                <w:sz w:val="16"/>
              </w:rPr>
            </w:pPr>
          </w:p>
        </w:tc>
        <w:tc>
          <w:tcPr>
            <w:tcW w:w="1287" w:type="dxa"/>
            <w:gridSpan w:val="4"/>
            <w:vMerge/>
            <w:tcBorders>
              <w:left w:val="single" w:sz="4" w:space="0" w:color="auto"/>
              <w:right w:val="single" w:sz="4" w:space="0" w:color="auto"/>
            </w:tcBorders>
          </w:tcPr>
          <w:p w:rsidR="00DA70A9" w:rsidRDefault="00DA70A9" w:rsidP="00685C81">
            <w:pPr>
              <w:rPr>
                <w:rFonts w:asciiTheme="minorHAnsi" w:hAnsiTheme="minorHAnsi" w:cstheme="minorHAnsi"/>
                <w:bCs/>
              </w:rPr>
            </w:pPr>
          </w:p>
        </w:tc>
      </w:tr>
      <w:tr w:rsidR="00DA70A9" w:rsidRPr="00F27599" w:rsidTr="00323148">
        <w:trPr>
          <w:trHeight w:val="160"/>
        </w:trPr>
        <w:tc>
          <w:tcPr>
            <w:tcW w:w="755" w:type="dxa"/>
            <w:shd w:val="clear" w:color="auto" w:fill="auto"/>
            <w:vAlign w:val="center"/>
          </w:tcPr>
          <w:p w:rsidR="00DA70A9" w:rsidRPr="008E33F1" w:rsidRDefault="00DA70A9" w:rsidP="00685C8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BE4615" w:rsidRDefault="00DA70A9" w:rsidP="00685C81">
            <w:pPr>
              <w:rPr>
                <w:rFonts w:ascii="Calibri" w:hAnsi="Calibri" w:cstheme="minorHAnsi"/>
                <w:sz w:val="16"/>
              </w:rPr>
            </w:pPr>
            <w:r w:rsidRPr="00BE4615">
              <w:rPr>
                <w:rFonts w:ascii="Calibri" w:hAnsi="Calibri" w:cstheme="minorHAnsi"/>
                <w:sz w:val="16"/>
                <w:szCs w:val="22"/>
              </w:rPr>
              <w:t>Co najmniej po 2 sztuki wymiennych, zniszczalnych części symulatora</w:t>
            </w:r>
            <w:r w:rsidR="00C97669" w:rsidRPr="00BE4615">
              <w:rPr>
                <w:rFonts w:ascii="Calibri" w:hAnsi="Calibri" w:cstheme="minorHAnsi"/>
                <w:sz w:val="16"/>
                <w:szCs w:val="22"/>
              </w:rPr>
              <w:t>.</w:t>
            </w:r>
          </w:p>
        </w:tc>
        <w:tc>
          <w:tcPr>
            <w:tcW w:w="2141" w:type="dxa"/>
            <w:gridSpan w:val="2"/>
            <w:tcBorders>
              <w:top w:val="single" w:sz="4" w:space="0" w:color="auto"/>
              <w:left w:val="single" w:sz="4" w:space="0" w:color="auto"/>
              <w:right w:val="single" w:sz="4" w:space="0" w:color="auto"/>
            </w:tcBorders>
          </w:tcPr>
          <w:p w:rsidR="00DA70A9" w:rsidRPr="00967962" w:rsidRDefault="00DA70A9" w:rsidP="00685C81">
            <w:pPr>
              <w:jc w:val="center"/>
              <w:rPr>
                <w:rFonts w:ascii="Calibri" w:hAnsi="Calibri" w:cstheme="minorHAnsi"/>
                <w:bCs/>
                <w:color w:val="auto"/>
                <w:sz w:val="16"/>
                <w:szCs w:val="16"/>
              </w:rPr>
            </w:pPr>
            <w:r w:rsidRPr="00967962">
              <w:rPr>
                <w:rFonts w:ascii="Calibri" w:hAnsi="Calibri" w:cstheme="minorHAnsi"/>
                <w:bCs/>
                <w:color w:val="auto"/>
                <w:sz w:val="16"/>
                <w:szCs w:val="16"/>
              </w:rPr>
              <w:t>SPEŁNIA/NIE SPEŁNIA*</w:t>
            </w:r>
          </w:p>
        </w:tc>
        <w:tc>
          <w:tcPr>
            <w:tcW w:w="2431" w:type="dxa"/>
            <w:gridSpan w:val="5"/>
            <w:tcBorders>
              <w:top w:val="single" w:sz="4" w:space="0" w:color="auto"/>
              <w:left w:val="single" w:sz="4" w:space="0" w:color="auto"/>
              <w:right w:val="single" w:sz="4" w:space="0" w:color="auto"/>
            </w:tcBorders>
          </w:tcPr>
          <w:p w:rsidR="00DA70A9" w:rsidRPr="00824921" w:rsidRDefault="00DA70A9" w:rsidP="00685C81">
            <w:pPr>
              <w:jc w:val="center"/>
              <w:rPr>
                <w:rFonts w:asciiTheme="minorHAnsi" w:hAnsiTheme="minorHAnsi" w:cstheme="minorHAnsi"/>
                <w:bCs/>
                <w:sz w:val="16"/>
              </w:rPr>
            </w:pPr>
          </w:p>
        </w:tc>
        <w:tc>
          <w:tcPr>
            <w:tcW w:w="1287" w:type="dxa"/>
            <w:gridSpan w:val="4"/>
            <w:vMerge/>
            <w:tcBorders>
              <w:left w:val="single" w:sz="4" w:space="0" w:color="auto"/>
              <w:right w:val="single" w:sz="4" w:space="0" w:color="auto"/>
            </w:tcBorders>
          </w:tcPr>
          <w:p w:rsidR="00DA70A9" w:rsidRDefault="00DA70A9" w:rsidP="00685C81">
            <w:pPr>
              <w:rPr>
                <w:rFonts w:asciiTheme="minorHAnsi" w:hAnsiTheme="minorHAnsi" w:cstheme="minorHAnsi"/>
                <w:bCs/>
              </w:rPr>
            </w:pPr>
          </w:p>
        </w:tc>
      </w:tr>
      <w:tr w:rsidR="00DA70A9" w:rsidRPr="00F27599" w:rsidTr="00726BF8">
        <w:trPr>
          <w:trHeight w:val="321"/>
        </w:trPr>
        <w:tc>
          <w:tcPr>
            <w:tcW w:w="755" w:type="dxa"/>
            <w:shd w:val="clear" w:color="auto" w:fill="auto"/>
            <w:vAlign w:val="center"/>
          </w:tcPr>
          <w:p w:rsidR="00DA70A9" w:rsidRPr="008E33F1" w:rsidRDefault="00DA70A9" w:rsidP="00371AB3">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371AB3">
            <w:pPr>
              <w:rPr>
                <w:rFonts w:asciiTheme="minorHAnsi" w:hAnsiTheme="minorHAnsi" w:cstheme="minorHAnsi"/>
              </w:rPr>
            </w:pPr>
          </w:p>
        </w:tc>
        <w:tc>
          <w:tcPr>
            <w:tcW w:w="10192" w:type="dxa"/>
            <w:gridSpan w:val="8"/>
            <w:tcBorders>
              <w:right w:val="single" w:sz="4" w:space="0" w:color="auto"/>
            </w:tcBorders>
            <w:shd w:val="clear" w:color="auto" w:fill="D9D9D9" w:themeFill="background1" w:themeFillShade="D9"/>
            <w:vAlign w:val="center"/>
          </w:tcPr>
          <w:p w:rsidR="00DA70A9" w:rsidRPr="009016D1" w:rsidRDefault="00DA70A9" w:rsidP="0070358D">
            <w:pPr>
              <w:rPr>
                <w:rFonts w:asciiTheme="minorHAnsi" w:hAnsiTheme="minorHAnsi" w:cstheme="minorHAnsi"/>
                <w:bCs/>
                <w:color w:val="auto"/>
              </w:rPr>
            </w:pPr>
            <w:r w:rsidRPr="009016D1">
              <w:rPr>
                <w:rFonts w:ascii="Calibri" w:hAnsi="Calibri" w:cstheme="minorHAnsi"/>
                <w:b/>
                <w:color w:val="auto"/>
                <w:sz w:val="16"/>
                <w:szCs w:val="16"/>
              </w:rPr>
              <w:t>Gwarancja i warunki serwisowe</w:t>
            </w:r>
          </w:p>
        </w:tc>
        <w:tc>
          <w:tcPr>
            <w:tcW w:w="1287" w:type="dxa"/>
            <w:gridSpan w:val="4"/>
            <w:vMerge/>
            <w:tcBorders>
              <w:left w:val="single" w:sz="4" w:space="0" w:color="auto"/>
              <w:right w:val="single" w:sz="4" w:space="0" w:color="auto"/>
            </w:tcBorders>
          </w:tcPr>
          <w:p w:rsidR="00DA70A9" w:rsidRDefault="00DA70A9" w:rsidP="00371AB3">
            <w:pPr>
              <w:rPr>
                <w:rFonts w:asciiTheme="minorHAnsi" w:hAnsiTheme="minorHAnsi" w:cstheme="minorHAnsi"/>
                <w:bCs/>
              </w:rPr>
            </w:pPr>
          </w:p>
        </w:tc>
      </w:tr>
      <w:tr w:rsidR="00DA70A9" w:rsidRPr="00F27599" w:rsidTr="00323148">
        <w:trPr>
          <w:trHeight w:val="378"/>
        </w:trPr>
        <w:tc>
          <w:tcPr>
            <w:tcW w:w="755" w:type="dxa"/>
            <w:shd w:val="clear" w:color="auto" w:fill="auto"/>
            <w:vAlign w:val="center"/>
          </w:tcPr>
          <w:p w:rsidR="00DA70A9" w:rsidRPr="008E33F1" w:rsidRDefault="00DA70A9" w:rsidP="00687249">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78703F" w:rsidRDefault="00DA70A9" w:rsidP="00685C81">
            <w:pPr>
              <w:rPr>
                <w:rFonts w:ascii="Calibri" w:hAnsi="Calibri" w:cstheme="minorHAnsi"/>
                <w:color w:val="auto"/>
                <w:sz w:val="16"/>
              </w:rPr>
            </w:pPr>
            <w:r w:rsidRPr="00F318F7">
              <w:rPr>
                <w:rFonts w:ascii="Calibri" w:eastAsia="Calibri" w:hAnsi="Calibri" w:cstheme="minorHAnsi"/>
                <w:color w:val="auto"/>
                <w:sz w:val="16"/>
                <w:szCs w:val="22"/>
              </w:rPr>
              <w:t>Okres gwarancji minimum 3 lata licząc od dnia podpisania protokołu odbioru potwierdzającego prawidłowe uruchomienie przedmiotu dostawy</w:t>
            </w:r>
            <w:r w:rsidR="00323148">
              <w:rPr>
                <w:rFonts w:ascii="Calibri" w:eastAsia="Calibri" w:hAnsi="Calibri" w:cstheme="minorHAnsi"/>
                <w:color w:val="auto"/>
                <w:sz w:val="16"/>
                <w:szCs w:val="22"/>
              </w:rPr>
              <w:t>.</w:t>
            </w:r>
          </w:p>
        </w:tc>
        <w:tc>
          <w:tcPr>
            <w:tcW w:w="2141" w:type="dxa"/>
            <w:gridSpan w:val="2"/>
            <w:tcBorders>
              <w:top w:val="single" w:sz="4" w:space="0" w:color="auto"/>
              <w:left w:val="single" w:sz="4" w:space="0" w:color="auto"/>
              <w:right w:val="single" w:sz="4" w:space="0" w:color="auto"/>
            </w:tcBorders>
            <w:shd w:val="clear" w:color="auto" w:fill="auto"/>
          </w:tcPr>
          <w:p w:rsidR="00DA70A9" w:rsidRPr="009016D1" w:rsidRDefault="00DA70A9" w:rsidP="00685C81">
            <w:pPr>
              <w:jc w:val="center"/>
              <w:rPr>
                <w:rFonts w:ascii="Calibri" w:hAnsi="Calibri" w:cstheme="minorHAnsi"/>
                <w:bCs/>
                <w:color w:val="auto"/>
                <w:sz w:val="16"/>
                <w:szCs w:val="16"/>
              </w:rPr>
            </w:pPr>
            <w:r w:rsidRPr="009016D1">
              <w:rPr>
                <w:rFonts w:ascii="Calibri" w:hAnsi="Calibri" w:cstheme="minorHAnsi"/>
                <w:bCs/>
                <w:color w:val="auto"/>
                <w:sz w:val="16"/>
                <w:szCs w:val="22"/>
              </w:rPr>
              <w:t>SPEŁNIA/NIE SPEŁNIA*</w:t>
            </w:r>
          </w:p>
        </w:tc>
        <w:tc>
          <w:tcPr>
            <w:tcW w:w="2431" w:type="dxa"/>
            <w:gridSpan w:val="5"/>
            <w:tcBorders>
              <w:top w:val="single" w:sz="4" w:space="0" w:color="auto"/>
              <w:left w:val="single" w:sz="4" w:space="0" w:color="auto"/>
              <w:right w:val="single" w:sz="4" w:space="0" w:color="auto"/>
            </w:tcBorders>
          </w:tcPr>
          <w:p w:rsidR="00DA70A9" w:rsidRPr="00894D95" w:rsidRDefault="00DA70A9" w:rsidP="00685C81">
            <w:pPr>
              <w:jc w:val="center"/>
              <w:rPr>
                <w:rFonts w:asciiTheme="minorHAnsi" w:hAnsiTheme="minorHAnsi" w:cstheme="minorHAnsi"/>
                <w:bCs/>
                <w:sz w:val="16"/>
              </w:rPr>
            </w:pPr>
          </w:p>
        </w:tc>
        <w:tc>
          <w:tcPr>
            <w:tcW w:w="1287" w:type="dxa"/>
            <w:gridSpan w:val="4"/>
            <w:vMerge/>
            <w:tcBorders>
              <w:left w:val="single" w:sz="4" w:space="0" w:color="auto"/>
              <w:right w:val="single" w:sz="4" w:space="0" w:color="auto"/>
            </w:tcBorders>
          </w:tcPr>
          <w:p w:rsidR="00DA70A9" w:rsidRDefault="00DA70A9" w:rsidP="00685C81">
            <w:pPr>
              <w:rPr>
                <w:rFonts w:asciiTheme="minorHAnsi" w:hAnsiTheme="minorHAnsi" w:cstheme="minorHAnsi"/>
                <w:bCs/>
              </w:rPr>
            </w:pPr>
          </w:p>
        </w:tc>
      </w:tr>
      <w:tr w:rsidR="00DA70A9" w:rsidRPr="00F27599" w:rsidTr="00323148">
        <w:trPr>
          <w:trHeight w:val="358"/>
        </w:trPr>
        <w:tc>
          <w:tcPr>
            <w:tcW w:w="755" w:type="dxa"/>
            <w:shd w:val="clear" w:color="auto" w:fill="auto"/>
            <w:vAlign w:val="center"/>
          </w:tcPr>
          <w:p w:rsidR="00DA70A9" w:rsidRPr="008E33F1" w:rsidRDefault="00DA70A9" w:rsidP="00687249">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78703F" w:rsidRDefault="00DA70A9" w:rsidP="00685C81">
            <w:pPr>
              <w:rPr>
                <w:rFonts w:ascii="Calibri" w:hAnsi="Calibri" w:cstheme="minorHAnsi"/>
                <w:color w:val="auto"/>
                <w:sz w:val="16"/>
              </w:rPr>
            </w:pPr>
            <w:r>
              <w:rPr>
                <w:rFonts w:ascii="Calibri" w:eastAsia="Calibri" w:hAnsi="Calibri" w:cstheme="minorHAnsi"/>
                <w:color w:val="000000" w:themeColor="text1"/>
                <w:sz w:val="16"/>
                <w:szCs w:val="22"/>
              </w:rPr>
              <w:t xml:space="preserve">3 awarie </w:t>
            </w:r>
            <w:r w:rsidRPr="00F318F7">
              <w:rPr>
                <w:rFonts w:ascii="Calibri" w:eastAsia="Calibri" w:hAnsi="Calibri" w:cstheme="minorHAnsi"/>
                <w:color w:val="000000" w:themeColor="text1"/>
                <w:sz w:val="16"/>
                <w:szCs w:val="22"/>
              </w:rPr>
              <w:t xml:space="preserve"> sprzętu w okresie gwarancyjnym skutkująca wymianą niesprawnego modułu na nowy</w:t>
            </w:r>
            <w:r w:rsidR="00323148">
              <w:rPr>
                <w:rFonts w:ascii="Calibri" w:eastAsia="Calibri" w:hAnsi="Calibri" w:cstheme="minorHAnsi"/>
                <w:color w:val="000000" w:themeColor="text1"/>
                <w:sz w:val="16"/>
                <w:szCs w:val="22"/>
              </w:rPr>
              <w:t>.</w:t>
            </w:r>
          </w:p>
        </w:tc>
        <w:tc>
          <w:tcPr>
            <w:tcW w:w="2141" w:type="dxa"/>
            <w:gridSpan w:val="2"/>
            <w:tcBorders>
              <w:top w:val="single" w:sz="4" w:space="0" w:color="auto"/>
              <w:left w:val="single" w:sz="4" w:space="0" w:color="auto"/>
              <w:right w:val="single" w:sz="4" w:space="0" w:color="auto"/>
            </w:tcBorders>
            <w:shd w:val="clear" w:color="auto" w:fill="auto"/>
          </w:tcPr>
          <w:p w:rsidR="00DA70A9" w:rsidRPr="009016D1" w:rsidRDefault="00DA70A9" w:rsidP="00685C81">
            <w:pPr>
              <w:jc w:val="center"/>
              <w:rPr>
                <w:rFonts w:ascii="Calibri" w:hAnsi="Calibri" w:cstheme="minorHAnsi"/>
                <w:bCs/>
                <w:color w:val="auto"/>
                <w:sz w:val="16"/>
                <w:szCs w:val="16"/>
              </w:rPr>
            </w:pPr>
            <w:r w:rsidRPr="009016D1">
              <w:rPr>
                <w:rFonts w:ascii="Calibri" w:hAnsi="Calibri" w:cstheme="minorHAnsi"/>
                <w:bCs/>
                <w:color w:val="auto"/>
                <w:sz w:val="16"/>
                <w:szCs w:val="22"/>
              </w:rPr>
              <w:t>SPEŁNIA/NIE SPEŁNIA*</w:t>
            </w:r>
          </w:p>
        </w:tc>
        <w:tc>
          <w:tcPr>
            <w:tcW w:w="2431" w:type="dxa"/>
            <w:gridSpan w:val="5"/>
            <w:tcBorders>
              <w:top w:val="single" w:sz="4" w:space="0" w:color="auto"/>
              <w:left w:val="single" w:sz="4" w:space="0" w:color="auto"/>
              <w:right w:val="single" w:sz="4" w:space="0" w:color="auto"/>
            </w:tcBorders>
          </w:tcPr>
          <w:p w:rsidR="00DA70A9" w:rsidRPr="00894D95" w:rsidRDefault="00DA70A9" w:rsidP="00685C81">
            <w:pPr>
              <w:jc w:val="center"/>
              <w:rPr>
                <w:rFonts w:asciiTheme="minorHAnsi" w:hAnsiTheme="minorHAnsi" w:cstheme="minorHAnsi"/>
                <w:bCs/>
                <w:sz w:val="16"/>
              </w:rPr>
            </w:pPr>
          </w:p>
        </w:tc>
        <w:tc>
          <w:tcPr>
            <w:tcW w:w="1287" w:type="dxa"/>
            <w:gridSpan w:val="4"/>
            <w:vMerge/>
            <w:tcBorders>
              <w:left w:val="single" w:sz="4" w:space="0" w:color="auto"/>
              <w:right w:val="single" w:sz="4" w:space="0" w:color="auto"/>
            </w:tcBorders>
          </w:tcPr>
          <w:p w:rsidR="00DA70A9" w:rsidRDefault="00DA70A9" w:rsidP="00685C81">
            <w:pPr>
              <w:rPr>
                <w:rFonts w:asciiTheme="minorHAnsi" w:hAnsiTheme="minorHAnsi" w:cstheme="minorHAnsi"/>
                <w:bCs/>
              </w:rPr>
            </w:pPr>
          </w:p>
        </w:tc>
      </w:tr>
      <w:tr w:rsidR="00DA70A9" w:rsidRPr="00F27599" w:rsidTr="00323148">
        <w:trPr>
          <w:trHeight w:val="208"/>
        </w:trPr>
        <w:tc>
          <w:tcPr>
            <w:tcW w:w="755" w:type="dxa"/>
            <w:shd w:val="clear" w:color="auto" w:fill="auto"/>
            <w:vAlign w:val="center"/>
          </w:tcPr>
          <w:p w:rsidR="00DA70A9" w:rsidRPr="008E33F1" w:rsidRDefault="00DA70A9" w:rsidP="00687249">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78703F" w:rsidRDefault="00DA70A9" w:rsidP="00685C81">
            <w:pPr>
              <w:rPr>
                <w:rFonts w:ascii="Calibri" w:hAnsi="Calibri" w:cstheme="minorHAnsi"/>
                <w:color w:val="auto"/>
                <w:sz w:val="16"/>
              </w:rPr>
            </w:pPr>
            <w:r w:rsidRPr="00F318F7">
              <w:rPr>
                <w:rFonts w:ascii="Calibri" w:eastAsia="Calibri" w:hAnsi="Calibri" w:cstheme="minorHAnsi"/>
                <w:color w:val="000000" w:themeColor="text1"/>
                <w:sz w:val="16"/>
                <w:szCs w:val="22"/>
              </w:rPr>
              <w:t>Okres dostępności części zamiennych od daty podpisania protokołu odbioru przez minimalnie 10 lat</w:t>
            </w:r>
            <w:r w:rsidR="00323148">
              <w:rPr>
                <w:rFonts w:ascii="Calibri" w:eastAsia="Calibri" w:hAnsi="Calibri" w:cstheme="minorHAnsi"/>
                <w:color w:val="000000" w:themeColor="text1"/>
                <w:sz w:val="16"/>
                <w:szCs w:val="22"/>
              </w:rPr>
              <w:t>.</w:t>
            </w:r>
          </w:p>
        </w:tc>
        <w:tc>
          <w:tcPr>
            <w:tcW w:w="2141" w:type="dxa"/>
            <w:gridSpan w:val="2"/>
            <w:tcBorders>
              <w:top w:val="single" w:sz="4" w:space="0" w:color="auto"/>
              <w:left w:val="single" w:sz="4" w:space="0" w:color="auto"/>
              <w:right w:val="single" w:sz="4" w:space="0" w:color="auto"/>
            </w:tcBorders>
            <w:shd w:val="clear" w:color="auto" w:fill="auto"/>
          </w:tcPr>
          <w:p w:rsidR="00DA70A9" w:rsidRPr="009016D1" w:rsidRDefault="00DA70A9" w:rsidP="00685C81">
            <w:pPr>
              <w:jc w:val="center"/>
              <w:rPr>
                <w:rFonts w:ascii="Calibri" w:hAnsi="Calibri" w:cstheme="minorHAnsi"/>
                <w:bCs/>
                <w:color w:val="auto"/>
                <w:sz w:val="16"/>
                <w:szCs w:val="16"/>
              </w:rPr>
            </w:pPr>
            <w:r w:rsidRPr="009016D1">
              <w:rPr>
                <w:rFonts w:ascii="Calibri" w:hAnsi="Calibri" w:cstheme="minorHAnsi"/>
                <w:bCs/>
                <w:color w:val="auto"/>
                <w:sz w:val="16"/>
                <w:szCs w:val="22"/>
              </w:rPr>
              <w:t>SPEŁNIA/NIE SPEŁNIA*</w:t>
            </w:r>
          </w:p>
        </w:tc>
        <w:tc>
          <w:tcPr>
            <w:tcW w:w="2431" w:type="dxa"/>
            <w:gridSpan w:val="5"/>
            <w:tcBorders>
              <w:top w:val="single" w:sz="4" w:space="0" w:color="auto"/>
              <w:left w:val="single" w:sz="4" w:space="0" w:color="auto"/>
              <w:right w:val="single" w:sz="4" w:space="0" w:color="auto"/>
            </w:tcBorders>
          </w:tcPr>
          <w:p w:rsidR="00DA70A9" w:rsidRPr="00894D95" w:rsidRDefault="00DA70A9" w:rsidP="00685C81">
            <w:pPr>
              <w:jc w:val="center"/>
              <w:rPr>
                <w:rFonts w:asciiTheme="minorHAnsi" w:hAnsiTheme="minorHAnsi" w:cstheme="minorHAnsi"/>
                <w:bCs/>
                <w:sz w:val="16"/>
              </w:rPr>
            </w:pPr>
          </w:p>
        </w:tc>
        <w:tc>
          <w:tcPr>
            <w:tcW w:w="1287" w:type="dxa"/>
            <w:gridSpan w:val="4"/>
            <w:vMerge/>
            <w:tcBorders>
              <w:left w:val="single" w:sz="4" w:space="0" w:color="auto"/>
              <w:right w:val="single" w:sz="4" w:space="0" w:color="auto"/>
            </w:tcBorders>
          </w:tcPr>
          <w:p w:rsidR="00DA70A9" w:rsidRDefault="00DA70A9" w:rsidP="00685C81">
            <w:pPr>
              <w:rPr>
                <w:rFonts w:asciiTheme="minorHAnsi" w:hAnsiTheme="minorHAnsi" w:cstheme="minorHAnsi"/>
                <w:bCs/>
              </w:rPr>
            </w:pPr>
          </w:p>
        </w:tc>
      </w:tr>
      <w:tr w:rsidR="00DA70A9" w:rsidRPr="00F27599" w:rsidTr="00323148">
        <w:trPr>
          <w:trHeight w:val="86"/>
        </w:trPr>
        <w:tc>
          <w:tcPr>
            <w:tcW w:w="755" w:type="dxa"/>
            <w:shd w:val="clear" w:color="auto" w:fill="auto"/>
            <w:vAlign w:val="center"/>
          </w:tcPr>
          <w:p w:rsidR="00DA70A9" w:rsidRPr="008E33F1" w:rsidRDefault="00DA70A9" w:rsidP="00687249">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DA70A9" w:rsidRPr="00F27599" w:rsidRDefault="00DA70A9" w:rsidP="00685C81">
            <w:pPr>
              <w:rPr>
                <w:rFonts w:asciiTheme="minorHAnsi" w:hAnsiTheme="minorHAnsi" w:cstheme="minorHAnsi"/>
              </w:rPr>
            </w:pPr>
          </w:p>
        </w:tc>
        <w:tc>
          <w:tcPr>
            <w:tcW w:w="5620" w:type="dxa"/>
            <w:tcBorders>
              <w:right w:val="single" w:sz="4" w:space="0" w:color="auto"/>
            </w:tcBorders>
            <w:shd w:val="clear" w:color="auto" w:fill="auto"/>
          </w:tcPr>
          <w:p w:rsidR="00DA70A9" w:rsidRPr="0078703F" w:rsidRDefault="00DA70A9" w:rsidP="00685C81">
            <w:pPr>
              <w:rPr>
                <w:rFonts w:ascii="Calibri" w:hAnsi="Calibri" w:cstheme="minorHAnsi"/>
                <w:color w:val="auto"/>
                <w:sz w:val="16"/>
              </w:rPr>
            </w:pPr>
            <w:r w:rsidRPr="00F318F7">
              <w:rPr>
                <w:rFonts w:ascii="Calibri" w:hAnsi="Calibri"/>
                <w:sz w:val="16"/>
                <w:szCs w:val="22"/>
              </w:rPr>
              <w:t>Instruktaż techniczno – szko</w:t>
            </w:r>
            <w:r w:rsidR="00323148">
              <w:rPr>
                <w:rFonts w:ascii="Calibri" w:hAnsi="Calibri"/>
                <w:sz w:val="16"/>
                <w:szCs w:val="22"/>
              </w:rPr>
              <w:t>leniowy w terminie ustalonym z z</w:t>
            </w:r>
            <w:r w:rsidRPr="00F318F7">
              <w:rPr>
                <w:rFonts w:ascii="Calibri" w:hAnsi="Calibri"/>
                <w:sz w:val="16"/>
                <w:szCs w:val="22"/>
              </w:rPr>
              <w:t>amawiającym – na miejscu dostawy</w:t>
            </w:r>
            <w:r w:rsidR="00323148">
              <w:rPr>
                <w:rFonts w:ascii="Calibri" w:hAnsi="Calibri"/>
                <w:sz w:val="16"/>
                <w:szCs w:val="22"/>
              </w:rPr>
              <w:t>.</w:t>
            </w:r>
          </w:p>
        </w:tc>
        <w:tc>
          <w:tcPr>
            <w:tcW w:w="2141" w:type="dxa"/>
            <w:gridSpan w:val="2"/>
            <w:tcBorders>
              <w:top w:val="single" w:sz="4" w:space="0" w:color="auto"/>
              <w:left w:val="single" w:sz="4" w:space="0" w:color="auto"/>
              <w:right w:val="single" w:sz="4" w:space="0" w:color="auto"/>
            </w:tcBorders>
            <w:shd w:val="clear" w:color="auto" w:fill="auto"/>
          </w:tcPr>
          <w:p w:rsidR="00DA70A9" w:rsidRPr="009016D1" w:rsidRDefault="00DA70A9" w:rsidP="00685C81">
            <w:pPr>
              <w:jc w:val="center"/>
              <w:rPr>
                <w:rFonts w:ascii="Calibri" w:hAnsi="Calibri" w:cstheme="minorHAnsi"/>
                <w:bCs/>
                <w:color w:val="auto"/>
                <w:sz w:val="16"/>
                <w:szCs w:val="16"/>
              </w:rPr>
            </w:pPr>
            <w:r w:rsidRPr="009016D1">
              <w:rPr>
                <w:rFonts w:ascii="Calibri" w:hAnsi="Calibri" w:cstheme="minorHAnsi"/>
                <w:bCs/>
                <w:color w:val="auto"/>
                <w:sz w:val="16"/>
                <w:szCs w:val="22"/>
              </w:rPr>
              <w:t>SPEŁNIA/NIE SPEŁNIA*</w:t>
            </w:r>
          </w:p>
        </w:tc>
        <w:tc>
          <w:tcPr>
            <w:tcW w:w="2431" w:type="dxa"/>
            <w:gridSpan w:val="5"/>
            <w:tcBorders>
              <w:top w:val="single" w:sz="4" w:space="0" w:color="auto"/>
              <w:left w:val="single" w:sz="4" w:space="0" w:color="auto"/>
              <w:right w:val="single" w:sz="4" w:space="0" w:color="auto"/>
            </w:tcBorders>
          </w:tcPr>
          <w:p w:rsidR="00DA70A9" w:rsidRPr="00894D95" w:rsidRDefault="00DA70A9" w:rsidP="00685C81">
            <w:pPr>
              <w:jc w:val="center"/>
              <w:rPr>
                <w:rFonts w:asciiTheme="minorHAnsi" w:hAnsiTheme="minorHAnsi" w:cstheme="minorHAnsi"/>
                <w:bCs/>
                <w:sz w:val="16"/>
              </w:rPr>
            </w:pPr>
          </w:p>
        </w:tc>
        <w:tc>
          <w:tcPr>
            <w:tcW w:w="1287" w:type="dxa"/>
            <w:gridSpan w:val="4"/>
            <w:vMerge/>
            <w:tcBorders>
              <w:left w:val="single" w:sz="4" w:space="0" w:color="auto"/>
              <w:right w:val="single" w:sz="4" w:space="0" w:color="auto"/>
            </w:tcBorders>
          </w:tcPr>
          <w:p w:rsidR="00DA70A9" w:rsidRDefault="00DA70A9" w:rsidP="00685C81">
            <w:pPr>
              <w:rPr>
                <w:rFonts w:asciiTheme="minorHAnsi" w:hAnsiTheme="minorHAnsi" w:cstheme="minorHAnsi"/>
                <w:bCs/>
              </w:rPr>
            </w:pPr>
          </w:p>
        </w:tc>
      </w:tr>
      <w:tr w:rsidR="00687249" w:rsidRPr="00FD6A37" w:rsidTr="00726BF8">
        <w:trPr>
          <w:trHeight w:val="444"/>
        </w:trPr>
        <w:tc>
          <w:tcPr>
            <w:tcW w:w="755" w:type="dxa"/>
            <w:shd w:val="clear" w:color="auto" w:fill="auto"/>
            <w:vAlign w:val="center"/>
          </w:tcPr>
          <w:p w:rsidR="00687249" w:rsidRPr="008E33F1" w:rsidRDefault="00687249" w:rsidP="00687249">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val="restart"/>
            <w:shd w:val="clear" w:color="auto" w:fill="D9D9D9" w:themeFill="background1" w:themeFillShade="D9"/>
            <w:vAlign w:val="center"/>
          </w:tcPr>
          <w:p w:rsidR="00687249" w:rsidRDefault="00687249" w:rsidP="00687249">
            <w:pPr>
              <w:jc w:val="center"/>
              <w:rPr>
                <w:rFonts w:ascii="Calibri" w:hAnsi="Calibri" w:cstheme="minorHAnsi"/>
                <w:b/>
                <w:color w:val="auto"/>
              </w:rPr>
            </w:pPr>
          </w:p>
          <w:p w:rsidR="00687249" w:rsidRDefault="00687249" w:rsidP="00687249">
            <w:pPr>
              <w:jc w:val="center"/>
              <w:rPr>
                <w:rFonts w:ascii="Calibri" w:hAnsi="Calibri" w:cstheme="minorHAnsi"/>
                <w:b/>
                <w:color w:val="auto"/>
              </w:rPr>
            </w:pPr>
          </w:p>
          <w:p w:rsidR="00687249" w:rsidRPr="00FD6A37" w:rsidRDefault="00687249" w:rsidP="00687249">
            <w:pPr>
              <w:jc w:val="center"/>
              <w:rPr>
                <w:rFonts w:ascii="Calibri" w:hAnsi="Calibri" w:cstheme="minorHAnsi"/>
                <w:b/>
                <w:bCs/>
                <w:color w:val="auto"/>
              </w:rPr>
            </w:pPr>
            <w:r w:rsidRPr="00FD6A37">
              <w:rPr>
                <w:rFonts w:ascii="Calibri" w:hAnsi="Calibri" w:cstheme="minorHAnsi"/>
                <w:b/>
                <w:color w:val="auto"/>
                <w:sz w:val="22"/>
                <w:szCs w:val="22"/>
              </w:rPr>
              <w:t xml:space="preserve">Wysokiej wierności, </w:t>
            </w:r>
            <w:proofErr w:type="spellStart"/>
            <w:r w:rsidRPr="00FD6A37">
              <w:rPr>
                <w:rFonts w:ascii="Calibri" w:hAnsi="Calibri" w:cstheme="minorHAnsi"/>
                <w:b/>
                <w:color w:val="auto"/>
                <w:sz w:val="22"/>
                <w:szCs w:val="22"/>
              </w:rPr>
              <w:t>bezprzewodo</w:t>
            </w:r>
            <w:proofErr w:type="spellEnd"/>
            <w:r>
              <w:rPr>
                <w:rFonts w:ascii="Calibri" w:hAnsi="Calibri" w:cstheme="minorHAnsi"/>
                <w:b/>
                <w:color w:val="auto"/>
                <w:sz w:val="22"/>
                <w:szCs w:val="22"/>
              </w:rPr>
              <w:t>-</w:t>
            </w:r>
            <w:r w:rsidRPr="00FD6A37">
              <w:rPr>
                <w:rFonts w:ascii="Calibri" w:hAnsi="Calibri" w:cstheme="minorHAnsi"/>
                <w:b/>
                <w:color w:val="auto"/>
                <w:sz w:val="22"/>
                <w:szCs w:val="22"/>
              </w:rPr>
              <w:t>wy symulator dziecka</w:t>
            </w:r>
            <w:r>
              <w:rPr>
                <w:rFonts w:ascii="Calibri" w:hAnsi="Calibri" w:cstheme="minorHAnsi"/>
                <w:b/>
                <w:color w:val="auto"/>
                <w:sz w:val="22"/>
                <w:szCs w:val="22"/>
              </w:rPr>
              <w:t xml:space="preserve"> - 1 szt.</w:t>
            </w:r>
          </w:p>
          <w:p w:rsidR="00687249" w:rsidRPr="00D1312E" w:rsidRDefault="00687249" w:rsidP="00687249">
            <w:pPr>
              <w:overflowPunct w:val="0"/>
              <w:autoSpaceDE w:val="0"/>
              <w:autoSpaceDN w:val="0"/>
              <w:adjustRightInd w:val="0"/>
              <w:ind w:left="502"/>
              <w:textAlignment w:val="baseline"/>
              <w:rPr>
                <w:rFonts w:asciiTheme="minorHAnsi" w:hAnsiTheme="minorHAnsi" w:cstheme="minorHAnsi"/>
                <w:b/>
                <w:bCs/>
                <w:color w:val="auto"/>
              </w:rPr>
            </w:pPr>
          </w:p>
        </w:tc>
        <w:tc>
          <w:tcPr>
            <w:tcW w:w="5620" w:type="dxa"/>
            <w:tcBorders>
              <w:right w:val="single" w:sz="4" w:space="0" w:color="auto"/>
            </w:tcBorders>
          </w:tcPr>
          <w:p w:rsidR="00687249" w:rsidRPr="00FD6A37" w:rsidRDefault="00687249" w:rsidP="00687249">
            <w:pPr>
              <w:jc w:val="right"/>
              <w:rPr>
                <w:rFonts w:ascii="Calibri" w:hAnsi="Calibri" w:cstheme="minorHAnsi"/>
                <w:b/>
                <w:sz w:val="16"/>
              </w:rPr>
            </w:pPr>
            <w:r w:rsidRPr="00FD6A37">
              <w:rPr>
                <w:rFonts w:ascii="Calibri" w:hAnsi="Calibri" w:cstheme="minorHAnsi"/>
                <w:b/>
                <w:bCs/>
                <w:sz w:val="16"/>
                <w:szCs w:val="22"/>
              </w:rPr>
              <w:t>Producent/Nazwa/Model</w:t>
            </w:r>
          </w:p>
          <w:p w:rsidR="00687249" w:rsidRPr="00FD6A37" w:rsidRDefault="00687249" w:rsidP="00687249">
            <w:pPr>
              <w:jc w:val="right"/>
              <w:rPr>
                <w:rFonts w:ascii="Calibri" w:hAnsi="Calibri" w:cstheme="minorHAnsi"/>
                <w:b/>
                <w:bCs/>
                <w:sz w:val="16"/>
              </w:rPr>
            </w:pPr>
          </w:p>
        </w:tc>
        <w:tc>
          <w:tcPr>
            <w:tcW w:w="5859" w:type="dxa"/>
            <w:gridSpan w:val="11"/>
            <w:tcBorders>
              <w:top w:val="single" w:sz="4" w:space="0" w:color="auto"/>
              <w:left w:val="single" w:sz="4" w:space="0" w:color="auto"/>
              <w:right w:val="single" w:sz="4" w:space="0" w:color="auto"/>
            </w:tcBorders>
            <w:vAlign w:val="bottom"/>
          </w:tcPr>
          <w:p w:rsidR="00687249" w:rsidRPr="00FD6A37" w:rsidRDefault="00687249" w:rsidP="00687249">
            <w:pPr>
              <w:rPr>
                <w:rFonts w:ascii="Calibri" w:hAnsi="Calibri" w:cstheme="minorHAnsi"/>
                <w:b/>
                <w:bCs/>
                <w:sz w:val="16"/>
              </w:rPr>
            </w:pPr>
            <w:r w:rsidRPr="00FD6A37">
              <w:rPr>
                <w:rFonts w:ascii="Calibri" w:hAnsi="Calibri" w:cstheme="minorHAnsi"/>
                <w:b/>
                <w:bCs/>
                <w:sz w:val="16"/>
                <w:szCs w:val="22"/>
              </w:rPr>
              <w:t>..........................................................................**</w:t>
            </w: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555A9F">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555A9F">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F60BF" w:rsidRDefault="00C43383" w:rsidP="00555A9F">
            <w:pPr>
              <w:rPr>
                <w:rFonts w:ascii="Calibri" w:hAnsi="Calibri" w:cstheme="minorHAnsi"/>
                <w:color w:val="FF0000"/>
                <w:sz w:val="16"/>
              </w:rPr>
            </w:pPr>
            <w:r w:rsidRPr="003F60BF">
              <w:rPr>
                <w:rFonts w:ascii="Calibri" w:hAnsi="Calibri" w:cstheme="minorHAnsi"/>
                <w:sz w:val="16"/>
                <w:szCs w:val="22"/>
              </w:rPr>
              <w:t>Symulator przedstawiający pełną postać kilkuletniego dziecka</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555A9F">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555A9F">
            <w:pPr>
              <w:rPr>
                <w:rFonts w:asciiTheme="minorHAnsi" w:hAnsiTheme="minorHAnsi" w:cstheme="minorHAnsi"/>
                <w:b/>
                <w:bCs/>
                <w:sz w:val="16"/>
              </w:rPr>
            </w:pPr>
          </w:p>
        </w:tc>
        <w:tc>
          <w:tcPr>
            <w:tcW w:w="1276" w:type="dxa"/>
            <w:gridSpan w:val="3"/>
            <w:vMerge w:val="restart"/>
            <w:tcBorders>
              <w:top w:val="single" w:sz="4" w:space="0" w:color="auto"/>
              <w:left w:val="single" w:sz="4" w:space="0" w:color="auto"/>
              <w:right w:val="single" w:sz="4" w:space="0" w:color="auto"/>
            </w:tcBorders>
            <w:vAlign w:val="center"/>
          </w:tcPr>
          <w:p w:rsidR="00C43383" w:rsidRDefault="00C43383" w:rsidP="0045733D">
            <w:pPr>
              <w:jc w:val="right"/>
              <w:rPr>
                <w:rFonts w:asciiTheme="minorHAnsi" w:hAnsiTheme="minorHAnsi" w:cstheme="minorHAnsi"/>
                <w:b/>
                <w:bCs/>
              </w:rPr>
            </w:pPr>
          </w:p>
          <w:p w:rsidR="00C43383" w:rsidRPr="00F27599" w:rsidRDefault="00C43383" w:rsidP="0045733D">
            <w:pPr>
              <w:jc w:val="right"/>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555A9F">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555A9F">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D76EFB" w:rsidRDefault="00C43383" w:rsidP="00555A9F">
            <w:pPr>
              <w:rPr>
                <w:rFonts w:ascii="Calibri" w:hAnsi="Calibri" w:cstheme="minorHAnsi"/>
                <w:color w:val="auto"/>
                <w:sz w:val="16"/>
              </w:rPr>
            </w:pPr>
            <w:r w:rsidRPr="00D76EFB">
              <w:rPr>
                <w:rFonts w:ascii="Calibri" w:hAnsi="Calibri" w:cstheme="minorHAnsi"/>
                <w:color w:val="auto"/>
                <w:sz w:val="16"/>
                <w:szCs w:val="22"/>
              </w:rPr>
              <w:t>Posiada bezprzewodowe sterowanie obsługą symulatora</w:t>
            </w:r>
            <w:r w:rsidR="00323148">
              <w:rPr>
                <w:rFonts w:ascii="Calibri" w:hAnsi="Calibri" w:cstheme="minorHAnsi"/>
                <w:color w:val="auto"/>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555A9F">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555A9F">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EA7378">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555A9F">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555A9F">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F60BF" w:rsidRDefault="00C43383" w:rsidP="00555A9F">
            <w:pPr>
              <w:rPr>
                <w:rFonts w:ascii="Calibri" w:hAnsi="Calibri" w:cstheme="minorHAnsi"/>
                <w:color w:val="FF0000"/>
                <w:sz w:val="16"/>
              </w:rPr>
            </w:pPr>
            <w:r w:rsidRPr="003F60BF">
              <w:rPr>
                <w:rFonts w:ascii="Calibri" w:hAnsi="Calibri" w:cstheme="minorHAnsi"/>
                <w:sz w:val="16"/>
                <w:szCs w:val="22"/>
              </w:rPr>
              <w:t>Możliwość sterowania symulatorem przez instruktora za pomocą przenośnego komputera typu tablet</w:t>
            </w:r>
            <w:r>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555A9F">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555A9F">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EA7378">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555A9F">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555A9F">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555A9F">
            <w:pPr>
              <w:rPr>
                <w:rFonts w:ascii="Calibri" w:hAnsi="Calibri" w:cstheme="minorHAnsi"/>
                <w:color w:val="FF0000"/>
                <w:sz w:val="16"/>
              </w:rPr>
            </w:pPr>
            <w:r w:rsidRPr="003F60BF">
              <w:rPr>
                <w:rFonts w:ascii="Calibri" w:hAnsi="Calibri" w:cstheme="minorHAnsi"/>
                <w:sz w:val="16"/>
                <w:szCs w:val="22"/>
              </w:rPr>
              <w:t>Symulator posiada własne wewnętrzne niezależne źródło zasilania w powietrze do funkcji oddechowych i pneumatycznych</w:t>
            </w:r>
            <w:r>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555A9F">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555A9F">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EA7378">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555A9F">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555A9F">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555A9F">
            <w:pPr>
              <w:rPr>
                <w:rFonts w:ascii="Calibri" w:hAnsi="Calibri" w:cstheme="minorHAnsi"/>
                <w:sz w:val="16"/>
              </w:rPr>
            </w:pPr>
            <w:r w:rsidRPr="003F60BF">
              <w:rPr>
                <w:rFonts w:ascii="Calibri" w:hAnsi="Calibri" w:cstheme="minorHAnsi"/>
                <w:sz w:val="16"/>
                <w:szCs w:val="22"/>
              </w:rPr>
              <w:t>Możliwość zasilania symulatora z baterii akumulatorów oraz zasilacza 230V, 50Hz</w:t>
            </w:r>
            <w:r>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555A9F">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555A9F">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EA7378">
            <w:pPr>
              <w:rPr>
                <w:rFonts w:asciiTheme="minorHAnsi" w:hAnsiTheme="minorHAnsi" w:cstheme="minorHAnsi"/>
                <w:b/>
                <w:bCs/>
              </w:rPr>
            </w:pPr>
          </w:p>
        </w:tc>
      </w:tr>
      <w:tr w:rsidR="00C43383" w:rsidRPr="00F27599" w:rsidTr="00323148">
        <w:trPr>
          <w:gridAfter w:val="1"/>
          <w:wAfter w:w="11" w:type="dxa"/>
          <w:trHeight w:val="430"/>
        </w:trPr>
        <w:tc>
          <w:tcPr>
            <w:tcW w:w="755" w:type="dxa"/>
            <w:shd w:val="clear" w:color="auto" w:fill="auto"/>
            <w:vAlign w:val="center"/>
          </w:tcPr>
          <w:p w:rsidR="00C43383" w:rsidRPr="008E33F1" w:rsidRDefault="00C43383" w:rsidP="00555A9F">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555A9F">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555A9F">
            <w:pPr>
              <w:rPr>
                <w:rFonts w:ascii="Calibri" w:hAnsi="Calibri" w:cstheme="minorHAnsi"/>
                <w:sz w:val="16"/>
              </w:rPr>
            </w:pPr>
            <w:r w:rsidRPr="003F60BF">
              <w:rPr>
                <w:rFonts w:ascii="Calibri" w:hAnsi="Calibri" w:cstheme="minorHAnsi"/>
                <w:sz w:val="16"/>
                <w:szCs w:val="22"/>
              </w:rPr>
              <w:t>Możliwość ciągłej pracy symulatora bez konieczności ładowania oraz wymiany akumulatorów</w:t>
            </w:r>
            <w:r w:rsidRPr="003F60BF">
              <w:rPr>
                <w:rFonts w:ascii="Calibri" w:hAnsi="Calibri" w:cstheme="minorHAnsi"/>
                <w:color w:val="auto"/>
                <w:sz w:val="16"/>
                <w:szCs w:val="22"/>
              </w:rPr>
              <w:t xml:space="preserve">: ≥ </w:t>
            </w:r>
            <w:r w:rsidRPr="00FF7628">
              <w:rPr>
                <w:rFonts w:ascii="Calibri" w:hAnsi="Calibri" w:cstheme="minorHAnsi"/>
                <w:color w:val="auto"/>
                <w:sz w:val="16"/>
                <w:szCs w:val="22"/>
              </w:rPr>
              <w:t>2</w:t>
            </w:r>
            <w:r w:rsidRPr="003F60BF">
              <w:rPr>
                <w:rFonts w:ascii="Calibri" w:hAnsi="Calibri" w:cstheme="minorHAnsi"/>
                <w:color w:val="auto"/>
                <w:sz w:val="16"/>
                <w:szCs w:val="22"/>
              </w:rPr>
              <w:t xml:space="preserve"> godziny</w:t>
            </w:r>
            <w:r>
              <w:rPr>
                <w:rFonts w:ascii="Calibri" w:hAnsi="Calibri" w:cstheme="minorHAnsi"/>
                <w:color w:val="auto"/>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555A9F">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555A9F">
            <w:pPr>
              <w:rPr>
                <w:rFonts w:asciiTheme="minorHAnsi" w:hAnsiTheme="minorHAnsi" w:cstheme="minorHAnsi"/>
                <w:b/>
                <w:bCs/>
                <w:sz w:val="16"/>
              </w:rPr>
            </w:pPr>
          </w:p>
          <w:p w:rsidR="00C43383" w:rsidRPr="00257415" w:rsidRDefault="00C43383" w:rsidP="00555A9F">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EA7378">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555A9F">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555A9F">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555A9F">
            <w:pPr>
              <w:rPr>
                <w:rFonts w:ascii="Calibri" w:hAnsi="Calibri" w:cstheme="minorHAnsi"/>
                <w:sz w:val="16"/>
              </w:rPr>
            </w:pPr>
            <w:r w:rsidRPr="003F60BF">
              <w:rPr>
                <w:rFonts w:ascii="Calibri" w:hAnsi="Calibri" w:cstheme="minorHAnsi"/>
                <w:sz w:val="16"/>
                <w:szCs w:val="22"/>
              </w:rPr>
              <w:t>Krótkotrwały zanik łączności pomiędzy komputerem sterującym a symulatorem nie może powodować przerwy rozpoczętego scenariusza ani działania fantomu.</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555A9F">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555A9F">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555A9F">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555A9F">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555A9F">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555A9F">
            <w:pPr>
              <w:rPr>
                <w:rFonts w:ascii="Calibri" w:hAnsi="Calibri" w:cstheme="minorHAnsi"/>
                <w:sz w:val="16"/>
              </w:rPr>
            </w:pPr>
            <w:r w:rsidRPr="003F60BF">
              <w:rPr>
                <w:rFonts w:ascii="Calibri" w:hAnsi="Calibri" w:cstheme="minorHAnsi"/>
                <w:sz w:val="16"/>
                <w:szCs w:val="22"/>
              </w:rPr>
              <w:t>Możliwość symulacji głosu pacjenta</w:t>
            </w:r>
            <w:r>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555A9F">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555A9F">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555A9F">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555A9F">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555A9F">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555A9F">
            <w:pPr>
              <w:rPr>
                <w:rFonts w:ascii="Calibri" w:hAnsi="Calibri" w:cstheme="minorHAnsi"/>
                <w:sz w:val="16"/>
              </w:rPr>
            </w:pPr>
            <w:r w:rsidRPr="003F60BF">
              <w:rPr>
                <w:rFonts w:ascii="Calibri" w:hAnsi="Calibri" w:cstheme="minorHAnsi"/>
                <w:sz w:val="16"/>
                <w:szCs w:val="22"/>
              </w:rPr>
              <w:t>Głos emitowany z głośnika w fantomie (różne odgłosy uruchamiane przez instruktora)</w:t>
            </w:r>
            <w:r>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555A9F">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555A9F">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555A9F">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555A9F">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555A9F">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555A9F">
            <w:pPr>
              <w:rPr>
                <w:rFonts w:ascii="Calibri" w:hAnsi="Calibri" w:cstheme="minorHAnsi"/>
                <w:color w:val="FF0000"/>
                <w:sz w:val="16"/>
              </w:rPr>
            </w:pPr>
            <w:r w:rsidRPr="003F60BF">
              <w:rPr>
                <w:rFonts w:ascii="Calibri" w:hAnsi="Calibri" w:cstheme="minorHAnsi"/>
                <w:sz w:val="16"/>
                <w:szCs w:val="22"/>
              </w:rPr>
              <w:t>Możliwość osłuchiwania tonów serca, szmerów oddechowych, perystaltyki jelit</w:t>
            </w:r>
            <w:r>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555A9F">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555A9F">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555A9F">
            <w:pPr>
              <w:rPr>
                <w:rFonts w:asciiTheme="minorHAnsi" w:hAnsiTheme="minorHAnsi" w:cstheme="minorHAnsi"/>
                <w:b/>
                <w:bCs/>
              </w:rPr>
            </w:pPr>
          </w:p>
        </w:tc>
      </w:tr>
      <w:tr w:rsidR="004B7055" w:rsidRPr="00F27599" w:rsidTr="00323148">
        <w:trPr>
          <w:gridAfter w:val="1"/>
          <w:wAfter w:w="11" w:type="dxa"/>
          <w:trHeight w:val="455"/>
        </w:trPr>
        <w:tc>
          <w:tcPr>
            <w:tcW w:w="755" w:type="dxa"/>
            <w:shd w:val="clear" w:color="auto" w:fill="auto"/>
            <w:vAlign w:val="center"/>
          </w:tcPr>
          <w:p w:rsidR="004B7055" w:rsidRPr="008E33F1" w:rsidRDefault="004B7055" w:rsidP="00555A9F">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4B7055" w:rsidRPr="00F27599" w:rsidRDefault="004B7055" w:rsidP="00555A9F">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4B7055" w:rsidRPr="003F60BF" w:rsidRDefault="004B7055" w:rsidP="00555A9F">
            <w:pPr>
              <w:rPr>
                <w:rFonts w:ascii="Calibri" w:hAnsi="Calibri" w:cstheme="minorHAnsi"/>
                <w:color w:val="FF0000"/>
                <w:sz w:val="16"/>
              </w:rPr>
            </w:pPr>
            <w:r w:rsidRPr="003F60BF">
              <w:rPr>
                <w:rFonts w:ascii="Calibri" w:hAnsi="Calibri" w:cstheme="minorHAnsi"/>
                <w:sz w:val="16"/>
                <w:szCs w:val="22"/>
              </w:rPr>
              <w:t>Możliwość ułożenia w różnych pozycjach (np. siedzącej), dzięki posiadaniu ruchomych stawów</w:t>
            </w:r>
            <w:r>
              <w:rPr>
                <w:rFonts w:ascii="Calibri" w:hAnsi="Calibri" w:cstheme="minorHAnsi"/>
                <w:sz w:val="16"/>
                <w:szCs w:val="22"/>
              </w:rPr>
              <w:t>.</w:t>
            </w:r>
            <w:r w:rsidRPr="003F60BF">
              <w:rPr>
                <w:rFonts w:ascii="Calibri" w:hAnsi="Calibri" w:cstheme="minorHAnsi"/>
                <w:sz w:val="16"/>
                <w:szCs w:val="22"/>
              </w:rPr>
              <w:t xml:space="preserve"> </w:t>
            </w:r>
          </w:p>
        </w:tc>
        <w:tc>
          <w:tcPr>
            <w:tcW w:w="2141" w:type="dxa"/>
            <w:gridSpan w:val="2"/>
            <w:tcBorders>
              <w:top w:val="single" w:sz="4" w:space="0" w:color="auto"/>
              <w:left w:val="single" w:sz="4" w:space="0" w:color="auto"/>
              <w:right w:val="single" w:sz="4" w:space="0" w:color="auto"/>
            </w:tcBorders>
          </w:tcPr>
          <w:p w:rsidR="004B7055" w:rsidRPr="00EE12D3" w:rsidRDefault="004B7055" w:rsidP="00555A9F">
            <w:pPr>
              <w:jc w:val="center"/>
              <w:rPr>
                <w:rFonts w:ascii="Calibri" w:hAnsi="Calibri" w:cstheme="minorHAnsi"/>
                <w:bCs/>
                <w:sz w:val="16"/>
                <w:szCs w:val="16"/>
              </w:rPr>
            </w:pPr>
            <w:r w:rsidRPr="00EE12D3">
              <w:rPr>
                <w:rFonts w:ascii="Calibri" w:hAnsi="Calibri" w:cstheme="minorHAnsi"/>
                <w:bCs/>
                <w:sz w:val="16"/>
                <w:szCs w:val="16"/>
              </w:rPr>
              <w:t>SPEŁNIA/NIE SPEŁNIA*</w:t>
            </w:r>
          </w:p>
          <w:p w:rsidR="004B7055" w:rsidRPr="00EE12D3" w:rsidRDefault="004B7055" w:rsidP="00EA7378">
            <w:pPr>
              <w:jc w:val="center"/>
              <w:rPr>
                <w:rFonts w:ascii="Calibri" w:hAnsi="Calibri" w:cstheme="minorHAnsi"/>
                <w:bCs/>
                <w:sz w:val="16"/>
                <w:szCs w:val="16"/>
              </w:rPr>
            </w:pPr>
          </w:p>
        </w:tc>
        <w:tc>
          <w:tcPr>
            <w:tcW w:w="2431" w:type="dxa"/>
            <w:gridSpan w:val="5"/>
            <w:tcBorders>
              <w:top w:val="single" w:sz="4" w:space="0" w:color="auto"/>
              <w:left w:val="single" w:sz="4" w:space="0" w:color="auto"/>
              <w:right w:val="single" w:sz="4" w:space="0" w:color="auto"/>
            </w:tcBorders>
          </w:tcPr>
          <w:p w:rsidR="004B7055" w:rsidRPr="00257415" w:rsidRDefault="004B7055" w:rsidP="00555A9F">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4B7055" w:rsidRPr="00F27599" w:rsidRDefault="004B7055" w:rsidP="00555A9F">
            <w:pPr>
              <w:rPr>
                <w:rFonts w:asciiTheme="minorHAnsi" w:hAnsiTheme="minorHAnsi" w:cstheme="minorHAnsi"/>
                <w:b/>
                <w:bCs/>
              </w:rPr>
            </w:pPr>
          </w:p>
        </w:tc>
      </w:tr>
      <w:tr w:rsidR="00C43383" w:rsidRPr="00EE12D3" w:rsidTr="00726BF8">
        <w:trPr>
          <w:gridAfter w:val="1"/>
          <w:wAfter w:w="11" w:type="dxa"/>
          <w:trHeight w:val="132"/>
        </w:trPr>
        <w:tc>
          <w:tcPr>
            <w:tcW w:w="755" w:type="dxa"/>
            <w:shd w:val="clear" w:color="auto" w:fill="auto"/>
            <w:vAlign w:val="center"/>
          </w:tcPr>
          <w:p w:rsidR="00C43383" w:rsidRPr="008E33F1" w:rsidRDefault="00C43383" w:rsidP="00687249">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687249">
            <w:pPr>
              <w:overflowPunct w:val="0"/>
              <w:autoSpaceDE w:val="0"/>
              <w:autoSpaceDN w:val="0"/>
              <w:adjustRightInd w:val="0"/>
              <w:ind w:left="502"/>
              <w:textAlignment w:val="baseline"/>
              <w:rPr>
                <w:rFonts w:asciiTheme="minorHAnsi" w:hAnsiTheme="minorHAnsi" w:cstheme="minorHAnsi"/>
              </w:rPr>
            </w:pPr>
          </w:p>
        </w:tc>
        <w:tc>
          <w:tcPr>
            <w:tcW w:w="10192" w:type="dxa"/>
            <w:gridSpan w:val="8"/>
            <w:tcBorders>
              <w:right w:val="single" w:sz="4" w:space="0" w:color="auto"/>
            </w:tcBorders>
            <w:shd w:val="clear" w:color="auto" w:fill="D9D9D9" w:themeFill="background1" w:themeFillShade="D9"/>
            <w:vAlign w:val="center"/>
          </w:tcPr>
          <w:p w:rsidR="00C43383" w:rsidRDefault="00C43383" w:rsidP="00687249">
            <w:pPr>
              <w:rPr>
                <w:rFonts w:ascii="Calibri" w:hAnsi="Calibri" w:cstheme="minorHAnsi"/>
                <w:b/>
                <w:color w:val="auto"/>
                <w:sz w:val="16"/>
                <w:szCs w:val="16"/>
              </w:rPr>
            </w:pPr>
            <w:r w:rsidRPr="00EE12D3">
              <w:rPr>
                <w:rFonts w:ascii="Calibri" w:hAnsi="Calibri" w:cstheme="minorHAnsi"/>
                <w:b/>
                <w:color w:val="auto"/>
                <w:sz w:val="16"/>
                <w:szCs w:val="16"/>
              </w:rPr>
              <w:t>Cechy układu oddechowego</w:t>
            </w:r>
          </w:p>
          <w:p w:rsidR="004B7055" w:rsidRPr="00EE12D3" w:rsidRDefault="004B7055" w:rsidP="00687249">
            <w:pPr>
              <w:rPr>
                <w:rFonts w:ascii="Calibri" w:hAnsi="Calibri" w:cstheme="minorHAnsi"/>
                <w:b/>
                <w:bCs/>
                <w:sz w:val="16"/>
                <w:szCs w:val="16"/>
              </w:rPr>
            </w:pPr>
          </w:p>
        </w:tc>
        <w:tc>
          <w:tcPr>
            <w:tcW w:w="1276" w:type="dxa"/>
            <w:gridSpan w:val="3"/>
            <w:vMerge/>
            <w:tcBorders>
              <w:left w:val="single" w:sz="4" w:space="0" w:color="auto"/>
              <w:right w:val="single" w:sz="4" w:space="0" w:color="auto"/>
            </w:tcBorders>
            <w:shd w:val="clear" w:color="auto" w:fill="auto"/>
            <w:vAlign w:val="center"/>
          </w:tcPr>
          <w:p w:rsidR="00C43383" w:rsidRPr="00EE12D3" w:rsidRDefault="00C43383" w:rsidP="00687249">
            <w:pPr>
              <w:rPr>
                <w:rFonts w:ascii="Calibri" w:hAnsi="Calibri" w:cstheme="minorHAnsi"/>
                <w:b/>
                <w:bCs/>
                <w:sz w:val="16"/>
                <w:szCs w:val="16"/>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521F22">
            <w:pPr>
              <w:rPr>
                <w:rFonts w:ascii="Calibri" w:hAnsi="Calibri" w:cstheme="minorHAnsi"/>
                <w:color w:val="auto"/>
                <w:sz w:val="16"/>
              </w:rPr>
            </w:pPr>
            <w:r w:rsidRPr="003F60BF">
              <w:rPr>
                <w:rFonts w:ascii="Calibri" w:hAnsi="Calibri" w:cstheme="minorHAnsi"/>
                <w:color w:val="auto"/>
                <w:sz w:val="16"/>
                <w:szCs w:val="22"/>
              </w:rPr>
              <w:t xml:space="preserve">Układ dróg oddechowych </w:t>
            </w:r>
            <w:r w:rsidR="00521F22">
              <w:rPr>
                <w:rFonts w:ascii="Calibri" w:hAnsi="Calibri" w:cstheme="minorHAnsi"/>
                <w:color w:val="auto"/>
                <w:sz w:val="16"/>
                <w:szCs w:val="22"/>
              </w:rPr>
              <w:t xml:space="preserve">odzwierciedlający </w:t>
            </w:r>
            <w:r w:rsidRPr="003F60BF">
              <w:rPr>
                <w:rFonts w:ascii="Calibri" w:hAnsi="Calibri" w:cstheme="minorHAnsi"/>
                <w:color w:val="auto"/>
                <w:sz w:val="16"/>
                <w:szCs w:val="22"/>
              </w:rPr>
              <w:t>w sposób realistyczny drogi oddechowe dziecka</w:t>
            </w:r>
            <w:r w:rsidR="00323148">
              <w:rPr>
                <w:rFonts w:ascii="Calibri" w:hAnsi="Calibri" w:cstheme="minorHAnsi"/>
                <w:color w:val="auto"/>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9D577B">
            <w:pPr>
              <w:rPr>
                <w:rFonts w:ascii="Calibri" w:hAnsi="Calibri" w:cstheme="minorHAnsi"/>
                <w:color w:val="auto"/>
                <w:sz w:val="16"/>
              </w:rPr>
            </w:pPr>
            <w:r w:rsidRPr="003F60BF">
              <w:rPr>
                <w:rFonts w:ascii="Calibri" w:hAnsi="Calibri" w:cstheme="minorHAnsi"/>
                <w:color w:val="auto"/>
                <w:sz w:val="16"/>
                <w:szCs w:val="22"/>
              </w:rPr>
              <w:t>Symulacja unoszenia i opadania klatki piersiowej</w:t>
            </w:r>
            <w:r w:rsidR="00323148">
              <w:rPr>
                <w:rFonts w:ascii="Calibri" w:hAnsi="Calibri" w:cstheme="minorHAnsi"/>
                <w:color w:val="auto"/>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9D577B">
            <w:pPr>
              <w:rPr>
                <w:rFonts w:ascii="Calibri" w:hAnsi="Calibri" w:cstheme="minorHAnsi"/>
                <w:color w:val="FF0000"/>
                <w:sz w:val="16"/>
              </w:rPr>
            </w:pPr>
            <w:r w:rsidRPr="003F60BF">
              <w:rPr>
                <w:rFonts w:ascii="Calibri" w:hAnsi="Calibri" w:cstheme="minorHAnsi"/>
                <w:sz w:val="16"/>
                <w:szCs w:val="22"/>
              </w:rPr>
              <w:t>Symulator posiada funkcję oddechu spontanicznego, podczas którego ruchy klatki piersiowej są proporcjonalne do objętości oddechowej i zsynchronizowane ze szmerami oddechowymi</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9D577B">
            <w:pPr>
              <w:rPr>
                <w:rFonts w:ascii="Calibri" w:hAnsi="Calibri" w:cstheme="minorHAnsi"/>
                <w:color w:val="FF0000"/>
                <w:sz w:val="16"/>
              </w:rPr>
            </w:pPr>
            <w:r w:rsidRPr="003F60BF">
              <w:rPr>
                <w:rFonts w:ascii="Calibri" w:hAnsi="Calibri" w:cstheme="minorHAnsi"/>
                <w:sz w:val="16"/>
                <w:szCs w:val="22"/>
              </w:rPr>
              <w:t>Możliwość generowania słyszalnych, prawidłowych i patologicznych dźwięków oddechowych</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F60BF" w:rsidRDefault="00C43383" w:rsidP="009D577B">
            <w:pPr>
              <w:rPr>
                <w:rFonts w:ascii="Calibri" w:hAnsi="Calibri" w:cstheme="minorHAnsi"/>
                <w:color w:val="FF0000"/>
                <w:sz w:val="16"/>
              </w:rPr>
            </w:pPr>
            <w:r w:rsidRPr="003F60BF">
              <w:rPr>
                <w:rFonts w:ascii="Calibri" w:hAnsi="Calibri" w:cstheme="minorHAnsi"/>
                <w:bCs/>
                <w:sz w:val="16"/>
                <w:szCs w:val="22"/>
              </w:rPr>
              <w:t>Minimalna liczba słyszanych podczas osłuchiwania szmerów oddechowych (prawidłowych i patologicznych):</w:t>
            </w:r>
            <w:r w:rsidRPr="003F60BF">
              <w:rPr>
                <w:rFonts w:ascii="Calibri" w:hAnsi="Calibri" w:cstheme="minorHAnsi"/>
                <w:sz w:val="16"/>
                <w:szCs w:val="22"/>
              </w:rPr>
              <w:t xml:space="preserve"> 5 różnych rodzajów szmerów</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F60BF" w:rsidRDefault="00C43383" w:rsidP="009D577B">
            <w:pPr>
              <w:rPr>
                <w:rFonts w:ascii="Calibri" w:hAnsi="Calibri" w:cstheme="minorHAnsi"/>
                <w:color w:val="FF0000"/>
                <w:sz w:val="16"/>
              </w:rPr>
            </w:pPr>
            <w:r w:rsidRPr="003F60BF">
              <w:rPr>
                <w:rFonts w:ascii="Calibri" w:hAnsi="Calibri" w:cstheme="minorHAnsi"/>
                <w:sz w:val="16"/>
                <w:szCs w:val="22"/>
              </w:rPr>
              <w:t xml:space="preserve">Możliwość udrożnienia dróg oddechowych poprzez odchylenie głowy lub </w:t>
            </w:r>
            <w:proofErr w:type="spellStart"/>
            <w:r w:rsidRPr="003F60BF">
              <w:rPr>
                <w:rFonts w:ascii="Calibri" w:hAnsi="Calibri" w:cstheme="minorHAnsi"/>
                <w:sz w:val="16"/>
                <w:szCs w:val="22"/>
              </w:rPr>
              <w:t>wyluksowanie</w:t>
            </w:r>
            <w:proofErr w:type="spellEnd"/>
            <w:r w:rsidRPr="003F60BF">
              <w:rPr>
                <w:rFonts w:ascii="Calibri" w:hAnsi="Calibri" w:cstheme="minorHAnsi"/>
                <w:sz w:val="16"/>
                <w:szCs w:val="22"/>
              </w:rPr>
              <w:t xml:space="preserve"> żuchwy</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F60BF" w:rsidRDefault="00C43383" w:rsidP="00973AF1">
            <w:pPr>
              <w:pStyle w:val="Nagwek1"/>
              <w:spacing w:before="0" w:after="0" w:line="240" w:lineRule="auto"/>
              <w:ind w:left="431" w:hanging="431"/>
              <w:jc w:val="both"/>
              <w:rPr>
                <w:rFonts w:ascii="Calibri" w:hAnsi="Calibri" w:cstheme="minorHAnsi"/>
                <w:sz w:val="16"/>
              </w:rPr>
            </w:pPr>
            <w:r w:rsidRPr="003F60BF">
              <w:rPr>
                <w:rFonts w:ascii="Calibri" w:hAnsi="Calibri" w:cstheme="minorHAnsi"/>
                <w:b w:val="0"/>
                <w:sz w:val="16"/>
                <w:szCs w:val="22"/>
              </w:rPr>
              <w:t xml:space="preserve">Możliwość założenia maski krtaniowej i </w:t>
            </w:r>
            <w:r>
              <w:rPr>
                <w:rFonts w:ascii="Calibri" w:hAnsi="Calibri" w:cstheme="minorHAnsi"/>
                <w:b w:val="0"/>
                <w:sz w:val="16"/>
                <w:szCs w:val="22"/>
              </w:rPr>
              <w:t xml:space="preserve">nagłośniowych </w:t>
            </w:r>
            <w:r w:rsidR="004B7055">
              <w:rPr>
                <w:rFonts w:ascii="Calibri" w:hAnsi="Calibri" w:cstheme="minorHAnsi"/>
                <w:b w:val="0"/>
                <w:sz w:val="16"/>
                <w:szCs w:val="22"/>
              </w:rPr>
              <w:t>urządzeń do udrażniania d</w:t>
            </w:r>
            <w:r w:rsidRPr="00BE4615">
              <w:rPr>
                <w:rFonts w:ascii="Calibri" w:hAnsi="Calibri" w:cstheme="minorHAnsi"/>
                <w:b w:val="0"/>
                <w:sz w:val="16"/>
                <w:szCs w:val="22"/>
              </w:rPr>
              <w:t>róg oddechowych</w:t>
            </w:r>
            <w:r w:rsidR="00323148">
              <w:rPr>
                <w:rFonts w:ascii="Calibri" w:hAnsi="Calibri" w:cstheme="minorHAnsi"/>
                <w:b w:val="0"/>
                <w:sz w:val="16"/>
                <w:szCs w:val="22"/>
              </w:rPr>
              <w:t>.</w:t>
            </w:r>
            <w:r w:rsidRPr="00BE4615">
              <w:rPr>
                <w:rFonts w:ascii="Calibri" w:hAnsi="Calibri" w:cstheme="minorHAnsi"/>
                <w:b w:val="0"/>
                <w:sz w:val="16"/>
                <w:szCs w:val="22"/>
              </w:rPr>
              <w:t xml:space="preserve"> </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257415"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4B7055" w:rsidRPr="00F27599" w:rsidTr="00323148">
        <w:trPr>
          <w:gridAfter w:val="1"/>
          <w:wAfter w:w="11" w:type="dxa"/>
          <w:trHeight w:val="338"/>
        </w:trPr>
        <w:tc>
          <w:tcPr>
            <w:tcW w:w="755" w:type="dxa"/>
            <w:shd w:val="clear" w:color="auto" w:fill="auto"/>
            <w:vAlign w:val="center"/>
          </w:tcPr>
          <w:p w:rsidR="004B7055" w:rsidRPr="008E33F1" w:rsidRDefault="004B7055"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4B7055" w:rsidRPr="00F27599" w:rsidRDefault="004B7055"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4B7055" w:rsidRPr="003F60BF" w:rsidRDefault="004B7055" w:rsidP="004B7055">
            <w:pPr>
              <w:pStyle w:val="Nagwek1"/>
              <w:spacing w:before="0" w:after="0" w:line="240" w:lineRule="auto"/>
              <w:rPr>
                <w:rFonts w:ascii="Calibri" w:hAnsi="Calibri" w:cstheme="minorHAnsi"/>
                <w:color w:val="FF0000"/>
                <w:sz w:val="16"/>
                <w:szCs w:val="22"/>
              </w:rPr>
            </w:pPr>
            <w:r w:rsidRPr="003F60BF">
              <w:rPr>
                <w:rFonts w:ascii="Calibri" w:hAnsi="Calibri" w:cstheme="minorHAnsi"/>
                <w:b w:val="0"/>
                <w:sz w:val="16"/>
                <w:szCs w:val="22"/>
              </w:rPr>
              <w:t>Możliwość intubacji przez nos i usta z wykorzystaniem</w:t>
            </w:r>
            <w:r>
              <w:rPr>
                <w:rFonts w:ascii="Calibri" w:hAnsi="Calibri" w:cstheme="minorHAnsi"/>
                <w:b w:val="0"/>
                <w:sz w:val="16"/>
                <w:szCs w:val="22"/>
              </w:rPr>
              <w:t xml:space="preserve"> </w:t>
            </w:r>
            <w:r w:rsidRPr="003F60BF">
              <w:rPr>
                <w:rFonts w:ascii="Calibri" w:hAnsi="Calibri" w:cstheme="minorHAnsi"/>
                <w:b w:val="0"/>
                <w:sz w:val="16"/>
                <w:szCs w:val="22"/>
              </w:rPr>
              <w:t>laryngoskopu</w:t>
            </w:r>
            <w:r w:rsidR="00323148">
              <w:rPr>
                <w:rFonts w:ascii="Calibri" w:hAnsi="Calibri" w:cstheme="minorHAnsi"/>
                <w:b w:val="0"/>
                <w:sz w:val="16"/>
                <w:szCs w:val="22"/>
              </w:rPr>
              <w:t>.</w:t>
            </w:r>
          </w:p>
        </w:tc>
        <w:tc>
          <w:tcPr>
            <w:tcW w:w="2141" w:type="dxa"/>
            <w:gridSpan w:val="2"/>
            <w:tcBorders>
              <w:top w:val="single" w:sz="4" w:space="0" w:color="auto"/>
              <w:left w:val="single" w:sz="4" w:space="0" w:color="auto"/>
              <w:right w:val="single" w:sz="4" w:space="0" w:color="auto"/>
            </w:tcBorders>
          </w:tcPr>
          <w:p w:rsidR="004B7055" w:rsidRPr="00EE12D3" w:rsidRDefault="004B7055" w:rsidP="00323148">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right w:val="single" w:sz="4" w:space="0" w:color="auto"/>
            </w:tcBorders>
          </w:tcPr>
          <w:p w:rsidR="004B7055" w:rsidRPr="00257415" w:rsidRDefault="004B7055"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4B7055" w:rsidRPr="00F27599" w:rsidRDefault="004B7055" w:rsidP="009D577B">
            <w:pPr>
              <w:rPr>
                <w:rFonts w:asciiTheme="minorHAnsi" w:hAnsiTheme="minorHAnsi" w:cstheme="minorHAnsi"/>
                <w:b/>
                <w:bCs/>
              </w:rPr>
            </w:pPr>
          </w:p>
        </w:tc>
      </w:tr>
      <w:tr w:rsidR="004B7055" w:rsidRPr="00F27599" w:rsidTr="00323148">
        <w:trPr>
          <w:gridAfter w:val="1"/>
          <w:wAfter w:w="11" w:type="dxa"/>
          <w:trHeight w:val="198"/>
        </w:trPr>
        <w:tc>
          <w:tcPr>
            <w:tcW w:w="755" w:type="dxa"/>
            <w:shd w:val="clear" w:color="auto" w:fill="auto"/>
            <w:vAlign w:val="center"/>
          </w:tcPr>
          <w:p w:rsidR="004B7055" w:rsidRPr="008E33F1" w:rsidRDefault="004B7055"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4B7055" w:rsidRPr="00F27599" w:rsidRDefault="004B7055"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4B7055" w:rsidRPr="003F60BF" w:rsidRDefault="004B7055" w:rsidP="004B7055">
            <w:pPr>
              <w:rPr>
                <w:rFonts w:ascii="Calibri" w:hAnsi="Calibri" w:cstheme="minorHAnsi"/>
                <w:color w:val="FF0000"/>
                <w:sz w:val="16"/>
              </w:rPr>
            </w:pPr>
            <w:r w:rsidRPr="003F60BF">
              <w:rPr>
                <w:rFonts w:ascii="Calibri" w:hAnsi="Calibri" w:cstheme="minorHAnsi"/>
                <w:sz w:val="16"/>
                <w:szCs w:val="22"/>
              </w:rPr>
              <w:t>Możliwość symulacji obrzęku języka</w:t>
            </w:r>
            <w:r w:rsidR="00323148">
              <w:rPr>
                <w:rFonts w:ascii="Calibri" w:hAnsi="Calibri" w:cstheme="minorHAnsi"/>
                <w:sz w:val="16"/>
                <w:szCs w:val="22"/>
              </w:rPr>
              <w:t>.</w:t>
            </w:r>
          </w:p>
        </w:tc>
        <w:tc>
          <w:tcPr>
            <w:tcW w:w="2141" w:type="dxa"/>
            <w:gridSpan w:val="2"/>
            <w:tcBorders>
              <w:top w:val="single" w:sz="4" w:space="0" w:color="auto"/>
              <w:left w:val="single" w:sz="4" w:space="0" w:color="auto"/>
              <w:right w:val="single" w:sz="4" w:space="0" w:color="auto"/>
            </w:tcBorders>
          </w:tcPr>
          <w:p w:rsidR="004B7055" w:rsidRPr="00EE12D3" w:rsidRDefault="004B7055" w:rsidP="00323148">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right w:val="single" w:sz="4" w:space="0" w:color="auto"/>
            </w:tcBorders>
          </w:tcPr>
          <w:p w:rsidR="004B7055" w:rsidRPr="00257415" w:rsidRDefault="004B7055"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4B7055" w:rsidRPr="00F27599" w:rsidRDefault="004B7055" w:rsidP="009D577B">
            <w:pPr>
              <w:rPr>
                <w:rFonts w:asciiTheme="minorHAnsi" w:hAnsiTheme="minorHAnsi" w:cstheme="minorHAnsi"/>
                <w:b/>
                <w:bCs/>
              </w:rPr>
            </w:pPr>
          </w:p>
        </w:tc>
      </w:tr>
      <w:tr w:rsidR="00C43383" w:rsidRPr="00EE12D3" w:rsidTr="00726BF8">
        <w:trPr>
          <w:gridAfter w:val="1"/>
          <w:wAfter w:w="11" w:type="dxa"/>
          <w:trHeight w:val="264"/>
        </w:trPr>
        <w:tc>
          <w:tcPr>
            <w:tcW w:w="755" w:type="dxa"/>
            <w:shd w:val="clear" w:color="auto" w:fill="auto"/>
            <w:vAlign w:val="center"/>
          </w:tcPr>
          <w:p w:rsidR="00C43383" w:rsidRPr="008E33F1" w:rsidRDefault="00C43383" w:rsidP="00687249">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687249">
            <w:pPr>
              <w:overflowPunct w:val="0"/>
              <w:autoSpaceDE w:val="0"/>
              <w:autoSpaceDN w:val="0"/>
              <w:adjustRightInd w:val="0"/>
              <w:ind w:left="502"/>
              <w:textAlignment w:val="baseline"/>
              <w:rPr>
                <w:rFonts w:asciiTheme="minorHAnsi" w:hAnsiTheme="minorHAnsi" w:cstheme="minorHAnsi"/>
              </w:rPr>
            </w:pPr>
          </w:p>
        </w:tc>
        <w:tc>
          <w:tcPr>
            <w:tcW w:w="10192" w:type="dxa"/>
            <w:gridSpan w:val="8"/>
            <w:tcBorders>
              <w:right w:val="single" w:sz="4" w:space="0" w:color="auto"/>
            </w:tcBorders>
            <w:shd w:val="clear" w:color="auto" w:fill="D9D9D9" w:themeFill="background1" w:themeFillShade="D9"/>
            <w:vAlign w:val="center"/>
          </w:tcPr>
          <w:p w:rsidR="00C43383" w:rsidRPr="00EE12D3" w:rsidRDefault="00C43383" w:rsidP="00687249">
            <w:pPr>
              <w:rPr>
                <w:rFonts w:ascii="Calibri" w:hAnsi="Calibri" w:cstheme="minorHAnsi"/>
                <w:b/>
                <w:sz w:val="16"/>
                <w:szCs w:val="16"/>
              </w:rPr>
            </w:pPr>
            <w:r w:rsidRPr="00EE12D3">
              <w:rPr>
                <w:rFonts w:ascii="Calibri" w:hAnsi="Calibri" w:cstheme="minorHAnsi"/>
                <w:b/>
                <w:sz w:val="16"/>
                <w:szCs w:val="16"/>
              </w:rPr>
              <w:t>Cechy układu krążenia</w:t>
            </w:r>
          </w:p>
        </w:tc>
        <w:tc>
          <w:tcPr>
            <w:tcW w:w="1276" w:type="dxa"/>
            <w:gridSpan w:val="3"/>
            <w:vMerge/>
            <w:tcBorders>
              <w:left w:val="single" w:sz="4" w:space="0" w:color="auto"/>
              <w:right w:val="single" w:sz="4" w:space="0" w:color="auto"/>
            </w:tcBorders>
            <w:shd w:val="clear" w:color="auto" w:fill="auto"/>
            <w:vAlign w:val="center"/>
          </w:tcPr>
          <w:p w:rsidR="00C43383" w:rsidRPr="00EE12D3" w:rsidRDefault="00C43383" w:rsidP="00687249">
            <w:pPr>
              <w:rPr>
                <w:rFonts w:ascii="Calibri" w:hAnsi="Calibri" w:cstheme="minorHAnsi"/>
                <w:b/>
                <w:sz w:val="16"/>
                <w:szCs w:val="16"/>
              </w:rPr>
            </w:pPr>
          </w:p>
        </w:tc>
      </w:tr>
      <w:tr w:rsidR="00C43383" w:rsidRPr="006F752A"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9D577B">
            <w:pPr>
              <w:rPr>
                <w:rFonts w:ascii="Calibri" w:hAnsi="Calibri" w:cstheme="minorHAnsi"/>
                <w:sz w:val="16"/>
              </w:rPr>
            </w:pPr>
            <w:r w:rsidRPr="003F60BF">
              <w:rPr>
                <w:rFonts w:ascii="Calibri" w:hAnsi="Calibri" w:cstheme="minorHAnsi"/>
                <w:sz w:val="16"/>
                <w:szCs w:val="22"/>
              </w:rPr>
              <w:t>Możliwość wysłuchania prawidłowych i patologicznych odgłosów pracy serca za pomocą standardowego stetoskopu</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r>
      <w:tr w:rsidR="00C43383" w:rsidRPr="006F752A"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F60BF" w:rsidRDefault="00C43383" w:rsidP="009D577B">
            <w:pPr>
              <w:rPr>
                <w:rFonts w:ascii="Calibri" w:hAnsi="Calibri" w:cstheme="minorHAnsi"/>
                <w:sz w:val="16"/>
              </w:rPr>
            </w:pPr>
            <w:r w:rsidRPr="003F60BF">
              <w:rPr>
                <w:rFonts w:ascii="Calibri" w:hAnsi="Calibri" w:cstheme="minorHAnsi"/>
                <w:bCs/>
                <w:sz w:val="16"/>
                <w:szCs w:val="22"/>
              </w:rPr>
              <w:t xml:space="preserve">Możliwość wysłuchania podczas osłuchiwania tonów serca i wad zastawkowych: minimum </w:t>
            </w:r>
            <w:r w:rsidRPr="003F60BF">
              <w:rPr>
                <w:rFonts w:ascii="Calibri" w:hAnsi="Calibri" w:cstheme="minorHAnsi"/>
                <w:sz w:val="16"/>
                <w:szCs w:val="22"/>
              </w:rPr>
              <w:t>5 różnych tonów serca</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r>
      <w:tr w:rsidR="00C43383" w:rsidRPr="006F752A" w:rsidTr="00323148">
        <w:trPr>
          <w:gridAfter w:val="1"/>
          <w:wAfter w:w="11" w:type="dxa"/>
          <w:trHeight w:val="144"/>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9D577B">
            <w:pPr>
              <w:rPr>
                <w:rFonts w:ascii="Calibri" w:hAnsi="Calibri" w:cstheme="minorHAnsi"/>
                <w:sz w:val="16"/>
              </w:rPr>
            </w:pPr>
            <w:r w:rsidRPr="003F60BF">
              <w:rPr>
                <w:rFonts w:ascii="Calibri" w:hAnsi="Calibri" w:cstheme="minorHAnsi"/>
                <w:sz w:val="16"/>
                <w:szCs w:val="22"/>
              </w:rPr>
              <w:t>Możliwość monitorowania  EKG za pomocą elektrokardiografu</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r>
      <w:tr w:rsidR="00C43383" w:rsidRPr="006F752A"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9D577B">
            <w:pPr>
              <w:rPr>
                <w:rFonts w:ascii="Calibri" w:hAnsi="Calibri" w:cstheme="minorHAnsi"/>
                <w:sz w:val="16"/>
              </w:rPr>
            </w:pPr>
            <w:r w:rsidRPr="003F60BF">
              <w:rPr>
                <w:rFonts w:ascii="Calibri" w:hAnsi="Calibri" w:cstheme="minorHAnsi"/>
                <w:sz w:val="16"/>
                <w:szCs w:val="22"/>
              </w:rPr>
              <w:t>Możliwość wykonywania defibrylacji,  kardiowersji, stymulacji  za pomocą defibrylatora</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r>
      <w:tr w:rsidR="00C43383" w:rsidRPr="006F752A"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F60BF" w:rsidRDefault="00C43383" w:rsidP="009D577B">
            <w:pPr>
              <w:rPr>
                <w:rFonts w:ascii="Calibri" w:hAnsi="Calibri" w:cstheme="minorHAnsi"/>
                <w:sz w:val="16"/>
              </w:rPr>
            </w:pPr>
            <w:r w:rsidRPr="003F60BF">
              <w:rPr>
                <w:rFonts w:ascii="Calibri" w:hAnsi="Calibri" w:cstheme="minorHAnsi"/>
                <w:bCs/>
                <w:sz w:val="16"/>
                <w:szCs w:val="22"/>
              </w:rPr>
              <w:t>Możliwość monitorowania pracy serca poprzez elektrody (umożliwiające defibrylację i elektrostymulację zewnętrzną) przy pomocy klinicznego sprzętu</w:t>
            </w:r>
            <w:r w:rsidR="00323148">
              <w:rPr>
                <w:rFonts w:ascii="Calibri" w:hAnsi="Calibri" w:cstheme="minorHAnsi"/>
                <w:bCs/>
                <w:sz w:val="16"/>
                <w:szCs w:val="22"/>
              </w:rPr>
              <w:t>.</w:t>
            </w:r>
            <w:r w:rsidRPr="003F60BF">
              <w:rPr>
                <w:rFonts w:ascii="Calibri" w:hAnsi="Calibri" w:cstheme="minorHAnsi"/>
                <w:bCs/>
                <w:sz w:val="16"/>
                <w:szCs w:val="22"/>
              </w:rPr>
              <w:t xml:space="preserve"> </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r>
      <w:tr w:rsidR="00C43383" w:rsidRPr="006F752A"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9D577B">
            <w:pPr>
              <w:tabs>
                <w:tab w:val="left" w:pos="317"/>
              </w:tabs>
              <w:rPr>
                <w:rFonts w:ascii="Calibri" w:hAnsi="Calibri" w:cstheme="minorHAnsi"/>
                <w:sz w:val="16"/>
              </w:rPr>
            </w:pPr>
            <w:r w:rsidRPr="003F60BF">
              <w:rPr>
                <w:rFonts w:ascii="Calibri" w:hAnsi="Calibri" w:cstheme="minorHAnsi"/>
                <w:sz w:val="16"/>
                <w:szCs w:val="22"/>
              </w:rPr>
              <w:t>Zakres częstości pracy serca w zapisie EKG: ≥ (30 ÷ 200) uderzeń /min</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r>
      <w:tr w:rsidR="00C43383" w:rsidRPr="006F752A" w:rsidTr="00323148">
        <w:trPr>
          <w:gridAfter w:val="1"/>
          <w:wAfter w:w="11" w:type="dxa"/>
          <w:trHeight w:val="170"/>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9D577B">
            <w:pPr>
              <w:rPr>
                <w:rFonts w:ascii="Calibri" w:hAnsi="Calibri" w:cstheme="minorHAnsi"/>
                <w:sz w:val="16"/>
              </w:rPr>
            </w:pPr>
            <w:r w:rsidRPr="003F60BF">
              <w:rPr>
                <w:rFonts w:ascii="Calibri" w:hAnsi="Calibri" w:cstheme="minorHAnsi"/>
                <w:sz w:val="16"/>
                <w:szCs w:val="22"/>
              </w:rPr>
              <w:t>Możliwość monitorowania i rejestracji jakości uciśnięć klatki piersiowej (głębokość, częstotliwość)</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r>
      <w:tr w:rsidR="00C43383" w:rsidRPr="006F752A"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9D577B">
            <w:pPr>
              <w:rPr>
                <w:rFonts w:ascii="Calibri" w:hAnsi="Calibri" w:cstheme="minorHAnsi"/>
                <w:sz w:val="16"/>
              </w:rPr>
            </w:pPr>
            <w:r w:rsidRPr="003F60BF">
              <w:rPr>
                <w:rFonts w:ascii="Calibri" w:hAnsi="Calibri" w:cstheme="minorHAnsi"/>
                <w:sz w:val="16"/>
                <w:szCs w:val="22"/>
              </w:rPr>
              <w:t xml:space="preserve">Możliwość pomiaru ciśnienia metodą </w:t>
            </w:r>
            <w:proofErr w:type="spellStart"/>
            <w:r w:rsidRPr="003F60BF">
              <w:rPr>
                <w:rFonts w:ascii="Calibri" w:hAnsi="Calibri" w:cstheme="minorHAnsi"/>
                <w:sz w:val="16"/>
                <w:szCs w:val="22"/>
              </w:rPr>
              <w:t>Korotkowa</w:t>
            </w:r>
            <w:proofErr w:type="spellEnd"/>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r>
      <w:tr w:rsidR="00C43383" w:rsidRPr="006F752A"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9D577B">
            <w:pPr>
              <w:rPr>
                <w:rFonts w:ascii="Calibri" w:hAnsi="Calibri" w:cstheme="minorHAnsi"/>
                <w:sz w:val="16"/>
              </w:rPr>
            </w:pPr>
            <w:r w:rsidRPr="003F60BF">
              <w:rPr>
                <w:rFonts w:ascii="Calibri" w:hAnsi="Calibri" w:cstheme="minorHAnsi"/>
                <w:sz w:val="16"/>
                <w:szCs w:val="22"/>
              </w:rPr>
              <w:t>Wyczuwalne tętno podczas uciśnięć klatki piersiowej</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r>
      <w:tr w:rsidR="00C43383" w:rsidRPr="006F752A"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F60BF" w:rsidRDefault="00C43383" w:rsidP="009D577B">
            <w:pPr>
              <w:rPr>
                <w:rFonts w:ascii="Calibri" w:hAnsi="Calibri" w:cstheme="minorHAnsi"/>
                <w:sz w:val="16"/>
              </w:rPr>
            </w:pPr>
            <w:r w:rsidRPr="003F60BF">
              <w:rPr>
                <w:rFonts w:ascii="Calibri" w:hAnsi="Calibri" w:cstheme="minorHAnsi"/>
                <w:sz w:val="16"/>
                <w:szCs w:val="22"/>
              </w:rPr>
              <w:t>Fala tętna zsynchronizowana z zapisem EKG i ciśnieniem, wyczuwalna obustronnie na tętnicach co najmniej szyjnej, promieniowej, ramiennej</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EE12D3" w:rsidRDefault="00C43383" w:rsidP="009D577B">
            <w:pPr>
              <w:jc w:val="center"/>
              <w:rPr>
                <w:rFonts w:ascii="Calibri" w:hAnsi="Calibri" w:cstheme="minorHAnsi"/>
                <w:bCs/>
                <w:sz w:val="16"/>
                <w:szCs w:val="16"/>
              </w:rPr>
            </w:pPr>
            <w:r w:rsidRPr="00EE12D3">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r>
      <w:tr w:rsidR="00C43383" w:rsidRPr="006F752A" w:rsidTr="00726BF8">
        <w:trPr>
          <w:gridAfter w:val="1"/>
          <w:wAfter w:w="11" w:type="dxa"/>
          <w:trHeight w:val="141"/>
        </w:trPr>
        <w:tc>
          <w:tcPr>
            <w:tcW w:w="755" w:type="dxa"/>
            <w:shd w:val="clear" w:color="auto" w:fill="auto"/>
            <w:vAlign w:val="center"/>
          </w:tcPr>
          <w:p w:rsidR="00C43383" w:rsidRPr="008E33F1" w:rsidRDefault="00C43383" w:rsidP="00687249">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687249">
            <w:pPr>
              <w:overflowPunct w:val="0"/>
              <w:autoSpaceDE w:val="0"/>
              <w:autoSpaceDN w:val="0"/>
              <w:adjustRightInd w:val="0"/>
              <w:ind w:left="502"/>
              <w:textAlignment w:val="baseline"/>
              <w:rPr>
                <w:rFonts w:asciiTheme="minorHAnsi" w:hAnsiTheme="minorHAnsi" w:cstheme="minorHAnsi"/>
              </w:rPr>
            </w:pPr>
          </w:p>
        </w:tc>
        <w:tc>
          <w:tcPr>
            <w:tcW w:w="10192" w:type="dxa"/>
            <w:gridSpan w:val="8"/>
            <w:tcBorders>
              <w:right w:val="single" w:sz="4" w:space="0" w:color="auto"/>
            </w:tcBorders>
            <w:shd w:val="clear" w:color="auto" w:fill="D9D9D9" w:themeFill="background1" w:themeFillShade="D9"/>
          </w:tcPr>
          <w:p w:rsidR="00C43383" w:rsidRPr="006F752A" w:rsidRDefault="00C43383" w:rsidP="00687249">
            <w:pPr>
              <w:rPr>
                <w:rFonts w:asciiTheme="minorHAnsi" w:hAnsiTheme="minorHAnsi" w:cstheme="minorHAnsi"/>
                <w:b/>
                <w:bCs/>
                <w:sz w:val="16"/>
                <w:szCs w:val="16"/>
              </w:rPr>
            </w:pPr>
            <w:r w:rsidRPr="006F752A">
              <w:rPr>
                <w:rFonts w:ascii="Calibri" w:hAnsi="Calibri" w:cstheme="minorHAnsi"/>
                <w:b/>
                <w:sz w:val="16"/>
                <w:szCs w:val="16"/>
              </w:rPr>
              <w:t>Dodatkowe funkcje</w:t>
            </w:r>
          </w:p>
        </w:tc>
        <w:tc>
          <w:tcPr>
            <w:tcW w:w="1276" w:type="dxa"/>
            <w:gridSpan w:val="3"/>
            <w:vMerge/>
            <w:tcBorders>
              <w:left w:val="single" w:sz="4" w:space="0" w:color="auto"/>
              <w:right w:val="single" w:sz="4" w:space="0" w:color="auto"/>
            </w:tcBorders>
            <w:shd w:val="clear" w:color="auto" w:fill="auto"/>
          </w:tcPr>
          <w:p w:rsidR="00C43383" w:rsidRPr="006F752A" w:rsidRDefault="00C43383" w:rsidP="00687249">
            <w:pPr>
              <w:rPr>
                <w:rFonts w:asciiTheme="minorHAnsi" w:hAnsiTheme="minorHAnsi" w:cstheme="minorHAnsi"/>
                <w:b/>
                <w:bCs/>
                <w:sz w:val="16"/>
                <w:szCs w:val="16"/>
              </w:rPr>
            </w:pPr>
          </w:p>
        </w:tc>
      </w:tr>
      <w:tr w:rsidR="00C43383" w:rsidRPr="006F752A"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sz w:val="16"/>
              </w:rPr>
            </w:pPr>
            <w:r w:rsidRPr="00302EAF">
              <w:rPr>
                <w:rFonts w:ascii="Calibri" w:hAnsi="Calibri" w:cstheme="minorHAnsi"/>
                <w:sz w:val="16"/>
                <w:szCs w:val="22"/>
              </w:rPr>
              <w:t>Możliwość zakładania wkłucia dożylnego i podawania płynów</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r>
      <w:tr w:rsidR="00C43383" w:rsidRPr="006F752A" w:rsidTr="00323148">
        <w:trPr>
          <w:gridAfter w:val="1"/>
          <w:wAfter w:w="11" w:type="dxa"/>
          <w:trHeight w:val="338"/>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521F22">
            <w:pPr>
              <w:rPr>
                <w:rFonts w:ascii="Calibri" w:hAnsi="Calibri" w:cstheme="minorHAnsi"/>
                <w:sz w:val="16"/>
              </w:rPr>
            </w:pPr>
            <w:r w:rsidRPr="00302EAF">
              <w:rPr>
                <w:rFonts w:ascii="Calibri" w:hAnsi="Calibri" w:cstheme="minorHAnsi"/>
                <w:sz w:val="16"/>
                <w:szCs w:val="22"/>
              </w:rPr>
              <w:t xml:space="preserve">Możliwość </w:t>
            </w:r>
            <w:r w:rsidR="00521F22">
              <w:rPr>
                <w:rFonts w:ascii="Calibri" w:hAnsi="Calibri" w:cstheme="minorHAnsi"/>
                <w:sz w:val="16"/>
                <w:szCs w:val="22"/>
              </w:rPr>
              <w:t>wykonania iniekcji domięśniowych</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r>
      <w:tr w:rsidR="004B7055" w:rsidRPr="006F752A" w:rsidTr="00323148">
        <w:trPr>
          <w:gridAfter w:val="1"/>
          <w:wAfter w:w="11" w:type="dxa"/>
          <w:trHeight w:val="258"/>
        </w:trPr>
        <w:tc>
          <w:tcPr>
            <w:tcW w:w="755" w:type="dxa"/>
            <w:shd w:val="clear" w:color="auto" w:fill="auto"/>
            <w:vAlign w:val="center"/>
          </w:tcPr>
          <w:p w:rsidR="004B7055" w:rsidRPr="008E33F1" w:rsidRDefault="004B7055"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4B7055" w:rsidRPr="00F27599" w:rsidRDefault="004B7055"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4B7055" w:rsidRPr="00302EAF" w:rsidRDefault="004B7055" w:rsidP="004B7055">
            <w:pPr>
              <w:rPr>
                <w:rFonts w:ascii="Calibri" w:hAnsi="Calibri" w:cstheme="minorHAnsi"/>
                <w:sz w:val="16"/>
              </w:rPr>
            </w:pPr>
            <w:r w:rsidRPr="00302EAF">
              <w:rPr>
                <w:rFonts w:ascii="Calibri" w:hAnsi="Calibri" w:cstheme="minorHAnsi"/>
                <w:sz w:val="16"/>
                <w:szCs w:val="22"/>
              </w:rPr>
              <w:t xml:space="preserve">Możliwość </w:t>
            </w:r>
            <w:r>
              <w:rPr>
                <w:rFonts w:ascii="Calibri" w:hAnsi="Calibri" w:cstheme="minorHAnsi"/>
                <w:sz w:val="16"/>
                <w:szCs w:val="22"/>
              </w:rPr>
              <w:t xml:space="preserve">wykonania wkłuć </w:t>
            </w:r>
            <w:proofErr w:type="spellStart"/>
            <w:r w:rsidRPr="00302EAF">
              <w:rPr>
                <w:rFonts w:ascii="Calibri" w:hAnsi="Calibri" w:cstheme="minorHAnsi"/>
                <w:sz w:val="16"/>
                <w:szCs w:val="22"/>
              </w:rPr>
              <w:t>doszpikow</w:t>
            </w:r>
            <w:r>
              <w:rPr>
                <w:rFonts w:ascii="Calibri" w:hAnsi="Calibri" w:cstheme="minorHAnsi"/>
                <w:sz w:val="16"/>
                <w:szCs w:val="22"/>
              </w:rPr>
              <w:t>ych</w:t>
            </w:r>
            <w:proofErr w:type="spellEnd"/>
            <w:r w:rsidR="00323148">
              <w:rPr>
                <w:rFonts w:ascii="Calibri" w:hAnsi="Calibri" w:cstheme="minorHAnsi"/>
                <w:sz w:val="16"/>
                <w:szCs w:val="22"/>
              </w:rPr>
              <w:t>.</w:t>
            </w:r>
          </w:p>
        </w:tc>
        <w:tc>
          <w:tcPr>
            <w:tcW w:w="2141" w:type="dxa"/>
            <w:gridSpan w:val="2"/>
            <w:tcBorders>
              <w:top w:val="single" w:sz="4" w:space="0" w:color="auto"/>
              <w:left w:val="single" w:sz="4" w:space="0" w:color="auto"/>
              <w:right w:val="single" w:sz="4" w:space="0" w:color="auto"/>
            </w:tcBorders>
          </w:tcPr>
          <w:p w:rsidR="004B7055" w:rsidRPr="00B64CB9" w:rsidRDefault="004B7055" w:rsidP="00323148">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right w:val="single" w:sz="4" w:space="0" w:color="auto"/>
            </w:tcBorders>
          </w:tcPr>
          <w:p w:rsidR="004B7055" w:rsidRPr="006F752A" w:rsidRDefault="004B7055"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4B7055" w:rsidRPr="006F752A" w:rsidRDefault="004B7055" w:rsidP="009D577B">
            <w:pPr>
              <w:rPr>
                <w:rFonts w:asciiTheme="minorHAnsi" w:hAnsiTheme="minorHAnsi" w:cstheme="minorHAnsi"/>
                <w:b/>
                <w:bCs/>
                <w:sz w:val="16"/>
                <w:szCs w:val="16"/>
              </w:rPr>
            </w:pPr>
          </w:p>
        </w:tc>
      </w:tr>
      <w:tr w:rsidR="004B7055" w:rsidRPr="006F752A" w:rsidTr="00323148">
        <w:trPr>
          <w:gridAfter w:val="1"/>
          <w:wAfter w:w="11" w:type="dxa"/>
          <w:trHeight w:val="292"/>
        </w:trPr>
        <w:tc>
          <w:tcPr>
            <w:tcW w:w="755" w:type="dxa"/>
            <w:shd w:val="clear" w:color="auto" w:fill="auto"/>
            <w:vAlign w:val="center"/>
          </w:tcPr>
          <w:p w:rsidR="004B7055" w:rsidRPr="008E33F1" w:rsidRDefault="004B7055"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4B7055" w:rsidRPr="00F27599" w:rsidRDefault="004B7055"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4B7055" w:rsidRPr="00302EAF" w:rsidRDefault="004B7055" w:rsidP="004B7055">
            <w:pPr>
              <w:rPr>
                <w:rFonts w:ascii="Calibri" w:hAnsi="Calibri" w:cstheme="minorHAnsi"/>
                <w:sz w:val="16"/>
              </w:rPr>
            </w:pPr>
            <w:r w:rsidRPr="00302EAF">
              <w:rPr>
                <w:rFonts w:ascii="Calibri" w:hAnsi="Calibri" w:cstheme="minorHAnsi"/>
                <w:sz w:val="16"/>
                <w:szCs w:val="22"/>
              </w:rPr>
              <w:t>Symulacja drgawek z możliwością ustawienia częstości drgawek</w:t>
            </w:r>
            <w:r w:rsidR="00323148">
              <w:rPr>
                <w:rFonts w:ascii="Calibri" w:hAnsi="Calibri" w:cstheme="minorHAnsi"/>
                <w:sz w:val="16"/>
                <w:szCs w:val="22"/>
              </w:rPr>
              <w:t>.</w:t>
            </w:r>
          </w:p>
        </w:tc>
        <w:tc>
          <w:tcPr>
            <w:tcW w:w="2141" w:type="dxa"/>
            <w:gridSpan w:val="2"/>
            <w:tcBorders>
              <w:top w:val="single" w:sz="4" w:space="0" w:color="auto"/>
              <w:left w:val="single" w:sz="4" w:space="0" w:color="auto"/>
              <w:right w:val="single" w:sz="4" w:space="0" w:color="auto"/>
            </w:tcBorders>
          </w:tcPr>
          <w:p w:rsidR="004B7055" w:rsidRPr="00B64CB9" w:rsidRDefault="004B7055" w:rsidP="00323148">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right w:val="single" w:sz="4" w:space="0" w:color="auto"/>
            </w:tcBorders>
          </w:tcPr>
          <w:p w:rsidR="004B7055" w:rsidRPr="006F752A" w:rsidRDefault="004B7055"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4B7055" w:rsidRPr="006F752A" w:rsidRDefault="004B7055" w:rsidP="009D577B">
            <w:pPr>
              <w:rPr>
                <w:rFonts w:asciiTheme="minorHAnsi" w:hAnsiTheme="minorHAnsi" w:cstheme="minorHAnsi"/>
                <w:b/>
                <w:bCs/>
                <w:sz w:val="16"/>
                <w:szCs w:val="16"/>
              </w:rPr>
            </w:pPr>
          </w:p>
        </w:tc>
      </w:tr>
      <w:tr w:rsidR="004B7055" w:rsidRPr="006F752A" w:rsidTr="00323148">
        <w:trPr>
          <w:gridAfter w:val="1"/>
          <w:wAfter w:w="11" w:type="dxa"/>
          <w:trHeight w:val="232"/>
        </w:trPr>
        <w:tc>
          <w:tcPr>
            <w:tcW w:w="755" w:type="dxa"/>
            <w:shd w:val="clear" w:color="auto" w:fill="auto"/>
            <w:vAlign w:val="center"/>
          </w:tcPr>
          <w:p w:rsidR="004B7055" w:rsidRPr="008E33F1" w:rsidRDefault="004B7055"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4B7055" w:rsidRPr="00F27599" w:rsidRDefault="004B7055"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4B7055" w:rsidRPr="00302EAF" w:rsidRDefault="004B7055" w:rsidP="00323148">
            <w:pPr>
              <w:rPr>
                <w:rFonts w:ascii="Calibri" w:hAnsi="Calibri" w:cstheme="minorHAnsi"/>
                <w:sz w:val="16"/>
              </w:rPr>
            </w:pPr>
            <w:r w:rsidRPr="00302EAF">
              <w:rPr>
                <w:rFonts w:ascii="Calibri" w:hAnsi="Calibri" w:cstheme="minorHAnsi"/>
                <w:sz w:val="16"/>
                <w:szCs w:val="22"/>
              </w:rPr>
              <w:t>Słyszalne dźwięki perystaltyki jelit</w:t>
            </w:r>
            <w:r w:rsidR="00323148">
              <w:rPr>
                <w:rFonts w:ascii="Calibri" w:hAnsi="Calibri" w:cstheme="minorHAnsi"/>
                <w:sz w:val="16"/>
                <w:szCs w:val="22"/>
              </w:rPr>
              <w:t>.</w:t>
            </w:r>
          </w:p>
        </w:tc>
        <w:tc>
          <w:tcPr>
            <w:tcW w:w="2141" w:type="dxa"/>
            <w:gridSpan w:val="2"/>
            <w:tcBorders>
              <w:top w:val="single" w:sz="4" w:space="0" w:color="auto"/>
              <w:left w:val="single" w:sz="4" w:space="0" w:color="auto"/>
              <w:right w:val="single" w:sz="4" w:space="0" w:color="auto"/>
            </w:tcBorders>
          </w:tcPr>
          <w:p w:rsidR="004B7055" w:rsidRPr="00B64CB9" w:rsidRDefault="004B7055" w:rsidP="00323148">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right w:val="single" w:sz="4" w:space="0" w:color="auto"/>
            </w:tcBorders>
          </w:tcPr>
          <w:p w:rsidR="004B7055" w:rsidRPr="006F752A" w:rsidRDefault="004B7055"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4B7055" w:rsidRPr="006F752A" w:rsidRDefault="004B7055" w:rsidP="009D577B">
            <w:pPr>
              <w:rPr>
                <w:rFonts w:asciiTheme="minorHAnsi" w:hAnsiTheme="minorHAnsi" w:cstheme="minorHAnsi"/>
                <w:b/>
                <w:bCs/>
                <w:sz w:val="16"/>
                <w:szCs w:val="16"/>
              </w:rPr>
            </w:pPr>
          </w:p>
        </w:tc>
      </w:tr>
      <w:tr w:rsidR="00C43383" w:rsidRPr="006F752A" w:rsidTr="00323148">
        <w:trPr>
          <w:gridAfter w:val="1"/>
          <w:wAfter w:w="11" w:type="dxa"/>
          <w:trHeight w:val="347"/>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color w:val="FF0000"/>
                <w:sz w:val="16"/>
              </w:rPr>
            </w:pPr>
            <w:r w:rsidRPr="00302EAF">
              <w:rPr>
                <w:rFonts w:ascii="Calibri" w:hAnsi="Calibri" w:cstheme="minorHAnsi"/>
                <w:sz w:val="16"/>
                <w:szCs w:val="22"/>
              </w:rPr>
              <w:t>Symulator posiada wbudowany w oprogramowanie sterujące symulatorem generator wyników badań laboratoryjnych</w:t>
            </w:r>
            <w:r w:rsidR="00323148">
              <w:rPr>
                <w:rFonts w:ascii="Calibri" w:hAnsi="Calibri" w:cstheme="minorHAnsi"/>
                <w:sz w:val="16"/>
                <w:szCs w:val="22"/>
              </w:rPr>
              <w:t>.</w:t>
            </w:r>
          </w:p>
        </w:tc>
        <w:tc>
          <w:tcPr>
            <w:tcW w:w="2141" w:type="dxa"/>
            <w:gridSpan w:val="2"/>
            <w:tcBorders>
              <w:top w:val="single" w:sz="4" w:space="0" w:color="auto"/>
              <w:left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r>
      <w:tr w:rsidR="00C43383" w:rsidRPr="006F752A" w:rsidTr="00323148">
        <w:trPr>
          <w:gridAfter w:val="1"/>
          <w:wAfter w:w="11" w:type="dxa"/>
          <w:trHeight w:val="347"/>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color w:val="FF0000"/>
                <w:sz w:val="16"/>
              </w:rPr>
            </w:pPr>
            <w:r w:rsidRPr="00302EAF">
              <w:rPr>
                <w:rFonts w:ascii="Calibri" w:hAnsi="Calibri" w:cstheme="minorHAnsi"/>
                <w:sz w:val="16"/>
                <w:szCs w:val="22"/>
              </w:rPr>
              <w:t>Możliwość wysyłania na monitor pacjenta dowolnych plików dokumentacji medycznej – USG, CT,  RTG, wyniki badań laboratoryjnych  itd.</w:t>
            </w:r>
          </w:p>
        </w:tc>
        <w:tc>
          <w:tcPr>
            <w:tcW w:w="2141" w:type="dxa"/>
            <w:gridSpan w:val="2"/>
            <w:tcBorders>
              <w:top w:val="single" w:sz="4" w:space="0" w:color="auto"/>
              <w:left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c>
          <w:tcPr>
            <w:tcW w:w="1276" w:type="dxa"/>
            <w:gridSpan w:val="3"/>
            <w:vMerge/>
            <w:tcBorders>
              <w:left w:val="single" w:sz="4" w:space="0" w:color="auto"/>
              <w:right w:val="single" w:sz="4" w:space="0" w:color="auto"/>
            </w:tcBorders>
          </w:tcPr>
          <w:p w:rsidR="00C43383" w:rsidRPr="006F752A" w:rsidRDefault="00C43383" w:rsidP="009D577B">
            <w:pPr>
              <w:rPr>
                <w:rFonts w:asciiTheme="minorHAnsi" w:hAnsiTheme="minorHAnsi" w:cstheme="minorHAnsi"/>
                <w:b/>
                <w:bCs/>
                <w:sz w:val="16"/>
                <w:szCs w:val="16"/>
              </w:rPr>
            </w:pPr>
          </w:p>
        </w:tc>
      </w:tr>
      <w:tr w:rsidR="00C43383" w:rsidRPr="00B64CB9" w:rsidTr="00726BF8">
        <w:trPr>
          <w:gridAfter w:val="1"/>
          <w:wAfter w:w="11" w:type="dxa"/>
          <w:trHeight w:val="132"/>
        </w:trPr>
        <w:tc>
          <w:tcPr>
            <w:tcW w:w="755" w:type="dxa"/>
            <w:shd w:val="clear" w:color="auto" w:fill="auto"/>
            <w:vAlign w:val="center"/>
          </w:tcPr>
          <w:p w:rsidR="00C43383" w:rsidRPr="008E33F1" w:rsidRDefault="00C43383" w:rsidP="00687249">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687249">
            <w:pPr>
              <w:overflowPunct w:val="0"/>
              <w:autoSpaceDE w:val="0"/>
              <w:autoSpaceDN w:val="0"/>
              <w:adjustRightInd w:val="0"/>
              <w:ind w:left="502"/>
              <w:textAlignment w:val="baseline"/>
              <w:rPr>
                <w:rFonts w:asciiTheme="minorHAnsi" w:hAnsiTheme="minorHAnsi" w:cstheme="minorHAnsi"/>
              </w:rPr>
            </w:pPr>
          </w:p>
        </w:tc>
        <w:tc>
          <w:tcPr>
            <w:tcW w:w="10192" w:type="dxa"/>
            <w:gridSpan w:val="8"/>
            <w:tcBorders>
              <w:right w:val="single" w:sz="4" w:space="0" w:color="auto"/>
            </w:tcBorders>
            <w:shd w:val="clear" w:color="auto" w:fill="D9D9D9" w:themeFill="background1" w:themeFillShade="D9"/>
            <w:vAlign w:val="center"/>
          </w:tcPr>
          <w:p w:rsidR="00C43383" w:rsidRPr="00B64CB9" w:rsidRDefault="00C43383" w:rsidP="00687249">
            <w:pPr>
              <w:rPr>
                <w:rFonts w:ascii="Calibri" w:hAnsi="Calibri" w:cstheme="minorHAnsi"/>
                <w:sz w:val="16"/>
                <w:szCs w:val="16"/>
              </w:rPr>
            </w:pPr>
            <w:r w:rsidRPr="00B64CB9">
              <w:rPr>
                <w:rFonts w:ascii="Calibri" w:hAnsi="Calibri" w:cstheme="minorHAnsi"/>
                <w:b/>
                <w:sz w:val="16"/>
                <w:szCs w:val="16"/>
              </w:rPr>
              <w:t xml:space="preserve">Symulowany monitor pacjenta  </w:t>
            </w:r>
          </w:p>
        </w:tc>
        <w:tc>
          <w:tcPr>
            <w:tcW w:w="1276" w:type="dxa"/>
            <w:gridSpan w:val="3"/>
            <w:vMerge/>
            <w:tcBorders>
              <w:left w:val="single" w:sz="4" w:space="0" w:color="auto"/>
              <w:right w:val="single" w:sz="4" w:space="0" w:color="auto"/>
            </w:tcBorders>
            <w:shd w:val="clear" w:color="auto" w:fill="auto"/>
            <w:vAlign w:val="center"/>
          </w:tcPr>
          <w:p w:rsidR="00C43383" w:rsidRPr="00B64CB9" w:rsidRDefault="00C43383" w:rsidP="00EA7378">
            <w:pPr>
              <w:rPr>
                <w:rFonts w:ascii="Calibri" w:hAnsi="Calibri" w:cstheme="minorHAnsi"/>
                <w:sz w:val="16"/>
                <w:szCs w:val="16"/>
              </w:rPr>
            </w:pPr>
          </w:p>
        </w:tc>
      </w:tr>
      <w:tr w:rsidR="00C43383" w:rsidRPr="00302EAF" w:rsidTr="00323148">
        <w:trPr>
          <w:gridAfter w:val="1"/>
          <w:wAfter w:w="11" w:type="dxa"/>
          <w:trHeight w:val="965"/>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sz w:val="16"/>
              </w:rPr>
            </w:pPr>
            <w:r w:rsidRPr="00302EAF">
              <w:rPr>
                <w:rFonts w:ascii="Calibri" w:hAnsi="Calibri" w:cstheme="minorHAnsi"/>
                <w:color w:val="auto"/>
                <w:sz w:val="16"/>
                <w:szCs w:val="22"/>
              </w:rPr>
              <w:t>Bezprzewodowy (bez konieczności podłączenia do symulatora) stacjonarny monitor dotykowy z kolorowym wyświetlaczem o przekątnej minimum 20”</w:t>
            </w:r>
            <w:r w:rsidR="00323148">
              <w:rPr>
                <w:rFonts w:ascii="Calibri" w:hAnsi="Calibri" w:cstheme="minorHAnsi"/>
                <w:color w:val="auto"/>
                <w:sz w:val="16"/>
                <w:szCs w:val="22"/>
              </w:rPr>
              <w:br/>
            </w:r>
            <w:r w:rsidRPr="00302EAF">
              <w:rPr>
                <w:rFonts w:ascii="Calibri" w:hAnsi="Calibri" w:cstheme="minorHAnsi"/>
                <w:color w:val="auto"/>
                <w:sz w:val="16"/>
                <w:szCs w:val="22"/>
              </w:rPr>
              <w:t xml:space="preserve"> z  systemem mocowania na stanowisku symulacji  na uchwycie ściennym </w:t>
            </w:r>
            <w:r w:rsidR="00323148">
              <w:rPr>
                <w:rFonts w:ascii="Calibri" w:hAnsi="Calibri" w:cstheme="minorHAnsi"/>
                <w:color w:val="auto"/>
                <w:sz w:val="16"/>
                <w:szCs w:val="22"/>
              </w:rPr>
              <w:br/>
            </w:r>
            <w:r w:rsidRPr="00302EAF">
              <w:rPr>
                <w:rFonts w:ascii="Calibri" w:hAnsi="Calibri" w:cstheme="minorHAnsi"/>
                <w:color w:val="auto"/>
                <w:sz w:val="16"/>
                <w:szCs w:val="22"/>
              </w:rPr>
              <w:t>z regulowanym katem oglądania,  uchwyt w pełni kompatybilny z monitorem dostarczonym w zestawie</w:t>
            </w:r>
            <w:r w:rsidR="00323148">
              <w:rPr>
                <w:rFonts w:ascii="Calibri" w:hAnsi="Calibri" w:cstheme="minorHAnsi"/>
                <w:color w:val="auto"/>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jc w:val="center"/>
              <w:rPr>
                <w:rFonts w:asciiTheme="minorHAnsi" w:hAnsiTheme="minorHAnsi" w:cstheme="minorHAnsi"/>
                <w:bCs/>
                <w:sz w:val="16"/>
              </w:rPr>
            </w:pPr>
          </w:p>
        </w:tc>
        <w:tc>
          <w:tcPr>
            <w:tcW w:w="1276" w:type="dxa"/>
            <w:gridSpan w:val="3"/>
            <w:vMerge/>
            <w:tcBorders>
              <w:left w:val="single" w:sz="4" w:space="0" w:color="auto"/>
              <w:right w:val="single" w:sz="4" w:space="0" w:color="auto"/>
            </w:tcBorders>
          </w:tcPr>
          <w:p w:rsidR="00C43383" w:rsidRPr="00302EAF" w:rsidRDefault="00C43383" w:rsidP="009D577B">
            <w:pPr>
              <w:jc w:val="center"/>
              <w:rPr>
                <w:rFonts w:asciiTheme="minorHAnsi" w:hAnsiTheme="minorHAnsi" w:cstheme="minorHAnsi"/>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521F22">
            <w:pPr>
              <w:rPr>
                <w:rFonts w:ascii="Calibri" w:hAnsi="Calibri" w:cstheme="minorHAnsi"/>
                <w:sz w:val="16"/>
              </w:rPr>
            </w:pPr>
            <w:r w:rsidRPr="00302EAF">
              <w:rPr>
                <w:rFonts w:ascii="Calibri" w:hAnsi="Calibri" w:cstheme="minorHAnsi"/>
                <w:sz w:val="16"/>
                <w:szCs w:val="22"/>
              </w:rPr>
              <w:t>Możliwość wyświetlania krzywych lub wartości numerycznych co najmniej: EKG, ciśnienia tętniczego krwi,  częstości oddechu, częstości pracy serca, temperatury, SpO</w:t>
            </w:r>
            <w:r w:rsidRPr="00302EAF">
              <w:rPr>
                <w:rFonts w:ascii="Calibri" w:hAnsi="Calibri" w:cstheme="minorHAnsi"/>
                <w:sz w:val="16"/>
                <w:szCs w:val="22"/>
                <w:vertAlign w:val="subscript"/>
              </w:rPr>
              <w:t xml:space="preserve">2, </w:t>
            </w:r>
            <w:r w:rsidRPr="00302EAF">
              <w:rPr>
                <w:rFonts w:ascii="Calibri" w:hAnsi="Calibri" w:cstheme="minorHAnsi"/>
                <w:sz w:val="16"/>
                <w:szCs w:val="22"/>
              </w:rPr>
              <w:t>EtCO</w:t>
            </w:r>
            <w:r w:rsidRPr="00302EAF">
              <w:rPr>
                <w:rFonts w:ascii="Calibri" w:hAnsi="Calibri" w:cstheme="minorHAnsi"/>
                <w:sz w:val="16"/>
                <w:szCs w:val="22"/>
                <w:vertAlign w:val="subscript"/>
              </w:rPr>
              <w:t xml:space="preserve">2, </w:t>
            </w:r>
            <w:r w:rsidRPr="00302EAF">
              <w:rPr>
                <w:rFonts w:ascii="Calibri" w:hAnsi="Calibri" w:cstheme="minorHAnsi"/>
                <w:sz w:val="16"/>
                <w:szCs w:val="22"/>
              </w:rPr>
              <w:t>fali tętna</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sz w:val="16"/>
              </w:rPr>
            </w:pPr>
            <w:r w:rsidRPr="00302EAF">
              <w:rPr>
                <w:rFonts w:ascii="Calibri" w:hAnsi="Calibri" w:cstheme="minorHAnsi"/>
                <w:sz w:val="16"/>
                <w:szCs w:val="22"/>
              </w:rPr>
              <w:t>Możliwość dowolnej konfiguracji krzywych wyświetlanych na monitorze</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sz w:val="16"/>
              </w:rPr>
            </w:pPr>
            <w:r w:rsidRPr="00302EAF">
              <w:rPr>
                <w:rFonts w:ascii="Calibri" w:hAnsi="Calibri" w:cstheme="minorHAnsi"/>
                <w:sz w:val="16"/>
                <w:szCs w:val="22"/>
              </w:rPr>
              <w:t>Wyświetlanie trendów EKG, tętna i SpO</w:t>
            </w:r>
            <w:r w:rsidRPr="00302EAF">
              <w:rPr>
                <w:rFonts w:ascii="Calibri" w:hAnsi="Calibri" w:cstheme="minorHAnsi"/>
                <w:sz w:val="16"/>
                <w:szCs w:val="22"/>
                <w:vertAlign w:val="subscript"/>
              </w:rPr>
              <w:t>2</w:t>
            </w:r>
            <w:r w:rsidR="00323148">
              <w:rPr>
                <w:rFonts w:ascii="Calibri" w:hAnsi="Calibri" w:cstheme="minorHAnsi"/>
                <w:sz w:val="16"/>
                <w:szCs w:val="22"/>
                <w:vertAlign w:val="subscript"/>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sz w:val="16"/>
              </w:rPr>
            </w:pPr>
            <w:r w:rsidRPr="00302EAF">
              <w:rPr>
                <w:rFonts w:ascii="Calibri" w:hAnsi="Calibri" w:cstheme="minorHAnsi"/>
                <w:sz w:val="16"/>
                <w:szCs w:val="22"/>
              </w:rPr>
              <w:t>Możliwość spersonalizowania progów alarmowych</w:t>
            </w:r>
            <w:r w:rsidR="00323148">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sz w:val="16"/>
              </w:rPr>
            </w:pPr>
            <w:r w:rsidRPr="00302EAF">
              <w:rPr>
                <w:rFonts w:ascii="Calibri" w:hAnsi="Calibri" w:cstheme="minorHAnsi"/>
                <w:sz w:val="16"/>
                <w:szCs w:val="22"/>
              </w:rPr>
              <w:t>Funkcja bezpośredniego wysłania z oprogramowania sterującego symulatorem na ekran monitora obrazów takich jak: obrazy USG, skany TK, wyniki laboratoryjne</w:t>
            </w:r>
            <w:r w:rsidR="00323148">
              <w:rPr>
                <w:rFonts w:ascii="Calibri" w:hAnsi="Calibri" w:cstheme="minorHAnsi"/>
                <w:sz w:val="16"/>
                <w:szCs w:val="22"/>
              </w:rPr>
              <w:t>.</w:t>
            </w:r>
            <w:r w:rsidRPr="00302EAF">
              <w:rPr>
                <w:rFonts w:ascii="Calibri" w:hAnsi="Calibri" w:cstheme="minorHAnsi"/>
                <w:sz w:val="16"/>
                <w:szCs w:val="22"/>
              </w:rPr>
              <w:t xml:space="preserve"> </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49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Default="00C43383" w:rsidP="009D577B">
            <w:pPr>
              <w:rPr>
                <w:rFonts w:ascii="Calibri" w:hAnsi="Calibri" w:cstheme="minorHAnsi"/>
                <w:color w:val="auto"/>
                <w:sz w:val="16"/>
              </w:rPr>
            </w:pPr>
            <w:r w:rsidRPr="00302EAF">
              <w:rPr>
                <w:rFonts w:ascii="Calibri" w:hAnsi="Calibri" w:cstheme="minorHAnsi"/>
                <w:color w:val="auto"/>
                <w:sz w:val="16"/>
                <w:szCs w:val="22"/>
              </w:rPr>
              <w:t>Instruktaż w zakresie obsługi oferowanego przedmiotu zamówienia, przeprowadzony w miejscu instalacji, z zachowaniem terminu dostawy</w:t>
            </w:r>
            <w:r w:rsidR="00323148">
              <w:rPr>
                <w:rFonts w:ascii="Calibri" w:hAnsi="Calibri" w:cstheme="minorHAnsi"/>
                <w:color w:val="auto"/>
                <w:sz w:val="16"/>
                <w:szCs w:val="22"/>
              </w:rPr>
              <w:t>.</w:t>
            </w:r>
          </w:p>
          <w:p w:rsidR="00323148" w:rsidRPr="00302EAF" w:rsidRDefault="00323148" w:rsidP="009D577B">
            <w:pPr>
              <w:rPr>
                <w:rFonts w:ascii="Calibri" w:hAnsi="Calibri" w:cstheme="minorHAnsi"/>
                <w:color w:val="auto"/>
                <w:sz w:val="16"/>
              </w:rPr>
            </w:pPr>
          </w:p>
        </w:tc>
        <w:tc>
          <w:tcPr>
            <w:tcW w:w="2141" w:type="dxa"/>
            <w:gridSpan w:val="2"/>
            <w:tcBorders>
              <w:top w:val="single" w:sz="4" w:space="0" w:color="auto"/>
              <w:left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726BF8">
        <w:trPr>
          <w:gridAfter w:val="1"/>
          <w:wAfter w:w="11" w:type="dxa"/>
          <w:trHeight w:val="132"/>
        </w:trPr>
        <w:tc>
          <w:tcPr>
            <w:tcW w:w="755" w:type="dxa"/>
            <w:shd w:val="clear" w:color="auto" w:fill="auto"/>
            <w:vAlign w:val="center"/>
          </w:tcPr>
          <w:p w:rsidR="00C43383" w:rsidRPr="008E33F1" w:rsidRDefault="00C43383" w:rsidP="00687249">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687249">
            <w:pPr>
              <w:overflowPunct w:val="0"/>
              <w:autoSpaceDE w:val="0"/>
              <w:autoSpaceDN w:val="0"/>
              <w:adjustRightInd w:val="0"/>
              <w:ind w:left="502"/>
              <w:textAlignment w:val="baseline"/>
              <w:rPr>
                <w:rFonts w:asciiTheme="minorHAnsi" w:hAnsiTheme="minorHAnsi" w:cstheme="minorHAnsi"/>
              </w:rPr>
            </w:pPr>
          </w:p>
        </w:tc>
        <w:tc>
          <w:tcPr>
            <w:tcW w:w="10192" w:type="dxa"/>
            <w:gridSpan w:val="8"/>
            <w:tcBorders>
              <w:right w:val="single" w:sz="4" w:space="0" w:color="auto"/>
            </w:tcBorders>
            <w:shd w:val="clear" w:color="auto" w:fill="D9D9D9" w:themeFill="background1" w:themeFillShade="D9"/>
            <w:vAlign w:val="center"/>
          </w:tcPr>
          <w:p w:rsidR="00C43383" w:rsidRPr="00F27599" w:rsidRDefault="00C43383" w:rsidP="00687249">
            <w:pPr>
              <w:rPr>
                <w:rFonts w:asciiTheme="minorHAnsi" w:hAnsiTheme="minorHAnsi" w:cstheme="minorHAnsi"/>
                <w:b/>
                <w:bCs/>
                <w:color w:val="auto"/>
              </w:rPr>
            </w:pPr>
            <w:r w:rsidRPr="00302EAF">
              <w:rPr>
                <w:rFonts w:ascii="Calibri" w:hAnsi="Calibri" w:cstheme="minorHAnsi"/>
                <w:b/>
                <w:sz w:val="16"/>
                <w:szCs w:val="22"/>
              </w:rPr>
              <w:t>Oprogramowanie do sterowania i kontroli funkcji symulatora</w:t>
            </w:r>
          </w:p>
        </w:tc>
        <w:tc>
          <w:tcPr>
            <w:tcW w:w="1276" w:type="dxa"/>
            <w:gridSpan w:val="3"/>
            <w:vMerge/>
            <w:tcBorders>
              <w:left w:val="single" w:sz="4" w:space="0" w:color="auto"/>
              <w:right w:val="single" w:sz="4" w:space="0" w:color="auto"/>
            </w:tcBorders>
            <w:shd w:val="clear" w:color="auto" w:fill="auto"/>
            <w:vAlign w:val="center"/>
          </w:tcPr>
          <w:p w:rsidR="00C43383" w:rsidRPr="00F27599" w:rsidRDefault="00C43383" w:rsidP="00687249">
            <w:pPr>
              <w:rPr>
                <w:rFonts w:asciiTheme="minorHAnsi" w:hAnsiTheme="minorHAnsi" w:cstheme="minorHAnsi"/>
                <w:b/>
                <w:bCs/>
                <w:color w:val="auto"/>
              </w:rPr>
            </w:pPr>
          </w:p>
        </w:tc>
      </w:tr>
      <w:tr w:rsidR="00C43383" w:rsidRPr="00F27599" w:rsidTr="00323148">
        <w:trPr>
          <w:gridAfter w:val="1"/>
          <w:wAfter w:w="11" w:type="dxa"/>
          <w:trHeight w:val="643"/>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b/>
                <w:sz w:val="16"/>
              </w:rPr>
            </w:pPr>
            <w:r w:rsidRPr="00302EAF">
              <w:rPr>
                <w:rFonts w:ascii="Calibri" w:hAnsi="Calibri" w:cstheme="minorHAnsi"/>
                <w:sz w:val="16"/>
                <w:szCs w:val="22"/>
              </w:rPr>
              <w:t>Oprogramowanie kontrolujące wszystkie funkcje: blokady i udrożnienia dróg oddechowych, funkcje kardiologiczne, resuscytację krążeniowo-oddechową, tętno, ciśnienie krwi i odgłosy z narządów wewnętrznych</w:t>
            </w:r>
            <w:r w:rsidR="008C542B">
              <w:rPr>
                <w:rFonts w:ascii="Calibri" w:hAnsi="Calibri" w:cstheme="minorHAnsi"/>
                <w:sz w:val="16"/>
                <w:szCs w:val="22"/>
              </w:rPr>
              <w:t>.</w:t>
            </w:r>
          </w:p>
        </w:tc>
        <w:tc>
          <w:tcPr>
            <w:tcW w:w="2141" w:type="dxa"/>
            <w:gridSpan w:val="2"/>
            <w:tcBorders>
              <w:top w:val="single" w:sz="4" w:space="0" w:color="auto"/>
              <w:left w:val="single" w:sz="4" w:space="0" w:color="auto"/>
              <w:right w:val="single" w:sz="4" w:space="0" w:color="auto"/>
            </w:tcBorders>
            <w:shd w:val="clear" w:color="auto" w:fill="FFFFFF" w:themeFill="background1"/>
          </w:tcPr>
          <w:p w:rsidR="00C43383" w:rsidRPr="00B64CB9" w:rsidRDefault="00C43383" w:rsidP="009D577B">
            <w:pPr>
              <w:jc w:val="center"/>
              <w:rPr>
                <w:rFonts w:ascii="Calibri" w:hAnsi="Calibri" w:cstheme="minorHAnsi"/>
                <w:bCs/>
                <w:color w:val="auto"/>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right w:val="single" w:sz="4" w:space="0" w:color="auto"/>
            </w:tcBorders>
            <w:shd w:val="clear" w:color="auto" w:fill="FFFFFF" w:themeFill="background1"/>
          </w:tcPr>
          <w:p w:rsidR="00C43383" w:rsidRPr="00E67AF1" w:rsidRDefault="00C43383" w:rsidP="009D577B">
            <w:pPr>
              <w:rPr>
                <w:rFonts w:asciiTheme="minorHAnsi" w:hAnsiTheme="minorHAnsi" w:cstheme="minorHAnsi"/>
                <w:b/>
                <w:bCs/>
                <w:color w:val="auto"/>
                <w:sz w:val="16"/>
              </w:rPr>
            </w:pPr>
          </w:p>
        </w:tc>
        <w:tc>
          <w:tcPr>
            <w:tcW w:w="1276" w:type="dxa"/>
            <w:gridSpan w:val="3"/>
            <w:vMerge/>
            <w:tcBorders>
              <w:left w:val="single" w:sz="4" w:space="0" w:color="auto"/>
              <w:right w:val="single" w:sz="4" w:space="0" w:color="auto"/>
            </w:tcBorders>
            <w:shd w:val="clear" w:color="auto" w:fill="FFFFFF" w:themeFill="background1"/>
          </w:tcPr>
          <w:p w:rsidR="00C43383" w:rsidRPr="00F27599" w:rsidRDefault="00C43383" w:rsidP="009D577B">
            <w:pPr>
              <w:rPr>
                <w:rFonts w:asciiTheme="minorHAnsi" w:hAnsiTheme="minorHAnsi" w:cstheme="minorHAnsi"/>
                <w:b/>
                <w:bCs/>
                <w:color w:val="auto"/>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sz w:val="16"/>
              </w:rPr>
            </w:pPr>
            <w:r w:rsidRPr="00302EAF">
              <w:rPr>
                <w:rFonts w:ascii="Calibri" w:hAnsi="Calibri" w:cstheme="minorHAnsi"/>
                <w:sz w:val="16"/>
                <w:szCs w:val="22"/>
              </w:rPr>
              <w:t>Każda z funkcji dróg oddechowych ustawiana indywidualnie za pomocą oprogramowania sterującego</w:t>
            </w:r>
            <w:r w:rsidR="008C542B">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280"/>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tabs>
                <w:tab w:val="left" w:pos="317"/>
              </w:tabs>
              <w:rPr>
                <w:rFonts w:ascii="Calibri" w:hAnsi="Calibri" w:cstheme="minorHAnsi"/>
                <w:sz w:val="16"/>
              </w:rPr>
            </w:pPr>
            <w:r w:rsidRPr="00302EAF">
              <w:rPr>
                <w:rFonts w:ascii="Calibri" w:hAnsi="Calibri" w:cstheme="minorHAnsi"/>
                <w:sz w:val="16"/>
                <w:szCs w:val="22"/>
              </w:rPr>
              <w:t>Regulacja głośności odgłosów serca, płuc i perystaltyki,  ustawianie poziomu głośności za pomocą oprogramowania sterującego</w:t>
            </w:r>
            <w:r w:rsidR="008C542B">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sz w:val="16"/>
              </w:rPr>
            </w:pPr>
            <w:r w:rsidRPr="00302EAF">
              <w:rPr>
                <w:rFonts w:ascii="Calibri" w:hAnsi="Calibri" w:cstheme="minorHAnsi"/>
                <w:sz w:val="16"/>
                <w:szCs w:val="22"/>
              </w:rPr>
              <w:t>Zapis i wydruk zarejestrowanych czynności</w:t>
            </w:r>
            <w:r w:rsidR="008C542B">
              <w:rPr>
                <w:rFonts w:ascii="Calibri" w:hAnsi="Calibri" w:cstheme="minorHAnsi"/>
                <w:sz w:val="16"/>
                <w:szCs w:val="22"/>
              </w:rPr>
              <w:t>.</w:t>
            </w:r>
            <w:r w:rsidRPr="00302EAF">
              <w:rPr>
                <w:rFonts w:ascii="Calibri" w:hAnsi="Calibri" w:cstheme="minorHAnsi"/>
                <w:sz w:val="16"/>
                <w:szCs w:val="22"/>
              </w:rPr>
              <w:t xml:space="preserve"> </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sz w:val="16"/>
              </w:rPr>
            </w:pPr>
            <w:r w:rsidRPr="00302EAF">
              <w:rPr>
                <w:rFonts w:ascii="Calibri" w:hAnsi="Calibri" w:cstheme="minorHAnsi"/>
                <w:sz w:val="16"/>
                <w:szCs w:val="22"/>
              </w:rPr>
              <w:t>Możliwość wprowadzania zmian w scenariuszach w czasie rzeczywistym</w:t>
            </w:r>
            <w:r w:rsidR="008C542B">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sz w:val="16"/>
              </w:rPr>
            </w:pPr>
            <w:r w:rsidRPr="00302EAF">
              <w:rPr>
                <w:rFonts w:ascii="Calibri" w:hAnsi="Calibri" w:cstheme="minorHAnsi"/>
                <w:sz w:val="16"/>
                <w:szCs w:val="22"/>
              </w:rPr>
              <w:t>Tworzenie nowych scenariuszy bez dodatkowych opłat i licencji</w:t>
            </w:r>
            <w:r w:rsidR="008C542B">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sz w:val="16"/>
              </w:rPr>
            </w:pPr>
            <w:r w:rsidRPr="00302EAF">
              <w:rPr>
                <w:rFonts w:ascii="Calibri" w:hAnsi="Calibri" w:cstheme="minorHAnsi"/>
                <w:sz w:val="16"/>
                <w:szCs w:val="22"/>
              </w:rPr>
              <w:t>Biblioteka gotowych scenariuszy i możliwość nieograniczonego tworzenia nowych w edytorze</w:t>
            </w:r>
            <w:r w:rsidR="008C542B">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color w:val="auto"/>
                <w:sz w:val="16"/>
              </w:rPr>
            </w:pPr>
            <w:r w:rsidRPr="00302EAF">
              <w:rPr>
                <w:rFonts w:ascii="Calibri" w:hAnsi="Calibri" w:cstheme="minorHAnsi"/>
                <w:color w:val="auto"/>
                <w:sz w:val="16"/>
                <w:szCs w:val="22"/>
              </w:rPr>
              <w:t>Liczba gotowych scenariuszy w bibliotece, co najmniej 5 w języku polskim.</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tcPr>
          <w:p w:rsidR="00C43383" w:rsidRPr="00302EAF" w:rsidRDefault="00C43383" w:rsidP="009D577B">
            <w:pPr>
              <w:rPr>
                <w:rFonts w:ascii="Calibri" w:hAnsi="Calibri" w:cstheme="minorHAnsi"/>
                <w:sz w:val="16"/>
              </w:rPr>
            </w:pPr>
            <w:r w:rsidRPr="00302EAF">
              <w:rPr>
                <w:rFonts w:ascii="Calibri" w:hAnsi="Calibri" w:cstheme="minorHAnsi"/>
                <w:sz w:val="16"/>
                <w:szCs w:val="22"/>
              </w:rPr>
              <w:t>Możliwość instalacji oprogramowania sterującego i do budowy oraz testowania scenariuszy zdarzeń na innych komputerach bez dodatkowych licencji</w:t>
            </w:r>
            <w:r w:rsidR="008C542B">
              <w:rPr>
                <w:rFonts w:ascii="Calibri" w:hAnsi="Calibri" w:cstheme="minorHAns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color w:val="auto"/>
                <w:sz w:val="16"/>
              </w:rPr>
            </w:pPr>
            <w:r w:rsidRPr="00302EAF">
              <w:rPr>
                <w:rFonts w:ascii="Calibri" w:hAnsi="Calibri" w:cstheme="minorHAnsi"/>
                <w:color w:val="auto"/>
                <w:sz w:val="16"/>
                <w:szCs w:val="22"/>
              </w:rPr>
              <w:t>Zainstalowana w pełni funkcjonalna, najnowsza wersja oprogramowania instruktorskiego sterującego symulatorem</w:t>
            </w:r>
            <w:r w:rsidR="008C542B">
              <w:rPr>
                <w:rFonts w:ascii="Calibri" w:hAnsi="Calibri" w:cstheme="minorHAnsi"/>
                <w:color w:val="auto"/>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color w:val="auto"/>
                <w:sz w:val="16"/>
              </w:rPr>
            </w:pPr>
            <w:r w:rsidRPr="00302EAF">
              <w:rPr>
                <w:rFonts w:ascii="Calibri" w:hAnsi="Calibri" w:cstheme="minorHAnsi"/>
                <w:color w:val="auto"/>
                <w:sz w:val="16"/>
                <w:szCs w:val="22"/>
              </w:rPr>
              <w:t>Darmowe aktualizacje oprogramowania  instruktorskiego sterującego symulatorem oraz symulowanego monitora pacjenta zarówno okresie gwarancji jak i po okresie gwarancji</w:t>
            </w:r>
            <w:r w:rsidR="008C542B">
              <w:rPr>
                <w:rFonts w:ascii="Calibri" w:hAnsi="Calibri" w:cstheme="minorHAnsi"/>
                <w:color w:val="auto"/>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color w:val="auto"/>
                <w:sz w:val="16"/>
              </w:rPr>
            </w:pPr>
            <w:r w:rsidRPr="00302EAF">
              <w:rPr>
                <w:rFonts w:ascii="Calibri" w:hAnsi="Calibri" w:cstheme="minorHAnsi"/>
                <w:color w:val="auto"/>
                <w:sz w:val="16"/>
                <w:szCs w:val="22"/>
              </w:rPr>
              <w:t>Nieograniczona czasowo licencja oprogramowania  instruktorskiego sterującego symulatorem oraz symulowanego monitora pacjenta</w:t>
            </w:r>
            <w:r w:rsidR="008C542B">
              <w:rPr>
                <w:rFonts w:ascii="Calibri" w:hAnsi="Calibri" w:cstheme="minorHAnsi"/>
                <w:color w:val="auto"/>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132"/>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color w:val="auto"/>
                <w:sz w:val="16"/>
              </w:rPr>
            </w:pPr>
            <w:r w:rsidRPr="00302EAF">
              <w:rPr>
                <w:rFonts w:ascii="Calibri" w:hAnsi="Calibri" w:cstheme="minorHAnsi"/>
                <w:color w:val="auto"/>
                <w:sz w:val="16"/>
                <w:szCs w:val="22"/>
              </w:rPr>
              <w:t>Bezprzewodowe przesyłane dźwięków z zestawu słuchawkowego do symulatora dla symulowania odgłosów i dialogów wypowiadanych przez symulator</w:t>
            </w:r>
            <w:r w:rsidR="008C542B">
              <w:rPr>
                <w:rFonts w:ascii="Calibri" w:hAnsi="Calibri" w:cstheme="minorHAnsi"/>
                <w:color w:val="auto"/>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393"/>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sz w:val="16"/>
              </w:rPr>
            </w:pPr>
            <w:r w:rsidRPr="00302EAF">
              <w:rPr>
                <w:rFonts w:ascii="Calibri" w:hAnsi="Calibri" w:cstheme="minorHAnsi"/>
                <w:sz w:val="16"/>
                <w:szCs w:val="22"/>
              </w:rPr>
              <w:t>Możliwość słyszenia dialogów w okolicy symulatora - wbudowany w ciało symulatora mikrofon, co  umożliwia symulowanie wywiadu z pacjentem poza pokojem kontrolnym, w symulacjach in-situ oraz w przypadku braku systemu AV d</w:t>
            </w:r>
            <w:r w:rsidR="008C542B">
              <w:rPr>
                <w:rFonts w:ascii="Calibri" w:hAnsi="Calibri" w:cstheme="minorHAnsi"/>
                <w:sz w:val="16"/>
                <w:szCs w:val="22"/>
              </w:rPr>
              <w:t>o de briefingu.</w:t>
            </w:r>
          </w:p>
        </w:tc>
        <w:tc>
          <w:tcPr>
            <w:tcW w:w="2141" w:type="dxa"/>
            <w:gridSpan w:val="2"/>
            <w:tcBorders>
              <w:top w:val="single" w:sz="4" w:space="0" w:color="auto"/>
              <w:left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323148">
        <w:trPr>
          <w:gridAfter w:val="1"/>
          <w:wAfter w:w="11" w:type="dxa"/>
          <w:trHeight w:val="393"/>
        </w:trPr>
        <w:tc>
          <w:tcPr>
            <w:tcW w:w="755" w:type="dxa"/>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right w:val="single" w:sz="4" w:space="0" w:color="auto"/>
            </w:tcBorders>
            <w:shd w:val="clear" w:color="auto" w:fill="auto"/>
            <w:vAlign w:val="center"/>
          </w:tcPr>
          <w:p w:rsidR="00C43383" w:rsidRPr="00302EAF" w:rsidRDefault="00C43383" w:rsidP="009D577B">
            <w:pPr>
              <w:rPr>
                <w:rFonts w:ascii="Calibri" w:hAnsi="Calibri" w:cstheme="minorHAnsi"/>
                <w:sz w:val="16"/>
              </w:rPr>
            </w:pPr>
            <w:r w:rsidRPr="00302EAF">
              <w:rPr>
                <w:rFonts w:ascii="Calibri" w:hAnsi="Calibri" w:cstheme="minorHAnsi"/>
                <w:sz w:val="16"/>
                <w:szCs w:val="22"/>
              </w:rPr>
              <w:t>Tworzenie odpowiedzi głosowej w każdym języku (nagrywanie własnych odgłosów i dialogów oraz dodawanie ich do listy dźwięków symulatora)</w:t>
            </w:r>
            <w:r w:rsidR="008C542B">
              <w:rPr>
                <w:rFonts w:ascii="Calibri" w:hAnsi="Calibri" w:cstheme="minorHAnsi"/>
                <w:sz w:val="16"/>
                <w:szCs w:val="22"/>
              </w:rPr>
              <w:t>.</w:t>
            </w:r>
          </w:p>
        </w:tc>
        <w:tc>
          <w:tcPr>
            <w:tcW w:w="2141" w:type="dxa"/>
            <w:gridSpan w:val="2"/>
            <w:tcBorders>
              <w:top w:val="single" w:sz="4" w:space="0" w:color="auto"/>
              <w:left w:val="single" w:sz="4" w:space="0" w:color="auto"/>
              <w:right w:val="single" w:sz="4" w:space="0" w:color="auto"/>
            </w:tcBorders>
          </w:tcPr>
          <w:p w:rsidR="00C43383" w:rsidRPr="00B64CB9" w:rsidRDefault="00C43383" w:rsidP="009D577B">
            <w:pPr>
              <w:jc w:val="center"/>
              <w:rPr>
                <w:rFonts w:ascii="Calibri" w:hAnsi="Calibri" w:cstheme="minorHAnsi"/>
                <w:bCs/>
                <w:sz w:val="16"/>
                <w:szCs w:val="16"/>
              </w:rPr>
            </w:pPr>
            <w:r w:rsidRPr="00B64CB9">
              <w:rPr>
                <w:rFonts w:ascii="Calibri" w:hAnsi="Calibri" w:cstheme="minorHAnsi"/>
                <w:bCs/>
                <w:sz w:val="16"/>
                <w:szCs w:val="16"/>
              </w:rPr>
              <w:t>SPEŁNIA/NIE SPEŁNIA*</w:t>
            </w:r>
          </w:p>
        </w:tc>
        <w:tc>
          <w:tcPr>
            <w:tcW w:w="2431" w:type="dxa"/>
            <w:gridSpan w:val="5"/>
            <w:tcBorders>
              <w:top w:val="single" w:sz="4" w:space="0" w:color="auto"/>
              <w:left w:val="single" w:sz="4" w:space="0" w:color="auto"/>
              <w:right w:val="single" w:sz="4" w:space="0" w:color="auto"/>
            </w:tcBorders>
          </w:tcPr>
          <w:p w:rsidR="00C43383" w:rsidRPr="00E67AF1" w:rsidRDefault="00C43383" w:rsidP="009D577B">
            <w:pPr>
              <w:rPr>
                <w:rFonts w:asciiTheme="minorHAnsi" w:hAnsiTheme="minorHAnsi" w:cstheme="minorHAnsi"/>
                <w:b/>
                <w:bCs/>
                <w:sz w:val="16"/>
              </w:rPr>
            </w:pPr>
          </w:p>
        </w:tc>
        <w:tc>
          <w:tcPr>
            <w:tcW w:w="1276" w:type="dxa"/>
            <w:gridSpan w:val="3"/>
            <w:vMerge/>
            <w:tcBorders>
              <w:left w:val="single" w:sz="4" w:space="0" w:color="auto"/>
              <w:right w:val="single" w:sz="4" w:space="0" w:color="auto"/>
            </w:tcBorders>
          </w:tcPr>
          <w:p w:rsidR="00C43383" w:rsidRPr="00F27599" w:rsidRDefault="00C43383" w:rsidP="009D577B">
            <w:pPr>
              <w:rPr>
                <w:rFonts w:asciiTheme="minorHAnsi" w:hAnsiTheme="minorHAnsi" w:cstheme="minorHAnsi"/>
                <w:b/>
                <w:bCs/>
              </w:rPr>
            </w:pPr>
          </w:p>
        </w:tc>
      </w:tr>
      <w:tr w:rsidR="00C43383" w:rsidRPr="00F27599" w:rsidTr="00726BF8">
        <w:trPr>
          <w:gridAfter w:val="1"/>
          <w:wAfter w:w="11" w:type="dxa"/>
          <w:trHeight w:val="132"/>
        </w:trPr>
        <w:tc>
          <w:tcPr>
            <w:tcW w:w="755" w:type="dxa"/>
            <w:shd w:val="clear" w:color="auto" w:fill="auto"/>
            <w:vAlign w:val="center"/>
          </w:tcPr>
          <w:p w:rsidR="00C43383" w:rsidRPr="008E33F1" w:rsidRDefault="00C43383" w:rsidP="00687249">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687249">
            <w:pPr>
              <w:overflowPunct w:val="0"/>
              <w:autoSpaceDE w:val="0"/>
              <w:autoSpaceDN w:val="0"/>
              <w:adjustRightInd w:val="0"/>
              <w:ind w:left="502"/>
              <w:textAlignment w:val="baseline"/>
              <w:rPr>
                <w:rFonts w:asciiTheme="minorHAnsi" w:hAnsiTheme="minorHAnsi" w:cstheme="minorHAnsi"/>
              </w:rPr>
            </w:pPr>
          </w:p>
        </w:tc>
        <w:tc>
          <w:tcPr>
            <w:tcW w:w="10192" w:type="dxa"/>
            <w:gridSpan w:val="8"/>
            <w:tcBorders>
              <w:right w:val="single" w:sz="4" w:space="0" w:color="auto"/>
            </w:tcBorders>
            <w:shd w:val="clear" w:color="auto" w:fill="D9D9D9" w:themeFill="background1" w:themeFillShade="D9"/>
            <w:vAlign w:val="center"/>
          </w:tcPr>
          <w:p w:rsidR="00C43383" w:rsidRPr="00F27599" w:rsidRDefault="00C43383" w:rsidP="00687249">
            <w:pPr>
              <w:rPr>
                <w:rFonts w:asciiTheme="minorHAnsi" w:hAnsiTheme="minorHAnsi" w:cstheme="minorHAnsi"/>
                <w:b/>
                <w:bCs/>
              </w:rPr>
            </w:pPr>
            <w:r w:rsidRPr="00302EAF">
              <w:rPr>
                <w:rFonts w:ascii="Calibri" w:hAnsi="Calibri" w:cstheme="minorHAnsi"/>
                <w:b/>
                <w:color w:val="auto"/>
                <w:sz w:val="16"/>
                <w:szCs w:val="22"/>
              </w:rPr>
              <w:t xml:space="preserve">Bezprzewodowy tablet instruktora </w:t>
            </w:r>
          </w:p>
        </w:tc>
        <w:tc>
          <w:tcPr>
            <w:tcW w:w="1276" w:type="dxa"/>
            <w:gridSpan w:val="3"/>
            <w:vMerge/>
            <w:tcBorders>
              <w:left w:val="single" w:sz="4" w:space="0" w:color="auto"/>
              <w:right w:val="single" w:sz="4" w:space="0" w:color="auto"/>
            </w:tcBorders>
            <w:shd w:val="clear" w:color="auto" w:fill="auto"/>
            <w:vAlign w:val="center"/>
          </w:tcPr>
          <w:p w:rsidR="00C43383" w:rsidRPr="00F27599" w:rsidRDefault="00C43383" w:rsidP="00687249">
            <w:pPr>
              <w:rPr>
                <w:rFonts w:asciiTheme="minorHAnsi" w:hAnsiTheme="minorHAnsi" w:cstheme="minorHAnsi"/>
                <w:b/>
                <w:bCs/>
              </w:rPr>
            </w:pPr>
          </w:p>
        </w:tc>
      </w:tr>
      <w:tr w:rsidR="00C43383" w:rsidRPr="007034C0" w:rsidTr="008C542B">
        <w:trPr>
          <w:gridAfter w:val="1"/>
          <w:wAfter w:w="11" w:type="dxa"/>
          <w:trHeight w:val="523"/>
        </w:trPr>
        <w:tc>
          <w:tcPr>
            <w:tcW w:w="755" w:type="dxa"/>
            <w:tcBorders>
              <w:bottom w:val="single" w:sz="4" w:space="0" w:color="auto"/>
            </w:tcBorders>
            <w:shd w:val="clear" w:color="auto" w:fill="auto"/>
            <w:vAlign w:val="center"/>
          </w:tcPr>
          <w:p w:rsidR="00C43383" w:rsidRPr="008E33F1" w:rsidRDefault="00C43383" w:rsidP="00687249">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687249">
            <w:pPr>
              <w:overflowPunct w:val="0"/>
              <w:autoSpaceDE w:val="0"/>
              <w:autoSpaceDN w:val="0"/>
              <w:adjustRightInd w:val="0"/>
              <w:ind w:left="502"/>
              <w:textAlignment w:val="baseline"/>
              <w:rPr>
                <w:rFonts w:asciiTheme="minorHAnsi" w:hAnsiTheme="minorHAnsi" w:cstheme="minorHAnsi"/>
              </w:rPr>
            </w:pPr>
          </w:p>
        </w:tc>
        <w:tc>
          <w:tcPr>
            <w:tcW w:w="5620" w:type="dxa"/>
            <w:tcBorders>
              <w:bottom w:val="single" w:sz="4" w:space="0" w:color="auto"/>
              <w:right w:val="single" w:sz="4" w:space="0" w:color="auto"/>
            </w:tcBorders>
            <w:shd w:val="clear" w:color="auto" w:fill="auto"/>
            <w:vAlign w:val="center"/>
          </w:tcPr>
          <w:p w:rsidR="00C43383" w:rsidRPr="007034C0" w:rsidRDefault="00C43383" w:rsidP="00687249">
            <w:pPr>
              <w:rPr>
                <w:rFonts w:ascii="Calibri" w:hAnsi="Calibri" w:cstheme="minorHAnsi"/>
                <w:color w:val="auto"/>
                <w:sz w:val="16"/>
              </w:rPr>
            </w:pPr>
            <w:r w:rsidRPr="000932D0">
              <w:rPr>
                <w:rFonts w:ascii="Calibri" w:hAnsi="Calibri" w:cstheme="minorHAnsi"/>
                <w:color w:val="auto"/>
                <w:sz w:val="16"/>
                <w:szCs w:val="22"/>
              </w:rPr>
              <w:t xml:space="preserve">W zestawie komputer typu laptop lub tablet z klawiaturą sterujący bezprzewodowo symulatorem i bezprzewodowym monitorem pacjenta  </w:t>
            </w:r>
            <w:r w:rsidR="008C542B">
              <w:rPr>
                <w:rFonts w:ascii="Calibri" w:hAnsi="Calibri" w:cstheme="minorHAnsi"/>
                <w:color w:val="auto"/>
                <w:sz w:val="16"/>
                <w:szCs w:val="22"/>
              </w:rPr>
              <w:br/>
            </w:r>
            <w:r w:rsidRPr="000932D0">
              <w:rPr>
                <w:rFonts w:ascii="Calibri" w:hAnsi="Calibri" w:cstheme="minorHAnsi"/>
                <w:color w:val="auto"/>
                <w:sz w:val="16"/>
                <w:szCs w:val="22"/>
              </w:rPr>
              <w:t>z zainstalowanym oprogramowaniem i bezterminowymi licencjami</w:t>
            </w:r>
            <w:r w:rsidR="008C542B">
              <w:rPr>
                <w:rFonts w:ascii="Calibri" w:hAnsi="Calibri" w:cstheme="minorHAnsi"/>
                <w:color w:val="auto"/>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0932D0" w:rsidRDefault="00C43383" w:rsidP="00687249">
            <w:pPr>
              <w:jc w:val="center"/>
              <w:rPr>
                <w:rFonts w:ascii="Calibri" w:hAnsi="Calibri" w:cstheme="minorHAnsi"/>
                <w:bCs/>
                <w:color w:val="auto"/>
                <w:sz w:val="16"/>
              </w:rPr>
            </w:pPr>
            <w:r w:rsidRPr="000932D0">
              <w:rPr>
                <w:rFonts w:ascii="Calibri" w:hAnsi="Calibri" w:cstheme="minorHAnsi"/>
                <w:bCs/>
                <w:color w:val="auto"/>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687249">
            <w:pPr>
              <w:rPr>
                <w:rFonts w:asciiTheme="minorHAnsi" w:hAnsiTheme="minorHAnsi" w:cstheme="minorHAnsi"/>
                <w:b/>
                <w:bCs/>
                <w:strike/>
                <w:color w:val="auto"/>
                <w:sz w:val="16"/>
              </w:rPr>
            </w:pPr>
          </w:p>
        </w:tc>
        <w:tc>
          <w:tcPr>
            <w:tcW w:w="1276" w:type="dxa"/>
            <w:gridSpan w:val="3"/>
            <w:vMerge/>
            <w:tcBorders>
              <w:left w:val="single" w:sz="4" w:space="0" w:color="auto"/>
              <w:right w:val="single" w:sz="4" w:space="0" w:color="auto"/>
            </w:tcBorders>
            <w:shd w:val="clear" w:color="auto" w:fill="auto"/>
          </w:tcPr>
          <w:p w:rsidR="00C43383" w:rsidRPr="007034C0" w:rsidRDefault="00C43383" w:rsidP="00687249">
            <w:pPr>
              <w:rPr>
                <w:rFonts w:asciiTheme="minorHAnsi" w:hAnsiTheme="minorHAnsi" w:cstheme="minorHAnsi"/>
                <w:b/>
                <w:bCs/>
                <w:strike/>
                <w:color w:val="auto"/>
              </w:rPr>
            </w:pPr>
          </w:p>
        </w:tc>
      </w:tr>
      <w:tr w:rsidR="00C43383" w:rsidRPr="007034C0" w:rsidTr="00726BF8">
        <w:trPr>
          <w:gridAfter w:val="1"/>
          <w:wAfter w:w="11" w:type="dxa"/>
          <w:trHeight w:val="248"/>
        </w:trPr>
        <w:tc>
          <w:tcPr>
            <w:tcW w:w="755" w:type="dxa"/>
            <w:tcBorders>
              <w:bottom w:val="single" w:sz="4" w:space="0" w:color="auto"/>
            </w:tcBorders>
            <w:shd w:val="clear" w:color="auto" w:fill="auto"/>
            <w:vAlign w:val="center"/>
          </w:tcPr>
          <w:p w:rsidR="00C43383" w:rsidRPr="008E33F1" w:rsidRDefault="00C43383" w:rsidP="00687249">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687249">
            <w:pPr>
              <w:overflowPunct w:val="0"/>
              <w:autoSpaceDE w:val="0"/>
              <w:autoSpaceDN w:val="0"/>
              <w:adjustRightInd w:val="0"/>
              <w:ind w:left="502"/>
              <w:textAlignment w:val="baseline"/>
              <w:rPr>
                <w:rFonts w:asciiTheme="minorHAnsi" w:hAnsiTheme="minorHAnsi" w:cstheme="minorHAnsi"/>
              </w:rPr>
            </w:pPr>
          </w:p>
        </w:tc>
        <w:tc>
          <w:tcPr>
            <w:tcW w:w="10192" w:type="dxa"/>
            <w:gridSpan w:val="8"/>
            <w:tcBorders>
              <w:bottom w:val="single" w:sz="4" w:space="0" w:color="auto"/>
              <w:right w:val="single" w:sz="4" w:space="0" w:color="auto"/>
            </w:tcBorders>
            <w:shd w:val="clear" w:color="auto" w:fill="D9D9D9" w:themeFill="background1" w:themeFillShade="D9"/>
            <w:vAlign w:val="center"/>
          </w:tcPr>
          <w:p w:rsidR="00C43383" w:rsidRPr="007034C0" w:rsidRDefault="00C43383" w:rsidP="00687249">
            <w:pPr>
              <w:rPr>
                <w:rFonts w:asciiTheme="minorHAnsi" w:hAnsiTheme="minorHAnsi" w:cstheme="minorHAnsi"/>
                <w:b/>
                <w:bCs/>
                <w:strike/>
                <w:color w:val="auto"/>
              </w:rPr>
            </w:pPr>
            <w:r w:rsidRPr="00583A1C">
              <w:rPr>
                <w:rFonts w:ascii="Calibri" w:hAnsi="Calibri" w:cstheme="minorHAnsi"/>
                <w:b/>
                <w:color w:val="auto"/>
                <w:sz w:val="16"/>
                <w:szCs w:val="16"/>
              </w:rPr>
              <w:t>Gwarancja i warunki serwisowe</w:t>
            </w:r>
          </w:p>
        </w:tc>
        <w:tc>
          <w:tcPr>
            <w:tcW w:w="1276" w:type="dxa"/>
            <w:gridSpan w:val="3"/>
            <w:vMerge/>
            <w:tcBorders>
              <w:left w:val="single" w:sz="4" w:space="0" w:color="auto"/>
              <w:right w:val="single" w:sz="4" w:space="0" w:color="auto"/>
            </w:tcBorders>
            <w:shd w:val="clear" w:color="auto" w:fill="auto"/>
            <w:vAlign w:val="center"/>
          </w:tcPr>
          <w:p w:rsidR="00C43383" w:rsidRPr="007034C0" w:rsidRDefault="00C43383" w:rsidP="00687249">
            <w:pPr>
              <w:rPr>
                <w:rFonts w:asciiTheme="minorHAnsi" w:hAnsiTheme="minorHAnsi" w:cstheme="minorHAnsi"/>
                <w:b/>
                <w:bCs/>
                <w:strike/>
                <w:color w:val="auto"/>
              </w:rPr>
            </w:pPr>
          </w:p>
        </w:tc>
      </w:tr>
      <w:tr w:rsidR="00C43383" w:rsidRPr="007034C0" w:rsidTr="008C542B">
        <w:trPr>
          <w:gridAfter w:val="1"/>
          <w:wAfter w:w="11" w:type="dxa"/>
          <w:trHeight w:val="366"/>
        </w:trPr>
        <w:tc>
          <w:tcPr>
            <w:tcW w:w="755" w:type="dxa"/>
            <w:tcBorders>
              <w:bottom w:val="single" w:sz="4" w:space="0" w:color="auto"/>
            </w:tcBorders>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bottom w:val="single" w:sz="4" w:space="0" w:color="auto"/>
              <w:right w:val="single" w:sz="4" w:space="0" w:color="auto"/>
            </w:tcBorders>
            <w:shd w:val="clear" w:color="auto" w:fill="auto"/>
          </w:tcPr>
          <w:p w:rsidR="00C43383" w:rsidRPr="000932D0" w:rsidRDefault="00C43383" w:rsidP="009D577B">
            <w:pPr>
              <w:rPr>
                <w:rFonts w:ascii="Calibri" w:hAnsi="Calibri" w:cstheme="minorHAnsi"/>
                <w:color w:val="auto"/>
                <w:sz w:val="16"/>
              </w:rPr>
            </w:pPr>
            <w:r w:rsidRPr="00F318F7">
              <w:rPr>
                <w:rFonts w:ascii="Calibri" w:eastAsia="Calibri" w:hAnsi="Calibri" w:cstheme="minorHAnsi"/>
                <w:color w:val="auto"/>
                <w:sz w:val="16"/>
                <w:szCs w:val="22"/>
              </w:rPr>
              <w:t xml:space="preserve">Okres gwarancji minimum 3 lata licząc od dnia podpisania protokołu odbioru potwierdzającego prawidłowe uruchomienie przedmiotu dostawy </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0932D0" w:rsidRDefault="00C43383" w:rsidP="009D577B">
            <w:pPr>
              <w:jc w:val="center"/>
              <w:rPr>
                <w:rFonts w:ascii="Calibri" w:hAnsi="Calibri" w:cstheme="minorHAnsi"/>
                <w:bCs/>
                <w:color w:val="auto"/>
                <w:sz w:val="16"/>
              </w:rPr>
            </w:pPr>
            <w:r w:rsidRPr="00DB32D6">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trike/>
                <w:color w:val="auto"/>
                <w:sz w:val="16"/>
              </w:rPr>
            </w:pPr>
          </w:p>
        </w:tc>
        <w:tc>
          <w:tcPr>
            <w:tcW w:w="1276" w:type="dxa"/>
            <w:gridSpan w:val="3"/>
            <w:vMerge/>
            <w:tcBorders>
              <w:left w:val="single" w:sz="4" w:space="0" w:color="auto"/>
              <w:right w:val="single" w:sz="4" w:space="0" w:color="auto"/>
            </w:tcBorders>
            <w:shd w:val="clear" w:color="auto" w:fill="auto"/>
          </w:tcPr>
          <w:p w:rsidR="00C43383" w:rsidRPr="007034C0" w:rsidRDefault="00C43383" w:rsidP="009D577B">
            <w:pPr>
              <w:rPr>
                <w:rFonts w:asciiTheme="minorHAnsi" w:hAnsiTheme="minorHAnsi" w:cstheme="minorHAnsi"/>
                <w:b/>
                <w:bCs/>
                <w:strike/>
                <w:color w:val="auto"/>
              </w:rPr>
            </w:pPr>
          </w:p>
        </w:tc>
      </w:tr>
      <w:tr w:rsidR="00C43383" w:rsidRPr="007034C0" w:rsidTr="008C542B">
        <w:trPr>
          <w:gridAfter w:val="1"/>
          <w:wAfter w:w="11" w:type="dxa"/>
          <w:trHeight w:val="400"/>
        </w:trPr>
        <w:tc>
          <w:tcPr>
            <w:tcW w:w="755" w:type="dxa"/>
            <w:tcBorders>
              <w:bottom w:val="single" w:sz="4" w:space="0" w:color="auto"/>
            </w:tcBorders>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bottom w:val="single" w:sz="4" w:space="0" w:color="auto"/>
              <w:right w:val="single" w:sz="4" w:space="0" w:color="auto"/>
            </w:tcBorders>
            <w:shd w:val="clear" w:color="auto" w:fill="auto"/>
          </w:tcPr>
          <w:p w:rsidR="00C43383" w:rsidRPr="000932D0" w:rsidRDefault="00C43383" w:rsidP="009D577B">
            <w:pPr>
              <w:rPr>
                <w:rFonts w:ascii="Calibri" w:hAnsi="Calibri" w:cstheme="minorHAnsi"/>
                <w:color w:val="auto"/>
                <w:sz w:val="16"/>
              </w:rPr>
            </w:pPr>
            <w:r>
              <w:rPr>
                <w:rFonts w:ascii="Calibri" w:eastAsia="Calibri" w:hAnsi="Calibri" w:cstheme="minorHAnsi"/>
                <w:color w:val="000000" w:themeColor="text1"/>
                <w:sz w:val="16"/>
                <w:szCs w:val="22"/>
              </w:rPr>
              <w:t xml:space="preserve">3 awarie </w:t>
            </w:r>
            <w:r w:rsidRPr="00F318F7">
              <w:rPr>
                <w:rFonts w:ascii="Calibri" w:eastAsia="Calibri" w:hAnsi="Calibri" w:cstheme="minorHAnsi"/>
                <w:color w:val="000000" w:themeColor="text1"/>
                <w:sz w:val="16"/>
                <w:szCs w:val="22"/>
              </w:rPr>
              <w:t xml:space="preserve"> sprzętu w okresie gwarancyjnym skutkująca wymianą niesprawnego modułu na nowy</w:t>
            </w:r>
            <w:r w:rsidR="008C542B">
              <w:rPr>
                <w:rFonts w:ascii="Calibri" w:eastAsia="Calibri" w:hAnsi="Calibri" w:cstheme="minorHAnsi"/>
                <w:color w:val="000000" w:themeColor="text1"/>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0932D0" w:rsidRDefault="00C43383" w:rsidP="009D577B">
            <w:pPr>
              <w:jc w:val="center"/>
              <w:rPr>
                <w:rFonts w:ascii="Calibri" w:hAnsi="Calibri" w:cstheme="minorHAnsi"/>
                <w:bCs/>
                <w:color w:val="auto"/>
                <w:sz w:val="16"/>
              </w:rPr>
            </w:pPr>
            <w:r w:rsidRPr="00DB32D6">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trike/>
                <w:color w:val="auto"/>
                <w:sz w:val="16"/>
              </w:rPr>
            </w:pPr>
          </w:p>
        </w:tc>
        <w:tc>
          <w:tcPr>
            <w:tcW w:w="1276" w:type="dxa"/>
            <w:gridSpan w:val="3"/>
            <w:vMerge/>
            <w:tcBorders>
              <w:left w:val="single" w:sz="4" w:space="0" w:color="auto"/>
              <w:right w:val="single" w:sz="4" w:space="0" w:color="auto"/>
            </w:tcBorders>
            <w:shd w:val="clear" w:color="auto" w:fill="auto"/>
          </w:tcPr>
          <w:p w:rsidR="00C43383" w:rsidRPr="007034C0" w:rsidRDefault="00C43383" w:rsidP="009D577B">
            <w:pPr>
              <w:rPr>
                <w:rFonts w:asciiTheme="minorHAnsi" w:hAnsiTheme="minorHAnsi" w:cstheme="minorHAnsi"/>
                <w:b/>
                <w:bCs/>
                <w:strike/>
                <w:color w:val="auto"/>
              </w:rPr>
            </w:pPr>
          </w:p>
        </w:tc>
      </w:tr>
      <w:tr w:rsidR="00C43383" w:rsidRPr="007034C0" w:rsidTr="008C542B">
        <w:trPr>
          <w:gridAfter w:val="1"/>
          <w:wAfter w:w="11" w:type="dxa"/>
          <w:trHeight w:val="264"/>
        </w:trPr>
        <w:tc>
          <w:tcPr>
            <w:tcW w:w="755" w:type="dxa"/>
            <w:tcBorders>
              <w:bottom w:val="single" w:sz="4" w:space="0" w:color="auto"/>
            </w:tcBorders>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bottom w:val="single" w:sz="4" w:space="0" w:color="auto"/>
              <w:right w:val="single" w:sz="4" w:space="0" w:color="auto"/>
            </w:tcBorders>
            <w:shd w:val="clear" w:color="auto" w:fill="auto"/>
          </w:tcPr>
          <w:p w:rsidR="00C43383" w:rsidRPr="000932D0" w:rsidRDefault="00C43383" w:rsidP="009D577B">
            <w:pPr>
              <w:rPr>
                <w:rFonts w:ascii="Calibri" w:hAnsi="Calibri" w:cstheme="minorHAnsi"/>
                <w:color w:val="auto"/>
                <w:sz w:val="16"/>
              </w:rPr>
            </w:pPr>
            <w:r w:rsidRPr="00F318F7">
              <w:rPr>
                <w:rFonts w:ascii="Calibri" w:eastAsia="Calibri" w:hAnsi="Calibri" w:cstheme="minorHAnsi"/>
                <w:color w:val="000000" w:themeColor="text1"/>
                <w:sz w:val="16"/>
                <w:szCs w:val="22"/>
              </w:rPr>
              <w:t>Okres dostępności części zamiennych od daty podpisania protokołu odbioru przez minimalnie 10 lat</w:t>
            </w:r>
            <w:r w:rsidR="008C542B">
              <w:rPr>
                <w:rFonts w:ascii="Calibri" w:eastAsia="Calibri" w:hAnsi="Calibri" w:cstheme="minorHAnsi"/>
                <w:color w:val="000000" w:themeColor="text1"/>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0932D0" w:rsidRDefault="00C43383" w:rsidP="009D577B">
            <w:pPr>
              <w:jc w:val="center"/>
              <w:rPr>
                <w:rFonts w:ascii="Calibri" w:hAnsi="Calibri" w:cstheme="minorHAnsi"/>
                <w:bCs/>
                <w:color w:val="auto"/>
                <w:sz w:val="16"/>
              </w:rPr>
            </w:pPr>
            <w:r w:rsidRPr="00DB32D6">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trike/>
                <w:color w:val="auto"/>
                <w:sz w:val="16"/>
              </w:rPr>
            </w:pPr>
          </w:p>
        </w:tc>
        <w:tc>
          <w:tcPr>
            <w:tcW w:w="1276" w:type="dxa"/>
            <w:gridSpan w:val="3"/>
            <w:vMerge/>
            <w:tcBorders>
              <w:left w:val="single" w:sz="4" w:space="0" w:color="auto"/>
              <w:right w:val="single" w:sz="4" w:space="0" w:color="auto"/>
            </w:tcBorders>
            <w:shd w:val="clear" w:color="auto" w:fill="auto"/>
          </w:tcPr>
          <w:p w:rsidR="00C43383" w:rsidRPr="007034C0" w:rsidRDefault="00C43383" w:rsidP="009D577B">
            <w:pPr>
              <w:rPr>
                <w:rFonts w:asciiTheme="minorHAnsi" w:hAnsiTheme="minorHAnsi" w:cstheme="minorHAnsi"/>
                <w:b/>
                <w:bCs/>
                <w:strike/>
                <w:color w:val="auto"/>
              </w:rPr>
            </w:pPr>
          </w:p>
        </w:tc>
      </w:tr>
      <w:tr w:rsidR="00C43383" w:rsidRPr="007034C0" w:rsidTr="008C542B">
        <w:trPr>
          <w:gridAfter w:val="1"/>
          <w:wAfter w:w="11" w:type="dxa"/>
          <w:trHeight w:val="370"/>
        </w:trPr>
        <w:tc>
          <w:tcPr>
            <w:tcW w:w="755" w:type="dxa"/>
            <w:tcBorders>
              <w:bottom w:val="single" w:sz="4" w:space="0" w:color="auto"/>
            </w:tcBorders>
            <w:shd w:val="clear" w:color="auto" w:fill="auto"/>
            <w:vAlign w:val="center"/>
          </w:tcPr>
          <w:p w:rsidR="00C43383" w:rsidRPr="008E33F1" w:rsidRDefault="00C43383" w:rsidP="009D577B">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tcBorders>
              <w:bottom w:val="single" w:sz="4" w:space="0" w:color="auto"/>
            </w:tcBorders>
            <w:shd w:val="clear" w:color="auto" w:fill="D9D9D9" w:themeFill="background1" w:themeFillShade="D9"/>
          </w:tcPr>
          <w:p w:rsidR="00C43383" w:rsidRPr="00F27599" w:rsidRDefault="00C43383" w:rsidP="009D577B">
            <w:pPr>
              <w:overflowPunct w:val="0"/>
              <w:autoSpaceDE w:val="0"/>
              <w:autoSpaceDN w:val="0"/>
              <w:adjustRightInd w:val="0"/>
              <w:ind w:left="502"/>
              <w:textAlignment w:val="baseline"/>
              <w:rPr>
                <w:rFonts w:asciiTheme="minorHAnsi" w:hAnsiTheme="minorHAnsi" w:cstheme="minorHAnsi"/>
              </w:rPr>
            </w:pPr>
          </w:p>
        </w:tc>
        <w:tc>
          <w:tcPr>
            <w:tcW w:w="5620" w:type="dxa"/>
            <w:tcBorders>
              <w:bottom w:val="single" w:sz="4" w:space="0" w:color="auto"/>
              <w:right w:val="single" w:sz="4" w:space="0" w:color="auto"/>
            </w:tcBorders>
            <w:shd w:val="clear" w:color="auto" w:fill="auto"/>
          </w:tcPr>
          <w:p w:rsidR="00C43383" w:rsidRPr="000932D0" w:rsidRDefault="00C43383" w:rsidP="009D577B">
            <w:pPr>
              <w:rPr>
                <w:rFonts w:ascii="Calibri" w:hAnsi="Calibri" w:cstheme="minorHAnsi"/>
                <w:color w:val="auto"/>
                <w:sz w:val="16"/>
              </w:rPr>
            </w:pPr>
            <w:r w:rsidRPr="00F318F7">
              <w:rPr>
                <w:rFonts w:ascii="Calibri" w:hAnsi="Calibri"/>
                <w:sz w:val="16"/>
                <w:szCs w:val="22"/>
              </w:rPr>
              <w:t>Instruktaż techniczno – szkoleniowy w terminie ustalonym z Zamawiającym – na miejscu dostawy</w:t>
            </w:r>
            <w:r w:rsidR="008C542B">
              <w:rPr>
                <w:rFonts w:ascii="Calibri" w:hAnsi="Calibri"/>
                <w:sz w:val="16"/>
                <w:szCs w:val="22"/>
              </w:rPr>
              <w:t>.</w:t>
            </w:r>
          </w:p>
        </w:tc>
        <w:tc>
          <w:tcPr>
            <w:tcW w:w="2141" w:type="dxa"/>
            <w:gridSpan w:val="2"/>
            <w:tcBorders>
              <w:top w:val="single" w:sz="4" w:space="0" w:color="auto"/>
              <w:left w:val="single" w:sz="4" w:space="0" w:color="auto"/>
              <w:bottom w:val="single" w:sz="4" w:space="0" w:color="auto"/>
              <w:right w:val="single" w:sz="4" w:space="0" w:color="auto"/>
            </w:tcBorders>
          </w:tcPr>
          <w:p w:rsidR="00C43383" w:rsidRPr="000932D0" w:rsidRDefault="00C43383" w:rsidP="009D577B">
            <w:pPr>
              <w:jc w:val="center"/>
              <w:rPr>
                <w:rFonts w:ascii="Calibri" w:hAnsi="Calibri" w:cstheme="minorHAnsi"/>
                <w:bCs/>
                <w:color w:val="auto"/>
                <w:sz w:val="16"/>
              </w:rPr>
            </w:pPr>
            <w:r w:rsidRPr="00DB32D6">
              <w:rPr>
                <w:rFonts w:ascii="Calibri" w:hAnsi="Calibri" w:cstheme="minorHAnsi"/>
                <w:bCs/>
                <w:sz w:val="16"/>
                <w:szCs w:val="22"/>
              </w:rPr>
              <w:t>SPEŁNIA/NIE SPEŁNIA*</w:t>
            </w:r>
          </w:p>
        </w:tc>
        <w:tc>
          <w:tcPr>
            <w:tcW w:w="2431" w:type="dxa"/>
            <w:gridSpan w:val="5"/>
            <w:tcBorders>
              <w:top w:val="single" w:sz="4" w:space="0" w:color="auto"/>
              <w:left w:val="single" w:sz="4" w:space="0" w:color="auto"/>
              <w:bottom w:val="single" w:sz="4" w:space="0" w:color="auto"/>
              <w:right w:val="single" w:sz="4" w:space="0" w:color="auto"/>
            </w:tcBorders>
          </w:tcPr>
          <w:p w:rsidR="00C43383" w:rsidRPr="00E67AF1" w:rsidRDefault="00C43383" w:rsidP="009D577B">
            <w:pPr>
              <w:rPr>
                <w:rFonts w:asciiTheme="minorHAnsi" w:hAnsiTheme="minorHAnsi" w:cstheme="minorHAnsi"/>
                <w:b/>
                <w:bCs/>
                <w:strike/>
                <w:color w:val="auto"/>
                <w:sz w:val="16"/>
              </w:rPr>
            </w:pPr>
          </w:p>
        </w:tc>
        <w:tc>
          <w:tcPr>
            <w:tcW w:w="1276" w:type="dxa"/>
            <w:gridSpan w:val="3"/>
            <w:vMerge/>
            <w:tcBorders>
              <w:left w:val="single" w:sz="4" w:space="0" w:color="auto"/>
              <w:bottom w:val="single" w:sz="4" w:space="0" w:color="auto"/>
              <w:right w:val="single" w:sz="4" w:space="0" w:color="auto"/>
            </w:tcBorders>
            <w:shd w:val="clear" w:color="auto" w:fill="auto"/>
          </w:tcPr>
          <w:p w:rsidR="00C43383" w:rsidRPr="007034C0" w:rsidRDefault="00C43383" w:rsidP="009D577B">
            <w:pPr>
              <w:rPr>
                <w:rFonts w:asciiTheme="minorHAnsi" w:hAnsiTheme="minorHAnsi" w:cstheme="minorHAnsi"/>
                <w:b/>
                <w:bCs/>
                <w:strike/>
                <w:color w:val="auto"/>
              </w:rPr>
            </w:pPr>
          </w:p>
        </w:tc>
      </w:tr>
      <w:tr w:rsidR="00555A9F" w:rsidRPr="006C7BDB" w:rsidTr="00726BF8">
        <w:trPr>
          <w:trHeight w:val="132"/>
        </w:trPr>
        <w:tc>
          <w:tcPr>
            <w:tcW w:w="755" w:type="dxa"/>
            <w:shd w:val="clear" w:color="auto" w:fill="auto"/>
            <w:vAlign w:val="center"/>
          </w:tcPr>
          <w:p w:rsidR="00555A9F" w:rsidRPr="008E33F1" w:rsidRDefault="00555A9F" w:rsidP="00555A9F">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val="restart"/>
            <w:shd w:val="clear" w:color="auto" w:fill="D9D9D9" w:themeFill="background1" w:themeFillShade="D9"/>
            <w:vAlign w:val="center"/>
          </w:tcPr>
          <w:p w:rsidR="00555A9F" w:rsidRDefault="00555A9F" w:rsidP="00B61431">
            <w:pPr>
              <w:jc w:val="center"/>
              <w:rPr>
                <w:rFonts w:asciiTheme="minorHAnsi" w:hAnsiTheme="minorHAnsi" w:cstheme="minorHAnsi"/>
                <w:b/>
                <w:color w:val="auto"/>
              </w:rPr>
            </w:pPr>
            <w:r w:rsidRPr="00465B54">
              <w:rPr>
                <w:rFonts w:asciiTheme="minorHAnsi" w:hAnsiTheme="minorHAnsi" w:cstheme="minorHAnsi"/>
                <w:b/>
                <w:color w:val="auto"/>
                <w:sz w:val="22"/>
                <w:szCs w:val="22"/>
              </w:rPr>
              <w:t xml:space="preserve">Wysokiej wierności, </w:t>
            </w:r>
            <w:proofErr w:type="spellStart"/>
            <w:r w:rsidRPr="00465B54">
              <w:rPr>
                <w:rFonts w:asciiTheme="minorHAnsi" w:hAnsiTheme="minorHAnsi" w:cstheme="minorHAnsi"/>
                <w:b/>
                <w:color w:val="auto"/>
                <w:sz w:val="22"/>
                <w:szCs w:val="22"/>
              </w:rPr>
              <w:t>bezprzewodo</w:t>
            </w:r>
            <w:proofErr w:type="spellEnd"/>
            <w:r>
              <w:rPr>
                <w:rFonts w:asciiTheme="minorHAnsi" w:hAnsiTheme="minorHAnsi" w:cstheme="minorHAnsi"/>
                <w:b/>
                <w:color w:val="auto"/>
                <w:sz w:val="22"/>
                <w:szCs w:val="22"/>
              </w:rPr>
              <w:t>-wy symulator niemowlęcia</w:t>
            </w:r>
          </w:p>
          <w:p w:rsidR="00555A9F" w:rsidRPr="00465B54" w:rsidRDefault="00555A9F" w:rsidP="00B61431">
            <w:pPr>
              <w:jc w:val="center"/>
              <w:rPr>
                <w:rFonts w:asciiTheme="minorHAnsi" w:hAnsiTheme="minorHAnsi" w:cstheme="minorHAnsi"/>
                <w:b/>
                <w:bCs/>
                <w:color w:val="auto"/>
              </w:rPr>
            </w:pPr>
            <w:r>
              <w:rPr>
                <w:rFonts w:asciiTheme="minorHAnsi" w:hAnsiTheme="minorHAnsi" w:cstheme="minorHAnsi"/>
                <w:b/>
                <w:color w:val="auto"/>
                <w:sz w:val="22"/>
                <w:szCs w:val="22"/>
              </w:rPr>
              <w:t>- 1 szt.</w:t>
            </w:r>
          </w:p>
        </w:tc>
        <w:tc>
          <w:tcPr>
            <w:tcW w:w="5620" w:type="dxa"/>
            <w:tcBorders>
              <w:right w:val="single" w:sz="4" w:space="0" w:color="auto"/>
            </w:tcBorders>
            <w:vAlign w:val="bottom"/>
          </w:tcPr>
          <w:p w:rsidR="00555A9F" w:rsidRPr="006C7BDB" w:rsidRDefault="00555A9F" w:rsidP="00B61431">
            <w:pPr>
              <w:jc w:val="right"/>
              <w:rPr>
                <w:rFonts w:ascii="Calibri" w:hAnsi="Calibri" w:cstheme="minorHAnsi"/>
                <w:b/>
                <w:bCs/>
                <w:sz w:val="16"/>
              </w:rPr>
            </w:pPr>
            <w:r w:rsidRPr="006C7BDB">
              <w:rPr>
                <w:rFonts w:ascii="Calibri" w:hAnsi="Calibri" w:cstheme="minorHAnsi"/>
                <w:b/>
                <w:bCs/>
                <w:sz w:val="16"/>
                <w:szCs w:val="22"/>
              </w:rPr>
              <w:t>Producent/Nazwa/Model</w:t>
            </w:r>
          </w:p>
          <w:p w:rsidR="00555A9F" w:rsidRPr="006C7BDB" w:rsidRDefault="00555A9F" w:rsidP="00B61431">
            <w:pPr>
              <w:jc w:val="right"/>
              <w:rPr>
                <w:rFonts w:ascii="Calibri" w:hAnsi="Calibri" w:cstheme="minorHAnsi"/>
                <w:b/>
                <w:bCs/>
                <w:sz w:val="16"/>
              </w:rPr>
            </w:pPr>
          </w:p>
        </w:tc>
        <w:tc>
          <w:tcPr>
            <w:tcW w:w="5859" w:type="dxa"/>
            <w:gridSpan w:val="11"/>
            <w:tcBorders>
              <w:top w:val="single" w:sz="4" w:space="0" w:color="auto"/>
              <w:left w:val="single" w:sz="4" w:space="0" w:color="auto"/>
              <w:right w:val="single" w:sz="4" w:space="0" w:color="auto"/>
            </w:tcBorders>
            <w:vAlign w:val="bottom"/>
          </w:tcPr>
          <w:p w:rsidR="00555A9F" w:rsidRPr="006C7BDB" w:rsidRDefault="00555A9F" w:rsidP="00B61431">
            <w:pPr>
              <w:rPr>
                <w:rFonts w:ascii="Calibri" w:hAnsi="Calibri" w:cstheme="minorHAnsi"/>
                <w:b/>
                <w:bCs/>
                <w:sz w:val="16"/>
              </w:rPr>
            </w:pPr>
            <w:r w:rsidRPr="006C7BDB">
              <w:rPr>
                <w:rFonts w:ascii="Calibri" w:hAnsi="Calibri" w:cstheme="minorHAnsi"/>
                <w:b/>
                <w:bCs/>
                <w:sz w:val="16"/>
                <w:szCs w:val="22"/>
              </w:rPr>
              <w:t>.............................................................................................**</w:t>
            </w:r>
          </w:p>
        </w:tc>
      </w:tr>
      <w:tr w:rsidR="003D4012" w:rsidRPr="00F27599"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8C542B">
            <w:pPr>
              <w:rPr>
                <w:rFonts w:ascii="Calibri" w:hAnsi="Calibri" w:cstheme="minorHAnsi"/>
                <w:color w:val="auto"/>
                <w:sz w:val="16"/>
              </w:rPr>
            </w:pPr>
            <w:r w:rsidRPr="0098287B">
              <w:rPr>
                <w:rFonts w:ascii="Calibri" w:hAnsi="Calibri" w:cstheme="minorHAnsi"/>
                <w:color w:val="auto"/>
                <w:sz w:val="16"/>
                <w:szCs w:val="22"/>
              </w:rPr>
              <w:t>Bezprzewodowy symulator niemowlęcia</w:t>
            </w:r>
            <w:r w:rsidR="004B7055">
              <w:rPr>
                <w:rFonts w:ascii="Calibri" w:hAnsi="Calibri" w:cstheme="minorHAnsi"/>
                <w:color w:val="auto"/>
                <w:sz w:val="16"/>
                <w:szCs w:val="22"/>
              </w:rPr>
              <w:t>, p</w:t>
            </w:r>
            <w:r w:rsidR="004B48EF" w:rsidRPr="004B48EF">
              <w:rPr>
                <w:rFonts w:ascii="Calibri" w:hAnsi="Calibri" w:cstheme="minorHAnsi"/>
                <w:color w:val="auto"/>
                <w:sz w:val="16"/>
                <w:szCs w:val="22"/>
              </w:rPr>
              <w:t>ostać pełna</w:t>
            </w:r>
            <w:r w:rsidR="004B7055">
              <w:rPr>
                <w:rFonts w:ascii="Calibri" w:hAnsi="Calibri" w:cstheme="minorHAnsi"/>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8287B" w:rsidRDefault="003D4012" w:rsidP="00B61431">
            <w:pPr>
              <w:jc w:val="center"/>
              <w:rPr>
                <w:rFonts w:ascii="Calibri" w:hAnsi="Calibri" w:cstheme="minorHAnsi"/>
                <w:bCs/>
                <w:sz w:val="16"/>
              </w:rPr>
            </w:pPr>
            <w:r w:rsidRPr="0098287B">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E67AF1" w:rsidRDefault="003D4012" w:rsidP="00B61431">
            <w:pPr>
              <w:rPr>
                <w:rFonts w:asciiTheme="minorHAnsi" w:hAnsiTheme="minorHAnsi" w:cstheme="minorHAnsi"/>
                <w:b/>
                <w:bCs/>
                <w:sz w:val="16"/>
              </w:rPr>
            </w:pPr>
          </w:p>
        </w:tc>
        <w:tc>
          <w:tcPr>
            <w:tcW w:w="1276" w:type="dxa"/>
            <w:gridSpan w:val="3"/>
            <w:vMerge w:val="restart"/>
            <w:tcBorders>
              <w:top w:val="single" w:sz="4" w:space="0" w:color="auto"/>
              <w:left w:val="single" w:sz="4" w:space="0" w:color="auto"/>
              <w:right w:val="single" w:sz="4" w:space="0" w:color="auto"/>
            </w:tcBorders>
            <w:shd w:val="clear" w:color="auto" w:fill="FFFFFF" w:themeFill="background1"/>
          </w:tcPr>
          <w:p w:rsidR="003D4012" w:rsidRPr="00F27599" w:rsidRDefault="003D4012" w:rsidP="00B61431">
            <w:pPr>
              <w:rPr>
                <w:rFonts w:asciiTheme="minorHAnsi" w:hAnsiTheme="minorHAnsi" w:cstheme="minorHAnsi"/>
                <w:b/>
                <w:bCs/>
              </w:rPr>
            </w:pPr>
          </w:p>
        </w:tc>
      </w:tr>
      <w:tr w:rsidR="003D4012" w:rsidRPr="00F27599"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8C542B">
            <w:pPr>
              <w:rPr>
                <w:rFonts w:ascii="Calibri" w:hAnsi="Calibri" w:cstheme="minorHAnsi"/>
                <w:color w:val="auto"/>
                <w:sz w:val="16"/>
              </w:rPr>
            </w:pPr>
            <w:r w:rsidRPr="0098287B">
              <w:rPr>
                <w:rFonts w:ascii="Calibri" w:hAnsi="Calibri" w:cstheme="minorHAnsi"/>
                <w:sz w:val="16"/>
                <w:szCs w:val="22"/>
              </w:rPr>
              <w:t xml:space="preserve">Sterowanie symulatorem przez instruktora za pomocą przenośnego komputera </w:t>
            </w:r>
            <w:r w:rsidR="004B48EF">
              <w:rPr>
                <w:rFonts w:ascii="Calibri" w:hAnsi="Calibri" w:cstheme="minorHAnsi"/>
                <w:sz w:val="16"/>
                <w:szCs w:val="22"/>
              </w:rPr>
              <w:t>/tablet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8287B" w:rsidRDefault="003D4012" w:rsidP="00B61431">
            <w:pPr>
              <w:jc w:val="center"/>
              <w:rPr>
                <w:rFonts w:ascii="Calibri" w:hAnsi="Calibri" w:cstheme="minorHAnsi"/>
                <w:bCs/>
                <w:sz w:val="16"/>
              </w:rPr>
            </w:pPr>
            <w:r w:rsidRPr="0098287B">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E67AF1"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F27599" w:rsidRDefault="003D4012" w:rsidP="00B61431">
            <w:pPr>
              <w:rPr>
                <w:rFonts w:asciiTheme="minorHAnsi" w:hAnsiTheme="minorHAnsi" w:cstheme="minorHAnsi"/>
                <w:b/>
                <w:bCs/>
              </w:rPr>
            </w:pPr>
          </w:p>
        </w:tc>
      </w:tr>
      <w:tr w:rsidR="003D4012" w:rsidRPr="004B48EF"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4B48EF" w:rsidRDefault="004B7055" w:rsidP="008C542B">
            <w:pPr>
              <w:rPr>
                <w:rFonts w:ascii="Calibri" w:hAnsi="Calibri" w:cstheme="minorHAnsi"/>
                <w:color w:val="auto"/>
                <w:sz w:val="16"/>
                <w:highlight w:val="yellow"/>
              </w:rPr>
            </w:pPr>
            <w:r w:rsidRPr="008C542B">
              <w:rPr>
                <w:rFonts w:ascii="Calibri" w:hAnsi="Calibri" w:cstheme="minorHAnsi"/>
                <w:color w:val="auto"/>
                <w:sz w:val="16"/>
                <w:szCs w:val="22"/>
                <w:shd w:val="clear" w:color="auto" w:fill="FFFFFF" w:themeFill="background1"/>
              </w:rPr>
              <w:t>C</w:t>
            </w:r>
            <w:r w:rsidR="004B48EF" w:rsidRPr="008C542B">
              <w:rPr>
                <w:rFonts w:ascii="Calibri" w:hAnsi="Calibri" w:cstheme="minorHAnsi"/>
                <w:color w:val="auto"/>
                <w:sz w:val="16"/>
                <w:szCs w:val="22"/>
                <w:shd w:val="clear" w:color="auto" w:fill="FFFFFF" w:themeFill="background1"/>
              </w:rPr>
              <w:t>zas pracy na akumulatorze</w:t>
            </w:r>
            <w:r w:rsidRPr="008C542B">
              <w:rPr>
                <w:rFonts w:ascii="Calibri" w:hAnsi="Calibri" w:cstheme="minorHAnsi"/>
                <w:color w:val="auto"/>
                <w:sz w:val="16"/>
                <w:szCs w:val="22"/>
                <w:shd w:val="clear" w:color="auto" w:fill="FFFFFF" w:themeFill="background1"/>
              </w:rPr>
              <w:t xml:space="preserve"> </w:t>
            </w:r>
            <w:r w:rsidR="004B48EF" w:rsidRPr="008C542B">
              <w:rPr>
                <w:rFonts w:ascii="Calibri" w:hAnsi="Calibri" w:cstheme="minorHAnsi"/>
                <w:color w:val="auto"/>
                <w:sz w:val="16"/>
                <w:szCs w:val="22"/>
                <w:shd w:val="clear" w:color="auto" w:fill="FFFFFF" w:themeFill="background1"/>
              </w:rPr>
              <w:t xml:space="preserve"> min. 2</w:t>
            </w:r>
            <w:r w:rsidR="003D4012" w:rsidRPr="008C542B">
              <w:rPr>
                <w:rFonts w:ascii="Calibri" w:hAnsi="Calibri" w:cstheme="minorHAnsi"/>
                <w:color w:val="auto"/>
                <w:sz w:val="16"/>
                <w:szCs w:val="22"/>
                <w:shd w:val="clear" w:color="auto" w:fill="FFFFFF" w:themeFill="background1"/>
              </w:rPr>
              <w:t xml:space="preserve"> godziny</w:t>
            </w:r>
            <w:r w:rsidR="008C542B">
              <w:rPr>
                <w:rFonts w:ascii="Calibri" w:hAnsi="Calibri" w:cstheme="minorHAnsi"/>
                <w:color w:val="auto"/>
                <w:sz w:val="16"/>
                <w:szCs w:val="22"/>
                <w:shd w:val="clear" w:color="auto" w:fill="FFFFFF" w:themeFill="background1"/>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8287B" w:rsidRDefault="003D4012" w:rsidP="00B61431">
            <w:pPr>
              <w:jc w:val="center"/>
              <w:rPr>
                <w:rFonts w:ascii="Calibri" w:hAnsi="Calibri" w:cstheme="minorHAnsi"/>
                <w:bCs/>
                <w:sz w:val="16"/>
              </w:rPr>
            </w:pPr>
            <w:r w:rsidRPr="0098287B">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E67AF1"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F27599" w:rsidRDefault="003D4012" w:rsidP="00B61431">
            <w:pPr>
              <w:rPr>
                <w:rFonts w:asciiTheme="minorHAnsi" w:hAnsiTheme="minorHAnsi" w:cstheme="minorHAnsi"/>
                <w:b/>
                <w:bCs/>
              </w:rPr>
            </w:pPr>
          </w:p>
        </w:tc>
      </w:tr>
      <w:tr w:rsidR="003D4012" w:rsidRPr="00F27599"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8C542B">
            <w:pPr>
              <w:rPr>
                <w:rFonts w:ascii="Calibri" w:hAnsi="Calibri" w:cstheme="minorHAnsi"/>
                <w:color w:val="auto"/>
                <w:sz w:val="16"/>
              </w:rPr>
            </w:pPr>
            <w:r w:rsidRPr="0098287B">
              <w:rPr>
                <w:rFonts w:ascii="Calibri" w:hAnsi="Calibri" w:cstheme="minorHAnsi"/>
                <w:color w:val="auto"/>
                <w:sz w:val="16"/>
                <w:szCs w:val="22"/>
              </w:rPr>
              <w:t xml:space="preserve">Mobilność symulatora: </w:t>
            </w:r>
            <w:r w:rsidRPr="0098287B">
              <w:rPr>
                <w:rFonts w:ascii="Calibri" w:hAnsi="Calibri" w:cstheme="minorHAnsi"/>
                <w:snapToGrid w:val="0"/>
                <w:color w:val="auto"/>
                <w:sz w:val="16"/>
                <w:szCs w:val="22"/>
              </w:rPr>
              <w:t>zasilanie bateryjne, na czas ćwiczeń  brak podłączania zewnętrznych kompresorów, przejściówek i czujników</w:t>
            </w:r>
            <w:r w:rsidR="008C542B">
              <w:rPr>
                <w:rFonts w:ascii="Calibri" w:hAnsi="Calibri" w:cstheme="minorHAnsi"/>
                <w:snapToGrid w:val="0"/>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8287B" w:rsidRDefault="003D4012" w:rsidP="00B61431">
            <w:pPr>
              <w:jc w:val="center"/>
              <w:rPr>
                <w:rFonts w:ascii="Calibri" w:hAnsi="Calibri" w:cstheme="minorHAnsi"/>
                <w:bCs/>
                <w:sz w:val="16"/>
              </w:rPr>
            </w:pPr>
            <w:r w:rsidRPr="0098287B">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E67AF1"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F27599" w:rsidRDefault="003D4012" w:rsidP="00B61431">
            <w:pPr>
              <w:rPr>
                <w:rFonts w:asciiTheme="minorHAnsi" w:hAnsiTheme="minorHAnsi" w:cstheme="minorHAnsi"/>
                <w:b/>
                <w:bCs/>
              </w:rPr>
            </w:pPr>
          </w:p>
        </w:tc>
      </w:tr>
      <w:tr w:rsidR="003D4012" w:rsidRPr="00F27599"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8C542B">
            <w:pPr>
              <w:rPr>
                <w:rFonts w:ascii="Calibri" w:hAnsi="Calibri" w:cstheme="minorHAnsi"/>
                <w:color w:val="auto"/>
                <w:sz w:val="16"/>
              </w:rPr>
            </w:pPr>
            <w:r w:rsidRPr="0098287B">
              <w:rPr>
                <w:rFonts w:ascii="Calibri" w:hAnsi="Calibri" w:cstheme="minorHAnsi"/>
                <w:color w:val="auto"/>
                <w:sz w:val="16"/>
                <w:szCs w:val="22"/>
              </w:rPr>
              <w:t>Zas</w:t>
            </w:r>
            <w:r w:rsidR="008C542B">
              <w:rPr>
                <w:rFonts w:ascii="Calibri" w:hAnsi="Calibri" w:cstheme="minorHAnsi"/>
                <w:color w:val="auto"/>
                <w:sz w:val="16"/>
                <w:szCs w:val="22"/>
              </w:rPr>
              <w:t>ięg bezprzewodowy  minimum 60 m.</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8287B" w:rsidRDefault="003D4012" w:rsidP="00B61431">
            <w:pPr>
              <w:jc w:val="center"/>
              <w:rPr>
                <w:rFonts w:ascii="Calibri" w:hAnsi="Calibri" w:cstheme="minorHAnsi"/>
                <w:bCs/>
                <w:sz w:val="16"/>
              </w:rPr>
            </w:pPr>
            <w:r w:rsidRPr="0098287B">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E67AF1"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F27599" w:rsidRDefault="003D4012" w:rsidP="00B61431">
            <w:pPr>
              <w:rPr>
                <w:rFonts w:asciiTheme="minorHAnsi" w:hAnsiTheme="minorHAnsi" w:cstheme="minorHAnsi"/>
                <w:b/>
                <w:bCs/>
              </w:rPr>
            </w:pPr>
          </w:p>
        </w:tc>
      </w:tr>
      <w:tr w:rsidR="003D4012" w:rsidRPr="00F27599"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8C542B">
            <w:pPr>
              <w:rPr>
                <w:rFonts w:ascii="Calibri" w:hAnsi="Calibri" w:cstheme="minorHAnsi"/>
                <w:color w:val="auto"/>
                <w:sz w:val="16"/>
              </w:rPr>
            </w:pPr>
            <w:r w:rsidRPr="0098287B">
              <w:rPr>
                <w:rFonts w:ascii="Calibri" w:hAnsi="Calibri" w:cstheme="minorHAnsi"/>
                <w:color w:val="auto"/>
                <w:sz w:val="16"/>
                <w:szCs w:val="22"/>
              </w:rPr>
              <w:t>Przerwanie łączności pomiędzy sterującym symulatorem  komputerem/tabletem sterującym a symulatorem nie przerywa rozpoczętego scenariusza ani działania symulatora</w:t>
            </w:r>
            <w:r w:rsidR="008C542B">
              <w:rPr>
                <w:rFonts w:ascii="Calibri" w:hAnsi="Calibri" w:cstheme="minorHAnsi"/>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8287B" w:rsidRDefault="003D4012" w:rsidP="00B61431">
            <w:pPr>
              <w:jc w:val="center"/>
              <w:rPr>
                <w:rFonts w:ascii="Calibri" w:hAnsi="Calibri" w:cstheme="minorHAnsi"/>
                <w:bCs/>
                <w:sz w:val="16"/>
              </w:rPr>
            </w:pPr>
            <w:r w:rsidRPr="0098287B">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E67AF1"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F27599" w:rsidRDefault="003D4012" w:rsidP="00B61431">
            <w:pPr>
              <w:rPr>
                <w:rFonts w:asciiTheme="minorHAnsi" w:hAnsiTheme="minorHAnsi" w:cstheme="minorHAnsi"/>
                <w:b/>
                <w:bCs/>
              </w:rPr>
            </w:pPr>
          </w:p>
        </w:tc>
      </w:tr>
      <w:tr w:rsidR="003D4012" w:rsidRPr="00F27599"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726BF8" w:rsidRDefault="003D4012" w:rsidP="008C542B">
            <w:pPr>
              <w:rPr>
                <w:rFonts w:ascii="Calibri" w:hAnsi="Calibri" w:cstheme="minorHAnsi"/>
                <w:color w:val="FF0000"/>
                <w:sz w:val="16"/>
              </w:rPr>
            </w:pPr>
            <w:r w:rsidRPr="00726BF8">
              <w:rPr>
                <w:rFonts w:ascii="Calibri" w:hAnsi="Calibri" w:cstheme="minorHAnsi"/>
                <w:sz w:val="16"/>
                <w:szCs w:val="22"/>
              </w:rPr>
              <w:t>Delikatna skóra na całym ciele, bezszwowy korpus i stawy kończyn, z materiału łatwego do utrzymania w czystości</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8287B" w:rsidRDefault="003D4012" w:rsidP="00B61431">
            <w:pPr>
              <w:jc w:val="center"/>
              <w:rPr>
                <w:rFonts w:ascii="Calibri" w:hAnsi="Calibri" w:cstheme="minorHAnsi"/>
                <w:bCs/>
                <w:sz w:val="16"/>
              </w:rPr>
            </w:pPr>
            <w:r w:rsidRPr="0098287B">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E67AF1"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F27599" w:rsidRDefault="003D4012" w:rsidP="00B61431">
            <w:pPr>
              <w:rPr>
                <w:rFonts w:asciiTheme="minorHAnsi" w:hAnsiTheme="minorHAnsi" w:cstheme="minorHAnsi"/>
                <w:b/>
                <w:bCs/>
              </w:rPr>
            </w:pPr>
          </w:p>
        </w:tc>
      </w:tr>
      <w:tr w:rsidR="003D4012" w:rsidRPr="00F27599"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726BF8" w:rsidRDefault="003D4012" w:rsidP="008C542B">
            <w:pPr>
              <w:rPr>
                <w:rFonts w:ascii="Calibri" w:hAnsi="Calibri" w:cstheme="minorHAnsi"/>
                <w:color w:val="FF0000"/>
                <w:sz w:val="16"/>
              </w:rPr>
            </w:pPr>
            <w:r w:rsidRPr="00726BF8">
              <w:rPr>
                <w:rFonts w:ascii="Calibri" w:hAnsi="Calibri" w:cstheme="minorHAnsi"/>
                <w:sz w:val="16"/>
                <w:szCs w:val="22"/>
              </w:rPr>
              <w:t xml:space="preserve">Realistyczne połączenie szyi, ramion, bioder, kolan, łokci  - typowe dla wieku </w:t>
            </w:r>
            <w:r w:rsidR="008C542B">
              <w:rPr>
                <w:rFonts w:ascii="Calibri" w:hAnsi="Calibri" w:cstheme="minorHAnsi"/>
                <w:sz w:val="16"/>
                <w:szCs w:val="22"/>
              </w:rPr>
              <w:t>.</w:t>
            </w:r>
            <w:r w:rsidRPr="00726BF8">
              <w:rPr>
                <w:rFonts w:ascii="Calibri" w:hAnsi="Calibri" w:cstheme="minorHAnsi"/>
                <w:sz w:val="16"/>
                <w:szCs w:val="22"/>
              </w:rPr>
              <w:t xml:space="preserve"> </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8287B" w:rsidRDefault="003D4012" w:rsidP="00B61431">
            <w:pPr>
              <w:jc w:val="center"/>
              <w:rPr>
                <w:rFonts w:ascii="Calibri" w:hAnsi="Calibri" w:cstheme="minorHAnsi"/>
                <w:bCs/>
                <w:sz w:val="16"/>
              </w:rPr>
            </w:pPr>
            <w:r w:rsidRPr="0098287B">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E67AF1"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F27599" w:rsidRDefault="003D4012" w:rsidP="00B61431">
            <w:pPr>
              <w:rPr>
                <w:rFonts w:asciiTheme="minorHAnsi" w:hAnsiTheme="minorHAnsi" w:cstheme="minorHAnsi"/>
                <w:b/>
                <w:bCs/>
              </w:rPr>
            </w:pPr>
          </w:p>
        </w:tc>
      </w:tr>
      <w:tr w:rsidR="004B7055" w:rsidRPr="00F27599" w:rsidTr="008C542B">
        <w:trPr>
          <w:gridAfter w:val="1"/>
          <w:wAfter w:w="11" w:type="dxa"/>
          <w:trHeight w:val="265"/>
        </w:trPr>
        <w:tc>
          <w:tcPr>
            <w:tcW w:w="755" w:type="dxa"/>
            <w:shd w:val="clear" w:color="auto" w:fill="auto"/>
            <w:vAlign w:val="center"/>
          </w:tcPr>
          <w:p w:rsidR="004B7055" w:rsidRPr="008E33F1" w:rsidRDefault="004B7055"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4B7055" w:rsidRPr="00F27599" w:rsidRDefault="004B7055" w:rsidP="00B61431">
            <w:pPr>
              <w:rPr>
                <w:rFonts w:asciiTheme="minorHAnsi" w:hAnsiTheme="minorHAnsi" w:cstheme="minorHAnsi"/>
              </w:rPr>
            </w:pPr>
          </w:p>
        </w:tc>
        <w:tc>
          <w:tcPr>
            <w:tcW w:w="5620" w:type="dxa"/>
            <w:tcBorders>
              <w:right w:val="single" w:sz="4" w:space="0" w:color="auto"/>
            </w:tcBorders>
            <w:shd w:val="clear" w:color="auto" w:fill="auto"/>
          </w:tcPr>
          <w:p w:rsidR="004B7055" w:rsidRPr="00726BF8" w:rsidRDefault="004B7055" w:rsidP="008C542B">
            <w:pPr>
              <w:rPr>
                <w:rFonts w:ascii="Calibri" w:hAnsi="Calibri" w:cstheme="minorHAnsi"/>
                <w:sz w:val="16"/>
              </w:rPr>
            </w:pPr>
            <w:r w:rsidRPr="00726BF8">
              <w:rPr>
                <w:rFonts w:ascii="Calibri" w:hAnsi="Calibri" w:cstheme="minorHAnsi"/>
                <w:sz w:val="16"/>
                <w:szCs w:val="22"/>
              </w:rPr>
              <w:t>Wyczuwalne żebra  oraz  wyrostek mieczykowaty</w:t>
            </w:r>
            <w:r w:rsidR="008C542B">
              <w:rPr>
                <w:rFonts w:ascii="Calibri" w:hAnsi="Calibri" w:cstheme="minorHAnsi"/>
                <w:sz w:val="16"/>
                <w:szCs w:val="22"/>
              </w:rPr>
              <w:t>.</w:t>
            </w:r>
          </w:p>
        </w:tc>
        <w:tc>
          <w:tcPr>
            <w:tcW w:w="2273" w:type="dxa"/>
            <w:gridSpan w:val="3"/>
            <w:tcBorders>
              <w:top w:val="single" w:sz="4" w:space="0" w:color="auto"/>
              <w:left w:val="single" w:sz="4" w:space="0" w:color="auto"/>
              <w:right w:val="single" w:sz="4" w:space="0" w:color="auto"/>
            </w:tcBorders>
          </w:tcPr>
          <w:p w:rsidR="004B7055" w:rsidRPr="0098287B" w:rsidRDefault="004B7055" w:rsidP="008C542B">
            <w:pPr>
              <w:jc w:val="center"/>
              <w:rPr>
                <w:rFonts w:ascii="Calibri" w:hAnsi="Calibri" w:cstheme="minorHAnsi"/>
                <w:bCs/>
                <w:sz w:val="16"/>
              </w:rPr>
            </w:pPr>
            <w:r w:rsidRPr="0098287B">
              <w:rPr>
                <w:rFonts w:ascii="Calibri" w:hAnsi="Calibri" w:cstheme="minorHAnsi"/>
                <w:bCs/>
                <w:sz w:val="16"/>
                <w:szCs w:val="22"/>
              </w:rPr>
              <w:t>SPEŁNIA/NIE SPEŁNIA*</w:t>
            </w:r>
          </w:p>
        </w:tc>
        <w:tc>
          <w:tcPr>
            <w:tcW w:w="2299" w:type="dxa"/>
            <w:gridSpan w:val="4"/>
            <w:tcBorders>
              <w:top w:val="single" w:sz="4" w:space="0" w:color="auto"/>
              <w:left w:val="single" w:sz="4" w:space="0" w:color="auto"/>
              <w:right w:val="single" w:sz="4" w:space="0" w:color="auto"/>
            </w:tcBorders>
          </w:tcPr>
          <w:p w:rsidR="004B7055" w:rsidRPr="00E67AF1" w:rsidRDefault="004B7055"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4B7055" w:rsidRPr="00F27599" w:rsidRDefault="004B7055" w:rsidP="00B61431">
            <w:pPr>
              <w:rPr>
                <w:rFonts w:asciiTheme="minorHAnsi" w:hAnsiTheme="minorHAnsi" w:cstheme="minorHAnsi"/>
                <w:b/>
                <w:bCs/>
              </w:rPr>
            </w:pPr>
          </w:p>
        </w:tc>
      </w:tr>
      <w:tr w:rsidR="003D4012" w:rsidRPr="00F27599"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726BF8" w:rsidRDefault="003D4012" w:rsidP="008C542B">
            <w:pPr>
              <w:rPr>
                <w:rFonts w:ascii="Calibri" w:hAnsi="Calibri" w:cstheme="minorHAnsi"/>
                <w:color w:val="auto"/>
                <w:sz w:val="16"/>
              </w:rPr>
            </w:pPr>
            <w:r w:rsidRPr="00726BF8">
              <w:rPr>
                <w:rFonts w:ascii="Calibri" w:hAnsi="Calibri" w:cstheme="minorHAnsi"/>
                <w:color w:val="auto"/>
                <w:sz w:val="16"/>
                <w:szCs w:val="22"/>
              </w:rPr>
              <w:t>Możliwość generowania różnych odgłosów uruchamianych przez instruktora, głos emitowany z głośnika w fantomie, programowalne dźwięki</w:t>
            </w:r>
            <w:r w:rsidR="008C542B">
              <w:rPr>
                <w:rFonts w:ascii="Calibri" w:hAnsi="Calibri" w:cstheme="minorHAnsi"/>
                <w:color w:val="auto"/>
                <w:sz w:val="16"/>
                <w:szCs w:val="22"/>
              </w:rPr>
              <w:t xml:space="preserve"> płaczu /chrząkania.</w:t>
            </w:r>
            <w:r w:rsidRPr="00726BF8">
              <w:rPr>
                <w:rFonts w:ascii="Calibri" w:hAnsi="Calibri" w:cstheme="minorHAnsi"/>
                <w:color w:val="auto"/>
                <w:sz w:val="16"/>
                <w:szCs w:val="22"/>
              </w:rPr>
              <w:t xml:space="preserve"> </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8287B" w:rsidRDefault="003D4012" w:rsidP="00B61431">
            <w:pPr>
              <w:jc w:val="center"/>
              <w:rPr>
                <w:rFonts w:ascii="Calibri" w:hAnsi="Calibri" w:cstheme="minorHAnsi"/>
                <w:bCs/>
                <w:sz w:val="16"/>
              </w:rPr>
            </w:pPr>
            <w:r w:rsidRPr="0098287B">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E67AF1"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F27599" w:rsidRDefault="003D4012" w:rsidP="00B61431">
            <w:pPr>
              <w:rPr>
                <w:rFonts w:asciiTheme="minorHAnsi" w:hAnsiTheme="minorHAnsi" w:cstheme="minorHAnsi"/>
                <w:b/>
                <w:bCs/>
              </w:rPr>
            </w:pPr>
          </w:p>
        </w:tc>
      </w:tr>
      <w:tr w:rsidR="003D4012" w:rsidRPr="00F27599" w:rsidTr="008C542B">
        <w:trPr>
          <w:gridAfter w:val="1"/>
          <w:wAfter w:w="11" w:type="dxa"/>
          <w:trHeight w:val="157"/>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726BF8" w:rsidRDefault="003D4012" w:rsidP="008C542B">
            <w:pPr>
              <w:rPr>
                <w:rFonts w:ascii="Calibri" w:hAnsi="Calibri" w:cstheme="minorHAnsi"/>
                <w:color w:val="auto"/>
                <w:sz w:val="16"/>
              </w:rPr>
            </w:pPr>
            <w:r w:rsidRPr="00726BF8">
              <w:rPr>
                <w:rFonts w:ascii="Calibri" w:hAnsi="Calibri" w:cstheme="minorHAnsi"/>
                <w:color w:val="auto"/>
                <w:sz w:val="16"/>
                <w:szCs w:val="22"/>
              </w:rPr>
              <w:t>Możliwość definiowania nowych leków i reakcji na ich podawanie</w:t>
            </w:r>
            <w:r w:rsidR="008C542B">
              <w:rPr>
                <w:rFonts w:ascii="Calibri" w:hAnsi="Calibri" w:cstheme="minorHAnsi"/>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8287B" w:rsidRDefault="003D4012" w:rsidP="00B61431">
            <w:pPr>
              <w:jc w:val="center"/>
              <w:rPr>
                <w:rFonts w:ascii="Calibri" w:hAnsi="Calibri" w:cstheme="minorHAnsi"/>
                <w:bCs/>
                <w:sz w:val="16"/>
              </w:rPr>
            </w:pPr>
            <w:r w:rsidRPr="0098287B">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9F5396"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F27599" w:rsidRDefault="003D4012" w:rsidP="00B61431">
            <w:pPr>
              <w:rPr>
                <w:rFonts w:asciiTheme="minorHAnsi" w:hAnsiTheme="minorHAnsi" w:cstheme="minorHAnsi"/>
                <w:b/>
                <w:bCs/>
              </w:rPr>
            </w:pPr>
          </w:p>
        </w:tc>
      </w:tr>
      <w:tr w:rsidR="003D4012" w:rsidRPr="00F27599" w:rsidTr="00726BF8">
        <w:trPr>
          <w:gridAfter w:val="1"/>
          <w:wAfter w:w="11" w:type="dxa"/>
          <w:trHeight w:val="132"/>
        </w:trPr>
        <w:tc>
          <w:tcPr>
            <w:tcW w:w="755" w:type="dxa"/>
            <w:shd w:val="clear" w:color="auto" w:fill="auto"/>
            <w:vAlign w:val="center"/>
          </w:tcPr>
          <w:p w:rsidR="003D4012" w:rsidRPr="008E33F1" w:rsidRDefault="003D4012" w:rsidP="00555A9F">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10192" w:type="dxa"/>
            <w:gridSpan w:val="8"/>
            <w:tcBorders>
              <w:right w:val="single" w:sz="4" w:space="0" w:color="auto"/>
            </w:tcBorders>
            <w:shd w:val="clear" w:color="auto" w:fill="BFBFBF" w:themeFill="background1" w:themeFillShade="BF"/>
          </w:tcPr>
          <w:p w:rsidR="003D4012" w:rsidRPr="00F27599" w:rsidRDefault="003D4012" w:rsidP="00B61431">
            <w:pPr>
              <w:rPr>
                <w:rFonts w:asciiTheme="minorHAnsi" w:hAnsiTheme="minorHAnsi" w:cstheme="minorHAnsi"/>
                <w:b/>
                <w:bCs/>
              </w:rPr>
            </w:pPr>
            <w:r w:rsidRPr="0098287B">
              <w:rPr>
                <w:rFonts w:ascii="Calibri" w:hAnsi="Calibri" w:cstheme="minorHAnsi"/>
                <w:b/>
                <w:color w:val="auto"/>
                <w:sz w:val="16"/>
                <w:szCs w:val="22"/>
              </w:rPr>
              <w:t>Cechy układu oddechowego</w:t>
            </w:r>
          </w:p>
        </w:tc>
        <w:tc>
          <w:tcPr>
            <w:tcW w:w="1276" w:type="dxa"/>
            <w:gridSpan w:val="3"/>
            <w:vMerge/>
            <w:tcBorders>
              <w:left w:val="single" w:sz="4" w:space="0" w:color="auto"/>
              <w:right w:val="single" w:sz="4" w:space="0" w:color="auto"/>
            </w:tcBorders>
            <w:shd w:val="clear" w:color="auto" w:fill="FFFFFF" w:themeFill="background1"/>
          </w:tcPr>
          <w:p w:rsidR="003D4012" w:rsidRPr="00F27599" w:rsidRDefault="003D4012" w:rsidP="00B61431">
            <w:pPr>
              <w:rPr>
                <w:rFonts w:asciiTheme="minorHAnsi" w:hAnsiTheme="minorHAnsi" w:cstheme="minorHAnsi"/>
                <w:b/>
                <w:bCs/>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726BF8" w:rsidRDefault="003D4012" w:rsidP="008C542B">
            <w:pPr>
              <w:rPr>
                <w:rFonts w:ascii="Calibri" w:hAnsi="Calibri" w:cstheme="minorHAnsi"/>
                <w:color w:val="auto"/>
                <w:sz w:val="16"/>
              </w:rPr>
            </w:pPr>
            <w:r w:rsidRPr="00726BF8">
              <w:rPr>
                <w:rFonts w:ascii="Calibri" w:hAnsi="Calibri" w:cstheme="minorHAnsi"/>
                <w:color w:val="auto"/>
                <w:sz w:val="16"/>
                <w:szCs w:val="22"/>
              </w:rPr>
              <w:t>Realistyczne drogi oddechowe z widocznymi strunami głosowymi – typowe dla wieku</w:t>
            </w:r>
            <w:r w:rsidR="008C542B">
              <w:rPr>
                <w:rFonts w:ascii="Calibri" w:hAnsi="Calibri" w:cstheme="minorHAnsi"/>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F59D5"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8C542B">
            <w:pPr>
              <w:rPr>
                <w:rFonts w:ascii="Calibri" w:hAnsi="Calibri" w:cstheme="minorHAnsi"/>
                <w:color w:val="auto"/>
                <w:sz w:val="16"/>
              </w:rPr>
            </w:pPr>
            <w:r w:rsidRPr="0098287B">
              <w:rPr>
                <w:rFonts w:ascii="Calibri" w:hAnsi="Calibri" w:cstheme="minorHAnsi"/>
                <w:color w:val="auto"/>
                <w:sz w:val="16"/>
                <w:szCs w:val="22"/>
              </w:rPr>
              <w:t xml:space="preserve">Możliwość udrożnienia dróg oddechowych poprzez odchylania głowy, </w:t>
            </w:r>
            <w:proofErr w:type="spellStart"/>
            <w:r w:rsidRPr="0098287B">
              <w:rPr>
                <w:rFonts w:ascii="Calibri" w:hAnsi="Calibri" w:cstheme="minorHAnsi"/>
                <w:color w:val="auto"/>
                <w:sz w:val="16"/>
                <w:szCs w:val="22"/>
              </w:rPr>
              <w:t>wyluksowanie</w:t>
            </w:r>
            <w:proofErr w:type="spellEnd"/>
            <w:r w:rsidRPr="0098287B">
              <w:rPr>
                <w:rFonts w:ascii="Calibri" w:hAnsi="Calibri" w:cstheme="minorHAnsi"/>
                <w:color w:val="auto"/>
                <w:sz w:val="16"/>
                <w:szCs w:val="22"/>
              </w:rPr>
              <w:t xml:space="preserve"> żuchwy</w:t>
            </w:r>
            <w:r w:rsidR="008C542B">
              <w:rPr>
                <w:rFonts w:ascii="Calibri" w:hAnsi="Calibri" w:cstheme="minorHAnsi"/>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F59D5"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726BF8" w:rsidRDefault="003D4012" w:rsidP="008C542B">
            <w:pPr>
              <w:rPr>
                <w:rFonts w:ascii="Calibri" w:hAnsi="Calibri" w:cstheme="minorHAnsi"/>
                <w:color w:val="auto"/>
                <w:sz w:val="16"/>
              </w:rPr>
            </w:pPr>
            <w:r w:rsidRPr="00726BF8">
              <w:rPr>
                <w:rFonts w:ascii="Calibri" w:hAnsi="Calibri" w:cstheme="minorHAnsi"/>
                <w:color w:val="auto"/>
                <w:sz w:val="16"/>
                <w:szCs w:val="22"/>
              </w:rPr>
              <w:t xml:space="preserve">Możliwość stosowania metod udrożnienia dróg oddechowych </w:t>
            </w:r>
            <w:proofErr w:type="spellStart"/>
            <w:r w:rsidRPr="00726BF8">
              <w:rPr>
                <w:rFonts w:ascii="Calibri" w:hAnsi="Calibri" w:cstheme="minorHAnsi"/>
                <w:color w:val="auto"/>
                <w:sz w:val="16"/>
                <w:szCs w:val="22"/>
              </w:rPr>
              <w:t>nadkrtaniowych</w:t>
            </w:r>
            <w:proofErr w:type="spellEnd"/>
            <w:r w:rsidRPr="00726BF8">
              <w:rPr>
                <w:rFonts w:ascii="Calibri" w:hAnsi="Calibri" w:cstheme="minorHAnsi"/>
                <w:color w:val="auto"/>
                <w:sz w:val="16"/>
                <w:szCs w:val="22"/>
              </w:rPr>
              <w:t xml:space="preserve"> np. TT, </w:t>
            </w:r>
            <w:proofErr w:type="spellStart"/>
            <w:r w:rsidRPr="00726BF8">
              <w:rPr>
                <w:rFonts w:ascii="Calibri" w:hAnsi="Calibri" w:cstheme="minorHAnsi"/>
                <w:color w:val="auto"/>
                <w:sz w:val="16"/>
                <w:szCs w:val="22"/>
              </w:rPr>
              <w:t>LMAu</w:t>
            </w:r>
            <w:proofErr w:type="spellEnd"/>
            <w:r w:rsidR="008C542B">
              <w:rPr>
                <w:rFonts w:ascii="Calibri" w:hAnsi="Calibri" w:cstheme="minorHAnsi"/>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F59D5"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8C542B">
            <w:pPr>
              <w:rPr>
                <w:rFonts w:ascii="Calibri" w:hAnsi="Calibri" w:cstheme="minorHAnsi"/>
                <w:color w:val="auto"/>
                <w:sz w:val="16"/>
              </w:rPr>
            </w:pPr>
            <w:r w:rsidRPr="0098287B">
              <w:rPr>
                <w:rFonts w:ascii="Calibri" w:hAnsi="Calibri" w:cstheme="minorHAnsi"/>
                <w:color w:val="auto"/>
                <w:sz w:val="16"/>
                <w:szCs w:val="22"/>
              </w:rPr>
              <w:t>Możliwość intubacji z wykorzystaniem laryngoskopu</w:t>
            </w:r>
            <w:r w:rsidR="008C542B">
              <w:rPr>
                <w:rFonts w:ascii="Calibri" w:hAnsi="Calibri" w:cstheme="minorHAnsi"/>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F59D5"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726BF8" w:rsidRDefault="003D4012" w:rsidP="008C542B">
            <w:pPr>
              <w:rPr>
                <w:rFonts w:ascii="Calibri" w:hAnsi="Calibri" w:cstheme="minorHAnsi"/>
                <w:color w:val="auto"/>
                <w:sz w:val="16"/>
              </w:rPr>
            </w:pPr>
            <w:r w:rsidRPr="00726BF8">
              <w:rPr>
                <w:rFonts w:ascii="Calibri" w:hAnsi="Calibri" w:cstheme="minorHAnsi"/>
                <w:color w:val="auto"/>
                <w:sz w:val="16"/>
                <w:szCs w:val="22"/>
              </w:rPr>
              <w:t>Wykrywanie głębokości intubacji i rejestracja informacji w dzienniku zdarzeń</w:t>
            </w:r>
            <w:r w:rsidR="008C542B">
              <w:rPr>
                <w:rFonts w:ascii="Calibri" w:hAnsi="Calibri" w:cstheme="minorHAnsi"/>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F59D5"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726BF8" w:rsidRDefault="003D4012" w:rsidP="008C542B">
            <w:pPr>
              <w:rPr>
                <w:rFonts w:ascii="Calibri" w:hAnsi="Calibri" w:cstheme="minorHAnsi"/>
                <w:color w:val="FF0000"/>
                <w:sz w:val="16"/>
              </w:rPr>
            </w:pPr>
            <w:r w:rsidRPr="00726BF8">
              <w:rPr>
                <w:rFonts w:ascii="Calibri" w:hAnsi="Calibri" w:cstheme="minorHAnsi"/>
                <w:sz w:val="16"/>
                <w:szCs w:val="22"/>
              </w:rPr>
              <w:t>Wykrywanie zamknięcia dróg oddechowych spowodowane odchyleniem głowy w tył z rejestracją  informacji w dzienniku zdarzeń</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F59D5"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8C542B">
            <w:pPr>
              <w:rPr>
                <w:rFonts w:ascii="Calibri" w:hAnsi="Calibri" w:cstheme="minorHAnsi"/>
                <w:color w:val="FF0000"/>
                <w:sz w:val="16"/>
              </w:rPr>
            </w:pPr>
            <w:r w:rsidRPr="0098287B">
              <w:rPr>
                <w:rFonts w:ascii="Calibri" w:hAnsi="Calibri" w:cstheme="minorHAnsi"/>
                <w:sz w:val="16"/>
                <w:szCs w:val="22"/>
              </w:rPr>
              <w:t>Unoszenie i opadanie klatki piersiowej</w:t>
            </w:r>
            <w:r w:rsidR="004B7055">
              <w:rPr>
                <w:rFonts w:ascii="Calibri" w:hAnsi="Calibri" w:cstheme="minorHAnsi"/>
                <w:sz w:val="16"/>
                <w:szCs w:val="22"/>
              </w:rPr>
              <w:t xml:space="preserve">. </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F59D5"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726BF8" w:rsidRDefault="003D4012" w:rsidP="008C542B">
            <w:pPr>
              <w:rPr>
                <w:rFonts w:ascii="Calibri" w:hAnsi="Calibri" w:cstheme="minorHAnsi"/>
                <w:sz w:val="16"/>
              </w:rPr>
            </w:pPr>
            <w:r w:rsidRPr="00726BF8">
              <w:rPr>
                <w:rFonts w:ascii="Calibri" w:hAnsi="Calibri" w:cstheme="minorHAnsi"/>
                <w:sz w:val="16"/>
                <w:szCs w:val="22"/>
              </w:rPr>
              <w:t>Jednostronne unoszenie się klatki piersiowej podczas z</w:t>
            </w:r>
            <w:r w:rsidR="004B7055" w:rsidRPr="00726BF8">
              <w:rPr>
                <w:rFonts w:ascii="Calibri" w:hAnsi="Calibri" w:cstheme="minorHAnsi"/>
                <w:sz w:val="16"/>
                <w:szCs w:val="22"/>
              </w:rPr>
              <w:t>aintub</w:t>
            </w:r>
            <w:r w:rsidR="004B7055">
              <w:rPr>
                <w:rFonts w:ascii="Calibri" w:hAnsi="Calibri" w:cstheme="minorHAnsi"/>
                <w:sz w:val="16"/>
                <w:szCs w:val="22"/>
              </w:rPr>
              <w:t xml:space="preserve">owanego </w:t>
            </w:r>
            <w:r w:rsidRPr="00726BF8">
              <w:rPr>
                <w:rFonts w:ascii="Calibri" w:hAnsi="Calibri" w:cstheme="minorHAnsi"/>
                <w:sz w:val="16"/>
                <w:szCs w:val="22"/>
              </w:rPr>
              <w:t xml:space="preserve"> prawego oskrzela.</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F59D5"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8C542B">
            <w:pPr>
              <w:rPr>
                <w:rFonts w:ascii="Calibri" w:hAnsi="Calibri" w:cstheme="minorHAnsi"/>
                <w:color w:val="FF0000"/>
                <w:sz w:val="16"/>
              </w:rPr>
            </w:pPr>
            <w:r w:rsidRPr="0098287B">
              <w:rPr>
                <w:rFonts w:ascii="Calibri" w:hAnsi="Calibri" w:cstheme="minorHAnsi"/>
                <w:sz w:val="16"/>
                <w:szCs w:val="22"/>
              </w:rPr>
              <w:t xml:space="preserve">Możliwość wentylacji workiem </w:t>
            </w:r>
            <w:proofErr w:type="spellStart"/>
            <w:r w:rsidRPr="0098287B">
              <w:rPr>
                <w:rFonts w:ascii="Calibri" w:hAnsi="Calibri" w:cstheme="minorHAnsi"/>
                <w:sz w:val="16"/>
                <w:szCs w:val="22"/>
              </w:rPr>
              <w:t>samorozprężalnym</w:t>
            </w:r>
            <w:proofErr w:type="spellEnd"/>
            <w:r w:rsidRPr="0098287B">
              <w:rPr>
                <w:rFonts w:ascii="Calibri" w:hAnsi="Calibri" w:cstheme="minorHAnsi"/>
                <w:sz w:val="16"/>
                <w:szCs w:val="22"/>
              </w:rPr>
              <w:t xml:space="preserve"> z maską</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F59D5"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CB6717" w:rsidRPr="00A73BEA" w:rsidTr="008C542B">
        <w:trPr>
          <w:gridAfter w:val="1"/>
          <w:wAfter w:w="11" w:type="dxa"/>
          <w:trHeight w:val="287"/>
        </w:trPr>
        <w:tc>
          <w:tcPr>
            <w:tcW w:w="755" w:type="dxa"/>
            <w:shd w:val="clear" w:color="auto" w:fill="auto"/>
            <w:vAlign w:val="center"/>
          </w:tcPr>
          <w:p w:rsidR="00CB6717" w:rsidRPr="008E33F1" w:rsidRDefault="00CB6717"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CB6717" w:rsidRPr="00F27599" w:rsidRDefault="00CB6717" w:rsidP="00B61431">
            <w:pPr>
              <w:rPr>
                <w:rFonts w:asciiTheme="minorHAnsi" w:hAnsiTheme="minorHAnsi" w:cstheme="minorHAnsi"/>
              </w:rPr>
            </w:pPr>
          </w:p>
        </w:tc>
        <w:tc>
          <w:tcPr>
            <w:tcW w:w="5620" w:type="dxa"/>
            <w:tcBorders>
              <w:right w:val="single" w:sz="4" w:space="0" w:color="auto"/>
            </w:tcBorders>
            <w:shd w:val="clear" w:color="auto" w:fill="auto"/>
          </w:tcPr>
          <w:p w:rsidR="00CB6717" w:rsidRPr="0054664B" w:rsidRDefault="00CB6717" w:rsidP="008C542B">
            <w:pPr>
              <w:rPr>
                <w:rFonts w:ascii="Calibri" w:hAnsi="Calibri" w:cstheme="minorHAnsi"/>
                <w:strike/>
                <w:color w:val="FF0000"/>
                <w:sz w:val="16"/>
              </w:rPr>
            </w:pPr>
            <w:r>
              <w:rPr>
                <w:rFonts w:ascii="Calibri" w:hAnsi="Calibri" w:cstheme="minorHAnsi"/>
                <w:sz w:val="16"/>
                <w:szCs w:val="22"/>
              </w:rPr>
              <w:t>Możliwość współpracy z respiratorami mechanicznymi.</w:t>
            </w:r>
          </w:p>
        </w:tc>
        <w:tc>
          <w:tcPr>
            <w:tcW w:w="2273" w:type="dxa"/>
            <w:gridSpan w:val="3"/>
            <w:tcBorders>
              <w:top w:val="single" w:sz="4" w:space="0" w:color="auto"/>
              <w:left w:val="single" w:sz="4" w:space="0" w:color="auto"/>
              <w:right w:val="single" w:sz="4" w:space="0" w:color="auto"/>
            </w:tcBorders>
          </w:tcPr>
          <w:p w:rsidR="00CB6717" w:rsidRPr="009F59D5" w:rsidRDefault="00CB6717" w:rsidP="008C542B">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right w:val="single" w:sz="4" w:space="0" w:color="auto"/>
            </w:tcBorders>
          </w:tcPr>
          <w:p w:rsidR="00CB6717" w:rsidRPr="00A73BEA" w:rsidRDefault="00CB6717"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CB6717" w:rsidRPr="00A73BEA" w:rsidRDefault="00CB6717" w:rsidP="00B61431">
            <w:pPr>
              <w:rPr>
                <w:rFonts w:asciiTheme="minorHAnsi" w:hAnsiTheme="minorHAnsi" w:cstheme="minorHAnsi"/>
                <w:b/>
                <w:bCs/>
                <w:sz w:val="16"/>
              </w:rPr>
            </w:pPr>
          </w:p>
        </w:tc>
      </w:tr>
      <w:tr w:rsidR="003D4012" w:rsidRPr="00A73BEA" w:rsidTr="008C542B">
        <w:trPr>
          <w:gridAfter w:val="1"/>
          <w:wAfter w:w="11" w:type="dxa"/>
          <w:trHeight w:val="405"/>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8C542B" w:rsidRPr="008C542B" w:rsidRDefault="008C542B" w:rsidP="008C542B">
            <w:pPr>
              <w:rPr>
                <w:rFonts w:ascii="Calibri" w:hAnsi="Calibri" w:cstheme="minorHAnsi"/>
                <w:color w:val="auto"/>
                <w:sz w:val="16"/>
              </w:rPr>
            </w:pPr>
            <w:r w:rsidRPr="008C542B">
              <w:rPr>
                <w:rFonts w:ascii="Calibri" w:hAnsi="Calibri" w:cstheme="minorHAnsi"/>
                <w:color w:val="auto"/>
                <w:sz w:val="16"/>
              </w:rPr>
              <w:t>Możliwość mierzenia wentylacji płuc z zalogowaniem informacji do dziennika zdarzeń</w:t>
            </w:r>
            <w:r>
              <w:rPr>
                <w:rFonts w:ascii="Calibri" w:hAnsi="Calibri" w:cstheme="minorHAnsi"/>
                <w:color w:val="auto"/>
                <w:sz w:val="16"/>
              </w:rPr>
              <w:t>.</w:t>
            </w:r>
          </w:p>
        </w:tc>
        <w:tc>
          <w:tcPr>
            <w:tcW w:w="2273" w:type="dxa"/>
            <w:gridSpan w:val="3"/>
            <w:tcBorders>
              <w:top w:val="single" w:sz="4" w:space="0" w:color="auto"/>
              <w:left w:val="single" w:sz="4" w:space="0" w:color="auto"/>
              <w:bottom w:val="single" w:sz="4" w:space="0" w:color="auto"/>
              <w:right w:val="single" w:sz="4" w:space="0" w:color="auto"/>
            </w:tcBorders>
            <w:shd w:val="clear" w:color="auto" w:fill="auto"/>
          </w:tcPr>
          <w:p w:rsidR="003D4012" w:rsidRPr="008C542B" w:rsidRDefault="003D4012" w:rsidP="00B61431">
            <w:pPr>
              <w:jc w:val="center"/>
              <w:rPr>
                <w:rFonts w:ascii="Calibri" w:hAnsi="Calibri" w:cstheme="minorHAnsi"/>
                <w:bCs/>
                <w:sz w:val="16"/>
              </w:rPr>
            </w:pPr>
            <w:r w:rsidRPr="008C542B">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235"/>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B2692" w:rsidRDefault="003D4012" w:rsidP="008C542B">
            <w:pPr>
              <w:rPr>
                <w:rFonts w:ascii="Calibri" w:hAnsi="Calibri" w:cstheme="minorHAnsi"/>
                <w:strike/>
                <w:color w:val="FF0000"/>
                <w:sz w:val="16"/>
              </w:rPr>
            </w:pPr>
            <w:r w:rsidRPr="00FF1DD7">
              <w:rPr>
                <w:rFonts w:ascii="Calibri" w:hAnsi="Calibri" w:cstheme="minorHAnsi"/>
                <w:sz w:val="16"/>
                <w:szCs w:val="22"/>
              </w:rPr>
              <w:t>Zmienna częstość oddechu i stosunek wdechu do wydechu</w:t>
            </w:r>
            <w:r w:rsidR="008C542B">
              <w:rPr>
                <w:rFonts w:ascii="Calibri" w:hAnsi="Calibri" w:cstheme="minorHAnsi"/>
                <w:sz w:val="16"/>
                <w:szCs w:val="22"/>
              </w:rPr>
              <w:t>.</w:t>
            </w:r>
            <w:r w:rsidR="00360BD9">
              <w:rPr>
                <w:rFonts w:ascii="Calibri" w:hAnsi="Calibri" w:cstheme="minorHAnsi"/>
                <w:strike/>
                <w:sz w:val="16"/>
                <w:szCs w:val="22"/>
              </w:rPr>
              <w:t xml:space="preserve">    </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F59D5"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287"/>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8C542B">
            <w:pPr>
              <w:rPr>
                <w:rFonts w:ascii="Calibri" w:hAnsi="Calibri" w:cstheme="minorHAnsi"/>
                <w:color w:val="FF0000"/>
                <w:sz w:val="16"/>
              </w:rPr>
            </w:pPr>
            <w:r w:rsidRPr="0098287B">
              <w:rPr>
                <w:rFonts w:ascii="Calibri" w:hAnsi="Calibri" w:cstheme="minorHAnsi"/>
                <w:sz w:val="16"/>
                <w:szCs w:val="22"/>
              </w:rPr>
              <w:t>Słyszalne</w:t>
            </w:r>
            <w:r w:rsidR="00CB6717">
              <w:rPr>
                <w:rFonts w:ascii="Calibri" w:hAnsi="Calibri" w:cstheme="minorHAnsi"/>
                <w:sz w:val="16"/>
                <w:szCs w:val="22"/>
              </w:rPr>
              <w:t xml:space="preserve"> </w:t>
            </w:r>
            <w:r w:rsidRPr="0098287B">
              <w:rPr>
                <w:rFonts w:ascii="Calibri" w:hAnsi="Calibri" w:cstheme="minorHAnsi"/>
                <w:sz w:val="16"/>
                <w:szCs w:val="22"/>
              </w:rPr>
              <w:t>dźwięki oddechowe i szmery płuc</w:t>
            </w:r>
            <w:r w:rsidR="009B2692">
              <w:rPr>
                <w:rFonts w:ascii="Calibri" w:hAnsi="Calibri" w:cstheme="minorHAnsi"/>
                <w:sz w:val="16"/>
                <w:szCs w:val="22"/>
              </w:rPr>
              <w:t xml:space="preserve">ne </w:t>
            </w:r>
            <w:r w:rsidRPr="0098287B">
              <w:rPr>
                <w:rFonts w:ascii="Calibri" w:hAnsi="Calibri" w:cstheme="minorHAnsi"/>
                <w:sz w:val="16"/>
                <w:szCs w:val="22"/>
              </w:rPr>
              <w:t xml:space="preserve"> </w:t>
            </w:r>
            <w:r w:rsidRPr="00FF1DD7">
              <w:rPr>
                <w:rFonts w:ascii="Calibri" w:hAnsi="Calibri" w:cstheme="minorHAnsi"/>
                <w:sz w:val="16"/>
                <w:szCs w:val="22"/>
              </w:rPr>
              <w:t>za pomocą standardowego stetoskopu</w:t>
            </w:r>
            <w:r w:rsidR="00713D0F">
              <w:rPr>
                <w:rFonts w:ascii="Calibri" w:hAnsi="Calibri" w:cstheme="minorHAnsi"/>
                <w:sz w:val="16"/>
                <w:szCs w:val="22"/>
              </w:rPr>
              <w:t xml:space="preserve"> przynajmniej 2</w:t>
            </w:r>
            <w:r w:rsidR="00FF1DD7">
              <w:rPr>
                <w:rFonts w:ascii="Calibri" w:hAnsi="Calibri" w:cstheme="minorHAnsi"/>
                <w:sz w:val="16"/>
                <w:szCs w:val="22"/>
              </w:rPr>
              <w:t xml:space="preserve"> punkty osłuchowe na przedniej ścianie kl. piersio</w:t>
            </w:r>
            <w:r w:rsidR="00CB6717">
              <w:rPr>
                <w:rFonts w:ascii="Calibri" w:hAnsi="Calibri" w:cstheme="minorHAnsi"/>
                <w:sz w:val="16"/>
                <w:szCs w:val="22"/>
              </w:rPr>
              <w:t xml:space="preserve">wej </w:t>
            </w:r>
            <w:r w:rsidR="00FF1DD7">
              <w:rPr>
                <w:rFonts w:ascii="Calibri" w:hAnsi="Calibri" w:cstheme="minorHAnsi"/>
                <w:sz w:val="16"/>
                <w:szCs w:val="22"/>
              </w:rPr>
              <w:t xml:space="preserve">i plecach. </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9F59D5"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F27599" w:rsidTr="00726BF8">
        <w:trPr>
          <w:gridAfter w:val="1"/>
          <w:wAfter w:w="11" w:type="dxa"/>
          <w:trHeight w:val="132"/>
        </w:trPr>
        <w:tc>
          <w:tcPr>
            <w:tcW w:w="755" w:type="dxa"/>
            <w:shd w:val="clear" w:color="auto" w:fill="auto"/>
            <w:vAlign w:val="center"/>
          </w:tcPr>
          <w:p w:rsidR="003D4012" w:rsidRPr="008E33F1" w:rsidRDefault="003D4012" w:rsidP="00555A9F">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10192" w:type="dxa"/>
            <w:gridSpan w:val="8"/>
            <w:tcBorders>
              <w:right w:val="single" w:sz="4" w:space="0" w:color="auto"/>
            </w:tcBorders>
            <w:shd w:val="clear" w:color="auto" w:fill="BFBFBF" w:themeFill="background1" w:themeFillShade="BF"/>
            <w:vAlign w:val="center"/>
          </w:tcPr>
          <w:p w:rsidR="003D4012" w:rsidRPr="00F27599" w:rsidRDefault="003D4012" w:rsidP="00B61431">
            <w:pPr>
              <w:rPr>
                <w:rFonts w:asciiTheme="minorHAnsi" w:hAnsiTheme="minorHAnsi" w:cstheme="minorHAnsi"/>
                <w:b/>
                <w:bCs/>
              </w:rPr>
            </w:pPr>
            <w:r w:rsidRPr="0098287B">
              <w:rPr>
                <w:rFonts w:ascii="Calibri" w:hAnsi="Calibri" w:cstheme="minorHAnsi"/>
                <w:b/>
                <w:color w:val="auto"/>
                <w:sz w:val="16"/>
                <w:szCs w:val="22"/>
              </w:rPr>
              <w:t>Cechy układu krążenia:</w:t>
            </w:r>
          </w:p>
        </w:tc>
        <w:tc>
          <w:tcPr>
            <w:tcW w:w="1276" w:type="dxa"/>
            <w:gridSpan w:val="3"/>
            <w:vMerge/>
            <w:tcBorders>
              <w:left w:val="single" w:sz="4" w:space="0" w:color="auto"/>
              <w:right w:val="single" w:sz="4" w:space="0" w:color="auto"/>
            </w:tcBorders>
            <w:shd w:val="clear" w:color="auto" w:fill="FFFFFF" w:themeFill="background1"/>
            <w:vAlign w:val="center"/>
          </w:tcPr>
          <w:p w:rsidR="003D4012" w:rsidRPr="00F27599" w:rsidRDefault="003D4012" w:rsidP="00B61431">
            <w:pPr>
              <w:rPr>
                <w:rFonts w:asciiTheme="minorHAnsi" w:hAnsiTheme="minorHAnsi" w:cstheme="minorHAnsi"/>
                <w:b/>
                <w:bCs/>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CB6717">
            <w:pPr>
              <w:rPr>
                <w:rFonts w:ascii="Calibri" w:hAnsi="Calibri" w:cstheme="minorHAnsi"/>
                <w:color w:val="FF0000"/>
                <w:sz w:val="16"/>
              </w:rPr>
            </w:pPr>
            <w:r w:rsidRPr="0098287B">
              <w:rPr>
                <w:rFonts w:ascii="Calibri" w:hAnsi="Calibri" w:cstheme="minorHAnsi"/>
                <w:sz w:val="16"/>
                <w:szCs w:val="22"/>
              </w:rPr>
              <w:t>Możliwość wysłuchania prawidłowych i patologicznych</w:t>
            </w:r>
            <w:r w:rsidR="00CB6717">
              <w:rPr>
                <w:rFonts w:ascii="Calibri" w:hAnsi="Calibri" w:cstheme="minorHAnsi"/>
                <w:sz w:val="16"/>
                <w:szCs w:val="22"/>
              </w:rPr>
              <w:t xml:space="preserve"> </w:t>
            </w:r>
            <w:r w:rsidRPr="0098287B">
              <w:rPr>
                <w:rFonts w:ascii="Calibri" w:hAnsi="Calibri" w:cstheme="minorHAnsi"/>
                <w:sz w:val="16"/>
                <w:szCs w:val="22"/>
              </w:rPr>
              <w:t xml:space="preserve">odgłosów pracy serca słyszalnych przy użyciu  </w:t>
            </w:r>
            <w:r w:rsidRPr="009B2692">
              <w:rPr>
                <w:rFonts w:ascii="Calibri" w:hAnsi="Calibri" w:cstheme="minorHAnsi"/>
                <w:strike/>
                <w:sz w:val="16"/>
                <w:szCs w:val="22"/>
              </w:rPr>
              <w:t xml:space="preserve"> </w:t>
            </w:r>
            <w:r w:rsidRPr="0098287B">
              <w:rPr>
                <w:rFonts w:ascii="Calibri" w:hAnsi="Calibri" w:cstheme="minorHAnsi"/>
                <w:sz w:val="16"/>
                <w:szCs w:val="22"/>
              </w:rPr>
              <w:t>stetoskopu</w:t>
            </w:r>
            <w:r w:rsidR="00CB6717">
              <w:rPr>
                <w:rFonts w:ascii="Calibri" w:hAnsi="Calibri" w:cstheme="minorHAnsi"/>
                <w:sz w:val="16"/>
                <w:szCs w:val="22"/>
              </w:rPr>
              <w:t xml:space="preserve">. </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81676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B61431">
            <w:pPr>
              <w:rPr>
                <w:rFonts w:ascii="Calibri" w:hAnsi="Calibri" w:cstheme="minorHAnsi"/>
                <w:color w:val="FF0000"/>
                <w:sz w:val="16"/>
              </w:rPr>
            </w:pPr>
            <w:r w:rsidRPr="0098287B">
              <w:rPr>
                <w:rFonts w:ascii="Calibri" w:hAnsi="Calibri" w:cstheme="minorHAnsi"/>
                <w:sz w:val="16"/>
                <w:szCs w:val="22"/>
              </w:rPr>
              <w:t>Możliwość monitorowania pracy serca  za pomocą standard</w:t>
            </w:r>
            <w:r w:rsidR="00360BD9">
              <w:rPr>
                <w:rFonts w:ascii="Calibri" w:hAnsi="Calibri" w:cstheme="minorHAnsi"/>
                <w:sz w:val="16"/>
                <w:szCs w:val="22"/>
              </w:rPr>
              <w:t>owego elektrokardiografu (min. 3</w:t>
            </w:r>
            <w:r w:rsidRPr="0098287B">
              <w:rPr>
                <w:rFonts w:ascii="Calibri" w:hAnsi="Calibri" w:cstheme="minorHAnsi"/>
                <w:sz w:val="16"/>
                <w:szCs w:val="22"/>
              </w:rPr>
              <w:t xml:space="preserve"> odprowadzeniowy monitoring EKG)</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CB6717">
            <w:pPr>
              <w:rPr>
                <w:rFonts w:ascii="Calibri" w:hAnsi="Calibri" w:cstheme="minorHAnsi"/>
                <w:sz w:val="16"/>
              </w:rPr>
            </w:pPr>
            <w:r w:rsidRPr="0098287B">
              <w:rPr>
                <w:rFonts w:ascii="Calibri" w:hAnsi="Calibri" w:cstheme="minorHAnsi"/>
                <w:sz w:val="16"/>
                <w:szCs w:val="22"/>
              </w:rPr>
              <w:t>Możliwość wyczucia tętna</w:t>
            </w:r>
            <w:r w:rsidR="00CB6717">
              <w:rPr>
                <w:rFonts w:ascii="Calibri" w:hAnsi="Calibri" w:cstheme="minorHAnsi"/>
                <w:sz w:val="16"/>
                <w:szCs w:val="22"/>
              </w:rPr>
              <w:t xml:space="preserve"> </w:t>
            </w:r>
            <w:r w:rsidR="009B2692">
              <w:rPr>
                <w:rFonts w:ascii="Calibri" w:hAnsi="Calibri" w:cstheme="minorHAnsi"/>
                <w:sz w:val="16"/>
                <w:szCs w:val="22"/>
              </w:rPr>
              <w:t xml:space="preserve">co najmniej na </w:t>
            </w:r>
            <w:r w:rsidRPr="0098287B">
              <w:rPr>
                <w:rFonts w:ascii="Calibri" w:hAnsi="Calibri" w:cstheme="minorHAnsi"/>
                <w:sz w:val="16"/>
                <w:szCs w:val="22"/>
              </w:rPr>
              <w:t xml:space="preserve"> tętnicach ramiennych</w:t>
            </w:r>
            <w:r w:rsidR="00CB6717">
              <w:rPr>
                <w:rFonts w:ascii="Calibri" w:hAnsi="Calibri" w:cstheme="minorHAnsi"/>
                <w:sz w:val="16"/>
                <w:szCs w:val="22"/>
              </w:rPr>
              <w:t xml:space="preserve">. </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81676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CB6717">
            <w:pPr>
              <w:rPr>
                <w:rFonts w:ascii="Calibri" w:hAnsi="Calibri" w:cstheme="minorHAnsi"/>
                <w:sz w:val="16"/>
              </w:rPr>
            </w:pPr>
            <w:r w:rsidRPr="0098287B">
              <w:rPr>
                <w:rFonts w:ascii="Calibri" w:hAnsi="Calibri" w:cstheme="minorHAnsi"/>
                <w:sz w:val="16"/>
                <w:szCs w:val="22"/>
              </w:rPr>
              <w:t xml:space="preserve">Możliwość </w:t>
            </w:r>
            <w:r w:rsidR="009B2692">
              <w:rPr>
                <w:rFonts w:ascii="Calibri" w:hAnsi="Calibri" w:cstheme="minorHAnsi"/>
                <w:sz w:val="16"/>
                <w:szCs w:val="22"/>
              </w:rPr>
              <w:t xml:space="preserve"> nieinwazyjnego </w:t>
            </w:r>
            <w:r w:rsidRPr="0098287B">
              <w:rPr>
                <w:rFonts w:ascii="Calibri" w:hAnsi="Calibri" w:cstheme="minorHAnsi"/>
                <w:sz w:val="16"/>
                <w:szCs w:val="22"/>
              </w:rPr>
              <w:t>pomiaru ciśnienia tętniczego krwi</w:t>
            </w:r>
            <w:r w:rsidR="00CB6717">
              <w:rPr>
                <w:rFonts w:ascii="Calibri" w:hAnsi="Calibri" w:cstheme="minorHAnsi"/>
                <w:sz w:val="16"/>
                <w:szCs w:val="22"/>
              </w:rPr>
              <w:t xml:space="preserve">. </w:t>
            </w:r>
            <w:r w:rsidRPr="0098287B">
              <w:rPr>
                <w:rFonts w:ascii="Calibri" w:hAnsi="Calibri" w:cstheme="minorHAnsi"/>
                <w:sz w:val="16"/>
                <w:szCs w:val="22"/>
              </w:rPr>
              <w:t xml:space="preserve"> </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81676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713D0F">
            <w:pPr>
              <w:rPr>
                <w:rFonts w:ascii="Calibri" w:hAnsi="Calibri" w:cstheme="minorHAnsi"/>
                <w:sz w:val="16"/>
              </w:rPr>
            </w:pPr>
            <w:r w:rsidRPr="0098287B">
              <w:rPr>
                <w:rFonts w:ascii="Calibri" w:hAnsi="Calibri" w:cstheme="minorHAnsi"/>
                <w:sz w:val="16"/>
                <w:szCs w:val="22"/>
              </w:rPr>
              <w:t xml:space="preserve">Możliwość </w:t>
            </w:r>
            <w:r w:rsidR="00360BD9">
              <w:rPr>
                <w:rFonts w:ascii="Calibri" w:hAnsi="Calibri" w:cstheme="minorHAnsi"/>
                <w:sz w:val="16"/>
                <w:szCs w:val="22"/>
              </w:rPr>
              <w:t xml:space="preserve">podawania leków </w:t>
            </w:r>
            <w:r w:rsidR="00B51B50">
              <w:rPr>
                <w:rFonts w:ascii="Calibri" w:hAnsi="Calibri" w:cstheme="minorHAnsi"/>
                <w:sz w:val="16"/>
                <w:szCs w:val="22"/>
              </w:rPr>
              <w:t xml:space="preserve"> drogą</w:t>
            </w:r>
            <w:r w:rsidR="00360BD9">
              <w:rPr>
                <w:rFonts w:ascii="Calibri" w:hAnsi="Calibri" w:cstheme="minorHAnsi"/>
                <w:sz w:val="16"/>
                <w:szCs w:val="22"/>
              </w:rPr>
              <w:t xml:space="preserve"> </w:t>
            </w:r>
            <w:r w:rsidR="00B51B50">
              <w:rPr>
                <w:rFonts w:ascii="Calibri" w:hAnsi="Calibri" w:cstheme="minorHAnsi"/>
                <w:sz w:val="16"/>
                <w:szCs w:val="22"/>
              </w:rPr>
              <w:t>dożylną, z</w:t>
            </w:r>
            <w:r w:rsidR="00360BD9">
              <w:rPr>
                <w:rFonts w:ascii="Calibri" w:hAnsi="Calibri" w:cstheme="minorHAnsi"/>
                <w:sz w:val="16"/>
                <w:szCs w:val="22"/>
              </w:rPr>
              <w:t xml:space="preserve"> </w:t>
            </w:r>
            <w:r w:rsidR="00B51B50" w:rsidRPr="00713D0F">
              <w:rPr>
                <w:rFonts w:ascii="Calibri" w:hAnsi="Calibri" w:cstheme="minorHAnsi"/>
                <w:sz w:val="16"/>
                <w:szCs w:val="22"/>
              </w:rPr>
              <w:t>założenia</w:t>
            </w:r>
            <w:r w:rsidRPr="00713D0F">
              <w:rPr>
                <w:rFonts w:ascii="Calibri" w:hAnsi="Calibri" w:cstheme="minorHAnsi"/>
                <w:sz w:val="16"/>
                <w:szCs w:val="22"/>
              </w:rPr>
              <w:t xml:space="preserve"> dostępu naczyniowego żylnego co najmniej: na kończynach górnych, kończynie dolnej</w:t>
            </w:r>
            <w:r w:rsidR="008C542B">
              <w:rPr>
                <w:rFonts w:ascii="Calibri" w:hAnsi="Calibri" w:cstheme="minorHAnsi"/>
                <w:sz w:val="16"/>
                <w:szCs w:val="22"/>
              </w:rPr>
              <w:t>.</w:t>
            </w:r>
            <w:r w:rsidRPr="00360BD9">
              <w:rPr>
                <w:rFonts w:ascii="Calibri" w:hAnsi="Calibri" w:cstheme="minorHAnsi"/>
                <w:strike/>
                <w:sz w:val="16"/>
                <w:szCs w:val="22"/>
              </w:rPr>
              <w:t xml:space="preserve"> </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8C542B" w:rsidRPr="0098287B" w:rsidRDefault="008C542B" w:rsidP="008C542B">
            <w:pPr>
              <w:rPr>
                <w:rFonts w:ascii="Calibri" w:hAnsi="Calibri" w:cstheme="minorHAnsi"/>
                <w:sz w:val="16"/>
              </w:rPr>
            </w:pPr>
            <w:r w:rsidRPr="008C542B">
              <w:rPr>
                <w:rFonts w:ascii="Calibri" w:hAnsi="Calibri" w:cstheme="minorHAnsi"/>
                <w:sz w:val="16"/>
              </w:rPr>
              <w:t>Możliwość założenia dostępu doszpikowego z możliwością podawania płynów.</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B61431">
            <w:pPr>
              <w:rPr>
                <w:rFonts w:ascii="Calibri" w:hAnsi="Calibri" w:cstheme="minorHAnsi"/>
                <w:sz w:val="16"/>
              </w:rPr>
            </w:pPr>
            <w:r w:rsidRPr="0098287B">
              <w:rPr>
                <w:rFonts w:ascii="Calibri" w:hAnsi="Calibri" w:cstheme="minorHAnsi"/>
                <w:sz w:val="16"/>
                <w:szCs w:val="22"/>
              </w:rPr>
              <w:t xml:space="preserve">Możliwość symulacji </w:t>
            </w:r>
            <w:r w:rsidRPr="00713D0F">
              <w:rPr>
                <w:rFonts w:ascii="Calibri" w:hAnsi="Calibri" w:cstheme="minorHAnsi"/>
                <w:sz w:val="16"/>
                <w:szCs w:val="22"/>
              </w:rPr>
              <w:t>centralnej s</w:t>
            </w:r>
            <w:r w:rsidRPr="0098287B">
              <w:rPr>
                <w:rFonts w:ascii="Calibri" w:hAnsi="Calibri" w:cstheme="minorHAnsi"/>
                <w:sz w:val="16"/>
                <w:szCs w:val="22"/>
              </w:rPr>
              <w:t xml:space="preserve">inicy </w:t>
            </w:r>
            <w:r w:rsidRPr="00713D0F">
              <w:rPr>
                <w:rFonts w:ascii="Calibri" w:hAnsi="Calibri" w:cstheme="minorHAnsi"/>
                <w:sz w:val="16"/>
                <w:szCs w:val="22"/>
              </w:rPr>
              <w:t>o programowalnej skali objawów</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81676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98287B" w:rsidRDefault="003D4012" w:rsidP="00B61431">
            <w:pPr>
              <w:rPr>
                <w:rFonts w:ascii="Calibri" w:hAnsi="Calibri" w:cstheme="minorHAnsi"/>
                <w:sz w:val="16"/>
              </w:rPr>
            </w:pPr>
            <w:r w:rsidRPr="0098287B">
              <w:rPr>
                <w:rFonts w:ascii="Calibri" w:hAnsi="Calibri" w:cstheme="minorHAnsi"/>
                <w:sz w:val="16"/>
                <w:szCs w:val="22"/>
              </w:rPr>
              <w:t xml:space="preserve">Możliwość wykonania stymulacji i defibrylacji </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605846" w:rsidRPr="00713D0F" w:rsidRDefault="003D4012" w:rsidP="00CB6717">
            <w:pPr>
              <w:rPr>
                <w:rFonts w:ascii="Calibri" w:hAnsi="Calibri" w:cstheme="minorHAnsi"/>
                <w:strike/>
                <w:sz w:val="16"/>
              </w:rPr>
            </w:pPr>
            <w:r w:rsidRPr="0098287B">
              <w:rPr>
                <w:rFonts w:ascii="Calibri" w:hAnsi="Calibri" w:cstheme="minorHAnsi"/>
                <w:sz w:val="16"/>
                <w:szCs w:val="22"/>
              </w:rPr>
              <w:t>Możliwość obserwacji zapisu EKG, ciśnienia tętniczego krwi oraz wartości saturacji</w:t>
            </w:r>
            <w:r w:rsidR="00360BD9">
              <w:rPr>
                <w:rFonts w:ascii="Calibri" w:hAnsi="Calibri" w:cstheme="minorHAnsi"/>
                <w:sz w:val="16"/>
                <w:szCs w:val="22"/>
              </w:rPr>
              <w:t xml:space="preserve">, </w:t>
            </w:r>
            <w:r w:rsidRPr="0098287B">
              <w:rPr>
                <w:rFonts w:ascii="Calibri" w:hAnsi="Calibri" w:cstheme="minorHAnsi"/>
                <w:sz w:val="16"/>
                <w:szCs w:val="22"/>
              </w:rPr>
              <w:t>na symulowanym monitorze pacjenta</w:t>
            </w:r>
            <w:r w:rsidR="00605846">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81676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713D0F" w:rsidRDefault="003D4012" w:rsidP="00B61431">
            <w:pPr>
              <w:rPr>
                <w:rFonts w:ascii="Calibri" w:hAnsi="Calibri" w:cstheme="minorHAnsi"/>
                <w:sz w:val="16"/>
              </w:rPr>
            </w:pPr>
            <w:r w:rsidRPr="00713D0F">
              <w:rPr>
                <w:rFonts w:ascii="Calibri" w:hAnsi="Calibri" w:cstheme="minorHAnsi"/>
                <w:sz w:val="16"/>
                <w:szCs w:val="22"/>
              </w:rPr>
              <w:t xml:space="preserve">W zestawie kompatybilny </w:t>
            </w:r>
            <w:r w:rsidRPr="00713D0F">
              <w:rPr>
                <w:rStyle w:val="A3"/>
                <w:rFonts w:ascii="Calibri" w:hAnsi="Calibri" w:cstheme="minorHAnsi"/>
                <w:sz w:val="16"/>
                <w:szCs w:val="22"/>
              </w:rPr>
              <w:t xml:space="preserve">interaktywny monitor oraz </w:t>
            </w:r>
            <w:r w:rsidRPr="00713D0F">
              <w:rPr>
                <w:rFonts w:ascii="Calibri" w:hAnsi="Calibri" w:cstheme="minorHAnsi"/>
                <w:sz w:val="16"/>
                <w:szCs w:val="22"/>
              </w:rPr>
              <w:t xml:space="preserve">trener resuscytacji umożliwiający bieżącą ocenę </w:t>
            </w:r>
            <w:r w:rsidRPr="00713D0F">
              <w:rPr>
                <w:rStyle w:val="A3"/>
                <w:rFonts w:ascii="Calibri" w:hAnsi="Calibri" w:cstheme="minorHAnsi"/>
                <w:sz w:val="16"/>
                <w:szCs w:val="22"/>
              </w:rPr>
              <w:t>jakości uciśnięć i wentylacji z możliwością werbalnych wskazówek oraz wydruku raportu z podejmowanych działań RKO</w:t>
            </w:r>
            <w:r w:rsidR="008C542B">
              <w:rPr>
                <w:rStyle w:val="A3"/>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81676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81676D" w:rsidTr="00726BF8">
        <w:trPr>
          <w:gridAfter w:val="1"/>
          <w:wAfter w:w="11" w:type="dxa"/>
          <w:trHeight w:val="204"/>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color w:val="auto"/>
              </w:rPr>
            </w:pPr>
          </w:p>
        </w:tc>
        <w:tc>
          <w:tcPr>
            <w:tcW w:w="10192" w:type="dxa"/>
            <w:gridSpan w:val="8"/>
            <w:tcBorders>
              <w:right w:val="single" w:sz="4" w:space="0" w:color="auto"/>
            </w:tcBorders>
            <w:shd w:val="clear" w:color="auto" w:fill="BFBFBF" w:themeFill="background1" w:themeFillShade="BF"/>
          </w:tcPr>
          <w:p w:rsidR="003D4012" w:rsidRPr="0081676D" w:rsidRDefault="003D4012" w:rsidP="00B61431">
            <w:pPr>
              <w:rPr>
                <w:rFonts w:asciiTheme="minorHAnsi" w:hAnsiTheme="minorHAnsi" w:cstheme="minorHAnsi"/>
                <w:b/>
                <w:bCs/>
                <w:color w:val="auto"/>
                <w:sz w:val="16"/>
              </w:rPr>
            </w:pPr>
            <w:r w:rsidRPr="0098287B">
              <w:rPr>
                <w:rFonts w:ascii="Calibri" w:hAnsi="Calibri" w:cstheme="minorHAnsi"/>
                <w:b/>
                <w:color w:val="auto"/>
                <w:sz w:val="16"/>
                <w:szCs w:val="22"/>
              </w:rPr>
              <w:t>Dodatkowe funkcje</w:t>
            </w:r>
          </w:p>
        </w:tc>
        <w:tc>
          <w:tcPr>
            <w:tcW w:w="1276" w:type="dxa"/>
            <w:gridSpan w:val="3"/>
            <w:vMerge/>
            <w:tcBorders>
              <w:left w:val="single" w:sz="4" w:space="0" w:color="auto"/>
              <w:right w:val="single" w:sz="4" w:space="0" w:color="auto"/>
            </w:tcBorders>
            <w:shd w:val="clear" w:color="auto" w:fill="FFFFFF" w:themeFill="background1"/>
          </w:tcPr>
          <w:p w:rsidR="003D4012" w:rsidRPr="0081676D" w:rsidRDefault="003D4012" w:rsidP="00B61431">
            <w:pPr>
              <w:rPr>
                <w:rFonts w:asciiTheme="minorHAnsi" w:hAnsiTheme="minorHAnsi" w:cstheme="minorHAnsi"/>
                <w:b/>
                <w:bCs/>
                <w:color w:val="auto"/>
                <w:sz w:val="16"/>
              </w:rPr>
            </w:pPr>
          </w:p>
        </w:tc>
      </w:tr>
      <w:tr w:rsidR="008C542B" w:rsidRPr="00A73BEA" w:rsidTr="008C542B">
        <w:trPr>
          <w:gridAfter w:val="1"/>
          <w:wAfter w:w="11" w:type="dxa"/>
          <w:trHeight w:val="299"/>
        </w:trPr>
        <w:tc>
          <w:tcPr>
            <w:tcW w:w="755" w:type="dxa"/>
            <w:shd w:val="clear" w:color="auto" w:fill="auto"/>
            <w:vAlign w:val="center"/>
          </w:tcPr>
          <w:p w:rsidR="008C542B" w:rsidRPr="008E33F1" w:rsidRDefault="008C542B"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C542B" w:rsidRPr="00F27599" w:rsidRDefault="008C542B" w:rsidP="00B61431">
            <w:pPr>
              <w:rPr>
                <w:rFonts w:asciiTheme="minorHAnsi" w:hAnsiTheme="minorHAnsi" w:cstheme="minorHAnsi"/>
              </w:rPr>
            </w:pPr>
          </w:p>
        </w:tc>
        <w:tc>
          <w:tcPr>
            <w:tcW w:w="5620" w:type="dxa"/>
            <w:tcBorders>
              <w:right w:val="single" w:sz="4" w:space="0" w:color="auto"/>
            </w:tcBorders>
          </w:tcPr>
          <w:p w:rsidR="008C542B" w:rsidRPr="00360BD9" w:rsidRDefault="008C542B" w:rsidP="00B61431">
            <w:pPr>
              <w:rPr>
                <w:rStyle w:val="A3"/>
                <w:rFonts w:ascii="Calibri" w:hAnsi="Calibri" w:cstheme="minorHAnsi"/>
                <w:strike/>
                <w:sz w:val="16"/>
                <w:szCs w:val="22"/>
              </w:rPr>
            </w:pPr>
            <w:r w:rsidRPr="0081676D">
              <w:rPr>
                <w:rFonts w:ascii="Calibri" w:hAnsi="Calibri" w:cstheme="minorHAnsi"/>
                <w:color w:val="auto"/>
                <w:sz w:val="16"/>
                <w:szCs w:val="22"/>
              </w:rPr>
              <w:t>Możliwość symulacji drgawek</w:t>
            </w:r>
            <w:r>
              <w:rPr>
                <w:rFonts w:ascii="Calibri" w:hAnsi="Calibri" w:cstheme="minorHAnsi"/>
                <w:color w:val="auto"/>
                <w:sz w:val="16"/>
                <w:szCs w:val="22"/>
              </w:rPr>
              <w:t>.</w:t>
            </w:r>
          </w:p>
        </w:tc>
        <w:tc>
          <w:tcPr>
            <w:tcW w:w="2273" w:type="dxa"/>
            <w:gridSpan w:val="3"/>
            <w:tcBorders>
              <w:top w:val="single" w:sz="4" w:space="0" w:color="auto"/>
              <w:left w:val="single" w:sz="4" w:space="0" w:color="auto"/>
              <w:right w:val="single" w:sz="4" w:space="0" w:color="auto"/>
            </w:tcBorders>
          </w:tcPr>
          <w:p w:rsidR="008C542B" w:rsidRPr="0081676D" w:rsidRDefault="008C542B" w:rsidP="008C542B">
            <w:pPr>
              <w:jc w:val="center"/>
              <w:rPr>
                <w:rFonts w:ascii="Calibri" w:hAnsi="Calibri" w:cstheme="minorHAnsi"/>
                <w:bCs/>
                <w:sz w:val="16"/>
              </w:rPr>
            </w:pPr>
            <w:r w:rsidRPr="0081676D">
              <w:rPr>
                <w:rFonts w:ascii="Calibri" w:hAnsi="Calibri" w:cstheme="minorHAnsi"/>
                <w:bCs/>
                <w:sz w:val="16"/>
                <w:szCs w:val="22"/>
              </w:rPr>
              <w:t>SPEŁNIA/NIE SPEŁNIA*</w:t>
            </w:r>
          </w:p>
        </w:tc>
        <w:tc>
          <w:tcPr>
            <w:tcW w:w="2299" w:type="dxa"/>
            <w:gridSpan w:val="4"/>
            <w:tcBorders>
              <w:top w:val="single" w:sz="4" w:space="0" w:color="auto"/>
              <w:left w:val="single" w:sz="4" w:space="0" w:color="auto"/>
              <w:right w:val="single" w:sz="4" w:space="0" w:color="auto"/>
            </w:tcBorders>
          </w:tcPr>
          <w:p w:rsidR="008C542B" w:rsidRPr="00A73BEA" w:rsidRDefault="008C542B"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8C542B" w:rsidRPr="00A73BEA" w:rsidRDefault="008C542B"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713D0F" w:rsidRDefault="003D4012" w:rsidP="00B61431">
            <w:pPr>
              <w:rPr>
                <w:rFonts w:ascii="Calibri" w:hAnsi="Calibri" w:cstheme="minorHAnsi"/>
                <w:color w:val="auto"/>
                <w:sz w:val="16"/>
              </w:rPr>
            </w:pPr>
            <w:r w:rsidRPr="00713D0F">
              <w:rPr>
                <w:rFonts w:ascii="Calibri" w:hAnsi="Calibri" w:cstheme="minorHAnsi"/>
                <w:color w:val="auto"/>
                <w:sz w:val="16"/>
                <w:szCs w:val="22"/>
              </w:rPr>
              <w:t>Możliwość wysłuchania dźwięków perystaltyki jelit</w:t>
            </w:r>
            <w:r w:rsidR="008C542B">
              <w:rPr>
                <w:rFonts w:ascii="Calibri" w:hAnsi="Calibri" w:cstheme="minorHAnsi"/>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81676D" w:rsidRDefault="003D4012" w:rsidP="00B61431">
            <w:pPr>
              <w:rPr>
                <w:rFonts w:ascii="Calibri" w:hAnsi="Calibri" w:cstheme="minorHAnsi"/>
                <w:color w:val="auto"/>
                <w:sz w:val="16"/>
              </w:rPr>
            </w:pPr>
            <w:r w:rsidRPr="0081676D">
              <w:rPr>
                <w:rFonts w:ascii="Calibri" w:hAnsi="Calibri" w:cstheme="minorHAnsi"/>
                <w:color w:val="auto"/>
                <w:sz w:val="16"/>
                <w:szCs w:val="22"/>
              </w:rPr>
              <w:t xml:space="preserve">Możliwość wkłucia domięśniowego </w:t>
            </w:r>
            <w:r w:rsidR="008C542B">
              <w:rPr>
                <w:rFonts w:ascii="Calibri" w:hAnsi="Calibri" w:cstheme="minorHAnsi"/>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81676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8C542B" w:rsidRPr="00A73BEA" w:rsidTr="008F3B64">
        <w:trPr>
          <w:gridAfter w:val="1"/>
          <w:wAfter w:w="11" w:type="dxa"/>
          <w:trHeight w:val="401"/>
        </w:trPr>
        <w:tc>
          <w:tcPr>
            <w:tcW w:w="755" w:type="dxa"/>
            <w:shd w:val="clear" w:color="auto" w:fill="auto"/>
            <w:vAlign w:val="center"/>
          </w:tcPr>
          <w:p w:rsidR="008C542B" w:rsidRPr="008E33F1" w:rsidRDefault="008C542B"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C542B" w:rsidRPr="00F27599" w:rsidRDefault="008C542B" w:rsidP="00B61431">
            <w:pPr>
              <w:rPr>
                <w:rFonts w:asciiTheme="minorHAnsi" w:hAnsiTheme="minorHAnsi" w:cstheme="minorHAnsi"/>
              </w:rPr>
            </w:pPr>
          </w:p>
        </w:tc>
        <w:tc>
          <w:tcPr>
            <w:tcW w:w="5620" w:type="dxa"/>
            <w:tcBorders>
              <w:right w:val="single" w:sz="4" w:space="0" w:color="auto"/>
            </w:tcBorders>
            <w:shd w:val="clear" w:color="auto" w:fill="auto"/>
          </w:tcPr>
          <w:p w:rsidR="008C542B" w:rsidRPr="00713D0F" w:rsidRDefault="008C542B" w:rsidP="00B61431">
            <w:pPr>
              <w:rPr>
                <w:rFonts w:ascii="Calibri" w:hAnsi="Calibri" w:cstheme="minorHAnsi"/>
                <w:color w:val="FF0000"/>
                <w:sz w:val="16"/>
              </w:rPr>
            </w:pPr>
            <w:r w:rsidRPr="00713D0F">
              <w:rPr>
                <w:rFonts w:ascii="Calibri" w:hAnsi="Calibri" w:cstheme="minorHAnsi"/>
                <w:sz w:val="16"/>
                <w:szCs w:val="22"/>
              </w:rPr>
              <w:t>Możliwość symulowania różnego rodzaju uszkodzeń ciała – oparzeń, krwotoków, złamań z wykorzystaniem dedykowanych zestawów ran (w zestawie)</w:t>
            </w:r>
            <w:r>
              <w:rPr>
                <w:rFonts w:ascii="Calibri" w:hAnsi="Calibri" w:cstheme="minorHAnsi"/>
                <w:sz w:val="16"/>
                <w:szCs w:val="22"/>
              </w:rPr>
              <w:t>.</w:t>
            </w:r>
            <w:r w:rsidRPr="00713D0F">
              <w:rPr>
                <w:rFonts w:ascii="Calibri" w:hAnsi="Calibri" w:cstheme="minorHAnsi"/>
                <w:sz w:val="16"/>
                <w:szCs w:val="22"/>
              </w:rPr>
              <w:t xml:space="preserve"> </w:t>
            </w:r>
          </w:p>
        </w:tc>
        <w:tc>
          <w:tcPr>
            <w:tcW w:w="2273" w:type="dxa"/>
            <w:gridSpan w:val="3"/>
            <w:tcBorders>
              <w:top w:val="single" w:sz="4" w:space="0" w:color="auto"/>
              <w:left w:val="single" w:sz="4" w:space="0" w:color="auto"/>
              <w:right w:val="single" w:sz="4" w:space="0" w:color="auto"/>
            </w:tcBorders>
          </w:tcPr>
          <w:p w:rsidR="008C542B" w:rsidRPr="0081676D" w:rsidRDefault="008C542B" w:rsidP="00B61431">
            <w:pPr>
              <w:jc w:val="center"/>
              <w:rPr>
                <w:rFonts w:ascii="Calibri" w:hAnsi="Calibri" w:cstheme="minorHAnsi"/>
                <w:bCs/>
                <w:sz w:val="16"/>
              </w:rPr>
            </w:pPr>
            <w:r w:rsidRPr="009F59D5">
              <w:rPr>
                <w:rFonts w:ascii="Calibri" w:hAnsi="Calibri" w:cstheme="minorHAnsi"/>
                <w:bCs/>
                <w:sz w:val="16"/>
                <w:szCs w:val="22"/>
              </w:rPr>
              <w:t>SPEŁNIA/NIE SPEŁNIA*</w:t>
            </w:r>
          </w:p>
          <w:p w:rsidR="008C542B" w:rsidRPr="0081676D" w:rsidRDefault="008C542B" w:rsidP="00B61431">
            <w:pPr>
              <w:jc w:val="center"/>
              <w:rPr>
                <w:rFonts w:ascii="Calibri" w:hAnsi="Calibri" w:cstheme="minorHAnsi"/>
                <w:bCs/>
                <w:sz w:val="16"/>
              </w:rPr>
            </w:pPr>
          </w:p>
        </w:tc>
        <w:tc>
          <w:tcPr>
            <w:tcW w:w="2299" w:type="dxa"/>
            <w:gridSpan w:val="4"/>
            <w:tcBorders>
              <w:top w:val="single" w:sz="4" w:space="0" w:color="auto"/>
              <w:left w:val="single" w:sz="4" w:space="0" w:color="auto"/>
              <w:right w:val="single" w:sz="4" w:space="0" w:color="auto"/>
            </w:tcBorders>
          </w:tcPr>
          <w:p w:rsidR="008C542B" w:rsidRPr="00A73BEA" w:rsidRDefault="008C542B"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8C542B" w:rsidRPr="00A73BEA" w:rsidRDefault="008C542B"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713D0F" w:rsidRDefault="003D4012" w:rsidP="00B61431">
            <w:pPr>
              <w:rPr>
                <w:rFonts w:ascii="Calibri" w:hAnsi="Calibri" w:cstheme="minorHAnsi"/>
                <w:color w:val="FF0000"/>
                <w:sz w:val="16"/>
              </w:rPr>
            </w:pPr>
            <w:r w:rsidRPr="00713D0F">
              <w:rPr>
                <w:rFonts w:ascii="Calibri" w:hAnsi="Calibri" w:cstheme="minorHAnsi"/>
                <w:sz w:val="16"/>
                <w:szCs w:val="22"/>
              </w:rPr>
              <w:t>Możliwość programowania ruchów kończyn</w:t>
            </w:r>
            <w:r w:rsidR="008C542B">
              <w:rPr>
                <w:rFonts w:ascii="Calibri" w:hAnsi="Calibri" w:cstheme="minorHAnsi"/>
                <w:sz w:val="16"/>
                <w:szCs w:val="22"/>
              </w:rPr>
              <w:t>.</w:t>
            </w:r>
            <w:r w:rsidRPr="00713D0F">
              <w:rPr>
                <w:rFonts w:ascii="Calibri" w:hAnsi="Calibri" w:cstheme="minorHAnsi"/>
                <w:sz w:val="16"/>
                <w:szCs w:val="22"/>
              </w:rPr>
              <w:t xml:space="preserve"> </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81676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713D0F" w:rsidRDefault="003D4012" w:rsidP="00B61431">
            <w:pPr>
              <w:rPr>
                <w:rFonts w:ascii="Calibri" w:hAnsi="Calibri" w:cstheme="minorHAnsi"/>
                <w:color w:val="FF0000"/>
                <w:sz w:val="16"/>
              </w:rPr>
            </w:pPr>
            <w:r w:rsidRPr="00713D0F">
              <w:rPr>
                <w:rFonts w:ascii="Calibri" w:hAnsi="Calibri" w:cstheme="minorHAnsi"/>
                <w:sz w:val="16"/>
                <w:szCs w:val="22"/>
              </w:rPr>
              <w:t>Możliwość pomiaru temperatury</w:t>
            </w:r>
            <w:r w:rsidR="008C542B">
              <w:rPr>
                <w:rFonts w:ascii="Calibri" w:hAnsi="Calibri" w:cstheme="minorHAnsi"/>
                <w:sz w:val="16"/>
                <w:szCs w:val="22"/>
              </w:rPr>
              <w:t>.</w:t>
            </w:r>
            <w:r w:rsidRPr="00713D0F">
              <w:rPr>
                <w:rFonts w:ascii="Calibri" w:hAnsi="Calibri" w:cstheme="minorHAnsi"/>
                <w:sz w:val="16"/>
                <w:szCs w:val="22"/>
              </w:rPr>
              <w:t xml:space="preserve"> </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81676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BE4615" w:rsidRDefault="003D4012" w:rsidP="00B61431">
            <w:pPr>
              <w:jc w:val="both"/>
              <w:rPr>
                <w:rFonts w:ascii="Calibri" w:eastAsia="Calibri" w:hAnsi="Calibri" w:cstheme="minorHAnsi"/>
                <w:color w:val="auto"/>
                <w:sz w:val="16"/>
              </w:rPr>
            </w:pPr>
            <w:r w:rsidRPr="00BE4615">
              <w:rPr>
                <w:rFonts w:ascii="Calibri" w:eastAsia="Calibri" w:hAnsi="Calibri" w:cstheme="minorHAnsi"/>
                <w:color w:val="auto"/>
                <w:sz w:val="16"/>
                <w:szCs w:val="22"/>
              </w:rPr>
              <w:t xml:space="preserve">W zestawie fantom wcześniaka (1 szt.) </w:t>
            </w:r>
          </w:p>
          <w:p w:rsidR="003D4012" w:rsidRPr="00BE4615" w:rsidRDefault="003D4012" w:rsidP="00B61431">
            <w:pPr>
              <w:jc w:val="both"/>
              <w:rPr>
                <w:rFonts w:ascii="Calibri" w:eastAsia="Calibri" w:hAnsi="Calibri" w:cstheme="minorHAnsi"/>
                <w:color w:val="auto"/>
                <w:sz w:val="16"/>
                <w:u w:val="single"/>
              </w:rPr>
            </w:pPr>
            <w:r w:rsidRPr="00BE4615">
              <w:rPr>
                <w:rFonts w:ascii="Calibri" w:eastAsia="Calibri" w:hAnsi="Calibri" w:cstheme="minorHAnsi"/>
                <w:color w:val="auto"/>
                <w:sz w:val="16"/>
                <w:szCs w:val="22"/>
                <w:u w:val="single"/>
              </w:rPr>
              <w:t xml:space="preserve">Pożądane cechy: </w:t>
            </w:r>
          </w:p>
          <w:p w:rsidR="003D4012" w:rsidRPr="00BE4615" w:rsidRDefault="003D4012" w:rsidP="00B61431">
            <w:pPr>
              <w:pStyle w:val="Akapitzlist"/>
              <w:numPr>
                <w:ilvl w:val="0"/>
                <w:numId w:val="36"/>
              </w:numPr>
              <w:jc w:val="both"/>
              <w:rPr>
                <w:rFonts w:ascii="Calibri" w:eastAsia="Calibri" w:hAnsi="Calibri" w:cstheme="minorHAnsi"/>
                <w:color w:val="auto"/>
                <w:sz w:val="16"/>
              </w:rPr>
            </w:pPr>
            <w:r w:rsidRPr="00BE4615">
              <w:rPr>
                <w:rFonts w:ascii="Calibri" w:eastAsia="Calibri" w:hAnsi="Calibri" w:cstheme="minorHAnsi"/>
                <w:color w:val="auto"/>
                <w:sz w:val="16"/>
                <w:szCs w:val="22"/>
              </w:rPr>
              <w:t xml:space="preserve">symulacja oddychania, </w:t>
            </w:r>
          </w:p>
          <w:p w:rsidR="003D4012" w:rsidRPr="00BE4615" w:rsidRDefault="003D4012" w:rsidP="00B61431">
            <w:pPr>
              <w:pStyle w:val="Akapitzlist"/>
              <w:numPr>
                <w:ilvl w:val="0"/>
                <w:numId w:val="36"/>
              </w:numPr>
              <w:jc w:val="both"/>
              <w:rPr>
                <w:rFonts w:ascii="Calibri" w:eastAsia="Calibri" w:hAnsi="Calibri" w:cstheme="minorHAnsi"/>
                <w:color w:val="auto"/>
                <w:sz w:val="16"/>
              </w:rPr>
            </w:pPr>
            <w:r w:rsidRPr="00BE4615">
              <w:rPr>
                <w:rFonts w:ascii="Calibri" w:eastAsia="Calibri" w:hAnsi="Calibri" w:cstheme="minorHAnsi"/>
                <w:color w:val="auto"/>
                <w:sz w:val="16"/>
                <w:szCs w:val="22"/>
              </w:rPr>
              <w:t xml:space="preserve">unoszenie klatki piersiowej, </w:t>
            </w:r>
          </w:p>
          <w:p w:rsidR="003D4012" w:rsidRPr="00BE4615" w:rsidRDefault="003D4012" w:rsidP="00B61431">
            <w:pPr>
              <w:pStyle w:val="Akapitzlist"/>
              <w:numPr>
                <w:ilvl w:val="0"/>
                <w:numId w:val="36"/>
              </w:numPr>
              <w:jc w:val="both"/>
              <w:rPr>
                <w:rFonts w:ascii="Calibri" w:eastAsia="Calibri" w:hAnsi="Calibri" w:cstheme="minorHAnsi"/>
                <w:color w:val="auto"/>
                <w:sz w:val="16"/>
              </w:rPr>
            </w:pPr>
            <w:r w:rsidRPr="00BE4615">
              <w:rPr>
                <w:rFonts w:ascii="Calibri" w:eastAsia="Calibri" w:hAnsi="Calibri" w:cstheme="minorHAnsi"/>
                <w:color w:val="auto"/>
                <w:sz w:val="16"/>
                <w:szCs w:val="22"/>
              </w:rPr>
              <w:t xml:space="preserve">możliwość intubacji i wentylacji. </w:t>
            </w:r>
          </w:p>
          <w:p w:rsidR="003D4012" w:rsidRPr="00BE4615" w:rsidRDefault="003D4012" w:rsidP="00B61431">
            <w:pPr>
              <w:pStyle w:val="Akapitzlist"/>
              <w:ind w:left="2"/>
              <w:jc w:val="both"/>
              <w:rPr>
                <w:rFonts w:ascii="Calibri" w:eastAsia="Calibri" w:hAnsi="Calibri" w:cstheme="minorHAnsi"/>
                <w:color w:val="auto"/>
                <w:sz w:val="16"/>
                <w:u w:val="single"/>
              </w:rPr>
            </w:pPr>
            <w:r w:rsidRPr="00BE4615">
              <w:rPr>
                <w:rFonts w:ascii="Calibri" w:eastAsia="Calibri" w:hAnsi="Calibri" w:cstheme="minorHAnsi"/>
                <w:color w:val="auto"/>
                <w:sz w:val="16"/>
                <w:szCs w:val="22"/>
                <w:u w:val="single"/>
              </w:rPr>
              <w:t xml:space="preserve">Możliwość: </w:t>
            </w:r>
          </w:p>
          <w:p w:rsidR="003D4012" w:rsidRPr="00BE4615" w:rsidRDefault="003D4012" w:rsidP="00B61431">
            <w:pPr>
              <w:pStyle w:val="Akapitzlist"/>
              <w:numPr>
                <w:ilvl w:val="0"/>
                <w:numId w:val="37"/>
              </w:numPr>
              <w:jc w:val="both"/>
              <w:rPr>
                <w:rFonts w:ascii="Calibri" w:eastAsia="Calibri" w:hAnsi="Calibri" w:cstheme="minorHAnsi"/>
                <w:color w:val="auto"/>
                <w:sz w:val="16"/>
              </w:rPr>
            </w:pPr>
            <w:r w:rsidRPr="00BE4615">
              <w:rPr>
                <w:rFonts w:ascii="Calibri" w:eastAsia="Calibri" w:hAnsi="Calibri" w:cstheme="minorHAnsi"/>
                <w:color w:val="auto"/>
                <w:sz w:val="16"/>
                <w:szCs w:val="22"/>
              </w:rPr>
              <w:t xml:space="preserve">odsysania, </w:t>
            </w:r>
          </w:p>
          <w:p w:rsidR="003D4012" w:rsidRPr="00BE4615" w:rsidRDefault="003D4012" w:rsidP="00B61431">
            <w:pPr>
              <w:pStyle w:val="Akapitzlist"/>
              <w:numPr>
                <w:ilvl w:val="0"/>
                <w:numId w:val="36"/>
              </w:numPr>
              <w:jc w:val="both"/>
              <w:rPr>
                <w:rFonts w:ascii="Calibri" w:eastAsia="Calibri" w:hAnsi="Calibri" w:cstheme="minorHAnsi"/>
                <w:color w:val="auto"/>
                <w:sz w:val="16"/>
              </w:rPr>
            </w:pPr>
            <w:r w:rsidRPr="00BE4615">
              <w:rPr>
                <w:rFonts w:ascii="Calibri" w:eastAsia="Calibri" w:hAnsi="Calibri" w:cstheme="minorHAnsi"/>
                <w:color w:val="auto"/>
                <w:sz w:val="16"/>
                <w:szCs w:val="22"/>
              </w:rPr>
              <w:t xml:space="preserve">zgłębnikowania żołądka, </w:t>
            </w:r>
          </w:p>
          <w:p w:rsidR="003D4012" w:rsidRPr="00BE4615" w:rsidRDefault="003D4012" w:rsidP="00B61431">
            <w:pPr>
              <w:pStyle w:val="Akapitzlist"/>
              <w:numPr>
                <w:ilvl w:val="0"/>
                <w:numId w:val="36"/>
              </w:numPr>
              <w:jc w:val="both"/>
              <w:rPr>
                <w:rFonts w:ascii="Calibri" w:eastAsia="Calibri" w:hAnsi="Calibri" w:cstheme="minorHAnsi"/>
                <w:color w:val="auto"/>
                <w:sz w:val="16"/>
              </w:rPr>
            </w:pPr>
            <w:r w:rsidRPr="00BE4615">
              <w:rPr>
                <w:rFonts w:ascii="Calibri" w:eastAsia="Calibri" w:hAnsi="Calibri" w:cstheme="minorHAnsi"/>
                <w:color w:val="auto"/>
                <w:sz w:val="16"/>
                <w:szCs w:val="22"/>
              </w:rPr>
              <w:t xml:space="preserve">drenażu klatki piersiowej, </w:t>
            </w:r>
          </w:p>
          <w:p w:rsidR="003D4012" w:rsidRPr="00BE4615" w:rsidRDefault="003D4012" w:rsidP="00B61431">
            <w:pPr>
              <w:pStyle w:val="Akapitzlist"/>
              <w:numPr>
                <w:ilvl w:val="0"/>
                <w:numId w:val="36"/>
              </w:numPr>
              <w:jc w:val="both"/>
              <w:rPr>
                <w:rFonts w:ascii="Calibri" w:eastAsia="Calibri" w:hAnsi="Calibri" w:cstheme="minorHAnsi"/>
                <w:color w:val="auto"/>
                <w:sz w:val="16"/>
              </w:rPr>
            </w:pPr>
            <w:r w:rsidRPr="00BE4615">
              <w:rPr>
                <w:rFonts w:ascii="Calibri" w:eastAsia="Calibri" w:hAnsi="Calibri" w:cstheme="minorHAnsi"/>
                <w:color w:val="auto"/>
                <w:sz w:val="16"/>
                <w:szCs w:val="22"/>
              </w:rPr>
              <w:t xml:space="preserve">symulowania procedury wkłuć dożylnych oraz pielęgnacji wkłucia, </w:t>
            </w:r>
          </w:p>
          <w:p w:rsidR="003D4012" w:rsidRPr="00BE4615" w:rsidRDefault="003D4012" w:rsidP="00B61431">
            <w:pPr>
              <w:pStyle w:val="Akapitzlist"/>
              <w:numPr>
                <w:ilvl w:val="0"/>
                <w:numId w:val="36"/>
              </w:numPr>
              <w:jc w:val="both"/>
              <w:rPr>
                <w:rFonts w:ascii="Calibri" w:eastAsia="Calibri" w:hAnsi="Calibri" w:cstheme="minorHAnsi"/>
                <w:color w:val="auto"/>
                <w:sz w:val="16"/>
              </w:rPr>
            </w:pPr>
            <w:r w:rsidRPr="00BE4615">
              <w:rPr>
                <w:rFonts w:ascii="Calibri" w:eastAsia="Calibri" w:hAnsi="Calibri" w:cstheme="minorHAnsi"/>
                <w:color w:val="auto"/>
                <w:sz w:val="16"/>
                <w:szCs w:val="22"/>
              </w:rPr>
              <w:t xml:space="preserve">pielęgnacji i zmiany pieluszki, </w:t>
            </w:r>
          </w:p>
          <w:p w:rsidR="003D4012" w:rsidRPr="00BE4615" w:rsidRDefault="003D4012" w:rsidP="00B61431">
            <w:pPr>
              <w:pStyle w:val="Akapitzlist"/>
              <w:numPr>
                <w:ilvl w:val="0"/>
                <w:numId w:val="36"/>
              </w:numPr>
              <w:jc w:val="both"/>
              <w:rPr>
                <w:rFonts w:ascii="Calibri" w:eastAsia="Calibri" w:hAnsi="Calibri" w:cstheme="minorHAnsi"/>
                <w:color w:val="auto"/>
                <w:sz w:val="16"/>
              </w:rPr>
            </w:pPr>
            <w:r w:rsidRPr="00BE4615">
              <w:rPr>
                <w:rFonts w:ascii="Calibri" w:eastAsia="Calibri" w:hAnsi="Calibri" w:cstheme="minorHAnsi"/>
                <w:color w:val="auto"/>
                <w:sz w:val="16"/>
                <w:szCs w:val="22"/>
              </w:rPr>
              <w:t xml:space="preserve">symulacji wady cewy nerwowej, </w:t>
            </w:r>
          </w:p>
          <w:p w:rsidR="003D4012" w:rsidRPr="00BE4615" w:rsidRDefault="003D4012" w:rsidP="00BE4615">
            <w:pPr>
              <w:pStyle w:val="Akapitzlist"/>
              <w:numPr>
                <w:ilvl w:val="0"/>
                <w:numId w:val="36"/>
              </w:numPr>
              <w:jc w:val="both"/>
              <w:rPr>
                <w:rFonts w:ascii="Calibri" w:eastAsia="Calibri" w:hAnsi="Calibri" w:cstheme="minorHAnsi"/>
                <w:color w:val="auto"/>
                <w:sz w:val="16"/>
              </w:rPr>
            </w:pPr>
            <w:r w:rsidRPr="00BE4615">
              <w:rPr>
                <w:rFonts w:ascii="Calibri" w:eastAsia="Calibri" w:hAnsi="Calibri" w:cstheme="minorHAnsi"/>
                <w:color w:val="auto"/>
                <w:sz w:val="16"/>
                <w:szCs w:val="22"/>
              </w:rPr>
              <w:t xml:space="preserve">pielęgnacji skóry, ran i stomii, </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81676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713D0F">
        <w:trPr>
          <w:gridAfter w:val="1"/>
          <w:wAfter w:w="11" w:type="dxa"/>
          <w:trHeight w:val="318"/>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10192" w:type="dxa"/>
            <w:gridSpan w:val="8"/>
            <w:tcBorders>
              <w:right w:val="single" w:sz="4" w:space="0" w:color="auto"/>
            </w:tcBorders>
            <w:shd w:val="clear" w:color="auto" w:fill="BFBFBF" w:themeFill="background1" w:themeFillShade="BF"/>
            <w:vAlign w:val="center"/>
          </w:tcPr>
          <w:p w:rsidR="003D4012" w:rsidRPr="00A73BEA" w:rsidRDefault="003D4012" w:rsidP="00B61431">
            <w:pPr>
              <w:rPr>
                <w:rFonts w:asciiTheme="minorHAnsi" w:hAnsiTheme="minorHAnsi" w:cstheme="minorHAnsi"/>
                <w:b/>
                <w:bCs/>
                <w:sz w:val="16"/>
              </w:rPr>
            </w:pPr>
            <w:r w:rsidRPr="0081676D">
              <w:rPr>
                <w:rFonts w:ascii="Calibri" w:hAnsi="Calibri" w:cstheme="minorHAnsi"/>
                <w:b/>
                <w:sz w:val="16"/>
                <w:szCs w:val="22"/>
              </w:rPr>
              <w:t>Symulowany monitor do oceny stanu pacjenta</w:t>
            </w:r>
          </w:p>
        </w:tc>
        <w:tc>
          <w:tcPr>
            <w:tcW w:w="1276" w:type="dxa"/>
            <w:gridSpan w:val="3"/>
            <w:vMerge/>
            <w:tcBorders>
              <w:left w:val="single" w:sz="4" w:space="0" w:color="auto"/>
              <w:right w:val="single" w:sz="4" w:space="0" w:color="auto"/>
            </w:tcBorders>
            <w:shd w:val="clear" w:color="auto" w:fill="FFFFFF" w:themeFill="background1"/>
            <w:vAlign w:val="center"/>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vAlign w:val="center"/>
          </w:tcPr>
          <w:p w:rsidR="003D4012" w:rsidRPr="0081676D" w:rsidRDefault="003D4012" w:rsidP="00B61431">
            <w:pPr>
              <w:autoSpaceDE w:val="0"/>
              <w:autoSpaceDN w:val="0"/>
              <w:adjustRightInd w:val="0"/>
              <w:rPr>
                <w:rFonts w:ascii="Calibri" w:hAnsi="Calibri" w:cstheme="minorHAnsi"/>
                <w:sz w:val="16"/>
              </w:rPr>
            </w:pPr>
            <w:r w:rsidRPr="0081676D">
              <w:rPr>
                <w:rFonts w:ascii="Calibri" w:hAnsi="Calibri" w:cstheme="minorHAnsi"/>
                <w:sz w:val="16"/>
                <w:szCs w:val="22"/>
              </w:rPr>
              <w:t xml:space="preserve">Stacjonarny </w:t>
            </w:r>
            <w:r w:rsidRPr="00713D0F">
              <w:rPr>
                <w:rFonts w:ascii="Calibri" w:hAnsi="Calibri" w:cstheme="minorHAnsi"/>
                <w:sz w:val="16"/>
                <w:szCs w:val="22"/>
              </w:rPr>
              <w:t xml:space="preserve">komputer typu </w:t>
            </w:r>
            <w:proofErr w:type="spellStart"/>
            <w:r w:rsidRPr="00713D0F">
              <w:rPr>
                <w:rFonts w:ascii="Calibri" w:hAnsi="Calibri" w:cstheme="minorHAnsi"/>
                <w:sz w:val="16"/>
                <w:szCs w:val="22"/>
              </w:rPr>
              <w:t>All</w:t>
            </w:r>
            <w:proofErr w:type="spellEnd"/>
            <w:r w:rsidRPr="00713D0F">
              <w:rPr>
                <w:rFonts w:ascii="Calibri" w:hAnsi="Calibri" w:cstheme="minorHAnsi"/>
                <w:sz w:val="16"/>
                <w:szCs w:val="22"/>
              </w:rPr>
              <w:t>-in-One z</w:t>
            </w:r>
            <w:r w:rsidRPr="0081676D">
              <w:rPr>
                <w:rFonts w:ascii="Calibri" w:hAnsi="Calibri" w:cstheme="minorHAnsi"/>
                <w:sz w:val="16"/>
                <w:szCs w:val="22"/>
              </w:rPr>
              <w:t xml:space="preserve"> kolorowym monitorem dotykowym, </w:t>
            </w:r>
            <w:r w:rsidR="00605846">
              <w:rPr>
                <w:rFonts w:ascii="Calibri" w:hAnsi="Calibri" w:cstheme="minorHAnsi"/>
                <w:sz w:val="16"/>
                <w:szCs w:val="22"/>
              </w:rPr>
              <w:t xml:space="preserve">z kolorowym wyświetlaczem </w:t>
            </w:r>
            <w:r w:rsidRPr="0081676D">
              <w:rPr>
                <w:rFonts w:ascii="Calibri" w:hAnsi="Calibri" w:cstheme="minorHAnsi"/>
                <w:sz w:val="16"/>
                <w:szCs w:val="22"/>
              </w:rPr>
              <w:t>głośnikami oraz bezprzewodowymi modułami komunikacji wraz z systemem mocowania do ściany przy stanowisku symulacji</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vAlign w:val="center"/>
          </w:tcPr>
          <w:p w:rsidR="003D4012" w:rsidRPr="0081676D" w:rsidRDefault="003D4012" w:rsidP="00B61431">
            <w:pPr>
              <w:autoSpaceDE w:val="0"/>
              <w:autoSpaceDN w:val="0"/>
              <w:adjustRightInd w:val="0"/>
              <w:rPr>
                <w:rFonts w:ascii="Calibri" w:hAnsi="Calibri" w:cstheme="minorHAnsi"/>
                <w:sz w:val="16"/>
              </w:rPr>
            </w:pPr>
            <w:r w:rsidRPr="00713D0F">
              <w:rPr>
                <w:rFonts w:ascii="Calibri" w:hAnsi="Calibri" w:cstheme="minorHAnsi"/>
                <w:sz w:val="16"/>
                <w:szCs w:val="22"/>
              </w:rPr>
              <w:t>Niezbędne</w:t>
            </w:r>
            <w:r w:rsidRPr="00605846">
              <w:rPr>
                <w:rFonts w:ascii="Calibri" w:hAnsi="Calibri" w:cstheme="minorHAnsi"/>
                <w:strike/>
                <w:sz w:val="16"/>
                <w:szCs w:val="22"/>
              </w:rPr>
              <w:t xml:space="preserve"> </w:t>
            </w:r>
            <w:r w:rsidRPr="0081676D">
              <w:rPr>
                <w:rFonts w:ascii="Calibri" w:hAnsi="Calibri" w:cstheme="minorHAnsi"/>
                <w:sz w:val="16"/>
                <w:szCs w:val="22"/>
              </w:rPr>
              <w:t>oprogramowanie z możliwością do zainstalowania   na dowolnej ilości komputerów oraz nieograniczoną czasowo licencją</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vAlign w:val="center"/>
          </w:tcPr>
          <w:p w:rsidR="003D4012" w:rsidRPr="0081676D" w:rsidRDefault="003D4012" w:rsidP="00B61431">
            <w:pPr>
              <w:autoSpaceDE w:val="0"/>
              <w:autoSpaceDN w:val="0"/>
              <w:adjustRightInd w:val="0"/>
              <w:rPr>
                <w:rFonts w:ascii="Calibri" w:hAnsi="Calibri" w:cstheme="minorHAnsi"/>
                <w:sz w:val="16"/>
              </w:rPr>
            </w:pPr>
            <w:r w:rsidRPr="0081676D">
              <w:rPr>
                <w:rFonts w:ascii="Calibri" w:hAnsi="Calibri" w:cstheme="minorHAnsi"/>
                <w:sz w:val="16"/>
                <w:szCs w:val="22"/>
              </w:rPr>
              <w:t>Przekątna ekranu ≥19 ”</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81676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vAlign w:val="center"/>
          </w:tcPr>
          <w:p w:rsidR="003D4012" w:rsidRPr="0081676D" w:rsidRDefault="003D4012" w:rsidP="00B61431">
            <w:pPr>
              <w:tabs>
                <w:tab w:val="num" w:pos="0"/>
                <w:tab w:val="num" w:pos="720"/>
              </w:tabs>
              <w:rPr>
                <w:rFonts w:ascii="Calibri" w:hAnsi="Calibri" w:cstheme="minorHAnsi"/>
                <w:sz w:val="16"/>
              </w:rPr>
            </w:pPr>
            <w:r w:rsidRPr="0081676D">
              <w:rPr>
                <w:rFonts w:ascii="Calibri" w:hAnsi="Calibri" w:cstheme="minorHAnsi"/>
                <w:sz w:val="16"/>
                <w:szCs w:val="22"/>
              </w:rPr>
              <w:t>Możliwość wyświetlania krzywych lub wartości numerycznych co najmniej: EKG, ciśnienia tętniczego krwi, SpO</w:t>
            </w:r>
            <w:r w:rsidRPr="0081676D">
              <w:rPr>
                <w:rFonts w:ascii="Calibri" w:hAnsi="Calibri" w:cstheme="minorHAnsi"/>
                <w:sz w:val="16"/>
                <w:szCs w:val="22"/>
                <w:vertAlign w:val="subscript"/>
              </w:rPr>
              <w:t>2</w:t>
            </w:r>
            <w:r w:rsidRPr="0081676D">
              <w:rPr>
                <w:rFonts w:ascii="Calibri" w:hAnsi="Calibri" w:cstheme="minorHAnsi"/>
                <w:sz w:val="16"/>
                <w:szCs w:val="22"/>
              </w:rPr>
              <w:t>, EtCO</w:t>
            </w:r>
            <w:r w:rsidRPr="0081676D">
              <w:rPr>
                <w:rFonts w:ascii="Calibri" w:hAnsi="Calibri" w:cstheme="minorHAnsi"/>
                <w:sz w:val="16"/>
                <w:szCs w:val="22"/>
                <w:vertAlign w:val="subscript"/>
              </w:rPr>
              <w:t>2</w:t>
            </w:r>
            <w:r w:rsidRPr="0081676D">
              <w:rPr>
                <w:rFonts w:ascii="Calibri" w:hAnsi="Calibri" w:cstheme="minorHAnsi"/>
                <w:sz w:val="16"/>
                <w:szCs w:val="22"/>
              </w:rPr>
              <w:t>, fali tętna, częstości oddechu, częstości pracy serca, temperatury</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9F59D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vAlign w:val="center"/>
          </w:tcPr>
          <w:p w:rsidR="003D4012" w:rsidRPr="0081676D" w:rsidRDefault="003D4012" w:rsidP="00B61431">
            <w:pPr>
              <w:autoSpaceDE w:val="0"/>
              <w:autoSpaceDN w:val="0"/>
              <w:adjustRightInd w:val="0"/>
              <w:rPr>
                <w:rFonts w:ascii="Calibri" w:hAnsi="Calibri" w:cstheme="minorHAnsi"/>
                <w:sz w:val="16"/>
              </w:rPr>
            </w:pPr>
            <w:r w:rsidRPr="0081676D">
              <w:rPr>
                <w:rFonts w:ascii="Calibri" w:hAnsi="Calibri" w:cstheme="minorHAnsi"/>
                <w:sz w:val="16"/>
                <w:szCs w:val="22"/>
              </w:rPr>
              <w:t>Możliwość zmiany konfiguracji krzywych wyświetlanych na monitorze</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81676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81676D" w:rsidRDefault="003D4012" w:rsidP="00B61431">
            <w:pPr>
              <w:autoSpaceDE w:val="0"/>
              <w:autoSpaceDN w:val="0"/>
              <w:adjustRightInd w:val="0"/>
              <w:rPr>
                <w:rFonts w:ascii="Calibri" w:hAnsi="Calibri" w:cstheme="minorHAnsi"/>
                <w:sz w:val="16"/>
              </w:rPr>
            </w:pPr>
            <w:r w:rsidRPr="0081676D">
              <w:rPr>
                <w:rFonts w:ascii="Calibri" w:hAnsi="Calibri" w:cstheme="minorHAnsi"/>
                <w:sz w:val="16"/>
                <w:szCs w:val="22"/>
              </w:rPr>
              <w:t>Możliwość spersonalizowania progów alarmowych</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81676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tcPr>
          <w:p w:rsidR="003D4012" w:rsidRPr="00713D0F" w:rsidRDefault="003D4012" w:rsidP="00B61431">
            <w:pPr>
              <w:autoSpaceDE w:val="0"/>
              <w:autoSpaceDN w:val="0"/>
              <w:adjustRightInd w:val="0"/>
              <w:rPr>
                <w:rFonts w:ascii="Calibri" w:hAnsi="Calibri" w:cstheme="minorHAnsi"/>
                <w:sz w:val="16"/>
              </w:rPr>
            </w:pPr>
            <w:r w:rsidRPr="00713D0F">
              <w:rPr>
                <w:rFonts w:ascii="Calibri" w:hAnsi="Calibri" w:cstheme="minorHAnsi"/>
                <w:sz w:val="16"/>
                <w:szCs w:val="22"/>
              </w:rPr>
              <w:t>Funkcja bezpośredniego wysłania z oprogramowania sterującego symulatorem na ekran monitora obrazów takich jak obrazy z USG, skany TK, wyniki laboratoryjne</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81676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rPr>
            </w:pPr>
          </w:p>
        </w:tc>
        <w:tc>
          <w:tcPr>
            <w:tcW w:w="5620" w:type="dxa"/>
            <w:tcBorders>
              <w:right w:val="single" w:sz="4" w:space="0" w:color="auto"/>
            </w:tcBorders>
            <w:shd w:val="clear" w:color="auto" w:fill="auto"/>
            <w:vAlign w:val="center"/>
          </w:tcPr>
          <w:p w:rsidR="003D4012" w:rsidRPr="0081676D" w:rsidRDefault="003D4012" w:rsidP="00B61431">
            <w:pPr>
              <w:autoSpaceDE w:val="0"/>
              <w:autoSpaceDN w:val="0"/>
              <w:adjustRightInd w:val="0"/>
              <w:rPr>
                <w:rFonts w:ascii="Calibri" w:hAnsi="Calibri" w:cstheme="minorHAnsi"/>
                <w:color w:val="auto"/>
                <w:sz w:val="16"/>
              </w:rPr>
            </w:pPr>
            <w:r w:rsidRPr="0081676D">
              <w:rPr>
                <w:rFonts w:ascii="Calibri" w:hAnsi="Calibri" w:cstheme="minorHAnsi"/>
                <w:color w:val="auto"/>
                <w:sz w:val="16"/>
                <w:szCs w:val="22"/>
              </w:rPr>
              <w:t>Instruktaż w zakresie obsługi oferowanego przedmiotu zamówienia, przeprowadzony w miejscu instalacji, z zachowaniem terminu dostawy</w:t>
            </w:r>
            <w:r w:rsidR="008C542B">
              <w:rPr>
                <w:rFonts w:ascii="Calibri" w:hAnsi="Calibri" w:cstheme="minorHAnsi"/>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81676D" w:rsidRDefault="003D4012" w:rsidP="00B61431">
            <w:pPr>
              <w:jc w:val="center"/>
              <w:rPr>
                <w:rFonts w:ascii="Calibri" w:hAnsi="Calibri" w:cstheme="minorHAnsi"/>
                <w:bCs/>
                <w:sz w:val="16"/>
              </w:rPr>
            </w:pPr>
            <w:r w:rsidRPr="0081676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B61431">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B61431">
            <w:pPr>
              <w:rPr>
                <w:rFonts w:asciiTheme="minorHAnsi" w:hAnsiTheme="minorHAnsi" w:cstheme="minorHAnsi"/>
                <w:b/>
                <w:bCs/>
                <w:sz w:val="16"/>
              </w:rPr>
            </w:pPr>
          </w:p>
        </w:tc>
      </w:tr>
      <w:tr w:rsidR="003D4012" w:rsidRPr="00F27599" w:rsidTr="00726BF8">
        <w:trPr>
          <w:gridAfter w:val="1"/>
          <w:wAfter w:w="11" w:type="dxa"/>
          <w:trHeight w:val="132"/>
        </w:trPr>
        <w:tc>
          <w:tcPr>
            <w:tcW w:w="755" w:type="dxa"/>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B61431">
            <w:pPr>
              <w:rPr>
                <w:rFonts w:asciiTheme="minorHAnsi" w:hAnsiTheme="minorHAnsi" w:cstheme="minorHAnsi"/>
                <w:color w:val="auto"/>
              </w:rPr>
            </w:pPr>
          </w:p>
        </w:tc>
        <w:tc>
          <w:tcPr>
            <w:tcW w:w="10192" w:type="dxa"/>
            <w:gridSpan w:val="8"/>
            <w:tcBorders>
              <w:right w:val="single" w:sz="4" w:space="0" w:color="auto"/>
            </w:tcBorders>
            <w:shd w:val="clear" w:color="auto" w:fill="BFBFBF" w:themeFill="background1" w:themeFillShade="BF"/>
          </w:tcPr>
          <w:p w:rsidR="003D4012" w:rsidRPr="00F27599" w:rsidRDefault="003D4012" w:rsidP="00B61431">
            <w:pPr>
              <w:rPr>
                <w:rFonts w:asciiTheme="minorHAnsi" w:hAnsiTheme="minorHAnsi" w:cstheme="minorHAnsi"/>
                <w:b/>
                <w:bCs/>
                <w:color w:val="auto"/>
              </w:rPr>
            </w:pPr>
            <w:r w:rsidRPr="0081676D">
              <w:rPr>
                <w:rFonts w:ascii="Calibri" w:hAnsi="Calibri" w:cstheme="minorHAnsi"/>
                <w:b/>
                <w:sz w:val="16"/>
                <w:szCs w:val="22"/>
              </w:rPr>
              <w:t xml:space="preserve">Sterowanie, kontrola funkcji symulatora, oprogramowanie </w:t>
            </w:r>
          </w:p>
        </w:tc>
        <w:tc>
          <w:tcPr>
            <w:tcW w:w="1276" w:type="dxa"/>
            <w:gridSpan w:val="3"/>
            <w:vMerge/>
            <w:tcBorders>
              <w:left w:val="single" w:sz="4" w:space="0" w:color="auto"/>
              <w:right w:val="single" w:sz="4" w:space="0" w:color="auto"/>
            </w:tcBorders>
            <w:shd w:val="clear" w:color="auto" w:fill="FFFFFF" w:themeFill="background1"/>
          </w:tcPr>
          <w:p w:rsidR="003D4012" w:rsidRPr="00F27599" w:rsidRDefault="003D4012" w:rsidP="00B61431">
            <w:pPr>
              <w:rPr>
                <w:rFonts w:asciiTheme="minorHAnsi" w:hAnsiTheme="minorHAnsi" w:cstheme="minorHAnsi"/>
                <w:b/>
                <w:bCs/>
                <w:color w:val="auto"/>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8F2BB4">
            <w:pPr>
              <w:rPr>
                <w:rFonts w:asciiTheme="minorHAnsi" w:hAnsiTheme="minorHAnsi" w:cstheme="minorHAnsi"/>
              </w:rPr>
            </w:pPr>
          </w:p>
        </w:tc>
        <w:tc>
          <w:tcPr>
            <w:tcW w:w="5620" w:type="dxa"/>
            <w:tcBorders>
              <w:right w:val="single" w:sz="4" w:space="0" w:color="auto"/>
            </w:tcBorders>
            <w:shd w:val="clear" w:color="auto" w:fill="auto"/>
          </w:tcPr>
          <w:p w:rsidR="003D4012" w:rsidRPr="00713D0F" w:rsidRDefault="003D4012" w:rsidP="008F2BB4">
            <w:pPr>
              <w:autoSpaceDE w:val="0"/>
              <w:autoSpaceDN w:val="0"/>
              <w:adjustRightInd w:val="0"/>
              <w:rPr>
                <w:rFonts w:ascii="Calibri" w:hAnsi="Calibri" w:cstheme="minorHAnsi"/>
                <w:color w:val="auto"/>
                <w:sz w:val="16"/>
              </w:rPr>
            </w:pPr>
            <w:r w:rsidRPr="00713D0F">
              <w:rPr>
                <w:rFonts w:ascii="Calibri" w:hAnsi="Calibri" w:cstheme="minorHAnsi"/>
                <w:color w:val="auto"/>
                <w:sz w:val="16"/>
                <w:szCs w:val="22"/>
              </w:rPr>
              <w:t xml:space="preserve">Sterowanie poprzez tablet oparty co najmniej na procesorze </w:t>
            </w:r>
            <w:r w:rsidRPr="00713D0F">
              <w:rPr>
                <w:rFonts w:ascii="Calibri" w:hAnsi="Calibri" w:cstheme="minorHAnsi"/>
                <w:i/>
                <w:color w:val="auto"/>
                <w:sz w:val="16"/>
                <w:szCs w:val="22"/>
              </w:rPr>
              <w:t>i5 lub równoważnym, ekran</w:t>
            </w:r>
            <w:r w:rsidRPr="00713D0F">
              <w:rPr>
                <w:rFonts w:ascii="Calibri" w:hAnsi="Calibri" w:cstheme="minorHAnsi"/>
                <w:color w:val="auto"/>
                <w:sz w:val="16"/>
                <w:szCs w:val="22"/>
              </w:rPr>
              <w:t xml:space="preserve"> min. 12 cali w zestawie z klawiaturą oraz urządzeniem wskazującym</w:t>
            </w:r>
            <w:r w:rsidR="008C542B">
              <w:rPr>
                <w:rFonts w:ascii="Calibri" w:hAnsi="Calibri" w:cstheme="minorHAnsi"/>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3A1481" w:rsidRDefault="003D4012" w:rsidP="008F2BB4">
            <w:pPr>
              <w:jc w:val="center"/>
              <w:rPr>
                <w:rFonts w:ascii="Calibri" w:hAnsi="Calibri" w:cstheme="minorHAnsi"/>
                <w:bCs/>
                <w:sz w:val="16"/>
              </w:rPr>
            </w:pPr>
            <w:r w:rsidRPr="003A148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8F2BB4">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8F2BB4">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8F2BB4">
            <w:pPr>
              <w:rPr>
                <w:rFonts w:asciiTheme="minorHAnsi" w:hAnsiTheme="minorHAnsi" w:cstheme="minorHAnsi"/>
              </w:rPr>
            </w:pPr>
          </w:p>
        </w:tc>
        <w:tc>
          <w:tcPr>
            <w:tcW w:w="5620" w:type="dxa"/>
            <w:tcBorders>
              <w:right w:val="single" w:sz="4" w:space="0" w:color="auto"/>
            </w:tcBorders>
            <w:shd w:val="clear" w:color="auto" w:fill="auto"/>
          </w:tcPr>
          <w:p w:rsidR="003D4012" w:rsidRPr="0081676D" w:rsidRDefault="003D4012" w:rsidP="008F2BB4">
            <w:pPr>
              <w:autoSpaceDE w:val="0"/>
              <w:autoSpaceDN w:val="0"/>
              <w:adjustRightInd w:val="0"/>
              <w:rPr>
                <w:rFonts w:ascii="Calibri" w:hAnsi="Calibri" w:cstheme="minorHAnsi"/>
                <w:color w:val="auto"/>
                <w:sz w:val="16"/>
              </w:rPr>
            </w:pPr>
            <w:r w:rsidRPr="0081676D">
              <w:rPr>
                <w:rFonts w:ascii="Calibri" w:hAnsi="Calibri" w:cstheme="minorHAnsi"/>
                <w:color w:val="auto"/>
                <w:sz w:val="16"/>
                <w:szCs w:val="22"/>
              </w:rPr>
              <w:t>Zainstalowane   oprogramowanie instruktorskie  sterujące symulatorem</w:t>
            </w:r>
            <w:r w:rsidR="008C542B">
              <w:rPr>
                <w:rFonts w:ascii="Calibri" w:hAnsi="Calibri" w:cstheme="minorHAnsi"/>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3A1481" w:rsidRDefault="003D4012" w:rsidP="008F2BB4">
            <w:pPr>
              <w:jc w:val="center"/>
              <w:rPr>
                <w:rFonts w:ascii="Calibri" w:hAnsi="Calibri" w:cstheme="minorHAnsi"/>
                <w:bCs/>
                <w:sz w:val="16"/>
              </w:rPr>
            </w:pPr>
            <w:r w:rsidRPr="003A148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8F2BB4">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8F2BB4">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8F2BB4">
            <w:pPr>
              <w:rPr>
                <w:rFonts w:asciiTheme="minorHAnsi" w:hAnsiTheme="minorHAnsi" w:cstheme="minorHAnsi"/>
              </w:rPr>
            </w:pPr>
          </w:p>
        </w:tc>
        <w:tc>
          <w:tcPr>
            <w:tcW w:w="5620" w:type="dxa"/>
            <w:tcBorders>
              <w:right w:val="single" w:sz="4" w:space="0" w:color="auto"/>
            </w:tcBorders>
            <w:shd w:val="clear" w:color="auto" w:fill="auto"/>
          </w:tcPr>
          <w:p w:rsidR="003D4012" w:rsidRPr="0081676D" w:rsidRDefault="003D4012" w:rsidP="008F2BB4">
            <w:pPr>
              <w:autoSpaceDE w:val="0"/>
              <w:autoSpaceDN w:val="0"/>
              <w:adjustRightInd w:val="0"/>
              <w:rPr>
                <w:rFonts w:ascii="Calibri" w:hAnsi="Calibri" w:cstheme="minorHAnsi"/>
                <w:sz w:val="16"/>
              </w:rPr>
            </w:pPr>
            <w:r w:rsidRPr="0081676D">
              <w:rPr>
                <w:rFonts w:ascii="Calibri" w:hAnsi="Calibri" w:cstheme="minorHAnsi"/>
                <w:sz w:val="16"/>
                <w:szCs w:val="22"/>
              </w:rPr>
              <w:t>Możliwość instalacji oprogramowania sterującego na innych komputerach bez dodatkowych licencji</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3A1481" w:rsidRDefault="003D4012" w:rsidP="008F2BB4">
            <w:pPr>
              <w:jc w:val="center"/>
              <w:rPr>
                <w:rFonts w:ascii="Calibri" w:hAnsi="Calibri" w:cstheme="minorHAnsi"/>
                <w:bCs/>
                <w:sz w:val="16"/>
              </w:rPr>
            </w:pPr>
            <w:r w:rsidRPr="003A148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8F2BB4">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8F2BB4">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8F2BB4">
            <w:pPr>
              <w:rPr>
                <w:rFonts w:asciiTheme="minorHAnsi" w:hAnsiTheme="minorHAnsi" w:cstheme="minorHAnsi"/>
              </w:rPr>
            </w:pPr>
          </w:p>
        </w:tc>
        <w:tc>
          <w:tcPr>
            <w:tcW w:w="5620" w:type="dxa"/>
            <w:tcBorders>
              <w:right w:val="single" w:sz="4" w:space="0" w:color="auto"/>
            </w:tcBorders>
            <w:shd w:val="clear" w:color="auto" w:fill="auto"/>
          </w:tcPr>
          <w:p w:rsidR="003D4012" w:rsidRPr="0081676D" w:rsidRDefault="003D4012" w:rsidP="008F2BB4">
            <w:pPr>
              <w:autoSpaceDE w:val="0"/>
              <w:autoSpaceDN w:val="0"/>
              <w:adjustRightInd w:val="0"/>
              <w:rPr>
                <w:rFonts w:ascii="Calibri" w:hAnsi="Calibri" w:cstheme="minorHAnsi"/>
                <w:sz w:val="16"/>
              </w:rPr>
            </w:pPr>
            <w:r w:rsidRPr="0081676D">
              <w:rPr>
                <w:rFonts w:ascii="Calibri" w:hAnsi="Calibri" w:cstheme="minorHAnsi"/>
                <w:sz w:val="16"/>
                <w:szCs w:val="22"/>
              </w:rPr>
              <w:t>Możliwość sterowania przez jeden tablet sterujący kilkoma różnymi symulatorami bez dodatkowych licencji</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3A1481" w:rsidRDefault="003D4012" w:rsidP="008F2BB4">
            <w:pPr>
              <w:jc w:val="center"/>
              <w:rPr>
                <w:rFonts w:ascii="Calibri" w:hAnsi="Calibri" w:cstheme="minorHAnsi"/>
                <w:bCs/>
                <w:sz w:val="16"/>
              </w:rPr>
            </w:pPr>
            <w:r w:rsidRPr="003A148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8F2BB4">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8F2BB4">
            <w:pPr>
              <w:rPr>
                <w:rFonts w:asciiTheme="minorHAnsi" w:hAnsiTheme="minorHAnsi" w:cstheme="minorHAnsi"/>
                <w:b/>
                <w:bCs/>
                <w:sz w:val="16"/>
              </w:rPr>
            </w:pPr>
          </w:p>
        </w:tc>
      </w:tr>
      <w:tr w:rsidR="003D4012" w:rsidRPr="00A73BEA" w:rsidTr="008C542B">
        <w:trPr>
          <w:gridAfter w:val="1"/>
          <w:wAfter w:w="11" w:type="dxa"/>
          <w:trHeight w:val="132"/>
        </w:trPr>
        <w:tc>
          <w:tcPr>
            <w:tcW w:w="755" w:type="dxa"/>
            <w:shd w:val="clear" w:color="auto" w:fill="auto"/>
            <w:vAlign w:val="center"/>
          </w:tcPr>
          <w:p w:rsidR="003D4012" w:rsidRPr="008E33F1" w:rsidRDefault="003D4012"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8F2BB4">
            <w:pPr>
              <w:rPr>
                <w:rFonts w:asciiTheme="minorHAnsi" w:hAnsiTheme="minorHAnsi" w:cstheme="minorHAnsi"/>
              </w:rPr>
            </w:pPr>
          </w:p>
        </w:tc>
        <w:tc>
          <w:tcPr>
            <w:tcW w:w="5620" w:type="dxa"/>
            <w:tcBorders>
              <w:right w:val="single" w:sz="4" w:space="0" w:color="auto"/>
            </w:tcBorders>
            <w:shd w:val="clear" w:color="auto" w:fill="auto"/>
          </w:tcPr>
          <w:p w:rsidR="003D4012" w:rsidRPr="0081676D" w:rsidRDefault="003D4012" w:rsidP="008F2BB4">
            <w:pPr>
              <w:autoSpaceDE w:val="0"/>
              <w:autoSpaceDN w:val="0"/>
              <w:adjustRightInd w:val="0"/>
              <w:rPr>
                <w:rFonts w:ascii="Calibri" w:hAnsi="Calibri" w:cstheme="minorHAnsi"/>
                <w:sz w:val="16"/>
              </w:rPr>
            </w:pPr>
            <w:r w:rsidRPr="0081676D">
              <w:rPr>
                <w:rFonts w:ascii="Calibri" w:hAnsi="Calibri" w:cstheme="minorHAnsi"/>
                <w:sz w:val="16"/>
                <w:szCs w:val="22"/>
              </w:rPr>
              <w:t xml:space="preserve">Możliwość wprowadzania zmian w scenariuszach w czasie rzeczywistym </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3A1481" w:rsidRDefault="003D4012" w:rsidP="008F2BB4">
            <w:pPr>
              <w:jc w:val="center"/>
              <w:rPr>
                <w:rFonts w:ascii="Calibri" w:hAnsi="Calibri" w:cstheme="minorHAnsi"/>
                <w:bCs/>
                <w:sz w:val="16"/>
              </w:rPr>
            </w:pPr>
            <w:r w:rsidRPr="003A148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8F2BB4">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8F2BB4">
            <w:pPr>
              <w:rPr>
                <w:rFonts w:asciiTheme="minorHAnsi" w:hAnsiTheme="minorHAnsi" w:cstheme="minorHAnsi"/>
                <w:b/>
                <w:bCs/>
                <w:sz w:val="16"/>
              </w:rPr>
            </w:pPr>
          </w:p>
        </w:tc>
      </w:tr>
      <w:tr w:rsidR="003D4012" w:rsidRPr="00A73BEA" w:rsidTr="008C542B">
        <w:trPr>
          <w:gridAfter w:val="1"/>
          <w:wAfter w:w="11" w:type="dxa"/>
          <w:trHeight w:val="145"/>
        </w:trPr>
        <w:tc>
          <w:tcPr>
            <w:tcW w:w="755" w:type="dxa"/>
            <w:tcBorders>
              <w:bottom w:val="single" w:sz="4" w:space="0" w:color="auto"/>
            </w:tcBorders>
            <w:shd w:val="clear" w:color="auto" w:fill="auto"/>
            <w:vAlign w:val="center"/>
          </w:tcPr>
          <w:p w:rsidR="003D4012" w:rsidRPr="008E33F1" w:rsidRDefault="003D4012"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8F2BB4">
            <w:pPr>
              <w:rPr>
                <w:rFonts w:asciiTheme="minorHAnsi" w:hAnsiTheme="minorHAnsi" w:cstheme="minorHAnsi"/>
              </w:rPr>
            </w:pPr>
          </w:p>
        </w:tc>
        <w:tc>
          <w:tcPr>
            <w:tcW w:w="5620" w:type="dxa"/>
            <w:tcBorders>
              <w:bottom w:val="single" w:sz="4" w:space="0" w:color="auto"/>
              <w:right w:val="single" w:sz="4" w:space="0" w:color="auto"/>
            </w:tcBorders>
            <w:shd w:val="clear" w:color="auto" w:fill="auto"/>
          </w:tcPr>
          <w:p w:rsidR="003D4012" w:rsidRPr="0081676D" w:rsidRDefault="003D4012" w:rsidP="008F2BB4">
            <w:pPr>
              <w:autoSpaceDE w:val="0"/>
              <w:autoSpaceDN w:val="0"/>
              <w:adjustRightInd w:val="0"/>
              <w:rPr>
                <w:rFonts w:ascii="Calibri" w:hAnsi="Calibri" w:cstheme="minorHAnsi"/>
                <w:sz w:val="16"/>
              </w:rPr>
            </w:pPr>
            <w:r w:rsidRPr="0081676D">
              <w:rPr>
                <w:rFonts w:ascii="Calibri" w:hAnsi="Calibri" w:cstheme="minorHAnsi"/>
                <w:sz w:val="16"/>
                <w:szCs w:val="22"/>
              </w:rPr>
              <w:t>Tworzenie nowych scenariuszy bez dodatkowych opłat i licencji</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3A1481" w:rsidRDefault="003D4012" w:rsidP="008F2BB4">
            <w:pPr>
              <w:jc w:val="center"/>
              <w:rPr>
                <w:rFonts w:ascii="Calibri" w:hAnsi="Calibri" w:cstheme="minorHAnsi"/>
                <w:bCs/>
                <w:sz w:val="16"/>
              </w:rPr>
            </w:pPr>
            <w:r w:rsidRPr="003A148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8F2BB4">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8F2BB4">
            <w:pPr>
              <w:rPr>
                <w:rFonts w:asciiTheme="minorHAnsi" w:hAnsiTheme="minorHAnsi" w:cstheme="minorHAnsi"/>
                <w:b/>
                <w:bCs/>
                <w:sz w:val="16"/>
              </w:rPr>
            </w:pPr>
          </w:p>
        </w:tc>
      </w:tr>
      <w:tr w:rsidR="003D4012" w:rsidRPr="00A73BEA" w:rsidTr="008C542B">
        <w:trPr>
          <w:gridAfter w:val="1"/>
          <w:wAfter w:w="11" w:type="dxa"/>
          <w:trHeight w:val="361"/>
        </w:trPr>
        <w:tc>
          <w:tcPr>
            <w:tcW w:w="755" w:type="dxa"/>
            <w:tcBorders>
              <w:bottom w:val="single" w:sz="4" w:space="0" w:color="auto"/>
            </w:tcBorders>
            <w:shd w:val="clear" w:color="auto" w:fill="auto"/>
            <w:vAlign w:val="center"/>
          </w:tcPr>
          <w:p w:rsidR="003D4012" w:rsidRPr="008E33F1" w:rsidRDefault="003D4012"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8F2BB4">
            <w:pPr>
              <w:rPr>
                <w:rFonts w:asciiTheme="minorHAnsi" w:hAnsiTheme="minorHAnsi" w:cstheme="minorHAnsi"/>
              </w:rPr>
            </w:pPr>
          </w:p>
        </w:tc>
        <w:tc>
          <w:tcPr>
            <w:tcW w:w="5620" w:type="dxa"/>
            <w:tcBorders>
              <w:bottom w:val="single" w:sz="4" w:space="0" w:color="auto"/>
              <w:right w:val="single" w:sz="4" w:space="0" w:color="auto"/>
            </w:tcBorders>
            <w:shd w:val="clear" w:color="auto" w:fill="auto"/>
          </w:tcPr>
          <w:p w:rsidR="003D4012" w:rsidRPr="00713D0F" w:rsidRDefault="003D4012" w:rsidP="00713D0F">
            <w:pPr>
              <w:autoSpaceDE w:val="0"/>
              <w:autoSpaceDN w:val="0"/>
              <w:adjustRightInd w:val="0"/>
              <w:rPr>
                <w:rFonts w:ascii="Calibri" w:hAnsi="Calibri" w:cstheme="minorHAnsi"/>
                <w:sz w:val="16"/>
              </w:rPr>
            </w:pPr>
            <w:r w:rsidRPr="00713D0F">
              <w:rPr>
                <w:rFonts w:ascii="Calibri" w:hAnsi="Calibri" w:cstheme="minorHAnsi"/>
                <w:color w:val="000000"/>
                <w:sz w:val="16"/>
                <w:szCs w:val="22"/>
              </w:rPr>
              <w:t>Biblioteka gotowych scenariuszy oraz możliwość nieograniczonego tworzenia nowych w edytorze</w:t>
            </w:r>
            <w:r w:rsidR="008C542B">
              <w:rPr>
                <w:rFonts w:ascii="Calibri" w:hAnsi="Calibri" w:cstheme="minorHAnsi"/>
                <w:color w:val="000000"/>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3A1481" w:rsidRDefault="003D4012" w:rsidP="00660200">
            <w:pPr>
              <w:jc w:val="center"/>
              <w:rPr>
                <w:rFonts w:ascii="Calibri" w:hAnsi="Calibri" w:cstheme="minorHAnsi"/>
                <w:bCs/>
                <w:sz w:val="16"/>
              </w:rPr>
            </w:pPr>
            <w:r w:rsidRPr="003A148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8F2BB4">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8F2BB4">
            <w:pPr>
              <w:rPr>
                <w:rFonts w:asciiTheme="minorHAnsi" w:hAnsiTheme="minorHAnsi" w:cstheme="minorHAnsi"/>
                <w:b/>
                <w:bCs/>
                <w:sz w:val="16"/>
              </w:rPr>
            </w:pPr>
          </w:p>
        </w:tc>
      </w:tr>
      <w:tr w:rsidR="003D4012" w:rsidRPr="00A73BEA" w:rsidTr="008C542B">
        <w:trPr>
          <w:gridAfter w:val="1"/>
          <w:wAfter w:w="11" w:type="dxa"/>
          <w:trHeight w:val="98"/>
        </w:trPr>
        <w:tc>
          <w:tcPr>
            <w:tcW w:w="755" w:type="dxa"/>
            <w:tcBorders>
              <w:bottom w:val="single" w:sz="4" w:space="0" w:color="auto"/>
            </w:tcBorders>
            <w:shd w:val="clear" w:color="auto" w:fill="auto"/>
            <w:vAlign w:val="center"/>
          </w:tcPr>
          <w:p w:rsidR="003D4012" w:rsidRPr="008E33F1" w:rsidRDefault="003D4012"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8F2BB4">
            <w:pPr>
              <w:rPr>
                <w:rFonts w:asciiTheme="minorHAnsi" w:hAnsiTheme="minorHAnsi" w:cstheme="minorHAnsi"/>
              </w:rPr>
            </w:pPr>
          </w:p>
        </w:tc>
        <w:tc>
          <w:tcPr>
            <w:tcW w:w="5620" w:type="dxa"/>
            <w:tcBorders>
              <w:bottom w:val="single" w:sz="4" w:space="0" w:color="auto"/>
              <w:right w:val="single" w:sz="4" w:space="0" w:color="auto"/>
            </w:tcBorders>
            <w:shd w:val="clear" w:color="auto" w:fill="auto"/>
            <w:vAlign w:val="center"/>
          </w:tcPr>
          <w:p w:rsidR="003D4012" w:rsidRPr="0081676D" w:rsidRDefault="003D4012" w:rsidP="008F2BB4">
            <w:pPr>
              <w:autoSpaceDE w:val="0"/>
              <w:autoSpaceDN w:val="0"/>
              <w:adjustRightInd w:val="0"/>
              <w:rPr>
                <w:rFonts w:ascii="Calibri" w:hAnsi="Calibri" w:cstheme="minorHAnsi"/>
                <w:sz w:val="16"/>
              </w:rPr>
            </w:pPr>
            <w:r w:rsidRPr="0081676D">
              <w:rPr>
                <w:rFonts w:ascii="Calibri" w:hAnsi="Calibri" w:cstheme="minorHAnsi"/>
                <w:sz w:val="16"/>
                <w:szCs w:val="22"/>
              </w:rPr>
              <w:t>Oprogramowanie w języku polskim</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3A1481" w:rsidRDefault="003D4012" w:rsidP="00660200">
            <w:pPr>
              <w:jc w:val="center"/>
              <w:rPr>
                <w:rFonts w:ascii="Calibri" w:hAnsi="Calibri" w:cstheme="minorHAnsi"/>
                <w:bCs/>
                <w:sz w:val="16"/>
              </w:rPr>
            </w:pPr>
            <w:r w:rsidRPr="003A148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8F2BB4">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8F2BB4">
            <w:pPr>
              <w:rPr>
                <w:rFonts w:asciiTheme="minorHAnsi" w:hAnsiTheme="minorHAnsi" w:cstheme="minorHAnsi"/>
                <w:b/>
                <w:bCs/>
                <w:sz w:val="16"/>
              </w:rPr>
            </w:pPr>
          </w:p>
        </w:tc>
      </w:tr>
      <w:tr w:rsidR="003D4012" w:rsidRPr="00A73BEA" w:rsidTr="008C542B">
        <w:trPr>
          <w:gridAfter w:val="1"/>
          <w:wAfter w:w="11" w:type="dxa"/>
          <w:trHeight w:val="250"/>
        </w:trPr>
        <w:tc>
          <w:tcPr>
            <w:tcW w:w="755" w:type="dxa"/>
            <w:tcBorders>
              <w:bottom w:val="single" w:sz="4" w:space="0" w:color="auto"/>
            </w:tcBorders>
            <w:shd w:val="clear" w:color="auto" w:fill="auto"/>
            <w:vAlign w:val="center"/>
          </w:tcPr>
          <w:p w:rsidR="003D4012" w:rsidRPr="008E33F1" w:rsidRDefault="003D4012"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8F2BB4">
            <w:pPr>
              <w:rPr>
                <w:rFonts w:asciiTheme="minorHAnsi" w:hAnsiTheme="minorHAnsi" w:cstheme="minorHAnsi"/>
              </w:rPr>
            </w:pPr>
          </w:p>
        </w:tc>
        <w:tc>
          <w:tcPr>
            <w:tcW w:w="5620" w:type="dxa"/>
            <w:tcBorders>
              <w:bottom w:val="single" w:sz="4" w:space="0" w:color="auto"/>
              <w:right w:val="single" w:sz="4" w:space="0" w:color="auto"/>
            </w:tcBorders>
            <w:shd w:val="clear" w:color="auto" w:fill="auto"/>
            <w:vAlign w:val="center"/>
          </w:tcPr>
          <w:p w:rsidR="003D4012" w:rsidRPr="0081676D" w:rsidRDefault="003D4012" w:rsidP="008F2BB4">
            <w:pPr>
              <w:autoSpaceDE w:val="0"/>
              <w:autoSpaceDN w:val="0"/>
              <w:adjustRightInd w:val="0"/>
              <w:rPr>
                <w:rFonts w:ascii="Calibri" w:hAnsi="Calibri" w:cstheme="minorHAnsi"/>
                <w:sz w:val="16"/>
              </w:rPr>
            </w:pPr>
            <w:r w:rsidRPr="0081676D">
              <w:rPr>
                <w:rFonts w:ascii="Calibri" w:hAnsi="Calibri" w:cstheme="minorHAnsi"/>
                <w:sz w:val="16"/>
                <w:szCs w:val="22"/>
              </w:rPr>
              <w:t>Instruktaż w zakresie tworzenia scenariuszy</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3A1481" w:rsidRDefault="003D4012" w:rsidP="00660200">
            <w:pPr>
              <w:jc w:val="center"/>
              <w:rPr>
                <w:rFonts w:ascii="Calibri" w:hAnsi="Calibri" w:cstheme="minorHAnsi"/>
                <w:bCs/>
                <w:sz w:val="16"/>
              </w:rPr>
            </w:pPr>
            <w:r w:rsidRPr="003A148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8F2BB4">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8F2BB4">
            <w:pPr>
              <w:rPr>
                <w:rFonts w:asciiTheme="minorHAnsi" w:hAnsiTheme="minorHAnsi" w:cstheme="minorHAnsi"/>
                <w:b/>
                <w:bCs/>
                <w:sz w:val="16"/>
              </w:rPr>
            </w:pPr>
          </w:p>
        </w:tc>
      </w:tr>
      <w:tr w:rsidR="003D4012" w:rsidRPr="00A73BEA" w:rsidTr="008C542B">
        <w:trPr>
          <w:gridAfter w:val="1"/>
          <w:wAfter w:w="11" w:type="dxa"/>
          <w:trHeight w:val="390"/>
        </w:trPr>
        <w:tc>
          <w:tcPr>
            <w:tcW w:w="755" w:type="dxa"/>
            <w:tcBorders>
              <w:bottom w:val="single" w:sz="4" w:space="0" w:color="auto"/>
            </w:tcBorders>
            <w:shd w:val="clear" w:color="auto" w:fill="auto"/>
            <w:vAlign w:val="center"/>
          </w:tcPr>
          <w:p w:rsidR="003D4012" w:rsidRPr="008E33F1" w:rsidRDefault="003D4012"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8F2BB4">
            <w:pPr>
              <w:rPr>
                <w:rFonts w:asciiTheme="minorHAnsi" w:hAnsiTheme="minorHAnsi" w:cstheme="minorHAnsi"/>
              </w:rPr>
            </w:pPr>
          </w:p>
        </w:tc>
        <w:tc>
          <w:tcPr>
            <w:tcW w:w="5620" w:type="dxa"/>
            <w:tcBorders>
              <w:bottom w:val="single" w:sz="4" w:space="0" w:color="auto"/>
              <w:right w:val="single" w:sz="4" w:space="0" w:color="auto"/>
            </w:tcBorders>
            <w:shd w:val="clear" w:color="auto" w:fill="auto"/>
            <w:vAlign w:val="center"/>
          </w:tcPr>
          <w:p w:rsidR="003D4012" w:rsidRPr="0081676D" w:rsidRDefault="003D4012" w:rsidP="007C0F53">
            <w:pPr>
              <w:autoSpaceDE w:val="0"/>
              <w:autoSpaceDN w:val="0"/>
              <w:adjustRightInd w:val="0"/>
              <w:rPr>
                <w:rFonts w:ascii="Calibri" w:hAnsi="Calibri" w:cstheme="minorHAnsi"/>
                <w:sz w:val="16"/>
              </w:rPr>
            </w:pPr>
            <w:r w:rsidRPr="00713D0F">
              <w:rPr>
                <w:rFonts w:ascii="Calibri" w:hAnsi="Calibri" w:cstheme="minorHAnsi"/>
                <w:sz w:val="16"/>
                <w:szCs w:val="22"/>
              </w:rPr>
              <w:t xml:space="preserve">Darmowe </w:t>
            </w:r>
            <w:r w:rsidR="007C0F53" w:rsidRPr="00713D0F">
              <w:rPr>
                <w:rFonts w:ascii="Calibri" w:hAnsi="Calibri" w:cstheme="minorHAnsi"/>
                <w:sz w:val="16"/>
                <w:szCs w:val="22"/>
              </w:rPr>
              <w:t xml:space="preserve">bezpłatna </w:t>
            </w:r>
            <w:r w:rsidRPr="00713D0F">
              <w:rPr>
                <w:rFonts w:ascii="Calibri" w:hAnsi="Calibri" w:cstheme="minorHAnsi"/>
                <w:sz w:val="16"/>
                <w:szCs w:val="22"/>
              </w:rPr>
              <w:t xml:space="preserve">aktualizacje oprogramowania  </w:t>
            </w:r>
            <w:r w:rsidR="007C0F53" w:rsidRPr="00713D0F">
              <w:rPr>
                <w:rFonts w:ascii="Calibri" w:hAnsi="Calibri" w:cstheme="minorHAnsi"/>
                <w:sz w:val="16"/>
                <w:szCs w:val="22"/>
              </w:rPr>
              <w:t xml:space="preserve">do najnowszej wersji </w:t>
            </w:r>
            <w:r w:rsidRPr="00713D0F">
              <w:rPr>
                <w:rFonts w:ascii="Calibri" w:hAnsi="Calibri" w:cstheme="minorHAnsi"/>
                <w:sz w:val="16"/>
                <w:szCs w:val="22"/>
              </w:rPr>
              <w:t>instruktorskiego sterującego symulatorem oraz symulowanego monitora pacjenta</w:t>
            </w:r>
            <w:r w:rsidRPr="007C0F53">
              <w:rPr>
                <w:rFonts w:ascii="Calibri" w:hAnsi="Calibri" w:cstheme="minorHAnsi"/>
                <w:strike/>
                <w:sz w:val="16"/>
                <w:szCs w:val="22"/>
              </w:rPr>
              <w:t xml:space="preserve"> </w:t>
            </w:r>
            <w:r w:rsidRPr="007C0F53">
              <w:rPr>
                <w:rFonts w:ascii="Calibri" w:hAnsi="Calibri" w:cstheme="minorHAnsi"/>
                <w:sz w:val="16"/>
                <w:szCs w:val="22"/>
              </w:rPr>
              <w:t>zarówno okresie gwarancji jak i bezterminowo po okresie gwarancji</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3A1481" w:rsidRDefault="003D4012" w:rsidP="00660200">
            <w:pPr>
              <w:jc w:val="center"/>
              <w:rPr>
                <w:rFonts w:ascii="Calibri" w:hAnsi="Calibri" w:cstheme="minorHAnsi"/>
                <w:bCs/>
                <w:sz w:val="16"/>
              </w:rPr>
            </w:pPr>
            <w:r w:rsidRPr="003A148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8F2BB4">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8F2BB4">
            <w:pPr>
              <w:rPr>
                <w:rFonts w:asciiTheme="minorHAnsi" w:hAnsiTheme="minorHAnsi" w:cstheme="minorHAnsi"/>
                <w:b/>
                <w:bCs/>
                <w:sz w:val="16"/>
              </w:rPr>
            </w:pPr>
          </w:p>
        </w:tc>
      </w:tr>
      <w:tr w:rsidR="003D4012" w:rsidRPr="00A73BEA" w:rsidTr="008C542B">
        <w:trPr>
          <w:gridAfter w:val="1"/>
          <w:wAfter w:w="11" w:type="dxa"/>
          <w:trHeight w:val="82"/>
        </w:trPr>
        <w:tc>
          <w:tcPr>
            <w:tcW w:w="755" w:type="dxa"/>
            <w:tcBorders>
              <w:bottom w:val="single" w:sz="4" w:space="0" w:color="auto"/>
            </w:tcBorders>
            <w:shd w:val="clear" w:color="auto" w:fill="auto"/>
            <w:vAlign w:val="center"/>
          </w:tcPr>
          <w:p w:rsidR="003D4012" w:rsidRPr="008E33F1" w:rsidRDefault="003D4012"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8F2BB4">
            <w:pPr>
              <w:rPr>
                <w:rFonts w:asciiTheme="minorHAnsi" w:hAnsiTheme="minorHAnsi" w:cstheme="minorHAnsi"/>
              </w:rPr>
            </w:pPr>
          </w:p>
        </w:tc>
        <w:tc>
          <w:tcPr>
            <w:tcW w:w="5620" w:type="dxa"/>
            <w:tcBorders>
              <w:bottom w:val="single" w:sz="4" w:space="0" w:color="auto"/>
              <w:right w:val="single" w:sz="4" w:space="0" w:color="auto"/>
            </w:tcBorders>
            <w:shd w:val="clear" w:color="auto" w:fill="auto"/>
            <w:vAlign w:val="center"/>
          </w:tcPr>
          <w:p w:rsidR="003D4012" w:rsidRPr="0081676D" w:rsidRDefault="003D4012" w:rsidP="008F2BB4">
            <w:pPr>
              <w:autoSpaceDE w:val="0"/>
              <w:autoSpaceDN w:val="0"/>
              <w:adjustRightInd w:val="0"/>
              <w:rPr>
                <w:rFonts w:ascii="Calibri" w:hAnsi="Calibri" w:cstheme="minorHAnsi"/>
                <w:sz w:val="16"/>
              </w:rPr>
            </w:pPr>
            <w:r w:rsidRPr="0081676D">
              <w:rPr>
                <w:rFonts w:ascii="Calibri" w:hAnsi="Calibri" w:cstheme="minorHAnsi"/>
                <w:sz w:val="16"/>
                <w:szCs w:val="22"/>
              </w:rPr>
              <w:t>Możliwość zapisu i wydruku zarejestrowanych czynności ratowniczych</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3A1481" w:rsidRDefault="003D4012" w:rsidP="00660200">
            <w:pPr>
              <w:jc w:val="center"/>
              <w:rPr>
                <w:rFonts w:ascii="Calibri" w:hAnsi="Calibri" w:cstheme="minorHAnsi"/>
                <w:bCs/>
                <w:sz w:val="16"/>
              </w:rPr>
            </w:pPr>
            <w:r w:rsidRPr="003A148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8F2BB4">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8F2BB4">
            <w:pPr>
              <w:rPr>
                <w:rFonts w:asciiTheme="minorHAnsi" w:hAnsiTheme="minorHAnsi" w:cstheme="minorHAnsi"/>
                <w:b/>
                <w:bCs/>
                <w:sz w:val="16"/>
              </w:rPr>
            </w:pPr>
          </w:p>
        </w:tc>
      </w:tr>
      <w:tr w:rsidR="003D4012" w:rsidRPr="00A73BEA" w:rsidTr="008C542B">
        <w:trPr>
          <w:gridAfter w:val="1"/>
          <w:wAfter w:w="11" w:type="dxa"/>
          <w:trHeight w:val="390"/>
        </w:trPr>
        <w:tc>
          <w:tcPr>
            <w:tcW w:w="755" w:type="dxa"/>
            <w:tcBorders>
              <w:bottom w:val="single" w:sz="4" w:space="0" w:color="auto"/>
            </w:tcBorders>
            <w:shd w:val="clear" w:color="auto" w:fill="auto"/>
            <w:vAlign w:val="center"/>
          </w:tcPr>
          <w:p w:rsidR="003D4012" w:rsidRPr="008E33F1" w:rsidRDefault="003D4012"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8F2BB4">
            <w:pPr>
              <w:rPr>
                <w:rFonts w:asciiTheme="minorHAnsi" w:hAnsiTheme="minorHAnsi" w:cstheme="minorHAnsi"/>
              </w:rPr>
            </w:pPr>
          </w:p>
        </w:tc>
        <w:tc>
          <w:tcPr>
            <w:tcW w:w="5620" w:type="dxa"/>
            <w:tcBorders>
              <w:bottom w:val="single" w:sz="4" w:space="0" w:color="auto"/>
              <w:right w:val="single" w:sz="4" w:space="0" w:color="auto"/>
            </w:tcBorders>
            <w:shd w:val="clear" w:color="auto" w:fill="auto"/>
          </w:tcPr>
          <w:p w:rsidR="003D4012" w:rsidRPr="0081676D" w:rsidRDefault="003D4012" w:rsidP="008F2BB4">
            <w:pPr>
              <w:autoSpaceDE w:val="0"/>
              <w:autoSpaceDN w:val="0"/>
              <w:adjustRightInd w:val="0"/>
              <w:rPr>
                <w:rFonts w:ascii="Calibri" w:hAnsi="Calibri" w:cstheme="minorHAnsi"/>
                <w:sz w:val="16"/>
              </w:rPr>
            </w:pPr>
            <w:r w:rsidRPr="0081676D">
              <w:rPr>
                <w:rFonts w:ascii="Calibri" w:hAnsi="Calibri" w:cstheme="minorHAnsi"/>
                <w:sz w:val="16"/>
                <w:szCs w:val="22"/>
              </w:rPr>
              <w:t>Nieograniczona czasowo licencja oprogramowania  instruktorskiego sterującego symulatorem oraz symulowanego monitora pacjenta</w:t>
            </w:r>
            <w:r w:rsidR="008C542B">
              <w:rPr>
                <w:rFonts w:ascii="Calibri" w:hAnsi="Calibri" w:cstheme="minorHAns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3A1481" w:rsidRDefault="003D4012" w:rsidP="00660200">
            <w:pPr>
              <w:jc w:val="center"/>
              <w:rPr>
                <w:rFonts w:ascii="Calibri" w:hAnsi="Calibri" w:cstheme="minorHAnsi"/>
                <w:bCs/>
                <w:sz w:val="16"/>
              </w:rPr>
            </w:pPr>
            <w:r w:rsidRPr="003A148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A73BEA" w:rsidRDefault="003D4012" w:rsidP="008F2BB4">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A73BEA" w:rsidRDefault="003D4012" w:rsidP="008F2BB4">
            <w:pPr>
              <w:rPr>
                <w:rFonts w:asciiTheme="minorHAnsi" w:hAnsiTheme="minorHAnsi" w:cstheme="minorHAnsi"/>
                <w:b/>
                <w:bCs/>
                <w:sz w:val="16"/>
              </w:rPr>
            </w:pPr>
          </w:p>
        </w:tc>
      </w:tr>
      <w:tr w:rsidR="003D4012" w:rsidRPr="00F27599" w:rsidTr="00726BF8">
        <w:trPr>
          <w:gridAfter w:val="1"/>
          <w:wAfter w:w="11" w:type="dxa"/>
          <w:trHeight w:val="99"/>
        </w:trPr>
        <w:tc>
          <w:tcPr>
            <w:tcW w:w="755" w:type="dxa"/>
            <w:tcBorders>
              <w:bottom w:val="single" w:sz="4" w:space="0" w:color="auto"/>
            </w:tcBorders>
            <w:shd w:val="clear" w:color="auto" w:fill="auto"/>
            <w:vAlign w:val="center"/>
          </w:tcPr>
          <w:p w:rsidR="003D4012" w:rsidRPr="008E33F1" w:rsidRDefault="003D4012" w:rsidP="00B61431">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E07FB" w:rsidRDefault="003D4012" w:rsidP="00B61431">
            <w:pPr>
              <w:rPr>
                <w:rFonts w:asciiTheme="minorHAnsi" w:hAnsiTheme="minorHAnsi" w:cstheme="minorHAnsi"/>
                <w:sz w:val="16"/>
              </w:rPr>
            </w:pPr>
          </w:p>
        </w:tc>
        <w:tc>
          <w:tcPr>
            <w:tcW w:w="10192" w:type="dxa"/>
            <w:gridSpan w:val="8"/>
            <w:tcBorders>
              <w:bottom w:val="single" w:sz="4" w:space="0" w:color="auto"/>
              <w:right w:val="single" w:sz="4" w:space="0" w:color="auto"/>
            </w:tcBorders>
            <w:shd w:val="clear" w:color="auto" w:fill="D9D9D9" w:themeFill="background1" w:themeFillShade="D9"/>
            <w:vAlign w:val="center"/>
          </w:tcPr>
          <w:p w:rsidR="003D4012" w:rsidRPr="00F27599" w:rsidRDefault="003D4012" w:rsidP="00B61431">
            <w:pPr>
              <w:rPr>
                <w:rFonts w:asciiTheme="minorHAnsi" w:hAnsiTheme="minorHAnsi" w:cstheme="minorHAnsi"/>
                <w:b/>
                <w:bCs/>
              </w:rPr>
            </w:pPr>
            <w:r w:rsidRPr="00583A1C">
              <w:rPr>
                <w:rFonts w:ascii="Calibri" w:hAnsi="Calibri" w:cstheme="minorHAnsi"/>
                <w:b/>
                <w:color w:val="auto"/>
                <w:sz w:val="16"/>
                <w:szCs w:val="16"/>
              </w:rPr>
              <w:t>Gwarancja i warunki serwisowe</w:t>
            </w:r>
          </w:p>
        </w:tc>
        <w:tc>
          <w:tcPr>
            <w:tcW w:w="1276" w:type="dxa"/>
            <w:gridSpan w:val="3"/>
            <w:vMerge/>
            <w:tcBorders>
              <w:left w:val="single" w:sz="4" w:space="0" w:color="auto"/>
              <w:right w:val="single" w:sz="4" w:space="0" w:color="auto"/>
            </w:tcBorders>
            <w:shd w:val="clear" w:color="auto" w:fill="FFFFFF" w:themeFill="background1"/>
            <w:vAlign w:val="center"/>
          </w:tcPr>
          <w:p w:rsidR="003D4012" w:rsidRPr="00F27599" w:rsidRDefault="003D4012" w:rsidP="00B61431">
            <w:pPr>
              <w:rPr>
                <w:rFonts w:asciiTheme="minorHAnsi" w:hAnsiTheme="minorHAnsi" w:cstheme="minorHAnsi"/>
                <w:b/>
                <w:bCs/>
              </w:rPr>
            </w:pPr>
          </w:p>
        </w:tc>
      </w:tr>
      <w:tr w:rsidR="003D4012" w:rsidRPr="008E24E2" w:rsidTr="008C542B">
        <w:trPr>
          <w:gridAfter w:val="1"/>
          <w:wAfter w:w="11" w:type="dxa"/>
          <w:trHeight w:val="390"/>
        </w:trPr>
        <w:tc>
          <w:tcPr>
            <w:tcW w:w="755" w:type="dxa"/>
            <w:tcBorders>
              <w:bottom w:val="single" w:sz="4" w:space="0" w:color="auto"/>
            </w:tcBorders>
            <w:shd w:val="clear" w:color="auto" w:fill="auto"/>
            <w:vAlign w:val="center"/>
          </w:tcPr>
          <w:p w:rsidR="003D4012" w:rsidRPr="008E33F1" w:rsidRDefault="003D4012"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8F2BB4">
            <w:pPr>
              <w:rPr>
                <w:rFonts w:asciiTheme="minorHAnsi" w:hAnsiTheme="minorHAnsi" w:cstheme="minorHAnsi"/>
              </w:rPr>
            </w:pPr>
          </w:p>
        </w:tc>
        <w:tc>
          <w:tcPr>
            <w:tcW w:w="5620" w:type="dxa"/>
            <w:tcBorders>
              <w:bottom w:val="single" w:sz="4" w:space="0" w:color="auto"/>
              <w:right w:val="single" w:sz="4" w:space="0" w:color="auto"/>
            </w:tcBorders>
            <w:shd w:val="clear" w:color="auto" w:fill="auto"/>
          </w:tcPr>
          <w:p w:rsidR="003D4012" w:rsidRPr="0081676D" w:rsidRDefault="003D4012" w:rsidP="008F2BB4">
            <w:pPr>
              <w:autoSpaceDE w:val="0"/>
              <w:autoSpaceDN w:val="0"/>
              <w:adjustRightInd w:val="0"/>
              <w:rPr>
                <w:rFonts w:ascii="Calibri" w:hAnsi="Calibri" w:cstheme="minorHAnsi"/>
                <w:sz w:val="16"/>
              </w:rPr>
            </w:pPr>
            <w:r w:rsidRPr="00F318F7">
              <w:rPr>
                <w:rFonts w:ascii="Calibri" w:eastAsia="Calibri" w:hAnsi="Calibri" w:cstheme="minorHAnsi"/>
                <w:color w:val="auto"/>
                <w:sz w:val="16"/>
                <w:szCs w:val="22"/>
              </w:rPr>
              <w:t>Okres gwarancji minimum 3 lata licząc od dnia podpisania protokołu odbioru potwierdzającego prawidłowe uruchomienie przedmiotu dostaw</w:t>
            </w:r>
            <w:r w:rsidR="008C542B">
              <w:rPr>
                <w:rFonts w:ascii="Calibri" w:eastAsia="Calibri" w:hAnsi="Calibri" w:cstheme="minorHAnsi"/>
                <w:color w:val="auto"/>
                <w:sz w:val="16"/>
                <w:szCs w:val="22"/>
              </w:rPr>
              <w:t>y.</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3A1481" w:rsidRDefault="003D4012" w:rsidP="008F2BB4">
            <w:pPr>
              <w:jc w:val="center"/>
              <w:rPr>
                <w:rFonts w:ascii="Calibri" w:hAnsi="Calibri" w:cstheme="minorHAnsi"/>
                <w:bCs/>
                <w:sz w:val="16"/>
              </w:rPr>
            </w:pPr>
            <w:r w:rsidRPr="00DB32D6">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8E24E2" w:rsidRDefault="003D4012" w:rsidP="008F2BB4">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8E24E2" w:rsidRDefault="003D4012" w:rsidP="008F2BB4">
            <w:pPr>
              <w:rPr>
                <w:rFonts w:asciiTheme="minorHAnsi" w:hAnsiTheme="minorHAnsi" w:cstheme="minorHAnsi"/>
                <w:b/>
                <w:bCs/>
                <w:sz w:val="16"/>
              </w:rPr>
            </w:pPr>
          </w:p>
        </w:tc>
      </w:tr>
      <w:tr w:rsidR="003D4012" w:rsidRPr="008E24E2" w:rsidTr="008C542B">
        <w:trPr>
          <w:gridAfter w:val="1"/>
          <w:wAfter w:w="11" w:type="dxa"/>
          <w:trHeight w:val="390"/>
        </w:trPr>
        <w:tc>
          <w:tcPr>
            <w:tcW w:w="755" w:type="dxa"/>
            <w:tcBorders>
              <w:bottom w:val="single" w:sz="4" w:space="0" w:color="auto"/>
            </w:tcBorders>
            <w:shd w:val="clear" w:color="auto" w:fill="auto"/>
            <w:vAlign w:val="center"/>
          </w:tcPr>
          <w:p w:rsidR="003D4012" w:rsidRPr="008E33F1" w:rsidRDefault="003D4012"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8F2BB4">
            <w:pPr>
              <w:rPr>
                <w:rFonts w:asciiTheme="minorHAnsi" w:hAnsiTheme="minorHAnsi" w:cstheme="minorHAnsi"/>
              </w:rPr>
            </w:pPr>
          </w:p>
        </w:tc>
        <w:tc>
          <w:tcPr>
            <w:tcW w:w="5620" w:type="dxa"/>
            <w:tcBorders>
              <w:bottom w:val="single" w:sz="4" w:space="0" w:color="auto"/>
              <w:right w:val="single" w:sz="4" w:space="0" w:color="auto"/>
            </w:tcBorders>
            <w:shd w:val="clear" w:color="auto" w:fill="auto"/>
          </w:tcPr>
          <w:p w:rsidR="003D4012" w:rsidRPr="0081676D" w:rsidRDefault="003D4012" w:rsidP="008F2BB4">
            <w:pPr>
              <w:autoSpaceDE w:val="0"/>
              <w:autoSpaceDN w:val="0"/>
              <w:adjustRightInd w:val="0"/>
              <w:rPr>
                <w:rFonts w:ascii="Calibri" w:hAnsi="Calibri" w:cstheme="minorHAnsi"/>
                <w:sz w:val="16"/>
              </w:rPr>
            </w:pPr>
            <w:r>
              <w:rPr>
                <w:rFonts w:ascii="Calibri" w:eastAsia="Calibri" w:hAnsi="Calibri" w:cstheme="minorHAnsi"/>
                <w:color w:val="000000" w:themeColor="text1"/>
                <w:sz w:val="16"/>
                <w:szCs w:val="22"/>
              </w:rPr>
              <w:t xml:space="preserve">3 awarie </w:t>
            </w:r>
            <w:r w:rsidRPr="00F318F7">
              <w:rPr>
                <w:rFonts w:ascii="Calibri" w:eastAsia="Calibri" w:hAnsi="Calibri" w:cstheme="minorHAnsi"/>
                <w:color w:val="000000" w:themeColor="text1"/>
                <w:sz w:val="16"/>
                <w:szCs w:val="22"/>
              </w:rPr>
              <w:t xml:space="preserve"> sprzętu w okresie gwarancyjnym skutkująca wymianą niesprawnego modułu na nowy</w:t>
            </w:r>
            <w:r w:rsidR="008C542B">
              <w:rPr>
                <w:rFonts w:ascii="Calibri" w:eastAsia="Calibri" w:hAnsi="Calibri" w:cstheme="minorHAnsi"/>
                <w:color w:val="000000" w:themeColor="text1"/>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3A1481" w:rsidRDefault="003D4012" w:rsidP="008F2BB4">
            <w:pPr>
              <w:jc w:val="center"/>
              <w:rPr>
                <w:rFonts w:ascii="Calibri" w:hAnsi="Calibri" w:cstheme="minorHAnsi"/>
                <w:bCs/>
                <w:sz w:val="16"/>
              </w:rPr>
            </w:pPr>
            <w:r w:rsidRPr="00DB32D6">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8E24E2" w:rsidRDefault="003D4012" w:rsidP="008F2BB4">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8E24E2" w:rsidRDefault="003D4012" w:rsidP="008F2BB4">
            <w:pPr>
              <w:rPr>
                <w:rFonts w:asciiTheme="minorHAnsi" w:hAnsiTheme="minorHAnsi" w:cstheme="minorHAnsi"/>
                <w:b/>
                <w:bCs/>
                <w:sz w:val="16"/>
              </w:rPr>
            </w:pPr>
          </w:p>
        </w:tc>
      </w:tr>
      <w:tr w:rsidR="003D4012" w:rsidRPr="008E24E2" w:rsidTr="008C542B">
        <w:trPr>
          <w:gridAfter w:val="1"/>
          <w:wAfter w:w="11" w:type="dxa"/>
          <w:trHeight w:val="390"/>
        </w:trPr>
        <w:tc>
          <w:tcPr>
            <w:tcW w:w="755" w:type="dxa"/>
            <w:tcBorders>
              <w:bottom w:val="single" w:sz="4" w:space="0" w:color="auto"/>
            </w:tcBorders>
            <w:shd w:val="clear" w:color="auto" w:fill="auto"/>
            <w:vAlign w:val="center"/>
          </w:tcPr>
          <w:p w:rsidR="003D4012" w:rsidRPr="008E33F1" w:rsidRDefault="003D4012"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3D4012" w:rsidRPr="00F27599" w:rsidRDefault="003D4012" w:rsidP="008F2BB4">
            <w:pPr>
              <w:rPr>
                <w:rFonts w:asciiTheme="minorHAnsi" w:hAnsiTheme="minorHAnsi" w:cstheme="minorHAnsi"/>
              </w:rPr>
            </w:pPr>
          </w:p>
        </w:tc>
        <w:tc>
          <w:tcPr>
            <w:tcW w:w="5620" w:type="dxa"/>
            <w:tcBorders>
              <w:bottom w:val="single" w:sz="4" w:space="0" w:color="auto"/>
              <w:right w:val="single" w:sz="4" w:space="0" w:color="auto"/>
            </w:tcBorders>
            <w:shd w:val="clear" w:color="auto" w:fill="auto"/>
          </w:tcPr>
          <w:p w:rsidR="003D4012" w:rsidRPr="00713D0F" w:rsidRDefault="003D4012" w:rsidP="008F2BB4">
            <w:pPr>
              <w:autoSpaceDE w:val="0"/>
              <w:autoSpaceDN w:val="0"/>
              <w:adjustRightInd w:val="0"/>
              <w:rPr>
                <w:rFonts w:ascii="Calibri" w:hAnsi="Calibri" w:cstheme="minorHAnsi"/>
                <w:sz w:val="16"/>
              </w:rPr>
            </w:pPr>
            <w:r w:rsidRPr="00713D0F">
              <w:rPr>
                <w:rFonts w:ascii="Calibri" w:eastAsia="Calibri" w:hAnsi="Calibri" w:cstheme="minorHAnsi"/>
                <w:color w:val="000000" w:themeColor="text1"/>
                <w:sz w:val="16"/>
                <w:szCs w:val="22"/>
              </w:rPr>
              <w:t>Okres dostępności części zamiennych od daty podpisania protokołu odbioru przez minimalnie 10 lat</w:t>
            </w:r>
            <w:r w:rsidR="008C542B">
              <w:rPr>
                <w:rFonts w:ascii="Calibri" w:eastAsia="Calibri" w:hAnsi="Calibri" w:cstheme="minorHAnsi"/>
                <w:color w:val="000000" w:themeColor="text1"/>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3A1481" w:rsidRDefault="003D4012" w:rsidP="008F2BB4">
            <w:pPr>
              <w:jc w:val="center"/>
              <w:rPr>
                <w:rFonts w:ascii="Calibri" w:hAnsi="Calibri" w:cstheme="minorHAnsi"/>
                <w:bCs/>
                <w:sz w:val="16"/>
              </w:rPr>
            </w:pPr>
            <w:r w:rsidRPr="00DB32D6">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8E24E2" w:rsidRDefault="003D4012" w:rsidP="008F2BB4">
            <w:pPr>
              <w:rPr>
                <w:rFonts w:asciiTheme="minorHAnsi" w:hAnsiTheme="minorHAnsi" w:cstheme="minorHAnsi"/>
                <w:b/>
                <w:bCs/>
                <w:sz w:val="16"/>
              </w:rPr>
            </w:pPr>
          </w:p>
        </w:tc>
        <w:tc>
          <w:tcPr>
            <w:tcW w:w="1276" w:type="dxa"/>
            <w:gridSpan w:val="3"/>
            <w:vMerge/>
            <w:tcBorders>
              <w:left w:val="single" w:sz="4" w:space="0" w:color="auto"/>
              <w:right w:val="single" w:sz="4" w:space="0" w:color="auto"/>
            </w:tcBorders>
            <w:shd w:val="clear" w:color="auto" w:fill="FFFFFF" w:themeFill="background1"/>
          </w:tcPr>
          <w:p w:rsidR="003D4012" w:rsidRPr="008E24E2" w:rsidRDefault="003D4012" w:rsidP="008F2BB4">
            <w:pPr>
              <w:rPr>
                <w:rFonts w:asciiTheme="minorHAnsi" w:hAnsiTheme="minorHAnsi" w:cstheme="minorHAnsi"/>
                <w:b/>
                <w:bCs/>
                <w:sz w:val="16"/>
              </w:rPr>
            </w:pPr>
          </w:p>
        </w:tc>
      </w:tr>
      <w:tr w:rsidR="003D4012" w:rsidRPr="008E24E2" w:rsidTr="008C542B">
        <w:trPr>
          <w:gridAfter w:val="1"/>
          <w:wAfter w:w="11" w:type="dxa"/>
          <w:trHeight w:val="390"/>
        </w:trPr>
        <w:tc>
          <w:tcPr>
            <w:tcW w:w="755" w:type="dxa"/>
            <w:tcBorders>
              <w:bottom w:val="single" w:sz="4" w:space="0" w:color="auto"/>
            </w:tcBorders>
            <w:shd w:val="clear" w:color="auto" w:fill="auto"/>
            <w:vAlign w:val="center"/>
          </w:tcPr>
          <w:p w:rsidR="003D4012" w:rsidRPr="008E33F1" w:rsidRDefault="003D4012"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tcBorders>
              <w:bottom w:val="single" w:sz="4" w:space="0" w:color="auto"/>
            </w:tcBorders>
            <w:shd w:val="clear" w:color="auto" w:fill="D9D9D9" w:themeFill="background1" w:themeFillShade="D9"/>
          </w:tcPr>
          <w:p w:rsidR="003D4012" w:rsidRPr="00F27599" w:rsidRDefault="003D4012" w:rsidP="008F2BB4">
            <w:pPr>
              <w:rPr>
                <w:rFonts w:asciiTheme="minorHAnsi" w:hAnsiTheme="minorHAnsi" w:cstheme="minorHAnsi"/>
              </w:rPr>
            </w:pPr>
          </w:p>
        </w:tc>
        <w:tc>
          <w:tcPr>
            <w:tcW w:w="5620" w:type="dxa"/>
            <w:tcBorders>
              <w:bottom w:val="single" w:sz="4" w:space="0" w:color="auto"/>
              <w:right w:val="single" w:sz="4" w:space="0" w:color="auto"/>
            </w:tcBorders>
            <w:shd w:val="clear" w:color="auto" w:fill="auto"/>
          </w:tcPr>
          <w:p w:rsidR="003D4012" w:rsidRPr="0081676D" w:rsidRDefault="003D4012" w:rsidP="008F2BB4">
            <w:pPr>
              <w:autoSpaceDE w:val="0"/>
              <w:autoSpaceDN w:val="0"/>
              <w:adjustRightInd w:val="0"/>
              <w:rPr>
                <w:rFonts w:ascii="Calibri" w:hAnsi="Calibri" w:cstheme="minorHAnsi"/>
                <w:sz w:val="16"/>
              </w:rPr>
            </w:pPr>
            <w:r w:rsidRPr="00F318F7">
              <w:rPr>
                <w:rFonts w:ascii="Calibri" w:hAnsi="Calibri"/>
                <w:sz w:val="16"/>
                <w:szCs w:val="22"/>
              </w:rPr>
              <w:t>Instruktaż techniczno – szkoleniowy w terminie ustalonym z Zamawiającym – na miejscu dostawy</w:t>
            </w:r>
            <w:r w:rsidR="008C542B">
              <w:rPr>
                <w:rFonts w:ascii="Calibri" w:hAnsi="Calibr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3D4012" w:rsidRPr="003A1481" w:rsidRDefault="003D4012" w:rsidP="008F2BB4">
            <w:pPr>
              <w:jc w:val="center"/>
              <w:rPr>
                <w:rFonts w:ascii="Calibri" w:hAnsi="Calibri" w:cstheme="minorHAnsi"/>
                <w:bCs/>
                <w:sz w:val="16"/>
              </w:rPr>
            </w:pPr>
            <w:r w:rsidRPr="00DB32D6">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3D4012" w:rsidRPr="008E24E2" w:rsidRDefault="003D4012" w:rsidP="008F2BB4">
            <w:pPr>
              <w:rPr>
                <w:rFonts w:asciiTheme="minorHAnsi" w:hAnsiTheme="minorHAnsi" w:cstheme="minorHAnsi"/>
                <w:b/>
                <w:bCs/>
                <w:sz w:val="16"/>
              </w:rPr>
            </w:pPr>
          </w:p>
        </w:tc>
        <w:tc>
          <w:tcPr>
            <w:tcW w:w="1276" w:type="dxa"/>
            <w:gridSpan w:val="3"/>
            <w:vMerge/>
            <w:tcBorders>
              <w:left w:val="single" w:sz="4" w:space="0" w:color="auto"/>
              <w:bottom w:val="single" w:sz="4" w:space="0" w:color="auto"/>
              <w:right w:val="single" w:sz="4" w:space="0" w:color="auto"/>
            </w:tcBorders>
            <w:shd w:val="clear" w:color="auto" w:fill="FFFFFF" w:themeFill="background1"/>
          </w:tcPr>
          <w:p w:rsidR="003D4012" w:rsidRPr="008E24E2" w:rsidRDefault="003D4012" w:rsidP="008F2BB4">
            <w:pPr>
              <w:rPr>
                <w:rFonts w:asciiTheme="minorHAnsi" w:hAnsiTheme="minorHAnsi" w:cstheme="minorHAnsi"/>
                <w:b/>
                <w:bCs/>
                <w:sz w:val="16"/>
              </w:rPr>
            </w:pPr>
          </w:p>
        </w:tc>
      </w:tr>
      <w:tr w:rsidR="00B61431" w:rsidRPr="00F27599" w:rsidTr="00726BF8">
        <w:trPr>
          <w:trHeight w:val="132"/>
        </w:trPr>
        <w:tc>
          <w:tcPr>
            <w:tcW w:w="755" w:type="dxa"/>
            <w:shd w:val="clear" w:color="auto" w:fill="auto"/>
            <w:vAlign w:val="center"/>
          </w:tcPr>
          <w:p w:rsidR="00B61431" w:rsidRPr="00687249" w:rsidRDefault="00B61431" w:rsidP="00B61431">
            <w:pPr>
              <w:pStyle w:val="Akapitzlist"/>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val="restart"/>
            <w:shd w:val="clear" w:color="auto" w:fill="D9D9D9" w:themeFill="background1" w:themeFillShade="D9"/>
          </w:tcPr>
          <w:p w:rsidR="00B61431" w:rsidRDefault="00B61431" w:rsidP="00B61431">
            <w:pPr>
              <w:rPr>
                <w:rFonts w:asciiTheme="minorHAnsi" w:hAnsiTheme="minorHAnsi" w:cstheme="minorHAnsi"/>
                <w:b/>
                <w:color w:val="000000" w:themeColor="text1"/>
              </w:rPr>
            </w:pPr>
          </w:p>
          <w:p w:rsidR="00B61431" w:rsidRDefault="00B61431" w:rsidP="00B61431">
            <w:pPr>
              <w:rPr>
                <w:rFonts w:asciiTheme="minorHAnsi" w:hAnsiTheme="minorHAnsi" w:cstheme="minorHAnsi"/>
                <w:b/>
                <w:color w:val="000000" w:themeColor="text1"/>
              </w:rPr>
            </w:pPr>
            <w:r w:rsidRPr="001F29B4">
              <w:rPr>
                <w:rFonts w:ascii="Calibri" w:hAnsi="Calibri" w:cstheme="minorHAnsi"/>
                <w:b/>
                <w:color w:val="000000" w:themeColor="text1"/>
                <w:sz w:val="22"/>
                <w:szCs w:val="22"/>
              </w:rPr>
              <w:t xml:space="preserve">Sprzęt oraz </w:t>
            </w:r>
            <w:proofErr w:type="spellStart"/>
            <w:r w:rsidRPr="001F29B4">
              <w:rPr>
                <w:rFonts w:ascii="Calibri" w:hAnsi="Calibri" w:cstheme="minorHAnsi"/>
                <w:b/>
                <w:color w:val="000000" w:themeColor="text1"/>
                <w:sz w:val="22"/>
                <w:szCs w:val="22"/>
              </w:rPr>
              <w:t>oprogramowa</w:t>
            </w:r>
            <w:r>
              <w:rPr>
                <w:rFonts w:ascii="Calibri" w:hAnsi="Calibri" w:cstheme="minorHAnsi"/>
                <w:b/>
                <w:color w:val="000000" w:themeColor="text1"/>
                <w:sz w:val="22"/>
                <w:szCs w:val="22"/>
              </w:rPr>
              <w:t>-</w:t>
            </w:r>
            <w:r w:rsidRPr="001F29B4">
              <w:rPr>
                <w:rFonts w:ascii="Calibri" w:hAnsi="Calibri" w:cstheme="minorHAnsi"/>
                <w:b/>
                <w:color w:val="000000" w:themeColor="text1"/>
                <w:sz w:val="22"/>
                <w:szCs w:val="22"/>
              </w:rPr>
              <w:t>nie</w:t>
            </w:r>
            <w:proofErr w:type="spellEnd"/>
            <w:r w:rsidRPr="001F29B4">
              <w:rPr>
                <w:rFonts w:ascii="Calibri" w:hAnsi="Calibri" w:cstheme="minorHAnsi"/>
                <w:b/>
                <w:color w:val="000000" w:themeColor="text1"/>
                <w:sz w:val="22"/>
                <w:szCs w:val="22"/>
              </w:rPr>
              <w:t xml:space="preserve"> audio-video (</w:t>
            </w:r>
            <w:r>
              <w:rPr>
                <w:rFonts w:ascii="Calibri" w:hAnsi="Calibri" w:cstheme="minorHAnsi"/>
                <w:b/>
                <w:color w:val="000000" w:themeColor="text1"/>
                <w:sz w:val="22"/>
                <w:szCs w:val="22"/>
              </w:rPr>
              <w:t>AV</w:t>
            </w:r>
            <w:r w:rsidRPr="001F29B4">
              <w:rPr>
                <w:rFonts w:ascii="Calibri" w:hAnsi="Calibri" w:cstheme="minorHAnsi"/>
                <w:b/>
                <w:color w:val="000000" w:themeColor="text1"/>
                <w:sz w:val="22"/>
                <w:szCs w:val="22"/>
              </w:rPr>
              <w:t xml:space="preserve">) na potrzeby archiwizacji i </w:t>
            </w:r>
            <w:proofErr w:type="spellStart"/>
            <w:r w:rsidRPr="001F29B4">
              <w:rPr>
                <w:rFonts w:ascii="Calibri" w:hAnsi="Calibri" w:cstheme="minorHAnsi"/>
                <w:b/>
                <w:color w:val="000000" w:themeColor="text1"/>
                <w:sz w:val="22"/>
                <w:szCs w:val="22"/>
              </w:rPr>
              <w:t>debriefingu</w:t>
            </w:r>
            <w:proofErr w:type="spellEnd"/>
            <w:r>
              <w:rPr>
                <w:rFonts w:ascii="Calibri" w:hAnsi="Calibri" w:cstheme="minorHAnsi"/>
                <w:b/>
                <w:color w:val="000000" w:themeColor="text1"/>
                <w:sz w:val="22"/>
                <w:szCs w:val="22"/>
              </w:rPr>
              <w:t xml:space="preserve"> – 1 zestaw </w:t>
            </w:r>
          </w:p>
        </w:tc>
        <w:tc>
          <w:tcPr>
            <w:tcW w:w="5620" w:type="dxa"/>
            <w:tcBorders>
              <w:right w:val="single" w:sz="4" w:space="0" w:color="auto"/>
            </w:tcBorders>
            <w:shd w:val="clear" w:color="auto" w:fill="FFFFFF" w:themeFill="background1"/>
          </w:tcPr>
          <w:p w:rsidR="00B61431" w:rsidRPr="001F29B4" w:rsidRDefault="00B61431" w:rsidP="00B61431">
            <w:pPr>
              <w:jc w:val="right"/>
              <w:rPr>
                <w:rFonts w:ascii="Calibri" w:hAnsi="Calibri" w:cstheme="minorHAnsi"/>
                <w:b/>
                <w:bCs/>
                <w:sz w:val="16"/>
              </w:rPr>
            </w:pPr>
            <w:r w:rsidRPr="006C7BDB">
              <w:rPr>
                <w:rFonts w:ascii="Calibri" w:hAnsi="Calibri" w:cstheme="minorHAnsi"/>
                <w:b/>
                <w:bCs/>
                <w:sz w:val="16"/>
                <w:szCs w:val="22"/>
              </w:rPr>
              <w:t>Producent/Nazwa/Model</w:t>
            </w:r>
          </w:p>
        </w:tc>
        <w:tc>
          <w:tcPr>
            <w:tcW w:w="5859" w:type="dxa"/>
            <w:gridSpan w:val="11"/>
            <w:tcBorders>
              <w:right w:val="single" w:sz="4" w:space="0" w:color="auto"/>
            </w:tcBorders>
            <w:shd w:val="clear" w:color="auto" w:fill="FFFFFF" w:themeFill="background1"/>
            <w:vAlign w:val="bottom"/>
          </w:tcPr>
          <w:p w:rsidR="00B61431" w:rsidRDefault="00B61431" w:rsidP="00B61431">
            <w:pPr>
              <w:rPr>
                <w:rFonts w:ascii="Calibri" w:hAnsi="Calibri" w:cstheme="minorHAnsi"/>
                <w:b/>
                <w:bCs/>
                <w:sz w:val="16"/>
              </w:rPr>
            </w:pPr>
          </w:p>
          <w:p w:rsidR="00B61431" w:rsidRPr="001F29B4" w:rsidRDefault="00B61431" w:rsidP="00B61431">
            <w:pPr>
              <w:rPr>
                <w:rFonts w:ascii="Calibri" w:hAnsi="Calibri" w:cstheme="minorHAnsi"/>
                <w:b/>
                <w:bCs/>
                <w:sz w:val="16"/>
              </w:rPr>
            </w:pPr>
            <w:r w:rsidRPr="006C7BDB">
              <w:rPr>
                <w:rFonts w:ascii="Calibri" w:hAnsi="Calibri" w:cstheme="minorHAnsi"/>
                <w:b/>
                <w:bCs/>
                <w:sz w:val="16"/>
                <w:szCs w:val="22"/>
              </w:rPr>
              <w:t>.............................................................................................**</w:t>
            </w:r>
          </w:p>
        </w:tc>
      </w:tr>
      <w:tr w:rsidR="008F2BB4" w:rsidRPr="00F27599" w:rsidTr="008C542B">
        <w:trPr>
          <w:trHeight w:val="556"/>
        </w:trPr>
        <w:tc>
          <w:tcPr>
            <w:tcW w:w="755" w:type="dxa"/>
            <w:shd w:val="clear" w:color="auto" w:fill="auto"/>
            <w:vAlign w:val="center"/>
          </w:tcPr>
          <w:p w:rsidR="008F2BB4" w:rsidRPr="00687249" w:rsidRDefault="008F2BB4" w:rsidP="008F2BB4">
            <w:pPr>
              <w:pStyle w:val="Akapitzlist"/>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30680C" w:rsidRDefault="008F2BB4" w:rsidP="008F2BB4">
            <w:pPr>
              <w:rPr>
                <w:rFonts w:ascii="Calibri" w:hAnsi="Calibri"/>
                <w:b/>
              </w:rPr>
            </w:pPr>
            <w:r w:rsidRPr="008C542B">
              <w:rPr>
                <w:rFonts w:ascii="Calibri" w:hAnsi="Calibri"/>
                <w:sz w:val="16"/>
                <w:lang w:eastAsia="en-US"/>
              </w:rPr>
              <w:t xml:space="preserve">System Audio-Video </w:t>
            </w:r>
            <w:r w:rsidR="00931EBC" w:rsidRPr="008C542B">
              <w:rPr>
                <w:rFonts w:ascii="Calibri" w:hAnsi="Calibri"/>
                <w:sz w:val="16"/>
                <w:lang w:eastAsia="en-US"/>
              </w:rPr>
              <w:t xml:space="preserve"> (</w:t>
            </w:r>
            <w:r w:rsidR="00931EBC" w:rsidRPr="008C542B">
              <w:rPr>
                <w:rFonts w:ascii="Calibri" w:hAnsi="Calibri"/>
                <w:b/>
                <w:i/>
                <w:sz w:val="16"/>
                <w:lang w:eastAsia="en-US"/>
              </w:rPr>
              <w:t>R wg Zał. 8.4.</w:t>
            </w:r>
            <w:r w:rsidR="00931EBC" w:rsidRPr="00931EBC">
              <w:rPr>
                <w:rFonts w:ascii="Calibri" w:hAnsi="Calibri"/>
                <w:b/>
                <w:i/>
                <w:sz w:val="16"/>
                <w:lang w:eastAsia="en-US"/>
              </w:rPr>
              <w:t>2)</w:t>
            </w:r>
            <w:r w:rsidR="00931EBC">
              <w:rPr>
                <w:rFonts w:ascii="Calibri" w:hAnsi="Calibri"/>
                <w:b/>
                <w:i/>
                <w:sz w:val="16"/>
                <w:lang w:eastAsia="en-US"/>
              </w:rPr>
              <w:t xml:space="preserve"> </w:t>
            </w:r>
            <w:r w:rsidRPr="0030680C">
              <w:rPr>
                <w:rFonts w:ascii="Calibri" w:hAnsi="Calibri"/>
                <w:b/>
                <w:i/>
                <w:sz w:val="16"/>
                <w:lang w:eastAsia="en-US"/>
              </w:rPr>
              <w:t xml:space="preserve"> </w:t>
            </w:r>
            <w:r w:rsidRPr="0030680C">
              <w:rPr>
                <w:rFonts w:ascii="Calibri" w:hAnsi="Calibri"/>
                <w:sz w:val="16"/>
                <w:lang w:eastAsia="en-US"/>
              </w:rPr>
              <w:t>do nagrywania zajęć, umożliwiający nagrywanie obrazu i dźwięku z sesji symulacyjnych oraz ich sync</w:t>
            </w:r>
            <w:r w:rsidR="00713D0F">
              <w:rPr>
                <w:rFonts w:ascii="Calibri" w:hAnsi="Calibri"/>
                <w:sz w:val="16"/>
                <w:lang w:eastAsia="en-US"/>
              </w:rPr>
              <w:t xml:space="preserve">hronizację z oprogramowaniem do </w:t>
            </w:r>
            <w:r w:rsidR="008C542B">
              <w:rPr>
                <w:rFonts w:ascii="Calibri" w:hAnsi="Calibri"/>
                <w:sz w:val="16"/>
                <w:lang w:eastAsia="en-US"/>
              </w:rPr>
              <w:t>de briefingu.</w:t>
            </w:r>
          </w:p>
        </w:tc>
        <w:tc>
          <w:tcPr>
            <w:tcW w:w="2273" w:type="dxa"/>
            <w:gridSpan w:val="3"/>
            <w:tcBorders>
              <w:top w:val="single" w:sz="4" w:space="0" w:color="auto"/>
              <w:left w:val="single" w:sz="4" w:space="0" w:color="auto"/>
              <w:right w:val="single" w:sz="4" w:space="0" w:color="auto"/>
            </w:tcBorders>
            <w:shd w:val="clear" w:color="auto" w:fill="FFFFFF" w:themeFill="background1"/>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right w:val="single" w:sz="4" w:space="0" w:color="auto"/>
            </w:tcBorders>
            <w:shd w:val="clear" w:color="auto" w:fill="FFFFFF" w:themeFill="background1"/>
            <w:vAlign w:val="bottom"/>
          </w:tcPr>
          <w:p w:rsidR="008F2BB4" w:rsidRPr="0030680C" w:rsidRDefault="008F2BB4" w:rsidP="008F2BB4">
            <w:pPr>
              <w:rPr>
                <w:rFonts w:asciiTheme="minorHAnsi" w:hAnsiTheme="minorHAnsi" w:cstheme="minorHAnsi"/>
                <w:bCs/>
                <w:sz w:val="16"/>
              </w:rPr>
            </w:pPr>
          </w:p>
        </w:tc>
        <w:tc>
          <w:tcPr>
            <w:tcW w:w="1717" w:type="dxa"/>
            <w:gridSpan w:val="5"/>
            <w:vMerge w:val="restart"/>
            <w:tcBorders>
              <w:left w:val="single" w:sz="4" w:space="0" w:color="auto"/>
              <w:right w:val="single" w:sz="4" w:space="0" w:color="auto"/>
            </w:tcBorders>
            <w:shd w:val="clear" w:color="auto" w:fill="FFFFFF" w:themeFill="background1"/>
            <w:vAlign w:val="center"/>
          </w:tcPr>
          <w:p w:rsidR="008F2BB4" w:rsidRPr="000B5E64" w:rsidRDefault="008F2BB4" w:rsidP="008F2BB4">
            <w:pPr>
              <w:jc w:val="right"/>
              <w:rPr>
                <w:rFonts w:ascii="Calibri" w:hAnsi="Calibri" w:cstheme="minorHAnsi"/>
                <w:b/>
                <w:bCs/>
              </w:rPr>
            </w:pPr>
          </w:p>
        </w:tc>
      </w:tr>
      <w:tr w:rsidR="008F2BB4" w:rsidRPr="00F27599" w:rsidTr="008C542B">
        <w:trPr>
          <w:trHeight w:val="132"/>
        </w:trPr>
        <w:tc>
          <w:tcPr>
            <w:tcW w:w="755" w:type="dxa"/>
            <w:shd w:val="clear" w:color="auto" w:fill="auto"/>
            <w:vAlign w:val="center"/>
          </w:tcPr>
          <w:p w:rsidR="008F2BB4" w:rsidRPr="00687249" w:rsidRDefault="008F2BB4" w:rsidP="008F2BB4">
            <w:pPr>
              <w:pStyle w:val="Akapitzlist"/>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FF0000"/>
                <w:sz w:val="16"/>
                <w:lang w:eastAsia="en-US"/>
              </w:rPr>
            </w:pPr>
            <w:r w:rsidRPr="000C7682">
              <w:rPr>
                <w:rFonts w:ascii="Calibri" w:hAnsi="Calibri" w:cstheme="minorHAnsi"/>
                <w:color w:val="000000" w:themeColor="text1"/>
                <w:sz w:val="16"/>
                <w:szCs w:val="22"/>
                <w:lang w:eastAsia="en-US"/>
              </w:rPr>
              <w:t>Oprogramowanie do obsługi systemu rejestracji audio-video w języku polskim</w:t>
            </w:r>
            <w:r w:rsidR="008C542B">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687249" w:rsidRDefault="008F2BB4" w:rsidP="008F2BB4">
            <w:pPr>
              <w:pStyle w:val="Akapitzlist"/>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931EBC" w:rsidP="008F2BB4">
            <w:pPr>
              <w:autoSpaceDE w:val="0"/>
              <w:autoSpaceDN w:val="0"/>
              <w:adjustRightInd w:val="0"/>
              <w:rPr>
                <w:rFonts w:ascii="Calibri" w:hAnsi="Calibri" w:cstheme="minorHAnsi"/>
                <w:color w:val="FF0000"/>
                <w:sz w:val="16"/>
                <w:lang w:eastAsia="en-US"/>
              </w:rPr>
            </w:pPr>
            <w:r>
              <w:rPr>
                <w:rFonts w:ascii="Calibri" w:hAnsi="Calibri" w:cstheme="minorHAnsi"/>
                <w:color w:val="000000" w:themeColor="text1"/>
                <w:sz w:val="16"/>
                <w:szCs w:val="22"/>
                <w:lang w:eastAsia="en-US"/>
              </w:rPr>
              <w:t>Ekran</w:t>
            </w:r>
            <w:r w:rsidR="008F2BB4" w:rsidRPr="000C7682">
              <w:rPr>
                <w:rFonts w:ascii="Calibri" w:hAnsi="Calibri" w:cstheme="minorHAnsi"/>
                <w:color w:val="000000" w:themeColor="text1"/>
                <w:sz w:val="16"/>
                <w:szCs w:val="22"/>
                <w:lang w:eastAsia="en-US"/>
              </w:rPr>
              <w:t xml:space="preserve"> minimum 21” umożliwiający podgląd obrazu z min. 4 źródeł jednocześnie</w:t>
            </w:r>
            <w:r w:rsidR="008C542B">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687249" w:rsidRDefault="008F2BB4" w:rsidP="008F2BB4">
            <w:pPr>
              <w:pStyle w:val="Akapitzlist"/>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 xml:space="preserve">Logowanie do systemu zarządzającego oprogramowaniem </w:t>
            </w:r>
            <w:proofErr w:type="spellStart"/>
            <w:r w:rsidRPr="000C7682">
              <w:rPr>
                <w:rFonts w:ascii="Calibri" w:hAnsi="Calibri" w:cstheme="minorHAnsi"/>
                <w:color w:val="000000" w:themeColor="text1"/>
                <w:sz w:val="16"/>
                <w:szCs w:val="22"/>
                <w:lang w:eastAsia="en-US"/>
              </w:rPr>
              <w:t>debriefingowym</w:t>
            </w:r>
            <w:proofErr w:type="spellEnd"/>
            <w:r w:rsidRPr="000C7682">
              <w:rPr>
                <w:rFonts w:ascii="Calibri" w:hAnsi="Calibri" w:cstheme="minorHAnsi"/>
                <w:color w:val="000000" w:themeColor="text1"/>
                <w:sz w:val="16"/>
                <w:szCs w:val="22"/>
                <w:lang w:eastAsia="en-US"/>
              </w:rPr>
              <w:t xml:space="preserve"> możliwe przy użyciu dowolnej przeglądarki internetowej, z dowolnego komputera</w:t>
            </w:r>
            <w:r w:rsidR="008C542B">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trike/>
                <w:color w:val="FF0000"/>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687249" w:rsidRDefault="008F2BB4" w:rsidP="008F2BB4">
            <w:pPr>
              <w:pStyle w:val="Akapitzlist"/>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lang w:eastAsia="en-US"/>
              </w:rPr>
            </w:pPr>
            <w:r w:rsidRPr="000C7682">
              <w:rPr>
                <w:rFonts w:ascii="Calibri" w:hAnsi="Calibri" w:cstheme="minorHAnsi"/>
                <w:color w:val="000000" w:themeColor="text1"/>
                <w:sz w:val="16"/>
                <w:szCs w:val="22"/>
                <w:lang w:eastAsia="en-US"/>
              </w:rPr>
              <w:t>Brak konieczności zakupu dodatkowych licencji stanowiskowych oraz  instalowania dodatkowego oprogramowania sterującego lub zarządzającego tym systemem na urządzeniach mających nim sterować.</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color w:val="auto"/>
                <w:sz w:val="16"/>
                <w:lang w:eastAsia="en-US"/>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687249" w:rsidRDefault="008F2BB4" w:rsidP="008F2BB4">
            <w:pPr>
              <w:pStyle w:val="Akapitzlist"/>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 xml:space="preserve">Automatyczne oprogramowanie przechwytujące przebiegi sesji szkoleniowej z symulatorów wiodących producentów (co najmniej CAE Healthcare, </w:t>
            </w:r>
            <w:proofErr w:type="spellStart"/>
            <w:r w:rsidRPr="000C7682">
              <w:rPr>
                <w:rFonts w:ascii="Calibri" w:hAnsi="Calibri" w:cstheme="minorHAnsi"/>
                <w:color w:val="000000" w:themeColor="text1"/>
                <w:sz w:val="16"/>
                <w:szCs w:val="22"/>
                <w:lang w:eastAsia="en-US"/>
              </w:rPr>
              <w:t>Gaumard</w:t>
            </w:r>
            <w:proofErr w:type="spellEnd"/>
            <w:r w:rsidRPr="000C7682">
              <w:rPr>
                <w:rFonts w:ascii="Calibri" w:hAnsi="Calibri" w:cstheme="minorHAnsi"/>
                <w:color w:val="000000" w:themeColor="text1"/>
                <w:sz w:val="16"/>
                <w:szCs w:val="22"/>
                <w:lang w:eastAsia="en-US"/>
              </w:rPr>
              <w:t xml:space="preserve">, </w:t>
            </w:r>
            <w:proofErr w:type="spellStart"/>
            <w:r w:rsidRPr="000C7682">
              <w:rPr>
                <w:rFonts w:ascii="Calibri" w:hAnsi="Calibri" w:cstheme="minorHAnsi"/>
                <w:color w:val="000000" w:themeColor="text1"/>
                <w:sz w:val="16"/>
                <w:szCs w:val="22"/>
                <w:lang w:eastAsia="en-US"/>
              </w:rPr>
              <w:t>Laerdal</w:t>
            </w:r>
            <w:proofErr w:type="spellEnd"/>
            <w:r w:rsidRPr="000C7682">
              <w:rPr>
                <w:rFonts w:ascii="Calibri" w:hAnsi="Calibri" w:cstheme="minorHAnsi"/>
                <w:color w:val="000000" w:themeColor="text1"/>
                <w:sz w:val="16"/>
                <w:szCs w:val="22"/>
                <w:lang w:eastAsia="en-US"/>
              </w:rPr>
              <w:t xml:space="preserve">, </w:t>
            </w:r>
            <w:proofErr w:type="spellStart"/>
            <w:r w:rsidRPr="000C7682">
              <w:rPr>
                <w:rFonts w:ascii="Calibri" w:hAnsi="Calibri" w:cstheme="minorHAnsi"/>
                <w:color w:val="000000" w:themeColor="text1"/>
                <w:sz w:val="16"/>
                <w:szCs w:val="22"/>
                <w:lang w:eastAsia="en-US"/>
              </w:rPr>
              <w:t>Simbionix</w:t>
            </w:r>
            <w:proofErr w:type="spellEnd"/>
            <w:r w:rsidRPr="000C7682">
              <w:rPr>
                <w:rFonts w:ascii="Calibri" w:hAnsi="Calibri" w:cstheme="minorHAnsi"/>
                <w:color w:val="000000" w:themeColor="text1"/>
                <w:sz w:val="16"/>
                <w:szCs w:val="22"/>
                <w:lang w:eastAsia="en-US"/>
              </w:rPr>
              <w:t>) i synchronizujące z nagraniami z kamer dla tych sesji</w:t>
            </w:r>
            <w:r w:rsidR="008C542B">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687249" w:rsidRDefault="008F2BB4" w:rsidP="008F2BB4">
            <w:pPr>
              <w:pStyle w:val="Akapitzlist"/>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FF0000"/>
                <w:sz w:val="16"/>
              </w:rPr>
            </w:pPr>
            <w:r w:rsidRPr="000C7682">
              <w:rPr>
                <w:rFonts w:ascii="Calibri" w:hAnsi="Calibri" w:cstheme="minorHAnsi"/>
                <w:color w:val="000000" w:themeColor="text1"/>
                <w:sz w:val="16"/>
                <w:szCs w:val="22"/>
                <w:lang w:eastAsia="en-US"/>
              </w:rPr>
              <w:t>Możliwość przechwytywania obrazu z urządzeń medycznych, klinicznych stacji roboczych, stacji EMR (</w:t>
            </w:r>
            <w:proofErr w:type="spellStart"/>
            <w:r w:rsidRPr="000C7682">
              <w:rPr>
                <w:rFonts w:ascii="Calibri" w:hAnsi="Calibri" w:cstheme="minorHAnsi"/>
                <w:color w:val="000000" w:themeColor="text1"/>
                <w:sz w:val="16"/>
                <w:szCs w:val="22"/>
                <w:lang w:eastAsia="en-US"/>
              </w:rPr>
              <w:t>Electronic</w:t>
            </w:r>
            <w:proofErr w:type="spellEnd"/>
            <w:r w:rsidRPr="000C7682">
              <w:rPr>
                <w:rFonts w:ascii="Calibri" w:hAnsi="Calibri" w:cstheme="minorHAnsi"/>
                <w:color w:val="000000" w:themeColor="text1"/>
                <w:sz w:val="16"/>
                <w:szCs w:val="22"/>
                <w:lang w:eastAsia="en-US"/>
              </w:rPr>
              <w:t xml:space="preserve"> </w:t>
            </w:r>
            <w:proofErr w:type="spellStart"/>
            <w:r w:rsidRPr="000C7682">
              <w:rPr>
                <w:rFonts w:ascii="Calibri" w:hAnsi="Calibri" w:cstheme="minorHAnsi"/>
                <w:color w:val="000000" w:themeColor="text1"/>
                <w:sz w:val="16"/>
                <w:szCs w:val="22"/>
                <w:lang w:eastAsia="en-US"/>
              </w:rPr>
              <w:t>Medical</w:t>
            </w:r>
            <w:proofErr w:type="spellEnd"/>
            <w:r w:rsidRPr="000C7682">
              <w:rPr>
                <w:rFonts w:ascii="Calibri" w:hAnsi="Calibri" w:cstheme="minorHAnsi"/>
                <w:color w:val="000000" w:themeColor="text1"/>
                <w:sz w:val="16"/>
                <w:szCs w:val="22"/>
                <w:lang w:eastAsia="en-US"/>
              </w:rPr>
              <w:t xml:space="preserve"> </w:t>
            </w:r>
            <w:proofErr w:type="spellStart"/>
            <w:r w:rsidRPr="000C7682">
              <w:rPr>
                <w:rFonts w:ascii="Calibri" w:hAnsi="Calibri" w:cstheme="minorHAnsi"/>
                <w:color w:val="000000" w:themeColor="text1"/>
                <w:sz w:val="16"/>
                <w:szCs w:val="22"/>
                <w:lang w:eastAsia="en-US"/>
              </w:rPr>
              <w:t>Record</w:t>
            </w:r>
            <w:proofErr w:type="spellEnd"/>
            <w:r w:rsidRPr="000C7682">
              <w:rPr>
                <w:rFonts w:ascii="Calibri" w:hAnsi="Calibri" w:cstheme="minorHAnsi"/>
                <w:color w:val="000000" w:themeColor="text1"/>
                <w:sz w:val="16"/>
                <w:szCs w:val="22"/>
                <w:lang w:eastAsia="en-US"/>
              </w:rPr>
              <w:t>), innych źródeł video w ich natywnej rozdzielczości</w:t>
            </w:r>
            <w:r w:rsidR="008C542B">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687249" w:rsidRDefault="008F2BB4" w:rsidP="008F2BB4">
            <w:pPr>
              <w:pStyle w:val="Akapitzlist"/>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Dostęp do zapisanych danych z sesji szkoleniowych przez wewnętrzną sieć lub Internet poprzez VPN, użytkownicy zdalni mają identyczny interfejs i jego funkcjonalność, jak użytkownicy lokalni</w:t>
            </w:r>
            <w:r w:rsidR="008C542B">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687249" w:rsidRDefault="008F2BB4" w:rsidP="008F2BB4">
            <w:pPr>
              <w:pStyle w:val="Akapitzlist"/>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lang w:eastAsia="en-US"/>
              </w:rPr>
            </w:pPr>
            <w:r w:rsidRPr="000C7682">
              <w:rPr>
                <w:rFonts w:ascii="Calibri" w:hAnsi="Calibri" w:cstheme="minorHAnsi"/>
                <w:color w:val="000000" w:themeColor="text1"/>
                <w:sz w:val="16"/>
                <w:szCs w:val="22"/>
                <w:lang w:eastAsia="en-US"/>
              </w:rPr>
              <w:t>Brak ograniczeń co do ilości dostępnych jednocześnie strumieni danych wejściowych (video, audio, dane symulatora) w stosunku do użytkowników lokalnych, brak ograniczeń co do ilości zdalnych użytkowników, nie dopuszcza się zastosowania rozwiązań firm trzecich polegających na udostępnianiu pulpitu zdalnego z lokalnie uruchomionego komputera znajdującego się fizycznie w centrum symulacji i zalogowanego do systemu jako formy zwiększania liczby użytkowników</w:t>
            </w:r>
            <w:r w:rsidR="008C542B">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Możliwość pracy w różnych typach sieci komputerowych oraz poprzez różne zapory sieciowe (</w:t>
            </w:r>
            <w:proofErr w:type="spellStart"/>
            <w:r w:rsidRPr="000C7682">
              <w:rPr>
                <w:rFonts w:ascii="Calibri" w:hAnsi="Calibri" w:cstheme="minorHAnsi"/>
                <w:color w:val="000000" w:themeColor="text1"/>
                <w:sz w:val="16"/>
                <w:szCs w:val="22"/>
                <w:lang w:eastAsia="en-US"/>
              </w:rPr>
              <w:t>Firewalls</w:t>
            </w:r>
            <w:proofErr w:type="spellEnd"/>
            <w:r w:rsidRPr="000C7682">
              <w:rPr>
                <w:rFonts w:ascii="Calibri" w:hAnsi="Calibri" w:cstheme="minorHAnsi"/>
                <w:color w:val="000000" w:themeColor="text1"/>
                <w:sz w:val="16"/>
                <w:szCs w:val="22"/>
                <w:lang w:eastAsia="en-US"/>
              </w:rPr>
              <w:t>)</w:t>
            </w:r>
            <w:r w:rsidR="008C542B">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Maksymalna ilość portów sieciowych wymagana do odblokowania w zaporze sieciowej po stronie Zamawiającego dla prawidłowej pracy systemu bez ograniczania jego funkcjonalności: 4</w:t>
            </w:r>
            <w:r w:rsidR="008C542B">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Funkcja niezależnego i równoczesnego nagrywania sesji w sali symulacyjnej i dostęp online do zarejestrowanych zapisów sesji ćwiczeniowych umożliwiający podgląd bieżącej sesji oraz dostęp do zarejestrowanych sesji ograniczony prawami dostępu przypisanymi przez administratorów</w:t>
            </w:r>
            <w:r w:rsidR="008F3B64">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Możliwe wstrzymanie, przewijanie nagrań w czasie rzeczywistym bez przerywania nagrywania na żywo</w:t>
            </w:r>
            <w:r w:rsidR="008F3B64">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Funkcja eksportu zapisanych nagrań do filmów w postaci plików video wraz z zapisem ścieżki dźwiękowej</w:t>
            </w:r>
            <w:r w:rsidR="008F3B64">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Możliwość eksportowania jednej lub wielu kompletnych sesji symulacyjnych zawierających zarejestrowany dźwięk, wideo, adnotacje, dane symulatora, na przenośne nośniki danych oraz ich lokalnego odtwarzania na dowolnym komputerze poprzez przeglądarkę internetową, bez żadnego połączenia sieciowego z systemem, bez konieczności logowania się i podawania hasła, wygląd interfejsu użytkownika ma być identyczny z zamawianym systemem, odtwarzane w ten sposób sesje umożliwiać mają co najmniej zmianę widoku kamer, układu interfejsu, wyświetlanie trendów, dziennika zdarzeń symulatora, zatrzymywanie oraz przewijanie nagrań</w:t>
            </w:r>
            <w:r w:rsidR="008F3B64">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Opóźnienie podczas nagrywania obrazu, pomięd</w:t>
            </w:r>
            <w:r w:rsidR="008F3B64">
              <w:rPr>
                <w:rFonts w:ascii="Calibri" w:hAnsi="Calibri" w:cstheme="minorHAnsi"/>
                <w:color w:val="000000" w:themeColor="text1"/>
                <w:sz w:val="16"/>
                <w:szCs w:val="22"/>
                <w:lang w:eastAsia="en-US"/>
              </w:rPr>
              <w:t xml:space="preserve">zy obrazem na ekranie z kamer z </w:t>
            </w:r>
            <w:r w:rsidRPr="000C7682">
              <w:rPr>
                <w:rFonts w:ascii="Calibri" w:hAnsi="Calibri" w:cstheme="minorHAnsi"/>
                <w:color w:val="000000" w:themeColor="text1"/>
                <w:sz w:val="16"/>
                <w:szCs w:val="22"/>
                <w:lang w:eastAsia="en-US"/>
              </w:rPr>
              <w:t>rzeczywistym na żywo: maksymalnie 1s</w:t>
            </w:r>
            <w:r w:rsidR="008F3B64">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 xml:space="preserve">Jakość przechwytywanego materiału audio z mikrofonów systemu: próbkowanie co najmniej 128 </w:t>
            </w:r>
            <w:proofErr w:type="spellStart"/>
            <w:r w:rsidRPr="000C7682">
              <w:rPr>
                <w:rFonts w:ascii="Calibri" w:hAnsi="Calibri" w:cstheme="minorHAnsi"/>
                <w:color w:val="000000" w:themeColor="text1"/>
                <w:sz w:val="16"/>
                <w:szCs w:val="22"/>
                <w:lang w:eastAsia="en-US"/>
              </w:rPr>
              <w:t>kbit</w:t>
            </w:r>
            <w:proofErr w:type="spellEnd"/>
            <w:r w:rsidRPr="000C7682">
              <w:rPr>
                <w:rFonts w:ascii="Calibri" w:hAnsi="Calibri" w:cstheme="minorHAnsi"/>
                <w:color w:val="000000" w:themeColor="text1"/>
                <w:sz w:val="16"/>
                <w:szCs w:val="22"/>
                <w:lang w:eastAsia="en-US"/>
              </w:rPr>
              <w:t>/s</w:t>
            </w:r>
            <w:r w:rsidR="008F3B64">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lang w:eastAsia="en-US"/>
              </w:rPr>
            </w:pPr>
            <w:r w:rsidRPr="00B33967">
              <w:rPr>
                <w:rFonts w:ascii="Calibri" w:hAnsi="Calibri" w:cstheme="minorHAnsi"/>
                <w:color w:val="000000" w:themeColor="text1"/>
                <w:sz w:val="16"/>
                <w:szCs w:val="22"/>
                <w:lang w:eastAsia="en-US"/>
              </w:rPr>
              <w:t>Oprogramowanie zawierające zintegrowany mikser audio dla uzyskania możliwie jak najlepszej jakości nagrania, wbudowane w aplikację miksera mierniki poziomu dźwięku.</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2F786F">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Funkcja indeksacji podczas nagrywania, tworząca jednocześnie automatycznie rozdziały na osi czasu w nagraniach. Indeksacja możliwa wg co najmniej: daty, czasu, nazwy pomieszczenia, wprowadzonych notatek, członków zespołu, danych fizjologicznych symulatora, podawanych leków, ocen oraz kombinacji powyższych</w:t>
            </w:r>
            <w:r w:rsidR="008F3B64">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 xml:space="preserve">Interfejs użytkownika posiadający wsparcie dla technologii „przeciągnij i upuść”. Podczas pracy w oknie programu użytkownik ma możliwość przeciągania i upuszczania (myszką, </w:t>
            </w:r>
            <w:proofErr w:type="spellStart"/>
            <w:r w:rsidRPr="000C7682">
              <w:rPr>
                <w:rFonts w:ascii="Calibri" w:hAnsi="Calibri" w:cstheme="minorHAnsi"/>
                <w:color w:val="000000" w:themeColor="text1"/>
                <w:sz w:val="16"/>
                <w:szCs w:val="22"/>
                <w:lang w:eastAsia="en-US"/>
              </w:rPr>
              <w:t>touchpadem</w:t>
            </w:r>
            <w:proofErr w:type="spellEnd"/>
            <w:r w:rsidRPr="000C7682">
              <w:rPr>
                <w:rFonts w:ascii="Calibri" w:hAnsi="Calibri" w:cstheme="minorHAnsi"/>
                <w:color w:val="000000" w:themeColor="text1"/>
                <w:sz w:val="16"/>
                <w:szCs w:val="22"/>
                <w:lang w:eastAsia="en-US"/>
              </w:rPr>
              <w:t xml:space="preserve"> lub dotykiem) elementów tworzących jego układ</w:t>
            </w:r>
            <w:r w:rsidR="008F3B64">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Wyszukiwanie danych i nagrań możliwe według co najmniej: daty, czasu, nazwy pomieszczenia, wprowadzonych notatek, członków zespołu, danych fizjologicznych symulatora, podawanych leków, oceny oraz kombinacji powyższych</w:t>
            </w:r>
            <w:r w:rsidR="008F3B64">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Możliwość oceniania działań ćwiczących za pomocą przyznawanie punktacji w skali  poprzez ocenianie fragmentów nagrań oznaczonych jako rozdziały, osobne ocenianie każdego rozdziału nagrania</w:t>
            </w:r>
            <w:r w:rsidR="008F3B64">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p w:rsidR="008F2BB4" w:rsidRDefault="008F2BB4" w:rsidP="008F2BB4">
            <w:pPr>
              <w:rPr>
                <w:rFonts w:ascii="Calibri" w:hAnsi="Calibri" w:cstheme="minorHAnsi"/>
                <w:sz w:val="16"/>
                <w:szCs w:val="16"/>
              </w:rPr>
            </w:pPr>
          </w:p>
          <w:p w:rsidR="008F2BB4" w:rsidRPr="008F2BB4" w:rsidRDefault="008F2BB4" w:rsidP="008F2BB4">
            <w:pPr>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Możliwość zgrywania i synchronizacji nagrań wideo, dzienników zdarzeń, monitora pacjenta i notatek zarejestrowanych przy pomocy opcjonalnej, przenośnej wersji systemu, opartej na kamerach bezprzewodowych</w:t>
            </w:r>
            <w:r w:rsidR="008F3B64">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Bezpieczny zdalny dostęp do systemu przy użyciu dostarczanych przez zamawiającego podpisanych cyfrowo certyfikatów SSL</w:t>
            </w:r>
            <w:r w:rsidR="008F3B64">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Możliwość dostarczania za pomocą poczty e-mail linków pozwalających wybranym osobom odtwarzanie udostępnionych sesji symulacyjnych po kliknięciu w link i zalogowaniu si</w:t>
            </w:r>
            <w:r>
              <w:rPr>
                <w:rFonts w:ascii="Calibri" w:hAnsi="Calibri" w:cstheme="minorHAnsi"/>
                <w:color w:val="000000" w:themeColor="text1"/>
                <w:sz w:val="16"/>
                <w:szCs w:val="22"/>
                <w:lang w:eastAsia="en-US"/>
              </w:rPr>
              <w:t>ę</w:t>
            </w:r>
            <w:r w:rsidRPr="000C7682">
              <w:rPr>
                <w:rFonts w:ascii="Calibri" w:hAnsi="Calibri" w:cstheme="minorHAnsi"/>
                <w:color w:val="000000" w:themeColor="text1"/>
                <w:sz w:val="16"/>
                <w:szCs w:val="22"/>
                <w:lang w:eastAsia="en-US"/>
              </w:rPr>
              <w:t xml:space="preserve"> do systemu</w:t>
            </w:r>
            <w:r w:rsidR="008F3B64">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594312" w:rsidRDefault="008F2BB4" w:rsidP="008F2BB4">
            <w:pPr>
              <w:autoSpaceDE w:val="0"/>
              <w:autoSpaceDN w:val="0"/>
              <w:adjustRightInd w:val="0"/>
              <w:rPr>
                <w:rFonts w:ascii="Calibri" w:hAnsi="Calibri" w:cstheme="minorHAnsi"/>
                <w:color w:val="000000" w:themeColor="text1"/>
                <w:sz w:val="16"/>
                <w:lang w:eastAsia="en-US"/>
              </w:rPr>
            </w:pPr>
            <w:r w:rsidRPr="000C7682">
              <w:rPr>
                <w:rFonts w:ascii="Calibri" w:hAnsi="Calibri" w:cstheme="minorHAnsi"/>
                <w:color w:val="000000" w:themeColor="text1"/>
                <w:sz w:val="16"/>
                <w:szCs w:val="22"/>
                <w:lang w:eastAsia="en-US"/>
              </w:rPr>
              <w:t>Zainstalowana w pełni funkcjonalna, najnowsza wersja oprogramowania. Bezpłatna aktualizacja oprogramowania do najnowszej wersji w okresie trwania gwarancji</w:t>
            </w:r>
            <w:r>
              <w:rPr>
                <w:rFonts w:asciiTheme="minorHAnsi" w:hAnsiTheme="minorHAnsi" w:cstheme="minorHAnsi"/>
                <w:sz w:val="16"/>
                <w:szCs w:val="16"/>
              </w:rPr>
              <w:t xml:space="preserve"> </w:t>
            </w:r>
            <w:r w:rsidRPr="000C7682">
              <w:rPr>
                <w:rFonts w:ascii="Calibri" w:hAnsi="Calibri" w:cstheme="minorHAnsi"/>
                <w:color w:val="000000" w:themeColor="text1"/>
                <w:sz w:val="16"/>
                <w:szCs w:val="22"/>
                <w:lang w:eastAsia="en-US"/>
              </w:rPr>
              <w:t>dostępna przez Internet i dożywotni klucz licencyjny na posiadane oprogramowanie z możliwością wykorzystania klucza w przypadku zmi</w:t>
            </w:r>
            <w:r>
              <w:rPr>
                <w:rFonts w:ascii="Calibri" w:hAnsi="Calibri" w:cstheme="minorHAnsi"/>
                <w:color w:val="000000" w:themeColor="text1"/>
                <w:sz w:val="16"/>
                <w:szCs w:val="22"/>
                <w:lang w:eastAsia="en-US"/>
              </w:rPr>
              <w:t>any lub uszkodzenia komputera</w:t>
            </w:r>
            <w:r w:rsidR="008F3B64">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jc w:val="center"/>
              <w:rPr>
                <w:rFonts w:asciiTheme="minorHAnsi" w:hAnsiTheme="minorHAnsi" w:cstheme="minorHAnsi"/>
                <w:b/>
                <w:bCs/>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rPr>
            </w:pPr>
            <w:r w:rsidRPr="000C7682">
              <w:rPr>
                <w:rFonts w:ascii="Calibri" w:hAnsi="Calibri" w:cstheme="minorHAnsi"/>
                <w:color w:val="000000" w:themeColor="text1"/>
                <w:sz w:val="16"/>
                <w:szCs w:val="22"/>
                <w:lang w:eastAsia="en-US"/>
              </w:rPr>
              <w:t>Sterowanie kamerami realizowane za pomocą interfejsu aplikacji systemu, minimum 3 zapamiętywane pozycje dla każdej kamery obrotowej</w:t>
            </w:r>
            <w:r w:rsidR="008F3B64">
              <w:rPr>
                <w:rFonts w:ascii="Calibri" w:hAnsi="Calibri" w:cstheme="minorHAnsi"/>
                <w:color w:val="000000" w:themeColor="text1"/>
                <w:sz w:val="16"/>
                <w:szCs w:val="22"/>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534AAC">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30680C" w:rsidRDefault="008F2BB4" w:rsidP="008F2BB4">
            <w:pPr>
              <w:jc w:val="center"/>
              <w:rPr>
                <w:rFonts w:asciiTheme="minorHAnsi" w:hAnsiTheme="minorHAnsi" w:cstheme="minorHAnsi"/>
                <w:b/>
                <w:bCs/>
                <w:strike/>
                <w:color w:val="FF0000"/>
                <w:sz w:val="16"/>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B61431" w:rsidRPr="00F27599" w:rsidTr="008C542B">
        <w:trPr>
          <w:trHeight w:val="132"/>
        </w:trPr>
        <w:tc>
          <w:tcPr>
            <w:tcW w:w="755" w:type="dxa"/>
            <w:shd w:val="clear" w:color="auto" w:fill="auto"/>
            <w:vAlign w:val="center"/>
          </w:tcPr>
          <w:p w:rsidR="00B61431" w:rsidRPr="008E33F1" w:rsidRDefault="00B61431"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B61431" w:rsidRPr="00FB55C1" w:rsidRDefault="00B61431" w:rsidP="00B61431">
            <w:pPr>
              <w:rPr>
                <w:rFonts w:asciiTheme="minorHAnsi" w:hAnsiTheme="minorHAnsi" w:cstheme="minorHAnsi"/>
                <w:sz w:val="16"/>
              </w:rPr>
            </w:pPr>
          </w:p>
        </w:tc>
        <w:tc>
          <w:tcPr>
            <w:tcW w:w="9762" w:type="dxa"/>
            <w:gridSpan w:val="7"/>
            <w:tcBorders>
              <w:right w:val="single" w:sz="4" w:space="0" w:color="auto"/>
            </w:tcBorders>
            <w:shd w:val="clear" w:color="auto" w:fill="auto"/>
          </w:tcPr>
          <w:p w:rsidR="00B61431" w:rsidRPr="00B824E0" w:rsidRDefault="00B61431" w:rsidP="00B61431">
            <w:pPr>
              <w:rPr>
                <w:rFonts w:asciiTheme="minorHAnsi" w:hAnsiTheme="minorHAnsi" w:cstheme="minorHAnsi"/>
                <w:b/>
                <w:bCs/>
                <w:strike/>
                <w:color w:val="FF0000"/>
              </w:rPr>
            </w:pPr>
            <w:r w:rsidRPr="00FB55C1">
              <w:rPr>
                <w:rFonts w:ascii="Calibri" w:hAnsi="Calibri" w:cstheme="minorHAnsi"/>
                <w:b/>
                <w:color w:val="auto"/>
                <w:sz w:val="16"/>
                <w:szCs w:val="22"/>
              </w:rPr>
              <w:t xml:space="preserve">Gwarancja i warunki serwisowe </w:t>
            </w:r>
          </w:p>
        </w:tc>
        <w:tc>
          <w:tcPr>
            <w:tcW w:w="1717" w:type="dxa"/>
            <w:gridSpan w:val="5"/>
            <w:vMerge/>
            <w:tcBorders>
              <w:left w:val="single" w:sz="4" w:space="0" w:color="auto"/>
              <w:right w:val="single" w:sz="4" w:space="0" w:color="auto"/>
            </w:tcBorders>
            <w:shd w:val="clear" w:color="auto" w:fill="FFFFFF" w:themeFill="background1"/>
          </w:tcPr>
          <w:p w:rsidR="00B61431" w:rsidRPr="00FB55C1" w:rsidRDefault="00B61431" w:rsidP="00B61431">
            <w:pPr>
              <w:rPr>
                <w:rFonts w:asciiTheme="minorHAnsi" w:hAnsiTheme="minorHAnsi" w:cstheme="minorHAnsi"/>
                <w:bCs/>
                <w:sz w:val="16"/>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FC48B0" w:rsidRDefault="008F2BB4" w:rsidP="008F2BB4">
            <w:pPr>
              <w:autoSpaceDE w:val="0"/>
              <w:autoSpaceDN w:val="0"/>
              <w:adjustRightInd w:val="0"/>
              <w:rPr>
                <w:rFonts w:ascii="Calibri" w:hAnsi="Calibri" w:cstheme="minorHAnsi"/>
                <w:color w:val="000000" w:themeColor="text1"/>
                <w:sz w:val="16"/>
                <w:lang w:eastAsia="en-US"/>
              </w:rPr>
            </w:pPr>
            <w:r w:rsidRPr="00FC48B0">
              <w:rPr>
                <w:rFonts w:ascii="Calibri" w:eastAsia="Calibri" w:hAnsi="Calibri" w:cstheme="minorHAnsi"/>
                <w:color w:val="auto"/>
                <w:sz w:val="16"/>
                <w:szCs w:val="22"/>
              </w:rPr>
              <w:t xml:space="preserve">Okres gwarancji minimum </w:t>
            </w:r>
            <w:r w:rsidR="00931EBC" w:rsidRPr="00FC48B0">
              <w:rPr>
                <w:rFonts w:ascii="Calibri" w:eastAsia="Calibri" w:hAnsi="Calibri" w:cstheme="minorHAnsi"/>
                <w:color w:val="auto"/>
                <w:sz w:val="16"/>
                <w:szCs w:val="22"/>
              </w:rPr>
              <w:t>1 rok</w:t>
            </w:r>
            <w:r w:rsidRPr="00FC48B0">
              <w:rPr>
                <w:rFonts w:ascii="Calibri" w:eastAsia="Calibri" w:hAnsi="Calibri" w:cstheme="minorHAnsi"/>
                <w:color w:val="auto"/>
                <w:sz w:val="16"/>
                <w:szCs w:val="22"/>
              </w:rPr>
              <w:t xml:space="preserve"> licząc od dnia podpisania protokołu odbioru potwierdzającego prawidłowe uruchomienie przedmiotu dostawy</w:t>
            </w:r>
            <w:r w:rsidR="008F3B64">
              <w:rPr>
                <w:rFonts w:ascii="Calibri" w:eastAsia="Calibri" w:hAnsi="Calibri" w:cstheme="minorHAnsi"/>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18059A">
              <w:rPr>
                <w:rFonts w:ascii="Calibri" w:hAnsi="Calibri" w:cstheme="minorHAnsi"/>
                <w:bCs/>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B824E0" w:rsidRDefault="008F2BB4" w:rsidP="008F2BB4">
            <w:pPr>
              <w:jc w:val="center"/>
              <w:rPr>
                <w:rFonts w:asciiTheme="minorHAnsi" w:hAnsiTheme="minorHAnsi" w:cstheme="minorHAnsi"/>
                <w:b/>
                <w:bCs/>
                <w:strike/>
                <w:color w:val="FF0000"/>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lang w:eastAsia="en-US"/>
              </w:rPr>
            </w:pPr>
            <w:r>
              <w:rPr>
                <w:rFonts w:ascii="Calibri" w:eastAsia="Calibri" w:hAnsi="Calibri" w:cstheme="minorHAnsi"/>
                <w:color w:val="000000" w:themeColor="text1"/>
                <w:sz w:val="16"/>
                <w:szCs w:val="22"/>
              </w:rPr>
              <w:t xml:space="preserve">3 </w:t>
            </w:r>
            <w:r w:rsidR="00931EBC">
              <w:rPr>
                <w:rFonts w:ascii="Calibri" w:eastAsia="Calibri" w:hAnsi="Calibri" w:cstheme="minorHAnsi"/>
                <w:color w:val="000000" w:themeColor="text1"/>
                <w:sz w:val="16"/>
                <w:szCs w:val="22"/>
              </w:rPr>
              <w:t xml:space="preserve">istotne </w:t>
            </w:r>
            <w:r>
              <w:rPr>
                <w:rFonts w:ascii="Calibri" w:eastAsia="Calibri" w:hAnsi="Calibri" w:cstheme="minorHAnsi"/>
                <w:color w:val="000000" w:themeColor="text1"/>
                <w:sz w:val="16"/>
                <w:szCs w:val="22"/>
              </w:rPr>
              <w:t xml:space="preserve">awarie </w:t>
            </w:r>
            <w:r w:rsidRPr="00F318F7">
              <w:rPr>
                <w:rFonts w:ascii="Calibri" w:eastAsia="Calibri" w:hAnsi="Calibri" w:cstheme="minorHAnsi"/>
                <w:color w:val="000000" w:themeColor="text1"/>
                <w:sz w:val="16"/>
                <w:szCs w:val="22"/>
              </w:rPr>
              <w:t xml:space="preserve"> sprzętu w okresie gwarancyjnym skutkująca wymianą niesprawnego modułu na nowy</w:t>
            </w:r>
            <w:r w:rsidR="008F3B64">
              <w:rPr>
                <w:rFonts w:ascii="Calibri" w:eastAsia="Calibri" w:hAnsi="Calibri" w:cstheme="minorHAnsi"/>
                <w:color w:val="000000" w:themeColor="text1"/>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333BB1">
              <w:rPr>
                <w:rFonts w:ascii="Calibri" w:hAnsi="Calibri" w:cstheme="minorHAnsi"/>
                <w:bCs/>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B824E0" w:rsidRDefault="008F2BB4" w:rsidP="008F2BB4">
            <w:pPr>
              <w:jc w:val="center"/>
              <w:rPr>
                <w:rFonts w:asciiTheme="minorHAnsi" w:hAnsiTheme="minorHAnsi" w:cstheme="minorHAnsi"/>
                <w:b/>
                <w:bCs/>
                <w:strike/>
                <w:color w:val="FF0000"/>
              </w:rPr>
            </w:pPr>
          </w:p>
        </w:tc>
        <w:tc>
          <w:tcPr>
            <w:tcW w:w="1717" w:type="dxa"/>
            <w:gridSpan w:val="5"/>
            <w:vMerge/>
            <w:tcBorders>
              <w:left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8F2BB4" w:rsidRPr="00F27599" w:rsidTr="008C542B">
        <w:trPr>
          <w:trHeight w:val="132"/>
        </w:trPr>
        <w:tc>
          <w:tcPr>
            <w:tcW w:w="755" w:type="dxa"/>
            <w:shd w:val="clear" w:color="auto" w:fill="auto"/>
            <w:vAlign w:val="center"/>
          </w:tcPr>
          <w:p w:rsidR="008F2BB4" w:rsidRPr="008E33F1" w:rsidRDefault="008F2BB4"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2BB4" w:rsidRPr="00F27599" w:rsidRDefault="008F2BB4" w:rsidP="008F2BB4">
            <w:pPr>
              <w:rPr>
                <w:rFonts w:asciiTheme="minorHAnsi" w:hAnsiTheme="minorHAnsi" w:cstheme="minorHAnsi"/>
              </w:rPr>
            </w:pPr>
          </w:p>
        </w:tc>
        <w:tc>
          <w:tcPr>
            <w:tcW w:w="5620" w:type="dxa"/>
            <w:tcBorders>
              <w:right w:val="single" w:sz="4" w:space="0" w:color="auto"/>
            </w:tcBorders>
            <w:shd w:val="clear" w:color="auto" w:fill="auto"/>
          </w:tcPr>
          <w:p w:rsidR="008F2BB4" w:rsidRPr="000C7682" w:rsidRDefault="008F2BB4" w:rsidP="008F2BB4">
            <w:pPr>
              <w:autoSpaceDE w:val="0"/>
              <w:autoSpaceDN w:val="0"/>
              <w:adjustRightInd w:val="0"/>
              <w:rPr>
                <w:rFonts w:ascii="Calibri" w:hAnsi="Calibri" w:cstheme="minorHAnsi"/>
                <w:color w:val="000000" w:themeColor="text1"/>
                <w:sz w:val="16"/>
                <w:lang w:eastAsia="en-US"/>
              </w:rPr>
            </w:pPr>
            <w:r w:rsidRPr="00F318F7">
              <w:rPr>
                <w:rFonts w:ascii="Calibri" w:hAnsi="Calibri"/>
                <w:sz w:val="16"/>
                <w:szCs w:val="22"/>
              </w:rPr>
              <w:t>Instruktaż techniczno – szkoleniowy w terminie ustalonym z Zamawiającym – na miejscu dostawy</w:t>
            </w:r>
            <w:r w:rsidR="008F3B64">
              <w:rPr>
                <w:rFonts w:ascii="Calibri" w:hAnsi="Calibri"/>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8F2BB4" w:rsidRPr="00534AAC" w:rsidRDefault="008F2BB4" w:rsidP="008F2BB4">
            <w:pPr>
              <w:jc w:val="center"/>
              <w:rPr>
                <w:rFonts w:ascii="Calibri" w:hAnsi="Calibri" w:cstheme="minorHAnsi"/>
                <w:color w:val="000000" w:themeColor="text1"/>
                <w:sz w:val="16"/>
              </w:rPr>
            </w:pPr>
            <w:r w:rsidRPr="00333BB1">
              <w:rPr>
                <w:rFonts w:ascii="Calibri" w:hAnsi="Calibri" w:cstheme="minorHAnsi"/>
                <w:bCs/>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8F2BB4" w:rsidRPr="00B824E0" w:rsidRDefault="008F2BB4" w:rsidP="008F2BB4">
            <w:pPr>
              <w:jc w:val="center"/>
              <w:rPr>
                <w:rFonts w:asciiTheme="minorHAnsi" w:hAnsiTheme="minorHAnsi" w:cstheme="minorHAnsi"/>
                <w:b/>
                <w:bCs/>
                <w:strike/>
                <w:color w:val="FF0000"/>
              </w:rPr>
            </w:pPr>
          </w:p>
        </w:tc>
        <w:tc>
          <w:tcPr>
            <w:tcW w:w="1717" w:type="dxa"/>
            <w:gridSpan w:val="5"/>
            <w:vMerge/>
            <w:tcBorders>
              <w:left w:val="single" w:sz="4" w:space="0" w:color="auto"/>
              <w:bottom w:val="single" w:sz="4" w:space="0" w:color="auto"/>
              <w:right w:val="single" w:sz="4" w:space="0" w:color="auto"/>
            </w:tcBorders>
            <w:shd w:val="clear" w:color="auto" w:fill="FFFFFF" w:themeFill="background1"/>
          </w:tcPr>
          <w:p w:rsidR="008F2BB4" w:rsidRPr="00F27599" w:rsidRDefault="008F2BB4" w:rsidP="008F2BB4">
            <w:pPr>
              <w:rPr>
                <w:rFonts w:asciiTheme="minorHAnsi" w:hAnsiTheme="minorHAnsi" w:cstheme="minorHAnsi"/>
                <w:bCs/>
              </w:rPr>
            </w:pPr>
          </w:p>
        </w:tc>
      </w:tr>
      <w:tr w:rsidR="00B61431" w:rsidRPr="00F27599" w:rsidTr="004D68BD">
        <w:trPr>
          <w:trHeight w:val="380"/>
        </w:trPr>
        <w:tc>
          <w:tcPr>
            <w:tcW w:w="755" w:type="dxa"/>
            <w:shd w:val="clear" w:color="auto" w:fill="auto"/>
            <w:vAlign w:val="center"/>
          </w:tcPr>
          <w:p w:rsidR="00B61431" w:rsidRPr="008E33F1" w:rsidRDefault="00B61431" w:rsidP="008F2BB4">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val="restart"/>
            <w:shd w:val="clear" w:color="auto" w:fill="D9D9D9" w:themeFill="background1" w:themeFillShade="D9"/>
          </w:tcPr>
          <w:p w:rsidR="0049169B" w:rsidRDefault="00B61431" w:rsidP="00B61431">
            <w:pPr>
              <w:rPr>
                <w:rFonts w:ascii="Calibri" w:hAnsi="Calibri" w:cstheme="minorHAnsi"/>
                <w:b/>
                <w:color w:val="000000" w:themeColor="text1"/>
                <w:lang w:eastAsia="en-US"/>
              </w:rPr>
            </w:pPr>
            <w:r w:rsidRPr="006F59ED">
              <w:rPr>
                <w:rFonts w:ascii="Calibri" w:hAnsi="Calibri" w:cstheme="minorHAnsi"/>
                <w:b/>
                <w:color w:val="000000" w:themeColor="text1"/>
                <w:sz w:val="22"/>
                <w:szCs w:val="22"/>
                <w:lang w:eastAsia="en-US"/>
              </w:rPr>
              <w:t xml:space="preserve">Zestaw wyposażenia </w:t>
            </w:r>
            <w:proofErr w:type="spellStart"/>
            <w:r w:rsidRPr="006F59ED">
              <w:rPr>
                <w:rFonts w:ascii="Calibri" w:hAnsi="Calibri" w:cstheme="minorHAnsi"/>
                <w:b/>
                <w:color w:val="000000" w:themeColor="text1"/>
                <w:sz w:val="22"/>
                <w:szCs w:val="22"/>
                <w:lang w:eastAsia="en-US"/>
              </w:rPr>
              <w:t>prezentacyjne-go</w:t>
            </w:r>
            <w:proofErr w:type="spellEnd"/>
            <w:r w:rsidRPr="006F59ED">
              <w:rPr>
                <w:rFonts w:ascii="Calibri" w:hAnsi="Calibri" w:cstheme="minorHAnsi"/>
                <w:b/>
                <w:color w:val="000000" w:themeColor="text1"/>
                <w:sz w:val="22"/>
                <w:szCs w:val="22"/>
                <w:lang w:eastAsia="en-US"/>
              </w:rPr>
              <w:t xml:space="preserve"> i </w:t>
            </w:r>
            <w:proofErr w:type="spellStart"/>
            <w:r w:rsidRPr="006F59ED">
              <w:rPr>
                <w:rFonts w:ascii="Calibri" w:hAnsi="Calibri" w:cstheme="minorHAnsi"/>
                <w:b/>
                <w:color w:val="000000" w:themeColor="text1"/>
                <w:sz w:val="22"/>
                <w:szCs w:val="22"/>
                <w:lang w:eastAsia="en-US"/>
              </w:rPr>
              <w:t>komunikacyjne-go</w:t>
            </w:r>
            <w:proofErr w:type="spellEnd"/>
            <w:r>
              <w:rPr>
                <w:rFonts w:ascii="Calibri" w:hAnsi="Calibri" w:cstheme="minorHAnsi"/>
                <w:b/>
                <w:color w:val="000000" w:themeColor="text1"/>
                <w:sz w:val="22"/>
                <w:szCs w:val="22"/>
                <w:lang w:eastAsia="en-US"/>
              </w:rPr>
              <w:t xml:space="preserve"> </w:t>
            </w:r>
          </w:p>
          <w:p w:rsidR="00B61431" w:rsidRDefault="00B61431" w:rsidP="00B61431">
            <w:pPr>
              <w:rPr>
                <w:rFonts w:ascii="Calibri" w:hAnsi="Calibri" w:cstheme="minorHAnsi"/>
                <w:b/>
                <w:color w:val="000000" w:themeColor="text1"/>
                <w:lang w:eastAsia="en-US"/>
              </w:rPr>
            </w:pPr>
            <w:r>
              <w:rPr>
                <w:rFonts w:ascii="Calibri" w:hAnsi="Calibri" w:cstheme="minorHAnsi"/>
                <w:b/>
                <w:color w:val="000000" w:themeColor="text1"/>
                <w:sz w:val="22"/>
                <w:szCs w:val="22"/>
                <w:lang w:eastAsia="en-US"/>
              </w:rPr>
              <w:t>Sali pielęgniarskiej wysokiej wierności</w:t>
            </w:r>
          </w:p>
          <w:p w:rsidR="00B61431" w:rsidRPr="006F59ED" w:rsidRDefault="00B61431" w:rsidP="00B61431">
            <w:pPr>
              <w:rPr>
                <w:rFonts w:ascii="Calibri" w:hAnsi="Calibri" w:cstheme="minorHAnsi"/>
              </w:rPr>
            </w:pPr>
            <w:r>
              <w:rPr>
                <w:rFonts w:ascii="Calibri" w:hAnsi="Calibri" w:cstheme="minorHAnsi"/>
                <w:b/>
                <w:color w:val="000000" w:themeColor="text1"/>
                <w:sz w:val="22"/>
                <w:szCs w:val="22"/>
                <w:lang w:eastAsia="en-US"/>
              </w:rPr>
              <w:t>– 1 zestaw</w:t>
            </w:r>
          </w:p>
        </w:tc>
        <w:tc>
          <w:tcPr>
            <w:tcW w:w="11479" w:type="dxa"/>
            <w:gridSpan w:val="12"/>
            <w:tcBorders>
              <w:right w:val="single" w:sz="4" w:space="0" w:color="auto"/>
            </w:tcBorders>
            <w:shd w:val="clear" w:color="auto" w:fill="D9D9D9" w:themeFill="background1" w:themeFillShade="D9"/>
            <w:vAlign w:val="center"/>
          </w:tcPr>
          <w:p w:rsidR="00B61431" w:rsidRPr="005E5E4A" w:rsidRDefault="00B61431" w:rsidP="00B61431">
            <w:pPr>
              <w:rPr>
                <w:rFonts w:asciiTheme="minorHAnsi" w:hAnsiTheme="minorHAnsi" w:cstheme="minorHAnsi"/>
                <w:b/>
                <w:bCs/>
              </w:rPr>
            </w:pPr>
            <w:r w:rsidRPr="005E5E4A">
              <w:rPr>
                <w:rFonts w:ascii="Calibri" w:eastAsia="Calibri" w:hAnsi="Calibri" w:cstheme="minorHAnsi"/>
                <w:b/>
                <w:color w:val="000000" w:themeColor="text1"/>
                <w:sz w:val="16"/>
                <w:szCs w:val="22"/>
                <w:shd w:val="clear" w:color="auto" w:fill="D9D9D9" w:themeFill="background1" w:themeFillShade="D9"/>
              </w:rPr>
              <w:t>System AV (audio/wideo)</w:t>
            </w:r>
          </w:p>
        </w:tc>
      </w:tr>
      <w:tr w:rsidR="00931EBC" w:rsidRPr="00F27599" w:rsidTr="008F3B64">
        <w:trPr>
          <w:trHeight w:val="132"/>
        </w:trPr>
        <w:tc>
          <w:tcPr>
            <w:tcW w:w="755" w:type="dxa"/>
            <w:shd w:val="clear" w:color="auto" w:fill="auto"/>
            <w:vAlign w:val="center"/>
          </w:tcPr>
          <w:p w:rsidR="00931EBC" w:rsidRPr="008E33F1" w:rsidRDefault="00931EBC" w:rsidP="00931EBC">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931EBC" w:rsidRPr="00F27599" w:rsidRDefault="00931EBC" w:rsidP="00931EBC">
            <w:pPr>
              <w:rPr>
                <w:rFonts w:asciiTheme="minorHAnsi" w:hAnsiTheme="minorHAnsi" w:cstheme="minorHAnsi"/>
              </w:rPr>
            </w:pPr>
          </w:p>
        </w:tc>
        <w:tc>
          <w:tcPr>
            <w:tcW w:w="5620" w:type="dxa"/>
            <w:tcBorders>
              <w:right w:val="single" w:sz="4" w:space="0" w:color="auto"/>
            </w:tcBorders>
            <w:shd w:val="clear" w:color="auto" w:fill="auto"/>
          </w:tcPr>
          <w:p w:rsidR="00931EBC" w:rsidRPr="0049169B" w:rsidRDefault="00931EBC" w:rsidP="00931EBC">
            <w:pPr>
              <w:autoSpaceDE w:val="0"/>
              <w:autoSpaceDN w:val="0"/>
              <w:adjustRightInd w:val="0"/>
              <w:rPr>
                <w:rFonts w:ascii="Calibri" w:eastAsia="Calibri" w:hAnsi="Calibri" w:cs="Calibri"/>
                <w:color w:val="000000"/>
                <w:sz w:val="16"/>
              </w:rPr>
            </w:pPr>
            <w:r w:rsidRPr="0049169B">
              <w:rPr>
                <w:rFonts w:ascii="Calibri" w:eastAsia="Calibri" w:hAnsi="Calibri" w:cs="Calibri"/>
                <w:color w:val="000000"/>
                <w:sz w:val="16"/>
                <w:szCs w:val="22"/>
              </w:rPr>
              <w:t xml:space="preserve">Rozmieszczenie stref nagłośnienia, głośników, kamer i urządzeń powiązanych </w:t>
            </w:r>
            <w:r w:rsidRPr="0049169B">
              <w:rPr>
                <w:rFonts w:ascii="Calibri" w:eastAsia="Calibri" w:hAnsi="Calibri" w:cs="Calibri"/>
                <w:color w:val="000000"/>
                <w:sz w:val="16"/>
                <w:szCs w:val="22"/>
                <w:shd w:val="clear" w:color="auto" w:fill="FFFFFF"/>
              </w:rPr>
              <w:t>- według załącznika nr 8.4.1 oraz 8.4.2</w:t>
            </w:r>
            <w:r w:rsidR="008F3B64" w:rsidRPr="0049169B">
              <w:rPr>
                <w:rFonts w:ascii="Calibri" w:eastAsia="Calibri" w:hAnsi="Calibri" w:cs="Calibri"/>
                <w:color w:val="000000"/>
                <w:sz w:val="16"/>
                <w:szCs w:val="22"/>
                <w:shd w:val="clear" w:color="auto" w:fill="FFFFFF"/>
              </w:rPr>
              <w:t>.</w:t>
            </w:r>
          </w:p>
        </w:tc>
        <w:tc>
          <w:tcPr>
            <w:tcW w:w="2273" w:type="dxa"/>
            <w:gridSpan w:val="3"/>
            <w:tcBorders>
              <w:top w:val="single" w:sz="4" w:space="0" w:color="auto"/>
              <w:left w:val="single" w:sz="4" w:space="0" w:color="auto"/>
              <w:bottom w:val="single" w:sz="4" w:space="0" w:color="auto"/>
              <w:right w:val="single" w:sz="4" w:space="0" w:color="auto"/>
            </w:tcBorders>
          </w:tcPr>
          <w:p w:rsidR="00931EBC" w:rsidRPr="003214EB" w:rsidRDefault="00931EBC" w:rsidP="00931EBC">
            <w:pPr>
              <w:jc w:val="center"/>
              <w:rPr>
                <w:rFonts w:ascii="Calibri" w:hAnsi="Calibri" w:cstheme="minorHAnsi"/>
                <w:color w:val="000000" w:themeColor="text1"/>
                <w:sz w:val="16"/>
              </w:rPr>
            </w:pPr>
            <w:r w:rsidRPr="003214EB">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931EBC" w:rsidRPr="00F357BE" w:rsidRDefault="00931EBC" w:rsidP="00931EBC">
            <w:pPr>
              <w:jc w:val="center"/>
              <w:rPr>
                <w:rFonts w:asciiTheme="minorHAnsi" w:hAnsiTheme="minorHAnsi" w:cstheme="minorHAnsi"/>
                <w:bCs/>
                <w:color w:val="00B050"/>
                <w:sz w:val="16"/>
              </w:rPr>
            </w:pPr>
          </w:p>
        </w:tc>
        <w:tc>
          <w:tcPr>
            <w:tcW w:w="1717" w:type="dxa"/>
            <w:gridSpan w:val="5"/>
            <w:tcBorders>
              <w:top w:val="single" w:sz="4" w:space="0" w:color="auto"/>
              <w:left w:val="single" w:sz="4" w:space="0" w:color="auto"/>
              <w:right w:val="single" w:sz="4" w:space="0" w:color="auto"/>
            </w:tcBorders>
            <w:vAlign w:val="center"/>
          </w:tcPr>
          <w:p w:rsidR="00931EBC" w:rsidRPr="00F27599" w:rsidRDefault="00931EBC" w:rsidP="00931EBC">
            <w:pPr>
              <w:jc w:val="right"/>
              <w:rPr>
                <w:rFonts w:asciiTheme="minorHAnsi" w:hAnsiTheme="minorHAnsi" w:cstheme="minorHAnsi"/>
                <w:bCs/>
              </w:rPr>
            </w:pPr>
          </w:p>
        </w:tc>
      </w:tr>
      <w:tr w:rsidR="00931EBC" w:rsidRPr="00F27599" w:rsidTr="00726BF8">
        <w:trPr>
          <w:trHeight w:val="132"/>
        </w:trPr>
        <w:tc>
          <w:tcPr>
            <w:tcW w:w="755" w:type="dxa"/>
            <w:shd w:val="clear" w:color="auto" w:fill="auto"/>
            <w:vAlign w:val="center"/>
          </w:tcPr>
          <w:p w:rsidR="00931EBC" w:rsidRPr="008E33F1" w:rsidRDefault="00931EBC" w:rsidP="00931EBC">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931EBC" w:rsidRPr="00F27599" w:rsidRDefault="00931EBC" w:rsidP="00931EBC">
            <w:pPr>
              <w:rPr>
                <w:rFonts w:asciiTheme="minorHAnsi" w:hAnsiTheme="minorHAnsi" w:cstheme="minorHAnsi"/>
              </w:rPr>
            </w:pPr>
          </w:p>
        </w:tc>
        <w:tc>
          <w:tcPr>
            <w:tcW w:w="11479" w:type="dxa"/>
            <w:gridSpan w:val="12"/>
            <w:tcBorders>
              <w:right w:val="single" w:sz="4" w:space="0" w:color="auto"/>
            </w:tcBorders>
            <w:shd w:val="clear" w:color="auto" w:fill="D9D9D9" w:themeFill="background1" w:themeFillShade="D9"/>
          </w:tcPr>
          <w:p w:rsidR="00931EBC" w:rsidRPr="008F5C3C" w:rsidRDefault="00931EBC" w:rsidP="00931EBC">
            <w:pPr>
              <w:rPr>
                <w:rFonts w:ascii="Calibri" w:hAnsi="Calibri" w:cstheme="minorHAnsi"/>
                <w:b/>
                <w:bCs/>
                <w:sz w:val="16"/>
              </w:rPr>
            </w:pPr>
            <w:r w:rsidRPr="008F5C3C">
              <w:rPr>
                <w:rFonts w:ascii="Calibri" w:hAnsi="Calibri" w:cstheme="minorHAnsi"/>
                <w:b/>
                <w:color w:val="auto"/>
                <w:sz w:val="16"/>
                <w:shd w:val="clear" w:color="auto" w:fill="D9D9D9" w:themeFill="background1" w:themeFillShade="D9"/>
                <w:lang w:eastAsia="en-US"/>
              </w:rPr>
              <w:t xml:space="preserve">Mikrofon podwieszany przewodowy </w:t>
            </w:r>
            <w:r>
              <w:rPr>
                <w:rFonts w:ascii="Calibri" w:hAnsi="Calibri" w:cstheme="minorHAnsi"/>
                <w:b/>
                <w:color w:val="auto"/>
                <w:sz w:val="16"/>
                <w:shd w:val="clear" w:color="auto" w:fill="D9D9D9" w:themeFill="background1" w:themeFillShade="D9"/>
                <w:lang w:eastAsia="en-US"/>
              </w:rPr>
              <w:t>(1</w:t>
            </w:r>
            <w:r w:rsidRPr="008F5C3C">
              <w:rPr>
                <w:rFonts w:ascii="Calibri" w:hAnsi="Calibri" w:cstheme="minorHAnsi"/>
                <w:b/>
                <w:color w:val="auto"/>
                <w:sz w:val="16"/>
                <w:shd w:val="clear" w:color="auto" w:fill="D9D9D9" w:themeFill="background1" w:themeFillShade="D9"/>
                <w:lang w:eastAsia="en-US"/>
              </w:rPr>
              <w:t xml:space="preserve"> szt</w:t>
            </w:r>
            <w:r>
              <w:rPr>
                <w:rFonts w:ascii="Calibri" w:hAnsi="Calibri" w:cstheme="minorHAnsi"/>
                <w:b/>
                <w:color w:val="auto"/>
                <w:sz w:val="16"/>
                <w:shd w:val="clear" w:color="auto" w:fill="D9D9D9" w:themeFill="background1" w:themeFillShade="D9"/>
                <w:lang w:eastAsia="en-US"/>
              </w:rPr>
              <w:t>.)</w:t>
            </w:r>
          </w:p>
        </w:tc>
      </w:tr>
      <w:tr w:rsidR="00931EBC" w:rsidRPr="00F27599" w:rsidTr="00726BF8">
        <w:trPr>
          <w:trHeight w:val="327"/>
        </w:trPr>
        <w:tc>
          <w:tcPr>
            <w:tcW w:w="755" w:type="dxa"/>
            <w:shd w:val="clear" w:color="auto" w:fill="auto"/>
            <w:vAlign w:val="center"/>
          </w:tcPr>
          <w:p w:rsidR="00931EBC" w:rsidRPr="008E33F1" w:rsidRDefault="00931EBC" w:rsidP="00931EBC">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931EBC" w:rsidRPr="00F27599" w:rsidRDefault="00931EBC" w:rsidP="00931EBC">
            <w:pPr>
              <w:rPr>
                <w:rFonts w:asciiTheme="minorHAnsi" w:hAnsiTheme="minorHAnsi" w:cstheme="minorHAnsi"/>
              </w:rPr>
            </w:pPr>
          </w:p>
        </w:tc>
        <w:tc>
          <w:tcPr>
            <w:tcW w:w="5620" w:type="dxa"/>
            <w:tcBorders>
              <w:right w:val="single" w:sz="4" w:space="0" w:color="auto"/>
            </w:tcBorders>
            <w:shd w:val="clear" w:color="auto" w:fill="FFFFFF" w:themeFill="background1"/>
          </w:tcPr>
          <w:p w:rsidR="00931EBC" w:rsidRDefault="00931EBC" w:rsidP="00931EBC">
            <w:pPr>
              <w:autoSpaceDE w:val="0"/>
              <w:autoSpaceDN w:val="0"/>
              <w:adjustRightInd w:val="0"/>
              <w:jc w:val="right"/>
              <w:rPr>
                <w:rFonts w:ascii="Calibri" w:hAnsi="Calibri" w:cstheme="minorHAnsi"/>
                <w:b/>
                <w:bCs/>
                <w:sz w:val="16"/>
              </w:rPr>
            </w:pPr>
            <w:r w:rsidRPr="006C7BDB">
              <w:rPr>
                <w:rFonts w:ascii="Calibri" w:hAnsi="Calibri" w:cstheme="minorHAnsi"/>
                <w:b/>
                <w:bCs/>
                <w:sz w:val="16"/>
                <w:szCs w:val="22"/>
              </w:rPr>
              <w:t>Producent/Nazwa/Model</w:t>
            </w:r>
          </w:p>
          <w:p w:rsidR="00931EBC" w:rsidRPr="00926D02" w:rsidRDefault="00931EBC" w:rsidP="00931EBC">
            <w:pPr>
              <w:autoSpaceDE w:val="0"/>
              <w:autoSpaceDN w:val="0"/>
              <w:adjustRightInd w:val="0"/>
              <w:rPr>
                <w:rFonts w:ascii="Calibri" w:hAnsi="Calibri" w:cstheme="minorHAnsi"/>
                <w:color w:val="auto"/>
                <w:sz w:val="16"/>
                <w:shd w:val="clear" w:color="auto" w:fill="D9D9D9" w:themeFill="background1" w:themeFillShade="D9"/>
                <w:lang w:eastAsia="en-US"/>
              </w:rPr>
            </w:pPr>
          </w:p>
        </w:tc>
        <w:tc>
          <w:tcPr>
            <w:tcW w:w="5859" w:type="dxa"/>
            <w:gridSpan w:val="11"/>
            <w:tcBorders>
              <w:top w:val="single" w:sz="4" w:space="0" w:color="auto"/>
              <w:left w:val="single" w:sz="4" w:space="0" w:color="auto"/>
              <w:right w:val="single" w:sz="4" w:space="0" w:color="auto"/>
            </w:tcBorders>
            <w:vAlign w:val="bottom"/>
          </w:tcPr>
          <w:p w:rsidR="00931EBC" w:rsidRDefault="00931EBC" w:rsidP="00931EBC">
            <w:pPr>
              <w:rPr>
                <w:rFonts w:ascii="Calibri" w:hAnsi="Calibri" w:cstheme="minorHAnsi"/>
                <w:b/>
                <w:bCs/>
              </w:rPr>
            </w:pPr>
            <w:r w:rsidRPr="006C7BDB">
              <w:rPr>
                <w:rFonts w:ascii="Calibri" w:hAnsi="Calibri" w:cstheme="minorHAnsi"/>
                <w:b/>
                <w:bCs/>
                <w:sz w:val="16"/>
                <w:szCs w:val="22"/>
              </w:rPr>
              <w:t>.............................................................................................**</w:t>
            </w:r>
          </w:p>
        </w:tc>
      </w:tr>
      <w:tr w:rsidR="00931EBC" w:rsidRPr="00F27599" w:rsidTr="008F3B64">
        <w:trPr>
          <w:trHeight w:val="474"/>
        </w:trPr>
        <w:tc>
          <w:tcPr>
            <w:tcW w:w="755" w:type="dxa"/>
            <w:shd w:val="clear" w:color="auto" w:fill="auto"/>
            <w:vAlign w:val="center"/>
          </w:tcPr>
          <w:p w:rsidR="00931EBC" w:rsidRPr="008E33F1" w:rsidRDefault="00931EBC" w:rsidP="00931EBC">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931EBC" w:rsidRPr="00F27599" w:rsidRDefault="00931EBC" w:rsidP="00931EBC">
            <w:pPr>
              <w:rPr>
                <w:rFonts w:asciiTheme="minorHAnsi" w:hAnsiTheme="minorHAnsi" w:cstheme="minorHAnsi"/>
              </w:rPr>
            </w:pPr>
          </w:p>
        </w:tc>
        <w:tc>
          <w:tcPr>
            <w:tcW w:w="5620" w:type="dxa"/>
            <w:tcBorders>
              <w:right w:val="single" w:sz="4" w:space="0" w:color="auto"/>
            </w:tcBorders>
            <w:shd w:val="clear" w:color="auto" w:fill="auto"/>
          </w:tcPr>
          <w:p w:rsidR="00931EBC" w:rsidRPr="00087994" w:rsidRDefault="00931EBC" w:rsidP="00931EBC">
            <w:pPr>
              <w:autoSpaceDE w:val="0"/>
              <w:autoSpaceDN w:val="0"/>
              <w:adjustRightInd w:val="0"/>
              <w:rPr>
                <w:rFonts w:ascii="Calibri" w:hAnsi="Calibri" w:cstheme="minorHAnsi"/>
                <w:color w:val="auto"/>
                <w:sz w:val="16"/>
                <w:lang w:eastAsia="en-US"/>
              </w:rPr>
            </w:pPr>
            <w:r>
              <w:rPr>
                <w:rFonts w:ascii="Calibri" w:hAnsi="Calibri" w:cstheme="minorHAnsi"/>
                <w:color w:val="auto"/>
                <w:sz w:val="16"/>
                <w:lang w:eastAsia="en-US"/>
              </w:rPr>
              <w:t>Mikrofon</w:t>
            </w:r>
            <w:r w:rsidRPr="00087994">
              <w:rPr>
                <w:rFonts w:ascii="Calibri" w:hAnsi="Calibri" w:cstheme="minorHAnsi"/>
                <w:color w:val="auto"/>
                <w:sz w:val="16"/>
                <w:lang w:eastAsia="en-US"/>
              </w:rPr>
              <w:t xml:space="preserve">: </w:t>
            </w:r>
            <w:r w:rsidR="00FC48B0" w:rsidRPr="00833F34">
              <w:rPr>
                <w:rFonts w:ascii="Calibri" w:hAnsi="Calibri" w:cs="Calibri"/>
                <w:b/>
                <w:i/>
                <w:color w:val="auto"/>
                <w:sz w:val="16"/>
                <w:lang w:eastAsia="en-US"/>
              </w:rPr>
              <w:t>MIC1</w:t>
            </w:r>
            <w:r w:rsidR="00FC48B0" w:rsidRPr="00833F34">
              <w:rPr>
                <w:rFonts w:ascii="Calibri" w:hAnsi="Calibri" w:cs="Calibri"/>
                <w:color w:val="auto"/>
                <w:sz w:val="16"/>
                <w:lang w:eastAsia="en-US"/>
              </w:rPr>
              <w:t xml:space="preserve"> </w:t>
            </w:r>
            <w:r w:rsidR="00FC48B0" w:rsidRPr="00FC48B0">
              <w:rPr>
                <w:rFonts w:ascii="Calibri" w:hAnsi="Calibri" w:cs="Calibri"/>
                <w:color w:val="auto"/>
                <w:sz w:val="16"/>
                <w:lang w:eastAsia="en-US"/>
              </w:rPr>
              <w:t>(oznaczenia wg zał. 8.4.1 i 8.4.2)</w:t>
            </w:r>
            <w:r w:rsidR="00FC48B0" w:rsidRPr="00833F34">
              <w:rPr>
                <w:rFonts w:ascii="Calibri" w:hAnsi="Calibri" w:cs="Calibri"/>
                <w:color w:val="auto"/>
                <w:sz w:val="16"/>
                <w:lang w:eastAsia="en-US"/>
              </w:rPr>
              <w:t xml:space="preserve"> </w:t>
            </w:r>
            <w:r w:rsidRPr="00087994">
              <w:rPr>
                <w:rFonts w:ascii="Calibri" w:hAnsi="Calibri" w:cstheme="minorHAnsi"/>
                <w:color w:val="auto"/>
                <w:sz w:val="16"/>
                <w:lang w:eastAsia="en-US"/>
              </w:rPr>
              <w:t>(pojemnościowy; c</w:t>
            </w:r>
            <w:r w:rsidR="008F3B64">
              <w:rPr>
                <w:rFonts w:ascii="Calibri" w:hAnsi="Calibri" w:cstheme="minorHAnsi"/>
                <w:color w:val="auto"/>
                <w:sz w:val="16"/>
                <w:lang w:eastAsia="en-US"/>
              </w:rPr>
              <w:t xml:space="preserve">harakterystyka </w:t>
            </w:r>
            <w:proofErr w:type="spellStart"/>
            <w:r w:rsidR="008F3B64">
              <w:rPr>
                <w:rFonts w:ascii="Calibri" w:hAnsi="Calibri" w:cstheme="minorHAnsi"/>
                <w:color w:val="auto"/>
                <w:sz w:val="16"/>
                <w:lang w:eastAsia="en-US"/>
              </w:rPr>
              <w:t>kardioidalna</w:t>
            </w:r>
            <w:proofErr w:type="spellEnd"/>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right w:val="single" w:sz="4" w:space="0" w:color="auto"/>
            </w:tcBorders>
            <w:vAlign w:val="center"/>
          </w:tcPr>
          <w:p w:rsidR="00931EBC" w:rsidRPr="000B5E64" w:rsidRDefault="00931EBC" w:rsidP="00931EBC">
            <w:pPr>
              <w:jc w:val="center"/>
              <w:rPr>
                <w:rFonts w:ascii="Calibri" w:hAnsi="Calibri" w:cstheme="minorHAnsi"/>
              </w:rPr>
            </w:pPr>
            <w:r w:rsidRPr="003214EB">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right w:val="single" w:sz="4" w:space="0" w:color="auto"/>
            </w:tcBorders>
            <w:vAlign w:val="center"/>
          </w:tcPr>
          <w:p w:rsidR="00931EBC" w:rsidRPr="00F357BE" w:rsidRDefault="00931EBC" w:rsidP="00931EBC">
            <w:pPr>
              <w:jc w:val="center"/>
              <w:rPr>
                <w:rFonts w:ascii="Calibri" w:hAnsi="Calibri" w:cstheme="minorHAnsi"/>
                <w:sz w:val="16"/>
              </w:rPr>
            </w:pPr>
          </w:p>
        </w:tc>
        <w:tc>
          <w:tcPr>
            <w:tcW w:w="1717" w:type="dxa"/>
            <w:gridSpan w:val="5"/>
            <w:vMerge w:val="restart"/>
            <w:tcBorders>
              <w:top w:val="single" w:sz="4" w:space="0" w:color="auto"/>
              <w:left w:val="single" w:sz="4" w:space="0" w:color="auto"/>
              <w:right w:val="single" w:sz="4" w:space="0" w:color="auto"/>
            </w:tcBorders>
            <w:vAlign w:val="center"/>
          </w:tcPr>
          <w:p w:rsidR="00931EBC" w:rsidRDefault="00931EBC" w:rsidP="00931EBC">
            <w:pPr>
              <w:jc w:val="right"/>
              <w:rPr>
                <w:rFonts w:ascii="Calibri" w:hAnsi="Calibri" w:cstheme="minorHAnsi"/>
                <w:b/>
                <w:bCs/>
              </w:rPr>
            </w:pPr>
          </w:p>
          <w:p w:rsidR="00931EBC" w:rsidRPr="000B5E64" w:rsidRDefault="00931EBC" w:rsidP="00931EBC">
            <w:pPr>
              <w:jc w:val="right"/>
              <w:rPr>
                <w:rFonts w:ascii="Calibri" w:hAnsi="Calibri" w:cstheme="minorHAnsi"/>
              </w:rPr>
            </w:pPr>
          </w:p>
        </w:tc>
      </w:tr>
      <w:tr w:rsidR="00931EBC" w:rsidRPr="00F27599" w:rsidTr="008F3B64">
        <w:trPr>
          <w:trHeight w:val="72"/>
        </w:trPr>
        <w:tc>
          <w:tcPr>
            <w:tcW w:w="755" w:type="dxa"/>
            <w:shd w:val="clear" w:color="auto" w:fill="auto"/>
            <w:vAlign w:val="center"/>
          </w:tcPr>
          <w:p w:rsidR="00931EBC" w:rsidRPr="008E33F1" w:rsidRDefault="00931EBC" w:rsidP="00931EBC">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931EBC" w:rsidRPr="00F27599" w:rsidRDefault="00931EBC" w:rsidP="00931EBC">
            <w:pPr>
              <w:rPr>
                <w:rFonts w:asciiTheme="minorHAnsi" w:hAnsiTheme="minorHAnsi" w:cstheme="minorHAnsi"/>
              </w:rPr>
            </w:pPr>
          </w:p>
        </w:tc>
        <w:tc>
          <w:tcPr>
            <w:tcW w:w="5620" w:type="dxa"/>
            <w:tcBorders>
              <w:right w:val="single" w:sz="4" w:space="0" w:color="auto"/>
            </w:tcBorders>
            <w:shd w:val="clear" w:color="auto" w:fill="auto"/>
          </w:tcPr>
          <w:p w:rsidR="00931EBC" w:rsidRPr="00926D02" w:rsidRDefault="00931EBC" w:rsidP="00931EBC">
            <w:pPr>
              <w:autoSpaceDE w:val="0"/>
              <w:autoSpaceDN w:val="0"/>
              <w:adjustRightInd w:val="0"/>
              <w:rPr>
                <w:rFonts w:ascii="Calibri" w:hAnsi="Calibri" w:cstheme="minorHAnsi"/>
                <w:color w:val="auto"/>
                <w:sz w:val="16"/>
                <w:shd w:val="clear" w:color="auto" w:fill="D9D9D9" w:themeFill="background1" w:themeFillShade="D9"/>
                <w:lang w:eastAsia="en-US"/>
              </w:rPr>
            </w:pPr>
            <w:r w:rsidRPr="00087994">
              <w:rPr>
                <w:rFonts w:ascii="Calibri" w:hAnsi="Calibri" w:cstheme="minorHAnsi"/>
                <w:color w:val="auto"/>
                <w:sz w:val="16"/>
                <w:lang w:eastAsia="en-US"/>
              </w:rPr>
              <w:t xml:space="preserve">Pasmo min. 70 </w:t>
            </w:r>
            <w:proofErr w:type="spellStart"/>
            <w:r w:rsidRPr="00087994">
              <w:rPr>
                <w:rFonts w:ascii="Calibri" w:hAnsi="Calibri" w:cstheme="minorHAnsi"/>
                <w:color w:val="auto"/>
                <w:sz w:val="16"/>
                <w:lang w:eastAsia="en-US"/>
              </w:rPr>
              <w:t>Hz</w:t>
            </w:r>
            <w:proofErr w:type="spellEnd"/>
            <w:r w:rsidRPr="00087994">
              <w:rPr>
                <w:rFonts w:ascii="Calibri" w:hAnsi="Calibri" w:cstheme="minorHAnsi"/>
                <w:color w:val="auto"/>
                <w:sz w:val="16"/>
                <w:lang w:eastAsia="en-US"/>
              </w:rPr>
              <w:t xml:space="preserve"> - 18000 </w:t>
            </w:r>
            <w:proofErr w:type="spellStart"/>
            <w:r w:rsidRPr="00087994">
              <w:rPr>
                <w:rFonts w:ascii="Calibri" w:hAnsi="Calibri" w:cstheme="minorHAnsi"/>
                <w:color w:val="auto"/>
                <w:sz w:val="16"/>
                <w:lang w:eastAsia="en-US"/>
              </w:rPr>
              <w:t>Hz</w:t>
            </w:r>
            <w:proofErr w:type="spellEnd"/>
            <w:r w:rsidRPr="00087994">
              <w:rPr>
                <w:rFonts w:ascii="Calibri" w:hAnsi="Calibri" w:cstheme="minorHAnsi"/>
                <w:color w:val="auto"/>
                <w:sz w:val="16"/>
                <w:lang w:eastAsia="en-US"/>
              </w:rPr>
              <w:t>; czułość -</w:t>
            </w:r>
            <w:r>
              <w:rPr>
                <w:rFonts w:ascii="Calibri" w:hAnsi="Calibri" w:cstheme="minorHAnsi"/>
                <w:color w:val="auto"/>
                <w:sz w:val="16"/>
                <w:lang w:eastAsia="en-US"/>
              </w:rPr>
              <w:t xml:space="preserve">42±3 </w:t>
            </w:r>
            <w:proofErr w:type="spellStart"/>
            <w:r>
              <w:rPr>
                <w:rFonts w:ascii="Calibri" w:hAnsi="Calibri" w:cstheme="minorHAnsi"/>
                <w:color w:val="auto"/>
                <w:sz w:val="16"/>
                <w:lang w:eastAsia="en-US"/>
              </w:rPr>
              <w:t>dB</w:t>
            </w:r>
            <w:proofErr w:type="spellEnd"/>
            <w:r>
              <w:rPr>
                <w:rFonts w:ascii="Calibri" w:hAnsi="Calibri" w:cstheme="minorHAnsi"/>
                <w:color w:val="auto"/>
                <w:sz w:val="16"/>
                <w:lang w:eastAsia="en-US"/>
              </w:rPr>
              <w:t xml:space="preserve"> 1V/Pa; S/N min. 66 </w:t>
            </w:r>
            <w:proofErr w:type="spellStart"/>
            <w:r>
              <w:rPr>
                <w:rFonts w:ascii="Calibri" w:hAnsi="Calibri" w:cstheme="minorHAnsi"/>
                <w:color w:val="auto"/>
                <w:sz w:val="16"/>
                <w:lang w:eastAsia="en-US"/>
              </w:rPr>
              <w:t>dB</w:t>
            </w:r>
            <w:proofErr w:type="spellEnd"/>
            <w:r>
              <w:rPr>
                <w:rFonts w:ascii="Calibri" w:hAnsi="Calibri" w:cstheme="minorHAnsi"/>
                <w:color w:val="auto"/>
                <w:sz w:val="16"/>
                <w:lang w:eastAsia="en-US"/>
              </w:rPr>
              <w:t xml:space="preserve"> A</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right w:val="single" w:sz="4" w:space="0" w:color="auto"/>
            </w:tcBorders>
            <w:vAlign w:val="center"/>
          </w:tcPr>
          <w:p w:rsidR="00931EBC" w:rsidRPr="003214EB" w:rsidRDefault="00931EBC" w:rsidP="00931EBC">
            <w:pPr>
              <w:jc w:val="center"/>
              <w:rPr>
                <w:rFonts w:ascii="Calibri" w:hAnsi="Calibri" w:cstheme="minorHAnsi"/>
                <w:color w:val="000000" w:themeColor="text1"/>
                <w:sz w:val="16"/>
              </w:rPr>
            </w:pPr>
            <w:r w:rsidRPr="003214EB">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right w:val="single" w:sz="4" w:space="0" w:color="auto"/>
            </w:tcBorders>
            <w:vAlign w:val="center"/>
          </w:tcPr>
          <w:p w:rsidR="00931EBC" w:rsidRPr="00F357BE" w:rsidRDefault="00931EBC" w:rsidP="00931EBC">
            <w:pPr>
              <w:jc w:val="center"/>
              <w:rPr>
                <w:rFonts w:ascii="Calibri" w:hAnsi="Calibri" w:cstheme="minorHAnsi"/>
                <w:sz w:val="16"/>
              </w:rPr>
            </w:pPr>
          </w:p>
        </w:tc>
        <w:tc>
          <w:tcPr>
            <w:tcW w:w="1717" w:type="dxa"/>
            <w:gridSpan w:val="5"/>
            <w:vMerge/>
            <w:tcBorders>
              <w:top w:val="single" w:sz="4" w:space="0" w:color="auto"/>
              <w:left w:val="single" w:sz="4" w:space="0" w:color="auto"/>
              <w:right w:val="single" w:sz="4" w:space="0" w:color="auto"/>
            </w:tcBorders>
            <w:vAlign w:val="center"/>
          </w:tcPr>
          <w:p w:rsidR="00931EBC" w:rsidRDefault="00931EBC" w:rsidP="00931EBC">
            <w:pPr>
              <w:jc w:val="right"/>
              <w:rPr>
                <w:rFonts w:ascii="Calibri" w:hAnsi="Calibri" w:cstheme="minorHAnsi"/>
                <w:b/>
                <w:bCs/>
              </w:rPr>
            </w:pPr>
          </w:p>
        </w:tc>
      </w:tr>
      <w:tr w:rsidR="00931EBC" w:rsidRPr="00F27599" w:rsidTr="008F3B64">
        <w:trPr>
          <w:trHeight w:val="147"/>
        </w:trPr>
        <w:tc>
          <w:tcPr>
            <w:tcW w:w="755" w:type="dxa"/>
            <w:shd w:val="clear" w:color="auto" w:fill="auto"/>
            <w:vAlign w:val="center"/>
          </w:tcPr>
          <w:p w:rsidR="00931EBC" w:rsidRPr="008E33F1" w:rsidRDefault="00931EBC" w:rsidP="00931EBC">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931EBC" w:rsidRPr="00F27599" w:rsidRDefault="00931EBC" w:rsidP="00931EBC">
            <w:pPr>
              <w:rPr>
                <w:rFonts w:asciiTheme="minorHAnsi" w:hAnsiTheme="minorHAnsi" w:cstheme="minorHAnsi"/>
              </w:rPr>
            </w:pPr>
          </w:p>
        </w:tc>
        <w:tc>
          <w:tcPr>
            <w:tcW w:w="5620" w:type="dxa"/>
            <w:tcBorders>
              <w:right w:val="single" w:sz="4" w:space="0" w:color="auto"/>
            </w:tcBorders>
            <w:shd w:val="clear" w:color="auto" w:fill="auto"/>
          </w:tcPr>
          <w:p w:rsidR="00931EBC" w:rsidRPr="00087994" w:rsidRDefault="00931EBC" w:rsidP="00931EBC">
            <w:pPr>
              <w:autoSpaceDE w:val="0"/>
              <w:autoSpaceDN w:val="0"/>
              <w:adjustRightInd w:val="0"/>
              <w:rPr>
                <w:rFonts w:ascii="Calibri" w:hAnsi="Calibri" w:cstheme="minorHAnsi"/>
                <w:color w:val="auto"/>
                <w:sz w:val="16"/>
                <w:lang w:eastAsia="en-US"/>
              </w:rPr>
            </w:pPr>
            <w:r w:rsidRPr="001C1EEF">
              <w:rPr>
                <w:rFonts w:ascii="Calibri" w:hAnsi="Calibri" w:cstheme="minorHAnsi"/>
                <w:color w:val="auto"/>
                <w:sz w:val="16"/>
                <w:lang w:eastAsia="en-US"/>
              </w:rPr>
              <w:t>XLR; zasilanie fantomowe zgod</w:t>
            </w:r>
            <w:r>
              <w:rPr>
                <w:rFonts w:ascii="Calibri" w:hAnsi="Calibri" w:cstheme="minorHAnsi"/>
                <w:color w:val="auto"/>
                <w:sz w:val="16"/>
                <w:lang w:eastAsia="en-US"/>
              </w:rPr>
              <w:t>ne z centralą rozgłoszeniową CR</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right w:val="single" w:sz="4" w:space="0" w:color="auto"/>
            </w:tcBorders>
            <w:vAlign w:val="center"/>
          </w:tcPr>
          <w:p w:rsidR="00931EBC" w:rsidRPr="003214EB" w:rsidRDefault="00931EBC" w:rsidP="00931EBC">
            <w:pPr>
              <w:jc w:val="center"/>
              <w:rPr>
                <w:rFonts w:ascii="Calibri" w:hAnsi="Calibri" w:cstheme="minorHAnsi"/>
                <w:color w:val="000000" w:themeColor="text1"/>
                <w:sz w:val="16"/>
              </w:rPr>
            </w:pPr>
            <w:r w:rsidRPr="003214EB">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right w:val="single" w:sz="4" w:space="0" w:color="auto"/>
            </w:tcBorders>
            <w:vAlign w:val="center"/>
          </w:tcPr>
          <w:p w:rsidR="00931EBC" w:rsidRPr="00F357BE" w:rsidRDefault="00931EBC" w:rsidP="00931EBC">
            <w:pPr>
              <w:jc w:val="center"/>
              <w:rPr>
                <w:rFonts w:ascii="Calibri" w:hAnsi="Calibri" w:cstheme="minorHAnsi"/>
                <w:sz w:val="16"/>
              </w:rPr>
            </w:pPr>
          </w:p>
        </w:tc>
        <w:tc>
          <w:tcPr>
            <w:tcW w:w="1717" w:type="dxa"/>
            <w:gridSpan w:val="5"/>
            <w:vMerge/>
            <w:tcBorders>
              <w:left w:val="single" w:sz="4" w:space="0" w:color="auto"/>
              <w:right w:val="single" w:sz="4" w:space="0" w:color="auto"/>
            </w:tcBorders>
            <w:vAlign w:val="center"/>
          </w:tcPr>
          <w:p w:rsidR="00931EBC" w:rsidRDefault="00931EBC" w:rsidP="00931EBC">
            <w:pPr>
              <w:jc w:val="right"/>
              <w:rPr>
                <w:rFonts w:ascii="Calibri" w:hAnsi="Calibri" w:cstheme="minorHAnsi"/>
                <w:b/>
                <w:bCs/>
              </w:rPr>
            </w:pPr>
          </w:p>
        </w:tc>
      </w:tr>
      <w:tr w:rsidR="00931EBC" w:rsidRPr="00F27599" w:rsidTr="008F3B64">
        <w:trPr>
          <w:trHeight w:val="220"/>
        </w:trPr>
        <w:tc>
          <w:tcPr>
            <w:tcW w:w="755" w:type="dxa"/>
            <w:shd w:val="clear" w:color="auto" w:fill="auto"/>
            <w:vAlign w:val="center"/>
          </w:tcPr>
          <w:p w:rsidR="00931EBC" w:rsidRPr="008E33F1" w:rsidRDefault="00931EBC" w:rsidP="00931EBC">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931EBC" w:rsidRPr="00F27599" w:rsidRDefault="00931EBC" w:rsidP="00931EBC">
            <w:pPr>
              <w:rPr>
                <w:rFonts w:asciiTheme="minorHAnsi" w:hAnsiTheme="minorHAnsi" w:cstheme="minorHAnsi"/>
              </w:rPr>
            </w:pPr>
          </w:p>
        </w:tc>
        <w:tc>
          <w:tcPr>
            <w:tcW w:w="5620" w:type="dxa"/>
            <w:tcBorders>
              <w:right w:val="single" w:sz="4" w:space="0" w:color="auto"/>
            </w:tcBorders>
            <w:shd w:val="clear" w:color="auto" w:fill="auto"/>
          </w:tcPr>
          <w:p w:rsidR="00931EBC" w:rsidRPr="00087994" w:rsidRDefault="00931EBC" w:rsidP="00931EBC">
            <w:pPr>
              <w:autoSpaceDE w:val="0"/>
              <w:autoSpaceDN w:val="0"/>
              <w:adjustRightInd w:val="0"/>
              <w:rPr>
                <w:rFonts w:ascii="Calibri" w:hAnsi="Calibri" w:cstheme="minorHAnsi"/>
                <w:color w:val="auto"/>
                <w:sz w:val="16"/>
                <w:lang w:eastAsia="en-US"/>
              </w:rPr>
            </w:pPr>
            <w:r>
              <w:rPr>
                <w:rFonts w:ascii="Calibri" w:hAnsi="Calibri" w:cstheme="minorHAnsi"/>
                <w:color w:val="auto"/>
                <w:sz w:val="16"/>
                <w:lang w:eastAsia="en-US"/>
              </w:rPr>
              <w:t>Mikrofon p</w:t>
            </w:r>
            <w:r w:rsidRPr="00087994">
              <w:rPr>
                <w:rFonts w:ascii="Calibri" w:hAnsi="Calibri" w:cstheme="minorHAnsi"/>
                <w:color w:val="auto"/>
                <w:sz w:val="16"/>
                <w:lang w:eastAsia="en-US"/>
              </w:rPr>
              <w:t>odwieszony nad klatką piersiową symulatora na wysok</w:t>
            </w:r>
            <w:r>
              <w:rPr>
                <w:rFonts w:ascii="Calibri" w:hAnsi="Calibri" w:cstheme="minorHAnsi"/>
                <w:color w:val="auto"/>
                <w:sz w:val="16"/>
                <w:lang w:eastAsia="en-US"/>
              </w:rPr>
              <w:t>ości około 2,5 metra od podłogi, z</w:t>
            </w:r>
            <w:r w:rsidRPr="00087994">
              <w:rPr>
                <w:rFonts w:ascii="Calibri" w:hAnsi="Calibri" w:cstheme="minorHAnsi"/>
                <w:color w:val="auto"/>
                <w:sz w:val="16"/>
                <w:lang w:eastAsia="en-US"/>
              </w:rPr>
              <w:t>apewniający możliwość przekazywania informacji z pomieszczenia symulacji do sterown</w:t>
            </w:r>
            <w:r>
              <w:rPr>
                <w:rFonts w:ascii="Calibri" w:hAnsi="Calibri" w:cstheme="minorHAnsi"/>
                <w:color w:val="auto"/>
                <w:sz w:val="16"/>
                <w:lang w:eastAsia="en-US"/>
              </w:rPr>
              <w:t>i</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right w:val="single" w:sz="4" w:space="0" w:color="auto"/>
            </w:tcBorders>
            <w:vAlign w:val="center"/>
          </w:tcPr>
          <w:p w:rsidR="00931EBC" w:rsidRPr="003214EB" w:rsidRDefault="00931EBC" w:rsidP="00931EBC">
            <w:pPr>
              <w:jc w:val="center"/>
              <w:rPr>
                <w:rFonts w:ascii="Calibri" w:hAnsi="Calibri" w:cstheme="minorHAnsi"/>
                <w:color w:val="000000" w:themeColor="text1"/>
                <w:sz w:val="16"/>
              </w:rPr>
            </w:pPr>
            <w:r w:rsidRPr="003214EB">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right w:val="single" w:sz="4" w:space="0" w:color="auto"/>
            </w:tcBorders>
            <w:vAlign w:val="center"/>
          </w:tcPr>
          <w:p w:rsidR="00931EBC" w:rsidRPr="00F357BE" w:rsidRDefault="00931EBC" w:rsidP="00931EBC">
            <w:pPr>
              <w:jc w:val="center"/>
              <w:rPr>
                <w:rFonts w:ascii="Calibri" w:hAnsi="Calibri" w:cstheme="minorHAnsi"/>
                <w:sz w:val="16"/>
              </w:rPr>
            </w:pPr>
          </w:p>
        </w:tc>
        <w:tc>
          <w:tcPr>
            <w:tcW w:w="1717" w:type="dxa"/>
            <w:gridSpan w:val="5"/>
            <w:vMerge/>
            <w:tcBorders>
              <w:left w:val="single" w:sz="4" w:space="0" w:color="auto"/>
              <w:right w:val="single" w:sz="4" w:space="0" w:color="auto"/>
            </w:tcBorders>
            <w:vAlign w:val="center"/>
          </w:tcPr>
          <w:p w:rsidR="00931EBC" w:rsidRDefault="00931EBC" w:rsidP="00931EBC">
            <w:pPr>
              <w:jc w:val="right"/>
              <w:rPr>
                <w:rFonts w:ascii="Calibri" w:hAnsi="Calibri" w:cstheme="minorHAnsi"/>
                <w:b/>
                <w:bCs/>
              </w:rPr>
            </w:pPr>
          </w:p>
        </w:tc>
      </w:tr>
      <w:tr w:rsidR="00931EBC" w:rsidRPr="00F27599" w:rsidTr="00726BF8">
        <w:trPr>
          <w:trHeight w:val="150"/>
        </w:trPr>
        <w:tc>
          <w:tcPr>
            <w:tcW w:w="755" w:type="dxa"/>
            <w:shd w:val="clear" w:color="auto" w:fill="auto"/>
            <w:vAlign w:val="center"/>
          </w:tcPr>
          <w:p w:rsidR="00931EBC" w:rsidRPr="008E33F1" w:rsidRDefault="00931EBC" w:rsidP="00931EBC">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931EBC" w:rsidRPr="00F27599" w:rsidRDefault="00931EBC" w:rsidP="00931EBC">
            <w:pPr>
              <w:rPr>
                <w:rFonts w:asciiTheme="minorHAnsi" w:hAnsiTheme="minorHAnsi" w:cstheme="minorHAnsi"/>
              </w:rPr>
            </w:pPr>
          </w:p>
        </w:tc>
        <w:tc>
          <w:tcPr>
            <w:tcW w:w="11479" w:type="dxa"/>
            <w:gridSpan w:val="12"/>
            <w:tcBorders>
              <w:right w:val="single" w:sz="4" w:space="0" w:color="auto"/>
            </w:tcBorders>
            <w:shd w:val="clear" w:color="auto" w:fill="D9D9D9" w:themeFill="background1" w:themeFillShade="D9"/>
            <w:vAlign w:val="center"/>
          </w:tcPr>
          <w:p w:rsidR="00931EBC" w:rsidRPr="005E5E4A" w:rsidRDefault="00931EBC" w:rsidP="00931EBC">
            <w:pPr>
              <w:autoSpaceDE w:val="0"/>
              <w:autoSpaceDN w:val="0"/>
              <w:adjustRightInd w:val="0"/>
              <w:rPr>
                <w:rFonts w:ascii="Calibri" w:hAnsi="Calibri" w:cstheme="minorHAnsi"/>
                <w:b/>
                <w:bCs/>
                <w:sz w:val="16"/>
              </w:rPr>
            </w:pPr>
            <w:r w:rsidRPr="005E5E4A">
              <w:rPr>
                <w:rFonts w:ascii="Calibri" w:eastAsia="Calibri" w:hAnsi="Calibri" w:cstheme="minorHAnsi"/>
                <w:b/>
                <w:color w:val="auto"/>
                <w:sz w:val="16"/>
                <w:szCs w:val="22"/>
                <w:shd w:val="clear" w:color="auto" w:fill="D9D9D9" w:themeFill="background1" w:themeFillShade="D9"/>
              </w:rPr>
              <w:t>Głośnik sufitowy</w:t>
            </w:r>
            <w:r w:rsidRPr="005E5E4A">
              <w:rPr>
                <w:rFonts w:ascii="Calibri" w:eastAsia="Calibri" w:hAnsi="Calibri" w:cstheme="minorHAnsi"/>
                <w:b/>
                <w:color w:val="auto"/>
                <w:sz w:val="16"/>
                <w:szCs w:val="22"/>
              </w:rPr>
              <w:t xml:space="preserve"> </w:t>
            </w:r>
            <w:r w:rsidRPr="005E5E4A">
              <w:rPr>
                <w:rFonts w:ascii="Calibri" w:hAnsi="Calibri" w:cstheme="minorHAnsi"/>
                <w:b/>
                <w:bCs/>
                <w:sz w:val="16"/>
              </w:rPr>
              <w:t>(</w:t>
            </w:r>
            <w:r w:rsidR="00FC48B0">
              <w:rPr>
                <w:rFonts w:ascii="Calibri" w:hAnsi="Calibri" w:cstheme="minorHAnsi"/>
                <w:b/>
                <w:bCs/>
                <w:sz w:val="16"/>
              </w:rPr>
              <w:t>6</w:t>
            </w:r>
            <w:r w:rsidRPr="005E5E4A">
              <w:rPr>
                <w:rFonts w:ascii="Calibri" w:hAnsi="Calibri" w:cstheme="minorHAnsi"/>
                <w:b/>
                <w:bCs/>
                <w:sz w:val="16"/>
              </w:rPr>
              <w:t xml:space="preserve"> szt.)</w:t>
            </w:r>
          </w:p>
        </w:tc>
      </w:tr>
      <w:tr w:rsidR="00931EBC" w:rsidRPr="00F27599" w:rsidTr="00726BF8">
        <w:trPr>
          <w:trHeight w:val="150"/>
        </w:trPr>
        <w:tc>
          <w:tcPr>
            <w:tcW w:w="755" w:type="dxa"/>
            <w:shd w:val="clear" w:color="auto" w:fill="auto"/>
            <w:vAlign w:val="center"/>
          </w:tcPr>
          <w:p w:rsidR="00931EBC" w:rsidRPr="008E33F1" w:rsidRDefault="00931EBC" w:rsidP="00931EBC">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931EBC" w:rsidRPr="00F27599" w:rsidRDefault="00931EBC" w:rsidP="00931EBC">
            <w:pPr>
              <w:rPr>
                <w:rFonts w:asciiTheme="minorHAnsi" w:hAnsiTheme="minorHAnsi" w:cstheme="minorHAnsi"/>
              </w:rPr>
            </w:pPr>
          </w:p>
        </w:tc>
        <w:tc>
          <w:tcPr>
            <w:tcW w:w="5620" w:type="dxa"/>
            <w:tcBorders>
              <w:right w:val="single" w:sz="4" w:space="0" w:color="auto"/>
            </w:tcBorders>
            <w:shd w:val="clear" w:color="auto" w:fill="FFFFFF" w:themeFill="background1"/>
          </w:tcPr>
          <w:p w:rsidR="00931EBC" w:rsidRDefault="00931EBC" w:rsidP="00931EBC">
            <w:pPr>
              <w:autoSpaceDE w:val="0"/>
              <w:autoSpaceDN w:val="0"/>
              <w:adjustRightInd w:val="0"/>
              <w:jc w:val="right"/>
              <w:rPr>
                <w:rFonts w:ascii="Calibri" w:hAnsi="Calibri" w:cstheme="minorHAnsi"/>
                <w:b/>
                <w:bCs/>
                <w:sz w:val="16"/>
              </w:rPr>
            </w:pPr>
            <w:r w:rsidRPr="006C7BDB">
              <w:rPr>
                <w:rFonts w:ascii="Calibri" w:hAnsi="Calibri" w:cstheme="minorHAnsi"/>
                <w:b/>
                <w:bCs/>
                <w:sz w:val="16"/>
                <w:szCs w:val="22"/>
              </w:rPr>
              <w:t>Producent/Nazwa/Model</w:t>
            </w:r>
          </w:p>
          <w:p w:rsidR="00931EBC" w:rsidRPr="00A15AEB" w:rsidRDefault="00931EBC" w:rsidP="00931EBC">
            <w:pPr>
              <w:autoSpaceDE w:val="0"/>
              <w:autoSpaceDN w:val="0"/>
              <w:adjustRightInd w:val="0"/>
              <w:rPr>
                <w:rFonts w:ascii="Calibri" w:eastAsia="Calibri" w:hAnsi="Calibri" w:cstheme="minorHAnsi"/>
                <w:color w:val="auto"/>
                <w:sz w:val="16"/>
                <w:shd w:val="clear" w:color="auto" w:fill="D9D9D9" w:themeFill="background1" w:themeFillShade="D9"/>
              </w:rPr>
            </w:pPr>
          </w:p>
        </w:tc>
        <w:tc>
          <w:tcPr>
            <w:tcW w:w="5859" w:type="dxa"/>
            <w:gridSpan w:val="11"/>
            <w:tcBorders>
              <w:top w:val="single" w:sz="4" w:space="0" w:color="auto"/>
              <w:left w:val="single" w:sz="4" w:space="0" w:color="auto"/>
              <w:bottom w:val="single" w:sz="4" w:space="0" w:color="auto"/>
              <w:right w:val="single" w:sz="4" w:space="0" w:color="auto"/>
            </w:tcBorders>
            <w:vAlign w:val="bottom"/>
          </w:tcPr>
          <w:p w:rsidR="00931EBC" w:rsidRPr="000B5E64" w:rsidRDefault="00931EBC" w:rsidP="00931EBC">
            <w:pPr>
              <w:rPr>
                <w:rFonts w:ascii="Calibri" w:hAnsi="Calibri" w:cstheme="minorHAnsi"/>
                <w:b/>
                <w:bCs/>
                <w:sz w:val="16"/>
              </w:rPr>
            </w:pPr>
            <w:r w:rsidRPr="006C7BDB">
              <w:rPr>
                <w:rFonts w:ascii="Calibri" w:hAnsi="Calibri" w:cstheme="minorHAnsi"/>
                <w:b/>
                <w:bCs/>
                <w:sz w:val="16"/>
                <w:szCs w:val="22"/>
              </w:rPr>
              <w:t>.............................................................................................**</w:t>
            </w:r>
          </w:p>
        </w:tc>
      </w:tr>
      <w:tr w:rsidR="00931EBC" w:rsidRPr="00F27599" w:rsidTr="008F3B64">
        <w:trPr>
          <w:trHeight w:val="150"/>
        </w:trPr>
        <w:tc>
          <w:tcPr>
            <w:tcW w:w="755" w:type="dxa"/>
            <w:shd w:val="clear" w:color="auto" w:fill="auto"/>
            <w:vAlign w:val="center"/>
          </w:tcPr>
          <w:p w:rsidR="00931EBC" w:rsidRPr="008E33F1" w:rsidRDefault="00931EBC" w:rsidP="00931EBC">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931EBC" w:rsidRPr="00F27599" w:rsidRDefault="00931EBC" w:rsidP="00931EBC">
            <w:pPr>
              <w:rPr>
                <w:rFonts w:asciiTheme="minorHAnsi" w:hAnsiTheme="minorHAnsi" w:cstheme="minorHAnsi"/>
              </w:rPr>
            </w:pPr>
          </w:p>
        </w:tc>
        <w:tc>
          <w:tcPr>
            <w:tcW w:w="5620" w:type="dxa"/>
            <w:tcBorders>
              <w:right w:val="single" w:sz="4" w:space="0" w:color="auto"/>
            </w:tcBorders>
            <w:shd w:val="clear" w:color="auto" w:fill="auto"/>
          </w:tcPr>
          <w:p w:rsidR="00931EBC" w:rsidRPr="00087994" w:rsidRDefault="00FC48B0" w:rsidP="00931EBC">
            <w:pPr>
              <w:autoSpaceDE w:val="0"/>
              <w:autoSpaceDN w:val="0"/>
              <w:adjustRightInd w:val="0"/>
              <w:rPr>
                <w:rFonts w:ascii="Calibri" w:eastAsia="Calibri" w:hAnsi="Calibri" w:cstheme="minorHAnsi"/>
                <w:color w:val="auto"/>
                <w:sz w:val="16"/>
              </w:rPr>
            </w:pPr>
            <w:r w:rsidRPr="008F3B64">
              <w:rPr>
                <w:rFonts w:ascii="Calibri" w:eastAsia="Calibri" w:hAnsi="Calibri" w:cs="Calibri"/>
                <w:color w:val="auto"/>
                <w:sz w:val="16"/>
                <w:szCs w:val="22"/>
              </w:rPr>
              <w:t xml:space="preserve">Głośnik: </w:t>
            </w:r>
            <w:r w:rsidRPr="008F3B64">
              <w:rPr>
                <w:rFonts w:ascii="Calibri" w:eastAsia="Calibri" w:hAnsi="Calibri" w:cs="Calibri"/>
                <w:b/>
                <w:i/>
                <w:color w:val="auto"/>
                <w:sz w:val="16"/>
                <w:szCs w:val="22"/>
              </w:rPr>
              <w:t xml:space="preserve">G2.1, G2.2, G2.3, G2.4, G2.5 i G3 </w:t>
            </w:r>
            <w:r w:rsidRPr="008F3B64">
              <w:rPr>
                <w:rFonts w:ascii="Calibri" w:hAnsi="Calibri" w:cs="Calibri"/>
                <w:color w:val="auto"/>
                <w:sz w:val="16"/>
                <w:lang w:eastAsia="en-US"/>
              </w:rPr>
              <w:t xml:space="preserve"> (oznaczenia wg zał. 8.4.1 i 8.4.2; </w:t>
            </w:r>
            <w:r w:rsidRPr="008F3B64">
              <w:rPr>
                <w:rFonts w:ascii="Calibri" w:eastAsia="Calibri" w:hAnsi="Calibri" w:cs="Calibri"/>
                <w:color w:val="auto"/>
                <w:sz w:val="16"/>
                <w:szCs w:val="22"/>
              </w:rPr>
              <w:t xml:space="preserve">15-16 W RMS, 100 V, min. 100 Hz-18000 </w:t>
            </w:r>
            <w:proofErr w:type="spellStart"/>
            <w:r w:rsidRPr="008F3B64">
              <w:rPr>
                <w:rFonts w:ascii="Calibri" w:eastAsia="Calibri" w:hAnsi="Calibri" w:cs="Calibri"/>
                <w:color w:val="auto"/>
                <w:sz w:val="16"/>
                <w:szCs w:val="22"/>
              </w:rPr>
              <w:t>Hz</w:t>
            </w:r>
            <w:proofErr w:type="spellEnd"/>
            <w:r w:rsidRPr="008F3B64">
              <w:rPr>
                <w:rFonts w:ascii="Calibri" w:eastAsia="Calibri" w:hAnsi="Calibri" w:cs="Calibri"/>
                <w:color w:val="auto"/>
                <w:sz w:val="16"/>
                <w:szCs w:val="22"/>
              </w:rPr>
              <w:t>, w kolorze białym) w sali symulacyjnej, w suficie podwieszanym</w:t>
            </w:r>
            <w:r w:rsidRPr="00833F34">
              <w:rPr>
                <w:rFonts w:ascii="Calibri" w:eastAsia="Calibri" w:hAnsi="Calibri" w:cs="Calibri"/>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931EBC" w:rsidRPr="003214EB" w:rsidRDefault="00931EBC" w:rsidP="00931EBC">
            <w:pPr>
              <w:jc w:val="center"/>
              <w:rPr>
                <w:rFonts w:ascii="Calibri" w:hAnsi="Calibri" w:cstheme="minorHAnsi"/>
                <w:color w:val="000000" w:themeColor="text1"/>
                <w:sz w:val="16"/>
              </w:rPr>
            </w:pPr>
            <w:r w:rsidRPr="003214EB">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931EBC" w:rsidRPr="00F357BE" w:rsidRDefault="00931EBC" w:rsidP="00931EBC">
            <w:pPr>
              <w:jc w:val="center"/>
              <w:rPr>
                <w:rFonts w:asciiTheme="minorHAnsi" w:hAnsiTheme="minorHAnsi" w:cstheme="minorHAnsi"/>
                <w:bCs/>
                <w:color w:val="00B050"/>
                <w:sz w:val="16"/>
              </w:rPr>
            </w:pPr>
          </w:p>
        </w:tc>
        <w:tc>
          <w:tcPr>
            <w:tcW w:w="1717" w:type="dxa"/>
            <w:gridSpan w:val="5"/>
            <w:tcBorders>
              <w:left w:val="single" w:sz="4" w:space="0" w:color="auto"/>
              <w:right w:val="single" w:sz="4" w:space="0" w:color="auto"/>
            </w:tcBorders>
            <w:vAlign w:val="center"/>
          </w:tcPr>
          <w:p w:rsidR="00931EBC" w:rsidRPr="000B5E64" w:rsidRDefault="00931EBC" w:rsidP="00931EBC">
            <w:pPr>
              <w:jc w:val="right"/>
              <w:rPr>
                <w:rFonts w:ascii="Calibri" w:hAnsi="Calibri" w:cstheme="minorHAnsi"/>
                <w:b/>
                <w:bCs/>
                <w:sz w:val="16"/>
              </w:rPr>
            </w:pPr>
          </w:p>
        </w:tc>
      </w:tr>
      <w:tr w:rsidR="00931EBC" w:rsidRPr="00F27599" w:rsidTr="00726BF8">
        <w:trPr>
          <w:trHeight w:val="150"/>
        </w:trPr>
        <w:tc>
          <w:tcPr>
            <w:tcW w:w="755" w:type="dxa"/>
            <w:shd w:val="clear" w:color="auto" w:fill="auto"/>
            <w:vAlign w:val="center"/>
          </w:tcPr>
          <w:p w:rsidR="00931EBC" w:rsidRPr="008E33F1" w:rsidRDefault="00931EBC" w:rsidP="00931EBC">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931EBC" w:rsidRPr="00F27599" w:rsidRDefault="00931EBC" w:rsidP="00931EBC">
            <w:pPr>
              <w:rPr>
                <w:rFonts w:asciiTheme="minorHAnsi" w:hAnsiTheme="minorHAnsi" w:cstheme="minorHAnsi"/>
              </w:rPr>
            </w:pPr>
          </w:p>
        </w:tc>
        <w:tc>
          <w:tcPr>
            <w:tcW w:w="11479" w:type="dxa"/>
            <w:gridSpan w:val="12"/>
            <w:tcBorders>
              <w:right w:val="single" w:sz="4" w:space="0" w:color="auto"/>
            </w:tcBorders>
            <w:shd w:val="clear" w:color="auto" w:fill="D9D9D9" w:themeFill="background1" w:themeFillShade="D9"/>
          </w:tcPr>
          <w:p w:rsidR="00931EBC" w:rsidRPr="000B5E64" w:rsidRDefault="00931EBC" w:rsidP="00931EBC">
            <w:pPr>
              <w:rPr>
                <w:rFonts w:ascii="Calibri" w:hAnsi="Calibri" w:cstheme="minorHAnsi"/>
                <w:b/>
                <w:bCs/>
                <w:sz w:val="16"/>
              </w:rPr>
            </w:pPr>
            <w:r>
              <w:rPr>
                <w:rFonts w:ascii="Calibri" w:eastAsia="Calibri" w:hAnsi="Calibri" w:cstheme="minorHAnsi"/>
                <w:b/>
                <w:color w:val="auto"/>
                <w:sz w:val="16"/>
                <w:shd w:val="clear" w:color="auto" w:fill="D9D9D9" w:themeFill="background1" w:themeFillShade="D9"/>
              </w:rPr>
              <w:t>Kamera PTZ (</w:t>
            </w:r>
            <w:r w:rsidR="00FC48B0">
              <w:rPr>
                <w:rFonts w:ascii="Calibri" w:eastAsia="Calibri" w:hAnsi="Calibri" w:cstheme="minorHAnsi"/>
                <w:b/>
                <w:color w:val="auto"/>
                <w:sz w:val="16"/>
                <w:shd w:val="clear" w:color="auto" w:fill="D9D9D9" w:themeFill="background1" w:themeFillShade="D9"/>
              </w:rPr>
              <w:t>1</w:t>
            </w:r>
            <w:r>
              <w:rPr>
                <w:rFonts w:ascii="Calibri" w:eastAsia="Calibri" w:hAnsi="Calibri" w:cstheme="minorHAnsi"/>
                <w:b/>
                <w:color w:val="auto"/>
                <w:sz w:val="16"/>
                <w:shd w:val="clear" w:color="auto" w:fill="D9D9D9" w:themeFill="background1" w:themeFillShade="D9"/>
              </w:rPr>
              <w:t>szt.)</w:t>
            </w:r>
          </w:p>
        </w:tc>
      </w:tr>
      <w:tr w:rsidR="00931EBC" w:rsidRPr="00F27599" w:rsidTr="00726BF8">
        <w:trPr>
          <w:trHeight w:val="132"/>
        </w:trPr>
        <w:tc>
          <w:tcPr>
            <w:tcW w:w="755" w:type="dxa"/>
            <w:shd w:val="clear" w:color="auto" w:fill="auto"/>
            <w:vAlign w:val="center"/>
          </w:tcPr>
          <w:p w:rsidR="00931EBC" w:rsidRPr="008E33F1" w:rsidRDefault="00931EBC" w:rsidP="00931EBC">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931EBC" w:rsidRPr="00F27599" w:rsidRDefault="00931EBC" w:rsidP="00931EBC">
            <w:pPr>
              <w:rPr>
                <w:rFonts w:asciiTheme="minorHAnsi" w:hAnsiTheme="minorHAnsi" w:cstheme="minorHAnsi"/>
              </w:rPr>
            </w:pPr>
          </w:p>
        </w:tc>
        <w:tc>
          <w:tcPr>
            <w:tcW w:w="5620" w:type="dxa"/>
            <w:tcBorders>
              <w:right w:val="single" w:sz="4" w:space="0" w:color="auto"/>
            </w:tcBorders>
            <w:shd w:val="clear" w:color="auto" w:fill="FFFFFF" w:themeFill="background1"/>
          </w:tcPr>
          <w:p w:rsidR="00931EBC" w:rsidRDefault="00931EBC" w:rsidP="00931EBC">
            <w:pPr>
              <w:autoSpaceDE w:val="0"/>
              <w:autoSpaceDN w:val="0"/>
              <w:adjustRightInd w:val="0"/>
              <w:jc w:val="right"/>
              <w:rPr>
                <w:rFonts w:ascii="Calibri" w:hAnsi="Calibri" w:cstheme="minorHAnsi"/>
                <w:b/>
                <w:bCs/>
                <w:sz w:val="16"/>
              </w:rPr>
            </w:pPr>
            <w:r w:rsidRPr="006C7BDB">
              <w:rPr>
                <w:rFonts w:ascii="Calibri" w:hAnsi="Calibri" w:cstheme="minorHAnsi"/>
                <w:b/>
                <w:bCs/>
                <w:sz w:val="16"/>
                <w:szCs w:val="22"/>
              </w:rPr>
              <w:t>Producent/Nazwa/Model</w:t>
            </w:r>
          </w:p>
          <w:p w:rsidR="00931EBC" w:rsidRPr="00A15AEB" w:rsidRDefault="00931EBC" w:rsidP="00931EBC">
            <w:pPr>
              <w:autoSpaceDE w:val="0"/>
              <w:autoSpaceDN w:val="0"/>
              <w:adjustRightInd w:val="0"/>
              <w:rPr>
                <w:rFonts w:ascii="Calibri" w:eastAsia="Calibri" w:hAnsi="Calibri" w:cstheme="minorHAnsi"/>
                <w:b/>
                <w:color w:val="auto"/>
                <w:sz w:val="16"/>
                <w:shd w:val="clear" w:color="auto" w:fill="D9D9D9" w:themeFill="background1" w:themeFillShade="D9"/>
              </w:rPr>
            </w:pPr>
          </w:p>
        </w:tc>
        <w:tc>
          <w:tcPr>
            <w:tcW w:w="5859" w:type="dxa"/>
            <w:gridSpan w:val="11"/>
            <w:tcBorders>
              <w:top w:val="single" w:sz="4" w:space="0" w:color="auto"/>
              <w:left w:val="single" w:sz="4" w:space="0" w:color="auto"/>
              <w:bottom w:val="single" w:sz="4" w:space="0" w:color="auto"/>
              <w:right w:val="single" w:sz="4" w:space="0" w:color="auto"/>
            </w:tcBorders>
            <w:vAlign w:val="bottom"/>
          </w:tcPr>
          <w:p w:rsidR="00931EBC" w:rsidRPr="000B5E64" w:rsidRDefault="00931EBC" w:rsidP="00931EBC">
            <w:pPr>
              <w:rPr>
                <w:rFonts w:ascii="Calibri" w:hAnsi="Calibri" w:cstheme="minorHAnsi"/>
                <w:b/>
                <w:bCs/>
                <w:sz w:val="16"/>
              </w:rPr>
            </w:pPr>
            <w:r w:rsidRPr="006C7BDB">
              <w:rPr>
                <w:rFonts w:ascii="Calibri" w:hAnsi="Calibri" w:cstheme="minorHAnsi"/>
                <w:b/>
                <w:bCs/>
                <w:sz w:val="16"/>
                <w:szCs w:val="22"/>
              </w:rPr>
              <w:t>............................................................................................**</w:t>
            </w:r>
          </w:p>
        </w:tc>
      </w:tr>
      <w:tr w:rsidR="00931EBC" w:rsidRPr="00F27599" w:rsidTr="008F3B64">
        <w:trPr>
          <w:trHeight w:val="132"/>
        </w:trPr>
        <w:tc>
          <w:tcPr>
            <w:tcW w:w="755" w:type="dxa"/>
            <w:shd w:val="clear" w:color="auto" w:fill="auto"/>
            <w:vAlign w:val="center"/>
          </w:tcPr>
          <w:p w:rsidR="00931EBC" w:rsidRPr="008E33F1" w:rsidRDefault="00931EBC" w:rsidP="00931EBC">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931EBC" w:rsidRPr="00F27599" w:rsidRDefault="00931EBC" w:rsidP="00931EBC">
            <w:pPr>
              <w:rPr>
                <w:rFonts w:asciiTheme="minorHAnsi" w:hAnsiTheme="minorHAnsi" w:cstheme="minorHAnsi"/>
              </w:rPr>
            </w:pPr>
          </w:p>
        </w:tc>
        <w:tc>
          <w:tcPr>
            <w:tcW w:w="5620" w:type="dxa"/>
            <w:tcBorders>
              <w:right w:val="single" w:sz="4" w:space="0" w:color="auto"/>
            </w:tcBorders>
            <w:shd w:val="clear" w:color="auto" w:fill="auto"/>
          </w:tcPr>
          <w:p w:rsidR="00931EBC" w:rsidRPr="00FC48B0" w:rsidRDefault="00FC48B0" w:rsidP="008F3B64">
            <w:pPr>
              <w:autoSpaceDE w:val="0"/>
              <w:autoSpaceDN w:val="0"/>
              <w:adjustRightInd w:val="0"/>
              <w:rPr>
                <w:rFonts w:ascii="Calibri" w:eastAsia="Calibri" w:hAnsi="Calibri" w:cstheme="minorHAnsi"/>
                <w:color w:val="auto"/>
                <w:sz w:val="16"/>
              </w:rPr>
            </w:pPr>
            <w:r w:rsidRPr="00FC48B0">
              <w:rPr>
                <w:rFonts w:ascii="Calibri" w:eastAsia="Calibri" w:hAnsi="Calibri" w:cs="Calibri"/>
                <w:color w:val="auto"/>
                <w:sz w:val="16"/>
              </w:rPr>
              <w:t xml:space="preserve">Kamera: </w:t>
            </w:r>
            <w:r w:rsidRPr="00FC48B0">
              <w:rPr>
                <w:rFonts w:ascii="Calibri" w:eastAsia="Calibri" w:hAnsi="Calibri" w:cs="Calibri"/>
                <w:b/>
                <w:i/>
                <w:color w:val="auto"/>
                <w:sz w:val="16"/>
              </w:rPr>
              <w:t xml:space="preserve">K2 </w:t>
            </w:r>
            <w:r w:rsidRPr="00FC48B0">
              <w:rPr>
                <w:rFonts w:ascii="Calibri" w:hAnsi="Calibri" w:cs="Calibri"/>
                <w:color w:val="auto"/>
                <w:sz w:val="16"/>
                <w:lang w:eastAsia="en-US"/>
              </w:rPr>
              <w:t xml:space="preserve"> (oznaczenia wg zał. 8.4.1),</w:t>
            </w:r>
            <w:r w:rsidR="008F3B64">
              <w:rPr>
                <w:rFonts w:ascii="Calibri" w:hAnsi="Calibri" w:cs="Calibri"/>
                <w:color w:val="auto"/>
                <w:sz w:val="16"/>
                <w:lang w:eastAsia="en-US"/>
              </w:rPr>
              <w:t xml:space="preserve"> </w:t>
            </w:r>
            <w:r w:rsidRPr="00FC48B0">
              <w:rPr>
                <w:rFonts w:ascii="Calibri" w:eastAsia="Calibri" w:hAnsi="Calibri" w:cs="Calibri"/>
                <w:color w:val="auto"/>
                <w:sz w:val="16"/>
              </w:rPr>
              <w:t>rozdzielczość Full HD (w kolorze, co najmniej 25 klatek na sekundę)</w:t>
            </w:r>
            <w:r w:rsidR="008F3B64">
              <w:rPr>
                <w:rFonts w:ascii="Calibri" w:eastAsia="Calibri" w:hAnsi="Calibri" w:cs="Calibri"/>
                <w:color w:val="auto"/>
                <w:sz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931EBC" w:rsidRPr="003214EB" w:rsidRDefault="00931EBC" w:rsidP="00931EBC">
            <w:pPr>
              <w:jc w:val="center"/>
              <w:rPr>
                <w:rFonts w:ascii="Calibri" w:hAnsi="Calibri" w:cstheme="minorHAnsi"/>
                <w:color w:val="000000" w:themeColor="text1"/>
                <w:sz w:val="16"/>
              </w:rPr>
            </w:pPr>
            <w:r w:rsidRPr="003214EB">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931EBC" w:rsidRPr="00F357BE" w:rsidRDefault="00931EBC" w:rsidP="00931EBC">
            <w:pPr>
              <w:jc w:val="center"/>
              <w:rPr>
                <w:rFonts w:asciiTheme="minorHAnsi" w:hAnsiTheme="minorHAnsi" w:cstheme="minorHAnsi"/>
                <w:bCs/>
                <w:color w:val="00B050"/>
                <w:sz w:val="16"/>
              </w:rPr>
            </w:pPr>
          </w:p>
        </w:tc>
        <w:tc>
          <w:tcPr>
            <w:tcW w:w="1717" w:type="dxa"/>
            <w:gridSpan w:val="5"/>
            <w:vMerge w:val="restart"/>
            <w:tcBorders>
              <w:left w:val="single" w:sz="4" w:space="0" w:color="auto"/>
              <w:right w:val="single" w:sz="4" w:space="0" w:color="auto"/>
            </w:tcBorders>
            <w:vAlign w:val="center"/>
          </w:tcPr>
          <w:p w:rsidR="00931EBC" w:rsidRDefault="00931EBC" w:rsidP="00931EBC">
            <w:pPr>
              <w:jc w:val="right"/>
              <w:rPr>
                <w:rFonts w:asciiTheme="minorHAnsi" w:hAnsiTheme="minorHAnsi" w:cstheme="minorHAnsi"/>
                <w:bCs/>
              </w:rPr>
            </w:pPr>
          </w:p>
        </w:tc>
      </w:tr>
      <w:tr w:rsidR="00FC48B0" w:rsidRPr="00F27599" w:rsidTr="008F3B64">
        <w:trPr>
          <w:trHeight w:val="132"/>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833F34" w:rsidRDefault="00FC48B0" w:rsidP="00FC48B0">
            <w:pPr>
              <w:autoSpaceDE w:val="0"/>
              <w:autoSpaceDN w:val="0"/>
              <w:adjustRightInd w:val="0"/>
              <w:rPr>
                <w:rFonts w:ascii="Calibri" w:eastAsia="Calibri" w:hAnsi="Calibri" w:cs="Calibri"/>
                <w:b/>
                <w:color w:val="auto"/>
                <w:sz w:val="16"/>
                <w:shd w:val="clear" w:color="auto" w:fill="D9D9D9"/>
              </w:rPr>
            </w:pPr>
            <w:r w:rsidRPr="00833F34">
              <w:rPr>
                <w:rFonts w:ascii="Calibri" w:eastAsia="Calibri" w:hAnsi="Calibri" w:cs="Calibri"/>
                <w:color w:val="auto"/>
                <w:sz w:val="16"/>
              </w:rPr>
              <w:t xml:space="preserve">Zoom optyczny minimum </w:t>
            </w:r>
            <w:r w:rsidRPr="00FC48B0">
              <w:rPr>
                <w:rFonts w:ascii="Calibri" w:eastAsia="Calibri" w:hAnsi="Calibri" w:cs="Calibri"/>
                <w:color w:val="auto"/>
                <w:sz w:val="16"/>
              </w:rPr>
              <w:t>8 x;</w:t>
            </w:r>
            <w:r w:rsidRPr="00833F34">
              <w:rPr>
                <w:rFonts w:ascii="Calibri" w:eastAsia="Calibri" w:hAnsi="Calibri" w:cs="Calibri"/>
                <w:color w:val="auto"/>
                <w:sz w:val="16"/>
              </w:rPr>
              <w:t xml:space="preserve"> obrót od 0° do 360°</w:t>
            </w:r>
            <w:r w:rsidR="008F3B64">
              <w:rPr>
                <w:rFonts w:ascii="Calibri" w:eastAsia="Calibri" w:hAnsi="Calibri" w:cs="Calibri"/>
                <w:color w:val="auto"/>
                <w:sz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61263F">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FC48B0" w:rsidRPr="00F357BE" w:rsidRDefault="00FC48B0" w:rsidP="00FC48B0">
            <w:pPr>
              <w:jc w:val="center"/>
              <w:rPr>
                <w:rFonts w:asciiTheme="minorHAnsi" w:hAnsiTheme="minorHAnsi" w:cstheme="minorHAnsi"/>
                <w:bCs/>
                <w:color w:val="00B050"/>
                <w:sz w:val="16"/>
              </w:rPr>
            </w:pPr>
          </w:p>
        </w:tc>
        <w:tc>
          <w:tcPr>
            <w:tcW w:w="1717" w:type="dxa"/>
            <w:gridSpan w:val="5"/>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132"/>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A15AEB" w:rsidRDefault="00FC48B0" w:rsidP="00FC48B0">
            <w:pPr>
              <w:autoSpaceDE w:val="0"/>
              <w:autoSpaceDN w:val="0"/>
              <w:adjustRightInd w:val="0"/>
              <w:rPr>
                <w:rFonts w:ascii="Calibri" w:eastAsia="Calibri" w:hAnsi="Calibri" w:cstheme="minorHAnsi"/>
                <w:b/>
                <w:color w:val="auto"/>
                <w:sz w:val="16"/>
                <w:shd w:val="clear" w:color="auto" w:fill="D9D9D9" w:themeFill="background1" w:themeFillShade="D9"/>
              </w:rPr>
            </w:pPr>
            <w:r w:rsidRPr="00087994">
              <w:rPr>
                <w:rFonts w:ascii="Calibri" w:eastAsia="Calibri" w:hAnsi="Calibri" w:cstheme="minorHAnsi"/>
                <w:color w:val="auto"/>
                <w:sz w:val="16"/>
              </w:rPr>
              <w:t>Praca w trybie dzień/noc</w:t>
            </w:r>
            <w:r w:rsidR="008F3B64">
              <w:rPr>
                <w:rFonts w:ascii="Calibri" w:eastAsia="Calibri" w:hAnsi="Calibri" w:cstheme="minorHAnsi"/>
                <w:color w:val="auto"/>
                <w:sz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61263F">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FC48B0" w:rsidRPr="00F357BE" w:rsidRDefault="00FC48B0" w:rsidP="00FC48B0">
            <w:pPr>
              <w:jc w:val="center"/>
              <w:rPr>
                <w:rFonts w:asciiTheme="minorHAnsi" w:hAnsiTheme="minorHAnsi" w:cstheme="minorHAnsi"/>
                <w:bCs/>
                <w:color w:val="00B050"/>
                <w:sz w:val="16"/>
              </w:rPr>
            </w:pPr>
          </w:p>
        </w:tc>
        <w:tc>
          <w:tcPr>
            <w:tcW w:w="1717" w:type="dxa"/>
            <w:gridSpan w:val="5"/>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132"/>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A15AEB" w:rsidRDefault="00FC48B0" w:rsidP="00FC48B0">
            <w:pPr>
              <w:autoSpaceDE w:val="0"/>
              <w:autoSpaceDN w:val="0"/>
              <w:adjustRightInd w:val="0"/>
              <w:rPr>
                <w:rFonts w:ascii="Calibri" w:eastAsia="Calibri" w:hAnsi="Calibri" w:cstheme="minorHAnsi"/>
                <w:b/>
                <w:color w:val="auto"/>
                <w:sz w:val="16"/>
                <w:shd w:val="clear" w:color="auto" w:fill="D9D9D9" w:themeFill="background1" w:themeFillShade="D9"/>
              </w:rPr>
            </w:pPr>
            <w:r w:rsidRPr="00087994">
              <w:rPr>
                <w:rFonts w:ascii="Calibri" w:eastAsia="Calibri" w:hAnsi="Calibri" w:cstheme="minorHAnsi"/>
                <w:color w:val="auto"/>
                <w:sz w:val="16"/>
              </w:rPr>
              <w:t xml:space="preserve">Zasilana kablem sieci Ethernet przez </w:t>
            </w:r>
            <w:proofErr w:type="spellStart"/>
            <w:r w:rsidRPr="00087994">
              <w:rPr>
                <w:rFonts w:ascii="Calibri" w:eastAsia="Calibri" w:hAnsi="Calibri" w:cstheme="minorHAnsi"/>
                <w:color w:val="auto"/>
                <w:sz w:val="16"/>
              </w:rPr>
              <w:t>PoE</w:t>
            </w:r>
            <w:proofErr w:type="spellEnd"/>
            <w:r w:rsidR="008F3B64">
              <w:rPr>
                <w:rFonts w:ascii="Calibri" w:eastAsia="Calibri" w:hAnsi="Calibri" w:cstheme="minorHAnsi"/>
                <w:color w:val="auto"/>
                <w:sz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61263F">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FC48B0" w:rsidRPr="00F357BE" w:rsidRDefault="00FC48B0" w:rsidP="00FC48B0">
            <w:pPr>
              <w:jc w:val="center"/>
              <w:rPr>
                <w:rFonts w:asciiTheme="minorHAnsi" w:hAnsiTheme="minorHAnsi" w:cstheme="minorHAnsi"/>
                <w:bCs/>
                <w:color w:val="00B050"/>
                <w:sz w:val="16"/>
              </w:rPr>
            </w:pPr>
          </w:p>
        </w:tc>
        <w:tc>
          <w:tcPr>
            <w:tcW w:w="1717" w:type="dxa"/>
            <w:gridSpan w:val="5"/>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132"/>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087994" w:rsidRDefault="00FC48B0" w:rsidP="00FC48B0">
            <w:pPr>
              <w:autoSpaceDE w:val="0"/>
              <w:autoSpaceDN w:val="0"/>
              <w:adjustRightInd w:val="0"/>
              <w:rPr>
                <w:rFonts w:ascii="Calibri" w:eastAsia="Calibri" w:hAnsi="Calibri" w:cstheme="minorHAnsi"/>
                <w:color w:val="auto"/>
                <w:sz w:val="16"/>
              </w:rPr>
            </w:pPr>
            <w:r w:rsidRPr="00087994">
              <w:rPr>
                <w:rFonts w:ascii="Calibri" w:eastAsia="Calibri" w:hAnsi="Calibri" w:cstheme="minorHAnsi"/>
                <w:color w:val="auto"/>
                <w:sz w:val="16"/>
              </w:rPr>
              <w:t>Obudowa i elementy mocujące w kolorze białym lub szarym</w:t>
            </w:r>
            <w:r w:rsidR="008F3B64">
              <w:rPr>
                <w:rFonts w:ascii="Calibri" w:eastAsia="Calibri" w:hAnsi="Calibri" w:cstheme="minorHAnsi"/>
                <w:color w:val="auto"/>
                <w:sz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61263F">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FC48B0" w:rsidRPr="00F357BE" w:rsidRDefault="00FC48B0" w:rsidP="00FC48B0">
            <w:pPr>
              <w:jc w:val="center"/>
              <w:rPr>
                <w:rFonts w:asciiTheme="minorHAnsi" w:hAnsiTheme="minorHAnsi" w:cstheme="minorHAnsi"/>
                <w:bCs/>
                <w:color w:val="00B050"/>
                <w:sz w:val="16"/>
              </w:rPr>
            </w:pPr>
          </w:p>
        </w:tc>
        <w:tc>
          <w:tcPr>
            <w:tcW w:w="1717" w:type="dxa"/>
            <w:gridSpan w:val="5"/>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132"/>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087994" w:rsidRDefault="00FC48B0" w:rsidP="00FC48B0">
            <w:pPr>
              <w:autoSpaceDE w:val="0"/>
              <w:autoSpaceDN w:val="0"/>
              <w:adjustRightInd w:val="0"/>
              <w:rPr>
                <w:rFonts w:ascii="Calibri" w:eastAsia="Calibri" w:hAnsi="Calibri" w:cstheme="minorHAnsi"/>
                <w:color w:val="auto"/>
                <w:sz w:val="16"/>
              </w:rPr>
            </w:pPr>
            <w:r w:rsidRPr="00087994">
              <w:rPr>
                <w:rFonts w:ascii="Calibri" w:eastAsia="Calibri" w:hAnsi="Calibri" w:cstheme="minorHAnsi"/>
                <w:color w:val="auto"/>
                <w:sz w:val="16"/>
              </w:rPr>
              <w:t>Kamery zamontowane w miejscu wskazanym przez zamawiającego (połączenia przeprowadzone nad sufitem podwieszanym do sterowni)</w:t>
            </w:r>
            <w:r w:rsidR="008F3B64">
              <w:rPr>
                <w:rFonts w:ascii="Calibri" w:eastAsia="Calibri" w:hAnsi="Calibri" w:cstheme="minorHAnsi"/>
                <w:color w:val="auto"/>
                <w:sz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61263F">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bottom w:val="single" w:sz="4" w:space="0" w:color="auto"/>
              <w:right w:val="single" w:sz="4" w:space="0" w:color="auto"/>
            </w:tcBorders>
          </w:tcPr>
          <w:p w:rsidR="00FC48B0" w:rsidRPr="00F357BE" w:rsidRDefault="00FC48B0" w:rsidP="00FC48B0">
            <w:pPr>
              <w:jc w:val="center"/>
              <w:rPr>
                <w:rFonts w:asciiTheme="minorHAnsi" w:hAnsiTheme="minorHAnsi" w:cstheme="minorHAnsi"/>
                <w:bCs/>
                <w:color w:val="00B050"/>
                <w:sz w:val="16"/>
              </w:rPr>
            </w:pPr>
          </w:p>
        </w:tc>
        <w:tc>
          <w:tcPr>
            <w:tcW w:w="1717" w:type="dxa"/>
            <w:gridSpan w:val="5"/>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726BF8">
        <w:trPr>
          <w:trHeight w:val="132"/>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11479" w:type="dxa"/>
            <w:gridSpan w:val="12"/>
            <w:tcBorders>
              <w:right w:val="single" w:sz="4" w:space="0" w:color="auto"/>
            </w:tcBorders>
            <w:shd w:val="clear" w:color="auto" w:fill="D9D9D9" w:themeFill="background1" w:themeFillShade="D9"/>
          </w:tcPr>
          <w:p w:rsidR="00FC48B0" w:rsidRPr="00F27599" w:rsidRDefault="00FC48B0" w:rsidP="00FC48B0">
            <w:pPr>
              <w:rPr>
                <w:rFonts w:asciiTheme="minorHAnsi" w:hAnsiTheme="minorHAnsi" w:cstheme="minorHAnsi"/>
                <w:bCs/>
              </w:rPr>
            </w:pPr>
            <w:r w:rsidRPr="00A15AEB">
              <w:rPr>
                <w:rFonts w:ascii="Calibri" w:hAnsi="Calibri" w:cstheme="minorHAnsi"/>
                <w:b/>
                <w:color w:val="auto"/>
                <w:sz w:val="16"/>
                <w:shd w:val="clear" w:color="auto" w:fill="D9D9D9" w:themeFill="background1" w:themeFillShade="D9"/>
                <w:lang w:eastAsia="en-US"/>
              </w:rPr>
              <w:t xml:space="preserve">Kamera stała – </w:t>
            </w:r>
            <w:r>
              <w:rPr>
                <w:rFonts w:ascii="Calibri" w:hAnsi="Calibri" w:cstheme="minorHAnsi"/>
                <w:b/>
                <w:color w:val="auto"/>
                <w:sz w:val="16"/>
                <w:shd w:val="clear" w:color="auto" w:fill="D9D9D9" w:themeFill="background1" w:themeFillShade="D9"/>
                <w:lang w:eastAsia="en-US"/>
              </w:rPr>
              <w:t>(2</w:t>
            </w:r>
            <w:r w:rsidRPr="00A15AEB">
              <w:rPr>
                <w:rFonts w:ascii="Calibri" w:hAnsi="Calibri" w:cstheme="minorHAnsi"/>
                <w:b/>
                <w:color w:val="auto"/>
                <w:sz w:val="16"/>
                <w:shd w:val="clear" w:color="auto" w:fill="D9D9D9" w:themeFill="background1" w:themeFillShade="D9"/>
                <w:lang w:eastAsia="en-US"/>
              </w:rPr>
              <w:t xml:space="preserve"> szt</w:t>
            </w:r>
            <w:r>
              <w:rPr>
                <w:rFonts w:ascii="Calibri" w:hAnsi="Calibri" w:cstheme="minorHAnsi"/>
                <w:b/>
                <w:color w:val="auto"/>
                <w:sz w:val="16"/>
                <w:shd w:val="clear" w:color="auto" w:fill="D9D9D9" w:themeFill="background1" w:themeFillShade="D9"/>
                <w:lang w:eastAsia="en-US"/>
              </w:rPr>
              <w:t>.)</w:t>
            </w:r>
          </w:p>
        </w:tc>
      </w:tr>
      <w:tr w:rsidR="00FC48B0" w:rsidRPr="00F27599" w:rsidTr="00726BF8">
        <w:trPr>
          <w:trHeight w:val="428"/>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FFFFFF" w:themeFill="background1"/>
          </w:tcPr>
          <w:p w:rsidR="00FC48B0" w:rsidRDefault="00FC48B0" w:rsidP="00FC48B0">
            <w:pPr>
              <w:autoSpaceDE w:val="0"/>
              <w:autoSpaceDN w:val="0"/>
              <w:adjustRightInd w:val="0"/>
              <w:jc w:val="right"/>
              <w:rPr>
                <w:rFonts w:ascii="Calibri" w:hAnsi="Calibri" w:cstheme="minorHAnsi"/>
                <w:b/>
                <w:bCs/>
                <w:sz w:val="16"/>
              </w:rPr>
            </w:pPr>
            <w:r w:rsidRPr="006C7BDB">
              <w:rPr>
                <w:rFonts w:ascii="Calibri" w:hAnsi="Calibri" w:cstheme="minorHAnsi"/>
                <w:b/>
                <w:bCs/>
                <w:sz w:val="16"/>
                <w:szCs w:val="22"/>
              </w:rPr>
              <w:t>Producent/Nazwa/Model</w:t>
            </w:r>
          </w:p>
          <w:p w:rsidR="00FC48B0" w:rsidRPr="00A15AEB" w:rsidRDefault="00FC48B0" w:rsidP="00FC48B0">
            <w:pPr>
              <w:autoSpaceDE w:val="0"/>
              <w:autoSpaceDN w:val="0"/>
              <w:adjustRightInd w:val="0"/>
              <w:rPr>
                <w:rFonts w:ascii="Calibri" w:hAnsi="Calibri" w:cstheme="minorHAnsi"/>
                <w:b/>
                <w:color w:val="auto"/>
                <w:sz w:val="16"/>
                <w:shd w:val="clear" w:color="auto" w:fill="D9D9D9" w:themeFill="background1" w:themeFillShade="D9"/>
                <w:lang w:eastAsia="en-US"/>
              </w:rPr>
            </w:pPr>
          </w:p>
        </w:tc>
        <w:tc>
          <w:tcPr>
            <w:tcW w:w="5859" w:type="dxa"/>
            <w:gridSpan w:val="11"/>
            <w:tcBorders>
              <w:top w:val="single" w:sz="4" w:space="0" w:color="auto"/>
              <w:left w:val="single" w:sz="4" w:space="0" w:color="auto"/>
              <w:right w:val="single" w:sz="4" w:space="0" w:color="auto"/>
            </w:tcBorders>
            <w:vAlign w:val="bottom"/>
          </w:tcPr>
          <w:p w:rsidR="00FC48B0" w:rsidRPr="000B5E64" w:rsidRDefault="00FC48B0" w:rsidP="00FC48B0">
            <w:pPr>
              <w:rPr>
                <w:rFonts w:ascii="Calibri" w:hAnsi="Calibri" w:cstheme="minorHAnsi"/>
                <w:b/>
                <w:bCs/>
                <w:sz w:val="16"/>
              </w:rPr>
            </w:pPr>
            <w:r w:rsidRPr="006C7BDB">
              <w:rPr>
                <w:rFonts w:ascii="Calibri" w:hAnsi="Calibri" w:cstheme="minorHAnsi"/>
                <w:b/>
                <w:bCs/>
                <w:sz w:val="16"/>
                <w:szCs w:val="22"/>
              </w:rPr>
              <w:t>............................................................................................**</w:t>
            </w:r>
          </w:p>
        </w:tc>
      </w:tr>
      <w:tr w:rsidR="00FC48B0" w:rsidRPr="00F27599" w:rsidTr="008F3B64">
        <w:trPr>
          <w:trHeight w:val="428"/>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833F34" w:rsidRDefault="00FC48B0" w:rsidP="00FC48B0">
            <w:pPr>
              <w:autoSpaceDE w:val="0"/>
              <w:autoSpaceDN w:val="0"/>
              <w:adjustRightInd w:val="0"/>
              <w:rPr>
                <w:rFonts w:ascii="Calibri" w:eastAsia="Calibri" w:hAnsi="Calibri" w:cs="Calibri"/>
                <w:color w:val="000000"/>
                <w:sz w:val="16"/>
              </w:rPr>
            </w:pPr>
            <w:r w:rsidRPr="00833F34">
              <w:rPr>
                <w:rFonts w:ascii="Calibri" w:hAnsi="Calibri" w:cs="Calibri"/>
                <w:color w:val="auto"/>
                <w:sz w:val="16"/>
                <w:lang w:eastAsia="en-US"/>
              </w:rPr>
              <w:t xml:space="preserve">Kamera:  </w:t>
            </w:r>
            <w:r w:rsidRPr="00FC48B0">
              <w:rPr>
                <w:rFonts w:ascii="Calibri" w:hAnsi="Calibri" w:cs="Calibri"/>
                <w:b/>
                <w:i/>
                <w:color w:val="auto"/>
                <w:sz w:val="16"/>
                <w:lang w:eastAsia="en-US"/>
              </w:rPr>
              <w:t xml:space="preserve">K1 </w:t>
            </w:r>
            <w:r w:rsidRPr="00FC48B0">
              <w:rPr>
                <w:rFonts w:ascii="Calibri" w:hAnsi="Calibri" w:cs="Calibri"/>
                <w:color w:val="auto"/>
                <w:sz w:val="16"/>
                <w:lang w:eastAsia="en-US"/>
              </w:rPr>
              <w:t>i</w:t>
            </w:r>
            <w:r w:rsidRPr="00FC48B0">
              <w:rPr>
                <w:rFonts w:ascii="Calibri" w:hAnsi="Calibri" w:cs="Calibri"/>
                <w:b/>
                <w:color w:val="auto"/>
                <w:sz w:val="16"/>
                <w:lang w:eastAsia="en-US"/>
              </w:rPr>
              <w:t xml:space="preserve"> </w:t>
            </w:r>
            <w:r w:rsidRPr="00FC48B0">
              <w:rPr>
                <w:rFonts w:ascii="Calibri" w:hAnsi="Calibri" w:cs="Calibri"/>
                <w:b/>
                <w:i/>
                <w:color w:val="auto"/>
                <w:sz w:val="16"/>
                <w:lang w:eastAsia="en-US"/>
              </w:rPr>
              <w:t xml:space="preserve">K2 </w:t>
            </w:r>
            <w:r w:rsidRPr="00FC48B0">
              <w:rPr>
                <w:rFonts w:ascii="Calibri" w:hAnsi="Calibri" w:cs="Calibri"/>
                <w:color w:val="auto"/>
                <w:sz w:val="16"/>
                <w:lang w:eastAsia="en-US"/>
              </w:rPr>
              <w:t xml:space="preserve"> (oznaczenia wg zał. 8.4.1)</w:t>
            </w:r>
            <w:r w:rsidRPr="00833F34">
              <w:rPr>
                <w:rFonts w:ascii="Calibri" w:hAnsi="Calibri" w:cs="Calibri"/>
                <w:color w:val="auto"/>
                <w:sz w:val="16"/>
                <w:lang w:eastAsia="en-US"/>
              </w:rPr>
              <w:t xml:space="preserve"> - rozdzielczość Full HD (w kolorze, co najmniej 25 klatek na sekundę)</w:t>
            </w:r>
            <w:r w:rsidR="008F3B64">
              <w:rPr>
                <w:rFonts w:ascii="Calibri" w:hAnsi="Calibri" w:cs="Calibri"/>
                <w:color w:val="auto"/>
                <w:sz w:val="16"/>
                <w:lang w:eastAsia="en-US"/>
              </w:rPr>
              <w:t>.</w:t>
            </w:r>
          </w:p>
        </w:tc>
        <w:tc>
          <w:tcPr>
            <w:tcW w:w="2273" w:type="dxa"/>
            <w:gridSpan w:val="3"/>
            <w:tcBorders>
              <w:top w:val="single" w:sz="4" w:space="0" w:color="auto"/>
              <w:left w:val="single" w:sz="4" w:space="0" w:color="auto"/>
              <w:right w:val="single" w:sz="4" w:space="0" w:color="auto"/>
            </w:tcBorders>
          </w:tcPr>
          <w:p w:rsidR="00FC48B0" w:rsidRPr="00F27599" w:rsidRDefault="00FC48B0" w:rsidP="00FC48B0">
            <w:pPr>
              <w:jc w:val="center"/>
              <w:rPr>
                <w:rFonts w:asciiTheme="minorHAnsi" w:hAnsiTheme="minorHAnsi" w:cstheme="minorHAnsi"/>
                <w:bCs/>
              </w:rPr>
            </w:pPr>
            <w:r w:rsidRPr="003214EB">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right w:val="single" w:sz="4" w:space="0" w:color="auto"/>
            </w:tcBorders>
          </w:tcPr>
          <w:p w:rsidR="00FC48B0" w:rsidRPr="00F357BE" w:rsidRDefault="00FC48B0" w:rsidP="00FC48B0">
            <w:pPr>
              <w:jc w:val="right"/>
              <w:rPr>
                <w:rFonts w:asciiTheme="minorHAnsi" w:hAnsiTheme="minorHAnsi" w:cstheme="minorHAnsi"/>
                <w:bCs/>
                <w:sz w:val="16"/>
              </w:rPr>
            </w:pPr>
          </w:p>
        </w:tc>
        <w:tc>
          <w:tcPr>
            <w:tcW w:w="1717" w:type="dxa"/>
            <w:gridSpan w:val="5"/>
            <w:vMerge w:val="restart"/>
            <w:tcBorders>
              <w:top w:val="single" w:sz="4" w:space="0" w:color="auto"/>
              <w:left w:val="single" w:sz="4" w:space="0" w:color="auto"/>
              <w:right w:val="single" w:sz="4" w:space="0" w:color="auto"/>
            </w:tcBorders>
            <w:vAlign w:val="center"/>
          </w:tcPr>
          <w:p w:rsidR="00FC48B0" w:rsidRPr="00F27599" w:rsidRDefault="00FC48B0" w:rsidP="00FC48B0">
            <w:pPr>
              <w:jc w:val="right"/>
              <w:rPr>
                <w:rFonts w:asciiTheme="minorHAnsi" w:hAnsiTheme="minorHAnsi" w:cstheme="minorHAnsi"/>
                <w:bCs/>
              </w:rPr>
            </w:pPr>
          </w:p>
        </w:tc>
      </w:tr>
      <w:tr w:rsidR="00FC48B0" w:rsidRPr="00F27599" w:rsidTr="008F3B64">
        <w:trPr>
          <w:trHeight w:val="265"/>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A15AEB" w:rsidRDefault="00FC48B0" w:rsidP="00FC48B0">
            <w:pPr>
              <w:autoSpaceDE w:val="0"/>
              <w:autoSpaceDN w:val="0"/>
              <w:adjustRightInd w:val="0"/>
              <w:rPr>
                <w:rFonts w:ascii="Calibri" w:hAnsi="Calibri" w:cstheme="minorHAnsi"/>
                <w:b/>
                <w:color w:val="auto"/>
                <w:sz w:val="16"/>
                <w:shd w:val="clear" w:color="auto" w:fill="D9D9D9" w:themeFill="background1" w:themeFillShade="D9"/>
                <w:lang w:eastAsia="en-US"/>
              </w:rPr>
            </w:pPr>
            <w:r w:rsidRPr="00087994">
              <w:rPr>
                <w:rFonts w:ascii="Calibri" w:hAnsi="Calibri" w:cstheme="minorHAnsi"/>
                <w:color w:val="auto"/>
                <w:sz w:val="16"/>
                <w:lang w:eastAsia="en-US"/>
              </w:rPr>
              <w:t xml:space="preserve">Zasilana kablem sieci Ethernet przez </w:t>
            </w:r>
            <w:proofErr w:type="spellStart"/>
            <w:r w:rsidRPr="00087994">
              <w:rPr>
                <w:rFonts w:ascii="Calibri" w:hAnsi="Calibri" w:cstheme="minorHAnsi"/>
                <w:color w:val="auto"/>
                <w:sz w:val="16"/>
                <w:lang w:eastAsia="en-US"/>
              </w:rPr>
              <w:t>PoE</w:t>
            </w:r>
            <w:proofErr w:type="spellEnd"/>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right w:val="single" w:sz="4" w:space="0" w:color="auto"/>
            </w:tcBorders>
          </w:tcPr>
          <w:p w:rsidR="00FC48B0" w:rsidRDefault="00FC48B0" w:rsidP="00FC48B0">
            <w:pPr>
              <w:jc w:val="center"/>
            </w:pPr>
            <w:r w:rsidRPr="00902A6B">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right w:val="single" w:sz="4" w:space="0" w:color="auto"/>
            </w:tcBorders>
          </w:tcPr>
          <w:p w:rsidR="00FC48B0" w:rsidRPr="00F357BE" w:rsidRDefault="00FC48B0" w:rsidP="00FC48B0">
            <w:pPr>
              <w:jc w:val="right"/>
              <w:rPr>
                <w:rFonts w:asciiTheme="minorHAnsi" w:hAnsiTheme="minorHAnsi" w:cstheme="minorHAnsi"/>
                <w:bCs/>
                <w:sz w:val="16"/>
              </w:rPr>
            </w:pPr>
          </w:p>
        </w:tc>
        <w:tc>
          <w:tcPr>
            <w:tcW w:w="1717" w:type="dxa"/>
            <w:gridSpan w:val="5"/>
            <w:vMerge/>
            <w:tcBorders>
              <w:left w:val="single" w:sz="4" w:space="0" w:color="auto"/>
              <w:right w:val="single" w:sz="4" w:space="0" w:color="auto"/>
            </w:tcBorders>
          </w:tcPr>
          <w:p w:rsidR="00FC48B0" w:rsidRPr="00F27599" w:rsidRDefault="00FC48B0" w:rsidP="00FC48B0">
            <w:pPr>
              <w:jc w:val="right"/>
              <w:rPr>
                <w:rFonts w:asciiTheme="minorHAnsi" w:hAnsiTheme="minorHAnsi" w:cstheme="minorHAnsi"/>
                <w:bCs/>
              </w:rPr>
            </w:pPr>
          </w:p>
        </w:tc>
      </w:tr>
      <w:tr w:rsidR="00FC48B0" w:rsidRPr="00F27599" w:rsidTr="008F3B64">
        <w:trPr>
          <w:trHeight w:val="255"/>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087994" w:rsidRDefault="00FC48B0" w:rsidP="00FC48B0">
            <w:pPr>
              <w:autoSpaceDE w:val="0"/>
              <w:autoSpaceDN w:val="0"/>
              <w:adjustRightInd w:val="0"/>
              <w:rPr>
                <w:rFonts w:ascii="Calibri" w:hAnsi="Calibri" w:cstheme="minorHAnsi"/>
                <w:color w:val="auto"/>
                <w:sz w:val="16"/>
                <w:lang w:eastAsia="en-US"/>
              </w:rPr>
            </w:pPr>
            <w:r w:rsidRPr="00087994">
              <w:rPr>
                <w:rFonts w:ascii="Calibri" w:hAnsi="Calibri" w:cstheme="minorHAnsi"/>
                <w:color w:val="auto"/>
                <w:sz w:val="16"/>
                <w:lang w:eastAsia="en-US"/>
              </w:rPr>
              <w:t>Obudowy kamer i elementy mocujące w kolorze białym lub szarym</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right w:val="single" w:sz="4" w:space="0" w:color="auto"/>
            </w:tcBorders>
          </w:tcPr>
          <w:p w:rsidR="00FC48B0" w:rsidRDefault="00FC48B0" w:rsidP="00FC48B0">
            <w:pPr>
              <w:jc w:val="center"/>
            </w:pPr>
            <w:r w:rsidRPr="00902A6B">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right w:val="single" w:sz="4" w:space="0" w:color="auto"/>
            </w:tcBorders>
          </w:tcPr>
          <w:p w:rsidR="00FC48B0" w:rsidRPr="00F357BE" w:rsidRDefault="00FC48B0" w:rsidP="00FC48B0">
            <w:pPr>
              <w:jc w:val="right"/>
              <w:rPr>
                <w:rFonts w:asciiTheme="minorHAnsi" w:hAnsiTheme="minorHAnsi" w:cstheme="minorHAnsi"/>
                <w:bCs/>
                <w:sz w:val="16"/>
              </w:rPr>
            </w:pPr>
          </w:p>
        </w:tc>
        <w:tc>
          <w:tcPr>
            <w:tcW w:w="1717" w:type="dxa"/>
            <w:gridSpan w:val="5"/>
            <w:vMerge/>
            <w:tcBorders>
              <w:left w:val="single" w:sz="4" w:space="0" w:color="auto"/>
              <w:right w:val="single" w:sz="4" w:space="0" w:color="auto"/>
            </w:tcBorders>
          </w:tcPr>
          <w:p w:rsidR="00FC48B0" w:rsidRPr="00F27599" w:rsidRDefault="00FC48B0" w:rsidP="00FC48B0">
            <w:pPr>
              <w:jc w:val="right"/>
              <w:rPr>
                <w:rFonts w:asciiTheme="minorHAnsi" w:hAnsiTheme="minorHAnsi" w:cstheme="minorHAnsi"/>
                <w:bCs/>
              </w:rPr>
            </w:pPr>
          </w:p>
        </w:tc>
      </w:tr>
      <w:tr w:rsidR="00FC48B0" w:rsidRPr="00F27599" w:rsidTr="008F3B64">
        <w:trPr>
          <w:trHeight w:val="231"/>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087994" w:rsidRDefault="00FC48B0" w:rsidP="00FC48B0">
            <w:pPr>
              <w:autoSpaceDE w:val="0"/>
              <w:autoSpaceDN w:val="0"/>
              <w:adjustRightInd w:val="0"/>
              <w:rPr>
                <w:rFonts w:ascii="Calibri" w:hAnsi="Calibri" w:cstheme="minorHAnsi"/>
                <w:color w:val="auto"/>
                <w:sz w:val="16"/>
                <w:lang w:eastAsia="en-US"/>
              </w:rPr>
            </w:pPr>
            <w:r w:rsidRPr="00087994">
              <w:rPr>
                <w:rFonts w:ascii="Calibri" w:hAnsi="Calibri" w:cstheme="minorHAnsi"/>
                <w:color w:val="auto"/>
                <w:sz w:val="16"/>
                <w:lang w:eastAsia="en-US"/>
              </w:rPr>
              <w:t>Kamery zamontowane w miejscu wskazanym przez Zamawiającego</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right w:val="single" w:sz="4" w:space="0" w:color="auto"/>
            </w:tcBorders>
          </w:tcPr>
          <w:p w:rsidR="00FC48B0" w:rsidRDefault="00FC48B0" w:rsidP="00FC48B0">
            <w:pPr>
              <w:jc w:val="center"/>
            </w:pPr>
            <w:r w:rsidRPr="00902A6B">
              <w:rPr>
                <w:rFonts w:ascii="Calibri" w:hAnsi="Calibri" w:cstheme="minorHAnsi"/>
                <w:color w:val="000000" w:themeColor="text1"/>
                <w:sz w:val="16"/>
                <w:szCs w:val="22"/>
              </w:rPr>
              <w:t>SPEŁNIA/NIE SPEŁNIA*</w:t>
            </w:r>
          </w:p>
        </w:tc>
        <w:tc>
          <w:tcPr>
            <w:tcW w:w="1869" w:type="dxa"/>
            <w:gridSpan w:val="3"/>
            <w:tcBorders>
              <w:top w:val="single" w:sz="4" w:space="0" w:color="auto"/>
              <w:left w:val="single" w:sz="4" w:space="0" w:color="auto"/>
              <w:right w:val="single" w:sz="4" w:space="0" w:color="auto"/>
            </w:tcBorders>
          </w:tcPr>
          <w:p w:rsidR="00FC48B0" w:rsidRPr="00F357BE" w:rsidRDefault="00FC48B0" w:rsidP="00FC48B0">
            <w:pPr>
              <w:jc w:val="right"/>
              <w:rPr>
                <w:rFonts w:asciiTheme="minorHAnsi" w:hAnsiTheme="minorHAnsi" w:cstheme="minorHAnsi"/>
                <w:bCs/>
                <w:sz w:val="16"/>
              </w:rPr>
            </w:pPr>
          </w:p>
        </w:tc>
        <w:tc>
          <w:tcPr>
            <w:tcW w:w="1717" w:type="dxa"/>
            <w:gridSpan w:val="5"/>
            <w:vMerge/>
            <w:tcBorders>
              <w:left w:val="single" w:sz="4" w:space="0" w:color="auto"/>
              <w:right w:val="single" w:sz="4" w:space="0" w:color="auto"/>
            </w:tcBorders>
          </w:tcPr>
          <w:p w:rsidR="00FC48B0" w:rsidRPr="00F27599" w:rsidRDefault="00FC48B0" w:rsidP="00FC48B0">
            <w:pPr>
              <w:jc w:val="right"/>
              <w:rPr>
                <w:rFonts w:asciiTheme="minorHAnsi" w:hAnsiTheme="minorHAnsi" w:cstheme="minorHAnsi"/>
                <w:bCs/>
              </w:rPr>
            </w:pPr>
          </w:p>
        </w:tc>
      </w:tr>
      <w:tr w:rsidR="00FC48B0" w:rsidRPr="00F27599" w:rsidTr="00726BF8">
        <w:trPr>
          <w:trHeight w:val="156"/>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11479" w:type="dxa"/>
            <w:gridSpan w:val="12"/>
            <w:tcBorders>
              <w:right w:val="single" w:sz="4" w:space="0" w:color="auto"/>
            </w:tcBorders>
            <w:shd w:val="clear" w:color="auto" w:fill="D9D9D9" w:themeFill="background1" w:themeFillShade="D9"/>
            <w:vAlign w:val="center"/>
          </w:tcPr>
          <w:p w:rsidR="00FC48B0" w:rsidRPr="006203F1" w:rsidRDefault="00FC48B0" w:rsidP="00FC48B0">
            <w:pPr>
              <w:rPr>
                <w:rFonts w:asciiTheme="minorHAnsi" w:hAnsiTheme="minorHAnsi" w:cstheme="minorHAnsi"/>
                <w:b/>
                <w:bCs/>
              </w:rPr>
            </w:pPr>
            <w:r w:rsidRPr="006203F1">
              <w:rPr>
                <w:rFonts w:ascii="Calibri" w:eastAsia="Calibri" w:hAnsi="Calibri" w:cstheme="minorHAnsi"/>
                <w:b/>
                <w:color w:val="000000" w:themeColor="text1"/>
                <w:sz w:val="16"/>
                <w:shd w:val="clear" w:color="auto" w:fill="D9D9D9" w:themeFill="background1" w:themeFillShade="D9"/>
              </w:rPr>
              <w:t>Komplet kabli audio i video</w:t>
            </w:r>
            <w:r>
              <w:rPr>
                <w:rFonts w:ascii="Calibri" w:eastAsia="Calibri" w:hAnsi="Calibri" w:cstheme="minorHAnsi"/>
                <w:b/>
                <w:color w:val="000000" w:themeColor="text1"/>
                <w:sz w:val="16"/>
                <w:shd w:val="clear" w:color="auto" w:fill="D9D9D9" w:themeFill="background1" w:themeFillShade="D9"/>
              </w:rPr>
              <w:t xml:space="preserve"> (1 </w:t>
            </w:r>
            <w:proofErr w:type="spellStart"/>
            <w:r>
              <w:rPr>
                <w:rFonts w:ascii="Calibri" w:eastAsia="Calibri" w:hAnsi="Calibri" w:cstheme="minorHAnsi"/>
                <w:b/>
                <w:color w:val="000000" w:themeColor="text1"/>
                <w:sz w:val="16"/>
                <w:shd w:val="clear" w:color="auto" w:fill="D9D9D9" w:themeFill="background1" w:themeFillShade="D9"/>
              </w:rPr>
              <w:t>kpl</w:t>
            </w:r>
            <w:proofErr w:type="spellEnd"/>
            <w:r>
              <w:rPr>
                <w:rFonts w:ascii="Calibri" w:eastAsia="Calibri" w:hAnsi="Calibri" w:cstheme="minorHAnsi"/>
                <w:b/>
                <w:color w:val="000000" w:themeColor="text1"/>
                <w:sz w:val="16"/>
                <w:shd w:val="clear" w:color="auto" w:fill="D9D9D9" w:themeFill="background1" w:themeFillShade="D9"/>
              </w:rPr>
              <w:t>.)</w:t>
            </w:r>
          </w:p>
        </w:tc>
      </w:tr>
      <w:tr w:rsidR="00FC48B0" w:rsidRPr="00F27599" w:rsidTr="00726BF8">
        <w:trPr>
          <w:trHeight w:val="456"/>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FFFFFF" w:themeFill="background1"/>
          </w:tcPr>
          <w:p w:rsidR="00FC48B0" w:rsidRDefault="00FC48B0" w:rsidP="00FC48B0">
            <w:pPr>
              <w:autoSpaceDE w:val="0"/>
              <w:autoSpaceDN w:val="0"/>
              <w:adjustRightInd w:val="0"/>
              <w:jc w:val="right"/>
              <w:rPr>
                <w:rFonts w:ascii="Calibri" w:hAnsi="Calibri" w:cstheme="minorHAnsi"/>
                <w:b/>
                <w:bCs/>
                <w:sz w:val="16"/>
              </w:rPr>
            </w:pPr>
            <w:r w:rsidRPr="006C7BDB">
              <w:rPr>
                <w:rFonts w:ascii="Calibri" w:hAnsi="Calibri" w:cstheme="minorHAnsi"/>
                <w:b/>
                <w:bCs/>
                <w:sz w:val="16"/>
                <w:szCs w:val="22"/>
              </w:rPr>
              <w:t>Producent/Nazwa/Model</w:t>
            </w:r>
          </w:p>
          <w:p w:rsidR="00FC48B0" w:rsidRPr="0079406D" w:rsidRDefault="00FC48B0" w:rsidP="00FC48B0">
            <w:pPr>
              <w:autoSpaceDE w:val="0"/>
              <w:autoSpaceDN w:val="0"/>
              <w:adjustRightInd w:val="0"/>
              <w:rPr>
                <w:rFonts w:ascii="Calibri" w:eastAsia="Calibri" w:hAnsi="Calibri" w:cstheme="minorHAnsi"/>
                <w:color w:val="000000" w:themeColor="text1"/>
                <w:sz w:val="16"/>
                <w:shd w:val="clear" w:color="auto" w:fill="D9D9D9" w:themeFill="background1" w:themeFillShade="D9"/>
              </w:rPr>
            </w:pPr>
          </w:p>
        </w:tc>
        <w:tc>
          <w:tcPr>
            <w:tcW w:w="5859" w:type="dxa"/>
            <w:gridSpan w:val="11"/>
            <w:tcBorders>
              <w:top w:val="single" w:sz="4" w:space="0" w:color="auto"/>
              <w:left w:val="single" w:sz="4" w:space="0" w:color="auto"/>
              <w:right w:val="single" w:sz="4" w:space="0" w:color="auto"/>
            </w:tcBorders>
            <w:vAlign w:val="bottom"/>
          </w:tcPr>
          <w:p w:rsidR="00FC48B0" w:rsidRPr="000B5E64" w:rsidRDefault="00FC48B0" w:rsidP="00FC48B0">
            <w:pPr>
              <w:rPr>
                <w:rFonts w:ascii="Calibri" w:hAnsi="Calibri" w:cstheme="minorHAnsi"/>
                <w:b/>
                <w:bCs/>
                <w:sz w:val="16"/>
              </w:rPr>
            </w:pPr>
            <w:r w:rsidRPr="006C7BDB">
              <w:rPr>
                <w:rFonts w:ascii="Calibri" w:hAnsi="Calibri" w:cstheme="minorHAnsi"/>
                <w:b/>
                <w:bCs/>
                <w:sz w:val="16"/>
                <w:szCs w:val="22"/>
              </w:rPr>
              <w:t>............................................................................................**</w:t>
            </w:r>
          </w:p>
        </w:tc>
      </w:tr>
      <w:tr w:rsidR="00FC48B0" w:rsidRPr="00F27599" w:rsidTr="00973AF1">
        <w:trPr>
          <w:trHeight w:val="456"/>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3C0212" w:rsidRDefault="00FC48B0" w:rsidP="00FC48B0">
            <w:pPr>
              <w:autoSpaceDE w:val="0"/>
              <w:autoSpaceDN w:val="0"/>
              <w:adjustRightInd w:val="0"/>
              <w:rPr>
                <w:rFonts w:ascii="Calibri" w:eastAsia="Calibri" w:hAnsi="Calibri" w:cstheme="minorHAnsi"/>
                <w:color w:val="000000" w:themeColor="text1"/>
                <w:sz w:val="16"/>
              </w:rPr>
            </w:pPr>
            <w:r>
              <w:rPr>
                <w:rFonts w:ascii="Calibri" w:eastAsia="Calibri" w:hAnsi="Calibri" w:cstheme="minorHAnsi"/>
                <w:color w:val="000000" w:themeColor="text1"/>
                <w:sz w:val="16"/>
              </w:rPr>
              <w:t>Z</w:t>
            </w:r>
            <w:r w:rsidRPr="003C0212">
              <w:rPr>
                <w:rFonts w:ascii="Calibri" w:eastAsia="Calibri" w:hAnsi="Calibri" w:cstheme="minorHAnsi"/>
                <w:color w:val="000000" w:themeColor="text1"/>
                <w:sz w:val="16"/>
              </w:rPr>
              <w:t>apewniający funkcjonalność systemu:</w:t>
            </w:r>
          </w:p>
          <w:p w:rsidR="00FC48B0" w:rsidRPr="003C0212" w:rsidRDefault="00FC48B0" w:rsidP="00FC48B0">
            <w:pPr>
              <w:autoSpaceDE w:val="0"/>
              <w:autoSpaceDN w:val="0"/>
              <w:adjustRightInd w:val="0"/>
              <w:rPr>
                <w:rFonts w:ascii="Calibri" w:eastAsia="Calibri" w:hAnsi="Calibri" w:cstheme="minorHAnsi"/>
                <w:color w:val="000000" w:themeColor="text1"/>
                <w:sz w:val="16"/>
              </w:rPr>
            </w:pPr>
            <w:r w:rsidRPr="003C0212">
              <w:rPr>
                <w:rFonts w:ascii="Calibri" w:eastAsia="Calibri" w:hAnsi="Calibri" w:cstheme="minorHAnsi"/>
                <w:color w:val="000000" w:themeColor="text1"/>
                <w:sz w:val="16"/>
              </w:rPr>
              <w:t>Kable audio sygnałowe i mikrofonowe ekranowane; linka min. 2x0,22 mm</w:t>
            </w:r>
            <w:r w:rsidRPr="003C0212">
              <w:rPr>
                <w:rFonts w:ascii="Calibri" w:eastAsia="Calibri" w:hAnsi="Calibri" w:cstheme="minorHAnsi"/>
                <w:color w:val="000000" w:themeColor="text1"/>
                <w:sz w:val="16"/>
                <w:vertAlign w:val="superscript"/>
              </w:rPr>
              <w:t>2</w:t>
            </w:r>
            <w:r w:rsidR="008F3B64">
              <w:rPr>
                <w:rFonts w:ascii="Calibri" w:eastAsia="Calibri" w:hAnsi="Calibri" w:cstheme="minorHAnsi"/>
                <w:color w:val="000000" w:themeColor="text1"/>
                <w:sz w:val="16"/>
                <w:vertAlign w:val="superscript"/>
              </w:rPr>
              <w:t>.</w:t>
            </w:r>
          </w:p>
        </w:tc>
        <w:tc>
          <w:tcPr>
            <w:tcW w:w="2273" w:type="dxa"/>
            <w:gridSpan w:val="3"/>
            <w:tcBorders>
              <w:top w:val="single" w:sz="4" w:space="0" w:color="auto"/>
              <w:left w:val="single" w:sz="4" w:space="0" w:color="auto"/>
              <w:right w:val="single" w:sz="4" w:space="0" w:color="auto"/>
            </w:tcBorders>
          </w:tcPr>
          <w:p w:rsidR="00FC48B0" w:rsidRDefault="00FC48B0" w:rsidP="00FC48B0">
            <w:pPr>
              <w:jc w:val="center"/>
            </w:pPr>
            <w:r w:rsidRPr="00902A6B">
              <w:rPr>
                <w:rFonts w:ascii="Calibri" w:hAnsi="Calibri" w:cstheme="minorHAnsi"/>
                <w:color w:val="000000" w:themeColor="text1"/>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F357BE" w:rsidRDefault="00FC48B0" w:rsidP="00FC48B0">
            <w:pPr>
              <w:jc w:val="center"/>
              <w:rPr>
                <w:rFonts w:asciiTheme="minorHAnsi" w:hAnsiTheme="minorHAnsi" w:cstheme="minorHAnsi"/>
                <w:bCs/>
                <w:color w:val="00B050"/>
                <w:sz w:val="16"/>
              </w:rPr>
            </w:pPr>
          </w:p>
        </w:tc>
        <w:tc>
          <w:tcPr>
            <w:tcW w:w="1287" w:type="dxa"/>
            <w:gridSpan w:val="4"/>
            <w:vMerge w:val="restart"/>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973AF1">
        <w:trPr>
          <w:trHeight w:val="138"/>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833F34" w:rsidRDefault="00FC48B0" w:rsidP="00FC48B0">
            <w:pPr>
              <w:autoSpaceDE w:val="0"/>
              <w:autoSpaceDN w:val="0"/>
              <w:adjustRightInd w:val="0"/>
              <w:rPr>
                <w:rFonts w:ascii="Calibri" w:eastAsia="Calibri" w:hAnsi="Calibri" w:cs="Calibri"/>
                <w:color w:val="000000"/>
                <w:sz w:val="16"/>
                <w:shd w:val="clear" w:color="auto" w:fill="D9D9D9"/>
              </w:rPr>
            </w:pPr>
            <w:r w:rsidRPr="00833F34">
              <w:rPr>
                <w:rFonts w:ascii="Calibri" w:eastAsia="Calibri" w:hAnsi="Calibri" w:cs="Calibri"/>
                <w:color w:val="000000"/>
                <w:sz w:val="16"/>
              </w:rPr>
              <w:t xml:space="preserve">Kable do głośników </w:t>
            </w:r>
            <w:r w:rsidRPr="00FC48B0">
              <w:rPr>
                <w:rFonts w:ascii="Calibri" w:eastAsia="Calibri" w:hAnsi="Calibri" w:cs="Calibri"/>
                <w:color w:val="000000"/>
                <w:sz w:val="16"/>
              </w:rPr>
              <w:t>podwójnie izolowane;</w:t>
            </w:r>
            <w:r w:rsidRPr="00833F34">
              <w:rPr>
                <w:rFonts w:ascii="Calibri" w:eastAsia="Calibri" w:hAnsi="Calibri" w:cs="Calibri"/>
                <w:color w:val="000000"/>
                <w:sz w:val="16"/>
              </w:rPr>
              <w:t xml:space="preserve"> linka 2x0,75 mm</w:t>
            </w:r>
            <w:r w:rsidRPr="00833F34">
              <w:rPr>
                <w:rFonts w:ascii="Calibri" w:eastAsia="Calibri" w:hAnsi="Calibri" w:cs="Calibri"/>
                <w:color w:val="000000"/>
                <w:sz w:val="16"/>
                <w:vertAlign w:val="superscript"/>
              </w:rPr>
              <w:t>2</w:t>
            </w:r>
            <w:r w:rsidR="008F3B64">
              <w:rPr>
                <w:rFonts w:ascii="Calibri" w:eastAsia="Calibri" w:hAnsi="Calibri" w:cs="Calibri"/>
                <w:color w:val="000000"/>
                <w:sz w:val="16"/>
                <w:vertAlign w:val="superscript"/>
              </w:rPr>
              <w:t>.</w:t>
            </w:r>
          </w:p>
        </w:tc>
        <w:tc>
          <w:tcPr>
            <w:tcW w:w="2273" w:type="dxa"/>
            <w:gridSpan w:val="3"/>
            <w:tcBorders>
              <w:top w:val="single" w:sz="4" w:space="0" w:color="auto"/>
              <w:left w:val="single" w:sz="4" w:space="0" w:color="auto"/>
              <w:right w:val="single" w:sz="4" w:space="0" w:color="auto"/>
            </w:tcBorders>
          </w:tcPr>
          <w:p w:rsidR="00FC48B0" w:rsidRDefault="00FC48B0" w:rsidP="00FC48B0">
            <w:pPr>
              <w:jc w:val="center"/>
            </w:pPr>
            <w:r w:rsidRPr="009113ED">
              <w:rPr>
                <w:rFonts w:ascii="Calibri" w:hAnsi="Calibri" w:cstheme="minorHAnsi"/>
                <w:color w:val="000000" w:themeColor="text1"/>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F357BE" w:rsidRDefault="00FC48B0" w:rsidP="00FC48B0">
            <w:pPr>
              <w:jc w:val="center"/>
              <w:rPr>
                <w:rFonts w:asciiTheme="minorHAnsi" w:hAnsiTheme="minorHAnsi" w:cstheme="minorHAnsi"/>
                <w:bCs/>
                <w:color w:val="00B050"/>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973AF1">
        <w:trPr>
          <w:trHeight w:val="587"/>
        </w:trPr>
        <w:tc>
          <w:tcPr>
            <w:tcW w:w="755" w:type="dxa"/>
            <w:vMerge w:val="restart"/>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3214EB" w:rsidRDefault="00FC48B0" w:rsidP="00FC48B0">
            <w:pPr>
              <w:autoSpaceDE w:val="0"/>
              <w:autoSpaceDN w:val="0"/>
              <w:adjustRightInd w:val="0"/>
              <w:rPr>
                <w:rFonts w:ascii="Calibri" w:hAnsi="Calibri" w:cstheme="minorHAnsi"/>
                <w:color w:val="000000" w:themeColor="text1"/>
                <w:sz w:val="16"/>
                <w:lang w:eastAsia="en-US"/>
              </w:rPr>
            </w:pPr>
            <w:r w:rsidRPr="003214EB">
              <w:rPr>
                <w:rFonts w:ascii="Calibri" w:eastAsia="Calibri" w:hAnsi="Calibri" w:cstheme="minorHAnsi"/>
                <w:color w:val="000000" w:themeColor="text1"/>
                <w:sz w:val="16"/>
                <w:szCs w:val="22"/>
              </w:rPr>
              <w:t>Instalacja całości (kamer, komputerów, okablowania i zasilania) zapewniająca pełną funkcjonalność zestawu bez konieczności dodatkowych inwestycji ze strony Zamawiającego</w:t>
            </w:r>
            <w:r w:rsidR="008F3B64">
              <w:rPr>
                <w:rFonts w:ascii="Calibri" w:eastAsia="Calibri" w:hAnsi="Calibri" w:cstheme="minorHAnsi"/>
                <w:color w:val="000000" w:themeColor="text1"/>
                <w:sz w:val="16"/>
                <w:szCs w:val="22"/>
              </w:rPr>
              <w:t>.</w:t>
            </w:r>
          </w:p>
        </w:tc>
        <w:tc>
          <w:tcPr>
            <w:tcW w:w="2273" w:type="dxa"/>
            <w:gridSpan w:val="3"/>
            <w:tcBorders>
              <w:top w:val="single" w:sz="4" w:space="0" w:color="auto"/>
              <w:left w:val="single" w:sz="4" w:space="0" w:color="auto"/>
              <w:right w:val="single" w:sz="4" w:space="0" w:color="auto"/>
            </w:tcBorders>
          </w:tcPr>
          <w:p w:rsidR="00FC48B0" w:rsidRPr="00333BB1" w:rsidRDefault="00FC48B0" w:rsidP="00FC48B0">
            <w:pPr>
              <w:jc w:val="center"/>
              <w:rPr>
                <w:rFonts w:ascii="Calibri" w:hAnsi="Calibri" w:cstheme="minorHAnsi"/>
                <w:bCs/>
                <w:sz w:val="16"/>
              </w:rPr>
            </w:pPr>
            <w:r w:rsidRPr="00333BB1">
              <w:rPr>
                <w:rFonts w:ascii="Calibri" w:hAnsi="Calibri" w:cstheme="minorHAnsi"/>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F357BE" w:rsidRDefault="00FC48B0" w:rsidP="00FC48B0">
            <w:pPr>
              <w:jc w:val="center"/>
              <w:rPr>
                <w:rFonts w:asciiTheme="minorHAnsi" w:hAnsiTheme="minorHAnsi" w:cstheme="minorHAnsi"/>
                <w:bCs/>
                <w:color w:val="00B050"/>
                <w:sz w:val="16"/>
              </w:rPr>
            </w:pPr>
          </w:p>
        </w:tc>
        <w:tc>
          <w:tcPr>
            <w:tcW w:w="1287" w:type="dxa"/>
            <w:gridSpan w:val="4"/>
            <w:tcBorders>
              <w:left w:val="single" w:sz="4" w:space="0" w:color="auto"/>
              <w:right w:val="single" w:sz="4" w:space="0" w:color="auto"/>
            </w:tcBorders>
            <w:vAlign w:val="center"/>
          </w:tcPr>
          <w:p w:rsidR="00FC48B0" w:rsidRPr="00F27599" w:rsidRDefault="00FC48B0" w:rsidP="00FC48B0">
            <w:pPr>
              <w:jc w:val="right"/>
              <w:rPr>
                <w:rFonts w:asciiTheme="minorHAnsi" w:hAnsiTheme="minorHAnsi" w:cstheme="minorHAnsi"/>
                <w:bCs/>
              </w:rPr>
            </w:pPr>
          </w:p>
        </w:tc>
      </w:tr>
      <w:tr w:rsidR="00FC48B0" w:rsidRPr="00F27599" w:rsidTr="00973AF1">
        <w:trPr>
          <w:trHeight w:val="132"/>
        </w:trPr>
        <w:tc>
          <w:tcPr>
            <w:tcW w:w="755" w:type="dxa"/>
            <w:vMerge/>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b/>
              </w:rPr>
            </w:pPr>
          </w:p>
        </w:tc>
        <w:tc>
          <w:tcPr>
            <w:tcW w:w="10192" w:type="dxa"/>
            <w:gridSpan w:val="8"/>
            <w:tcBorders>
              <w:right w:val="single" w:sz="4" w:space="0" w:color="auto"/>
            </w:tcBorders>
            <w:shd w:val="clear" w:color="auto" w:fill="D9D9D9" w:themeFill="background1" w:themeFillShade="D9"/>
          </w:tcPr>
          <w:p w:rsidR="00FC48B0" w:rsidRPr="00F318F7" w:rsidRDefault="00FC48B0" w:rsidP="00FC48B0">
            <w:pPr>
              <w:rPr>
                <w:rFonts w:ascii="Calibri" w:hAnsi="Calibri" w:cstheme="minorHAnsi"/>
                <w:b/>
                <w:bCs/>
              </w:rPr>
            </w:pPr>
            <w:r w:rsidRPr="006F59ED">
              <w:rPr>
                <w:rFonts w:ascii="Calibri" w:hAnsi="Calibri" w:cstheme="minorHAnsi"/>
                <w:b/>
                <w:color w:val="auto"/>
                <w:sz w:val="16"/>
                <w:szCs w:val="22"/>
              </w:rPr>
              <w:t xml:space="preserve">Gwarancja i warunki serwisowe </w:t>
            </w:r>
            <w:r>
              <w:rPr>
                <w:rFonts w:ascii="Calibri" w:hAnsi="Calibri" w:cstheme="minorHAnsi"/>
                <w:b/>
                <w:color w:val="auto"/>
                <w:sz w:val="16"/>
                <w:szCs w:val="22"/>
              </w:rPr>
              <w:t>dla całego zestawu</w:t>
            </w:r>
          </w:p>
        </w:tc>
        <w:tc>
          <w:tcPr>
            <w:tcW w:w="1287" w:type="dxa"/>
            <w:gridSpan w:val="4"/>
            <w:vMerge w:val="restart"/>
            <w:tcBorders>
              <w:left w:val="single" w:sz="4" w:space="0" w:color="auto"/>
              <w:right w:val="single" w:sz="4" w:space="0" w:color="auto"/>
            </w:tcBorders>
            <w:vAlign w:val="center"/>
          </w:tcPr>
          <w:p w:rsidR="00FC48B0" w:rsidRPr="006F59ED" w:rsidRDefault="00FC48B0" w:rsidP="00FC48B0">
            <w:pPr>
              <w:jc w:val="right"/>
              <w:rPr>
                <w:rFonts w:asciiTheme="minorHAnsi" w:hAnsiTheme="minorHAnsi" w:cstheme="minorHAnsi"/>
                <w:b/>
                <w:bCs/>
                <w:sz w:val="16"/>
              </w:rPr>
            </w:pPr>
          </w:p>
        </w:tc>
      </w:tr>
      <w:tr w:rsidR="00FC48B0" w:rsidRPr="00F27599" w:rsidTr="00973AF1">
        <w:trPr>
          <w:trHeight w:val="132"/>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F318F7" w:rsidRDefault="00FC48B0" w:rsidP="00FC48B0">
            <w:pPr>
              <w:autoSpaceDE w:val="0"/>
              <w:autoSpaceDN w:val="0"/>
              <w:adjustRightInd w:val="0"/>
              <w:rPr>
                <w:rFonts w:ascii="Calibri" w:hAnsi="Calibri" w:cstheme="minorHAnsi"/>
                <w:color w:val="auto"/>
                <w:sz w:val="16"/>
              </w:rPr>
            </w:pPr>
            <w:r w:rsidRPr="00F318F7">
              <w:rPr>
                <w:rFonts w:ascii="Calibri" w:eastAsia="Calibri" w:hAnsi="Calibri" w:cstheme="minorHAnsi"/>
                <w:color w:val="auto"/>
                <w:sz w:val="16"/>
                <w:szCs w:val="22"/>
              </w:rPr>
              <w:t xml:space="preserve">Okres gwarancji minimum </w:t>
            </w:r>
            <w:r>
              <w:rPr>
                <w:rFonts w:ascii="Calibri" w:eastAsia="Calibri" w:hAnsi="Calibri" w:cstheme="minorHAnsi"/>
                <w:color w:val="auto"/>
                <w:sz w:val="16"/>
                <w:szCs w:val="22"/>
              </w:rPr>
              <w:t>2</w:t>
            </w:r>
            <w:r w:rsidRPr="00F318F7">
              <w:rPr>
                <w:rFonts w:ascii="Calibri" w:eastAsia="Calibri" w:hAnsi="Calibri" w:cstheme="minorHAnsi"/>
                <w:color w:val="auto"/>
                <w:sz w:val="16"/>
                <w:szCs w:val="22"/>
              </w:rPr>
              <w:t xml:space="preserve"> lata </w:t>
            </w:r>
            <w:r>
              <w:rPr>
                <w:rFonts w:ascii="Calibri" w:eastAsia="Calibri" w:hAnsi="Calibri" w:cstheme="minorHAnsi"/>
                <w:color w:val="auto"/>
                <w:sz w:val="16"/>
                <w:szCs w:val="22"/>
              </w:rPr>
              <w:t>dla każdego elementu zestawu.</w:t>
            </w:r>
            <w:r w:rsidRPr="00F318F7">
              <w:rPr>
                <w:rFonts w:ascii="Calibri" w:eastAsia="Calibri" w:hAnsi="Calibri" w:cstheme="minorHAnsi"/>
                <w:color w:val="auto"/>
                <w:sz w:val="16"/>
                <w:szCs w:val="22"/>
              </w:rPr>
              <w:t xml:space="preserve"> </w:t>
            </w:r>
          </w:p>
        </w:tc>
        <w:tc>
          <w:tcPr>
            <w:tcW w:w="2273" w:type="dxa"/>
            <w:gridSpan w:val="3"/>
            <w:tcBorders>
              <w:top w:val="single" w:sz="4" w:space="0" w:color="auto"/>
              <w:left w:val="single" w:sz="4" w:space="0" w:color="auto"/>
              <w:bottom w:val="single" w:sz="4" w:space="0" w:color="auto"/>
              <w:right w:val="single" w:sz="4" w:space="0" w:color="auto"/>
            </w:tcBorders>
          </w:tcPr>
          <w:p w:rsidR="00FC48B0" w:rsidRPr="0018059A" w:rsidRDefault="00FC48B0" w:rsidP="00FC48B0">
            <w:pPr>
              <w:jc w:val="center"/>
              <w:rPr>
                <w:rFonts w:ascii="Calibri" w:hAnsi="Calibri" w:cstheme="minorHAnsi"/>
                <w:bCs/>
                <w:sz w:val="16"/>
              </w:rPr>
            </w:pPr>
            <w:r w:rsidRPr="0018059A">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266520" w:rsidRDefault="00FC48B0" w:rsidP="00FC48B0">
            <w:pPr>
              <w:jc w:val="center"/>
              <w:rPr>
                <w:rFonts w:asciiTheme="minorHAnsi" w:hAnsiTheme="minorHAnsi" w:cstheme="minorHAnsi"/>
                <w:b/>
                <w:bCs/>
                <w:color w:val="FF0000"/>
                <w:sz w:val="16"/>
              </w:rPr>
            </w:pPr>
          </w:p>
        </w:tc>
        <w:tc>
          <w:tcPr>
            <w:tcW w:w="1287" w:type="dxa"/>
            <w:gridSpan w:val="4"/>
            <w:vMerge/>
            <w:tcBorders>
              <w:left w:val="single" w:sz="4" w:space="0" w:color="auto"/>
              <w:right w:val="single" w:sz="4" w:space="0" w:color="auto"/>
            </w:tcBorders>
          </w:tcPr>
          <w:p w:rsidR="00FC48B0" w:rsidRPr="00F27599" w:rsidRDefault="00FC48B0" w:rsidP="00FC48B0">
            <w:pPr>
              <w:rPr>
                <w:rFonts w:asciiTheme="minorHAnsi" w:hAnsiTheme="minorHAnsi" w:cstheme="minorHAnsi"/>
                <w:bCs/>
              </w:rPr>
            </w:pPr>
          </w:p>
        </w:tc>
      </w:tr>
      <w:tr w:rsidR="00FC48B0" w:rsidRPr="00F27599" w:rsidTr="00726BF8">
        <w:trPr>
          <w:trHeight w:val="56"/>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val="restart"/>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r w:rsidRPr="006F59ED">
              <w:rPr>
                <w:rFonts w:ascii="Calibri" w:hAnsi="Calibri" w:cstheme="minorHAnsi"/>
                <w:b/>
                <w:color w:val="000000" w:themeColor="text1"/>
                <w:sz w:val="22"/>
                <w:szCs w:val="22"/>
                <w:lang w:eastAsia="en-US"/>
              </w:rPr>
              <w:t xml:space="preserve">Zestaw wyposażenia </w:t>
            </w:r>
            <w:r>
              <w:rPr>
                <w:rFonts w:ascii="Calibri" w:hAnsi="Calibri" w:cstheme="minorHAnsi"/>
                <w:b/>
                <w:color w:val="000000" w:themeColor="text1"/>
                <w:sz w:val="22"/>
                <w:szCs w:val="22"/>
                <w:lang w:eastAsia="en-US"/>
              </w:rPr>
              <w:t xml:space="preserve">pomieszczenia kontrolnego – 1 zestaw </w:t>
            </w:r>
          </w:p>
        </w:tc>
        <w:tc>
          <w:tcPr>
            <w:tcW w:w="11479" w:type="dxa"/>
            <w:gridSpan w:val="12"/>
            <w:tcBorders>
              <w:right w:val="single" w:sz="4" w:space="0" w:color="auto"/>
            </w:tcBorders>
            <w:shd w:val="clear" w:color="auto" w:fill="D9D9D9" w:themeFill="background1" w:themeFillShade="D9"/>
            <w:vAlign w:val="center"/>
          </w:tcPr>
          <w:p w:rsidR="00FC48B0" w:rsidRPr="00010DA7" w:rsidRDefault="00FC48B0" w:rsidP="00FC48B0">
            <w:pPr>
              <w:rPr>
                <w:rFonts w:asciiTheme="minorHAnsi" w:hAnsiTheme="minorHAnsi" w:cstheme="minorHAnsi"/>
                <w:b/>
                <w:bCs/>
              </w:rPr>
            </w:pPr>
            <w:r w:rsidRPr="00010DA7">
              <w:rPr>
                <w:rFonts w:ascii="Calibri" w:hAnsi="Calibri" w:cstheme="minorHAnsi"/>
                <w:b/>
                <w:color w:val="auto"/>
                <w:sz w:val="16"/>
                <w:shd w:val="clear" w:color="auto" w:fill="D9D9D9" w:themeFill="background1" w:themeFillShade="D9"/>
                <w:lang w:eastAsia="en-US"/>
              </w:rPr>
              <w:t>Centrala rozgłoszeniowa (</w:t>
            </w:r>
            <w:r>
              <w:rPr>
                <w:rFonts w:ascii="Calibri" w:hAnsi="Calibri" w:cstheme="minorHAnsi"/>
                <w:b/>
                <w:color w:val="auto"/>
                <w:sz w:val="16"/>
                <w:shd w:val="clear" w:color="auto" w:fill="D9D9D9" w:themeFill="background1" w:themeFillShade="D9"/>
                <w:lang w:eastAsia="en-US"/>
              </w:rPr>
              <w:t>1</w:t>
            </w:r>
            <w:r w:rsidRPr="00010DA7">
              <w:rPr>
                <w:rFonts w:ascii="Calibri" w:hAnsi="Calibri" w:cstheme="minorHAnsi"/>
                <w:b/>
                <w:color w:val="auto"/>
                <w:sz w:val="16"/>
                <w:shd w:val="clear" w:color="auto" w:fill="D9D9D9" w:themeFill="background1" w:themeFillShade="D9"/>
                <w:lang w:eastAsia="en-US"/>
              </w:rPr>
              <w:t xml:space="preserve"> szt.)</w:t>
            </w:r>
          </w:p>
        </w:tc>
      </w:tr>
      <w:tr w:rsidR="00FC48B0" w:rsidRPr="00F27599" w:rsidTr="00726BF8">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FFFFFF" w:themeFill="background1"/>
          </w:tcPr>
          <w:p w:rsidR="00FC48B0" w:rsidRPr="00FD6A37" w:rsidRDefault="00FC48B0" w:rsidP="00FC48B0">
            <w:pPr>
              <w:jc w:val="right"/>
              <w:rPr>
                <w:rFonts w:ascii="Calibri" w:hAnsi="Calibri" w:cstheme="minorHAnsi"/>
                <w:b/>
                <w:sz w:val="16"/>
              </w:rPr>
            </w:pPr>
            <w:r w:rsidRPr="00FD6A37">
              <w:rPr>
                <w:rFonts w:ascii="Calibri" w:hAnsi="Calibri" w:cstheme="minorHAnsi"/>
                <w:b/>
                <w:bCs/>
                <w:sz w:val="16"/>
                <w:szCs w:val="22"/>
              </w:rPr>
              <w:t>Producent/Nazwa/Model</w:t>
            </w:r>
          </w:p>
          <w:p w:rsidR="00FC48B0" w:rsidRPr="0079406D" w:rsidRDefault="00FC48B0" w:rsidP="00FC48B0">
            <w:pPr>
              <w:autoSpaceDE w:val="0"/>
              <w:autoSpaceDN w:val="0"/>
              <w:adjustRightInd w:val="0"/>
              <w:rPr>
                <w:rFonts w:ascii="Calibri" w:hAnsi="Calibri" w:cstheme="minorHAnsi"/>
                <w:color w:val="auto"/>
                <w:sz w:val="16"/>
                <w:shd w:val="clear" w:color="auto" w:fill="D9D9D9" w:themeFill="background1" w:themeFillShade="D9"/>
                <w:lang w:eastAsia="en-US"/>
              </w:rPr>
            </w:pPr>
          </w:p>
        </w:tc>
        <w:tc>
          <w:tcPr>
            <w:tcW w:w="5859" w:type="dxa"/>
            <w:gridSpan w:val="11"/>
            <w:tcBorders>
              <w:top w:val="single" w:sz="4" w:space="0" w:color="auto"/>
              <w:left w:val="single" w:sz="4" w:space="0" w:color="auto"/>
              <w:bottom w:val="single" w:sz="4" w:space="0" w:color="auto"/>
              <w:right w:val="single" w:sz="4" w:space="0" w:color="auto"/>
            </w:tcBorders>
            <w:vAlign w:val="bottom"/>
          </w:tcPr>
          <w:p w:rsidR="00FC48B0" w:rsidRPr="000B5E64" w:rsidRDefault="00FC48B0" w:rsidP="00FC48B0">
            <w:pPr>
              <w:rPr>
                <w:rFonts w:ascii="Calibri" w:hAnsi="Calibri" w:cstheme="minorHAnsi"/>
                <w:b/>
                <w:bCs/>
                <w:sz w:val="16"/>
              </w:rPr>
            </w:pPr>
            <w:r w:rsidRPr="00FD6A37">
              <w:rPr>
                <w:rFonts w:ascii="Calibri" w:hAnsi="Calibri" w:cstheme="minorHAnsi"/>
                <w:b/>
                <w:bCs/>
                <w:sz w:val="16"/>
                <w:szCs w:val="22"/>
              </w:rPr>
              <w:t>..........................................................................**</w:t>
            </w:r>
          </w:p>
        </w:tc>
      </w:tr>
      <w:tr w:rsidR="00FC48B0" w:rsidRPr="00F27599" w:rsidTr="008F3B64">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Pr>
                <w:rFonts w:ascii="Calibri" w:hAnsi="Calibri" w:cstheme="minorHAnsi"/>
                <w:color w:val="auto"/>
                <w:sz w:val="16"/>
                <w:lang w:eastAsia="en-US"/>
              </w:rPr>
              <w:t xml:space="preserve">Centrala: </w:t>
            </w:r>
            <w:r w:rsidRPr="00FC48B0">
              <w:rPr>
                <w:rFonts w:ascii="Calibri" w:hAnsi="Calibri" w:cs="Calibri"/>
                <w:b/>
                <w:i/>
                <w:color w:val="auto"/>
                <w:sz w:val="16"/>
                <w:lang w:eastAsia="en-US"/>
              </w:rPr>
              <w:t>CR</w:t>
            </w:r>
            <w:r w:rsidRPr="00FC48B0">
              <w:rPr>
                <w:rFonts w:ascii="Calibri" w:hAnsi="Calibri" w:cs="Calibri"/>
                <w:color w:val="auto"/>
                <w:sz w:val="16"/>
                <w:lang w:eastAsia="en-US"/>
              </w:rPr>
              <w:t xml:space="preserve">  (oznaczenia wg zał. 8.4.2)</w:t>
            </w:r>
            <w:r w:rsidRPr="00833F34">
              <w:rPr>
                <w:rFonts w:ascii="Calibri" w:hAnsi="Calibri" w:cs="Calibri"/>
                <w:color w:val="auto"/>
                <w:sz w:val="16"/>
                <w:lang w:eastAsia="en-US"/>
              </w:rPr>
              <w:t xml:space="preserve"> </w:t>
            </w:r>
            <w:r w:rsidRPr="00F136F5">
              <w:rPr>
                <w:rFonts w:ascii="Calibri" w:hAnsi="Calibri" w:cstheme="minorHAnsi"/>
                <w:color w:val="auto"/>
                <w:sz w:val="16"/>
                <w:lang w:eastAsia="en-US"/>
              </w:rPr>
              <w:t>(100V) 4-strefowa z możliwością adresowania każdego z przynajmniej 3 źródeł (mikrofonów) do zadanych stref</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Pr="00333BB1" w:rsidRDefault="00FC48B0" w:rsidP="00FC48B0">
            <w:pPr>
              <w:jc w:val="center"/>
              <w:rPr>
                <w:rFonts w:ascii="Calibri" w:hAnsi="Calibri" w:cstheme="minorHAnsi"/>
                <w:bCs/>
                <w:sz w:val="16"/>
              </w:rPr>
            </w:pPr>
            <w:r w:rsidRPr="00333BB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7959C8" w:rsidRDefault="00FC48B0" w:rsidP="00FC48B0">
            <w:pPr>
              <w:rPr>
                <w:rFonts w:asciiTheme="minorHAnsi" w:hAnsiTheme="minorHAnsi" w:cstheme="minorHAnsi"/>
                <w:b/>
                <w:bCs/>
                <w:sz w:val="16"/>
              </w:rPr>
            </w:pPr>
          </w:p>
        </w:tc>
        <w:tc>
          <w:tcPr>
            <w:tcW w:w="1287" w:type="dxa"/>
            <w:gridSpan w:val="4"/>
            <w:vMerge w:val="restart"/>
            <w:tcBorders>
              <w:left w:val="single" w:sz="4" w:space="0" w:color="auto"/>
              <w:right w:val="single" w:sz="4" w:space="0" w:color="auto"/>
            </w:tcBorders>
            <w:vAlign w:val="center"/>
          </w:tcPr>
          <w:p w:rsidR="00FC48B0" w:rsidRDefault="00FC48B0" w:rsidP="00FC48B0">
            <w:pPr>
              <w:jc w:val="right"/>
              <w:rPr>
                <w:rFonts w:asciiTheme="minorHAnsi" w:hAnsiTheme="minorHAnsi" w:cstheme="minorHAnsi"/>
                <w:bCs/>
              </w:rPr>
            </w:pPr>
          </w:p>
        </w:tc>
      </w:tr>
      <w:tr w:rsidR="00FC48B0" w:rsidRPr="00F27599" w:rsidTr="008F3B64">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sidRPr="00F136F5">
              <w:rPr>
                <w:rFonts w:ascii="Calibri" w:hAnsi="Calibri" w:cstheme="minorHAnsi"/>
                <w:color w:val="auto"/>
                <w:sz w:val="16"/>
                <w:lang w:eastAsia="en-US"/>
              </w:rPr>
              <w:t>Każdy kanał wejściowy z regulacją czułości wejścia, podwójną regulacją barwy i przyciskiem wyciszenia kanału</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3A583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7959C8"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115"/>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sidRPr="00F136F5">
              <w:rPr>
                <w:rFonts w:ascii="Calibri" w:hAnsi="Calibri" w:cstheme="minorHAnsi"/>
                <w:color w:val="auto"/>
                <w:sz w:val="16"/>
                <w:lang w:eastAsia="en-US"/>
              </w:rPr>
              <w:t>Min. 3 wejścia mikrofonowe (XLR) z zasilaniem fantomowym</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3A583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7959C8"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sidRPr="00F136F5">
              <w:rPr>
                <w:rFonts w:ascii="Calibri" w:hAnsi="Calibri" w:cstheme="minorHAnsi"/>
                <w:color w:val="auto"/>
                <w:sz w:val="16"/>
                <w:lang w:eastAsia="en-US"/>
              </w:rPr>
              <w:t>Wyjścia strefowe (min 65 W) i wyjścia monitora do podłączania kolejnych wzmacniaczy lub rejestratorów</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3A583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7959C8"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sidRPr="00F136F5">
              <w:rPr>
                <w:rFonts w:ascii="Calibri" w:hAnsi="Calibri" w:cstheme="minorHAnsi"/>
                <w:color w:val="auto"/>
                <w:sz w:val="16"/>
                <w:lang w:eastAsia="en-US"/>
              </w:rPr>
              <w:t>Każde wyjście strefowe z regulacją poziomu dźwięku, wskaźnikami wysterowania i z przyciskami kierującymi sygnał na wyjście „Monitor”</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3A583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7959C8"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6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Pr>
                <w:rFonts w:asciiTheme="minorHAnsi" w:hAnsiTheme="minorHAnsi" w:cstheme="minorHAnsi"/>
                <w:color w:val="auto"/>
                <w:sz w:val="16"/>
                <w:szCs w:val="16"/>
              </w:rPr>
              <w:t>G</w:t>
            </w:r>
            <w:r w:rsidRPr="00F60B9D">
              <w:rPr>
                <w:rFonts w:asciiTheme="minorHAnsi" w:hAnsiTheme="minorHAnsi" w:cstheme="minorHAnsi"/>
                <w:color w:val="auto"/>
                <w:sz w:val="16"/>
                <w:szCs w:val="16"/>
              </w:rPr>
              <w:t>warancja: min. 2 lata</w:t>
            </w:r>
            <w:r w:rsidR="008F3B64">
              <w:rPr>
                <w:rFonts w:asciiTheme="minorHAnsi" w:hAnsiTheme="minorHAnsi" w:cstheme="minorHAnsi"/>
                <w:color w:val="auto"/>
                <w:sz w:val="16"/>
                <w:szCs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3A583D">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7959C8"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726BF8">
        <w:trPr>
          <w:trHeight w:val="56"/>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11479" w:type="dxa"/>
            <w:gridSpan w:val="12"/>
            <w:tcBorders>
              <w:right w:val="single" w:sz="4" w:space="0" w:color="auto"/>
            </w:tcBorders>
            <w:shd w:val="clear" w:color="auto" w:fill="D9D9D9" w:themeFill="background1" w:themeFillShade="D9"/>
            <w:vAlign w:val="center"/>
          </w:tcPr>
          <w:p w:rsidR="00FC48B0" w:rsidRPr="00FD6A37" w:rsidRDefault="00FC48B0" w:rsidP="00FC48B0">
            <w:pPr>
              <w:rPr>
                <w:rFonts w:ascii="Calibri" w:hAnsi="Calibri" w:cstheme="minorHAnsi"/>
                <w:b/>
                <w:bCs/>
                <w:sz w:val="16"/>
              </w:rPr>
            </w:pPr>
            <w:r>
              <w:rPr>
                <w:rFonts w:ascii="Calibri" w:hAnsi="Calibri" w:cstheme="minorHAnsi"/>
                <w:b/>
                <w:color w:val="auto"/>
                <w:sz w:val="16"/>
                <w:shd w:val="clear" w:color="auto" w:fill="D9D9D9" w:themeFill="background1" w:themeFillShade="D9"/>
                <w:lang w:eastAsia="en-US"/>
              </w:rPr>
              <w:t>Mikrofon pulpitowy (</w:t>
            </w:r>
            <w:r w:rsidR="00B8254B">
              <w:rPr>
                <w:rFonts w:ascii="Calibri" w:hAnsi="Calibri" w:cstheme="minorHAnsi"/>
                <w:b/>
                <w:color w:val="auto"/>
                <w:sz w:val="16"/>
                <w:shd w:val="clear" w:color="auto" w:fill="D9D9D9" w:themeFill="background1" w:themeFillShade="D9"/>
                <w:lang w:eastAsia="en-US"/>
              </w:rPr>
              <w:t>2</w:t>
            </w:r>
            <w:r w:rsidRPr="00A051C1">
              <w:rPr>
                <w:rFonts w:ascii="Calibri" w:hAnsi="Calibri" w:cstheme="minorHAnsi"/>
                <w:b/>
                <w:color w:val="auto"/>
                <w:sz w:val="16"/>
                <w:shd w:val="clear" w:color="auto" w:fill="D9D9D9" w:themeFill="background1" w:themeFillShade="D9"/>
                <w:lang w:eastAsia="en-US"/>
              </w:rPr>
              <w:t xml:space="preserve"> szt</w:t>
            </w:r>
            <w:r>
              <w:rPr>
                <w:rFonts w:ascii="Calibri" w:hAnsi="Calibri" w:cstheme="minorHAnsi"/>
                <w:b/>
                <w:color w:val="auto"/>
                <w:sz w:val="16"/>
                <w:shd w:val="clear" w:color="auto" w:fill="D9D9D9" w:themeFill="background1" w:themeFillShade="D9"/>
                <w:lang w:eastAsia="en-US"/>
              </w:rPr>
              <w:t>.)</w:t>
            </w:r>
          </w:p>
        </w:tc>
      </w:tr>
      <w:tr w:rsidR="00FC48B0" w:rsidRPr="00F27599" w:rsidTr="00726BF8">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F27599" w:rsidRDefault="00FC48B0" w:rsidP="00FC48B0">
            <w:pPr>
              <w:rPr>
                <w:rFonts w:asciiTheme="minorHAnsi" w:hAnsiTheme="minorHAnsi" w:cstheme="minorHAnsi"/>
              </w:rPr>
            </w:pPr>
          </w:p>
        </w:tc>
        <w:tc>
          <w:tcPr>
            <w:tcW w:w="5620" w:type="dxa"/>
            <w:tcBorders>
              <w:right w:val="single" w:sz="4" w:space="0" w:color="auto"/>
            </w:tcBorders>
            <w:shd w:val="clear" w:color="auto" w:fill="FFFFFF" w:themeFill="background1"/>
          </w:tcPr>
          <w:p w:rsidR="00FC48B0" w:rsidRPr="00FD6A37" w:rsidRDefault="00FC48B0" w:rsidP="00FC48B0">
            <w:pPr>
              <w:jc w:val="right"/>
              <w:rPr>
                <w:rFonts w:ascii="Calibri" w:hAnsi="Calibri" w:cstheme="minorHAnsi"/>
                <w:b/>
                <w:sz w:val="16"/>
              </w:rPr>
            </w:pPr>
            <w:r w:rsidRPr="00FD6A37">
              <w:rPr>
                <w:rFonts w:ascii="Calibri" w:hAnsi="Calibri" w:cstheme="minorHAnsi"/>
                <w:b/>
                <w:bCs/>
                <w:sz w:val="16"/>
                <w:szCs w:val="22"/>
              </w:rPr>
              <w:t>Producent/Nazwa/Model</w:t>
            </w:r>
          </w:p>
          <w:p w:rsidR="00FC48B0" w:rsidRPr="00F136F5" w:rsidRDefault="00FC48B0" w:rsidP="00FC48B0">
            <w:pPr>
              <w:autoSpaceDE w:val="0"/>
              <w:autoSpaceDN w:val="0"/>
              <w:adjustRightInd w:val="0"/>
              <w:rPr>
                <w:rFonts w:ascii="Calibri" w:hAnsi="Calibri" w:cstheme="minorHAnsi"/>
                <w:color w:val="auto"/>
                <w:sz w:val="16"/>
                <w:lang w:eastAsia="en-US"/>
              </w:rPr>
            </w:pPr>
          </w:p>
        </w:tc>
        <w:tc>
          <w:tcPr>
            <w:tcW w:w="5859" w:type="dxa"/>
            <w:gridSpan w:val="11"/>
            <w:tcBorders>
              <w:top w:val="single" w:sz="4" w:space="0" w:color="auto"/>
              <w:left w:val="single" w:sz="4" w:space="0" w:color="auto"/>
              <w:bottom w:val="single" w:sz="4" w:space="0" w:color="auto"/>
              <w:right w:val="single" w:sz="4" w:space="0" w:color="auto"/>
            </w:tcBorders>
            <w:vAlign w:val="bottom"/>
          </w:tcPr>
          <w:p w:rsidR="00FC48B0" w:rsidRDefault="00FC48B0" w:rsidP="00FC48B0">
            <w:pPr>
              <w:rPr>
                <w:rFonts w:asciiTheme="minorHAnsi" w:hAnsiTheme="minorHAnsi" w:cstheme="minorHAnsi"/>
                <w:bCs/>
              </w:rPr>
            </w:pPr>
            <w:r w:rsidRPr="00FD6A37">
              <w:rPr>
                <w:rFonts w:ascii="Calibri" w:hAnsi="Calibri" w:cstheme="minorHAnsi"/>
                <w:b/>
                <w:bCs/>
                <w:sz w:val="16"/>
                <w:szCs w:val="22"/>
              </w:rPr>
              <w:t>..........................................................................**</w:t>
            </w:r>
          </w:p>
        </w:tc>
      </w:tr>
      <w:tr w:rsidR="00FC48B0" w:rsidRPr="00F27599" w:rsidTr="008F3B64">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Pr>
                <w:rFonts w:ascii="Calibri" w:hAnsi="Calibri" w:cstheme="minorHAnsi"/>
                <w:color w:val="auto"/>
                <w:sz w:val="16"/>
                <w:lang w:eastAsia="en-US"/>
              </w:rPr>
              <w:t>Mikrofon:</w:t>
            </w:r>
            <w:r w:rsidRPr="00F136F5">
              <w:rPr>
                <w:rFonts w:ascii="Calibri" w:hAnsi="Calibri" w:cstheme="minorHAnsi"/>
                <w:color w:val="auto"/>
                <w:sz w:val="16"/>
                <w:lang w:eastAsia="en-US"/>
              </w:rPr>
              <w:t xml:space="preserve"> </w:t>
            </w:r>
            <w:r w:rsidRPr="00FC48B0">
              <w:rPr>
                <w:rFonts w:ascii="Calibri" w:hAnsi="Calibri" w:cs="Calibri"/>
                <w:b/>
                <w:i/>
                <w:color w:val="auto"/>
                <w:sz w:val="16"/>
                <w:lang w:eastAsia="en-US"/>
              </w:rPr>
              <w:t xml:space="preserve">MIC2 </w:t>
            </w:r>
            <w:r w:rsidRPr="00FC48B0">
              <w:rPr>
                <w:rFonts w:ascii="Calibri" w:hAnsi="Calibri" w:cs="Calibri"/>
                <w:color w:val="auto"/>
                <w:sz w:val="16"/>
                <w:lang w:eastAsia="en-US"/>
              </w:rPr>
              <w:t>i</w:t>
            </w:r>
            <w:r w:rsidRPr="00FC48B0">
              <w:rPr>
                <w:rFonts w:ascii="Calibri" w:hAnsi="Calibri" w:cs="Calibri"/>
                <w:b/>
                <w:i/>
                <w:color w:val="auto"/>
                <w:sz w:val="16"/>
                <w:lang w:eastAsia="en-US"/>
              </w:rPr>
              <w:t xml:space="preserve"> MIC3</w:t>
            </w:r>
            <w:r w:rsidRPr="00FC48B0">
              <w:rPr>
                <w:rFonts w:ascii="Calibri" w:hAnsi="Calibri" w:cs="Calibri"/>
                <w:color w:val="auto"/>
                <w:sz w:val="16"/>
                <w:lang w:eastAsia="en-US"/>
              </w:rPr>
              <w:t xml:space="preserve"> (oznaczenia wg zał. 8.4.1 i 8.4.2)</w:t>
            </w:r>
            <w:r w:rsidRPr="00833F34">
              <w:rPr>
                <w:rFonts w:ascii="Calibri" w:hAnsi="Calibri" w:cs="Calibri"/>
                <w:color w:val="auto"/>
                <w:sz w:val="16"/>
                <w:lang w:eastAsia="en-US"/>
              </w:rPr>
              <w:t xml:space="preserve"> </w:t>
            </w:r>
            <w:r w:rsidRPr="00F136F5">
              <w:rPr>
                <w:rFonts w:ascii="Calibri" w:hAnsi="Calibri" w:cstheme="minorHAnsi"/>
                <w:color w:val="auto"/>
                <w:sz w:val="16"/>
                <w:lang w:eastAsia="en-US"/>
              </w:rPr>
              <w:t>– mikrofon instruktora (mikrofon pojemnościowy</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Pr="00333BB1" w:rsidRDefault="00FC48B0" w:rsidP="00FC48B0">
            <w:pPr>
              <w:jc w:val="center"/>
              <w:rPr>
                <w:rFonts w:ascii="Calibri" w:hAnsi="Calibri" w:cstheme="minorHAnsi"/>
                <w:bCs/>
                <w:sz w:val="16"/>
              </w:rPr>
            </w:pPr>
            <w:r w:rsidRPr="00333BB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AB5CB5" w:rsidRDefault="00FC48B0" w:rsidP="00FC48B0">
            <w:pPr>
              <w:rPr>
                <w:rFonts w:asciiTheme="minorHAnsi" w:hAnsiTheme="minorHAnsi" w:cstheme="minorHAnsi"/>
                <w:b/>
                <w:bCs/>
                <w:sz w:val="16"/>
              </w:rPr>
            </w:pPr>
          </w:p>
        </w:tc>
        <w:tc>
          <w:tcPr>
            <w:tcW w:w="1287" w:type="dxa"/>
            <w:gridSpan w:val="4"/>
            <w:vMerge w:val="restart"/>
            <w:tcBorders>
              <w:left w:val="single" w:sz="4" w:space="0" w:color="auto"/>
              <w:right w:val="single" w:sz="4" w:space="0" w:color="auto"/>
            </w:tcBorders>
            <w:vAlign w:val="center"/>
          </w:tcPr>
          <w:p w:rsidR="00FC48B0" w:rsidRDefault="00FC48B0" w:rsidP="00FC48B0">
            <w:pPr>
              <w:jc w:val="right"/>
              <w:rPr>
                <w:rFonts w:asciiTheme="minorHAnsi" w:hAnsiTheme="minorHAnsi" w:cstheme="minorHAnsi"/>
                <w:bCs/>
              </w:rPr>
            </w:pPr>
          </w:p>
        </w:tc>
      </w:tr>
      <w:tr w:rsidR="00FC48B0" w:rsidRPr="00F27599" w:rsidTr="008F3B64">
        <w:trPr>
          <w:trHeight w:val="134"/>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A051C1" w:rsidRDefault="00FC48B0" w:rsidP="00FC48B0">
            <w:pPr>
              <w:autoSpaceDE w:val="0"/>
              <w:autoSpaceDN w:val="0"/>
              <w:adjustRightInd w:val="0"/>
              <w:rPr>
                <w:rFonts w:ascii="Calibri" w:hAnsi="Calibri" w:cstheme="minorHAnsi"/>
                <w:b/>
                <w:color w:val="auto"/>
                <w:sz w:val="16"/>
                <w:shd w:val="clear" w:color="auto" w:fill="D9D9D9" w:themeFill="background1" w:themeFillShade="D9"/>
                <w:lang w:eastAsia="en-US"/>
              </w:rPr>
            </w:pPr>
            <w:r w:rsidRPr="00F136F5">
              <w:rPr>
                <w:rFonts w:ascii="Calibri" w:hAnsi="Calibri" w:cstheme="minorHAnsi"/>
                <w:color w:val="auto"/>
                <w:sz w:val="16"/>
                <w:lang w:eastAsia="en-US"/>
              </w:rPr>
              <w:t xml:space="preserve">Charakterystyka </w:t>
            </w:r>
            <w:proofErr w:type="spellStart"/>
            <w:r w:rsidRPr="00F136F5">
              <w:rPr>
                <w:rFonts w:ascii="Calibri" w:hAnsi="Calibri" w:cstheme="minorHAnsi"/>
                <w:color w:val="auto"/>
                <w:sz w:val="16"/>
                <w:lang w:eastAsia="en-US"/>
              </w:rPr>
              <w:t>hyperkardioidalna</w:t>
            </w:r>
            <w:proofErr w:type="spellEnd"/>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8B566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AB5CB5"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8F3B64" w:rsidRPr="00F27599" w:rsidTr="008F3B64">
        <w:trPr>
          <w:trHeight w:val="276"/>
        </w:trPr>
        <w:tc>
          <w:tcPr>
            <w:tcW w:w="755" w:type="dxa"/>
            <w:shd w:val="clear" w:color="auto" w:fill="auto"/>
            <w:vAlign w:val="center"/>
          </w:tcPr>
          <w:p w:rsidR="008F3B64" w:rsidRPr="008E33F1" w:rsidRDefault="008F3B64"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8F3B64" w:rsidRPr="006F59ED" w:rsidRDefault="008F3B64"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8F3B64" w:rsidRPr="00A051C1" w:rsidRDefault="008F3B64" w:rsidP="008F3B64">
            <w:pPr>
              <w:autoSpaceDE w:val="0"/>
              <w:autoSpaceDN w:val="0"/>
              <w:adjustRightInd w:val="0"/>
              <w:rPr>
                <w:rFonts w:ascii="Calibri" w:hAnsi="Calibri" w:cstheme="minorHAnsi"/>
                <w:b/>
                <w:color w:val="auto"/>
                <w:sz w:val="16"/>
                <w:shd w:val="clear" w:color="auto" w:fill="D9D9D9" w:themeFill="background1" w:themeFillShade="D9"/>
                <w:lang w:eastAsia="en-US"/>
              </w:rPr>
            </w:pPr>
            <w:r w:rsidRPr="00F136F5">
              <w:rPr>
                <w:rFonts w:ascii="Calibri" w:hAnsi="Calibri" w:cstheme="minorHAnsi"/>
                <w:color w:val="auto"/>
                <w:sz w:val="16"/>
                <w:lang w:eastAsia="en-US"/>
              </w:rPr>
              <w:t xml:space="preserve">Pasmo min. 70 </w:t>
            </w:r>
            <w:proofErr w:type="spellStart"/>
            <w:r w:rsidRPr="00F136F5">
              <w:rPr>
                <w:rFonts w:ascii="Calibri" w:hAnsi="Calibri" w:cstheme="minorHAnsi"/>
                <w:color w:val="auto"/>
                <w:sz w:val="16"/>
                <w:lang w:eastAsia="en-US"/>
              </w:rPr>
              <w:t>Hz</w:t>
            </w:r>
            <w:proofErr w:type="spellEnd"/>
            <w:r w:rsidRPr="00F136F5">
              <w:rPr>
                <w:rFonts w:ascii="Calibri" w:hAnsi="Calibri" w:cstheme="minorHAnsi"/>
                <w:color w:val="auto"/>
                <w:sz w:val="16"/>
                <w:lang w:eastAsia="en-US"/>
              </w:rPr>
              <w:t xml:space="preserve"> - 18000 </w:t>
            </w:r>
            <w:proofErr w:type="spellStart"/>
            <w:r w:rsidRPr="00F136F5">
              <w:rPr>
                <w:rFonts w:ascii="Calibri" w:hAnsi="Calibri" w:cstheme="minorHAnsi"/>
                <w:color w:val="auto"/>
                <w:sz w:val="16"/>
                <w:lang w:eastAsia="en-US"/>
              </w:rPr>
              <w:t>Hz</w:t>
            </w:r>
            <w:proofErr w:type="spellEnd"/>
            <w:r>
              <w:rPr>
                <w:rFonts w:ascii="Calibri" w:hAnsi="Calibri" w:cstheme="minorHAnsi"/>
                <w:color w:val="auto"/>
                <w:sz w:val="16"/>
                <w:lang w:eastAsia="en-US"/>
              </w:rPr>
              <w:t xml:space="preserve">., </w:t>
            </w:r>
            <w:r w:rsidRPr="00F136F5">
              <w:rPr>
                <w:rFonts w:ascii="Calibri" w:hAnsi="Calibri" w:cstheme="minorHAnsi"/>
                <w:color w:val="auto"/>
                <w:sz w:val="16"/>
                <w:lang w:eastAsia="en-US"/>
              </w:rPr>
              <w:t>XLR</w:t>
            </w:r>
            <w:r>
              <w:rPr>
                <w:rFonts w:ascii="Calibri" w:hAnsi="Calibri" w:cstheme="minorHAnsi"/>
                <w:color w:val="auto"/>
                <w:sz w:val="16"/>
                <w:lang w:eastAsia="en-US"/>
              </w:rPr>
              <w:t>.</w:t>
            </w:r>
          </w:p>
        </w:tc>
        <w:tc>
          <w:tcPr>
            <w:tcW w:w="2273" w:type="dxa"/>
            <w:gridSpan w:val="3"/>
            <w:tcBorders>
              <w:top w:val="single" w:sz="4" w:space="0" w:color="auto"/>
              <w:left w:val="single" w:sz="4" w:space="0" w:color="auto"/>
              <w:right w:val="single" w:sz="4" w:space="0" w:color="auto"/>
            </w:tcBorders>
          </w:tcPr>
          <w:p w:rsidR="008F3B64" w:rsidRDefault="008F3B64" w:rsidP="008F3B64">
            <w:pPr>
              <w:jc w:val="center"/>
            </w:pPr>
            <w:r w:rsidRPr="008B5661">
              <w:rPr>
                <w:rFonts w:ascii="Calibri" w:hAnsi="Calibri" w:cstheme="minorHAnsi"/>
                <w:bCs/>
                <w:sz w:val="16"/>
                <w:szCs w:val="22"/>
              </w:rPr>
              <w:t>SPEŁNIA/NIE SPEŁNIA*</w:t>
            </w:r>
          </w:p>
        </w:tc>
        <w:tc>
          <w:tcPr>
            <w:tcW w:w="2299" w:type="dxa"/>
            <w:gridSpan w:val="4"/>
            <w:tcBorders>
              <w:top w:val="single" w:sz="4" w:space="0" w:color="auto"/>
              <w:left w:val="single" w:sz="4" w:space="0" w:color="auto"/>
              <w:right w:val="single" w:sz="4" w:space="0" w:color="auto"/>
            </w:tcBorders>
          </w:tcPr>
          <w:p w:rsidR="008F3B64" w:rsidRPr="00AB5CB5" w:rsidRDefault="008F3B64"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8F3B64" w:rsidRPr="000B5E64" w:rsidRDefault="008F3B64" w:rsidP="00FC48B0">
            <w:pPr>
              <w:jc w:val="right"/>
              <w:rPr>
                <w:rFonts w:ascii="Calibri" w:hAnsi="Calibri" w:cstheme="minorHAnsi"/>
                <w:b/>
                <w:bCs/>
                <w:sz w:val="16"/>
              </w:rPr>
            </w:pPr>
          </w:p>
        </w:tc>
      </w:tr>
      <w:tr w:rsidR="00FC48B0" w:rsidRPr="00F27599" w:rsidTr="008F3B64">
        <w:trPr>
          <w:trHeight w:val="233"/>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sidRPr="00F136F5">
              <w:rPr>
                <w:rFonts w:ascii="Calibri" w:hAnsi="Calibri" w:cstheme="minorHAnsi"/>
                <w:color w:val="auto"/>
                <w:sz w:val="16"/>
                <w:lang w:eastAsia="en-US"/>
              </w:rPr>
              <w:t>Regulowany – „gęsia szyja” o długości 400±50 mm</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8B566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AB5CB5"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233"/>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sidRPr="00F136F5">
              <w:rPr>
                <w:rFonts w:ascii="Calibri" w:hAnsi="Calibri" w:cstheme="minorHAnsi"/>
                <w:color w:val="auto"/>
                <w:sz w:val="16"/>
                <w:lang w:eastAsia="en-US"/>
              </w:rPr>
              <w:t>Kolor czarny) na biurku w sterowni, zapewniający możliwość przekazywania informacji ze sterowni do sali symulacyjnej</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8B566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AB5CB5"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233"/>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sidRPr="00F136F5">
              <w:rPr>
                <w:rFonts w:ascii="Calibri" w:hAnsi="Calibri" w:cstheme="minorHAnsi"/>
                <w:color w:val="auto"/>
                <w:sz w:val="16"/>
                <w:lang w:eastAsia="en-US"/>
              </w:rPr>
              <w:t>Podstawa ma zapewniać bezdźwięczne i bezzwłoczne włączenie mikrofonu poprzez przesunięcie przełącznika oraz być wyposażona w świ</w:t>
            </w:r>
            <w:r>
              <w:rPr>
                <w:rFonts w:ascii="Calibri" w:hAnsi="Calibri" w:cstheme="minorHAnsi"/>
                <w:color w:val="auto"/>
                <w:sz w:val="16"/>
                <w:lang w:eastAsia="en-US"/>
              </w:rPr>
              <w:t>etlny sygnalizator rozgłaszania</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8B566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AB5CB5"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233"/>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sidRPr="00F136F5">
              <w:rPr>
                <w:rFonts w:ascii="Calibri" w:hAnsi="Calibri" w:cstheme="minorHAnsi"/>
                <w:color w:val="auto"/>
                <w:sz w:val="16"/>
                <w:lang w:eastAsia="en-US"/>
              </w:rPr>
              <w:t xml:space="preserve">Czułość -37±3dB 1V/Pa przy 1 kHz; S/N min. 66 </w:t>
            </w:r>
            <w:proofErr w:type="spellStart"/>
            <w:r w:rsidRPr="00F136F5">
              <w:rPr>
                <w:rFonts w:ascii="Calibri" w:hAnsi="Calibri" w:cstheme="minorHAnsi"/>
                <w:color w:val="auto"/>
                <w:sz w:val="16"/>
                <w:lang w:eastAsia="en-US"/>
              </w:rPr>
              <w:t>dB</w:t>
            </w:r>
            <w:proofErr w:type="spellEnd"/>
            <w:r w:rsidRPr="00F136F5">
              <w:rPr>
                <w:rFonts w:ascii="Calibri" w:hAnsi="Calibri" w:cstheme="minorHAnsi"/>
                <w:color w:val="auto"/>
                <w:sz w:val="16"/>
                <w:lang w:eastAsia="en-US"/>
              </w:rPr>
              <w:t xml:space="preserve"> A</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8B566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AB5CB5"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87"/>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A051C1" w:rsidRDefault="00FC48B0" w:rsidP="00FC48B0">
            <w:pPr>
              <w:autoSpaceDE w:val="0"/>
              <w:autoSpaceDN w:val="0"/>
              <w:adjustRightInd w:val="0"/>
              <w:rPr>
                <w:rFonts w:ascii="Calibri" w:hAnsi="Calibri" w:cstheme="minorHAnsi"/>
                <w:b/>
                <w:color w:val="auto"/>
                <w:sz w:val="16"/>
                <w:shd w:val="clear" w:color="auto" w:fill="D9D9D9" w:themeFill="background1" w:themeFillShade="D9"/>
                <w:lang w:eastAsia="en-US"/>
              </w:rPr>
            </w:pPr>
            <w:r>
              <w:rPr>
                <w:rFonts w:asciiTheme="minorHAnsi" w:hAnsiTheme="minorHAnsi" w:cstheme="minorHAnsi"/>
                <w:color w:val="auto"/>
                <w:sz w:val="16"/>
                <w:szCs w:val="16"/>
              </w:rPr>
              <w:t>G</w:t>
            </w:r>
            <w:r w:rsidRPr="00F60B9D">
              <w:rPr>
                <w:rFonts w:asciiTheme="minorHAnsi" w:hAnsiTheme="minorHAnsi" w:cstheme="minorHAnsi"/>
                <w:color w:val="auto"/>
                <w:sz w:val="16"/>
                <w:szCs w:val="16"/>
              </w:rPr>
              <w:t>warancja: min. 2 lata</w:t>
            </w:r>
            <w:r w:rsidR="008F3B64">
              <w:rPr>
                <w:rFonts w:asciiTheme="minorHAnsi" w:hAnsiTheme="minorHAnsi" w:cstheme="minorHAnsi"/>
                <w:color w:val="auto"/>
                <w:sz w:val="16"/>
                <w:szCs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8B566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AB5CB5"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726BF8">
        <w:trPr>
          <w:trHeight w:val="157"/>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11479" w:type="dxa"/>
            <w:gridSpan w:val="12"/>
            <w:tcBorders>
              <w:right w:val="single" w:sz="4" w:space="0" w:color="auto"/>
            </w:tcBorders>
            <w:shd w:val="clear" w:color="auto" w:fill="D9D9D9" w:themeFill="background1" w:themeFillShade="D9"/>
            <w:vAlign w:val="center"/>
          </w:tcPr>
          <w:p w:rsidR="00FC48B0" w:rsidRPr="00FD6A37" w:rsidRDefault="00FC48B0" w:rsidP="00FC48B0">
            <w:pPr>
              <w:rPr>
                <w:rFonts w:ascii="Calibri" w:hAnsi="Calibri" w:cstheme="minorHAnsi"/>
                <w:b/>
                <w:bCs/>
                <w:sz w:val="16"/>
              </w:rPr>
            </w:pPr>
            <w:r>
              <w:rPr>
                <w:rFonts w:ascii="Calibri" w:hAnsi="Calibri" w:cstheme="minorHAnsi"/>
                <w:b/>
                <w:color w:val="auto"/>
                <w:sz w:val="16"/>
                <w:shd w:val="clear" w:color="auto" w:fill="D9D9D9" w:themeFill="background1" w:themeFillShade="D9"/>
                <w:lang w:eastAsia="en-US"/>
              </w:rPr>
              <w:t>Głośnik „naścienny” (2 szt.)</w:t>
            </w:r>
          </w:p>
        </w:tc>
      </w:tr>
      <w:tr w:rsidR="00FC48B0" w:rsidRPr="00F27599" w:rsidTr="004D68BD">
        <w:trPr>
          <w:trHeight w:val="7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FFFFFF" w:themeFill="background1"/>
          </w:tcPr>
          <w:p w:rsidR="00FC48B0" w:rsidRPr="00FD6A37" w:rsidRDefault="00FC48B0" w:rsidP="00FC48B0">
            <w:pPr>
              <w:jc w:val="right"/>
              <w:rPr>
                <w:rFonts w:ascii="Calibri" w:hAnsi="Calibri" w:cstheme="minorHAnsi"/>
                <w:b/>
                <w:sz w:val="16"/>
              </w:rPr>
            </w:pPr>
            <w:r w:rsidRPr="00FD6A37">
              <w:rPr>
                <w:rFonts w:ascii="Calibri" w:hAnsi="Calibri" w:cstheme="minorHAnsi"/>
                <w:b/>
                <w:bCs/>
                <w:sz w:val="16"/>
                <w:szCs w:val="22"/>
              </w:rPr>
              <w:t>Producent/Nazwa/Model</w:t>
            </w:r>
          </w:p>
          <w:p w:rsidR="00FC48B0" w:rsidRPr="00F136F5" w:rsidRDefault="00FC48B0" w:rsidP="00FC48B0">
            <w:pPr>
              <w:autoSpaceDE w:val="0"/>
              <w:autoSpaceDN w:val="0"/>
              <w:adjustRightInd w:val="0"/>
              <w:rPr>
                <w:rFonts w:ascii="Calibri" w:hAnsi="Calibri" w:cstheme="minorHAnsi"/>
                <w:color w:val="auto"/>
                <w:sz w:val="16"/>
                <w:lang w:eastAsia="en-US"/>
              </w:rPr>
            </w:pPr>
          </w:p>
        </w:tc>
        <w:tc>
          <w:tcPr>
            <w:tcW w:w="5859" w:type="dxa"/>
            <w:gridSpan w:val="11"/>
            <w:tcBorders>
              <w:top w:val="single" w:sz="4" w:space="0" w:color="auto"/>
              <w:left w:val="single" w:sz="4" w:space="0" w:color="auto"/>
              <w:bottom w:val="single" w:sz="4" w:space="0" w:color="auto"/>
              <w:right w:val="single" w:sz="4" w:space="0" w:color="auto"/>
            </w:tcBorders>
            <w:vAlign w:val="bottom"/>
          </w:tcPr>
          <w:p w:rsidR="00FC48B0" w:rsidRDefault="00FC48B0" w:rsidP="00FC48B0">
            <w:pPr>
              <w:rPr>
                <w:rFonts w:asciiTheme="minorHAnsi" w:hAnsiTheme="minorHAnsi" w:cstheme="minorHAnsi"/>
                <w:bCs/>
              </w:rPr>
            </w:pPr>
            <w:r w:rsidRPr="00FD6A37">
              <w:rPr>
                <w:rFonts w:ascii="Calibri" w:hAnsi="Calibri" w:cstheme="minorHAnsi"/>
                <w:b/>
                <w:bCs/>
                <w:sz w:val="16"/>
                <w:szCs w:val="22"/>
              </w:rPr>
              <w:t>..........................................................................**</w:t>
            </w:r>
          </w:p>
        </w:tc>
      </w:tr>
      <w:tr w:rsidR="00FC48B0" w:rsidRPr="00F27599" w:rsidTr="008F3B64">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0752AD" w:rsidRDefault="00FC48B0" w:rsidP="00FC48B0">
            <w:pPr>
              <w:autoSpaceDE w:val="0"/>
              <w:autoSpaceDN w:val="0"/>
              <w:adjustRightInd w:val="0"/>
              <w:rPr>
                <w:rFonts w:ascii="Calibri" w:hAnsi="Calibri" w:cstheme="minorHAnsi"/>
                <w:b/>
                <w:color w:val="auto"/>
                <w:sz w:val="16"/>
                <w:shd w:val="clear" w:color="auto" w:fill="D9D9D9" w:themeFill="background1" w:themeFillShade="D9"/>
                <w:lang w:eastAsia="en-US"/>
              </w:rPr>
            </w:pPr>
            <w:r>
              <w:rPr>
                <w:rFonts w:ascii="Calibri" w:hAnsi="Calibri" w:cstheme="minorHAnsi"/>
                <w:color w:val="auto"/>
                <w:sz w:val="16"/>
                <w:lang w:eastAsia="en-US"/>
              </w:rPr>
              <w:t xml:space="preserve">Głośnik: </w:t>
            </w:r>
            <w:r w:rsidRPr="00FC48B0">
              <w:rPr>
                <w:rFonts w:ascii="Calibri" w:hAnsi="Calibri" w:cs="Calibri"/>
                <w:b/>
                <w:i/>
                <w:color w:val="auto"/>
                <w:sz w:val="16"/>
                <w:lang w:eastAsia="en-US"/>
              </w:rPr>
              <w:t xml:space="preserve">G1.1 </w:t>
            </w:r>
            <w:r w:rsidRPr="00FC48B0">
              <w:rPr>
                <w:rFonts w:ascii="Calibri" w:hAnsi="Calibri" w:cs="Calibri"/>
                <w:color w:val="auto"/>
                <w:sz w:val="16"/>
                <w:lang w:eastAsia="en-US"/>
              </w:rPr>
              <w:t>i</w:t>
            </w:r>
            <w:r w:rsidRPr="00FC48B0">
              <w:rPr>
                <w:rFonts w:ascii="Calibri" w:hAnsi="Calibri" w:cs="Calibri"/>
                <w:b/>
                <w:i/>
                <w:color w:val="auto"/>
                <w:sz w:val="16"/>
                <w:lang w:eastAsia="en-US"/>
              </w:rPr>
              <w:t xml:space="preserve"> G1.2</w:t>
            </w:r>
            <w:r w:rsidRPr="00FC48B0">
              <w:rPr>
                <w:rFonts w:ascii="Calibri" w:hAnsi="Calibri" w:cs="Calibri"/>
                <w:color w:val="auto"/>
                <w:sz w:val="16"/>
                <w:lang w:eastAsia="en-US"/>
              </w:rPr>
              <w:t xml:space="preserve"> (oznaczenia wg zał. 8.4.1 i 8.4.2) </w:t>
            </w:r>
            <w:r w:rsidRPr="00FC48B0">
              <w:rPr>
                <w:rFonts w:ascii="Calibri" w:hAnsi="Calibri" w:cstheme="minorHAnsi"/>
                <w:color w:val="auto"/>
                <w:sz w:val="16"/>
                <w:lang w:eastAsia="en-US"/>
              </w:rPr>
              <w:t>(</w:t>
            </w:r>
            <w:r w:rsidRPr="00F136F5">
              <w:rPr>
                <w:rFonts w:ascii="Calibri" w:hAnsi="Calibri" w:cstheme="minorHAnsi"/>
                <w:color w:val="auto"/>
                <w:sz w:val="16"/>
                <w:lang w:eastAsia="en-US"/>
              </w:rPr>
              <w:t xml:space="preserve">15-16 W RMS, 100 V, przełącznik regulacji mocy, min. 100 Hz-18000 </w:t>
            </w:r>
            <w:proofErr w:type="spellStart"/>
            <w:r w:rsidRPr="00F136F5">
              <w:rPr>
                <w:rFonts w:ascii="Calibri" w:hAnsi="Calibri" w:cstheme="minorHAnsi"/>
                <w:color w:val="auto"/>
                <w:sz w:val="16"/>
                <w:lang w:eastAsia="en-US"/>
              </w:rPr>
              <w:t>Hz</w:t>
            </w:r>
            <w:proofErr w:type="spellEnd"/>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Pr="00333BB1" w:rsidRDefault="00FC48B0" w:rsidP="00FC48B0">
            <w:pPr>
              <w:jc w:val="center"/>
              <w:rPr>
                <w:rFonts w:ascii="Calibri" w:hAnsi="Calibri" w:cstheme="minorHAnsi"/>
                <w:bCs/>
                <w:sz w:val="16"/>
              </w:rPr>
            </w:pPr>
            <w:r w:rsidRPr="00333BB1">
              <w:rPr>
                <w:rFonts w:ascii="Calibri" w:hAnsi="Calibri" w:cstheme="minorHAnsi"/>
                <w:bCs/>
                <w:sz w:val="16"/>
                <w:szCs w:val="22"/>
              </w:rPr>
              <w:t>SPEŁNIA/NIE SPEŁNIA*</w:t>
            </w:r>
          </w:p>
          <w:p w:rsidR="00FC48B0" w:rsidRPr="00333BB1" w:rsidRDefault="00FC48B0" w:rsidP="00FC48B0">
            <w:pPr>
              <w:jc w:val="center"/>
              <w:rPr>
                <w:rFonts w:ascii="Calibri" w:hAnsi="Calibri" w:cstheme="minorHAnsi"/>
                <w:bCs/>
                <w:sz w:val="16"/>
              </w:rPr>
            </w:pPr>
          </w:p>
        </w:tc>
        <w:tc>
          <w:tcPr>
            <w:tcW w:w="2299" w:type="dxa"/>
            <w:gridSpan w:val="4"/>
            <w:tcBorders>
              <w:top w:val="single" w:sz="4" w:space="0" w:color="auto"/>
              <w:left w:val="single" w:sz="4" w:space="0" w:color="auto"/>
              <w:bottom w:val="single" w:sz="4" w:space="0" w:color="auto"/>
              <w:right w:val="single" w:sz="4" w:space="0" w:color="auto"/>
            </w:tcBorders>
          </w:tcPr>
          <w:p w:rsidR="00FC48B0" w:rsidRPr="00AB5CB5" w:rsidRDefault="00FC48B0" w:rsidP="00FC48B0">
            <w:pPr>
              <w:rPr>
                <w:rFonts w:asciiTheme="minorHAnsi" w:hAnsiTheme="minorHAnsi" w:cstheme="minorHAnsi"/>
                <w:b/>
                <w:bCs/>
                <w:sz w:val="16"/>
              </w:rPr>
            </w:pPr>
          </w:p>
        </w:tc>
        <w:tc>
          <w:tcPr>
            <w:tcW w:w="1287" w:type="dxa"/>
            <w:gridSpan w:val="4"/>
            <w:vMerge w:val="restart"/>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24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0752AD" w:rsidRDefault="00FC48B0" w:rsidP="00FC48B0">
            <w:pPr>
              <w:autoSpaceDE w:val="0"/>
              <w:autoSpaceDN w:val="0"/>
              <w:adjustRightInd w:val="0"/>
              <w:rPr>
                <w:rFonts w:ascii="Calibri" w:hAnsi="Calibri" w:cstheme="minorHAnsi"/>
                <w:b/>
                <w:color w:val="auto"/>
                <w:sz w:val="16"/>
                <w:shd w:val="clear" w:color="auto" w:fill="D9D9D9" w:themeFill="background1" w:themeFillShade="D9"/>
                <w:lang w:eastAsia="en-US"/>
              </w:rPr>
            </w:pPr>
            <w:r w:rsidRPr="00F136F5">
              <w:rPr>
                <w:rFonts w:ascii="Calibri" w:hAnsi="Calibri" w:cstheme="minorHAnsi"/>
                <w:color w:val="auto"/>
                <w:sz w:val="16"/>
                <w:lang w:eastAsia="en-US"/>
              </w:rPr>
              <w:t>Max. wymiary: 130x130x200 mm</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5965C6">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AB5CB5"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9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0752AD" w:rsidRDefault="00FC48B0" w:rsidP="00FC48B0">
            <w:pPr>
              <w:autoSpaceDE w:val="0"/>
              <w:autoSpaceDN w:val="0"/>
              <w:adjustRightInd w:val="0"/>
              <w:rPr>
                <w:rFonts w:ascii="Calibri" w:hAnsi="Calibri" w:cstheme="minorHAnsi"/>
                <w:b/>
                <w:color w:val="auto"/>
                <w:sz w:val="16"/>
                <w:shd w:val="clear" w:color="auto" w:fill="D9D9D9" w:themeFill="background1" w:themeFillShade="D9"/>
                <w:lang w:eastAsia="en-US"/>
              </w:rPr>
            </w:pPr>
            <w:r w:rsidRPr="00F136F5">
              <w:rPr>
                <w:rFonts w:ascii="Calibri" w:hAnsi="Calibri" w:cstheme="minorHAnsi"/>
                <w:color w:val="auto"/>
                <w:sz w:val="16"/>
                <w:lang w:eastAsia="en-US"/>
              </w:rPr>
              <w:t>W kolorze białym lub czarnym</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5965C6">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AB5CB5"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sidRPr="00F136F5">
              <w:rPr>
                <w:rFonts w:ascii="Calibri" w:hAnsi="Calibri" w:cstheme="minorHAnsi"/>
                <w:color w:val="auto"/>
                <w:sz w:val="16"/>
                <w:lang w:eastAsia="en-US"/>
              </w:rPr>
              <w:t>Uchwyt umożliwiający regulację w osi podłużnej obudowy) w sterown</w:t>
            </w:r>
            <w:r>
              <w:rPr>
                <w:rFonts w:ascii="Calibri" w:hAnsi="Calibri" w:cstheme="minorHAnsi"/>
                <w:color w:val="auto"/>
                <w:sz w:val="16"/>
                <w:lang w:eastAsia="en-US"/>
              </w:rPr>
              <w:t>i, umieszczony na blacie biurka</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5965C6">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AB5CB5"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56"/>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Pr>
                <w:rFonts w:ascii="Calibri" w:hAnsi="Calibri" w:cstheme="minorHAnsi"/>
                <w:color w:val="auto"/>
                <w:sz w:val="16"/>
                <w:lang w:eastAsia="en-US"/>
              </w:rPr>
              <w:t>G</w:t>
            </w:r>
            <w:r w:rsidRPr="00F60B9D">
              <w:rPr>
                <w:rFonts w:asciiTheme="minorHAnsi" w:hAnsiTheme="minorHAnsi" w:cstheme="minorHAnsi"/>
                <w:color w:val="auto"/>
                <w:sz w:val="16"/>
                <w:szCs w:val="16"/>
              </w:rPr>
              <w:t>warancja: min. 2 lata</w:t>
            </w:r>
            <w:r w:rsidR="008F3B64">
              <w:rPr>
                <w:rFonts w:asciiTheme="minorHAnsi" w:hAnsiTheme="minorHAnsi" w:cstheme="minorHAnsi"/>
                <w:color w:val="auto"/>
                <w:sz w:val="16"/>
                <w:szCs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5965C6">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AB5CB5"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726BF8">
        <w:trPr>
          <w:trHeight w:val="82"/>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11479" w:type="dxa"/>
            <w:gridSpan w:val="12"/>
            <w:tcBorders>
              <w:right w:val="single" w:sz="4" w:space="0" w:color="auto"/>
            </w:tcBorders>
            <w:shd w:val="clear" w:color="auto" w:fill="D9D9D9" w:themeFill="background1" w:themeFillShade="D9"/>
            <w:vAlign w:val="center"/>
          </w:tcPr>
          <w:p w:rsidR="00FC48B0" w:rsidRPr="00FD6A37" w:rsidRDefault="00FC48B0" w:rsidP="00FC48B0">
            <w:pPr>
              <w:rPr>
                <w:rFonts w:ascii="Calibri" w:hAnsi="Calibri" w:cstheme="minorHAnsi"/>
                <w:b/>
                <w:bCs/>
                <w:sz w:val="16"/>
              </w:rPr>
            </w:pPr>
            <w:r>
              <w:rPr>
                <w:rFonts w:ascii="Calibri" w:hAnsi="Calibri" w:cstheme="minorHAnsi"/>
                <w:b/>
                <w:color w:val="auto"/>
                <w:sz w:val="16"/>
                <w:shd w:val="clear" w:color="auto" w:fill="D9D9D9" w:themeFill="background1" w:themeFillShade="D9"/>
                <w:lang w:eastAsia="en-US"/>
              </w:rPr>
              <w:t>Mikrofon pulpitowy USB (1</w:t>
            </w:r>
            <w:r w:rsidRPr="007B0D33">
              <w:rPr>
                <w:rFonts w:ascii="Calibri" w:hAnsi="Calibri" w:cstheme="minorHAnsi"/>
                <w:b/>
                <w:color w:val="auto"/>
                <w:sz w:val="16"/>
                <w:shd w:val="clear" w:color="auto" w:fill="D9D9D9" w:themeFill="background1" w:themeFillShade="D9"/>
                <w:lang w:eastAsia="en-US"/>
              </w:rPr>
              <w:t xml:space="preserve"> szt.</w:t>
            </w:r>
            <w:r>
              <w:rPr>
                <w:rFonts w:ascii="Calibri" w:hAnsi="Calibri" w:cstheme="minorHAnsi"/>
                <w:b/>
                <w:color w:val="auto"/>
                <w:sz w:val="16"/>
                <w:shd w:val="clear" w:color="auto" w:fill="D9D9D9" w:themeFill="background1" w:themeFillShade="D9"/>
                <w:lang w:eastAsia="en-US"/>
              </w:rPr>
              <w:t>)</w:t>
            </w:r>
          </w:p>
        </w:tc>
      </w:tr>
      <w:tr w:rsidR="00FC48B0" w:rsidRPr="00F27599" w:rsidTr="00726BF8">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FFFFFF" w:themeFill="background1"/>
          </w:tcPr>
          <w:p w:rsidR="00FC48B0" w:rsidRPr="00FD6A37" w:rsidRDefault="00FC48B0" w:rsidP="00FC48B0">
            <w:pPr>
              <w:jc w:val="right"/>
              <w:rPr>
                <w:rFonts w:ascii="Calibri" w:hAnsi="Calibri" w:cstheme="minorHAnsi"/>
                <w:b/>
                <w:sz w:val="16"/>
              </w:rPr>
            </w:pPr>
            <w:r w:rsidRPr="00FD6A37">
              <w:rPr>
                <w:rFonts w:ascii="Calibri" w:hAnsi="Calibri" w:cstheme="minorHAnsi"/>
                <w:b/>
                <w:bCs/>
                <w:sz w:val="16"/>
                <w:szCs w:val="22"/>
              </w:rPr>
              <w:t>Producent/Nazwa/Model</w:t>
            </w:r>
          </w:p>
          <w:p w:rsidR="00FC48B0" w:rsidRPr="00F136F5" w:rsidRDefault="00FC48B0" w:rsidP="00FC48B0">
            <w:pPr>
              <w:autoSpaceDE w:val="0"/>
              <w:autoSpaceDN w:val="0"/>
              <w:adjustRightInd w:val="0"/>
              <w:rPr>
                <w:rFonts w:ascii="Calibri" w:hAnsi="Calibri" w:cstheme="minorHAnsi"/>
                <w:color w:val="auto"/>
                <w:sz w:val="16"/>
                <w:lang w:eastAsia="en-US"/>
              </w:rPr>
            </w:pPr>
          </w:p>
        </w:tc>
        <w:tc>
          <w:tcPr>
            <w:tcW w:w="5859" w:type="dxa"/>
            <w:gridSpan w:val="11"/>
            <w:tcBorders>
              <w:top w:val="single" w:sz="4" w:space="0" w:color="auto"/>
              <w:left w:val="single" w:sz="4" w:space="0" w:color="auto"/>
              <w:bottom w:val="single" w:sz="4" w:space="0" w:color="auto"/>
              <w:right w:val="single" w:sz="4" w:space="0" w:color="auto"/>
            </w:tcBorders>
            <w:vAlign w:val="bottom"/>
          </w:tcPr>
          <w:p w:rsidR="00FC48B0" w:rsidRDefault="00FC48B0" w:rsidP="00FC48B0">
            <w:pPr>
              <w:rPr>
                <w:rFonts w:asciiTheme="minorHAnsi" w:hAnsiTheme="minorHAnsi" w:cstheme="minorHAnsi"/>
                <w:bCs/>
              </w:rPr>
            </w:pPr>
            <w:r w:rsidRPr="00FD6A37">
              <w:rPr>
                <w:rFonts w:ascii="Calibri" w:hAnsi="Calibri" w:cstheme="minorHAnsi"/>
                <w:b/>
                <w:bCs/>
                <w:sz w:val="16"/>
                <w:szCs w:val="22"/>
              </w:rPr>
              <w:t>..........................................................................**</w:t>
            </w:r>
          </w:p>
        </w:tc>
      </w:tr>
      <w:tr w:rsidR="00FC48B0" w:rsidRPr="00F27599" w:rsidTr="008F3B64">
        <w:trPr>
          <w:trHeight w:val="148"/>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C48B0" w:rsidRDefault="00FC48B0" w:rsidP="00FC48B0">
            <w:pPr>
              <w:autoSpaceDE w:val="0"/>
              <w:autoSpaceDN w:val="0"/>
              <w:adjustRightInd w:val="0"/>
              <w:rPr>
                <w:rFonts w:ascii="Calibri" w:hAnsi="Calibri" w:cs="Calibri"/>
                <w:color w:val="auto"/>
                <w:sz w:val="16"/>
                <w:lang w:eastAsia="en-US"/>
              </w:rPr>
            </w:pPr>
            <w:r w:rsidRPr="00FC48B0">
              <w:rPr>
                <w:rFonts w:ascii="Calibri" w:hAnsi="Calibri" w:cs="Calibri"/>
                <w:color w:val="auto"/>
                <w:sz w:val="16"/>
                <w:lang w:eastAsia="en-US"/>
              </w:rPr>
              <w:t>Mikrofon:</w:t>
            </w:r>
            <w:r w:rsidRPr="00FC48B0">
              <w:rPr>
                <w:rFonts w:ascii="Calibri" w:hAnsi="Calibri" w:cs="Calibri"/>
                <w:b/>
                <w:i/>
                <w:color w:val="auto"/>
                <w:sz w:val="16"/>
                <w:lang w:eastAsia="en-US"/>
              </w:rPr>
              <w:t xml:space="preserve"> MIC.S1</w:t>
            </w:r>
            <w:r w:rsidRPr="00FC48B0">
              <w:rPr>
                <w:rFonts w:ascii="Calibri" w:hAnsi="Calibri" w:cs="Calibri"/>
                <w:color w:val="auto"/>
                <w:sz w:val="16"/>
                <w:lang w:eastAsia="en-US"/>
              </w:rPr>
              <w:t xml:space="preserve">  (oznaczenia wg zał. 8.4.1) mikrofon pojemnościowy</w:t>
            </w:r>
            <w:r w:rsidR="008F3B64">
              <w:rPr>
                <w:rFonts w:ascii="Calibri" w:hAnsi="Calibri" w:cs="Calibr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Pr="00333BB1" w:rsidRDefault="00FC48B0" w:rsidP="00FC48B0">
            <w:pPr>
              <w:jc w:val="center"/>
              <w:rPr>
                <w:rFonts w:ascii="Calibri" w:hAnsi="Calibri" w:cstheme="minorHAnsi"/>
                <w:bCs/>
                <w:sz w:val="16"/>
              </w:rPr>
            </w:pPr>
            <w:r w:rsidRPr="00333BB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8A1DD7" w:rsidRDefault="00FC48B0" w:rsidP="00FC48B0">
            <w:pPr>
              <w:rPr>
                <w:rFonts w:asciiTheme="minorHAnsi" w:hAnsiTheme="minorHAnsi" w:cstheme="minorHAnsi"/>
                <w:b/>
                <w:bCs/>
                <w:sz w:val="16"/>
              </w:rPr>
            </w:pPr>
          </w:p>
        </w:tc>
        <w:tc>
          <w:tcPr>
            <w:tcW w:w="1287" w:type="dxa"/>
            <w:gridSpan w:val="4"/>
            <w:vMerge w:val="restart"/>
            <w:tcBorders>
              <w:left w:val="single" w:sz="4" w:space="0" w:color="auto"/>
              <w:right w:val="single" w:sz="4" w:space="0" w:color="auto"/>
            </w:tcBorders>
            <w:vAlign w:val="center"/>
          </w:tcPr>
          <w:p w:rsidR="00FC48B0" w:rsidRDefault="00FC48B0" w:rsidP="00FC48B0">
            <w:pPr>
              <w:jc w:val="right"/>
              <w:rPr>
                <w:rFonts w:asciiTheme="minorHAnsi" w:hAnsiTheme="minorHAnsi" w:cstheme="minorHAnsi"/>
                <w:bCs/>
              </w:rPr>
            </w:pPr>
          </w:p>
        </w:tc>
      </w:tr>
      <w:tr w:rsidR="00FC48B0" w:rsidRPr="00F27599" w:rsidTr="008F3B64">
        <w:trPr>
          <w:trHeight w:val="152"/>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7B0D33" w:rsidRDefault="00FC48B0" w:rsidP="00FC48B0">
            <w:pPr>
              <w:autoSpaceDE w:val="0"/>
              <w:autoSpaceDN w:val="0"/>
              <w:adjustRightInd w:val="0"/>
              <w:rPr>
                <w:rFonts w:ascii="Calibri" w:hAnsi="Calibri" w:cstheme="minorHAnsi"/>
                <w:b/>
                <w:color w:val="auto"/>
                <w:sz w:val="16"/>
                <w:shd w:val="clear" w:color="auto" w:fill="D9D9D9" w:themeFill="background1" w:themeFillShade="D9"/>
                <w:lang w:eastAsia="en-US"/>
              </w:rPr>
            </w:pPr>
            <w:r w:rsidRPr="00F136F5">
              <w:rPr>
                <w:rFonts w:ascii="Calibri" w:hAnsi="Calibri" w:cstheme="minorHAnsi"/>
                <w:color w:val="auto"/>
                <w:sz w:val="16"/>
                <w:lang w:eastAsia="en-US"/>
              </w:rPr>
              <w:t xml:space="preserve">Pasmo min. 70 </w:t>
            </w:r>
            <w:proofErr w:type="spellStart"/>
            <w:r w:rsidRPr="00F136F5">
              <w:rPr>
                <w:rFonts w:ascii="Calibri" w:hAnsi="Calibri" w:cstheme="minorHAnsi"/>
                <w:color w:val="auto"/>
                <w:sz w:val="16"/>
                <w:lang w:eastAsia="en-US"/>
              </w:rPr>
              <w:t>Hz</w:t>
            </w:r>
            <w:proofErr w:type="spellEnd"/>
            <w:r w:rsidRPr="00F136F5">
              <w:rPr>
                <w:rFonts w:ascii="Calibri" w:hAnsi="Calibri" w:cstheme="minorHAnsi"/>
                <w:color w:val="auto"/>
                <w:sz w:val="16"/>
                <w:lang w:eastAsia="en-US"/>
              </w:rPr>
              <w:t xml:space="preserve"> - 16000 </w:t>
            </w:r>
            <w:proofErr w:type="spellStart"/>
            <w:r w:rsidRPr="00F136F5">
              <w:rPr>
                <w:rFonts w:ascii="Calibri" w:hAnsi="Calibri" w:cstheme="minorHAnsi"/>
                <w:color w:val="auto"/>
                <w:sz w:val="16"/>
                <w:lang w:eastAsia="en-US"/>
              </w:rPr>
              <w:t>Hz</w:t>
            </w:r>
            <w:proofErr w:type="spellEnd"/>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AC167C">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8A1DD7"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11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7B0D33" w:rsidRDefault="00FC48B0" w:rsidP="00FC48B0">
            <w:pPr>
              <w:autoSpaceDE w:val="0"/>
              <w:autoSpaceDN w:val="0"/>
              <w:adjustRightInd w:val="0"/>
              <w:rPr>
                <w:rFonts w:ascii="Calibri" w:hAnsi="Calibri" w:cstheme="minorHAnsi"/>
                <w:b/>
                <w:color w:val="auto"/>
                <w:sz w:val="16"/>
                <w:shd w:val="clear" w:color="auto" w:fill="D9D9D9" w:themeFill="background1" w:themeFillShade="D9"/>
                <w:lang w:eastAsia="en-US"/>
              </w:rPr>
            </w:pPr>
            <w:r w:rsidRPr="00F136F5">
              <w:rPr>
                <w:rFonts w:ascii="Calibri" w:hAnsi="Calibri" w:cstheme="minorHAnsi"/>
                <w:color w:val="auto"/>
                <w:sz w:val="16"/>
                <w:lang w:eastAsia="en-US"/>
              </w:rPr>
              <w:t>Czułość -45±3dB 1V/Pa przy 1 kHz</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AC167C">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8A1DD7"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142"/>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7B0D33" w:rsidRDefault="00FC48B0" w:rsidP="00FC48B0">
            <w:pPr>
              <w:autoSpaceDE w:val="0"/>
              <w:autoSpaceDN w:val="0"/>
              <w:adjustRightInd w:val="0"/>
              <w:rPr>
                <w:rFonts w:ascii="Calibri" w:hAnsi="Calibri" w:cstheme="minorHAnsi"/>
                <w:b/>
                <w:color w:val="auto"/>
                <w:sz w:val="16"/>
                <w:shd w:val="clear" w:color="auto" w:fill="D9D9D9" w:themeFill="background1" w:themeFillShade="D9"/>
                <w:lang w:eastAsia="en-US"/>
              </w:rPr>
            </w:pPr>
            <w:r w:rsidRPr="00F136F5">
              <w:rPr>
                <w:rFonts w:ascii="Calibri" w:hAnsi="Calibri" w:cstheme="minorHAnsi"/>
                <w:color w:val="auto"/>
                <w:sz w:val="16"/>
                <w:lang w:eastAsia="en-US"/>
              </w:rPr>
              <w:t>Regulowany – „gęsia szyja” o długości 400±50 mm</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AC167C">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8A1DD7"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7B0D33" w:rsidRDefault="00FC48B0" w:rsidP="00FC48B0">
            <w:pPr>
              <w:autoSpaceDE w:val="0"/>
              <w:autoSpaceDN w:val="0"/>
              <w:adjustRightInd w:val="0"/>
              <w:rPr>
                <w:rFonts w:ascii="Calibri" w:hAnsi="Calibri" w:cstheme="minorHAnsi"/>
                <w:b/>
                <w:color w:val="auto"/>
                <w:sz w:val="16"/>
                <w:shd w:val="clear" w:color="auto" w:fill="D9D9D9" w:themeFill="background1" w:themeFillShade="D9"/>
                <w:lang w:eastAsia="en-US"/>
              </w:rPr>
            </w:pPr>
            <w:r w:rsidRPr="00F136F5">
              <w:rPr>
                <w:rFonts w:ascii="Calibri" w:hAnsi="Calibri" w:cstheme="minorHAnsi"/>
                <w:color w:val="auto"/>
                <w:sz w:val="16"/>
                <w:lang w:eastAsia="en-US"/>
              </w:rPr>
              <w:t>Podstawa ma zapewniać bezzwłoczne włączenie/wyłączenie mikrofonu oraz być wyposażona w świetlny sygnalizator wyciszenia</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AC167C">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8A1DD7"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218"/>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sidRPr="00F136F5">
              <w:rPr>
                <w:rFonts w:ascii="Calibri" w:hAnsi="Calibri" w:cstheme="minorHAnsi"/>
                <w:color w:val="auto"/>
                <w:sz w:val="16"/>
                <w:lang w:eastAsia="en-US"/>
              </w:rPr>
              <w:t>Długość przewodu min. 1,8 m</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AC167C">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8A1DD7"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218"/>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sidRPr="00F136F5">
              <w:rPr>
                <w:rFonts w:ascii="Calibri" w:hAnsi="Calibri" w:cstheme="minorHAnsi"/>
                <w:color w:val="auto"/>
                <w:sz w:val="16"/>
                <w:lang w:eastAsia="en-US"/>
              </w:rPr>
              <w:t>Kolor czarny) na biurku w sterowni</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AC167C">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8A1DD7"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17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sidRPr="00F136F5">
              <w:rPr>
                <w:rFonts w:ascii="Calibri" w:hAnsi="Calibri" w:cstheme="minorHAnsi"/>
                <w:color w:val="auto"/>
                <w:sz w:val="16"/>
                <w:lang w:eastAsia="en-US"/>
              </w:rPr>
              <w:t>Zapewniający możliwość przekazywania infor</w:t>
            </w:r>
            <w:r>
              <w:rPr>
                <w:rFonts w:ascii="Calibri" w:hAnsi="Calibri" w:cstheme="minorHAnsi"/>
                <w:color w:val="auto"/>
                <w:sz w:val="16"/>
                <w:lang w:eastAsia="en-US"/>
              </w:rPr>
              <w:t>macji ze sterowni do symulatora</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AC167C">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8A1DD7"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136"/>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Pr>
                <w:rFonts w:asciiTheme="minorHAnsi" w:hAnsiTheme="minorHAnsi" w:cstheme="minorHAnsi"/>
                <w:color w:val="auto"/>
                <w:sz w:val="16"/>
                <w:szCs w:val="16"/>
              </w:rPr>
              <w:t>G</w:t>
            </w:r>
            <w:r w:rsidRPr="00F60B9D">
              <w:rPr>
                <w:rFonts w:asciiTheme="minorHAnsi" w:hAnsiTheme="minorHAnsi" w:cstheme="minorHAnsi"/>
                <w:color w:val="auto"/>
                <w:sz w:val="16"/>
                <w:szCs w:val="16"/>
              </w:rPr>
              <w:t>warancja: min. 2 lata</w:t>
            </w:r>
            <w:r w:rsidR="008F3B64">
              <w:rPr>
                <w:rFonts w:asciiTheme="minorHAnsi" w:hAnsiTheme="minorHAnsi" w:cstheme="minorHAnsi"/>
                <w:color w:val="auto"/>
                <w:sz w:val="16"/>
                <w:szCs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AC167C">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8A1DD7"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726BF8">
        <w:trPr>
          <w:trHeight w:val="56"/>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11479" w:type="dxa"/>
            <w:gridSpan w:val="12"/>
            <w:tcBorders>
              <w:right w:val="single" w:sz="4" w:space="0" w:color="auto"/>
            </w:tcBorders>
            <w:shd w:val="clear" w:color="auto" w:fill="D9D9D9" w:themeFill="background1" w:themeFillShade="D9"/>
            <w:vAlign w:val="center"/>
          </w:tcPr>
          <w:p w:rsidR="00FC48B0" w:rsidRPr="00FD6A37" w:rsidRDefault="00FC48B0" w:rsidP="00FC48B0">
            <w:pPr>
              <w:rPr>
                <w:rFonts w:ascii="Calibri" w:hAnsi="Calibri" w:cstheme="minorHAnsi"/>
                <w:b/>
                <w:bCs/>
                <w:sz w:val="16"/>
              </w:rPr>
            </w:pPr>
            <w:r w:rsidRPr="002A2879">
              <w:rPr>
                <w:rFonts w:ascii="Calibri" w:hAnsi="Calibri" w:cstheme="minorHAnsi"/>
                <w:b/>
                <w:color w:val="auto"/>
                <w:sz w:val="16"/>
                <w:shd w:val="clear" w:color="auto" w:fill="D9D9D9" w:themeFill="background1" w:themeFillShade="D9"/>
                <w:lang w:eastAsia="en-US"/>
              </w:rPr>
              <w:t>Słu</w:t>
            </w:r>
            <w:r>
              <w:rPr>
                <w:rFonts w:ascii="Calibri" w:hAnsi="Calibri" w:cstheme="minorHAnsi"/>
                <w:b/>
                <w:color w:val="auto"/>
                <w:sz w:val="16"/>
                <w:shd w:val="clear" w:color="auto" w:fill="D9D9D9" w:themeFill="background1" w:themeFillShade="D9"/>
                <w:lang w:eastAsia="en-US"/>
              </w:rPr>
              <w:t>chawki stereofoniczne nauszne (1</w:t>
            </w:r>
            <w:r w:rsidRPr="002A2879">
              <w:rPr>
                <w:rFonts w:ascii="Calibri" w:hAnsi="Calibri" w:cstheme="minorHAnsi"/>
                <w:b/>
                <w:color w:val="auto"/>
                <w:sz w:val="16"/>
                <w:shd w:val="clear" w:color="auto" w:fill="D9D9D9" w:themeFill="background1" w:themeFillShade="D9"/>
                <w:lang w:eastAsia="en-US"/>
              </w:rPr>
              <w:t xml:space="preserve"> szt</w:t>
            </w:r>
            <w:r>
              <w:rPr>
                <w:rFonts w:ascii="Calibri" w:hAnsi="Calibri" w:cstheme="minorHAnsi"/>
                <w:b/>
                <w:color w:val="auto"/>
                <w:sz w:val="16"/>
                <w:shd w:val="clear" w:color="auto" w:fill="D9D9D9" w:themeFill="background1" w:themeFillShade="D9"/>
                <w:lang w:eastAsia="en-US"/>
              </w:rPr>
              <w:t>.)</w:t>
            </w:r>
          </w:p>
        </w:tc>
      </w:tr>
      <w:tr w:rsidR="00FC48B0" w:rsidRPr="00F27599" w:rsidTr="00726BF8">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FFFFFF" w:themeFill="background1"/>
          </w:tcPr>
          <w:p w:rsidR="00FC48B0" w:rsidRPr="00FD6A37" w:rsidRDefault="00FC48B0" w:rsidP="00FC48B0">
            <w:pPr>
              <w:jc w:val="right"/>
              <w:rPr>
                <w:rFonts w:ascii="Calibri" w:hAnsi="Calibri" w:cstheme="minorHAnsi"/>
                <w:b/>
                <w:sz w:val="16"/>
              </w:rPr>
            </w:pPr>
            <w:r w:rsidRPr="00FD6A37">
              <w:rPr>
                <w:rFonts w:ascii="Calibri" w:hAnsi="Calibri" w:cstheme="minorHAnsi"/>
                <w:b/>
                <w:bCs/>
                <w:sz w:val="16"/>
                <w:szCs w:val="22"/>
              </w:rPr>
              <w:t>Producent/Nazwa/Model</w:t>
            </w:r>
          </w:p>
          <w:p w:rsidR="00FC48B0" w:rsidRPr="00F136F5" w:rsidRDefault="00FC48B0" w:rsidP="00FC48B0">
            <w:pPr>
              <w:autoSpaceDE w:val="0"/>
              <w:autoSpaceDN w:val="0"/>
              <w:adjustRightInd w:val="0"/>
              <w:rPr>
                <w:rFonts w:ascii="Calibri" w:hAnsi="Calibri" w:cstheme="minorHAnsi"/>
                <w:color w:val="auto"/>
                <w:sz w:val="16"/>
                <w:lang w:eastAsia="en-US"/>
              </w:rPr>
            </w:pPr>
          </w:p>
        </w:tc>
        <w:tc>
          <w:tcPr>
            <w:tcW w:w="5859" w:type="dxa"/>
            <w:gridSpan w:val="11"/>
            <w:tcBorders>
              <w:top w:val="single" w:sz="4" w:space="0" w:color="auto"/>
              <w:left w:val="single" w:sz="4" w:space="0" w:color="auto"/>
              <w:bottom w:val="single" w:sz="4" w:space="0" w:color="auto"/>
              <w:right w:val="single" w:sz="4" w:space="0" w:color="auto"/>
            </w:tcBorders>
            <w:vAlign w:val="bottom"/>
          </w:tcPr>
          <w:p w:rsidR="00FC48B0" w:rsidRDefault="00FC48B0" w:rsidP="00FC48B0">
            <w:pPr>
              <w:rPr>
                <w:rFonts w:asciiTheme="minorHAnsi" w:hAnsiTheme="minorHAnsi" w:cstheme="minorHAnsi"/>
                <w:bCs/>
              </w:rPr>
            </w:pPr>
            <w:r w:rsidRPr="00FD6A37">
              <w:rPr>
                <w:rFonts w:ascii="Calibri" w:hAnsi="Calibri" w:cstheme="minorHAnsi"/>
                <w:b/>
                <w:bCs/>
                <w:sz w:val="16"/>
                <w:szCs w:val="22"/>
              </w:rPr>
              <w:t>..........................................................................**</w:t>
            </w:r>
          </w:p>
        </w:tc>
      </w:tr>
      <w:tr w:rsidR="00FC48B0" w:rsidRPr="00F27599" w:rsidTr="008F3B64">
        <w:trPr>
          <w:trHeight w:val="56"/>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Pr>
                <w:rFonts w:ascii="Calibri" w:hAnsi="Calibri" w:cstheme="minorHAnsi"/>
                <w:color w:val="auto"/>
                <w:sz w:val="16"/>
                <w:lang w:eastAsia="en-US"/>
              </w:rPr>
              <w:t xml:space="preserve">Słuchawki: </w:t>
            </w:r>
            <w:r w:rsidRPr="00FC48B0">
              <w:rPr>
                <w:rFonts w:ascii="Calibri" w:hAnsi="Calibri" w:cs="Calibri"/>
                <w:b/>
                <w:i/>
                <w:color w:val="auto"/>
                <w:sz w:val="16"/>
                <w:lang w:eastAsia="en-US"/>
              </w:rPr>
              <w:t xml:space="preserve">S </w:t>
            </w:r>
            <w:r w:rsidRPr="00FC48B0">
              <w:rPr>
                <w:rFonts w:ascii="Calibri" w:hAnsi="Calibri" w:cs="Calibri"/>
                <w:color w:val="auto"/>
                <w:sz w:val="16"/>
                <w:lang w:eastAsia="en-US"/>
              </w:rPr>
              <w:t>(</w:t>
            </w:r>
            <w:proofErr w:type="spellStart"/>
            <w:r w:rsidRPr="00FC48B0">
              <w:rPr>
                <w:rFonts w:ascii="Calibri" w:hAnsi="Calibri" w:cs="Calibri"/>
                <w:color w:val="auto"/>
                <w:sz w:val="16"/>
                <w:lang w:eastAsia="en-US"/>
              </w:rPr>
              <w:t>ozn</w:t>
            </w:r>
            <w:proofErr w:type="spellEnd"/>
            <w:r w:rsidRPr="00FC48B0">
              <w:rPr>
                <w:rFonts w:ascii="Calibri" w:hAnsi="Calibri" w:cs="Calibri"/>
                <w:color w:val="auto"/>
                <w:sz w:val="16"/>
                <w:lang w:eastAsia="en-US"/>
              </w:rPr>
              <w:t>. wg. zał. 8.4.2)</w:t>
            </w:r>
            <w:r w:rsidR="008F3B64">
              <w:rPr>
                <w:rFonts w:ascii="Calibri" w:hAnsi="Calibri" w:cs="Calibr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9D4BC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7959C8" w:rsidRDefault="00FC48B0" w:rsidP="00FC48B0">
            <w:pPr>
              <w:rPr>
                <w:rFonts w:asciiTheme="minorHAnsi" w:hAnsiTheme="minorHAnsi" w:cstheme="minorHAnsi"/>
                <w:b/>
                <w:bCs/>
                <w:sz w:val="16"/>
              </w:rPr>
            </w:pPr>
          </w:p>
        </w:tc>
        <w:tc>
          <w:tcPr>
            <w:tcW w:w="1287" w:type="dxa"/>
            <w:gridSpan w:val="4"/>
            <w:vMerge w:val="restart"/>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232"/>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sidRPr="00F136F5">
              <w:rPr>
                <w:rFonts w:ascii="Calibri" w:hAnsi="Calibri" w:cstheme="minorHAnsi"/>
                <w:color w:val="auto"/>
                <w:sz w:val="16"/>
                <w:lang w:eastAsia="en-US"/>
              </w:rPr>
              <w:t>Przetworniki dynamiczne, zamknięte, tłumiące dźwięki otoczenia</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9D4BC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7959C8"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323"/>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sidRPr="00F136F5">
              <w:rPr>
                <w:rFonts w:ascii="Calibri" w:hAnsi="Calibri" w:cstheme="minorHAnsi"/>
                <w:color w:val="auto"/>
                <w:sz w:val="16"/>
                <w:lang w:eastAsia="en-US"/>
              </w:rPr>
              <w:t xml:space="preserve">Pasmo min. 25 </w:t>
            </w:r>
            <w:proofErr w:type="spellStart"/>
            <w:r w:rsidRPr="00F136F5">
              <w:rPr>
                <w:rFonts w:ascii="Calibri" w:hAnsi="Calibri" w:cstheme="minorHAnsi"/>
                <w:color w:val="auto"/>
                <w:sz w:val="16"/>
                <w:lang w:eastAsia="en-US"/>
              </w:rPr>
              <w:t>Hz</w:t>
            </w:r>
            <w:proofErr w:type="spellEnd"/>
            <w:r w:rsidRPr="00F136F5">
              <w:rPr>
                <w:rFonts w:ascii="Calibri" w:hAnsi="Calibri" w:cstheme="minorHAnsi"/>
                <w:color w:val="auto"/>
                <w:sz w:val="16"/>
                <w:lang w:eastAsia="en-US"/>
              </w:rPr>
              <w:t xml:space="preserve"> – 18000 </w:t>
            </w:r>
            <w:proofErr w:type="spellStart"/>
            <w:r w:rsidRPr="00F136F5">
              <w:rPr>
                <w:rFonts w:ascii="Calibri" w:hAnsi="Calibri" w:cstheme="minorHAnsi"/>
                <w:color w:val="auto"/>
                <w:sz w:val="16"/>
                <w:lang w:eastAsia="en-US"/>
              </w:rPr>
              <w:t>Hz</w:t>
            </w:r>
            <w:proofErr w:type="spellEnd"/>
            <w:r w:rsidRPr="00F136F5">
              <w:rPr>
                <w:rFonts w:ascii="Calibri" w:hAnsi="Calibri" w:cstheme="minorHAnsi"/>
                <w:color w:val="auto"/>
                <w:sz w:val="16"/>
                <w:lang w:eastAsia="en-US"/>
              </w:rPr>
              <w:t xml:space="preserve">; SPL min. 108 </w:t>
            </w:r>
            <w:proofErr w:type="spellStart"/>
            <w:r w:rsidRPr="00F136F5">
              <w:rPr>
                <w:rFonts w:ascii="Calibri" w:hAnsi="Calibri" w:cstheme="minorHAnsi"/>
                <w:color w:val="auto"/>
                <w:sz w:val="16"/>
                <w:lang w:eastAsia="en-US"/>
              </w:rPr>
              <w:t>dB</w:t>
            </w:r>
            <w:proofErr w:type="spellEnd"/>
            <w:r w:rsidRPr="00F136F5">
              <w:rPr>
                <w:rFonts w:ascii="Calibri" w:hAnsi="Calibri" w:cstheme="minorHAnsi"/>
                <w:color w:val="auto"/>
                <w:sz w:val="16"/>
                <w:lang w:eastAsia="en-US"/>
              </w:rPr>
              <w:t xml:space="preserve">; impedancja 24-32 Ω, </w:t>
            </w:r>
            <w:proofErr w:type="spellStart"/>
            <w:r w:rsidRPr="00F136F5">
              <w:rPr>
                <w:rFonts w:ascii="Calibri" w:hAnsi="Calibri" w:cstheme="minorHAnsi"/>
                <w:color w:val="auto"/>
                <w:sz w:val="16"/>
                <w:lang w:eastAsia="en-US"/>
              </w:rPr>
              <w:t>jack</w:t>
            </w:r>
            <w:proofErr w:type="spellEnd"/>
            <w:r w:rsidRPr="00F136F5">
              <w:rPr>
                <w:rFonts w:ascii="Calibri" w:hAnsi="Calibri" w:cstheme="minorHAnsi"/>
                <w:color w:val="auto"/>
                <w:sz w:val="16"/>
                <w:lang w:eastAsia="en-US"/>
              </w:rPr>
              <w:t xml:space="preserve"> 3,5 mm oraz 6,3 mm</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9D4BC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7959C8"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20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sidRPr="00F136F5">
              <w:rPr>
                <w:rFonts w:ascii="Calibri" w:hAnsi="Calibri" w:cstheme="minorHAnsi"/>
                <w:color w:val="auto"/>
                <w:sz w:val="16"/>
                <w:lang w:eastAsia="en-US"/>
              </w:rPr>
              <w:t>Przewód min. 3 m; regulowana długość pałąka; muszle odchylane w osi poziomej)</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9D4BC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7959C8"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192"/>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sidRPr="00F136F5">
              <w:rPr>
                <w:rFonts w:ascii="Calibri" w:hAnsi="Calibri" w:cstheme="minorHAnsi"/>
                <w:color w:val="auto"/>
                <w:sz w:val="16"/>
                <w:lang w:eastAsia="en-US"/>
              </w:rPr>
              <w:t>Zapewniające odsłuch dźwięku</w:t>
            </w:r>
            <w:r>
              <w:rPr>
                <w:rFonts w:ascii="Calibri" w:hAnsi="Calibri" w:cstheme="minorHAnsi"/>
                <w:color w:val="auto"/>
                <w:sz w:val="16"/>
                <w:lang w:eastAsia="en-US"/>
              </w:rPr>
              <w:t xml:space="preserve"> z sal symulacyjnych w sterowni</w:t>
            </w:r>
            <w:r w:rsidR="008F3B64">
              <w:rPr>
                <w:rFonts w:ascii="Calibri" w:hAnsi="Calibri" w:cstheme="minorHAnsi"/>
                <w:color w:val="auto"/>
                <w:sz w:val="16"/>
                <w:lang w:eastAsia="en-US"/>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9D4BC5">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7959C8"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8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Pr>
                <w:rFonts w:asciiTheme="minorHAnsi" w:hAnsiTheme="minorHAnsi" w:cstheme="minorHAnsi"/>
                <w:color w:val="auto"/>
                <w:sz w:val="16"/>
                <w:szCs w:val="16"/>
              </w:rPr>
              <w:t>G</w:t>
            </w:r>
            <w:r w:rsidRPr="00F60B9D">
              <w:rPr>
                <w:rFonts w:asciiTheme="minorHAnsi" w:hAnsiTheme="minorHAnsi" w:cstheme="minorHAnsi"/>
                <w:color w:val="auto"/>
                <w:sz w:val="16"/>
                <w:szCs w:val="16"/>
              </w:rPr>
              <w:t>warancja: min. 2 lata</w:t>
            </w:r>
            <w:r w:rsidR="008F3B64">
              <w:rPr>
                <w:rFonts w:asciiTheme="minorHAnsi" w:hAnsiTheme="minorHAnsi" w:cstheme="minorHAnsi"/>
                <w:color w:val="auto"/>
                <w:sz w:val="16"/>
                <w:szCs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Pr="009D4BC5" w:rsidRDefault="00FC48B0" w:rsidP="00FC48B0">
            <w:pPr>
              <w:rPr>
                <w:rFonts w:ascii="Calibri" w:hAnsi="Calibri" w:cstheme="minorHAnsi"/>
                <w:bCs/>
                <w:sz w:val="16"/>
              </w:rPr>
            </w:pPr>
          </w:p>
        </w:tc>
        <w:tc>
          <w:tcPr>
            <w:tcW w:w="2299" w:type="dxa"/>
            <w:gridSpan w:val="4"/>
            <w:tcBorders>
              <w:top w:val="single" w:sz="4" w:space="0" w:color="auto"/>
              <w:left w:val="single" w:sz="4" w:space="0" w:color="auto"/>
              <w:bottom w:val="single" w:sz="4" w:space="0" w:color="auto"/>
              <w:right w:val="single" w:sz="4" w:space="0" w:color="auto"/>
            </w:tcBorders>
          </w:tcPr>
          <w:p w:rsidR="00FC48B0" w:rsidRPr="007959C8"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726BF8">
        <w:trPr>
          <w:trHeight w:val="127"/>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11479" w:type="dxa"/>
            <w:gridSpan w:val="12"/>
            <w:tcBorders>
              <w:right w:val="single" w:sz="4" w:space="0" w:color="auto"/>
            </w:tcBorders>
            <w:shd w:val="clear" w:color="auto" w:fill="D9D9D9" w:themeFill="background1" w:themeFillShade="D9"/>
            <w:vAlign w:val="center"/>
          </w:tcPr>
          <w:p w:rsidR="00FC48B0" w:rsidRPr="00244A8A" w:rsidRDefault="00FC48B0" w:rsidP="00FC48B0">
            <w:pPr>
              <w:rPr>
                <w:rFonts w:ascii="Calibri" w:hAnsi="Calibri" w:cstheme="minorHAnsi"/>
                <w:b/>
                <w:bCs/>
                <w:sz w:val="16"/>
              </w:rPr>
            </w:pPr>
            <w:r w:rsidRPr="00244A8A">
              <w:rPr>
                <w:rFonts w:ascii="Calibri" w:eastAsia="Calibri" w:hAnsi="Calibri" w:cstheme="minorHAnsi"/>
                <w:b/>
                <w:color w:val="auto"/>
                <w:sz w:val="16"/>
              </w:rPr>
              <w:t xml:space="preserve">Komplet kabli audio i video (1 </w:t>
            </w:r>
            <w:proofErr w:type="spellStart"/>
            <w:r w:rsidRPr="00244A8A">
              <w:rPr>
                <w:rFonts w:ascii="Calibri" w:eastAsia="Calibri" w:hAnsi="Calibri" w:cstheme="minorHAnsi"/>
                <w:b/>
                <w:color w:val="auto"/>
                <w:sz w:val="16"/>
              </w:rPr>
              <w:t>kpl</w:t>
            </w:r>
            <w:proofErr w:type="spellEnd"/>
            <w:r w:rsidRPr="00244A8A">
              <w:rPr>
                <w:rFonts w:ascii="Calibri" w:eastAsia="Calibri" w:hAnsi="Calibri" w:cstheme="minorHAnsi"/>
                <w:b/>
                <w:color w:val="auto"/>
                <w:sz w:val="16"/>
              </w:rPr>
              <w:t>.)</w:t>
            </w:r>
          </w:p>
        </w:tc>
      </w:tr>
      <w:tr w:rsidR="00FC48B0" w:rsidRPr="00F27599" w:rsidTr="00726BF8">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FFFFFF" w:themeFill="background1"/>
          </w:tcPr>
          <w:p w:rsidR="00FC48B0" w:rsidRPr="00FD6A37" w:rsidRDefault="00FC48B0" w:rsidP="00FC48B0">
            <w:pPr>
              <w:jc w:val="right"/>
              <w:rPr>
                <w:rFonts w:ascii="Calibri" w:hAnsi="Calibri" w:cstheme="minorHAnsi"/>
                <w:b/>
                <w:sz w:val="16"/>
              </w:rPr>
            </w:pPr>
            <w:r w:rsidRPr="00FD6A37">
              <w:rPr>
                <w:rFonts w:ascii="Calibri" w:hAnsi="Calibri" w:cstheme="minorHAnsi"/>
                <w:b/>
                <w:bCs/>
                <w:sz w:val="16"/>
                <w:szCs w:val="22"/>
              </w:rPr>
              <w:t>Producent/Nazwa/Model</w:t>
            </w:r>
          </w:p>
          <w:p w:rsidR="00FC48B0" w:rsidRPr="00F136F5" w:rsidRDefault="00FC48B0" w:rsidP="00FC48B0">
            <w:pPr>
              <w:autoSpaceDE w:val="0"/>
              <w:autoSpaceDN w:val="0"/>
              <w:adjustRightInd w:val="0"/>
              <w:rPr>
                <w:rFonts w:ascii="Calibri" w:hAnsi="Calibri" w:cstheme="minorHAnsi"/>
                <w:color w:val="auto"/>
                <w:sz w:val="16"/>
                <w:lang w:eastAsia="en-US"/>
              </w:rPr>
            </w:pPr>
          </w:p>
        </w:tc>
        <w:tc>
          <w:tcPr>
            <w:tcW w:w="5859" w:type="dxa"/>
            <w:gridSpan w:val="11"/>
            <w:tcBorders>
              <w:top w:val="single" w:sz="4" w:space="0" w:color="auto"/>
              <w:left w:val="single" w:sz="4" w:space="0" w:color="auto"/>
              <w:bottom w:val="single" w:sz="4" w:space="0" w:color="auto"/>
              <w:right w:val="single" w:sz="4" w:space="0" w:color="auto"/>
            </w:tcBorders>
            <w:vAlign w:val="bottom"/>
          </w:tcPr>
          <w:p w:rsidR="00FC48B0" w:rsidRDefault="00FC48B0" w:rsidP="00FC48B0">
            <w:pPr>
              <w:rPr>
                <w:rFonts w:asciiTheme="minorHAnsi" w:hAnsiTheme="minorHAnsi" w:cstheme="minorHAnsi"/>
                <w:bCs/>
              </w:rPr>
            </w:pPr>
            <w:r w:rsidRPr="00FD6A37">
              <w:rPr>
                <w:rFonts w:ascii="Calibri" w:hAnsi="Calibri" w:cstheme="minorHAnsi"/>
                <w:b/>
                <w:bCs/>
                <w:sz w:val="16"/>
                <w:szCs w:val="22"/>
              </w:rPr>
              <w:t>..........................................................................**</w:t>
            </w:r>
          </w:p>
        </w:tc>
      </w:tr>
      <w:tr w:rsidR="00FC48B0" w:rsidRPr="00F27599" w:rsidTr="008F3B64">
        <w:trPr>
          <w:trHeight w:val="193"/>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eastAsia="Calibri" w:hAnsi="Calibri" w:cstheme="minorHAnsi"/>
                <w:color w:val="auto"/>
                <w:sz w:val="16"/>
              </w:rPr>
            </w:pPr>
            <w:r>
              <w:rPr>
                <w:rFonts w:ascii="Calibri" w:eastAsia="Calibri" w:hAnsi="Calibri" w:cstheme="minorHAnsi"/>
                <w:color w:val="auto"/>
                <w:sz w:val="16"/>
              </w:rPr>
              <w:t>Z</w:t>
            </w:r>
            <w:r w:rsidRPr="00F136F5">
              <w:rPr>
                <w:rFonts w:ascii="Calibri" w:eastAsia="Calibri" w:hAnsi="Calibri" w:cstheme="minorHAnsi"/>
                <w:color w:val="auto"/>
                <w:sz w:val="16"/>
              </w:rPr>
              <w:t>apew</w:t>
            </w:r>
            <w:r>
              <w:rPr>
                <w:rFonts w:ascii="Calibri" w:eastAsia="Calibri" w:hAnsi="Calibri" w:cstheme="minorHAnsi"/>
                <w:color w:val="auto"/>
                <w:sz w:val="16"/>
              </w:rPr>
              <w:t>niający funkcjonalność systemu</w:t>
            </w:r>
            <w:r w:rsidR="008F3B64">
              <w:rPr>
                <w:rFonts w:ascii="Calibri" w:eastAsia="Calibri" w:hAnsi="Calibri" w:cstheme="minorHAnsi"/>
                <w:color w:val="auto"/>
                <w:sz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Pr="00333BB1" w:rsidRDefault="00FC48B0" w:rsidP="00FC48B0">
            <w:pPr>
              <w:jc w:val="center"/>
              <w:rPr>
                <w:rFonts w:ascii="Calibri" w:hAnsi="Calibri" w:cstheme="minorHAnsi"/>
                <w:bCs/>
                <w:sz w:val="16"/>
              </w:rPr>
            </w:pPr>
            <w:r w:rsidRPr="00333BB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244A8A" w:rsidRDefault="00FC48B0" w:rsidP="00FC48B0">
            <w:pPr>
              <w:rPr>
                <w:rFonts w:asciiTheme="minorHAnsi" w:hAnsiTheme="minorHAnsi" w:cstheme="minorHAnsi"/>
                <w:b/>
                <w:bCs/>
                <w:sz w:val="16"/>
              </w:rPr>
            </w:pPr>
          </w:p>
        </w:tc>
        <w:tc>
          <w:tcPr>
            <w:tcW w:w="1287" w:type="dxa"/>
            <w:gridSpan w:val="4"/>
            <w:vMerge w:val="restart"/>
            <w:tcBorders>
              <w:left w:val="single" w:sz="4" w:space="0" w:color="auto"/>
              <w:right w:val="single" w:sz="4" w:space="0" w:color="auto"/>
            </w:tcBorders>
            <w:vAlign w:val="center"/>
          </w:tcPr>
          <w:p w:rsidR="00FC48B0" w:rsidRDefault="00FC48B0" w:rsidP="00FC48B0">
            <w:pPr>
              <w:jc w:val="right"/>
              <w:rPr>
                <w:rFonts w:asciiTheme="minorHAnsi" w:hAnsiTheme="minorHAnsi" w:cstheme="minorHAnsi"/>
                <w:bCs/>
              </w:rPr>
            </w:pPr>
          </w:p>
        </w:tc>
      </w:tr>
      <w:tr w:rsidR="00FC48B0" w:rsidRPr="00F27599" w:rsidTr="008F3B64">
        <w:trPr>
          <w:trHeight w:val="16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eastAsia="Calibri" w:hAnsi="Calibri" w:cstheme="minorHAnsi"/>
                <w:color w:val="auto"/>
                <w:sz w:val="16"/>
              </w:rPr>
            </w:pPr>
            <w:r>
              <w:rPr>
                <w:rFonts w:ascii="Calibri" w:eastAsia="Calibri" w:hAnsi="Calibri" w:cstheme="minorHAnsi"/>
                <w:color w:val="auto"/>
                <w:sz w:val="16"/>
              </w:rPr>
              <w:t xml:space="preserve">Kable do głośników </w:t>
            </w:r>
            <w:r w:rsidR="00897B2B">
              <w:rPr>
                <w:rFonts w:ascii="Calibri" w:eastAsia="Calibri" w:hAnsi="Calibri" w:cstheme="minorHAnsi"/>
                <w:color w:val="auto"/>
                <w:sz w:val="16"/>
              </w:rPr>
              <w:t>podwójnie izolowane</w:t>
            </w:r>
            <w:r>
              <w:rPr>
                <w:rFonts w:ascii="Calibri" w:eastAsia="Calibri" w:hAnsi="Calibri" w:cstheme="minorHAnsi"/>
                <w:color w:val="auto"/>
                <w:sz w:val="16"/>
              </w:rPr>
              <w:t>; l</w:t>
            </w:r>
            <w:r w:rsidRPr="00F136F5">
              <w:rPr>
                <w:rFonts w:ascii="Calibri" w:eastAsia="Calibri" w:hAnsi="Calibri" w:cstheme="minorHAnsi"/>
                <w:color w:val="auto"/>
                <w:sz w:val="16"/>
              </w:rPr>
              <w:t>inka 2x0,75 mm</w:t>
            </w:r>
            <w:r w:rsidRPr="00F136F5">
              <w:rPr>
                <w:rFonts w:ascii="Calibri" w:eastAsia="Calibri" w:hAnsi="Calibri" w:cstheme="minorHAnsi"/>
                <w:color w:val="auto"/>
                <w:sz w:val="16"/>
                <w:vertAlign w:val="superscript"/>
              </w:rPr>
              <w:t>2</w:t>
            </w:r>
            <w:r w:rsidR="008F3B64">
              <w:rPr>
                <w:rFonts w:ascii="Calibri" w:eastAsia="Calibri" w:hAnsi="Calibri" w:cstheme="minorHAnsi"/>
                <w:color w:val="auto"/>
                <w:sz w:val="16"/>
                <w:vertAlign w:val="superscript"/>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CD4279">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244A8A"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103"/>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eastAsia="Calibri" w:hAnsi="Calibri" w:cstheme="minorHAnsi"/>
                <w:color w:val="auto"/>
                <w:sz w:val="16"/>
              </w:rPr>
            </w:pPr>
            <w:r w:rsidRPr="00F136F5">
              <w:rPr>
                <w:rFonts w:ascii="Calibri" w:eastAsia="Calibri" w:hAnsi="Calibri" w:cstheme="minorHAnsi"/>
                <w:color w:val="auto"/>
                <w:sz w:val="16"/>
              </w:rPr>
              <w:t>Kable audio sygnałowe i mikrofonowe ekranowane; linka min. 2x0,22 mm</w:t>
            </w:r>
            <w:r w:rsidRPr="00F136F5">
              <w:rPr>
                <w:rFonts w:ascii="Calibri" w:eastAsia="Calibri" w:hAnsi="Calibri" w:cstheme="minorHAnsi"/>
                <w:color w:val="auto"/>
                <w:sz w:val="16"/>
                <w:vertAlign w:val="superscript"/>
              </w:rPr>
              <w:t>2</w:t>
            </w:r>
            <w:r w:rsidR="008F3B64">
              <w:rPr>
                <w:rFonts w:ascii="Calibri" w:eastAsia="Calibri" w:hAnsi="Calibri" w:cstheme="minorHAnsi"/>
                <w:color w:val="auto"/>
                <w:sz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CD4279">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244A8A"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56"/>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eastAsia="Calibri" w:hAnsi="Calibri" w:cstheme="minorHAnsi"/>
                <w:color w:val="auto"/>
                <w:sz w:val="16"/>
              </w:rPr>
            </w:pPr>
            <w:r w:rsidRPr="00F136F5">
              <w:rPr>
                <w:rFonts w:ascii="Calibri" w:eastAsia="Calibri" w:hAnsi="Calibri" w:cstheme="minorHAnsi"/>
                <w:color w:val="auto"/>
                <w:sz w:val="16"/>
                <w:szCs w:val="22"/>
              </w:rPr>
              <w:t>Instalacja całości (urządzeń i zasilania) zapewniająca pełną funkcjonalność zestawu bez konieczności dodatkowych inwestycji ze strony Zamawiającego</w:t>
            </w:r>
            <w:r w:rsidR="008F3B64">
              <w:rPr>
                <w:rFonts w:ascii="Calibri" w:eastAsia="Calibri" w:hAnsi="Calibri" w:cstheme="minorHAnsi"/>
                <w:color w:val="auto"/>
                <w:sz w:val="16"/>
                <w:szCs w:val="22"/>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CD4279">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244A8A"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F27599" w:rsidTr="008F3B64">
        <w:trPr>
          <w:trHeight w:val="68"/>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136F5" w:rsidRDefault="00FC48B0" w:rsidP="00FC48B0">
            <w:pPr>
              <w:autoSpaceDE w:val="0"/>
              <w:autoSpaceDN w:val="0"/>
              <w:adjustRightInd w:val="0"/>
              <w:rPr>
                <w:rFonts w:ascii="Calibri" w:hAnsi="Calibri" w:cstheme="minorHAnsi"/>
                <w:color w:val="auto"/>
                <w:sz w:val="16"/>
                <w:lang w:eastAsia="en-US"/>
              </w:rPr>
            </w:pPr>
            <w:r>
              <w:rPr>
                <w:rFonts w:asciiTheme="minorHAnsi" w:hAnsiTheme="minorHAnsi" w:cstheme="minorHAnsi"/>
                <w:color w:val="auto"/>
                <w:sz w:val="16"/>
                <w:szCs w:val="16"/>
              </w:rPr>
              <w:t>G</w:t>
            </w:r>
            <w:r w:rsidRPr="00F60B9D">
              <w:rPr>
                <w:rFonts w:asciiTheme="minorHAnsi" w:hAnsiTheme="minorHAnsi" w:cstheme="minorHAnsi"/>
                <w:color w:val="auto"/>
                <w:sz w:val="16"/>
                <w:szCs w:val="16"/>
              </w:rPr>
              <w:t>warancja: min. 2 lata</w:t>
            </w:r>
            <w:r>
              <w:rPr>
                <w:rFonts w:asciiTheme="minorHAnsi" w:hAnsiTheme="minorHAnsi" w:cstheme="minorHAnsi"/>
                <w:color w:val="auto"/>
                <w:sz w:val="16"/>
                <w:szCs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Pr="00333BB1" w:rsidRDefault="00FC48B0" w:rsidP="00FC48B0">
            <w:pPr>
              <w:jc w:val="center"/>
              <w:rPr>
                <w:rFonts w:ascii="Calibri" w:hAnsi="Calibri" w:cstheme="minorHAnsi"/>
                <w:bCs/>
                <w:sz w:val="16"/>
              </w:rPr>
            </w:pPr>
            <w:r w:rsidRPr="00333BB1">
              <w:rPr>
                <w:rFonts w:ascii="Calibri" w:hAnsi="Calibri" w:cstheme="minorHAnsi"/>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244A8A"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vAlign w:val="center"/>
          </w:tcPr>
          <w:p w:rsidR="00FC48B0" w:rsidRDefault="00FC48B0" w:rsidP="00FC48B0">
            <w:pPr>
              <w:jc w:val="right"/>
              <w:rPr>
                <w:rFonts w:asciiTheme="minorHAnsi" w:hAnsiTheme="minorHAnsi" w:cstheme="minorHAnsi"/>
                <w:bCs/>
              </w:rPr>
            </w:pPr>
          </w:p>
        </w:tc>
      </w:tr>
      <w:tr w:rsidR="00FC48B0" w:rsidRPr="00F27599" w:rsidTr="00726BF8">
        <w:trPr>
          <w:trHeight w:val="191"/>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10192" w:type="dxa"/>
            <w:gridSpan w:val="8"/>
            <w:tcBorders>
              <w:top w:val="single" w:sz="4" w:space="0" w:color="auto"/>
              <w:right w:val="single" w:sz="4" w:space="0" w:color="auto"/>
            </w:tcBorders>
            <w:shd w:val="clear" w:color="auto" w:fill="D9D9D9" w:themeFill="background1" w:themeFillShade="D9"/>
          </w:tcPr>
          <w:p w:rsidR="00FC48B0" w:rsidRPr="009356DA" w:rsidRDefault="00FC48B0" w:rsidP="00FC48B0">
            <w:pPr>
              <w:rPr>
                <w:rFonts w:asciiTheme="minorHAnsi" w:hAnsiTheme="minorHAnsi" w:cstheme="minorHAnsi"/>
                <w:b/>
                <w:bCs/>
                <w:sz w:val="16"/>
                <w:szCs w:val="16"/>
              </w:rPr>
            </w:pPr>
            <w:proofErr w:type="spellStart"/>
            <w:r w:rsidRPr="009356DA">
              <w:rPr>
                <w:rFonts w:asciiTheme="minorHAnsi" w:hAnsiTheme="minorHAnsi" w:cstheme="minorHAnsi"/>
                <w:b/>
                <w:bCs/>
                <w:sz w:val="16"/>
                <w:szCs w:val="16"/>
              </w:rPr>
              <w:t>Zarządzalny</w:t>
            </w:r>
            <w:proofErr w:type="spellEnd"/>
            <w:r w:rsidRPr="009356DA">
              <w:rPr>
                <w:rFonts w:asciiTheme="minorHAnsi" w:hAnsiTheme="minorHAnsi" w:cstheme="minorHAnsi"/>
                <w:b/>
                <w:bCs/>
                <w:sz w:val="16"/>
                <w:szCs w:val="16"/>
              </w:rPr>
              <w:t xml:space="preserve"> </w:t>
            </w:r>
            <w:proofErr w:type="spellStart"/>
            <w:r w:rsidRPr="009356DA">
              <w:rPr>
                <w:rFonts w:asciiTheme="minorHAnsi" w:hAnsiTheme="minorHAnsi" w:cstheme="minorHAnsi"/>
                <w:b/>
                <w:bCs/>
                <w:sz w:val="16"/>
                <w:szCs w:val="16"/>
              </w:rPr>
              <w:t>switch</w:t>
            </w:r>
            <w:proofErr w:type="spellEnd"/>
            <w:r w:rsidRPr="009356DA">
              <w:rPr>
                <w:rFonts w:asciiTheme="minorHAnsi" w:hAnsiTheme="minorHAnsi" w:cstheme="minorHAnsi"/>
                <w:b/>
                <w:bCs/>
                <w:sz w:val="16"/>
                <w:szCs w:val="16"/>
              </w:rPr>
              <w:t xml:space="preserve"> sieciowy LAN</w:t>
            </w:r>
          </w:p>
        </w:tc>
        <w:tc>
          <w:tcPr>
            <w:tcW w:w="1287" w:type="dxa"/>
            <w:gridSpan w:val="4"/>
            <w:vMerge w:val="restart"/>
            <w:tcBorders>
              <w:left w:val="single" w:sz="4" w:space="0" w:color="auto"/>
              <w:right w:val="single" w:sz="4" w:space="0" w:color="auto"/>
            </w:tcBorders>
            <w:vAlign w:val="center"/>
          </w:tcPr>
          <w:p w:rsidR="00FC48B0" w:rsidRPr="009356DA" w:rsidRDefault="00FC48B0" w:rsidP="00FC48B0">
            <w:pPr>
              <w:jc w:val="right"/>
              <w:rPr>
                <w:rFonts w:asciiTheme="minorHAnsi" w:hAnsiTheme="minorHAnsi" w:cstheme="minorHAnsi"/>
                <w:bCs/>
                <w:sz w:val="16"/>
              </w:rPr>
            </w:pPr>
          </w:p>
        </w:tc>
      </w:tr>
      <w:tr w:rsidR="00FC48B0" w:rsidRPr="00F27599" w:rsidTr="00726BF8">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FFFFFF" w:themeFill="background1"/>
          </w:tcPr>
          <w:p w:rsidR="00FC48B0" w:rsidRPr="00FD6A37" w:rsidRDefault="00FC48B0" w:rsidP="00FC48B0">
            <w:pPr>
              <w:jc w:val="right"/>
              <w:rPr>
                <w:rFonts w:ascii="Calibri" w:hAnsi="Calibri" w:cstheme="minorHAnsi"/>
                <w:b/>
                <w:sz w:val="16"/>
              </w:rPr>
            </w:pPr>
            <w:r w:rsidRPr="00FD6A37">
              <w:rPr>
                <w:rFonts w:ascii="Calibri" w:hAnsi="Calibri" w:cstheme="minorHAnsi"/>
                <w:b/>
                <w:bCs/>
                <w:sz w:val="16"/>
                <w:szCs w:val="22"/>
              </w:rPr>
              <w:t>Producent/Nazwa/Model</w:t>
            </w:r>
          </w:p>
          <w:p w:rsidR="00FC48B0" w:rsidRPr="009356DA" w:rsidRDefault="00FC48B0" w:rsidP="00FC48B0">
            <w:pPr>
              <w:rPr>
                <w:rFonts w:asciiTheme="minorHAnsi" w:hAnsiTheme="minorHAnsi" w:cstheme="minorHAnsi"/>
                <w:color w:val="auto"/>
                <w:sz w:val="16"/>
                <w:szCs w:val="16"/>
              </w:rPr>
            </w:pPr>
          </w:p>
        </w:tc>
        <w:tc>
          <w:tcPr>
            <w:tcW w:w="4572" w:type="dxa"/>
            <w:gridSpan w:val="7"/>
            <w:tcBorders>
              <w:top w:val="single" w:sz="4" w:space="0" w:color="auto"/>
              <w:left w:val="single" w:sz="4" w:space="0" w:color="auto"/>
              <w:bottom w:val="single" w:sz="4" w:space="0" w:color="auto"/>
              <w:right w:val="single" w:sz="4" w:space="0" w:color="auto"/>
            </w:tcBorders>
            <w:vAlign w:val="bottom"/>
          </w:tcPr>
          <w:p w:rsidR="00FC48B0" w:rsidRPr="009356DA" w:rsidRDefault="00FC48B0" w:rsidP="00FC48B0">
            <w:pPr>
              <w:rPr>
                <w:rFonts w:asciiTheme="minorHAnsi" w:hAnsiTheme="minorHAnsi" w:cstheme="minorHAnsi"/>
                <w:b/>
                <w:bCs/>
                <w:sz w:val="16"/>
              </w:rPr>
            </w:pPr>
            <w:r w:rsidRPr="00FD6A37">
              <w:rPr>
                <w:rFonts w:ascii="Calibri" w:hAnsi="Calibri" w:cstheme="minorHAnsi"/>
                <w:b/>
                <w:bCs/>
                <w:sz w:val="16"/>
                <w:szCs w:val="22"/>
              </w:rPr>
              <w:t>..........................................................................**</w:t>
            </w:r>
          </w:p>
        </w:tc>
        <w:tc>
          <w:tcPr>
            <w:tcW w:w="1287" w:type="dxa"/>
            <w:gridSpan w:val="4"/>
            <w:vMerge/>
            <w:tcBorders>
              <w:left w:val="single" w:sz="4" w:space="0" w:color="auto"/>
              <w:right w:val="single" w:sz="4" w:space="0" w:color="auto"/>
            </w:tcBorders>
          </w:tcPr>
          <w:p w:rsidR="00FC48B0" w:rsidRPr="009356DA" w:rsidRDefault="00FC48B0" w:rsidP="00FC48B0">
            <w:pPr>
              <w:rPr>
                <w:rFonts w:asciiTheme="minorHAnsi" w:hAnsiTheme="minorHAnsi" w:cstheme="minorHAnsi"/>
                <w:bCs/>
                <w:sz w:val="16"/>
              </w:rPr>
            </w:pPr>
          </w:p>
        </w:tc>
      </w:tr>
      <w:tr w:rsidR="00FC48B0" w:rsidRPr="00F27599" w:rsidTr="008F3B64">
        <w:trPr>
          <w:trHeight w:val="162"/>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top w:val="single" w:sz="4" w:space="0" w:color="auto"/>
              <w:left w:val="single" w:sz="4" w:space="0" w:color="auto"/>
              <w:bottom w:val="single" w:sz="4" w:space="0" w:color="auto"/>
              <w:right w:val="single" w:sz="4" w:space="0" w:color="auto"/>
            </w:tcBorders>
            <w:shd w:val="clear" w:color="auto" w:fill="auto"/>
          </w:tcPr>
          <w:p w:rsidR="00FC48B0" w:rsidRPr="009356DA" w:rsidRDefault="00FC48B0" w:rsidP="00897B2B">
            <w:pPr>
              <w:rPr>
                <w:rFonts w:asciiTheme="minorHAnsi" w:hAnsiTheme="minorHAnsi" w:cstheme="minorHAnsi"/>
                <w:color w:val="4D4D4D"/>
                <w:sz w:val="16"/>
                <w:szCs w:val="16"/>
              </w:rPr>
            </w:pPr>
            <w:proofErr w:type="spellStart"/>
            <w:r w:rsidRPr="009356DA">
              <w:rPr>
                <w:rFonts w:asciiTheme="minorHAnsi" w:hAnsiTheme="minorHAnsi" w:cstheme="minorHAnsi"/>
                <w:color w:val="auto"/>
                <w:sz w:val="16"/>
                <w:szCs w:val="16"/>
              </w:rPr>
              <w:t>Zarządzalny</w:t>
            </w:r>
            <w:proofErr w:type="spellEnd"/>
            <w:r w:rsidRPr="009356DA">
              <w:rPr>
                <w:rFonts w:asciiTheme="minorHAnsi" w:hAnsiTheme="minorHAnsi" w:cstheme="minorHAnsi"/>
                <w:color w:val="auto"/>
                <w:sz w:val="16"/>
                <w:szCs w:val="16"/>
              </w:rPr>
              <w:t xml:space="preserve"> </w:t>
            </w:r>
            <w:proofErr w:type="spellStart"/>
            <w:r w:rsidRPr="009356DA">
              <w:rPr>
                <w:rFonts w:asciiTheme="minorHAnsi" w:hAnsiTheme="minorHAnsi" w:cstheme="minorHAnsi"/>
                <w:color w:val="auto"/>
                <w:sz w:val="16"/>
                <w:szCs w:val="16"/>
              </w:rPr>
              <w:t>switch</w:t>
            </w:r>
            <w:proofErr w:type="spellEnd"/>
            <w:r w:rsidRPr="009356DA">
              <w:rPr>
                <w:rFonts w:asciiTheme="minorHAnsi" w:hAnsiTheme="minorHAnsi" w:cstheme="minorHAnsi"/>
                <w:color w:val="auto"/>
                <w:sz w:val="16"/>
                <w:szCs w:val="16"/>
              </w:rPr>
              <w:t xml:space="preserve"> sieciowy LAN</w:t>
            </w:r>
            <w:r w:rsidR="008F3B64">
              <w:rPr>
                <w:rFonts w:asciiTheme="minorHAnsi" w:hAnsiTheme="minorHAnsi" w:cstheme="minorHAnsi"/>
                <w:color w:val="auto"/>
                <w:sz w:val="16"/>
                <w:szCs w:val="16"/>
              </w:rPr>
              <w:t>.</w:t>
            </w:r>
          </w:p>
        </w:tc>
        <w:tc>
          <w:tcPr>
            <w:tcW w:w="2273" w:type="dxa"/>
            <w:gridSpan w:val="3"/>
            <w:tcBorders>
              <w:top w:val="nil"/>
              <w:left w:val="single" w:sz="4" w:space="0" w:color="auto"/>
              <w:bottom w:val="single" w:sz="4" w:space="0" w:color="auto"/>
              <w:right w:val="single" w:sz="4" w:space="0" w:color="auto"/>
            </w:tcBorders>
          </w:tcPr>
          <w:p w:rsidR="00FC48B0" w:rsidRPr="009356DA" w:rsidRDefault="00FC48B0" w:rsidP="00FC48B0">
            <w:pPr>
              <w:jc w:val="center"/>
              <w:rPr>
                <w:rFonts w:ascii="Calibri" w:hAnsi="Calibri" w:cs="Arial"/>
                <w:bCs/>
                <w:sz w:val="16"/>
              </w:rPr>
            </w:pPr>
            <w:r w:rsidRPr="009356DA">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356DA"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356DA" w:rsidRDefault="00FC48B0" w:rsidP="00FC48B0">
            <w:pPr>
              <w:rPr>
                <w:rFonts w:asciiTheme="minorHAnsi" w:hAnsiTheme="minorHAnsi" w:cstheme="minorHAnsi"/>
                <w:bCs/>
                <w:sz w:val="16"/>
              </w:rPr>
            </w:pPr>
          </w:p>
        </w:tc>
      </w:tr>
      <w:tr w:rsidR="00FC48B0" w:rsidRPr="00F27599" w:rsidTr="008F3B64">
        <w:trPr>
          <w:trHeight w:val="19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top w:val="single" w:sz="4" w:space="0" w:color="auto"/>
              <w:left w:val="single" w:sz="4" w:space="0" w:color="auto"/>
              <w:bottom w:val="single" w:sz="4" w:space="0" w:color="auto"/>
              <w:right w:val="single" w:sz="4" w:space="0" w:color="auto"/>
            </w:tcBorders>
            <w:shd w:val="clear" w:color="auto" w:fill="auto"/>
          </w:tcPr>
          <w:p w:rsidR="00FC48B0" w:rsidRPr="009356DA" w:rsidRDefault="00FC48B0" w:rsidP="00FC48B0">
            <w:pPr>
              <w:rPr>
                <w:rFonts w:asciiTheme="minorHAnsi" w:hAnsiTheme="minorHAnsi" w:cstheme="minorHAnsi"/>
                <w:color w:val="FF0000"/>
                <w:sz w:val="16"/>
                <w:szCs w:val="16"/>
              </w:rPr>
            </w:pPr>
            <w:r w:rsidRPr="009356DA">
              <w:rPr>
                <w:rFonts w:asciiTheme="minorHAnsi" w:hAnsiTheme="minorHAnsi" w:cstheme="minorHAnsi"/>
                <w:sz w:val="16"/>
                <w:szCs w:val="16"/>
              </w:rPr>
              <w:t xml:space="preserve">Ilość Portów Ethernet 10/100/1000: </w:t>
            </w:r>
            <w:r w:rsidR="00897B2B">
              <w:rPr>
                <w:rFonts w:asciiTheme="minorHAnsi" w:hAnsiTheme="minorHAnsi" w:cstheme="minorHAnsi"/>
                <w:sz w:val="16"/>
                <w:szCs w:val="16"/>
              </w:rPr>
              <w:t>8</w:t>
            </w:r>
            <w:r w:rsidR="008F3B64">
              <w:rPr>
                <w:rFonts w:asciiTheme="minorHAnsi" w:hAnsiTheme="minorHAnsi" w:cstheme="minorHAnsi"/>
                <w:sz w:val="16"/>
                <w:szCs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Pr="009356DA" w:rsidRDefault="00FC48B0" w:rsidP="00FC48B0">
            <w:pPr>
              <w:jc w:val="center"/>
              <w:rPr>
                <w:rFonts w:ascii="Calibri" w:hAnsi="Calibri" w:cs="Arial"/>
                <w:bCs/>
                <w:sz w:val="16"/>
              </w:rPr>
            </w:pPr>
            <w:r w:rsidRPr="009356DA">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356DA"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356DA" w:rsidRDefault="00FC48B0" w:rsidP="00FC48B0">
            <w:pPr>
              <w:rPr>
                <w:rFonts w:asciiTheme="minorHAnsi" w:hAnsiTheme="minorHAnsi" w:cstheme="minorHAnsi"/>
                <w:bCs/>
                <w:sz w:val="16"/>
              </w:rPr>
            </w:pPr>
          </w:p>
        </w:tc>
      </w:tr>
      <w:tr w:rsidR="00FC48B0" w:rsidRPr="00F27599" w:rsidTr="008F3B64">
        <w:trPr>
          <w:trHeight w:val="123"/>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top w:val="single" w:sz="4" w:space="0" w:color="auto"/>
              <w:left w:val="single" w:sz="4" w:space="0" w:color="auto"/>
              <w:bottom w:val="single" w:sz="4" w:space="0" w:color="auto"/>
              <w:right w:val="single" w:sz="4" w:space="0" w:color="auto"/>
            </w:tcBorders>
            <w:shd w:val="clear" w:color="auto" w:fill="auto"/>
          </w:tcPr>
          <w:p w:rsidR="00FC48B0" w:rsidRPr="00897B2B" w:rsidRDefault="00897B2B" w:rsidP="00FC48B0">
            <w:pPr>
              <w:rPr>
                <w:rFonts w:asciiTheme="minorHAnsi" w:hAnsiTheme="minorHAnsi" w:cstheme="minorHAnsi"/>
                <w:color w:val="FF0000"/>
                <w:sz w:val="16"/>
                <w:szCs w:val="16"/>
              </w:rPr>
            </w:pPr>
            <w:r w:rsidRPr="00897B2B">
              <w:rPr>
                <w:rFonts w:ascii="Calibri" w:hAnsi="Calibri" w:cs="Calibri"/>
                <w:sz w:val="16"/>
                <w:szCs w:val="16"/>
              </w:rPr>
              <w:t xml:space="preserve">Funkcje </w:t>
            </w:r>
            <w:proofErr w:type="spellStart"/>
            <w:r w:rsidRPr="00897B2B">
              <w:rPr>
                <w:rFonts w:ascii="Calibri" w:hAnsi="Calibri" w:cs="Calibri"/>
                <w:sz w:val="16"/>
                <w:szCs w:val="16"/>
              </w:rPr>
              <w:t>QoS</w:t>
            </w:r>
            <w:proofErr w:type="spellEnd"/>
            <w:r w:rsidRPr="00897B2B">
              <w:rPr>
                <w:rFonts w:ascii="Calibri" w:hAnsi="Calibri" w:cs="Calibri"/>
                <w:sz w:val="16"/>
                <w:szCs w:val="16"/>
              </w:rPr>
              <w:t xml:space="preserve">: Tak </w:t>
            </w:r>
            <w:r w:rsidR="008F3B64">
              <w:rPr>
                <w:rFonts w:ascii="Calibri" w:hAnsi="Calibri" w:cs="Calibri"/>
                <w:sz w:val="16"/>
                <w:szCs w:val="16"/>
              </w:rPr>
              <w:t>.</w:t>
            </w:r>
            <w:r w:rsidRPr="00897B2B">
              <w:rPr>
                <w:rFonts w:ascii="Calibri" w:hAnsi="Calibri" w:cs="Calibri"/>
                <w:sz w:val="16"/>
                <w:szCs w:val="16"/>
              </w:rPr>
              <w:t xml:space="preserve"> </w:t>
            </w:r>
          </w:p>
        </w:tc>
        <w:tc>
          <w:tcPr>
            <w:tcW w:w="2273" w:type="dxa"/>
            <w:gridSpan w:val="3"/>
            <w:tcBorders>
              <w:top w:val="single" w:sz="4" w:space="0" w:color="auto"/>
              <w:left w:val="single" w:sz="4" w:space="0" w:color="auto"/>
              <w:bottom w:val="single" w:sz="4" w:space="0" w:color="auto"/>
              <w:right w:val="single" w:sz="4" w:space="0" w:color="auto"/>
            </w:tcBorders>
          </w:tcPr>
          <w:p w:rsidR="00FC48B0" w:rsidRPr="009356DA" w:rsidRDefault="00FC48B0" w:rsidP="00FC48B0">
            <w:pPr>
              <w:jc w:val="center"/>
              <w:rPr>
                <w:rFonts w:ascii="Calibri" w:hAnsi="Calibri" w:cs="Arial"/>
                <w:bCs/>
                <w:sz w:val="16"/>
              </w:rPr>
            </w:pPr>
            <w:r w:rsidRPr="009356DA">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356DA"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356DA" w:rsidRDefault="00FC48B0" w:rsidP="00FC48B0">
            <w:pPr>
              <w:rPr>
                <w:rFonts w:asciiTheme="minorHAnsi" w:hAnsiTheme="minorHAnsi" w:cstheme="minorHAnsi"/>
                <w:bCs/>
                <w:sz w:val="16"/>
              </w:rPr>
            </w:pPr>
          </w:p>
        </w:tc>
      </w:tr>
      <w:tr w:rsidR="00FC48B0" w:rsidRPr="00F27599" w:rsidTr="008F3B64">
        <w:trPr>
          <w:trHeight w:val="2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top w:val="single" w:sz="4" w:space="0" w:color="auto"/>
              <w:left w:val="single" w:sz="4" w:space="0" w:color="auto"/>
              <w:bottom w:val="single" w:sz="4" w:space="0" w:color="auto"/>
              <w:right w:val="single" w:sz="4" w:space="0" w:color="auto"/>
            </w:tcBorders>
            <w:shd w:val="clear" w:color="auto" w:fill="auto"/>
          </w:tcPr>
          <w:p w:rsidR="00FC48B0" w:rsidRPr="009356DA" w:rsidRDefault="00897B2B" w:rsidP="00FC48B0">
            <w:pPr>
              <w:rPr>
                <w:rFonts w:asciiTheme="minorHAnsi" w:hAnsiTheme="minorHAnsi" w:cstheme="minorHAnsi"/>
                <w:color w:val="FF0000"/>
                <w:sz w:val="16"/>
                <w:szCs w:val="16"/>
              </w:rPr>
            </w:pPr>
            <w:r w:rsidRPr="00897B2B">
              <w:rPr>
                <w:rFonts w:ascii="Calibri" w:hAnsi="Calibri" w:cs="Calibri"/>
                <w:sz w:val="16"/>
                <w:szCs w:val="16"/>
              </w:rPr>
              <w:t xml:space="preserve">Ilość portów </w:t>
            </w:r>
            <w:proofErr w:type="spellStart"/>
            <w:r w:rsidRPr="00897B2B">
              <w:rPr>
                <w:rFonts w:ascii="Calibri" w:hAnsi="Calibri" w:cs="Calibri"/>
                <w:sz w:val="16"/>
                <w:szCs w:val="16"/>
              </w:rPr>
              <w:t>PoE</w:t>
            </w:r>
            <w:proofErr w:type="spellEnd"/>
            <w:r w:rsidRPr="00897B2B">
              <w:rPr>
                <w:rFonts w:ascii="Calibri" w:hAnsi="Calibri" w:cs="Calibri"/>
                <w:sz w:val="16"/>
                <w:szCs w:val="16"/>
              </w:rPr>
              <w:t>: 8</w:t>
            </w:r>
            <w:r w:rsidR="008F3B64">
              <w:rPr>
                <w:rFonts w:ascii="Calibri" w:hAnsi="Calibri" w:cs="Calibri"/>
                <w:sz w:val="16"/>
                <w:szCs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Pr="009356DA" w:rsidRDefault="00FC48B0" w:rsidP="00FC48B0">
            <w:pPr>
              <w:jc w:val="center"/>
              <w:rPr>
                <w:rFonts w:ascii="Calibri" w:hAnsi="Calibri" w:cs="Arial"/>
                <w:bCs/>
                <w:sz w:val="16"/>
              </w:rPr>
            </w:pPr>
            <w:r w:rsidRPr="009356DA">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356DA"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356DA" w:rsidRDefault="00FC48B0" w:rsidP="00FC48B0">
            <w:pPr>
              <w:rPr>
                <w:rFonts w:asciiTheme="minorHAnsi" w:hAnsiTheme="minorHAnsi" w:cstheme="minorHAnsi"/>
                <w:bCs/>
                <w:sz w:val="16"/>
              </w:rPr>
            </w:pPr>
          </w:p>
        </w:tc>
      </w:tr>
      <w:tr w:rsidR="00FC48B0" w:rsidRPr="00F27599" w:rsidTr="008F3B64">
        <w:trPr>
          <w:trHeight w:val="56"/>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top w:val="single" w:sz="4" w:space="0" w:color="auto"/>
              <w:left w:val="single" w:sz="4" w:space="0" w:color="auto"/>
              <w:bottom w:val="single" w:sz="4" w:space="0" w:color="auto"/>
              <w:right w:val="single" w:sz="4" w:space="0" w:color="auto"/>
            </w:tcBorders>
            <w:shd w:val="clear" w:color="auto" w:fill="auto"/>
          </w:tcPr>
          <w:p w:rsidR="00FC48B0" w:rsidRPr="009356DA" w:rsidRDefault="00FC48B0" w:rsidP="00FC48B0">
            <w:pPr>
              <w:rPr>
                <w:rFonts w:asciiTheme="minorHAnsi" w:hAnsiTheme="minorHAnsi" w:cstheme="minorHAnsi"/>
                <w:color w:val="FF0000"/>
                <w:sz w:val="16"/>
                <w:szCs w:val="16"/>
              </w:rPr>
            </w:pPr>
            <w:r w:rsidRPr="009356DA">
              <w:rPr>
                <w:rFonts w:asciiTheme="minorHAnsi" w:hAnsiTheme="minorHAnsi" w:cstheme="minorHAnsi"/>
                <w:sz w:val="16"/>
                <w:szCs w:val="16"/>
              </w:rPr>
              <w:t xml:space="preserve">Ilość portów SFP: </w:t>
            </w:r>
            <w:r w:rsidR="00897B2B">
              <w:rPr>
                <w:rFonts w:asciiTheme="minorHAnsi" w:hAnsiTheme="minorHAnsi" w:cstheme="minorHAnsi"/>
                <w:sz w:val="16"/>
                <w:szCs w:val="16"/>
              </w:rPr>
              <w:t>min.</w:t>
            </w:r>
            <w:r w:rsidRPr="009356DA">
              <w:rPr>
                <w:rFonts w:asciiTheme="minorHAnsi" w:hAnsiTheme="minorHAnsi" w:cstheme="minorHAnsi"/>
                <w:sz w:val="16"/>
                <w:szCs w:val="16"/>
              </w:rPr>
              <w:t>1</w:t>
            </w:r>
            <w:r w:rsidR="008F3B64">
              <w:rPr>
                <w:rFonts w:asciiTheme="minorHAnsi" w:hAnsiTheme="minorHAnsi" w:cstheme="minorHAnsi"/>
                <w:sz w:val="16"/>
                <w:szCs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Pr="009356DA" w:rsidRDefault="00FC48B0" w:rsidP="00FC48B0">
            <w:pPr>
              <w:jc w:val="center"/>
              <w:rPr>
                <w:rFonts w:ascii="Calibri" w:hAnsi="Calibri" w:cs="Arial"/>
                <w:bCs/>
                <w:sz w:val="16"/>
              </w:rPr>
            </w:pPr>
            <w:r w:rsidRPr="009356DA">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356DA"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356DA" w:rsidRDefault="00FC48B0" w:rsidP="00FC48B0">
            <w:pPr>
              <w:rPr>
                <w:rFonts w:asciiTheme="minorHAnsi" w:hAnsiTheme="minorHAnsi" w:cstheme="minorHAnsi"/>
                <w:bCs/>
                <w:sz w:val="16"/>
              </w:rPr>
            </w:pPr>
          </w:p>
        </w:tc>
      </w:tr>
      <w:tr w:rsidR="00FC48B0" w:rsidRPr="00F27599" w:rsidTr="008F3B64">
        <w:trPr>
          <w:trHeight w:val="234"/>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top w:val="single" w:sz="4" w:space="0" w:color="auto"/>
              <w:left w:val="single" w:sz="4" w:space="0" w:color="auto"/>
              <w:bottom w:val="single" w:sz="4" w:space="0" w:color="auto"/>
              <w:right w:val="single" w:sz="4" w:space="0" w:color="auto"/>
            </w:tcBorders>
            <w:shd w:val="clear" w:color="auto" w:fill="auto"/>
          </w:tcPr>
          <w:p w:rsidR="00FC48B0" w:rsidRPr="009356DA" w:rsidRDefault="00FC48B0" w:rsidP="00FC48B0">
            <w:pPr>
              <w:rPr>
                <w:rFonts w:asciiTheme="minorHAnsi" w:hAnsiTheme="minorHAnsi" w:cstheme="minorHAnsi"/>
                <w:color w:val="FF0000"/>
                <w:sz w:val="16"/>
                <w:szCs w:val="16"/>
              </w:rPr>
            </w:pPr>
            <w:r w:rsidRPr="009356DA">
              <w:rPr>
                <w:rFonts w:asciiTheme="minorHAnsi" w:hAnsiTheme="minorHAnsi" w:cstheme="minorHAnsi"/>
                <w:sz w:val="16"/>
                <w:szCs w:val="16"/>
              </w:rPr>
              <w:t>Switch należy umieścić w pomieszczeniu kontrolnym Sali wysokiej wierności.</w:t>
            </w:r>
          </w:p>
        </w:tc>
        <w:tc>
          <w:tcPr>
            <w:tcW w:w="2273" w:type="dxa"/>
            <w:gridSpan w:val="3"/>
            <w:tcBorders>
              <w:top w:val="single" w:sz="4" w:space="0" w:color="auto"/>
              <w:left w:val="single" w:sz="4" w:space="0" w:color="auto"/>
              <w:bottom w:val="single" w:sz="4" w:space="0" w:color="auto"/>
              <w:right w:val="single" w:sz="4" w:space="0" w:color="auto"/>
            </w:tcBorders>
          </w:tcPr>
          <w:p w:rsidR="00FC48B0" w:rsidRPr="009356DA" w:rsidRDefault="00FC48B0" w:rsidP="00FC48B0">
            <w:pPr>
              <w:jc w:val="center"/>
              <w:rPr>
                <w:rFonts w:ascii="Calibri" w:hAnsi="Calibri" w:cs="Arial"/>
                <w:bCs/>
                <w:sz w:val="16"/>
              </w:rPr>
            </w:pPr>
            <w:r w:rsidRPr="009356DA">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356DA"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356DA" w:rsidRDefault="00FC48B0" w:rsidP="00FC48B0">
            <w:pPr>
              <w:rPr>
                <w:rFonts w:asciiTheme="minorHAnsi" w:hAnsiTheme="minorHAnsi" w:cstheme="minorHAnsi"/>
                <w:bCs/>
                <w:sz w:val="16"/>
              </w:rPr>
            </w:pPr>
          </w:p>
        </w:tc>
      </w:tr>
      <w:tr w:rsidR="00FC48B0" w:rsidRPr="00F27599" w:rsidTr="008F3B64">
        <w:trPr>
          <w:trHeight w:val="96"/>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top w:val="single" w:sz="4" w:space="0" w:color="auto"/>
              <w:left w:val="single" w:sz="4" w:space="0" w:color="auto"/>
              <w:bottom w:val="single" w:sz="4" w:space="0" w:color="auto"/>
              <w:right w:val="single" w:sz="4" w:space="0" w:color="auto"/>
            </w:tcBorders>
            <w:shd w:val="clear" w:color="auto" w:fill="auto"/>
          </w:tcPr>
          <w:p w:rsidR="00FC48B0" w:rsidRPr="00F136F5" w:rsidRDefault="00FC48B0" w:rsidP="00FC48B0">
            <w:pPr>
              <w:rPr>
                <w:rFonts w:ascii="Calibri" w:hAnsi="Calibri"/>
                <w:sz w:val="16"/>
              </w:rPr>
            </w:pPr>
            <w:r w:rsidRPr="00F136F5">
              <w:rPr>
                <w:rFonts w:ascii="Calibri" w:hAnsi="Calibri"/>
                <w:sz w:val="16"/>
              </w:rPr>
              <w:t xml:space="preserve">Należy zapewnić połączenie </w:t>
            </w:r>
            <w:proofErr w:type="spellStart"/>
            <w:r w:rsidRPr="00F136F5">
              <w:rPr>
                <w:rFonts w:ascii="Calibri" w:hAnsi="Calibri"/>
                <w:sz w:val="16"/>
              </w:rPr>
              <w:t>switcha</w:t>
            </w:r>
            <w:proofErr w:type="spellEnd"/>
            <w:r w:rsidRPr="00F136F5">
              <w:rPr>
                <w:rFonts w:ascii="Calibri" w:hAnsi="Calibri"/>
                <w:sz w:val="16"/>
              </w:rPr>
              <w:t xml:space="preserve"> z siecią informatyczną budynku</w:t>
            </w:r>
            <w:r w:rsidR="00897B2B">
              <w:rPr>
                <w:rFonts w:ascii="Calibri" w:hAnsi="Calibri"/>
                <w:sz w:val="16"/>
              </w:rPr>
              <w:t xml:space="preserve"> oraz z kamerami.</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rPr>
                <w:rFonts w:ascii="Calibri" w:hAnsi="Calibri" w:cs="Arial"/>
                <w:bCs/>
                <w:sz w:val="16"/>
              </w:rPr>
            </w:pPr>
            <w:r>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07383"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07383" w:rsidRDefault="00FC48B0" w:rsidP="00FC48B0">
            <w:pPr>
              <w:rPr>
                <w:rFonts w:asciiTheme="minorHAnsi" w:hAnsiTheme="minorHAnsi" w:cstheme="minorHAnsi"/>
                <w:bCs/>
                <w:sz w:val="16"/>
              </w:rPr>
            </w:pPr>
          </w:p>
        </w:tc>
      </w:tr>
      <w:tr w:rsidR="00FC48B0" w:rsidRPr="00F27599" w:rsidTr="008F3B64">
        <w:trPr>
          <w:trHeight w:val="184"/>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top w:val="single" w:sz="4" w:space="0" w:color="auto"/>
              <w:left w:val="single" w:sz="4" w:space="0" w:color="auto"/>
              <w:bottom w:val="single" w:sz="4" w:space="0" w:color="auto"/>
              <w:right w:val="single" w:sz="4" w:space="0" w:color="auto"/>
            </w:tcBorders>
            <w:shd w:val="clear" w:color="auto" w:fill="auto"/>
          </w:tcPr>
          <w:p w:rsidR="00FC48B0" w:rsidRPr="00F136F5" w:rsidRDefault="00FC48B0" w:rsidP="00FC48B0">
            <w:pPr>
              <w:rPr>
                <w:rFonts w:ascii="Calibri" w:hAnsi="Calibri"/>
                <w:sz w:val="16"/>
              </w:rPr>
            </w:pPr>
            <w:r w:rsidRPr="00F136F5">
              <w:rPr>
                <w:rFonts w:ascii="Calibri" w:hAnsi="Calibri"/>
                <w:sz w:val="16"/>
              </w:rPr>
              <w:t>Gwarancja: min. 2 lata</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rPr>
                <w:rFonts w:ascii="Calibri" w:hAnsi="Calibri" w:cs="Arial"/>
                <w:bCs/>
                <w:sz w:val="16"/>
              </w:rPr>
            </w:pPr>
            <w:r>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07383"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07383" w:rsidRDefault="00FC48B0" w:rsidP="00FC48B0">
            <w:pPr>
              <w:rPr>
                <w:rFonts w:asciiTheme="minorHAnsi" w:hAnsiTheme="minorHAnsi" w:cstheme="minorHAnsi"/>
                <w:bCs/>
                <w:sz w:val="16"/>
              </w:rPr>
            </w:pPr>
          </w:p>
        </w:tc>
      </w:tr>
      <w:tr w:rsidR="00FC48B0" w:rsidRPr="00F27599" w:rsidTr="00726BF8">
        <w:trPr>
          <w:trHeight w:val="116"/>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10192" w:type="dxa"/>
            <w:gridSpan w:val="8"/>
            <w:tcBorders>
              <w:right w:val="single" w:sz="4" w:space="0" w:color="auto"/>
            </w:tcBorders>
            <w:shd w:val="clear" w:color="auto" w:fill="D9D9D9" w:themeFill="background1" w:themeFillShade="D9"/>
          </w:tcPr>
          <w:p w:rsidR="00FC48B0" w:rsidRPr="00F27599" w:rsidRDefault="00FC48B0" w:rsidP="00FC48B0">
            <w:pPr>
              <w:rPr>
                <w:rFonts w:asciiTheme="minorHAnsi" w:hAnsiTheme="minorHAnsi" w:cstheme="minorHAnsi"/>
                <w:b/>
                <w:bCs/>
              </w:rPr>
            </w:pPr>
            <w:r w:rsidRPr="00702039">
              <w:rPr>
                <w:rFonts w:ascii="Calibri" w:hAnsi="Calibri" w:cstheme="minorHAnsi"/>
                <w:b/>
                <w:color w:val="000000" w:themeColor="text1"/>
                <w:sz w:val="16"/>
                <w:lang w:eastAsia="en-US"/>
              </w:rPr>
              <w:t xml:space="preserve">Wifi </w:t>
            </w:r>
            <w:proofErr w:type="spellStart"/>
            <w:r w:rsidRPr="00702039">
              <w:rPr>
                <w:rFonts w:ascii="Calibri" w:hAnsi="Calibri" w:cstheme="minorHAnsi"/>
                <w:b/>
                <w:color w:val="000000" w:themeColor="text1"/>
                <w:sz w:val="16"/>
                <w:lang w:eastAsia="en-US"/>
              </w:rPr>
              <w:t>Acces</w:t>
            </w:r>
            <w:proofErr w:type="spellEnd"/>
            <w:r w:rsidRPr="00702039">
              <w:rPr>
                <w:rFonts w:ascii="Calibri" w:hAnsi="Calibri" w:cstheme="minorHAnsi"/>
                <w:b/>
                <w:color w:val="000000" w:themeColor="text1"/>
                <w:sz w:val="16"/>
                <w:lang w:eastAsia="en-US"/>
              </w:rPr>
              <w:t xml:space="preserve"> Point</w:t>
            </w:r>
          </w:p>
        </w:tc>
        <w:tc>
          <w:tcPr>
            <w:tcW w:w="1287" w:type="dxa"/>
            <w:gridSpan w:val="4"/>
            <w:vMerge w:val="restart"/>
            <w:tcBorders>
              <w:left w:val="single" w:sz="4" w:space="0" w:color="auto"/>
              <w:right w:val="single" w:sz="4" w:space="0" w:color="auto"/>
            </w:tcBorders>
            <w:vAlign w:val="center"/>
          </w:tcPr>
          <w:p w:rsidR="00FC48B0" w:rsidRPr="00907383" w:rsidRDefault="00FC48B0" w:rsidP="00FC48B0">
            <w:pPr>
              <w:jc w:val="right"/>
              <w:rPr>
                <w:rFonts w:asciiTheme="minorHAnsi" w:hAnsiTheme="minorHAnsi" w:cstheme="minorHAnsi"/>
                <w:bCs/>
                <w:sz w:val="16"/>
              </w:rPr>
            </w:pPr>
          </w:p>
        </w:tc>
      </w:tr>
      <w:tr w:rsidR="00FC48B0" w:rsidRPr="00F27599" w:rsidTr="00726BF8">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FFFFFF" w:themeFill="background1"/>
          </w:tcPr>
          <w:p w:rsidR="00FC48B0" w:rsidRPr="00FD6A37" w:rsidRDefault="00FC48B0" w:rsidP="00FC48B0">
            <w:pPr>
              <w:jc w:val="right"/>
              <w:rPr>
                <w:rFonts w:ascii="Calibri" w:hAnsi="Calibri" w:cstheme="minorHAnsi"/>
                <w:b/>
                <w:sz w:val="16"/>
              </w:rPr>
            </w:pPr>
            <w:r w:rsidRPr="00FD6A37">
              <w:rPr>
                <w:rFonts w:ascii="Calibri" w:hAnsi="Calibri" w:cstheme="minorHAnsi"/>
                <w:b/>
                <w:bCs/>
                <w:sz w:val="16"/>
                <w:szCs w:val="22"/>
              </w:rPr>
              <w:t>Producent/Nazwa/Model</w:t>
            </w:r>
          </w:p>
          <w:p w:rsidR="00FC48B0" w:rsidRPr="00F60B9D" w:rsidRDefault="00FC48B0" w:rsidP="00FC48B0">
            <w:pPr>
              <w:rPr>
                <w:rFonts w:asciiTheme="minorHAnsi" w:hAnsiTheme="minorHAnsi" w:cstheme="minorHAnsi"/>
                <w:color w:val="auto"/>
                <w:sz w:val="16"/>
                <w:szCs w:val="16"/>
              </w:rPr>
            </w:pPr>
          </w:p>
        </w:tc>
        <w:tc>
          <w:tcPr>
            <w:tcW w:w="4572" w:type="dxa"/>
            <w:gridSpan w:val="7"/>
            <w:tcBorders>
              <w:top w:val="single" w:sz="4" w:space="0" w:color="auto"/>
              <w:left w:val="single" w:sz="4" w:space="0" w:color="auto"/>
              <w:bottom w:val="single" w:sz="4" w:space="0" w:color="auto"/>
              <w:right w:val="single" w:sz="4" w:space="0" w:color="auto"/>
            </w:tcBorders>
            <w:vAlign w:val="bottom"/>
          </w:tcPr>
          <w:p w:rsidR="00FC48B0" w:rsidRPr="00907383" w:rsidRDefault="00FC48B0" w:rsidP="00FC48B0">
            <w:pPr>
              <w:rPr>
                <w:rFonts w:asciiTheme="minorHAnsi" w:hAnsiTheme="minorHAnsi" w:cstheme="minorHAnsi"/>
                <w:b/>
                <w:bCs/>
                <w:sz w:val="16"/>
              </w:rPr>
            </w:pPr>
            <w:r w:rsidRPr="00FD6A37">
              <w:rPr>
                <w:rFonts w:ascii="Calibri" w:hAnsi="Calibri" w:cstheme="minorHAnsi"/>
                <w:b/>
                <w:bCs/>
                <w:sz w:val="16"/>
                <w:szCs w:val="22"/>
              </w:rPr>
              <w:t>..........................................................................**</w:t>
            </w:r>
          </w:p>
        </w:tc>
        <w:tc>
          <w:tcPr>
            <w:tcW w:w="1287" w:type="dxa"/>
            <w:gridSpan w:val="4"/>
            <w:vMerge/>
            <w:tcBorders>
              <w:left w:val="single" w:sz="4" w:space="0" w:color="auto"/>
              <w:right w:val="single" w:sz="4" w:space="0" w:color="auto"/>
            </w:tcBorders>
          </w:tcPr>
          <w:p w:rsidR="00FC48B0" w:rsidRPr="00907383" w:rsidRDefault="00FC48B0" w:rsidP="00FC48B0">
            <w:pPr>
              <w:rPr>
                <w:rFonts w:asciiTheme="minorHAnsi" w:hAnsiTheme="minorHAnsi" w:cstheme="minorHAnsi"/>
                <w:bCs/>
                <w:sz w:val="16"/>
              </w:rPr>
            </w:pPr>
          </w:p>
        </w:tc>
      </w:tr>
      <w:tr w:rsidR="00FC48B0" w:rsidRPr="00F27599" w:rsidTr="008F3B64">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60B9D" w:rsidRDefault="00FC48B0" w:rsidP="00FC48B0">
            <w:pPr>
              <w:rPr>
                <w:rFonts w:asciiTheme="minorHAnsi" w:hAnsiTheme="minorHAnsi" w:cstheme="minorHAnsi"/>
                <w:color w:val="auto"/>
                <w:sz w:val="16"/>
                <w:szCs w:val="16"/>
              </w:rPr>
            </w:pPr>
            <w:r w:rsidRPr="00F60B9D">
              <w:rPr>
                <w:rFonts w:asciiTheme="minorHAnsi" w:hAnsiTheme="minorHAnsi" w:cstheme="minorHAnsi"/>
                <w:color w:val="auto"/>
                <w:sz w:val="16"/>
                <w:szCs w:val="16"/>
              </w:rPr>
              <w:t xml:space="preserve">Punkt dostępu </w:t>
            </w:r>
            <w:proofErr w:type="spellStart"/>
            <w:r w:rsidRPr="00F60B9D">
              <w:rPr>
                <w:rFonts w:asciiTheme="minorHAnsi" w:hAnsiTheme="minorHAnsi" w:cstheme="minorHAnsi"/>
                <w:color w:val="auto"/>
                <w:sz w:val="16"/>
                <w:szCs w:val="16"/>
              </w:rPr>
              <w:t>WiFi</w:t>
            </w:r>
            <w:proofErr w:type="spellEnd"/>
            <w:r w:rsidR="00B8254B">
              <w:rPr>
                <w:rFonts w:asciiTheme="minorHAnsi" w:hAnsiTheme="minorHAnsi" w:cstheme="minorHAnsi"/>
                <w:color w:val="auto"/>
                <w:sz w:val="16"/>
                <w:szCs w:val="16"/>
              </w:rPr>
              <w:t xml:space="preserve">, </w:t>
            </w:r>
            <w:r w:rsidRPr="00F60B9D">
              <w:rPr>
                <w:rFonts w:asciiTheme="minorHAnsi" w:hAnsiTheme="minorHAnsi" w:cstheme="minorHAnsi"/>
                <w:color w:val="auto"/>
                <w:sz w:val="16"/>
                <w:szCs w:val="16"/>
              </w:rPr>
              <w:t>zamontowany w sali symulacyjnej, w miejscu zapewniającym optymalną propagację sygnału dla symulatorów.</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rPr>
                <w:rFonts w:ascii="Calibri" w:hAnsi="Calibri" w:cs="Arial"/>
                <w:bCs/>
                <w:sz w:val="16"/>
              </w:rPr>
            </w:pPr>
            <w:r>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07383"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07383" w:rsidRDefault="00FC48B0" w:rsidP="00FC48B0">
            <w:pPr>
              <w:rPr>
                <w:rFonts w:asciiTheme="minorHAnsi" w:hAnsiTheme="minorHAnsi" w:cstheme="minorHAnsi"/>
                <w:bCs/>
                <w:sz w:val="16"/>
              </w:rPr>
            </w:pPr>
          </w:p>
        </w:tc>
      </w:tr>
      <w:tr w:rsidR="00FC48B0" w:rsidRPr="00F27599" w:rsidTr="008F3B64">
        <w:trPr>
          <w:trHeight w:val="182"/>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60B9D" w:rsidRDefault="00FC48B0" w:rsidP="00FC48B0">
            <w:pPr>
              <w:tabs>
                <w:tab w:val="center" w:pos="2711"/>
              </w:tabs>
              <w:rPr>
                <w:rFonts w:asciiTheme="minorHAnsi" w:hAnsiTheme="minorHAnsi" w:cstheme="minorHAnsi"/>
                <w:color w:val="auto"/>
                <w:sz w:val="16"/>
                <w:szCs w:val="16"/>
              </w:rPr>
            </w:pPr>
            <w:r w:rsidRPr="00F60B9D">
              <w:rPr>
                <w:rFonts w:asciiTheme="minorHAnsi" w:hAnsiTheme="minorHAnsi" w:cstheme="minorHAnsi"/>
                <w:color w:val="auto"/>
                <w:sz w:val="16"/>
                <w:szCs w:val="16"/>
              </w:rPr>
              <w:t>Tryb pracy: Access Point</w:t>
            </w:r>
            <w:r w:rsidR="008F3B64">
              <w:rPr>
                <w:rFonts w:asciiTheme="minorHAnsi" w:hAnsiTheme="minorHAnsi" w:cstheme="minorHAnsi"/>
                <w:color w:val="auto"/>
                <w:sz w:val="16"/>
                <w:szCs w:val="16"/>
              </w:rPr>
              <w:t>.</w:t>
            </w:r>
            <w:r w:rsidRPr="00F60B9D">
              <w:rPr>
                <w:rFonts w:asciiTheme="minorHAnsi" w:hAnsiTheme="minorHAnsi" w:cstheme="minorHAnsi"/>
                <w:color w:val="auto"/>
                <w:sz w:val="16"/>
                <w:szCs w:val="16"/>
              </w:rPr>
              <w:tab/>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rPr>
                <w:rFonts w:ascii="Calibri" w:hAnsi="Calibri" w:cs="Arial"/>
                <w:bCs/>
                <w:sz w:val="16"/>
              </w:rPr>
            </w:pPr>
            <w:r>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07383"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07383" w:rsidRDefault="00FC48B0" w:rsidP="00FC48B0">
            <w:pPr>
              <w:rPr>
                <w:rFonts w:asciiTheme="minorHAnsi" w:hAnsiTheme="minorHAnsi" w:cstheme="minorHAnsi"/>
                <w:bCs/>
                <w:sz w:val="16"/>
              </w:rPr>
            </w:pPr>
          </w:p>
        </w:tc>
      </w:tr>
      <w:tr w:rsidR="00FC48B0" w:rsidRPr="00F27599" w:rsidTr="008F3B64">
        <w:trPr>
          <w:trHeight w:val="56"/>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60B9D" w:rsidRDefault="00FC48B0" w:rsidP="00FC48B0">
            <w:pPr>
              <w:rPr>
                <w:rFonts w:asciiTheme="minorHAnsi" w:hAnsiTheme="minorHAnsi" w:cstheme="minorHAnsi"/>
                <w:color w:val="auto"/>
                <w:sz w:val="16"/>
                <w:szCs w:val="16"/>
              </w:rPr>
            </w:pPr>
            <w:r w:rsidRPr="00F60B9D">
              <w:rPr>
                <w:rFonts w:asciiTheme="minorHAnsi" w:hAnsiTheme="minorHAnsi" w:cstheme="minorHAnsi"/>
                <w:color w:val="auto"/>
                <w:sz w:val="16"/>
                <w:szCs w:val="16"/>
              </w:rPr>
              <w:t>Rodzaje wejść/wyjść: RJ-45 10/100/1000 (LAN) - 2 szt.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rPr>
                <w:rFonts w:ascii="Calibri" w:hAnsi="Calibri" w:cs="Arial"/>
                <w:bCs/>
                <w:sz w:val="16"/>
              </w:rPr>
            </w:pPr>
            <w:r>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07383"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07383" w:rsidRDefault="00FC48B0" w:rsidP="00FC48B0">
            <w:pPr>
              <w:rPr>
                <w:rFonts w:asciiTheme="minorHAnsi" w:hAnsiTheme="minorHAnsi" w:cstheme="minorHAnsi"/>
                <w:bCs/>
                <w:sz w:val="16"/>
              </w:rPr>
            </w:pPr>
          </w:p>
        </w:tc>
      </w:tr>
      <w:tr w:rsidR="00FC48B0" w:rsidRPr="00F27599" w:rsidTr="008F3B64">
        <w:trPr>
          <w:trHeight w:val="6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60B9D" w:rsidRDefault="00FC48B0" w:rsidP="00FC48B0">
            <w:pPr>
              <w:rPr>
                <w:rFonts w:asciiTheme="minorHAnsi" w:hAnsiTheme="minorHAnsi" w:cstheme="minorHAnsi"/>
                <w:color w:val="auto"/>
                <w:sz w:val="16"/>
                <w:szCs w:val="16"/>
              </w:rPr>
            </w:pPr>
            <w:r w:rsidRPr="00F60B9D">
              <w:rPr>
                <w:rFonts w:asciiTheme="minorHAnsi" w:hAnsiTheme="minorHAnsi" w:cstheme="minorHAnsi"/>
                <w:color w:val="auto"/>
                <w:sz w:val="16"/>
                <w:szCs w:val="16"/>
              </w:rPr>
              <w:t>Obsługiwane standardy: 802.11 a/b/g/n/</w:t>
            </w:r>
            <w:r w:rsidR="008F3B64">
              <w:rPr>
                <w:rFonts w:asciiTheme="minorHAnsi" w:hAnsiTheme="minorHAnsi" w:cstheme="minorHAnsi"/>
                <w:color w:val="auto"/>
                <w:sz w:val="16"/>
                <w:szCs w:val="16"/>
              </w:rPr>
              <w:t>Ac.</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rPr>
                <w:rFonts w:ascii="Calibri" w:hAnsi="Calibri" w:cs="Arial"/>
                <w:bCs/>
                <w:sz w:val="16"/>
              </w:rPr>
            </w:pPr>
            <w:r>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07383"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07383" w:rsidRDefault="00FC48B0" w:rsidP="00FC48B0">
            <w:pPr>
              <w:rPr>
                <w:rFonts w:asciiTheme="minorHAnsi" w:hAnsiTheme="minorHAnsi" w:cstheme="minorHAnsi"/>
                <w:bCs/>
                <w:sz w:val="16"/>
              </w:rPr>
            </w:pPr>
          </w:p>
        </w:tc>
      </w:tr>
      <w:tr w:rsidR="00FC48B0" w:rsidRPr="00F27599" w:rsidTr="008F3B64">
        <w:trPr>
          <w:trHeight w:val="134"/>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60B9D" w:rsidRDefault="00FC48B0" w:rsidP="00FC48B0">
            <w:pPr>
              <w:rPr>
                <w:rFonts w:asciiTheme="minorHAnsi" w:hAnsiTheme="minorHAnsi" w:cstheme="minorHAnsi"/>
                <w:color w:val="auto"/>
                <w:sz w:val="16"/>
                <w:szCs w:val="16"/>
              </w:rPr>
            </w:pPr>
            <w:r w:rsidRPr="00F60B9D">
              <w:rPr>
                <w:rFonts w:asciiTheme="minorHAnsi" w:hAnsiTheme="minorHAnsi" w:cstheme="minorHAnsi"/>
                <w:color w:val="auto"/>
                <w:sz w:val="16"/>
                <w:szCs w:val="16"/>
              </w:rPr>
              <w:t>Częstotliwość pracy: 2,4 GHz i 5 GHz</w:t>
            </w:r>
            <w:r w:rsidR="008F3B64">
              <w:rPr>
                <w:rFonts w:asciiTheme="minorHAnsi" w:hAnsiTheme="minorHAnsi" w:cstheme="minorHAnsi"/>
                <w:color w:val="auto"/>
                <w:sz w:val="16"/>
                <w:szCs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rPr>
                <w:rFonts w:ascii="Calibri" w:hAnsi="Calibri" w:cs="Arial"/>
                <w:bCs/>
                <w:sz w:val="16"/>
              </w:rPr>
            </w:pPr>
            <w:r>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07383"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07383" w:rsidRDefault="00FC48B0" w:rsidP="00FC48B0">
            <w:pPr>
              <w:rPr>
                <w:rFonts w:asciiTheme="minorHAnsi" w:hAnsiTheme="minorHAnsi" w:cstheme="minorHAnsi"/>
                <w:bCs/>
                <w:sz w:val="16"/>
              </w:rPr>
            </w:pPr>
          </w:p>
        </w:tc>
      </w:tr>
      <w:tr w:rsidR="00FC48B0" w:rsidRPr="00F27599" w:rsidTr="008F3B64">
        <w:trPr>
          <w:trHeight w:val="67"/>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60B9D" w:rsidRDefault="00FC48B0" w:rsidP="00FC48B0">
            <w:pPr>
              <w:rPr>
                <w:rFonts w:asciiTheme="minorHAnsi" w:hAnsiTheme="minorHAnsi" w:cstheme="minorHAnsi"/>
                <w:color w:val="auto"/>
                <w:sz w:val="16"/>
                <w:szCs w:val="16"/>
              </w:rPr>
            </w:pPr>
            <w:r w:rsidRPr="00F60B9D">
              <w:rPr>
                <w:rFonts w:asciiTheme="minorHAnsi" w:hAnsiTheme="minorHAnsi" w:cstheme="minorHAnsi"/>
                <w:color w:val="auto"/>
                <w:sz w:val="16"/>
                <w:szCs w:val="16"/>
              </w:rPr>
              <w:t>Antena Wewnętrzna: 3 szt.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rPr>
                <w:rFonts w:ascii="Calibri" w:hAnsi="Calibri" w:cs="Arial"/>
                <w:bCs/>
                <w:sz w:val="16"/>
              </w:rPr>
            </w:pPr>
            <w:r>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07383"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07383" w:rsidRDefault="00FC48B0" w:rsidP="00FC48B0">
            <w:pPr>
              <w:rPr>
                <w:rFonts w:asciiTheme="minorHAnsi" w:hAnsiTheme="minorHAnsi" w:cstheme="minorHAnsi"/>
                <w:bCs/>
                <w:sz w:val="16"/>
              </w:rPr>
            </w:pPr>
          </w:p>
        </w:tc>
      </w:tr>
      <w:tr w:rsidR="00FC48B0" w:rsidRPr="00F27599" w:rsidTr="008F3B64">
        <w:trPr>
          <w:trHeight w:val="56"/>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60B9D" w:rsidRDefault="00FC48B0" w:rsidP="00FC48B0">
            <w:pPr>
              <w:rPr>
                <w:rFonts w:asciiTheme="minorHAnsi" w:hAnsiTheme="minorHAnsi" w:cstheme="minorHAnsi"/>
                <w:color w:val="auto"/>
                <w:sz w:val="16"/>
                <w:szCs w:val="16"/>
              </w:rPr>
            </w:pPr>
            <w:r w:rsidRPr="00F60B9D">
              <w:rPr>
                <w:rFonts w:asciiTheme="minorHAnsi" w:hAnsiTheme="minorHAnsi" w:cstheme="minorHAnsi"/>
                <w:color w:val="auto"/>
                <w:sz w:val="16"/>
                <w:szCs w:val="16"/>
              </w:rPr>
              <w:t xml:space="preserve">Minimalna prędkość transmisji bezprzewodowej: do 1750 </w:t>
            </w:r>
            <w:proofErr w:type="spellStart"/>
            <w:r w:rsidRPr="00F60B9D">
              <w:rPr>
                <w:rFonts w:asciiTheme="minorHAnsi" w:hAnsiTheme="minorHAnsi" w:cstheme="minorHAnsi"/>
                <w:color w:val="auto"/>
                <w:sz w:val="16"/>
                <w:szCs w:val="16"/>
              </w:rPr>
              <w:t>Mb</w:t>
            </w:r>
            <w:proofErr w:type="spellEnd"/>
            <w:r w:rsidRPr="00F60B9D">
              <w:rPr>
                <w:rFonts w:asciiTheme="minorHAnsi" w:hAnsiTheme="minorHAnsi" w:cstheme="minorHAnsi"/>
                <w:color w:val="auto"/>
                <w:sz w:val="16"/>
                <w:szCs w:val="16"/>
              </w:rPr>
              <w:t>/s</w:t>
            </w:r>
            <w:r w:rsidR="008F3B64">
              <w:rPr>
                <w:rFonts w:asciiTheme="minorHAnsi" w:hAnsiTheme="minorHAnsi" w:cstheme="minorHAnsi"/>
                <w:color w:val="auto"/>
                <w:sz w:val="16"/>
                <w:szCs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rPr>
                <w:rFonts w:ascii="Calibri" w:hAnsi="Calibri" w:cs="Arial"/>
                <w:bCs/>
                <w:sz w:val="16"/>
              </w:rPr>
            </w:pPr>
            <w:r>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07383"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07383" w:rsidRDefault="00FC48B0" w:rsidP="00FC48B0">
            <w:pPr>
              <w:rPr>
                <w:rFonts w:asciiTheme="minorHAnsi" w:hAnsiTheme="minorHAnsi" w:cstheme="minorHAnsi"/>
                <w:bCs/>
                <w:sz w:val="16"/>
              </w:rPr>
            </w:pPr>
          </w:p>
        </w:tc>
      </w:tr>
      <w:tr w:rsidR="00FC48B0" w:rsidRPr="00F27599" w:rsidTr="008F3B64">
        <w:trPr>
          <w:trHeight w:val="430"/>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vAlign w:val="bottom"/>
          </w:tcPr>
          <w:p w:rsidR="00FC48B0" w:rsidRPr="00F60B9D" w:rsidRDefault="00FC48B0" w:rsidP="00FC48B0">
            <w:pPr>
              <w:rPr>
                <w:rFonts w:asciiTheme="minorHAnsi" w:hAnsiTheme="minorHAnsi" w:cstheme="minorHAnsi"/>
                <w:b/>
                <w:bCs/>
                <w:color w:val="auto"/>
                <w:sz w:val="16"/>
                <w:szCs w:val="16"/>
              </w:rPr>
            </w:pPr>
            <w:r w:rsidRPr="00F60B9D">
              <w:rPr>
                <w:rFonts w:asciiTheme="minorHAnsi" w:hAnsiTheme="minorHAnsi" w:cstheme="minorHAnsi"/>
                <w:color w:val="auto"/>
                <w:sz w:val="16"/>
                <w:szCs w:val="16"/>
              </w:rPr>
              <w:t>Zabezpieczenia transmisji bezprzewodowej: AES, TKIP, 64/128-bit WEP, WPA, WPA2</w:t>
            </w:r>
            <w:r w:rsidR="008F3B64">
              <w:rPr>
                <w:rFonts w:asciiTheme="minorHAnsi" w:hAnsiTheme="minorHAnsi" w:cstheme="minorHAnsi"/>
                <w:color w:val="auto"/>
                <w:sz w:val="16"/>
                <w:szCs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rPr>
                <w:rFonts w:ascii="Calibri" w:hAnsi="Calibri" w:cs="Arial"/>
                <w:b/>
                <w:bCs/>
                <w:sz w:val="16"/>
              </w:rPr>
            </w:pPr>
            <w:r>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07383"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07383" w:rsidRDefault="00FC48B0" w:rsidP="00FC48B0">
            <w:pPr>
              <w:rPr>
                <w:rFonts w:asciiTheme="minorHAnsi" w:hAnsiTheme="minorHAnsi" w:cstheme="minorHAnsi"/>
                <w:bCs/>
                <w:sz w:val="16"/>
              </w:rPr>
            </w:pPr>
          </w:p>
        </w:tc>
      </w:tr>
      <w:tr w:rsidR="00FC48B0" w:rsidRPr="00F27599" w:rsidTr="008F3B64">
        <w:trPr>
          <w:trHeight w:val="56"/>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60B9D" w:rsidRDefault="00FC48B0" w:rsidP="00FC48B0">
            <w:pPr>
              <w:rPr>
                <w:rFonts w:asciiTheme="minorHAnsi" w:hAnsiTheme="minorHAnsi" w:cstheme="minorHAnsi"/>
                <w:color w:val="auto"/>
                <w:sz w:val="16"/>
                <w:szCs w:val="16"/>
              </w:rPr>
            </w:pPr>
            <w:r w:rsidRPr="00F60B9D">
              <w:rPr>
                <w:rFonts w:asciiTheme="minorHAnsi" w:hAnsiTheme="minorHAnsi" w:cstheme="minorHAnsi"/>
                <w:color w:val="auto"/>
                <w:sz w:val="16"/>
                <w:szCs w:val="16"/>
              </w:rPr>
              <w:t>Zarządzanie i konfiguracja: przez stronę WWW</w:t>
            </w:r>
            <w:r w:rsidR="008F3B64">
              <w:rPr>
                <w:rFonts w:asciiTheme="minorHAnsi" w:hAnsiTheme="minorHAnsi" w:cstheme="minorHAnsi"/>
                <w:color w:val="auto"/>
                <w:sz w:val="16"/>
                <w:szCs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rPr>
                <w:rFonts w:ascii="Calibri" w:hAnsi="Calibri" w:cs="Arial"/>
                <w:bCs/>
                <w:sz w:val="16"/>
                <w:szCs w:val="16"/>
              </w:rPr>
            </w:pPr>
            <w:r>
              <w:rPr>
                <w:rFonts w:ascii="Calibri" w:hAnsi="Calibri" w:cs="Arial"/>
                <w:bCs/>
                <w:sz w:val="16"/>
                <w:szCs w:val="16"/>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07383"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07383" w:rsidRDefault="00FC48B0" w:rsidP="00FC48B0">
            <w:pPr>
              <w:rPr>
                <w:rFonts w:asciiTheme="minorHAnsi" w:hAnsiTheme="minorHAnsi" w:cstheme="minorHAnsi"/>
                <w:bCs/>
                <w:sz w:val="16"/>
              </w:rPr>
            </w:pPr>
          </w:p>
        </w:tc>
      </w:tr>
      <w:tr w:rsidR="00FC48B0" w:rsidRPr="00F27599" w:rsidTr="008F3B64">
        <w:trPr>
          <w:trHeight w:val="145"/>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60B9D" w:rsidRDefault="00FC48B0" w:rsidP="00FC48B0">
            <w:pPr>
              <w:rPr>
                <w:rFonts w:asciiTheme="minorHAnsi" w:hAnsiTheme="minorHAnsi" w:cstheme="minorHAnsi"/>
                <w:color w:val="auto"/>
                <w:sz w:val="16"/>
                <w:szCs w:val="16"/>
              </w:rPr>
            </w:pPr>
            <w:r w:rsidRPr="00F60B9D">
              <w:rPr>
                <w:rFonts w:asciiTheme="minorHAnsi" w:hAnsiTheme="minorHAnsi" w:cstheme="minorHAnsi"/>
                <w:color w:val="auto"/>
                <w:sz w:val="16"/>
                <w:szCs w:val="16"/>
              </w:rPr>
              <w:t xml:space="preserve">Zasilanie: </w:t>
            </w:r>
            <w:proofErr w:type="spellStart"/>
            <w:r w:rsidRPr="00F60B9D">
              <w:rPr>
                <w:rFonts w:asciiTheme="minorHAnsi" w:hAnsiTheme="minorHAnsi" w:cstheme="minorHAnsi"/>
                <w:color w:val="auto"/>
                <w:sz w:val="16"/>
                <w:szCs w:val="16"/>
              </w:rPr>
              <w:t>PoE</w:t>
            </w:r>
            <w:proofErr w:type="spellEnd"/>
            <w:r w:rsidR="008F3B64">
              <w:rPr>
                <w:rFonts w:asciiTheme="minorHAnsi" w:hAnsiTheme="minorHAnsi" w:cstheme="minorHAnsi"/>
                <w:color w:val="auto"/>
                <w:sz w:val="16"/>
                <w:szCs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rPr>
                <w:rFonts w:ascii="Calibri" w:hAnsi="Calibri" w:cs="Arial"/>
                <w:bCs/>
                <w:sz w:val="16"/>
                <w:szCs w:val="16"/>
              </w:rPr>
            </w:pPr>
            <w:r>
              <w:rPr>
                <w:rFonts w:ascii="Calibri" w:hAnsi="Calibri" w:cs="Arial"/>
                <w:bCs/>
                <w:sz w:val="16"/>
                <w:szCs w:val="16"/>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07383"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07383" w:rsidRDefault="00FC48B0" w:rsidP="00FC48B0">
            <w:pPr>
              <w:rPr>
                <w:rFonts w:asciiTheme="minorHAnsi" w:hAnsiTheme="minorHAnsi" w:cstheme="minorHAnsi"/>
                <w:bCs/>
                <w:sz w:val="16"/>
              </w:rPr>
            </w:pPr>
          </w:p>
        </w:tc>
      </w:tr>
      <w:tr w:rsidR="00FC48B0" w:rsidRPr="00F27599" w:rsidTr="008F3B64">
        <w:trPr>
          <w:trHeight w:val="123"/>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60B9D" w:rsidRDefault="00FC48B0" w:rsidP="00FC48B0">
            <w:pPr>
              <w:rPr>
                <w:rFonts w:asciiTheme="minorHAnsi" w:hAnsiTheme="minorHAnsi" w:cstheme="minorHAnsi"/>
                <w:color w:val="auto"/>
                <w:sz w:val="16"/>
                <w:szCs w:val="16"/>
              </w:rPr>
            </w:pPr>
            <w:r w:rsidRPr="00F60B9D">
              <w:rPr>
                <w:rFonts w:asciiTheme="minorHAnsi" w:hAnsiTheme="minorHAnsi" w:cstheme="minorHAnsi"/>
                <w:color w:val="auto"/>
                <w:sz w:val="16"/>
                <w:szCs w:val="16"/>
              </w:rPr>
              <w:t>Przycisk Reset: Tak</w:t>
            </w:r>
            <w:r w:rsidR="008F3B64">
              <w:rPr>
                <w:rFonts w:asciiTheme="minorHAnsi" w:hAnsiTheme="minorHAnsi" w:cstheme="minorHAnsi"/>
                <w:color w:val="auto"/>
                <w:sz w:val="16"/>
                <w:szCs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rPr>
                <w:rFonts w:ascii="Calibri" w:hAnsi="Calibri" w:cs="Arial"/>
                <w:bCs/>
                <w:sz w:val="16"/>
                <w:szCs w:val="16"/>
              </w:rPr>
            </w:pPr>
            <w:r>
              <w:rPr>
                <w:rFonts w:ascii="Calibri" w:hAnsi="Calibri" w:cs="Arial"/>
                <w:bCs/>
                <w:sz w:val="16"/>
                <w:szCs w:val="16"/>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07383"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07383" w:rsidRDefault="00FC48B0" w:rsidP="00FC48B0">
            <w:pPr>
              <w:rPr>
                <w:rFonts w:asciiTheme="minorHAnsi" w:hAnsiTheme="minorHAnsi" w:cstheme="minorHAnsi"/>
                <w:bCs/>
                <w:sz w:val="16"/>
              </w:rPr>
            </w:pPr>
          </w:p>
        </w:tc>
      </w:tr>
      <w:tr w:rsidR="00FC48B0" w:rsidRPr="00F27599" w:rsidTr="008F3B64">
        <w:trPr>
          <w:trHeight w:val="77"/>
        </w:trPr>
        <w:tc>
          <w:tcPr>
            <w:tcW w:w="755" w:type="dxa"/>
            <w:shd w:val="clear" w:color="auto" w:fill="auto"/>
            <w:vAlign w:val="center"/>
          </w:tcPr>
          <w:p w:rsidR="00FC48B0" w:rsidRPr="008E33F1" w:rsidRDefault="00FC48B0" w:rsidP="00FC48B0">
            <w:pPr>
              <w:numPr>
                <w:ilvl w:val="0"/>
                <w:numId w:val="22"/>
              </w:numPr>
              <w:overflowPunct w:val="0"/>
              <w:autoSpaceDE w:val="0"/>
              <w:autoSpaceDN w:val="0"/>
              <w:adjustRightInd w:val="0"/>
              <w:textAlignment w:val="baseline"/>
              <w:rPr>
                <w:rFonts w:ascii="Calibri" w:hAnsi="Calibri" w:cstheme="minorHAnsi"/>
                <w:sz w:val="16"/>
                <w:szCs w:val="16"/>
              </w:rPr>
            </w:pPr>
          </w:p>
        </w:tc>
        <w:tc>
          <w:tcPr>
            <w:tcW w:w="1669" w:type="dxa"/>
            <w:vMerge/>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p>
        </w:tc>
        <w:tc>
          <w:tcPr>
            <w:tcW w:w="5620" w:type="dxa"/>
            <w:tcBorders>
              <w:right w:val="single" w:sz="4" w:space="0" w:color="auto"/>
            </w:tcBorders>
            <w:shd w:val="clear" w:color="auto" w:fill="auto"/>
          </w:tcPr>
          <w:p w:rsidR="00FC48B0" w:rsidRPr="00F60B9D" w:rsidRDefault="00FC48B0" w:rsidP="00FC48B0">
            <w:pPr>
              <w:rPr>
                <w:rFonts w:asciiTheme="minorHAnsi" w:hAnsiTheme="minorHAnsi" w:cstheme="minorHAnsi"/>
                <w:color w:val="auto"/>
                <w:sz w:val="16"/>
                <w:szCs w:val="16"/>
              </w:rPr>
            </w:pPr>
            <w:r w:rsidRPr="00F60B9D">
              <w:rPr>
                <w:rFonts w:asciiTheme="minorHAnsi" w:hAnsiTheme="minorHAnsi" w:cstheme="minorHAnsi"/>
                <w:color w:val="auto"/>
                <w:sz w:val="16"/>
                <w:szCs w:val="16"/>
              </w:rPr>
              <w:t>Gwarancja: min. 2 lata</w:t>
            </w:r>
            <w:r w:rsidR="008F3B64">
              <w:rPr>
                <w:rFonts w:asciiTheme="minorHAnsi" w:hAnsiTheme="minorHAnsi" w:cstheme="minorHAnsi"/>
                <w:color w:val="auto"/>
                <w:sz w:val="16"/>
                <w:szCs w:val="16"/>
              </w:rPr>
              <w:t>.</w:t>
            </w:r>
          </w:p>
        </w:tc>
        <w:tc>
          <w:tcPr>
            <w:tcW w:w="2273" w:type="dxa"/>
            <w:gridSpan w:val="3"/>
            <w:tcBorders>
              <w:top w:val="single" w:sz="4" w:space="0" w:color="auto"/>
              <w:left w:val="single" w:sz="4" w:space="0" w:color="auto"/>
              <w:bottom w:val="single" w:sz="4" w:space="0" w:color="auto"/>
              <w:right w:val="single" w:sz="4" w:space="0" w:color="auto"/>
            </w:tcBorders>
          </w:tcPr>
          <w:p w:rsidR="00FC48B0" w:rsidRDefault="00FC48B0" w:rsidP="00FC48B0">
            <w:pPr>
              <w:jc w:val="center"/>
              <w:rPr>
                <w:rFonts w:ascii="Calibri" w:hAnsi="Calibri" w:cs="Arial"/>
                <w:bCs/>
                <w:sz w:val="16"/>
                <w:szCs w:val="16"/>
              </w:rPr>
            </w:pPr>
            <w:r>
              <w:rPr>
                <w:rFonts w:ascii="Calibri" w:hAnsi="Calibri" w:cs="Arial"/>
                <w:bCs/>
                <w:sz w:val="16"/>
                <w:szCs w:val="16"/>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07383" w:rsidRDefault="00FC48B0" w:rsidP="00FC48B0">
            <w:pPr>
              <w:rPr>
                <w:rFonts w:asciiTheme="minorHAnsi" w:hAnsiTheme="minorHAnsi" w:cstheme="minorHAnsi"/>
                <w:b/>
                <w:bCs/>
                <w:sz w:val="16"/>
              </w:rPr>
            </w:pPr>
          </w:p>
        </w:tc>
        <w:tc>
          <w:tcPr>
            <w:tcW w:w="1287" w:type="dxa"/>
            <w:gridSpan w:val="4"/>
            <w:vMerge/>
            <w:tcBorders>
              <w:left w:val="single" w:sz="4" w:space="0" w:color="auto"/>
              <w:right w:val="single" w:sz="4" w:space="0" w:color="auto"/>
            </w:tcBorders>
          </w:tcPr>
          <w:p w:rsidR="00FC48B0" w:rsidRPr="00907383" w:rsidRDefault="00FC48B0" w:rsidP="00FC48B0">
            <w:pPr>
              <w:rPr>
                <w:rFonts w:asciiTheme="minorHAnsi" w:hAnsiTheme="minorHAnsi" w:cstheme="minorHAnsi"/>
                <w:bCs/>
                <w:sz w:val="16"/>
              </w:rPr>
            </w:pPr>
          </w:p>
        </w:tc>
      </w:tr>
      <w:tr w:rsidR="00FC48B0" w:rsidRPr="00F27599" w:rsidTr="00726BF8">
        <w:trPr>
          <w:trHeight w:val="168"/>
        </w:trPr>
        <w:tc>
          <w:tcPr>
            <w:tcW w:w="755" w:type="dxa"/>
            <w:shd w:val="clear" w:color="auto" w:fill="auto"/>
            <w:vAlign w:val="center"/>
          </w:tcPr>
          <w:p w:rsidR="00FC48B0" w:rsidRPr="008E33F1" w:rsidRDefault="00FC48B0" w:rsidP="00FC48B0">
            <w:pPr>
              <w:pStyle w:val="Akapitzlist"/>
              <w:numPr>
                <w:ilvl w:val="0"/>
                <w:numId w:val="22"/>
              </w:numPr>
              <w:overflowPunct w:val="0"/>
              <w:autoSpaceDE w:val="0"/>
              <w:autoSpaceDN w:val="0"/>
              <w:adjustRightInd w:val="0"/>
              <w:textAlignment w:val="baseline"/>
              <w:rPr>
                <w:rFonts w:ascii="Calibri" w:hAnsi="Calibri" w:cstheme="minorHAnsi"/>
                <w:sz w:val="16"/>
                <w:szCs w:val="16"/>
              </w:rPr>
            </w:pPr>
            <w:r w:rsidRPr="00F522BB">
              <w:rPr>
                <w:rFonts w:asciiTheme="minorHAnsi" w:hAnsiTheme="minorHAnsi" w:cstheme="minorHAnsi"/>
                <w:color w:val="auto"/>
                <w:sz w:val="16"/>
                <w:szCs w:val="16"/>
              </w:rPr>
              <w:t xml:space="preserve"> </w:t>
            </w:r>
          </w:p>
        </w:tc>
        <w:tc>
          <w:tcPr>
            <w:tcW w:w="1669" w:type="dxa"/>
            <w:vMerge w:val="restart"/>
            <w:shd w:val="clear" w:color="auto" w:fill="D9D9D9" w:themeFill="background1" w:themeFillShade="D9"/>
          </w:tcPr>
          <w:p w:rsidR="00FC48B0" w:rsidRPr="006F59ED" w:rsidRDefault="00FC48B0" w:rsidP="00FC48B0">
            <w:pPr>
              <w:rPr>
                <w:rFonts w:ascii="Calibri" w:hAnsi="Calibri" w:cstheme="minorHAnsi"/>
                <w:b/>
                <w:color w:val="000000" w:themeColor="text1"/>
                <w:lang w:eastAsia="en-US"/>
              </w:rPr>
            </w:pPr>
            <w:r>
              <w:rPr>
                <w:rFonts w:asciiTheme="minorHAnsi" w:hAnsiTheme="minorHAnsi" w:cstheme="minorHAnsi"/>
                <w:b/>
                <w:color w:val="auto"/>
                <w:sz w:val="22"/>
                <w:szCs w:val="22"/>
              </w:rPr>
              <w:t xml:space="preserve">Zestaw </w:t>
            </w:r>
            <w:r w:rsidRPr="00F210FD">
              <w:rPr>
                <w:rFonts w:asciiTheme="minorHAnsi" w:hAnsiTheme="minorHAnsi" w:cstheme="minorHAnsi"/>
                <w:b/>
                <w:color w:val="auto"/>
                <w:sz w:val="22"/>
                <w:szCs w:val="22"/>
              </w:rPr>
              <w:t>W</w:t>
            </w:r>
            <w:r>
              <w:rPr>
                <w:rFonts w:asciiTheme="minorHAnsi" w:hAnsiTheme="minorHAnsi" w:cstheme="minorHAnsi"/>
                <w:b/>
                <w:color w:val="auto"/>
                <w:sz w:val="22"/>
                <w:szCs w:val="22"/>
              </w:rPr>
              <w:t>yposażenia</w:t>
            </w:r>
            <w:r w:rsidRPr="00F210FD">
              <w:rPr>
                <w:rFonts w:asciiTheme="minorHAnsi" w:hAnsiTheme="minorHAnsi" w:cstheme="minorHAnsi"/>
                <w:b/>
                <w:color w:val="auto"/>
                <w:sz w:val="22"/>
                <w:szCs w:val="22"/>
              </w:rPr>
              <w:t xml:space="preserve"> </w:t>
            </w:r>
            <w:proofErr w:type="spellStart"/>
            <w:r w:rsidRPr="00F210FD">
              <w:rPr>
                <w:rFonts w:asciiTheme="minorHAnsi" w:hAnsiTheme="minorHAnsi" w:cstheme="minorHAnsi"/>
                <w:b/>
                <w:color w:val="auto"/>
                <w:sz w:val="22"/>
                <w:szCs w:val="22"/>
              </w:rPr>
              <w:t>prezentacyjno-komunikacyjne</w:t>
            </w:r>
            <w:r>
              <w:rPr>
                <w:rFonts w:asciiTheme="minorHAnsi" w:hAnsiTheme="minorHAnsi" w:cstheme="minorHAnsi"/>
                <w:b/>
                <w:color w:val="auto"/>
                <w:sz w:val="22"/>
                <w:szCs w:val="22"/>
              </w:rPr>
              <w:lastRenderedPageBreak/>
              <w:t>-go</w:t>
            </w:r>
            <w:proofErr w:type="spellEnd"/>
            <w:r>
              <w:rPr>
                <w:rFonts w:asciiTheme="minorHAnsi" w:hAnsiTheme="minorHAnsi" w:cstheme="minorHAnsi"/>
                <w:b/>
                <w:color w:val="auto"/>
                <w:sz w:val="22"/>
                <w:szCs w:val="22"/>
              </w:rPr>
              <w:t xml:space="preserve"> oraz system audio-video </w:t>
            </w:r>
            <w:r w:rsidRPr="00F210FD">
              <w:rPr>
                <w:rFonts w:asciiTheme="minorHAnsi" w:hAnsiTheme="minorHAnsi" w:cstheme="minorHAnsi"/>
                <w:b/>
                <w:color w:val="auto"/>
                <w:sz w:val="22"/>
                <w:szCs w:val="22"/>
              </w:rPr>
              <w:t xml:space="preserve"> </w:t>
            </w:r>
            <w:r>
              <w:rPr>
                <w:rFonts w:asciiTheme="minorHAnsi" w:hAnsiTheme="minorHAnsi" w:cstheme="minorHAnsi"/>
                <w:b/>
                <w:color w:val="auto"/>
                <w:sz w:val="22"/>
                <w:szCs w:val="22"/>
              </w:rPr>
              <w:t>s</w:t>
            </w:r>
            <w:r w:rsidRPr="00F210FD">
              <w:rPr>
                <w:rFonts w:asciiTheme="minorHAnsi" w:hAnsiTheme="minorHAnsi" w:cstheme="minorHAnsi"/>
                <w:b/>
                <w:color w:val="auto"/>
                <w:sz w:val="22"/>
                <w:szCs w:val="22"/>
              </w:rPr>
              <w:t>ali OSCE</w:t>
            </w:r>
            <w:r>
              <w:rPr>
                <w:rFonts w:asciiTheme="minorHAnsi" w:hAnsiTheme="minorHAnsi" w:cstheme="minorHAnsi"/>
                <w:b/>
                <w:color w:val="auto"/>
                <w:sz w:val="22"/>
                <w:szCs w:val="22"/>
              </w:rPr>
              <w:t xml:space="preserve"> – 1 zestaw </w:t>
            </w:r>
          </w:p>
        </w:tc>
        <w:tc>
          <w:tcPr>
            <w:tcW w:w="11479" w:type="dxa"/>
            <w:gridSpan w:val="12"/>
            <w:tcBorders>
              <w:top w:val="single" w:sz="4" w:space="0" w:color="auto"/>
              <w:left w:val="single" w:sz="4" w:space="0" w:color="auto"/>
              <w:right w:val="single" w:sz="4" w:space="0" w:color="auto"/>
            </w:tcBorders>
            <w:shd w:val="clear" w:color="auto" w:fill="D9D9D9" w:themeFill="background1" w:themeFillShade="D9"/>
          </w:tcPr>
          <w:p w:rsidR="00FC48B0" w:rsidRPr="008C7C8C" w:rsidRDefault="00FC48B0" w:rsidP="00FC48B0">
            <w:pPr>
              <w:rPr>
                <w:rFonts w:asciiTheme="minorHAnsi" w:hAnsiTheme="minorHAnsi" w:cstheme="minorHAnsi"/>
                <w:b/>
                <w:bCs/>
                <w:sz w:val="16"/>
              </w:rPr>
            </w:pPr>
            <w:r w:rsidRPr="008C7C8C">
              <w:rPr>
                <w:rFonts w:asciiTheme="minorHAnsi" w:hAnsiTheme="minorHAnsi"/>
                <w:b/>
                <w:color w:val="auto"/>
                <w:sz w:val="16"/>
                <w:szCs w:val="16"/>
              </w:rPr>
              <w:lastRenderedPageBreak/>
              <w:t>Konwerter</w:t>
            </w:r>
            <w:r>
              <w:rPr>
                <w:rFonts w:asciiTheme="minorHAnsi" w:hAnsiTheme="minorHAnsi"/>
                <w:b/>
                <w:color w:val="auto"/>
                <w:sz w:val="16"/>
                <w:szCs w:val="16"/>
              </w:rPr>
              <w:t xml:space="preserve"> HDMI do HDMI + audio RCA L/R (</w:t>
            </w:r>
            <w:r w:rsidRPr="008C7C8C">
              <w:rPr>
                <w:rFonts w:asciiTheme="minorHAnsi" w:hAnsiTheme="minorHAnsi"/>
                <w:b/>
                <w:color w:val="auto"/>
                <w:sz w:val="16"/>
                <w:szCs w:val="16"/>
              </w:rPr>
              <w:t>2 szt.</w:t>
            </w:r>
            <w:r>
              <w:rPr>
                <w:rFonts w:asciiTheme="minorHAnsi" w:hAnsiTheme="minorHAnsi"/>
                <w:b/>
                <w:color w:val="auto"/>
                <w:sz w:val="16"/>
                <w:szCs w:val="16"/>
              </w:rPr>
              <w:t>)</w:t>
            </w:r>
          </w:p>
        </w:tc>
      </w:tr>
      <w:tr w:rsidR="00FC48B0" w:rsidRPr="000D133C" w:rsidTr="00726BF8">
        <w:trPr>
          <w:trHeight w:val="287"/>
        </w:trPr>
        <w:tc>
          <w:tcPr>
            <w:tcW w:w="755" w:type="dxa"/>
            <w:shd w:val="clear" w:color="auto" w:fill="auto"/>
            <w:vAlign w:val="center"/>
          </w:tcPr>
          <w:p w:rsidR="00FC48B0" w:rsidRPr="00F522BB"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BE5F1" w:themeFill="accent1" w:themeFillTint="33"/>
          </w:tcPr>
          <w:p w:rsidR="00FC48B0" w:rsidRPr="00F210FD" w:rsidRDefault="00FC48B0" w:rsidP="00FC48B0">
            <w:pPr>
              <w:rPr>
                <w:rFonts w:asciiTheme="minorHAnsi" w:hAnsiTheme="minorHAnsi" w:cstheme="minorHAnsi"/>
                <w:b/>
                <w:color w:val="auto"/>
              </w:rPr>
            </w:pPr>
          </w:p>
        </w:tc>
        <w:tc>
          <w:tcPr>
            <w:tcW w:w="5633" w:type="dxa"/>
            <w:gridSpan w:val="2"/>
            <w:tcBorders>
              <w:right w:val="single" w:sz="4" w:space="0" w:color="auto"/>
            </w:tcBorders>
            <w:shd w:val="clear" w:color="auto" w:fill="FFFFFF" w:themeFill="background1"/>
          </w:tcPr>
          <w:p w:rsidR="00FC48B0" w:rsidRPr="00FD6A37" w:rsidRDefault="00FC48B0" w:rsidP="00FC48B0">
            <w:pPr>
              <w:jc w:val="right"/>
              <w:rPr>
                <w:rFonts w:ascii="Calibri" w:hAnsi="Calibri" w:cstheme="minorHAnsi"/>
                <w:b/>
                <w:sz w:val="16"/>
              </w:rPr>
            </w:pPr>
            <w:r w:rsidRPr="00FD6A37">
              <w:rPr>
                <w:rFonts w:ascii="Calibri" w:hAnsi="Calibri" w:cstheme="minorHAnsi"/>
                <w:b/>
                <w:bCs/>
                <w:sz w:val="16"/>
                <w:szCs w:val="22"/>
              </w:rPr>
              <w:t>Producent/Nazwa/Model</w:t>
            </w:r>
          </w:p>
          <w:p w:rsidR="00FC48B0" w:rsidRPr="00F210FD" w:rsidRDefault="00FC48B0" w:rsidP="00FC48B0">
            <w:pPr>
              <w:rPr>
                <w:rFonts w:asciiTheme="minorHAnsi" w:hAnsiTheme="minorHAnsi"/>
                <w:color w:val="auto"/>
                <w:sz w:val="16"/>
                <w:szCs w:val="16"/>
              </w:rPr>
            </w:pPr>
          </w:p>
        </w:tc>
        <w:tc>
          <w:tcPr>
            <w:tcW w:w="5846" w:type="dxa"/>
            <w:gridSpan w:val="10"/>
            <w:tcBorders>
              <w:right w:val="single" w:sz="4" w:space="0" w:color="auto"/>
            </w:tcBorders>
            <w:shd w:val="clear" w:color="auto" w:fill="FFFFFF" w:themeFill="background1"/>
            <w:vAlign w:val="bottom"/>
          </w:tcPr>
          <w:p w:rsidR="00FC48B0" w:rsidRPr="00F210FD" w:rsidRDefault="00FC48B0" w:rsidP="00FC48B0">
            <w:pPr>
              <w:rPr>
                <w:rFonts w:asciiTheme="minorHAnsi" w:hAnsiTheme="minorHAnsi"/>
                <w:color w:val="auto"/>
                <w:sz w:val="16"/>
                <w:szCs w:val="16"/>
              </w:rPr>
            </w:pPr>
            <w:r w:rsidRPr="00FD6A37">
              <w:rPr>
                <w:rFonts w:ascii="Calibri" w:hAnsi="Calibri" w:cstheme="minorHAnsi"/>
                <w:b/>
                <w:bCs/>
                <w:sz w:val="16"/>
                <w:szCs w:val="22"/>
              </w:rPr>
              <w:t>..........................................................................**</w:t>
            </w:r>
          </w:p>
        </w:tc>
      </w:tr>
      <w:tr w:rsidR="00FC48B0" w:rsidRPr="000D133C" w:rsidTr="008F3B64">
        <w:trPr>
          <w:trHeight w:val="134"/>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auto"/>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Default="00FC48B0" w:rsidP="00FC48B0">
            <w:pPr>
              <w:autoSpaceDE w:val="0"/>
              <w:autoSpaceDN w:val="0"/>
              <w:adjustRightInd w:val="0"/>
              <w:rPr>
                <w:rFonts w:asciiTheme="minorHAnsi" w:hAnsiTheme="minorHAnsi"/>
                <w:color w:val="auto"/>
                <w:sz w:val="16"/>
                <w:szCs w:val="16"/>
              </w:rPr>
            </w:pPr>
            <w:r>
              <w:rPr>
                <w:rFonts w:asciiTheme="minorHAnsi" w:hAnsiTheme="minorHAnsi"/>
                <w:color w:val="auto"/>
                <w:sz w:val="16"/>
                <w:szCs w:val="16"/>
              </w:rPr>
              <w:t xml:space="preserve">Konwerter: </w:t>
            </w:r>
            <w:r w:rsidRPr="00F210FD">
              <w:rPr>
                <w:rFonts w:asciiTheme="minorHAnsi" w:hAnsiTheme="minorHAnsi"/>
                <w:b/>
                <w:i/>
                <w:color w:val="auto"/>
                <w:sz w:val="16"/>
                <w:szCs w:val="16"/>
              </w:rPr>
              <w:t>K1</w:t>
            </w:r>
            <w:r w:rsidRPr="00F210FD">
              <w:rPr>
                <w:rFonts w:asciiTheme="minorHAnsi" w:hAnsiTheme="minorHAnsi"/>
                <w:color w:val="auto"/>
                <w:sz w:val="16"/>
                <w:szCs w:val="16"/>
              </w:rPr>
              <w:t xml:space="preserve"> i </w:t>
            </w:r>
            <w:r w:rsidRPr="00F210FD">
              <w:rPr>
                <w:rFonts w:asciiTheme="minorHAnsi" w:hAnsiTheme="minorHAnsi"/>
                <w:b/>
                <w:i/>
                <w:color w:val="auto"/>
                <w:sz w:val="16"/>
                <w:szCs w:val="16"/>
              </w:rPr>
              <w:t>K2</w:t>
            </w:r>
            <w:r w:rsidR="00897B2B">
              <w:rPr>
                <w:rFonts w:asciiTheme="minorHAnsi" w:hAnsiTheme="minorHAnsi"/>
                <w:b/>
                <w:i/>
                <w:color w:val="auto"/>
                <w:sz w:val="16"/>
                <w:szCs w:val="16"/>
              </w:rPr>
              <w:t xml:space="preserve"> </w:t>
            </w:r>
            <w:r w:rsidR="00897B2B" w:rsidRPr="00833F34">
              <w:rPr>
                <w:rFonts w:ascii="Calibri" w:hAnsi="Calibri"/>
                <w:color w:val="auto"/>
                <w:sz w:val="16"/>
                <w:szCs w:val="16"/>
              </w:rPr>
              <w:t>(</w:t>
            </w:r>
            <w:proofErr w:type="spellStart"/>
            <w:r w:rsidR="00897B2B" w:rsidRPr="00897B2B">
              <w:rPr>
                <w:rFonts w:ascii="Calibri" w:hAnsi="Calibri"/>
                <w:color w:val="auto"/>
                <w:sz w:val="16"/>
                <w:szCs w:val="16"/>
              </w:rPr>
              <w:t>ozn</w:t>
            </w:r>
            <w:proofErr w:type="spellEnd"/>
            <w:r w:rsidR="00897B2B" w:rsidRPr="00897B2B">
              <w:rPr>
                <w:rFonts w:ascii="Calibri" w:hAnsi="Calibri"/>
                <w:color w:val="auto"/>
                <w:sz w:val="16"/>
                <w:szCs w:val="16"/>
              </w:rPr>
              <w:t>. wg zał. 8.4.2;</w:t>
            </w:r>
            <w:r w:rsidR="00897B2B">
              <w:rPr>
                <w:rFonts w:ascii="Calibri" w:hAnsi="Calibri"/>
                <w:color w:val="auto"/>
                <w:sz w:val="16"/>
                <w:szCs w:val="16"/>
              </w:rPr>
              <w:t xml:space="preserve"> </w:t>
            </w:r>
            <w:r w:rsidRPr="00F210FD">
              <w:rPr>
                <w:rFonts w:asciiTheme="minorHAnsi" w:hAnsiTheme="minorHAnsi"/>
                <w:color w:val="auto"/>
                <w:sz w:val="16"/>
                <w:szCs w:val="16"/>
              </w:rPr>
              <w:t>1 wejście HDMI; 1 wyjście HDMI</w:t>
            </w:r>
          </w:p>
        </w:tc>
        <w:tc>
          <w:tcPr>
            <w:tcW w:w="2260" w:type="dxa"/>
            <w:gridSpan w:val="2"/>
            <w:tcBorders>
              <w:top w:val="single" w:sz="4" w:space="0" w:color="auto"/>
              <w:left w:val="single" w:sz="4" w:space="0" w:color="auto"/>
              <w:bottom w:val="single" w:sz="4" w:space="0" w:color="auto"/>
              <w:right w:val="single" w:sz="4" w:space="0" w:color="auto"/>
            </w:tcBorders>
          </w:tcPr>
          <w:p w:rsidR="00FC48B0" w:rsidRPr="00451446" w:rsidRDefault="00FC48B0" w:rsidP="00FC48B0">
            <w:pPr>
              <w:jc w:val="center"/>
              <w:rPr>
                <w:rFonts w:ascii="Calibri" w:hAnsi="Calibri" w:cs="Arial"/>
                <w:bCs/>
                <w:sz w:val="16"/>
              </w:rPr>
            </w:pPr>
            <w:r w:rsidRPr="00451446">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273FD4" w:rsidRDefault="00FC48B0" w:rsidP="00FC48B0">
            <w:pPr>
              <w:rPr>
                <w:rFonts w:asciiTheme="minorHAnsi" w:hAnsiTheme="minorHAnsi" w:cstheme="minorHAnsi"/>
                <w:b/>
                <w:bCs/>
                <w:color w:val="auto"/>
                <w:sz w:val="16"/>
              </w:rPr>
            </w:pPr>
          </w:p>
        </w:tc>
        <w:tc>
          <w:tcPr>
            <w:tcW w:w="1287" w:type="dxa"/>
            <w:gridSpan w:val="4"/>
            <w:vMerge w:val="restart"/>
            <w:tcBorders>
              <w:top w:val="single" w:sz="4" w:space="0" w:color="auto"/>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209"/>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auto"/>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F210FD" w:rsidRDefault="00FC48B0" w:rsidP="00FC48B0">
            <w:pPr>
              <w:autoSpaceDE w:val="0"/>
              <w:autoSpaceDN w:val="0"/>
              <w:adjustRightInd w:val="0"/>
              <w:rPr>
                <w:rFonts w:asciiTheme="minorHAnsi" w:hAnsiTheme="minorHAnsi"/>
                <w:b/>
                <w:i/>
                <w:color w:val="auto"/>
                <w:sz w:val="16"/>
                <w:szCs w:val="16"/>
              </w:rPr>
            </w:pPr>
            <w:r w:rsidRPr="00F210FD">
              <w:rPr>
                <w:rFonts w:asciiTheme="minorHAnsi" w:hAnsiTheme="minorHAnsi"/>
                <w:color w:val="auto"/>
                <w:sz w:val="16"/>
                <w:szCs w:val="16"/>
              </w:rPr>
              <w:t>wyjścia audio RCA stereo</w:t>
            </w:r>
            <w:r w:rsidR="008F3B64">
              <w:rPr>
                <w:rFonts w:asciiTheme="minorHAnsi" w:hAnsiTheme="minorHAnsi"/>
                <w:color w:val="auto"/>
                <w:sz w:val="16"/>
                <w:szCs w:val="16"/>
              </w:rPr>
              <w:t>.</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451446">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273FD4"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241"/>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auto"/>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F210FD" w:rsidRDefault="00FC48B0" w:rsidP="00FC48B0">
            <w:pPr>
              <w:autoSpaceDE w:val="0"/>
              <w:autoSpaceDN w:val="0"/>
              <w:adjustRightInd w:val="0"/>
              <w:rPr>
                <w:rFonts w:asciiTheme="minorHAnsi" w:hAnsiTheme="minorHAnsi"/>
                <w:b/>
                <w:i/>
                <w:color w:val="auto"/>
                <w:sz w:val="16"/>
                <w:szCs w:val="16"/>
              </w:rPr>
            </w:pPr>
            <w:r w:rsidRPr="00F210FD">
              <w:rPr>
                <w:rFonts w:asciiTheme="minorHAnsi" w:hAnsiTheme="minorHAnsi"/>
                <w:color w:val="auto"/>
                <w:sz w:val="16"/>
                <w:szCs w:val="16"/>
              </w:rPr>
              <w:t>przełącznik trybu pasywnego i wzmacnianego audio stereo</w:t>
            </w:r>
            <w:r w:rsidR="008F3B64">
              <w:rPr>
                <w:rFonts w:asciiTheme="minorHAnsi" w:hAnsiTheme="minorHAnsi"/>
                <w:color w:val="auto"/>
                <w:sz w:val="16"/>
                <w:szCs w:val="16"/>
              </w:rPr>
              <w:t>.</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451446">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273FD4"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231"/>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auto"/>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F210FD" w:rsidRDefault="00FC48B0" w:rsidP="00FC48B0">
            <w:pPr>
              <w:autoSpaceDE w:val="0"/>
              <w:autoSpaceDN w:val="0"/>
              <w:adjustRightInd w:val="0"/>
              <w:rPr>
                <w:rFonts w:asciiTheme="minorHAnsi" w:hAnsiTheme="minorHAnsi"/>
                <w:b/>
                <w:i/>
                <w:color w:val="auto"/>
                <w:sz w:val="16"/>
                <w:szCs w:val="16"/>
              </w:rPr>
            </w:pPr>
            <w:r w:rsidRPr="00F210FD">
              <w:rPr>
                <w:rFonts w:asciiTheme="minorHAnsi" w:hAnsiTheme="minorHAnsi"/>
                <w:color w:val="auto"/>
                <w:sz w:val="16"/>
                <w:szCs w:val="16"/>
              </w:rPr>
              <w:t>obsługa kabla HDMI o długości do 15 m na wejściu i do 20 m na wyjściu</w:t>
            </w:r>
            <w:r w:rsidR="008F3B64">
              <w:rPr>
                <w:rFonts w:asciiTheme="minorHAnsi" w:hAnsiTheme="minorHAnsi"/>
                <w:color w:val="auto"/>
                <w:sz w:val="16"/>
                <w:szCs w:val="16"/>
              </w:rPr>
              <w:t>.</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451446">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273FD4"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206"/>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auto"/>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F210FD" w:rsidRDefault="00FC48B0" w:rsidP="00FC48B0">
            <w:pPr>
              <w:autoSpaceDE w:val="0"/>
              <w:autoSpaceDN w:val="0"/>
              <w:adjustRightInd w:val="0"/>
              <w:rPr>
                <w:rFonts w:asciiTheme="minorHAnsi" w:hAnsiTheme="minorHAnsi"/>
                <w:color w:val="auto"/>
                <w:sz w:val="16"/>
                <w:szCs w:val="16"/>
              </w:rPr>
            </w:pPr>
            <w:r w:rsidRPr="00F210FD">
              <w:rPr>
                <w:rFonts w:asciiTheme="minorHAnsi" w:hAnsiTheme="minorHAnsi"/>
                <w:color w:val="auto"/>
                <w:sz w:val="16"/>
                <w:szCs w:val="16"/>
              </w:rPr>
              <w:t>obsługa HDMI 720p i 1080p</w:t>
            </w:r>
            <w:r w:rsidR="008F3B64">
              <w:rPr>
                <w:rFonts w:asciiTheme="minorHAnsi" w:hAnsiTheme="minorHAnsi"/>
                <w:color w:val="auto"/>
                <w:sz w:val="16"/>
                <w:szCs w:val="16"/>
              </w:rPr>
              <w:t>.</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451446">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273FD4"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96"/>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auto"/>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F210FD" w:rsidRDefault="00FC48B0" w:rsidP="00FC48B0">
            <w:pPr>
              <w:autoSpaceDE w:val="0"/>
              <w:autoSpaceDN w:val="0"/>
              <w:adjustRightInd w:val="0"/>
              <w:rPr>
                <w:rFonts w:asciiTheme="minorHAnsi" w:hAnsiTheme="minorHAnsi"/>
                <w:color w:val="auto"/>
                <w:sz w:val="16"/>
                <w:szCs w:val="16"/>
              </w:rPr>
            </w:pPr>
            <w:r w:rsidRPr="00F210FD">
              <w:rPr>
                <w:rFonts w:asciiTheme="minorHAnsi" w:hAnsiTheme="minorHAnsi"/>
                <w:color w:val="auto"/>
                <w:sz w:val="16"/>
                <w:szCs w:val="16"/>
              </w:rPr>
              <w:t>świetlna sygnalizacja pracy urządzenia)</w:t>
            </w:r>
            <w:r w:rsidR="008F3B64">
              <w:rPr>
                <w:rFonts w:asciiTheme="minorHAnsi" w:hAnsiTheme="minorHAnsi"/>
                <w:color w:val="auto"/>
                <w:sz w:val="16"/>
                <w:szCs w:val="16"/>
              </w:rPr>
              <w:t>.</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451446">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273FD4"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58"/>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auto"/>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F210FD" w:rsidRDefault="00FC48B0" w:rsidP="00FC48B0">
            <w:pPr>
              <w:autoSpaceDE w:val="0"/>
              <w:autoSpaceDN w:val="0"/>
              <w:adjustRightInd w:val="0"/>
              <w:rPr>
                <w:rFonts w:asciiTheme="minorHAnsi" w:hAnsiTheme="minorHAnsi"/>
                <w:color w:val="auto"/>
                <w:sz w:val="16"/>
                <w:szCs w:val="16"/>
              </w:rPr>
            </w:pPr>
            <w:r w:rsidRPr="00F210FD">
              <w:rPr>
                <w:rFonts w:asciiTheme="minorHAnsi" w:hAnsiTheme="minorHAnsi"/>
                <w:color w:val="auto"/>
                <w:sz w:val="16"/>
                <w:szCs w:val="16"/>
              </w:rPr>
              <w:t>Gwarancja: min. 2 lata</w:t>
            </w:r>
            <w:r w:rsidR="008F3B64">
              <w:rPr>
                <w:rFonts w:asciiTheme="minorHAnsi" w:hAnsiTheme="minorHAnsi"/>
                <w:color w:val="auto"/>
                <w:sz w:val="16"/>
                <w:szCs w:val="16"/>
              </w:rPr>
              <w:t>.</w:t>
            </w:r>
            <w:r w:rsidRPr="00F210FD">
              <w:rPr>
                <w:rFonts w:asciiTheme="minorHAnsi" w:hAnsiTheme="minorHAnsi"/>
                <w:color w:val="auto"/>
                <w:sz w:val="16"/>
                <w:szCs w:val="16"/>
              </w:rPr>
              <w:t xml:space="preserve">  </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451446">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273FD4" w:rsidRDefault="00FC48B0" w:rsidP="00FC48B0">
            <w:pPr>
              <w:rPr>
                <w:rFonts w:asciiTheme="minorHAnsi" w:hAnsiTheme="minorHAnsi" w:cstheme="minorHAnsi"/>
                <w:b/>
                <w:bCs/>
                <w:color w:val="auto"/>
                <w:sz w:val="16"/>
              </w:rPr>
            </w:pPr>
          </w:p>
        </w:tc>
        <w:tc>
          <w:tcPr>
            <w:tcW w:w="1287" w:type="dxa"/>
            <w:gridSpan w:val="4"/>
            <w:vMerge/>
            <w:tcBorders>
              <w:left w:val="single" w:sz="4" w:space="0" w:color="auto"/>
              <w:bottom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726BF8">
        <w:trPr>
          <w:trHeight w:val="77"/>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11479" w:type="dxa"/>
            <w:gridSpan w:val="12"/>
            <w:tcBorders>
              <w:right w:val="single" w:sz="4" w:space="0" w:color="auto"/>
            </w:tcBorders>
            <w:shd w:val="clear" w:color="auto" w:fill="D9D9D9" w:themeFill="background1" w:themeFillShade="D9"/>
            <w:vAlign w:val="center"/>
          </w:tcPr>
          <w:p w:rsidR="00FC48B0" w:rsidRPr="001301A9" w:rsidRDefault="00FC48B0" w:rsidP="00FC48B0">
            <w:pPr>
              <w:rPr>
                <w:rFonts w:asciiTheme="minorHAnsi" w:hAnsiTheme="minorHAnsi" w:cstheme="minorHAnsi"/>
                <w:bCs/>
                <w:sz w:val="16"/>
              </w:rPr>
            </w:pPr>
            <w:r w:rsidRPr="00273FD4">
              <w:rPr>
                <w:rFonts w:asciiTheme="minorHAnsi" w:hAnsiTheme="minorHAnsi"/>
                <w:b/>
                <w:color w:val="auto"/>
                <w:sz w:val="16"/>
                <w:szCs w:val="16"/>
              </w:rPr>
              <w:t>Kamera PTZ (1 szt.)</w:t>
            </w:r>
          </w:p>
        </w:tc>
      </w:tr>
      <w:tr w:rsidR="00FC48B0" w:rsidRPr="000D133C" w:rsidTr="00726BF8">
        <w:trPr>
          <w:trHeight w:val="361"/>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FFFFFF" w:themeFill="background1"/>
          </w:tcPr>
          <w:p w:rsidR="00FC48B0" w:rsidRPr="00FD6A37" w:rsidRDefault="00FC48B0" w:rsidP="00FC48B0">
            <w:pPr>
              <w:jc w:val="right"/>
              <w:rPr>
                <w:rFonts w:ascii="Calibri" w:hAnsi="Calibri" w:cstheme="minorHAnsi"/>
                <w:b/>
                <w:sz w:val="16"/>
              </w:rPr>
            </w:pPr>
            <w:r w:rsidRPr="00FD6A37">
              <w:rPr>
                <w:rFonts w:ascii="Calibri" w:hAnsi="Calibri" w:cstheme="minorHAnsi"/>
                <w:b/>
                <w:bCs/>
                <w:sz w:val="16"/>
                <w:szCs w:val="22"/>
              </w:rPr>
              <w:t>Producent/Nazwa/Model</w:t>
            </w:r>
          </w:p>
          <w:p w:rsidR="00FC48B0" w:rsidRPr="00FD6A37" w:rsidRDefault="00FC48B0" w:rsidP="00FC48B0">
            <w:pPr>
              <w:jc w:val="right"/>
              <w:rPr>
                <w:rFonts w:ascii="Calibri" w:hAnsi="Calibri" w:cstheme="minorHAnsi"/>
                <w:b/>
                <w:bCs/>
                <w:sz w:val="16"/>
              </w:rPr>
            </w:pPr>
          </w:p>
        </w:tc>
        <w:tc>
          <w:tcPr>
            <w:tcW w:w="5846" w:type="dxa"/>
            <w:gridSpan w:val="10"/>
            <w:tcBorders>
              <w:top w:val="single" w:sz="4" w:space="0" w:color="auto"/>
              <w:left w:val="single" w:sz="4" w:space="0" w:color="auto"/>
              <w:bottom w:val="single" w:sz="4" w:space="0" w:color="auto"/>
              <w:right w:val="single" w:sz="4" w:space="0" w:color="auto"/>
            </w:tcBorders>
            <w:vAlign w:val="bottom"/>
          </w:tcPr>
          <w:p w:rsidR="00FC48B0" w:rsidRPr="00FD6A37" w:rsidRDefault="00FC48B0" w:rsidP="00FC48B0">
            <w:pPr>
              <w:rPr>
                <w:rFonts w:ascii="Calibri" w:hAnsi="Calibri" w:cstheme="minorHAnsi"/>
                <w:b/>
                <w:bCs/>
                <w:sz w:val="16"/>
              </w:rPr>
            </w:pPr>
            <w:r w:rsidRPr="00FD6A37">
              <w:rPr>
                <w:rFonts w:ascii="Calibri" w:hAnsi="Calibri" w:cstheme="minorHAnsi"/>
                <w:b/>
                <w:bCs/>
                <w:sz w:val="16"/>
                <w:szCs w:val="22"/>
              </w:rPr>
              <w:t>..........................................................................**</w:t>
            </w:r>
          </w:p>
        </w:tc>
      </w:tr>
      <w:tr w:rsidR="00FC48B0" w:rsidRPr="000D133C" w:rsidTr="008F3B64">
        <w:trPr>
          <w:trHeight w:val="119"/>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F210FD" w:rsidRDefault="00FC48B0" w:rsidP="00FC48B0">
            <w:pPr>
              <w:autoSpaceDE w:val="0"/>
              <w:autoSpaceDN w:val="0"/>
              <w:adjustRightInd w:val="0"/>
              <w:rPr>
                <w:rFonts w:asciiTheme="minorHAnsi" w:hAnsiTheme="minorHAnsi"/>
                <w:color w:val="auto"/>
                <w:sz w:val="16"/>
                <w:szCs w:val="16"/>
              </w:rPr>
            </w:pPr>
            <w:r w:rsidRPr="00F210FD">
              <w:rPr>
                <w:rFonts w:asciiTheme="minorHAnsi" w:hAnsiTheme="minorHAnsi"/>
                <w:color w:val="auto"/>
                <w:sz w:val="16"/>
                <w:szCs w:val="16"/>
              </w:rPr>
              <w:t xml:space="preserve">Kamera PTZ – </w:t>
            </w:r>
            <w:r w:rsidRPr="00F210FD">
              <w:rPr>
                <w:rFonts w:asciiTheme="minorHAnsi" w:hAnsiTheme="minorHAnsi"/>
                <w:b/>
                <w:i/>
                <w:color w:val="auto"/>
                <w:sz w:val="16"/>
                <w:szCs w:val="16"/>
              </w:rPr>
              <w:t>K</w:t>
            </w:r>
            <w:r w:rsidR="008F3B64">
              <w:rPr>
                <w:rFonts w:asciiTheme="minorHAnsi" w:hAnsiTheme="minorHAnsi"/>
                <w:b/>
                <w:i/>
                <w:color w:val="auto"/>
                <w:sz w:val="16"/>
                <w:szCs w:val="16"/>
              </w:rPr>
              <w:t>.</w:t>
            </w:r>
          </w:p>
        </w:tc>
        <w:tc>
          <w:tcPr>
            <w:tcW w:w="2260" w:type="dxa"/>
            <w:gridSpan w:val="2"/>
            <w:tcBorders>
              <w:top w:val="single" w:sz="4" w:space="0" w:color="auto"/>
              <w:left w:val="single" w:sz="4" w:space="0" w:color="auto"/>
              <w:bottom w:val="single" w:sz="4" w:space="0" w:color="auto"/>
              <w:right w:val="single" w:sz="4" w:space="0" w:color="auto"/>
            </w:tcBorders>
          </w:tcPr>
          <w:p w:rsidR="00FC48B0" w:rsidRPr="00451446" w:rsidRDefault="00FC48B0" w:rsidP="00FC48B0">
            <w:pPr>
              <w:jc w:val="center"/>
              <w:rPr>
                <w:rFonts w:ascii="Calibri" w:hAnsi="Calibri" w:cs="Arial"/>
                <w:bCs/>
                <w:sz w:val="16"/>
              </w:rPr>
            </w:pPr>
            <w:r w:rsidRPr="00451446">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43FD8" w:rsidRDefault="00FC48B0" w:rsidP="00FC48B0">
            <w:pPr>
              <w:rPr>
                <w:rFonts w:asciiTheme="minorHAnsi" w:hAnsiTheme="minorHAnsi" w:cstheme="minorHAnsi"/>
                <w:b/>
                <w:bCs/>
                <w:color w:val="auto"/>
                <w:sz w:val="16"/>
              </w:rPr>
            </w:pPr>
          </w:p>
        </w:tc>
        <w:tc>
          <w:tcPr>
            <w:tcW w:w="1287" w:type="dxa"/>
            <w:gridSpan w:val="4"/>
            <w:vMerge w:val="restart"/>
            <w:tcBorders>
              <w:top w:val="single" w:sz="4" w:space="0" w:color="auto"/>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244"/>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F210FD" w:rsidRDefault="00FC48B0" w:rsidP="00FC48B0">
            <w:pPr>
              <w:autoSpaceDE w:val="0"/>
              <w:autoSpaceDN w:val="0"/>
              <w:adjustRightInd w:val="0"/>
              <w:rPr>
                <w:rFonts w:asciiTheme="minorHAnsi" w:hAnsiTheme="minorHAnsi"/>
                <w:color w:val="auto"/>
                <w:sz w:val="16"/>
                <w:szCs w:val="16"/>
              </w:rPr>
            </w:pPr>
            <w:r w:rsidRPr="00F210FD">
              <w:rPr>
                <w:rFonts w:asciiTheme="minorHAnsi" w:hAnsiTheme="minorHAnsi"/>
                <w:color w:val="auto"/>
                <w:sz w:val="16"/>
                <w:szCs w:val="16"/>
              </w:rPr>
              <w:t>rozdzielczość Full HD (w kolorze, co najmniej 25 klatek na sekundę)</w:t>
            </w:r>
            <w:r w:rsidR="008F3B64">
              <w:rPr>
                <w:rFonts w:asciiTheme="minorHAnsi" w:hAnsiTheme="minorHAnsi"/>
                <w:color w:val="auto"/>
                <w:sz w:val="16"/>
                <w:szCs w:val="16"/>
              </w:rPr>
              <w:t>.</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451446">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43FD8"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234"/>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F210FD" w:rsidRDefault="00FC48B0" w:rsidP="00FC48B0">
            <w:pPr>
              <w:autoSpaceDE w:val="0"/>
              <w:autoSpaceDN w:val="0"/>
              <w:adjustRightInd w:val="0"/>
              <w:rPr>
                <w:rFonts w:asciiTheme="minorHAnsi" w:hAnsiTheme="minorHAnsi"/>
                <w:color w:val="auto"/>
                <w:sz w:val="16"/>
                <w:szCs w:val="16"/>
              </w:rPr>
            </w:pPr>
            <w:r w:rsidRPr="00F210FD">
              <w:rPr>
                <w:rFonts w:asciiTheme="minorHAnsi" w:hAnsiTheme="minorHAnsi"/>
                <w:color w:val="auto"/>
                <w:sz w:val="16"/>
                <w:szCs w:val="16"/>
              </w:rPr>
              <w:t xml:space="preserve">zoom optyczny minimum </w:t>
            </w:r>
            <w:r w:rsidR="00897B2B">
              <w:rPr>
                <w:rFonts w:asciiTheme="minorHAnsi" w:hAnsiTheme="minorHAnsi"/>
                <w:color w:val="auto"/>
                <w:sz w:val="16"/>
                <w:szCs w:val="16"/>
              </w:rPr>
              <w:t>8</w:t>
            </w:r>
            <w:r w:rsidRPr="00F210FD">
              <w:rPr>
                <w:rFonts w:asciiTheme="minorHAnsi" w:hAnsiTheme="minorHAnsi"/>
                <w:color w:val="auto"/>
                <w:sz w:val="16"/>
                <w:szCs w:val="16"/>
              </w:rPr>
              <w:t>x; obrót od 0° do 360°</w:t>
            </w:r>
            <w:r w:rsidR="008F3B64">
              <w:rPr>
                <w:rFonts w:asciiTheme="minorHAnsi" w:hAnsiTheme="minorHAnsi"/>
                <w:color w:val="auto"/>
                <w:sz w:val="16"/>
                <w:szCs w:val="16"/>
              </w:rPr>
              <w:t>.</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451446">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43FD8"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224"/>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F210FD" w:rsidRDefault="00FC48B0" w:rsidP="00FC48B0">
            <w:pPr>
              <w:autoSpaceDE w:val="0"/>
              <w:autoSpaceDN w:val="0"/>
              <w:adjustRightInd w:val="0"/>
              <w:rPr>
                <w:rFonts w:asciiTheme="minorHAnsi" w:hAnsiTheme="minorHAnsi"/>
                <w:color w:val="auto"/>
                <w:sz w:val="16"/>
                <w:szCs w:val="16"/>
              </w:rPr>
            </w:pPr>
            <w:r w:rsidRPr="00F210FD">
              <w:rPr>
                <w:rFonts w:asciiTheme="minorHAnsi" w:hAnsiTheme="minorHAnsi"/>
                <w:color w:val="auto"/>
                <w:sz w:val="16"/>
                <w:szCs w:val="16"/>
              </w:rPr>
              <w:t>praca w trybie dzień/noc</w:t>
            </w:r>
            <w:r w:rsidR="008F3B64">
              <w:rPr>
                <w:rFonts w:asciiTheme="minorHAnsi" w:hAnsiTheme="minorHAnsi"/>
                <w:color w:val="auto"/>
                <w:sz w:val="16"/>
                <w:szCs w:val="16"/>
              </w:rPr>
              <w:t>.</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451446">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43FD8"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20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F210FD" w:rsidRDefault="00FC48B0" w:rsidP="00FC48B0">
            <w:pPr>
              <w:autoSpaceDE w:val="0"/>
              <w:autoSpaceDN w:val="0"/>
              <w:adjustRightInd w:val="0"/>
              <w:rPr>
                <w:rFonts w:asciiTheme="minorHAnsi" w:hAnsiTheme="minorHAnsi"/>
                <w:color w:val="auto"/>
                <w:sz w:val="16"/>
                <w:szCs w:val="16"/>
              </w:rPr>
            </w:pPr>
            <w:r w:rsidRPr="00F210FD">
              <w:rPr>
                <w:rFonts w:asciiTheme="minorHAnsi" w:hAnsiTheme="minorHAnsi"/>
                <w:color w:val="auto"/>
                <w:sz w:val="16"/>
                <w:szCs w:val="16"/>
              </w:rPr>
              <w:t xml:space="preserve">zasilana kablem sieci Ethernet przez </w:t>
            </w:r>
            <w:proofErr w:type="spellStart"/>
            <w:r w:rsidRPr="00F210FD">
              <w:rPr>
                <w:rFonts w:asciiTheme="minorHAnsi" w:hAnsiTheme="minorHAnsi"/>
                <w:color w:val="auto"/>
                <w:sz w:val="16"/>
                <w:szCs w:val="16"/>
              </w:rPr>
              <w:t>PoE</w:t>
            </w:r>
            <w:proofErr w:type="spellEnd"/>
            <w:r w:rsidR="008F3B64">
              <w:rPr>
                <w:rFonts w:asciiTheme="minorHAnsi" w:hAnsiTheme="minorHAnsi"/>
                <w:color w:val="auto"/>
                <w:sz w:val="16"/>
                <w:szCs w:val="16"/>
              </w:rPr>
              <w:t>.</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451446">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43FD8"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76"/>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F210FD" w:rsidRDefault="00FC48B0" w:rsidP="00FC48B0">
            <w:pPr>
              <w:autoSpaceDE w:val="0"/>
              <w:autoSpaceDN w:val="0"/>
              <w:adjustRightInd w:val="0"/>
              <w:rPr>
                <w:rFonts w:asciiTheme="minorHAnsi" w:hAnsiTheme="minorHAnsi"/>
                <w:color w:val="auto"/>
                <w:sz w:val="16"/>
                <w:szCs w:val="16"/>
              </w:rPr>
            </w:pPr>
            <w:r w:rsidRPr="00F210FD">
              <w:rPr>
                <w:rFonts w:asciiTheme="minorHAnsi" w:hAnsiTheme="minorHAnsi"/>
                <w:color w:val="auto"/>
                <w:sz w:val="16"/>
                <w:szCs w:val="16"/>
              </w:rPr>
              <w:t>obudowa i elementy mocujące w kolorze białym lub szarym</w:t>
            </w:r>
            <w:r w:rsidR="008F3B64">
              <w:rPr>
                <w:rFonts w:asciiTheme="minorHAnsi" w:hAnsiTheme="minorHAnsi"/>
                <w:color w:val="auto"/>
                <w:sz w:val="16"/>
                <w:szCs w:val="16"/>
              </w:rPr>
              <w:t>.</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451446">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43FD8"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43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F210FD" w:rsidRDefault="00FC48B0" w:rsidP="00FC48B0">
            <w:pPr>
              <w:autoSpaceDE w:val="0"/>
              <w:autoSpaceDN w:val="0"/>
              <w:adjustRightInd w:val="0"/>
              <w:rPr>
                <w:rFonts w:asciiTheme="minorHAnsi" w:hAnsiTheme="minorHAnsi"/>
                <w:color w:val="auto"/>
                <w:sz w:val="16"/>
                <w:szCs w:val="16"/>
              </w:rPr>
            </w:pPr>
            <w:r w:rsidRPr="00F210FD">
              <w:rPr>
                <w:rFonts w:asciiTheme="minorHAnsi" w:hAnsiTheme="minorHAnsi"/>
                <w:color w:val="auto"/>
                <w:sz w:val="16"/>
                <w:szCs w:val="16"/>
              </w:rPr>
              <w:t>kamery zamontowane w miejscu wskazanym przez zamawiającego (połączenia przeprowadzone nad sufitem podwieszanym do sterowni)</w:t>
            </w:r>
            <w:r w:rsidR="008F3B64">
              <w:rPr>
                <w:rFonts w:asciiTheme="minorHAnsi" w:hAnsiTheme="minorHAnsi"/>
                <w:color w:val="auto"/>
                <w:sz w:val="16"/>
                <w:szCs w:val="16"/>
              </w:rPr>
              <w:t>.</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451446">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43FD8"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4"/>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F210FD" w:rsidRDefault="00FC48B0" w:rsidP="00FC48B0">
            <w:pPr>
              <w:autoSpaceDE w:val="0"/>
              <w:autoSpaceDN w:val="0"/>
              <w:adjustRightInd w:val="0"/>
              <w:rPr>
                <w:rFonts w:asciiTheme="minorHAnsi" w:hAnsiTheme="minorHAnsi"/>
                <w:color w:val="auto"/>
                <w:sz w:val="16"/>
                <w:szCs w:val="16"/>
              </w:rPr>
            </w:pPr>
            <w:r w:rsidRPr="00F210FD">
              <w:rPr>
                <w:rFonts w:asciiTheme="minorHAnsi" w:hAnsiTheme="minorHAnsi"/>
                <w:color w:val="auto"/>
                <w:sz w:val="16"/>
                <w:szCs w:val="16"/>
              </w:rPr>
              <w:t xml:space="preserve">Gwarancja: min. 2 lata  </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451446">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943FD8" w:rsidRDefault="00FC48B0" w:rsidP="00FC48B0">
            <w:pPr>
              <w:rPr>
                <w:rFonts w:asciiTheme="minorHAnsi" w:hAnsiTheme="minorHAnsi" w:cstheme="minorHAnsi"/>
                <w:b/>
                <w:bCs/>
                <w:color w:val="auto"/>
                <w:sz w:val="16"/>
              </w:rPr>
            </w:pPr>
          </w:p>
        </w:tc>
        <w:tc>
          <w:tcPr>
            <w:tcW w:w="1287" w:type="dxa"/>
            <w:gridSpan w:val="4"/>
            <w:vMerge/>
            <w:tcBorders>
              <w:left w:val="single" w:sz="4" w:space="0" w:color="auto"/>
              <w:bottom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726BF8">
        <w:trPr>
          <w:trHeight w:val="196"/>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11479" w:type="dxa"/>
            <w:gridSpan w:val="12"/>
            <w:tcBorders>
              <w:right w:val="single" w:sz="4" w:space="0" w:color="auto"/>
            </w:tcBorders>
            <w:shd w:val="clear" w:color="auto" w:fill="D9D9D9" w:themeFill="background1" w:themeFillShade="D9"/>
            <w:vAlign w:val="center"/>
          </w:tcPr>
          <w:p w:rsidR="00FC48B0" w:rsidRPr="00B77022" w:rsidRDefault="00FC48B0" w:rsidP="00FC48B0">
            <w:pPr>
              <w:rPr>
                <w:rFonts w:asciiTheme="minorHAnsi" w:hAnsiTheme="minorHAnsi" w:cstheme="minorHAnsi"/>
                <w:b/>
                <w:bCs/>
                <w:sz w:val="16"/>
              </w:rPr>
            </w:pPr>
            <w:r w:rsidRPr="00B77022">
              <w:rPr>
                <w:rFonts w:asciiTheme="minorHAnsi" w:hAnsiTheme="minorHAnsi"/>
                <w:b/>
                <w:color w:val="auto"/>
                <w:sz w:val="16"/>
                <w:szCs w:val="16"/>
              </w:rPr>
              <w:t>Głośnik sufitowy (4 szt.)</w:t>
            </w:r>
          </w:p>
        </w:tc>
      </w:tr>
      <w:tr w:rsidR="00FC48B0" w:rsidRPr="000D133C" w:rsidTr="00726BF8">
        <w:trPr>
          <w:trHeight w:val="43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FFFFFF" w:themeFill="background1"/>
          </w:tcPr>
          <w:p w:rsidR="00FC48B0" w:rsidRPr="00FD6A37" w:rsidRDefault="00FC48B0" w:rsidP="00FC48B0">
            <w:pPr>
              <w:jc w:val="right"/>
              <w:rPr>
                <w:rFonts w:ascii="Calibri" w:hAnsi="Calibri" w:cstheme="minorHAnsi"/>
                <w:b/>
                <w:sz w:val="16"/>
              </w:rPr>
            </w:pPr>
            <w:r w:rsidRPr="00FD6A37">
              <w:rPr>
                <w:rFonts w:ascii="Calibri" w:hAnsi="Calibri" w:cstheme="minorHAnsi"/>
                <w:b/>
                <w:bCs/>
                <w:sz w:val="16"/>
                <w:szCs w:val="22"/>
              </w:rPr>
              <w:t>Producent/Nazwa/Model</w:t>
            </w:r>
          </w:p>
          <w:p w:rsidR="00FC48B0" w:rsidRPr="00FD6A37" w:rsidRDefault="00FC48B0" w:rsidP="00FC48B0">
            <w:pPr>
              <w:jc w:val="right"/>
              <w:rPr>
                <w:rFonts w:ascii="Calibri" w:hAnsi="Calibri" w:cstheme="minorHAnsi"/>
                <w:b/>
                <w:bCs/>
                <w:sz w:val="16"/>
              </w:rPr>
            </w:pPr>
          </w:p>
        </w:tc>
        <w:tc>
          <w:tcPr>
            <w:tcW w:w="5846" w:type="dxa"/>
            <w:gridSpan w:val="10"/>
            <w:tcBorders>
              <w:top w:val="single" w:sz="4" w:space="0" w:color="auto"/>
              <w:left w:val="single" w:sz="4" w:space="0" w:color="auto"/>
              <w:right w:val="single" w:sz="4" w:space="0" w:color="auto"/>
            </w:tcBorders>
            <w:vAlign w:val="bottom"/>
          </w:tcPr>
          <w:p w:rsidR="00FC48B0" w:rsidRPr="00FD6A37" w:rsidRDefault="00FC48B0" w:rsidP="00FC48B0">
            <w:pPr>
              <w:rPr>
                <w:rFonts w:ascii="Calibri" w:hAnsi="Calibri" w:cstheme="minorHAnsi"/>
                <w:b/>
                <w:bCs/>
                <w:sz w:val="16"/>
              </w:rPr>
            </w:pPr>
            <w:r w:rsidRPr="00FD6A37">
              <w:rPr>
                <w:rFonts w:ascii="Calibri" w:hAnsi="Calibri" w:cstheme="minorHAnsi"/>
                <w:b/>
                <w:bCs/>
                <w:sz w:val="16"/>
                <w:szCs w:val="22"/>
              </w:rPr>
              <w:t>..........................................................................**</w:t>
            </w:r>
          </w:p>
        </w:tc>
      </w:tr>
      <w:tr w:rsidR="00FC48B0" w:rsidRPr="000D133C" w:rsidTr="008F3B64">
        <w:trPr>
          <w:trHeight w:val="23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B35ABB" w:rsidRDefault="00FC48B0" w:rsidP="00FC48B0">
            <w:pPr>
              <w:autoSpaceDE w:val="0"/>
              <w:autoSpaceDN w:val="0"/>
              <w:adjustRightInd w:val="0"/>
              <w:rPr>
                <w:rFonts w:asciiTheme="minorHAnsi" w:hAnsiTheme="minorHAnsi"/>
                <w:color w:val="auto"/>
                <w:sz w:val="16"/>
                <w:szCs w:val="16"/>
              </w:rPr>
            </w:pPr>
            <w:r w:rsidRPr="00B35ABB">
              <w:rPr>
                <w:rFonts w:asciiTheme="minorHAnsi" w:hAnsiTheme="minorHAnsi"/>
                <w:color w:val="auto"/>
                <w:sz w:val="16"/>
                <w:szCs w:val="16"/>
              </w:rPr>
              <w:t xml:space="preserve">grupa </w:t>
            </w:r>
            <w:r w:rsidR="00897B2B" w:rsidRPr="00897B2B">
              <w:rPr>
                <w:rFonts w:ascii="Calibri" w:hAnsi="Calibri"/>
                <w:b/>
                <w:i/>
                <w:color w:val="auto"/>
                <w:sz w:val="16"/>
                <w:szCs w:val="16"/>
              </w:rPr>
              <w:t xml:space="preserve">G4.1, G4.2, G4.3 i G4.4 </w:t>
            </w:r>
            <w:r w:rsidR="00897B2B" w:rsidRPr="00897B2B">
              <w:rPr>
                <w:rFonts w:ascii="Calibri" w:hAnsi="Calibri"/>
                <w:color w:val="auto"/>
                <w:sz w:val="16"/>
                <w:szCs w:val="16"/>
              </w:rPr>
              <w:t>(</w:t>
            </w:r>
            <w:proofErr w:type="spellStart"/>
            <w:r w:rsidR="00897B2B" w:rsidRPr="00897B2B">
              <w:rPr>
                <w:rFonts w:ascii="Calibri" w:hAnsi="Calibri"/>
                <w:color w:val="auto"/>
                <w:sz w:val="16"/>
                <w:szCs w:val="16"/>
              </w:rPr>
              <w:t>ozn</w:t>
            </w:r>
            <w:proofErr w:type="spellEnd"/>
            <w:r w:rsidR="00897B2B" w:rsidRPr="00897B2B">
              <w:rPr>
                <w:rFonts w:ascii="Calibri" w:hAnsi="Calibri"/>
                <w:color w:val="auto"/>
                <w:sz w:val="16"/>
                <w:szCs w:val="16"/>
              </w:rPr>
              <w:t>. wg zał. 8.4.1 i 8.4.2.):</w:t>
            </w:r>
            <w:r w:rsidR="00897B2B" w:rsidRPr="00833F34">
              <w:rPr>
                <w:rFonts w:ascii="Calibri" w:hAnsi="Calibri"/>
                <w:color w:val="auto"/>
                <w:sz w:val="16"/>
                <w:szCs w:val="16"/>
              </w:rPr>
              <w:t xml:space="preserve"> </w:t>
            </w:r>
            <w:r>
              <w:rPr>
                <w:rFonts w:asciiTheme="minorHAnsi" w:hAnsiTheme="minorHAnsi"/>
                <w:color w:val="auto"/>
                <w:sz w:val="16"/>
                <w:szCs w:val="16"/>
              </w:rPr>
              <w:t xml:space="preserve">- </w:t>
            </w:r>
            <w:r w:rsidRPr="00B35ABB">
              <w:rPr>
                <w:rFonts w:asciiTheme="minorHAnsi" w:hAnsiTheme="minorHAnsi"/>
                <w:color w:val="auto"/>
                <w:sz w:val="16"/>
                <w:szCs w:val="16"/>
              </w:rPr>
              <w:t xml:space="preserve">15-16 W RMS, 100 V, min. 100 Hz-18000 </w:t>
            </w:r>
            <w:proofErr w:type="spellStart"/>
            <w:r w:rsidRPr="00B35ABB">
              <w:rPr>
                <w:rFonts w:asciiTheme="minorHAnsi" w:hAnsiTheme="minorHAnsi"/>
                <w:color w:val="auto"/>
                <w:sz w:val="16"/>
                <w:szCs w:val="16"/>
              </w:rPr>
              <w:t>Hz</w:t>
            </w:r>
            <w:proofErr w:type="spellEnd"/>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3D4FEC">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B77022" w:rsidRDefault="00FC48B0" w:rsidP="00FC48B0">
            <w:pPr>
              <w:rPr>
                <w:rFonts w:asciiTheme="minorHAnsi" w:hAnsiTheme="minorHAnsi" w:cstheme="minorHAnsi"/>
                <w:b/>
                <w:bCs/>
                <w:color w:val="auto"/>
                <w:sz w:val="16"/>
              </w:rPr>
            </w:pPr>
          </w:p>
        </w:tc>
        <w:tc>
          <w:tcPr>
            <w:tcW w:w="1287" w:type="dxa"/>
            <w:gridSpan w:val="4"/>
            <w:vMerge w:val="restart"/>
            <w:tcBorders>
              <w:top w:val="single" w:sz="4" w:space="0" w:color="auto"/>
              <w:left w:val="single" w:sz="4" w:space="0" w:color="auto"/>
              <w:right w:val="single" w:sz="4" w:space="0" w:color="auto"/>
            </w:tcBorders>
            <w:vAlign w:val="center"/>
          </w:tcPr>
          <w:p w:rsidR="00FC48B0" w:rsidRPr="000D133C" w:rsidRDefault="00FC48B0" w:rsidP="00FC48B0">
            <w:pPr>
              <w:jc w:val="right"/>
              <w:rPr>
                <w:rFonts w:asciiTheme="minorHAnsi" w:hAnsiTheme="minorHAnsi" w:cstheme="minorHAnsi"/>
                <w:bCs/>
                <w:color w:val="auto"/>
              </w:rPr>
            </w:pPr>
          </w:p>
        </w:tc>
      </w:tr>
      <w:tr w:rsidR="00FC48B0" w:rsidRPr="000D133C" w:rsidTr="008F3B64">
        <w:trPr>
          <w:trHeight w:val="221"/>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B35ABB" w:rsidRDefault="00FC48B0" w:rsidP="00FC48B0">
            <w:pPr>
              <w:autoSpaceDE w:val="0"/>
              <w:autoSpaceDN w:val="0"/>
              <w:adjustRightInd w:val="0"/>
              <w:rPr>
                <w:rFonts w:asciiTheme="minorHAnsi" w:hAnsiTheme="minorHAnsi"/>
                <w:color w:val="auto"/>
                <w:sz w:val="16"/>
                <w:szCs w:val="16"/>
              </w:rPr>
            </w:pPr>
            <w:r w:rsidRPr="00B35ABB">
              <w:rPr>
                <w:rFonts w:asciiTheme="minorHAnsi" w:hAnsiTheme="minorHAnsi"/>
                <w:color w:val="auto"/>
                <w:sz w:val="16"/>
                <w:szCs w:val="16"/>
              </w:rPr>
              <w:t>w kolorze białym</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3D4FEC">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B77022"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82"/>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B35ABB" w:rsidRDefault="00FC48B0" w:rsidP="00FC48B0">
            <w:pPr>
              <w:autoSpaceDE w:val="0"/>
              <w:autoSpaceDN w:val="0"/>
              <w:adjustRightInd w:val="0"/>
              <w:rPr>
                <w:rFonts w:asciiTheme="minorHAnsi" w:hAnsiTheme="minorHAnsi"/>
                <w:color w:val="auto"/>
                <w:sz w:val="16"/>
                <w:szCs w:val="16"/>
              </w:rPr>
            </w:pPr>
            <w:r w:rsidRPr="00B35ABB">
              <w:rPr>
                <w:rFonts w:asciiTheme="minorHAnsi" w:hAnsiTheme="minorHAnsi"/>
                <w:color w:val="auto"/>
                <w:sz w:val="16"/>
                <w:szCs w:val="16"/>
              </w:rPr>
              <w:t>w suficie podwieszanym</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3D4FEC">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B77022"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98"/>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B35ABB" w:rsidRDefault="00FC48B0" w:rsidP="00FC48B0">
            <w:pPr>
              <w:autoSpaceDE w:val="0"/>
              <w:autoSpaceDN w:val="0"/>
              <w:adjustRightInd w:val="0"/>
              <w:rPr>
                <w:rFonts w:asciiTheme="minorHAnsi" w:hAnsiTheme="minorHAnsi"/>
                <w:color w:val="auto"/>
                <w:sz w:val="16"/>
                <w:szCs w:val="16"/>
              </w:rPr>
            </w:pPr>
            <w:r w:rsidRPr="00F210FD">
              <w:rPr>
                <w:rFonts w:asciiTheme="minorHAnsi" w:hAnsiTheme="minorHAnsi"/>
                <w:color w:val="auto"/>
                <w:sz w:val="16"/>
                <w:szCs w:val="16"/>
              </w:rPr>
              <w:t xml:space="preserve">Gwarancja: min. 2 lata  </w:t>
            </w:r>
          </w:p>
        </w:tc>
        <w:tc>
          <w:tcPr>
            <w:tcW w:w="2260" w:type="dxa"/>
            <w:gridSpan w:val="2"/>
            <w:tcBorders>
              <w:top w:val="single" w:sz="4" w:space="0" w:color="auto"/>
              <w:left w:val="single" w:sz="4" w:space="0" w:color="auto"/>
              <w:bottom w:val="single" w:sz="4" w:space="0" w:color="auto"/>
              <w:right w:val="single" w:sz="4" w:space="0" w:color="auto"/>
            </w:tcBorders>
          </w:tcPr>
          <w:p w:rsidR="00FC48B0" w:rsidRPr="003D4FEC"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B77022" w:rsidRDefault="00FC48B0" w:rsidP="00FC48B0">
            <w:pPr>
              <w:rPr>
                <w:rFonts w:asciiTheme="minorHAnsi" w:hAnsiTheme="minorHAnsi" w:cstheme="minorHAnsi"/>
                <w:b/>
                <w:bCs/>
                <w:color w:val="auto"/>
                <w:sz w:val="16"/>
              </w:rPr>
            </w:pPr>
          </w:p>
        </w:tc>
        <w:tc>
          <w:tcPr>
            <w:tcW w:w="1287" w:type="dxa"/>
            <w:gridSpan w:val="4"/>
            <w:vMerge/>
            <w:tcBorders>
              <w:left w:val="single" w:sz="4" w:space="0" w:color="auto"/>
              <w:bottom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726BF8">
        <w:trPr>
          <w:trHeight w:val="144"/>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11479" w:type="dxa"/>
            <w:gridSpan w:val="12"/>
            <w:tcBorders>
              <w:right w:val="single" w:sz="4" w:space="0" w:color="auto"/>
            </w:tcBorders>
            <w:shd w:val="clear" w:color="auto" w:fill="D9D9D9" w:themeFill="background1" w:themeFillShade="D9"/>
            <w:vAlign w:val="center"/>
          </w:tcPr>
          <w:p w:rsidR="00FC48B0" w:rsidRPr="00B77022" w:rsidRDefault="00FC48B0" w:rsidP="00FC48B0">
            <w:pPr>
              <w:rPr>
                <w:rFonts w:asciiTheme="minorHAnsi" w:hAnsiTheme="minorHAnsi" w:cstheme="minorHAnsi"/>
                <w:b/>
                <w:bCs/>
                <w:sz w:val="16"/>
              </w:rPr>
            </w:pPr>
            <w:r w:rsidRPr="00B77022">
              <w:rPr>
                <w:rFonts w:asciiTheme="minorHAnsi" w:hAnsiTheme="minorHAnsi"/>
                <w:b/>
                <w:color w:val="auto"/>
                <w:sz w:val="16"/>
                <w:szCs w:val="16"/>
              </w:rPr>
              <w:t xml:space="preserve">Ekran projekcyjny </w:t>
            </w:r>
            <w:r>
              <w:rPr>
                <w:rFonts w:asciiTheme="minorHAnsi" w:hAnsiTheme="minorHAnsi"/>
                <w:b/>
                <w:color w:val="auto"/>
                <w:sz w:val="16"/>
                <w:szCs w:val="16"/>
              </w:rPr>
              <w:t>(</w:t>
            </w:r>
            <w:r w:rsidRPr="00B77022">
              <w:rPr>
                <w:rFonts w:asciiTheme="minorHAnsi" w:hAnsiTheme="minorHAnsi"/>
                <w:b/>
                <w:color w:val="auto"/>
                <w:sz w:val="16"/>
                <w:szCs w:val="16"/>
              </w:rPr>
              <w:t>1 szt.</w:t>
            </w:r>
            <w:r>
              <w:rPr>
                <w:rFonts w:asciiTheme="minorHAnsi" w:hAnsiTheme="minorHAnsi"/>
                <w:b/>
                <w:color w:val="auto"/>
                <w:sz w:val="16"/>
                <w:szCs w:val="16"/>
              </w:rPr>
              <w:t>)</w:t>
            </w:r>
          </w:p>
        </w:tc>
      </w:tr>
      <w:tr w:rsidR="00FC48B0" w:rsidRPr="000D133C" w:rsidTr="00726BF8">
        <w:trPr>
          <w:trHeight w:val="43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FFFFFF" w:themeFill="background1"/>
          </w:tcPr>
          <w:p w:rsidR="00FC48B0" w:rsidRPr="00FD6A37" w:rsidRDefault="00FC48B0" w:rsidP="00FC48B0">
            <w:pPr>
              <w:jc w:val="right"/>
              <w:rPr>
                <w:rFonts w:ascii="Calibri" w:hAnsi="Calibri" w:cstheme="minorHAnsi"/>
                <w:b/>
                <w:sz w:val="16"/>
              </w:rPr>
            </w:pPr>
            <w:r w:rsidRPr="00FD6A37">
              <w:rPr>
                <w:rFonts w:ascii="Calibri" w:hAnsi="Calibri" w:cstheme="minorHAnsi"/>
                <w:b/>
                <w:bCs/>
                <w:sz w:val="16"/>
                <w:szCs w:val="22"/>
              </w:rPr>
              <w:t>Producent/Nazwa/Model</w:t>
            </w:r>
          </w:p>
          <w:p w:rsidR="00FC48B0" w:rsidRPr="00FD6A37" w:rsidRDefault="00FC48B0" w:rsidP="00FC48B0">
            <w:pPr>
              <w:jc w:val="right"/>
              <w:rPr>
                <w:rFonts w:ascii="Calibri" w:hAnsi="Calibri" w:cstheme="minorHAnsi"/>
                <w:b/>
                <w:bCs/>
                <w:sz w:val="16"/>
              </w:rPr>
            </w:pPr>
          </w:p>
        </w:tc>
        <w:tc>
          <w:tcPr>
            <w:tcW w:w="5846" w:type="dxa"/>
            <w:gridSpan w:val="10"/>
            <w:tcBorders>
              <w:top w:val="single" w:sz="4" w:space="0" w:color="auto"/>
              <w:left w:val="single" w:sz="4" w:space="0" w:color="auto"/>
              <w:bottom w:val="single" w:sz="4" w:space="0" w:color="auto"/>
              <w:right w:val="single" w:sz="4" w:space="0" w:color="auto"/>
            </w:tcBorders>
            <w:vAlign w:val="bottom"/>
          </w:tcPr>
          <w:p w:rsidR="00FC48B0" w:rsidRPr="00FD6A37" w:rsidRDefault="00FC48B0" w:rsidP="00FC48B0">
            <w:pPr>
              <w:rPr>
                <w:rFonts w:ascii="Calibri" w:hAnsi="Calibri" w:cstheme="minorHAnsi"/>
                <w:b/>
                <w:bCs/>
                <w:sz w:val="16"/>
              </w:rPr>
            </w:pPr>
            <w:r w:rsidRPr="00FD6A37">
              <w:rPr>
                <w:rFonts w:ascii="Calibri" w:hAnsi="Calibri" w:cstheme="minorHAnsi"/>
                <w:b/>
                <w:bCs/>
                <w:sz w:val="16"/>
                <w:szCs w:val="22"/>
              </w:rPr>
              <w:t>..........................................................................**</w:t>
            </w:r>
          </w:p>
        </w:tc>
      </w:tr>
      <w:tr w:rsidR="00FC48B0" w:rsidRPr="000D133C" w:rsidTr="008F3B64">
        <w:trPr>
          <w:trHeight w:val="14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B35ABB" w:rsidRDefault="00FC48B0" w:rsidP="00FC48B0">
            <w:pPr>
              <w:autoSpaceDE w:val="0"/>
              <w:autoSpaceDN w:val="0"/>
              <w:adjustRightInd w:val="0"/>
              <w:rPr>
                <w:rFonts w:asciiTheme="minorHAnsi" w:hAnsiTheme="minorHAnsi"/>
                <w:color w:val="auto"/>
                <w:sz w:val="16"/>
                <w:szCs w:val="16"/>
              </w:rPr>
            </w:pPr>
            <w:r w:rsidRPr="00B35ABB">
              <w:rPr>
                <w:rFonts w:asciiTheme="minorHAnsi" w:hAnsiTheme="minorHAnsi"/>
                <w:color w:val="auto"/>
                <w:sz w:val="16"/>
                <w:szCs w:val="16"/>
              </w:rPr>
              <w:t xml:space="preserve">sterowany elektrycznie </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B77022" w:rsidRDefault="00FC48B0" w:rsidP="00FC48B0">
            <w:pPr>
              <w:rPr>
                <w:rFonts w:asciiTheme="minorHAnsi" w:hAnsiTheme="minorHAnsi" w:cstheme="minorHAnsi"/>
                <w:b/>
                <w:bCs/>
                <w:color w:val="auto"/>
                <w:sz w:val="16"/>
              </w:rPr>
            </w:pPr>
          </w:p>
        </w:tc>
        <w:tc>
          <w:tcPr>
            <w:tcW w:w="1287" w:type="dxa"/>
            <w:gridSpan w:val="4"/>
            <w:vMerge w:val="restart"/>
            <w:tcBorders>
              <w:top w:val="single" w:sz="4" w:space="0" w:color="auto"/>
              <w:left w:val="single" w:sz="4" w:space="0" w:color="auto"/>
              <w:right w:val="single" w:sz="4" w:space="0" w:color="auto"/>
            </w:tcBorders>
            <w:vAlign w:val="center"/>
          </w:tcPr>
          <w:p w:rsidR="00FC48B0" w:rsidRPr="000D133C" w:rsidRDefault="00FC48B0" w:rsidP="00FC48B0">
            <w:pPr>
              <w:jc w:val="right"/>
              <w:rPr>
                <w:rFonts w:asciiTheme="minorHAnsi" w:hAnsiTheme="minorHAnsi" w:cstheme="minorHAnsi"/>
                <w:bCs/>
                <w:color w:val="auto"/>
              </w:rPr>
            </w:pPr>
          </w:p>
        </w:tc>
      </w:tr>
      <w:tr w:rsidR="00FC48B0" w:rsidRPr="000D133C" w:rsidTr="008F3B64">
        <w:trPr>
          <w:trHeight w:val="142"/>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B35ABB" w:rsidRDefault="00FC48B0" w:rsidP="00FC48B0">
            <w:pPr>
              <w:autoSpaceDE w:val="0"/>
              <w:autoSpaceDN w:val="0"/>
              <w:adjustRightInd w:val="0"/>
              <w:rPr>
                <w:rFonts w:asciiTheme="minorHAnsi" w:hAnsiTheme="minorHAnsi"/>
                <w:color w:val="auto"/>
                <w:sz w:val="16"/>
                <w:szCs w:val="16"/>
              </w:rPr>
            </w:pPr>
            <w:r w:rsidRPr="00B35ABB">
              <w:rPr>
                <w:rFonts w:asciiTheme="minorHAnsi" w:hAnsiTheme="minorHAnsi"/>
                <w:color w:val="auto"/>
                <w:sz w:val="16"/>
                <w:szCs w:val="16"/>
              </w:rPr>
              <w:t>wymiary obszaru projekcyjnego 180x135</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B77022"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6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B35ABB" w:rsidRDefault="00FC48B0" w:rsidP="00FC48B0">
            <w:pPr>
              <w:autoSpaceDE w:val="0"/>
              <w:autoSpaceDN w:val="0"/>
              <w:adjustRightInd w:val="0"/>
              <w:rPr>
                <w:rFonts w:asciiTheme="minorHAnsi" w:hAnsiTheme="minorHAnsi"/>
                <w:color w:val="auto"/>
                <w:sz w:val="16"/>
                <w:szCs w:val="16"/>
              </w:rPr>
            </w:pPr>
            <w:r w:rsidRPr="00F210FD">
              <w:rPr>
                <w:rFonts w:asciiTheme="minorHAnsi" w:hAnsiTheme="minorHAnsi"/>
                <w:color w:val="auto"/>
                <w:sz w:val="16"/>
                <w:szCs w:val="16"/>
              </w:rPr>
              <w:t xml:space="preserve">Gwarancja: min. 2 lata  </w:t>
            </w:r>
          </w:p>
        </w:tc>
        <w:tc>
          <w:tcPr>
            <w:tcW w:w="22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B77022" w:rsidRDefault="00FC48B0" w:rsidP="00FC48B0">
            <w:pPr>
              <w:rPr>
                <w:rFonts w:asciiTheme="minorHAnsi" w:hAnsiTheme="minorHAnsi" w:cstheme="minorHAnsi"/>
                <w:b/>
                <w:bCs/>
                <w:color w:val="auto"/>
                <w:sz w:val="16"/>
              </w:rPr>
            </w:pPr>
          </w:p>
        </w:tc>
        <w:tc>
          <w:tcPr>
            <w:tcW w:w="1287" w:type="dxa"/>
            <w:gridSpan w:val="4"/>
            <w:vMerge/>
            <w:tcBorders>
              <w:left w:val="single" w:sz="4" w:space="0" w:color="auto"/>
              <w:bottom w:val="single" w:sz="4" w:space="0" w:color="auto"/>
              <w:right w:val="single" w:sz="4" w:space="0" w:color="auto"/>
            </w:tcBorders>
          </w:tcPr>
          <w:p w:rsidR="00FC48B0" w:rsidRPr="00241847" w:rsidRDefault="00FC48B0" w:rsidP="00FC48B0">
            <w:pPr>
              <w:rPr>
                <w:rFonts w:asciiTheme="minorHAnsi" w:hAnsiTheme="minorHAnsi" w:cstheme="minorHAnsi"/>
                <w:bCs/>
                <w:color w:val="auto"/>
                <w:sz w:val="16"/>
              </w:rPr>
            </w:pPr>
          </w:p>
        </w:tc>
      </w:tr>
      <w:tr w:rsidR="00FC48B0" w:rsidRPr="000D133C" w:rsidTr="00726BF8">
        <w:trPr>
          <w:trHeight w:val="74"/>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11479" w:type="dxa"/>
            <w:gridSpan w:val="12"/>
            <w:tcBorders>
              <w:right w:val="single" w:sz="4" w:space="0" w:color="auto"/>
            </w:tcBorders>
            <w:shd w:val="clear" w:color="auto" w:fill="D9D9D9" w:themeFill="background1" w:themeFillShade="D9"/>
            <w:vAlign w:val="center"/>
          </w:tcPr>
          <w:p w:rsidR="00FC48B0" w:rsidRPr="00B77022" w:rsidRDefault="00FC48B0" w:rsidP="00FC48B0">
            <w:pPr>
              <w:rPr>
                <w:rFonts w:asciiTheme="minorHAnsi" w:hAnsiTheme="minorHAnsi" w:cstheme="minorHAnsi"/>
                <w:b/>
                <w:bCs/>
                <w:sz w:val="16"/>
              </w:rPr>
            </w:pPr>
            <w:r w:rsidRPr="00B77022">
              <w:rPr>
                <w:rFonts w:asciiTheme="minorHAnsi" w:hAnsiTheme="minorHAnsi"/>
                <w:b/>
                <w:color w:val="auto"/>
                <w:sz w:val="16"/>
                <w:szCs w:val="16"/>
              </w:rPr>
              <w:t>Projektor multimedialny WXGA (1 szt.)</w:t>
            </w:r>
          </w:p>
        </w:tc>
      </w:tr>
      <w:tr w:rsidR="00FC48B0" w:rsidRPr="000D133C" w:rsidTr="00726BF8">
        <w:trPr>
          <w:trHeight w:val="43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FFFFFF" w:themeFill="background1"/>
          </w:tcPr>
          <w:p w:rsidR="00FC48B0" w:rsidRPr="00FD6A37" w:rsidRDefault="00FC48B0" w:rsidP="00FC48B0">
            <w:pPr>
              <w:jc w:val="right"/>
              <w:rPr>
                <w:rFonts w:ascii="Calibri" w:hAnsi="Calibri" w:cstheme="minorHAnsi"/>
                <w:b/>
                <w:sz w:val="16"/>
              </w:rPr>
            </w:pPr>
            <w:r w:rsidRPr="00FD6A37">
              <w:rPr>
                <w:rFonts w:ascii="Calibri" w:hAnsi="Calibri" w:cstheme="minorHAnsi"/>
                <w:b/>
                <w:bCs/>
                <w:sz w:val="16"/>
                <w:szCs w:val="22"/>
              </w:rPr>
              <w:t>Producent/Nazwa/Model</w:t>
            </w:r>
          </w:p>
          <w:p w:rsidR="00FC48B0" w:rsidRPr="00FD6A37" w:rsidRDefault="00FC48B0" w:rsidP="00FC48B0">
            <w:pPr>
              <w:jc w:val="right"/>
              <w:rPr>
                <w:rFonts w:ascii="Calibri" w:hAnsi="Calibri" w:cstheme="minorHAnsi"/>
                <w:b/>
                <w:bCs/>
                <w:sz w:val="16"/>
              </w:rPr>
            </w:pPr>
          </w:p>
        </w:tc>
        <w:tc>
          <w:tcPr>
            <w:tcW w:w="5846" w:type="dxa"/>
            <w:gridSpan w:val="10"/>
            <w:tcBorders>
              <w:top w:val="single" w:sz="4" w:space="0" w:color="auto"/>
              <w:left w:val="single" w:sz="4" w:space="0" w:color="auto"/>
              <w:bottom w:val="single" w:sz="4" w:space="0" w:color="auto"/>
              <w:right w:val="single" w:sz="4" w:space="0" w:color="auto"/>
            </w:tcBorders>
            <w:vAlign w:val="bottom"/>
          </w:tcPr>
          <w:p w:rsidR="00FC48B0" w:rsidRPr="00FD6A37" w:rsidRDefault="00FC48B0" w:rsidP="00FC48B0">
            <w:pPr>
              <w:rPr>
                <w:rFonts w:ascii="Calibri" w:hAnsi="Calibri" w:cstheme="minorHAnsi"/>
                <w:b/>
                <w:bCs/>
                <w:sz w:val="16"/>
              </w:rPr>
            </w:pPr>
            <w:r w:rsidRPr="00FD6A37">
              <w:rPr>
                <w:rFonts w:ascii="Calibri" w:hAnsi="Calibri" w:cstheme="minorHAnsi"/>
                <w:b/>
                <w:bCs/>
                <w:sz w:val="16"/>
                <w:szCs w:val="22"/>
              </w:rPr>
              <w:t>..........................................................................**</w:t>
            </w: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C91617" w:rsidRDefault="00FC48B0" w:rsidP="00FC48B0">
            <w:pPr>
              <w:autoSpaceDE w:val="0"/>
              <w:autoSpaceDN w:val="0"/>
              <w:adjustRightInd w:val="0"/>
              <w:rPr>
                <w:rFonts w:asciiTheme="minorHAnsi" w:hAnsiTheme="minorHAnsi"/>
                <w:strike/>
                <w:color w:val="auto"/>
                <w:sz w:val="16"/>
                <w:szCs w:val="16"/>
              </w:rPr>
            </w:pPr>
            <w:r w:rsidRPr="00030FAA">
              <w:rPr>
                <w:rFonts w:asciiTheme="minorHAnsi" w:hAnsiTheme="minorHAnsi" w:cstheme="minorHAnsi"/>
                <w:sz w:val="16"/>
                <w:szCs w:val="16"/>
              </w:rPr>
              <w:t>Projektor WXGA</w:t>
            </w:r>
            <w:r w:rsidR="008F3B64">
              <w:rPr>
                <w:rFonts w:asciiTheme="minorHAnsi" w:hAnsiTheme="minorHAnsi" w:cstheme="minorHAnsi"/>
                <w:sz w:val="16"/>
                <w:szCs w:val="16"/>
              </w:rPr>
              <w:t>.</w:t>
            </w:r>
          </w:p>
        </w:tc>
        <w:tc>
          <w:tcPr>
            <w:tcW w:w="2302" w:type="dxa"/>
            <w:gridSpan w:val="4"/>
            <w:tcBorders>
              <w:top w:val="single" w:sz="4" w:space="0" w:color="auto"/>
              <w:left w:val="single" w:sz="4" w:space="0" w:color="auto"/>
              <w:bottom w:val="single" w:sz="4" w:space="0" w:color="auto"/>
              <w:right w:val="single" w:sz="4" w:space="0" w:color="auto"/>
            </w:tcBorders>
          </w:tcPr>
          <w:p w:rsidR="00FC48B0" w:rsidRPr="000D133C" w:rsidRDefault="00FC48B0" w:rsidP="00FC48B0">
            <w:pPr>
              <w:jc w:val="center"/>
              <w:rPr>
                <w:rFonts w:asciiTheme="minorHAnsi" w:hAnsiTheme="minorHAnsi" w:cstheme="minorHAnsi"/>
                <w:bCs/>
                <w:color w:val="auto"/>
              </w:rPr>
            </w:pPr>
            <w:r w:rsidRPr="00BB4B52">
              <w:rPr>
                <w:rFonts w:ascii="Calibri" w:hAnsi="Calibri" w:cs="Arial"/>
                <w:bCs/>
                <w:sz w:val="16"/>
                <w:szCs w:val="22"/>
              </w:rPr>
              <w:t>SPEŁNIA/NIE SPEŁNIA*</w:t>
            </w:r>
          </w:p>
        </w:tc>
        <w:tc>
          <w:tcPr>
            <w:tcW w:w="23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196" w:type="dxa"/>
            <w:gridSpan w:val="2"/>
            <w:vMerge w:val="restart"/>
            <w:tcBorders>
              <w:top w:val="single" w:sz="4" w:space="0" w:color="auto"/>
              <w:left w:val="single" w:sz="4" w:space="0" w:color="auto"/>
              <w:right w:val="single" w:sz="4" w:space="0" w:color="auto"/>
            </w:tcBorders>
            <w:shd w:val="clear" w:color="auto" w:fill="FFFFFF" w:themeFill="background1"/>
            <w:vAlign w:val="center"/>
          </w:tcPr>
          <w:p w:rsidR="00FC48B0" w:rsidRPr="000D133C" w:rsidRDefault="00FC48B0" w:rsidP="00FC48B0">
            <w:pPr>
              <w:jc w:val="right"/>
              <w:rPr>
                <w:rFonts w:asciiTheme="minorHAnsi" w:hAnsiTheme="minorHAnsi" w:cstheme="minorHAnsi"/>
                <w:bCs/>
                <w:color w:val="auto"/>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C91617" w:rsidRDefault="00FC48B0" w:rsidP="00FC48B0">
            <w:pPr>
              <w:autoSpaceDE w:val="0"/>
              <w:autoSpaceDN w:val="0"/>
              <w:adjustRightInd w:val="0"/>
              <w:rPr>
                <w:rFonts w:asciiTheme="minorHAnsi" w:hAnsiTheme="minorHAnsi"/>
                <w:strike/>
                <w:color w:val="auto"/>
                <w:sz w:val="16"/>
                <w:szCs w:val="16"/>
              </w:rPr>
            </w:pPr>
            <w:r w:rsidRPr="00030FAA">
              <w:rPr>
                <w:rFonts w:asciiTheme="minorHAnsi" w:hAnsiTheme="minorHAnsi" w:cstheme="minorHAnsi"/>
                <w:sz w:val="16"/>
                <w:szCs w:val="16"/>
              </w:rPr>
              <w:t>technologia wyświetlania: 3 LCD</w:t>
            </w:r>
            <w:r w:rsidR="008F3B64">
              <w:rPr>
                <w:rFonts w:asciiTheme="minorHAnsi" w:hAnsiTheme="minorHAnsi" w:cstheme="minorHAnsi"/>
                <w:sz w:val="16"/>
                <w:szCs w:val="16"/>
              </w:rPr>
              <w:t>.</w:t>
            </w:r>
          </w:p>
        </w:tc>
        <w:tc>
          <w:tcPr>
            <w:tcW w:w="2302" w:type="dxa"/>
            <w:gridSpan w:val="4"/>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196" w:type="dxa"/>
            <w:gridSpan w:val="2"/>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C91617" w:rsidRDefault="00FC48B0" w:rsidP="00FC48B0">
            <w:pPr>
              <w:autoSpaceDE w:val="0"/>
              <w:autoSpaceDN w:val="0"/>
              <w:adjustRightInd w:val="0"/>
              <w:rPr>
                <w:rFonts w:asciiTheme="minorHAnsi" w:hAnsiTheme="minorHAnsi"/>
                <w:strike/>
                <w:color w:val="auto"/>
                <w:sz w:val="16"/>
                <w:szCs w:val="16"/>
              </w:rPr>
            </w:pPr>
            <w:r w:rsidRPr="00030FAA">
              <w:rPr>
                <w:rFonts w:asciiTheme="minorHAnsi" w:hAnsiTheme="minorHAnsi" w:cstheme="minorHAnsi"/>
                <w:sz w:val="16"/>
                <w:szCs w:val="16"/>
              </w:rPr>
              <w:t>obiektyw w komplecie z projektorem</w:t>
            </w:r>
            <w:r w:rsidR="008F3B64">
              <w:rPr>
                <w:rFonts w:asciiTheme="minorHAnsi" w:hAnsiTheme="minorHAnsi" w:cstheme="minorHAnsi"/>
                <w:sz w:val="16"/>
                <w:szCs w:val="16"/>
              </w:rPr>
              <w:t>.</w:t>
            </w:r>
            <w:r w:rsidRPr="00030FAA">
              <w:rPr>
                <w:rFonts w:asciiTheme="minorHAnsi" w:hAnsiTheme="minorHAnsi" w:cstheme="minorHAnsi"/>
                <w:sz w:val="16"/>
                <w:szCs w:val="16"/>
              </w:rPr>
              <w:t xml:space="preserve"> </w:t>
            </w:r>
          </w:p>
        </w:tc>
        <w:tc>
          <w:tcPr>
            <w:tcW w:w="2302" w:type="dxa"/>
            <w:gridSpan w:val="4"/>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196" w:type="dxa"/>
            <w:gridSpan w:val="2"/>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C91617" w:rsidRDefault="00FC48B0" w:rsidP="00FC48B0">
            <w:pPr>
              <w:autoSpaceDE w:val="0"/>
              <w:autoSpaceDN w:val="0"/>
              <w:adjustRightInd w:val="0"/>
              <w:rPr>
                <w:rFonts w:asciiTheme="minorHAnsi" w:hAnsiTheme="minorHAnsi"/>
                <w:strike/>
                <w:color w:val="auto"/>
                <w:sz w:val="16"/>
                <w:szCs w:val="16"/>
              </w:rPr>
            </w:pPr>
            <w:r w:rsidRPr="00030FAA">
              <w:rPr>
                <w:rFonts w:asciiTheme="minorHAnsi" w:hAnsiTheme="minorHAnsi" w:cstheme="minorHAnsi"/>
                <w:sz w:val="16"/>
                <w:szCs w:val="16"/>
              </w:rPr>
              <w:t>rozdzielczość wyświetlania (podstawowa): WXGA 1280 x 800 pikseli, format wyświetlania 16:10</w:t>
            </w:r>
            <w:r w:rsidR="008F3B64">
              <w:rPr>
                <w:rFonts w:asciiTheme="minorHAnsi" w:hAnsiTheme="minorHAnsi" w:cstheme="minorHAnsi"/>
                <w:sz w:val="16"/>
                <w:szCs w:val="16"/>
              </w:rPr>
              <w:t>.</w:t>
            </w:r>
          </w:p>
        </w:tc>
        <w:tc>
          <w:tcPr>
            <w:tcW w:w="2302" w:type="dxa"/>
            <w:gridSpan w:val="4"/>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196" w:type="dxa"/>
            <w:gridSpan w:val="2"/>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C91617" w:rsidRDefault="00FC48B0" w:rsidP="00FC48B0">
            <w:pPr>
              <w:autoSpaceDE w:val="0"/>
              <w:autoSpaceDN w:val="0"/>
              <w:adjustRightInd w:val="0"/>
              <w:rPr>
                <w:rFonts w:asciiTheme="minorHAnsi" w:hAnsiTheme="minorHAnsi"/>
                <w:strike/>
                <w:color w:val="auto"/>
                <w:sz w:val="16"/>
                <w:szCs w:val="16"/>
              </w:rPr>
            </w:pPr>
            <w:r w:rsidRPr="00030FAA">
              <w:rPr>
                <w:rFonts w:asciiTheme="minorHAnsi" w:hAnsiTheme="minorHAnsi" w:cstheme="minorHAnsi"/>
                <w:sz w:val="16"/>
                <w:szCs w:val="16"/>
              </w:rPr>
              <w:t>jasność: 3600 ANSI lumenów</w:t>
            </w:r>
            <w:r w:rsidR="008F3B64">
              <w:rPr>
                <w:rFonts w:asciiTheme="minorHAnsi" w:hAnsiTheme="minorHAnsi" w:cstheme="minorHAnsi"/>
                <w:sz w:val="16"/>
                <w:szCs w:val="16"/>
              </w:rPr>
              <w:t>.</w:t>
            </w:r>
            <w:r w:rsidRPr="00030FAA">
              <w:rPr>
                <w:rFonts w:asciiTheme="minorHAnsi" w:hAnsiTheme="minorHAnsi" w:cstheme="minorHAnsi"/>
                <w:sz w:val="16"/>
                <w:szCs w:val="16"/>
              </w:rPr>
              <w:t xml:space="preserve">  </w:t>
            </w:r>
          </w:p>
        </w:tc>
        <w:tc>
          <w:tcPr>
            <w:tcW w:w="2302" w:type="dxa"/>
            <w:gridSpan w:val="4"/>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196" w:type="dxa"/>
            <w:gridSpan w:val="2"/>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C91617" w:rsidRDefault="00FC48B0" w:rsidP="00FC48B0">
            <w:pPr>
              <w:autoSpaceDE w:val="0"/>
              <w:autoSpaceDN w:val="0"/>
              <w:adjustRightInd w:val="0"/>
              <w:rPr>
                <w:rFonts w:asciiTheme="minorHAnsi" w:hAnsiTheme="minorHAnsi"/>
                <w:strike/>
                <w:color w:val="auto"/>
                <w:sz w:val="16"/>
                <w:szCs w:val="16"/>
              </w:rPr>
            </w:pPr>
            <w:r w:rsidRPr="00030FAA">
              <w:rPr>
                <w:rFonts w:asciiTheme="minorHAnsi" w:hAnsiTheme="minorHAnsi" w:cstheme="minorHAnsi"/>
                <w:sz w:val="16"/>
                <w:szCs w:val="16"/>
              </w:rPr>
              <w:t>współczynnik kontrastu: 15000:1</w:t>
            </w:r>
            <w:r w:rsidR="008F3B64">
              <w:rPr>
                <w:rFonts w:asciiTheme="minorHAnsi" w:hAnsiTheme="minorHAnsi" w:cstheme="minorHAnsi"/>
                <w:sz w:val="16"/>
                <w:szCs w:val="16"/>
              </w:rPr>
              <w:t>.</w:t>
            </w:r>
          </w:p>
        </w:tc>
        <w:tc>
          <w:tcPr>
            <w:tcW w:w="2302" w:type="dxa"/>
            <w:gridSpan w:val="4"/>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196" w:type="dxa"/>
            <w:gridSpan w:val="2"/>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C91617" w:rsidRDefault="00FC48B0" w:rsidP="00FC48B0">
            <w:pPr>
              <w:autoSpaceDE w:val="0"/>
              <w:autoSpaceDN w:val="0"/>
              <w:adjustRightInd w:val="0"/>
              <w:rPr>
                <w:rFonts w:asciiTheme="minorHAnsi" w:hAnsiTheme="minorHAnsi"/>
                <w:strike/>
                <w:color w:val="auto"/>
                <w:sz w:val="16"/>
                <w:szCs w:val="16"/>
              </w:rPr>
            </w:pPr>
            <w:r w:rsidRPr="00030FAA">
              <w:rPr>
                <w:rFonts w:asciiTheme="minorHAnsi" w:hAnsiTheme="minorHAnsi" w:cstheme="minorHAnsi"/>
                <w:sz w:val="16"/>
                <w:szCs w:val="16"/>
              </w:rPr>
              <w:t>żywotność lampy w trybie normalnym: powyżej 6000h lub więcej</w:t>
            </w:r>
            <w:r w:rsidR="008F3B64">
              <w:rPr>
                <w:rFonts w:asciiTheme="minorHAnsi" w:hAnsiTheme="minorHAnsi" w:cstheme="minorHAnsi"/>
                <w:sz w:val="16"/>
                <w:szCs w:val="16"/>
              </w:rPr>
              <w:t>.</w:t>
            </w:r>
            <w:r w:rsidRPr="00030FAA">
              <w:rPr>
                <w:rFonts w:asciiTheme="minorHAnsi" w:hAnsiTheme="minorHAnsi" w:cstheme="minorHAnsi"/>
                <w:sz w:val="16"/>
                <w:szCs w:val="16"/>
              </w:rPr>
              <w:t xml:space="preserve"> </w:t>
            </w:r>
          </w:p>
        </w:tc>
        <w:tc>
          <w:tcPr>
            <w:tcW w:w="2302" w:type="dxa"/>
            <w:gridSpan w:val="4"/>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196" w:type="dxa"/>
            <w:gridSpan w:val="2"/>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vAlign w:val="bottom"/>
          </w:tcPr>
          <w:p w:rsidR="00FC48B0" w:rsidRPr="00C91617" w:rsidRDefault="00FC48B0" w:rsidP="00FC48B0">
            <w:pPr>
              <w:autoSpaceDE w:val="0"/>
              <w:autoSpaceDN w:val="0"/>
              <w:adjustRightInd w:val="0"/>
              <w:rPr>
                <w:rFonts w:asciiTheme="minorHAnsi" w:hAnsiTheme="minorHAnsi"/>
                <w:strike/>
                <w:color w:val="auto"/>
                <w:sz w:val="16"/>
                <w:szCs w:val="16"/>
              </w:rPr>
            </w:pPr>
            <w:r w:rsidRPr="00030FAA">
              <w:rPr>
                <w:rFonts w:asciiTheme="minorHAnsi" w:hAnsiTheme="minorHAnsi" w:cstheme="minorHAnsi"/>
                <w:sz w:val="16"/>
                <w:szCs w:val="16"/>
              </w:rPr>
              <w:t>korekcja trapezu:  +/- 30 stopni</w:t>
            </w:r>
            <w:r w:rsidR="008F3B64">
              <w:rPr>
                <w:rFonts w:asciiTheme="minorHAnsi" w:hAnsiTheme="minorHAnsi" w:cstheme="minorHAnsi"/>
                <w:sz w:val="16"/>
                <w:szCs w:val="16"/>
              </w:rPr>
              <w:t>.</w:t>
            </w:r>
          </w:p>
        </w:tc>
        <w:tc>
          <w:tcPr>
            <w:tcW w:w="2302" w:type="dxa"/>
            <w:gridSpan w:val="4"/>
            <w:tcBorders>
              <w:top w:val="single" w:sz="4" w:space="0" w:color="auto"/>
              <w:left w:val="single" w:sz="4" w:space="0" w:color="auto"/>
              <w:bottom w:val="single" w:sz="4" w:space="0" w:color="auto"/>
              <w:right w:val="single" w:sz="4" w:space="0" w:color="auto"/>
            </w:tcBorders>
            <w:vAlign w:val="bottom"/>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196" w:type="dxa"/>
            <w:gridSpan w:val="2"/>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C91617" w:rsidRDefault="00FC48B0" w:rsidP="00FC48B0">
            <w:pPr>
              <w:autoSpaceDE w:val="0"/>
              <w:autoSpaceDN w:val="0"/>
              <w:adjustRightInd w:val="0"/>
              <w:rPr>
                <w:rFonts w:asciiTheme="minorHAnsi" w:hAnsiTheme="minorHAnsi"/>
                <w:strike/>
                <w:color w:val="auto"/>
                <w:sz w:val="16"/>
                <w:szCs w:val="16"/>
              </w:rPr>
            </w:pPr>
            <w:r w:rsidRPr="00030FAA">
              <w:rPr>
                <w:rFonts w:asciiTheme="minorHAnsi" w:hAnsiTheme="minorHAnsi" w:cstheme="minorHAnsi"/>
                <w:sz w:val="16"/>
                <w:szCs w:val="16"/>
              </w:rPr>
              <w:t>złącza: HDMI, VGA (D-</w:t>
            </w:r>
            <w:proofErr w:type="spellStart"/>
            <w:r w:rsidRPr="00030FAA">
              <w:rPr>
                <w:rFonts w:asciiTheme="minorHAnsi" w:hAnsiTheme="minorHAnsi" w:cstheme="minorHAnsi"/>
                <w:sz w:val="16"/>
                <w:szCs w:val="16"/>
              </w:rPr>
              <w:t>sub</w:t>
            </w:r>
            <w:proofErr w:type="spellEnd"/>
            <w:r w:rsidRPr="00030FAA">
              <w:rPr>
                <w:rFonts w:asciiTheme="minorHAnsi" w:hAnsiTheme="minorHAnsi" w:cstheme="minorHAnsi"/>
                <w:sz w:val="16"/>
                <w:szCs w:val="16"/>
              </w:rPr>
              <w:t xml:space="preserve"> 15 pin), USB 2.0 (A), USB 2.0 (B)</w:t>
            </w:r>
            <w:r w:rsidR="008F3B64">
              <w:rPr>
                <w:rFonts w:asciiTheme="minorHAnsi" w:hAnsiTheme="minorHAnsi" w:cstheme="minorHAnsi"/>
                <w:sz w:val="16"/>
                <w:szCs w:val="16"/>
              </w:rPr>
              <w:t>.</w:t>
            </w:r>
            <w:r w:rsidRPr="00030FAA">
              <w:rPr>
                <w:rFonts w:asciiTheme="minorHAnsi" w:hAnsiTheme="minorHAnsi" w:cstheme="minorHAnsi"/>
                <w:sz w:val="16"/>
                <w:szCs w:val="16"/>
              </w:rPr>
              <w:t xml:space="preserve"> </w:t>
            </w:r>
          </w:p>
        </w:tc>
        <w:tc>
          <w:tcPr>
            <w:tcW w:w="2302" w:type="dxa"/>
            <w:gridSpan w:val="4"/>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196" w:type="dxa"/>
            <w:gridSpan w:val="2"/>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C91617" w:rsidRDefault="00FC48B0" w:rsidP="00FC48B0">
            <w:pPr>
              <w:autoSpaceDE w:val="0"/>
              <w:autoSpaceDN w:val="0"/>
              <w:adjustRightInd w:val="0"/>
              <w:rPr>
                <w:rFonts w:asciiTheme="minorHAnsi" w:hAnsiTheme="minorHAnsi"/>
                <w:strike/>
                <w:color w:val="auto"/>
                <w:sz w:val="16"/>
                <w:szCs w:val="16"/>
              </w:rPr>
            </w:pPr>
            <w:r w:rsidRPr="00030FAA">
              <w:rPr>
                <w:rFonts w:asciiTheme="minorHAnsi" w:hAnsiTheme="minorHAnsi" w:cstheme="minorHAnsi"/>
                <w:sz w:val="16"/>
                <w:szCs w:val="16"/>
              </w:rPr>
              <w:t>wyposażenie projektora: kabel zasilający, kabel komputerowy, pilot z bateriami</w:t>
            </w:r>
          </w:p>
        </w:tc>
        <w:tc>
          <w:tcPr>
            <w:tcW w:w="2302" w:type="dxa"/>
            <w:gridSpan w:val="4"/>
            <w:tcBorders>
              <w:top w:val="single" w:sz="4" w:space="0" w:color="auto"/>
              <w:left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196" w:type="dxa"/>
            <w:gridSpan w:val="2"/>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C91617" w:rsidRDefault="00FC48B0" w:rsidP="00FC48B0">
            <w:pPr>
              <w:autoSpaceDE w:val="0"/>
              <w:autoSpaceDN w:val="0"/>
              <w:adjustRightInd w:val="0"/>
              <w:rPr>
                <w:rFonts w:asciiTheme="minorHAnsi" w:hAnsiTheme="minorHAnsi"/>
                <w:strike/>
                <w:color w:val="auto"/>
                <w:sz w:val="16"/>
                <w:szCs w:val="16"/>
              </w:rPr>
            </w:pPr>
            <w:r w:rsidRPr="00F210FD">
              <w:rPr>
                <w:rFonts w:asciiTheme="minorHAnsi" w:hAnsiTheme="minorHAnsi"/>
                <w:color w:val="auto"/>
                <w:sz w:val="16"/>
                <w:szCs w:val="16"/>
              </w:rPr>
              <w:t xml:space="preserve">Gwarancja: min. 2 lata  </w:t>
            </w:r>
          </w:p>
        </w:tc>
        <w:tc>
          <w:tcPr>
            <w:tcW w:w="230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4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196" w:type="dxa"/>
            <w:gridSpan w:val="2"/>
            <w:vMerge/>
            <w:tcBorders>
              <w:left w:val="single" w:sz="4" w:space="0" w:color="auto"/>
              <w:bottom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726BF8">
        <w:trPr>
          <w:trHeight w:val="263"/>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11479" w:type="dxa"/>
            <w:gridSpan w:val="12"/>
            <w:tcBorders>
              <w:right w:val="single" w:sz="4" w:space="0" w:color="auto"/>
            </w:tcBorders>
            <w:shd w:val="clear" w:color="auto" w:fill="D9D9D9" w:themeFill="background1" w:themeFillShade="D9"/>
            <w:vAlign w:val="center"/>
          </w:tcPr>
          <w:p w:rsidR="00FC48B0" w:rsidRPr="00B77022" w:rsidRDefault="00FC48B0" w:rsidP="00FC48B0">
            <w:pPr>
              <w:rPr>
                <w:rFonts w:asciiTheme="minorHAnsi" w:hAnsiTheme="minorHAnsi" w:cstheme="minorHAnsi"/>
                <w:b/>
                <w:bCs/>
                <w:sz w:val="16"/>
              </w:rPr>
            </w:pPr>
            <w:r w:rsidRPr="00B77022">
              <w:rPr>
                <w:rFonts w:asciiTheme="minorHAnsi" w:hAnsiTheme="minorHAnsi"/>
                <w:b/>
                <w:color w:val="auto"/>
                <w:sz w:val="16"/>
                <w:szCs w:val="16"/>
              </w:rPr>
              <w:t>Ekran prezentacyjny 4K UHD (1 szt.)</w:t>
            </w:r>
          </w:p>
        </w:tc>
      </w:tr>
      <w:tr w:rsidR="00FC48B0" w:rsidRPr="000D133C" w:rsidTr="00726BF8">
        <w:trPr>
          <w:trHeight w:val="263"/>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FFFFFF" w:themeFill="background1"/>
          </w:tcPr>
          <w:p w:rsidR="00FC48B0" w:rsidRPr="00FD6A37" w:rsidRDefault="00FC48B0" w:rsidP="00FC48B0">
            <w:pPr>
              <w:jc w:val="right"/>
              <w:rPr>
                <w:rFonts w:ascii="Calibri" w:hAnsi="Calibri" w:cstheme="minorHAnsi"/>
                <w:b/>
                <w:sz w:val="16"/>
              </w:rPr>
            </w:pPr>
            <w:r w:rsidRPr="00FD6A37">
              <w:rPr>
                <w:rFonts w:ascii="Calibri" w:hAnsi="Calibri" w:cstheme="minorHAnsi"/>
                <w:b/>
                <w:bCs/>
                <w:sz w:val="16"/>
                <w:szCs w:val="22"/>
              </w:rPr>
              <w:t>Producent/Nazwa/Model</w:t>
            </w:r>
          </w:p>
          <w:p w:rsidR="00FC48B0" w:rsidRPr="00FD6A37" w:rsidRDefault="00FC48B0" w:rsidP="00FC48B0">
            <w:pPr>
              <w:jc w:val="right"/>
              <w:rPr>
                <w:rFonts w:ascii="Calibri" w:hAnsi="Calibri" w:cstheme="minorHAnsi"/>
                <w:b/>
                <w:bCs/>
                <w:sz w:val="16"/>
              </w:rPr>
            </w:pPr>
          </w:p>
        </w:tc>
        <w:tc>
          <w:tcPr>
            <w:tcW w:w="5846" w:type="dxa"/>
            <w:gridSpan w:val="10"/>
            <w:tcBorders>
              <w:top w:val="single" w:sz="4" w:space="0" w:color="auto"/>
              <w:left w:val="single" w:sz="4" w:space="0" w:color="auto"/>
              <w:right w:val="single" w:sz="4" w:space="0" w:color="auto"/>
            </w:tcBorders>
            <w:vAlign w:val="bottom"/>
          </w:tcPr>
          <w:p w:rsidR="00FC48B0" w:rsidRPr="00FD6A37" w:rsidRDefault="00FC48B0" w:rsidP="00FC48B0">
            <w:pPr>
              <w:rPr>
                <w:rFonts w:ascii="Calibri" w:hAnsi="Calibri" w:cstheme="minorHAnsi"/>
                <w:b/>
                <w:bCs/>
                <w:sz w:val="16"/>
              </w:rPr>
            </w:pPr>
            <w:r w:rsidRPr="00FD6A37">
              <w:rPr>
                <w:rFonts w:ascii="Calibri" w:hAnsi="Calibri" w:cstheme="minorHAnsi"/>
                <w:b/>
                <w:bCs/>
                <w:sz w:val="16"/>
                <w:szCs w:val="22"/>
              </w:rPr>
              <w:t>..........................................................................**</w:t>
            </w: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7360AB" w:rsidRDefault="00FC48B0" w:rsidP="00FC48B0">
            <w:pPr>
              <w:autoSpaceDE w:val="0"/>
              <w:autoSpaceDN w:val="0"/>
              <w:adjustRightInd w:val="0"/>
              <w:rPr>
                <w:rFonts w:asciiTheme="minorHAnsi" w:hAnsiTheme="minorHAnsi"/>
                <w:strike/>
                <w:color w:val="auto"/>
                <w:sz w:val="16"/>
                <w:szCs w:val="16"/>
              </w:rPr>
            </w:pPr>
            <w:r w:rsidRPr="00B72A82">
              <w:rPr>
                <w:rFonts w:asciiTheme="minorHAnsi" w:hAnsiTheme="minorHAnsi" w:cstheme="minorHAnsi"/>
                <w:sz w:val="16"/>
                <w:szCs w:val="16"/>
              </w:rPr>
              <w:t>Ekran: 42-43 cale; format 16:9</w:t>
            </w:r>
          </w:p>
        </w:tc>
        <w:tc>
          <w:tcPr>
            <w:tcW w:w="2279" w:type="dxa"/>
            <w:gridSpan w:val="3"/>
            <w:tcBorders>
              <w:top w:val="single" w:sz="4" w:space="0" w:color="auto"/>
              <w:left w:val="single" w:sz="4" w:space="0" w:color="auto"/>
              <w:bottom w:val="single" w:sz="4" w:space="0" w:color="auto"/>
              <w:right w:val="single" w:sz="4" w:space="0" w:color="auto"/>
            </w:tcBorders>
          </w:tcPr>
          <w:p w:rsidR="00FC48B0" w:rsidRPr="000D133C" w:rsidRDefault="00FC48B0" w:rsidP="00FC48B0">
            <w:pPr>
              <w:jc w:val="center"/>
              <w:rPr>
                <w:rFonts w:asciiTheme="minorHAnsi" w:hAnsiTheme="minorHAnsi" w:cstheme="minorHAnsi"/>
                <w:bCs/>
                <w:color w:val="auto"/>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val="restart"/>
            <w:tcBorders>
              <w:top w:val="single" w:sz="4" w:space="0" w:color="auto"/>
              <w:left w:val="single" w:sz="4" w:space="0" w:color="auto"/>
              <w:right w:val="single" w:sz="4" w:space="0" w:color="auto"/>
            </w:tcBorders>
            <w:shd w:val="clear" w:color="auto" w:fill="FFFFFF" w:themeFill="background1"/>
            <w:vAlign w:val="center"/>
          </w:tcPr>
          <w:p w:rsidR="00FC48B0" w:rsidRPr="000D133C" w:rsidRDefault="00FC48B0" w:rsidP="00FC48B0">
            <w:pPr>
              <w:jc w:val="right"/>
              <w:rPr>
                <w:rFonts w:asciiTheme="minorHAnsi" w:hAnsiTheme="minorHAnsi" w:cstheme="minorHAnsi"/>
                <w:bCs/>
                <w:color w:val="auto"/>
              </w:rPr>
            </w:pP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vAlign w:val="center"/>
          </w:tcPr>
          <w:p w:rsidR="00FC48B0" w:rsidRPr="007360AB" w:rsidRDefault="00FC48B0" w:rsidP="00FC48B0">
            <w:pPr>
              <w:autoSpaceDE w:val="0"/>
              <w:autoSpaceDN w:val="0"/>
              <w:adjustRightInd w:val="0"/>
              <w:rPr>
                <w:rFonts w:asciiTheme="minorHAnsi" w:hAnsiTheme="minorHAnsi"/>
                <w:strike/>
                <w:color w:val="auto"/>
                <w:sz w:val="16"/>
                <w:szCs w:val="16"/>
              </w:rPr>
            </w:pPr>
            <w:r w:rsidRPr="00B72A82">
              <w:rPr>
                <w:rFonts w:asciiTheme="minorHAnsi" w:hAnsiTheme="minorHAnsi" w:cstheme="minorHAnsi"/>
                <w:sz w:val="16"/>
                <w:szCs w:val="16"/>
              </w:rPr>
              <w:t xml:space="preserve">Zgodność z HD: 4K UHD, 3840 x 2160 </w:t>
            </w:r>
            <w:proofErr w:type="spellStart"/>
            <w:r w:rsidRPr="00B72A82">
              <w:rPr>
                <w:rFonts w:asciiTheme="minorHAnsi" w:hAnsiTheme="minorHAnsi" w:cstheme="minorHAnsi"/>
                <w:sz w:val="16"/>
                <w:szCs w:val="16"/>
              </w:rPr>
              <w:t>pixeli</w:t>
            </w:r>
            <w:proofErr w:type="spellEnd"/>
          </w:p>
        </w:tc>
        <w:tc>
          <w:tcPr>
            <w:tcW w:w="2279" w:type="dxa"/>
            <w:gridSpan w:val="3"/>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vAlign w:val="center"/>
          </w:tcPr>
          <w:p w:rsidR="00FC48B0" w:rsidRPr="007360AB" w:rsidRDefault="00FC48B0" w:rsidP="00FC48B0">
            <w:pPr>
              <w:autoSpaceDE w:val="0"/>
              <w:autoSpaceDN w:val="0"/>
              <w:adjustRightInd w:val="0"/>
              <w:rPr>
                <w:rFonts w:asciiTheme="minorHAnsi" w:hAnsiTheme="minorHAnsi"/>
                <w:strike/>
                <w:color w:val="auto"/>
                <w:sz w:val="16"/>
                <w:szCs w:val="16"/>
              </w:rPr>
            </w:pPr>
            <w:r w:rsidRPr="00B72A82">
              <w:rPr>
                <w:rFonts w:asciiTheme="minorHAnsi" w:hAnsiTheme="minorHAnsi" w:cstheme="minorHAnsi"/>
                <w:sz w:val="16"/>
                <w:szCs w:val="16"/>
              </w:rPr>
              <w:t>Matryca: IPS, podświetlenie LED</w:t>
            </w:r>
          </w:p>
        </w:tc>
        <w:tc>
          <w:tcPr>
            <w:tcW w:w="2279" w:type="dxa"/>
            <w:gridSpan w:val="3"/>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7360AB" w:rsidRDefault="00FC48B0" w:rsidP="00FC48B0">
            <w:pPr>
              <w:autoSpaceDE w:val="0"/>
              <w:autoSpaceDN w:val="0"/>
              <w:adjustRightInd w:val="0"/>
              <w:rPr>
                <w:rFonts w:asciiTheme="minorHAnsi" w:hAnsiTheme="minorHAnsi"/>
                <w:strike/>
                <w:color w:val="auto"/>
                <w:sz w:val="16"/>
                <w:szCs w:val="16"/>
              </w:rPr>
            </w:pPr>
            <w:r w:rsidRPr="00B72A82">
              <w:rPr>
                <w:rFonts w:asciiTheme="minorHAnsi" w:hAnsiTheme="minorHAnsi" w:cstheme="minorHAnsi"/>
                <w:sz w:val="16"/>
                <w:szCs w:val="16"/>
              </w:rPr>
              <w:t>Technologia HDR</w:t>
            </w:r>
          </w:p>
        </w:tc>
        <w:tc>
          <w:tcPr>
            <w:tcW w:w="2279" w:type="dxa"/>
            <w:gridSpan w:val="3"/>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7360AB" w:rsidRDefault="00FC48B0" w:rsidP="00FC48B0">
            <w:pPr>
              <w:autoSpaceDE w:val="0"/>
              <w:autoSpaceDN w:val="0"/>
              <w:adjustRightInd w:val="0"/>
              <w:rPr>
                <w:rFonts w:asciiTheme="minorHAnsi" w:hAnsiTheme="minorHAnsi"/>
                <w:strike/>
                <w:color w:val="auto"/>
                <w:sz w:val="16"/>
                <w:szCs w:val="16"/>
              </w:rPr>
            </w:pPr>
            <w:r w:rsidRPr="00B72A82">
              <w:rPr>
                <w:rFonts w:asciiTheme="minorHAnsi" w:hAnsiTheme="minorHAnsi" w:cstheme="minorHAnsi"/>
                <w:sz w:val="16"/>
                <w:szCs w:val="16"/>
              </w:rPr>
              <w:t xml:space="preserve">Odświeżanie obrazu: min. 100 </w:t>
            </w:r>
            <w:proofErr w:type="spellStart"/>
            <w:r w:rsidRPr="00B72A82">
              <w:rPr>
                <w:rFonts w:asciiTheme="minorHAnsi" w:hAnsiTheme="minorHAnsi" w:cstheme="minorHAnsi"/>
                <w:sz w:val="16"/>
                <w:szCs w:val="16"/>
              </w:rPr>
              <w:t>Hz</w:t>
            </w:r>
            <w:proofErr w:type="spellEnd"/>
          </w:p>
        </w:tc>
        <w:tc>
          <w:tcPr>
            <w:tcW w:w="2279" w:type="dxa"/>
            <w:gridSpan w:val="3"/>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7360AB" w:rsidRDefault="00FC48B0" w:rsidP="00FC48B0">
            <w:pPr>
              <w:autoSpaceDE w:val="0"/>
              <w:autoSpaceDN w:val="0"/>
              <w:adjustRightInd w:val="0"/>
              <w:rPr>
                <w:rFonts w:asciiTheme="minorHAnsi" w:hAnsiTheme="minorHAnsi"/>
                <w:strike/>
                <w:color w:val="auto"/>
                <w:sz w:val="16"/>
                <w:szCs w:val="16"/>
              </w:rPr>
            </w:pPr>
            <w:r w:rsidRPr="00B72A82">
              <w:rPr>
                <w:rFonts w:asciiTheme="minorHAnsi" w:hAnsiTheme="minorHAnsi" w:cstheme="minorHAnsi"/>
                <w:sz w:val="16"/>
                <w:szCs w:val="16"/>
              </w:rPr>
              <w:t>Moc głośników: min. 2 x 10 W</w:t>
            </w:r>
          </w:p>
        </w:tc>
        <w:tc>
          <w:tcPr>
            <w:tcW w:w="2279" w:type="dxa"/>
            <w:gridSpan w:val="3"/>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7360AB" w:rsidRDefault="00FC48B0" w:rsidP="00FC48B0">
            <w:pPr>
              <w:autoSpaceDE w:val="0"/>
              <w:autoSpaceDN w:val="0"/>
              <w:adjustRightInd w:val="0"/>
              <w:rPr>
                <w:rFonts w:asciiTheme="minorHAnsi" w:hAnsiTheme="minorHAnsi"/>
                <w:strike/>
                <w:color w:val="auto"/>
                <w:sz w:val="16"/>
                <w:szCs w:val="16"/>
              </w:rPr>
            </w:pPr>
            <w:r w:rsidRPr="00B72A82">
              <w:rPr>
                <w:rFonts w:asciiTheme="minorHAnsi" w:hAnsiTheme="minorHAnsi" w:cstheme="minorHAnsi"/>
                <w:sz w:val="16"/>
                <w:szCs w:val="16"/>
              </w:rPr>
              <w:t>Regulacja barwy dźwięku: tony niskie, tony wysokie, korektor dźwięku</w:t>
            </w:r>
          </w:p>
        </w:tc>
        <w:tc>
          <w:tcPr>
            <w:tcW w:w="2279" w:type="dxa"/>
            <w:gridSpan w:val="3"/>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vAlign w:val="bottom"/>
          </w:tcPr>
          <w:p w:rsidR="00FC48B0" w:rsidRPr="007360AB" w:rsidRDefault="00FC48B0" w:rsidP="00FC48B0">
            <w:pPr>
              <w:autoSpaceDE w:val="0"/>
              <w:autoSpaceDN w:val="0"/>
              <w:adjustRightInd w:val="0"/>
              <w:rPr>
                <w:rFonts w:asciiTheme="minorHAnsi" w:hAnsiTheme="minorHAnsi"/>
                <w:strike/>
                <w:color w:val="auto"/>
                <w:sz w:val="16"/>
                <w:szCs w:val="16"/>
              </w:rPr>
            </w:pPr>
            <w:r w:rsidRPr="00B72A82">
              <w:rPr>
                <w:rFonts w:asciiTheme="minorHAnsi" w:hAnsiTheme="minorHAnsi" w:cstheme="minorHAnsi"/>
                <w:sz w:val="16"/>
                <w:szCs w:val="16"/>
              </w:rPr>
              <w:t>Funkcje dodatkowe: Smart TV, przeglądarka WWW, DLNA</w:t>
            </w:r>
          </w:p>
        </w:tc>
        <w:tc>
          <w:tcPr>
            <w:tcW w:w="2279" w:type="dxa"/>
            <w:gridSpan w:val="3"/>
            <w:tcBorders>
              <w:top w:val="single" w:sz="4" w:space="0" w:color="auto"/>
              <w:left w:val="single" w:sz="4" w:space="0" w:color="auto"/>
              <w:bottom w:val="single" w:sz="4" w:space="0" w:color="auto"/>
              <w:right w:val="single" w:sz="4" w:space="0" w:color="auto"/>
            </w:tcBorders>
            <w:vAlign w:val="bottom"/>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7360AB" w:rsidRDefault="00FC48B0" w:rsidP="00FC48B0">
            <w:pPr>
              <w:autoSpaceDE w:val="0"/>
              <w:autoSpaceDN w:val="0"/>
              <w:adjustRightInd w:val="0"/>
              <w:rPr>
                <w:rFonts w:asciiTheme="minorHAnsi" w:hAnsiTheme="minorHAnsi"/>
                <w:strike/>
                <w:color w:val="auto"/>
                <w:sz w:val="16"/>
                <w:szCs w:val="16"/>
              </w:rPr>
            </w:pPr>
            <w:r w:rsidRPr="00B72A82">
              <w:rPr>
                <w:rFonts w:asciiTheme="minorHAnsi" w:hAnsiTheme="minorHAnsi" w:cstheme="minorHAnsi"/>
                <w:sz w:val="16"/>
                <w:szCs w:val="16"/>
              </w:rPr>
              <w:t xml:space="preserve">Łączność bezprzewodowa: </w:t>
            </w:r>
            <w:proofErr w:type="spellStart"/>
            <w:r w:rsidRPr="00B72A82">
              <w:rPr>
                <w:rFonts w:asciiTheme="minorHAnsi" w:hAnsiTheme="minorHAnsi" w:cstheme="minorHAnsi"/>
                <w:sz w:val="16"/>
                <w:szCs w:val="16"/>
              </w:rPr>
              <w:t>WiFi</w:t>
            </w:r>
            <w:proofErr w:type="spellEnd"/>
            <w:r w:rsidRPr="00B72A82">
              <w:rPr>
                <w:rFonts w:asciiTheme="minorHAnsi" w:hAnsiTheme="minorHAnsi" w:cstheme="minorHAnsi"/>
                <w:sz w:val="16"/>
                <w:szCs w:val="16"/>
              </w:rPr>
              <w:t xml:space="preserve">, Bluetooth, Wifi Direct, </w:t>
            </w:r>
          </w:p>
        </w:tc>
        <w:tc>
          <w:tcPr>
            <w:tcW w:w="2279" w:type="dxa"/>
            <w:gridSpan w:val="3"/>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B72A82" w:rsidRDefault="00FC48B0" w:rsidP="00FC48B0">
            <w:pPr>
              <w:rPr>
                <w:rFonts w:asciiTheme="minorHAnsi" w:hAnsiTheme="minorHAnsi" w:cstheme="minorHAnsi"/>
                <w:sz w:val="16"/>
                <w:szCs w:val="16"/>
              </w:rPr>
            </w:pPr>
            <w:r w:rsidRPr="00B72A82">
              <w:rPr>
                <w:rFonts w:asciiTheme="minorHAnsi" w:hAnsiTheme="minorHAnsi" w:cstheme="minorHAnsi"/>
                <w:sz w:val="16"/>
                <w:szCs w:val="16"/>
              </w:rPr>
              <w:t xml:space="preserve">Złącza: </w:t>
            </w:r>
          </w:p>
          <w:p w:rsidR="00FC48B0" w:rsidRPr="00B72A82" w:rsidRDefault="00FC48B0" w:rsidP="00FC48B0">
            <w:pPr>
              <w:pStyle w:val="Akapitzlist"/>
              <w:numPr>
                <w:ilvl w:val="0"/>
                <w:numId w:val="47"/>
              </w:numPr>
              <w:rPr>
                <w:rFonts w:asciiTheme="minorHAnsi" w:hAnsiTheme="minorHAnsi" w:cstheme="minorHAnsi"/>
                <w:sz w:val="16"/>
                <w:szCs w:val="16"/>
              </w:rPr>
            </w:pPr>
            <w:r w:rsidRPr="00B72A82">
              <w:rPr>
                <w:rFonts w:asciiTheme="minorHAnsi" w:hAnsiTheme="minorHAnsi" w:cstheme="minorHAnsi"/>
                <w:sz w:val="16"/>
                <w:szCs w:val="16"/>
              </w:rPr>
              <w:t xml:space="preserve">LAN (Ethernet), </w:t>
            </w:r>
          </w:p>
          <w:p w:rsidR="00FC48B0" w:rsidRPr="007360AB" w:rsidRDefault="00FC48B0" w:rsidP="00FC48B0">
            <w:pPr>
              <w:pStyle w:val="Akapitzlist"/>
              <w:numPr>
                <w:ilvl w:val="0"/>
                <w:numId w:val="47"/>
              </w:numPr>
              <w:rPr>
                <w:rFonts w:asciiTheme="minorHAnsi" w:hAnsiTheme="minorHAnsi"/>
                <w:strike/>
                <w:color w:val="auto"/>
                <w:sz w:val="16"/>
                <w:szCs w:val="16"/>
              </w:rPr>
            </w:pPr>
            <w:r w:rsidRPr="00B72A82">
              <w:rPr>
                <w:rFonts w:asciiTheme="minorHAnsi" w:hAnsiTheme="minorHAnsi" w:cstheme="minorHAnsi"/>
                <w:sz w:val="16"/>
                <w:szCs w:val="16"/>
              </w:rPr>
              <w:t>USB (min. 2 złącza USB umożliwiające odtwarzanie oraz nagrywanie obrazów, dźwięków i filmów)</w:t>
            </w:r>
          </w:p>
          <w:p w:rsidR="00FC48B0" w:rsidRPr="007360AB" w:rsidRDefault="00FC48B0" w:rsidP="00FC48B0">
            <w:pPr>
              <w:pStyle w:val="Akapitzlist"/>
              <w:numPr>
                <w:ilvl w:val="0"/>
                <w:numId w:val="47"/>
              </w:numPr>
              <w:rPr>
                <w:rFonts w:asciiTheme="minorHAnsi" w:hAnsiTheme="minorHAnsi"/>
                <w:strike/>
                <w:color w:val="auto"/>
                <w:sz w:val="16"/>
                <w:szCs w:val="16"/>
              </w:rPr>
            </w:pPr>
            <w:r w:rsidRPr="00B72A82">
              <w:rPr>
                <w:rFonts w:asciiTheme="minorHAnsi" w:hAnsiTheme="minorHAnsi" w:cstheme="minorHAnsi"/>
                <w:sz w:val="16"/>
                <w:szCs w:val="16"/>
              </w:rPr>
              <w:t>HDMI (min. 3 wejścia HDMI)</w:t>
            </w:r>
          </w:p>
        </w:tc>
        <w:tc>
          <w:tcPr>
            <w:tcW w:w="2279" w:type="dxa"/>
            <w:gridSpan w:val="3"/>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7360AB" w:rsidRDefault="00FC48B0" w:rsidP="00FC48B0">
            <w:pPr>
              <w:autoSpaceDE w:val="0"/>
              <w:autoSpaceDN w:val="0"/>
              <w:adjustRightInd w:val="0"/>
              <w:rPr>
                <w:rFonts w:asciiTheme="minorHAnsi" w:hAnsiTheme="minorHAnsi"/>
                <w:strike/>
                <w:color w:val="auto"/>
                <w:sz w:val="16"/>
                <w:szCs w:val="16"/>
              </w:rPr>
            </w:pPr>
            <w:r w:rsidRPr="00B72A82">
              <w:rPr>
                <w:rFonts w:asciiTheme="minorHAnsi" w:hAnsiTheme="minorHAnsi" w:cstheme="minorHAnsi"/>
                <w:sz w:val="16"/>
                <w:szCs w:val="16"/>
              </w:rPr>
              <w:t xml:space="preserve">Możliwość montażu na ścianie </w:t>
            </w:r>
          </w:p>
        </w:tc>
        <w:tc>
          <w:tcPr>
            <w:tcW w:w="2279" w:type="dxa"/>
            <w:gridSpan w:val="3"/>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7360AB" w:rsidRDefault="00FC48B0" w:rsidP="00FC48B0">
            <w:pPr>
              <w:autoSpaceDE w:val="0"/>
              <w:autoSpaceDN w:val="0"/>
              <w:adjustRightInd w:val="0"/>
              <w:rPr>
                <w:rFonts w:asciiTheme="minorHAnsi" w:hAnsiTheme="minorHAnsi"/>
                <w:strike/>
                <w:color w:val="auto"/>
                <w:sz w:val="16"/>
                <w:szCs w:val="16"/>
              </w:rPr>
            </w:pPr>
            <w:r w:rsidRPr="00B72A82">
              <w:rPr>
                <w:rFonts w:asciiTheme="minorHAnsi" w:hAnsiTheme="minorHAnsi" w:cstheme="minorHAnsi"/>
                <w:sz w:val="16"/>
                <w:szCs w:val="16"/>
              </w:rPr>
              <w:t>W komplecie kompatybilny uchwyt VESA</w:t>
            </w:r>
          </w:p>
        </w:tc>
        <w:tc>
          <w:tcPr>
            <w:tcW w:w="2279" w:type="dxa"/>
            <w:gridSpan w:val="3"/>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7360AB" w:rsidRDefault="00FC48B0" w:rsidP="00FC48B0">
            <w:pPr>
              <w:autoSpaceDE w:val="0"/>
              <w:autoSpaceDN w:val="0"/>
              <w:adjustRightInd w:val="0"/>
              <w:rPr>
                <w:rFonts w:asciiTheme="minorHAnsi" w:hAnsiTheme="minorHAnsi"/>
                <w:strike/>
                <w:color w:val="auto"/>
                <w:sz w:val="16"/>
                <w:szCs w:val="16"/>
              </w:rPr>
            </w:pPr>
            <w:r w:rsidRPr="00B72A82">
              <w:rPr>
                <w:rFonts w:asciiTheme="minorHAnsi" w:hAnsiTheme="minorHAnsi" w:cstheme="minorHAnsi"/>
                <w:sz w:val="16"/>
                <w:szCs w:val="16"/>
              </w:rPr>
              <w:t>W komplecie bezprzewodowy pilot zdalnego sterowania wraz z bateriami</w:t>
            </w:r>
          </w:p>
        </w:tc>
        <w:tc>
          <w:tcPr>
            <w:tcW w:w="2279" w:type="dxa"/>
            <w:gridSpan w:val="3"/>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7360AB" w:rsidRDefault="00FC48B0" w:rsidP="00FC48B0">
            <w:pPr>
              <w:autoSpaceDE w:val="0"/>
              <w:autoSpaceDN w:val="0"/>
              <w:adjustRightInd w:val="0"/>
              <w:rPr>
                <w:rFonts w:asciiTheme="minorHAnsi" w:hAnsiTheme="minorHAnsi"/>
                <w:strike/>
                <w:color w:val="auto"/>
                <w:sz w:val="16"/>
                <w:szCs w:val="16"/>
              </w:rPr>
            </w:pPr>
            <w:r w:rsidRPr="00B72A82">
              <w:rPr>
                <w:rFonts w:asciiTheme="minorHAnsi" w:hAnsiTheme="minorHAnsi" w:cstheme="minorHAnsi"/>
                <w:sz w:val="16"/>
                <w:szCs w:val="16"/>
              </w:rPr>
              <w:t>Menu w języku polskim</w:t>
            </w:r>
          </w:p>
        </w:tc>
        <w:tc>
          <w:tcPr>
            <w:tcW w:w="2279" w:type="dxa"/>
            <w:gridSpan w:val="3"/>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vAlign w:val="center"/>
          </w:tcPr>
          <w:p w:rsidR="00FC48B0" w:rsidRPr="007360AB" w:rsidRDefault="00FC48B0" w:rsidP="00FC48B0">
            <w:pPr>
              <w:autoSpaceDE w:val="0"/>
              <w:autoSpaceDN w:val="0"/>
              <w:adjustRightInd w:val="0"/>
              <w:rPr>
                <w:rFonts w:asciiTheme="minorHAnsi" w:hAnsiTheme="minorHAnsi"/>
                <w:strike/>
                <w:color w:val="auto"/>
                <w:sz w:val="16"/>
                <w:szCs w:val="16"/>
              </w:rPr>
            </w:pPr>
            <w:r w:rsidRPr="00B72A82">
              <w:rPr>
                <w:rFonts w:asciiTheme="minorHAnsi" w:hAnsiTheme="minorHAnsi" w:cstheme="minorHAnsi"/>
                <w:sz w:val="16"/>
                <w:szCs w:val="16"/>
              </w:rPr>
              <w:t>Instrukcja obsługi w języku polskim</w:t>
            </w:r>
          </w:p>
        </w:tc>
        <w:tc>
          <w:tcPr>
            <w:tcW w:w="2279" w:type="dxa"/>
            <w:gridSpan w:val="3"/>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vAlign w:val="bottom"/>
          </w:tcPr>
          <w:p w:rsidR="00FC48B0" w:rsidRPr="007360AB" w:rsidRDefault="00FC48B0" w:rsidP="00FC48B0">
            <w:pPr>
              <w:autoSpaceDE w:val="0"/>
              <w:autoSpaceDN w:val="0"/>
              <w:adjustRightInd w:val="0"/>
              <w:rPr>
                <w:rFonts w:asciiTheme="minorHAnsi" w:hAnsiTheme="minorHAnsi"/>
                <w:strike/>
                <w:color w:val="auto"/>
                <w:sz w:val="16"/>
                <w:szCs w:val="16"/>
              </w:rPr>
            </w:pPr>
            <w:r w:rsidRPr="00B72A82">
              <w:rPr>
                <w:rFonts w:asciiTheme="minorHAnsi" w:hAnsiTheme="minorHAnsi" w:cstheme="minorHAnsi"/>
                <w:sz w:val="16"/>
                <w:szCs w:val="16"/>
              </w:rPr>
              <w:t>W komplecie kompatybilna klawiatura bezprzewodowa (</w:t>
            </w:r>
            <w:proofErr w:type="spellStart"/>
            <w:r w:rsidRPr="00B72A82">
              <w:rPr>
                <w:rFonts w:asciiTheme="minorHAnsi" w:hAnsiTheme="minorHAnsi" w:cstheme="minorHAnsi"/>
                <w:sz w:val="16"/>
                <w:szCs w:val="16"/>
              </w:rPr>
              <w:t>qwerty</w:t>
            </w:r>
            <w:proofErr w:type="spellEnd"/>
            <w:r w:rsidRPr="00B72A82">
              <w:rPr>
                <w:rFonts w:asciiTheme="minorHAnsi" w:hAnsiTheme="minorHAnsi" w:cstheme="minorHAnsi"/>
                <w:sz w:val="16"/>
                <w:szCs w:val="16"/>
              </w:rPr>
              <w:t>) z płytką dotykową</w:t>
            </w:r>
          </w:p>
        </w:tc>
        <w:tc>
          <w:tcPr>
            <w:tcW w:w="2279" w:type="dxa"/>
            <w:gridSpan w:val="3"/>
            <w:tcBorders>
              <w:top w:val="single" w:sz="4" w:space="0" w:color="auto"/>
              <w:left w:val="single" w:sz="4" w:space="0" w:color="auto"/>
              <w:right w:val="single" w:sz="4" w:space="0" w:color="auto"/>
            </w:tcBorders>
            <w:vAlign w:val="bottom"/>
          </w:tcPr>
          <w:p w:rsidR="00FC48B0" w:rsidRPr="00E912ED"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110"/>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B72A82" w:rsidRDefault="00FC48B0" w:rsidP="00FC48B0">
            <w:pPr>
              <w:autoSpaceDE w:val="0"/>
              <w:autoSpaceDN w:val="0"/>
              <w:adjustRightInd w:val="0"/>
              <w:rPr>
                <w:rFonts w:asciiTheme="minorHAnsi" w:hAnsiTheme="minorHAnsi" w:cstheme="minorHAnsi"/>
                <w:sz w:val="16"/>
                <w:szCs w:val="16"/>
              </w:rPr>
            </w:pPr>
            <w:r w:rsidRPr="00F210FD">
              <w:rPr>
                <w:rFonts w:asciiTheme="minorHAnsi" w:hAnsiTheme="minorHAnsi"/>
                <w:color w:val="auto"/>
                <w:sz w:val="16"/>
                <w:szCs w:val="16"/>
              </w:rPr>
              <w:t xml:space="preserve">Gwarancja: min. 2 lata  </w:t>
            </w:r>
          </w:p>
        </w:tc>
        <w:tc>
          <w:tcPr>
            <w:tcW w:w="227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C48B0" w:rsidRPr="00BB4B52" w:rsidRDefault="00FC48B0" w:rsidP="00FC48B0">
            <w:pPr>
              <w:jc w:val="center"/>
              <w:rPr>
                <w:rFonts w:ascii="Calibri" w:hAnsi="Calibri" w:cs="Arial"/>
                <w:bCs/>
                <w:sz w:val="16"/>
              </w:rPr>
            </w:pPr>
            <w:r w:rsidRPr="00BB4B52">
              <w:rPr>
                <w:rFonts w:ascii="Calibri" w:hAnsi="Calibri" w:cs="Arial"/>
                <w:bCs/>
                <w:sz w:val="16"/>
                <w:szCs w:val="22"/>
              </w:rPr>
              <w:t>SPEŁNIA/NIE SPEŁNIA*</w:t>
            </w:r>
          </w:p>
        </w:tc>
        <w:tc>
          <w:tcPr>
            <w:tcW w:w="2302" w:type="dxa"/>
            <w:gridSpan w:val="4"/>
            <w:tcBorders>
              <w:top w:val="single" w:sz="4" w:space="0" w:color="auto"/>
              <w:left w:val="single" w:sz="4" w:space="0" w:color="auto"/>
              <w:right w:val="single" w:sz="4" w:space="0" w:color="auto"/>
            </w:tcBorders>
            <w:shd w:val="clear" w:color="auto" w:fill="FFFFFF" w:themeFill="background1"/>
          </w:tcPr>
          <w:p w:rsidR="00FC48B0" w:rsidRPr="00B77022" w:rsidRDefault="00FC48B0" w:rsidP="00FC48B0">
            <w:pPr>
              <w:rPr>
                <w:rFonts w:asciiTheme="minorHAnsi" w:hAnsiTheme="minorHAnsi" w:cstheme="minorHAnsi"/>
                <w:bCs/>
                <w:color w:val="auto"/>
                <w:sz w:val="16"/>
              </w:rPr>
            </w:pPr>
          </w:p>
        </w:tc>
        <w:tc>
          <w:tcPr>
            <w:tcW w:w="1265" w:type="dxa"/>
            <w:gridSpan w:val="3"/>
            <w:vMerge/>
            <w:tcBorders>
              <w:left w:val="single" w:sz="4" w:space="0" w:color="auto"/>
              <w:right w:val="single" w:sz="4" w:space="0" w:color="auto"/>
            </w:tcBorders>
            <w:shd w:val="clear" w:color="auto" w:fill="FFFFFF" w:themeFill="background1"/>
            <w:vAlign w:val="center"/>
          </w:tcPr>
          <w:p w:rsidR="00FC48B0" w:rsidRPr="000B5E64" w:rsidRDefault="00FC48B0" w:rsidP="00FC48B0">
            <w:pPr>
              <w:jc w:val="right"/>
              <w:rPr>
                <w:rFonts w:ascii="Calibri" w:hAnsi="Calibri" w:cstheme="minorHAnsi"/>
                <w:b/>
                <w:bCs/>
                <w:sz w:val="16"/>
              </w:rPr>
            </w:pPr>
          </w:p>
        </w:tc>
      </w:tr>
      <w:tr w:rsidR="00FC48B0" w:rsidRPr="000D133C" w:rsidTr="00726BF8">
        <w:trPr>
          <w:trHeight w:val="198"/>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tcPr>
          <w:p w:rsidR="00FC48B0" w:rsidRPr="000D133C" w:rsidRDefault="00FC48B0" w:rsidP="00FC48B0">
            <w:pPr>
              <w:rPr>
                <w:rFonts w:asciiTheme="minorHAnsi" w:hAnsiTheme="minorHAnsi" w:cstheme="minorHAnsi"/>
                <w:color w:val="auto"/>
              </w:rPr>
            </w:pPr>
          </w:p>
        </w:tc>
        <w:tc>
          <w:tcPr>
            <w:tcW w:w="11479" w:type="dxa"/>
            <w:gridSpan w:val="12"/>
            <w:tcBorders>
              <w:right w:val="single" w:sz="4" w:space="0" w:color="auto"/>
            </w:tcBorders>
            <w:shd w:val="clear" w:color="auto" w:fill="D9D9D9" w:themeFill="background1" w:themeFillShade="D9"/>
            <w:vAlign w:val="center"/>
          </w:tcPr>
          <w:p w:rsidR="00FC48B0" w:rsidRPr="00072485" w:rsidRDefault="00FC48B0" w:rsidP="00FC48B0">
            <w:pPr>
              <w:rPr>
                <w:rFonts w:asciiTheme="minorHAnsi" w:hAnsiTheme="minorHAnsi" w:cstheme="minorHAnsi"/>
                <w:b/>
                <w:bCs/>
                <w:sz w:val="16"/>
              </w:rPr>
            </w:pPr>
            <w:r w:rsidRPr="00072485">
              <w:rPr>
                <w:rFonts w:asciiTheme="minorHAnsi" w:hAnsiTheme="minorHAnsi"/>
                <w:b/>
                <w:color w:val="auto"/>
                <w:sz w:val="16"/>
                <w:szCs w:val="16"/>
              </w:rPr>
              <w:t>Komplet kabli audio i video (1 szt.)</w:t>
            </w:r>
          </w:p>
        </w:tc>
      </w:tr>
      <w:tr w:rsidR="00FC48B0" w:rsidRPr="000D133C" w:rsidTr="008F3B64">
        <w:trPr>
          <w:trHeight w:val="109"/>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CD3077" w:rsidRDefault="00FC48B0" w:rsidP="00FC48B0">
            <w:pPr>
              <w:rPr>
                <w:rFonts w:asciiTheme="minorHAnsi" w:hAnsiTheme="minorHAnsi" w:cstheme="minorHAnsi"/>
                <w:color w:val="auto"/>
                <w:sz w:val="18"/>
              </w:rPr>
            </w:pPr>
          </w:p>
        </w:tc>
        <w:tc>
          <w:tcPr>
            <w:tcW w:w="5633" w:type="dxa"/>
            <w:gridSpan w:val="2"/>
            <w:tcBorders>
              <w:right w:val="single" w:sz="4" w:space="0" w:color="auto"/>
            </w:tcBorders>
            <w:shd w:val="clear" w:color="auto" w:fill="auto"/>
          </w:tcPr>
          <w:p w:rsidR="00FC48B0" w:rsidRPr="00553753" w:rsidRDefault="00FC48B0" w:rsidP="00FC48B0">
            <w:pPr>
              <w:autoSpaceDE w:val="0"/>
              <w:autoSpaceDN w:val="0"/>
              <w:adjustRightInd w:val="0"/>
              <w:rPr>
                <w:rFonts w:asciiTheme="minorHAnsi" w:hAnsiTheme="minorHAnsi"/>
                <w:color w:val="auto"/>
                <w:sz w:val="16"/>
                <w:szCs w:val="16"/>
              </w:rPr>
            </w:pPr>
            <w:r>
              <w:rPr>
                <w:rFonts w:asciiTheme="minorHAnsi" w:hAnsiTheme="minorHAnsi"/>
                <w:color w:val="auto"/>
                <w:sz w:val="16"/>
                <w:szCs w:val="16"/>
              </w:rPr>
              <w:t>Z</w:t>
            </w:r>
            <w:r w:rsidRPr="00553753">
              <w:rPr>
                <w:rFonts w:asciiTheme="minorHAnsi" w:hAnsiTheme="minorHAnsi"/>
                <w:color w:val="auto"/>
                <w:sz w:val="16"/>
                <w:szCs w:val="16"/>
              </w:rPr>
              <w:t>apewniający funkcjonalność systemu</w:t>
            </w:r>
          </w:p>
        </w:tc>
        <w:tc>
          <w:tcPr>
            <w:tcW w:w="2260" w:type="dxa"/>
            <w:gridSpan w:val="2"/>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val="restart"/>
            <w:tcBorders>
              <w:top w:val="single" w:sz="4" w:space="0" w:color="auto"/>
              <w:left w:val="single" w:sz="4" w:space="0" w:color="auto"/>
              <w:right w:val="single" w:sz="4" w:space="0" w:color="auto"/>
            </w:tcBorders>
            <w:vAlign w:val="center"/>
          </w:tcPr>
          <w:p w:rsidR="00FC48B0" w:rsidRPr="000B5E64" w:rsidRDefault="00FC48B0" w:rsidP="00FC48B0">
            <w:pPr>
              <w:jc w:val="right"/>
              <w:rPr>
                <w:rFonts w:ascii="Calibri" w:hAnsi="Calibri" w:cstheme="minorHAnsi"/>
                <w:b/>
                <w:bCs/>
                <w:sz w:val="16"/>
              </w:rPr>
            </w:pPr>
          </w:p>
        </w:tc>
      </w:tr>
      <w:tr w:rsidR="00FC48B0" w:rsidRPr="000D133C" w:rsidTr="008F3B64">
        <w:trPr>
          <w:trHeight w:val="7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553753" w:rsidRDefault="00FC48B0" w:rsidP="00FC48B0">
            <w:pPr>
              <w:autoSpaceDE w:val="0"/>
              <w:autoSpaceDN w:val="0"/>
              <w:adjustRightInd w:val="0"/>
              <w:rPr>
                <w:rFonts w:asciiTheme="minorHAnsi" w:hAnsiTheme="minorHAnsi"/>
                <w:color w:val="auto"/>
                <w:sz w:val="16"/>
                <w:szCs w:val="16"/>
              </w:rPr>
            </w:pPr>
            <w:r w:rsidRPr="00553753">
              <w:rPr>
                <w:rFonts w:asciiTheme="minorHAnsi" w:hAnsiTheme="minorHAnsi"/>
                <w:color w:val="auto"/>
                <w:sz w:val="16"/>
                <w:szCs w:val="16"/>
              </w:rPr>
              <w:t>Kable do głośników ekranowane; linka 2x0,75 mm</w:t>
            </w:r>
            <w:r w:rsidRPr="00553753">
              <w:rPr>
                <w:rFonts w:asciiTheme="minorHAnsi" w:hAnsiTheme="minorHAnsi"/>
                <w:color w:val="auto"/>
                <w:sz w:val="16"/>
                <w:szCs w:val="16"/>
                <w:vertAlign w:val="superscript"/>
              </w:rPr>
              <w:t>2</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vAlign w:val="center"/>
          </w:tcPr>
          <w:p w:rsidR="00FC48B0" w:rsidRPr="000D133C" w:rsidRDefault="00FC48B0" w:rsidP="00FC48B0">
            <w:pPr>
              <w:jc w:val="right"/>
              <w:rPr>
                <w:rFonts w:asciiTheme="minorHAnsi" w:hAnsiTheme="minorHAnsi" w:cstheme="minorHAnsi"/>
                <w:bCs/>
                <w:color w:val="auto"/>
              </w:rPr>
            </w:pPr>
          </w:p>
        </w:tc>
      </w:tr>
      <w:tr w:rsidR="00FC48B0" w:rsidRPr="000D133C" w:rsidTr="008F3B64">
        <w:trPr>
          <w:trHeight w:val="206"/>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553753" w:rsidRDefault="00FC48B0" w:rsidP="00FC48B0">
            <w:pPr>
              <w:autoSpaceDE w:val="0"/>
              <w:autoSpaceDN w:val="0"/>
              <w:adjustRightInd w:val="0"/>
              <w:rPr>
                <w:rFonts w:asciiTheme="minorHAnsi" w:hAnsiTheme="minorHAnsi"/>
                <w:color w:val="auto"/>
                <w:sz w:val="16"/>
                <w:szCs w:val="16"/>
              </w:rPr>
            </w:pPr>
            <w:r w:rsidRPr="00553753">
              <w:rPr>
                <w:rFonts w:asciiTheme="minorHAnsi" w:hAnsiTheme="minorHAnsi"/>
                <w:color w:val="auto"/>
                <w:sz w:val="16"/>
                <w:szCs w:val="16"/>
              </w:rPr>
              <w:t>Kable audio sygnałowe i mikrofonowe ekranowane; linka min. 2x0,22 mm</w:t>
            </w:r>
            <w:r w:rsidRPr="00553753">
              <w:rPr>
                <w:rFonts w:asciiTheme="minorHAnsi" w:hAnsiTheme="minorHAnsi"/>
                <w:color w:val="auto"/>
                <w:sz w:val="16"/>
                <w:szCs w:val="16"/>
                <w:vertAlign w:val="superscript"/>
              </w:rPr>
              <w:t>2</w:t>
            </w:r>
          </w:p>
        </w:tc>
        <w:tc>
          <w:tcPr>
            <w:tcW w:w="2260" w:type="dxa"/>
            <w:gridSpan w:val="2"/>
            <w:tcBorders>
              <w:top w:val="single" w:sz="4" w:space="0" w:color="auto"/>
              <w:left w:val="single" w:sz="4" w:space="0" w:color="auto"/>
              <w:bottom w:val="single" w:sz="4" w:space="0" w:color="auto"/>
              <w:right w:val="single" w:sz="4" w:space="0" w:color="auto"/>
            </w:tcBorders>
          </w:tcPr>
          <w:p w:rsidR="00FC48B0" w:rsidRDefault="00FC48B0" w:rsidP="00FC48B0">
            <w:pPr>
              <w:jc w:val="cente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bottom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553753" w:rsidRDefault="00FC48B0" w:rsidP="00FC48B0">
            <w:pPr>
              <w:autoSpaceDE w:val="0"/>
              <w:autoSpaceDN w:val="0"/>
              <w:adjustRightInd w:val="0"/>
              <w:rPr>
                <w:rFonts w:asciiTheme="minorHAnsi" w:hAnsiTheme="minorHAnsi"/>
                <w:color w:val="auto"/>
                <w:sz w:val="16"/>
                <w:szCs w:val="16"/>
              </w:rPr>
            </w:pPr>
            <w:r w:rsidRPr="00553753">
              <w:rPr>
                <w:rFonts w:asciiTheme="minorHAnsi" w:hAnsiTheme="minorHAnsi"/>
                <w:color w:val="auto"/>
                <w:sz w:val="16"/>
                <w:szCs w:val="16"/>
              </w:rPr>
              <w:t>Kable HDMI zapewniające poprawne wyświetlanie obrazu na realizowane odległości</w:t>
            </w:r>
          </w:p>
        </w:tc>
        <w:tc>
          <w:tcPr>
            <w:tcW w:w="2260" w:type="dxa"/>
            <w:gridSpan w:val="2"/>
            <w:tcBorders>
              <w:top w:val="single" w:sz="4" w:space="0" w:color="auto"/>
              <w:left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B41D47" w:rsidTr="00726BF8">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10192" w:type="dxa"/>
            <w:gridSpan w:val="8"/>
            <w:tcBorders>
              <w:right w:val="single" w:sz="4" w:space="0" w:color="auto"/>
            </w:tcBorders>
            <w:shd w:val="clear" w:color="auto" w:fill="D9D9D9" w:themeFill="background1" w:themeFillShade="D9"/>
            <w:vAlign w:val="center"/>
          </w:tcPr>
          <w:p w:rsidR="00FC48B0" w:rsidRPr="00901850" w:rsidRDefault="00FC48B0" w:rsidP="00FC48B0">
            <w:pPr>
              <w:rPr>
                <w:rFonts w:asciiTheme="minorHAnsi" w:hAnsiTheme="minorHAnsi" w:cstheme="minorHAnsi"/>
                <w:b/>
                <w:bCs/>
                <w:color w:val="auto"/>
                <w:sz w:val="16"/>
                <w:lang w:val="de-DE"/>
              </w:rPr>
            </w:pPr>
            <w:proofErr w:type="spellStart"/>
            <w:r w:rsidRPr="00901850">
              <w:rPr>
                <w:rFonts w:asciiTheme="minorHAnsi" w:hAnsiTheme="minorHAnsi"/>
                <w:b/>
                <w:color w:val="auto"/>
                <w:sz w:val="16"/>
                <w:szCs w:val="16"/>
                <w:lang w:val="de-DE"/>
              </w:rPr>
              <w:t>Komputer</w:t>
            </w:r>
            <w:proofErr w:type="spellEnd"/>
            <w:r w:rsidRPr="00901850">
              <w:rPr>
                <w:rFonts w:asciiTheme="minorHAnsi" w:hAnsiTheme="minorHAnsi"/>
                <w:b/>
                <w:color w:val="auto"/>
                <w:sz w:val="16"/>
                <w:szCs w:val="16"/>
                <w:lang w:val="de-DE"/>
              </w:rPr>
              <w:t xml:space="preserve"> </w:t>
            </w:r>
            <w:proofErr w:type="spellStart"/>
            <w:r w:rsidRPr="00901850">
              <w:rPr>
                <w:rFonts w:asciiTheme="minorHAnsi" w:hAnsiTheme="minorHAnsi"/>
                <w:b/>
                <w:color w:val="auto"/>
                <w:sz w:val="16"/>
                <w:szCs w:val="16"/>
                <w:lang w:val="de-DE"/>
              </w:rPr>
              <w:t>typu</w:t>
            </w:r>
            <w:proofErr w:type="spellEnd"/>
            <w:r w:rsidRPr="00901850">
              <w:rPr>
                <w:rFonts w:asciiTheme="minorHAnsi" w:hAnsiTheme="minorHAnsi"/>
                <w:b/>
                <w:color w:val="auto"/>
                <w:sz w:val="16"/>
                <w:szCs w:val="16"/>
                <w:lang w:val="de-DE"/>
              </w:rPr>
              <w:t xml:space="preserve"> All-in-</w:t>
            </w:r>
            <w:proofErr w:type="spellStart"/>
            <w:r w:rsidRPr="00901850">
              <w:rPr>
                <w:rFonts w:asciiTheme="minorHAnsi" w:hAnsiTheme="minorHAnsi"/>
                <w:b/>
                <w:color w:val="auto"/>
                <w:sz w:val="16"/>
                <w:szCs w:val="16"/>
                <w:lang w:val="de-DE"/>
              </w:rPr>
              <w:t>one</w:t>
            </w:r>
            <w:proofErr w:type="spellEnd"/>
            <w:r w:rsidRPr="00901850">
              <w:rPr>
                <w:rFonts w:asciiTheme="minorHAnsi" w:hAnsiTheme="minorHAnsi"/>
                <w:b/>
                <w:color w:val="auto"/>
                <w:sz w:val="16"/>
                <w:szCs w:val="16"/>
                <w:lang w:val="de-DE"/>
              </w:rPr>
              <w:t xml:space="preserve"> (1 </w:t>
            </w:r>
            <w:proofErr w:type="spellStart"/>
            <w:r w:rsidRPr="00901850">
              <w:rPr>
                <w:rFonts w:asciiTheme="minorHAnsi" w:hAnsiTheme="minorHAnsi"/>
                <w:b/>
                <w:color w:val="auto"/>
                <w:sz w:val="16"/>
                <w:szCs w:val="16"/>
                <w:lang w:val="de-DE"/>
              </w:rPr>
              <w:t>szt</w:t>
            </w:r>
            <w:proofErr w:type="spellEnd"/>
            <w:r w:rsidRPr="00901850">
              <w:rPr>
                <w:rFonts w:asciiTheme="minorHAnsi" w:hAnsiTheme="minorHAnsi"/>
                <w:b/>
                <w:color w:val="auto"/>
                <w:sz w:val="16"/>
                <w:szCs w:val="16"/>
                <w:lang w:val="de-DE"/>
              </w:rPr>
              <w:t>.)</w:t>
            </w:r>
          </w:p>
        </w:tc>
        <w:tc>
          <w:tcPr>
            <w:tcW w:w="1287" w:type="dxa"/>
            <w:gridSpan w:val="4"/>
            <w:vMerge w:val="restart"/>
            <w:tcBorders>
              <w:left w:val="single" w:sz="4" w:space="0" w:color="auto"/>
              <w:right w:val="single" w:sz="4" w:space="0" w:color="auto"/>
            </w:tcBorders>
            <w:vAlign w:val="center"/>
          </w:tcPr>
          <w:p w:rsidR="00FC48B0" w:rsidRPr="00815004" w:rsidRDefault="00FC48B0" w:rsidP="00FC48B0">
            <w:pPr>
              <w:jc w:val="right"/>
              <w:rPr>
                <w:rFonts w:asciiTheme="minorHAnsi" w:hAnsiTheme="minorHAnsi" w:cstheme="minorHAnsi"/>
                <w:bCs/>
                <w:color w:val="auto"/>
                <w:lang w:val="en-US"/>
              </w:rPr>
            </w:pPr>
          </w:p>
        </w:tc>
      </w:tr>
      <w:tr w:rsidR="00FC48B0" w:rsidRPr="000D133C" w:rsidTr="00726BF8">
        <w:trPr>
          <w:trHeight w:val="145"/>
        </w:trPr>
        <w:tc>
          <w:tcPr>
            <w:tcW w:w="755" w:type="dxa"/>
            <w:shd w:val="clear" w:color="auto" w:fill="auto"/>
            <w:vAlign w:val="center"/>
          </w:tcPr>
          <w:p w:rsidR="00FC48B0" w:rsidRPr="00815004"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lang w:val="en-US"/>
              </w:rPr>
            </w:pPr>
          </w:p>
        </w:tc>
        <w:tc>
          <w:tcPr>
            <w:tcW w:w="1669" w:type="dxa"/>
            <w:vMerge/>
            <w:shd w:val="clear" w:color="auto" w:fill="D9D9D9" w:themeFill="background1" w:themeFillShade="D9"/>
          </w:tcPr>
          <w:p w:rsidR="00FC48B0" w:rsidRPr="00815004" w:rsidRDefault="00FC48B0" w:rsidP="00FC48B0">
            <w:pPr>
              <w:rPr>
                <w:rFonts w:asciiTheme="minorHAnsi" w:hAnsiTheme="minorHAnsi" w:cstheme="minorHAnsi"/>
                <w:color w:val="auto"/>
                <w:lang w:val="en-US"/>
              </w:rPr>
            </w:pPr>
          </w:p>
        </w:tc>
        <w:tc>
          <w:tcPr>
            <w:tcW w:w="5633" w:type="dxa"/>
            <w:gridSpan w:val="2"/>
            <w:tcBorders>
              <w:right w:val="single" w:sz="4" w:space="0" w:color="auto"/>
            </w:tcBorders>
            <w:shd w:val="clear" w:color="auto" w:fill="FFFFFF" w:themeFill="background1"/>
          </w:tcPr>
          <w:p w:rsidR="00FC48B0" w:rsidRPr="00553753" w:rsidRDefault="00FC48B0" w:rsidP="00FC48B0">
            <w:pPr>
              <w:autoSpaceDE w:val="0"/>
              <w:autoSpaceDN w:val="0"/>
              <w:adjustRightInd w:val="0"/>
              <w:spacing w:line="161" w:lineRule="atLeast"/>
              <w:jc w:val="right"/>
              <w:rPr>
                <w:rFonts w:asciiTheme="minorHAnsi" w:hAnsiTheme="minorHAnsi"/>
                <w:color w:val="auto"/>
                <w:sz w:val="16"/>
                <w:szCs w:val="16"/>
              </w:rPr>
            </w:pPr>
            <w:r w:rsidRPr="00553753">
              <w:rPr>
                <w:rFonts w:ascii="Calibri" w:hAnsi="Calibri" w:cstheme="minorHAnsi"/>
                <w:b/>
                <w:bCs/>
                <w:sz w:val="16"/>
                <w:szCs w:val="16"/>
              </w:rPr>
              <w:t>Producent/Nazwa/Model</w:t>
            </w:r>
          </w:p>
        </w:tc>
        <w:tc>
          <w:tcPr>
            <w:tcW w:w="4559" w:type="dxa"/>
            <w:gridSpan w:val="6"/>
            <w:tcBorders>
              <w:top w:val="single" w:sz="4" w:space="0" w:color="auto"/>
              <w:left w:val="single" w:sz="4" w:space="0" w:color="auto"/>
              <w:right w:val="single" w:sz="4" w:space="0" w:color="auto"/>
            </w:tcBorders>
            <w:vAlign w:val="bottom"/>
          </w:tcPr>
          <w:p w:rsidR="00FC48B0" w:rsidRDefault="00FC48B0" w:rsidP="00FC48B0">
            <w:pPr>
              <w:rPr>
                <w:rFonts w:ascii="Calibri" w:hAnsi="Calibri" w:cstheme="minorHAnsi"/>
                <w:b/>
                <w:bCs/>
                <w:sz w:val="16"/>
              </w:rPr>
            </w:pPr>
          </w:p>
          <w:p w:rsidR="00FC48B0" w:rsidRPr="00072485" w:rsidRDefault="00FC48B0" w:rsidP="00FC48B0">
            <w:pPr>
              <w:rPr>
                <w:rFonts w:asciiTheme="minorHAnsi" w:hAnsiTheme="minorHAnsi" w:cstheme="minorHAnsi"/>
                <w:b/>
                <w:bCs/>
                <w:color w:val="auto"/>
                <w:sz w:val="16"/>
              </w:rPr>
            </w:pPr>
            <w:r w:rsidRPr="00FD6A37">
              <w:rPr>
                <w:rFonts w:ascii="Calibri" w:hAnsi="Calibri" w:cstheme="minorHAnsi"/>
                <w:b/>
                <w:bCs/>
                <w:sz w:val="16"/>
                <w:szCs w:val="22"/>
              </w:rPr>
              <w:t>..........................................................................**</w:t>
            </w: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553753" w:rsidRDefault="00FC48B0" w:rsidP="00FC48B0">
            <w:pPr>
              <w:autoSpaceDE w:val="0"/>
              <w:autoSpaceDN w:val="0"/>
              <w:adjustRightInd w:val="0"/>
              <w:rPr>
                <w:rFonts w:asciiTheme="minorHAnsi" w:hAnsiTheme="minorHAnsi"/>
                <w:color w:val="auto"/>
                <w:sz w:val="16"/>
                <w:szCs w:val="16"/>
              </w:rPr>
            </w:pPr>
            <w:r w:rsidRPr="00B93C6D">
              <w:rPr>
                <w:rFonts w:asciiTheme="minorHAnsi" w:hAnsiTheme="minorHAnsi" w:cstheme="minorHAnsi"/>
                <w:sz w:val="16"/>
                <w:szCs w:val="16"/>
              </w:rPr>
              <w:t xml:space="preserve">Procesor wyższy lub równoważny do Intel </w:t>
            </w:r>
            <w:proofErr w:type="spellStart"/>
            <w:r w:rsidRPr="00B93C6D">
              <w:rPr>
                <w:rFonts w:asciiTheme="minorHAnsi" w:hAnsiTheme="minorHAnsi" w:cstheme="minorHAnsi"/>
                <w:sz w:val="16"/>
                <w:szCs w:val="16"/>
              </w:rPr>
              <w:t>Core</w:t>
            </w:r>
            <w:proofErr w:type="spellEnd"/>
            <w:r w:rsidRPr="00B93C6D">
              <w:rPr>
                <w:rFonts w:asciiTheme="minorHAnsi" w:hAnsiTheme="minorHAnsi" w:cstheme="minorHAnsi"/>
                <w:sz w:val="16"/>
                <w:szCs w:val="16"/>
              </w:rPr>
              <w:t xml:space="preserve"> i5</w:t>
            </w:r>
          </w:p>
        </w:tc>
        <w:tc>
          <w:tcPr>
            <w:tcW w:w="2260" w:type="dxa"/>
            <w:gridSpan w:val="2"/>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553753" w:rsidRDefault="00FC48B0" w:rsidP="00FC48B0">
            <w:pPr>
              <w:autoSpaceDE w:val="0"/>
              <w:autoSpaceDN w:val="0"/>
              <w:adjustRightInd w:val="0"/>
              <w:rPr>
                <w:rFonts w:asciiTheme="minorHAnsi" w:hAnsiTheme="minorHAnsi"/>
                <w:color w:val="auto"/>
                <w:sz w:val="16"/>
                <w:szCs w:val="16"/>
              </w:rPr>
            </w:pPr>
            <w:r w:rsidRPr="00B93C6D">
              <w:rPr>
                <w:rFonts w:asciiTheme="minorHAnsi" w:hAnsiTheme="minorHAnsi" w:cstheme="minorHAnsi"/>
                <w:sz w:val="16"/>
                <w:szCs w:val="16"/>
              </w:rPr>
              <w:t>Pamięć RAM (zainstalowana): min. 8 GB</w:t>
            </w:r>
          </w:p>
        </w:tc>
        <w:tc>
          <w:tcPr>
            <w:tcW w:w="2260" w:type="dxa"/>
            <w:gridSpan w:val="2"/>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98"/>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553753" w:rsidRDefault="00FC48B0" w:rsidP="00FC48B0">
            <w:pPr>
              <w:autoSpaceDE w:val="0"/>
              <w:autoSpaceDN w:val="0"/>
              <w:adjustRightInd w:val="0"/>
              <w:rPr>
                <w:rFonts w:asciiTheme="minorHAnsi" w:hAnsiTheme="minorHAnsi"/>
                <w:color w:val="auto"/>
                <w:sz w:val="16"/>
                <w:szCs w:val="16"/>
              </w:rPr>
            </w:pPr>
            <w:r w:rsidRPr="00B93C6D">
              <w:rPr>
                <w:rFonts w:asciiTheme="minorHAnsi" w:hAnsiTheme="minorHAnsi" w:cstheme="minorHAnsi"/>
                <w:sz w:val="16"/>
                <w:szCs w:val="16"/>
              </w:rPr>
              <w:t>Pamięć RAM (maksymalna): 16 GB</w:t>
            </w:r>
          </w:p>
        </w:tc>
        <w:tc>
          <w:tcPr>
            <w:tcW w:w="2260" w:type="dxa"/>
            <w:gridSpan w:val="2"/>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553753" w:rsidRDefault="00FC48B0" w:rsidP="00FC48B0">
            <w:pPr>
              <w:autoSpaceDE w:val="0"/>
              <w:autoSpaceDN w:val="0"/>
              <w:adjustRightInd w:val="0"/>
              <w:rPr>
                <w:rFonts w:asciiTheme="minorHAnsi" w:hAnsiTheme="minorHAnsi"/>
                <w:color w:val="auto"/>
                <w:sz w:val="16"/>
                <w:szCs w:val="16"/>
              </w:rPr>
            </w:pPr>
            <w:r w:rsidRPr="00B93C6D">
              <w:rPr>
                <w:rFonts w:asciiTheme="minorHAnsi" w:hAnsiTheme="minorHAnsi" w:cstheme="minorHAnsi"/>
                <w:sz w:val="16"/>
                <w:szCs w:val="16"/>
              </w:rPr>
              <w:t>Typ pamięci RAM: DDR4</w:t>
            </w:r>
          </w:p>
        </w:tc>
        <w:tc>
          <w:tcPr>
            <w:tcW w:w="2260" w:type="dxa"/>
            <w:gridSpan w:val="2"/>
            <w:tcBorders>
              <w:top w:val="single" w:sz="4" w:space="0" w:color="auto"/>
              <w:left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553753" w:rsidRDefault="00FC48B0" w:rsidP="00FC48B0">
            <w:pPr>
              <w:autoSpaceDE w:val="0"/>
              <w:autoSpaceDN w:val="0"/>
              <w:adjustRightInd w:val="0"/>
              <w:rPr>
                <w:rFonts w:asciiTheme="minorHAnsi" w:hAnsiTheme="minorHAnsi"/>
                <w:color w:val="auto"/>
                <w:sz w:val="16"/>
                <w:szCs w:val="16"/>
              </w:rPr>
            </w:pPr>
            <w:r w:rsidRPr="00B93C6D">
              <w:rPr>
                <w:rFonts w:asciiTheme="minorHAnsi" w:hAnsiTheme="minorHAnsi" w:cstheme="minorHAnsi"/>
                <w:sz w:val="16"/>
                <w:szCs w:val="16"/>
              </w:rPr>
              <w:t>Rodzaj monitora: LED</w:t>
            </w:r>
          </w:p>
        </w:tc>
        <w:tc>
          <w:tcPr>
            <w:tcW w:w="2260" w:type="dxa"/>
            <w:gridSpan w:val="2"/>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553753" w:rsidRDefault="00FC48B0" w:rsidP="00FC48B0">
            <w:pPr>
              <w:autoSpaceDE w:val="0"/>
              <w:autoSpaceDN w:val="0"/>
              <w:adjustRightInd w:val="0"/>
              <w:rPr>
                <w:rFonts w:asciiTheme="minorHAnsi" w:hAnsiTheme="minorHAnsi"/>
                <w:color w:val="auto"/>
                <w:sz w:val="16"/>
                <w:szCs w:val="16"/>
              </w:rPr>
            </w:pPr>
            <w:r w:rsidRPr="00B93C6D">
              <w:rPr>
                <w:rFonts w:asciiTheme="minorHAnsi" w:hAnsiTheme="minorHAnsi" w:cstheme="minorHAnsi"/>
                <w:sz w:val="16"/>
                <w:szCs w:val="16"/>
              </w:rPr>
              <w:t>Ekran dotykowy: Tak</w:t>
            </w:r>
          </w:p>
        </w:tc>
        <w:tc>
          <w:tcPr>
            <w:tcW w:w="2260" w:type="dxa"/>
            <w:gridSpan w:val="2"/>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553753" w:rsidRDefault="00FC48B0" w:rsidP="00FC48B0">
            <w:pPr>
              <w:autoSpaceDE w:val="0"/>
              <w:autoSpaceDN w:val="0"/>
              <w:adjustRightInd w:val="0"/>
              <w:rPr>
                <w:rFonts w:asciiTheme="minorHAnsi" w:hAnsiTheme="minorHAnsi"/>
                <w:color w:val="auto"/>
                <w:sz w:val="16"/>
                <w:szCs w:val="16"/>
              </w:rPr>
            </w:pPr>
            <w:r w:rsidRPr="00B93C6D">
              <w:rPr>
                <w:rFonts w:asciiTheme="minorHAnsi" w:hAnsiTheme="minorHAnsi" w:cstheme="minorHAnsi"/>
                <w:sz w:val="16"/>
                <w:szCs w:val="16"/>
              </w:rPr>
              <w:t>Rozdzielczość [</w:t>
            </w:r>
            <w:proofErr w:type="spellStart"/>
            <w:r w:rsidRPr="00B93C6D">
              <w:rPr>
                <w:rFonts w:asciiTheme="minorHAnsi" w:hAnsiTheme="minorHAnsi" w:cstheme="minorHAnsi"/>
                <w:sz w:val="16"/>
                <w:szCs w:val="16"/>
              </w:rPr>
              <w:t>dpi</w:t>
            </w:r>
            <w:proofErr w:type="spellEnd"/>
            <w:r w:rsidRPr="00B93C6D">
              <w:rPr>
                <w:rFonts w:asciiTheme="minorHAnsi" w:hAnsiTheme="minorHAnsi" w:cstheme="minorHAnsi"/>
                <w:sz w:val="16"/>
                <w:szCs w:val="16"/>
              </w:rPr>
              <w:t>]: 1920 x 1080</w:t>
            </w:r>
          </w:p>
        </w:tc>
        <w:tc>
          <w:tcPr>
            <w:tcW w:w="2260" w:type="dxa"/>
            <w:gridSpan w:val="2"/>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553753" w:rsidRDefault="00FC48B0" w:rsidP="00FC48B0">
            <w:pPr>
              <w:autoSpaceDE w:val="0"/>
              <w:autoSpaceDN w:val="0"/>
              <w:adjustRightInd w:val="0"/>
              <w:rPr>
                <w:rFonts w:asciiTheme="minorHAnsi" w:hAnsiTheme="minorHAnsi"/>
                <w:color w:val="auto"/>
                <w:sz w:val="16"/>
                <w:szCs w:val="16"/>
              </w:rPr>
            </w:pPr>
            <w:r w:rsidRPr="00B93C6D">
              <w:rPr>
                <w:rFonts w:asciiTheme="minorHAnsi" w:hAnsiTheme="minorHAnsi" w:cstheme="minorHAnsi"/>
                <w:sz w:val="16"/>
                <w:szCs w:val="16"/>
              </w:rPr>
              <w:t xml:space="preserve">Przekątna ekranu [cal]: </w:t>
            </w:r>
            <w:r>
              <w:rPr>
                <w:rFonts w:asciiTheme="minorHAnsi" w:hAnsiTheme="minorHAnsi" w:cstheme="minorHAnsi"/>
                <w:sz w:val="16"/>
                <w:szCs w:val="16"/>
              </w:rPr>
              <w:t>min. 21 cale</w:t>
            </w:r>
          </w:p>
        </w:tc>
        <w:tc>
          <w:tcPr>
            <w:tcW w:w="2260" w:type="dxa"/>
            <w:gridSpan w:val="2"/>
            <w:tcBorders>
              <w:top w:val="single" w:sz="4" w:space="0" w:color="auto"/>
              <w:left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553753" w:rsidRDefault="00FC48B0" w:rsidP="00FC48B0">
            <w:pPr>
              <w:autoSpaceDE w:val="0"/>
              <w:autoSpaceDN w:val="0"/>
              <w:adjustRightInd w:val="0"/>
              <w:rPr>
                <w:rFonts w:asciiTheme="minorHAnsi" w:hAnsiTheme="minorHAnsi"/>
                <w:color w:val="auto"/>
                <w:sz w:val="16"/>
                <w:szCs w:val="16"/>
              </w:rPr>
            </w:pPr>
            <w:r w:rsidRPr="00B93C6D">
              <w:rPr>
                <w:rFonts w:asciiTheme="minorHAnsi" w:hAnsiTheme="minorHAnsi" w:cstheme="minorHAnsi"/>
                <w:sz w:val="16"/>
                <w:szCs w:val="16"/>
              </w:rPr>
              <w:t>Wbudowane głośniki: Tak</w:t>
            </w:r>
          </w:p>
        </w:tc>
        <w:tc>
          <w:tcPr>
            <w:tcW w:w="2260" w:type="dxa"/>
            <w:gridSpan w:val="2"/>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553753" w:rsidRDefault="00FC48B0" w:rsidP="00FC48B0">
            <w:pPr>
              <w:autoSpaceDE w:val="0"/>
              <w:autoSpaceDN w:val="0"/>
              <w:adjustRightInd w:val="0"/>
              <w:rPr>
                <w:rFonts w:asciiTheme="minorHAnsi" w:hAnsiTheme="minorHAnsi"/>
                <w:color w:val="auto"/>
                <w:sz w:val="16"/>
                <w:szCs w:val="16"/>
              </w:rPr>
            </w:pPr>
            <w:r w:rsidRPr="00B93C6D">
              <w:rPr>
                <w:rFonts w:asciiTheme="minorHAnsi" w:hAnsiTheme="minorHAnsi" w:cstheme="minorHAnsi"/>
                <w:sz w:val="16"/>
                <w:szCs w:val="16"/>
              </w:rPr>
              <w:t>Kamera internetowa: Tak</w:t>
            </w:r>
          </w:p>
        </w:tc>
        <w:tc>
          <w:tcPr>
            <w:tcW w:w="2260" w:type="dxa"/>
            <w:gridSpan w:val="2"/>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bottom w:val="single" w:sz="4" w:space="0" w:color="auto"/>
              <w:right w:val="single" w:sz="4" w:space="0" w:color="auto"/>
            </w:tcBorders>
            <w:shd w:val="clear" w:color="auto" w:fill="auto"/>
          </w:tcPr>
          <w:p w:rsidR="00FC48B0" w:rsidRPr="00553753" w:rsidRDefault="00FC48B0" w:rsidP="00FC48B0">
            <w:pPr>
              <w:autoSpaceDE w:val="0"/>
              <w:autoSpaceDN w:val="0"/>
              <w:adjustRightInd w:val="0"/>
              <w:rPr>
                <w:rFonts w:asciiTheme="minorHAnsi" w:hAnsiTheme="minorHAnsi"/>
                <w:color w:val="auto"/>
                <w:sz w:val="16"/>
                <w:szCs w:val="16"/>
              </w:rPr>
            </w:pPr>
            <w:r w:rsidRPr="00B93C6D">
              <w:rPr>
                <w:rFonts w:asciiTheme="minorHAnsi" w:hAnsiTheme="minorHAnsi" w:cstheme="minorHAnsi"/>
                <w:sz w:val="16"/>
                <w:szCs w:val="16"/>
              </w:rPr>
              <w:t xml:space="preserve">Karta sieciowa przewodowa: 10/100/1000 </w:t>
            </w:r>
            <w:proofErr w:type="spellStart"/>
            <w:r w:rsidRPr="00B93C6D">
              <w:rPr>
                <w:rFonts w:asciiTheme="minorHAnsi" w:hAnsiTheme="minorHAnsi" w:cstheme="minorHAnsi"/>
                <w:sz w:val="16"/>
                <w:szCs w:val="16"/>
              </w:rPr>
              <w:t>Mb</w:t>
            </w:r>
            <w:proofErr w:type="spellEnd"/>
            <w:r w:rsidRPr="00B93C6D">
              <w:rPr>
                <w:rFonts w:asciiTheme="minorHAnsi" w:hAnsiTheme="minorHAnsi" w:cstheme="minorHAnsi"/>
                <w:sz w:val="16"/>
                <w:szCs w:val="16"/>
              </w:rPr>
              <w:t>/s</w:t>
            </w:r>
          </w:p>
        </w:tc>
        <w:tc>
          <w:tcPr>
            <w:tcW w:w="2260" w:type="dxa"/>
            <w:gridSpan w:val="2"/>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bottom w:val="single" w:sz="4" w:space="0" w:color="auto"/>
              <w:right w:val="single" w:sz="4" w:space="0" w:color="auto"/>
            </w:tcBorders>
            <w:shd w:val="clear" w:color="auto" w:fill="auto"/>
            <w:vAlign w:val="bottom"/>
          </w:tcPr>
          <w:p w:rsidR="00FC48B0" w:rsidRPr="00553753" w:rsidRDefault="00FC48B0" w:rsidP="00FC48B0">
            <w:pPr>
              <w:autoSpaceDE w:val="0"/>
              <w:autoSpaceDN w:val="0"/>
              <w:adjustRightInd w:val="0"/>
              <w:rPr>
                <w:rFonts w:asciiTheme="minorHAnsi" w:hAnsiTheme="minorHAnsi"/>
                <w:color w:val="auto"/>
                <w:sz w:val="16"/>
                <w:szCs w:val="16"/>
              </w:rPr>
            </w:pPr>
            <w:r w:rsidRPr="00B93C6D">
              <w:rPr>
                <w:rFonts w:asciiTheme="minorHAnsi" w:hAnsiTheme="minorHAnsi" w:cstheme="minorHAnsi"/>
                <w:sz w:val="16"/>
                <w:szCs w:val="16"/>
              </w:rPr>
              <w:t xml:space="preserve">Napędy i dyski: min. </w:t>
            </w:r>
            <w:r w:rsidR="00897B2B">
              <w:rPr>
                <w:rFonts w:asciiTheme="minorHAnsi" w:hAnsiTheme="minorHAnsi" w:cstheme="minorHAnsi"/>
                <w:sz w:val="16"/>
                <w:szCs w:val="16"/>
              </w:rPr>
              <w:t>SSD</w:t>
            </w:r>
            <w:r w:rsidRPr="00B93C6D">
              <w:rPr>
                <w:rFonts w:asciiTheme="minorHAnsi" w:hAnsiTheme="minorHAnsi" w:cstheme="minorHAnsi"/>
                <w:sz w:val="16"/>
                <w:szCs w:val="16"/>
              </w:rPr>
              <w:t xml:space="preserve"> 500 GB</w:t>
            </w:r>
          </w:p>
        </w:tc>
        <w:tc>
          <w:tcPr>
            <w:tcW w:w="2260" w:type="dxa"/>
            <w:gridSpan w:val="2"/>
            <w:tcBorders>
              <w:top w:val="single" w:sz="4" w:space="0" w:color="auto"/>
              <w:left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553753" w:rsidRDefault="00FC48B0" w:rsidP="00FC48B0">
            <w:pPr>
              <w:autoSpaceDE w:val="0"/>
              <w:autoSpaceDN w:val="0"/>
              <w:adjustRightInd w:val="0"/>
              <w:rPr>
                <w:rFonts w:asciiTheme="minorHAnsi" w:hAnsiTheme="minorHAnsi"/>
                <w:color w:val="auto"/>
                <w:sz w:val="16"/>
                <w:szCs w:val="16"/>
              </w:rPr>
            </w:pPr>
            <w:r w:rsidRPr="00B93C6D">
              <w:rPr>
                <w:rFonts w:asciiTheme="minorHAnsi" w:hAnsiTheme="minorHAnsi" w:cstheme="minorHAnsi"/>
                <w:sz w:val="16"/>
                <w:szCs w:val="16"/>
              </w:rPr>
              <w:t>System operacyjny: Windows 10 Professional</w:t>
            </w:r>
          </w:p>
        </w:tc>
        <w:tc>
          <w:tcPr>
            <w:tcW w:w="2260" w:type="dxa"/>
            <w:gridSpan w:val="2"/>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96"/>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B93C6D" w:rsidRDefault="00FC48B0" w:rsidP="00FC48B0">
            <w:pPr>
              <w:rPr>
                <w:rFonts w:asciiTheme="minorHAnsi" w:hAnsiTheme="minorHAnsi" w:cstheme="minorHAnsi"/>
                <w:b/>
                <w:sz w:val="16"/>
                <w:szCs w:val="16"/>
              </w:rPr>
            </w:pPr>
            <w:r w:rsidRPr="00B93C6D">
              <w:rPr>
                <w:rFonts w:asciiTheme="minorHAnsi" w:hAnsiTheme="minorHAnsi" w:cstheme="minorHAnsi"/>
                <w:b/>
                <w:sz w:val="16"/>
                <w:szCs w:val="16"/>
              </w:rPr>
              <w:t>Złącza:</w:t>
            </w:r>
          </w:p>
          <w:p w:rsidR="00FC48B0" w:rsidRPr="00B93C6D" w:rsidRDefault="00FC48B0" w:rsidP="00FC48B0">
            <w:pPr>
              <w:pStyle w:val="Akapitzlist"/>
              <w:numPr>
                <w:ilvl w:val="0"/>
                <w:numId w:val="40"/>
              </w:numPr>
              <w:rPr>
                <w:rFonts w:asciiTheme="minorHAnsi" w:hAnsiTheme="minorHAnsi" w:cstheme="minorHAnsi"/>
                <w:sz w:val="16"/>
                <w:szCs w:val="16"/>
              </w:rPr>
            </w:pPr>
            <w:r w:rsidRPr="00B93C6D">
              <w:rPr>
                <w:rFonts w:asciiTheme="minorHAnsi" w:hAnsiTheme="minorHAnsi" w:cstheme="minorHAnsi"/>
                <w:sz w:val="16"/>
                <w:szCs w:val="16"/>
              </w:rPr>
              <w:t>HDMI (wyjście) x1</w:t>
            </w:r>
          </w:p>
          <w:p w:rsidR="00FC48B0" w:rsidRPr="00B93C6D" w:rsidRDefault="00FC48B0" w:rsidP="00FC48B0">
            <w:pPr>
              <w:pStyle w:val="Akapitzlist"/>
              <w:numPr>
                <w:ilvl w:val="0"/>
                <w:numId w:val="40"/>
              </w:numPr>
              <w:rPr>
                <w:rFonts w:asciiTheme="minorHAnsi" w:hAnsiTheme="minorHAnsi" w:cstheme="minorHAnsi"/>
                <w:sz w:val="16"/>
                <w:szCs w:val="16"/>
              </w:rPr>
            </w:pPr>
            <w:r w:rsidRPr="00B93C6D">
              <w:rPr>
                <w:rFonts w:asciiTheme="minorHAnsi" w:hAnsiTheme="minorHAnsi" w:cstheme="minorHAnsi"/>
                <w:sz w:val="16"/>
                <w:szCs w:val="16"/>
              </w:rPr>
              <w:t>Słuchawkowe (wyjście) x1</w:t>
            </w:r>
          </w:p>
          <w:p w:rsidR="00FC48B0" w:rsidRPr="00B93C6D" w:rsidRDefault="00FC48B0" w:rsidP="00FC48B0">
            <w:pPr>
              <w:pStyle w:val="Akapitzlist"/>
              <w:numPr>
                <w:ilvl w:val="0"/>
                <w:numId w:val="40"/>
              </w:numPr>
              <w:rPr>
                <w:rFonts w:asciiTheme="minorHAnsi" w:hAnsiTheme="minorHAnsi" w:cstheme="minorHAnsi"/>
                <w:sz w:val="16"/>
                <w:szCs w:val="16"/>
              </w:rPr>
            </w:pPr>
            <w:r w:rsidRPr="00B93C6D">
              <w:rPr>
                <w:rFonts w:asciiTheme="minorHAnsi" w:hAnsiTheme="minorHAnsi" w:cstheme="minorHAnsi"/>
                <w:sz w:val="16"/>
                <w:szCs w:val="16"/>
              </w:rPr>
              <w:t xml:space="preserve">USB 3.0: min. 2 </w:t>
            </w:r>
            <w:proofErr w:type="spellStart"/>
            <w:r w:rsidRPr="00B93C6D">
              <w:rPr>
                <w:rFonts w:asciiTheme="minorHAnsi" w:hAnsiTheme="minorHAnsi" w:cstheme="minorHAnsi"/>
                <w:sz w:val="16"/>
                <w:szCs w:val="16"/>
              </w:rPr>
              <w:t>szt</w:t>
            </w:r>
            <w:proofErr w:type="spellEnd"/>
          </w:p>
          <w:p w:rsidR="00FC48B0" w:rsidRPr="00B93C6D" w:rsidRDefault="00FC48B0" w:rsidP="00FC48B0">
            <w:pPr>
              <w:pStyle w:val="Akapitzlist"/>
              <w:numPr>
                <w:ilvl w:val="0"/>
                <w:numId w:val="40"/>
              </w:numPr>
              <w:rPr>
                <w:rFonts w:asciiTheme="minorHAnsi" w:hAnsiTheme="minorHAnsi" w:cstheme="minorHAnsi"/>
                <w:sz w:val="16"/>
                <w:szCs w:val="16"/>
              </w:rPr>
            </w:pPr>
            <w:r w:rsidRPr="00B93C6D">
              <w:rPr>
                <w:rFonts w:asciiTheme="minorHAnsi" w:hAnsiTheme="minorHAnsi" w:cstheme="minorHAnsi"/>
                <w:sz w:val="16"/>
                <w:szCs w:val="16"/>
              </w:rPr>
              <w:t>Wejście czytnika kart x1</w:t>
            </w:r>
          </w:p>
          <w:p w:rsidR="00FC48B0" w:rsidRDefault="00FC48B0" w:rsidP="00FC48B0">
            <w:pPr>
              <w:pStyle w:val="Akapitzlist"/>
              <w:numPr>
                <w:ilvl w:val="0"/>
                <w:numId w:val="40"/>
              </w:numPr>
              <w:rPr>
                <w:rFonts w:asciiTheme="minorHAnsi" w:hAnsiTheme="minorHAnsi" w:cstheme="minorHAnsi"/>
                <w:sz w:val="16"/>
                <w:szCs w:val="16"/>
              </w:rPr>
            </w:pPr>
            <w:r w:rsidRPr="00B93C6D">
              <w:rPr>
                <w:rFonts w:asciiTheme="minorHAnsi" w:hAnsiTheme="minorHAnsi" w:cstheme="minorHAnsi"/>
                <w:sz w:val="16"/>
                <w:szCs w:val="16"/>
              </w:rPr>
              <w:t xml:space="preserve">Obsługiwane karty pamięci: Memory </w:t>
            </w:r>
            <w:proofErr w:type="spellStart"/>
            <w:r w:rsidRPr="00B93C6D">
              <w:rPr>
                <w:rFonts w:asciiTheme="minorHAnsi" w:hAnsiTheme="minorHAnsi" w:cstheme="minorHAnsi"/>
                <w:sz w:val="16"/>
                <w:szCs w:val="16"/>
              </w:rPr>
              <w:t>Stick</w:t>
            </w:r>
            <w:proofErr w:type="spellEnd"/>
            <w:r w:rsidRPr="00B93C6D">
              <w:rPr>
                <w:rFonts w:asciiTheme="minorHAnsi" w:hAnsiTheme="minorHAnsi" w:cstheme="minorHAnsi"/>
                <w:sz w:val="16"/>
                <w:szCs w:val="16"/>
              </w:rPr>
              <w:t>, SD (</w:t>
            </w:r>
            <w:proofErr w:type="spellStart"/>
            <w:r w:rsidRPr="00B93C6D">
              <w:rPr>
                <w:rFonts w:asciiTheme="minorHAnsi" w:hAnsiTheme="minorHAnsi" w:cstheme="minorHAnsi"/>
                <w:sz w:val="16"/>
                <w:szCs w:val="16"/>
              </w:rPr>
              <w:t>SecureDigital</w:t>
            </w:r>
            <w:proofErr w:type="spellEnd"/>
            <w:r w:rsidRPr="00B93C6D">
              <w:rPr>
                <w:rFonts w:asciiTheme="minorHAnsi" w:hAnsiTheme="minorHAnsi" w:cstheme="minorHAnsi"/>
                <w:sz w:val="16"/>
                <w:szCs w:val="16"/>
              </w:rPr>
              <w:t>), SDHC, SDXC</w:t>
            </w:r>
          </w:p>
          <w:p w:rsidR="00FC48B0" w:rsidRPr="00553753" w:rsidRDefault="00FC48B0" w:rsidP="00FC48B0">
            <w:pPr>
              <w:pStyle w:val="Akapitzlist"/>
              <w:numPr>
                <w:ilvl w:val="0"/>
                <w:numId w:val="40"/>
              </w:numPr>
              <w:rPr>
                <w:rFonts w:asciiTheme="minorHAnsi" w:hAnsiTheme="minorHAnsi"/>
                <w:color w:val="auto"/>
                <w:sz w:val="16"/>
                <w:szCs w:val="16"/>
              </w:rPr>
            </w:pPr>
            <w:r>
              <w:rPr>
                <w:rFonts w:asciiTheme="minorHAnsi" w:hAnsiTheme="minorHAnsi" w:cstheme="minorHAnsi"/>
                <w:sz w:val="16"/>
                <w:szCs w:val="16"/>
              </w:rPr>
              <w:t xml:space="preserve"> </w:t>
            </w:r>
            <w:r w:rsidRPr="00B93C6D">
              <w:rPr>
                <w:rFonts w:asciiTheme="minorHAnsi" w:hAnsiTheme="minorHAnsi" w:cstheme="minorHAnsi"/>
                <w:sz w:val="16"/>
                <w:szCs w:val="16"/>
              </w:rPr>
              <w:t>RJ-45</w:t>
            </w:r>
          </w:p>
        </w:tc>
        <w:tc>
          <w:tcPr>
            <w:tcW w:w="2260" w:type="dxa"/>
            <w:gridSpan w:val="2"/>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1F5EE2" w:rsidRDefault="00FC48B0" w:rsidP="00FC48B0">
            <w:pPr>
              <w:rPr>
                <w:rFonts w:asciiTheme="minorHAnsi" w:hAnsiTheme="minorHAnsi" w:cstheme="minorHAnsi"/>
                <w:b/>
                <w:sz w:val="16"/>
                <w:szCs w:val="16"/>
              </w:rPr>
            </w:pPr>
            <w:r w:rsidRPr="001F5EE2">
              <w:rPr>
                <w:rFonts w:asciiTheme="minorHAnsi" w:hAnsiTheme="minorHAnsi" w:cstheme="minorHAnsi"/>
                <w:b/>
                <w:sz w:val="16"/>
                <w:szCs w:val="16"/>
              </w:rPr>
              <w:t xml:space="preserve">Wyposażenie: </w:t>
            </w:r>
          </w:p>
          <w:p w:rsidR="00FC48B0" w:rsidRPr="001F5EE2" w:rsidRDefault="00FC48B0" w:rsidP="00FC48B0">
            <w:pPr>
              <w:pStyle w:val="Akapitzlist"/>
              <w:numPr>
                <w:ilvl w:val="0"/>
                <w:numId w:val="41"/>
              </w:numPr>
              <w:rPr>
                <w:rFonts w:asciiTheme="minorHAnsi" w:hAnsiTheme="minorHAnsi"/>
                <w:color w:val="auto"/>
                <w:sz w:val="16"/>
                <w:szCs w:val="16"/>
              </w:rPr>
            </w:pPr>
            <w:r w:rsidRPr="001F5EE2">
              <w:rPr>
                <w:rFonts w:asciiTheme="minorHAnsi" w:hAnsiTheme="minorHAnsi" w:cstheme="minorHAnsi"/>
                <w:sz w:val="16"/>
                <w:szCs w:val="16"/>
              </w:rPr>
              <w:t>Klawiatura</w:t>
            </w:r>
          </w:p>
          <w:p w:rsidR="00FC48B0" w:rsidRPr="001F5EE2" w:rsidRDefault="00FC48B0" w:rsidP="00FC48B0">
            <w:pPr>
              <w:pStyle w:val="Akapitzlist"/>
              <w:numPr>
                <w:ilvl w:val="0"/>
                <w:numId w:val="41"/>
              </w:numPr>
              <w:rPr>
                <w:rFonts w:asciiTheme="minorHAnsi" w:hAnsiTheme="minorHAnsi"/>
                <w:color w:val="auto"/>
                <w:sz w:val="16"/>
                <w:szCs w:val="16"/>
              </w:rPr>
            </w:pPr>
            <w:r w:rsidRPr="001F5EE2">
              <w:rPr>
                <w:rFonts w:asciiTheme="minorHAnsi" w:hAnsiTheme="minorHAnsi" w:cstheme="minorHAnsi"/>
                <w:sz w:val="16"/>
                <w:szCs w:val="16"/>
              </w:rPr>
              <w:t xml:space="preserve"> Mysz</w:t>
            </w:r>
          </w:p>
        </w:tc>
        <w:tc>
          <w:tcPr>
            <w:tcW w:w="2260" w:type="dxa"/>
            <w:gridSpan w:val="2"/>
            <w:tcBorders>
              <w:top w:val="single" w:sz="4" w:space="0" w:color="auto"/>
              <w:left w:val="single" w:sz="4" w:space="0" w:color="auto"/>
              <w:bottom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FC48B0" w:rsidRPr="000D133C" w:rsidTr="008F3B64">
        <w:trPr>
          <w:trHeight w:val="145"/>
        </w:trPr>
        <w:tc>
          <w:tcPr>
            <w:tcW w:w="755" w:type="dxa"/>
            <w:shd w:val="clear" w:color="auto" w:fill="auto"/>
            <w:vAlign w:val="center"/>
          </w:tcPr>
          <w:p w:rsidR="00FC48B0" w:rsidRPr="00CD3077" w:rsidRDefault="00FC48B0" w:rsidP="00FC48B0">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FC48B0" w:rsidRPr="000D133C" w:rsidRDefault="00FC48B0" w:rsidP="00FC48B0">
            <w:pPr>
              <w:rPr>
                <w:rFonts w:asciiTheme="minorHAnsi" w:hAnsiTheme="minorHAnsi" w:cstheme="minorHAnsi"/>
                <w:color w:val="auto"/>
              </w:rPr>
            </w:pPr>
          </w:p>
        </w:tc>
        <w:tc>
          <w:tcPr>
            <w:tcW w:w="5633" w:type="dxa"/>
            <w:gridSpan w:val="2"/>
            <w:tcBorders>
              <w:right w:val="single" w:sz="4" w:space="0" w:color="auto"/>
            </w:tcBorders>
            <w:shd w:val="clear" w:color="auto" w:fill="auto"/>
          </w:tcPr>
          <w:p w:rsidR="00FC48B0" w:rsidRPr="001F5EE2" w:rsidRDefault="00FC48B0" w:rsidP="00FC48B0">
            <w:pPr>
              <w:autoSpaceDE w:val="0"/>
              <w:autoSpaceDN w:val="0"/>
              <w:adjustRightInd w:val="0"/>
              <w:rPr>
                <w:rFonts w:asciiTheme="minorHAnsi" w:hAnsiTheme="minorHAnsi"/>
                <w:color w:val="auto"/>
                <w:sz w:val="16"/>
                <w:szCs w:val="16"/>
              </w:rPr>
            </w:pPr>
            <w:r w:rsidRPr="001F5EE2">
              <w:rPr>
                <w:rFonts w:asciiTheme="minorHAnsi" w:hAnsiTheme="minorHAnsi"/>
                <w:color w:val="auto"/>
                <w:sz w:val="16"/>
                <w:szCs w:val="16"/>
              </w:rPr>
              <w:t xml:space="preserve">Gwarancja: min. 2 lata  </w:t>
            </w:r>
          </w:p>
        </w:tc>
        <w:tc>
          <w:tcPr>
            <w:tcW w:w="2260" w:type="dxa"/>
            <w:gridSpan w:val="2"/>
            <w:tcBorders>
              <w:top w:val="single" w:sz="4" w:space="0" w:color="auto"/>
              <w:left w:val="single" w:sz="4" w:space="0" w:color="auto"/>
              <w:right w:val="single" w:sz="4" w:space="0" w:color="auto"/>
            </w:tcBorders>
          </w:tcPr>
          <w:p w:rsidR="00FC48B0" w:rsidRPr="00E912ED" w:rsidRDefault="00FC48B0" w:rsidP="00FC48B0">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FC48B0" w:rsidRPr="00072485" w:rsidRDefault="00FC48B0" w:rsidP="00FC48B0">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FC48B0" w:rsidRPr="000D133C" w:rsidRDefault="00FC48B0" w:rsidP="00FC48B0">
            <w:pPr>
              <w:rPr>
                <w:rFonts w:asciiTheme="minorHAnsi" w:hAnsiTheme="minorHAnsi" w:cstheme="minorHAnsi"/>
                <w:bCs/>
                <w:color w:val="auto"/>
              </w:rPr>
            </w:pPr>
          </w:p>
        </w:tc>
      </w:tr>
      <w:tr w:rsidR="001F5EE2" w:rsidRPr="000D133C" w:rsidTr="0049169B">
        <w:trPr>
          <w:trHeight w:val="145"/>
        </w:trPr>
        <w:tc>
          <w:tcPr>
            <w:tcW w:w="755" w:type="dxa"/>
            <w:shd w:val="clear" w:color="auto" w:fill="auto"/>
            <w:vAlign w:val="center"/>
          </w:tcPr>
          <w:p w:rsidR="001F5EE2" w:rsidRPr="00CD3077" w:rsidRDefault="001F5EE2" w:rsidP="004B48EF">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val="restart"/>
            <w:shd w:val="clear" w:color="auto" w:fill="D9D9D9" w:themeFill="background1" w:themeFillShade="D9"/>
          </w:tcPr>
          <w:p w:rsidR="001F5EE2" w:rsidRPr="000D133C" w:rsidRDefault="001F5EE2" w:rsidP="004B48EF">
            <w:pPr>
              <w:rPr>
                <w:rFonts w:asciiTheme="minorHAnsi" w:hAnsiTheme="minorHAnsi" w:cstheme="minorHAnsi"/>
                <w:color w:val="auto"/>
              </w:rPr>
            </w:pPr>
          </w:p>
        </w:tc>
        <w:tc>
          <w:tcPr>
            <w:tcW w:w="10192" w:type="dxa"/>
            <w:gridSpan w:val="8"/>
            <w:tcBorders>
              <w:right w:val="single" w:sz="4" w:space="0" w:color="auto"/>
            </w:tcBorders>
            <w:shd w:val="clear" w:color="auto" w:fill="auto"/>
            <w:vAlign w:val="center"/>
          </w:tcPr>
          <w:p w:rsidR="001F5EE2" w:rsidRPr="001F5EE2" w:rsidRDefault="001F5EE2" w:rsidP="004B48EF">
            <w:pPr>
              <w:rPr>
                <w:rFonts w:asciiTheme="minorHAnsi" w:hAnsiTheme="minorHAnsi" w:cstheme="minorHAnsi"/>
                <w:b/>
                <w:bCs/>
                <w:color w:val="auto"/>
                <w:sz w:val="16"/>
                <w:lang w:val="de-DE"/>
              </w:rPr>
            </w:pPr>
            <w:proofErr w:type="spellStart"/>
            <w:r w:rsidRPr="001F5EE2">
              <w:rPr>
                <w:rFonts w:ascii="Calibri" w:hAnsi="Calibri"/>
                <w:b/>
                <w:color w:val="auto"/>
                <w:sz w:val="16"/>
                <w:szCs w:val="16"/>
                <w:lang w:val="de-DE"/>
              </w:rPr>
              <w:t>Dysk</w:t>
            </w:r>
            <w:proofErr w:type="spellEnd"/>
            <w:r w:rsidRPr="001F5EE2">
              <w:rPr>
                <w:rFonts w:ascii="Calibri" w:hAnsi="Calibri"/>
                <w:b/>
                <w:color w:val="auto"/>
                <w:sz w:val="16"/>
                <w:szCs w:val="16"/>
                <w:lang w:val="de-DE"/>
              </w:rPr>
              <w:t xml:space="preserve"> </w:t>
            </w:r>
            <w:proofErr w:type="spellStart"/>
            <w:r w:rsidRPr="001F5EE2">
              <w:rPr>
                <w:rFonts w:ascii="Calibri" w:hAnsi="Calibri"/>
                <w:b/>
                <w:color w:val="auto"/>
                <w:sz w:val="16"/>
                <w:szCs w:val="16"/>
                <w:lang w:val="de-DE"/>
              </w:rPr>
              <w:t>przenośny</w:t>
            </w:r>
            <w:proofErr w:type="spellEnd"/>
            <w:r w:rsidRPr="001F5EE2">
              <w:rPr>
                <w:rFonts w:ascii="Calibri" w:hAnsi="Calibri"/>
                <w:b/>
                <w:color w:val="auto"/>
                <w:sz w:val="16"/>
                <w:szCs w:val="16"/>
                <w:lang w:val="de-DE"/>
              </w:rPr>
              <w:t xml:space="preserve"> (1 </w:t>
            </w:r>
            <w:proofErr w:type="spellStart"/>
            <w:r w:rsidRPr="001F5EE2">
              <w:rPr>
                <w:rFonts w:ascii="Calibri" w:hAnsi="Calibri"/>
                <w:b/>
                <w:color w:val="auto"/>
                <w:sz w:val="16"/>
                <w:szCs w:val="16"/>
                <w:lang w:val="de-DE"/>
              </w:rPr>
              <w:t>szt</w:t>
            </w:r>
            <w:proofErr w:type="spellEnd"/>
            <w:r w:rsidRPr="001F5EE2">
              <w:rPr>
                <w:rFonts w:ascii="Calibri" w:hAnsi="Calibri"/>
                <w:b/>
                <w:color w:val="auto"/>
                <w:sz w:val="16"/>
                <w:szCs w:val="16"/>
                <w:lang w:val="de-DE"/>
              </w:rPr>
              <w:t>.)</w:t>
            </w:r>
          </w:p>
        </w:tc>
        <w:tc>
          <w:tcPr>
            <w:tcW w:w="1287" w:type="dxa"/>
            <w:gridSpan w:val="4"/>
            <w:vMerge w:val="restart"/>
            <w:tcBorders>
              <w:left w:val="single" w:sz="4" w:space="0" w:color="auto"/>
              <w:right w:val="single" w:sz="4" w:space="0" w:color="auto"/>
            </w:tcBorders>
            <w:vAlign w:val="center"/>
          </w:tcPr>
          <w:p w:rsidR="001F5EE2" w:rsidRPr="000D133C" w:rsidRDefault="001F5EE2" w:rsidP="004B48EF">
            <w:pPr>
              <w:jc w:val="right"/>
              <w:rPr>
                <w:rFonts w:asciiTheme="minorHAnsi" w:hAnsiTheme="minorHAnsi" w:cstheme="minorHAnsi"/>
                <w:bCs/>
                <w:color w:val="auto"/>
              </w:rPr>
            </w:pPr>
          </w:p>
        </w:tc>
      </w:tr>
      <w:tr w:rsidR="001F5EE2" w:rsidRPr="000D133C" w:rsidTr="0049169B">
        <w:trPr>
          <w:trHeight w:val="145"/>
        </w:trPr>
        <w:tc>
          <w:tcPr>
            <w:tcW w:w="755" w:type="dxa"/>
            <w:shd w:val="clear" w:color="auto" w:fill="auto"/>
            <w:vAlign w:val="center"/>
          </w:tcPr>
          <w:p w:rsidR="001F5EE2" w:rsidRPr="00CD3077" w:rsidRDefault="001F5EE2" w:rsidP="004B48EF">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1F5EE2" w:rsidRPr="000D133C" w:rsidRDefault="001F5EE2" w:rsidP="004B48EF">
            <w:pPr>
              <w:rPr>
                <w:rFonts w:asciiTheme="minorHAnsi" w:hAnsiTheme="minorHAnsi" w:cstheme="minorHAnsi"/>
                <w:color w:val="auto"/>
              </w:rPr>
            </w:pPr>
          </w:p>
        </w:tc>
        <w:tc>
          <w:tcPr>
            <w:tcW w:w="5633" w:type="dxa"/>
            <w:gridSpan w:val="2"/>
            <w:tcBorders>
              <w:right w:val="single" w:sz="4" w:space="0" w:color="auto"/>
            </w:tcBorders>
            <w:shd w:val="clear" w:color="auto" w:fill="auto"/>
          </w:tcPr>
          <w:p w:rsidR="001F5EE2" w:rsidRPr="001F5EE2" w:rsidRDefault="001F5EE2" w:rsidP="004B48EF">
            <w:pPr>
              <w:autoSpaceDE w:val="0"/>
              <w:autoSpaceDN w:val="0"/>
              <w:adjustRightInd w:val="0"/>
              <w:spacing w:line="161" w:lineRule="atLeast"/>
              <w:jc w:val="right"/>
              <w:rPr>
                <w:rFonts w:asciiTheme="minorHAnsi" w:hAnsiTheme="minorHAnsi"/>
                <w:color w:val="auto"/>
                <w:sz w:val="16"/>
                <w:szCs w:val="16"/>
              </w:rPr>
            </w:pPr>
            <w:r w:rsidRPr="001F5EE2">
              <w:rPr>
                <w:rFonts w:ascii="Calibri" w:hAnsi="Calibri" w:cstheme="minorHAnsi"/>
                <w:b/>
                <w:bCs/>
                <w:sz w:val="16"/>
                <w:szCs w:val="16"/>
              </w:rPr>
              <w:t>Producent/Nazwa/Model</w:t>
            </w:r>
          </w:p>
        </w:tc>
        <w:tc>
          <w:tcPr>
            <w:tcW w:w="4559" w:type="dxa"/>
            <w:gridSpan w:val="6"/>
            <w:tcBorders>
              <w:top w:val="single" w:sz="4" w:space="0" w:color="auto"/>
              <w:left w:val="single" w:sz="4" w:space="0" w:color="auto"/>
              <w:right w:val="single" w:sz="4" w:space="0" w:color="auto"/>
            </w:tcBorders>
            <w:vAlign w:val="bottom"/>
          </w:tcPr>
          <w:p w:rsidR="001F5EE2" w:rsidRDefault="001F5EE2" w:rsidP="004B48EF">
            <w:pPr>
              <w:rPr>
                <w:rFonts w:ascii="Calibri" w:hAnsi="Calibri" w:cstheme="minorHAnsi"/>
                <w:b/>
                <w:bCs/>
                <w:sz w:val="16"/>
              </w:rPr>
            </w:pPr>
          </w:p>
          <w:p w:rsidR="001F5EE2" w:rsidRPr="00072485" w:rsidRDefault="001F5EE2" w:rsidP="004B48EF">
            <w:pPr>
              <w:rPr>
                <w:rFonts w:asciiTheme="minorHAnsi" w:hAnsiTheme="minorHAnsi" w:cstheme="minorHAnsi"/>
                <w:b/>
                <w:bCs/>
                <w:color w:val="auto"/>
                <w:sz w:val="16"/>
              </w:rPr>
            </w:pPr>
            <w:r w:rsidRPr="00FD6A37">
              <w:rPr>
                <w:rFonts w:ascii="Calibri" w:hAnsi="Calibri" w:cstheme="minorHAnsi"/>
                <w:b/>
                <w:bCs/>
                <w:sz w:val="16"/>
                <w:szCs w:val="22"/>
              </w:rPr>
              <w:t>..........................................................................**</w:t>
            </w:r>
          </w:p>
        </w:tc>
        <w:tc>
          <w:tcPr>
            <w:tcW w:w="1287" w:type="dxa"/>
            <w:gridSpan w:val="4"/>
            <w:vMerge/>
            <w:tcBorders>
              <w:left w:val="single" w:sz="4" w:space="0" w:color="auto"/>
              <w:right w:val="single" w:sz="4" w:space="0" w:color="auto"/>
            </w:tcBorders>
          </w:tcPr>
          <w:p w:rsidR="001F5EE2" w:rsidRPr="000D133C" w:rsidRDefault="001F5EE2" w:rsidP="004B48EF">
            <w:pPr>
              <w:rPr>
                <w:rFonts w:asciiTheme="minorHAnsi" w:hAnsiTheme="minorHAnsi" w:cstheme="minorHAnsi"/>
                <w:bCs/>
                <w:color w:val="auto"/>
              </w:rPr>
            </w:pPr>
          </w:p>
        </w:tc>
      </w:tr>
      <w:tr w:rsidR="001F5EE2" w:rsidRPr="000D133C" w:rsidTr="0049169B">
        <w:trPr>
          <w:trHeight w:val="145"/>
        </w:trPr>
        <w:tc>
          <w:tcPr>
            <w:tcW w:w="755" w:type="dxa"/>
            <w:shd w:val="clear" w:color="auto" w:fill="auto"/>
            <w:vAlign w:val="center"/>
          </w:tcPr>
          <w:p w:rsidR="001F5EE2" w:rsidRPr="00CD3077" w:rsidRDefault="001F5EE2" w:rsidP="001F5EE2">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1F5EE2" w:rsidRPr="000D133C" w:rsidRDefault="001F5EE2" w:rsidP="001F5EE2">
            <w:pPr>
              <w:rPr>
                <w:rFonts w:asciiTheme="minorHAnsi" w:hAnsiTheme="minorHAnsi" w:cstheme="minorHAnsi"/>
                <w:color w:val="auto"/>
              </w:rPr>
            </w:pPr>
          </w:p>
        </w:tc>
        <w:tc>
          <w:tcPr>
            <w:tcW w:w="5633" w:type="dxa"/>
            <w:gridSpan w:val="2"/>
            <w:tcBorders>
              <w:right w:val="single" w:sz="4" w:space="0" w:color="auto"/>
            </w:tcBorders>
            <w:shd w:val="clear" w:color="auto" w:fill="auto"/>
          </w:tcPr>
          <w:p w:rsidR="001F5EE2" w:rsidRPr="001F5EE2" w:rsidRDefault="001F5EE2" w:rsidP="001F5EE2">
            <w:pPr>
              <w:autoSpaceDE w:val="0"/>
              <w:autoSpaceDN w:val="0"/>
              <w:adjustRightInd w:val="0"/>
              <w:rPr>
                <w:rFonts w:ascii="Calibri" w:hAnsi="Calibri" w:cs="Calibri"/>
                <w:sz w:val="16"/>
                <w:szCs w:val="16"/>
              </w:rPr>
            </w:pPr>
            <w:r w:rsidRPr="001F5EE2">
              <w:rPr>
                <w:rFonts w:ascii="Calibri" w:hAnsi="Calibri" w:cs="Calibri"/>
                <w:sz w:val="16"/>
                <w:szCs w:val="16"/>
              </w:rPr>
              <w:t>Pojemność: min. 2 TB</w:t>
            </w:r>
          </w:p>
        </w:tc>
        <w:tc>
          <w:tcPr>
            <w:tcW w:w="2260" w:type="dxa"/>
            <w:gridSpan w:val="2"/>
            <w:tcBorders>
              <w:top w:val="single" w:sz="4" w:space="0" w:color="auto"/>
              <w:left w:val="single" w:sz="4" w:space="0" w:color="auto"/>
              <w:bottom w:val="single" w:sz="4" w:space="0" w:color="auto"/>
              <w:right w:val="single" w:sz="4" w:space="0" w:color="auto"/>
            </w:tcBorders>
          </w:tcPr>
          <w:p w:rsidR="001F5EE2" w:rsidRPr="00E912ED" w:rsidRDefault="001F5EE2" w:rsidP="001F5EE2">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1F5EE2" w:rsidRPr="00072485" w:rsidRDefault="001F5EE2" w:rsidP="001F5EE2">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1F5EE2" w:rsidRPr="000D133C" w:rsidRDefault="001F5EE2" w:rsidP="001F5EE2">
            <w:pPr>
              <w:rPr>
                <w:rFonts w:asciiTheme="minorHAnsi" w:hAnsiTheme="minorHAnsi" w:cstheme="minorHAnsi"/>
                <w:bCs/>
                <w:color w:val="auto"/>
              </w:rPr>
            </w:pPr>
          </w:p>
        </w:tc>
      </w:tr>
      <w:tr w:rsidR="001F5EE2" w:rsidRPr="000D133C" w:rsidTr="0049169B">
        <w:trPr>
          <w:trHeight w:val="145"/>
        </w:trPr>
        <w:tc>
          <w:tcPr>
            <w:tcW w:w="755" w:type="dxa"/>
            <w:shd w:val="clear" w:color="auto" w:fill="auto"/>
            <w:vAlign w:val="center"/>
          </w:tcPr>
          <w:p w:rsidR="001F5EE2" w:rsidRPr="00CD3077" w:rsidRDefault="001F5EE2" w:rsidP="001F5EE2">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1F5EE2" w:rsidRPr="000D133C" w:rsidRDefault="001F5EE2" w:rsidP="001F5EE2">
            <w:pPr>
              <w:rPr>
                <w:rFonts w:asciiTheme="minorHAnsi" w:hAnsiTheme="minorHAnsi" w:cstheme="minorHAnsi"/>
                <w:color w:val="auto"/>
              </w:rPr>
            </w:pPr>
          </w:p>
        </w:tc>
        <w:tc>
          <w:tcPr>
            <w:tcW w:w="5633" w:type="dxa"/>
            <w:gridSpan w:val="2"/>
            <w:tcBorders>
              <w:right w:val="single" w:sz="4" w:space="0" w:color="auto"/>
            </w:tcBorders>
            <w:shd w:val="clear" w:color="auto" w:fill="auto"/>
          </w:tcPr>
          <w:p w:rsidR="001F5EE2" w:rsidRPr="001F5EE2" w:rsidRDefault="001F5EE2" w:rsidP="001F5EE2">
            <w:pPr>
              <w:autoSpaceDE w:val="0"/>
              <w:autoSpaceDN w:val="0"/>
              <w:adjustRightInd w:val="0"/>
              <w:rPr>
                <w:rFonts w:ascii="Calibri" w:hAnsi="Calibri" w:cs="Calibri"/>
                <w:sz w:val="16"/>
                <w:szCs w:val="16"/>
              </w:rPr>
            </w:pPr>
            <w:r w:rsidRPr="001F5EE2">
              <w:rPr>
                <w:rFonts w:ascii="Calibri" w:hAnsi="Calibri" w:cs="Calibri"/>
                <w:sz w:val="16"/>
                <w:szCs w:val="16"/>
              </w:rPr>
              <w:t>Złącze USB 3.0: Tak</w:t>
            </w:r>
          </w:p>
        </w:tc>
        <w:tc>
          <w:tcPr>
            <w:tcW w:w="2260" w:type="dxa"/>
            <w:gridSpan w:val="2"/>
            <w:tcBorders>
              <w:top w:val="single" w:sz="4" w:space="0" w:color="auto"/>
              <w:left w:val="single" w:sz="4" w:space="0" w:color="auto"/>
              <w:bottom w:val="single" w:sz="4" w:space="0" w:color="auto"/>
              <w:right w:val="single" w:sz="4" w:space="0" w:color="auto"/>
            </w:tcBorders>
          </w:tcPr>
          <w:p w:rsidR="001F5EE2" w:rsidRPr="00E912ED" w:rsidRDefault="001F5EE2" w:rsidP="001F5EE2">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1F5EE2" w:rsidRPr="00072485" w:rsidRDefault="001F5EE2" w:rsidP="001F5EE2">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1F5EE2" w:rsidRPr="000D133C" w:rsidRDefault="001F5EE2" w:rsidP="001F5EE2">
            <w:pPr>
              <w:rPr>
                <w:rFonts w:asciiTheme="minorHAnsi" w:hAnsiTheme="minorHAnsi" w:cstheme="minorHAnsi"/>
                <w:bCs/>
                <w:color w:val="auto"/>
              </w:rPr>
            </w:pPr>
          </w:p>
        </w:tc>
      </w:tr>
      <w:tr w:rsidR="0049169B" w:rsidRPr="000D133C" w:rsidTr="0049169B">
        <w:trPr>
          <w:trHeight w:val="306"/>
        </w:trPr>
        <w:tc>
          <w:tcPr>
            <w:tcW w:w="755" w:type="dxa"/>
            <w:shd w:val="clear" w:color="auto" w:fill="auto"/>
            <w:vAlign w:val="center"/>
          </w:tcPr>
          <w:p w:rsidR="0049169B" w:rsidRPr="00CD3077" w:rsidRDefault="0049169B" w:rsidP="001F5EE2">
            <w:pPr>
              <w:pStyle w:val="Akapitzlist"/>
              <w:numPr>
                <w:ilvl w:val="0"/>
                <w:numId w:val="22"/>
              </w:numPr>
              <w:overflowPunct w:val="0"/>
              <w:autoSpaceDE w:val="0"/>
              <w:autoSpaceDN w:val="0"/>
              <w:adjustRightInd w:val="0"/>
              <w:textAlignment w:val="baseline"/>
              <w:rPr>
                <w:rFonts w:asciiTheme="minorHAnsi" w:hAnsiTheme="minorHAnsi" w:cstheme="minorHAnsi"/>
                <w:color w:val="auto"/>
                <w:sz w:val="16"/>
                <w:szCs w:val="16"/>
              </w:rPr>
            </w:pPr>
          </w:p>
        </w:tc>
        <w:tc>
          <w:tcPr>
            <w:tcW w:w="1669" w:type="dxa"/>
            <w:vMerge/>
            <w:shd w:val="clear" w:color="auto" w:fill="D9D9D9" w:themeFill="background1" w:themeFillShade="D9"/>
          </w:tcPr>
          <w:p w:rsidR="0049169B" w:rsidRPr="000D133C" w:rsidRDefault="0049169B" w:rsidP="001F5EE2">
            <w:pPr>
              <w:rPr>
                <w:rFonts w:asciiTheme="minorHAnsi" w:hAnsiTheme="minorHAnsi" w:cstheme="minorHAnsi"/>
                <w:color w:val="auto"/>
              </w:rPr>
            </w:pPr>
          </w:p>
        </w:tc>
        <w:tc>
          <w:tcPr>
            <w:tcW w:w="5633" w:type="dxa"/>
            <w:gridSpan w:val="2"/>
            <w:tcBorders>
              <w:right w:val="single" w:sz="4" w:space="0" w:color="auto"/>
            </w:tcBorders>
            <w:shd w:val="clear" w:color="auto" w:fill="auto"/>
          </w:tcPr>
          <w:p w:rsidR="0049169B" w:rsidRPr="001F5EE2" w:rsidRDefault="0049169B" w:rsidP="001F5EE2">
            <w:pPr>
              <w:autoSpaceDE w:val="0"/>
              <w:autoSpaceDN w:val="0"/>
              <w:adjustRightInd w:val="0"/>
              <w:rPr>
                <w:rFonts w:ascii="Calibri" w:hAnsi="Calibri" w:cs="Calibri"/>
                <w:sz w:val="16"/>
                <w:szCs w:val="16"/>
              </w:rPr>
            </w:pPr>
            <w:r w:rsidRPr="001F5EE2">
              <w:rPr>
                <w:rFonts w:ascii="Calibri" w:hAnsi="Calibri"/>
                <w:color w:val="auto"/>
                <w:sz w:val="16"/>
                <w:szCs w:val="16"/>
              </w:rPr>
              <w:t xml:space="preserve">Gwarancja: min. 2 lata  </w:t>
            </w:r>
          </w:p>
        </w:tc>
        <w:tc>
          <w:tcPr>
            <w:tcW w:w="2260" w:type="dxa"/>
            <w:gridSpan w:val="2"/>
            <w:tcBorders>
              <w:top w:val="single" w:sz="4" w:space="0" w:color="auto"/>
              <w:left w:val="single" w:sz="4" w:space="0" w:color="auto"/>
              <w:right w:val="single" w:sz="4" w:space="0" w:color="auto"/>
            </w:tcBorders>
          </w:tcPr>
          <w:p w:rsidR="0049169B" w:rsidRPr="00E912ED" w:rsidRDefault="0049169B" w:rsidP="0049169B">
            <w:pPr>
              <w:jc w:val="center"/>
              <w:rPr>
                <w:rFonts w:ascii="Calibri" w:hAnsi="Calibri" w:cs="Arial"/>
                <w:bCs/>
                <w:sz w:val="16"/>
              </w:rPr>
            </w:pPr>
            <w:r w:rsidRPr="00E912ED">
              <w:rPr>
                <w:rFonts w:ascii="Calibri" w:hAnsi="Calibri" w:cs="Arial"/>
                <w:bCs/>
                <w:sz w:val="16"/>
                <w:szCs w:val="22"/>
              </w:rPr>
              <w:t>SPEŁNIA/NIE SPEŁNIA*</w:t>
            </w:r>
          </w:p>
        </w:tc>
        <w:tc>
          <w:tcPr>
            <w:tcW w:w="2299" w:type="dxa"/>
            <w:gridSpan w:val="4"/>
            <w:tcBorders>
              <w:top w:val="single" w:sz="4" w:space="0" w:color="auto"/>
              <w:left w:val="single" w:sz="4" w:space="0" w:color="auto"/>
              <w:right w:val="single" w:sz="4" w:space="0" w:color="auto"/>
            </w:tcBorders>
          </w:tcPr>
          <w:p w:rsidR="0049169B" w:rsidRPr="00072485" w:rsidRDefault="0049169B" w:rsidP="001F5EE2">
            <w:pPr>
              <w:rPr>
                <w:rFonts w:asciiTheme="minorHAnsi" w:hAnsiTheme="minorHAnsi" w:cstheme="minorHAnsi"/>
                <w:b/>
                <w:bCs/>
                <w:color w:val="auto"/>
                <w:sz w:val="16"/>
              </w:rPr>
            </w:pPr>
          </w:p>
        </w:tc>
        <w:tc>
          <w:tcPr>
            <w:tcW w:w="1287" w:type="dxa"/>
            <w:gridSpan w:val="4"/>
            <w:vMerge/>
            <w:tcBorders>
              <w:left w:val="single" w:sz="4" w:space="0" w:color="auto"/>
              <w:right w:val="single" w:sz="4" w:space="0" w:color="auto"/>
            </w:tcBorders>
          </w:tcPr>
          <w:p w:rsidR="0049169B" w:rsidRPr="000D133C" w:rsidRDefault="0049169B" w:rsidP="001F5EE2">
            <w:pPr>
              <w:rPr>
                <w:rFonts w:asciiTheme="minorHAnsi" w:hAnsiTheme="minorHAnsi" w:cstheme="minorHAnsi"/>
                <w:bCs/>
                <w:color w:val="auto"/>
              </w:rPr>
            </w:pPr>
          </w:p>
        </w:tc>
      </w:tr>
    </w:tbl>
    <w:p w:rsidR="004E6D89" w:rsidRPr="00F27599" w:rsidRDefault="004E6D89" w:rsidP="00F820B5">
      <w:pPr>
        <w:jc w:val="both"/>
        <w:rPr>
          <w:rFonts w:asciiTheme="minorHAnsi" w:hAnsiTheme="minorHAnsi" w:cstheme="minorHAnsi"/>
          <w:sz w:val="22"/>
          <w:szCs w:val="22"/>
        </w:rPr>
      </w:pPr>
    </w:p>
    <w:sectPr w:rsidR="004E6D89" w:rsidRPr="00F27599" w:rsidSect="00AA298F">
      <w:headerReference w:type="default" r:id="rId8"/>
      <w:footerReference w:type="default" r:id="rId9"/>
      <w:pgSz w:w="16838" w:h="11906" w:orient="landscape"/>
      <w:pgMar w:top="1417" w:right="1418" w:bottom="1417" w:left="1417" w:header="284" w:footer="271" w:gutter="0"/>
      <w:cols w:space="708"/>
      <w:formProt w:val="0"/>
      <w:docGrid w:linePitch="360" w:charSpace="-614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F3A872" w16cid:durableId="1FC1E9C1"/>
  <w16cid:commentId w16cid:paraId="41921D2B" w16cid:durableId="1FB7B5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1C4" w:rsidRDefault="00F801C4">
      <w:r>
        <w:separator/>
      </w:r>
    </w:p>
  </w:endnote>
  <w:endnote w:type="continuationSeparator" w:id="0">
    <w:p w:rsidR="00F801C4" w:rsidRDefault="00F801C4">
      <w:r>
        <w:continuationSeparator/>
      </w:r>
    </w:p>
  </w:endnote>
  <w:endnote w:type="continuationNotice" w:id="1">
    <w:p w:rsidR="00F801C4" w:rsidRDefault="00F80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Liberation Sans">
    <w:altName w:val="Arial"/>
    <w:charset w:val="01"/>
    <w:family w:val="roman"/>
    <w:pitch w:val="variable"/>
  </w:font>
  <w:font w:name="FreeSans">
    <w:altName w:val="Times New Roman"/>
    <w:panose1 w:val="00000000000000000000"/>
    <w:charset w:val="00"/>
    <w:family w:val="roman"/>
    <w:notTrueType/>
    <w:pitch w:val="default"/>
  </w:font>
  <w:font w:name="Gotham Book">
    <w:altName w:val="Arial"/>
    <w:panose1 w:val="00000000000000000000"/>
    <w:charset w:val="00"/>
    <w:family w:val="swiss"/>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6" w:type="pct"/>
      <w:tblLook w:val="0000" w:firstRow="0" w:lastRow="0" w:firstColumn="0" w:lastColumn="0" w:noHBand="0" w:noVBand="0"/>
    </w:tblPr>
    <w:tblGrid>
      <w:gridCol w:w="6002"/>
      <w:gridCol w:w="1012"/>
      <w:gridCol w:w="908"/>
      <w:gridCol w:w="5818"/>
    </w:tblGrid>
    <w:tr w:rsidR="008F3B64" w:rsidRPr="00055E10" w:rsidTr="00025C18">
      <w:trPr>
        <w:cantSplit/>
        <w:trHeight w:val="175"/>
      </w:trPr>
      <w:tc>
        <w:tcPr>
          <w:tcW w:w="2187" w:type="pct"/>
          <w:vAlign w:val="center"/>
        </w:tcPr>
        <w:p w:rsidR="008F3B64" w:rsidRPr="008932B4" w:rsidRDefault="008F3B64" w:rsidP="00AA298F">
          <w:pPr>
            <w:snapToGrid w:val="0"/>
            <w:rPr>
              <w:rFonts w:ascii="Arial" w:hAnsi="Arial" w:cs="Arial"/>
              <w:b/>
              <w:color w:val="000000"/>
              <w:sz w:val="14"/>
              <w:szCs w:val="14"/>
            </w:rPr>
          </w:pPr>
        </w:p>
      </w:tc>
      <w:tc>
        <w:tcPr>
          <w:tcW w:w="371" w:type="pct"/>
          <w:vMerge w:val="restart"/>
          <w:vAlign w:val="center"/>
        </w:tcPr>
        <w:p w:rsidR="008F3B64" w:rsidRPr="008932B4" w:rsidRDefault="008F3B64" w:rsidP="00AA298F">
          <w:pPr>
            <w:snapToGrid w:val="0"/>
            <w:rPr>
              <w:rFonts w:ascii="Arial" w:hAnsi="Arial" w:cs="Arial"/>
              <w:color w:val="000000"/>
              <w:sz w:val="14"/>
              <w:szCs w:val="14"/>
            </w:rPr>
          </w:pPr>
          <w:r w:rsidRPr="008932B4">
            <w:rPr>
              <w:rFonts w:ascii="Arial" w:hAnsi="Arial" w:cs="Arial"/>
              <w:color w:val="000000"/>
              <w:sz w:val="14"/>
              <w:szCs w:val="14"/>
            </w:rPr>
            <w:t xml:space="preserve">Strona: </w:t>
          </w:r>
        </w:p>
      </w:tc>
      <w:tc>
        <w:tcPr>
          <w:tcW w:w="333" w:type="pct"/>
          <w:vMerge w:val="restart"/>
          <w:vAlign w:val="center"/>
        </w:tcPr>
        <w:p w:rsidR="008F3B64" w:rsidRPr="008932B4" w:rsidRDefault="004451CF" w:rsidP="00AA298F">
          <w:pPr>
            <w:snapToGrid w:val="0"/>
            <w:rPr>
              <w:rFonts w:ascii="Arial" w:hAnsi="Arial" w:cs="Arial"/>
              <w:b/>
              <w:color w:val="000000"/>
              <w:sz w:val="14"/>
              <w:szCs w:val="14"/>
            </w:rPr>
          </w:pPr>
          <w:r w:rsidRPr="008932B4">
            <w:rPr>
              <w:rFonts w:ascii="Arial" w:hAnsi="Arial" w:cs="Arial"/>
              <w:b/>
              <w:color w:val="000000"/>
              <w:sz w:val="14"/>
              <w:szCs w:val="14"/>
            </w:rPr>
            <w:fldChar w:fldCharType="begin"/>
          </w:r>
          <w:r w:rsidR="008F3B64" w:rsidRPr="008932B4">
            <w:rPr>
              <w:rFonts w:ascii="Arial" w:hAnsi="Arial" w:cs="Arial"/>
              <w:b/>
              <w:color w:val="000000"/>
              <w:sz w:val="14"/>
              <w:szCs w:val="14"/>
            </w:rPr>
            <w:instrText xml:space="preserve"> PAGE </w:instrText>
          </w:r>
          <w:r w:rsidRPr="008932B4">
            <w:rPr>
              <w:rFonts w:ascii="Arial" w:hAnsi="Arial" w:cs="Arial"/>
              <w:b/>
              <w:color w:val="000000"/>
              <w:sz w:val="14"/>
              <w:szCs w:val="14"/>
            </w:rPr>
            <w:fldChar w:fldCharType="separate"/>
          </w:r>
          <w:r w:rsidR="00B41D47">
            <w:rPr>
              <w:rFonts w:ascii="Arial" w:hAnsi="Arial" w:cs="Arial"/>
              <w:b/>
              <w:noProof/>
              <w:color w:val="000000"/>
              <w:sz w:val="14"/>
              <w:szCs w:val="14"/>
            </w:rPr>
            <w:t>21</w:t>
          </w:r>
          <w:r w:rsidRPr="008932B4">
            <w:rPr>
              <w:rFonts w:ascii="Arial" w:hAnsi="Arial" w:cs="Arial"/>
              <w:b/>
              <w:color w:val="000000"/>
              <w:sz w:val="14"/>
              <w:szCs w:val="14"/>
            </w:rPr>
            <w:fldChar w:fldCharType="end"/>
          </w:r>
          <w:r w:rsidR="008F3B64" w:rsidRPr="008932B4">
            <w:rPr>
              <w:rFonts w:ascii="Arial" w:hAnsi="Arial" w:cs="Arial"/>
              <w:b/>
              <w:color w:val="000000"/>
              <w:sz w:val="14"/>
              <w:szCs w:val="14"/>
            </w:rPr>
            <w:t xml:space="preserve"> z </w:t>
          </w:r>
          <w:r w:rsidRPr="008932B4">
            <w:rPr>
              <w:rFonts w:ascii="Arial" w:hAnsi="Arial" w:cs="Arial"/>
              <w:b/>
              <w:color w:val="000000"/>
              <w:sz w:val="14"/>
              <w:szCs w:val="14"/>
            </w:rPr>
            <w:fldChar w:fldCharType="begin"/>
          </w:r>
          <w:r w:rsidR="008F3B64" w:rsidRPr="008932B4">
            <w:rPr>
              <w:rFonts w:ascii="Arial" w:hAnsi="Arial" w:cs="Arial"/>
              <w:b/>
              <w:color w:val="000000"/>
              <w:sz w:val="14"/>
              <w:szCs w:val="14"/>
            </w:rPr>
            <w:instrText xml:space="preserve"> NUMPAGES </w:instrText>
          </w:r>
          <w:r w:rsidRPr="008932B4">
            <w:rPr>
              <w:rFonts w:ascii="Arial" w:hAnsi="Arial" w:cs="Arial"/>
              <w:b/>
              <w:color w:val="000000"/>
              <w:sz w:val="14"/>
              <w:szCs w:val="14"/>
            </w:rPr>
            <w:fldChar w:fldCharType="separate"/>
          </w:r>
          <w:r w:rsidR="00B41D47">
            <w:rPr>
              <w:rFonts w:ascii="Arial" w:hAnsi="Arial" w:cs="Arial"/>
              <w:b/>
              <w:noProof/>
              <w:color w:val="000000"/>
              <w:sz w:val="14"/>
              <w:szCs w:val="14"/>
            </w:rPr>
            <w:t>21</w:t>
          </w:r>
          <w:r w:rsidRPr="008932B4">
            <w:rPr>
              <w:rFonts w:ascii="Arial" w:hAnsi="Arial" w:cs="Arial"/>
              <w:b/>
              <w:color w:val="000000"/>
              <w:sz w:val="14"/>
              <w:szCs w:val="14"/>
            </w:rPr>
            <w:fldChar w:fldCharType="end"/>
          </w:r>
        </w:p>
      </w:tc>
      <w:tc>
        <w:tcPr>
          <w:tcW w:w="2109" w:type="pct"/>
          <w:vMerge w:val="restart"/>
        </w:tcPr>
        <w:p w:rsidR="008F3B64" w:rsidRPr="00B603C3" w:rsidRDefault="008F3B64" w:rsidP="00AA298F">
          <w:pPr>
            <w:pStyle w:val="Standard"/>
            <w:rPr>
              <w:rFonts w:ascii="Arial" w:hAnsi="Arial" w:cs="Arial"/>
              <w:b/>
              <w:bCs/>
              <w:sz w:val="16"/>
              <w:szCs w:val="16"/>
            </w:rPr>
          </w:pPr>
          <w:r w:rsidRPr="00B603C3">
            <w:rPr>
              <w:rFonts w:ascii="Arial" w:hAnsi="Arial" w:cs="Arial"/>
              <w:b/>
              <w:bCs/>
              <w:sz w:val="16"/>
              <w:szCs w:val="16"/>
            </w:rPr>
            <w:t>...............................</w:t>
          </w:r>
          <w:r>
            <w:rPr>
              <w:rFonts w:ascii="Arial" w:hAnsi="Arial" w:cs="Arial"/>
              <w:b/>
              <w:bCs/>
              <w:sz w:val="16"/>
              <w:szCs w:val="16"/>
            </w:rPr>
            <w:t>..........................................</w:t>
          </w:r>
          <w:r w:rsidRPr="00B603C3">
            <w:rPr>
              <w:rFonts w:ascii="Arial" w:hAnsi="Arial" w:cs="Arial"/>
              <w:b/>
              <w:bCs/>
              <w:sz w:val="16"/>
              <w:szCs w:val="16"/>
            </w:rPr>
            <w:t>.....................................................</w:t>
          </w:r>
        </w:p>
        <w:p w:rsidR="008F3B64" w:rsidRPr="00B603C3" w:rsidRDefault="008F3B64" w:rsidP="00AA298F">
          <w:pPr>
            <w:pStyle w:val="Standard"/>
            <w:jc w:val="center"/>
            <w:rPr>
              <w:rFonts w:ascii="Arial" w:hAnsi="Arial" w:cs="Arial"/>
              <w:i/>
              <w:iCs/>
              <w:sz w:val="14"/>
              <w:szCs w:val="14"/>
            </w:rPr>
          </w:pPr>
          <w:r w:rsidRPr="00B603C3">
            <w:rPr>
              <w:rFonts w:ascii="Arial" w:hAnsi="Arial" w:cs="Arial"/>
              <w:sz w:val="14"/>
              <w:szCs w:val="14"/>
            </w:rPr>
            <w:t>Podpis osoby - osób upoważnionych do skład</w:t>
          </w:r>
          <w:r>
            <w:rPr>
              <w:rFonts w:ascii="Arial" w:hAnsi="Arial" w:cs="Arial"/>
              <w:sz w:val="14"/>
              <w:szCs w:val="14"/>
            </w:rPr>
            <w:t>ania oświadczeń woli w imieniu W</w:t>
          </w:r>
          <w:r w:rsidRPr="00B603C3">
            <w:rPr>
              <w:rFonts w:ascii="Arial" w:hAnsi="Arial" w:cs="Arial"/>
              <w:sz w:val="14"/>
              <w:szCs w:val="14"/>
            </w:rPr>
            <w:t>ykonawcy</w:t>
          </w:r>
        </w:p>
      </w:tc>
    </w:tr>
    <w:tr w:rsidR="008F3B64" w:rsidRPr="00AA5599" w:rsidTr="00025C18">
      <w:trPr>
        <w:cantSplit/>
        <w:trHeight w:val="70"/>
      </w:trPr>
      <w:tc>
        <w:tcPr>
          <w:tcW w:w="2187" w:type="pct"/>
          <w:vAlign w:val="center"/>
        </w:tcPr>
        <w:p w:rsidR="008F3B64" w:rsidRPr="008932B4" w:rsidRDefault="008F3B64" w:rsidP="00AA298F">
          <w:pPr>
            <w:snapToGrid w:val="0"/>
            <w:rPr>
              <w:rFonts w:ascii="Arial" w:hAnsi="Arial" w:cs="Arial"/>
              <w:b/>
              <w:color w:val="000000"/>
              <w:sz w:val="14"/>
              <w:szCs w:val="14"/>
            </w:rPr>
          </w:pPr>
        </w:p>
      </w:tc>
      <w:tc>
        <w:tcPr>
          <w:tcW w:w="371" w:type="pct"/>
          <w:vMerge/>
          <w:vAlign w:val="center"/>
        </w:tcPr>
        <w:p w:rsidR="008F3B64" w:rsidRPr="008932B4" w:rsidRDefault="008F3B64" w:rsidP="00AA298F">
          <w:pPr>
            <w:snapToGrid w:val="0"/>
            <w:rPr>
              <w:rFonts w:ascii="Arial" w:hAnsi="Arial" w:cs="Arial"/>
              <w:color w:val="000000"/>
              <w:sz w:val="14"/>
              <w:szCs w:val="14"/>
            </w:rPr>
          </w:pPr>
        </w:p>
      </w:tc>
      <w:tc>
        <w:tcPr>
          <w:tcW w:w="333" w:type="pct"/>
          <w:vMerge/>
          <w:vAlign w:val="center"/>
        </w:tcPr>
        <w:p w:rsidR="008F3B64" w:rsidRPr="008932B4" w:rsidRDefault="008F3B64" w:rsidP="00AA298F">
          <w:pPr>
            <w:snapToGrid w:val="0"/>
            <w:rPr>
              <w:rFonts w:ascii="Arial" w:hAnsi="Arial" w:cs="Arial"/>
              <w:b/>
              <w:color w:val="000000"/>
              <w:sz w:val="14"/>
              <w:szCs w:val="14"/>
            </w:rPr>
          </w:pPr>
        </w:p>
      </w:tc>
      <w:tc>
        <w:tcPr>
          <w:tcW w:w="2109" w:type="pct"/>
          <w:vMerge/>
        </w:tcPr>
        <w:p w:rsidR="008F3B64" w:rsidRPr="008932B4" w:rsidRDefault="008F3B64" w:rsidP="00AA298F">
          <w:pPr>
            <w:snapToGrid w:val="0"/>
            <w:rPr>
              <w:rFonts w:ascii="Arial" w:hAnsi="Arial" w:cs="Arial"/>
              <w:b/>
              <w:color w:val="000000"/>
              <w:sz w:val="14"/>
              <w:szCs w:val="14"/>
            </w:rPr>
          </w:pPr>
        </w:p>
      </w:tc>
    </w:tr>
  </w:tbl>
  <w:p w:rsidR="008F3B64" w:rsidRDefault="008F3B6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1C4" w:rsidRDefault="00F801C4">
      <w:r>
        <w:separator/>
      </w:r>
    </w:p>
  </w:footnote>
  <w:footnote w:type="continuationSeparator" w:id="0">
    <w:p w:rsidR="00F801C4" w:rsidRDefault="00F801C4">
      <w:r>
        <w:continuationSeparator/>
      </w:r>
    </w:p>
  </w:footnote>
  <w:footnote w:type="continuationNotice" w:id="1">
    <w:p w:rsidR="00F801C4" w:rsidRDefault="00F801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B64" w:rsidRDefault="008F3B64" w:rsidP="001129C8">
    <w:pPr>
      <w:pStyle w:val="Gwka"/>
      <w:jc w:val="center"/>
    </w:pPr>
    <w:r>
      <w:rPr>
        <w:noProof/>
      </w:rPr>
      <w:drawing>
        <wp:inline distT="0" distB="0" distL="0" distR="0">
          <wp:extent cx="4953000" cy="885825"/>
          <wp:effectExtent l="0" t="0" r="0" b="9525"/>
          <wp:docPr id="1" name="Obraz 1" descr="C:\Users\dell_u8\AppData\Local\Microsoft\Windows\Temporary Internet Files\Content.Word\FE_Wiedza_Edukacja_Rozwoj_rgb-2.jpg"/>
          <wp:cNvGraphicFramePr/>
          <a:graphic xmlns:a="http://schemas.openxmlformats.org/drawingml/2006/main">
            <a:graphicData uri="http://schemas.openxmlformats.org/drawingml/2006/picture">
              <pic:pic xmlns:pic="http://schemas.openxmlformats.org/drawingml/2006/picture">
                <pic:nvPicPr>
                  <pic:cNvPr id="1" name="Obraz 1" descr="C:\Users\dell_u8\AppData\Local\Microsoft\Windows\Temporary Internet Files\Content.Word\FE_Wiedza_Edukacja_Rozwoj_rgb-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9530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lowerLetter"/>
      <w:lvlText w:val="%1)"/>
      <w:lvlJc w:val="left"/>
      <w:pPr>
        <w:tabs>
          <w:tab w:val="num" w:pos="360"/>
        </w:tabs>
        <w:ind w:left="360" w:hanging="36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pStyle w:val="Nagwek8"/>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2"/>
      <w:numFmt w:val="upperRoman"/>
      <w:lvlText w:val="%1."/>
      <w:lvlJc w:val="right"/>
      <w:pPr>
        <w:tabs>
          <w:tab w:val="num" w:pos="180"/>
        </w:tabs>
        <w:ind w:left="180" w:hanging="180"/>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 w15:restartNumberingAfterBreak="0">
    <w:nsid w:val="0000000C"/>
    <w:multiLevelType w:val="multilevel"/>
    <w:tmpl w:val="0000000C"/>
    <w:name w:val="WW8Num12"/>
    <w:lvl w:ilvl="0">
      <w:start w:val="2"/>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3" w15:restartNumberingAfterBreak="0">
    <w:nsid w:val="0000000D"/>
    <w:multiLevelType w:val="multilevel"/>
    <w:tmpl w:val="201A0EB4"/>
    <w:name w:val="WW8Num13"/>
    <w:lvl w:ilvl="0">
      <w:start w:val="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E"/>
    <w:multiLevelType w:val="multilevel"/>
    <w:tmpl w:val="0000000E"/>
    <w:name w:val="WW8Num14"/>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11"/>
    <w:multiLevelType w:val="multilevel"/>
    <w:tmpl w:val="00000011"/>
    <w:name w:val="WW8Num1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6" w15:restartNumberingAfterBreak="0">
    <w:nsid w:val="00000012"/>
    <w:multiLevelType w:val="multilevel"/>
    <w:tmpl w:val="00000012"/>
    <w:name w:val="WW8Num18"/>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16"/>
    <w:multiLevelType w:val="multilevel"/>
    <w:tmpl w:val="00000016"/>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8" w15:restartNumberingAfterBreak="0">
    <w:nsid w:val="00000017"/>
    <w:multiLevelType w:val="multilevel"/>
    <w:tmpl w:val="00000017"/>
    <w:name w:val="WW8Num23"/>
    <w:lvl w:ilvl="0">
      <w:start w:val="1"/>
      <w:numFmt w:val="lowerLetter"/>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9" w15:restartNumberingAfterBreak="0">
    <w:nsid w:val="00000019"/>
    <w:multiLevelType w:val="multilevel"/>
    <w:tmpl w:val="00000019"/>
    <w:name w:val="WW8Num25"/>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0" w15:restartNumberingAfterBreak="0">
    <w:nsid w:val="0000001A"/>
    <w:multiLevelType w:val="multilevel"/>
    <w:tmpl w:val="E0B62FE0"/>
    <w:name w:val="WW8Num26"/>
    <w:lvl w:ilvl="0">
      <w:start w:val="1"/>
      <w:numFmt w:val="decimal"/>
      <w:lvlText w:val="%1."/>
      <w:lvlJc w:val="left"/>
      <w:pPr>
        <w:tabs>
          <w:tab w:val="num" w:pos="283"/>
        </w:tabs>
        <w:ind w:left="283" w:hanging="283"/>
      </w:pPr>
      <w:rPr>
        <w:rFonts w:cs="Times New Roman"/>
        <w:strike w:val="0"/>
        <w:color w:val="auto"/>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1" w15:restartNumberingAfterBreak="0">
    <w:nsid w:val="0000001B"/>
    <w:multiLevelType w:val="multilevel"/>
    <w:tmpl w:val="0000001B"/>
    <w:name w:val="WW8Num27"/>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2" w15:restartNumberingAfterBreak="0">
    <w:nsid w:val="0000001C"/>
    <w:multiLevelType w:val="multilevel"/>
    <w:tmpl w:val="0000001C"/>
    <w:name w:val="WW8Num28"/>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13" w15:restartNumberingAfterBreak="0">
    <w:nsid w:val="001C55C0"/>
    <w:multiLevelType w:val="hybridMultilevel"/>
    <w:tmpl w:val="E17044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05164852"/>
    <w:multiLevelType w:val="hybridMultilevel"/>
    <w:tmpl w:val="6ED448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6F46C40"/>
    <w:multiLevelType w:val="hybridMultilevel"/>
    <w:tmpl w:val="2AAA3722"/>
    <w:styleLink w:val="Zaimportowanystyl11"/>
    <w:lvl w:ilvl="0" w:tplc="859E7664">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1" w:tplc="52D6511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vertAlign w:val="baseline"/>
      </w:rPr>
    </w:lvl>
    <w:lvl w:ilvl="2" w:tplc="6A363BFA">
      <w:start w:val="1"/>
      <w:numFmt w:val="lowerRoman"/>
      <w:lvlText w:val="%3."/>
      <w:lvlJc w:val="left"/>
      <w:pPr>
        <w:ind w:left="2160" w:hanging="278"/>
      </w:pPr>
      <w:rPr>
        <w:rFonts w:hAnsi="Arial Unicode MS" w:cs="Times New Roman"/>
        <w:caps w:val="0"/>
        <w:smallCaps w:val="0"/>
        <w:strike w:val="0"/>
        <w:dstrike w:val="0"/>
        <w:color w:val="000000"/>
        <w:spacing w:val="0"/>
        <w:w w:val="100"/>
        <w:kern w:val="0"/>
        <w:position w:val="0"/>
        <w:vertAlign w:val="baseline"/>
      </w:rPr>
    </w:lvl>
    <w:lvl w:ilvl="3" w:tplc="362E116C">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vertAlign w:val="baseline"/>
      </w:rPr>
    </w:lvl>
    <w:lvl w:ilvl="4" w:tplc="B2E0EF6E">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vertAlign w:val="baseline"/>
      </w:rPr>
    </w:lvl>
    <w:lvl w:ilvl="5" w:tplc="026AD62C">
      <w:start w:val="1"/>
      <w:numFmt w:val="lowerRoman"/>
      <w:lvlText w:val="%6."/>
      <w:lvlJc w:val="left"/>
      <w:pPr>
        <w:ind w:left="4320" w:hanging="278"/>
      </w:pPr>
      <w:rPr>
        <w:rFonts w:hAnsi="Arial Unicode MS" w:cs="Times New Roman"/>
        <w:caps w:val="0"/>
        <w:smallCaps w:val="0"/>
        <w:strike w:val="0"/>
        <w:dstrike w:val="0"/>
        <w:color w:val="000000"/>
        <w:spacing w:val="0"/>
        <w:w w:val="100"/>
        <w:kern w:val="0"/>
        <w:position w:val="0"/>
        <w:vertAlign w:val="baseline"/>
      </w:rPr>
    </w:lvl>
    <w:lvl w:ilvl="6" w:tplc="F0CA3514">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vertAlign w:val="baseline"/>
      </w:rPr>
    </w:lvl>
    <w:lvl w:ilvl="7" w:tplc="A502DA30">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vertAlign w:val="baseline"/>
      </w:rPr>
    </w:lvl>
    <w:lvl w:ilvl="8" w:tplc="15ACE6D2">
      <w:start w:val="1"/>
      <w:numFmt w:val="lowerRoman"/>
      <w:lvlText w:val="%9."/>
      <w:lvlJc w:val="left"/>
      <w:pPr>
        <w:ind w:left="6480" w:hanging="278"/>
      </w:pPr>
      <w:rPr>
        <w:rFonts w:hAnsi="Arial Unicode MS" w:cs="Times New Roman"/>
        <w:caps w:val="0"/>
        <w:smallCaps w:val="0"/>
        <w:strike w:val="0"/>
        <w:dstrike w:val="0"/>
        <w:color w:val="000000"/>
        <w:spacing w:val="0"/>
        <w:w w:val="100"/>
        <w:kern w:val="0"/>
        <w:position w:val="0"/>
        <w:vertAlign w:val="baseline"/>
      </w:rPr>
    </w:lvl>
  </w:abstractNum>
  <w:abstractNum w:abstractNumId="16" w15:restartNumberingAfterBreak="0">
    <w:nsid w:val="08A964E6"/>
    <w:multiLevelType w:val="hybridMultilevel"/>
    <w:tmpl w:val="18ACD376"/>
    <w:lvl w:ilvl="0" w:tplc="CFB8663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090416A9"/>
    <w:multiLevelType w:val="hybridMultilevel"/>
    <w:tmpl w:val="82927BF4"/>
    <w:lvl w:ilvl="0" w:tplc="D60C0C92">
      <w:start w:val="1"/>
      <w:numFmt w:val="bullet"/>
      <w:lvlText w:val=""/>
      <w:lvlJc w:val="left"/>
      <w:pPr>
        <w:ind w:left="522" w:hanging="360"/>
      </w:pPr>
      <w:rPr>
        <w:rFonts w:ascii="Symbol" w:hAnsi="Symbol" w:hint="default"/>
        <w:color w:val="auto"/>
      </w:rPr>
    </w:lvl>
    <w:lvl w:ilvl="1" w:tplc="04150003">
      <w:start w:val="1"/>
      <w:numFmt w:val="bullet"/>
      <w:lvlText w:val="o"/>
      <w:lvlJc w:val="left"/>
      <w:pPr>
        <w:ind w:left="1242" w:hanging="360"/>
      </w:pPr>
      <w:rPr>
        <w:rFonts w:ascii="Courier New" w:hAnsi="Courier New" w:cs="Courier New" w:hint="default"/>
      </w:rPr>
    </w:lvl>
    <w:lvl w:ilvl="2" w:tplc="04150005">
      <w:start w:val="1"/>
      <w:numFmt w:val="bullet"/>
      <w:lvlText w:val=""/>
      <w:lvlJc w:val="left"/>
      <w:pPr>
        <w:ind w:left="1962" w:hanging="360"/>
      </w:pPr>
      <w:rPr>
        <w:rFonts w:ascii="Wingdings" w:hAnsi="Wingdings" w:hint="default"/>
      </w:rPr>
    </w:lvl>
    <w:lvl w:ilvl="3" w:tplc="04150001">
      <w:start w:val="1"/>
      <w:numFmt w:val="bullet"/>
      <w:lvlText w:val=""/>
      <w:lvlJc w:val="left"/>
      <w:pPr>
        <w:ind w:left="2682" w:hanging="360"/>
      </w:pPr>
      <w:rPr>
        <w:rFonts w:ascii="Symbol" w:hAnsi="Symbol" w:hint="default"/>
      </w:rPr>
    </w:lvl>
    <w:lvl w:ilvl="4" w:tplc="04150003">
      <w:start w:val="1"/>
      <w:numFmt w:val="bullet"/>
      <w:lvlText w:val="o"/>
      <w:lvlJc w:val="left"/>
      <w:pPr>
        <w:ind w:left="3402" w:hanging="360"/>
      </w:pPr>
      <w:rPr>
        <w:rFonts w:ascii="Courier New" w:hAnsi="Courier New" w:cs="Courier New" w:hint="default"/>
      </w:rPr>
    </w:lvl>
    <w:lvl w:ilvl="5" w:tplc="04150005">
      <w:start w:val="1"/>
      <w:numFmt w:val="bullet"/>
      <w:lvlText w:val=""/>
      <w:lvlJc w:val="left"/>
      <w:pPr>
        <w:ind w:left="4122" w:hanging="360"/>
      </w:pPr>
      <w:rPr>
        <w:rFonts w:ascii="Wingdings" w:hAnsi="Wingdings" w:hint="default"/>
      </w:rPr>
    </w:lvl>
    <w:lvl w:ilvl="6" w:tplc="04150001">
      <w:start w:val="1"/>
      <w:numFmt w:val="bullet"/>
      <w:lvlText w:val=""/>
      <w:lvlJc w:val="left"/>
      <w:pPr>
        <w:ind w:left="4842" w:hanging="360"/>
      </w:pPr>
      <w:rPr>
        <w:rFonts w:ascii="Symbol" w:hAnsi="Symbol" w:hint="default"/>
      </w:rPr>
    </w:lvl>
    <w:lvl w:ilvl="7" w:tplc="04150003">
      <w:start w:val="1"/>
      <w:numFmt w:val="bullet"/>
      <w:lvlText w:val="o"/>
      <w:lvlJc w:val="left"/>
      <w:pPr>
        <w:ind w:left="5562" w:hanging="360"/>
      </w:pPr>
      <w:rPr>
        <w:rFonts w:ascii="Courier New" w:hAnsi="Courier New" w:cs="Courier New" w:hint="default"/>
      </w:rPr>
    </w:lvl>
    <w:lvl w:ilvl="8" w:tplc="04150005">
      <w:start w:val="1"/>
      <w:numFmt w:val="bullet"/>
      <w:lvlText w:val=""/>
      <w:lvlJc w:val="left"/>
      <w:pPr>
        <w:ind w:left="6282" w:hanging="360"/>
      </w:pPr>
      <w:rPr>
        <w:rFonts w:ascii="Wingdings" w:hAnsi="Wingdings" w:hint="default"/>
      </w:rPr>
    </w:lvl>
  </w:abstractNum>
  <w:abstractNum w:abstractNumId="18" w15:restartNumberingAfterBreak="0">
    <w:nsid w:val="0C1B2C24"/>
    <w:multiLevelType w:val="hybridMultilevel"/>
    <w:tmpl w:val="3EE2D9EA"/>
    <w:lvl w:ilvl="0" w:tplc="17C408F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CA63CA"/>
    <w:multiLevelType w:val="hybridMultilevel"/>
    <w:tmpl w:val="80BE8B72"/>
    <w:lvl w:ilvl="0" w:tplc="FA0E875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FA0799"/>
    <w:multiLevelType w:val="hybridMultilevel"/>
    <w:tmpl w:val="676ABE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ED77542"/>
    <w:multiLevelType w:val="hybridMultilevel"/>
    <w:tmpl w:val="1306317E"/>
    <w:lvl w:ilvl="0" w:tplc="17C408F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697584C"/>
    <w:multiLevelType w:val="hybridMultilevel"/>
    <w:tmpl w:val="67AE006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21591209"/>
    <w:multiLevelType w:val="hybridMultilevel"/>
    <w:tmpl w:val="1E7CE64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4A9167A"/>
    <w:multiLevelType w:val="hybridMultilevel"/>
    <w:tmpl w:val="0942687A"/>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59168B3"/>
    <w:multiLevelType w:val="hybridMultilevel"/>
    <w:tmpl w:val="B5142F3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25C6563C"/>
    <w:multiLevelType w:val="multilevel"/>
    <w:tmpl w:val="001C7F4C"/>
    <w:lvl w:ilvl="0">
      <w:start w:val="1"/>
      <w:numFmt w:val="decimal"/>
      <w:lvlText w:val="%1."/>
      <w:lvlJc w:val="left"/>
      <w:pPr>
        <w:tabs>
          <w:tab w:val="num" w:pos="720"/>
        </w:tabs>
        <w:ind w:left="720" w:hanging="360"/>
      </w:pPr>
      <w:rPr>
        <w:rFonts w:ascii="Calibri" w:eastAsia="Times New Roman" w:hAnsi="Calibri" w:cs="Calibri"/>
        <w:sz w:val="22"/>
        <w:szCs w:val="22"/>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A7B63B6"/>
    <w:multiLevelType w:val="multilevel"/>
    <w:tmpl w:val="77B60316"/>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644"/>
        </w:tabs>
        <w:ind w:left="644" w:hanging="360"/>
      </w:pPr>
      <w:rPr>
        <w:rFonts w:cs="Times New Roman" w:hint="default"/>
        <w:color w:val="auto"/>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28" w15:restartNumberingAfterBreak="0">
    <w:nsid w:val="2A971174"/>
    <w:multiLevelType w:val="hybridMultilevel"/>
    <w:tmpl w:val="B4D4B02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F92CCB"/>
    <w:multiLevelType w:val="hybridMultilevel"/>
    <w:tmpl w:val="099CFE3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4E648B"/>
    <w:multiLevelType w:val="hybridMultilevel"/>
    <w:tmpl w:val="80CEDD42"/>
    <w:name w:val="WW8Num22"/>
    <w:lvl w:ilvl="0" w:tplc="E5245438">
      <w:start w:val="1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2D717FC2"/>
    <w:multiLevelType w:val="hybridMultilevel"/>
    <w:tmpl w:val="2AF091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D764489"/>
    <w:multiLevelType w:val="hybridMultilevel"/>
    <w:tmpl w:val="0ED0BD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F3E141B"/>
    <w:multiLevelType w:val="hybridMultilevel"/>
    <w:tmpl w:val="E7229D54"/>
    <w:lvl w:ilvl="0" w:tplc="4064A914">
      <w:start w:val="3"/>
      <w:numFmt w:val="decimal"/>
      <w:lvlText w:val="%1."/>
      <w:lvlJc w:val="left"/>
      <w:pPr>
        <w:ind w:left="36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8371A8"/>
    <w:multiLevelType w:val="hybridMultilevel"/>
    <w:tmpl w:val="2D0EB70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49A3101"/>
    <w:multiLevelType w:val="hybridMultilevel"/>
    <w:tmpl w:val="7B9C76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5327D4A"/>
    <w:multiLevelType w:val="hybridMultilevel"/>
    <w:tmpl w:val="9E828E00"/>
    <w:lvl w:ilvl="0" w:tplc="FEE2BF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364D66AC"/>
    <w:multiLevelType w:val="hybridMultilevel"/>
    <w:tmpl w:val="2280FB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33410F"/>
    <w:multiLevelType w:val="hybridMultilevel"/>
    <w:tmpl w:val="5D46D9D2"/>
    <w:lvl w:ilvl="0" w:tplc="02D4DC50">
      <w:start w:val="1"/>
      <w:numFmt w:val="bullet"/>
      <w:lvlText w:val=""/>
      <w:lvlJc w:val="left"/>
      <w:pPr>
        <w:ind w:left="522" w:hanging="360"/>
      </w:pPr>
      <w:rPr>
        <w:rFonts w:ascii="Symbol" w:hAnsi="Symbol" w:hint="default"/>
        <w:color w:val="auto"/>
      </w:rPr>
    </w:lvl>
    <w:lvl w:ilvl="1" w:tplc="04150003">
      <w:start w:val="1"/>
      <w:numFmt w:val="bullet"/>
      <w:lvlText w:val="o"/>
      <w:lvlJc w:val="left"/>
      <w:pPr>
        <w:ind w:left="1242" w:hanging="360"/>
      </w:pPr>
      <w:rPr>
        <w:rFonts w:ascii="Courier New" w:hAnsi="Courier New" w:cs="Courier New" w:hint="default"/>
      </w:rPr>
    </w:lvl>
    <w:lvl w:ilvl="2" w:tplc="04150005">
      <w:start w:val="1"/>
      <w:numFmt w:val="bullet"/>
      <w:lvlText w:val=""/>
      <w:lvlJc w:val="left"/>
      <w:pPr>
        <w:ind w:left="1962" w:hanging="360"/>
      </w:pPr>
      <w:rPr>
        <w:rFonts w:ascii="Wingdings" w:hAnsi="Wingdings" w:hint="default"/>
      </w:rPr>
    </w:lvl>
    <w:lvl w:ilvl="3" w:tplc="04150001">
      <w:start w:val="1"/>
      <w:numFmt w:val="bullet"/>
      <w:lvlText w:val=""/>
      <w:lvlJc w:val="left"/>
      <w:pPr>
        <w:ind w:left="2682" w:hanging="360"/>
      </w:pPr>
      <w:rPr>
        <w:rFonts w:ascii="Symbol" w:hAnsi="Symbol" w:hint="default"/>
      </w:rPr>
    </w:lvl>
    <w:lvl w:ilvl="4" w:tplc="04150003">
      <w:start w:val="1"/>
      <w:numFmt w:val="bullet"/>
      <w:lvlText w:val="o"/>
      <w:lvlJc w:val="left"/>
      <w:pPr>
        <w:ind w:left="3402" w:hanging="360"/>
      </w:pPr>
      <w:rPr>
        <w:rFonts w:ascii="Courier New" w:hAnsi="Courier New" w:cs="Courier New" w:hint="default"/>
      </w:rPr>
    </w:lvl>
    <w:lvl w:ilvl="5" w:tplc="04150005">
      <w:start w:val="1"/>
      <w:numFmt w:val="bullet"/>
      <w:lvlText w:val=""/>
      <w:lvlJc w:val="left"/>
      <w:pPr>
        <w:ind w:left="4122" w:hanging="360"/>
      </w:pPr>
      <w:rPr>
        <w:rFonts w:ascii="Wingdings" w:hAnsi="Wingdings" w:hint="default"/>
      </w:rPr>
    </w:lvl>
    <w:lvl w:ilvl="6" w:tplc="04150001">
      <w:start w:val="1"/>
      <w:numFmt w:val="bullet"/>
      <w:lvlText w:val=""/>
      <w:lvlJc w:val="left"/>
      <w:pPr>
        <w:ind w:left="4842" w:hanging="360"/>
      </w:pPr>
      <w:rPr>
        <w:rFonts w:ascii="Symbol" w:hAnsi="Symbol" w:hint="default"/>
      </w:rPr>
    </w:lvl>
    <w:lvl w:ilvl="7" w:tplc="04150003">
      <w:start w:val="1"/>
      <w:numFmt w:val="bullet"/>
      <w:lvlText w:val="o"/>
      <w:lvlJc w:val="left"/>
      <w:pPr>
        <w:ind w:left="5562" w:hanging="360"/>
      </w:pPr>
      <w:rPr>
        <w:rFonts w:ascii="Courier New" w:hAnsi="Courier New" w:cs="Courier New" w:hint="default"/>
      </w:rPr>
    </w:lvl>
    <w:lvl w:ilvl="8" w:tplc="04150005">
      <w:start w:val="1"/>
      <w:numFmt w:val="bullet"/>
      <w:lvlText w:val=""/>
      <w:lvlJc w:val="left"/>
      <w:pPr>
        <w:ind w:left="6282" w:hanging="360"/>
      </w:pPr>
      <w:rPr>
        <w:rFonts w:ascii="Wingdings" w:hAnsi="Wingdings" w:hint="default"/>
      </w:rPr>
    </w:lvl>
  </w:abstractNum>
  <w:abstractNum w:abstractNumId="39" w15:restartNumberingAfterBreak="0">
    <w:nsid w:val="3F38791A"/>
    <w:multiLevelType w:val="hybridMultilevel"/>
    <w:tmpl w:val="4896F8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400D661C"/>
    <w:multiLevelType w:val="hybridMultilevel"/>
    <w:tmpl w:val="1A34B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256735"/>
    <w:multiLevelType w:val="hybridMultilevel"/>
    <w:tmpl w:val="894C9E10"/>
    <w:lvl w:ilvl="0" w:tplc="4BF676FE">
      <w:start w:val="1"/>
      <w:numFmt w:val="bullet"/>
      <w:lvlText w:val=""/>
      <w:lvlJc w:val="left"/>
      <w:pPr>
        <w:ind w:left="360" w:hanging="360"/>
      </w:pPr>
      <w:rPr>
        <w:rFonts w:ascii="Symbol" w:hAnsi="Symbol" w:hint="default"/>
        <w:color w:val="FF000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495F1645"/>
    <w:multiLevelType w:val="hybridMultilevel"/>
    <w:tmpl w:val="1EEE0DBE"/>
    <w:lvl w:ilvl="0" w:tplc="5442DFAE">
      <w:start w:val="1"/>
      <w:numFmt w:val="decimal"/>
      <w:lvlText w:val="%1."/>
      <w:lvlJc w:val="left"/>
      <w:pPr>
        <w:ind w:left="360" w:hanging="360"/>
      </w:pPr>
      <w:rPr>
        <w:rFonts w:cs="Times New Roman"/>
        <w:b/>
      </w:rPr>
    </w:lvl>
    <w:lvl w:ilvl="1" w:tplc="BE02E900">
      <w:start w:val="1"/>
      <w:numFmt w:val="decimal"/>
      <w:lvlText w:val="%2."/>
      <w:lvlJc w:val="left"/>
      <w:pPr>
        <w:tabs>
          <w:tab w:val="num" w:pos="360"/>
        </w:tabs>
        <w:ind w:left="360" w:hanging="360"/>
      </w:pPr>
      <w:rPr>
        <w:b w:val="0"/>
      </w:rPr>
    </w:lvl>
    <w:lvl w:ilvl="2" w:tplc="CE76FBE4">
      <w:start w:val="1"/>
      <w:numFmt w:val="lowerLetter"/>
      <w:lvlText w:val="%3)"/>
      <w:lvlJc w:val="left"/>
      <w:pPr>
        <w:ind w:left="705" w:hanging="705"/>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D4B764D"/>
    <w:multiLevelType w:val="hybridMultilevel"/>
    <w:tmpl w:val="175EF48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097EF9"/>
    <w:multiLevelType w:val="multilevel"/>
    <w:tmpl w:val="0415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5" w15:restartNumberingAfterBreak="0">
    <w:nsid w:val="57202CAA"/>
    <w:multiLevelType w:val="hybridMultilevel"/>
    <w:tmpl w:val="737021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587E2180"/>
    <w:multiLevelType w:val="hybridMultilevel"/>
    <w:tmpl w:val="EAA2FF7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C4A5888"/>
    <w:multiLevelType w:val="multilevel"/>
    <w:tmpl w:val="6A1C2CB6"/>
    <w:name w:val="WW8Num293"/>
    <w:lvl w:ilvl="0">
      <w:start w:val="1"/>
      <w:numFmt w:val="decimal"/>
      <w:lvlText w:val="%1)"/>
      <w:lvlJc w:val="left"/>
      <w:pPr>
        <w:tabs>
          <w:tab w:val="num" w:pos="502"/>
        </w:tabs>
        <w:ind w:left="502" w:hanging="360"/>
      </w:pPr>
      <w:rPr>
        <w:rFonts w:cs="Times New Roman"/>
        <w:b w:val="0"/>
        <w:sz w:val="24"/>
        <w:szCs w:val="24"/>
      </w:rPr>
    </w:lvl>
    <w:lvl w:ilvl="1">
      <w:start w:val="1"/>
      <w:numFmt w:val="decimal"/>
      <w:lvlText w:val="%2."/>
      <w:lvlJc w:val="left"/>
      <w:pPr>
        <w:tabs>
          <w:tab w:val="num" w:pos="1222"/>
        </w:tabs>
        <w:ind w:left="1222" w:hanging="360"/>
      </w:pPr>
      <w:rPr>
        <w:rFonts w:cs="Times New Roman"/>
      </w:rPr>
    </w:lvl>
    <w:lvl w:ilvl="2">
      <w:start w:val="1"/>
      <w:numFmt w:val="decimal"/>
      <w:lvlText w:val="%3."/>
      <w:lvlJc w:val="left"/>
      <w:pPr>
        <w:tabs>
          <w:tab w:val="num" w:pos="1582"/>
        </w:tabs>
        <w:ind w:left="1582" w:hanging="360"/>
      </w:pPr>
      <w:rPr>
        <w:rFonts w:cs="Times New Roman"/>
      </w:rPr>
    </w:lvl>
    <w:lvl w:ilvl="3">
      <w:start w:val="1"/>
      <w:numFmt w:val="decimal"/>
      <w:lvlText w:val="%4."/>
      <w:lvlJc w:val="left"/>
      <w:pPr>
        <w:tabs>
          <w:tab w:val="num" w:pos="1942"/>
        </w:tabs>
        <w:ind w:left="1942" w:hanging="360"/>
      </w:pPr>
      <w:rPr>
        <w:rFonts w:cs="Times New Roman"/>
      </w:rPr>
    </w:lvl>
    <w:lvl w:ilvl="4">
      <w:start w:val="1"/>
      <w:numFmt w:val="decimal"/>
      <w:lvlText w:val="%5."/>
      <w:lvlJc w:val="left"/>
      <w:pPr>
        <w:tabs>
          <w:tab w:val="num" w:pos="2302"/>
        </w:tabs>
        <w:ind w:left="2302" w:hanging="360"/>
      </w:pPr>
      <w:rPr>
        <w:rFonts w:cs="Times New Roman"/>
      </w:rPr>
    </w:lvl>
    <w:lvl w:ilvl="5">
      <w:start w:val="1"/>
      <w:numFmt w:val="decimal"/>
      <w:lvlText w:val="%6."/>
      <w:lvlJc w:val="left"/>
      <w:pPr>
        <w:tabs>
          <w:tab w:val="num" w:pos="2662"/>
        </w:tabs>
        <w:ind w:left="2662" w:hanging="360"/>
      </w:pPr>
      <w:rPr>
        <w:rFonts w:cs="Times New Roman"/>
      </w:rPr>
    </w:lvl>
    <w:lvl w:ilvl="6">
      <w:start w:val="1"/>
      <w:numFmt w:val="decimal"/>
      <w:lvlText w:val="%7."/>
      <w:lvlJc w:val="left"/>
      <w:pPr>
        <w:tabs>
          <w:tab w:val="num" w:pos="3022"/>
        </w:tabs>
        <w:ind w:left="3022" w:hanging="360"/>
      </w:pPr>
      <w:rPr>
        <w:rFonts w:cs="Times New Roman"/>
      </w:rPr>
    </w:lvl>
    <w:lvl w:ilvl="7">
      <w:start w:val="1"/>
      <w:numFmt w:val="decimal"/>
      <w:lvlText w:val="%8."/>
      <w:lvlJc w:val="left"/>
      <w:pPr>
        <w:tabs>
          <w:tab w:val="num" w:pos="3382"/>
        </w:tabs>
        <w:ind w:left="3382" w:hanging="360"/>
      </w:pPr>
      <w:rPr>
        <w:rFonts w:cs="Times New Roman"/>
      </w:rPr>
    </w:lvl>
    <w:lvl w:ilvl="8">
      <w:start w:val="1"/>
      <w:numFmt w:val="decimal"/>
      <w:lvlText w:val="%9."/>
      <w:lvlJc w:val="left"/>
      <w:pPr>
        <w:tabs>
          <w:tab w:val="num" w:pos="3742"/>
        </w:tabs>
        <w:ind w:left="3742" w:hanging="360"/>
      </w:pPr>
      <w:rPr>
        <w:rFonts w:cs="Times New Roman"/>
      </w:rPr>
    </w:lvl>
  </w:abstractNum>
  <w:abstractNum w:abstractNumId="48" w15:restartNumberingAfterBreak="0">
    <w:nsid w:val="60B25A39"/>
    <w:multiLevelType w:val="hybridMultilevel"/>
    <w:tmpl w:val="1772D8CA"/>
    <w:name w:val="WW8Num2222"/>
    <w:lvl w:ilvl="0" w:tplc="13ECB05C">
      <w:start w:val="1"/>
      <w:numFmt w:val="lowerLetter"/>
      <w:lvlText w:val="%1)"/>
      <w:lvlJc w:val="left"/>
      <w:pPr>
        <w:tabs>
          <w:tab w:val="num" w:pos="1440"/>
        </w:tabs>
        <w:ind w:left="144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0B376BD"/>
    <w:multiLevelType w:val="multilevel"/>
    <w:tmpl w:val="D0C4A120"/>
    <w:lvl w:ilvl="0">
      <w:start w:val="1"/>
      <w:numFmt w:val="decimal"/>
      <w:lvlText w:val="%1)"/>
      <w:lvlJc w:val="left"/>
      <w:pPr>
        <w:tabs>
          <w:tab w:val="num" w:pos="720"/>
        </w:tabs>
        <w:ind w:left="720" w:hanging="360"/>
      </w:pPr>
      <w:rPr>
        <w:rFonts w:cs="Times New Roman" w:hint="default"/>
      </w:rPr>
    </w:lvl>
    <w:lvl w:ilvl="1">
      <w:start w:val="5"/>
      <w:numFmt w:val="decimal"/>
      <w:lvlText w:val="%2."/>
      <w:lvlJc w:val="left"/>
      <w:pPr>
        <w:tabs>
          <w:tab w:val="num" w:pos="1070"/>
        </w:tabs>
        <w:ind w:left="1070" w:hanging="360"/>
      </w:pPr>
      <w:rPr>
        <w:rFonts w:ascii="Times New Roman" w:eastAsia="Times New Roman" w:hAnsi="Times New Roman" w:cs="Times New Roman" w:hint="default"/>
        <w:b/>
        <w:strike w:val="0"/>
        <w:color w:val="auto"/>
        <w:sz w:val="20"/>
        <w:szCs w:val="18"/>
      </w:rPr>
    </w:lvl>
    <w:lvl w:ilvl="2">
      <w:start w:val="12"/>
      <w:numFmt w:val="decimal"/>
      <w:lvlText w:val="%3"/>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b/>
        <w:bCs w:val="0"/>
        <w:i w:val="0"/>
        <w:iCs w:val="0"/>
      </w:rPr>
    </w:lvl>
    <w:lvl w:ilvl="4">
      <w:start w:val="1"/>
      <w:numFmt w:val="upperLetter"/>
      <w:lvlText w:val="%5."/>
      <w:lvlJc w:val="left"/>
      <w:pPr>
        <w:tabs>
          <w:tab w:val="num" w:pos="3600"/>
        </w:tabs>
        <w:ind w:left="3600" w:hanging="360"/>
      </w:pPr>
      <w:rPr>
        <w:rFonts w:ascii="Times New Roman" w:eastAsia="Times New Roman" w:hAnsi="Times New Roman" w:cs="Times New Roman" w:hint="default"/>
      </w:rPr>
    </w:lvl>
    <w:lvl w:ilvl="5">
      <w:start w:val="1"/>
      <w:numFmt w:val="decimal"/>
      <w:lvlText w:val="%6."/>
      <w:lvlJc w:val="left"/>
      <w:pPr>
        <w:tabs>
          <w:tab w:val="num" w:pos="4320"/>
        </w:tabs>
        <w:ind w:left="432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hint="default"/>
        <w:color w:val="auto"/>
      </w:rPr>
    </w:lvl>
    <w:lvl w:ilvl="7">
      <w:start w:val="1"/>
      <w:numFmt w:val="decimal"/>
      <w:lvlText w:val="%8."/>
      <w:lvlJc w:val="left"/>
      <w:pPr>
        <w:tabs>
          <w:tab w:val="num" w:pos="5760"/>
        </w:tabs>
        <w:ind w:left="5760" w:hanging="360"/>
      </w:pPr>
      <w:rPr>
        <w:rFonts w:ascii="Times New Roman" w:eastAsia="Times New Roman" w:hAnsi="Times New Roman" w:cs="Times New Roman" w:hint="default"/>
      </w:rPr>
    </w:lvl>
    <w:lvl w:ilvl="8">
      <w:start w:val="1"/>
      <w:numFmt w:val="decimal"/>
      <w:lvlText w:val="%9."/>
      <w:lvlJc w:val="left"/>
      <w:pPr>
        <w:tabs>
          <w:tab w:val="num" w:pos="6480"/>
        </w:tabs>
        <w:ind w:left="6480" w:hanging="360"/>
      </w:pPr>
      <w:rPr>
        <w:rFonts w:ascii="Times New Roman" w:eastAsia="Times New Roman" w:hAnsi="Times New Roman" w:cs="Times New Roman" w:hint="default"/>
      </w:rPr>
    </w:lvl>
  </w:abstractNum>
  <w:abstractNum w:abstractNumId="50" w15:restartNumberingAfterBreak="0">
    <w:nsid w:val="636F6E47"/>
    <w:multiLevelType w:val="hybridMultilevel"/>
    <w:tmpl w:val="0D6A1506"/>
    <w:lvl w:ilvl="0" w:tplc="17C408F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DF6A60"/>
    <w:multiLevelType w:val="hybridMultilevel"/>
    <w:tmpl w:val="887698EE"/>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2" w15:restartNumberingAfterBreak="0">
    <w:nsid w:val="68C239DA"/>
    <w:multiLevelType w:val="hybridMultilevel"/>
    <w:tmpl w:val="58AA0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A05141"/>
    <w:multiLevelType w:val="singleLevel"/>
    <w:tmpl w:val="D67A8ECE"/>
    <w:lvl w:ilvl="0">
      <w:start w:val="1"/>
      <w:numFmt w:val="decimal"/>
      <w:lvlText w:val="%1."/>
      <w:lvlJc w:val="left"/>
      <w:pPr>
        <w:tabs>
          <w:tab w:val="num" w:pos="360"/>
        </w:tabs>
        <w:ind w:left="360" w:hanging="360"/>
      </w:pPr>
    </w:lvl>
  </w:abstractNum>
  <w:abstractNum w:abstractNumId="54" w15:restartNumberingAfterBreak="0">
    <w:nsid w:val="6BD75C24"/>
    <w:multiLevelType w:val="multilevel"/>
    <w:tmpl w:val="15188C6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6F9B5C7E"/>
    <w:multiLevelType w:val="hybridMultilevel"/>
    <w:tmpl w:val="BA667E9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FC765B9"/>
    <w:multiLevelType w:val="hybridMultilevel"/>
    <w:tmpl w:val="B4D4B02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130A36"/>
    <w:multiLevelType w:val="hybridMultilevel"/>
    <w:tmpl w:val="B93E13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757278D9"/>
    <w:multiLevelType w:val="hybridMultilevel"/>
    <w:tmpl w:val="FF6ED2DC"/>
    <w:lvl w:ilvl="0" w:tplc="C812ED80">
      <w:start w:val="1"/>
      <w:numFmt w:val="bullet"/>
      <w:lvlText w:val=""/>
      <w:lvlJc w:val="left"/>
      <w:pPr>
        <w:ind w:left="502" w:hanging="360"/>
      </w:pPr>
      <w:rPr>
        <w:rFonts w:ascii="Symbol" w:hAnsi="Symbol" w:hint="default"/>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59" w15:restartNumberingAfterBreak="0">
    <w:nsid w:val="76B258A7"/>
    <w:multiLevelType w:val="hybridMultilevel"/>
    <w:tmpl w:val="E8F4A142"/>
    <w:lvl w:ilvl="0" w:tplc="05A6FF2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6F3185C"/>
    <w:multiLevelType w:val="hybridMultilevel"/>
    <w:tmpl w:val="D31A451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387D9B"/>
    <w:multiLevelType w:val="hybridMultilevel"/>
    <w:tmpl w:val="3006B73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CD70555"/>
    <w:multiLevelType w:val="hybridMultilevel"/>
    <w:tmpl w:val="AFCCCF70"/>
    <w:lvl w:ilvl="0" w:tplc="A8D47A3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FC61C9C"/>
    <w:multiLevelType w:val="hybridMultilevel"/>
    <w:tmpl w:val="62F247C2"/>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5"/>
  </w:num>
  <w:num w:numId="3">
    <w:abstractNumId w:val="7"/>
  </w:num>
  <w:num w:numId="4">
    <w:abstractNumId w:val="27"/>
  </w:num>
  <w:num w:numId="5">
    <w:abstractNumId w:val="62"/>
  </w:num>
  <w:num w:numId="6">
    <w:abstractNumId w:val="31"/>
  </w:num>
  <w:num w:numId="7">
    <w:abstractNumId w:val="21"/>
  </w:num>
  <w:num w:numId="8">
    <w:abstractNumId w:val="52"/>
  </w:num>
  <w:num w:numId="9">
    <w:abstractNumId w:val="59"/>
  </w:num>
  <w:num w:numId="10">
    <w:abstractNumId w:val="37"/>
  </w:num>
  <w:num w:numId="11">
    <w:abstractNumId w:val="32"/>
  </w:num>
  <w:num w:numId="12">
    <w:abstractNumId w:val="20"/>
  </w:num>
  <w:num w:numId="13">
    <w:abstractNumId w:val="40"/>
  </w:num>
  <w:num w:numId="14">
    <w:abstractNumId w:val="18"/>
  </w:num>
  <w:num w:numId="15">
    <w:abstractNumId w:val="19"/>
  </w:num>
  <w:num w:numId="16">
    <w:abstractNumId w:val="50"/>
  </w:num>
  <w:num w:numId="17">
    <w:abstractNumId w:val="53"/>
    <w:lvlOverride w:ilvl="0">
      <w:startOverride w:val="1"/>
    </w:lvlOverride>
  </w:num>
  <w:num w:numId="18">
    <w:abstractNumId w:val="33"/>
  </w:num>
  <w:num w:numId="19">
    <w:abstractNumId w:val="16"/>
  </w:num>
  <w:num w:numId="20">
    <w:abstractNumId w:val="26"/>
  </w:num>
  <w:num w:numId="21">
    <w:abstractNumId w:val="54"/>
  </w:num>
  <w:num w:numId="22">
    <w:abstractNumId w:val="61"/>
  </w:num>
  <w:num w:numId="23">
    <w:abstractNumId w:val="24"/>
  </w:num>
  <w:num w:numId="24">
    <w:abstractNumId w:val="46"/>
  </w:num>
  <w:num w:numId="25">
    <w:abstractNumId w:val="34"/>
  </w:num>
  <w:num w:numId="26">
    <w:abstractNumId w:val="57"/>
  </w:num>
  <w:num w:numId="27">
    <w:abstractNumId w:val="42"/>
  </w:num>
  <w:num w:numId="28">
    <w:abstractNumId w:val="44"/>
  </w:num>
  <w:num w:numId="29">
    <w:abstractNumId w:val="45"/>
  </w:num>
  <w:num w:numId="30">
    <w:abstractNumId w:val="35"/>
  </w:num>
  <w:num w:numId="31">
    <w:abstractNumId w:val="39"/>
  </w:num>
  <w:num w:numId="32">
    <w:abstractNumId w:val="36"/>
  </w:num>
  <w:num w:numId="33">
    <w:abstractNumId w:val="14"/>
  </w:num>
  <w:num w:numId="34">
    <w:abstractNumId w:val="25"/>
  </w:num>
  <w:num w:numId="35">
    <w:abstractNumId w:val="49"/>
  </w:num>
  <w:num w:numId="36">
    <w:abstractNumId w:val="22"/>
  </w:num>
  <w:num w:numId="37">
    <w:abstractNumId w:val="13"/>
  </w:num>
  <w:num w:numId="38">
    <w:abstractNumId w:val="41"/>
  </w:num>
  <w:num w:numId="39">
    <w:abstractNumId w:val="23"/>
  </w:num>
  <w:num w:numId="40">
    <w:abstractNumId w:val="38"/>
  </w:num>
  <w:num w:numId="41">
    <w:abstractNumId w:val="17"/>
  </w:num>
  <w:num w:numId="42">
    <w:abstractNumId w:val="56"/>
  </w:num>
  <w:num w:numId="43">
    <w:abstractNumId w:val="28"/>
  </w:num>
  <w:num w:numId="44">
    <w:abstractNumId w:val="63"/>
  </w:num>
  <w:num w:numId="45">
    <w:abstractNumId w:val="29"/>
  </w:num>
  <w:num w:numId="46">
    <w:abstractNumId w:val="55"/>
  </w:num>
  <w:num w:numId="47">
    <w:abstractNumId w:val="58"/>
  </w:num>
  <w:num w:numId="48">
    <w:abstractNumId w:val="43"/>
  </w:num>
  <w:num w:numId="49">
    <w:abstractNumId w:val="51"/>
  </w:num>
  <w:num w:numId="50">
    <w:abstractNumId w:val="6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7F"/>
    <w:rsid w:val="00000ACE"/>
    <w:rsid w:val="00001830"/>
    <w:rsid w:val="0000363B"/>
    <w:rsid w:val="000043BF"/>
    <w:rsid w:val="0000542E"/>
    <w:rsid w:val="00010DA7"/>
    <w:rsid w:val="0001228E"/>
    <w:rsid w:val="00022154"/>
    <w:rsid w:val="00023590"/>
    <w:rsid w:val="00023AC1"/>
    <w:rsid w:val="00024501"/>
    <w:rsid w:val="00025C18"/>
    <w:rsid w:val="0002629A"/>
    <w:rsid w:val="000272EF"/>
    <w:rsid w:val="00027B6A"/>
    <w:rsid w:val="00034B53"/>
    <w:rsid w:val="00034F8B"/>
    <w:rsid w:val="00036249"/>
    <w:rsid w:val="00041269"/>
    <w:rsid w:val="00043510"/>
    <w:rsid w:val="000450E5"/>
    <w:rsid w:val="00045B65"/>
    <w:rsid w:val="00046355"/>
    <w:rsid w:val="00046867"/>
    <w:rsid w:val="00051217"/>
    <w:rsid w:val="0005392E"/>
    <w:rsid w:val="0005569E"/>
    <w:rsid w:val="00056165"/>
    <w:rsid w:val="00056B37"/>
    <w:rsid w:val="00056D58"/>
    <w:rsid w:val="0006027B"/>
    <w:rsid w:val="00060DFB"/>
    <w:rsid w:val="0006326A"/>
    <w:rsid w:val="00067C4A"/>
    <w:rsid w:val="00072485"/>
    <w:rsid w:val="00072AF0"/>
    <w:rsid w:val="000752AD"/>
    <w:rsid w:val="00075B17"/>
    <w:rsid w:val="000802D7"/>
    <w:rsid w:val="000805BD"/>
    <w:rsid w:val="000818C5"/>
    <w:rsid w:val="000835DC"/>
    <w:rsid w:val="00087994"/>
    <w:rsid w:val="00087F09"/>
    <w:rsid w:val="000932D0"/>
    <w:rsid w:val="00094A1F"/>
    <w:rsid w:val="00096301"/>
    <w:rsid w:val="00096AAC"/>
    <w:rsid w:val="000A27DF"/>
    <w:rsid w:val="000A348D"/>
    <w:rsid w:val="000A3AE0"/>
    <w:rsid w:val="000A3EA1"/>
    <w:rsid w:val="000A594B"/>
    <w:rsid w:val="000B21B3"/>
    <w:rsid w:val="000B2CB0"/>
    <w:rsid w:val="000B5E64"/>
    <w:rsid w:val="000C4F3D"/>
    <w:rsid w:val="000C4F59"/>
    <w:rsid w:val="000C74C6"/>
    <w:rsid w:val="000C7682"/>
    <w:rsid w:val="000D1D67"/>
    <w:rsid w:val="000D6F5B"/>
    <w:rsid w:val="000E2BCB"/>
    <w:rsid w:val="000E6A4C"/>
    <w:rsid w:val="000F207A"/>
    <w:rsid w:val="000F3B0F"/>
    <w:rsid w:val="000F5413"/>
    <w:rsid w:val="000F64D9"/>
    <w:rsid w:val="000F7C63"/>
    <w:rsid w:val="00102B58"/>
    <w:rsid w:val="00105480"/>
    <w:rsid w:val="00106964"/>
    <w:rsid w:val="0011064A"/>
    <w:rsid w:val="00111677"/>
    <w:rsid w:val="00111F73"/>
    <w:rsid w:val="001129C8"/>
    <w:rsid w:val="00115ABF"/>
    <w:rsid w:val="001169AF"/>
    <w:rsid w:val="00120CC7"/>
    <w:rsid w:val="00121929"/>
    <w:rsid w:val="001301A9"/>
    <w:rsid w:val="001306CB"/>
    <w:rsid w:val="00130938"/>
    <w:rsid w:val="00133BA5"/>
    <w:rsid w:val="00133BAF"/>
    <w:rsid w:val="00134034"/>
    <w:rsid w:val="00136986"/>
    <w:rsid w:val="00136CC0"/>
    <w:rsid w:val="00150B43"/>
    <w:rsid w:val="00153A2A"/>
    <w:rsid w:val="00153BA0"/>
    <w:rsid w:val="00163FF4"/>
    <w:rsid w:val="00165185"/>
    <w:rsid w:val="00165276"/>
    <w:rsid w:val="00165F96"/>
    <w:rsid w:val="0017122A"/>
    <w:rsid w:val="00171F34"/>
    <w:rsid w:val="001729D3"/>
    <w:rsid w:val="00174B53"/>
    <w:rsid w:val="00174E7F"/>
    <w:rsid w:val="0018059A"/>
    <w:rsid w:val="00181163"/>
    <w:rsid w:val="00181174"/>
    <w:rsid w:val="0018679B"/>
    <w:rsid w:val="00187979"/>
    <w:rsid w:val="00190694"/>
    <w:rsid w:val="00191DC5"/>
    <w:rsid w:val="00194923"/>
    <w:rsid w:val="00196D3D"/>
    <w:rsid w:val="001A03DF"/>
    <w:rsid w:val="001A05CD"/>
    <w:rsid w:val="001A11F9"/>
    <w:rsid w:val="001A1991"/>
    <w:rsid w:val="001A30D2"/>
    <w:rsid w:val="001A3BCE"/>
    <w:rsid w:val="001A5074"/>
    <w:rsid w:val="001A6252"/>
    <w:rsid w:val="001A67F1"/>
    <w:rsid w:val="001A6B20"/>
    <w:rsid w:val="001B0F04"/>
    <w:rsid w:val="001B479B"/>
    <w:rsid w:val="001B5862"/>
    <w:rsid w:val="001B5EE7"/>
    <w:rsid w:val="001B6DE0"/>
    <w:rsid w:val="001C0DD9"/>
    <w:rsid w:val="001C1797"/>
    <w:rsid w:val="001C1EEF"/>
    <w:rsid w:val="001C551D"/>
    <w:rsid w:val="001C5F9A"/>
    <w:rsid w:val="001D074F"/>
    <w:rsid w:val="001D179C"/>
    <w:rsid w:val="001D1B3E"/>
    <w:rsid w:val="001D1F09"/>
    <w:rsid w:val="001D3706"/>
    <w:rsid w:val="001D7565"/>
    <w:rsid w:val="001E2B04"/>
    <w:rsid w:val="001E5B29"/>
    <w:rsid w:val="001E6B2A"/>
    <w:rsid w:val="001E6FA4"/>
    <w:rsid w:val="001E70AB"/>
    <w:rsid w:val="001F29B4"/>
    <w:rsid w:val="001F37D5"/>
    <w:rsid w:val="001F5ECD"/>
    <w:rsid w:val="001F5ED4"/>
    <w:rsid w:val="001F5EE2"/>
    <w:rsid w:val="001F64AC"/>
    <w:rsid w:val="001F7662"/>
    <w:rsid w:val="00203A7A"/>
    <w:rsid w:val="00203C9E"/>
    <w:rsid w:val="00203E0B"/>
    <w:rsid w:val="00207A2C"/>
    <w:rsid w:val="00207A2D"/>
    <w:rsid w:val="002134AD"/>
    <w:rsid w:val="002157DB"/>
    <w:rsid w:val="00217D6E"/>
    <w:rsid w:val="0022073A"/>
    <w:rsid w:val="002269AD"/>
    <w:rsid w:val="0023075E"/>
    <w:rsid w:val="00230894"/>
    <w:rsid w:val="00231B6B"/>
    <w:rsid w:val="002322DC"/>
    <w:rsid w:val="002327C1"/>
    <w:rsid w:val="0023325C"/>
    <w:rsid w:val="002348D2"/>
    <w:rsid w:val="00235043"/>
    <w:rsid w:val="00236D94"/>
    <w:rsid w:val="00240582"/>
    <w:rsid w:val="002410D5"/>
    <w:rsid w:val="00241847"/>
    <w:rsid w:val="00244A8A"/>
    <w:rsid w:val="00247E80"/>
    <w:rsid w:val="00256235"/>
    <w:rsid w:val="00257415"/>
    <w:rsid w:val="0026044F"/>
    <w:rsid w:val="00260866"/>
    <w:rsid w:val="00260C60"/>
    <w:rsid w:val="0026235B"/>
    <w:rsid w:val="002633CB"/>
    <w:rsid w:val="00263C0A"/>
    <w:rsid w:val="00266316"/>
    <w:rsid w:val="00266520"/>
    <w:rsid w:val="002722A7"/>
    <w:rsid w:val="00273297"/>
    <w:rsid w:val="00273FD4"/>
    <w:rsid w:val="00286E6B"/>
    <w:rsid w:val="00287CF1"/>
    <w:rsid w:val="0029719B"/>
    <w:rsid w:val="002A0EE0"/>
    <w:rsid w:val="002A2879"/>
    <w:rsid w:val="002A31D8"/>
    <w:rsid w:val="002A3FD1"/>
    <w:rsid w:val="002A4989"/>
    <w:rsid w:val="002A4B43"/>
    <w:rsid w:val="002A4E71"/>
    <w:rsid w:val="002A583A"/>
    <w:rsid w:val="002B1199"/>
    <w:rsid w:val="002B12A7"/>
    <w:rsid w:val="002B539A"/>
    <w:rsid w:val="002B7DDC"/>
    <w:rsid w:val="002C0F92"/>
    <w:rsid w:val="002C123E"/>
    <w:rsid w:val="002C1962"/>
    <w:rsid w:val="002C78EC"/>
    <w:rsid w:val="002D1FD6"/>
    <w:rsid w:val="002D3A8C"/>
    <w:rsid w:val="002D3D9D"/>
    <w:rsid w:val="002D4DD1"/>
    <w:rsid w:val="002E2E91"/>
    <w:rsid w:val="002E3C86"/>
    <w:rsid w:val="002E6FC5"/>
    <w:rsid w:val="002E776C"/>
    <w:rsid w:val="002F2081"/>
    <w:rsid w:val="00302599"/>
    <w:rsid w:val="003028CF"/>
    <w:rsid w:val="00302EAF"/>
    <w:rsid w:val="00303DDE"/>
    <w:rsid w:val="0030680C"/>
    <w:rsid w:val="003111CB"/>
    <w:rsid w:val="00312C36"/>
    <w:rsid w:val="00314A35"/>
    <w:rsid w:val="003214EB"/>
    <w:rsid w:val="0032298D"/>
    <w:rsid w:val="00323148"/>
    <w:rsid w:val="00323777"/>
    <w:rsid w:val="00324E05"/>
    <w:rsid w:val="003267F2"/>
    <w:rsid w:val="00327DBF"/>
    <w:rsid w:val="00331522"/>
    <w:rsid w:val="00333BB1"/>
    <w:rsid w:val="003350C7"/>
    <w:rsid w:val="003408FB"/>
    <w:rsid w:val="00340EA2"/>
    <w:rsid w:val="0034413E"/>
    <w:rsid w:val="00353CF0"/>
    <w:rsid w:val="00353E0F"/>
    <w:rsid w:val="0035615C"/>
    <w:rsid w:val="003568BC"/>
    <w:rsid w:val="00357222"/>
    <w:rsid w:val="00360266"/>
    <w:rsid w:val="00360496"/>
    <w:rsid w:val="00360BD9"/>
    <w:rsid w:val="00361868"/>
    <w:rsid w:val="00363CB4"/>
    <w:rsid w:val="0036466D"/>
    <w:rsid w:val="003664E1"/>
    <w:rsid w:val="00371423"/>
    <w:rsid w:val="00371AB3"/>
    <w:rsid w:val="00372DC4"/>
    <w:rsid w:val="00375A6C"/>
    <w:rsid w:val="00375AFB"/>
    <w:rsid w:val="003828F9"/>
    <w:rsid w:val="00387B9A"/>
    <w:rsid w:val="00387C1C"/>
    <w:rsid w:val="00392F30"/>
    <w:rsid w:val="00394B22"/>
    <w:rsid w:val="00397068"/>
    <w:rsid w:val="0039760F"/>
    <w:rsid w:val="003A1481"/>
    <w:rsid w:val="003A2AD0"/>
    <w:rsid w:val="003A586C"/>
    <w:rsid w:val="003B0FF5"/>
    <w:rsid w:val="003B2DD8"/>
    <w:rsid w:val="003B3B12"/>
    <w:rsid w:val="003B5F69"/>
    <w:rsid w:val="003B6B49"/>
    <w:rsid w:val="003C0212"/>
    <w:rsid w:val="003C095E"/>
    <w:rsid w:val="003C32E5"/>
    <w:rsid w:val="003C4862"/>
    <w:rsid w:val="003C49BC"/>
    <w:rsid w:val="003C531E"/>
    <w:rsid w:val="003C6057"/>
    <w:rsid w:val="003C605E"/>
    <w:rsid w:val="003C62F4"/>
    <w:rsid w:val="003D4012"/>
    <w:rsid w:val="003D6D9C"/>
    <w:rsid w:val="003E1450"/>
    <w:rsid w:val="003E242A"/>
    <w:rsid w:val="003E31F1"/>
    <w:rsid w:val="003E3DAC"/>
    <w:rsid w:val="003E570C"/>
    <w:rsid w:val="003F1337"/>
    <w:rsid w:val="003F386C"/>
    <w:rsid w:val="003F44BF"/>
    <w:rsid w:val="003F53BE"/>
    <w:rsid w:val="003F60BF"/>
    <w:rsid w:val="003F7BF0"/>
    <w:rsid w:val="004006FB"/>
    <w:rsid w:val="004017A8"/>
    <w:rsid w:val="0040459D"/>
    <w:rsid w:val="00404F3F"/>
    <w:rsid w:val="004077B8"/>
    <w:rsid w:val="004108A8"/>
    <w:rsid w:val="00413B98"/>
    <w:rsid w:val="00414140"/>
    <w:rsid w:val="00416A9B"/>
    <w:rsid w:val="00416AB4"/>
    <w:rsid w:val="004175D5"/>
    <w:rsid w:val="004244B8"/>
    <w:rsid w:val="0043204C"/>
    <w:rsid w:val="00432193"/>
    <w:rsid w:val="004327E1"/>
    <w:rsid w:val="00433A88"/>
    <w:rsid w:val="00433C39"/>
    <w:rsid w:val="00436D52"/>
    <w:rsid w:val="00444F3D"/>
    <w:rsid w:val="004451CF"/>
    <w:rsid w:val="004478DA"/>
    <w:rsid w:val="0045009E"/>
    <w:rsid w:val="004525C6"/>
    <w:rsid w:val="0045267F"/>
    <w:rsid w:val="004526BA"/>
    <w:rsid w:val="0045733D"/>
    <w:rsid w:val="004575AB"/>
    <w:rsid w:val="00462128"/>
    <w:rsid w:val="00463439"/>
    <w:rsid w:val="00463654"/>
    <w:rsid w:val="00465B54"/>
    <w:rsid w:val="004711AC"/>
    <w:rsid w:val="0047175E"/>
    <w:rsid w:val="00472937"/>
    <w:rsid w:val="00473066"/>
    <w:rsid w:val="00473A11"/>
    <w:rsid w:val="00480098"/>
    <w:rsid w:val="00480157"/>
    <w:rsid w:val="00482122"/>
    <w:rsid w:val="0049169B"/>
    <w:rsid w:val="00492CAA"/>
    <w:rsid w:val="004A285D"/>
    <w:rsid w:val="004A29DB"/>
    <w:rsid w:val="004A4CCA"/>
    <w:rsid w:val="004B1128"/>
    <w:rsid w:val="004B2FB0"/>
    <w:rsid w:val="004B48EF"/>
    <w:rsid w:val="004B49BA"/>
    <w:rsid w:val="004B6F25"/>
    <w:rsid w:val="004B7055"/>
    <w:rsid w:val="004C119D"/>
    <w:rsid w:val="004C707A"/>
    <w:rsid w:val="004D015D"/>
    <w:rsid w:val="004D68BD"/>
    <w:rsid w:val="004D79B5"/>
    <w:rsid w:val="004E6D89"/>
    <w:rsid w:val="004E796F"/>
    <w:rsid w:val="004F1FC6"/>
    <w:rsid w:val="004F62A8"/>
    <w:rsid w:val="004F666F"/>
    <w:rsid w:val="004F67D9"/>
    <w:rsid w:val="00502BAB"/>
    <w:rsid w:val="00503C30"/>
    <w:rsid w:val="0050481D"/>
    <w:rsid w:val="00505EC3"/>
    <w:rsid w:val="00510FEC"/>
    <w:rsid w:val="0051160C"/>
    <w:rsid w:val="00512121"/>
    <w:rsid w:val="005127BC"/>
    <w:rsid w:val="0051571C"/>
    <w:rsid w:val="00516D8D"/>
    <w:rsid w:val="0051730E"/>
    <w:rsid w:val="00517881"/>
    <w:rsid w:val="00517F4C"/>
    <w:rsid w:val="00520921"/>
    <w:rsid w:val="00521F22"/>
    <w:rsid w:val="0052320A"/>
    <w:rsid w:val="00527C5A"/>
    <w:rsid w:val="0053368C"/>
    <w:rsid w:val="00534141"/>
    <w:rsid w:val="00534AAC"/>
    <w:rsid w:val="00534AAD"/>
    <w:rsid w:val="00535655"/>
    <w:rsid w:val="0053757B"/>
    <w:rsid w:val="00540A11"/>
    <w:rsid w:val="005424DE"/>
    <w:rsid w:val="005445AF"/>
    <w:rsid w:val="0054664B"/>
    <w:rsid w:val="00552324"/>
    <w:rsid w:val="00553753"/>
    <w:rsid w:val="00553824"/>
    <w:rsid w:val="00555A9F"/>
    <w:rsid w:val="00557D04"/>
    <w:rsid w:val="00560379"/>
    <w:rsid w:val="00565EBA"/>
    <w:rsid w:val="00572425"/>
    <w:rsid w:val="005728F2"/>
    <w:rsid w:val="0057441C"/>
    <w:rsid w:val="005747A5"/>
    <w:rsid w:val="00575C39"/>
    <w:rsid w:val="00576932"/>
    <w:rsid w:val="00583A1C"/>
    <w:rsid w:val="00584A1A"/>
    <w:rsid w:val="00586370"/>
    <w:rsid w:val="00592B9A"/>
    <w:rsid w:val="005935B4"/>
    <w:rsid w:val="00594312"/>
    <w:rsid w:val="005944E4"/>
    <w:rsid w:val="0059562C"/>
    <w:rsid w:val="005956FA"/>
    <w:rsid w:val="005957A6"/>
    <w:rsid w:val="00595C7B"/>
    <w:rsid w:val="00595F8D"/>
    <w:rsid w:val="0059746D"/>
    <w:rsid w:val="005A1FC2"/>
    <w:rsid w:val="005A474E"/>
    <w:rsid w:val="005B5FDD"/>
    <w:rsid w:val="005B6FD3"/>
    <w:rsid w:val="005C234B"/>
    <w:rsid w:val="005C55EF"/>
    <w:rsid w:val="005C60BE"/>
    <w:rsid w:val="005C7FF3"/>
    <w:rsid w:val="005D2AC1"/>
    <w:rsid w:val="005D433F"/>
    <w:rsid w:val="005D63C5"/>
    <w:rsid w:val="005E04FD"/>
    <w:rsid w:val="005E0918"/>
    <w:rsid w:val="005E1450"/>
    <w:rsid w:val="005E2909"/>
    <w:rsid w:val="005E2CAE"/>
    <w:rsid w:val="005E4C97"/>
    <w:rsid w:val="005E5147"/>
    <w:rsid w:val="005E5E4A"/>
    <w:rsid w:val="005E76C5"/>
    <w:rsid w:val="005F31C9"/>
    <w:rsid w:val="005F463D"/>
    <w:rsid w:val="005F5524"/>
    <w:rsid w:val="006023FC"/>
    <w:rsid w:val="00603F7D"/>
    <w:rsid w:val="00604732"/>
    <w:rsid w:val="00604B6B"/>
    <w:rsid w:val="00605846"/>
    <w:rsid w:val="00606382"/>
    <w:rsid w:val="006071D5"/>
    <w:rsid w:val="00607B38"/>
    <w:rsid w:val="006131DF"/>
    <w:rsid w:val="006203F1"/>
    <w:rsid w:val="00623FF6"/>
    <w:rsid w:val="00624E24"/>
    <w:rsid w:val="00625E05"/>
    <w:rsid w:val="00627525"/>
    <w:rsid w:val="0062774F"/>
    <w:rsid w:val="00627968"/>
    <w:rsid w:val="00635A96"/>
    <w:rsid w:val="006416FD"/>
    <w:rsid w:val="006468B3"/>
    <w:rsid w:val="00652B79"/>
    <w:rsid w:val="00660200"/>
    <w:rsid w:val="00664605"/>
    <w:rsid w:val="006652E2"/>
    <w:rsid w:val="006658D5"/>
    <w:rsid w:val="006664F6"/>
    <w:rsid w:val="00667AD5"/>
    <w:rsid w:val="006716C1"/>
    <w:rsid w:val="006716E1"/>
    <w:rsid w:val="00671A94"/>
    <w:rsid w:val="00672FD0"/>
    <w:rsid w:val="006765DE"/>
    <w:rsid w:val="006806A2"/>
    <w:rsid w:val="00685202"/>
    <w:rsid w:val="006852E3"/>
    <w:rsid w:val="00685C81"/>
    <w:rsid w:val="00687249"/>
    <w:rsid w:val="006874F5"/>
    <w:rsid w:val="0069319B"/>
    <w:rsid w:val="00697030"/>
    <w:rsid w:val="006A17AB"/>
    <w:rsid w:val="006A4561"/>
    <w:rsid w:val="006A6D44"/>
    <w:rsid w:val="006A7309"/>
    <w:rsid w:val="006B0B15"/>
    <w:rsid w:val="006B6104"/>
    <w:rsid w:val="006B7C45"/>
    <w:rsid w:val="006C094D"/>
    <w:rsid w:val="006C4455"/>
    <w:rsid w:val="006C7BDB"/>
    <w:rsid w:val="006D0E31"/>
    <w:rsid w:val="006D11F7"/>
    <w:rsid w:val="006D261C"/>
    <w:rsid w:val="006D399C"/>
    <w:rsid w:val="006D58E6"/>
    <w:rsid w:val="006E23C6"/>
    <w:rsid w:val="006E3B4D"/>
    <w:rsid w:val="006E4A33"/>
    <w:rsid w:val="006F002C"/>
    <w:rsid w:val="006F241A"/>
    <w:rsid w:val="006F3AC3"/>
    <w:rsid w:val="006F4F53"/>
    <w:rsid w:val="006F59ED"/>
    <w:rsid w:val="006F61A6"/>
    <w:rsid w:val="006F752A"/>
    <w:rsid w:val="006F7601"/>
    <w:rsid w:val="00702039"/>
    <w:rsid w:val="00703368"/>
    <w:rsid w:val="007034C0"/>
    <w:rsid w:val="0070358D"/>
    <w:rsid w:val="00704088"/>
    <w:rsid w:val="007105A9"/>
    <w:rsid w:val="0071172B"/>
    <w:rsid w:val="00713D0F"/>
    <w:rsid w:val="00714DDA"/>
    <w:rsid w:val="00720A6C"/>
    <w:rsid w:val="00723B5E"/>
    <w:rsid w:val="00723D20"/>
    <w:rsid w:val="00724242"/>
    <w:rsid w:val="007264BD"/>
    <w:rsid w:val="00726BF8"/>
    <w:rsid w:val="007270FC"/>
    <w:rsid w:val="00733EC4"/>
    <w:rsid w:val="007358AD"/>
    <w:rsid w:val="007360AB"/>
    <w:rsid w:val="0074163E"/>
    <w:rsid w:val="00741A4F"/>
    <w:rsid w:val="007429C3"/>
    <w:rsid w:val="00745B2E"/>
    <w:rsid w:val="0074674F"/>
    <w:rsid w:val="00746C89"/>
    <w:rsid w:val="00747848"/>
    <w:rsid w:val="00747C62"/>
    <w:rsid w:val="00751521"/>
    <w:rsid w:val="00751D16"/>
    <w:rsid w:val="00752134"/>
    <w:rsid w:val="00752D98"/>
    <w:rsid w:val="00752E6D"/>
    <w:rsid w:val="00753162"/>
    <w:rsid w:val="00760F3F"/>
    <w:rsid w:val="0077018A"/>
    <w:rsid w:val="0077039B"/>
    <w:rsid w:val="00772347"/>
    <w:rsid w:val="007756B5"/>
    <w:rsid w:val="0077719F"/>
    <w:rsid w:val="007803FD"/>
    <w:rsid w:val="00780859"/>
    <w:rsid w:val="00780A54"/>
    <w:rsid w:val="00781116"/>
    <w:rsid w:val="00783A7B"/>
    <w:rsid w:val="0078460A"/>
    <w:rsid w:val="0078703F"/>
    <w:rsid w:val="007904D2"/>
    <w:rsid w:val="0079406D"/>
    <w:rsid w:val="007959C8"/>
    <w:rsid w:val="007968E7"/>
    <w:rsid w:val="007A2038"/>
    <w:rsid w:val="007A4F61"/>
    <w:rsid w:val="007A5BA9"/>
    <w:rsid w:val="007A666E"/>
    <w:rsid w:val="007A6B5E"/>
    <w:rsid w:val="007B03D7"/>
    <w:rsid w:val="007B0C40"/>
    <w:rsid w:val="007B0D33"/>
    <w:rsid w:val="007B2D86"/>
    <w:rsid w:val="007B324B"/>
    <w:rsid w:val="007B58DE"/>
    <w:rsid w:val="007B69E0"/>
    <w:rsid w:val="007C03DE"/>
    <w:rsid w:val="007C0F53"/>
    <w:rsid w:val="007C25C6"/>
    <w:rsid w:val="007C2F40"/>
    <w:rsid w:val="007C3047"/>
    <w:rsid w:val="007C3EB2"/>
    <w:rsid w:val="007C43FB"/>
    <w:rsid w:val="007D420E"/>
    <w:rsid w:val="007E63DC"/>
    <w:rsid w:val="007E799A"/>
    <w:rsid w:val="007F03B4"/>
    <w:rsid w:val="007F1189"/>
    <w:rsid w:val="007F2BFC"/>
    <w:rsid w:val="007F3FBA"/>
    <w:rsid w:val="007F7FB0"/>
    <w:rsid w:val="008015B3"/>
    <w:rsid w:val="00802643"/>
    <w:rsid w:val="008067B3"/>
    <w:rsid w:val="0081333F"/>
    <w:rsid w:val="0081364D"/>
    <w:rsid w:val="00814C5A"/>
    <w:rsid w:val="00815004"/>
    <w:rsid w:val="00815AE0"/>
    <w:rsid w:val="0081676D"/>
    <w:rsid w:val="00817988"/>
    <w:rsid w:val="00821937"/>
    <w:rsid w:val="00822BFC"/>
    <w:rsid w:val="00824921"/>
    <w:rsid w:val="00824ABB"/>
    <w:rsid w:val="00832BBA"/>
    <w:rsid w:val="008338C1"/>
    <w:rsid w:val="00833F2B"/>
    <w:rsid w:val="00835043"/>
    <w:rsid w:val="008374EC"/>
    <w:rsid w:val="008416FC"/>
    <w:rsid w:val="00843125"/>
    <w:rsid w:val="00844411"/>
    <w:rsid w:val="008449D0"/>
    <w:rsid w:val="00845F7E"/>
    <w:rsid w:val="00846FB8"/>
    <w:rsid w:val="0085028B"/>
    <w:rsid w:val="00850387"/>
    <w:rsid w:val="00852D65"/>
    <w:rsid w:val="00856F19"/>
    <w:rsid w:val="00861973"/>
    <w:rsid w:val="00864854"/>
    <w:rsid w:val="00865A75"/>
    <w:rsid w:val="00865F34"/>
    <w:rsid w:val="00867CB5"/>
    <w:rsid w:val="00873EF4"/>
    <w:rsid w:val="008749BC"/>
    <w:rsid w:val="00875129"/>
    <w:rsid w:val="00876722"/>
    <w:rsid w:val="00876E63"/>
    <w:rsid w:val="00883844"/>
    <w:rsid w:val="00883B2F"/>
    <w:rsid w:val="00887EA2"/>
    <w:rsid w:val="008901A0"/>
    <w:rsid w:val="00890337"/>
    <w:rsid w:val="00891D29"/>
    <w:rsid w:val="00894D95"/>
    <w:rsid w:val="00897B2B"/>
    <w:rsid w:val="008A17E6"/>
    <w:rsid w:val="008A1DD7"/>
    <w:rsid w:val="008A1F14"/>
    <w:rsid w:val="008A214D"/>
    <w:rsid w:val="008A3D4E"/>
    <w:rsid w:val="008A44C5"/>
    <w:rsid w:val="008A5A34"/>
    <w:rsid w:val="008A7143"/>
    <w:rsid w:val="008B1E6E"/>
    <w:rsid w:val="008B2783"/>
    <w:rsid w:val="008B7520"/>
    <w:rsid w:val="008B7BF2"/>
    <w:rsid w:val="008B7DF5"/>
    <w:rsid w:val="008B7F52"/>
    <w:rsid w:val="008C4141"/>
    <w:rsid w:val="008C46CE"/>
    <w:rsid w:val="008C494C"/>
    <w:rsid w:val="008C4A41"/>
    <w:rsid w:val="008C542B"/>
    <w:rsid w:val="008C5448"/>
    <w:rsid w:val="008C72FB"/>
    <w:rsid w:val="008C7C8C"/>
    <w:rsid w:val="008D2480"/>
    <w:rsid w:val="008D5C67"/>
    <w:rsid w:val="008D61C0"/>
    <w:rsid w:val="008E24E2"/>
    <w:rsid w:val="008E2690"/>
    <w:rsid w:val="008E274B"/>
    <w:rsid w:val="008E33F1"/>
    <w:rsid w:val="008E5C9E"/>
    <w:rsid w:val="008E5D8E"/>
    <w:rsid w:val="008F0669"/>
    <w:rsid w:val="008F27DE"/>
    <w:rsid w:val="008F2BB4"/>
    <w:rsid w:val="008F3B64"/>
    <w:rsid w:val="008F4189"/>
    <w:rsid w:val="008F5C3C"/>
    <w:rsid w:val="008F6FC5"/>
    <w:rsid w:val="008F7ECF"/>
    <w:rsid w:val="009016D1"/>
    <w:rsid w:val="00901850"/>
    <w:rsid w:val="009048CF"/>
    <w:rsid w:val="00905151"/>
    <w:rsid w:val="00907383"/>
    <w:rsid w:val="009152BD"/>
    <w:rsid w:val="009154EE"/>
    <w:rsid w:val="00917519"/>
    <w:rsid w:val="009217E8"/>
    <w:rsid w:val="00923A55"/>
    <w:rsid w:val="00923BCE"/>
    <w:rsid w:val="00923F25"/>
    <w:rsid w:val="00924F99"/>
    <w:rsid w:val="00925E60"/>
    <w:rsid w:val="00926D02"/>
    <w:rsid w:val="009319CA"/>
    <w:rsid w:val="00931EBC"/>
    <w:rsid w:val="00932BF9"/>
    <w:rsid w:val="00933DED"/>
    <w:rsid w:val="009356DA"/>
    <w:rsid w:val="0093584F"/>
    <w:rsid w:val="009373B6"/>
    <w:rsid w:val="00937A99"/>
    <w:rsid w:val="00940FE5"/>
    <w:rsid w:val="009411EA"/>
    <w:rsid w:val="00943FD8"/>
    <w:rsid w:val="009450C6"/>
    <w:rsid w:val="00947F05"/>
    <w:rsid w:val="009510F8"/>
    <w:rsid w:val="009546EB"/>
    <w:rsid w:val="00955A9D"/>
    <w:rsid w:val="00956BA7"/>
    <w:rsid w:val="0095750F"/>
    <w:rsid w:val="0096104C"/>
    <w:rsid w:val="00963DAE"/>
    <w:rsid w:val="0096528A"/>
    <w:rsid w:val="0096751F"/>
    <w:rsid w:val="00967962"/>
    <w:rsid w:val="00971183"/>
    <w:rsid w:val="00973AF1"/>
    <w:rsid w:val="00973FCB"/>
    <w:rsid w:val="00975167"/>
    <w:rsid w:val="009753BE"/>
    <w:rsid w:val="00976966"/>
    <w:rsid w:val="0098239F"/>
    <w:rsid w:val="0098287B"/>
    <w:rsid w:val="009879F8"/>
    <w:rsid w:val="009931AB"/>
    <w:rsid w:val="00994839"/>
    <w:rsid w:val="009955B5"/>
    <w:rsid w:val="009958F6"/>
    <w:rsid w:val="00996B3B"/>
    <w:rsid w:val="00997432"/>
    <w:rsid w:val="009A2289"/>
    <w:rsid w:val="009A24AA"/>
    <w:rsid w:val="009A4C25"/>
    <w:rsid w:val="009A692A"/>
    <w:rsid w:val="009A6DF2"/>
    <w:rsid w:val="009A734C"/>
    <w:rsid w:val="009B056B"/>
    <w:rsid w:val="009B2692"/>
    <w:rsid w:val="009B3B3B"/>
    <w:rsid w:val="009B503E"/>
    <w:rsid w:val="009B6F40"/>
    <w:rsid w:val="009B758C"/>
    <w:rsid w:val="009C13B7"/>
    <w:rsid w:val="009C462A"/>
    <w:rsid w:val="009C4679"/>
    <w:rsid w:val="009C502F"/>
    <w:rsid w:val="009C68B6"/>
    <w:rsid w:val="009D2594"/>
    <w:rsid w:val="009D3F1A"/>
    <w:rsid w:val="009D47FA"/>
    <w:rsid w:val="009D5211"/>
    <w:rsid w:val="009D5401"/>
    <w:rsid w:val="009D577B"/>
    <w:rsid w:val="009E12EA"/>
    <w:rsid w:val="009E1C79"/>
    <w:rsid w:val="009E22DC"/>
    <w:rsid w:val="009E63B5"/>
    <w:rsid w:val="009F2938"/>
    <w:rsid w:val="009F5396"/>
    <w:rsid w:val="009F59D5"/>
    <w:rsid w:val="009F7796"/>
    <w:rsid w:val="00A008AD"/>
    <w:rsid w:val="00A00F45"/>
    <w:rsid w:val="00A01529"/>
    <w:rsid w:val="00A0428C"/>
    <w:rsid w:val="00A051C1"/>
    <w:rsid w:val="00A15178"/>
    <w:rsid w:val="00A15AEB"/>
    <w:rsid w:val="00A16377"/>
    <w:rsid w:val="00A16803"/>
    <w:rsid w:val="00A174EC"/>
    <w:rsid w:val="00A17B73"/>
    <w:rsid w:val="00A21BF7"/>
    <w:rsid w:val="00A22BC8"/>
    <w:rsid w:val="00A22F1A"/>
    <w:rsid w:val="00A234E9"/>
    <w:rsid w:val="00A31A3A"/>
    <w:rsid w:val="00A31E3C"/>
    <w:rsid w:val="00A341D7"/>
    <w:rsid w:val="00A34EF2"/>
    <w:rsid w:val="00A35819"/>
    <w:rsid w:val="00A36E4E"/>
    <w:rsid w:val="00A40D3E"/>
    <w:rsid w:val="00A43D06"/>
    <w:rsid w:val="00A4476C"/>
    <w:rsid w:val="00A44A30"/>
    <w:rsid w:val="00A51D3D"/>
    <w:rsid w:val="00A5439D"/>
    <w:rsid w:val="00A5707E"/>
    <w:rsid w:val="00A62452"/>
    <w:rsid w:val="00A62CF2"/>
    <w:rsid w:val="00A632EF"/>
    <w:rsid w:val="00A650A2"/>
    <w:rsid w:val="00A70992"/>
    <w:rsid w:val="00A73BEA"/>
    <w:rsid w:val="00A755AB"/>
    <w:rsid w:val="00A760CC"/>
    <w:rsid w:val="00A77556"/>
    <w:rsid w:val="00A8179E"/>
    <w:rsid w:val="00A823F9"/>
    <w:rsid w:val="00A831A7"/>
    <w:rsid w:val="00A85306"/>
    <w:rsid w:val="00A8701D"/>
    <w:rsid w:val="00A92147"/>
    <w:rsid w:val="00A9242B"/>
    <w:rsid w:val="00A92C39"/>
    <w:rsid w:val="00A92D51"/>
    <w:rsid w:val="00A97186"/>
    <w:rsid w:val="00AA298F"/>
    <w:rsid w:val="00AA4072"/>
    <w:rsid w:val="00AA4803"/>
    <w:rsid w:val="00AB1D76"/>
    <w:rsid w:val="00AB2971"/>
    <w:rsid w:val="00AB52BE"/>
    <w:rsid w:val="00AB5CB5"/>
    <w:rsid w:val="00AC061E"/>
    <w:rsid w:val="00AC19B7"/>
    <w:rsid w:val="00AC1D29"/>
    <w:rsid w:val="00AC4F97"/>
    <w:rsid w:val="00AC6A4A"/>
    <w:rsid w:val="00AC7B7F"/>
    <w:rsid w:val="00AC7D69"/>
    <w:rsid w:val="00AD118B"/>
    <w:rsid w:val="00AD376A"/>
    <w:rsid w:val="00AE06EF"/>
    <w:rsid w:val="00AE2D37"/>
    <w:rsid w:val="00AE3398"/>
    <w:rsid w:val="00AE3FB1"/>
    <w:rsid w:val="00AE5737"/>
    <w:rsid w:val="00AF357B"/>
    <w:rsid w:val="00AF4324"/>
    <w:rsid w:val="00AF5A77"/>
    <w:rsid w:val="00AF66DC"/>
    <w:rsid w:val="00AF6C0D"/>
    <w:rsid w:val="00B00BF8"/>
    <w:rsid w:val="00B00C4E"/>
    <w:rsid w:val="00B02BFD"/>
    <w:rsid w:val="00B06551"/>
    <w:rsid w:val="00B1031F"/>
    <w:rsid w:val="00B14768"/>
    <w:rsid w:val="00B17C78"/>
    <w:rsid w:val="00B238F8"/>
    <w:rsid w:val="00B25B68"/>
    <w:rsid w:val="00B27E40"/>
    <w:rsid w:val="00B30767"/>
    <w:rsid w:val="00B32EE9"/>
    <w:rsid w:val="00B33967"/>
    <w:rsid w:val="00B34D1F"/>
    <w:rsid w:val="00B35734"/>
    <w:rsid w:val="00B35ABB"/>
    <w:rsid w:val="00B36073"/>
    <w:rsid w:val="00B40B43"/>
    <w:rsid w:val="00B41D47"/>
    <w:rsid w:val="00B459B2"/>
    <w:rsid w:val="00B51B50"/>
    <w:rsid w:val="00B52FB6"/>
    <w:rsid w:val="00B55775"/>
    <w:rsid w:val="00B60A67"/>
    <w:rsid w:val="00B612CB"/>
    <w:rsid w:val="00B61431"/>
    <w:rsid w:val="00B641A0"/>
    <w:rsid w:val="00B645C1"/>
    <w:rsid w:val="00B64CB9"/>
    <w:rsid w:val="00B76C6B"/>
    <w:rsid w:val="00B77022"/>
    <w:rsid w:val="00B824E0"/>
    <w:rsid w:val="00B8254B"/>
    <w:rsid w:val="00B83594"/>
    <w:rsid w:val="00B840D7"/>
    <w:rsid w:val="00B9542D"/>
    <w:rsid w:val="00B95ADA"/>
    <w:rsid w:val="00BA1DD9"/>
    <w:rsid w:val="00BA4198"/>
    <w:rsid w:val="00BA4EA9"/>
    <w:rsid w:val="00BB2526"/>
    <w:rsid w:val="00BB58EC"/>
    <w:rsid w:val="00BB76B2"/>
    <w:rsid w:val="00BC04CC"/>
    <w:rsid w:val="00BC05BC"/>
    <w:rsid w:val="00BC1CE9"/>
    <w:rsid w:val="00BC4E0C"/>
    <w:rsid w:val="00BC54C3"/>
    <w:rsid w:val="00BC62E7"/>
    <w:rsid w:val="00BC6A5F"/>
    <w:rsid w:val="00BD139E"/>
    <w:rsid w:val="00BD33B3"/>
    <w:rsid w:val="00BD37AD"/>
    <w:rsid w:val="00BD581A"/>
    <w:rsid w:val="00BD5B73"/>
    <w:rsid w:val="00BD75B8"/>
    <w:rsid w:val="00BE0D32"/>
    <w:rsid w:val="00BE32B9"/>
    <w:rsid w:val="00BE4615"/>
    <w:rsid w:val="00BE55E3"/>
    <w:rsid w:val="00BF0B9F"/>
    <w:rsid w:val="00BF1271"/>
    <w:rsid w:val="00BF30D4"/>
    <w:rsid w:val="00BF7B21"/>
    <w:rsid w:val="00C03617"/>
    <w:rsid w:val="00C051EB"/>
    <w:rsid w:val="00C106A4"/>
    <w:rsid w:val="00C12363"/>
    <w:rsid w:val="00C123AE"/>
    <w:rsid w:val="00C138A9"/>
    <w:rsid w:val="00C1535B"/>
    <w:rsid w:val="00C22C7A"/>
    <w:rsid w:val="00C239EE"/>
    <w:rsid w:val="00C25323"/>
    <w:rsid w:val="00C26401"/>
    <w:rsid w:val="00C270C8"/>
    <w:rsid w:val="00C310D9"/>
    <w:rsid w:val="00C313D9"/>
    <w:rsid w:val="00C3195F"/>
    <w:rsid w:val="00C37AEE"/>
    <w:rsid w:val="00C37E53"/>
    <w:rsid w:val="00C400A5"/>
    <w:rsid w:val="00C43383"/>
    <w:rsid w:val="00C433AA"/>
    <w:rsid w:val="00C44755"/>
    <w:rsid w:val="00C45119"/>
    <w:rsid w:val="00C46316"/>
    <w:rsid w:val="00C5317B"/>
    <w:rsid w:val="00C54B88"/>
    <w:rsid w:val="00C57A04"/>
    <w:rsid w:val="00C621A5"/>
    <w:rsid w:val="00C62AFD"/>
    <w:rsid w:val="00C67314"/>
    <w:rsid w:val="00C67FF4"/>
    <w:rsid w:val="00C71550"/>
    <w:rsid w:val="00C820C9"/>
    <w:rsid w:val="00C85010"/>
    <w:rsid w:val="00C85AAD"/>
    <w:rsid w:val="00C8618D"/>
    <w:rsid w:val="00C91617"/>
    <w:rsid w:val="00C91A35"/>
    <w:rsid w:val="00C97669"/>
    <w:rsid w:val="00C97E98"/>
    <w:rsid w:val="00CA21D0"/>
    <w:rsid w:val="00CB105E"/>
    <w:rsid w:val="00CB2763"/>
    <w:rsid w:val="00CB2777"/>
    <w:rsid w:val="00CB3F47"/>
    <w:rsid w:val="00CB6717"/>
    <w:rsid w:val="00CB73F2"/>
    <w:rsid w:val="00CC11A7"/>
    <w:rsid w:val="00CC5F18"/>
    <w:rsid w:val="00CD3077"/>
    <w:rsid w:val="00CD3777"/>
    <w:rsid w:val="00CD3EB9"/>
    <w:rsid w:val="00CE415E"/>
    <w:rsid w:val="00CE730F"/>
    <w:rsid w:val="00CE798E"/>
    <w:rsid w:val="00CF0BE8"/>
    <w:rsid w:val="00CF4499"/>
    <w:rsid w:val="00CF562C"/>
    <w:rsid w:val="00CF611C"/>
    <w:rsid w:val="00D00B47"/>
    <w:rsid w:val="00D02EB0"/>
    <w:rsid w:val="00D0643B"/>
    <w:rsid w:val="00D1174E"/>
    <w:rsid w:val="00D1312E"/>
    <w:rsid w:val="00D131AC"/>
    <w:rsid w:val="00D13300"/>
    <w:rsid w:val="00D16562"/>
    <w:rsid w:val="00D222B3"/>
    <w:rsid w:val="00D23200"/>
    <w:rsid w:val="00D2387D"/>
    <w:rsid w:val="00D2467B"/>
    <w:rsid w:val="00D2543C"/>
    <w:rsid w:val="00D254DA"/>
    <w:rsid w:val="00D2716E"/>
    <w:rsid w:val="00D33AA9"/>
    <w:rsid w:val="00D33B30"/>
    <w:rsid w:val="00D34C2E"/>
    <w:rsid w:val="00D3581E"/>
    <w:rsid w:val="00D36905"/>
    <w:rsid w:val="00D42C4E"/>
    <w:rsid w:val="00D43F6A"/>
    <w:rsid w:val="00D440F1"/>
    <w:rsid w:val="00D44444"/>
    <w:rsid w:val="00D51AA3"/>
    <w:rsid w:val="00D55BB9"/>
    <w:rsid w:val="00D57C17"/>
    <w:rsid w:val="00D60050"/>
    <w:rsid w:val="00D627AC"/>
    <w:rsid w:val="00D62B01"/>
    <w:rsid w:val="00D63A07"/>
    <w:rsid w:val="00D64021"/>
    <w:rsid w:val="00D71A11"/>
    <w:rsid w:val="00D73E36"/>
    <w:rsid w:val="00D758E4"/>
    <w:rsid w:val="00D76DA6"/>
    <w:rsid w:val="00D800E4"/>
    <w:rsid w:val="00D832F8"/>
    <w:rsid w:val="00D913E1"/>
    <w:rsid w:val="00D942D5"/>
    <w:rsid w:val="00D94D90"/>
    <w:rsid w:val="00D94F98"/>
    <w:rsid w:val="00DA2266"/>
    <w:rsid w:val="00DA290F"/>
    <w:rsid w:val="00DA3B41"/>
    <w:rsid w:val="00DA436F"/>
    <w:rsid w:val="00DA4CCC"/>
    <w:rsid w:val="00DA5A10"/>
    <w:rsid w:val="00DA5D95"/>
    <w:rsid w:val="00DA65D2"/>
    <w:rsid w:val="00DA6A04"/>
    <w:rsid w:val="00DA6EDB"/>
    <w:rsid w:val="00DA70A9"/>
    <w:rsid w:val="00DB062B"/>
    <w:rsid w:val="00DB0640"/>
    <w:rsid w:val="00DB25F7"/>
    <w:rsid w:val="00DB2F30"/>
    <w:rsid w:val="00DB6121"/>
    <w:rsid w:val="00DB713A"/>
    <w:rsid w:val="00DB775F"/>
    <w:rsid w:val="00DC37E1"/>
    <w:rsid w:val="00DD0497"/>
    <w:rsid w:val="00DD593A"/>
    <w:rsid w:val="00DE52E5"/>
    <w:rsid w:val="00DE608D"/>
    <w:rsid w:val="00DF455F"/>
    <w:rsid w:val="00DF4A03"/>
    <w:rsid w:val="00E027DD"/>
    <w:rsid w:val="00E0375C"/>
    <w:rsid w:val="00E06888"/>
    <w:rsid w:val="00E074A7"/>
    <w:rsid w:val="00E107BF"/>
    <w:rsid w:val="00E13A3C"/>
    <w:rsid w:val="00E13E48"/>
    <w:rsid w:val="00E15D1A"/>
    <w:rsid w:val="00E21B20"/>
    <w:rsid w:val="00E22928"/>
    <w:rsid w:val="00E24415"/>
    <w:rsid w:val="00E24B97"/>
    <w:rsid w:val="00E26FA4"/>
    <w:rsid w:val="00E314A9"/>
    <w:rsid w:val="00E35F03"/>
    <w:rsid w:val="00E36CE0"/>
    <w:rsid w:val="00E3741D"/>
    <w:rsid w:val="00E37C68"/>
    <w:rsid w:val="00E403EE"/>
    <w:rsid w:val="00E4174D"/>
    <w:rsid w:val="00E503EF"/>
    <w:rsid w:val="00E50AC6"/>
    <w:rsid w:val="00E54A99"/>
    <w:rsid w:val="00E56FE7"/>
    <w:rsid w:val="00E57374"/>
    <w:rsid w:val="00E604AE"/>
    <w:rsid w:val="00E67A76"/>
    <w:rsid w:val="00E67AF1"/>
    <w:rsid w:val="00E704C0"/>
    <w:rsid w:val="00E7457D"/>
    <w:rsid w:val="00E759B5"/>
    <w:rsid w:val="00E76145"/>
    <w:rsid w:val="00E76656"/>
    <w:rsid w:val="00E821B0"/>
    <w:rsid w:val="00E82DFC"/>
    <w:rsid w:val="00E8375E"/>
    <w:rsid w:val="00E874C8"/>
    <w:rsid w:val="00E91F2D"/>
    <w:rsid w:val="00E958B3"/>
    <w:rsid w:val="00EA0F92"/>
    <w:rsid w:val="00EA7378"/>
    <w:rsid w:val="00EB1632"/>
    <w:rsid w:val="00EB4EB1"/>
    <w:rsid w:val="00EB54CB"/>
    <w:rsid w:val="00EC1526"/>
    <w:rsid w:val="00EC1A72"/>
    <w:rsid w:val="00EC496B"/>
    <w:rsid w:val="00ED1AD9"/>
    <w:rsid w:val="00ED2508"/>
    <w:rsid w:val="00ED2776"/>
    <w:rsid w:val="00ED2FAA"/>
    <w:rsid w:val="00ED51D3"/>
    <w:rsid w:val="00ED5352"/>
    <w:rsid w:val="00EE12D3"/>
    <w:rsid w:val="00EE2BA7"/>
    <w:rsid w:val="00EE4D65"/>
    <w:rsid w:val="00EE62C7"/>
    <w:rsid w:val="00EE6D49"/>
    <w:rsid w:val="00EF1465"/>
    <w:rsid w:val="00EF1603"/>
    <w:rsid w:val="00EF1E5F"/>
    <w:rsid w:val="00EF7242"/>
    <w:rsid w:val="00F01E5E"/>
    <w:rsid w:val="00F02805"/>
    <w:rsid w:val="00F057B4"/>
    <w:rsid w:val="00F05FAD"/>
    <w:rsid w:val="00F13334"/>
    <w:rsid w:val="00F136F5"/>
    <w:rsid w:val="00F1417B"/>
    <w:rsid w:val="00F15B1E"/>
    <w:rsid w:val="00F210FD"/>
    <w:rsid w:val="00F230B1"/>
    <w:rsid w:val="00F27599"/>
    <w:rsid w:val="00F318F7"/>
    <w:rsid w:val="00F32AFD"/>
    <w:rsid w:val="00F33F9C"/>
    <w:rsid w:val="00F357BE"/>
    <w:rsid w:val="00F421D5"/>
    <w:rsid w:val="00F42DDD"/>
    <w:rsid w:val="00F44D9E"/>
    <w:rsid w:val="00F45FD8"/>
    <w:rsid w:val="00F47FD5"/>
    <w:rsid w:val="00F522BB"/>
    <w:rsid w:val="00F60B9D"/>
    <w:rsid w:val="00F61BBD"/>
    <w:rsid w:val="00F6324E"/>
    <w:rsid w:val="00F6446C"/>
    <w:rsid w:val="00F6638C"/>
    <w:rsid w:val="00F67E7F"/>
    <w:rsid w:val="00F76CAB"/>
    <w:rsid w:val="00F801C4"/>
    <w:rsid w:val="00F8058D"/>
    <w:rsid w:val="00F820B5"/>
    <w:rsid w:val="00F876BD"/>
    <w:rsid w:val="00F87A65"/>
    <w:rsid w:val="00F927ED"/>
    <w:rsid w:val="00F97294"/>
    <w:rsid w:val="00FA32AA"/>
    <w:rsid w:val="00FB2735"/>
    <w:rsid w:val="00FB468F"/>
    <w:rsid w:val="00FB4DF0"/>
    <w:rsid w:val="00FB55C1"/>
    <w:rsid w:val="00FB5E48"/>
    <w:rsid w:val="00FB61DB"/>
    <w:rsid w:val="00FB6F99"/>
    <w:rsid w:val="00FC1611"/>
    <w:rsid w:val="00FC1B0C"/>
    <w:rsid w:val="00FC25D0"/>
    <w:rsid w:val="00FC2DA7"/>
    <w:rsid w:val="00FC48B0"/>
    <w:rsid w:val="00FC5B53"/>
    <w:rsid w:val="00FC621E"/>
    <w:rsid w:val="00FD0199"/>
    <w:rsid w:val="00FD2284"/>
    <w:rsid w:val="00FD3878"/>
    <w:rsid w:val="00FD3CD2"/>
    <w:rsid w:val="00FD447A"/>
    <w:rsid w:val="00FD572C"/>
    <w:rsid w:val="00FD6A37"/>
    <w:rsid w:val="00FE07FB"/>
    <w:rsid w:val="00FE0872"/>
    <w:rsid w:val="00FE1991"/>
    <w:rsid w:val="00FE1E8B"/>
    <w:rsid w:val="00FE210B"/>
    <w:rsid w:val="00FE61CA"/>
    <w:rsid w:val="00FF1A2F"/>
    <w:rsid w:val="00FF1DD7"/>
    <w:rsid w:val="00FF2703"/>
    <w:rsid w:val="00FF2ACA"/>
    <w:rsid w:val="00FF3A93"/>
    <w:rsid w:val="00FF6628"/>
    <w:rsid w:val="00FF7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7141642-D185-45E6-8F17-69D6C34D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3125"/>
    <w:rPr>
      <w:color w:val="00000A"/>
      <w:sz w:val="24"/>
      <w:szCs w:val="24"/>
    </w:rPr>
  </w:style>
  <w:style w:type="paragraph" w:styleId="Nagwek1">
    <w:name w:val="heading 1"/>
    <w:basedOn w:val="Normalny"/>
    <w:next w:val="Normalny"/>
    <w:link w:val="Nagwek1Znak"/>
    <w:qFormat/>
    <w:locked/>
    <w:rsid w:val="009510F8"/>
    <w:pPr>
      <w:keepNext/>
      <w:tabs>
        <w:tab w:val="num" w:pos="432"/>
      </w:tabs>
      <w:suppressAutoHyphens/>
      <w:spacing w:before="240" w:after="60" w:line="276" w:lineRule="auto"/>
      <w:ind w:left="432" w:hanging="432"/>
      <w:outlineLvl w:val="0"/>
    </w:pPr>
    <w:rPr>
      <w:rFonts w:ascii="Arial" w:hAnsi="Arial"/>
      <w:b/>
      <w:color w:val="auto"/>
      <w:kern w:val="1"/>
      <w:sz w:val="32"/>
      <w:szCs w:val="20"/>
      <w:lang w:eastAsia="ar-SA"/>
    </w:rPr>
  </w:style>
  <w:style w:type="paragraph" w:styleId="Nagwek3">
    <w:name w:val="heading 3"/>
    <w:basedOn w:val="Normalny"/>
    <w:next w:val="Normalny"/>
    <w:link w:val="Nagwek3Znak"/>
    <w:unhideWhenUsed/>
    <w:qFormat/>
    <w:locked/>
    <w:rsid w:val="005E1450"/>
    <w:pPr>
      <w:keepNext/>
      <w:keepLines/>
      <w:spacing w:before="40"/>
      <w:outlineLvl w:val="2"/>
    </w:pPr>
    <w:rPr>
      <w:rFonts w:asciiTheme="majorHAnsi" w:eastAsiaTheme="majorEastAsia" w:hAnsiTheme="majorHAnsi" w:cstheme="majorBidi"/>
      <w:color w:val="243F60" w:themeColor="accent1" w:themeShade="7F"/>
    </w:rPr>
  </w:style>
  <w:style w:type="paragraph" w:styleId="Nagwek8">
    <w:name w:val="heading 8"/>
    <w:basedOn w:val="Normalny"/>
    <w:next w:val="Normalny"/>
    <w:link w:val="Nagwek8Znak"/>
    <w:uiPriority w:val="99"/>
    <w:qFormat/>
    <w:rsid w:val="003267F2"/>
    <w:pPr>
      <w:keepNext/>
      <w:widowControl w:val="0"/>
      <w:numPr>
        <w:ilvl w:val="7"/>
        <w:numId w:val="1"/>
      </w:numPr>
      <w:tabs>
        <w:tab w:val="left" w:pos="284"/>
        <w:tab w:val="left" w:pos="2552"/>
      </w:tabs>
      <w:suppressAutoHyphens/>
      <w:spacing w:line="120" w:lineRule="atLeast"/>
      <w:jc w:val="both"/>
      <w:outlineLvl w:val="7"/>
    </w:pPr>
    <w:rPr>
      <w:b/>
      <w:color w:val="auto"/>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9"/>
    <w:locked/>
    <w:rsid w:val="003267F2"/>
    <w:rPr>
      <w:b/>
      <w:sz w:val="24"/>
      <w:szCs w:val="24"/>
      <w:lang w:eastAsia="ar-SA"/>
    </w:rPr>
  </w:style>
  <w:style w:type="character" w:customStyle="1" w:styleId="NagwekZnak">
    <w:name w:val="Nagłówek Znak"/>
    <w:basedOn w:val="Domylnaczcionkaakapitu"/>
    <w:link w:val="Nagwek"/>
    <w:uiPriority w:val="99"/>
    <w:locked/>
    <w:rsid w:val="00843125"/>
    <w:rPr>
      <w:rFonts w:cs="Times New Roman"/>
      <w:sz w:val="24"/>
      <w:szCs w:val="24"/>
      <w:lang w:eastAsia="pl-PL"/>
    </w:rPr>
  </w:style>
  <w:style w:type="character" w:customStyle="1" w:styleId="FooterChar">
    <w:name w:val="Footer Char"/>
    <w:uiPriority w:val="99"/>
    <w:locked/>
    <w:rsid w:val="00843125"/>
    <w:rPr>
      <w:rFonts w:cs="Times New Roman"/>
      <w:sz w:val="24"/>
      <w:szCs w:val="24"/>
      <w:lang w:eastAsia="pl-PL"/>
    </w:rPr>
  </w:style>
  <w:style w:type="character" w:styleId="Odwoaniedokomentarza">
    <w:name w:val="annotation reference"/>
    <w:basedOn w:val="Domylnaczcionkaakapitu"/>
    <w:uiPriority w:val="99"/>
    <w:semiHidden/>
    <w:rsid w:val="00843125"/>
    <w:rPr>
      <w:rFonts w:cs="Times New Roman"/>
      <w:sz w:val="16"/>
      <w:szCs w:val="16"/>
    </w:rPr>
  </w:style>
  <w:style w:type="character" w:customStyle="1" w:styleId="CommentTextChar">
    <w:name w:val="Comment Text Char"/>
    <w:uiPriority w:val="99"/>
    <w:semiHidden/>
    <w:locked/>
    <w:rsid w:val="00843125"/>
    <w:rPr>
      <w:rFonts w:cs="Times New Roman"/>
      <w:lang w:eastAsia="pl-PL"/>
    </w:rPr>
  </w:style>
  <w:style w:type="character" w:customStyle="1" w:styleId="CommentSubjectChar">
    <w:name w:val="Comment Subject Char"/>
    <w:uiPriority w:val="99"/>
    <w:semiHidden/>
    <w:locked/>
    <w:rsid w:val="00843125"/>
    <w:rPr>
      <w:rFonts w:cs="Times New Roman"/>
      <w:b/>
      <w:bCs/>
      <w:lang w:eastAsia="pl-PL"/>
    </w:rPr>
  </w:style>
  <w:style w:type="character" w:customStyle="1" w:styleId="BalloonTextChar">
    <w:name w:val="Balloon Text Char"/>
    <w:uiPriority w:val="99"/>
    <w:semiHidden/>
    <w:locked/>
    <w:rsid w:val="00843125"/>
    <w:rPr>
      <w:rFonts w:ascii="Segoe UI" w:hAnsi="Segoe UI" w:cs="Segoe UI"/>
      <w:sz w:val="18"/>
      <w:szCs w:val="18"/>
      <w:lang w:eastAsia="pl-PL"/>
    </w:rPr>
  </w:style>
  <w:style w:type="character" w:customStyle="1" w:styleId="PlainTextChar">
    <w:name w:val="Plain Text Char"/>
    <w:uiPriority w:val="99"/>
    <w:locked/>
    <w:rsid w:val="00843125"/>
    <w:rPr>
      <w:rFonts w:ascii="Consolas" w:hAnsi="Consolas" w:cs="Times New Roman"/>
      <w:sz w:val="21"/>
      <w:szCs w:val="21"/>
    </w:rPr>
  </w:style>
  <w:style w:type="character" w:customStyle="1" w:styleId="TekstpodstawowyZnak">
    <w:name w:val="Tekst podstawowy Znak"/>
    <w:basedOn w:val="Domylnaczcionkaakapitu"/>
    <w:link w:val="Tretekstu"/>
    <w:qFormat/>
    <w:locked/>
    <w:rsid w:val="00843125"/>
    <w:rPr>
      <w:rFonts w:ascii="Arial" w:hAnsi="Arial" w:cs="Times New Roman"/>
      <w:lang w:eastAsia="pl-PL"/>
    </w:rPr>
  </w:style>
  <w:style w:type="character" w:customStyle="1" w:styleId="TitleChar">
    <w:name w:val="Title Char"/>
    <w:uiPriority w:val="99"/>
    <w:locked/>
    <w:rsid w:val="00843125"/>
    <w:rPr>
      <w:rFonts w:cs="Times New Roman"/>
      <w:b/>
      <w:sz w:val="28"/>
      <w:lang w:eastAsia="pl-PL"/>
    </w:rPr>
  </w:style>
  <w:style w:type="character" w:customStyle="1" w:styleId="object">
    <w:name w:val="object"/>
    <w:uiPriority w:val="99"/>
    <w:rsid w:val="00843125"/>
  </w:style>
  <w:style w:type="character" w:customStyle="1" w:styleId="BodyText2Char">
    <w:name w:val="Body Text 2 Char"/>
    <w:uiPriority w:val="99"/>
    <w:locked/>
    <w:rsid w:val="00843125"/>
    <w:rPr>
      <w:rFonts w:cs="Times New Roman"/>
      <w:sz w:val="24"/>
      <w:lang w:eastAsia="pl-PL"/>
    </w:rPr>
  </w:style>
  <w:style w:type="character" w:customStyle="1" w:styleId="ListLabel1">
    <w:name w:val="ListLabel 1"/>
    <w:uiPriority w:val="99"/>
    <w:rsid w:val="00552324"/>
    <w:rPr>
      <w:rFonts w:ascii="Calibri" w:hAnsi="Calibri"/>
      <w:b/>
      <w:color w:val="00000A"/>
      <w:sz w:val="24"/>
    </w:rPr>
  </w:style>
  <w:style w:type="character" w:customStyle="1" w:styleId="ListLabel2">
    <w:name w:val="ListLabel 2"/>
    <w:uiPriority w:val="99"/>
    <w:rsid w:val="00552324"/>
    <w:rPr>
      <w:rFonts w:ascii="Calibri" w:hAnsi="Calibri"/>
      <w:b/>
      <w:sz w:val="22"/>
    </w:rPr>
  </w:style>
  <w:style w:type="character" w:customStyle="1" w:styleId="ListLabel3">
    <w:name w:val="ListLabel 3"/>
    <w:uiPriority w:val="99"/>
    <w:rsid w:val="00552324"/>
  </w:style>
  <w:style w:type="character" w:customStyle="1" w:styleId="ListLabel4">
    <w:name w:val="ListLabel 4"/>
    <w:uiPriority w:val="99"/>
    <w:rsid w:val="00552324"/>
    <w:rPr>
      <w:rFonts w:ascii="Calibri" w:hAnsi="Calibri"/>
      <w:b/>
      <w:color w:val="00000A"/>
      <w:sz w:val="24"/>
    </w:rPr>
  </w:style>
  <w:style w:type="character" w:customStyle="1" w:styleId="ListLabel5">
    <w:name w:val="ListLabel 5"/>
    <w:uiPriority w:val="99"/>
    <w:rsid w:val="00552324"/>
    <w:rPr>
      <w:rFonts w:ascii="Calibri" w:hAnsi="Calibri"/>
      <w:b/>
      <w:color w:val="00000A"/>
      <w:sz w:val="24"/>
    </w:rPr>
  </w:style>
  <w:style w:type="character" w:customStyle="1" w:styleId="ListLabel6">
    <w:name w:val="ListLabel 6"/>
    <w:uiPriority w:val="99"/>
    <w:rsid w:val="00552324"/>
    <w:rPr>
      <w:rFonts w:ascii="Calibri" w:hAnsi="Calibri"/>
      <w:b/>
      <w:sz w:val="22"/>
    </w:rPr>
  </w:style>
  <w:style w:type="character" w:customStyle="1" w:styleId="ListLabel7">
    <w:name w:val="ListLabel 7"/>
    <w:uiPriority w:val="99"/>
    <w:rsid w:val="00552324"/>
    <w:rPr>
      <w:rFonts w:ascii="Calibri" w:hAnsi="Calibri"/>
      <w:b/>
      <w:color w:val="00000A"/>
      <w:sz w:val="24"/>
    </w:rPr>
  </w:style>
  <w:style w:type="paragraph" w:styleId="Nagwek">
    <w:name w:val="header"/>
    <w:basedOn w:val="Normalny"/>
    <w:next w:val="Tretekstu"/>
    <w:link w:val="NagwekZnak"/>
    <w:uiPriority w:val="99"/>
    <w:rsid w:val="00552324"/>
    <w:pPr>
      <w:keepNext/>
      <w:spacing w:before="240" w:after="120"/>
    </w:pPr>
    <w:rPr>
      <w:rFonts w:ascii="Liberation Sans" w:hAnsi="Liberation Sans" w:cs="FreeSans"/>
      <w:sz w:val="28"/>
      <w:szCs w:val="28"/>
    </w:rPr>
  </w:style>
  <w:style w:type="character" w:customStyle="1" w:styleId="HeaderChar1">
    <w:name w:val="Header Char1"/>
    <w:basedOn w:val="Domylnaczcionkaakapitu"/>
    <w:uiPriority w:val="99"/>
    <w:semiHidden/>
    <w:locked/>
    <w:rsid w:val="00F6446C"/>
    <w:rPr>
      <w:rFonts w:cs="Times New Roman"/>
      <w:color w:val="00000A"/>
      <w:sz w:val="24"/>
      <w:szCs w:val="24"/>
    </w:rPr>
  </w:style>
  <w:style w:type="paragraph" w:customStyle="1" w:styleId="Tretekstu">
    <w:name w:val="Treść tekstu"/>
    <w:basedOn w:val="Normalny"/>
    <w:link w:val="TekstpodstawowyZnak"/>
    <w:rsid w:val="00843125"/>
    <w:rPr>
      <w:rFonts w:ascii="Arial" w:hAnsi="Arial"/>
      <w:sz w:val="20"/>
      <w:szCs w:val="20"/>
    </w:rPr>
  </w:style>
  <w:style w:type="paragraph" w:styleId="Lista">
    <w:name w:val="List"/>
    <w:basedOn w:val="Tretekstu"/>
    <w:uiPriority w:val="99"/>
    <w:rsid w:val="00552324"/>
    <w:rPr>
      <w:rFonts w:cs="FreeSans"/>
    </w:rPr>
  </w:style>
  <w:style w:type="paragraph" w:styleId="Podpis">
    <w:name w:val="Signature"/>
    <w:basedOn w:val="Normalny"/>
    <w:link w:val="PodpisZnak"/>
    <w:uiPriority w:val="99"/>
    <w:rsid w:val="00552324"/>
    <w:pPr>
      <w:suppressLineNumbers/>
      <w:spacing w:before="120" w:after="120"/>
    </w:pPr>
    <w:rPr>
      <w:rFonts w:cs="FreeSans"/>
      <w:i/>
      <w:iCs/>
    </w:rPr>
  </w:style>
  <w:style w:type="character" w:customStyle="1" w:styleId="PodpisZnak">
    <w:name w:val="Podpis Znak"/>
    <w:basedOn w:val="Domylnaczcionkaakapitu"/>
    <w:link w:val="Podpis"/>
    <w:uiPriority w:val="99"/>
    <w:semiHidden/>
    <w:locked/>
    <w:rsid w:val="00F6446C"/>
    <w:rPr>
      <w:rFonts w:cs="Times New Roman"/>
      <w:color w:val="00000A"/>
      <w:sz w:val="24"/>
      <w:szCs w:val="24"/>
    </w:rPr>
  </w:style>
  <w:style w:type="paragraph" w:customStyle="1" w:styleId="Indeks">
    <w:name w:val="Indeks"/>
    <w:basedOn w:val="Normalny"/>
    <w:uiPriority w:val="99"/>
    <w:rsid w:val="00552324"/>
    <w:pPr>
      <w:suppressLineNumbers/>
    </w:pPr>
    <w:rPr>
      <w:rFonts w:cs="FreeSans"/>
    </w:rPr>
  </w:style>
  <w:style w:type="paragraph" w:styleId="Akapitzlist">
    <w:name w:val="List Paragraph"/>
    <w:basedOn w:val="Normalny"/>
    <w:uiPriority w:val="34"/>
    <w:qFormat/>
    <w:rsid w:val="00843125"/>
    <w:pPr>
      <w:ind w:left="720"/>
      <w:contextualSpacing/>
    </w:pPr>
  </w:style>
  <w:style w:type="paragraph" w:customStyle="1" w:styleId="Gwka">
    <w:name w:val="Główka"/>
    <w:basedOn w:val="Normalny"/>
    <w:uiPriority w:val="99"/>
    <w:rsid w:val="00843125"/>
    <w:pPr>
      <w:tabs>
        <w:tab w:val="center" w:pos="4536"/>
        <w:tab w:val="right" w:pos="9072"/>
      </w:tabs>
    </w:pPr>
  </w:style>
  <w:style w:type="paragraph" w:styleId="Stopka">
    <w:name w:val="footer"/>
    <w:basedOn w:val="Normalny"/>
    <w:link w:val="StopkaZnak"/>
    <w:uiPriority w:val="99"/>
    <w:rsid w:val="00843125"/>
    <w:pPr>
      <w:tabs>
        <w:tab w:val="center" w:pos="4536"/>
        <w:tab w:val="right" w:pos="9072"/>
      </w:tabs>
    </w:pPr>
  </w:style>
  <w:style w:type="character" w:customStyle="1" w:styleId="StopkaZnak">
    <w:name w:val="Stopka Znak"/>
    <w:basedOn w:val="Domylnaczcionkaakapitu"/>
    <w:link w:val="Stopka"/>
    <w:uiPriority w:val="99"/>
    <w:semiHidden/>
    <w:locked/>
    <w:rsid w:val="00F6446C"/>
    <w:rPr>
      <w:rFonts w:cs="Times New Roman"/>
      <w:color w:val="00000A"/>
      <w:sz w:val="24"/>
      <w:szCs w:val="24"/>
    </w:rPr>
  </w:style>
  <w:style w:type="paragraph" w:styleId="Tekstkomentarza">
    <w:name w:val="annotation text"/>
    <w:basedOn w:val="Normalny"/>
    <w:link w:val="TekstkomentarzaZnak"/>
    <w:uiPriority w:val="99"/>
    <w:semiHidden/>
    <w:rsid w:val="00843125"/>
    <w:rPr>
      <w:sz w:val="20"/>
      <w:szCs w:val="20"/>
    </w:rPr>
  </w:style>
  <w:style w:type="character" w:customStyle="1" w:styleId="TekstkomentarzaZnak">
    <w:name w:val="Tekst komentarza Znak"/>
    <w:basedOn w:val="Domylnaczcionkaakapitu"/>
    <w:link w:val="Tekstkomentarza"/>
    <w:uiPriority w:val="99"/>
    <w:semiHidden/>
    <w:locked/>
    <w:rsid w:val="00F6446C"/>
    <w:rPr>
      <w:rFonts w:cs="Times New Roman"/>
      <w:color w:val="00000A"/>
      <w:sz w:val="20"/>
      <w:szCs w:val="20"/>
    </w:rPr>
  </w:style>
  <w:style w:type="paragraph" w:styleId="Tematkomentarza">
    <w:name w:val="annotation subject"/>
    <w:basedOn w:val="Tekstkomentarza"/>
    <w:link w:val="TematkomentarzaZnak"/>
    <w:uiPriority w:val="99"/>
    <w:semiHidden/>
    <w:rsid w:val="00843125"/>
    <w:rPr>
      <w:b/>
      <w:bCs/>
    </w:rPr>
  </w:style>
  <w:style w:type="character" w:customStyle="1" w:styleId="TematkomentarzaZnak">
    <w:name w:val="Temat komentarza Znak"/>
    <w:basedOn w:val="CommentTextChar"/>
    <w:link w:val="Tematkomentarza"/>
    <w:uiPriority w:val="99"/>
    <w:semiHidden/>
    <w:locked/>
    <w:rsid w:val="00F6446C"/>
    <w:rPr>
      <w:rFonts w:cs="Times New Roman"/>
      <w:b/>
      <w:bCs/>
      <w:color w:val="00000A"/>
      <w:sz w:val="20"/>
      <w:szCs w:val="20"/>
      <w:lang w:eastAsia="pl-PL"/>
    </w:rPr>
  </w:style>
  <w:style w:type="paragraph" w:styleId="Tekstdymka">
    <w:name w:val="Balloon Text"/>
    <w:basedOn w:val="Normalny"/>
    <w:link w:val="TekstdymkaZnak"/>
    <w:uiPriority w:val="99"/>
    <w:semiHidden/>
    <w:rsid w:val="00843125"/>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446C"/>
    <w:rPr>
      <w:rFonts w:cs="Times New Roman"/>
      <w:color w:val="00000A"/>
      <w:sz w:val="2"/>
    </w:rPr>
  </w:style>
  <w:style w:type="paragraph" w:styleId="Zwykytekst">
    <w:name w:val="Plain Text"/>
    <w:basedOn w:val="Normalny"/>
    <w:link w:val="ZwykytekstZnak"/>
    <w:uiPriority w:val="99"/>
    <w:rsid w:val="00843125"/>
    <w:rPr>
      <w:rFonts w:ascii="Consolas" w:hAnsi="Consolas"/>
      <w:sz w:val="21"/>
      <w:szCs w:val="21"/>
      <w:lang w:eastAsia="en-US"/>
    </w:rPr>
  </w:style>
  <w:style w:type="character" w:customStyle="1" w:styleId="ZwykytekstZnak">
    <w:name w:val="Zwykły tekst Znak"/>
    <w:basedOn w:val="Domylnaczcionkaakapitu"/>
    <w:link w:val="Zwykytekst"/>
    <w:uiPriority w:val="99"/>
    <w:semiHidden/>
    <w:locked/>
    <w:rsid w:val="00F6446C"/>
    <w:rPr>
      <w:rFonts w:ascii="Courier New" w:hAnsi="Courier New" w:cs="Courier New"/>
      <w:color w:val="00000A"/>
      <w:sz w:val="20"/>
      <w:szCs w:val="20"/>
    </w:rPr>
  </w:style>
  <w:style w:type="paragraph" w:styleId="Tytu">
    <w:name w:val="Title"/>
    <w:basedOn w:val="Normalny"/>
    <w:link w:val="TytuZnak"/>
    <w:uiPriority w:val="99"/>
    <w:qFormat/>
    <w:rsid w:val="00843125"/>
    <w:pPr>
      <w:jc w:val="center"/>
    </w:pPr>
    <w:rPr>
      <w:b/>
      <w:sz w:val="28"/>
      <w:szCs w:val="20"/>
    </w:rPr>
  </w:style>
  <w:style w:type="character" w:customStyle="1" w:styleId="TytuZnak">
    <w:name w:val="Tytuł Znak"/>
    <w:basedOn w:val="Domylnaczcionkaakapitu"/>
    <w:link w:val="Tytu"/>
    <w:uiPriority w:val="99"/>
    <w:locked/>
    <w:rsid w:val="00F6446C"/>
    <w:rPr>
      <w:rFonts w:ascii="Cambria" w:hAnsi="Cambria" w:cs="Times New Roman"/>
      <w:b/>
      <w:bCs/>
      <w:color w:val="00000A"/>
      <w:kern w:val="28"/>
      <w:sz w:val="32"/>
      <w:szCs w:val="32"/>
    </w:rPr>
  </w:style>
  <w:style w:type="paragraph" w:styleId="Tekstpodstawowy2">
    <w:name w:val="Body Text 2"/>
    <w:basedOn w:val="Normalny"/>
    <w:link w:val="Tekstpodstawowy2Znak"/>
    <w:uiPriority w:val="99"/>
    <w:rsid w:val="00843125"/>
    <w:pPr>
      <w:spacing w:after="120" w:line="480" w:lineRule="auto"/>
    </w:pPr>
    <w:rPr>
      <w:szCs w:val="20"/>
    </w:rPr>
  </w:style>
  <w:style w:type="character" w:customStyle="1" w:styleId="Tekstpodstawowy2Znak">
    <w:name w:val="Tekst podstawowy 2 Znak"/>
    <w:basedOn w:val="Domylnaczcionkaakapitu"/>
    <w:link w:val="Tekstpodstawowy2"/>
    <w:uiPriority w:val="99"/>
    <w:semiHidden/>
    <w:locked/>
    <w:rsid w:val="00F6446C"/>
    <w:rPr>
      <w:rFonts w:cs="Times New Roman"/>
      <w:color w:val="00000A"/>
      <w:sz w:val="24"/>
      <w:szCs w:val="24"/>
    </w:rPr>
  </w:style>
  <w:style w:type="paragraph" w:styleId="NormalnyWeb">
    <w:name w:val="Normal (Web)"/>
    <w:basedOn w:val="Normalny"/>
    <w:uiPriority w:val="99"/>
    <w:rsid w:val="00F47FD5"/>
    <w:pPr>
      <w:spacing w:before="100" w:beforeAutospacing="1" w:after="119"/>
    </w:pPr>
    <w:rPr>
      <w:color w:val="auto"/>
    </w:rPr>
  </w:style>
  <w:style w:type="paragraph" w:customStyle="1" w:styleId="NormalnyWeb1">
    <w:name w:val="Normalny (Web)1"/>
    <w:basedOn w:val="Normalny"/>
    <w:uiPriority w:val="99"/>
    <w:rsid w:val="00F47FD5"/>
    <w:pPr>
      <w:suppressAutoHyphens/>
      <w:overflowPunct w:val="0"/>
      <w:autoSpaceDE w:val="0"/>
      <w:spacing w:before="100" w:after="100"/>
      <w:textAlignment w:val="baseline"/>
    </w:pPr>
    <w:rPr>
      <w:color w:val="auto"/>
      <w:szCs w:val="20"/>
      <w:lang w:eastAsia="ar-SA"/>
    </w:rPr>
  </w:style>
  <w:style w:type="paragraph" w:customStyle="1" w:styleId="NormalnyWeb2">
    <w:name w:val="Normalny (Web)2"/>
    <w:basedOn w:val="Normalny"/>
    <w:uiPriority w:val="99"/>
    <w:rsid w:val="00846FB8"/>
    <w:pPr>
      <w:suppressAutoHyphens/>
      <w:overflowPunct w:val="0"/>
      <w:autoSpaceDE w:val="0"/>
      <w:spacing w:before="100" w:after="100"/>
      <w:textAlignment w:val="baseline"/>
    </w:pPr>
    <w:rPr>
      <w:color w:val="auto"/>
      <w:szCs w:val="20"/>
      <w:lang w:eastAsia="ar-SA"/>
    </w:rPr>
  </w:style>
  <w:style w:type="character" w:styleId="Hipercze">
    <w:name w:val="Hyperlink"/>
    <w:basedOn w:val="Domylnaczcionkaakapitu"/>
    <w:uiPriority w:val="99"/>
    <w:rsid w:val="0081364D"/>
    <w:rPr>
      <w:rFonts w:cs="Times New Roman"/>
      <w:color w:val="0000FF"/>
      <w:u w:val="single"/>
    </w:rPr>
  </w:style>
  <w:style w:type="paragraph" w:styleId="Tekstpodstawowy">
    <w:name w:val="Body Text"/>
    <w:basedOn w:val="Normalny"/>
    <w:link w:val="TekstpodstawowyZnak1"/>
    <w:uiPriority w:val="99"/>
    <w:rsid w:val="0002629A"/>
    <w:pPr>
      <w:spacing w:after="120"/>
    </w:pPr>
  </w:style>
  <w:style w:type="character" w:customStyle="1" w:styleId="TekstpodstawowyZnak1">
    <w:name w:val="Tekst podstawowy Znak1"/>
    <w:basedOn w:val="Domylnaczcionkaakapitu"/>
    <w:link w:val="Tekstpodstawowy"/>
    <w:uiPriority w:val="99"/>
    <w:locked/>
    <w:rsid w:val="0002629A"/>
    <w:rPr>
      <w:rFonts w:cs="Times New Roman"/>
      <w:color w:val="00000A"/>
      <w:sz w:val="24"/>
      <w:szCs w:val="24"/>
      <w:lang w:eastAsia="pl-PL"/>
    </w:rPr>
  </w:style>
  <w:style w:type="paragraph" w:customStyle="1" w:styleId="Standard">
    <w:name w:val="Standard"/>
    <w:qFormat/>
    <w:rsid w:val="0002629A"/>
    <w:pPr>
      <w:widowControl w:val="0"/>
      <w:suppressAutoHyphens/>
    </w:pPr>
    <w:rPr>
      <w:sz w:val="24"/>
      <w:szCs w:val="20"/>
      <w:lang w:eastAsia="ar-SA"/>
    </w:rPr>
  </w:style>
  <w:style w:type="paragraph" w:customStyle="1" w:styleId="WW-Zawartotabeli1">
    <w:name w:val="WW-Zawartość tabeli1"/>
    <w:basedOn w:val="Tekstpodstawowy"/>
    <w:uiPriority w:val="99"/>
    <w:rsid w:val="0002629A"/>
    <w:pPr>
      <w:widowControl w:val="0"/>
      <w:suppressLineNumbers/>
      <w:suppressAutoHyphens/>
    </w:pPr>
    <w:rPr>
      <w:color w:val="auto"/>
      <w:lang w:eastAsia="ar-SA"/>
    </w:rPr>
  </w:style>
  <w:style w:type="paragraph" w:styleId="Tekstprzypisukocowego">
    <w:name w:val="endnote text"/>
    <w:basedOn w:val="Normalny"/>
    <w:link w:val="TekstprzypisukocowegoZnak"/>
    <w:uiPriority w:val="99"/>
    <w:semiHidden/>
    <w:rsid w:val="009B3B3B"/>
    <w:rPr>
      <w:sz w:val="20"/>
      <w:szCs w:val="20"/>
    </w:rPr>
  </w:style>
  <w:style w:type="character" w:customStyle="1" w:styleId="TekstprzypisukocowegoZnak">
    <w:name w:val="Tekst przypisu końcowego Znak"/>
    <w:basedOn w:val="Domylnaczcionkaakapitu"/>
    <w:link w:val="Tekstprzypisukocowego"/>
    <w:uiPriority w:val="99"/>
    <w:semiHidden/>
    <w:locked/>
    <w:rsid w:val="009B3B3B"/>
    <w:rPr>
      <w:rFonts w:cs="Times New Roman"/>
      <w:color w:val="00000A"/>
      <w:lang w:eastAsia="pl-PL"/>
    </w:rPr>
  </w:style>
  <w:style w:type="character" w:styleId="Odwoanieprzypisukocowego">
    <w:name w:val="endnote reference"/>
    <w:basedOn w:val="Domylnaczcionkaakapitu"/>
    <w:uiPriority w:val="99"/>
    <w:semiHidden/>
    <w:rsid w:val="009B3B3B"/>
    <w:rPr>
      <w:rFonts w:cs="Times New Roman"/>
      <w:vertAlign w:val="superscript"/>
    </w:rPr>
  </w:style>
  <w:style w:type="paragraph" w:customStyle="1" w:styleId="Default">
    <w:name w:val="Default"/>
    <w:uiPriority w:val="99"/>
    <w:rsid w:val="00106964"/>
    <w:pPr>
      <w:suppressAutoHyphens/>
      <w:autoSpaceDE w:val="0"/>
    </w:pPr>
    <w:rPr>
      <w:color w:val="000000"/>
      <w:sz w:val="24"/>
      <w:szCs w:val="24"/>
      <w:lang w:eastAsia="ar-SA"/>
    </w:rPr>
  </w:style>
  <w:style w:type="numbering" w:customStyle="1" w:styleId="Zaimportowanystyl11">
    <w:name w:val="Zaimportowany styl 11"/>
    <w:rsid w:val="002360C8"/>
    <w:pPr>
      <w:numPr>
        <w:numId w:val="2"/>
      </w:numPr>
    </w:pPr>
  </w:style>
  <w:style w:type="paragraph" w:customStyle="1" w:styleId="RegularTextStyle">
    <w:name w:val="RegularTextStyle"/>
    <w:rsid w:val="006D0E31"/>
    <w:rPr>
      <w:rFonts w:ascii="Calibri" w:hAnsi="Calibri"/>
      <w:szCs w:val="20"/>
      <w:lang w:eastAsia="en-US"/>
    </w:rPr>
  </w:style>
  <w:style w:type="paragraph" w:customStyle="1" w:styleId="ng-scope">
    <w:name w:val="ng-scope"/>
    <w:basedOn w:val="Normalny"/>
    <w:rsid w:val="002322DC"/>
    <w:pPr>
      <w:spacing w:before="100" w:beforeAutospacing="1" w:after="100" w:afterAutospacing="1"/>
    </w:pPr>
    <w:rPr>
      <w:color w:val="auto"/>
    </w:rPr>
  </w:style>
  <w:style w:type="paragraph" w:customStyle="1" w:styleId="ust">
    <w:name w:val="ust"/>
    <w:qFormat/>
    <w:rsid w:val="007F7FB0"/>
    <w:pPr>
      <w:suppressAutoHyphens/>
      <w:spacing w:before="60" w:after="60"/>
      <w:ind w:left="426" w:hanging="284"/>
      <w:jc w:val="both"/>
    </w:pPr>
    <w:rPr>
      <w:color w:val="00000A"/>
      <w:sz w:val="24"/>
      <w:szCs w:val="20"/>
      <w:lang w:eastAsia="zh-CN"/>
    </w:rPr>
  </w:style>
  <w:style w:type="character" w:styleId="Uwydatnienie">
    <w:name w:val="Emphasis"/>
    <w:qFormat/>
    <w:locked/>
    <w:rsid w:val="00EF1465"/>
    <w:rPr>
      <w:i/>
      <w:iCs/>
    </w:rPr>
  </w:style>
  <w:style w:type="character" w:styleId="Pogrubienie">
    <w:name w:val="Strong"/>
    <w:uiPriority w:val="22"/>
    <w:qFormat/>
    <w:locked/>
    <w:rsid w:val="00997432"/>
    <w:rPr>
      <w:b/>
      <w:bCs/>
    </w:rPr>
  </w:style>
  <w:style w:type="paragraph" w:customStyle="1" w:styleId="redniasiatka21">
    <w:name w:val="Średnia siatka 21"/>
    <w:qFormat/>
    <w:rsid w:val="005A474E"/>
    <w:pPr>
      <w:suppressAutoHyphens/>
    </w:pPr>
    <w:rPr>
      <w:rFonts w:ascii="Calibri" w:eastAsia="Calibri" w:hAnsi="Calibri" w:cs="Calibri"/>
      <w:lang w:eastAsia="zh-CN"/>
    </w:rPr>
  </w:style>
  <w:style w:type="paragraph" w:customStyle="1" w:styleId="Kolorowalistaakcent11">
    <w:name w:val="Kolorowa lista — akcent 11"/>
    <w:basedOn w:val="Normalny"/>
    <w:uiPriority w:val="34"/>
    <w:qFormat/>
    <w:rsid w:val="005A474E"/>
    <w:pPr>
      <w:suppressAutoHyphens/>
      <w:spacing w:after="200" w:line="276" w:lineRule="auto"/>
      <w:ind w:left="720"/>
    </w:pPr>
    <w:rPr>
      <w:rFonts w:ascii="Calibri" w:hAnsi="Calibri" w:cs="Calibri"/>
      <w:color w:val="auto"/>
      <w:sz w:val="22"/>
      <w:szCs w:val="22"/>
      <w:lang w:eastAsia="ar-SA"/>
    </w:rPr>
  </w:style>
  <w:style w:type="character" w:customStyle="1" w:styleId="Nagwek1Znak">
    <w:name w:val="Nagłówek 1 Znak"/>
    <w:basedOn w:val="Domylnaczcionkaakapitu"/>
    <w:link w:val="Nagwek1"/>
    <w:rsid w:val="009510F8"/>
    <w:rPr>
      <w:rFonts w:ascii="Arial" w:hAnsi="Arial"/>
      <w:b/>
      <w:kern w:val="1"/>
      <w:sz w:val="32"/>
      <w:szCs w:val="20"/>
      <w:lang w:eastAsia="ar-SA"/>
    </w:rPr>
  </w:style>
  <w:style w:type="character" w:customStyle="1" w:styleId="A3">
    <w:name w:val="A3"/>
    <w:uiPriority w:val="99"/>
    <w:rsid w:val="005C60BE"/>
    <w:rPr>
      <w:rFonts w:ascii="Gotham Book" w:hAnsi="Gotham Book" w:cs="Gotham Book"/>
      <w:color w:val="000000"/>
      <w:sz w:val="18"/>
      <w:szCs w:val="18"/>
    </w:rPr>
  </w:style>
  <w:style w:type="paragraph" w:styleId="Bezodstpw">
    <w:name w:val="No Spacing"/>
    <w:uiPriority w:val="99"/>
    <w:qFormat/>
    <w:rsid w:val="00CF562C"/>
    <w:rPr>
      <w:rFonts w:asciiTheme="minorHAnsi" w:eastAsiaTheme="minorHAnsi" w:hAnsiTheme="minorHAnsi" w:cstheme="minorBidi"/>
      <w:lang w:eastAsia="en-US"/>
    </w:rPr>
  </w:style>
  <w:style w:type="character" w:customStyle="1" w:styleId="Nagwek3Znak">
    <w:name w:val="Nagłówek 3 Znak"/>
    <w:basedOn w:val="Domylnaczcionkaakapitu"/>
    <w:link w:val="Nagwek3"/>
    <w:rsid w:val="005E1450"/>
    <w:rPr>
      <w:rFonts w:asciiTheme="majorHAnsi" w:eastAsiaTheme="majorEastAsia" w:hAnsiTheme="majorHAnsi" w:cstheme="majorBidi"/>
      <w:color w:val="243F60" w:themeColor="accent1" w:themeShade="7F"/>
      <w:sz w:val="24"/>
      <w:szCs w:val="24"/>
    </w:rPr>
  </w:style>
  <w:style w:type="paragraph" w:styleId="Poprawka">
    <w:name w:val="Revision"/>
    <w:hidden/>
    <w:uiPriority w:val="99"/>
    <w:semiHidden/>
    <w:rsid w:val="00635A96"/>
    <w:rPr>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35697">
      <w:bodyDiv w:val="1"/>
      <w:marLeft w:val="0"/>
      <w:marRight w:val="0"/>
      <w:marTop w:val="0"/>
      <w:marBottom w:val="0"/>
      <w:divBdr>
        <w:top w:val="none" w:sz="0" w:space="0" w:color="auto"/>
        <w:left w:val="none" w:sz="0" w:space="0" w:color="auto"/>
        <w:bottom w:val="none" w:sz="0" w:space="0" w:color="auto"/>
        <w:right w:val="none" w:sz="0" w:space="0" w:color="auto"/>
      </w:divBdr>
    </w:div>
    <w:div w:id="719941463">
      <w:marLeft w:val="0"/>
      <w:marRight w:val="0"/>
      <w:marTop w:val="0"/>
      <w:marBottom w:val="0"/>
      <w:divBdr>
        <w:top w:val="none" w:sz="0" w:space="0" w:color="auto"/>
        <w:left w:val="none" w:sz="0" w:space="0" w:color="auto"/>
        <w:bottom w:val="none" w:sz="0" w:space="0" w:color="auto"/>
        <w:right w:val="none" w:sz="0" w:space="0" w:color="auto"/>
      </w:divBdr>
    </w:div>
    <w:div w:id="7199414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E1F11-BBB8-471F-948E-6ACBB371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7871</Words>
  <Characters>47232</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dc:creator>
  <cp:lastModifiedBy>zp</cp:lastModifiedBy>
  <cp:revision>8</cp:revision>
  <cp:lastPrinted>2017-04-19T11:01:00Z</cp:lastPrinted>
  <dcterms:created xsi:type="dcterms:W3CDTF">2019-06-28T06:12:00Z</dcterms:created>
  <dcterms:modified xsi:type="dcterms:W3CDTF">2019-07-26T12:46:00Z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