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6AE3D246" w:rsidR="008A6D5C" w:rsidRPr="009407AE" w:rsidRDefault="008A6D5C" w:rsidP="008A6D5C">
      <w:pPr>
        <w:jc w:val="both"/>
      </w:pPr>
      <w:r w:rsidRPr="009407AE">
        <w:t>WP.</w:t>
      </w:r>
      <w:r w:rsidR="00323F3B">
        <w:t>3211</w:t>
      </w:r>
      <w:r w:rsidRPr="009407AE">
        <w:t>.</w:t>
      </w:r>
      <w:r w:rsidR="00634101">
        <w:t>17</w:t>
      </w:r>
      <w:r>
        <w:t>.20</w:t>
      </w:r>
      <w:r w:rsidR="00253720">
        <w:t>2</w:t>
      </w:r>
      <w:r w:rsidR="00634101">
        <w:t>3</w:t>
      </w:r>
      <w:r>
        <w:tab/>
      </w:r>
      <w:r>
        <w:tab/>
      </w:r>
      <w:r>
        <w:tab/>
      </w:r>
      <w:r w:rsidR="00323F3B">
        <w:tab/>
      </w:r>
      <w:r>
        <w:tab/>
      </w:r>
      <w:r>
        <w:tab/>
      </w:r>
      <w:r>
        <w:tab/>
      </w:r>
      <w:r w:rsidR="001B59C8">
        <w:t xml:space="preserve">  </w:t>
      </w:r>
      <w:r w:rsidR="00323F3B">
        <w:t xml:space="preserve">         </w:t>
      </w:r>
      <w:r w:rsidR="001B59C8">
        <w:t xml:space="preserve"> </w:t>
      </w:r>
      <w:r>
        <w:t xml:space="preserve">Opole, </w:t>
      </w:r>
      <w:r w:rsidR="00634101">
        <w:t>13</w:t>
      </w:r>
      <w:r w:rsidRPr="009407AE">
        <w:t>.</w:t>
      </w:r>
      <w:r w:rsidR="00634101">
        <w:t>03</w:t>
      </w:r>
      <w:r w:rsidRPr="009407AE">
        <w:t>.20</w:t>
      </w:r>
      <w:r w:rsidR="00253720">
        <w:t>2</w:t>
      </w:r>
      <w:r w:rsidR="00634101">
        <w:t>3</w:t>
      </w:r>
      <w:r w:rsidRPr="009407AE">
        <w:t xml:space="preserve"> r.</w:t>
      </w:r>
    </w:p>
    <w:p w14:paraId="1FF6EB53" w14:textId="77777777" w:rsidR="00F04A85" w:rsidRDefault="00F04A85" w:rsidP="00F04A85">
      <w:pPr>
        <w:jc w:val="both"/>
      </w:pPr>
    </w:p>
    <w:p w14:paraId="5EAE99B4" w14:textId="77777777" w:rsidR="00F04A85" w:rsidRDefault="00F04A85" w:rsidP="00F04A85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6B4B8453" w14:textId="77777777" w:rsidR="00F04A85" w:rsidRPr="00F14477" w:rsidRDefault="00F04A85" w:rsidP="00F04A85">
      <w:pPr>
        <w:jc w:val="center"/>
        <w:rPr>
          <w:b/>
        </w:rPr>
      </w:pPr>
      <w:r>
        <w:rPr>
          <w:b/>
        </w:rPr>
        <w:t>SPECYFIKACJĘ WARUNKÓW ZAMÓWIENIA</w:t>
      </w:r>
    </w:p>
    <w:p w14:paraId="46683CA7" w14:textId="77777777" w:rsidR="009F589A" w:rsidRDefault="009F589A" w:rsidP="008A6D5C">
      <w:pPr>
        <w:jc w:val="both"/>
      </w:pPr>
    </w:p>
    <w:p w14:paraId="5E991104" w14:textId="775F0EFA" w:rsidR="001C37DB" w:rsidRPr="008513CD" w:rsidRDefault="001C37DB" w:rsidP="00634101">
      <w:pPr>
        <w:pStyle w:val="Tekstpodstawowy"/>
      </w:pPr>
      <w:bookmarkStart w:id="0" w:name="_Hlk22897286"/>
      <w:bookmarkStart w:id="1" w:name="_Hlk61955859"/>
      <w:r w:rsidRPr="008513CD">
        <w:tab/>
        <w:t>Zarząd Dróg Wojewódzkich w Opolu, w odpowiedzi na pytani</w:t>
      </w:r>
      <w:r w:rsidR="00634101">
        <w:t>a</w:t>
      </w:r>
      <w:r w:rsidRPr="008513CD">
        <w:t xml:space="preserve"> zadane przez </w:t>
      </w:r>
      <w:r>
        <w:t xml:space="preserve">wykonawcę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634101" w:rsidRPr="00634101">
        <w:rPr>
          <w:b/>
        </w:rPr>
        <w:t>Przebudowę przepustów wraz z rozbudową drogi wojewódzkiej</w:t>
      </w:r>
      <w:r w:rsidR="00634101">
        <w:rPr>
          <w:b/>
        </w:rPr>
        <w:t xml:space="preserve"> </w:t>
      </w:r>
      <w:r w:rsidR="00634101" w:rsidRPr="00634101">
        <w:rPr>
          <w:b/>
        </w:rPr>
        <w:t>nr 415 w m. Gwoździce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312EA4F0" w14:textId="14CE8E60" w:rsidR="001C37DB" w:rsidRDefault="001C37DB" w:rsidP="001C37DB">
      <w:pPr>
        <w:pStyle w:val="Tekstpodstawowy"/>
        <w:outlineLvl w:val="0"/>
      </w:pPr>
      <w:r w:rsidRPr="008513CD">
        <w:t>1. Pytanie.</w:t>
      </w:r>
    </w:p>
    <w:p w14:paraId="5338AE99" w14:textId="466F83DD" w:rsidR="00634101" w:rsidRPr="008513CD" w:rsidRDefault="00253B43" w:rsidP="00634101">
      <w:pPr>
        <w:pStyle w:val="Tekstpodstawowy"/>
        <w:ind w:left="142"/>
        <w:outlineLvl w:val="0"/>
      </w:pPr>
      <w:r w:rsidRPr="00253B43">
        <w:t>Czy Zamawiający potwierdza, że posiada wszelkie aktualne wymagane prawem pozwolenia i uzgodnienia niezbędne do realizacji zamówienia, a jakiekolwiek braki w tym zakresie nie obciążą Wykonawcy?</w:t>
      </w:r>
    </w:p>
    <w:p w14:paraId="23CA6BFC" w14:textId="77777777" w:rsidR="001C37DB" w:rsidRDefault="001C37DB" w:rsidP="001C37DB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27DFC759" w14:textId="1934E27F" w:rsidR="00634101" w:rsidRDefault="00253B43" w:rsidP="00253B43">
      <w:pPr>
        <w:pStyle w:val="Tekstpodstawowy"/>
        <w:ind w:left="142"/>
        <w:outlineLvl w:val="0"/>
      </w:pPr>
      <w:r>
        <w:t>Zamawiający posiada aktualne wymagane prawem pozwolenia i uzgodnienia niezbędne do realizacji przedsięwzięcia, jednakże nie zwalnia to wykonawcy z uzyskania ewentualnych aktualizacji, jeżeli zajdzie taka konieczność np. w przypadku natrafienia na niezinwentaryzowane sieci oraz inne nieprzewidzialne okoliczności.</w:t>
      </w:r>
    </w:p>
    <w:p w14:paraId="57815D8A" w14:textId="05A3B232" w:rsidR="00634101" w:rsidRDefault="00634101" w:rsidP="00634101">
      <w:pPr>
        <w:pStyle w:val="Tekstpodstawowy"/>
        <w:outlineLvl w:val="0"/>
      </w:pPr>
      <w:r>
        <w:t>2</w:t>
      </w:r>
      <w:r w:rsidRPr="008513CD">
        <w:t>. Pytanie.</w:t>
      </w:r>
    </w:p>
    <w:p w14:paraId="18EE6DF9" w14:textId="193795B2" w:rsidR="00634101" w:rsidRPr="008513CD" w:rsidRDefault="00253B43" w:rsidP="00634101">
      <w:pPr>
        <w:pStyle w:val="Tekstpodstawowy"/>
        <w:ind w:left="142"/>
        <w:outlineLvl w:val="0"/>
      </w:pPr>
      <w:r w:rsidRPr="00253B43">
        <w:t>Czy Zamawiający dopuszcza możliwość wprowadzenia zmian projektowych w dokumentacji polegających na wprowadzeniu technologii nie gorszych niż w niej zawartych?</w:t>
      </w:r>
    </w:p>
    <w:p w14:paraId="0DFDA015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55F30910" w14:textId="7948508C" w:rsidR="00634101" w:rsidRDefault="0012081E" w:rsidP="00634101">
      <w:pPr>
        <w:pStyle w:val="Tekstpodstawowy"/>
        <w:ind w:left="142"/>
        <w:outlineLvl w:val="0"/>
      </w:pPr>
      <w:r w:rsidRPr="0012081E">
        <w:t>Zamawiający wymaga wykonania robót zgodnie z dokumentacją projektową.</w:t>
      </w:r>
    </w:p>
    <w:p w14:paraId="67AF96EF" w14:textId="09751471" w:rsidR="00634101" w:rsidRDefault="00634101" w:rsidP="00634101">
      <w:pPr>
        <w:pStyle w:val="Tekstpodstawowy"/>
        <w:outlineLvl w:val="0"/>
      </w:pPr>
      <w:r>
        <w:t>3</w:t>
      </w:r>
      <w:r w:rsidRPr="008513CD">
        <w:t>. Pytanie.</w:t>
      </w:r>
    </w:p>
    <w:p w14:paraId="563E2CC9" w14:textId="6EC241B8" w:rsidR="00634101" w:rsidRPr="008513CD" w:rsidRDefault="0012081E" w:rsidP="00634101">
      <w:pPr>
        <w:pStyle w:val="Tekstpodstawowy"/>
        <w:ind w:left="142"/>
        <w:outlineLvl w:val="0"/>
      </w:pPr>
      <w:r w:rsidRPr="0012081E">
        <w:t>Czy wymagane jest zapewnienia zaplecza dla Zamawiającego? Prosimy o podanie wytycznych.</w:t>
      </w:r>
    </w:p>
    <w:p w14:paraId="2A48EC52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4A9EBC56" w14:textId="3D4D49D6" w:rsidR="00634101" w:rsidRDefault="0012081E" w:rsidP="0012081E">
      <w:pPr>
        <w:pStyle w:val="Tekstpodstawowy"/>
        <w:ind w:left="142"/>
        <w:outlineLvl w:val="0"/>
      </w:pPr>
      <w:r>
        <w:t>Zapewnienie zaplecza dla zamawiającego nie jest wymagane, natomiast wszelkie uzgodnienia związane z organizacją i urządzeniem zaplecza wykonawcy (w tym lokalizacja oraz ewentualne koszty najmu gruntu) wraz z dostosowaniem do wymogów BHP oraz utrzymaniem na czas prowadzenia robót i jego likwidacją, leżeć będą po stronie wykonawcy.</w:t>
      </w:r>
    </w:p>
    <w:p w14:paraId="46AC1213" w14:textId="211DB7B0" w:rsidR="00634101" w:rsidRDefault="00634101" w:rsidP="00634101">
      <w:pPr>
        <w:pStyle w:val="Tekstpodstawowy"/>
        <w:outlineLvl w:val="0"/>
      </w:pPr>
      <w:r>
        <w:t>4</w:t>
      </w:r>
      <w:r w:rsidRPr="008513CD">
        <w:t>. Pytanie.</w:t>
      </w:r>
    </w:p>
    <w:p w14:paraId="523E2CC8" w14:textId="0C8F308A" w:rsidR="00634101" w:rsidRPr="008513CD" w:rsidRDefault="0012081E" w:rsidP="00634101">
      <w:pPr>
        <w:pStyle w:val="Tekstpodstawowy"/>
        <w:ind w:left="142"/>
        <w:outlineLvl w:val="0"/>
      </w:pPr>
      <w:r w:rsidRPr="0012081E">
        <w:t>Prosimy o wskazanie hierarchii ważności dokumentacji.</w:t>
      </w:r>
    </w:p>
    <w:p w14:paraId="3648D23E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22B66958" w14:textId="054863D2" w:rsidR="00634101" w:rsidRDefault="0012081E" w:rsidP="00634101">
      <w:pPr>
        <w:pStyle w:val="Tekstpodstawowy"/>
        <w:ind w:left="142"/>
        <w:outlineLvl w:val="0"/>
      </w:pPr>
      <w:r w:rsidRPr="0012081E">
        <w:t>Ważność dokumentów określona jest w § 5 projektu umowy.</w:t>
      </w:r>
    </w:p>
    <w:p w14:paraId="4AF4201F" w14:textId="3EE0C68F" w:rsidR="00634101" w:rsidRDefault="00634101" w:rsidP="00634101">
      <w:pPr>
        <w:pStyle w:val="Tekstpodstawowy"/>
        <w:outlineLvl w:val="0"/>
      </w:pPr>
      <w:r>
        <w:t>5</w:t>
      </w:r>
      <w:r w:rsidRPr="008513CD">
        <w:t>. Pytanie.</w:t>
      </w:r>
    </w:p>
    <w:p w14:paraId="12812639" w14:textId="62A19BEE" w:rsidR="00634101" w:rsidRPr="008513CD" w:rsidRDefault="0012081E" w:rsidP="00634101">
      <w:pPr>
        <w:pStyle w:val="Tekstpodstawowy"/>
        <w:ind w:left="142"/>
        <w:outlineLvl w:val="0"/>
      </w:pPr>
      <w:r w:rsidRPr="0012081E">
        <w:t>Prosimy o informację kto pozostaje właścicielem materiału z rozbiórki przepustu i w jakim zakresie?</w:t>
      </w:r>
    </w:p>
    <w:p w14:paraId="7FA40DD4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53B375E6" w14:textId="3D39D659" w:rsidR="00634101" w:rsidRDefault="0012081E" w:rsidP="00634101">
      <w:pPr>
        <w:pStyle w:val="Tekstpodstawowy"/>
        <w:ind w:left="142"/>
        <w:outlineLvl w:val="0"/>
      </w:pPr>
      <w:r w:rsidRPr="0012081E">
        <w:t xml:space="preserve">Materiały pochodzące z rozbiórki przepustu posiadać będą status odpadu stanowiąc własność </w:t>
      </w:r>
      <w:r>
        <w:t>w</w:t>
      </w:r>
      <w:r w:rsidRPr="0012081E">
        <w:t xml:space="preserve">ykonawcy. Organizacja miejsc wywozu oraz składowania, w tym również opłaty towarzyszące oraz ewentualne opłaty za utylizację odpadów ponosić będzie </w:t>
      </w:r>
      <w:r>
        <w:t>w</w:t>
      </w:r>
      <w:r w:rsidRPr="0012081E">
        <w:t>ykonawca robót.</w:t>
      </w:r>
    </w:p>
    <w:p w14:paraId="26BEEA5F" w14:textId="17B5995A" w:rsidR="00634101" w:rsidRDefault="00634101" w:rsidP="00634101">
      <w:pPr>
        <w:pStyle w:val="Tekstpodstawowy"/>
        <w:outlineLvl w:val="0"/>
      </w:pPr>
      <w:r>
        <w:t>6</w:t>
      </w:r>
      <w:r w:rsidRPr="008513CD">
        <w:t>. Pytanie.</w:t>
      </w:r>
    </w:p>
    <w:p w14:paraId="053214FC" w14:textId="45C8B79D" w:rsidR="00634101" w:rsidRDefault="0012081E" w:rsidP="00634101">
      <w:pPr>
        <w:pStyle w:val="Tekstpodstawowy"/>
        <w:ind w:left="142"/>
        <w:outlineLvl w:val="0"/>
      </w:pPr>
      <w:r w:rsidRPr="0012081E">
        <w:t>Prosimy o informację kto pozostaje właścicielem materiału z rozbiórki odcinka drogi i</w:t>
      </w:r>
      <w:r w:rsidR="00D843AA">
        <w:t> </w:t>
      </w:r>
      <w:r w:rsidRPr="0012081E">
        <w:t>w</w:t>
      </w:r>
      <w:r>
        <w:t> </w:t>
      </w:r>
      <w:r w:rsidRPr="0012081E">
        <w:t>jakim zakresie?</w:t>
      </w:r>
    </w:p>
    <w:p w14:paraId="2470F1AC" w14:textId="77777777" w:rsidR="0012081E" w:rsidRPr="008513CD" w:rsidRDefault="0012081E" w:rsidP="0012081E">
      <w:pPr>
        <w:pStyle w:val="Tekstpodstawowy"/>
        <w:outlineLvl w:val="0"/>
      </w:pPr>
    </w:p>
    <w:p w14:paraId="6D5BAC2F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lastRenderedPageBreak/>
        <w:t>Odpowiedź.</w:t>
      </w:r>
    </w:p>
    <w:p w14:paraId="70E98075" w14:textId="32F6CF08" w:rsidR="00634101" w:rsidRDefault="000178BD" w:rsidP="000178BD">
      <w:pPr>
        <w:pStyle w:val="Tekstpodstawowy"/>
        <w:ind w:left="142"/>
        <w:outlineLvl w:val="0"/>
      </w:pPr>
      <w:r>
        <w:t>Właścicielem materiałów pochodzących z rozbiórki: nawierzchni bitumicznych (</w:t>
      </w:r>
      <w:proofErr w:type="spellStart"/>
      <w:r>
        <w:t>frezowina</w:t>
      </w:r>
      <w:proofErr w:type="spellEnd"/>
      <w:r>
        <w:t xml:space="preserve">), znaków drogowych, kostki betonowej, płyt betonowych i krawężników betonowej nadających się do wbudowania jest </w:t>
      </w:r>
      <w:r w:rsidR="00D843AA">
        <w:t>z</w:t>
      </w:r>
      <w:r>
        <w:t xml:space="preserve">amawiający. Właścicielem materiałów pochodzących z rozbiórki sieci najadających się do wbudowania i z demontażu np. przewodów itp. są </w:t>
      </w:r>
      <w:r w:rsidR="00D843AA">
        <w:t>g</w:t>
      </w:r>
      <w:r>
        <w:t>estorzy poszczególnych sieci. Wykonawca staje się właścicielem pozostałych materiałów, które należy wywieźć i zutylizować zgodnie z obowiązującym prawem.</w:t>
      </w:r>
    </w:p>
    <w:p w14:paraId="48F1EC3C" w14:textId="2D9CF685" w:rsidR="00634101" w:rsidRDefault="00634101" w:rsidP="00634101">
      <w:pPr>
        <w:pStyle w:val="Tekstpodstawowy"/>
        <w:outlineLvl w:val="0"/>
      </w:pPr>
      <w:r>
        <w:t>7</w:t>
      </w:r>
      <w:r w:rsidRPr="008513CD">
        <w:t>. Pytanie.</w:t>
      </w:r>
    </w:p>
    <w:p w14:paraId="04008AA6" w14:textId="286EA2B2" w:rsidR="00634101" w:rsidRPr="008513CD" w:rsidRDefault="00D843AA" w:rsidP="00634101">
      <w:pPr>
        <w:pStyle w:val="Tekstpodstawowy"/>
        <w:ind w:left="142"/>
        <w:outlineLvl w:val="0"/>
      </w:pPr>
      <w:r w:rsidRPr="00D843AA">
        <w:t>Prosimy o wskazanie miejsca wywozu materiału z rozbiórki będącego własnością Zamawiającego.</w:t>
      </w:r>
    </w:p>
    <w:p w14:paraId="23D3B568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0BE32BFA" w14:textId="1D85673A" w:rsidR="00634101" w:rsidRDefault="00D843AA" w:rsidP="00634101">
      <w:pPr>
        <w:pStyle w:val="Tekstpodstawowy"/>
        <w:ind w:left="142"/>
        <w:outlineLvl w:val="0"/>
      </w:pPr>
      <w:r w:rsidRPr="00D843AA">
        <w:t xml:space="preserve">Materiały z rozbiórki będące własnością </w:t>
      </w:r>
      <w:r>
        <w:t>z</w:t>
      </w:r>
      <w:r w:rsidRPr="00D843AA">
        <w:t>amawiającego należy wywieźć w miejsce wcześniej przez niego wskazane, tj. baza Rzepcze.</w:t>
      </w:r>
    </w:p>
    <w:p w14:paraId="251ADD74" w14:textId="0CF17BF4" w:rsidR="00634101" w:rsidRDefault="00634101" w:rsidP="00634101">
      <w:pPr>
        <w:pStyle w:val="Tekstpodstawowy"/>
        <w:outlineLvl w:val="0"/>
      </w:pPr>
      <w:r>
        <w:t>8</w:t>
      </w:r>
      <w:r w:rsidRPr="008513CD">
        <w:t>. Pytanie.</w:t>
      </w:r>
    </w:p>
    <w:p w14:paraId="12AE777F" w14:textId="61EB5349" w:rsidR="00634101" w:rsidRPr="008513CD" w:rsidRDefault="00D843AA" w:rsidP="00634101">
      <w:pPr>
        <w:pStyle w:val="Tekstpodstawowy"/>
        <w:ind w:left="142"/>
        <w:outlineLvl w:val="0"/>
      </w:pPr>
      <w:r w:rsidRPr="00D843AA">
        <w:t>Prosimy o potwierdzenie, że Zamawiający dopuszcza całkowite zamknięcie przebudowywanego odcinka drogi dla ruchu kołowego i pieszych bez konieczności budowy tymczasowych przejść?</w:t>
      </w:r>
    </w:p>
    <w:p w14:paraId="4A2AFA22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6DCAD0A0" w14:textId="688B543B" w:rsidR="00634101" w:rsidRDefault="002412C1" w:rsidP="00634101">
      <w:pPr>
        <w:pStyle w:val="Tekstpodstawowy"/>
        <w:ind w:left="142"/>
        <w:outlineLvl w:val="0"/>
      </w:pPr>
      <w:r w:rsidRPr="002412C1">
        <w:t xml:space="preserve">Zamawiający dopuszcza całkowite zamknięcie przebudowywanego odcinka drogi na czas realizacji robót budowalnych, a na terenie budowy </w:t>
      </w:r>
      <w:r>
        <w:t>w</w:t>
      </w:r>
      <w:r w:rsidRPr="002412C1">
        <w:t>ykonawca zapewnienia dojazd do posesji oraz bezpieczną przeprawę pieszych.</w:t>
      </w:r>
    </w:p>
    <w:p w14:paraId="18B28802" w14:textId="00B72BC0" w:rsidR="00634101" w:rsidRDefault="00634101" w:rsidP="00634101">
      <w:pPr>
        <w:pStyle w:val="Tekstpodstawowy"/>
        <w:outlineLvl w:val="0"/>
      </w:pPr>
      <w:r>
        <w:t>9</w:t>
      </w:r>
      <w:r w:rsidRPr="008513CD">
        <w:t>. Pytanie.</w:t>
      </w:r>
    </w:p>
    <w:p w14:paraId="14186E33" w14:textId="40D6E02B" w:rsidR="00634101" w:rsidRPr="008513CD" w:rsidRDefault="002412C1" w:rsidP="00634101">
      <w:pPr>
        <w:pStyle w:val="Tekstpodstawowy"/>
        <w:ind w:left="142"/>
        <w:outlineLvl w:val="0"/>
      </w:pPr>
      <w:r w:rsidRPr="002412C1">
        <w:t>Czy Zamawiający jest w posiadaniu zatwierdzonego Projektu Tymczasowej Organizacji Ruchu? Prosimy o jego udostępnienie.</w:t>
      </w:r>
    </w:p>
    <w:p w14:paraId="08485A38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5AB9D8F4" w14:textId="337DFC25" w:rsidR="00634101" w:rsidRDefault="002412C1" w:rsidP="00634101">
      <w:pPr>
        <w:pStyle w:val="Tekstpodstawowy"/>
        <w:ind w:left="142"/>
        <w:outlineLvl w:val="0"/>
      </w:pPr>
      <w:r w:rsidRPr="002412C1">
        <w:t xml:space="preserve">Zamawiający zlecił wykonanie projektu tymczasowej organizacji ruchu na czas zamknięcia odcinka drogi wojewódzkiej nr 415 i poprowadzenia objazdu w związku z realizacją przedmiotowego zdania. Przedmiotowy projekt zostanie udostępniony </w:t>
      </w:r>
      <w:r>
        <w:t>w</w:t>
      </w:r>
      <w:r w:rsidRPr="002412C1">
        <w:t>ykonawcy po jego zatwierdzeniu.</w:t>
      </w:r>
    </w:p>
    <w:p w14:paraId="26C4F4D7" w14:textId="0E160E7D" w:rsidR="00634101" w:rsidRDefault="00634101" w:rsidP="00634101">
      <w:pPr>
        <w:pStyle w:val="Tekstpodstawowy"/>
        <w:outlineLvl w:val="0"/>
      </w:pPr>
      <w:r w:rsidRPr="008513CD">
        <w:t>1</w:t>
      </w:r>
      <w:r>
        <w:t>0</w:t>
      </w:r>
      <w:r w:rsidRPr="008513CD">
        <w:t>. Pytanie.</w:t>
      </w:r>
    </w:p>
    <w:p w14:paraId="6CF19AAB" w14:textId="5F3CFA64" w:rsidR="00634101" w:rsidRPr="008513CD" w:rsidRDefault="002412C1" w:rsidP="00634101">
      <w:pPr>
        <w:pStyle w:val="Tekstpodstawowy"/>
        <w:ind w:left="142"/>
        <w:outlineLvl w:val="0"/>
      </w:pPr>
      <w:r w:rsidRPr="002412C1">
        <w:t>Czy Zamawiający jest w posiadaniu zatwierdzonego Projektu Stałej Organizacji Ruchu? Prosimy o jego udostępnienie</w:t>
      </w:r>
      <w:r>
        <w:t>.</w:t>
      </w:r>
    </w:p>
    <w:p w14:paraId="0BC785AA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005F81D6" w14:textId="4B01106E" w:rsidR="00634101" w:rsidRDefault="002412C1" w:rsidP="00634101">
      <w:pPr>
        <w:pStyle w:val="Tekstpodstawowy"/>
        <w:ind w:left="142"/>
        <w:outlineLvl w:val="0"/>
      </w:pPr>
      <w:r w:rsidRPr="002412C1">
        <w:t>Projekt docelowej organizacji ruchu jest udostępniony</w:t>
      </w:r>
      <w:r>
        <w:t xml:space="preserve"> w dokumentacji projektowej</w:t>
      </w:r>
      <w:r w:rsidR="00C25393">
        <w:t xml:space="preserve"> zamieszczonej</w:t>
      </w:r>
      <w:r>
        <w:t xml:space="preserve"> na stronie internetowej prowadzonego postępowania</w:t>
      </w:r>
      <w:r w:rsidR="00036DD3">
        <w:t xml:space="preserve"> w katalogu i pod nazwą pliku</w:t>
      </w:r>
      <w:r w:rsidR="00A07492">
        <w:t>:</w:t>
      </w:r>
      <w:r w:rsidR="00C25393">
        <w:t xml:space="preserve"> </w:t>
      </w:r>
      <w:r w:rsidR="00036DD3" w:rsidRPr="00036DD3">
        <w:t>9-11_17dokprojspectechuzgod</w:t>
      </w:r>
      <w:r w:rsidR="00036DD3">
        <w:t>.zip/Uzgodnienia/</w:t>
      </w:r>
      <w:r w:rsidR="00036DD3" w:rsidRPr="00036DD3">
        <w:t xml:space="preserve">DOR Gwoździce </w:t>
      </w:r>
      <w:proofErr w:type="spellStart"/>
      <w:r w:rsidR="00036DD3" w:rsidRPr="00036DD3">
        <w:t>DW</w:t>
      </w:r>
      <w:proofErr w:type="spellEnd"/>
      <w:r w:rsidR="00036DD3" w:rsidRPr="00036DD3">
        <w:t xml:space="preserve"> 415</w:t>
      </w:r>
      <w:r w:rsidR="00036DD3">
        <w:t>.pdf</w:t>
      </w:r>
      <w:r w:rsidRPr="002412C1">
        <w:t>.</w:t>
      </w:r>
    </w:p>
    <w:p w14:paraId="6B048F42" w14:textId="7F368B8D" w:rsidR="00634101" w:rsidRDefault="00634101" w:rsidP="00634101">
      <w:pPr>
        <w:pStyle w:val="Tekstpodstawowy"/>
        <w:outlineLvl w:val="0"/>
      </w:pPr>
      <w:r w:rsidRPr="008513CD">
        <w:t>1</w:t>
      </w:r>
      <w:r>
        <w:t>1</w:t>
      </w:r>
      <w:r w:rsidRPr="008513CD">
        <w:t>. Pytanie.</w:t>
      </w:r>
    </w:p>
    <w:p w14:paraId="28F8D0BD" w14:textId="633750AC" w:rsidR="00634101" w:rsidRPr="008513CD" w:rsidRDefault="002412C1" w:rsidP="00634101">
      <w:pPr>
        <w:pStyle w:val="Tekstpodstawowy"/>
        <w:ind w:left="142"/>
        <w:outlineLvl w:val="0"/>
      </w:pPr>
      <w:r w:rsidRPr="002412C1">
        <w:t>Dotyczy pozycji przedmiarowej nr 1.2.3. Prosimy o podanie odległości wywozu frezu będącego własnością Zamawiającego.</w:t>
      </w:r>
    </w:p>
    <w:p w14:paraId="6C6CAAF7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1FE7AA70" w14:textId="385E902F" w:rsidR="00634101" w:rsidRDefault="002412C1" w:rsidP="00634101">
      <w:pPr>
        <w:pStyle w:val="Tekstpodstawowy"/>
        <w:ind w:left="142"/>
        <w:outlineLvl w:val="0"/>
      </w:pPr>
      <w:r w:rsidRPr="002412C1">
        <w:t xml:space="preserve">Odległość wywozu frezu będącego własnością </w:t>
      </w:r>
      <w:r>
        <w:t>z</w:t>
      </w:r>
      <w:r w:rsidRPr="002412C1">
        <w:t>amawiającego wynosi ok</w:t>
      </w:r>
      <w:r>
        <w:t>oło</w:t>
      </w:r>
      <w:r w:rsidRPr="002412C1">
        <w:t xml:space="preserve"> 20 km.</w:t>
      </w:r>
    </w:p>
    <w:p w14:paraId="158242F6" w14:textId="6A94AA20" w:rsidR="00634101" w:rsidRDefault="00634101" w:rsidP="00634101">
      <w:pPr>
        <w:pStyle w:val="Tekstpodstawowy"/>
        <w:outlineLvl w:val="0"/>
      </w:pPr>
      <w:r w:rsidRPr="008513CD">
        <w:t>1</w:t>
      </w:r>
      <w:r>
        <w:t>2</w:t>
      </w:r>
      <w:r w:rsidRPr="008513CD">
        <w:t>. Pytanie.</w:t>
      </w:r>
    </w:p>
    <w:p w14:paraId="414F9AA7" w14:textId="49CBEFFE" w:rsidR="00634101" w:rsidRPr="008513CD" w:rsidRDefault="009A4F0C" w:rsidP="00634101">
      <w:pPr>
        <w:pStyle w:val="Tekstpodstawowy"/>
        <w:ind w:left="142"/>
        <w:outlineLvl w:val="0"/>
      </w:pPr>
      <w:r w:rsidRPr="009A4F0C">
        <w:t>Czy Zamawiający dopuszcza zmianę profilu ścianek szczelnych z grodzic stalowych?</w:t>
      </w:r>
    </w:p>
    <w:p w14:paraId="25ECD6DB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09FB4F67" w14:textId="49279117" w:rsidR="00634101" w:rsidRDefault="009A4F0C" w:rsidP="00634101">
      <w:pPr>
        <w:pStyle w:val="Tekstpodstawowy"/>
        <w:ind w:left="142"/>
        <w:outlineLvl w:val="0"/>
      </w:pPr>
      <w:r w:rsidRPr="009A4F0C">
        <w:t>Zamawiający wymaga wykonania robót zgodnie z dokumentacją projektową.</w:t>
      </w:r>
    </w:p>
    <w:p w14:paraId="0921CC9B" w14:textId="644F86A2" w:rsidR="00634101" w:rsidRDefault="00634101" w:rsidP="00634101">
      <w:pPr>
        <w:pStyle w:val="Tekstpodstawowy"/>
        <w:outlineLvl w:val="0"/>
      </w:pPr>
      <w:r w:rsidRPr="008513CD">
        <w:t>1</w:t>
      </w:r>
      <w:r>
        <w:t>3</w:t>
      </w:r>
      <w:r w:rsidRPr="008513CD">
        <w:t>. Pytanie.</w:t>
      </w:r>
    </w:p>
    <w:p w14:paraId="70B313E6" w14:textId="351A2F5C" w:rsidR="00634101" w:rsidRPr="008513CD" w:rsidRDefault="009A4F0C" w:rsidP="00634101">
      <w:pPr>
        <w:pStyle w:val="Tekstpodstawowy"/>
        <w:ind w:left="142"/>
        <w:outlineLvl w:val="0"/>
      </w:pPr>
      <w:r w:rsidRPr="009A4F0C">
        <w:t>Czy Zamawiający dopuszcza optymalizację ilości ścianek szczelnych z grodzi stalowych?</w:t>
      </w:r>
    </w:p>
    <w:p w14:paraId="210F443C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61B97801" w14:textId="5486C287" w:rsidR="00634101" w:rsidRDefault="009A4F0C" w:rsidP="00634101">
      <w:pPr>
        <w:pStyle w:val="Tekstpodstawowy"/>
        <w:ind w:left="142"/>
        <w:outlineLvl w:val="0"/>
      </w:pPr>
      <w:r w:rsidRPr="009A4F0C">
        <w:t>Zamawiający wymaga wykonania robót zgodnie z dokumentacją projektową.</w:t>
      </w:r>
    </w:p>
    <w:p w14:paraId="233D9FC6" w14:textId="0BA68D47" w:rsidR="00634101" w:rsidRDefault="00634101" w:rsidP="00634101">
      <w:pPr>
        <w:pStyle w:val="Tekstpodstawowy"/>
        <w:outlineLvl w:val="0"/>
      </w:pPr>
      <w:r w:rsidRPr="008513CD">
        <w:t>1</w:t>
      </w:r>
      <w:r>
        <w:t>4.</w:t>
      </w:r>
      <w:r w:rsidRPr="008513CD">
        <w:t xml:space="preserve"> Pytanie.</w:t>
      </w:r>
    </w:p>
    <w:p w14:paraId="0E272781" w14:textId="50A27F8E" w:rsidR="00634101" w:rsidRDefault="009A4F0C" w:rsidP="00634101">
      <w:pPr>
        <w:pStyle w:val="Tekstpodstawowy"/>
        <w:ind w:left="142"/>
        <w:outlineLvl w:val="0"/>
      </w:pPr>
      <w:r w:rsidRPr="009A4F0C">
        <w:t>Czy Zamawiający dopuszcza zmianę długości ścianek szczelnych z grodzic stalowych?</w:t>
      </w:r>
    </w:p>
    <w:p w14:paraId="050448A0" w14:textId="77777777" w:rsidR="00036DD3" w:rsidRPr="008513CD" w:rsidRDefault="00036DD3" w:rsidP="00036DD3">
      <w:pPr>
        <w:pStyle w:val="Tekstpodstawowy"/>
        <w:outlineLvl w:val="0"/>
      </w:pPr>
    </w:p>
    <w:p w14:paraId="0F2338AA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lastRenderedPageBreak/>
        <w:t>Odpowiedź.</w:t>
      </w:r>
    </w:p>
    <w:p w14:paraId="55417918" w14:textId="21758CE7" w:rsidR="00634101" w:rsidRDefault="009A4F0C" w:rsidP="00634101">
      <w:pPr>
        <w:pStyle w:val="Tekstpodstawowy"/>
        <w:ind w:left="142"/>
        <w:outlineLvl w:val="0"/>
      </w:pPr>
      <w:r w:rsidRPr="009A4F0C">
        <w:t>Zamawiający wymaga wykonania robót zgodnie z dokumentacją projektową.</w:t>
      </w:r>
    </w:p>
    <w:p w14:paraId="4BCF756B" w14:textId="0F86A15B" w:rsidR="00634101" w:rsidRDefault="00634101" w:rsidP="00634101">
      <w:pPr>
        <w:pStyle w:val="Tekstpodstawowy"/>
        <w:outlineLvl w:val="0"/>
      </w:pPr>
      <w:r w:rsidRPr="008513CD">
        <w:t>1</w:t>
      </w:r>
      <w:r>
        <w:t>5</w:t>
      </w:r>
      <w:r w:rsidRPr="008513CD">
        <w:t>. Pytanie.</w:t>
      </w:r>
    </w:p>
    <w:p w14:paraId="70D872B1" w14:textId="480B900C" w:rsidR="00634101" w:rsidRPr="008513CD" w:rsidRDefault="009A4F0C" w:rsidP="00634101">
      <w:pPr>
        <w:pStyle w:val="Tekstpodstawowy"/>
        <w:ind w:left="142"/>
        <w:outlineLvl w:val="0"/>
      </w:pPr>
      <w:r w:rsidRPr="009A4F0C">
        <w:t>Czy Zamawiający dopuszcza zmianę długości ścianek szczelnych winylowych?</w:t>
      </w:r>
    </w:p>
    <w:p w14:paraId="3AB4F4ED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4B24EF0E" w14:textId="0EBC8210" w:rsidR="00634101" w:rsidRDefault="004266ED" w:rsidP="00634101">
      <w:pPr>
        <w:pStyle w:val="Tekstpodstawowy"/>
        <w:ind w:left="142"/>
        <w:outlineLvl w:val="0"/>
      </w:pPr>
      <w:r w:rsidRPr="004266ED">
        <w:t>Zamawiający wymaga wykonania robót zgodnie z dokumentacją projektową.</w:t>
      </w:r>
    </w:p>
    <w:p w14:paraId="62F3C673" w14:textId="3AE8DB41" w:rsidR="00634101" w:rsidRDefault="00634101" w:rsidP="00634101">
      <w:pPr>
        <w:pStyle w:val="Tekstpodstawowy"/>
        <w:outlineLvl w:val="0"/>
      </w:pPr>
      <w:r w:rsidRPr="008513CD">
        <w:t>1</w:t>
      </w:r>
      <w:r>
        <w:t>6</w:t>
      </w:r>
      <w:r w:rsidRPr="008513CD">
        <w:t>. Pytanie.</w:t>
      </w:r>
    </w:p>
    <w:p w14:paraId="3D1105DD" w14:textId="74DD3932" w:rsidR="00634101" w:rsidRPr="008513CD" w:rsidRDefault="004266ED" w:rsidP="00634101">
      <w:pPr>
        <w:pStyle w:val="Tekstpodstawowy"/>
        <w:ind w:left="142"/>
        <w:outlineLvl w:val="0"/>
      </w:pPr>
      <w:r w:rsidRPr="004266ED">
        <w:t xml:space="preserve">Czy Zamawiający dopuszcza zmianę ścianek szczelnych z </w:t>
      </w:r>
      <w:proofErr w:type="spellStart"/>
      <w:r w:rsidRPr="004266ED">
        <w:t>winyli</w:t>
      </w:r>
      <w:proofErr w:type="spellEnd"/>
      <w:r w:rsidRPr="004266ED">
        <w:t xml:space="preserve"> na inny materiał?</w:t>
      </w:r>
    </w:p>
    <w:p w14:paraId="511AD231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0CFE72A7" w14:textId="28075C74" w:rsidR="00634101" w:rsidRDefault="004266ED" w:rsidP="00634101">
      <w:pPr>
        <w:pStyle w:val="Tekstpodstawowy"/>
        <w:ind w:left="142"/>
        <w:outlineLvl w:val="0"/>
      </w:pPr>
      <w:r w:rsidRPr="004266ED">
        <w:t>Zamawiający wymaga wykonania robót zgodnie z dokumentacją projektową.</w:t>
      </w:r>
    </w:p>
    <w:p w14:paraId="188123C6" w14:textId="12301320" w:rsidR="00634101" w:rsidRDefault="00634101" w:rsidP="00634101">
      <w:pPr>
        <w:pStyle w:val="Tekstpodstawowy"/>
        <w:outlineLvl w:val="0"/>
      </w:pPr>
      <w:r w:rsidRPr="008513CD">
        <w:t>1</w:t>
      </w:r>
      <w:r>
        <w:t>7</w:t>
      </w:r>
      <w:r w:rsidRPr="008513CD">
        <w:t>. Pytanie.</w:t>
      </w:r>
    </w:p>
    <w:p w14:paraId="2D4611C3" w14:textId="1996EC2B" w:rsidR="00634101" w:rsidRPr="008513CD" w:rsidRDefault="004266ED" w:rsidP="00634101">
      <w:pPr>
        <w:pStyle w:val="Tekstpodstawowy"/>
        <w:ind w:left="142"/>
        <w:outlineLvl w:val="0"/>
      </w:pPr>
      <w:r w:rsidRPr="004266ED">
        <w:t xml:space="preserve">Czy Zamawiający dopuszcza wykorzystanie </w:t>
      </w:r>
      <w:proofErr w:type="spellStart"/>
      <w:r w:rsidRPr="004266ED">
        <w:t>staroużytecznych</w:t>
      </w:r>
      <w:proofErr w:type="spellEnd"/>
      <w:r w:rsidRPr="004266ED">
        <w:t xml:space="preserve"> grodzic stalowych?</w:t>
      </w:r>
    </w:p>
    <w:p w14:paraId="74242D78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2AF14750" w14:textId="38F1B074" w:rsidR="00634101" w:rsidRDefault="004266ED" w:rsidP="00634101">
      <w:pPr>
        <w:pStyle w:val="Tekstpodstawowy"/>
        <w:ind w:left="142"/>
        <w:outlineLvl w:val="0"/>
      </w:pPr>
      <w:r w:rsidRPr="004266ED">
        <w:t xml:space="preserve">Zamawiający nie dopuszcza wykorzystania </w:t>
      </w:r>
      <w:proofErr w:type="spellStart"/>
      <w:r w:rsidRPr="004266ED">
        <w:t>staroużytecznych</w:t>
      </w:r>
      <w:proofErr w:type="spellEnd"/>
      <w:r w:rsidRPr="004266ED">
        <w:t xml:space="preserve"> grodzic stalowych.</w:t>
      </w:r>
    </w:p>
    <w:p w14:paraId="05497F24" w14:textId="595A632D" w:rsidR="00634101" w:rsidRDefault="00634101" w:rsidP="00634101">
      <w:pPr>
        <w:pStyle w:val="Tekstpodstawowy"/>
        <w:outlineLvl w:val="0"/>
      </w:pPr>
      <w:r w:rsidRPr="008513CD">
        <w:t>1</w:t>
      </w:r>
      <w:r>
        <w:t>8</w:t>
      </w:r>
      <w:r w:rsidRPr="008513CD">
        <w:t>. Pytanie.</w:t>
      </w:r>
    </w:p>
    <w:p w14:paraId="6F9F2898" w14:textId="33D1A897" w:rsidR="00634101" w:rsidRPr="008513CD" w:rsidRDefault="004266ED" w:rsidP="00634101">
      <w:pPr>
        <w:pStyle w:val="Tekstpodstawowy"/>
        <w:ind w:left="142"/>
        <w:outlineLvl w:val="0"/>
      </w:pPr>
      <w:r w:rsidRPr="004266ED">
        <w:t>Czy Zamawiający dopuszcza optymalizację gabarytów ścian czołowych prefabrykowanego przepustu?</w:t>
      </w:r>
    </w:p>
    <w:p w14:paraId="47E548FA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422D7F1A" w14:textId="662CCECA" w:rsidR="00634101" w:rsidRDefault="004266ED" w:rsidP="00634101">
      <w:pPr>
        <w:pStyle w:val="Tekstpodstawowy"/>
        <w:ind w:left="142"/>
        <w:outlineLvl w:val="0"/>
      </w:pPr>
      <w:r w:rsidRPr="004266ED">
        <w:t>Zamawiający wymaga wykonania robót zgodnie z dokumentacją projektową.</w:t>
      </w:r>
    </w:p>
    <w:p w14:paraId="6671F1F1" w14:textId="7B9BAA28" w:rsidR="00634101" w:rsidRDefault="00634101" w:rsidP="00634101">
      <w:pPr>
        <w:pStyle w:val="Tekstpodstawowy"/>
        <w:outlineLvl w:val="0"/>
      </w:pPr>
      <w:r w:rsidRPr="008513CD">
        <w:t>1</w:t>
      </w:r>
      <w:r>
        <w:t>9</w:t>
      </w:r>
      <w:r w:rsidRPr="008513CD">
        <w:t>. Pytanie.</w:t>
      </w:r>
    </w:p>
    <w:p w14:paraId="3C5BA12A" w14:textId="46383160" w:rsidR="00634101" w:rsidRPr="008513CD" w:rsidRDefault="004266ED" w:rsidP="00634101">
      <w:pPr>
        <w:pStyle w:val="Tekstpodstawowy"/>
        <w:ind w:left="142"/>
        <w:outlineLvl w:val="0"/>
      </w:pPr>
      <w:r w:rsidRPr="004266ED">
        <w:t>Czy Zamawiający dopuszcza optymalizację ilości stali zbrojeniowej ścian czołowych prefabrykowanego przepustu?</w:t>
      </w:r>
    </w:p>
    <w:p w14:paraId="22429057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6EA82967" w14:textId="368AF053" w:rsidR="00634101" w:rsidRDefault="004266ED" w:rsidP="00634101">
      <w:pPr>
        <w:pStyle w:val="Tekstpodstawowy"/>
        <w:ind w:left="142"/>
        <w:outlineLvl w:val="0"/>
      </w:pPr>
      <w:r w:rsidRPr="004266ED">
        <w:t>Zamawiający wymaga wykonania robót zgodnie z dokumentacją projektową.</w:t>
      </w:r>
    </w:p>
    <w:p w14:paraId="44493F6A" w14:textId="2FFB1047" w:rsidR="00634101" w:rsidRDefault="00634101" w:rsidP="00634101">
      <w:pPr>
        <w:pStyle w:val="Tekstpodstawowy"/>
        <w:outlineLvl w:val="0"/>
      </w:pPr>
      <w:r>
        <w:t>20</w:t>
      </w:r>
      <w:r w:rsidRPr="008513CD">
        <w:t>. Pytanie.</w:t>
      </w:r>
    </w:p>
    <w:p w14:paraId="4912AE08" w14:textId="1F5E387F" w:rsidR="00634101" w:rsidRPr="008513CD" w:rsidRDefault="004266ED" w:rsidP="00634101">
      <w:pPr>
        <w:pStyle w:val="Tekstpodstawowy"/>
        <w:ind w:left="142"/>
        <w:outlineLvl w:val="0"/>
      </w:pPr>
      <w:r w:rsidRPr="004266ED">
        <w:t xml:space="preserve">W udostępnionej Dokumentacji Projektowej, cześć mostowa, rys. M-02, widoczna jest balustrada </w:t>
      </w:r>
      <w:proofErr w:type="spellStart"/>
      <w:r w:rsidRPr="004266ED">
        <w:t>szczeblinkowa</w:t>
      </w:r>
      <w:proofErr w:type="spellEnd"/>
      <w:r w:rsidRPr="004266ED">
        <w:t xml:space="preserve"> h= 1,10 m. W udostępnionym przedmiarze brakuje pozycji wykonania wskazanej balustrady. Prosimy o wskazanie pozycji przedmiarowej, w której należy wycenić widoczną balustradę wraz z podaniem ilości do wykonania.</w:t>
      </w:r>
    </w:p>
    <w:p w14:paraId="6CAB51A7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03687154" w14:textId="1190943C" w:rsidR="00634101" w:rsidRDefault="004266ED" w:rsidP="00634101">
      <w:pPr>
        <w:pStyle w:val="Tekstpodstawowy"/>
        <w:ind w:left="142"/>
        <w:outlineLvl w:val="0"/>
      </w:pPr>
      <w:r w:rsidRPr="004266ED">
        <w:t xml:space="preserve">Wycenę balustrady należy dokonać według pozycji 6.12. formularza </w:t>
      </w:r>
      <w:r>
        <w:t>k</w:t>
      </w:r>
      <w:r w:rsidRPr="004266ED">
        <w:t xml:space="preserve">osztorys </w:t>
      </w:r>
      <w:r>
        <w:t>o</w:t>
      </w:r>
      <w:r w:rsidRPr="004266ED">
        <w:t>fertowy.</w:t>
      </w:r>
    </w:p>
    <w:p w14:paraId="58D04828" w14:textId="4DAC3581" w:rsidR="00634101" w:rsidRDefault="00634101" w:rsidP="00634101">
      <w:pPr>
        <w:pStyle w:val="Tekstpodstawowy"/>
        <w:outlineLvl w:val="0"/>
      </w:pPr>
      <w:r>
        <w:t>2</w:t>
      </w:r>
      <w:r w:rsidRPr="008513CD">
        <w:t>1. Pytanie.</w:t>
      </w:r>
    </w:p>
    <w:p w14:paraId="496CF98D" w14:textId="13427558" w:rsidR="00634101" w:rsidRPr="008513CD" w:rsidRDefault="00240A75" w:rsidP="00634101">
      <w:pPr>
        <w:pStyle w:val="Tekstpodstawowy"/>
        <w:ind w:left="142"/>
        <w:outlineLvl w:val="0"/>
      </w:pPr>
      <w:r w:rsidRPr="00240A75">
        <w:t>Czy Zamawiający dopuszcza zastosowanie aluminiowej balustrady?</w:t>
      </w:r>
    </w:p>
    <w:p w14:paraId="74AE79F3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64895669" w14:textId="492917F1" w:rsidR="00634101" w:rsidRDefault="00240A75" w:rsidP="00634101">
      <w:pPr>
        <w:pStyle w:val="Tekstpodstawowy"/>
        <w:ind w:left="142"/>
        <w:outlineLvl w:val="0"/>
      </w:pPr>
      <w:r w:rsidRPr="00240A75">
        <w:t>Zamawiający wymaga wykonania robót zgodnie z dokumentacją projektową.</w:t>
      </w:r>
    </w:p>
    <w:p w14:paraId="03C4F328" w14:textId="245EA41C" w:rsidR="00634101" w:rsidRDefault="00634101" w:rsidP="00634101">
      <w:pPr>
        <w:pStyle w:val="Tekstpodstawowy"/>
        <w:outlineLvl w:val="0"/>
      </w:pPr>
      <w:r>
        <w:t>22</w:t>
      </w:r>
      <w:r w:rsidRPr="008513CD">
        <w:t>. Pytanie.</w:t>
      </w:r>
    </w:p>
    <w:p w14:paraId="35B1066C" w14:textId="086D924E" w:rsidR="00634101" w:rsidRPr="008513CD" w:rsidRDefault="00240A75" w:rsidP="00634101">
      <w:pPr>
        <w:pStyle w:val="Tekstpodstawowy"/>
        <w:ind w:left="142"/>
        <w:outlineLvl w:val="0"/>
      </w:pPr>
      <w:r w:rsidRPr="00240A75">
        <w:t>Czy Zamawiający będzie wymagał pokrycia widocznych części stalowych grodzic warstwami antykorozyjnymi? Prosimy o wskazanie systemu powłok, udostępnienie specyfikacji oraz wskazanie pozycji przedmiarowej, w której należy wycenić powłoki antykorozyjne wraz z podaniem powierzchni.</w:t>
      </w:r>
    </w:p>
    <w:p w14:paraId="63501C3F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135893E0" w14:textId="06C0D147" w:rsidR="00634101" w:rsidRDefault="00240A75" w:rsidP="00634101">
      <w:pPr>
        <w:pStyle w:val="Tekstpodstawowy"/>
        <w:ind w:left="142"/>
        <w:outlineLvl w:val="0"/>
      </w:pPr>
      <w:r w:rsidRPr="00240A75">
        <w:t xml:space="preserve">Zamawiający wymaga pokrycia widocznych części stalowych grodzic warstwami antykorozyjnymi zgodnie z wymaganiami podanymi w </w:t>
      </w:r>
      <w:proofErr w:type="spellStart"/>
      <w:r w:rsidRPr="00240A75">
        <w:t>STWIORB</w:t>
      </w:r>
      <w:proofErr w:type="spellEnd"/>
      <w:r w:rsidRPr="00240A75">
        <w:t xml:space="preserve"> M.11.04.01</w:t>
      </w:r>
      <w:r>
        <w:t>.</w:t>
      </w:r>
      <w:r w:rsidRPr="00240A75">
        <w:t xml:space="preserve"> Wyceny powłoki antykorozyjnej należy dokonać według pozycji 2.4.2.10 formularza </w:t>
      </w:r>
      <w:r>
        <w:t>k</w:t>
      </w:r>
      <w:r w:rsidRPr="00240A75">
        <w:t xml:space="preserve">osztorys </w:t>
      </w:r>
      <w:r>
        <w:t>o</w:t>
      </w:r>
      <w:r w:rsidRPr="00240A75">
        <w:t>fertowy.</w:t>
      </w:r>
    </w:p>
    <w:p w14:paraId="482DBCEF" w14:textId="1F613C69" w:rsidR="00634101" w:rsidRDefault="00634101" w:rsidP="00634101">
      <w:pPr>
        <w:pStyle w:val="Tekstpodstawowy"/>
        <w:outlineLvl w:val="0"/>
      </w:pPr>
      <w:r>
        <w:t>23</w:t>
      </w:r>
      <w:r w:rsidRPr="008513CD">
        <w:t>. Pytanie.</w:t>
      </w:r>
    </w:p>
    <w:p w14:paraId="1DB5FE62" w14:textId="51B41B94" w:rsidR="00634101" w:rsidRPr="008513CD" w:rsidRDefault="003A6E59" w:rsidP="00634101">
      <w:pPr>
        <w:pStyle w:val="Tekstpodstawowy"/>
        <w:ind w:left="142"/>
        <w:outlineLvl w:val="0"/>
      </w:pPr>
      <w:r w:rsidRPr="003A6E59">
        <w:t>Prosimy o potwierdzenie rezygnacji z odcinków próbnych dla warstwy wiążącej.</w:t>
      </w:r>
    </w:p>
    <w:p w14:paraId="69ECBC1B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39F95517" w14:textId="2F1CE11F" w:rsidR="00634101" w:rsidRDefault="003A6E59" w:rsidP="00634101">
      <w:pPr>
        <w:pStyle w:val="Tekstpodstawowy"/>
        <w:ind w:left="142"/>
        <w:outlineLvl w:val="0"/>
      </w:pPr>
      <w:r w:rsidRPr="003A6E59">
        <w:t xml:space="preserve">O ewentualnej rezygnacji z odcinków próbnych będzie decydował </w:t>
      </w:r>
      <w:r>
        <w:t>i</w:t>
      </w:r>
      <w:r w:rsidRPr="003A6E59">
        <w:t xml:space="preserve">nspektor </w:t>
      </w:r>
      <w:r>
        <w:t>n</w:t>
      </w:r>
      <w:r w:rsidRPr="003A6E59">
        <w:t xml:space="preserve">adzoru na podstawie warunków na budowie i dostarczonych materiałów, jednakże w przypadku nieuzyskania wymaganych parametrów ułożonej warstwy wszelkie konsekwencje dotyczące </w:t>
      </w:r>
      <w:r w:rsidRPr="003A6E59">
        <w:lastRenderedPageBreak/>
        <w:t xml:space="preserve">usunięcia wad i nieprawidłowości ponosi </w:t>
      </w:r>
      <w:r>
        <w:t>w</w:t>
      </w:r>
      <w:r w:rsidRPr="003A6E59">
        <w:t>ykonawca, z usunięciem niewłaściwe wykonanej warstwy włącznie.</w:t>
      </w:r>
    </w:p>
    <w:p w14:paraId="2D4221CF" w14:textId="763E29AD" w:rsidR="00634101" w:rsidRDefault="00634101" w:rsidP="00634101">
      <w:pPr>
        <w:pStyle w:val="Tekstpodstawowy"/>
        <w:outlineLvl w:val="0"/>
      </w:pPr>
      <w:r>
        <w:t>24</w:t>
      </w:r>
      <w:r w:rsidRPr="008513CD">
        <w:t>. Pytanie.</w:t>
      </w:r>
    </w:p>
    <w:p w14:paraId="5D17BC7E" w14:textId="23964F12" w:rsidR="00634101" w:rsidRPr="008513CD" w:rsidRDefault="00094CAF" w:rsidP="00634101">
      <w:pPr>
        <w:pStyle w:val="Tekstpodstawowy"/>
        <w:ind w:left="142"/>
        <w:outlineLvl w:val="0"/>
      </w:pPr>
      <w:r w:rsidRPr="00094CAF">
        <w:t>Prosimy o potwierdzenie rezygnacji z odcinków próbnych dla warstwy ścieralnej.</w:t>
      </w:r>
    </w:p>
    <w:p w14:paraId="72A713C0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0EAD8EC2" w14:textId="78D3E998" w:rsidR="00634101" w:rsidRDefault="00094CAF" w:rsidP="00634101">
      <w:pPr>
        <w:pStyle w:val="Tekstpodstawowy"/>
        <w:ind w:left="142"/>
        <w:outlineLvl w:val="0"/>
      </w:pPr>
      <w:r w:rsidRPr="00094CAF">
        <w:t xml:space="preserve">O ewentualnej rezygnacji z odcinków próbnych będzie decydował </w:t>
      </w:r>
      <w:r>
        <w:t>i</w:t>
      </w:r>
      <w:r w:rsidRPr="00094CAF">
        <w:t xml:space="preserve">nspektor </w:t>
      </w:r>
      <w:r>
        <w:t>n</w:t>
      </w:r>
      <w:r w:rsidRPr="00094CAF">
        <w:t xml:space="preserve">adzoru na podstawie warunków na budowie i dostarczonych materiałów, jednakże w przypadku nieuzyskania wymaganych parametrów ułożonej warstwy wszelkie konsekwencje dotyczące usunięcia wad i nieprawidłowości ponosi </w:t>
      </w:r>
      <w:r>
        <w:t>w</w:t>
      </w:r>
      <w:r w:rsidRPr="00094CAF">
        <w:t>ykonawca, z usunięciem niewłaściwe wykonanej warstwy włącznie.</w:t>
      </w:r>
    </w:p>
    <w:p w14:paraId="334A726F" w14:textId="1EB13E0F" w:rsidR="00634101" w:rsidRDefault="00634101" w:rsidP="00634101">
      <w:pPr>
        <w:pStyle w:val="Tekstpodstawowy"/>
        <w:outlineLvl w:val="0"/>
      </w:pPr>
      <w:r>
        <w:t>25</w:t>
      </w:r>
      <w:r w:rsidRPr="008513CD">
        <w:t>. Pytanie.</w:t>
      </w:r>
    </w:p>
    <w:p w14:paraId="4A14CA84" w14:textId="563FC383" w:rsidR="00634101" w:rsidRPr="008513CD" w:rsidRDefault="000D0E0A" w:rsidP="00634101">
      <w:pPr>
        <w:pStyle w:val="Tekstpodstawowy"/>
        <w:ind w:left="142"/>
        <w:outlineLvl w:val="0"/>
      </w:pPr>
      <w:r w:rsidRPr="000D0E0A">
        <w:t>Prosimy o potwierdzenie rezygnacji z odcinków próbnych dla warstwy podbudowy asfaltowej.</w:t>
      </w:r>
    </w:p>
    <w:p w14:paraId="1AA9FAA7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0601A433" w14:textId="1A0F7650" w:rsidR="00634101" w:rsidRDefault="000D0E0A" w:rsidP="00634101">
      <w:pPr>
        <w:pStyle w:val="Tekstpodstawowy"/>
        <w:ind w:left="142"/>
        <w:outlineLvl w:val="0"/>
      </w:pPr>
      <w:r w:rsidRPr="000D0E0A">
        <w:t xml:space="preserve">O ewentualnej rezygnacji z odcinków próbnych będzie decydował </w:t>
      </w:r>
      <w:r>
        <w:t>i</w:t>
      </w:r>
      <w:r w:rsidRPr="000D0E0A">
        <w:t xml:space="preserve">nspektor </w:t>
      </w:r>
      <w:r>
        <w:t>n</w:t>
      </w:r>
      <w:r w:rsidRPr="000D0E0A">
        <w:t xml:space="preserve">adzoru na podstawie warunków na budowie i dostarczonych materiałów, jednakże w przypadku nieuzyskania wymaganych parametrów ułożonej warstwy wszelkie konsekwencje dotyczące usunięcia wad i nieprawidłowości ponosi </w:t>
      </w:r>
      <w:r>
        <w:t>w</w:t>
      </w:r>
      <w:r w:rsidRPr="000D0E0A">
        <w:t>ykonawca, z usunięciem niewłaściwe wykonanej warstwy włącznie.</w:t>
      </w:r>
    </w:p>
    <w:p w14:paraId="0804EF9A" w14:textId="4B2FC01C" w:rsidR="00634101" w:rsidRDefault="00634101" w:rsidP="00634101">
      <w:pPr>
        <w:pStyle w:val="Tekstpodstawowy"/>
        <w:outlineLvl w:val="0"/>
      </w:pPr>
      <w:r>
        <w:t>26</w:t>
      </w:r>
      <w:r w:rsidRPr="008513CD">
        <w:t>. Pytanie.</w:t>
      </w:r>
    </w:p>
    <w:p w14:paraId="4068ADD4" w14:textId="557F77B4" w:rsidR="00634101" w:rsidRPr="008513CD" w:rsidRDefault="0008199C" w:rsidP="00634101">
      <w:pPr>
        <w:pStyle w:val="Tekstpodstawowy"/>
        <w:ind w:left="142"/>
        <w:outlineLvl w:val="0"/>
      </w:pPr>
      <w:r w:rsidRPr="0008199C">
        <w:t>Czy Zamawiający wymaga nadzoru saperskiego? Prosimy o wskazanie pozycji przedmiarowej, w której należy wycenić nadzór.</w:t>
      </w:r>
    </w:p>
    <w:p w14:paraId="0AE1716A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05C8A95B" w14:textId="143E49E2" w:rsidR="00634101" w:rsidRDefault="0008199C" w:rsidP="00634101">
      <w:pPr>
        <w:pStyle w:val="Tekstpodstawowy"/>
        <w:ind w:left="142"/>
        <w:outlineLvl w:val="0"/>
      </w:pPr>
      <w:r w:rsidRPr="0008199C">
        <w:t xml:space="preserve">Zamawiający wymaga nadzoru saperskiego. Wyceny należy dokonać według pozycji 1.1.1 formularza </w:t>
      </w:r>
      <w:r>
        <w:t>k</w:t>
      </w:r>
      <w:r w:rsidRPr="0008199C">
        <w:t xml:space="preserve">osztorys </w:t>
      </w:r>
      <w:r>
        <w:t>o</w:t>
      </w:r>
      <w:r w:rsidRPr="0008199C">
        <w:t>fertowy.</w:t>
      </w:r>
    </w:p>
    <w:p w14:paraId="7E15C439" w14:textId="273005F9" w:rsidR="00634101" w:rsidRDefault="00634101" w:rsidP="00634101">
      <w:pPr>
        <w:pStyle w:val="Tekstpodstawowy"/>
        <w:outlineLvl w:val="0"/>
      </w:pPr>
      <w:r>
        <w:t>27</w:t>
      </w:r>
      <w:r w:rsidRPr="008513CD">
        <w:t>. Pytanie.</w:t>
      </w:r>
    </w:p>
    <w:p w14:paraId="2415B971" w14:textId="4FD3B7C5" w:rsidR="00634101" w:rsidRPr="008513CD" w:rsidRDefault="00160A06" w:rsidP="00160A06">
      <w:pPr>
        <w:pStyle w:val="Tekstpodstawowy"/>
        <w:ind w:left="142"/>
        <w:outlineLvl w:val="0"/>
      </w:pPr>
      <w:r>
        <w:t>Czy Zamawiający wymaga nadzoru archeologicznego? Prosimy o wskazanie pozycji przedmiarowej, w której należy wycenić nadzór.</w:t>
      </w:r>
    </w:p>
    <w:p w14:paraId="7077EBE8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43A2048A" w14:textId="50DBC912" w:rsidR="00634101" w:rsidRDefault="005424F6" w:rsidP="00634101">
      <w:pPr>
        <w:pStyle w:val="Tekstpodstawowy"/>
        <w:ind w:left="142"/>
        <w:outlineLvl w:val="0"/>
      </w:pPr>
      <w:r w:rsidRPr="005424F6">
        <w:t xml:space="preserve">Nadzór archeologiczny nie jest wymagany, jednakże w wypadku natrafienia na nieznane artefakty należy niezwłocznie powiadomić </w:t>
      </w:r>
      <w:r>
        <w:t>z</w:t>
      </w:r>
      <w:r w:rsidRPr="005424F6">
        <w:t xml:space="preserve">amawiającego i </w:t>
      </w:r>
      <w:r>
        <w:t>k</w:t>
      </w:r>
      <w:r w:rsidRPr="005424F6">
        <w:t xml:space="preserve">onserwatora </w:t>
      </w:r>
      <w:r>
        <w:t>z</w:t>
      </w:r>
      <w:r w:rsidRPr="005424F6">
        <w:t>abytków.</w:t>
      </w:r>
    </w:p>
    <w:p w14:paraId="3994F348" w14:textId="33EBB913" w:rsidR="00634101" w:rsidRDefault="00634101" w:rsidP="00634101">
      <w:pPr>
        <w:pStyle w:val="Tekstpodstawowy"/>
        <w:outlineLvl w:val="0"/>
      </w:pPr>
      <w:r>
        <w:t>28</w:t>
      </w:r>
      <w:r w:rsidRPr="008513CD">
        <w:t>. Pytanie.</w:t>
      </w:r>
    </w:p>
    <w:p w14:paraId="2245E022" w14:textId="58554FEB" w:rsidR="00634101" w:rsidRPr="008513CD" w:rsidRDefault="00C64740" w:rsidP="00C64740">
      <w:pPr>
        <w:pStyle w:val="Tekstpodstawowy"/>
        <w:ind w:left="142"/>
        <w:outlineLvl w:val="0"/>
      </w:pPr>
      <w:r>
        <w:t>Czy Zamawiający wymaga nadzoru przyrodniczego? Prosimy o wskazanie pozycji przedmiarowej, w której należy wycenić nadzór.</w:t>
      </w:r>
    </w:p>
    <w:p w14:paraId="6DB43D0F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369757F2" w14:textId="16B427CF" w:rsidR="00634101" w:rsidRDefault="00C64740" w:rsidP="00634101">
      <w:pPr>
        <w:pStyle w:val="Tekstpodstawowy"/>
        <w:ind w:left="142"/>
        <w:outlineLvl w:val="0"/>
      </w:pPr>
      <w:r w:rsidRPr="00C64740">
        <w:t>Nadzór przyrodniczy nie jest wymagany.</w:t>
      </w:r>
    </w:p>
    <w:p w14:paraId="67159D2D" w14:textId="0505828B" w:rsidR="00634101" w:rsidRDefault="00634101" w:rsidP="00634101">
      <w:pPr>
        <w:pStyle w:val="Tekstpodstawowy"/>
        <w:outlineLvl w:val="0"/>
      </w:pPr>
      <w:r>
        <w:t>29</w:t>
      </w:r>
      <w:r w:rsidRPr="008513CD">
        <w:t>. Pytanie.</w:t>
      </w:r>
    </w:p>
    <w:p w14:paraId="433BC561" w14:textId="5DB15451" w:rsidR="00634101" w:rsidRPr="008513CD" w:rsidRDefault="00C64740" w:rsidP="00634101">
      <w:pPr>
        <w:pStyle w:val="Tekstpodstawowy"/>
        <w:ind w:left="142"/>
        <w:outlineLvl w:val="0"/>
      </w:pPr>
      <w:r w:rsidRPr="00C64740">
        <w:t>Prosimy o wskazanie rysunku projektowego, na którym widoczny jest przepust w km 8+890,00, przeznaczony do rozbiórki.</w:t>
      </w:r>
    </w:p>
    <w:p w14:paraId="670FE1A5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675054C0" w14:textId="69FDF76F" w:rsidR="00634101" w:rsidRDefault="00C64740" w:rsidP="00634101">
      <w:pPr>
        <w:pStyle w:val="Tekstpodstawowy"/>
        <w:ind w:left="142"/>
        <w:outlineLvl w:val="0"/>
      </w:pPr>
      <w:r w:rsidRPr="00C64740">
        <w:t>Lokalizacja przepustu jest wskazana na rysunku plan sytuacyjnego</w:t>
      </w:r>
      <w:r>
        <w:t xml:space="preserve"> w dokumentacji projektowej</w:t>
      </w:r>
      <w:r w:rsidR="00C25393">
        <w:t xml:space="preserve"> zamieszczone</w:t>
      </w:r>
      <w:r>
        <w:t xml:space="preserve"> na stronie internetowej prowadzonego postępowania</w:t>
      </w:r>
      <w:r w:rsidR="00036DD3">
        <w:t xml:space="preserve"> w katalogu i</w:t>
      </w:r>
      <w:r w:rsidR="00C25393">
        <w:t> </w:t>
      </w:r>
      <w:r w:rsidR="00036DD3">
        <w:t>pod nazwą pliku</w:t>
      </w:r>
      <w:r w:rsidR="00E656C3">
        <w:t>:</w:t>
      </w:r>
      <w:r w:rsidR="00036DD3">
        <w:t xml:space="preserve"> </w:t>
      </w:r>
      <w:r w:rsidR="00036DD3" w:rsidRPr="00036DD3">
        <w:t>9-11_17dokprojspectechuzgod</w:t>
      </w:r>
      <w:r w:rsidR="00036DD3">
        <w:t>.zip/Drogowa/</w:t>
      </w:r>
      <w:r w:rsidR="00036DD3" w:rsidRPr="00036DD3">
        <w:t>PW_D-01_Plan sytuacyjny_DW415_297x950</w:t>
      </w:r>
      <w:r w:rsidR="00036DD3">
        <w:t>.pdf.</w:t>
      </w:r>
    </w:p>
    <w:p w14:paraId="0FD0337A" w14:textId="52790A46" w:rsidR="00634101" w:rsidRDefault="00634101" w:rsidP="00634101">
      <w:pPr>
        <w:pStyle w:val="Tekstpodstawowy"/>
        <w:outlineLvl w:val="0"/>
      </w:pPr>
      <w:r>
        <w:t>30</w:t>
      </w:r>
      <w:r w:rsidRPr="008513CD">
        <w:t>. Pytanie.</w:t>
      </w:r>
    </w:p>
    <w:p w14:paraId="41538E1C" w14:textId="1D2740B8" w:rsidR="00634101" w:rsidRPr="008513CD" w:rsidRDefault="00C64740" w:rsidP="00634101">
      <w:pPr>
        <w:pStyle w:val="Tekstpodstawowy"/>
        <w:ind w:left="142"/>
        <w:outlineLvl w:val="0"/>
      </w:pPr>
      <w:r w:rsidRPr="00C64740">
        <w:t>Prosimy o wskazanie rysunku projektowego, na którym widoczny jest przepust w km 8+991,00, przeznaczony do rozbiórki.</w:t>
      </w:r>
    </w:p>
    <w:p w14:paraId="3D7FAA41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79FBEC3B" w14:textId="3877E0F5" w:rsidR="00036DD3" w:rsidRDefault="00C64740" w:rsidP="00036DD3">
      <w:pPr>
        <w:pStyle w:val="Tekstpodstawowy"/>
        <w:ind w:left="142"/>
        <w:outlineLvl w:val="0"/>
      </w:pPr>
      <w:r w:rsidRPr="00C64740">
        <w:t>Lokalizacja przepustu jest wskazana na rysunku plan sytuacyjnego</w:t>
      </w:r>
      <w:r>
        <w:t xml:space="preserve"> w dokumentacji projektowej</w:t>
      </w:r>
      <w:r w:rsidR="00C25393">
        <w:t xml:space="preserve"> zamieszczonej</w:t>
      </w:r>
      <w:r>
        <w:t xml:space="preserve"> na stronie internetowej </w:t>
      </w:r>
      <w:r w:rsidR="00036DD3">
        <w:t>prowadzonego postępowania w katalogu i</w:t>
      </w:r>
      <w:r w:rsidR="00E656C3">
        <w:t> </w:t>
      </w:r>
      <w:r w:rsidR="00036DD3">
        <w:t>pod nazwą pliku</w:t>
      </w:r>
      <w:r w:rsidR="00E656C3">
        <w:t>:</w:t>
      </w:r>
      <w:r w:rsidR="00036DD3">
        <w:t xml:space="preserve"> </w:t>
      </w:r>
      <w:r w:rsidR="00036DD3" w:rsidRPr="00036DD3">
        <w:t>9-11_17dokprojspectechuzgod</w:t>
      </w:r>
      <w:r w:rsidR="00036DD3">
        <w:t>.zip/Drogowa/</w:t>
      </w:r>
      <w:r w:rsidR="00036DD3" w:rsidRPr="00036DD3">
        <w:t>PW_D-01_Plan sytuacyjny_DW415_297x950</w:t>
      </w:r>
      <w:r w:rsidR="00036DD3">
        <w:t>.pdf.</w:t>
      </w:r>
    </w:p>
    <w:p w14:paraId="2B257834" w14:textId="088BF7C6" w:rsidR="00634101" w:rsidRDefault="00634101" w:rsidP="00634101">
      <w:pPr>
        <w:pStyle w:val="Tekstpodstawowy"/>
        <w:outlineLvl w:val="0"/>
      </w:pPr>
      <w:r>
        <w:lastRenderedPageBreak/>
        <w:t>3</w:t>
      </w:r>
      <w:r w:rsidRPr="008513CD">
        <w:t>1. Pytanie.</w:t>
      </w:r>
    </w:p>
    <w:p w14:paraId="578133F6" w14:textId="56EDE60D" w:rsidR="00634101" w:rsidRPr="008513CD" w:rsidRDefault="00C64740" w:rsidP="00634101">
      <w:pPr>
        <w:pStyle w:val="Tekstpodstawowy"/>
        <w:ind w:left="142"/>
        <w:outlineLvl w:val="0"/>
      </w:pPr>
      <w:r w:rsidRPr="00C64740">
        <w:t xml:space="preserve">Czy Zamawiający będzie wymagał wykonania </w:t>
      </w:r>
      <w:proofErr w:type="spellStart"/>
      <w:r w:rsidRPr="00C64740">
        <w:t>nasadzeń</w:t>
      </w:r>
      <w:proofErr w:type="spellEnd"/>
      <w:r w:rsidRPr="00C64740">
        <w:t xml:space="preserve"> kompensacyjnych? Prosimy o wskazanie pozycji przedmiarowej, w której należy wycenić nasadzenia wraz z podaniem ilości i gatunkiem roślin.</w:t>
      </w:r>
    </w:p>
    <w:p w14:paraId="12B352BD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0479E57F" w14:textId="1B1EC3A7" w:rsidR="00634101" w:rsidRDefault="00C64740" w:rsidP="00634101">
      <w:pPr>
        <w:pStyle w:val="Tekstpodstawowy"/>
        <w:ind w:left="142"/>
        <w:outlineLvl w:val="0"/>
      </w:pPr>
      <w:r w:rsidRPr="00C64740">
        <w:t xml:space="preserve">Zamawiający nie wymaga </w:t>
      </w:r>
      <w:proofErr w:type="spellStart"/>
      <w:r w:rsidRPr="00C64740">
        <w:t>nasadzeń</w:t>
      </w:r>
      <w:proofErr w:type="spellEnd"/>
      <w:r w:rsidRPr="00C64740">
        <w:t xml:space="preserve"> kompensacyjnych.</w:t>
      </w:r>
    </w:p>
    <w:p w14:paraId="3D88F117" w14:textId="3CF235C5" w:rsidR="00AE5FCC" w:rsidRDefault="00AE5FCC" w:rsidP="00AE5FCC">
      <w:pPr>
        <w:pStyle w:val="Tekstpodstawowy"/>
      </w:pPr>
      <w:r>
        <w:tab/>
        <w:t>Ponadto zamawiający informuje, że w kosztorysie ofertowym wystąpił błąd polegające na wpisaniu nieprawidłowej stawki podatku VAT.</w:t>
      </w:r>
    </w:p>
    <w:p w14:paraId="7C372347" w14:textId="5FC34D09" w:rsidR="00AE5FCC" w:rsidRDefault="00AE5FCC" w:rsidP="00AE5FCC">
      <w:pPr>
        <w:jc w:val="both"/>
      </w:pPr>
      <w:r>
        <w:tab/>
      </w:r>
      <w:r w:rsidRPr="005A33CA">
        <w:t>W związku z p</w:t>
      </w:r>
      <w:r>
        <w:t>owyższym</w:t>
      </w:r>
      <w:r w:rsidRPr="005A33CA">
        <w:t xml:space="preserve"> zamawiający </w:t>
      </w:r>
      <w:r>
        <w:t xml:space="preserve">zmienia zapis w </w:t>
      </w:r>
      <w:r w:rsidR="008D4E76">
        <w:t>pozycji, w której należy wyliczyć podatek</w:t>
      </w:r>
      <w:r w:rsidR="003D4FA2">
        <w:t xml:space="preserve"> VAT</w:t>
      </w:r>
      <w:r w:rsidR="00C122AF">
        <w:t xml:space="preserve"> od wartości netto </w:t>
      </w:r>
      <w:r w:rsidR="008D4E76">
        <w:t xml:space="preserve">kosztorysu ofertowego </w:t>
      </w:r>
      <w:r w:rsidRPr="00C66BF8">
        <w:rPr>
          <w:u w:val="single"/>
        </w:rPr>
        <w:t>z</w:t>
      </w:r>
      <w:r>
        <w:t>:</w:t>
      </w:r>
    </w:p>
    <w:p w14:paraId="6A51427E" w14:textId="28BB54F2" w:rsidR="00AE5FCC" w:rsidRPr="005806BB" w:rsidRDefault="00AE5FCC" w:rsidP="00AE5FCC">
      <w:pPr>
        <w:ind w:left="142" w:hanging="142"/>
        <w:jc w:val="both"/>
      </w:pPr>
      <w:r w:rsidRPr="005806BB">
        <w:rPr>
          <w:i/>
        </w:rPr>
        <w:t>„</w:t>
      </w:r>
      <w:r w:rsidR="008D4E76">
        <w:rPr>
          <w:i/>
          <w:iCs/>
        </w:rPr>
        <w:t>PODATEK VAT (22%)</w:t>
      </w:r>
      <w:r w:rsidRPr="005806BB">
        <w:rPr>
          <w:i/>
        </w:rPr>
        <w:t>”</w:t>
      </w:r>
      <w:r w:rsidRPr="005806BB">
        <w:t>,</w:t>
      </w:r>
    </w:p>
    <w:p w14:paraId="4A70C499" w14:textId="77777777" w:rsidR="00AE5FCC" w:rsidRPr="005806BB" w:rsidRDefault="00AE5FCC" w:rsidP="00AE5FCC">
      <w:pPr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6332FFD7" w14:textId="25F5FADA" w:rsidR="00AE5FCC" w:rsidRPr="00727233" w:rsidRDefault="00AE5FCC" w:rsidP="00AE5FCC">
      <w:pPr>
        <w:ind w:left="142" w:hanging="142"/>
        <w:jc w:val="both"/>
      </w:pPr>
      <w:r w:rsidRPr="005806BB">
        <w:rPr>
          <w:i/>
        </w:rPr>
        <w:t>„</w:t>
      </w:r>
      <w:r w:rsidR="008D4E76">
        <w:rPr>
          <w:i/>
          <w:iCs/>
        </w:rPr>
        <w:t>PODATEK VAT (23%)</w:t>
      </w:r>
      <w:r w:rsidRPr="00727233">
        <w:rPr>
          <w:i/>
        </w:rPr>
        <w:t>”</w:t>
      </w:r>
      <w:r>
        <w:t>.</w:t>
      </w:r>
    </w:p>
    <w:p w14:paraId="3184FE47" w14:textId="77777777" w:rsidR="00AE5FCC" w:rsidRDefault="00AE5FCC" w:rsidP="001C37DB">
      <w:pPr>
        <w:pStyle w:val="Tekstpodstawowy"/>
        <w:outlineLvl w:val="0"/>
      </w:pPr>
    </w:p>
    <w:p w14:paraId="50014FA2" w14:textId="1128EB4A" w:rsidR="00AE5FCC" w:rsidRPr="008513CD" w:rsidRDefault="00AE5FCC" w:rsidP="00AE5FCC">
      <w:pPr>
        <w:pStyle w:val="Tekstpodstawowy"/>
        <w:outlineLvl w:val="0"/>
      </w:pPr>
      <w:r w:rsidRPr="008513CD">
        <w:tab/>
      </w:r>
      <w:r w:rsidR="008D4E76">
        <w:t>Z</w:t>
      </w:r>
      <w:r w:rsidRPr="008513CD">
        <w:t>amawiający zamieścił na stronie internetowej</w:t>
      </w:r>
      <w:r>
        <w:t xml:space="preserve"> prowadzonego postępowania</w:t>
      </w:r>
      <w:r w:rsidRPr="008513CD">
        <w:t>:</w:t>
      </w:r>
    </w:p>
    <w:p w14:paraId="33790214" w14:textId="148D04D4" w:rsidR="00AE5FCC" w:rsidRDefault="00AE5FCC" w:rsidP="008D4E76">
      <w:pPr>
        <w:pStyle w:val="Tekstpodstawowy"/>
        <w:ind w:left="142" w:hanging="142"/>
        <w:outlineLvl w:val="0"/>
      </w:pPr>
      <w:r>
        <w:t xml:space="preserve">1) </w:t>
      </w:r>
      <w:r w:rsidRPr="003E5F53">
        <w:rPr>
          <w:u w:val="single"/>
        </w:rPr>
        <w:t>now</w:t>
      </w:r>
      <w:r w:rsidR="008D4E76">
        <w:rPr>
          <w:u w:val="single"/>
        </w:rPr>
        <w:t>y</w:t>
      </w:r>
      <w:r>
        <w:t xml:space="preserve"> </w:t>
      </w:r>
      <w:r w:rsidR="008D4E76">
        <w:t>kosztorys ofertowy</w:t>
      </w:r>
      <w:r>
        <w:t>.</w:t>
      </w:r>
    </w:p>
    <w:p w14:paraId="1F62620C" w14:textId="77777777" w:rsidR="00C64740" w:rsidRDefault="00C64740" w:rsidP="001C37DB">
      <w:pPr>
        <w:pStyle w:val="Tekstpodstawowy"/>
        <w:outlineLvl w:val="0"/>
      </w:pPr>
    </w:p>
    <w:p w14:paraId="29FBA2A4" w14:textId="6812A7A6" w:rsidR="001C37DB" w:rsidRDefault="001C37DB" w:rsidP="001C37DB">
      <w:pPr>
        <w:pStyle w:val="Tekstpodstawowy"/>
        <w:outlineLvl w:val="0"/>
      </w:pPr>
      <w:r w:rsidRPr="008513CD">
        <w:tab/>
        <w:t>Powyższ</w:t>
      </w:r>
      <w:r w:rsidR="00C64740">
        <w:t>e</w:t>
      </w:r>
      <w:r>
        <w:t xml:space="preserve"> odpowied</w:t>
      </w:r>
      <w:r w:rsidR="00C64740">
        <w:t>zi i zmiana</w:t>
      </w:r>
      <w:r>
        <w:t xml:space="preserve"> </w:t>
      </w:r>
      <w:r w:rsidRPr="008513CD">
        <w:t>stanowi</w:t>
      </w:r>
      <w:r w:rsidR="00C64740">
        <w:t>ą</w:t>
      </w:r>
      <w:r w:rsidRPr="008513CD">
        <w:t xml:space="preserve"> integralną część specyfikacji warunków zamówienia.</w:t>
      </w:r>
    </w:p>
    <w:bookmarkEnd w:id="1"/>
    <w:p w14:paraId="4C76689F" w14:textId="5400743C" w:rsidR="00B81B33" w:rsidRDefault="00B81B33" w:rsidP="001C37DB">
      <w:pPr>
        <w:pStyle w:val="Tekstpodstawowy"/>
      </w:pPr>
    </w:p>
    <w:p w14:paraId="0B924C71" w14:textId="77777777" w:rsidR="00130DF0" w:rsidRDefault="00130DF0" w:rsidP="00130DF0">
      <w:pPr>
        <w:jc w:val="both"/>
      </w:pPr>
    </w:p>
    <w:p w14:paraId="068B48CC" w14:textId="77777777" w:rsidR="00130DF0" w:rsidRDefault="00130DF0" w:rsidP="00130DF0">
      <w:pPr>
        <w:ind w:left="5103"/>
        <w:jc w:val="both"/>
      </w:pPr>
      <w:r>
        <w:t>Dyrektor</w:t>
      </w:r>
    </w:p>
    <w:p w14:paraId="28746C80" w14:textId="77777777" w:rsidR="00130DF0" w:rsidRDefault="00130DF0" w:rsidP="00130DF0">
      <w:pPr>
        <w:ind w:left="5103"/>
        <w:jc w:val="both"/>
      </w:pPr>
      <w:r>
        <w:t>Zarządu Dróg Wojewódzkich</w:t>
      </w:r>
    </w:p>
    <w:p w14:paraId="1573370B" w14:textId="77777777" w:rsidR="00130DF0" w:rsidRDefault="00130DF0" w:rsidP="00130DF0">
      <w:pPr>
        <w:ind w:left="5103"/>
        <w:jc w:val="both"/>
      </w:pPr>
      <w:r>
        <w:t>w Opolu</w:t>
      </w:r>
    </w:p>
    <w:p w14:paraId="0013563D" w14:textId="77777777" w:rsidR="00130DF0" w:rsidRDefault="00130DF0" w:rsidP="00130DF0">
      <w:pPr>
        <w:ind w:left="5103"/>
        <w:jc w:val="both"/>
      </w:pPr>
      <w:r>
        <w:t>Bartłomiej Horaczuk</w:t>
      </w:r>
    </w:p>
    <w:p w14:paraId="016B4713" w14:textId="77777777" w:rsidR="00130DF0" w:rsidRDefault="00130DF0" w:rsidP="001C37DB">
      <w:pPr>
        <w:pStyle w:val="Tekstpodstawowy"/>
      </w:pPr>
    </w:p>
    <w:sectPr w:rsidR="00130DF0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A980" w14:textId="77777777" w:rsidR="003F13C3" w:rsidRDefault="003F13C3" w:rsidP="00402A77">
      <w:r>
        <w:separator/>
      </w:r>
    </w:p>
  </w:endnote>
  <w:endnote w:type="continuationSeparator" w:id="0">
    <w:p w14:paraId="0884F3B5" w14:textId="77777777" w:rsidR="003F13C3" w:rsidRDefault="003F13C3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DE0A" w14:textId="77777777" w:rsidR="003F13C3" w:rsidRDefault="003F13C3" w:rsidP="00402A77">
      <w:r>
        <w:separator/>
      </w:r>
    </w:p>
  </w:footnote>
  <w:footnote w:type="continuationSeparator" w:id="0">
    <w:p w14:paraId="19FD66FC" w14:textId="77777777" w:rsidR="003F13C3" w:rsidRDefault="003F13C3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68984021">
    <w:abstractNumId w:val="3"/>
  </w:num>
  <w:num w:numId="2" w16cid:durableId="2025862364">
    <w:abstractNumId w:val="1"/>
  </w:num>
  <w:num w:numId="3" w16cid:durableId="1234513743">
    <w:abstractNumId w:val="0"/>
  </w:num>
  <w:num w:numId="4" w16cid:durableId="87061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BDA"/>
    <w:rsid w:val="00000FCF"/>
    <w:rsid w:val="00001F75"/>
    <w:rsid w:val="0000451E"/>
    <w:rsid w:val="0000538F"/>
    <w:rsid w:val="00012CA5"/>
    <w:rsid w:val="0001387C"/>
    <w:rsid w:val="00013D3D"/>
    <w:rsid w:val="00014F13"/>
    <w:rsid w:val="0001565C"/>
    <w:rsid w:val="00016CDD"/>
    <w:rsid w:val="000178BD"/>
    <w:rsid w:val="00021ADF"/>
    <w:rsid w:val="00022F28"/>
    <w:rsid w:val="00025120"/>
    <w:rsid w:val="000253D9"/>
    <w:rsid w:val="00026CAC"/>
    <w:rsid w:val="000308C4"/>
    <w:rsid w:val="00030F8A"/>
    <w:rsid w:val="000315EA"/>
    <w:rsid w:val="00032C40"/>
    <w:rsid w:val="000336AB"/>
    <w:rsid w:val="00033FA5"/>
    <w:rsid w:val="00036DD3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312C"/>
    <w:rsid w:val="00075367"/>
    <w:rsid w:val="0007591A"/>
    <w:rsid w:val="000761A3"/>
    <w:rsid w:val="0008199C"/>
    <w:rsid w:val="00082A2D"/>
    <w:rsid w:val="00082FE8"/>
    <w:rsid w:val="00084689"/>
    <w:rsid w:val="0008570B"/>
    <w:rsid w:val="000869BA"/>
    <w:rsid w:val="00086E3D"/>
    <w:rsid w:val="0008724E"/>
    <w:rsid w:val="00087DF2"/>
    <w:rsid w:val="0009076C"/>
    <w:rsid w:val="000914DF"/>
    <w:rsid w:val="00093A44"/>
    <w:rsid w:val="00093C62"/>
    <w:rsid w:val="00094CAF"/>
    <w:rsid w:val="0009554E"/>
    <w:rsid w:val="00096E20"/>
    <w:rsid w:val="000A00AE"/>
    <w:rsid w:val="000A04D2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032C"/>
    <w:rsid w:val="000D0E0A"/>
    <w:rsid w:val="000D1D57"/>
    <w:rsid w:val="000D22B0"/>
    <w:rsid w:val="000D292E"/>
    <w:rsid w:val="000D320D"/>
    <w:rsid w:val="000D3FA9"/>
    <w:rsid w:val="000D701B"/>
    <w:rsid w:val="000D7184"/>
    <w:rsid w:val="000E0DB9"/>
    <w:rsid w:val="000E2612"/>
    <w:rsid w:val="000E3505"/>
    <w:rsid w:val="000E5799"/>
    <w:rsid w:val="000E71E9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23A0"/>
    <w:rsid w:val="0011358C"/>
    <w:rsid w:val="001138D1"/>
    <w:rsid w:val="00113E94"/>
    <w:rsid w:val="001143A9"/>
    <w:rsid w:val="0011498D"/>
    <w:rsid w:val="001207D4"/>
    <w:rsid w:val="0012081E"/>
    <w:rsid w:val="00123BCF"/>
    <w:rsid w:val="0012452C"/>
    <w:rsid w:val="00125739"/>
    <w:rsid w:val="00127E9B"/>
    <w:rsid w:val="00130021"/>
    <w:rsid w:val="00130DF0"/>
    <w:rsid w:val="001321E3"/>
    <w:rsid w:val="00132B1F"/>
    <w:rsid w:val="001378CC"/>
    <w:rsid w:val="001417A4"/>
    <w:rsid w:val="00142820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0A06"/>
    <w:rsid w:val="0016413E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6C7A"/>
    <w:rsid w:val="00187641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EA2"/>
    <w:rsid w:val="001B59C8"/>
    <w:rsid w:val="001B5AB3"/>
    <w:rsid w:val="001B65B1"/>
    <w:rsid w:val="001B6EB3"/>
    <w:rsid w:val="001C009A"/>
    <w:rsid w:val="001C05C8"/>
    <w:rsid w:val="001C06FC"/>
    <w:rsid w:val="001C088D"/>
    <w:rsid w:val="001C291F"/>
    <w:rsid w:val="001C37DB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00B"/>
    <w:rsid w:val="002309C4"/>
    <w:rsid w:val="00230DA1"/>
    <w:rsid w:val="0023360F"/>
    <w:rsid w:val="00236C4B"/>
    <w:rsid w:val="00236E0E"/>
    <w:rsid w:val="002374C7"/>
    <w:rsid w:val="00240A75"/>
    <w:rsid w:val="00241273"/>
    <w:rsid w:val="002412C1"/>
    <w:rsid w:val="002416CF"/>
    <w:rsid w:val="00243766"/>
    <w:rsid w:val="00244101"/>
    <w:rsid w:val="00244163"/>
    <w:rsid w:val="00246F30"/>
    <w:rsid w:val="002477C3"/>
    <w:rsid w:val="00247859"/>
    <w:rsid w:val="0024794E"/>
    <w:rsid w:val="00250247"/>
    <w:rsid w:val="00251332"/>
    <w:rsid w:val="00251803"/>
    <w:rsid w:val="00252635"/>
    <w:rsid w:val="00252893"/>
    <w:rsid w:val="00253720"/>
    <w:rsid w:val="00253B43"/>
    <w:rsid w:val="00253FCD"/>
    <w:rsid w:val="00255018"/>
    <w:rsid w:val="002553ED"/>
    <w:rsid w:val="002561FA"/>
    <w:rsid w:val="0026485C"/>
    <w:rsid w:val="00265567"/>
    <w:rsid w:val="0026676F"/>
    <w:rsid w:val="002727CF"/>
    <w:rsid w:val="0027445E"/>
    <w:rsid w:val="00274574"/>
    <w:rsid w:val="00275147"/>
    <w:rsid w:val="002752F5"/>
    <w:rsid w:val="00275390"/>
    <w:rsid w:val="002758D7"/>
    <w:rsid w:val="0027643C"/>
    <w:rsid w:val="0027662D"/>
    <w:rsid w:val="002814C6"/>
    <w:rsid w:val="00283544"/>
    <w:rsid w:val="00284107"/>
    <w:rsid w:val="00285FF4"/>
    <w:rsid w:val="002860AC"/>
    <w:rsid w:val="00286DC3"/>
    <w:rsid w:val="0028755B"/>
    <w:rsid w:val="00287623"/>
    <w:rsid w:val="00290482"/>
    <w:rsid w:val="00291910"/>
    <w:rsid w:val="00291BCB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1734"/>
    <w:rsid w:val="00323F3B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3D15"/>
    <w:rsid w:val="00383E9A"/>
    <w:rsid w:val="00384866"/>
    <w:rsid w:val="0038509C"/>
    <w:rsid w:val="00391351"/>
    <w:rsid w:val="003917F5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A6E59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6D81"/>
    <w:rsid w:val="003C755C"/>
    <w:rsid w:val="003D05AE"/>
    <w:rsid w:val="003D0962"/>
    <w:rsid w:val="003D490E"/>
    <w:rsid w:val="003D4FA2"/>
    <w:rsid w:val="003D6120"/>
    <w:rsid w:val="003D7CF6"/>
    <w:rsid w:val="003E2D9D"/>
    <w:rsid w:val="003E2F3D"/>
    <w:rsid w:val="003E2FC0"/>
    <w:rsid w:val="003E5EAB"/>
    <w:rsid w:val="003E5F53"/>
    <w:rsid w:val="003E61DC"/>
    <w:rsid w:val="003E6787"/>
    <w:rsid w:val="003F13C3"/>
    <w:rsid w:val="003F4791"/>
    <w:rsid w:val="003F5221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3C01"/>
    <w:rsid w:val="0041673F"/>
    <w:rsid w:val="00416FDD"/>
    <w:rsid w:val="00420C63"/>
    <w:rsid w:val="004212E5"/>
    <w:rsid w:val="00422CD9"/>
    <w:rsid w:val="0042432C"/>
    <w:rsid w:val="004266ED"/>
    <w:rsid w:val="00430394"/>
    <w:rsid w:val="00431259"/>
    <w:rsid w:val="00433116"/>
    <w:rsid w:val="004338A5"/>
    <w:rsid w:val="00434127"/>
    <w:rsid w:val="00434FB3"/>
    <w:rsid w:val="004351CB"/>
    <w:rsid w:val="00435CA9"/>
    <w:rsid w:val="00437946"/>
    <w:rsid w:val="00437BBC"/>
    <w:rsid w:val="004411E8"/>
    <w:rsid w:val="0044137A"/>
    <w:rsid w:val="004414D4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77"/>
    <w:rsid w:val="0045789D"/>
    <w:rsid w:val="004622DD"/>
    <w:rsid w:val="0046359F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504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D7FF5"/>
    <w:rsid w:val="004E05CC"/>
    <w:rsid w:val="004E082A"/>
    <w:rsid w:val="004E0BA2"/>
    <w:rsid w:val="004E18FD"/>
    <w:rsid w:val="004E2A1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24F6"/>
    <w:rsid w:val="0054370B"/>
    <w:rsid w:val="00544E6B"/>
    <w:rsid w:val="00545E48"/>
    <w:rsid w:val="005464F9"/>
    <w:rsid w:val="00550F4D"/>
    <w:rsid w:val="00552DD6"/>
    <w:rsid w:val="0055322A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C89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FCF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7F7C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42BD"/>
    <w:rsid w:val="005C5148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5DC4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6B47"/>
    <w:rsid w:val="006277A1"/>
    <w:rsid w:val="00630368"/>
    <w:rsid w:val="006306B3"/>
    <w:rsid w:val="00632A8D"/>
    <w:rsid w:val="00634101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78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3F49"/>
    <w:rsid w:val="006D7225"/>
    <w:rsid w:val="006E2B36"/>
    <w:rsid w:val="006E318E"/>
    <w:rsid w:val="006E35E6"/>
    <w:rsid w:val="006E38EB"/>
    <w:rsid w:val="006E494A"/>
    <w:rsid w:val="006E671F"/>
    <w:rsid w:val="006E67B5"/>
    <w:rsid w:val="006E6DBC"/>
    <w:rsid w:val="006E7C2B"/>
    <w:rsid w:val="006F0D56"/>
    <w:rsid w:val="006F166E"/>
    <w:rsid w:val="006F1D06"/>
    <w:rsid w:val="006F3C82"/>
    <w:rsid w:val="006F5F23"/>
    <w:rsid w:val="00701252"/>
    <w:rsid w:val="00701296"/>
    <w:rsid w:val="0070227C"/>
    <w:rsid w:val="0070500D"/>
    <w:rsid w:val="0070519E"/>
    <w:rsid w:val="00705705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709C"/>
    <w:rsid w:val="00717EE7"/>
    <w:rsid w:val="00721BBB"/>
    <w:rsid w:val="00723F59"/>
    <w:rsid w:val="00723F93"/>
    <w:rsid w:val="00726EF5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5791"/>
    <w:rsid w:val="00736052"/>
    <w:rsid w:val="00736B0E"/>
    <w:rsid w:val="00737487"/>
    <w:rsid w:val="00741FE0"/>
    <w:rsid w:val="00747B96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5CA2"/>
    <w:rsid w:val="00775E40"/>
    <w:rsid w:val="00780473"/>
    <w:rsid w:val="00782C65"/>
    <w:rsid w:val="007835E6"/>
    <w:rsid w:val="00784B4C"/>
    <w:rsid w:val="00792AFE"/>
    <w:rsid w:val="00793554"/>
    <w:rsid w:val="00794977"/>
    <w:rsid w:val="00795FAE"/>
    <w:rsid w:val="0079619D"/>
    <w:rsid w:val="007962A7"/>
    <w:rsid w:val="00796F9E"/>
    <w:rsid w:val="007A0799"/>
    <w:rsid w:val="007A2458"/>
    <w:rsid w:val="007A6179"/>
    <w:rsid w:val="007B0561"/>
    <w:rsid w:val="007B1477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7D5"/>
    <w:rsid w:val="00844C2B"/>
    <w:rsid w:val="008452E5"/>
    <w:rsid w:val="00845364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C8F"/>
    <w:rsid w:val="008656E1"/>
    <w:rsid w:val="00865CA9"/>
    <w:rsid w:val="0086679E"/>
    <w:rsid w:val="00866859"/>
    <w:rsid w:val="00866DC1"/>
    <w:rsid w:val="00867634"/>
    <w:rsid w:val="0087092B"/>
    <w:rsid w:val="00871052"/>
    <w:rsid w:val="0087121C"/>
    <w:rsid w:val="0087266F"/>
    <w:rsid w:val="008740B9"/>
    <w:rsid w:val="00874203"/>
    <w:rsid w:val="00874A30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942"/>
    <w:rsid w:val="00896EB8"/>
    <w:rsid w:val="00896F85"/>
    <w:rsid w:val="008A09FE"/>
    <w:rsid w:val="008A1E49"/>
    <w:rsid w:val="008A3B5E"/>
    <w:rsid w:val="008A44A8"/>
    <w:rsid w:val="008A45C9"/>
    <w:rsid w:val="008A479C"/>
    <w:rsid w:val="008A6D5C"/>
    <w:rsid w:val="008B1D9D"/>
    <w:rsid w:val="008B56DE"/>
    <w:rsid w:val="008B6ACA"/>
    <w:rsid w:val="008B6F1F"/>
    <w:rsid w:val="008B7DBA"/>
    <w:rsid w:val="008C0E86"/>
    <w:rsid w:val="008C0E8E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4E76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6942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7053"/>
    <w:rsid w:val="0091173A"/>
    <w:rsid w:val="00914E17"/>
    <w:rsid w:val="0091510A"/>
    <w:rsid w:val="0091545B"/>
    <w:rsid w:val="00920858"/>
    <w:rsid w:val="00922D9F"/>
    <w:rsid w:val="00924AD0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392"/>
    <w:rsid w:val="00934BA8"/>
    <w:rsid w:val="0093582C"/>
    <w:rsid w:val="009378E7"/>
    <w:rsid w:val="009407AE"/>
    <w:rsid w:val="0094211F"/>
    <w:rsid w:val="00943071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001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55D8"/>
    <w:rsid w:val="00987CA8"/>
    <w:rsid w:val="00990003"/>
    <w:rsid w:val="00990278"/>
    <w:rsid w:val="00990495"/>
    <w:rsid w:val="00992211"/>
    <w:rsid w:val="00992615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0C"/>
    <w:rsid w:val="009A4F4E"/>
    <w:rsid w:val="009A7BBE"/>
    <w:rsid w:val="009B0556"/>
    <w:rsid w:val="009B08DB"/>
    <w:rsid w:val="009B20B8"/>
    <w:rsid w:val="009B28F0"/>
    <w:rsid w:val="009B730B"/>
    <w:rsid w:val="009C0918"/>
    <w:rsid w:val="009C1BCF"/>
    <w:rsid w:val="009C1E5A"/>
    <w:rsid w:val="009C24E0"/>
    <w:rsid w:val="009C2931"/>
    <w:rsid w:val="009C33E4"/>
    <w:rsid w:val="009C4634"/>
    <w:rsid w:val="009C4A05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B35"/>
    <w:rsid w:val="009E6EC6"/>
    <w:rsid w:val="009F45E5"/>
    <w:rsid w:val="009F589A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492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0E26"/>
    <w:rsid w:val="00A22313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AD5"/>
    <w:rsid w:val="00A875F3"/>
    <w:rsid w:val="00A87F48"/>
    <w:rsid w:val="00A90C4A"/>
    <w:rsid w:val="00A91647"/>
    <w:rsid w:val="00A92CB2"/>
    <w:rsid w:val="00A953E9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D01"/>
    <w:rsid w:val="00AA6DE8"/>
    <w:rsid w:val="00AA7BA3"/>
    <w:rsid w:val="00AB283E"/>
    <w:rsid w:val="00AB35AF"/>
    <w:rsid w:val="00AB3C35"/>
    <w:rsid w:val="00AB5685"/>
    <w:rsid w:val="00AB6E69"/>
    <w:rsid w:val="00AB7937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5FCC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B07"/>
    <w:rsid w:val="00B17EF1"/>
    <w:rsid w:val="00B202C8"/>
    <w:rsid w:val="00B210AA"/>
    <w:rsid w:val="00B23775"/>
    <w:rsid w:val="00B23815"/>
    <w:rsid w:val="00B23C78"/>
    <w:rsid w:val="00B24DAB"/>
    <w:rsid w:val="00B250CA"/>
    <w:rsid w:val="00B251C4"/>
    <w:rsid w:val="00B25E0E"/>
    <w:rsid w:val="00B26BCF"/>
    <w:rsid w:val="00B26F6F"/>
    <w:rsid w:val="00B2714D"/>
    <w:rsid w:val="00B273A7"/>
    <w:rsid w:val="00B275CD"/>
    <w:rsid w:val="00B30129"/>
    <w:rsid w:val="00B3374A"/>
    <w:rsid w:val="00B35134"/>
    <w:rsid w:val="00B35352"/>
    <w:rsid w:val="00B3611B"/>
    <w:rsid w:val="00B37F9E"/>
    <w:rsid w:val="00B40E06"/>
    <w:rsid w:val="00B41E58"/>
    <w:rsid w:val="00B42377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B33"/>
    <w:rsid w:val="00B81D15"/>
    <w:rsid w:val="00B83A96"/>
    <w:rsid w:val="00B83DE1"/>
    <w:rsid w:val="00B8769A"/>
    <w:rsid w:val="00B9130D"/>
    <w:rsid w:val="00B920AB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723"/>
    <w:rsid w:val="00BA48B1"/>
    <w:rsid w:val="00BA5B16"/>
    <w:rsid w:val="00BA6848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F51"/>
    <w:rsid w:val="00C122A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25393"/>
    <w:rsid w:val="00C30181"/>
    <w:rsid w:val="00C301F8"/>
    <w:rsid w:val="00C34760"/>
    <w:rsid w:val="00C352E6"/>
    <w:rsid w:val="00C35B6B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AC"/>
    <w:rsid w:val="00C606E1"/>
    <w:rsid w:val="00C62B15"/>
    <w:rsid w:val="00C637BF"/>
    <w:rsid w:val="00C64740"/>
    <w:rsid w:val="00C65C25"/>
    <w:rsid w:val="00C66791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66E"/>
    <w:rsid w:val="00CD4C61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15AB"/>
    <w:rsid w:val="00D02598"/>
    <w:rsid w:val="00D035F8"/>
    <w:rsid w:val="00D053AD"/>
    <w:rsid w:val="00D07845"/>
    <w:rsid w:val="00D079D9"/>
    <w:rsid w:val="00D07BBC"/>
    <w:rsid w:val="00D10B18"/>
    <w:rsid w:val="00D1179C"/>
    <w:rsid w:val="00D12871"/>
    <w:rsid w:val="00D12B25"/>
    <w:rsid w:val="00D14CF6"/>
    <w:rsid w:val="00D15026"/>
    <w:rsid w:val="00D16AAE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D81"/>
    <w:rsid w:val="00D32E42"/>
    <w:rsid w:val="00D34D03"/>
    <w:rsid w:val="00D36170"/>
    <w:rsid w:val="00D372EB"/>
    <w:rsid w:val="00D3778E"/>
    <w:rsid w:val="00D37BAF"/>
    <w:rsid w:val="00D40157"/>
    <w:rsid w:val="00D406AC"/>
    <w:rsid w:val="00D40DB2"/>
    <w:rsid w:val="00D4191E"/>
    <w:rsid w:val="00D4241B"/>
    <w:rsid w:val="00D47005"/>
    <w:rsid w:val="00D47274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43AA"/>
    <w:rsid w:val="00D852A5"/>
    <w:rsid w:val="00D85806"/>
    <w:rsid w:val="00D86938"/>
    <w:rsid w:val="00D9098E"/>
    <w:rsid w:val="00D91BA9"/>
    <w:rsid w:val="00D923FA"/>
    <w:rsid w:val="00D92400"/>
    <w:rsid w:val="00D9286F"/>
    <w:rsid w:val="00D93B85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4A7C"/>
    <w:rsid w:val="00DB535C"/>
    <w:rsid w:val="00DB6608"/>
    <w:rsid w:val="00DB6930"/>
    <w:rsid w:val="00DC1374"/>
    <w:rsid w:val="00DC1FEF"/>
    <w:rsid w:val="00DC2F67"/>
    <w:rsid w:val="00DC3399"/>
    <w:rsid w:val="00DC3690"/>
    <w:rsid w:val="00DC44D1"/>
    <w:rsid w:val="00DC4C71"/>
    <w:rsid w:val="00DC674C"/>
    <w:rsid w:val="00DC68C8"/>
    <w:rsid w:val="00DC7E3E"/>
    <w:rsid w:val="00DD2409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90D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62195"/>
    <w:rsid w:val="00E62B30"/>
    <w:rsid w:val="00E62C29"/>
    <w:rsid w:val="00E631F9"/>
    <w:rsid w:val="00E63E7B"/>
    <w:rsid w:val="00E656C3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10AD"/>
    <w:rsid w:val="00EA2D35"/>
    <w:rsid w:val="00EA32D2"/>
    <w:rsid w:val="00EA3807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E01A2"/>
    <w:rsid w:val="00EE0D17"/>
    <w:rsid w:val="00EE318A"/>
    <w:rsid w:val="00EE3B7C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4A85"/>
    <w:rsid w:val="00F06CAC"/>
    <w:rsid w:val="00F06CEB"/>
    <w:rsid w:val="00F06FD7"/>
    <w:rsid w:val="00F076A9"/>
    <w:rsid w:val="00F105D4"/>
    <w:rsid w:val="00F118D2"/>
    <w:rsid w:val="00F1315E"/>
    <w:rsid w:val="00F13160"/>
    <w:rsid w:val="00F14149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3CB0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E6C88"/>
    <w:rsid w:val="00FE7D5E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2023-03-13T10:04:00Z</cp:lastPrinted>
  <dcterms:created xsi:type="dcterms:W3CDTF">2023-03-13T11:31:00Z</dcterms:created>
  <dcterms:modified xsi:type="dcterms:W3CDTF">2023-03-13T11:32:00Z</dcterms:modified>
</cp:coreProperties>
</file>