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B4A04" w14:textId="6D181D33" w:rsidR="005C358B" w:rsidRPr="000E7D28" w:rsidRDefault="005C358B" w:rsidP="005C358B">
      <w:pPr>
        <w:widowControl w:val="0"/>
        <w:ind w:left="-284"/>
        <w:jc w:val="right"/>
        <w:rPr>
          <w:rFonts w:ascii="Calibri" w:hAnsi="Calibri" w:cs="Calibri"/>
        </w:rPr>
      </w:pPr>
      <w:r w:rsidRPr="000E7D28">
        <w:rPr>
          <w:rFonts w:ascii="Calibri" w:hAnsi="Calibri" w:cs="Calibri"/>
          <w:snapToGrid w:val="0"/>
        </w:rPr>
        <w:t>Kcynia, dnia 25.03.2024 r.</w:t>
      </w:r>
    </w:p>
    <w:p w14:paraId="2F2363C1" w14:textId="77777777" w:rsidR="005C358B" w:rsidRPr="000E7D28" w:rsidRDefault="005C358B" w:rsidP="005C358B">
      <w:pPr>
        <w:widowControl w:val="0"/>
        <w:ind w:left="-284"/>
        <w:jc w:val="right"/>
        <w:rPr>
          <w:rFonts w:ascii="Calibri" w:hAnsi="Calibri" w:cs="Calibri"/>
        </w:rPr>
      </w:pPr>
    </w:p>
    <w:p w14:paraId="7BB6B6F4" w14:textId="77777777" w:rsidR="005C358B" w:rsidRPr="000E7D28" w:rsidRDefault="005C358B" w:rsidP="005C358B">
      <w:pPr>
        <w:rPr>
          <w:rFonts w:ascii="Calibri" w:hAnsi="Calibri" w:cs="Calibri"/>
          <w:b/>
          <w:snapToGrid w:val="0"/>
        </w:rPr>
      </w:pPr>
      <w:r w:rsidRPr="000E7D28">
        <w:rPr>
          <w:rFonts w:ascii="Calibri" w:hAnsi="Calibri" w:cs="Calibri"/>
          <w:b/>
          <w:snapToGrid w:val="0"/>
        </w:rPr>
        <w:t>Zamawiający:</w:t>
      </w:r>
    </w:p>
    <w:p w14:paraId="2B95B8A9" w14:textId="77777777" w:rsidR="005C358B" w:rsidRPr="000E7D28" w:rsidRDefault="005C358B" w:rsidP="005C358B">
      <w:pPr>
        <w:rPr>
          <w:rFonts w:ascii="Calibri" w:hAnsi="Calibri" w:cs="Calibri"/>
          <w:b/>
          <w:snapToGrid w:val="0"/>
        </w:rPr>
      </w:pPr>
      <w:r w:rsidRPr="000E7D28">
        <w:rPr>
          <w:rFonts w:ascii="Calibri" w:hAnsi="Calibri" w:cs="Calibri"/>
          <w:b/>
          <w:snapToGrid w:val="0"/>
        </w:rPr>
        <w:t>Gmina Kcynia</w:t>
      </w:r>
    </w:p>
    <w:p w14:paraId="29D9F55A" w14:textId="77777777" w:rsidR="005C358B" w:rsidRPr="000E7D28" w:rsidRDefault="005C358B" w:rsidP="005C358B">
      <w:pPr>
        <w:rPr>
          <w:rFonts w:ascii="Calibri" w:hAnsi="Calibri" w:cs="Calibri"/>
          <w:b/>
          <w:snapToGrid w:val="0"/>
        </w:rPr>
      </w:pPr>
      <w:r w:rsidRPr="000E7D28">
        <w:rPr>
          <w:rFonts w:ascii="Calibri" w:hAnsi="Calibri" w:cs="Calibri"/>
          <w:b/>
          <w:snapToGrid w:val="0"/>
        </w:rPr>
        <w:t>ul. Rynek 23</w:t>
      </w:r>
    </w:p>
    <w:p w14:paraId="29A63BE3" w14:textId="77777777" w:rsidR="005C358B" w:rsidRPr="000E7D28" w:rsidRDefault="005C358B" w:rsidP="005C358B">
      <w:pPr>
        <w:rPr>
          <w:rFonts w:ascii="Calibri" w:hAnsi="Calibri" w:cs="Calibri"/>
          <w:b/>
        </w:rPr>
      </w:pPr>
      <w:r w:rsidRPr="000E7D28">
        <w:rPr>
          <w:rFonts w:ascii="Calibri" w:hAnsi="Calibri" w:cs="Calibri"/>
          <w:b/>
          <w:snapToGrid w:val="0"/>
        </w:rPr>
        <w:t>89-240 Kcynia</w:t>
      </w:r>
      <w:r w:rsidRPr="000E7D28">
        <w:rPr>
          <w:rFonts w:ascii="Calibri" w:hAnsi="Calibri" w:cs="Calibri"/>
        </w:rPr>
        <w:t xml:space="preserve">           </w:t>
      </w:r>
      <w:r w:rsidRPr="000E7D28">
        <w:rPr>
          <w:rFonts w:ascii="Calibri" w:eastAsia="Calibri" w:hAnsi="Calibri" w:cs="Calibri"/>
          <w:b/>
        </w:rPr>
        <w:t xml:space="preserve">   </w:t>
      </w:r>
    </w:p>
    <w:p w14:paraId="69544429" w14:textId="77777777" w:rsidR="005C358B" w:rsidRPr="000E7D28" w:rsidRDefault="005C358B" w:rsidP="005C358B">
      <w:pPr>
        <w:autoSpaceDE w:val="0"/>
        <w:autoSpaceDN w:val="0"/>
        <w:jc w:val="center"/>
        <w:rPr>
          <w:rFonts w:ascii="Calibri" w:hAnsi="Calibri" w:cs="Calibri"/>
          <w:b/>
          <w:bCs/>
        </w:rPr>
      </w:pPr>
    </w:p>
    <w:p w14:paraId="60C7CAC9" w14:textId="77777777" w:rsidR="005C358B" w:rsidRPr="000E7D28" w:rsidRDefault="005C358B" w:rsidP="005C358B">
      <w:pPr>
        <w:autoSpaceDE w:val="0"/>
        <w:autoSpaceDN w:val="0"/>
        <w:jc w:val="center"/>
        <w:rPr>
          <w:rFonts w:ascii="Calibri" w:hAnsi="Calibri" w:cs="Calibri"/>
          <w:b/>
          <w:bCs/>
        </w:rPr>
      </w:pPr>
    </w:p>
    <w:p w14:paraId="6BBB5E74" w14:textId="15308A26" w:rsidR="005C358B" w:rsidRPr="000E7D28" w:rsidRDefault="005C358B" w:rsidP="005C358B">
      <w:pPr>
        <w:autoSpaceDE w:val="0"/>
        <w:autoSpaceDN w:val="0"/>
        <w:jc w:val="center"/>
        <w:rPr>
          <w:rFonts w:ascii="Calibri" w:hAnsi="Calibri" w:cs="Calibri"/>
          <w:b/>
          <w:bCs/>
        </w:rPr>
      </w:pPr>
      <w:r w:rsidRPr="000E7D28">
        <w:rPr>
          <w:rFonts w:ascii="Calibri" w:hAnsi="Calibri" w:cs="Calibri"/>
          <w:b/>
          <w:bCs/>
        </w:rPr>
        <w:t>Odpowiedzi na zapytania wykonawców – część V</w:t>
      </w:r>
    </w:p>
    <w:p w14:paraId="0E237564" w14:textId="77777777" w:rsidR="005C358B" w:rsidRPr="000E7D28" w:rsidRDefault="005C358B" w:rsidP="005C358B">
      <w:pPr>
        <w:autoSpaceDE w:val="0"/>
        <w:autoSpaceDN w:val="0"/>
        <w:jc w:val="center"/>
        <w:rPr>
          <w:rFonts w:ascii="Calibri" w:hAnsi="Calibri" w:cs="Calibri"/>
          <w:b/>
          <w:bCs/>
        </w:rPr>
      </w:pPr>
    </w:p>
    <w:p w14:paraId="015B2A84" w14:textId="77777777" w:rsidR="005C358B" w:rsidRPr="000E7D28" w:rsidRDefault="005C358B" w:rsidP="005C358B">
      <w:pPr>
        <w:jc w:val="both"/>
        <w:rPr>
          <w:rFonts w:ascii="Calibri" w:hAnsi="Calibri" w:cs="Calibri"/>
          <w:b/>
        </w:rPr>
      </w:pPr>
    </w:p>
    <w:p w14:paraId="217AAB60" w14:textId="77777777" w:rsidR="005C358B" w:rsidRPr="000E7D28" w:rsidRDefault="005C358B" w:rsidP="005C358B">
      <w:pPr>
        <w:jc w:val="both"/>
        <w:rPr>
          <w:rFonts w:ascii="Calibri" w:eastAsia="Calibri" w:hAnsi="Calibri" w:cs="Calibri"/>
          <w:b/>
        </w:rPr>
      </w:pPr>
      <w:r w:rsidRPr="000E7D28">
        <w:rPr>
          <w:rFonts w:ascii="Calibri" w:eastAsia="Calibri" w:hAnsi="Calibri" w:cs="Calibri"/>
          <w:b/>
        </w:rPr>
        <w:t>Dotyczy:</w:t>
      </w:r>
      <w:r w:rsidRPr="000E7D28">
        <w:rPr>
          <w:rFonts w:ascii="Calibri" w:eastAsia="Calibri" w:hAnsi="Calibri" w:cs="Calibri"/>
        </w:rPr>
        <w:t xml:space="preserve"> </w:t>
      </w:r>
      <w:r w:rsidRPr="000E7D28">
        <w:rPr>
          <w:rFonts w:ascii="Calibri" w:eastAsia="Calibri" w:hAnsi="Calibri" w:cs="Calibri"/>
          <w:b/>
        </w:rPr>
        <w:t>Kompleksowe Ubezpieczenie Gminy Kcynia</w:t>
      </w:r>
    </w:p>
    <w:p w14:paraId="7A0D35CC" w14:textId="77777777" w:rsidR="005C358B" w:rsidRPr="000E7D28" w:rsidRDefault="005C358B" w:rsidP="005C358B">
      <w:pPr>
        <w:widowControl w:val="0"/>
        <w:jc w:val="both"/>
        <w:rPr>
          <w:rFonts w:ascii="Calibri" w:hAnsi="Calibri" w:cs="Calibri"/>
          <w:b/>
          <w:color w:val="002060"/>
        </w:rPr>
      </w:pPr>
    </w:p>
    <w:p w14:paraId="67D5DA17" w14:textId="77777777" w:rsidR="005C358B" w:rsidRPr="000E7D28" w:rsidRDefault="005C358B" w:rsidP="005C358B">
      <w:pPr>
        <w:widowControl w:val="0"/>
        <w:spacing w:line="120" w:lineRule="atLeast"/>
        <w:jc w:val="both"/>
        <w:rPr>
          <w:rFonts w:ascii="Calibri" w:eastAsia="Calibri" w:hAnsi="Calibri" w:cs="Calibri"/>
        </w:rPr>
      </w:pPr>
      <w:r w:rsidRPr="000E7D28">
        <w:rPr>
          <w:rFonts w:ascii="Calibri" w:eastAsia="Calibri" w:hAnsi="Calibri" w:cs="Calibri"/>
        </w:rPr>
        <w:t xml:space="preserve">Zamawiający informuje, że w terminie określonym zgodnie z art. 284 ust. 2 ustawy z 11 września 2019 r. – Prawo zamówień publicznych (Dz.U. z 2023 r. poz. 1605 </w:t>
      </w:r>
      <w:r w:rsidRPr="000E7D28">
        <w:rPr>
          <w:rFonts w:ascii="Calibri" w:hAnsi="Calibri" w:cs="Calibri"/>
        </w:rPr>
        <w:t xml:space="preserve">z późn. zm.) </w:t>
      </w:r>
      <w:r w:rsidRPr="000E7D28">
        <w:rPr>
          <w:rFonts w:ascii="Calibri" w:eastAsia="Calibri" w:hAnsi="Calibri" w:cs="Calibri"/>
        </w:rPr>
        <w:t xml:space="preserve">– dalej: ustawa </w:t>
      </w:r>
      <w:proofErr w:type="spellStart"/>
      <w:r w:rsidRPr="000E7D28">
        <w:rPr>
          <w:rFonts w:ascii="Calibri" w:eastAsia="Calibri" w:hAnsi="Calibri" w:cs="Calibri"/>
        </w:rPr>
        <w:t>Pzp</w:t>
      </w:r>
      <w:proofErr w:type="spellEnd"/>
      <w:r w:rsidRPr="000E7D28">
        <w:rPr>
          <w:rFonts w:ascii="Calibri" w:eastAsia="Calibri" w:hAnsi="Calibri" w:cs="Calibri"/>
        </w:rPr>
        <w:t>, wykonawcy zwrócili się do zamawiającego z wnioskiem o wyjaśnienie treści SWZ.</w:t>
      </w:r>
    </w:p>
    <w:p w14:paraId="121C9A12" w14:textId="77777777" w:rsidR="005C358B" w:rsidRPr="000E7D28" w:rsidRDefault="005C358B" w:rsidP="005C358B">
      <w:pPr>
        <w:widowControl w:val="0"/>
        <w:spacing w:line="120" w:lineRule="atLeast"/>
        <w:jc w:val="both"/>
        <w:rPr>
          <w:rFonts w:ascii="Calibri" w:eastAsia="Calibri" w:hAnsi="Calibri" w:cs="Calibri"/>
        </w:rPr>
      </w:pPr>
    </w:p>
    <w:p w14:paraId="6E4F65B9" w14:textId="77777777" w:rsidR="005C358B" w:rsidRPr="000E7D28" w:rsidRDefault="005C358B" w:rsidP="005C358B">
      <w:pPr>
        <w:widowControl w:val="0"/>
        <w:spacing w:line="120" w:lineRule="atLeast"/>
        <w:jc w:val="both"/>
        <w:rPr>
          <w:rFonts w:ascii="Calibri" w:eastAsia="Calibri" w:hAnsi="Calibri" w:cs="Calibri"/>
        </w:rPr>
      </w:pPr>
    </w:p>
    <w:p w14:paraId="76FE6B75" w14:textId="77777777" w:rsidR="005C358B" w:rsidRPr="000E7D28" w:rsidRDefault="005C358B" w:rsidP="005C358B">
      <w:pPr>
        <w:widowControl w:val="0"/>
        <w:spacing w:line="120" w:lineRule="atLeast"/>
        <w:jc w:val="both"/>
        <w:rPr>
          <w:rFonts w:ascii="Calibri" w:eastAsia="Calibri" w:hAnsi="Calibri" w:cs="Calibri"/>
        </w:rPr>
      </w:pPr>
      <w:r w:rsidRPr="000E7D28">
        <w:rPr>
          <w:rFonts w:ascii="Calibri" w:eastAsia="Calibri" w:hAnsi="Calibri" w:cs="Calibri"/>
        </w:rPr>
        <w:t>W związku z powyższym, zamawiający udziela następujących wyjaśnień:</w:t>
      </w:r>
    </w:p>
    <w:p w14:paraId="7F5A6FDC" w14:textId="77777777" w:rsidR="005C358B" w:rsidRPr="000E7D28" w:rsidRDefault="005C358B" w:rsidP="005C358B">
      <w:pPr>
        <w:jc w:val="both"/>
        <w:rPr>
          <w:rFonts w:ascii="Calibri" w:hAnsi="Calibri" w:cs="Calibri"/>
          <w:b/>
          <w:bCs/>
          <w:color w:val="FF0000"/>
        </w:rPr>
      </w:pPr>
    </w:p>
    <w:p w14:paraId="730E3C4C" w14:textId="77777777" w:rsidR="002C71AB" w:rsidRPr="000E7D28" w:rsidRDefault="002C71AB" w:rsidP="002C71AB">
      <w:pPr>
        <w:tabs>
          <w:tab w:val="left" w:pos="284"/>
        </w:tabs>
        <w:spacing w:after="120"/>
        <w:jc w:val="both"/>
        <w:rPr>
          <w:rFonts w:ascii="Calibri" w:eastAsia="Calibri" w:hAnsi="Calibri" w:cs="Calibri"/>
          <w:b/>
          <w:bCs/>
          <w:lang w:eastAsia="en-US"/>
        </w:rPr>
      </w:pPr>
      <w:r w:rsidRPr="000E7D28">
        <w:rPr>
          <w:rFonts w:ascii="Calibri" w:eastAsia="Calibri" w:hAnsi="Calibri" w:cs="Calibri"/>
          <w:b/>
          <w:bCs/>
          <w:lang w:eastAsia="en-US"/>
        </w:rPr>
        <w:t>Pytanie 1.</w:t>
      </w:r>
    </w:p>
    <w:p w14:paraId="4B823F5C" w14:textId="6DFF37D8" w:rsidR="005C358B" w:rsidRPr="000E7D28" w:rsidRDefault="005C358B" w:rsidP="002C71AB">
      <w:pPr>
        <w:tabs>
          <w:tab w:val="left" w:pos="284"/>
        </w:tabs>
        <w:spacing w:after="120"/>
        <w:jc w:val="both"/>
        <w:rPr>
          <w:rFonts w:ascii="Calibri" w:eastAsia="Calibri" w:hAnsi="Calibri" w:cs="Calibri"/>
          <w:lang w:eastAsia="en-US"/>
        </w:rPr>
      </w:pPr>
      <w:r w:rsidRPr="000E7D28">
        <w:rPr>
          <w:rFonts w:ascii="Calibri" w:eastAsia="Calibri" w:hAnsi="Calibri" w:cs="Calibri"/>
          <w:lang w:eastAsia="en-US"/>
        </w:rPr>
        <w:t>Czy podana szkodowość obejmuje wszystkie zgłoszone do ubezpieczenia ryzyka, tj. czy podana szkodowość uwzględnia wszystkie szkody, jakie wystąpiły w okresie ostatnich 3 lat we wszystkich  zgłoszonych do ubezpieczenia ryzykach? Jeżeli zakres ubezpieczenia jest szerszy lub składniki mienia, które zostały zgłoszone aktualnie, nie były objęte ochroną – prosimy o pełną informację, jakie zdarzenia szkodowe (charakter, liczba, wartość) miały miejsce w ciągu ostatnich 3 lat.</w:t>
      </w:r>
    </w:p>
    <w:p w14:paraId="269B223C" w14:textId="4E29C10E" w:rsidR="002C71AB" w:rsidRPr="000E7D28" w:rsidRDefault="002C71AB" w:rsidP="002C71AB">
      <w:pPr>
        <w:tabs>
          <w:tab w:val="left" w:pos="284"/>
        </w:tabs>
        <w:spacing w:after="120"/>
        <w:jc w:val="both"/>
        <w:rPr>
          <w:rFonts w:ascii="Calibri" w:eastAsia="Calibri" w:hAnsi="Calibri" w:cs="Calibri"/>
          <w:lang w:eastAsia="en-US"/>
        </w:rPr>
      </w:pPr>
      <w:r w:rsidRPr="000E7D28">
        <w:rPr>
          <w:rFonts w:ascii="Calibri" w:eastAsia="Calibri" w:hAnsi="Calibri" w:cs="Calibri"/>
          <w:b/>
          <w:bCs/>
          <w:lang w:eastAsia="en-US"/>
        </w:rPr>
        <w:t>Odpowiedź:</w:t>
      </w:r>
      <w:r w:rsidRPr="000E7D28">
        <w:rPr>
          <w:rFonts w:ascii="Calibri" w:eastAsia="Calibri" w:hAnsi="Calibri" w:cs="Calibri"/>
          <w:b/>
          <w:bCs/>
          <w:lang w:eastAsia="en-US"/>
        </w:rPr>
        <w:br/>
      </w:r>
      <w:r w:rsidRPr="000E7D28">
        <w:rPr>
          <w:rFonts w:ascii="Calibri" w:eastAsia="Calibri" w:hAnsi="Calibri" w:cs="Calibri"/>
          <w:lang w:eastAsia="en-US"/>
        </w:rPr>
        <w:t>Zamawiający potwierdza, że podana szkodowość obejmuje wszystkie zgłoszone do ubezpieczenia ryzyka.</w:t>
      </w:r>
    </w:p>
    <w:p w14:paraId="5B0BCF08" w14:textId="77777777" w:rsidR="002C71AB" w:rsidRPr="000E7D28" w:rsidRDefault="002C71AB" w:rsidP="002C71AB">
      <w:pPr>
        <w:tabs>
          <w:tab w:val="left" w:pos="284"/>
        </w:tabs>
        <w:spacing w:after="120"/>
        <w:jc w:val="both"/>
        <w:rPr>
          <w:rFonts w:ascii="Calibri" w:eastAsia="Calibri" w:hAnsi="Calibri" w:cs="Calibri"/>
          <w:lang w:eastAsia="en-US"/>
        </w:rPr>
      </w:pPr>
    </w:p>
    <w:p w14:paraId="1A769EC9"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Pytanie 2.</w:t>
      </w:r>
    </w:p>
    <w:p w14:paraId="5EC590C0" w14:textId="03D19610" w:rsidR="005C358B" w:rsidRPr="000E7D28" w:rsidRDefault="005C358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Prosimy o potwierdzenie, że podana szkodowość obejmuje zarówno Zamawiającego jak i Ubezpieczonych, w tym jednostki podległe mające być objęte ochroną. Jeśli Zamawiający lub Ubezpieczający nie potwierdza powyższego, to prosimy o uzupełnienie szkodowości o szkody i rezerwy szkodowe oraz renty i rezerwy na renty w zakresie OC dotyczące wszystkich Ubezpieczonych za ostatnie co najmniej 3 lata.</w:t>
      </w:r>
    </w:p>
    <w:p w14:paraId="105A550C" w14:textId="79BF1290"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2AB30543" w14:textId="39E2574D" w:rsidR="002C71AB" w:rsidRPr="000E7D28" w:rsidRDefault="002C71A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 xml:space="preserve">Zamawiający potwierdza. </w:t>
      </w:r>
    </w:p>
    <w:p w14:paraId="06B12E7D" w14:textId="77777777" w:rsidR="002C71AB" w:rsidRPr="000E7D28" w:rsidRDefault="002C71AB" w:rsidP="002C71AB">
      <w:pPr>
        <w:suppressAutoHyphens w:val="0"/>
        <w:spacing w:after="120" w:line="259" w:lineRule="auto"/>
        <w:contextualSpacing/>
        <w:jc w:val="both"/>
        <w:rPr>
          <w:rFonts w:ascii="Calibri" w:eastAsia="Calibri" w:hAnsi="Calibri" w:cs="Calibri"/>
          <w:lang w:eastAsia="en-US"/>
        </w:rPr>
      </w:pPr>
    </w:p>
    <w:p w14:paraId="05FD0011"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Pytanie 3.</w:t>
      </w:r>
    </w:p>
    <w:p w14:paraId="5C4EF7E8" w14:textId="1CD3D772" w:rsidR="005C358B" w:rsidRPr="000E7D28" w:rsidRDefault="005C358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 xml:space="preserve">Prosimy o potwierdzenie, że przedstawiona szkodowość nie uległa zmianie na dzień 29.02.2024. </w:t>
      </w:r>
    </w:p>
    <w:p w14:paraId="169CC397"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17083633" w14:textId="77777777" w:rsidR="002C71AB" w:rsidRPr="000E7D28" w:rsidRDefault="002C71A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 xml:space="preserve">Zamawiający potwierdza. </w:t>
      </w:r>
    </w:p>
    <w:p w14:paraId="302A55C8" w14:textId="77777777" w:rsidR="002C71AB" w:rsidRPr="000E7D28" w:rsidRDefault="002C71AB" w:rsidP="002C71AB">
      <w:pPr>
        <w:suppressAutoHyphens w:val="0"/>
        <w:spacing w:after="120" w:line="259" w:lineRule="auto"/>
        <w:contextualSpacing/>
        <w:jc w:val="both"/>
        <w:rPr>
          <w:rFonts w:ascii="Calibri" w:eastAsia="Calibri" w:hAnsi="Calibri" w:cs="Calibri"/>
          <w:lang w:eastAsia="en-US"/>
        </w:rPr>
      </w:pPr>
    </w:p>
    <w:p w14:paraId="6B9C22B0"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Pytanie 4.</w:t>
      </w:r>
    </w:p>
    <w:p w14:paraId="5C89572C" w14:textId="04C74484" w:rsidR="005C358B" w:rsidRPr="000E7D28" w:rsidRDefault="005C358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W przypadku braku potwierdzenia dla powyższego prosimy o uzupełnienie informacji o aktualnym stanie wypłat, rezerw szkodowych oraz rezerw na renty.</w:t>
      </w:r>
    </w:p>
    <w:p w14:paraId="0444D648"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5FDD44EC" w14:textId="0DD5B4F6" w:rsidR="002C71AB" w:rsidRPr="000E7D28" w:rsidRDefault="002C71A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Nie dotyczy</w:t>
      </w:r>
    </w:p>
    <w:p w14:paraId="70C9AED3" w14:textId="77777777" w:rsidR="002C71AB" w:rsidRPr="000E7D28" w:rsidRDefault="002C71AB" w:rsidP="002C71AB">
      <w:pPr>
        <w:suppressAutoHyphens w:val="0"/>
        <w:spacing w:after="120" w:line="259" w:lineRule="auto"/>
        <w:contextualSpacing/>
        <w:jc w:val="both"/>
        <w:rPr>
          <w:rFonts w:ascii="Calibri" w:eastAsia="Calibri" w:hAnsi="Calibri" w:cs="Calibri"/>
          <w:lang w:eastAsia="en-US"/>
        </w:rPr>
      </w:pPr>
    </w:p>
    <w:p w14:paraId="0EF7FD64" w14:textId="77777777" w:rsidR="002C71AB" w:rsidRPr="000E7D28" w:rsidRDefault="002C71AB" w:rsidP="002C71AB">
      <w:pPr>
        <w:tabs>
          <w:tab w:val="left" w:pos="284"/>
        </w:tabs>
        <w:spacing w:after="120"/>
        <w:jc w:val="both"/>
        <w:rPr>
          <w:rFonts w:ascii="Calibri" w:hAnsi="Calibri" w:cs="Calibri"/>
        </w:rPr>
        <w:sectPr w:rsidR="002C71AB" w:rsidRPr="000E7D28">
          <w:pgSz w:w="11906" w:h="16838"/>
          <w:pgMar w:top="1417" w:right="1417" w:bottom="1417" w:left="1417" w:header="708" w:footer="708" w:gutter="0"/>
          <w:cols w:space="708"/>
          <w:docGrid w:linePitch="360"/>
        </w:sectPr>
      </w:pPr>
    </w:p>
    <w:p w14:paraId="74783C29" w14:textId="77777777" w:rsidR="002C71AB" w:rsidRPr="000E7D28" w:rsidRDefault="002C71AB" w:rsidP="002C71AB">
      <w:pPr>
        <w:tabs>
          <w:tab w:val="left" w:pos="284"/>
        </w:tabs>
        <w:spacing w:after="120"/>
        <w:jc w:val="both"/>
        <w:rPr>
          <w:rFonts w:ascii="Calibri" w:hAnsi="Calibri" w:cs="Calibri"/>
          <w:b/>
          <w:bCs/>
        </w:rPr>
      </w:pPr>
      <w:r w:rsidRPr="000E7D28">
        <w:rPr>
          <w:rFonts w:ascii="Calibri" w:hAnsi="Calibri" w:cs="Calibri"/>
          <w:b/>
          <w:bCs/>
        </w:rPr>
        <w:lastRenderedPageBreak/>
        <w:t>Pytanie 5.</w:t>
      </w:r>
    </w:p>
    <w:p w14:paraId="1BE20F4C" w14:textId="107BB26A" w:rsidR="005C358B" w:rsidRPr="000E7D28" w:rsidRDefault="005C358B" w:rsidP="002C71AB">
      <w:pPr>
        <w:tabs>
          <w:tab w:val="left" w:pos="284"/>
        </w:tabs>
        <w:spacing w:after="120"/>
        <w:jc w:val="both"/>
        <w:rPr>
          <w:rFonts w:ascii="Calibri" w:hAnsi="Calibri" w:cs="Calibri"/>
        </w:rPr>
      </w:pPr>
      <w:r w:rsidRPr="000E7D28">
        <w:rPr>
          <w:rFonts w:ascii="Calibri" w:hAnsi="Calibri" w:cs="Calibri"/>
        </w:rPr>
        <w:t xml:space="preserve">W odniesieniu do zapisu: </w:t>
      </w:r>
    </w:p>
    <w:p w14:paraId="4A71A80E"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w:t>
      </w:r>
      <w:r w:rsidRPr="000E7D28">
        <w:rPr>
          <w:rFonts w:ascii="Calibri" w:hAnsi="Calibri" w:cs="Calibri"/>
          <w:iCs/>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0E7D28">
        <w:rPr>
          <w:rFonts w:ascii="Calibri" w:hAnsi="Calibri" w:cs="Calibri"/>
        </w:rPr>
        <w:t xml:space="preserve">”- </w:t>
      </w:r>
    </w:p>
    <w:p w14:paraId="05490BF0"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prosimy o doprecyzowanie, że w sytuacji kiedy w klauzulach lub rozszerzeniach odpowiedzialności zostały wskazane wyłączenia odpowiedzialności, to nadal pozostają obowiązujące:</w:t>
      </w:r>
    </w:p>
    <w:p w14:paraId="5E5BAA69" w14:textId="77777777" w:rsidR="005C358B" w:rsidRPr="000E7D28" w:rsidRDefault="005C358B" w:rsidP="005C358B">
      <w:pPr>
        <w:tabs>
          <w:tab w:val="left" w:pos="284"/>
        </w:tabs>
        <w:spacing w:after="120"/>
        <w:jc w:val="both"/>
        <w:rPr>
          <w:rFonts w:ascii="Calibri" w:hAnsi="Calibri" w:cs="Calibri"/>
        </w:rPr>
      </w:pPr>
      <w:r w:rsidRPr="000E7D28">
        <w:rPr>
          <w:rFonts w:ascii="Calibri" w:hAnsi="Calibri" w:cs="Calibri"/>
        </w:rPr>
        <w:t>- wyłączenia odpowiedzialności wskazane w załączniku nr 6 str. 26-27 dla ubezpieczenia mienia od wszystkich ryzyk</w:t>
      </w:r>
    </w:p>
    <w:p w14:paraId="7DA56F22" w14:textId="77777777" w:rsidR="005C358B" w:rsidRPr="000E7D28" w:rsidRDefault="005C358B" w:rsidP="005C358B">
      <w:pPr>
        <w:tabs>
          <w:tab w:val="left" w:pos="284"/>
        </w:tabs>
        <w:spacing w:after="120"/>
        <w:jc w:val="both"/>
        <w:rPr>
          <w:rFonts w:ascii="Calibri" w:hAnsi="Calibri" w:cs="Calibri"/>
        </w:rPr>
      </w:pPr>
      <w:r w:rsidRPr="000E7D28">
        <w:rPr>
          <w:rFonts w:ascii="Calibri" w:hAnsi="Calibri" w:cs="Calibri"/>
        </w:rPr>
        <w:t>- wyłączenia odpowiedzialności wskazane w OWU dla pozostałych ubezpieczeń oczekiwanych w postępowaniu.</w:t>
      </w:r>
    </w:p>
    <w:p w14:paraId="4AE388BB" w14:textId="77777777" w:rsidR="002C71AB" w:rsidRPr="000E7D28" w:rsidRDefault="002C71AB" w:rsidP="002C71AB">
      <w:pPr>
        <w:spacing w:after="120"/>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Zamawiający informuje, że w odniesieniu do ubezpieczenia mienia od wszystkich ryzyk obowiązują jedynie te wyłączenia, które zostały dopuszczone w programie ubezpieczenia. Pozostałe wyłączenia OWU nie mają zastosowania.  W odniesieniu do pozostałych ryzyk Zamawiający potwierdza, że ogólne wyłączenia lub ograniczenia odpowiedzialności ujęte w OWU wykonawcy mają zastosowanie, chyba że opisane w nich sytuacje zostały wprost włączone do zakresu ubezpieczenia zawartego w SWZ i programie ubezpieczenia</w:t>
      </w:r>
    </w:p>
    <w:p w14:paraId="4078BD62" w14:textId="77777777" w:rsidR="002C71AB" w:rsidRPr="000E7D28" w:rsidRDefault="002C71AB" w:rsidP="005C358B">
      <w:pPr>
        <w:tabs>
          <w:tab w:val="left" w:pos="284"/>
        </w:tabs>
        <w:spacing w:after="120"/>
        <w:jc w:val="both"/>
        <w:rPr>
          <w:rFonts w:ascii="Calibri" w:hAnsi="Calibri" w:cs="Calibri"/>
        </w:rPr>
      </w:pPr>
    </w:p>
    <w:p w14:paraId="3FBCCA52" w14:textId="77777777" w:rsidR="002C71AB" w:rsidRPr="000E7D28" w:rsidRDefault="002C71AB" w:rsidP="002C71AB">
      <w:pPr>
        <w:pStyle w:val="Akapitzlist1"/>
        <w:spacing w:after="120"/>
        <w:ind w:left="0"/>
        <w:rPr>
          <w:rFonts w:cs="Calibri"/>
          <w:b/>
          <w:bCs/>
          <w:sz w:val="20"/>
          <w:szCs w:val="20"/>
        </w:rPr>
      </w:pPr>
      <w:r w:rsidRPr="000E7D28">
        <w:rPr>
          <w:rFonts w:cs="Calibri"/>
          <w:b/>
          <w:bCs/>
          <w:sz w:val="20"/>
          <w:szCs w:val="20"/>
        </w:rPr>
        <w:t>Pytanie 6.</w:t>
      </w:r>
    </w:p>
    <w:p w14:paraId="4EA56842" w14:textId="5AD1DA9E" w:rsidR="005C358B" w:rsidRPr="000E7D28" w:rsidRDefault="005C358B" w:rsidP="002C71AB">
      <w:pPr>
        <w:pStyle w:val="Akapitzlist1"/>
        <w:spacing w:after="120"/>
        <w:ind w:left="0"/>
        <w:rPr>
          <w:rFonts w:cs="Calibri"/>
          <w:sz w:val="20"/>
          <w:szCs w:val="20"/>
        </w:rPr>
      </w:pPr>
      <w:r w:rsidRPr="000E7D28">
        <w:rPr>
          <w:rFonts w:cs="Calibri"/>
          <w:sz w:val="20"/>
          <w:szCs w:val="20"/>
        </w:rPr>
        <w:t>Prosimy o potwierdzenie, że mienie zgłoszone do ubezpieczenia zgodnie z SWZ jest zabezpieczone w sposób przewidziany obowiązującymi przepisami aktów prawnych w zakresie ochrony przeciwpożarowej, w szczególności:</w:t>
      </w:r>
    </w:p>
    <w:p w14:paraId="3A9D7E06" w14:textId="77777777" w:rsidR="005C358B" w:rsidRPr="000E7D28" w:rsidRDefault="005C358B" w:rsidP="005C358B">
      <w:pPr>
        <w:pStyle w:val="Akapitzlist1"/>
        <w:numPr>
          <w:ilvl w:val="0"/>
          <w:numId w:val="2"/>
        </w:numPr>
        <w:spacing w:after="120"/>
        <w:ind w:left="709"/>
        <w:rPr>
          <w:rFonts w:cs="Calibri"/>
          <w:sz w:val="20"/>
          <w:szCs w:val="20"/>
        </w:rPr>
      </w:pPr>
      <w:r w:rsidRPr="000E7D28">
        <w:rPr>
          <w:rFonts w:cs="Calibri"/>
          <w:sz w:val="20"/>
          <w:szCs w:val="20"/>
        </w:rPr>
        <w:t>ustawą o ochronie przeciwpożarowej (Dz. U. z 2009 r. Nr 178 poz. 1380 z późn. zm.)</w:t>
      </w:r>
    </w:p>
    <w:p w14:paraId="46F8820C" w14:textId="77777777" w:rsidR="005C358B" w:rsidRPr="000E7D28" w:rsidRDefault="005C358B" w:rsidP="005C358B">
      <w:pPr>
        <w:pStyle w:val="Akapitzlist1"/>
        <w:numPr>
          <w:ilvl w:val="0"/>
          <w:numId w:val="2"/>
        </w:numPr>
        <w:spacing w:after="120"/>
        <w:ind w:left="709"/>
        <w:rPr>
          <w:rFonts w:cs="Calibri"/>
          <w:sz w:val="20"/>
          <w:szCs w:val="20"/>
        </w:rPr>
      </w:pPr>
      <w:r w:rsidRPr="000E7D28">
        <w:rPr>
          <w:rFonts w:cs="Calibri"/>
          <w:sz w:val="20"/>
          <w:szCs w:val="20"/>
        </w:rPr>
        <w:t>ustawą w sprawie warunków technicznych, jakim powinny odpowiadać budynki i ich usytuowanie (Dz. U. z 2002 r. Nr 75 poz. 690 z późn. zm.)</w:t>
      </w:r>
    </w:p>
    <w:p w14:paraId="46A1E658" w14:textId="77777777" w:rsidR="005C358B" w:rsidRPr="000E7D28" w:rsidRDefault="005C358B" w:rsidP="005C358B">
      <w:pPr>
        <w:pStyle w:val="Akapitzlist1"/>
        <w:numPr>
          <w:ilvl w:val="0"/>
          <w:numId w:val="2"/>
        </w:numPr>
        <w:autoSpaceDE w:val="0"/>
        <w:autoSpaceDN w:val="0"/>
        <w:adjustRightInd w:val="0"/>
        <w:spacing w:after="120" w:line="240" w:lineRule="auto"/>
        <w:ind w:left="709"/>
        <w:contextualSpacing w:val="0"/>
        <w:jc w:val="both"/>
        <w:rPr>
          <w:rFonts w:cs="Calibri"/>
          <w:sz w:val="20"/>
          <w:szCs w:val="20"/>
          <w:lang w:eastAsia="pl-PL"/>
        </w:rPr>
      </w:pPr>
      <w:r w:rsidRPr="000E7D28">
        <w:rPr>
          <w:rFonts w:cs="Calibri"/>
          <w:sz w:val="20"/>
          <w:szCs w:val="20"/>
          <w:lang w:eastAsia="pl-PL"/>
        </w:rPr>
        <w:t>rozporządzeniem w sprawie ochrony przeciwpożarowej budynków, innych obiektów budowlanych i terenów (Dz. U. z 2010 r. Nr 109 poz. 719 z późn. zm.)</w:t>
      </w:r>
    </w:p>
    <w:p w14:paraId="56A5D538" w14:textId="77777777" w:rsidR="002C71AB" w:rsidRPr="000E7D28" w:rsidRDefault="002C71AB" w:rsidP="002C71AB">
      <w:pPr>
        <w:suppressAutoHyphens w:val="0"/>
        <w:spacing w:after="120" w:line="259" w:lineRule="auto"/>
        <w:jc w:val="both"/>
        <w:rPr>
          <w:rFonts w:ascii="Calibri" w:eastAsia="Calibri" w:hAnsi="Calibri" w:cs="Calibri"/>
          <w:b/>
          <w:bCs/>
          <w:lang w:eastAsia="en-US"/>
        </w:rPr>
      </w:pPr>
      <w:r w:rsidRPr="000E7D28">
        <w:rPr>
          <w:rFonts w:ascii="Calibri" w:eastAsia="Calibri" w:hAnsi="Calibri" w:cs="Calibri"/>
          <w:b/>
          <w:bCs/>
          <w:lang w:eastAsia="en-US"/>
        </w:rPr>
        <w:t>Odpowiedź:</w:t>
      </w:r>
    </w:p>
    <w:p w14:paraId="32F1B25E" w14:textId="77777777" w:rsidR="002C71AB" w:rsidRPr="000E7D28" w:rsidRDefault="002C71AB" w:rsidP="002C71AB">
      <w:pPr>
        <w:suppressAutoHyphens w:val="0"/>
        <w:spacing w:after="120" w:line="259" w:lineRule="auto"/>
        <w:jc w:val="both"/>
        <w:rPr>
          <w:rFonts w:ascii="Calibri" w:eastAsia="Calibri" w:hAnsi="Calibri" w:cs="Calibri"/>
          <w:lang w:eastAsia="en-US"/>
        </w:rPr>
      </w:pPr>
      <w:r w:rsidRPr="000E7D28">
        <w:rPr>
          <w:rFonts w:ascii="Calibri" w:eastAsia="Calibri" w:hAnsi="Calibri" w:cs="Calibri"/>
          <w:lang w:eastAsia="en-US"/>
        </w:rPr>
        <w:t xml:space="preserve">Zamawiający potwierdza. </w:t>
      </w:r>
    </w:p>
    <w:p w14:paraId="7D4EE4A0"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34A9FEB6" w14:textId="77777777" w:rsidR="002C71AB" w:rsidRPr="000E7D28" w:rsidRDefault="002C71AB" w:rsidP="002C71AB">
      <w:pPr>
        <w:tabs>
          <w:tab w:val="left" w:pos="284"/>
        </w:tabs>
        <w:spacing w:after="120"/>
        <w:jc w:val="both"/>
        <w:rPr>
          <w:rFonts w:ascii="Calibri" w:hAnsi="Calibri" w:cs="Calibri"/>
          <w:b/>
          <w:bCs/>
        </w:rPr>
      </w:pPr>
      <w:r w:rsidRPr="000E7D28">
        <w:rPr>
          <w:rFonts w:ascii="Calibri" w:hAnsi="Calibri" w:cs="Calibri"/>
          <w:b/>
          <w:bCs/>
        </w:rPr>
        <w:t xml:space="preserve">Pytanie 7. </w:t>
      </w:r>
    </w:p>
    <w:p w14:paraId="4C0E8B98" w14:textId="2D6C73FA" w:rsidR="005C358B" w:rsidRPr="000E7D28" w:rsidRDefault="005C358B" w:rsidP="002C71AB">
      <w:pPr>
        <w:tabs>
          <w:tab w:val="left" w:pos="284"/>
        </w:tabs>
        <w:spacing w:after="120"/>
        <w:jc w:val="both"/>
        <w:rPr>
          <w:rFonts w:ascii="Calibri" w:hAnsi="Calibri" w:cs="Calibri"/>
        </w:rPr>
      </w:pPr>
      <w:r w:rsidRPr="000E7D28">
        <w:rPr>
          <w:rFonts w:ascii="Calibri" w:hAnsi="Calibri" w:cs="Calibri"/>
        </w:rPr>
        <w:t>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650E26F3" w14:textId="77777777" w:rsidR="005C358B" w:rsidRPr="000E7D28" w:rsidRDefault="005C358B" w:rsidP="005C358B">
      <w:pPr>
        <w:contextualSpacing/>
        <w:jc w:val="both"/>
        <w:rPr>
          <w:rFonts w:ascii="Calibri" w:hAnsi="Calibri" w:cs="Calibri"/>
          <w:i/>
          <w:iCs/>
        </w:rPr>
      </w:pPr>
    </w:p>
    <w:p w14:paraId="6AF92539"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przydatności do użytkowania obiektu budowlanego, estetyki obiektu budowlanego oraz jego otoczenia;</w:t>
      </w:r>
    </w:p>
    <w:p w14:paraId="7315D997"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sprzętu przeciwpożarowego;</w:t>
      </w:r>
    </w:p>
    <w:p w14:paraId="284966A0"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instalacji elektrycznej i odgromowej;</w:t>
      </w:r>
    </w:p>
    <w:p w14:paraId="22F2C9D7"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instalacji gazowej;</w:t>
      </w:r>
    </w:p>
    <w:p w14:paraId="5735FC0B"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przewodów kominowych (dymowe, spalinowe, wentylacyjne);</w:t>
      </w:r>
    </w:p>
    <w:p w14:paraId="4D132203"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instalacji gazów medycznych;</w:t>
      </w:r>
    </w:p>
    <w:p w14:paraId="720CBC21"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instalacji wodociągowej przeciwpożarowej;</w:t>
      </w:r>
    </w:p>
    <w:p w14:paraId="6D9A4588"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instalacji ciśnieniowych;</w:t>
      </w:r>
    </w:p>
    <w:p w14:paraId="526A62DF" w14:textId="77777777" w:rsidR="005C358B" w:rsidRPr="000E7D28" w:rsidRDefault="005C358B" w:rsidP="002C71AB">
      <w:pPr>
        <w:numPr>
          <w:ilvl w:val="0"/>
          <w:numId w:val="3"/>
        </w:numPr>
        <w:suppressAutoHyphens w:val="0"/>
        <w:spacing w:line="259" w:lineRule="auto"/>
        <w:ind w:left="709" w:hanging="425"/>
        <w:jc w:val="both"/>
        <w:rPr>
          <w:rFonts w:ascii="Calibri" w:hAnsi="Calibri" w:cs="Calibri"/>
        </w:rPr>
      </w:pPr>
      <w:r w:rsidRPr="000E7D28">
        <w:rPr>
          <w:rFonts w:ascii="Calibri" w:hAnsi="Calibri" w:cs="Calibri"/>
        </w:rPr>
        <w:t>urządzeń dźwigowych.</w:t>
      </w:r>
    </w:p>
    <w:p w14:paraId="5B050571" w14:textId="0401E616" w:rsidR="002C71AB" w:rsidRPr="000E7D28" w:rsidRDefault="002C71AB" w:rsidP="002C71AB">
      <w:pPr>
        <w:suppressAutoHyphens w:val="0"/>
        <w:spacing w:after="120" w:line="259" w:lineRule="auto"/>
        <w:jc w:val="both"/>
        <w:rPr>
          <w:rFonts w:ascii="Calibri" w:eastAsia="Calibri" w:hAnsi="Calibri" w:cs="Calibri"/>
          <w:b/>
          <w:bCs/>
          <w:lang w:eastAsia="en-US"/>
        </w:rPr>
      </w:pPr>
      <w:r w:rsidRPr="000E7D28">
        <w:rPr>
          <w:rFonts w:ascii="Calibri" w:eastAsia="Calibri" w:hAnsi="Calibri" w:cs="Calibri"/>
          <w:b/>
          <w:bCs/>
          <w:lang w:eastAsia="en-US"/>
        </w:rPr>
        <w:t>Odpowiedź:</w:t>
      </w:r>
      <w:r w:rsidRPr="000E7D28">
        <w:rPr>
          <w:rFonts w:ascii="Calibri" w:eastAsia="Calibri" w:hAnsi="Calibri" w:cs="Calibri"/>
          <w:b/>
          <w:bCs/>
          <w:lang w:eastAsia="en-US"/>
        </w:rPr>
        <w:br/>
      </w:r>
      <w:r w:rsidRPr="000E7D28">
        <w:rPr>
          <w:rFonts w:ascii="Calibri" w:eastAsia="Calibri" w:hAnsi="Calibri" w:cs="Calibri"/>
          <w:lang w:eastAsia="en-US"/>
        </w:rPr>
        <w:t xml:space="preserve">Zamawiający potwierdza. </w:t>
      </w:r>
    </w:p>
    <w:p w14:paraId="112A8008" w14:textId="77777777" w:rsidR="002C71AB" w:rsidRPr="000E7D28" w:rsidRDefault="002C71AB" w:rsidP="002C71AB">
      <w:pPr>
        <w:suppressAutoHyphens w:val="0"/>
        <w:spacing w:line="259" w:lineRule="auto"/>
        <w:jc w:val="both"/>
        <w:rPr>
          <w:rFonts w:ascii="Calibri" w:hAnsi="Calibri" w:cs="Calibri"/>
        </w:rPr>
      </w:pPr>
    </w:p>
    <w:p w14:paraId="3ED7A3D5"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iCs/>
          <w:sz w:val="20"/>
          <w:szCs w:val="20"/>
          <w:lang w:eastAsia="pl-PL"/>
        </w:rPr>
      </w:pPr>
      <w:r w:rsidRPr="000E7D28">
        <w:rPr>
          <w:rFonts w:cs="Calibri"/>
          <w:b/>
          <w:bCs/>
          <w:iCs/>
          <w:sz w:val="20"/>
          <w:szCs w:val="20"/>
          <w:lang w:eastAsia="pl-PL"/>
        </w:rPr>
        <w:lastRenderedPageBreak/>
        <w:t>Pytanie 8.</w:t>
      </w:r>
    </w:p>
    <w:p w14:paraId="565FF793" w14:textId="1BD46948" w:rsidR="005C358B" w:rsidRPr="000E7D28" w:rsidRDefault="005C358B" w:rsidP="002C71AB">
      <w:pPr>
        <w:pStyle w:val="Akapitzlist1"/>
        <w:autoSpaceDE w:val="0"/>
        <w:autoSpaceDN w:val="0"/>
        <w:adjustRightInd w:val="0"/>
        <w:spacing w:after="120" w:line="240" w:lineRule="auto"/>
        <w:ind w:left="0"/>
        <w:contextualSpacing w:val="0"/>
        <w:jc w:val="both"/>
        <w:rPr>
          <w:rFonts w:cs="Calibri"/>
          <w:iCs/>
          <w:sz w:val="20"/>
          <w:szCs w:val="20"/>
          <w:lang w:eastAsia="pl-PL"/>
        </w:rPr>
      </w:pPr>
      <w:r w:rsidRPr="000E7D28">
        <w:rPr>
          <w:rFonts w:cs="Calibri"/>
          <w:iCs/>
          <w:sz w:val="20"/>
          <w:szCs w:val="20"/>
          <w:lang w:eastAsia="pl-PL"/>
        </w:rPr>
        <w:t>W przypadku braku potwierdzenia dla powyższego, prosimy o wskazanie budynków niespełniających powyższego warunku wraz z określeniem przyczyny.</w:t>
      </w:r>
    </w:p>
    <w:p w14:paraId="07331561"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4DC7DCD0" w14:textId="77777777" w:rsidR="002C71AB" w:rsidRPr="000E7D28" w:rsidRDefault="002C71A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Nie dotyczy</w:t>
      </w:r>
    </w:p>
    <w:p w14:paraId="701F98BA"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40F7A304"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9.</w:t>
      </w:r>
    </w:p>
    <w:p w14:paraId="3AA9B831" w14:textId="6542710B"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Dla klauzuli ochrony mienia nieprzygotowanego do pracy prosimy o wprowadzenie zapisu, że ochrona jest udzielana pod warunkiem, że okres nie przekracza 6 miesięcy.</w:t>
      </w:r>
    </w:p>
    <w:p w14:paraId="6DA8E7DF"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03D44882" w14:textId="60D0CB39" w:rsidR="002C71AB" w:rsidRPr="000E7D28" w:rsidRDefault="002C71AB" w:rsidP="002C71AB">
      <w:pPr>
        <w:suppressAutoHyphens w:val="0"/>
        <w:spacing w:after="120" w:line="259" w:lineRule="auto"/>
        <w:contextualSpacing/>
        <w:jc w:val="both"/>
        <w:rPr>
          <w:rFonts w:ascii="Calibri" w:eastAsia="Calibri" w:hAnsi="Calibri" w:cs="Calibri"/>
          <w:lang w:eastAsia="en-US"/>
        </w:rPr>
      </w:pPr>
      <w:r w:rsidRPr="000E7D28">
        <w:rPr>
          <w:rFonts w:ascii="Calibri" w:eastAsia="Calibri" w:hAnsi="Calibri" w:cs="Calibri"/>
          <w:lang w:eastAsia="en-US"/>
        </w:rPr>
        <w:t>Zamawiający wyraża zgodę na termin 6 miesięcy</w:t>
      </w:r>
    </w:p>
    <w:p w14:paraId="5E408E88"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661BBD33"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rPr>
      </w:pPr>
      <w:r w:rsidRPr="000E7D28">
        <w:rPr>
          <w:rFonts w:cs="Calibri"/>
          <w:b/>
          <w:bCs/>
          <w:sz w:val="20"/>
          <w:szCs w:val="20"/>
        </w:rPr>
        <w:t>Pytanie 10.</w:t>
      </w:r>
    </w:p>
    <w:p w14:paraId="1C0BF7F6" w14:textId="588E4C8E"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rPr>
      </w:pPr>
      <w:r w:rsidRPr="000E7D28">
        <w:rPr>
          <w:rFonts w:cs="Calibri"/>
          <w:sz w:val="20"/>
          <w:szCs w:val="20"/>
        </w:rPr>
        <w:t>Prosimy o informację, czy wśród zgłoszonych do ubezpieczenia budowli znajduje się mienie w postaci: budowli hydrotechnicznych (tj. mosty, nabrzeża, kładki, mola, tamy, groble, kanały, wały przeciwpowodziowe i mienie na nich się znajdujące). W przypadku odpowiedzi twierdzącej, prosimy o wyłączenie go z zakresu ubezpieczenia mienia od wszystkich ryzyk.</w:t>
      </w:r>
    </w:p>
    <w:p w14:paraId="26F582C9" w14:textId="35B364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r w:rsidRPr="000E7D28">
        <w:rPr>
          <w:rFonts w:ascii="Calibri" w:eastAsia="Calibri" w:hAnsi="Calibri" w:cs="Calibri"/>
          <w:b/>
          <w:bCs/>
          <w:lang w:eastAsia="en-US"/>
        </w:rPr>
        <w:br/>
      </w:r>
      <w:r w:rsidRPr="000E7D28">
        <w:rPr>
          <w:rFonts w:ascii="Calibri" w:eastAsia="Calibri" w:hAnsi="Calibri" w:cs="Calibri"/>
          <w:lang w:eastAsia="en-US"/>
        </w:rPr>
        <w:t>Zamawiający</w:t>
      </w:r>
      <w:r w:rsidRPr="000E7D28">
        <w:rPr>
          <w:rFonts w:eastAsia="Calibri" w:cs="Calibri"/>
        </w:rPr>
        <w:t xml:space="preserve"> informuje, że nie zgłasza takich obiektów</w:t>
      </w:r>
    </w:p>
    <w:p w14:paraId="0294D47D"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39B498F0"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11.</w:t>
      </w:r>
    </w:p>
    <w:p w14:paraId="123448C6" w14:textId="74960116"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45EC286C" w14:textId="77777777" w:rsidR="002C71AB" w:rsidRPr="000E7D28" w:rsidRDefault="002C71AB" w:rsidP="002C71AB">
      <w:pPr>
        <w:spacing w:after="120"/>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Zamawiający informuje, że szkody powodziowe i podniesienie wód gruntowych nie wystąpiły.</w:t>
      </w:r>
    </w:p>
    <w:p w14:paraId="43F038F1"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6C06EA99"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12.</w:t>
      </w:r>
    </w:p>
    <w:p w14:paraId="7AD89471" w14:textId="108F7EFA"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zapisu:</w:t>
      </w:r>
    </w:p>
    <w:p w14:paraId="61C39BF3" w14:textId="77777777" w:rsidR="005C358B" w:rsidRPr="000E7D28" w:rsidRDefault="005C358B" w:rsidP="005C358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cs="Calibri"/>
          <w:sz w:val="20"/>
          <w:szCs w:val="20"/>
          <w:lang w:eastAsia="pl-PL"/>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objętych ochroną ubezpieczeniową – do wysokości sumy ubezpieczenia.”</w:t>
      </w:r>
    </w:p>
    <w:p w14:paraId="28429E82" w14:textId="77777777" w:rsidR="005C358B" w:rsidRPr="000E7D28" w:rsidRDefault="005C358B" w:rsidP="005C358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cs="Calibri"/>
          <w:sz w:val="20"/>
          <w:szCs w:val="20"/>
          <w:lang w:eastAsia="pl-PL"/>
        </w:rPr>
        <w:t xml:space="preserve">prosimy o wprowadzenie limitu odpowiedzialności dla ryzyka uprzątnięcia pozostałości, w tym koszty związane z usuwaniem skutków zanieczyszczenia lub skażenia mienia w wyniku wystąpienia zdarzeń losowych objętych ochroną ubezpieczeniową, w wysokości do 10% wartości szkody objętej zakresem ubezpieczenia, nie więcej niż 1.000.000,00 zł na jedno i wszystkie zdarzenia w rocznym okresie ubezpieczenia. </w:t>
      </w:r>
    </w:p>
    <w:p w14:paraId="2024FEE2" w14:textId="77777777" w:rsidR="002C71AB" w:rsidRPr="000E7D28" w:rsidRDefault="002C71AB" w:rsidP="002C71AB">
      <w:pPr>
        <w:suppressAutoHyphens w:val="0"/>
        <w:spacing w:after="120" w:line="259" w:lineRule="auto"/>
        <w:contextualSpacing/>
        <w:jc w:val="both"/>
        <w:rPr>
          <w:rFonts w:ascii="Calibri" w:eastAsia="Calibri" w:hAnsi="Calibri" w:cs="Calibri"/>
          <w:b/>
          <w:bCs/>
          <w:lang w:eastAsia="en-US"/>
        </w:rPr>
      </w:pPr>
      <w:r w:rsidRPr="000E7D28">
        <w:rPr>
          <w:rFonts w:ascii="Calibri" w:eastAsia="Calibri" w:hAnsi="Calibri" w:cs="Calibri"/>
          <w:b/>
          <w:bCs/>
          <w:lang w:eastAsia="en-US"/>
        </w:rPr>
        <w:t>Odpowiedź:</w:t>
      </w:r>
    </w:p>
    <w:p w14:paraId="1EFC2729" w14:textId="57BFAC05" w:rsidR="002C71AB" w:rsidRPr="000E7D28" w:rsidRDefault="002C71AB" w:rsidP="002C71A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eastAsia="Calibri" w:cs="Calibri"/>
          <w:sz w:val="20"/>
          <w:szCs w:val="20"/>
        </w:rPr>
        <w:t>Zamawiający wyraża zgodę na limit</w:t>
      </w:r>
      <w:r w:rsidRPr="000E7D28">
        <w:rPr>
          <w:rFonts w:cs="Calibri"/>
          <w:sz w:val="20"/>
          <w:szCs w:val="20"/>
          <w:lang w:eastAsia="pl-PL"/>
        </w:rPr>
        <w:t xml:space="preserve"> w wysokości do 10% wartości szkody objętej zakresem ubezpieczenia, nie więcej niż 1.000.000,00 zł na jedno i wszystkie zdarzenia w rocznym okresie ubezpieczenia. </w:t>
      </w:r>
    </w:p>
    <w:p w14:paraId="4E7BE501" w14:textId="4A77247D"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7A32D1AB"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sectPr w:rsidR="002C71AB" w:rsidRPr="000E7D28">
          <w:pgSz w:w="11906" w:h="16838"/>
          <w:pgMar w:top="1417" w:right="1417" w:bottom="1417" w:left="1417" w:header="708" w:footer="708" w:gutter="0"/>
          <w:cols w:space="708"/>
          <w:docGrid w:linePitch="360"/>
        </w:sectPr>
      </w:pPr>
    </w:p>
    <w:p w14:paraId="49D7E32B"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lastRenderedPageBreak/>
        <w:t>Pytanie 13.</w:t>
      </w:r>
    </w:p>
    <w:p w14:paraId="1EC7A3EA" w14:textId="594F14A5"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potwierdzenie, że Zamawiający nie zgłasza i nie będzie zgłaszał w okresie umowy ubezpieczenia budynków i budowli z palnym pokryciem dachowym takim jak strzecha, słoma, trzcina, gont drewniany, wióry, łupki, deszczułki.</w:t>
      </w:r>
    </w:p>
    <w:p w14:paraId="1993BCD5" w14:textId="77777777" w:rsidR="002C71AB" w:rsidRPr="000E7D28" w:rsidRDefault="002C71AB" w:rsidP="002C71AB">
      <w:pPr>
        <w:suppressAutoHyphens w:val="0"/>
        <w:spacing w:after="120" w:line="259" w:lineRule="auto"/>
        <w:jc w:val="both"/>
        <w:rPr>
          <w:rFonts w:ascii="Calibri" w:eastAsia="Calibri" w:hAnsi="Calibri" w:cs="Calibri"/>
          <w:b/>
          <w:bCs/>
          <w:lang w:eastAsia="en-US"/>
        </w:rPr>
      </w:pPr>
      <w:r w:rsidRPr="000E7D28">
        <w:rPr>
          <w:rFonts w:ascii="Calibri" w:eastAsia="Calibri" w:hAnsi="Calibri" w:cs="Calibri"/>
          <w:b/>
          <w:bCs/>
          <w:lang w:eastAsia="en-US"/>
        </w:rPr>
        <w:t>Odpowiedź:</w:t>
      </w:r>
      <w:r w:rsidRPr="000E7D28">
        <w:rPr>
          <w:rFonts w:ascii="Calibri" w:eastAsia="Calibri" w:hAnsi="Calibri" w:cs="Calibri"/>
          <w:b/>
          <w:bCs/>
          <w:lang w:eastAsia="en-US"/>
        </w:rPr>
        <w:br/>
      </w:r>
      <w:r w:rsidRPr="000E7D28">
        <w:rPr>
          <w:rFonts w:ascii="Calibri" w:eastAsia="Calibri" w:hAnsi="Calibri" w:cs="Calibri"/>
          <w:lang w:eastAsia="en-US"/>
        </w:rPr>
        <w:t xml:space="preserve">Zamawiający potwierdza. </w:t>
      </w:r>
    </w:p>
    <w:p w14:paraId="3C107117"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p>
    <w:p w14:paraId="4655DC5F" w14:textId="66F40FD6"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14.</w:t>
      </w:r>
    </w:p>
    <w:p w14:paraId="6BE814CF" w14:textId="77EFD1F0"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podanie łącznej wartości zgłoszonych do ubezpieczenia budynków drewnianych.</w:t>
      </w:r>
    </w:p>
    <w:p w14:paraId="6BD3DE97" w14:textId="559CC2DC" w:rsidR="002C71AB" w:rsidRPr="000E7D28" w:rsidRDefault="002C71AB" w:rsidP="002C71AB">
      <w:pPr>
        <w:suppressAutoHyphens w:val="0"/>
        <w:spacing w:after="120" w:line="259" w:lineRule="auto"/>
        <w:jc w:val="both"/>
        <w:rPr>
          <w:rFonts w:ascii="Calibri" w:eastAsia="Calibri" w:hAnsi="Calibri" w:cs="Calibri"/>
          <w:b/>
          <w:bCs/>
          <w:lang w:eastAsia="en-US"/>
        </w:rPr>
      </w:pPr>
      <w:r w:rsidRPr="000E7D28">
        <w:rPr>
          <w:rFonts w:ascii="Calibri" w:eastAsia="Calibri" w:hAnsi="Calibri" w:cs="Calibri"/>
          <w:b/>
          <w:bCs/>
          <w:lang w:eastAsia="en-US"/>
        </w:rPr>
        <w:t>Odpowiedź:</w:t>
      </w:r>
      <w:r w:rsidRPr="000E7D28">
        <w:rPr>
          <w:rFonts w:ascii="Calibri" w:eastAsia="Calibri" w:hAnsi="Calibri" w:cs="Calibri"/>
          <w:b/>
          <w:bCs/>
          <w:lang w:eastAsia="en-US"/>
        </w:rPr>
        <w:br/>
      </w:r>
      <w:r w:rsidRPr="000E7D28">
        <w:rPr>
          <w:rFonts w:ascii="Calibri" w:eastAsia="Calibri" w:hAnsi="Calibri" w:cs="Calibri"/>
          <w:lang w:eastAsia="en-US"/>
        </w:rPr>
        <w:t>Zamawiający nie zgłasza budynków w całości drewnianych.</w:t>
      </w:r>
    </w:p>
    <w:p w14:paraId="749DFBDA"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4146AB7C"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15.</w:t>
      </w:r>
    </w:p>
    <w:p w14:paraId="41732A02" w14:textId="03DC9B83"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Czy wśród nieruchomości zgłoszonych do ubezpieczenia, których wartość łącznie z wyposażeniem w jednym kompleksie pożarowym przekracza 20 mln zł posiadają w swojej konstrukcji płyty warstwowe z wypełnieniem innym niż wełna mineralna (pianka PIR, PUR, EPS, XPS, itp.) </w:t>
      </w:r>
    </w:p>
    <w:p w14:paraId="1941BC02" w14:textId="7F5A1625" w:rsidR="002C71AB" w:rsidRPr="000E7D28" w:rsidRDefault="002C71AB" w:rsidP="002C71AB">
      <w:pPr>
        <w:pStyle w:val="Akapitzlist1"/>
        <w:autoSpaceDE w:val="0"/>
        <w:autoSpaceDN w:val="0"/>
        <w:adjustRightInd w:val="0"/>
        <w:spacing w:after="120" w:line="240" w:lineRule="auto"/>
        <w:ind w:left="0"/>
        <w:contextualSpacing w:val="0"/>
        <w:jc w:val="both"/>
        <w:rPr>
          <w:rFonts w:eastAsia="Calibri" w:cs="Calibri"/>
          <w:sz w:val="20"/>
          <w:szCs w:val="20"/>
        </w:rPr>
      </w:pPr>
      <w:r w:rsidRPr="000E7D28">
        <w:rPr>
          <w:rFonts w:eastAsia="Calibri" w:cs="Calibri"/>
          <w:b/>
          <w:bCs/>
          <w:sz w:val="20"/>
          <w:szCs w:val="20"/>
        </w:rPr>
        <w:t>Odpowiedź:</w:t>
      </w:r>
      <w:r w:rsidRPr="000E7D28">
        <w:rPr>
          <w:rFonts w:eastAsia="Calibri" w:cs="Calibri"/>
          <w:b/>
          <w:bCs/>
          <w:sz w:val="20"/>
          <w:szCs w:val="20"/>
        </w:rPr>
        <w:br/>
      </w:r>
      <w:r w:rsidRPr="000E7D28">
        <w:rPr>
          <w:rFonts w:eastAsia="Calibri" w:cs="Calibri"/>
          <w:sz w:val="20"/>
          <w:szCs w:val="20"/>
        </w:rPr>
        <w:t>Zamawiający nie zgłasza takich budynków</w:t>
      </w:r>
    </w:p>
    <w:p w14:paraId="1B7A70E5"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7A9985FD"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16.</w:t>
      </w:r>
    </w:p>
    <w:p w14:paraId="7A1F5C46" w14:textId="33FC8C27"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Czy wśród nieruchomości zgłoszonych do ubezpieczenia są takie, które posiadają w konstrukcji  płyty warstwowe z wypełnieniem innym niż wełna mineralna (pianka PIR, PUR, EPS, XPS, itp.) i jednocześnie ich powierzchnia w jednym kompleksie pożarowym jest większa niż 1 000 m2 (bez względu na wartość)? </w:t>
      </w:r>
    </w:p>
    <w:p w14:paraId="57FEA81C"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eastAsia="Calibri" w:cs="Calibri"/>
          <w:sz w:val="20"/>
          <w:szCs w:val="20"/>
        </w:rPr>
      </w:pPr>
      <w:r w:rsidRPr="000E7D28">
        <w:rPr>
          <w:rFonts w:eastAsia="Calibri" w:cs="Calibri"/>
          <w:b/>
          <w:bCs/>
          <w:sz w:val="20"/>
          <w:szCs w:val="20"/>
        </w:rPr>
        <w:t>Odpowiedź:</w:t>
      </w:r>
      <w:r w:rsidRPr="000E7D28">
        <w:rPr>
          <w:rFonts w:eastAsia="Calibri" w:cs="Calibri"/>
          <w:b/>
          <w:bCs/>
          <w:sz w:val="20"/>
          <w:szCs w:val="20"/>
        </w:rPr>
        <w:br/>
      </w:r>
      <w:r w:rsidRPr="000E7D28">
        <w:rPr>
          <w:rFonts w:eastAsia="Calibri" w:cs="Calibri"/>
          <w:sz w:val="20"/>
          <w:szCs w:val="20"/>
        </w:rPr>
        <w:t>Zamawiający nie zgłasza takich budynków</w:t>
      </w:r>
    </w:p>
    <w:p w14:paraId="1A23519D"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19E3FBBB"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rPr>
      </w:pPr>
      <w:r w:rsidRPr="000E7D28">
        <w:rPr>
          <w:rFonts w:cs="Calibri"/>
          <w:b/>
          <w:bCs/>
          <w:sz w:val="20"/>
          <w:szCs w:val="20"/>
        </w:rPr>
        <w:t>Pytanie 17.</w:t>
      </w:r>
    </w:p>
    <w:p w14:paraId="2023E98F" w14:textId="70E84675"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rPr>
      </w:pPr>
      <w:r w:rsidRPr="000E7D28">
        <w:rPr>
          <w:rFonts w:cs="Calibri"/>
          <w:sz w:val="20"/>
          <w:szCs w:val="20"/>
        </w:rPr>
        <w:t xml:space="preserve">Klauzula automatycznego pokrycia w sprzęcie elektronicznym, klauzula automatycznego pokrycia w środkach trwałych i wyposażeniu- prosimy o potwierdzenie, że w sytuacji przekroczenia limitu 30% dla klauzul, przyjęcie mienia w ochronę wymaga zgody Ubezpieczyciela. </w:t>
      </w:r>
    </w:p>
    <w:p w14:paraId="7D134680" w14:textId="2164A0BA" w:rsidR="002C71AB" w:rsidRPr="000E7D28" w:rsidRDefault="002C71AB" w:rsidP="002C71AB">
      <w:pPr>
        <w:pStyle w:val="Akapitzlist1"/>
        <w:autoSpaceDE w:val="0"/>
        <w:autoSpaceDN w:val="0"/>
        <w:adjustRightInd w:val="0"/>
        <w:spacing w:after="120" w:line="240" w:lineRule="auto"/>
        <w:ind w:left="0"/>
        <w:contextualSpacing w:val="0"/>
        <w:jc w:val="both"/>
        <w:rPr>
          <w:rFonts w:eastAsia="Calibri" w:cs="Calibri"/>
          <w:sz w:val="20"/>
          <w:szCs w:val="20"/>
        </w:rPr>
      </w:pPr>
      <w:r w:rsidRPr="000E7D28">
        <w:rPr>
          <w:rFonts w:eastAsia="Calibri" w:cs="Calibri"/>
          <w:b/>
          <w:bCs/>
          <w:sz w:val="20"/>
          <w:szCs w:val="20"/>
        </w:rPr>
        <w:t>Odpowiedź:</w:t>
      </w:r>
      <w:r w:rsidRPr="000E7D28">
        <w:rPr>
          <w:rFonts w:eastAsia="Calibri" w:cs="Calibri"/>
          <w:b/>
          <w:bCs/>
          <w:sz w:val="20"/>
          <w:szCs w:val="20"/>
        </w:rPr>
        <w:br/>
      </w:r>
      <w:r w:rsidRPr="000E7D28">
        <w:rPr>
          <w:rFonts w:eastAsia="Calibri" w:cs="Calibri"/>
          <w:sz w:val="20"/>
          <w:szCs w:val="20"/>
        </w:rPr>
        <w:t xml:space="preserve">Zamawiający wyraża zgodę. </w:t>
      </w:r>
    </w:p>
    <w:p w14:paraId="6D735867"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0C0ECA59"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18.</w:t>
      </w:r>
    </w:p>
    <w:p w14:paraId="1CC3DDCE" w14:textId="68AB3B4C" w:rsidR="005C358B" w:rsidRPr="000E7D28" w:rsidRDefault="005C358B" w:rsidP="002C71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Klauzula automatycznego pokrycia w sprzęcie elektronicznym-  prosimy o wprowadzenie górnego limitu odpowiedzialności- 30% wartości łącznej sumy ubezpieczenia mienia, ustalonej w dniu zawierania umowy ubezpieczenia dla danej grupy mienia, nie więcej niż do 1.000.000 zł.</w:t>
      </w:r>
    </w:p>
    <w:p w14:paraId="2C424881" w14:textId="6AC8AFDA" w:rsidR="00E075AE" w:rsidRPr="000E7D28" w:rsidRDefault="00E075AE" w:rsidP="00E075AE">
      <w:pPr>
        <w:jc w:val="both"/>
        <w:rPr>
          <w:rFonts w:cstheme="minorHAnsi"/>
        </w:rPr>
      </w:pPr>
      <w:r w:rsidRPr="000E7D28">
        <w:rPr>
          <w:rFonts w:cstheme="minorHAnsi"/>
          <w:b/>
          <w:bCs/>
        </w:rPr>
        <w:t>Odpowiedź:</w:t>
      </w:r>
      <w:r w:rsidRPr="000E7D28">
        <w:rPr>
          <w:rFonts w:cstheme="minorHAnsi"/>
          <w:b/>
          <w:bCs/>
        </w:rPr>
        <w:br/>
      </w:r>
      <w:r w:rsidRPr="000E7D28">
        <w:rPr>
          <w:rFonts w:cstheme="minorHAnsi"/>
        </w:rPr>
        <w:t>Zamawiający wyraża zgodę na wprowadzenie w/w górnego limitu w wysokości 500 000 zł</w:t>
      </w:r>
    </w:p>
    <w:p w14:paraId="6B36E48A" w14:textId="77777777" w:rsidR="002C71AB" w:rsidRPr="000E7D28" w:rsidRDefault="002C71AB" w:rsidP="002C71AB">
      <w:pPr>
        <w:pStyle w:val="Akapitzlist1"/>
        <w:autoSpaceDE w:val="0"/>
        <w:autoSpaceDN w:val="0"/>
        <w:adjustRightInd w:val="0"/>
        <w:spacing w:after="120" w:line="240" w:lineRule="auto"/>
        <w:ind w:left="0"/>
        <w:contextualSpacing w:val="0"/>
        <w:jc w:val="both"/>
        <w:rPr>
          <w:rFonts w:cs="Calibri"/>
          <w:sz w:val="20"/>
          <w:szCs w:val="20"/>
          <w:lang w:eastAsia="pl-PL"/>
        </w:rPr>
      </w:pPr>
    </w:p>
    <w:p w14:paraId="2D41B97F"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sectPr w:rsidR="00E075AE" w:rsidRPr="000E7D28">
          <w:pgSz w:w="11906" w:h="16838"/>
          <w:pgMar w:top="1417" w:right="1417" w:bottom="1417" w:left="1417" w:header="708" w:footer="708" w:gutter="0"/>
          <w:cols w:space="708"/>
          <w:docGrid w:linePitch="360"/>
        </w:sectPr>
      </w:pPr>
    </w:p>
    <w:p w14:paraId="3F345B57"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lastRenderedPageBreak/>
        <w:t>Pytanie 19.</w:t>
      </w:r>
    </w:p>
    <w:p w14:paraId="2120ECEC" w14:textId="781478E0" w:rsidR="005C358B"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rPr>
      </w:pPr>
      <w:r w:rsidRPr="000E7D28">
        <w:rPr>
          <w:rFonts w:cs="Calibri"/>
          <w:sz w:val="20"/>
          <w:szCs w:val="20"/>
          <w:lang w:eastAsia="pl-PL"/>
        </w:rPr>
        <w:t>K</w:t>
      </w:r>
      <w:r w:rsidR="005C358B" w:rsidRPr="000E7D28">
        <w:rPr>
          <w:rFonts w:cs="Calibri"/>
          <w:sz w:val="20"/>
          <w:szCs w:val="20"/>
          <w:lang w:eastAsia="pl-PL"/>
        </w:rPr>
        <w:t xml:space="preserve">lauzula automatycznego pokrycia w środkach trwałych i wyposażeniu- </w:t>
      </w:r>
      <w:bookmarkStart w:id="0" w:name="_Hlk152321404"/>
      <w:r w:rsidR="005C358B" w:rsidRPr="000E7D28">
        <w:rPr>
          <w:rFonts w:cs="Calibri"/>
          <w:sz w:val="20"/>
          <w:szCs w:val="20"/>
          <w:lang w:eastAsia="pl-PL"/>
        </w:rPr>
        <w:t>prosimy o wprowadzenie górnego limitu odpowiedzialności- 3</w:t>
      </w:r>
      <w:r w:rsidR="005C358B" w:rsidRPr="000E7D28">
        <w:rPr>
          <w:rFonts w:cs="Calibri"/>
          <w:sz w:val="20"/>
          <w:szCs w:val="20"/>
        </w:rPr>
        <w:t>0% wartości łącznej sumy ubezpieczenia mienia, ustalonej w dniu zawierania umowy ubezpieczenia dla danej grupy mienia, nie więcej niż do 5.000.000 zł.</w:t>
      </w:r>
      <w:bookmarkEnd w:id="0"/>
    </w:p>
    <w:p w14:paraId="0595CB4C" w14:textId="5EA4CF7D"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rPr>
      </w:pPr>
      <w:r w:rsidRPr="000E7D28">
        <w:rPr>
          <w:rFonts w:cstheme="minorHAnsi"/>
          <w:b/>
          <w:bCs/>
          <w:sz w:val="20"/>
          <w:szCs w:val="20"/>
        </w:rPr>
        <w:t>Odpowiedź:</w:t>
      </w:r>
      <w:r w:rsidRPr="000E7D28">
        <w:rPr>
          <w:rFonts w:cstheme="minorHAnsi"/>
          <w:b/>
          <w:bCs/>
          <w:sz w:val="20"/>
          <w:szCs w:val="20"/>
        </w:rPr>
        <w:br/>
      </w:r>
      <w:r w:rsidRPr="000E7D28">
        <w:rPr>
          <w:rFonts w:cstheme="minorHAnsi"/>
          <w:sz w:val="20"/>
          <w:szCs w:val="20"/>
        </w:rPr>
        <w:t>Zamawiający wyraża zgodę</w:t>
      </w:r>
    </w:p>
    <w:p w14:paraId="4DB46D2D"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BC8951B"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20.</w:t>
      </w:r>
    </w:p>
    <w:p w14:paraId="072DDF59" w14:textId="6FC60C08"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W odniesieniu do budynku „Młyn gospodarczy "” dla którego stan techniczny został określony jako zły, prosimy o informację jakie działania Zamawiający podjął/ zamierza podjąć celem naprawy mienia i zapobieżenia ewentualnym szkodom. </w:t>
      </w:r>
    </w:p>
    <w:p w14:paraId="7FDC8CFA" w14:textId="0BBFAFB0"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11A93B25" w14:textId="797002BD"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„Młyn gospodarczy” posiada zabezpieczenie przed przedostaniem się osób trzecich. Ponadto rozpoczęta została procedura projektowa na wykonanie dokumentacji na rewitalizację obiektu.</w:t>
      </w:r>
    </w:p>
    <w:p w14:paraId="74A1A728"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023FE2A1"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21.</w:t>
      </w:r>
    </w:p>
    <w:p w14:paraId="05DE02FF" w14:textId="65D046FA"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„Budynek dworca kolejowego PKP” dla którego stan techniczny został określony jako zły prosimy o informację jakie działania Zamawiający podjął/ zamierza podjąć celem naprawy mienia i zapobieżenia ewentualnym szkodom.</w:t>
      </w:r>
    </w:p>
    <w:p w14:paraId="1278B8E7"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3C5A33BC" w14:textId="72A34CEA"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Na obecną chwilę brak planu modernizacji obiektu.</w:t>
      </w:r>
    </w:p>
    <w:p w14:paraId="7AC19015"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D8EF0EC"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22.</w:t>
      </w:r>
    </w:p>
    <w:p w14:paraId="3125A3D0" w14:textId="04070D1E"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„Byłe kino” dla którego stan techniczny został określony jako zły prosimy o informację jakie działania Zamawiający podjął/ zamierza podjąć celem naprawy mienia i zapobieżenia ewentualnym szkodom.</w:t>
      </w:r>
    </w:p>
    <w:p w14:paraId="785B73B2"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49345987" w14:textId="49943817"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Na obecną chwilę brak planu modernizacji obiektu.</w:t>
      </w:r>
    </w:p>
    <w:p w14:paraId="57EE4D97" w14:textId="77777777" w:rsidR="00393190"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40A0B20F"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23.</w:t>
      </w:r>
    </w:p>
    <w:p w14:paraId="0C0A3EBA" w14:textId="016952F8"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„Dom nauczyciela” dla którego stan techniczny został określony jako zły prosimy o informację jakie działania Zamawiający podjął/ zamierza podjąć celem naprawy mienia i zapobieżenia ewentualnym szkodom.</w:t>
      </w:r>
    </w:p>
    <w:p w14:paraId="61043A33"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7A39AB90" w14:textId="3F237600"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Część, która nadal należy do zasobu gminnego jest w trakcie procedury przetargowej na sprzedaż lokalu.</w:t>
      </w:r>
    </w:p>
    <w:p w14:paraId="5E1EDCA9"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044A16AC"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24.</w:t>
      </w:r>
    </w:p>
    <w:p w14:paraId="00152916" w14:textId="3986D299"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„Budynek gospodarczy- poz. 78” dla którego stan techniczny został określony jako zły prosimy o informację jakie działania Zamawiający podjął/ zamierza podjąć celem naprawy mienia i zapobieżenia ewentualnym szkodom.</w:t>
      </w:r>
    </w:p>
    <w:p w14:paraId="1C1DE0E8"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25ADEB05" w14:textId="522939D4"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Brak informacji w tym zakresie.</w:t>
      </w:r>
    </w:p>
    <w:p w14:paraId="384F071E"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79A79CBB" w14:textId="2E34BD4D"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lastRenderedPageBreak/>
        <w:t>Pytanie 25.</w:t>
      </w:r>
    </w:p>
    <w:p w14:paraId="46D5D75B" w14:textId="1EE60702"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„Budynek gospodarczy- poz. 89” dla którego stan techniczny został określony jako zły prosimy o informację jakie działania Zamawiający podjął/ zamierza podjąć celem naprawy mienia i zapobieżenia ewentualnym szkodom.</w:t>
      </w:r>
    </w:p>
    <w:p w14:paraId="06832C42"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71458477" w14:textId="6363D8C6"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Brak informacji w tym zakresie.</w:t>
      </w:r>
    </w:p>
    <w:p w14:paraId="4AA3BC7F"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2C4B505C"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26.</w:t>
      </w:r>
    </w:p>
    <w:p w14:paraId="14B397E7" w14:textId="08E3F56F"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budynku „budynek główny” dla którego stan techniczny został określony jako zły prosimy o informację jakie działania Zamawiający podjął/ zamierza podjąć celem naprawy mienia i zapobieżenia ewentualnym szkodom.</w:t>
      </w:r>
    </w:p>
    <w:p w14:paraId="1ACA242B"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57DA4D7A" w14:textId="4F8EF468"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Błędne dane, stan techniczny dobry.</w:t>
      </w:r>
    </w:p>
    <w:p w14:paraId="745C7A3B"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228E4A6E"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27.</w:t>
      </w:r>
    </w:p>
    <w:p w14:paraId="48D731DD" w14:textId="29F47737"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modyfikację SWZ poprzez wyłączenie klauzul dodatkowych w odniesieniu do obiektów  dla których stan techniczny został określony jako zły do czasu dokonania stosownych napraw.</w:t>
      </w:r>
    </w:p>
    <w:p w14:paraId="26BA30D1" w14:textId="23F0B372"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nie wyraża zgody.</w:t>
      </w:r>
    </w:p>
    <w:p w14:paraId="30984A01"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25434711"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28.</w:t>
      </w:r>
    </w:p>
    <w:p w14:paraId="02A0C6ED" w14:textId="0DBCF658"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modyfikację SWZ poprzez wyłączenie klauzul dodatkowych w odniesieniu do obiektów  wyłączonych z użytkowania.</w:t>
      </w:r>
    </w:p>
    <w:p w14:paraId="5BDF57F6" w14:textId="03ED871E"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wyraża zgodę.</w:t>
      </w:r>
    </w:p>
    <w:p w14:paraId="1BA31F2F"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D9C8AF0"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rPr>
      </w:pPr>
      <w:r w:rsidRPr="000E7D28">
        <w:rPr>
          <w:rFonts w:cs="Calibri"/>
          <w:b/>
          <w:bCs/>
          <w:sz w:val="20"/>
          <w:szCs w:val="20"/>
        </w:rPr>
        <w:t>Pytanie 29.</w:t>
      </w:r>
    </w:p>
    <w:p w14:paraId="6CFC2B31" w14:textId="48847C2C"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rPr>
      </w:pPr>
      <w:r w:rsidRPr="000E7D28">
        <w:rPr>
          <w:rFonts w:cs="Calibri"/>
          <w:sz w:val="20"/>
          <w:szCs w:val="20"/>
        </w:rPr>
        <w:t xml:space="preserve">Prosimy o potwierdzenie, że z ochrony ubezpieczeniowej wyłączone są napowietrzne linie przesyłowe i dystrybucyjne tj. jakiegokolwiek rodzaje naziemnych przewodów służących do </w:t>
      </w:r>
      <w:proofErr w:type="spellStart"/>
      <w:r w:rsidRPr="000E7D28">
        <w:rPr>
          <w:rFonts w:cs="Calibri"/>
          <w:sz w:val="20"/>
          <w:szCs w:val="20"/>
        </w:rPr>
        <w:t>przesyłu</w:t>
      </w:r>
      <w:proofErr w:type="spellEnd"/>
      <w:r w:rsidRPr="000E7D28">
        <w:rPr>
          <w:rFonts w:cs="Calibri"/>
          <w:sz w:val="20"/>
          <w:szCs w:val="20"/>
        </w:rPr>
        <w:t xml:space="preserve">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1000 m od ubezpieczonej lokalizacji.</w:t>
      </w:r>
    </w:p>
    <w:p w14:paraId="069C5C36" w14:textId="5F5CE8A6"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00278169"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50B32A16"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bookmarkStart w:id="1" w:name="_Hlk152335025"/>
      <w:r w:rsidRPr="000E7D28">
        <w:rPr>
          <w:rFonts w:cs="Calibri"/>
          <w:b/>
          <w:bCs/>
          <w:sz w:val="20"/>
          <w:szCs w:val="20"/>
          <w:lang w:eastAsia="pl-PL"/>
        </w:rPr>
        <w:t>Pytanie 30.</w:t>
      </w:r>
    </w:p>
    <w:p w14:paraId="2111E061" w14:textId="3F2D877A"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wyłączenie z ubezpieczenia mienia od wszystkich ryzyk budynku przeznaczonego do rozbiórki- „byłe kino”.</w:t>
      </w:r>
    </w:p>
    <w:p w14:paraId="02874D17" w14:textId="369F28BF"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wyraża zgodę na wyłączenie z mienia od wszystkich ryzyk. OC pozostaje w pełnej ochronie.</w:t>
      </w:r>
    </w:p>
    <w:p w14:paraId="502A518C"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5AE66214"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614AB62E"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32715B15"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lastRenderedPageBreak/>
        <w:t>Pytanie 31.</w:t>
      </w:r>
    </w:p>
    <w:p w14:paraId="45D9B118" w14:textId="67CCAF63"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nieużytkowanych budynków- „Młyn gospodarczy"” prosimy o informację z czego wynika zaprzestanie użytkowania mienia.</w:t>
      </w:r>
    </w:p>
    <w:p w14:paraId="14B6C368"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42732068" w14:textId="4A68BB3F" w:rsidR="00E075AE"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Zaprzestanie użytkowania obiektu wynika z zaleceń pokontrolnych, budynek wymaga kompleksowej modernizacji, nastąpi ona po uzyskaniu wszelkich wymaganych pozwoleń budowlanych.</w:t>
      </w:r>
    </w:p>
    <w:p w14:paraId="7DE41B30"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D15B4C4"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32.</w:t>
      </w:r>
    </w:p>
    <w:p w14:paraId="4B6BC6FA" w14:textId="1429A7C4"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nieużytkowanych budynków- „Młyn gospodarczy"” prosimy o udzielenie następujących informacji:</w:t>
      </w:r>
    </w:p>
    <w:p w14:paraId="00BD35D2" w14:textId="77777777" w:rsidR="005C358B" w:rsidRPr="000E7D28" w:rsidRDefault="005C358B" w:rsidP="00E075AE">
      <w:pPr>
        <w:pStyle w:val="Tekstpodstawowy"/>
        <w:numPr>
          <w:ilvl w:val="1"/>
          <w:numId w:val="1"/>
        </w:numPr>
        <w:suppressAutoHyphens w:val="0"/>
        <w:spacing w:line="247" w:lineRule="auto"/>
        <w:ind w:left="709"/>
        <w:contextualSpacing/>
        <w:jc w:val="both"/>
        <w:rPr>
          <w:rFonts w:ascii="Calibri" w:hAnsi="Calibri" w:cs="Calibri"/>
          <w:i/>
          <w:iCs/>
        </w:rPr>
      </w:pPr>
      <w:r w:rsidRPr="000E7D28">
        <w:rPr>
          <w:rFonts w:ascii="Calibri" w:hAnsi="Calibri" w:cs="Calibri"/>
          <w:i/>
          <w:iCs/>
        </w:rPr>
        <w:t xml:space="preserve">Czy obiekty są zabezpieczone przed dostępem osób postronnych </w:t>
      </w:r>
    </w:p>
    <w:p w14:paraId="75C67A53" w14:textId="77777777" w:rsidR="005C358B" w:rsidRPr="000E7D28" w:rsidRDefault="005C358B" w:rsidP="00E075AE">
      <w:pPr>
        <w:pStyle w:val="Tekstpodstawowy"/>
        <w:numPr>
          <w:ilvl w:val="1"/>
          <w:numId w:val="1"/>
        </w:numPr>
        <w:suppressAutoHyphens w:val="0"/>
        <w:spacing w:line="247" w:lineRule="auto"/>
        <w:ind w:left="709"/>
        <w:contextualSpacing/>
        <w:jc w:val="both"/>
        <w:rPr>
          <w:rFonts w:ascii="Calibri" w:hAnsi="Calibri" w:cs="Calibri"/>
          <w:i/>
          <w:iCs/>
        </w:rPr>
      </w:pPr>
      <w:r w:rsidRPr="000E7D28">
        <w:rPr>
          <w:rFonts w:ascii="Calibri" w:hAnsi="Calibri" w:cs="Calibri"/>
          <w:i/>
          <w:iCs/>
        </w:rPr>
        <w:t>z urządzeń i instalacji wodno-kanalizacyjnych, grzewczych i technologicznych została usunięta woda, inne ciecze oraz para,</w:t>
      </w:r>
    </w:p>
    <w:p w14:paraId="5A4FB578" w14:textId="77777777" w:rsidR="005C358B" w:rsidRPr="000E7D28" w:rsidRDefault="005C358B" w:rsidP="00E075AE">
      <w:pPr>
        <w:pStyle w:val="Tekstpodstawowy"/>
        <w:numPr>
          <w:ilvl w:val="1"/>
          <w:numId w:val="1"/>
        </w:numPr>
        <w:suppressAutoHyphens w:val="0"/>
        <w:spacing w:line="247" w:lineRule="auto"/>
        <w:ind w:left="709"/>
        <w:contextualSpacing/>
        <w:jc w:val="both"/>
        <w:rPr>
          <w:rFonts w:ascii="Calibri" w:hAnsi="Calibri" w:cs="Calibri"/>
          <w:i/>
          <w:iCs/>
        </w:rPr>
      </w:pPr>
      <w:r w:rsidRPr="000E7D28">
        <w:rPr>
          <w:rFonts w:ascii="Calibri" w:hAnsi="Calibri" w:cs="Calibri"/>
          <w:i/>
          <w:iCs/>
        </w:rPr>
        <w:t xml:space="preserve"> budynki odłączone są od źródła zasilania elektrycznego i zamknięty został dopływ gazu.</w:t>
      </w:r>
      <w:bookmarkEnd w:id="1"/>
    </w:p>
    <w:p w14:paraId="59BA97DE"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7DBF5AC1" w14:textId="0E76CA0C" w:rsidR="005010AC" w:rsidRPr="000E7D28" w:rsidRDefault="00393190"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Budynek został zabezpieczony przed dostępem osób postronnych</w:t>
      </w:r>
      <w:r w:rsidR="005010AC" w:rsidRPr="000E7D28">
        <w:rPr>
          <w:rFonts w:cs="Calibri"/>
          <w:sz w:val="20"/>
          <w:szCs w:val="20"/>
          <w:lang w:eastAsia="pl-PL"/>
        </w:rPr>
        <w:t xml:space="preserve"> oraz nie jest zasilany żadną z ww. instalacji.</w:t>
      </w:r>
    </w:p>
    <w:p w14:paraId="6106B780" w14:textId="77777777" w:rsidR="00E075AE" w:rsidRPr="000E7D28" w:rsidRDefault="00E075AE" w:rsidP="00E075AE">
      <w:pPr>
        <w:pStyle w:val="Tekstpodstawowy"/>
        <w:suppressAutoHyphens w:val="0"/>
        <w:spacing w:line="247" w:lineRule="auto"/>
        <w:contextualSpacing/>
        <w:jc w:val="both"/>
        <w:rPr>
          <w:rFonts w:ascii="Calibri" w:hAnsi="Calibri" w:cs="Calibri"/>
          <w:i/>
          <w:iCs/>
        </w:rPr>
      </w:pPr>
    </w:p>
    <w:p w14:paraId="791A46B0"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bookmarkStart w:id="2" w:name="_Hlk152335066"/>
      <w:r w:rsidRPr="000E7D28">
        <w:rPr>
          <w:rFonts w:cs="Calibri"/>
          <w:b/>
          <w:bCs/>
          <w:sz w:val="20"/>
          <w:szCs w:val="20"/>
          <w:lang w:eastAsia="pl-PL"/>
        </w:rPr>
        <w:t>Pytanie 33.</w:t>
      </w:r>
    </w:p>
    <w:p w14:paraId="3EF19097" w14:textId="1522F4E9"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gospodarczy- poz. 78" prosimy o informację z czego wynika zaprzestanie użytkowania mienia.</w:t>
      </w:r>
    </w:p>
    <w:p w14:paraId="7417BA72"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4D588C10" w14:textId="67F9A1AF" w:rsidR="00E075AE" w:rsidRPr="000E7D28" w:rsidRDefault="005010AC"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Zły stan techniczny.</w:t>
      </w:r>
    </w:p>
    <w:p w14:paraId="052B959F"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4307D5A8"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34.</w:t>
      </w:r>
    </w:p>
    <w:p w14:paraId="5444BC15" w14:textId="45009959"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gospodarczy- poz. 78" prosimy o udzielenie następujących informacji:</w:t>
      </w:r>
    </w:p>
    <w:p w14:paraId="6BF0598D" w14:textId="2EF06F13" w:rsidR="005C358B" w:rsidRPr="000E7D28" w:rsidRDefault="005C358B" w:rsidP="00E075AE">
      <w:pPr>
        <w:pStyle w:val="Tekstpodstawowy"/>
        <w:numPr>
          <w:ilvl w:val="0"/>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t xml:space="preserve">Czy obiekt jest zabezpieczone przed dostępem osób postronnych </w:t>
      </w:r>
    </w:p>
    <w:p w14:paraId="7EA873F3" w14:textId="56692D1B" w:rsidR="005C358B" w:rsidRPr="000E7D28" w:rsidRDefault="005C358B" w:rsidP="00E075AE">
      <w:pPr>
        <w:pStyle w:val="Tekstpodstawowy"/>
        <w:numPr>
          <w:ilvl w:val="0"/>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t>z urządzeń i instalacji wodno-kanalizacyjnych, grzewczych i technologicznych została usunięta woda, inne ciecze oraz para,</w:t>
      </w:r>
    </w:p>
    <w:p w14:paraId="1F7529B0" w14:textId="31636408" w:rsidR="005C358B" w:rsidRPr="000E7D28" w:rsidRDefault="005C358B" w:rsidP="00E075AE">
      <w:pPr>
        <w:pStyle w:val="Tekstpodstawowy"/>
        <w:numPr>
          <w:ilvl w:val="0"/>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t>budynek odłączony jest od źródła zasilania elektrycznego i zamknięty został dopływ gazu.</w:t>
      </w:r>
      <w:bookmarkEnd w:id="2"/>
    </w:p>
    <w:p w14:paraId="546B0D0D"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29E082A4" w14:textId="35792725" w:rsidR="00E075AE" w:rsidRPr="000E7D28" w:rsidRDefault="005010AC"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Obiekt zabezpieczony, wszystkie media zostały odłączone.</w:t>
      </w:r>
    </w:p>
    <w:p w14:paraId="4868F5C7"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DA37D0A" w14:textId="77777777" w:rsidR="00E075AE" w:rsidRPr="000E7D28" w:rsidRDefault="00E075AE"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35.</w:t>
      </w:r>
    </w:p>
    <w:p w14:paraId="6CCD1AE1" w14:textId="4166BE68"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przepompowni Słupowa" prosimy o informację z czego wynika zaprzestanie użytkowania mienia.</w:t>
      </w:r>
    </w:p>
    <w:p w14:paraId="0B45B03E"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0B86FC8A" w14:textId="6BC3E6F3" w:rsidR="00185AAB" w:rsidRPr="000E7D28" w:rsidRDefault="005010AC"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Brak danych.</w:t>
      </w:r>
    </w:p>
    <w:p w14:paraId="749B7789" w14:textId="77777777" w:rsidR="00185AAB" w:rsidRPr="000E7D28" w:rsidRDefault="00185AAB" w:rsidP="00E075AE">
      <w:pPr>
        <w:pStyle w:val="Akapitzlist1"/>
        <w:autoSpaceDE w:val="0"/>
        <w:autoSpaceDN w:val="0"/>
        <w:adjustRightInd w:val="0"/>
        <w:spacing w:after="120" w:line="240" w:lineRule="auto"/>
        <w:ind w:left="0"/>
        <w:contextualSpacing w:val="0"/>
        <w:jc w:val="both"/>
        <w:rPr>
          <w:rFonts w:cs="Calibri"/>
          <w:sz w:val="20"/>
          <w:szCs w:val="20"/>
          <w:lang w:eastAsia="pl-PL"/>
        </w:rPr>
      </w:pPr>
    </w:p>
    <w:p w14:paraId="18C8924F" w14:textId="77777777" w:rsidR="00185AAB" w:rsidRPr="000E7D28" w:rsidRDefault="00185AAB" w:rsidP="00E075AE">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36.</w:t>
      </w:r>
    </w:p>
    <w:p w14:paraId="138D10B1" w14:textId="07386007" w:rsidR="005C358B" w:rsidRPr="000E7D28" w:rsidRDefault="005C358B" w:rsidP="00E075AE">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przepompowni Słupowa" prosimy o udzielenie następujących informacji:</w:t>
      </w:r>
    </w:p>
    <w:p w14:paraId="25C61FF5" w14:textId="77777777" w:rsidR="005C358B" w:rsidRPr="000E7D28" w:rsidRDefault="005C358B" w:rsidP="00185AAB">
      <w:pPr>
        <w:pStyle w:val="Tekstpodstawowy"/>
        <w:numPr>
          <w:ilvl w:val="1"/>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lastRenderedPageBreak/>
        <w:t xml:space="preserve">Czy obiekt jest zabezpieczone przed dostępem osób postronnych </w:t>
      </w:r>
    </w:p>
    <w:p w14:paraId="3CC4C2AF" w14:textId="77777777" w:rsidR="005C358B" w:rsidRPr="000E7D28" w:rsidRDefault="005C358B" w:rsidP="00185AAB">
      <w:pPr>
        <w:pStyle w:val="Tekstpodstawowy"/>
        <w:numPr>
          <w:ilvl w:val="1"/>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t>z urządzeń i instalacji wodno-kanalizacyjnych, grzewczych i technologicznych została usunięta woda, inne ciecze oraz para,</w:t>
      </w:r>
    </w:p>
    <w:p w14:paraId="636D94C1" w14:textId="77777777" w:rsidR="005C358B" w:rsidRPr="000E7D28" w:rsidRDefault="005C358B" w:rsidP="00185AAB">
      <w:pPr>
        <w:pStyle w:val="Tekstpodstawowy"/>
        <w:numPr>
          <w:ilvl w:val="1"/>
          <w:numId w:val="11"/>
        </w:numPr>
        <w:suppressAutoHyphens w:val="0"/>
        <w:spacing w:line="247" w:lineRule="auto"/>
        <w:ind w:left="709"/>
        <w:contextualSpacing/>
        <w:jc w:val="both"/>
        <w:rPr>
          <w:rFonts w:ascii="Calibri" w:hAnsi="Calibri" w:cs="Calibri"/>
          <w:i/>
          <w:iCs/>
        </w:rPr>
      </w:pPr>
      <w:r w:rsidRPr="000E7D28">
        <w:rPr>
          <w:rFonts w:ascii="Calibri" w:hAnsi="Calibri" w:cs="Calibri"/>
          <w:i/>
          <w:iCs/>
        </w:rPr>
        <w:t>budynek odłączony jest od źródła zasilania elektrycznego i zamknięty został dopływ gazu.</w:t>
      </w:r>
    </w:p>
    <w:p w14:paraId="28A56A28"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25E5C10A" w14:textId="77777777" w:rsidR="005010AC" w:rsidRPr="000E7D28" w:rsidRDefault="005010AC" w:rsidP="005010AC">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Obiekt zabezpieczony, wszystkie media zostały odłączone.</w:t>
      </w:r>
    </w:p>
    <w:p w14:paraId="3B46DD52" w14:textId="77777777" w:rsidR="00185AAB" w:rsidRPr="000E7D28" w:rsidRDefault="00185AAB" w:rsidP="00185AAB">
      <w:pPr>
        <w:pStyle w:val="Tekstpodstawowy"/>
        <w:suppressAutoHyphens w:val="0"/>
        <w:spacing w:line="247" w:lineRule="auto"/>
        <w:contextualSpacing/>
        <w:jc w:val="both"/>
        <w:rPr>
          <w:rFonts w:ascii="Calibri" w:hAnsi="Calibri" w:cs="Calibri"/>
          <w:i/>
          <w:iCs/>
        </w:rPr>
      </w:pPr>
    </w:p>
    <w:p w14:paraId="20DB5B32"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37.</w:t>
      </w:r>
    </w:p>
    <w:p w14:paraId="7DF0A081" w14:textId="0C2920C8"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gospodarczy- wiersz 193" prosimy o informację z czego wynika zaprzestanie użytkowania mienia.</w:t>
      </w:r>
    </w:p>
    <w:p w14:paraId="3CE14105"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28883DA0" w14:textId="0A68DFDC" w:rsidR="00185AAB" w:rsidRPr="000E7D28" w:rsidRDefault="005010AC"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wykazie błędne dane, obiekt cały czas w użytkowaniu.</w:t>
      </w:r>
    </w:p>
    <w:p w14:paraId="15DF9198"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2CE5F979"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38.</w:t>
      </w:r>
    </w:p>
    <w:p w14:paraId="134A6063" w14:textId="5CD33004"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nieużytkowanego budynku „Budynek gospodarczy- wiersz 193" prosimy o udzielenie następujących informacji:</w:t>
      </w:r>
    </w:p>
    <w:p w14:paraId="2760829E" w14:textId="060F9802" w:rsidR="005C358B" w:rsidRPr="000E7D28" w:rsidRDefault="005C358B" w:rsidP="00185AAB">
      <w:pPr>
        <w:pStyle w:val="Tekstpodstawowy"/>
        <w:numPr>
          <w:ilvl w:val="0"/>
          <w:numId w:val="12"/>
        </w:numPr>
        <w:suppressAutoHyphens w:val="0"/>
        <w:spacing w:line="247" w:lineRule="auto"/>
        <w:ind w:left="709"/>
        <w:contextualSpacing/>
        <w:jc w:val="both"/>
        <w:rPr>
          <w:rFonts w:ascii="Calibri" w:hAnsi="Calibri" w:cs="Calibri"/>
          <w:i/>
          <w:iCs/>
        </w:rPr>
      </w:pPr>
      <w:r w:rsidRPr="000E7D28">
        <w:rPr>
          <w:rFonts w:ascii="Calibri" w:hAnsi="Calibri" w:cs="Calibri"/>
          <w:i/>
          <w:iCs/>
        </w:rPr>
        <w:t xml:space="preserve">Czy obiekt jest zabezpieczone przed dostępem osób postronnych </w:t>
      </w:r>
    </w:p>
    <w:p w14:paraId="3C7FBA45" w14:textId="7B4971C1" w:rsidR="005C358B" w:rsidRPr="000E7D28" w:rsidRDefault="005C358B" w:rsidP="00185AAB">
      <w:pPr>
        <w:pStyle w:val="Tekstpodstawowy"/>
        <w:numPr>
          <w:ilvl w:val="0"/>
          <w:numId w:val="12"/>
        </w:numPr>
        <w:suppressAutoHyphens w:val="0"/>
        <w:spacing w:line="247" w:lineRule="auto"/>
        <w:ind w:left="709"/>
        <w:contextualSpacing/>
        <w:jc w:val="both"/>
        <w:rPr>
          <w:rFonts w:ascii="Calibri" w:hAnsi="Calibri" w:cs="Calibri"/>
          <w:i/>
          <w:iCs/>
        </w:rPr>
      </w:pPr>
      <w:r w:rsidRPr="000E7D28">
        <w:rPr>
          <w:rFonts w:ascii="Calibri" w:hAnsi="Calibri" w:cs="Calibri"/>
          <w:i/>
          <w:iCs/>
        </w:rPr>
        <w:t>z urządzeń i instalacji wodno-kanalizacyjnych, grzewczych i technologicznych została usunięta woda, inne ciecze oraz para,</w:t>
      </w:r>
    </w:p>
    <w:p w14:paraId="0B19BEDD" w14:textId="2B1BDBC0" w:rsidR="005C358B" w:rsidRPr="000E7D28" w:rsidRDefault="005C358B" w:rsidP="00185AAB">
      <w:pPr>
        <w:pStyle w:val="Tekstpodstawowy"/>
        <w:numPr>
          <w:ilvl w:val="0"/>
          <w:numId w:val="12"/>
        </w:numPr>
        <w:suppressAutoHyphens w:val="0"/>
        <w:spacing w:line="247" w:lineRule="auto"/>
        <w:ind w:left="709"/>
        <w:contextualSpacing/>
        <w:jc w:val="both"/>
        <w:rPr>
          <w:rFonts w:ascii="Calibri" w:hAnsi="Calibri" w:cs="Calibri"/>
          <w:i/>
          <w:iCs/>
        </w:rPr>
      </w:pPr>
      <w:r w:rsidRPr="000E7D28">
        <w:rPr>
          <w:rFonts w:ascii="Calibri" w:hAnsi="Calibri" w:cs="Calibri"/>
          <w:i/>
          <w:iCs/>
        </w:rPr>
        <w:t>budynek odłączony jest od źródła zasilania elektrycznego i zamknięty został dopływ gazu.</w:t>
      </w:r>
    </w:p>
    <w:p w14:paraId="0DA05FA4"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Odpowiedź:</w:t>
      </w:r>
    </w:p>
    <w:p w14:paraId="3DFADA9D" w14:textId="77777777" w:rsidR="005010AC" w:rsidRPr="000E7D28" w:rsidRDefault="005010AC" w:rsidP="005010AC">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wykazie błędne dane, obiekt cały czas w użytkowaniu.</w:t>
      </w:r>
    </w:p>
    <w:p w14:paraId="75BBD6EF" w14:textId="77777777" w:rsidR="005C358B" w:rsidRPr="000E7D28" w:rsidRDefault="005C358B" w:rsidP="00185AAB">
      <w:pPr>
        <w:pStyle w:val="Tekstpodstawowy"/>
        <w:suppressAutoHyphens w:val="0"/>
        <w:spacing w:line="247" w:lineRule="auto"/>
        <w:contextualSpacing/>
        <w:jc w:val="both"/>
        <w:rPr>
          <w:rFonts w:ascii="Calibri" w:hAnsi="Calibri" w:cs="Calibri"/>
          <w:b/>
          <w:bCs/>
          <w:i/>
          <w:iCs/>
          <w:color w:val="FF0000"/>
        </w:rPr>
      </w:pPr>
    </w:p>
    <w:p w14:paraId="6FB69660"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39.</w:t>
      </w:r>
    </w:p>
    <w:p w14:paraId="423186EF" w14:textId="6AE509D1"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W odniesieniu do budynków w konstrukcji drewnianej prosimy o informację czy mienie zostało zabezpieczone środkami ognioodpornymi. </w:t>
      </w:r>
    </w:p>
    <w:p w14:paraId="71A64FD2" w14:textId="74409316"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informuje, że nie stosuje środków ognioodpornych.</w:t>
      </w:r>
    </w:p>
    <w:p w14:paraId="56CB0EB8"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p>
    <w:p w14:paraId="2260574B"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40.</w:t>
      </w:r>
    </w:p>
    <w:p w14:paraId="01125F43" w14:textId="008C5332"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budynków nieużytkowanych, prosimy o ograniczenie zakresu ochrony mienia od wszystkich ryzyk do FLEXA tj. pożar, uderzenie pioruna, wybuch, upadek statku powietrznego.</w:t>
      </w:r>
    </w:p>
    <w:p w14:paraId="05953B85" w14:textId="0DF78F30"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nie wyraża zgody. Zamawiający wprowadził ograniczenie limitu odpowiedzialności dla budynków nieużytkowanych do 100 000,00 zł</w:t>
      </w:r>
    </w:p>
    <w:p w14:paraId="6BA04E23"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24E7A0DC"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41.</w:t>
      </w:r>
    </w:p>
    <w:p w14:paraId="38DD380D" w14:textId="677C4172"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W odniesieniu do budynków w złym stanie technicznym prosimy o ograniczenie zakresu ochrony mienia od wszystkich ryzyk do FLEXA tj. pożar, uderzenie pioruna, wybuch, upadek statku powietrznego.</w:t>
      </w:r>
    </w:p>
    <w:p w14:paraId="4484EF85" w14:textId="3AE5A3D9"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nie wyraża zgody.</w:t>
      </w:r>
    </w:p>
    <w:p w14:paraId="1A67E29A"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5116A928"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3B7EC112"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69A56A67"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42.</w:t>
      </w:r>
    </w:p>
    <w:p w14:paraId="19BC12BC" w14:textId="0F1311FA" w:rsidR="005C358B" w:rsidRPr="000E7D28" w:rsidRDefault="005C358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Prosimy o ustanowienie wspólnego limitu odpowiedzialności w ryzyku FLEXA: </w:t>
      </w:r>
    </w:p>
    <w:p w14:paraId="5F27643A" w14:textId="77777777" w:rsidR="005C358B" w:rsidRPr="000E7D28" w:rsidRDefault="005C358B" w:rsidP="005C358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cs="Calibri"/>
          <w:sz w:val="20"/>
          <w:szCs w:val="20"/>
          <w:lang w:eastAsia="pl-PL"/>
        </w:rPr>
        <w:t>- dla budynków nieużytkowanych</w:t>
      </w:r>
    </w:p>
    <w:p w14:paraId="4FF0ADAA" w14:textId="5F4333CA" w:rsidR="00185AAB" w:rsidRPr="000E7D28" w:rsidRDefault="005C358B" w:rsidP="00185AA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cs="Calibri"/>
          <w:sz w:val="20"/>
          <w:szCs w:val="20"/>
          <w:lang w:eastAsia="pl-PL"/>
        </w:rPr>
        <w:t xml:space="preserve">- dla budynków w złym stanie technicznym </w:t>
      </w:r>
    </w:p>
    <w:p w14:paraId="0D3D2B6E" w14:textId="77777777" w:rsidR="005C358B" w:rsidRPr="000E7D28" w:rsidRDefault="005C358B" w:rsidP="005C358B">
      <w:pPr>
        <w:pStyle w:val="Akapitzlist1"/>
        <w:autoSpaceDE w:val="0"/>
        <w:autoSpaceDN w:val="0"/>
        <w:adjustRightInd w:val="0"/>
        <w:spacing w:after="120" w:line="240" w:lineRule="auto"/>
        <w:ind w:left="360"/>
        <w:contextualSpacing w:val="0"/>
        <w:jc w:val="both"/>
        <w:rPr>
          <w:rFonts w:cs="Calibri"/>
          <w:sz w:val="20"/>
          <w:szCs w:val="20"/>
          <w:lang w:eastAsia="pl-PL"/>
        </w:rPr>
      </w:pPr>
      <w:r w:rsidRPr="000E7D28">
        <w:rPr>
          <w:rFonts w:cs="Calibri"/>
          <w:sz w:val="20"/>
          <w:szCs w:val="20"/>
          <w:lang w:eastAsia="pl-PL"/>
        </w:rPr>
        <w:t xml:space="preserve">proponujemy 200.000,00 zł na jedno i wszystkie zdarzenia w rocznym okresie ubezpieczenia. </w:t>
      </w:r>
    </w:p>
    <w:p w14:paraId="5896E593" w14:textId="2FF2153D"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wprowadził ograniczenie limitu odpowiedzialności dla budynków nieużytkowanych do 100 000,00 zł</w:t>
      </w:r>
    </w:p>
    <w:p w14:paraId="4CE3C204"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51235CF3"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eastAsia="Calibri" w:cs="Calibri"/>
          <w:b/>
          <w:bCs/>
          <w:sz w:val="20"/>
          <w:szCs w:val="20"/>
        </w:rPr>
      </w:pPr>
      <w:r w:rsidRPr="000E7D28">
        <w:rPr>
          <w:rFonts w:eastAsia="Calibri" w:cs="Calibri"/>
          <w:b/>
          <w:bCs/>
          <w:sz w:val="20"/>
          <w:szCs w:val="20"/>
        </w:rPr>
        <w:t>Pytanie 43.</w:t>
      </w:r>
    </w:p>
    <w:p w14:paraId="7EB7CD76" w14:textId="5C01EE64" w:rsidR="005C358B" w:rsidRPr="000E7D28" w:rsidRDefault="005C358B" w:rsidP="00185AAB">
      <w:pPr>
        <w:pStyle w:val="Akapitzlist1"/>
        <w:autoSpaceDE w:val="0"/>
        <w:autoSpaceDN w:val="0"/>
        <w:adjustRightInd w:val="0"/>
        <w:spacing w:after="120" w:line="240" w:lineRule="auto"/>
        <w:ind w:left="0"/>
        <w:contextualSpacing w:val="0"/>
        <w:jc w:val="both"/>
        <w:rPr>
          <w:rFonts w:eastAsia="Calibri" w:cs="Calibri"/>
          <w:sz w:val="20"/>
          <w:szCs w:val="20"/>
        </w:rPr>
      </w:pPr>
      <w:r w:rsidRPr="000E7D28">
        <w:rPr>
          <w:rFonts w:eastAsia="Calibri" w:cs="Calibri"/>
          <w:sz w:val="20"/>
          <w:szCs w:val="20"/>
        </w:rPr>
        <w:t xml:space="preserve">Prosimy o potwierdzenie, że w przypadku zgłoszenia do ubezpieczenia w trakcie okresu ubezpieczenia budynków  nieużytkowanych i wyłączonych z eksploatacji oraz budynków w złym stanie technicznym, przyjęcie takich budynków do ubezpieczenia  będzie wymagało zgody Wykonawcy po przedstawieniu opisu stanu technicznego i sposobu zabezpieczenia </w:t>
      </w:r>
      <w:proofErr w:type="spellStart"/>
      <w:r w:rsidRPr="000E7D28">
        <w:rPr>
          <w:rFonts w:eastAsia="Calibri" w:cs="Calibri"/>
          <w:sz w:val="20"/>
          <w:szCs w:val="20"/>
        </w:rPr>
        <w:t>ww</w:t>
      </w:r>
      <w:proofErr w:type="spellEnd"/>
      <w:r w:rsidRPr="000E7D28">
        <w:rPr>
          <w:rFonts w:eastAsia="Calibri" w:cs="Calibri"/>
          <w:sz w:val="20"/>
          <w:szCs w:val="20"/>
        </w:rPr>
        <w:t xml:space="preserve"> mienia.</w:t>
      </w:r>
    </w:p>
    <w:p w14:paraId="2D967DDC" w14:textId="47CBF8D5"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4278C125"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39301CBE"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eastAsia="Calibri" w:cs="Calibri"/>
          <w:b/>
          <w:bCs/>
          <w:sz w:val="20"/>
          <w:szCs w:val="20"/>
        </w:rPr>
      </w:pPr>
      <w:r w:rsidRPr="000E7D28">
        <w:rPr>
          <w:rFonts w:eastAsia="Calibri" w:cs="Calibri"/>
          <w:b/>
          <w:bCs/>
          <w:sz w:val="20"/>
          <w:szCs w:val="20"/>
        </w:rPr>
        <w:t>Pytanie 44.</w:t>
      </w:r>
    </w:p>
    <w:p w14:paraId="6C52120A" w14:textId="1DE0191D" w:rsidR="005C358B" w:rsidRPr="000E7D28" w:rsidRDefault="005C358B" w:rsidP="00185AAB">
      <w:pPr>
        <w:pStyle w:val="Akapitzlist1"/>
        <w:autoSpaceDE w:val="0"/>
        <w:autoSpaceDN w:val="0"/>
        <w:adjustRightInd w:val="0"/>
        <w:spacing w:after="120" w:line="240" w:lineRule="auto"/>
        <w:ind w:left="0"/>
        <w:contextualSpacing w:val="0"/>
        <w:jc w:val="both"/>
        <w:rPr>
          <w:rFonts w:eastAsia="Calibri" w:cs="Calibri"/>
          <w:sz w:val="20"/>
          <w:szCs w:val="20"/>
        </w:rPr>
      </w:pPr>
      <w:r w:rsidRPr="000E7D28">
        <w:rPr>
          <w:rFonts w:eastAsia="Calibri" w:cs="Calibri"/>
          <w:sz w:val="20"/>
          <w:szCs w:val="20"/>
        </w:rPr>
        <w:t>Prosimy o potwierdzenie, że Zamawiający nie zgłasza i nie będzie zgłaszać do ubezpieczenia szklarni.</w:t>
      </w:r>
    </w:p>
    <w:p w14:paraId="1DF7831E"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2B635D1A"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p>
    <w:p w14:paraId="48F873A5"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45.</w:t>
      </w:r>
    </w:p>
    <w:p w14:paraId="238AF24F" w14:textId="1E65F86F"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Prosimy o potwierdzenie, że Zamawiający nie zgłasza i nie zamierza zgłosić do ubezpieczenia w ramach ogłoszonego SWZ budynków przeznaczonych do rozbiórki (poza wyraźnie wskazanym), budynków w złym (poza wyraźnie wskazanymi) lub awaryjnym stanie technicznym– jeżeli tak to prosimy o wyłączenie ich z ochrony.</w:t>
      </w:r>
    </w:p>
    <w:p w14:paraId="7606F87E"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105A5F4E" w14:textId="77777777" w:rsidR="00185AAB" w:rsidRPr="000E7D28" w:rsidRDefault="00185AAB" w:rsidP="00185AAB">
      <w:pPr>
        <w:tabs>
          <w:tab w:val="left" w:pos="284"/>
        </w:tabs>
        <w:spacing w:after="120"/>
        <w:jc w:val="both"/>
        <w:rPr>
          <w:rFonts w:ascii="Calibri" w:hAnsi="Calibri" w:cs="Calibri"/>
        </w:rPr>
      </w:pPr>
    </w:p>
    <w:p w14:paraId="127FA3AC"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46.</w:t>
      </w:r>
    </w:p>
    <w:p w14:paraId="247E9119" w14:textId="462848DA"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 i dalej następuję treść klauzuli.</w:t>
      </w:r>
    </w:p>
    <w:p w14:paraId="60027B6E" w14:textId="2FFD7922"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wyraża zgodę.</w:t>
      </w:r>
    </w:p>
    <w:p w14:paraId="0D28599C" w14:textId="77777777" w:rsidR="00185AAB" w:rsidRPr="000E7D28" w:rsidRDefault="00185AAB" w:rsidP="00185AAB">
      <w:pPr>
        <w:tabs>
          <w:tab w:val="left" w:pos="284"/>
        </w:tabs>
        <w:spacing w:after="120"/>
        <w:jc w:val="both"/>
        <w:rPr>
          <w:rFonts w:ascii="Calibri" w:hAnsi="Calibri" w:cs="Calibri"/>
        </w:rPr>
      </w:pPr>
    </w:p>
    <w:p w14:paraId="617854AB"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47.</w:t>
      </w:r>
    </w:p>
    <w:p w14:paraId="2691421A" w14:textId="71624184"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Czy Zamawiający planuje w okresie trwania umowy ubezpieczenia wyłączyć z eksploatacji jakiekolwiek budynki/budowle? Jeśli tak, prosimy o wskazanie które i o jakiej wartości?</w:t>
      </w:r>
      <w:r w:rsidRPr="000E7D28">
        <w:rPr>
          <w:rFonts w:ascii="Calibri" w:hAnsi="Calibri" w:cs="Calibri"/>
        </w:rPr>
        <w:tab/>
      </w:r>
    </w:p>
    <w:p w14:paraId="2537F2AA" w14:textId="07714E9C"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nie planuje</w:t>
      </w:r>
    </w:p>
    <w:p w14:paraId="3C626135" w14:textId="77777777" w:rsidR="00185AAB" w:rsidRPr="000E7D28" w:rsidRDefault="00185AAB" w:rsidP="00185AAB">
      <w:pPr>
        <w:tabs>
          <w:tab w:val="left" w:pos="284"/>
        </w:tabs>
        <w:spacing w:after="120"/>
        <w:jc w:val="both"/>
        <w:rPr>
          <w:rFonts w:ascii="Calibri" w:hAnsi="Calibri" w:cs="Calibri"/>
        </w:rPr>
      </w:pPr>
    </w:p>
    <w:p w14:paraId="3FA33785" w14:textId="77777777" w:rsidR="00185AAB" w:rsidRPr="000E7D28" w:rsidRDefault="00185AAB" w:rsidP="00185AAB">
      <w:pPr>
        <w:tabs>
          <w:tab w:val="left" w:pos="284"/>
        </w:tabs>
        <w:spacing w:after="120"/>
        <w:jc w:val="both"/>
        <w:rPr>
          <w:rFonts w:ascii="Calibri" w:hAnsi="Calibri" w:cs="Calibri"/>
        </w:rPr>
      </w:pPr>
      <w:bookmarkStart w:id="3" w:name="_Hlk152229792"/>
    </w:p>
    <w:p w14:paraId="09B1AC51" w14:textId="002C541B"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48.</w:t>
      </w:r>
    </w:p>
    <w:p w14:paraId="2DA1A701" w14:textId="1043877E"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W przypadku odpowiedzi twierdzącej na powyższe pytanie, prosimy o ograniczenie zakresu ochrony mienia od ognia i innych zdarzeń losowych do FLEXA tj. pożar, uderzenie pioruna, wybuch, upadek statku powietrznego.</w:t>
      </w:r>
      <w:bookmarkEnd w:id="3"/>
    </w:p>
    <w:p w14:paraId="7E744B5C" w14:textId="1C1B0D43"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nie dotyczy</w:t>
      </w:r>
    </w:p>
    <w:p w14:paraId="54F963BE" w14:textId="77777777" w:rsidR="00185AAB" w:rsidRPr="000E7D28" w:rsidRDefault="00185AAB" w:rsidP="00185AAB">
      <w:pPr>
        <w:tabs>
          <w:tab w:val="left" w:pos="284"/>
        </w:tabs>
        <w:spacing w:after="120"/>
        <w:jc w:val="both"/>
        <w:rPr>
          <w:rFonts w:ascii="Calibri" w:hAnsi="Calibri" w:cs="Calibri"/>
        </w:rPr>
      </w:pPr>
    </w:p>
    <w:p w14:paraId="5DE52AED"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49.</w:t>
      </w:r>
    </w:p>
    <w:p w14:paraId="2D9096C0" w14:textId="28624B08"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0E7D28">
        <w:rPr>
          <w:rFonts w:ascii="Calibri" w:hAnsi="Calibri" w:cs="Calibri"/>
        </w:rPr>
        <w:t>etc</w:t>
      </w:r>
      <w:proofErr w:type="spellEnd"/>
      <w:r w:rsidRPr="000E7D28">
        <w:rPr>
          <w:rFonts w:ascii="Calibri" w:hAnsi="Calibri" w:cs="Calibri"/>
        </w:rPr>
        <w:t>) oraz zarządzaniem jednostkami służby zdrowia, a dla placówek medycznych zakres odpowiedzialności ograniczony jest do  OC z tytułu posiadania mienia z wyłączeniem sprzętu i urządzeń medycznych.</w:t>
      </w:r>
    </w:p>
    <w:p w14:paraId="0CB0B586"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69D0DCBA" w14:textId="77777777" w:rsidR="00185AAB" w:rsidRPr="000E7D28" w:rsidRDefault="00185AAB" w:rsidP="00185AAB">
      <w:pPr>
        <w:tabs>
          <w:tab w:val="left" w:pos="284"/>
        </w:tabs>
        <w:spacing w:after="120"/>
        <w:jc w:val="both"/>
        <w:rPr>
          <w:rFonts w:ascii="Calibri" w:hAnsi="Calibri" w:cs="Calibri"/>
        </w:rPr>
      </w:pPr>
    </w:p>
    <w:p w14:paraId="5969CD98"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50.</w:t>
      </w:r>
    </w:p>
    <w:p w14:paraId="1EF3FEDF" w14:textId="35DF7A76" w:rsidR="005C358B" w:rsidRPr="000E7D28" w:rsidRDefault="005C358B" w:rsidP="00185AAB">
      <w:pPr>
        <w:tabs>
          <w:tab w:val="left" w:pos="284"/>
        </w:tabs>
        <w:spacing w:after="120"/>
        <w:jc w:val="both"/>
        <w:rPr>
          <w:rFonts w:ascii="Calibri" w:hAnsi="Calibri" w:cs="Calibri"/>
          <w:bCs/>
          <w:iCs/>
        </w:rPr>
      </w:pPr>
      <w:r w:rsidRPr="000E7D28">
        <w:rPr>
          <w:rFonts w:ascii="Calibri" w:hAnsi="Calibri" w:cs="Calibri"/>
        </w:rPr>
        <w:t xml:space="preserve">Prosimy o potwierdzenie, że zakres odpowiedzialności cywilnej nie obejmuje i nie będzie obejmował szkód objętych ochroną w ramach jakiegokolwiek systemu ubezpieczeń obowiązkowych (np. obowiązkowe ubezpieczenie </w:t>
      </w:r>
      <w:r w:rsidRPr="000E7D28">
        <w:rPr>
          <w:rFonts w:ascii="Calibri" w:hAnsi="Calibri" w:cs="Calibri"/>
          <w:bCs/>
        </w:rPr>
        <w:t xml:space="preserve">odpowiedzialności cywilnej podmiotu wykonującego działalność leczniczą; Obowiązkowe ubezpieczenie odpowiedzialności cywilnej zarządcy nieruchomości; </w:t>
      </w:r>
      <w:r w:rsidRPr="000E7D28">
        <w:rPr>
          <w:rFonts w:ascii="Calibri" w:hAnsi="Calibri" w:cs="Calibri"/>
          <w:bCs/>
          <w:iCs/>
        </w:rPr>
        <w:t xml:space="preserve">obowiązkowe ubezpieczenia OC, w tym z tytułu wykonywania zawodu, ubezpieczenia lotnicze) a żadne z wnioskowanych rozszerzeń odpowiedzialności nie stanowi nadwyżki nad jakiekolwiek ubezpieczenie obowiązkowe. </w:t>
      </w:r>
    </w:p>
    <w:p w14:paraId="462015A7"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04518320" w14:textId="77777777" w:rsidR="00185AAB" w:rsidRPr="000E7D28" w:rsidRDefault="00185AAB" w:rsidP="00185AAB">
      <w:pPr>
        <w:tabs>
          <w:tab w:val="left" w:pos="284"/>
        </w:tabs>
        <w:spacing w:after="120"/>
        <w:jc w:val="both"/>
        <w:rPr>
          <w:rFonts w:ascii="Calibri" w:hAnsi="Calibri" w:cs="Calibri"/>
          <w:iCs/>
        </w:rPr>
      </w:pPr>
    </w:p>
    <w:p w14:paraId="6E9E33E3"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51.</w:t>
      </w:r>
    </w:p>
    <w:p w14:paraId="1185708E" w14:textId="52FDD341"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 xml:space="preserve">Prosimy w potwierdzenie, że w OC za produkt gastronomiczny ochrona nie będzie obejmować szkód związanych z następstwem przeniesienia choroby </w:t>
      </w:r>
      <w:proofErr w:type="spellStart"/>
      <w:r w:rsidRPr="000E7D28">
        <w:rPr>
          <w:rFonts w:ascii="Calibri" w:hAnsi="Calibri" w:cs="Calibri"/>
        </w:rPr>
        <w:t>Creutzfeldta</w:t>
      </w:r>
      <w:proofErr w:type="spellEnd"/>
      <w:r w:rsidRPr="000E7D28">
        <w:rPr>
          <w:rFonts w:ascii="Calibri" w:hAnsi="Calibri" w:cs="Calibri"/>
        </w:rPr>
        <w:t>-Jacoba oraz innych encefalopatii gąbczastych.</w:t>
      </w:r>
    </w:p>
    <w:p w14:paraId="38A5C726"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23F2E772" w14:textId="77777777" w:rsidR="00185AAB" w:rsidRPr="000E7D28" w:rsidRDefault="00185AAB" w:rsidP="00185AAB">
      <w:pPr>
        <w:tabs>
          <w:tab w:val="left" w:pos="284"/>
        </w:tabs>
        <w:spacing w:after="120"/>
        <w:jc w:val="both"/>
        <w:rPr>
          <w:rFonts w:ascii="Calibri" w:hAnsi="Calibri" w:cs="Calibri"/>
          <w:b/>
          <w:bCs/>
        </w:rPr>
      </w:pPr>
    </w:p>
    <w:p w14:paraId="06851720"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52.</w:t>
      </w:r>
    </w:p>
    <w:p w14:paraId="473BAC43" w14:textId="5E268339"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 xml:space="preserve">Czy zakresem ubezpieczenia odpowiedzialności cywilnej ma zostać objęty Punkt Selektywnej Zbiórki Odpadów Komunalnych? </w:t>
      </w:r>
    </w:p>
    <w:p w14:paraId="7D62CFF3" w14:textId="52D097C9" w:rsidR="00185AAB" w:rsidRPr="000E7D28" w:rsidRDefault="00185AAB" w:rsidP="00185AAB">
      <w:pPr>
        <w:tabs>
          <w:tab w:val="left" w:pos="284"/>
        </w:tabs>
        <w:spacing w:after="120"/>
        <w:jc w:val="both"/>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Zamawiający nie zgłasza do ubezpieczenia PSZOK</w:t>
      </w:r>
    </w:p>
    <w:p w14:paraId="2AC7D54B" w14:textId="77777777" w:rsidR="00185AAB" w:rsidRPr="000E7D28" w:rsidRDefault="00185AAB" w:rsidP="00185AAB">
      <w:pPr>
        <w:tabs>
          <w:tab w:val="left" w:pos="284"/>
        </w:tabs>
        <w:spacing w:after="120"/>
        <w:jc w:val="both"/>
        <w:rPr>
          <w:rFonts w:ascii="Calibri" w:hAnsi="Calibri" w:cs="Calibri"/>
        </w:rPr>
      </w:pPr>
    </w:p>
    <w:p w14:paraId="1C301D7D" w14:textId="77777777" w:rsidR="00185AAB" w:rsidRPr="000E7D28" w:rsidRDefault="00185AAB" w:rsidP="00185AAB">
      <w:pPr>
        <w:tabs>
          <w:tab w:val="left" w:pos="284"/>
        </w:tabs>
        <w:spacing w:after="120"/>
        <w:jc w:val="both"/>
        <w:rPr>
          <w:rFonts w:ascii="Calibri" w:hAnsi="Calibri" w:cs="Calibri"/>
          <w:b/>
          <w:bCs/>
        </w:rPr>
      </w:pPr>
      <w:r w:rsidRPr="000E7D28">
        <w:rPr>
          <w:rFonts w:ascii="Calibri" w:hAnsi="Calibri" w:cs="Calibri"/>
          <w:b/>
          <w:bCs/>
        </w:rPr>
        <w:t>Pytanie 53.</w:t>
      </w:r>
    </w:p>
    <w:p w14:paraId="574C546A" w14:textId="4F2366EB" w:rsidR="005C358B" w:rsidRPr="000E7D28" w:rsidRDefault="005C358B" w:rsidP="00185AAB">
      <w:pPr>
        <w:tabs>
          <w:tab w:val="left" w:pos="284"/>
        </w:tabs>
        <w:spacing w:after="120"/>
        <w:jc w:val="both"/>
        <w:rPr>
          <w:rFonts w:ascii="Calibri" w:hAnsi="Calibri" w:cs="Calibri"/>
        </w:rPr>
      </w:pPr>
      <w:r w:rsidRPr="000E7D28">
        <w:rPr>
          <w:rFonts w:ascii="Calibri" w:hAnsi="Calibri" w:cs="Calibri"/>
        </w:rPr>
        <w:t>W przypadku odpowiedzi twierdzącej na powyższe, prosimy o wprowadzenie limitu odpowiedzialności dla szkód powstałych w wyniku działalności PSZOK – proponujemy 500.000 zł na jedno i wszystkie zdarzenia.</w:t>
      </w:r>
    </w:p>
    <w:p w14:paraId="14E832E1"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nie dotyczy</w:t>
      </w:r>
    </w:p>
    <w:p w14:paraId="797EEA1C" w14:textId="77777777" w:rsidR="00185AAB" w:rsidRPr="000E7D28" w:rsidRDefault="00185AAB" w:rsidP="00185AAB">
      <w:pPr>
        <w:tabs>
          <w:tab w:val="left" w:pos="284"/>
        </w:tabs>
        <w:spacing w:after="120"/>
        <w:jc w:val="both"/>
        <w:rPr>
          <w:rFonts w:ascii="Calibri" w:hAnsi="Calibri" w:cs="Calibri"/>
        </w:rPr>
      </w:pPr>
    </w:p>
    <w:p w14:paraId="6784A922" w14:textId="77777777" w:rsidR="00185AAB" w:rsidRPr="000E7D28" w:rsidRDefault="00185AAB" w:rsidP="00185AAB">
      <w:pPr>
        <w:tabs>
          <w:tab w:val="left" w:pos="284"/>
        </w:tabs>
        <w:spacing w:after="120"/>
        <w:jc w:val="both"/>
        <w:rPr>
          <w:rFonts w:ascii="Calibri" w:hAnsi="Calibri" w:cs="Calibri"/>
          <w:iCs/>
        </w:rPr>
      </w:pPr>
    </w:p>
    <w:p w14:paraId="1CFD0618" w14:textId="31DF8882" w:rsidR="00185AAB" w:rsidRPr="000E7D28" w:rsidRDefault="00185AAB" w:rsidP="00185AAB">
      <w:pPr>
        <w:tabs>
          <w:tab w:val="left" w:pos="284"/>
        </w:tabs>
        <w:spacing w:after="120"/>
        <w:jc w:val="both"/>
        <w:rPr>
          <w:rFonts w:ascii="Calibri" w:hAnsi="Calibri" w:cs="Calibri"/>
          <w:b/>
          <w:bCs/>
          <w:iCs/>
        </w:rPr>
      </w:pPr>
      <w:r w:rsidRPr="000E7D28">
        <w:rPr>
          <w:rFonts w:ascii="Calibri" w:hAnsi="Calibri" w:cs="Calibri"/>
          <w:b/>
          <w:bCs/>
          <w:iCs/>
        </w:rPr>
        <w:t>Pytanie 54.</w:t>
      </w:r>
    </w:p>
    <w:p w14:paraId="264F4AB0" w14:textId="0A73F14E" w:rsidR="005C358B" w:rsidRPr="000E7D28" w:rsidRDefault="005C358B" w:rsidP="00185AAB">
      <w:pPr>
        <w:tabs>
          <w:tab w:val="left" w:pos="284"/>
        </w:tabs>
        <w:spacing w:after="120"/>
        <w:jc w:val="both"/>
        <w:rPr>
          <w:rFonts w:ascii="Calibri" w:hAnsi="Calibri" w:cs="Calibri"/>
          <w:iCs/>
        </w:rPr>
      </w:pPr>
      <w:r w:rsidRPr="000E7D28">
        <w:rPr>
          <w:rFonts w:ascii="Calibri" w:hAnsi="Calibri" w:cs="Calibri"/>
          <w:iCs/>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unieszkodliwianiem, utylizacją, odzyskiem odpadów lub jakimkolwiek innym ich przetwarzaniem (nie dotyczy PSZOK).</w:t>
      </w:r>
    </w:p>
    <w:p w14:paraId="6B44B892"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potwierdza.</w:t>
      </w:r>
    </w:p>
    <w:p w14:paraId="6C27854D" w14:textId="77777777" w:rsidR="00185AAB" w:rsidRPr="000E7D28" w:rsidRDefault="00185AAB" w:rsidP="00185AAB">
      <w:pPr>
        <w:tabs>
          <w:tab w:val="left" w:pos="284"/>
        </w:tabs>
        <w:spacing w:after="120"/>
        <w:jc w:val="both"/>
        <w:rPr>
          <w:rFonts w:ascii="Calibri" w:hAnsi="Calibri" w:cs="Calibri"/>
          <w:iCs/>
        </w:rPr>
      </w:pPr>
    </w:p>
    <w:p w14:paraId="3F3F7F11" w14:textId="77777777" w:rsidR="00185AAB" w:rsidRPr="000E7D28" w:rsidRDefault="00185AAB" w:rsidP="00185AAB">
      <w:pPr>
        <w:tabs>
          <w:tab w:val="left" w:pos="284"/>
        </w:tabs>
        <w:spacing w:after="120"/>
        <w:jc w:val="both"/>
        <w:rPr>
          <w:rFonts w:ascii="Calibri" w:hAnsi="Calibri" w:cs="Calibri"/>
          <w:b/>
          <w:bCs/>
          <w:iCs/>
        </w:rPr>
      </w:pPr>
      <w:r w:rsidRPr="000E7D28">
        <w:rPr>
          <w:rFonts w:ascii="Calibri" w:hAnsi="Calibri" w:cs="Calibri"/>
          <w:b/>
          <w:bCs/>
          <w:iCs/>
        </w:rPr>
        <w:t>Pytanie 55.</w:t>
      </w:r>
    </w:p>
    <w:p w14:paraId="4AF11628" w14:textId="6458D710" w:rsidR="005C358B" w:rsidRPr="000E7D28" w:rsidRDefault="005C358B" w:rsidP="00185AAB">
      <w:pPr>
        <w:tabs>
          <w:tab w:val="left" w:pos="284"/>
        </w:tabs>
        <w:spacing w:after="120"/>
        <w:jc w:val="both"/>
        <w:rPr>
          <w:rFonts w:ascii="Calibri" w:hAnsi="Calibri" w:cs="Calibri"/>
          <w:iCs/>
        </w:rPr>
      </w:pPr>
      <w:r w:rsidRPr="000E7D28">
        <w:rPr>
          <w:rFonts w:ascii="Calibri" w:hAnsi="Calibri" w:cs="Calibri"/>
          <w:iCs/>
        </w:rPr>
        <w:t>Jeśli Zamawiający nie potwierdza, że z zakresu  ubezpieczenia OC wyłączone są szkody związane z posiadaniem, użytkowaniem, zarządzaniem, administrowaniem wysypiskiem lub składowiskiem odpadów oraz związane z sortowaniem, spalaniem, unieszkodliwianiem, utylizacją, odzyskiem lub jakimkolwiek innym przetwarzaniem odpadów, to prosimy o następujące informacje:</w:t>
      </w:r>
    </w:p>
    <w:p w14:paraId="03C60BDC" w14:textId="77777777" w:rsidR="00185AAB" w:rsidRPr="000E7D28" w:rsidRDefault="00185AAB" w:rsidP="00185AAB">
      <w:pPr>
        <w:tabs>
          <w:tab w:val="left" w:pos="284"/>
        </w:tabs>
        <w:spacing w:after="120"/>
        <w:jc w:val="both"/>
        <w:rPr>
          <w:rFonts w:ascii="Calibri" w:hAnsi="Calibri" w:cs="Calibri"/>
          <w:iCs/>
        </w:rPr>
      </w:pPr>
    </w:p>
    <w:p w14:paraId="1DEBDCAB"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czy Zamawiający jest właścicielem, zarządcą czy administratorem wysypiska lub składowiska odpadów,</w:t>
      </w:r>
    </w:p>
    <w:p w14:paraId="7C7D4151"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gdzie jest zlokalizowane wysypisko lub składowisko, na jakiej powierzchni,</w:t>
      </w:r>
    </w:p>
    <w:p w14:paraId="6C3FBF47"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jaka jest docelowa pojemność wysypiska lub składowiska, w jakiej części jest wykorzystana obecnie,</w:t>
      </w:r>
    </w:p>
    <w:p w14:paraId="6499F490"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czy na wysypisku lub składowisku znajdują się odpady niebezpieczne i jakie,</w:t>
      </w:r>
    </w:p>
    <w:p w14:paraId="01481634"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od kiedy funkcjonuje wysypisko lub składowisko, czy jest czynne, zrekultywowane, czy w najbliższym czasie planowane jest jego zamknięcie (kiedy),</w:t>
      </w:r>
    </w:p>
    <w:p w14:paraId="45886CDB"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jakiego rodzaju odpady i w jaki sposób są przetwarzane (sortowanie, spalanie, kompostowanie, inne),</w:t>
      </w:r>
    </w:p>
    <w:p w14:paraId="1DC4EE98"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czy w ostatnich 5 latach miało miejsce zanieczyszczenie środowiska naturalnego w związku z działalnością wysypiska lub składowiska odpadów lub przetwarzaniem odpadów; jeśli tak - prosimy o informację nt. szkód i roszczeń z tyt. OC,</w:t>
      </w:r>
    </w:p>
    <w:p w14:paraId="270204C7"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
        </w:rPr>
      </w:pPr>
      <w:r w:rsidRPr="000E7D28">
        <w:rPr>
          <w:rFonts w:ascii="Calibri" w:hAnsi="Calibri" w:cs="Calibri"/>
          <w:i/>
        </w:rPr>
        <w:t>czy w ostatnich 5 latach wystąpił pożar na terenie wysypiska, składowiska lub na terenie sortowni odpadów; jeśli tak - prosimy o informację nt. szkód i roszczeń z tyt. OC,</w:t>
      </w:r>
    </w:p>
    <w:p w14:paraId="137E0BAE" w14:textId="77777777" w:rsidR="005C358B" w:rsidRPr="000E7D28" w:rsidRDefault="005C358B" w:rsidP="006A54C7">
      <w:pPr>
        <w:pStyle w:val="Akapitzlist"/>
        <w:numPr>
          <w:ilvl w:val="0"/>
          <w:numId w:val="7"/>
        </w:numPr>
        <w:suppressAutoHyphens w:val="0"/>
        <w:autoSpaceDE w:val="0"/>
        <w:autoSpaceDN w:val="0"/>
        <w:adjustRightInd w:val="0"/>
        <w:ind w:left="709"/>
        <w:jc w:val="both"/>
        <w:rPr>
          <w:rFonts w:ascii="Calibri" w:hAnsi="Calibri" w:cs="Calibri"/>
          <w:iCs/>
        </w:rPr>
      </w:pPr>
      <w:r w:rsidRPr="000E7D28">
        <w:rPr>
          <w:rFonts w:ascii="Calibri" w:hAnsi="Calibri" w:cs="Calibri"/>
          <w:i/>
        </w:rPr>
        <w:t xml:space="preserve">czy wysypisko, składowisko i sortownia odpadów spełniają aktualnie wszystkie wymogi prawne obowiązujące w zakresie prowadzenia tego rodzaju działalności, a także w zakresie ppoż. i ochrony </w:t>
      </w:r>
      <w:r w:rsidRPr="000E7D28">
        <w:rPr>
          <w:rFonts w:ascii="Calibri" w:hAnsi="Calibri" w:cs="Calibri"/>
          <w:iCs/>
        </w:rPr>
        <w:t>środowiska.</w:t>
      </w:r>
    </w:p>
    <w:p w14:paraId="6A11F571" w14:textId="77777777" w:rsidR="00185AAB" w:rsidRPr="000E7D28" w:rsidRDefault="00185AAB" w:rsidP="00185AAB">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nie dotyczy</w:t>
      </w:r>
    </w:p>
    <w:p w14:paraId="11AE1A3A" w14:textId="77777777" w:rsidR="00185AAB" w:rsidRPr="000E7D28" w:rsidRDefault="00185AAB" w:rsidP="00185AAB">
      <w:pPr>
        <w:suppressAutoHyphens w:val="0"/>
        <w:autoSpaceDE w:val="0"/>
        <w:autoSpaceDN w:val="0"/>
        <w:adjustRightInd w:val="0"/>
        <w:jc w:val="both"/>
        <w:rPr>
          <w:rFonts w:ascii="Calibri" w:hAnsi="Calibri" w:cs="Calibri"/>
          <w:iCs/>
        </w:rPr>
      </w:pPr>
    </w:p>
    <w:p w14:paraId="0E891C31" w14:textId="77777777" w:rsidR="00185AAB" w:rsidRPr="000E7D28" w:rsidRDefault="00185AAB" w:rsidP="00185AAB">
      <w:pPr>
        <w:tabs>
          <w:tab w:val="left" w:pos="284"/>
          <w:tab w:val="left" w:pos="567"/>
        </w:tabs>
        <w:spacing w:after="120"/>
        <w:jc w:val="both"/>
        <w:rPr>
          <w:rFonts w:ascii="Calibri" w:hAnsi="Calibri" w:cs="Calibri"/>
          <w:b/>
          <w:bCs/>
          <w:lang w:eastAsia="en-US"/>
        </w:rPr>
      </w:pPr>
      <w:r w:rsidRPr="000E7D28">
        <w:rPr>
          <w:rFonts w:ascii="Calibri" w:hAnsi="Calibri" w:cs="Calibri"/>
          <w:b/>
          <w:bCs/>
          <w:lang w:eastAsia="en-US"/>
        </w:rPr>
        <w:t>Pytanie 56.</w:t>
      </w:r>
    </w:p>
    <w:p w14:paraId="6592CD54" w14:textId="031317EA" w:rsidR="005C358B" w:rsidRPr="000E7D28" w:rsidRDefault="005C358B" w:rsidP="00185AAB">
      <w:pPr>
        <w:tabs>
          <w:tab w:val="left" w:pos="284"/>
          <w:tab w:val="left" w:pos="567"/>
        </w:tabs>
        <w:spacing w:after="120"/>
        <w:jc w:val="both"/>
        <w:rPr>
          <w:rFonts w:ascii="Calibri" w:hAnsi="Calibri" w:cs="Calibri"/>
          <w:lang w:eastAsia="en-US"/>
        </w:rPr>
      </w:pPr>
      <w:r w:rsidRPr="000E7D28">
        <w:rPr>
          <w:rFonts w:ascii="Calibri" w:hAnsi="Calibri" w:cs="Calibri"/>
          <w:lang w:eastAsia="en-US"/>
        </w:rPr>
        <w:t>Prosimy o wprowadzenie zapisu: „zakres ubezpieczenia odpowiedzialności cywilnej nie obejmuje szkód powstałych na terenie USA, Kanady, Australii, Nowej Zelandii, Rosji, Białorusi i Ukrainy”.</w:t>
      </w:r>
    </w:p>
    <w:p w14:paraId="08F41402" w14:textId="0EC2F95D" w:rsidR="00D15369" w:rsidRPr="000E7D28" w:rsidRDefault="00D15369" w:rsidP="00D15369">
      <w:pPr>
        <w:tabs>
          <w:tab w:val="left" w:pos="284"/>
          <w:tab w:val="left" w:pos="567"/>
        </w:tabs>
        <w:spacing w:after="120"/>
        <w:jc w:val="both"/>
        <w:rPr>
          <w:rFonts w:ascii="Calibri" w:hAnsi="Calibri" w:cs="Calibri"/>
          <w:lang w:eastAsia="en-US"/>
        </w:rPr>
      </w:pPr>
      <w:r w:rsidRPr="000E7D28">
        <w:rPr>
          <w:rFonts w:cs="Calibri"/>
          <w:b/>
          <w:bCs/>
        </w:rPr>
        <w:t>Odpowiedź:</w:t>
      </w:r>
      <w:r w:rsidRPr="000E7D28">
        <w:rPr>
          <w:rFonts w:cs="Calibri"/>
          <w:b/>
          <w:bCs/>
        </w:rPr>
        <w:br/>
      </w:r>
      <w:r w:rsidRPr="000E7D28">
        <w:rPr>
          <w:rFonts w:cs="Calibri"/>
        </w:rPr>
        <w:t>Zamawiający wyraża zgodę</w:t>
      </w:r>
    </w:p>
    <w:p w14:paraId="0F73336C" w14:textId="16B04B66" w:rsidR="00D15369" w:rsidRPr="000E7D28" w:rsidRDefault="00D15369" w:rsidP="00D15369">
      <w:pPr>
        <w:pStyle w:val="Akapitzlist1"/>
        <w:autoSpaceDE w:val="0"/>
        <w:autoSpaceDN w:val="0"/>
        <w:adjustRightInd w:val="0"/>
        <w:spacing w:after="120" w:line="240" w:lineRule="auto"/>
        <w:ind w:left="0"/>
        <w:contextualSpacing w:val="0"/>
        <w:jc w:val="both"/>
        <w:rPr>
          <w:rFonts w:cs="Calibri"/>
          <w:sz w:val="20"/>
          <w:szCs w:val="20"/>
          <w:lang w:eastAsia="pl-PL"/>
        </w:rPr>
      </w:pPr>
    </w:p>
    <w:p w14:paraId="121487C8" w14:textId="77777777" w:rsidR="00D15369" w:rsidRPr="000E7D28" w:rsidRDefault="00D15369" w:rsidP="00D15369">
      <w:pPr>
        <w:tabs>
          <w:tab w:val="left" w:pos="284"/>
          <w:tab w:val="left" w:pos="567"/>
        </w:tabs>
        <w:spacing w:after="120"/>
        <w:jc w:val="both"/>
        <w:rPr>
          <w:rFonts w:ascii="Calibri" w:hAnsi="Calibri" w:cs="Calibri"/>
          <w:b/>
          <w:bCs/>
          <w:lang w:eastAsia="en-US"/>
        </w:rPr>
      </w:pPr>
      <w:r w:rsidRPr="000E7D28">
        <w:rPr>
          <w:rFonts w:ascii="Calibri" w:hAnsi="Calibri" w:cs="Calibri"/>
          <w:b/>
          <w:bCs/>
          <w:lang w:eastAsia="en-US"/>
        </w:rPr>
        <w:t>Pytanie 57.</w:t>
      </w:r>
    </w:p>
    <w:p w14:paraId="4BDBF56B" w14:textId="02C31BF7" w:rsidR="005C358B" w:rsidRPr="000E7D28" w:rsidRDefault="005C358B" w:rsidP="00D15369">
      <w:pPr>
        <w:tabs>
          <w:tab w:val="left" w:pos="284"/>
          <w:tab w:val="left" w:pos="567"/>
        </w:tabs>
        <w:spacing w:after="120"/>
        <w:jc w:val="both"/>
        <w:rPr>
          <w:rFonts w:ascii="Calibri" w:hAnsi="Calibri" w:cs="Calibri"/>
        </w:rPr>
      </w:pPr>
      <w:r w:rsidRPr="000E7D28">
        <w:rPr>
          <w:rFonts w:ascii="Calibri" w:hAnsi="Calibri" w:cs="Calibri"/>
        </w:rPr>
        <w:t>Prosimy o potwierdzenie, że ochroną nie jest objęta OC zawodowa z tytułu pełnienia samodzielnych funkcji w budownictwie, w tym nadzoru architektonicznego, budowlanego, kierowania budową, oraz OC zawodowa inwestora/inwestora zastępczego.</w:t>
      </w:r>
    </w:p>
    <w:p w14:paraId="1C47D8EA" w14:textId="7CED4AA0"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9844121" w14:textId="77777777" w:rsidR="00D15369" w:rsidRPr="000E7D28" w:rsidRDefault="00D15369" w:rsidP="00D15369">
      <w:pPr>
        <w:tabs>
          <w:tab w:val="left" w:pos="284"/>
          <w:tab w:val="left" w:pos="567"/>
        </w:tabs>
        <w:spacing w:after="120"/>
        <w:jc w:val="both"/>
        <w:rPr>
          <w:rFonts w:cs="Calibri"/>
        </w:rPr>
      </w:pPr>
    </w:p>
    <w:p w14:paraId="6259CA83" w14:textId="77777777" w:rsidR="00D15369" w:rsidRPr="000E7D28" w:rsidRDefault="00D15369" w:rsidP="00D15369">
      <w:pPr>
        <w:tabs>
          <w:tab w:val="left" w:pos="284"/>
          <w:tab w:val="left" w:pos="567"/>
        </w:tabs>
        <w:spacing w:after="120"/>
        <w:jc w:val="both"/>
        <w:rPr>
          <w:rFonts w:cs="Calibri"/>
        </w:rPr>
      </w:pPr>
    </w:p>
    <w:p w14:paraId="3E62606A" w14:textId="77777777" w:rsidR="006A54C7" w:rsidRPr="000E7D28" w:rsidRDefault="006A54C7" w:rsidP="00D15369">
      <w:pPr>
        <w:tabs>
          <w:tab w:val="left" w:pos="284"/>
          <w:tab w:val="left" w:pos="567"/>
        </w:tabs>
        <w:spacing w:after="120"/>
        <w:jc w:val="both"/>
        <w:rPr>
          <w:rFonts w:cs="Calibri"/>
          <w:b/>
          <w:bCs/>
        </w:rPr>
      </w:pPr>
    </w:p>
    <w:p w14:paraId="73568219" w14:textId="77777777" w:rsidR="006A54C7" w:rsidRPr="000E7D28" w:rsidRDefault="006A54C7" w:rsidP="00D15369">
      <w:pPr>
        <w:tabs>
          <w:tab w:val="left" w:pos="284"/>
          <w:tab w:val="left" w:pos="567"/>
        </w:tabs>
        <w:spacing w:after="120"/>
        <w:jc w:val="both"/>
        <w:rPr>
          <w:rFonts w:cs="Calibri"/>
          <w:b/>
          <w:bCs/>
        </w:rPr>
      </w:pPr>
    </w:p>
    <w:p w14:paraId="0220C760" w14:textId="5F19942E" w:rsidR="00D15369" w:rsidRPr="000E7D28" w:rsidRDefault="00D15369" w:rsidP="00D15369">
      <w:pPr>
        <w:tabs>
          <w:tab w:val="left" w:pos="284"/>
          <w:tab w:val="left" w:pos="567"/>
        </w:tabs>
        <w:spacing w:after="120"/>
        <w:jc w:val="both"/>
        <w:rPr>
          <w:rFonts w:ascii="Calibri" w:hAnsi="Calibri" w:cs="Calibri"/>
          <w:b/>
          <w:bCs/>
          <w:lang w:eastAsia="en-US"/>
        </w:rPr>
      </w:pPr>
      <w:r w:rsidRPr="000E7D28">
        <w:rPr>
          <w:rFonts w:cs="Calibri"/>
          <w:b/>
          <w:bCs/>
        </w:rPr>
        <w:t>Pytanie 58.</w:t>
      </w:r>
    </w:p>
    <w:p w14:paraId="5062E4E9" w14:textId="77777777" w:rsidR="005C358B" w:rsidRPr="000E7D28" w:rsidRDefault="005C358B" w:rsidP="00D15369">
      <w:pPr>
        <w:tabs>
          <w:tab w:val="left" w:pos="284"/>
          <w:tab w:val="left" w:pos="426"/>
        </w:tabs>
        <w:spacing w:after="120"/>
        <w:jc w:val="both"/>
        <w:rPr>
          <w:rFonts w:ascii="Calibri" w:hAnsi="Calibri" w:cs="Calibri"/>
        </w:rPr>
      </w:pPr>
      <w:r w:rsidRPr="000E7D28">
        <w:rPr>
          <w:rFonts w:ascii="Calibri" w:hAnsi="Calibri" w:cs="Calibri"/>
        </w:rPr>
        <w:t>Prosimy o potwierdzenie, że zakresem ochrony nie będą objęte szkody związane z użyciem, wytwarzaniem, składowaniem, przetwarzaniem materiałów wybuchowych, prowadzeniem prac rozbiórkowo-wyburzeniowych metodą wybuchową.</w:t>
      </w:r>
    </w:p>
    <w:p w14:paraId="734032F5"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6636F513" w14:textId="77777777" w:rsidR="00D15369" w:rsidRPr="000E7D28" w:rsidRDefault="00D15369" w:rsidP="00D15369">
      <w:pPr>
        <w:tabs>
          <w:tab w:val="left" w:pos="284"/>
          <w:tab w:val="left" w:pos="426"/>
        </w:tabs>
        <w:spacing w:after="120"/>
        <w:jc w:val="both"/>
        <w:rPr>
          <w:rFonts w:ascii="Calibri" w:hAnsi="Calibri" w:cs="Calibri"/>
          <w:lang w:eastAsia="en-US"/>
        </w:rPr>
      </w:pPr>
    </w:p>
    <w:p w14:paraId="5F6791D1" w14:textId="77777777" w:rsidR="00D15369" w:rsidRPr="000E7D28" w:rsidRDefault="00D15369" w:rsidP="00D15369">
      <w:pPr>
        <w:tabs>
          <w:tab w:val="left" w:pos="284"/>
          <w:tab w:val="left" w:pos="3375"/>
        </w:tabs>
        <w:spacing w:after="120"/>
        <w:jc w:val="both"/>
        <w:rPr>
          <w:rFonts w:ascii="Calibri" w:hAnsi="Calibri" w:cs="Calibri"/>
          <w:b/>
          <w:bCs/>
        </w:rPr>
      </w:pPr>
      <w:r w:rsidRPr="000E7D28">
        <w:rPr>
          <w:rFonts w:ascii="Calibri" w:hAnsi="Calibri" w:cs="Calibri"/>
          <w:b/>
          <w:bCs/>
        </w:rPr>
        <w:t>Pytanie 59.</w:t>
      </w:r>
    </w:p>
    <w:p w14:paraId="7CF48CB7" w14:textId="55DB76C0" w:rsidR="005C358B" w:rsidRPr="000E7D28" w:rsidRDefault="005C358B" w:rsidP="00D15369">
      <w:pPr>
        <w:tabs>
          <w:tab w:val="left" w:pos="284"/>
          <w:tab w:val="left" w:pos="3375"/>
        </w:tabs>
        <w:spacing w:after="120"/>
        <w:jc w:val="both"/>
        <w:rPr>
          <w:rFonts w:ascii="Calibri" w:hAnsi="Calibri" w:cs="Calibri"/>
        </w:rPr>
      </w:pPr>
      <w:r w:rsidRPr="000E7D28">
        <w:rPr>
          <w:rFonts w:ascii="Calibri" w:hAnsi="Calibri" w:cs="Calibri"/>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1F423E4C"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1ABB51EA" w14:textId="77777777" w:rsidR="00D15369" w:rsidRPr="000E7D28" w:rsidRDefault="00D15369" w:rsidP="00D15369">
      <w:pPr>
        <w:tabs>
          <w:tab w:val="left" w:pos="284"/>
          <w:tab w:val="left" w:pos="3375"/>
        </w:tabs>
        <w:spacing w:after="120"/>
        <w:jc w:val="both"/>
        <w:rPr>
          <w:rFonts w:ascii="Calibri" w:hAnsi="Calibri" w:cs="Calibri"/>
        </w:rPr>
      </w:pPr>
    </w:p>
    <w:p w14:paraId="0FEF0246"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60.</w:t>
      </w:r>
    </w:p>
    <w:p w14:paraId="4CC75306" w14:textId="6EE9870D"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Prosimy o potwierdzenie, że zmiany umowy w stosunku do oferty, na podstawie której zawarto umowę, dotyczące:</w:t>
      </w:r>
    </w:p>
    <w:p w14:paraId="15C8E17A"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zakresu ubezpieczenia, </w:t>
      </w:r>
    </w:p>
    <w:p w14:paraId="567EC60F"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sum gwarancyjnych w ubezpieczeniu OC </w:t>
      </w:r>
    </w:p>
    <w:p w14:paraId="588104E4"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sum ubezpieczenia przekraczających limity wskazane w treści klauzuli automatycznego pokrycia</w:t>
      </w:r>
    </w:p>
    <w:p w14:paraId="68A577B1"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limitów, </w:t>
      </w:r>
      <w:proofErr w:type="spellStart"/>
      <w:r w:rsidRPr="000E7D28">
        <w:rPr>
          <w:rFonts w:ascii="Calibri" w:hAnsi="Calibri" w:cs="Calibri"/>
        </w:rPr>
        <w:t>podlimitów</w:t>
      </w:r>
      <w:proofErr w:type="spellEnd"/>
      <w:r w:rsidRPr="000E7D28">
        <w:rPr>
          <w:rFonts w:ascii="Calibri" w:hAnsi="Calibri" w:cs="Calibri"/>
        </w:rPr>
        <w:t>, w tym w klauzulach dodatkowych</w:t>
      </w:r>
    </w:p>
    <w:p w14:paraId="2EEDAB7A"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ubezpieczonych, </w:t>
      </w:r>
    </w:p>
    <w:p w14:paraId="6ED8298E"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działalności innej niż objęta ochroną (brak zgody uniemożliwi złożenie oferty z uwagi na ryzyko przyjęcia w ochronę działalności wyłączonej z pokrycia reasekuracyjnego), </w:t>
      </w:r>
    </w:p>
    <w:p w14:paraId="75BF1C4D" w14:textId="77777777" w:rsidR="005C358B" w:rsidRPr="000E7D28" w:rsidRDefault="005C358B" w:rsidP="005C358B">
      <w:pPr>
        <w:pStyle w:val="Akapitzlist"/>
        <w:numPr>
          <w:ilvl w:val="0"/>
          <w:numId w:val="8"/>
        </w:numPr>
        <w:tabs>
          <w:tab w:val="left" w:pos="284"/>
        </w:tabs>
        <w:spacing w:after="120"/>
        <w:contextualSpacing w:val="0"/>
        <w:jc w:val="both"/>
        <w:rPr>
          <w:rFonts w:ascii="Calibri" w:hAnsi="Calibri" w:cs="Calibri"/>
        </w:rPr>
      </w:pPr>
      <w:r w:rsidRPr="000E7D28">
        <w:rPr>
          <w:rFonts w:ascii="Calibri" w:hAnsi="Calibri" w:cs="Calibri"/>
        </w:rPr>
        <w:t xml:space="preserve">wydłużenia okresu ubezpieczenia, </w:t>
      </w:r>
    </w:p>
    <w:p w14:paraId="3FADAF95" w14:textId="77777777" w:rsidR="005C358B" w:rsidRPr="000E7D28" w:rsidRDefault="005C358B" w:rsidP="005C358B">
      <w:pPr>
        <w:pStyle w:val="Akapitzlist"/>
        <w:tabs>
          <w:tab w:val="left" w:pos="284"/>
        </w:tabs>
        <w:spacing w:after="120"/>
        <w:ind w:left="360"/>
        <w:jc w:val="both"/>
        <w:rPr>
          <w:rFonts w:ascii="Calibri" w:hAnsi="Calibri" w:cs="Calibri"/>
        </w:rPr>
      </w:pPr>
      <w:r w:rsidRPr="000E7D28">
        <w:rPr>
          <w:rFonts w:ascii="Calibri" w:hAnsi="Calibri" w:cs="Calibri"/>
        </w:rPr>
        <w:t>wymagają zawsze zgody obu stron.</w:t>
      </w:r>
    </w:p>
    <w:p w14:paraId="41EEF182" w14:textId="52D99D26"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 xml:space="preserve">Zamawiający informuje, że we wzorach umów zostały jasno wskazane możliwe zmiany tych umów. Inne będą wymagały zgody obu stron. </w:t>
      </w:r>
    </w:p>
    <w:p w14:paraId="5ABBC27C" w14:textId="77777777" w:rsidR="00D15369" w:rsidRPr="000E7D28" w:rsidRDefault="00D15369" w:rsidP="00D15369">
      <w:pPr>
        <w:tabs>
          <w:tab w:val="left" w:pos="284"/>
        </w:tabs>
        <w:spacing w:after="120"/>
        <w:jc w:val="both"/>
        <w:rPr>
          <w:rFonts w:ascii="Calibri" w:hAnsi="Calibri" w:cs="Calibri"/>
        </w:rPr>
      </w:pPr>
    </w:p>
    <w:p w14:paraId="2D6A8001"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61.</w:t>
      </w:r>
    </w:p>
    <w:p w14:paraId="0535B97B" w14:textId="044385A3"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Prosimy o doprecyzowanie, że wszędzie w SWZ lub umowie mowa jest o kosztach lub wydatkach to są to koszty lub wydatki uzasadnione i udokumentowane oraz związane ze zdarzeniem objętym okresem ubezpieczenia.</w:t>
      </w:r>
    </w:p>
    <w:p w14:paraId="209A06AF"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22EF7EF7" w14:textId="77777777" w:rsidR="00D15369" w:rsidRPr="000E7D28" w:rsidRDefault="00D15369" w:rsidP="00D15369">
      <w:pPr>
        <w:tabs>
          <w:tab w:val="left" w:pos="284"/>
        </w:tabs>
        <w:spacing w:after="120"/>
        <w:jc w:val="both"/>
        <w:rPr>
          <w:rFonts w:ascii="Calibri" w:hAnsi="Calibri" w:cs="Calibri"/>
        </w:rPr>
      </w:pPr>
    </w:p>
    <w:p w14:paraId="51D196C6"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62.</w:t>
      </w:r>
    </w:p>
    <w:p w14:paraId="791948B2" w14:textId="1124F4D7"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Prosimy o potwierdzenie, że wszędzie, gdzie jest mowa o limicie odpowiedzialności należy rozumieć, że jest to limit na jedno i wszystkie zdarzenia w rocznym okresie ubezpieczenia.</w:t>
      </w:r>
    </w:p>
    <w:p w14:paraId="37DE850D"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2DF1FF5E" w14:textId="77777777" w:rsidR="00D15369" w:rsidRPr="000E7D28" w:rsidRDefault="00D15369" w:rsidP="00D15369">
      <w:pPr>
        <w:tabs>
          <w:tab w:val="left" w:pos="284"/>
        </w:tabs>
        <w:spacing w:after="120"/>
        <w:jc w:val="both"/>
        <w:rPr>
          <w:rFonts w:ascii="Calibri" w:hAnsi="Calibri" w:cs="Calibri"/>
        </w:rPr>
      </w:pPr>
    </w:p>
    <w:p w14:paraId="26B78F7F" w14:textId="77777777" w:rsidR="00D15369" w:rsidRPr="000E7D28" w:rsidRDefault="00D15369" w:rsidP="00D15369">
      <w:pPr>
        <w:tabs>
          <w:tab w:val="left" w:pos="284"/>
        </w:tabs>
        <w:spacing w:after="120"/>
        <w:jc w:val="both"/>
        <w:rPr>
          <w:rFonts w:ascii="Calibri" w:hAnsi="Calibri" w:cs="Calibri"/>
        </w:rPr>
      </w:pPr>
    </w:p>
    <w:p w14:paraId="0D21C163"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63.</w:t>
      </w:r>
    </w:p>
    <w:p w14:paraId="5A06CA86" w14:textId="682C78C3"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21EA6E70"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436F5A5D" w14:textId="77777777" w:rsidR="00D15369" w:rsidRPr="000E7D28" w:rsidRDefault="00D15369" w:rsidP="00D15369">
      <w:pPr>
        <w:tabs>
          <w:tab w:val="left" w:pos="284"/>
        </w:tabs>
        <w:spacing w:after="120"/>
        <w:jc w:val="both"/>
        <w:rPr>
          <w:rFonts w:ascii="Calibri" w:hAnsi="Calibri" w:cs="Calibri"/>
        </w:rPr>
      </w:pPr>
    </w:p>
    <w:p w14:paraId="25DCD74A"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64.</w:t>
      </w:r>
    </w:p>
    <w:p w14:paraId="51946C3E" w14:textId="5E380320"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Klauzula warunków i taryf - prosimy o potwierdzenie, że postanowienia niniejszej klauzuli nie mają zastosowania dla ryzyk wcześniej nie obejmowanych ochroną.</w:t>
      </w:r>
    </w:p>
    <w:p w14:paraId="0D870A85"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2D89762B" w14:textId="77777777" w:rsidR="00D15369" w:rsidRPr="000E7D28" w:rsidRDefault="00D15369" w:rsidP="00D15369">
      <w:pPr>
        <w:tabs>
          <w:tab w:val="left" w:pos="284"/>
        </w:tabs>
        <w:spacing w:after="120"/>
        <w:jc w:val="both"/>
        <w:rPr>
          <w:rFonts w:ascii="Calibri" w:hAnsi="Calibri" w:cs="Calibri"/>
        </w:rPr>
      </w:pPr>
    </w:p>
    <w:p w14:paraId="28C752ED"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65.</w:t>
      </w:r>
    </w:p>
    <w:p w14:paraId="46096023" w14:textId="7888879C"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Prosimy o potwierdzenie, że nie jest intencją Zamawiającego objęcie ochroną mienia będącego w budowie (z wyłączeniem zapisów klauzuli  szkód powstałych w wyniku prac budowlanych, remontowych i modernizacyjnych).</w:t>
      </w:r>
    </w:p>
    <w:p w14:paraId="6A41D73C"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7F9AA1E5" w14:textId="77777777" w:rsidR="00D15369" w:rsidRPr="000E7D28" w:rsidRDefault="00D15369" w:rsidP="00D15369">
      <w:pPr>
        <w:tabs>
          <w:tab w:val="left" w:pos="284"/>
        </w:tabs>
        <w:spacing w:after="120"/>
        <w:jc w:val="both"/>
        <w:rPr>
          <w:rFonts w:ascii="Calibri" w:hAnsi="Calibri" w:cs="Calibri"/>
        </w:rPr>
      </w:pPr>
    </w:p>
    <w:p w14:paraId="6C361730" w14:textId="77777777" w:rsidR="00D15369" w:rsidRPr="000E7D28" w:rsidRDefault="00D15369" w:rsidP="00D15369">
      <w:pPr>
        <w:pStyle w:val="Akapitzlist1"/>
        <w:autoSpaceDE w:val="0"/>
        <w:autoSpaceDN w:val="0"/>
        <w:adjustRightInd w:val="0"/>
        <w:spacing w:after="60" w:line="240" w:lineRule="auto"/>
        <w:ind w:left="0"/>
        <w:jc w:val="both"/>
        <w:rPr>
          <w:rFonts w:cs="Calibri"/>
          <w:b/>
          <w:bCs/>
          <w:sz w:val="20"/>
          <w:szCs w:val="20"/>
        </w:rPr>
      </w:pPr>
      <w:r w:rsidRPr="000E7D28">
        <w:rPr>
          <w:rFonts w:cs="Calibri"/>
          <w:b/>
          <w:bCs/>
          <w:sz w:val="20"/>
          <w:szCs w:val="20"/>
        </w:rPr>
        <w:t>Pytanie 66.</w:t>
      </w:r>
    </w:p>
    <w:p w14:paraId="70BA01D8" w14:textId="30CE0F84" w:rsidR="005C358B" w:rsidRPr="000E7D28" w:rsidRDefault="005C358B" w:rsidP="00D15369">
      <w:pPr>
        <w:pStyle w:val="Akapitzlist1"/>
        <w:autoSpaceDE w:val="0"/>
        <w:autoSpaceDN w:val="0"/>
        <w:adjustRightInd w:val="0"/>
        <w:spacing w:after="60" w:line="240" w:lineRule="auto"/>
        <w:ind w:left="0"/>
        <w:jc w:val="both"/>
        <w:rPr>
          <w:rFonts w:cs="Calibri"/>
          <w:sz w:val="20"/>
          <w:szCs w:val="20"/>
        </w:rPr>
      </w:pPr>
      <w:r w:rsidRPr="000E7D28">
        <w:rPr>
          <w:rFonts w:cs="Calibri"/>
          <w:sz w:val="20"/>
          <w:szCs w:val="20"/>
        </w:rPr>
        <w:t>Czy do ubezpieczenia zgłoszono sprzęt elektroniczny udostępniany osobom fizycznym przez Zamawiającego w ramach projektów mających na celu przeciwdziałanie wykluczeniu cyfrowemu? Jeśli tak – jaka jest jego wartość?</w:t>
      </w:r>
    </w:p>
    <w:p w14:paraId="445B01DF" w14:textId="5E781C1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zgłasza takiego sprzętu</w:t>
      </w:r>
    </w:p>
    <w:p w14:paraId="7CE6FBE9" w14:textId="77777777" w:rsidR="00D15369" w:rsidRPr="000E7D28" w:rsidRDefault="00D15369" w:rsidP="00D15369">
      <w:pPr>
        <w:pStyle w:val="Akapitzlist1"/>
        <w:autoSpaceDE w:val="0"/>
        <w:autoSpaceDN w:val="0"/>
        <w:adjustRightInd w:val="0"/>
        <w:spacing w:after="60" w:line="240" w:lineRule="auto"/>
        <w:ind w:left="0"/>
        <w:jc w:val="both"/>
        <w:rPr>
          <w:rFonts w:cs="Calibri"/>
          <w:sz w:val="20"/>
          <w:szCs w:val="20"/>
        </w:rPr>
      </w:pPr>
    </w:p>
    <w:p w14:paraId="221C603A"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67.</w:t>
      </w:r>
    </w:p>
    <w:p w14:paraId="2AE5A139" w14:textId="798C9AD2"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Prosimy o informację, czy Zamawiający prowadzi parkingi strzeżone? Jeśli tak, prosimy o informacje w jaki sposób są zabezpieczone przed dostępem osób trzecich i ile ich jest?</w:t>
      </w:r>
    </w:p>
    <w:p w14:paraId="41A5507E" w14:textId="77777777" w:rsidR="00D15369" w:rsidRPr="000E7D28" w:rsidRDefault="00D15369" w:rsidP="00D15369">
      <w:pPr>
        <w:spacing w:after="120"/>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Zamawiający informuje, że nie prowadzi parkingów strzeżonych.</w:t>
      </w:r>
    </w:p>
    <w:p w14:paraId="7F1C4485" w14:textId="77777777" w:rsidR="00D15369" w:rsidRPr="000E7D28" w:rsidRDefault="00D15369" w:rsidP="00D15369">
      <w:pPr>
        <w:tabs>
          <w:tab w:val="left" w:pos="284"/>
        </w:tabs>
        <w:spacing w:after="120"/>
        <w:jc w:val="both"/>
        <w:rPr>
          <w:rFonts w:ascii="Calibri" w:hAnsi="Calibri" w:cs="Calibri"/>
        </w:rPr>
      </w:pPr>
    </w:p>
    <w:p w14:paraId="446FE4D9"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68.</w:t>
      </w:r>
    </w:p>
    <w:p w14:paraId="4666D4F5" w14:textId="04337082"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 xml:space="preserve">Klauzula przezornej sumy ubezpieczenia- prosimy o modyfikację limitu odpowiedzialności- 10% sumy ubezpieczenia mienia, które uległo szkodzie, nie więcej niż 1.000.000 zł na jedno i wszystkie zdarzenia w okresie ubezpieczenia. </w:t>
      </w:r>
    </w:p>
    <w:p w14:paraId="27EF373D" w14:textId="42D71C42" w:rsidR="00D15369" w:rsidRPr="000E7D28" w:rsidRDefault="00D15369" w:rsidP="00D15369">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wyraża zgody.</w:t>
      </w:r>
    </w:p>
    <w:p w14:paraId="7FE895C9" w14:textId="77777777" w:rsidR="00D15369" w:rsidRPr="000E7D28" w:rsidRDefault="00D15369" w:rsidP="00D15369">
      <w:pPr>
        <w:tabs>
          <w:tab w:val="left" w:pos="284"/>
        </w:tabs>
        <w:spacing w:after="120"/>
        <w:jc w:val="both"/>
        <w:rPr>
          <w:rFonts w:ascii="Calibri" w:hAnsi="Calibri" w:cs="Calibri"/>
        </w:rPr>
      </w:pPr>
    </w:p>
    <w:p w14:paraId="455EAC19" w14:textId="77777777" w:rsidR="00D15369" w:rsidRPr="000E7D28" w:rsidRDefault="00D15369" w:rsidP="00D15369">
      <w:pPr>
        <w:tabs>
          <w:tab w:val="left" w:pos="284"/>
        </w:tabs>
        <w:spacing w:after="120"/>
        <w:jc w:val="both"/>
        <w:rPr>
          <w:rFonts w:ascii="Calibri" w:eastAsia="Calibri" w:hAnsi="Calibri" w:cs="Calibri"/>
          <w:b/>
          <w:bCs/>
          <w:lang w:eastAsia="en-US"/>
        </w:rPr>
      </w:pPr>
      <w:r w:rsidRPr="000E7D28">
        <w:rPr>
          <w:rFonts w:ascii="Calibri" w:eastAsia="Calibri" w:hAnsi="Calibri" w:cs="Calibri"/>
          <w:b/>
          <w:bCs/>
          <w:lang w:eastAsia="en-US"/>
        </w:rPr>
        <w:t>Pytanie 69.</w:t>
      </w:r>
    </w:p>
    <w:p w14:paraId="72049F41" w14:textId="426204CB" w:rsidR="005C358B" w:rsidRPr="000E7D28" w:rsidRDefault="005C358B" w:rsidP="00D15369">
      <w:pPr>
        <w:tabs>
          <w:tab w:val="left" w:pos="284"/>
        </w:tabs>
        <w:spacing w:after="120"/>
        <w:jc w:val="both"/>
        <w:rPr>
          <w:rFonts w:ascii="Calibri" w:hAnsi="Calibri" w:cs="Calibri"/>
        </w:rPr>
      </w:pPr>
      <w:r w:rsidRPr="000E7D28">
        <w:rPr>
          <w:rFonts w:ascii="Calibri" w:eastAsia="Calibri" w:hAnsi="Calibri" w:cs="Calibri"/>
          <w:lang w:eastAsia="en-US"/>
        </w:rPr>
        <w:t>Prosimy o wyłączenie stosowania klauzuli przezornej sumy ubezpieczenia dla nw. mienia:</w:t>
      </w:r>
    </w:p>
    <w:p w14:paraId="365E822A" w14:textId="77777777" w:rsidR="005C358B" w:rsidRPr="000E7D28" w:rsidRDefault="005C358B" w:rsidP="005C358B">
      <w:pPr>
        <w:numPr>
          <w:ilvl w:val="0"/>
          <w:numId w:val="4"/>
        </w:numPr>
        <w:suppressAutoHyphens w:val="0"/>
        <w:spacing w:after="160" w:line="259" w:lineRule="auto"/>
        <w:ind w:left="851" w:hanging="425"/>
        <w:contextualSpacing/>
        <w:jc w:val="both"/>
        <w:rPr>
          <w:rFonts w:ascii="Calibri" w:eastAsia="Calibri" w:hAnsi="Calibri" w:cs="Calibri"/>
          <w:lang w:eastAsia="en-US"/>
        </w:rPr>
      </w:pPr>
      <w:r w:rsidRPr="000E7D28">
        <w:rPr>
          <w:rFonts w:ascii="Calibri" w:eastAsia="Calibri" w:hAnsi="Calibri" w:cs="Calibri"/>
          <w:lang w:eastAsia="en-US"/>
        </w:rPr>
        <w:t>budynków nieużytkowanych i wyłączonych z eksploatacji;</w:t>
      </w:r>
    </w:p>
    <w:p w14:paraId="62B46158" w14:textId="77777777" w:rsidR="005C358B" w:rsidRPr="000E7D28" w:rsidRDefault="005C358B" w:rsidP="005C358B">
      <w:pPr>
        <w:numPr>
          <w:ilvl w:val="0"/>
          <w:numId w:val="4"/>
        </w:numPr>
        <w:suppressAutoHyphens w:val="0"/>
        <w:spacing w:after="160" w:line="259" w:lineRule="auto"/>
        <w:ind w:left="851" w:hanging="425"/>
        <w:contextualSpacing/>
        <w:jc w:val="both"/>
        <w:rPr>
          <w:rFonts w:ascii="Calibri" w:eastAsia="Calibri" w:hAnsi="Calibri" w:cs="Calibri"/>
          <w:lang w:eastAsia="en-US"/>
        </w:rPr>
      </w:pPr>
      <w:r w:rsidRPr="000E7D28">
        <w:rPr>
          <w:rFonts w:ascii="Calibri" w:eastAsia="Calibri" w:hAnsi="Calibri" w:cs="Calibri"/>
          <w:lang w:eastAsia="en-US"/>
        </w:rPr>
        <w:t>budynków komunalnych;</w:t>
      </w:r>
    </w:p>
    <w:p w14:paraId="3D074FE0" w14:textId="77777777" w:rsidR="005C358B" w:rsidRPr="000E7D28" w:rsidRDefault="005C358B" w:rsidP="005C358B">
      <w:pPr>
        <w:numPr>
          <w:ilvl w:val="0"/>
          <w:numId w:val="4"/>
        </w:numPr>
        <w:suppressAutoHyphens w:val="0"/>
        <w:spacing w:after="160" w:line="259" w:lineRule="auto"/>
        <w:ind w:left="851" w:hanging="425"/>
        <w:contextualSpacing/>
        <w:jc w:val="both"/>
        <w:rPr>
          <w:rFonts w:ascii="Calibri" w:eastAsia="Calibri" w:hAnsi="Calibri" w:cs="Calibri"/>
          <w:lang w:eastAsia="en-US"/>
        </w:rPr>
      </w:pPr>
      <w:r w:rsidRPr="000E7D28">
        <w:rPr>
          <w:rFonts w:ascii="Calibri" w:eastAsia="Calibri" w:hAnsi="Calibri" w:cs="Calibri"/>
          <w:lang w:eastAsia="en-US"/>
        </w:rPr>
        <w:lastRenderedPageBreak/>
        <w:t>budynków zgłoszonych do ubezpieczenia w wartości księgowej brutto;</w:t>
      </w:r>
    </w:p>
    <w:p w14:paraId="5C901539" w14:textId="77777777" w:rsidR="005C358B" w:rsidRPr="000E7D28" w:rsidRDefault="005C358B" w:rsidP="005C358B">
      <w:pPr>
        <w:numPr>
          <w:ilvl w:val="0"/>
          <w:numId w:val="4"/>
        </w:numPr>
        <w:suppressAutoHyphens w:val="0"/>
        <w:spacing w:after="160" w:line="259" w:lineRule="auto"/>
        <w:ind w:left="851" w:hanging="425"/>
        <w:contextualSpacing/>
        <w:jc w:val="both"/>
        <w:rPr>
          <w:rFonts w:ascii="Calibri" w:eastAsia="Calibri" w:hAnsi="Calibri" w:cs="Calibri"/>
          <w:lang w:eastAsia="en-US"/>
        </w:rPr>
      </w:pPr>
      <w:r w:rsidRPr="000E7D28">
        <w:rPr>
          <w:rFonts w:ascii="Calibri" w:eastAsia="Calibri" w:hAnsi="Calibri" w:cs="Calibri"/>
          <w:lang w:eastAsia="en-US"/>
        </w:rPr>
        <w:t>budynków w złym stanie technicznym</w:t>
      </w:r>
    </w:p>
    <w:p w14:paraId="69C7438D" w14:textId="2CE6AFB2" w:rsidR="00D15369" w:rsidRPr="000E7D28" w:rsidRDefault="00D15369" w:rsidP="00D15369">
      <w:pPr>
        <w:suppressAutoHyphens w:val="0"/>
        <w:spacing w:after="160" w:line="259" w:lineRule="auto"/>
        <w:contextualSpacing/>
        <w:jc w:val="both"/>
        <w:rPr>
          <w:rFonts w:ascii="Calibri" w:eastAsia="Calibri" w:hAnsi="Calibri" w:cs="Calibri"/>
          <w:lang w:eastAsia="en-US"/>
        </w:rPr>
      </w:pPr>
      <w:r w:rsidRPr="000E7D28">
        <w:rPr>
          <w:rFonts w:cs="Calibri"/>
          <w:b/>
          <w:bCs/>
        </w:rPr>
        <w:t>Odpowiedź:</w:t>
      </w:r>
      <w:r w:rsidRPr="000E7D28">
        <w:rPr>
          <w:rFonts w:cs="Calibri"/>
          <w:b/>
          <w:bCs/>
        </w:rPr>
        <w:br/>
      </w:r>
      <w:r w:rsidRPr="000E7D28">
        <w:rPr>
          <w:rFonts w:cs="Calibri"/>
        </w:rPr>
        <w:t xml:space="preserve">Zamawiający wyraża zgodę na wyłączenie dla </w:t>
      </w:r>
      <w:r w:rsidRPr="000E7D28">
        <w:rPr>
          <w:rFonts w:ascii="Calibri" w:eastAsia="Calibri" w:hAnsi="Calibri" w:cs="Calibri"/>
          <w:lang w:eastAsia="en-US"/>
        </w:rPr>
        <w:t>budynków nieużytkowanych i wyłączonych z eksploatacji</w:t>
      </w:r>
    </w:p>
    <w:p w14:paraId="133CA73D" w14:textId="1C776EE9" w:rsidR="00D15369" w:rsidRPr="000E7D28" w:rsidRDefault="00D15369" w:rsidP="00D15369">
      <w:pPr>
        <w:tabs>
          <w:tab w:val="left" w:pos="284"/>
        </w:tabs>
        <w:spacing w:after="120"/>
        <w:jc w:val="both"/>
        <w:rPr>
          <w:rFonts w:cs="Calibri"/>
        </w:rPr>
      </w:pPr>
    </w:p>
    <w:p w14:paraId="0175AD03" w14:textId="77777777" w:rsidR="00D15369" w:rsidRPr="000E7D28" w:rsidRDefault="00D15369" w:rsidP="00D15369">
      <w:pPr>
        <w:tabs>
          <w:tab w:val="left" w:pos="284"/>
        </w:tabs>
        <w:spacing w:after="120"/>
        <w:jc w:val="both"/>
        <w:rPr>
          <w:rFonts w:ascii="Calibri" w:eastAsia="Calibri" w:hAnsi="Calibri" w:cs="Calibri"/>
          <w:b/>
          <w:bCs/>
          <w:lang w:eastAsia="en-US"/>
        </w:rPr>
      </w:pPr>
      <w:r w:rsidRPr="000E7D28">
        <w:rPr>
          <w:rFonts w:ascii="Calibri" w:eastAsia="Calibri" w:hAnsi="Calibri" w:cs="Calibri"/>
          <w:b/>
          <w:bCs/>
          <w:lang w:eastAsia="en-US"/>
        </w:rPr>
        <w:t>Pytanie 70.</w:t>
      </w:r>
    </w:p>
    <w:p w14:paraId="1E8B052C" w14:textId="42D1B0BA"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W kontekście przyjęcia klauzuli ubezpieczenia prac budowlano-montażowych prosimy o informację odnośnie planowanych prac budowlano montażowych wymagających pozwolenia na budowę wraz z szacowaną wartością prac.</w:t>
      </w:r>
    </w:p>
    <w:p w14:paraId="220E7A52" w14:textId="77777777" w:rsidR="00D15369" w:rsidRPr="000E7D28" w:rsidRDefault="00D15369" w:rsidP="00D15369">
      <w:pPr>
        <w:spacing w:after="120"/>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 xml:space="preserve">Aktualnie nie trwają prace budowlane. </w:t>
      </w:r>
      <w:r w:rsidRPr="000E7D28">
        <w:rPr>
          <w:rFonts w:ascii="Calibri" w:hAnsi="Calibri" w:cs="Calibri"/>
        </w:rPr>
        <w:br/>
        <w:t>W okresie ubezpieczenia planowane są:</w:t>
      </w:r>
      <w:r w:rsidRPr="000E7D28">
        <w:rPr>
          <w:rFonts w:ascii="Calibri" w:hAnsi="Calibri" w:cs="Calibri"/>
        </w:rPr>
        <w:br/>
        <w:t>- budowa boisk sportowych – szacunkowy koszt ok 9 600 000 zł</w:t>
      </w:r>
      <w:r w:rsidRPr="000E7D28">
        <w:rPr>
          <w:rFonts w:ascii="Calibri" w:hAnsi="Calibri" w:cs="Calibri"/>
        </w:rPr>
        <w:br/>
        <w:t>- inwestycje w zakresie infrastruktury sportowej, kulturalnej i edukacyjnej- szacunkowy koszt ok 8 000 000 zł</w:t>
      </w:r>
      <w:r w:rsidRPr="000E7D28">
        <w:rPr>
          <w:rFonts w:ascii="Calibri" w:hAnsi="Calibri" w:cs="Calibri"/>
        </w:rPr>
        <w:br/>
        <w:t>- budowa i modernizacja świetlic wiejskich na terenie gminy - szacunkowy koszt ok 2 200 000 zł</w:t>
      </w:r>
      <w:r w:rsidRPr="000E7D28">
        <w:rPr>
          <w:rFonts w:ascii="Calibri" w:hAnsi="Calibri" w:cs="Calibri"/>
        </w:rPr>
        <w:br/>
        <w:t>- budowa i modernizacja sieci kanalizacyjnej, sanitarnej oraz sieci wodociągowej - szacunkowy koszt ok 125 000 zł</w:t>
      </w:r>
    </w:p>
    <w:p w14:paraId="78D3F011" w14:textId="77777777" w:rsidR="00D15369" w:rsidRPr="000E7D28" w:rsidRDefault="00D15369" w:rsidP="00D15369">
      <w:pPr>
        <w:tabs>
          <w:tab w:val="left" w:pos="284"/>
        </w:tabs>
        <w:spacing w:after="120"/>
        <w:jc w:val="both"/>
        <w:rPr>
          <w:rFonts w:ascii="Calibri" w:hAnsi="Calibri" w:cs="Calibri"/>
        </w:rPr>
      </w:pPr>
    </w:p>
    <w:p w14:paraId="05F26A7B"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71.</w:t>
      </w:r>
    </w:p>
    <w:p w14:paraId="56523E2D" w14:textId="1E217E2E"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3184AE93" w14:textId="77777777" w:rsidR="00D15369" w:rsidRPr="000E7D28" w:rsidRDefault="00D15369" w:rsidP="00D15369">
      <w:pPr>
        <w:tabs>
          <w:tab w:val="left" w:pos="284"/>
          <w:tab w:val="left" w:pos="567"/>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4B95C6A1" w14:textId="77777777" w:rsidR="00D15369" w:rsidRPr="000E7D28" w:rsidRDefault="00D15369" w:rsidP="00D15369">
      <w:pPr>
        <w:tabs>
          <w:tab w:val="left" w:pos="284"/>
        </w:tabs>
        <w:spacing w:after="120"/>
        <w:jc w:val="both"/>
        <w:rPr>
          <w:rFonts w:ascii="Calibri" w:hAnsi="Calibri" w:cs="Calibri"/>
        </w:rPr>
      </w:pPr>
    </w:p>
    <w:p w14:paraId="421446A8"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72.</w:t>
      </w:r>
    </w:p>
    <w:p w14:paraId="2C283258" w14:textId="7B45DBF5"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3F524F62" w14:textId="77777777" w:rsidR="00D15369" w:rsidRPr="000E7D28" w:rsidRDefault="00D15369" w:rsidP="00D15369">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wyraża zgody.</w:t>
      </w:r>
    </w:p>
    <w:p w14:paraId="2FC928B4" w14:textId="77777777" w:rsidR="00D15369" w:rsidRPr="000E7D28" w:rsidRDefault="00D15369" w:rsidP="00D15369">
      <w:pPr>
        <w:tabs>
          <w:tab w:val="left" w:pos="284"/>
        </w:tabs>
        <w:spacing w:after="120"/>
        <w:jc w:val="both"/>
        <w:rPr>
          <w:rFonts w:ascii="Calibri" w:hAnsi="Calibri" w:cs="Calibri"/>
        </w:rPr>
      </w:pPr>
    </w:p>
    <w:p w14:paraId="3A859562" w14:textId="77777777" w:rsidR="00D15369" w:rsidRPr="000E7D28" w:rsidRDefault="00D15369" w:rsidP="00D15369">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73.</w:t>
      </w:r>
    </w:p>
    <w:p w14:paraId="1D202653" w14:textId="2B000326" w:rsidR="005C358B" w:rsidRPr="000E7D28" w:rsidRDefault="005C358B" w:rsidP="00D15369">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 xml:space="preserve">W odniesieniu do klauzuli mienia wyłączonego z eksploatacji- prosimy o wprowadzenie limitu odpowiedzialności- proponujemy 500.000,00 zł na jedno i wszystkie zdarzenia w rocznym okresie ubezpieczenia. </w:t>
      </w:r>
    </w:p>
    <w:p w14:paraId="35C99218" w14:textId="77777777" w:rsidR="00D15369" w:rsidRPr="000E7D28" w:rsidRDefault="00D15369" w:rsidP="00D15369">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b/>
          <w:bCs/>
          <w:sz w:val="20"/>
          <w:szCs w:val="20"/>
          <w:lang w:eastAsia="pl-PL"/>
        </w:rPr>
        <w:t>Odpowiedź:</w:t>
      </w:r>
      <w:r w:rsidRPr="000E7D28">
        <w:rPr>
          <w:rFonts w:cs="Calibri"/>
          <w:b/>
          <w:bCs/>
          <w:sz w:val="20"/>
          <w:szCs w:val="20"/>
          <w:lang w:eastAsia="pl-PL"/>
        </w:rPr>
        <w:br/>
      </w:r>
      <w:r w:rsidRPr="000E7D28">
        <w:rPr>
          <w:rFonts w:cs="Calibri"/>
          <w:sz w:val="20"/>
          <w:szCs w:val="20"/>
          <w:lang w:eastAsia="pl-PL"/>
        </w:rPr>
        <w:t>Zamawiający wprowadził ograniczenie limitu odpowiedzialności dla budynków nieużytkowanych do 100 000,00 zł</w:t>
      </w:r>
    </w:p>
    <w:p w14:paraId="6415DCEE" w14:textId="77777777" w:rsidR="00D15369" w:rsidRPr="000E7D28" w:rsidRDefault="00D15369" w:rsidP="00D15369">
      <w:pPr>
        <w:pStyle w:val="Akapitzlist1"/>
        <w:autoSpaceDE w:val="0"/>
        <w:autoSpaceDN w:val="0"/>
        <w:adjustRightInd w:val="0"/>
        <w:spacing w:after="120" w:line="240" w:lineRule="auto"/>
        <w:ind w:left="0"/>
        <w:contextualSpacing w:val="0"/>
        <w:jc w:val="both"/>
        <w:rPr>
          <w:rFonts w:cs="Calibri"/>
          <w:sz w:val="20"/>
          <w:szCs w:val="20"/>
          <w:lang w:eastAsia="pl-PL"/>
        </w:rPr>
      </w:pPr>
    </w:p>
    <w:p w14:paraId="1C402A19"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74.</w:t>
      </w:r>
    </w:p>
    <w:p w14:paraId="756AF526" w14:textId="505306FE"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W odniesieniu do klauzuli mienia wyłączonego z eksploatacji - prosimy o ograniczenie odpowiedzialności do FLEXA.</w:t>
      </w:r>
    </w:p>
    <w:p w14:paraId="7B4591EE" w14:textId="77777777" w:rsidR="00D15369" w:rsidRPr="000E7D28" w:rsidRDefault="00D15369" w:rsidP="00D15369">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wyraża zgody.</w:t>
      </w:r>
    </w:p>
    <w:p w14:paraId="469B2A67" w14:textId="77777777" w:rsidR="00D15369" w:rsidRPr="000E7D28" w:rsidRDefault="00D15369" w:rsidP="00D15369">
      <w:pPr>
        <w:tabs>
          <w:tab w:val="left" w:pos="284"/>
        </w:tabs>
        <w:spacing w:after="120"/>
        <w:jc w:val="both"/>
        <w:rPr>
          <w:rFonts w:ascii="Calibri" w:hAnsi="Calibri" w:cs="Calibri"/>
        </w:rPr>
      </w:pPr>
    </w:p>
    <w:p w14:paraId="1576CA33" w14:textId="77777777" w:rsidR="00D15369" w:rsidRPr="000E7D28" w:rsidRDefault="00D15369" w:rsidP="00D15369">
      <w:pPr>
        <w:tabs>
          <w:tab w:val="left" w:pos="284"/>
        </w:tabs>
        <w:spacing w:after="120"/>
        <w:jc w:val="both"/>
        <w:rPr>
          <w:rFonts w:ascii="Calibri" w:hAnsi="Calibri" w:cs="Calibri"/>
        </w:rPr>
      </w:pPr>
    </w:p>
    <w:p w14:paraId="39497126" w14:textId="77777777" w:rsidR="00D15369" w:rsidRPr="000E7D28" w:rsidRDefault="00D15369" w:rsidP="00D15369">
      <w:pPr>
        <w:tabs>
          <w:tab w:val="left" w:pos="284"/>
        </w:tabs>
        <w:spacing w:after="120"/>
        <w:jc w:val="both"/>
        <w:rPr>
          <w:rFonts w:ascii="Calibri" w:hAnsi="Calibri" w:cs="Calibri"/>
        </w:rPr>
      </w:pPr>
    </w:p>
    <w:p w14:paraId="5C1B6B15" w14:textId="77777777" w:rsidR="00D15369" w:rsidRPr="000E7D28" w:rsidRDefault="00D15369" w:rsidP="00D15369">
      <w:pPr>
        <w:tabs>
          <w:tab w:val="left" w:pos="284"/>
        </w:tabs>
        <w:spacing w:after="120"/>
        <w:jc w:val="both"/>
        <w:rPr>
          <w:rFonts w:ascii="Calibri" w:hAnsi="Calibri" w:cs="Calibri"/>
          <w:b/>
          <w:bCs/>
        </w:rPr>
      </w:pPr>
      <w:r w:rsidRPr="000E7D28">
        <w:rPr>
          <w:rFonts w:ascii="Calibri" w:hAnsi="Calibri" w:cs="Calibri"/>
          <w:b/>
          <w:bCs/>
        </w:rPr>
        <w:t>Pytanie 75.</w:t>
      </w:r>
    </w:p>
    <w:p w14:paraId="234B9915" w14:textId="48B82976" w:rsidR="005C358B" w:rsidRPr="000E7D28" w:rsidRDefault="005C358B" w:rsidP="00D15369">
      <w:pPr>
        <w:tabs>
          <w:tab w:val="left" w:pos="284"/>
        </w:tabs>
        <w:spacing w:after="120"/>
        <w:jc w:val="both"/>
        <w:rPr>
          <w:rFonts w:ascii="Calibri" w:hAnsi="Calibri" w:cs="Calibri"/>
        </w:rPr>
      </w:pPr>
      <w:r w:rsidRPr="000E7D28">
        <w:rPr>
          <w:rFonts w:ascii="Calibri" w:hAnsi="Calibri" w:cs="Calibri"/>
        </w:rPr>
        <w:t>Klauzula katastrofy budowlanej- prosimy o dokonanie modyfikacji zgodnie z poniższym:</w:t>
      </w:r>
    </w:p>
    <w:p w14:paraId="263C9239"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„Klauzula katastrofy budowlanej –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7CC25524"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Poza wyłączeniami odpowiedzialności  określonymi w programie ubezpieczenia mienia od wszystkich ryzyk, z odpowiedzialności Ubezpieczyciela wyłączone są szkody:</w:t>
      </w:r>
    </w:p>
    <w:p w14:paraId="46494E5F"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1)</w:t>
      </w:r>
      <w:r w:rsidRPr="000E7D28">
        <w:rPr>
          <w:rFonts w:ascii="Calibri" w:hAnsi="Calibri" w:cs="Calibri"/>
        </w:rPr>
        <w:tab/>
        <w:t>wynikłe ze zdarzeń powstałych w budynkach będących w trakcie przebudowy lub remontu wymagającego uzyskania pozwolenia na budowę,</w:t>
      </w:r>
    </w:p>
    <w:p w14:paraId="05507BF1"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2)</w:t>
      </w:r>
      <w:r w:rsidRPr="000E7D28">
        <w:rPr>
          <w:rFonts w:ascii="Calibri" w:hAnsi="Calibri" w:cs="Calibri"/>
        </w:rPr>
        <w:tab/>
        <w:t xml:space="preserve">w budynkach przeznaczonych do rozbiórki, </w:t>
      </w:r>
      <w:r w:rsidRPr="000E7D28">
        <w:rPr>
          <w:rFonts w:ascii="Calibri" w:hAnsi="Calibri" w:cs="Calibri"/>
          <w:b/>
          <w:bCs/>
          <w:u w:val="single"/>
        </w:rPr>
        <w:t>będących w jej trakcie lub też wyłączonych z eksploatacji, a także mieniu tam zgromadzonym</w:t>
      </w:r>
    </w:p>
    <w:p w14:paraId="7BAF6F77"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3)</w:t>
      </w:r>
      <w:r w:rsidRPr="000E7D28">
        <w:rPr>
          <w:rFonts w:ascii="Calibri" w:hAnsi="Calibri" w:cs="Calibri"/>
        </w:rPr>
        <w:tab/>
        <w:t>w budynkach wyłączonych z eksploatacji przez okres dłuższy niż 12 miesięcy.</w:t>
      </w:r>
    </w:p>
    <w:p w14:paraId="14541ACC"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4)</w:t>
      </w:r>
      <w:r w:rsidRPr="000E7D28">
        <w:rPr>
          <w:rFonts w:ascii="Calibri" w:hAnsi="Calibri" w:cs="Calibri"/>
          <w:b/>
          <w:bCs/>
          <w:u w:val="single"/>
        </w:rPr>
        <w:t xml:space="preserve"> które powstały na skutek lub do której przyczyniły się niewłaściwe warunki eksploatacji w szczególności rozumiane jako zbyt duże obciążenie, przeróbki niezgodne z zasadami budowlanymi, braki w remontach i bieżącym utrzymaniu</w:t>
      </w:r>
    </w:p>
    <w:p w14:paraId="7994D39B" w14:textId="77777777" w:rsidR="005C358B" w:rsidRPr="000E7D28" w:rsidRDefault="005C358B" w:rsidP="005C358B">
      <w:pPr>
        <w:pStyle w:val="Akapitzlist"/>
        <w:tabs>
          <w:tab w:val="left" w:pos="284"/>
        </w:tabs>
        <w:spacing w:after="120"/>
        <w:ind w:left="284"/>
        <w:jc w:val="both"/>
        <w:rPr>
          <w:rFonts w:ascii="Calibri" w:hAnsi="Calibri" w:cs="Calibri"/>
        </w:rPr>
      </w:pPr>
      <w:r w:rsidRPr="000E7D28">
        <w:rPr>
          <w:rFonts w:ascii="Calibri" w:hAnsi="Calibri" w:cs="Calibri"/>
        </w:rPr>
        <w:t>Klauzula dotyczy ubezpieczenia mienia od wszystkich ryzyk.”</w:t>
      </w:r>
    </w:p>
    <w:p w14:paraId="29C2B9AA" w14:textId="0F0107F4"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wyraża zgodę.</w:t>
      </w:r>
    </w:p>
    <w:p w14:paraId="586CB9B1" w14:textId="77777777" w:rsidR="00D57368" w:rsidRPr="000E7D28" w:rsidRDefault="00D57368" w:rsidP="00D57368">
      <w:pPr>
        <w:tabs>
          <w:tab w:val="left" w:pos="284"/>
        </w:tabs>
        <w:spacing w:after="120"/>
        <w:jc w:val="both"/>
        <w:rPr>
          <w:rFonts w:ascii="Calibri" w:hAnsi="Calibri" w:cs="Calibri"/>
        </w:rPr>
      </w:pPr>
    </w:p>
    <w:p w14:paraId="42867E04" w14:textId="77777777" w:rsidR="00D57368" w:rsidRPr="000E7D28" w:rsidRDefault="00D57368" w:rsidP="00D57368">
      <w:pPr>
        <w:tabs>
          <w:tab w:val="left" w:pos="284"/>
        </w:tabs>
        <w:spacing w:after="120"/>
        <w:jc w:val="both"/>
        <w:rPr>
          <w:rFonts w:ascii="Calibri" w:hAnsi="Calibri" w:cs="Calibri"/>
          <w:b/>
          <w:bCs/>
          <w:iCs/>
        </w:rPr>
      </w:pPr>
      <w:r w:rsidRPr="000E7D28">
        <w:rPr>
          <w:rFonts w:ascii="Calibri" w:hAnsi="Calibri" w:cs="Calibri"/>
          <w:b/>
          <w:bCs/>
          <w:iCs/>
        </w:rPr>
        <w:t>Pytanie 76.</w:t>
      </w:r>
    </w:p>
    <w:p w14:paraId="5D86D6CB" w14:textId="67A1BAC1" w:rsidR="005C358B" w:rsidRPr="000E7D28" w:rsidRDefault="005C358B" w:rsidP="00D57368">
      <w:pPr>
        <w:tabs>
          <w:tab w:val="left" w:pos="284"/>
        </w:tabs>
        <w:spacing w:after="120"/>
        <w:jc w:val="both"/>
        <w:rPr>
          <w:rFonts w:ascii="Calibri" w:hAnsi="Calibri" w:cs="Calibri"/>
          <w:iCs/>
        </w:rPr>
      </w:pPr>
      <w:r w:rsidRPr="000E7D28">
        <w:rPr>
          <w:rFonts w:ascii="Calibri" w:hAnsi="Calibri" w:cs="Calibri"/>
          <w:iCs/>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7704DFE8" w14:textId="3BE6201B"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FAFE1D0" w14:textId="77777777" w:rsidR="00D57368" w:rsidRPr="000E7D28" w:rsidRDefault="00D57368" w:rsidP="00D57368">
      <w:pPr>
        <w:tabs>
          <w:tab w:val="left" w:pos="284"/>
        </w:tabs>
        <w:spacing w:after="120"/>
        <w:jc w:val="both"/>
        <w:rPr>
          <w:rFonts w:ascii="Calibri" w:hAnsi="Calibri" w:cs="Calibri"/>
        </w:rPr>
      </w:pPr>
    </w:p>
    <w:p w14:paraId="03857484" w14:textId="77777777" w:rsidR="00D57368" w:rsidRPr="000E7D28" w:rsidRDefault="00D57368" w:rsidP="00D57368">
      <w:pPr>
        <w:tabs>
          <w:tab w:val="left" w:pos="284"/>
        </w:tabs>
        <w:spacing w:after="120"/>
        <w:jc w:val="both"/>
        <w:rPr>
          <w:rFonts w:ascii="Calibri" w:hAnsi="Calibri" w:cs="Calibri"/>
          <w:b/>
          <w:bCs/>
        </w:rPr>
      </w:pPr>
      <w:r w:rsidRPr="000E7D28">
        <w:rPr>
          <w:rFonts w:ascii="Calibri" w:hAnsi="Calibri" w:cs="Calibri"/>
          <w:b/>
          <w:bCs/>
        </w:rPr>
        <w:t>Pytanie 77.</w:t>
      </w:r>
    </w:p>
    <w:p w14:paraId="18EB22C2" w14:textId="6B7F08E7" w:rsidR="005C358B" w:rsidRPr="000E7D28" w:rsidRDefault="005C358B" w:rsidP="00D57368">
      <w:pPr>
        <w:tabs>
          <w:tab w:val="left" w:pos="284"/>
        </w:tabs>
        <w:spacing w:after="120"/>
        <w:jc w:val="both"/>
        <w:rPr>
          <w:rFonts w:ascii="Calibri" w:hAnsi="Calibri" w:cs="Calibri"/>
        </w:rPr>
      </w:pPr>
      <w:r w:rsidRPr="000E7D28">
        <w:rPr>
          <w:rFonts w:ascii="Calibri" w:hAnsi="Calibri" w:cs="Calibri"/>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40AA78B1"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77640204" w14:textId="77777777" w:rsidR="00D57368" w:rsidRPr="000E7D28" w:rsidRDefault="00D57368" w:rsidP="00D57368">
      <w:pPr>
        <w:pStyle w:val="Akapitzlist"/>
        <w:tabs>
          <w:tab w:val="left" w:pos="426"/>
        </w:tabs>
        <w:spacing w:after="120"/>
        <w:ind w:left="0"/>
        <w:contextualSpacing w:val="0"/>
        <w:jc w:val="both"/>
        <w:rPr>
          <w:rFonts w:ascii="Calibri" w:hAnsi="Calibri" w:cs="Calibri"/>
          <w:lang w:eastAsia="en-US"/>
        </w:rPr>
      </w:pPr>
    </w:p>
    <w:p w14:paraId="6A0EA752" w14:textId="77777777" w:rsidR="00D57368" w:rsidRPr="000E7D28" w:rsidRDefault="00D57368" w:rsidP="00D57368">
      <w:pPr>
        <w:pStyle w:val="Akapitzlist"/>
        <w:tabs>
          <w:tab w:val="left" w:pos="426"/>
        </w:tabs>
        <w:spacing w:after="120"/>
        <w:ind w:left="0"/>
        <w:contextualSpacing w:val="0"/>
        <w:jc w:val="both"/>
        <w:rPr>
          <w:rFonts w:ascii="Calibri" w:hAnsi="Calibri" w:cs="Calibri"/>
          <w:b/>
          <w:bCs/>
          <w:lang w:eastAsia="en-US"/>
        </w:rPr>
      </w:pPr>
      <w:r w:rsidRPr="000E7D28">
        <w:rPr>
          <w:rFonts w:ascii="Calibri" w:hAnsi="Calibri" w:cs="Calibri"/>
          <w:b/>
          <w:bCs/>
          <w:lang w:eastAsia="en-US"/>
        </w:rPr>
        <w:t>Pytanie 78.</w:t>
      </w:r>
    </w:p>
    <w:p w14:paraId="0FA12D5E" w14:textId="01DF2EAF" w:rsidR="005C358B" w:rsidRPr="000E7D28" w:rsidRDefault="005C358B" w:rsidP="00D57368">
      <w:pPr>
        <w:pStyle w:val="Akapitzlist"/>
        <w:tabs>
          <w:tab w:val="left" w:pos="426"/>
        </w:tabs>
        <w:spacing w:after="120"/>
        <w:ind w:left="0"/>
        <w:contextualSpacing w:val="0"/>
        <w:jc w:val="both"/>
        <w:rPr>
          <w:rFonts w:ascii="Calibri" w:hAnsi="Calibri" w:cs="Calibri"/>
          <w:lang w:eastAsia="en-US"/>
        </w:rPr>
      </w:pPr>
      <w:r w:rsidRPr="000E7D28">
        <w:rPr>
          <w:rFonts w:ascii="Calibri" w:hAnsi="Calibri" w:cs="Calibri"/>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16FFE6B6"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7FC587F4"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361A0D2F"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4CFE9ACF"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51E47972"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71B8AA08" w14:textId="77777777" w:rsidR="00D57368" w:rsidRPr="000E7D28" w:rsidRDefault="00D57368" w:rsidP="00D57368">
      <w:pPr>
        <w:pStyle w:val="Akapitzlist"/>
        <w:tabs>
          <w:tab w:val="left" w:pos="426"/>
        </w:tabs>
        <w:spacing w:after="120"/>
        <w:ind w:left="0"/>
        <w:contextualSpacing w:val="0"/>
        <w:jc w:val="both"/>
        <w:rPr>
          <w:rFonts w:ascii="Calibri" w:hAnsi="Calibri" w:cs="Calibri"/>
          <w:b/>
          <w:bCs/>
        </w:rPr>
      </w:pPr>
      <w:r w:rsidRPr="000E7D28">
        <w:rPr>
          <w:rFonts w:ascii="Calibri" w:hAnsi="Calibri" w:cs="Calibri"/>
          <w:b/>
          <w:bCs/>
        </w:rPr>
        <w:t>Pytanie 79.</w:t>
      </w:r>
    </w:p>
    <w:p w14:paraId="00ACC087" w14:textId="7E629C02" w:rsidR="00D57368" w:rsidRPr="000E7D28" w:rsidRDefault="005C358B" w:rsidP="00D57368">
      <w:pPr>
        <w:pStyle w:val="Akapitzlist"/>
        <w:tabs>
          <w:tab w:val="left" w:pos="426"/>
        </w:tabs>
        <w:spacing w:after="120"/>
        <w:ind w:left="0"/>
        <w:contextualSpacing w:val="0"/>
        <w:jc w:val="both"/>
        <w:rPr>
          <w:rFonts w:ascii="Calibri" w:hAnsi="Calibri" w:cs="Calibri"/>
          <w:iCs/>
        </w:rPr>
      </w:pPr>
      <w:r w:rsidRPr="000E7D28">
        <w:rPr>
          <w:rFonts w:ascii="Calibri" w:hAnsi="Calibri" w:cs="Calibri"/>
          <w:iCs/>
        </w:rPr>
        <w:t>W odniesieniu do rozszerzenia ochrony o czyste straty finansowe prosimy o potwierdzenie, że Zamawiający akceptuje poniższe wyłączenia odpowiedzialności (brak akceptacji uniemożliwi złożenie oferty):</w:t>
      </w:r>
    </w:p>
    <w:p w14:paraId="4635D1E1" w14:textId="77777777" w:rsidR="005C358B" w:rsidRPr="000E7D28" w:rsidRDefault="005C358B" w:rsidP="00D57368">
      <w:pPr>
        <w:pStyle w:val="Zwykytekst"/>
        <w:numPr>
          <w:ilvl w:val="1"/>
          <w:numId w:val="12"/>
        </w:numPr>
        <w:spacing w:line="264" w:lineRule="auto"/>
        <w:ind w:left="993"/>
        <w:jc w:val="both"/>
        <w:rPr>
          <w:rFonts w:ascii="Calibri" w:hAnsi="Calibri" w:cs="Calibri"/>
        </w:rPr>
      </w:pPr>
      <w:r w:rsidRPr="000E7D28">
        <w:rPr>
          <w:rFonts w:ascii="Calibri" w:hAnsi="Calibri" w:cs="Calibri"/>
          <w:spacing w:val="-1"/>
        </w:rPr>
        <w:t>Za szkody w</w:t>
      </w:r>
      <w:r w:rsidRPr="000E7D28">
        <w:rPr>
          <w:rFonts w:ascii="Calibri" w:hAnsi="Calibri" w:cs="Calibri"/>
          <w:spacing w:val="-2"/>
        </w:rPr>
        <w:t>y</w:t>
      </w:r>
      <w:r w:rsidRPr="000E7D28">
        <w:rPr>
          <w:rFonts w:ascii="Calibri" w:hAnsi="Calibri" w:cs="Calibri"/>
        </w:rPr>
        <w:t>r</w:t>
      </w:r>
      <w:r w:rsidRPr="000E7D28">
        <w:rPr>
          <w:rFonts w:ascii="Calibri" w:hAnsi="Calibri" w:cs="Calibri"/>
          <w:spacing w:val="-2"/>
        </w:rPr>
        <w:t>ząd</w:t>
      </w:r>
      <w:r w:rsidRPr="000E7D28">
        <w:rPr>
          <w:rFonts w:ascii="Calibri" w:hAnsi="Calibri" w:cs="Calibri"/>
          <w:spacing w:val="-3"/>
        </w:rPr>
        <w:t>z</w:t>
      </w:r>
      <w:r w:rsidRPr="000E7D28">
        <w:rPr>
          <w:rFonts w:ascii="Calibri" w:hAnsi="Calibri" w:cs="Calibri"/>
          <w:spacing w:val="-2"/>
        </w:rPr>
        <w:t>one p</w:t>
      </w:r>
      <w:r w:rsidRPr="000E7D28">
        <w:rPr>
          <w:rFonts w:ascii="Calibri" w:hAnsi="Calibri" w:cs="Calibri"/>
        </w:rPr>
        <w:t>r</w:t>
      </w:r>
      <w:r w:rsidRPr="000E7D28">
        <w:rPr>
          <w:rFonts w:ascii="Calibri" w:hAnsi="Calibri" w:cs="Calibri"/>
          <w:spacing w:val="-3"/>
        </w:rPr>
        <w:t>z</w:t>
      </w:r>
      <w:r w:rsidRPr="000E7D28">
        <w:rPr>
          <w:rFonts w:ascii="Calibri" w:hAnsi="Calibri" w:cs="Calibri"/>
          <w:spacing w:val="-2"/>
        </w:rPr>
        <w:t>e</w:t>
      </w:r>
      <w:r w:rsidRPr="000E7D28">
        <w:rPr>
          <w:rFonts w:ascii="Calibri" w:hAnsi="Calibri" w:cs="Calibri"/>
        </w:rPr>
        <w:t xml:space="preserve">z </w:t>
      </w:r>
      <w:r w:rsidRPr="000E7D28">
        <w:rPr>
          <w:rFonts w:ascii="Calibri" w:hAnsi="Calibri" w:cs="Calibri"/>
          <w:spacing w:val="-2"/>
        </w:rPr>
        <w:t>ws</w:t>
      </w:r>
      <w:r w:rsidRPr="000E7D28">
        <w:rPr>
          <w:rFonts w:ascii="Calibri" w:hAnsi="Calibri" w:cs="Calibri"/>
          <w:spacing w:val="-3"/>
        </w:rPr>
        <w:t>z</w:t>
      </w:r>
      <w:r w:rsidRPr="000E7D28">
        <w:rPr>
          <w:rFonts w:ascii="Calibri" w:hAnsi="Calibri" w:cs="Calibri"/>
          <w:spacing w:val="-2"/>
        </w:rPr>
        <w:t>el</w:t>
      </w:r>
      <w:r w:rsidRPr="000E7D28">
        <w:rPr>
          <w:rFonts w:ascii="Calibri" w:hAnsi="Calibri" w:cs="Calibri"/>
          <w:spacing w:val="1"/>
        </w:rPr>
        <w:t>k</w:t>
      </w:r>
      <w:r w:rsidRPr="000E7D28">
        <w:rPr>
          <w:rFonts w:ascii="Calibri" w:hAnsi="Calibri" w:cs="Calibri"/>
          <w:spacing w:val="-2"/>
        </w:rPr>
        <w:t>ieg</w:t>
      </w:r>
      <w:r w:rsidRPr="000E7D28">
        <w:rPr>
          <w:rFonts w:ascii="Calibri" w:hAnsi="Calibri" w:cs="Calibri"/>
        </w:rPr>
        <w:t xml:space="preserve">o </w:t>
      </w:r>
      <w:r w:rsidRPr="000E7D28">
        <w:rPr>
          <w:rFonts w:ascii="Calibri" w:hAnsi="Calibri" w:cs="Calibri"/>
          <w:spacing w:val="-4"/>
        </w:rPr>
        <w:t>r</w:t>
      </w:r>
      <w:r w:rsidRPr="000E7D28">
        <w:rPr>
          <w:rFonts w:ascii="Calibri" w:hAnsi="Calibri" w:cs="Calibri"/>
          <w:spacing w:val="-2"/>
        </w:rPr>
        <w:t>odzaj</w:t>
      </w:r>
      <w:r w:rsidRPr="000E7D28">
        <w:rPr>
          <w:rFonts w:ascii="Calibri" w:hAnsi="Calibri" w:cs="Calibri"/>
        </w:rPr>
        <w:t xml:space="preserve">u </w:t>
      </w:r>
      <w:r w:rsidRPr="000E7D28">
        <w:rPr>
          <w:rFonts w:ascii="Calibri" w:hAnsi="Calibri" w:cs="Calibri"/>
          <w:spacing w:val="-2"/>
        </w:rPr>
        <w:t>wirus</w:t>
      </w:r>
      <w:r w:rsidRPr="000E7D28">
        <w:rPr>
          <w:rFonts w:ascii="Calibri" w:hAnsi="Calibri" w:cs="Calibri"/>
        </w:rPr>
        <w:t>y k</w:t>
      </w:r>
      <w:r w:rsidRPr="000E7D28">
        <w:rPr>
          <w:rFonts w:ascii="Calibri" w:hAnsi="Calibri" w:cs="Calibri"/>
          <w:spacing w:val="-2"/>
        </w:rPr>
        <w:t>ompu</w:t>
      </w:r>
      <w:r w:rsidRPr="000E7D28">
        <w:rPr>
          <w:rFonts w:ascii="Calibri" w:hAnsi="Calibri" w:cs="Calibri"/>
          <w:spacing w:val="-3"/>
        </w:rPr>
        <w:t>t</w:t>
      </w:r>
      <w:r w:rsidRPr="000E7D28">
        <w:rPr>
          <w:rFonts w:ascii="Calibri" w:hAnsi="Calibri" w:cs="Calibri"/>
          <w:spacing w:val="-2"/>
        </w:rPr>
        <w:t>e</w:t>
      </w:r>
      <w:r w:rsidRPr="000E7D28">
        <w:rPr>
          <w:rFonts w:ascii="Calibri" w:hAnsi="Calibri" w:cs="Calibri"/>
          <w:spacing w:val="-4"/>
        </w:rPr>
        <w:t>r</w:t>
      </w:r>
      <w:r w:rsidRPr="000E7D28">
        <w:rPr>
          <w:rFonts w:ascii="Calibri" w:hAnsi="Calibri" w:cs="Calibri"/>
          <w:spacing w:val="-3"/>
        </w:rPr>
        <w:t>ow</w:t>
      </w:r>
      <w:r w:rsidRPr="000E7D28">
        <w:rPr>
          <w:rFonts w:ascii="Calibri" w:hAnsi="Calibri" w:cs="Calibri"/>
        </w:rPr>
        <w:t xml:space="preserve">e lub podobne programy </w:t>
      </w:r>
      <w:r w:rsidRPr="000E7D28">
        <w:rPr>
          <w:rFonts w:ascii="Calibri" w:hAnsi="Calibri" w:cs="Calibri"/>
          <w:spacing w:val="-2"/>
        </w:rPr>
        <w:t>za</w:t>
      </w:r>
      <w:r w:rsidRPr="000E7D28">
        <w:rPr>
          <w:rFonts w:ascii="Calibri" w:hAnsi="Calibri" w:cs="Calibri"/>
          <w:spacing w:val="1"/>
        </w:rPr>
        <w:t>k</w:t>
      </w:r>
      <w:r w:rsidRPr="000E7D28">
        <w:rPr>
          <w:rFonts w:ascii="Calibri" w:hAnsi="Calibri" w:cs="Calibri"/>
          <w:spacing w:val="-2"/>
        </w:rPr>
        <w:t>łócając</w:t>
      </w:r>
      <w:r w:rsidRPr="000E7D28">
        <w:rPr>
          <w:rFonts w:ascii="Calibri" w:hAnsi="Calibri" w:cs="Calibri"/>
        </w:rPr>
        <w:t xml:space="preserve">e </w:t>
      </w:r>
      <w:r w:rsidRPr="000E7D28">
        <w:rPr>
          <w:rFonts w:ascii="Calibri" w:hAnsi="Calibri" w:cs="Calibri"/>
          <w:spacing w:val="-2"/>
        </w:rPr>
        <w:t>prac</w:t>
      </w:r>
      <w:r w:rsidRPr="000E7D28">
        <w:rPr>
          <w:rFonts w:ascii="Calibri" w:hAnsi="Calibri" w:cs="Calibri"/>
        </w:rPr>
        <w:t xml:space="preserve">ę </w:t>
      </w:r>
      <w:r w:rsidRPr="000E7D28">
        <w:rPr>
          <w:rFonts w:ascii="Calibri" w:hAnsi="Calibri" w:cs="Calibri"/>
          <w:spacing w:val="-2"/>
        </w:rPr>
        <w:t>sys</w:t>
      </w:r>
      <w:r w:rsidRPr="000E7D28">
        <w:rPr>
          <w:rFonts w:ascii="Calibri" w:hAnsi="Calibri" w:cs="Calibri"/>
          <w:spacing w:val="-3"/>
        </w:rPr>
        <w:t>t</w:t>
      </w:r>
      <w:r w:rsidRPr="000E7D28">
        <w:rPr>
          <w:rFonts w:ascii="Calibri" w:hAnsi="Calibri" w:cs="Calibri"/>
          <w:spacing w:val="-2"/>
        </w:rPr>
        <w:t>em</w:t>
      </w:r>
      <w:r w:rsidRPr="000E7D28">
        <w:rPr>
          <w:rFonts w:ascii="Calibri" w:hAnsi="Calibri" w:cs="Calibri"/>
        </w:rPr>
        <w:t>u k</w:t>
      </w:r>
      <w:r w:rsidRPr="000E7D28">
        <w:rPr>
          <w:rFonts w:ascii="Calibri" w:hAnsi="Calibri" w:cs="Calibri"/>
          <w:spacing w:val="-2"/>
        </w:rPr>
        <w:t>ompu</w:t>
      </w:r>
      <w:r w:rsidRPr="000E7D28">
        <w:rPr>
          <w:rFonts w:ascii="Calibri" w:hAnsi="Calibri" w:cs="Calibri"/>
          <w:spacing w:val="-3"/>
        </w:rPr>
        <w:t>t</w:t>
      </w:r>
      <w:r w:rsidRPr="000E7D28">
        <w:rPr>
          <w:rFonts w:ascii="Calibri" w:hAnsi="Calibri" w:cs="Calibri"/>
          <w:spacing w:val="-2"/>
        </w:rPr>
        <w:t>e</w:t>
      </w:r>
      <w:r w:rsidRPr="000E7D28">
        <w:rPr>
          <w:rFonts w:ascii="Calibri" w:hAnsi="Calibri" w:cs="Calibri"/>
          <w:spacing w:val="-4"/>
        </w:rPr>
        <w:t>r</w:t>
      </w:r>
      <w:r w:rsidRPr="000E7D28">
        <w:rPr>
          <w:rFonts w:ascii="Calibri" w:hAnsi="Calibri" w:cs="Calibri"/>
          <w:spacing w:val="-3"/>
        </w:rPr>
        <w:t>ow</w:t>
      </w:r>
      <w:r w:rsidRPr="000E7D28">
        <w:rPr>
          <w:rFonts w:ascii="Calibri" w:hAnsi="Calibri" w:cs="Calibri"/>
          <w:spacing w:val="-2"/>
        </w:rPr>
        <w:t>eg</w:t>
      </w:r>
      <w:r w:rsidRPr="000E7D28">
        <w:rPr>
          <w:rFonts w:ascii="Calibri" w:hAnsi="Calibri" w:cs="Calibri"/>
        </w:rPr>
        <w:t xml:space="preserve">o  </w:t>
      </w:r>
      <w:r w:rsidRPr="000E7D28">
        <w:rPr>
          <w:rFonts w:ascii="Calibri" w:hAnsi="Calibri" w:cs="Calibri"/>
          <w:spacing w:val="-2"/>
        </w:rPr>
        <w:t>lu</w:t>
      </w:r>
      <w:r w:rsidRPr="000E7D28">
        <w:rPr>
          <w:rFonts w:ascii="Calibri" w:hAnsi="Calibri" w:cs="Calibri"/>
        </w:rPr>
        <w:t xml:space="preserve">b </w:t>
      </w:r>
      <w:r w:rsidRPr="000E7D28">
        <w:rPr>
          <w:rFonts w:ascii="Calibri" w:hAnsi="Calibri" w:cs="Calibri"/>
          <w:spacing w:val="-2"/>
        </w:rPr>
        <w:t>siec</w:t>
      </w:r>
      <w:r w:rsidRPr="000E7D28">
        <w:rPr>
          <w:rFonts w:ascii="Calibri" w:hAnsi="Calibri" w:cs="Calibri"/>
        </w:rPr>
        <w:t xml:space="preserve">i </w:t>
      </w:r>
      <w:r w:rsidRPr="000E7D28">
        <w:rPr>
          <w:rFonts w:ascii="Calibri" w:hAnsi="Calibri" w:cs="Calibri"/>
          <w:spacing w:val="-3"/>
        </w:rPr>
        <w:t>t</w:t>
      </w:r>
      <w:r w:rsidRPr="000E7D28">
        <w:rPr>
          <w:rFonts w:ascii="Calibri" w:hAnsi="Calibri" w:cs="Calibri"/>
          <w:spacing w:val="-2"/>
        </w:rPr>
        <w:t>elein</w:t>
      </w:r>
      <w:r w:rsidRPr="000E7D28">
        <w:rPr>
          <w:rFonts w:ascii="Calibri" w:hAnsi="Calibri" w:cs="Calibri"/>
          <w:spacing w:val="-4"/>
        </w:rPr>
        <w:t>f</w:t>
      </w:r>
      <w:r w:rsidRPr="000E7D28">
        <w:rPr>
          <w:rFonts w:ascii="Calibri" w:hAnsi="Calibri" w:cs="Calibri"/>
          <w:spacing w:val="-2"/>
        </w:rPr>
        <w:t>o</w:t>
      </w:r>
      <w:r w:rsidRPr="000E7D28">
        <w:rPr>
          <w:rFonts w:ascii="Calibri" w:hAnsi="Calibri" w:cs="Calibri"/>
          <w:spacing w:val="-1"/>
        </w:rPr>
        <w:t>r</w:t>
      </w:r>
      <w:r w:rsidRPr="000E7D28">
        <w:rPr>
          <w:rFonts w:ascii="Calibri" w:hAnsi="Calibri" w:cs="Calibri"/>
          <w:spacing w:val="-2"/>
        </w:rPr>
        <w:t>ma</w:t>
      </w:r>
      <w:r w:rsidRPr="000E7D28">
        <w:rPr>
          <w:rFonts w:ascii="Calibri" w:hAnsi="Calibri" w:cs="Calibri"/>
        </w:rPr>
        <w:t>t</w:t>
      </w:r>
      <w:r w:rsidRPr="000E7D28">
        <w:rPr>
          <w:rFonts w:ascii="Calibri" w:hAnsi="Calibri" w:cs="Calibri"/>
          <w:spacing w:val="-3"/>
        </w:rPr>
        <w:t>y</w:t>
      </w:r>
      <w:r w:rsidRPr="000E7D28">
        <w:rPr>
          <w:rFonts w:ascii="Calibri" w:hAnsi="Calibri" w:cs="Calibri"/>
          <w:spacing w:val="-2"/>
        </w:rPr>
        <w:t>czne</w:t>
      </w:r>
      <w:r w:rsidRPr="000E7D28">
        <w:rPr>
          <w:rFonts w:ascii="Calibri" w:hAnsi="Calibri" w:cs="Calibri"/>
          <w:spacing w:val="-4"/>
        </w:rPr>
        <w:t>j;</w:t>
      </w:r>
    </w:p>
    <w:p w14:paraId="19C18FAA" w14:textId="77777777" w:rsidR="005C358B" w:rsidRPr="000E7D28" w:rsidRDefault="005C358B" w:rsidP="00D57368">
      <w:pPr>
        <w:pStyle w:val="Zwykytekst"/>
        <w:numPr>
          <w:ilvl w:val="1"/>
          <w:numId w:val="12"/>
        </w:numPr>
        <w:spacing w:line="264" w:lineRule="auto"/>
        <w:ind w:left="993"/>
        <w:jc w:val="both"/>
        <w:rPr>
          <w:rFonts w:ascii="Calibri" w:hAnsi="Calibri" w:cs="Calibri"/>
        </w:rPr>
      </w:pPr>
      <w:r w:rsidRPr="000E7D28">
        <w:rPr>
          <w:rFonts w:ascii="Calibri" w:hAnsi="Calibri" w:cs="Calibri"/>
          <w:spacing w:val="-1"/>
        </w:rPr>
        <w:t xml:space="preserve">Za szkody </w:t>
      </w:r>
      <w:r w:rsidRPr="000E7D28">
        <w:rPr>
          <w:rFonts w:ascii="Calibri" w:hAnsi="Calibri" w:cs="Calibri"/>
        </w:rPr>
        <w:t>powstałe w ramach OC wzajemnej;</w:t>
      </w:r>
    </w:p>
    <w:p w14:paraId="09B7DAA9" w14:textId="77777777" w:rsidR="00D57368" w:rsidRPr="000E7D28" w:rsidRDefault="005C358B" w:rsidP="00D57368">
      <w:pPr>
        <w:pStyle w:val="Zwykytekst"/>
        <w:numPr>
          <w:ilvl w:val="1"/>
          <w:numId w:val="12"/>
        </w:numPr>
        <w:spacing w:line="264" w:lineRule="auto"/>
        <w:ind w:left="993"/>
        <w:jc w:val="both"/>
        <w:rPr>
          <w:rFonts w:ascii="Calibri" w:hAnsi="Calibri" w:cs="Calibri"/>
        </w:rPr>
      </w:pPr>
      <w:r w:rsidRPr="000E7D28">
        <w:rPr>
          <w:rFonts w:ascii="Calibri" w:hAnsi="Calibri" w:cs="Calibri"/>
        </w:rPr>
        <w:t>w postaci kosztów poniesionych w związku z wycofaniem produktu z rynku, w tym także rzeczy zawierającej produkt wprowadzony do obrotu przez Ubezpieczonego</w:t>
      </w:r>
    </w:p>
    <w:p w14:paraId="7EDFE3C5" w14:textId="16099C24" w:rsidR="00D57368" w:rsidRPr="000E7D28" w:rsidRDefault="00D57368" w:rsidP="00D57368">
      <w:pPr>
        <w:pStyle w:val="Zwykytekst"/>
        <w:spacing w:line="264" w:lineRule="auto"/>
        <w:jc w:val="both"/>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Zamawiający potwierdza.</w:t>
      </w:r>
    </w:p>
    <w:p w14:paraId="3C721016" w14:textId="77777777" w:rsidR="00D57368" w:rsidRPr="000E7D28" w:rsidRDefault="00D57368" w:rsidP="00D57368">
      <w:pPr>
        <w:pStyle w:val="Zwykytekst"/>
        <w:spacing w:line="264" w:lineRule="auto"/>
        <w:jc w:val="both"/>
        <w:rPr>
          <w:rFonts w:ascii="Calibri" w:hAnsi="Calibri" w:cs="Calibri"/>
        </w:rPr>
      </w:pPr>
    </w:p>
    <w:p w14:paraId="47FBAC7A" w14:textId="77777777" w:rsidR="00D57368" w:rsidRPr="000E7D28" w:rsidRDefault="00D57368" w:rsidP="00D57368">
      <w:pPr>
        <w:pStyle w:val="Akapitzlist"/>
        <w:tabs>
          <w:tab w:val="left" w:pos="426"/>
        </w:tabs>
        <w:spacing w:after="120"/>
        <w:ind w:left="0"/>
        <w:contextualSpacing w:val="0"/>
        <w:jc w:val="both"/>
        <w:rPr>
          <w:rFonts w:ascii="Calibri" w:hAnsi="Calibri" w:cs="Calibri"/>
          <w:b/>
          <w:bCs/>
          <w:lang w:eastAsia="en-US"/>
        </w:rPr>
      </w:pPr>
      <w:r w:rsidRPr="000E7D28">
        <w:rPr>
          <w:rFonts w:ascii="Calibri" w:hAnsi="Calibri" w:cs="Calibri"/>
          <w:b/>
          <w:bCs/>
          <w:lang w:eastAsia="en-US"/>
        </w:rPr>
        <w:t>Pytanie 80.</w:t>
      </w:r>
    </w:p>
    <w:p w14:paraId="74568225" w14:textId="27ECF18E" w:rsidR="005C358B" w:rsidRPr="000E7D28" w:rsidRDefault="005C358B" w:rsidP="00D57368">
      <w:pPr>
        <w:pStyle w:val="Akapitzlist"/>
        <w:tabs>
          <w:tab w:val="left" w:pos="426"/>
        </w:tabs>
        <w:spacing w:after="120"/>
        <w:ind w:left="0"/>
        <w:contextualSpacing w:val="0"/>
        <w:jc w:val="both"/>
        <w:rPr>
          <w:rFonts w:ascii="Calibri" w:hAnsi="Calibri" w:cs="Calibri"/>
          <w:lang w:eastAsia="en-US"/>
        </w:rPr>
      </w:pPr>
      <w:r w:rsidRPr="000E7D28">
        <w:rPr>
          <w:rFonts w:ascii="Calibri" w:hAnsi="Calibri" w:cs="Calibri"/>
          <w:lang w:eastAsia="en-US"/>
        </w:rPr>
        <w:t>Prosimy o potwierdzenie, że OC za szkody w powierzonych dokumentach będzie dotyczyć wyłącznie kosztów ich odtworzenia.</w:t>
      </w:r>
    </w:p>
    <w:p w14:paraId="6873A674" w14:textId="78518F58"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potwierdza.</w:t>
      </w:r>
    </w:p>
    <w:p w14:paraId="3B63384D"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3D5EFCCA" w14:textId="77777777" w:rsidR="00D57368" w:rsidRPr="000E7D28" w:rsidRDefault="00D57368" w:rsidP="00D57368">
      <w:pPr>
        <w:tabs>
          <w:tab w:val="left" w:pos="426"/>
        </w:tabs>
        <w:spacing w:after="120"/>
        <w:jc w:val="both"/>
        <w:rPr>
          <w:rFonts w:ascii="Calibri" w:hAnsi="Calibri" w:cs="Calibri"/>
          <w:b/>
          <w:bCs/>
        </w:rPr>
      </w:pPr>
      <w:r w:rsidRPr="000E7D28">
        <w:rPr>
          <w:rFonts w:ascii="Calibri" w:hAnsi="Calibri" w:cs="Calibri"/>
          <w:b/>
          <w:bCs/>
        </w:rPr>
        <w:t>Pytanie 81.</w:t>
      </w:r>
    </w:p>
    <w:p w14:paraId="35CBC2B9" w14:textId="6E8D4A0E" w:rsidR="005C358B" w:rsidRPr="000E7D28" w:rsidRDefault="005C358B" w:rsidP="00D57368">
      <w:pPr>
        <w:tabs>
          <w:tab w:val="left" w:pos="426"/>
        </w:tabs>
        <w:spacing w:after="120"/>
        <w:jc w:val="both"/>
        <w:rPr>
          <w:rFonts w:ascii="Calibri" w:hAnsi="Calibri" w:cs="Calibri"/>
        </w:rPr>
      </w:pPr>
      <w:r w:rsidRPr="000E7D28">
        <w:rPr>
          <w:rFonts w:ascii="Calibri" w:hAnsi="Calibri" w:cs="Calibri"/>
        </w:rPr>
        <w:t>Prosimy o potwierdzenie, że w ubezpieczeniu OC Ubezpieczyciel nie odpowiada za szkody w  środowisku w rozumieniu art. 6 pkt 11 ustawy o zapobieganiu szkodom w środowisku i ich naprawie (tekst jednolity Dz.U. Nr 210 z 2014 r.), a także koszty działań zapobiegawczych i naprawczych ponoszonych na podstawie przepisów tej ustawy.</w:t>
      </w:r>
    </w:p>
    <w:p w14:paraId="0394A1FF"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0A6A1A9" w14:textId="77777777" w:rsidR="00D57368" w:rsidRPr="000E7D28" w:rsidRDefault="00D57368" w:rsidP="00D57368">
      <w:pPr>
        <w:tabs>
          <w:tab w:val="left" w:pos="426"/>
        </w:tabs>
        <w:spacing w:after="120"/>
        <w:jc w:val="both"/>
        <w:rPr>
          <w:rFonts w:ascii="Calibri" w:hAnsi="Calibri" w:cs="Calibri"/>
        </w:rPr>
      </w:pPr>
    </w:p>
    <w:p w14:paraId="09B7D1D0" w14:textId="77777777" w:rsidR="00D57368" w:rsidRPr="000E7D28" w:rsidRDefault="00D57368" w:rsidP="00D57368">
      <w:pPr>
        <w:tabs>
          <w:tab w:val="left" w:pos="426"/>
        </w:tabs>
        <w:spacing w:after="120"/>
        <w:jc w:val="both"/>
        <w:rPr>
          <w:rFonts w:ascii="Calibri" w:hAnsi="Calibri" w:cs="Calibri"/>
          <w:b/>
          <w:bCs/>
        </w:rPr>
      </w:pPr>
      <w:r w:rsidRPr="000E7D28">
        <w:rPr>
          <w:rFonts w:ascii="Calibri" w:hAnsi="Calibri" w:cs="Calibri"/>
          <w:b/>
          <w:bCs/>
        </w:rPr>
        <w:t>Pytanie 82.</w:t>
      </w:r>
    </w:p>
    <w:p w14:paraId="64FA01A8" w14:textId="0D301C3C" w:rsidR="005C358B" w:rsidRPr="000E7D28" w:rsidRDefault="005C358B" w:rsidP="00D57368">
      <w:pPr>
        <w:tabs>
          <w:tab w:val="left" w:pos="426"/>
        </w:tabs>
        <w:spacing w:after="120"/>
        <w:jc w:val="both"/>
        <w:rPr>
          <w:rFonts w:ascii="Calibri" w:hAnsi="Calibri" w:cs="Calibri"/>
        </w:rPr>
      </w:pPr>
      <w:r w:rsidRPr="000E7D28">
        <w:rPr>
          <w:rFonts w:ascii="Calibri" w:hAnsi="Calibri" w:cs="Calibri"/>
        </w:rPr>
        <w:t>Prosimy o potwierdzenie, że ochrona w zakresie OC za szkody wyrządzone w środowisku naturalnym obejmować będzie wyłącznie zdarzenia nagłe, nieprzewidziane i niezamierzone przez Ubezpieczonego.</w:t>
      </w:r>
    </w:p>
    <w:p w14:paraId="5BB94EF1"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42B2AD90" w14:textId="77777777" w:rsidR="00D57368" w:rsidRPr="000E7D28" w:rsidRDefault="00D57368" w:rsidP="00D57368">
      <w:pPr>
        <w:tabs>
          <w:tab w:val="left" w:pos="426"/>
        </w:tabs>
        <w:spacing w:after="120"/>
        <w:jc w:val="both"/>
        <w:rPr>
          <w:rFonts w:ascii="Calibri" w:hAnsi="Calibri" w:cs="Calibri"/>
        </w:rPr>
      </w:pPr>
    </w:p>
    <w:p w14:paraId="664A11C3" w14:textId="77777777" w:rsidR="00D57368" w:rsidRPr="000E7D28" w:rsidRDefault="00D57368" w:rsidP="00D57368">
      <w:pPr>
        <w:tabs>
          <w:tab w:val="left" w:pos="426"/>
        </w:tabs>
        <w:spacing w:after="120"/>
        <w:jc w:val="both"/>
        <w:rPr>
          <w:rFonts w:ascii="Calibri" w:hAnsi="Calibri" w:cs="Calibri"/>
          <w:b/>
          <w:bCs/>
        </w:rPr>
      </w:pPr>
      <w:r w:rsidRPr="000E7D28">
        <w:rPr>
          <w:rFonts w:ascii="Calibri" w:hAnsi="Calibri" w:cs="Calibri"/>
          <w:b/>
          <w:bCs/>
        </w:rPr>
        <w:t>Pytanie 83.</w:t>
      </w:r>
    </w:p>
    <w:p w14:paraId="661E6AB0" w14:textId="49FC11F7" w:rsidR="005C358B" w:rsidRPr="000E7D28" w:rsidRDefault="005C358B" w:rsidP="00D57368">
      <w:pPr>
        <w:tabs>
          <w:tab w:val="left" w:pos="426"/>
        </w:tabs>
        <w:spacing w:after="120"/>
        <w:jc w:val="both"/>
        <w:rPr>
          <w:rFonts w:ascii="Calibri" w:hAnsi="Calibri" w:cs="Calibri"/>
        </w:rPr>
      </w:pPr>
      <w:r w:rsidRPr="000E7D28">
        <w:rPr>
          <w:rFonts w:ascii="Calibri" w:hAnsi="Calibri" w:cs="Calibri"/>
        </w:rPr>
        <w:t>Prosimy o potwierdzenie, że ochrona ubezpieczeniowa w ramach OC za szkody z tytułu organizacji, współorganizacji, przeprowadzania imprez oraz prowadzenia działalności sportowej i rekreacyjnej nie dotyczy sportów i imprez motorowych, motorowodnych, lotniczych.</w:t>
      </w:r>
    </w:p>
    <w:p w14:paraId="78D593EA"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671A5902" w14:textId="77777777" w:rsidR="00D57368" w:rsidRPr="000E7D28" w:rsidRDefault="00D57368" w:rsidP="00D57368">
      <w:pPr>
        <w:tabs>
          <w:tab w:val="left" w:pos="426"/>
        </w:tabs>
        <w:spacing w:after="120"/>
        <w:jc w:val="both"/>
        <w:rPr>
          <w:rFonts w:ascii="Calibri" w:hAnsi="Calibri" w:cs="Calibri"/>
        </w:rPr>
      </w:pPr>
    </w:p>
    <w:p w14:paraId="7F006C7E" w14:textId="77777777" w:rsidR="00D57368" w:rsidRPr="000E7D28" w:rsidRDefault="00D57368" w:rsidP="00D57368">
      <w:pPr>
        <w:tabs>
          <w:tab w:val="left" w:pos="426"/>
        </w:tabs>
        <w:spacing w:after="120"/>
        <w:jc w:val="both"/>
        <w:rPr>
          <w:rFonts w:ascii="Calibri" w:hAnsi="Calibri" w:cs="Calibri"/>
          <w:b/>
          <w:bCs/>
        </w:rPr>
      </w:pPr>
      <w:r w:rsidRPr="000E7D28">
        <w:rPr>
          <w:rFonts w:ascii="Calibri" w:hAnsi="Calibri" w:cs="Calibri"/>
          <w:b/>
          <w:bCs/>
        </w:rPr>
        <w:t>Pytanie 84.</w:t>
      </w:r>
    </w:p>
    <w:p w14:paraId="37EFC7EA" w14:textId="7C73BC01" w:rsidR="005C358B" w:rsidRPr="000E7D28" w:rsidRDefault="005C358B" w:rsidP="00D57368">
      <w:pPr>
        <w:tabs>
          <w:tab w:val="left" w:pos="426"/>
        </w:tabs>
        <w:spacing w:after="120"/>
        <w:jc w:val="both"/>
        <w:rPr>
          <w:rFonts w:ascii="Calibri" w:hAnsi="Calibri" w:cs="Calibri"/>
        </w:rPr>
      </w:pPr>
      <w:r w:rsidRPr="000E7D28">
        <w:rPr>
          <w:rFonts w:ascii="Calibri" w:hAnsi="Calibri" w:cs="Calibri"/>
        </w:rPr>
        <w:t xml:space="preserve">Prosimy o potwierdzenie, że ochrona ubezpieczeniowa w ramach OC za szkody z tytułu organizacji, współorganizacji, przeprowadzania imprez oraz prowadzenia działalności sportowej i rekreacyjnej, w tym poza miejscem ubezpieczenia (zawody, wycieczki, obozy itp.), </w:t>
      </w:r>
      <w:bookmarkStart w:id="4" w:name="_Hlk151117086"/>
      <w:r w:rsidRPr="000E7D28">
        <w:rPr>
          <w:rFonts w:ascii="Calibri" w:hAnsi="Calibri" w:cs="Calibri"/>
        </w:rPr>
        <w:t xml:space="preserve">nie dotyczy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t>
      </w:r>
      <w:r w:rsidRPr="000E7D28">
        <w:rPr>
          <w:rFonts w:ascii="Calibri" w:hAnsi="Calibri" w:cs="Calibri"/>
        </w:rPr>
        <w:lastRenderedPageBreak/>
        <w:t>wspinaczka wysokogórska i skalna, speleologia, skoki bungee, sporty uprawiane na rzekach górskich (</w:t>
      </w:r>
      <w:proofErr w:type="spellStart"/>
      <w:r w:rsidRPr="000E7D28">
        <w:rPr>
          <w:rFonts w:ascii="Calibri" w:hAnsi="Calibri" w:cs="Calibri"/>
        </w:rPr>
        <w:t>rafting</w:t>
      </w:r>
      <w:proofErr w:type="spellEnd"/>
      <w:r w:rsidRPr="000E7D28">
        <w:rPr>
          <w:rFonts w:ascii="Calibri" w:hAnsi="Calibri" w:cs="Calibri"/>
        </w:rPr>
        <w:t xml:space="preserve">, </w:t>
      </w:r>
      <w:proofErr w:type="spellStart"/>
      <w:r w:rsidRPr="000E7D28">
        <w:rPr>
          <w:rFonts w:ascii="Calibri" w:hAnsi="Calibri" w:cs="Calibri"/>
        </w:rPr>
        <w:t>canyoning</w:t>
      </w:r>
      <w:proofErr w:type="spellEnd"/>
      <w:r w:rsidRPr="000E7D28">
        <w:rPr>
          <w:rFonts w:ascii="Calibri" w:hAnsi="Calibri" w:cs="Calibri"/>
        </w:rPr>
        <w:t xml:space="preserve">, </w:t>
      </w:r>
      <w:proofErr w:type="spellStart"/>
      <w:r w:rsidRPr="000E7D28">
        <w:rPr>
          <w:rFonts w:ascii="Calibri" w:hAnsi="Calibri" w:cs="Calibri"/>
        </w:rPr>
        <w:t>hydrospeed</w:t>
      </w:r>
      <w:proofErr w:type="spellEnd"/>
      <w:r w:rsidRPr="000E7D28">
        <w:rPr>
          <w:rFonts w:ascii="Calibri" w:hAnsi="Calibri" w:cs="Calibri"/>
        </w:rPr>
        <w:t xml:space="preserve">, kajakarstwo górskie), le parkur, </w:t>
      </w:r>
      <w:proofErr w:type="spellStart"/>
      <w:r w:rsidRPr="000E7D28">
        <w:rPr>
          <w:rFonts w:ascii="Calibri" w:hAnsi="Calibri" w:cs="Calibri"/>
        </w:rPr>
        <w:t>kitesurfing</w:t>
      </w:r>
      <w:proofErr w:type="spellEnd"/>
      <w:r w:rsidRPr="000E7D28">
        <w:rPr>
          <w:rFonts w:ascii="Calibri" w:hAnsi="Calibri" w:cs="Calibri"/>
        </w:rPr>
        <w:t>.</w:t>
      </w:r>
      <w:bookmarkEnd w:id="4"/>
    </w:p>
    <w:p w14:paraId="359E13A9"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4CB0CC65" w14:textId="77777777" w:rsidR="00D57368" w:rsidRPr="000E7D28" w:rsidRDefault="00D57368" w:rsidP="00D57368">
      <w:pPr>
        <w:tabs>
          <w:tab w:val="left" w:pos="426"/>
        </w:tabs>
        <w:spacing w:after="120"/>
        <w:jc w:val="both"/>
        <w:rPr>
          <w:rFonts w:ascii="Calibri" w:hAnsi="Calibri" w:cs="Calibri"/>
        </w:rPr>
      </w:pPr>
    </w:p>
    <w:p w14:paraId="0AC33371" w14:textId="77777777" w:rsidR="00D57368" w:rsidRPr="000E7D28" w:rsidRDefault="00D57368" w:rsidP="00D57368">
      <w:pPr>
        <w:suppressAutoHyphens w:val="0"/>
        <w:spacing w:after="120" w:line="259" w:lineRule="auto"/>
        <w:contextualSpacing/>
        <w:jc w:val="both"/>
        <w:rPr>
          <w:rFonts w:ascii="Calibri" w:hAnsi="Calibri" w:cs="Calibri"/>
          <w:b/>
          <w:bCs/>
        </w:rPr>
      </w:pPr>
      <w:r w:rsidRPr="000E7D28">
        <w:rPr>
          <w:rFonts w:ascii="Calibri" w:hAnsi="Calibri" w:cs="Calibri"/>
          <w:b/>
          <w:bCs/>
        </w:rPr>
        <w:t>Pytanie 85.</w:t>
      </w:r>
    </w:p>
    <w:p w14:paraId="04D53E05" w14:textId="72F3B712" w:rsidR="005C358B" w:rsidRPr="000E7D28" w:rsidRDefault="005C358B" w:rsidP="00D57368">
      <w:pPr>
        <w:suppressAutoHyphens w:val="0"/>
        <w:spacing w:after="120" w:line="259" w:lineRule="auto"/>
        <w:contextualSpacing/>
        <w:jc w:val="both"/>
        <w:rPr>
          <w:rFonts w:ascii="Calibri" w:eastAsia="Calibri" w:hAnsi="Calibri" w:cs="Calibri"/>
          <w:lang w:eastAsia="en-US"/>
        </w:rPr>
      </w:pPr>
      <w:r w:rsidRPr="000E7D28">
        <w:rPr>
          <w:rFonts w:ascii="Calibri" w:hAnsi="Calibri" w:cs="Calibri"/>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w:t>
      </w:r>
      <w:r w:rsidRPr="000E7D28">
        <w:rPr>
          <w:rFonts w:ascii="Calibri" w:eastAsia="Calibri" w:hAnsi="Calibri" w:cs="Calibri"/>
          <w:lang w:eastAsia="en-US"/>
        </w:rPr>
        <w:t xml:space="preserve"> się takimi pokazami.</w:t>
      </w:r>
    </w:p>
    <w:p w14:paraId="0C41C9C4"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75850C9D" w14:textId="77777777" w:rsidR="00D57368" w:rsidRPr="000E7D28" w:rsidRDefault="00D57368" w:rsidP="00D57368">
      <w:pPr>
        <w:suppressAutoHyphens w:val="0"/>
        <w:spacing w:after="120" w:line="259" w:lineRule="auto"/>
        <w:contextualSpacing/>
        <w:jc w:val="both"/>
        <w:rPr>
          <w:rFonts w:ascii="Calibri" w:eastAsia="Calibri" w:hAnsi="Calibri" w:cs="Calibri"/>
          <w:lang w:eastAsia="en-US"/>
        </w:rPr>
      </w:pPr>
    </w:p>
    <w:p w14:paraId="16DA4C67" w14:textId="77777777" w:rsidR="00D57368" w:rsidRPr="000E7D28" w:rsidRDefault="00D57368" w:rsidP="00D57368">
      <w:pPr>
        <w:tabs>
          <w:tab w:val="left" w:pos="426"/>
        </w:tabs>
        <w:spacing w:after="120"/>
        <w:jc w:val="both"/>
        <w:rPr>
          <w:rFonts w:ascii="Calibri" w:eastAsia="Calibri" w:hAnsi="Calibri" w:cs="Calibri"/>
          <w:b/>
          <w:bCs/>
          <w:lang w:eastAsia="en-US"/>
        </w:rPr>
      </w:pPr>
      <w:r w:rsidRPr="000E7D28">
        <w:rPr>
          <w:rFonts w:ascii="Calibri" w:eastAsia="Calibri" w:hAnsi="Calibri" w:cs="Calibri"/>
          <w:b/>
          <w:bCs/>
          <w:lang w:eastAsia="en-US"/>
        </w:rPr>
        <w:t>Pytanie 86.</w:t>
      </w:r>
    </w:p>
    <w:p w14:paraId="03B8E969" w14:textId="0305F6D0" w:rsidR="005C358B" w:rsidRPr="000E7D28" w:rsidRDefault="005C358B" w:rsidP="00D57368">
      <w:pPr>
        <w:tabs>
          <w:tab w:val="left" w:pos="426"/>
        </w:tabs>
        <w:spacing w:after="120"/>
        <w:jc w:val="both"/>
        <w:rPr>
          <w:rFonts w:ascii="Calibri" w:eastAsia="Calibri" w:hAnsi="Calibri" w:cs="Calibri"/>
          <w:lang w:eastAsia="en-US"/>
        </w:rPr>
      </w:pPr>
      <w:r w:rsidRPr="000E7D28">
        <w:rPr>
          <w:rFonts w:ascii="Calibri" w:eastAsia="Calibri" w:hAnsi="Calibri" w:cs="Calibri"/>
          <w:lang w:eastAsia="en-US"/>
        </w:rPr>
        <w:t>Prosimy o potwierdzenie, że zakres ubezpieczenia OC nie obejmuje szkód związanych z nieodbyciem się imprezy.</w:t>
      </w:r>
    </w:p>
    <w:p w14:paraId="36ECEEA9"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F6D9155" w14:textId="77777777" w:rsidR="00D57368" w:rsidRPr="000E7D28" w:rsidRDefault="00D57368" w:rsidP="00D57368">
      <w:pPr>
        <w:pStyle w:val="Akapitzlist"/>
        <w:tabs>
          <w:tab w:val="left" w:pos="426"/>
        </w:tabs>
        <w:spacing w:after="120"/>
        <w:ind w:left="0"/>
        <w:contextualSpacing w:val="0"/>
        <w:jc w:val="both"/>
        <w:rPr>
          <w:rFonts w:ascii="Calibri" w:eastAsia="Calibri" w:hAnsi="Calibri" w:cs="Calibri"/>
          <w:lang w:eastAsia="en-US"/>
        </w:rPr>
      </w:pPr>
    </w:p>
    <w:p w14:paraId="2BA92A04" w14:textId="77777777" w:rsidR="00D57368" w:rsidRPr="000E7D28" w:rsidRDefault="00D57368" w:rsidP="00D57368">
      <w:pPr>
        <w:pStyle w:val="Akapitzlist"/>
        <w:tabs>
          <w:tab w:val="left" w:pos="426"/>
        </w:tabs>
        <w:spacing w:after="120"/>
        <w:ind w:left="0"/>
        <w:contextualSpacing w:val="0"/>
        <w:jc w:val="both"/>
        <w:rPr>
          <w:rFonts w:ascii="Calibri" w:eastAsia="Calibri" w:hAnsi="Calibri" w:cs="Calibri"/>
          <w:b/>
          <w:bCs/>
          <w:lang w:eastAsia="en-US"/>
        </w:rPr>
      </w:pPr>
      <w:r w:rsidRPr="000E7D28">
        <w:rPr>
          <w:rFonts w:ascii="Calibri" w:eastAsia="Calibri" w:hAnsi="Calibri" w:cs="Calibri"/>
          <w:b/>
          <w:bCs/>
          <w:lang w:eastAsia="en-US"/>
        </w:rPr>
        <w:t>Pytanie 87.</w:t>
      </w:r>
    </w:p>
    <w:p w14:paraId="67DF1F55" w14:textId="2D5186B2" w:rsidR="005C358B" w:rsidRPr="000E7D28" w:rsidRDefault="005C358B" w:rsidP="00D57368">
      <w:pPr>
        <w:pStyle w:val="Akapitzlist"/>
        <w:tabs>
          <w:tab w:val="left" w:pos="426"/>
        </w:tabs>
        <w:spacing w:after="120"/>
        <w:ind w:left="0"/>
        <w:contextualSpacing w:val="0"/>
        <w:jc w:val="both"/>
        <w:rPr>
          <w:rFonts w:ascii="Calibri" w:eastAsia="Calibri" w:hAnsi="Calibri" w:cs="Calibri"/>
          <w:lang w:eastAsia="en-US"/>
        </w:rPr>
      </w:pPr>
      <w:r w:rsidRPr="000E7D28">
        <w:rPr>
          <w:rFonts w:ascii="Calibri" w:eastAsia="Calibri" w:hAnsi="Calibri" w:cs="Calibri"/>
          <w:lang w:eastAsia="en-US"/>
        </w:rPr>
        <w:t>Ubezpieczenie odpowiedzialności cywilnej- w odniesieniu do zapisu „W przypadku powierzenia określonych czynności osobie fizycznej, regres jest wyłączony”- prosimy o potwierdzenie, że intencją zapisu jest ochrona dla  współpracowników Ubezpieczonego, którzy pracują na rzecz i pod kierownictwem Ubezpieczonego w oparciu o samozatrudnienie.</w:t>
      </w:r>
    </w:p>
    <w:p w14:paraId="66172DBB"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6C2F1A77" w14:textId="77777777" w:rsidR="00D57368" w:rsidRPr="000E7D28" w:rsidRDefault="00D57368" w:rsidP="00D57368">
      <w:pPr>
        <w:pStyle w:val="Akapitzlist"/>
        <w:tabs>
          <w:tab w:val="left" w:pos="426"/>
        </w:tabs>
        <w:spacing w:after="120"/>
        <w:ind w:left="0"/>
        <w:contextualSpacing w:val="0"/>
        <w:jc w:val="both"/>
        <w:rPr>
          <w:rFonts w:ascii="Calibri" w:eastAsia="Calibri" w:hAnsi="Calibri" w:cs="Calibri"/>
          <w:lang w:eastAsia="en-US"/>
        </w:rPr>
      </w:pPr>
    </w:p>
    <w:p w14:paraId="09547D87" w14:textId="77777777" w:rsidR="00D57368" w:rsidRPr="000E7D28" w:rsidRDefault="00D57368" w:rsidP="00D57368">
      <w:pPr>
        <w:pStyle w:val="Akapitzlist"/>
        <w:tabs>
          <w:tab w:val="left" w:pos="426"/>
        </w:tabs>
        <w:spacing w:after="120"/>
        <w:ind w:left="0"/>
        <w:contextualSpacing w:val="0"/>
        <w:jc w:val="both"/>
        <w:rPr>
          <w:rFonts w:ascii="Calibri" w:hAnsi="Calibri" w:cs="Calibri"/>
          <w:b/>
          <w:bCs/>
        </w:rPr>
      </w:pPr>
      <w:r w:rsidRPr="000E7D28">
        <w:rPr>
          <w:rFonts w:ascii="Calibri" w:hAnsi="Calibri" w:cs="Calibri"/>
          <w:b/>
          <w:bCs/>
        </w:rPr>
        <w:t>Pytanie 88.</w:t>
      </w:r>
    </w:p>
    <w:p w14:paraId="75C1F6F0" w14:textId="3D3730B6" w:rsidR="005C358B" w:rsidRPr="000E7D28" w:rsidRDefault="005C358B" w:rsidP="00D57368">
      <w:pPr>
        <w:pStyle w:val="Akapitzlist"/>
        <w:tabs>
          <w:tab w:val="left" w:pos="426"/>
        </w:tabs>
        <w:spacing w:after="120"/>
        <w:ind w:left="0"/>
        <w:contextualSpacing w:val="0"/>
        <w:jc w:val="both"/>
        <w:rPr>
          <w:rFonts w:ascii="Calibri" w:hAnsi="Calibri" w:cs="Calibri"/>
        </w:rPr>
      </w:pPr>
      <w:r w:rsidRPr="000E7D28">
        <w:rPr>
          <w:rFonts w:ascii="Calibri" w:hAnsi="Calibri" w:cs="Calibri"/>
        </w:rPr>
        <w:t>W odniesieniu do rozszerzenia OC pkt. 4.17, 4.27 prosimy o potwierdzenie, że zakres ochrony nie obejmuje kradzieży pojazdów.</w:t>
      </w:r>
    </w:p>
    <w:p w14:paraId="0CE56182"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50A2B422"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4553997E" w14:textId="77777777" w:rsidR="00D57368" w:rsidRPr="000E7D28" w:rsidRDefault="00D57368" w:rsidP="00D57368">
      <w:pPr>
        <w:pStyle w:val="Akapitzlist"/>
        <w:tabs>
          <w:tab w:val="left" w:pos="426"/>
        </w:tabs>
        <w:spacing w:after="120"/>
        <w:ind w:left="0"/>
        <w:contextualSpacing w:val="0"/>
        <w:jc w:val="both"/>
        <w:rPr>
          <w:rFonts w:ascii="Calibri" w:hAnsi="Calibri" w:cs="Calibri"/>
          <w:b/>
          <w:bCs/>
        </w:rPr>
      </w:pPr>
      <w:r w:rsidRPr="000E7D28">
        <w:rPr>
          <w:rFonts w:ascii="Calibri" w:hAnsi="Calibri" w:cs="Calibri"/>
          <w:b/>
          <w:bCs/>
        </w:rPr>
        <w:t>Pytanie 89.</w:t>
      </w:r>
    </w:p>
    <w:p w14:paraId="2D2B4714" w14:textId="1EABF145" w:rsidR="005C358B" w:rsidRPr="000E7D28" w:rsidRDefault="005C358B" w:rsidP="00D57368">
      <w:pPr>
        <w:pStyle w:val="Akapitzlist"/>
        <w:tabs>
          <w:tab w:val="left" w:pos="426"/>
        </w:tabs>
        <w:spacing w:after="120"/>
        <w:ind w:left="0"/>
        <w:contextualSpacing w:val="0"/>
        <w:jc w:val="both"/>
        <w:rPr>
          <w:rFonts w:ascii="Calibri" w:hAnsi="Calibri" w:cs="Calibri"/>
        </w:rPr>
      </w:pPr>
      <w:r w:rsidRPr="000E7D28">
        <w:rPr>
          <w:rFonts w:ascii="Calibri" w:hAnsi="Calibri" w:cs="Calibri"/>
        </w:rPr>
        <w:t xml:space="preserve">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0E7D28">
        <w:rPr>
          <w:rFonts w:ascii="Calibri" w:hAnsi="Calibri" w:cs="Calibri"/>
        </w:rPr>
        <w:t>AutoCasco</w:t>
      </w:r>
      <w:proofErr w:type="spellEnd"/>
      <w:r w:rsidRPr="000E7D28">
        <w:rPr>
          <w:rFonts w:ascii="Calibri" w:hAnsi="Calibri" w:cs="Calibri"/>
        </w:rPr>
        <w:t xml:space="preserve"> (np. ochrona nie obejmuje kradzieży pojazdu oraz utarty rzeczy pozostawionych w tych pojazdach).</w:t>
      </w:r>
    </w:p>
    <w:p w14:paraId="4084EE96"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7633E92A"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50DC9AE6" w14:textId="77777777" w:rsidR="00D57368" w:rsidRPr="000E7D28" w:rsidRDefault="00D57368" w:rsidP="00D57368">
      <w:pPr>
        <w:pStyle w:val="Akapitzlist"/>
        <w:tabs>
          <w:tab w:val="left" w:pos="426"/>
        </w:tabs>
        <w:spacing w:after="120"/>
        <w:ind w:left="0"/>
        <w:contextualSpacing w:val="0"/>
        <w:jc w:val="both"/>
        <w:rPr>
          <w:rFonts w:ascii="Calibri" w:eastAsia="Calibri" w:hAnsi="Calibri" w:cs="Calibri"/>
          <w:b/>
          <w:bCs/>
          <w:lang w:eastAsia="en-US"/>
        </w:rPr>
      </w:pPr>
      <w:r w:rsidRPr="000E7D28">
        <w:rPr>
          <w:rFonts w:ascii="Calibri" w:eastAsia="Calibri" w:hAnsi="Calibri" w:cs="Calibri"/>
          <w:b/>
          <w:bCs/>
          <w:lang w:eastAsia="en-US"/>
        </w:rPr>
        <w:t>Pytanie 90.</w:t>
      </w:r>
    </w:p>
    <w:p w14:paraId="7052A7B3" w14:textId="04ABE0D2" w:rsidR="005C358B" w:rsidRPr="000E7D28" w:rsidRDefault="005C358B" w:rsidP="00D57368">
      <w:pPr>
        <w:pStyle w:val="Akapitzlist"/>
        <w:tabs>
          <w:tab w:val="left" w:pos="426"/>
        </w:tabs>
        <w:spacing w:after="120"/>
        <w:ind w:left="0"/>
        <w:contextualSpacing w:val="0"/>
        <w:jc w:val="both"/>
        <w:rPr>
          <w:rFonts w:ascii="Calibri" w:eastAsia="Calibri" w:hAnsi="Calibri" w:cs="Calibri"/>
          <w:lang w:eastAsia="en-US"/>
        </w:rPr>
      </w:pPr>
      <w:r w:rsidRPr="000E7D28">
        <w:rPr>
          <w:rFonts w:ascii="Calibri" w:eastAsia="Calibri" w:hAnsi="Calibri" w:cs="Calibri"/>
          <w:lang w:eastAsia="en-US"/>
        </w:rPr>
        <w:t>Prosimy o potwierdzenie, że Zamawiający nie oczekuje w ramach ubezpieczenia OC najemcy ruchomości ochrony dla mienia w postaci pojazdów szynowych.</w:t>
      </w:r>
    </w:p>
    <w:p w14:paraId="34705F63"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44F98BAE"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18BDD26F"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4C04B6D6" w14:textId="6BE70528" w:rsidR="00D57368" w:rsidRPr="000E7D28" w:rsidRDefault="00D57368" w:rsidP="00D57368">
      <w:pPr>
        <w:pStyle w:val="Akapitzlist"/>
        <w:tabs>
          <w:tab w:val="left" w:pos="426"/>
        </w:tabs>
        <w:spacing w:after="120"/>
        <w:ind w:left="0"/>
        <w:contextualSpacing w:val="0"/>
        <w:jc w:val="both"/>
        <w:rPr>
          <w:rFonts w:ascii="Calibri" w:hAnsi="Calibri" w:cs="Calibri"/>
          <w:b/>
          <w:bCs/>
        </w:rPr>
      </w:pPr>
      <w:r w:rsidRPr="000E7D28">
        <w:rPr>
          <w:rFonts w:ascii="Calibri" w:hAnsi="Calibri" w:cs="Calibri"/>
          <w:b/>
          <w:bCs/>
        </w:rPr>
        <w:t>Pytanie 91.</w:t>
      </w:r>
    </w:p>
    <w:p w14:paraId="2DF86B46" w14:textId="1E4EB1B9" w:rsidR="005C358B" w:rsidRPr="000E7D28" w:rsidRDefault="005C358B" w:rsidP="00D57368">
      <w:pPr>
        <w:pStyle w:val="Akapitzlist"/>
        <w:tabs>
          <w:tab w:val="left" w:pos="426"/>
        </w:tabs>
        <w:spacing w:after="120"/>
        <w:ind w:left="0"/>
        <w:contextualSpacing w:val="0"/>
        <w:jc w:val="both"/>
        <w:rPr>
          <w:rFonts w:ascii="Calibri" w:hAnsi="Calibri" w:cs="Calibri"/>
        </w:rPr>
      </w:pPr>
      <w:r w:rsidRPr="000E7D28">
        <w:rPr>
          <w:rFonts w:ascii="Calibri" w:hAnsi="Calibri" w:cs="Calibri"/>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0922DB77" w14:textId="28C5F210"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wyraża zgodę</w:t>
      </w:r>
    </w:p>
    <w:p w14:paraId="1068376C" w14:textId="77777777" w:rsidR="00D57368" w:rsidRPr="000E7D28" w:rsidRDefault="00D57368" w:rsidP="00D57368">
      <w:pPr>
        <w:pStyle w:val="Akapitzlist"/>
        <w:tabs>
          <w:tab w:val="left" w:pos="426"/>
        </w:tabs>
        <w:spacing w:after="120"/>
        <w:ind w:left="0"/>
        <w:contextualSpacing w:val="0"/>
        <w:jc w:val="both"/>
        <w:rPr>
          <w:rFonts w:ascii="Calibri" w:hAnsi="Calibri" w:cs="Calibri"/>
        </w:rPr>
      </w:pPr>
    </w:p>
    <w:p w14:paraId="296A1E1E" w14:textId="77777777" w:rsidR="00D57368" w:rsidRPr="000E7D28" w:rsidRDefault="00D57368" w:rsidP="00D57368">
      <w:pPr>
        <w:pStyle w:val="Akapitzlist"/>
        <w:tabs>
          <w:tab w:val="left" w:pos="0"/>
        </w:tabs>
        <w:spacing w:after="120"/>
        <w:ind w:left="0"/>
        <w:contextualSpacing w:val="0"/>
        <w:jc w:val="both"/>
        <w:rPr>
          <w:rFonts w:ascii="Calibri" w:hAnsi="Calibri" w:cs="Calibri"/>
          <w:b/>
          <w:bCs/>
          <w:iCs/>
        </w:rPr>
      </w:pPr>
      <w:r w:rsidRPr="000E7D28">
        <w:rPr>
          <w:rFonts w:ascii="Calibri" w:hAnsi="Calibri" w:cs="Calibri"/>
          <w:b/>
          <w:bCs/>
          <w:iCs/>
        </w:rPr>
        <w:t>Pytanie 92.</w:t>
      </w:r>
    </w:p>
    <w:p w14:paraId="2E382FFA" w14:textId="4C3BB3B6" w:rsidR="005C358B" w:rsidRPr="000E7D28" w:rsidRDefault="005C358B" w:rsidP="00D57368">
      <w:pPr>
        <w:pStyle w:val="Akapitzlist"/>
        <w:tabs>
          <w:tab w:val="left" w:pos="0"/>
        </w:tabs>
        <w:spacing w:after="120"/>
        <w:ind w:left="0"/>
        <w:contextualSpacing w:val="0"/>
        <w:jc w:val="both"/>
        <w:rPr>
          <w:rFonts w:ascii="Calibri" w:hAnsi="Calibri" w:cs="Calibri"/>
          <w:iCs/>
        </w:rPr>
      </w:pPr>
      <w:r w:rsidRPr="000E7D28">
        <w:rPr>
          <w:rFonts w:ascii="Calibri" w:hAnsi="Calibri" w:cs="Calibri"/>
          <w:iCs/>
        </w:rPr>
        <w:t>Prosimy o wykreślenie zapisu „</w:t>
      </w:r>
      <w:r w:rsidRPr="000E7D28">
        <w:rPr>
          <w:rFonts w:ascii="Calibri" w:hAnsi="Calibri" w:cs="Calibri"/>
          <w:b/>
          <w:iCs/>
        </w:rPr>
        <w:t>Jeżeli ogólne warunki ubezpieczenia odpowiedzialności cywilnej przewidują</w:t>
      </w:r>
      <w:r w:rsidRPr="000E7D28">
        <w:rPr>
          <w:rFonts w:ascii="Calibri" w:hAnsi="Calibri" w:cs="Calibri"/>
          <w:iCs/>
        </w:rPr>
        <w:t xml:space="preserve"> dla zarządcy drogi terminy, w których musi on podjąć działania w przypadku wystąpienia szkody bądź zagrożenia na drodze, to”.</w:t>
      </w:r>
    </w:p>
    <w:p w14:paraId="68A76A2C" w14:textId="27212FB2"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wyraża zgody.</w:t>
      </w:r>
    </w:p>
    <w:p w14:paraId="3E463524" w14:textId="77777777" w:rsidR="00D57368" w:rsidRPr="000E7D28" w:rsidRDefault="00D57368" w:rsidP="00D57368">
      <w:pPr>
        <w:pStyle w:val="Akapitzlist"/>
        <w:tabs>
          <w:tab w:val="left" w:pos="0"/>
        </w:tabs>
        <w:spacing w:after="120"/>
        <w:ind w:left="0"/>
        <w:contextualSpacing w:val="0"/>
        <w:jc w:val="both"/>
        <w:rPr>
          <w:rFonts w:ascii="Calibri" w:hAnsi="Calibri" w:cs="Calibri"/>
        </w:rPr>
      </w:pPr>
    </w:p>
    <w:p w14:paraId="64A4EADE"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93.</w:t>
      </w:r>
    </w:p>
    <w:p w14:paraId="3C95519A" w14:textId="2EAAAC68"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 xml:space="preserve">Prosimy o potwierdzenie, że wśród mienia zgłoszonego do ubezpieczenia w systemie sum stałych Zamawiający nie zgłasza mienia w postaci roślin, zieleni, drzew i krzewów. </w:t>
      </w:r>
    </w:p>
    <w:p w14:paraId="2C8BEBAE" w14:textId="3F2DDBC2"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526CCCF" w14:textId="77777777" w:rsidR="00D57368" w:rsidRPr="000E7D28" w:rsidRDefault="00D57368" w:rsidP="00D57368">
      <w:pPr>
        <w:pStyle w:val="Akapitzlist"/>
        <w:tabs>
          <w:tab w:val="left" w:pos="0"/>
        </w:tabs>
        <w:spacing w:after="120"/>
        <w:ind w:left="0"/>
        <w:contextualSpacing w:val="0"/>
        <w:jc w:val="both"/>
        <w:rPr>
          <w:rFonts w:ascii="Calibri" w:hAnsi="Calibri" w:cs="Calibri"/>
        </w:rPr>
      </w:pPr>
    </w:p>
    <w:p w14:paraId="4154D04F"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94.</w:t>
      </w:r>
    </w:p>
    <w:p w14:paraId="47685B3C" w14:textId="08084BE9"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W przypadku braku potwierdzenia dla powyższego prosimy o wprowadzenie klauzuli nasadzeń drzew i krzewów.</w:t>
      </w:r>
    </w:p>
    <w:p w14:paraId="498A31A6" w14:textId="0349208F"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nie dotyczy</w:t>
      </w:r>
    </w:p>
    <w:p w14:paraId="6A2932AE" w14:textId="77777777" w:rsidR="00D57368" w:rsidRPr="000E7D28" w:rsidRDefault="00D57368" w:rsidP="00D57368">
      <w:pPr>
        <w:pStyle w:val="Akapitzlist"/>
        <w:tabs>
          <w:tab w:val="left" w:pos="0"/>
        </w:tabs>
        <w:spacing w:after="120"/>
        <w:ind w:left="0"/>
        <w:contextualSpacing w:val="0"/>
        <w:jc w:val="both"/>
        <w:rPr>
          <w:rFonts w:ascii="Calibri" w:hAnsi="Calibri" w:cs="Calibri"/>
        </w:rPr>
      </w:pPr>
    </w:p>
    <w:p w14:paraId="7F59078F"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95.</w:t>
      </w:r>
    </w:p>
    <w:p w14:paraId="0980E1EB" w14:textId="1AB3D0AC"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Prosimy o potwierdzenie, że dla przedmiotu ubezpieczenia: zieleń, drzewa i krzewy, Zamawiający nie oczekuje ochrony w zakresie szkód:</w:t>
      </w:r>
    </w:p>
    <w:p w14:paraId="3067B509" w14:textId="77777777" w:rsidR="005C358B" w:rsidRPr="000E7D28" w:rsidRDefault="005C358B" w:rsidP="005C358B">
      <w:pPr>
        <w:pStyle w:val="Akapitzlist"/>
        <w:numPr>
          <w:ilvl w:val="0"/>
          <w:numId w:val="10"/>
        </w:numPr>
        <w:suppressAutoHyphens w:val="0"/>
        <w:jc w:val="both"/>
        <w:rPr>
          <w:rFonts w:ascii="Calibri" w:hAnsi="Calibri" w:cs="Calibri"/>
        </w:rPr>
      </w:pPr>
      <w:r w:rsidRPr="000E7D28">
        <w:rPr>
          <w:rFonts w:ascii="Calibri" w:hAnsi="Calibri" w:cs="Calibri"/>
        </w:rPr>
        <w:t>polegających na obumarciu roślin (w tym w związku z działaniem wysokiej temperatury/mrozu)</w:t>
      </w:r>
    </w:p>
    <w:p w14:paraId="1598EABF" w14:textId="77777777" w:rsidR="005C358B" w:rsidRPr="000E7D28" w:rsidRDefault="005C358B" w:rsidP="005C358B">
      <w:pPr>
        <w:pStyle w:val="Akapitzlist"/>
        <w:numPr>
          <w:ilvl w:val="0"/>
          <w:numId w:val="10"/>
        </w:numPr>
        <w:tabs>
          <w:tab w:val="left" w:pos="0"/>
        </w:tabs>
        <w:spacing w:after="120"/>
        <w:contextualSpacing w:val="0"/>
        <w:jc w:val="both"/>
        <w:rPr>
          <w:rFonts w:ascii="Calibri" w:hAnsi="Calibri" w:cs="Calibri"/>
        </w:rPr>
      </w:pPr>
      <w:r w:rsidRPr="000E7D28">
        <w:rPr>
          <w:rFonts w:ascii="Calibri" w:hAnsi="Calibri" w:cs="Calibri"/>
        </w:rPr>
        <w:t>w roślinach chorych, osłabionych lub zaatakowanych przez szkodniki, w odniesieniu do których nie wykonano zabiegów pielęgnacyjnych lub zabezpieczających lub nie zastosowano środków zwalczających chorobę lub szkodniki w terminie umożliwiającym zwalczenie choroby lub szkodników, w roślinach przeznaczonych do usunięcia/wycięcia ze względów bezpieczeństwa lub pielęgnacyjnych.</w:t>
      </w:r>
    </w:p>
    <w:p w14:paraId="7D9DCA68"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6F056A9" w14:textId="77777777" w:rsidR="00D57368" w:rsidRPr="000E7D28" w:rsidRDefault="00D57368" w:rsidP="00D57368">
      <w:pPr>
        <w:tabs>
          <w:tab w:val="left" w:pos="0"/>
        </w:tabs>
        <w:spacing w:after="120"/>
        <w:jc w:val="both"/>
        <w:rPr>
          <w:rFonts w:ascii="Calibri" w:hAnsi="Calibri" w:cs="Calibri"/>
        </w:rPr>
      </w:pPr>
    </w:p>
    <w:p w14:paraId="5357B232"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96.</w:t>
      </w:r>
    </w:p>
    <w:p w14:paraId="26725803" w14:textId="65A7042A"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1D8B2FCD" w14:textId="77777777" w:rsidR="00D57368" w:rsidRPr="000E7D28" w:rsidRDefault="00D57368" w:rsidP="00D57368">
      <w:pPr>
        <w:spacing w:after="120"/>
        <w:rPr>
          <w:rFonts w:ascii="Calibri" w:hAnsi="Calibri" w:cs="Calibri"/>
        </w:rPr>
      </w:pPr>
      <w:r w:rsidRPr="000E7D28">
        <w:rPr>
          <w:rFonts w:ascii="Calibri" w:hAnsi="Calibri" w:cs="Calibri"/>
          <w:b/>
          <w:bCs/>
        </w:rPr>
        <w:lastRenderedPageBreak/>
        <w:t>Odpowiedź:</w:t>
      </w:r>
      <w:r w:rsidRPr="000E7D28">
        <w:rPr>
          <w:rFonts w:ascii="Calibri" w:hAnsi="Calibri" w:cs="Calibri"/>
          <w:b/>
          <w:bCs/>
        </w:rPr>
        <w:br/>
      </w:r>
      <w:r w:rsidRPr="000E7D28">
        <w:rPr>
          <w:rFonts w:ascii="Calibri" w:hAnsi="Calibri" w:cs="Calibri"/>
        </w:rPr>
        <w:t>Zamawiający informuje, że w odniesieniu do ubezpieczenia mienia od wszystkich ryzyk obowiązują jedynie te wyłączenia, które zostały dopuszczone w programie ubezpieczenia. Pozostałe wyłączenia OWU nie mają zastosowania.  W odniesieniu do pozostałych ryzyk Zamawiający potwierdza, że ogólne wyłączenia lub ograniczenia odpowiedzialności ujęte w OWU wykonawcy mają zastosowanie, chyba że opisane w nich sytuacje zostały wprost włączone do zakresu ubezpieczenia zawartego w SWZ i programie ubezpieczenia</w:t>
      </w:r>
    </w:p>
    <w:p w14:paraId="766EC7DF" w14:textId="77777777" w:rsidR="00D57368" w:rsidRPr="000E7D28" w:rsidRDefault="00D57368" w:rsidP="00D57368">
      <w:pPr>
        <w:pStyle w:val="Akapitzlist"/>
        <w:tabs>
          <w:tab w:val="left" w:pos="0"/>
        </w:tabs>
        <w:spacing w:after="120"/>
        <w:ind w:left="0"/>
        <w:contextualSpacing w:val="0"/>
        <w:jc w:val="both"/>
        <w:rPr>
          <w:rFonts w:ascii="Calibri" w:hAnsi="Calibri" w:cs="Calibri"/>
        </w:rPr>
      </w:pPr>
    </w:p>
    <w:p w14:paraId="37437910" w14:textId="77777777" w:rsidR="00D57368" w:rsidRPr="000E7D28" w:rsidRDefault="00D57368" w:rsidP="00D57368">
      <w:pPr>
        <w:pStyle w:val="Akapitzlist"/>
        <w:tabs>
          <w:tab w:val="left" w:pos="0"/>
        </w:tabs>
        <w:spacing w:after="120"/>
        <w:ind w:left="0"/>
        <w:contextualSpacing w:val="0"/>
        <w:jc w:val="both"/>
        <w:rPr>
          <w:rFonts w:ascii="Calibri" w:eastAsia="Calibri" w:hAnsi="Calibri" w:cs="Calibri"/>
          <w:b/>
          <w:bCs/>
          <w:iCs/>
          <w:lang w:eastAsia="en-US"/>
        </w:rPr>
      </w:pPr>
      <w:r w:rsidRPr="000E7D28">
        <w:rPr>
          <w:rFonts w:ascii="Calibri" w:eastAsia="Calibri" w:hAnsi="Calibri" w:cs="Calibri"/>
          <w:b/>
          <w:bCs/>
          <w:iCs/>
          <w:lang w:eastAsia="en-US"/>
        </w:rPr>
        <w:t>Pytanie 97.</w:t>
      </w:r>
    </w:p>
    <w:p w14:paraId="0BA72E87" w14:textId="5FD98801" w:rsidR="005C358B" w:rsidRPr="000E7D28" w:rsidRDefault="005C358B" w:rsidP="00D57368">
      <w:pPr>
        <w:pStyle w:val="Akapitzlist"/>
        <w:tabs>
          <w:tab w:val="left" w:pos="0"/>
        </w:tabs>
        <w:spacing w:after="120"/>
        <w:ind w:left="0"/>
        <w:contextualSpacing w:val="0"/>
        <w:jc w:val="both"/>
        <w:rPr>
          <w:rFonts w:ascii="Calibri" w:hAnsi="Calibri" w:cs="Calibri"/>
          <w:iCs/>
        </w:rPr>
      </w:pPr>
      <w:r w:rsidRPr="000E7D28">
        <w:rPr>
          <w:rFonts w:ascii="Calibri" w:eastAsia="Calibri" w:hAnsi="Calibri" w:cs="Calibri"/>
          <w:iCs/>
          <w:lang w:eastAsia="en-US"/>
        </w:rPr>
        <w:t>Prosimy o potwierdzenie, że w ramach OC wzajemnej ochroną nie są objęte:</w:t>
      </w:r>
    </w:p>
    <w:p w14:paraId="27B0B6CE" w14:textId="77777777" w:rsidR="005C358B" w:rsidRPr="000E7D28" w:rsidRDefault="005C358B" w:rsidP="005C358B">
      <w:pPr>
        <w:numPr>
          <w:ilvl w:val="0"/>
          <w:numId w:val="5"/>
        </w:numPr>
        <w:suppressAutoHyphens w:val="0"/>
        <w:autoSpaceDE w:val="0"/>
        <w:autoSpaceDN w:val="0"/>
        <w:adjustRightInd w:val="0"/>
        <w:spacing w:after="160" w:line="259" w:lineRule="auto"/>
        <w:contextualSpacing/>
        <w:jc w:val="both"/>
        <w:rPr>
          <w:rFonts w:ascii="Calibri" w:eastAsia="Calibri" w:hAnsi="Calibri" w:cs="Calibri"/>
          <w:iCs/>
          <w:lang w:eastAsia="en-US"/>
        </w:rPr>
      </w:pPr>
      <w:r w:rsidRPr="000E7D28">
        <w:rPr>
          <w:rFonts w:ascii="Calibri" w:eastAsia="Calibri" w:hAnsi="Calibri" w:cs="Calibri"/>
          <w:iCs/>
          <w:lang w:eastAsia="en-US"/>
        </w:rPr>
        <w:t>szkody wyrządzone pomiędzy pracownikami Ubezpieczonego</w:t>
      </w:r>
    </w:p>
    <w:p w14:paraId="4161B46F" w14:textId="77777777" w:rsidR="005C358B" w:rsidRPr="000E7D28" w:rsidRDefault="005C358B" w:rsidP="005C358B">
      <w:pPr>
        <w:numPr>
          <w:ilvl w:val="0"/>
          <w:numId w:val="5"/>
        </w:numPr>
        <w:suppressAutoHyphens w:val="0"/>
        <w:autoSpaceDE w:val="0"/>
        <w:autoSpaceDN w:val="0"/>
        <w:adjustRightInd w:val="0"/>
        <w:spacing w:after="160" w:line="259" w:lineRule="auto"/>
        <w:contextualSpacing/>
        <w:jc w:val="both"/>
        <w:rPr>
          <w:rFonts w:ascii="Calibri" w:eastAsia="Calibri" w:hAnsi="Calibri" w:cs="Calibri"/>
          <w:iCs/>
          <w:lang w:eastAsia="en-US"/>
        </w:rPr>
      </w:pPr>
      <w:r w:rsidRPr="000E7D28">
        <w:rPr>
          <w:rFonts w:ascii="Calibri" w:eastAsia="Calibri" w:hAnsi="Calibri" w:cs="Calibri"/>
          <w:iCs/>
          <w:lang w:eastAsia="en-US"/>
        </w:rPr>
        <w:t>szkody wyrządzone pomiędzy Ubezpieczonym i pracownikami</w:t>
      </w:r>
    </w:p>
    <w:p w14:paraId="5C53D79F" w14:textId="77777777" w:rsidR="005C358B" w:rsidRPr="000E7D28" w:rsidRDefault="005C358B" w:rsidP="005C358B">
      <w:pPr>
        <w:numPr>
          <w:ilvl w:val="0"/>
          <w:numId w:val="5"/>
        </w:numPr>
        <w:suppressAutoHyphens w:val="0"/>
        <w:autoSpaceDE w:val="0"/>
        <w:autoSpaceDN w:val="0"/>
        <w:adjustRightInd w:val="0"/>
        <w:spacing w:after="160" w:line="259" w:lineRule="auto"/>
        <w:contextualSpacing/>
        <w:jc w:val="both"/>
        <w:rPr>
          <w:rFonts w:ascii="Calibri" w:eastAsia="Calibri" w:hAnsi="Calibri" w:cs="Calibri"/>
          <w:iCs/>
          <w:lang w:eastAsia="en-US"/>
        </w:rPr>
      </w:pPr>
      <w:r w:rsidRPr="000E7D28">
        <w:rPr>
          <w:rFonts w:ascii="Calibri" w:eastAsia="Calibri" w:hAnsi="Calibri" w:cs="Calibri"/>
          <w:iCs/>
          <w:lang w:eastAsia="en-US"/>
        </w:rPr>
        <w:t>szkody wyrządzone pomiędzy Ubezpieczonym i podwykonawcami</w:t>
      </w:r>
    </w:p>
    <w:p w14:paraId="1783CBAD" w14:textId="77777777" w:rsidR="005C358B" w:rsidRPr="000E7D28" w:rsidRDefault="005C358B" w:rsidP="005C358B">
      <w:pPr>
        <w:numPr>
          <w:ilvl w:val="0"/>
          <w:numId w:val="5"/>
        </w:numPr>
        <w:suppressAutoHyphens w:val="0"/>
        <w:autoSpaceDE w:val="0"/>
        <w:autoSpaceDN w:val="0"/>
        <w:adjustRightInd w:val="0"/>
        <w:spacing w:after="160" w:line="259" w:lineRule="auto"/>
        <w:contextualSpacing/>
        <w:jc w:val="both"/>
        <w:rPr>
          <w:rFonts w:ascii="Calibri" w:eastAsia="Calibri" w:hAnsi="Calibri" w:cs="Calibri"/>
          <w:iCs/>
          <w:lang w:eastAsia="en-US"/>
        </w:rPr>
      </w:pPr>
      <w:r w:rsidRPr="000E7D28">
        <w:rPr>
          <w:rFonts w:ascii="Calibri" w:eastAsia="Calibri" w:hAnsi="Calibri" w:cs="Calibri"/>
          <w:iCs/>
          <w:lang w:eastAsia="en-US"/>
        </w:rPr>
        <w:t>szkody w postaci czystych strat finansowych.</w:t>
      </w:r>
    </w:p>
    <w:p w14:paraId="3126972D"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2C5ED31A" w14:textId="77777777" w:rsidR="00D57368" w:rsidRPr="000E7D28" w:rsidRDefault="00D57368" w:rsidP="00D57368">
      <w:pPr>
        <w:suppressAutoHyphens w:val="0"/>
        <w:autoSpaceDE w:val="0"/>
        <w:autoSpaceDN w:val="0"/>
        <w:adjustRightInd w:val="0"/>
        <w:spacing w:after="160" w:line="259" w:lineRule="auto"/>
        <w:contextualSpacing/>
        <w:jc w:val="both"/>
        <w:rPr>
          <w:rFonts w:ascii="Calibri" w:eastAsia="Calibri" w:hAnsi="Calibri" w:cs="Calibri"/>
          <w:iCs/>
          <w:lang w:eastAsia="en-US"/>
        </w:rPr>
      </w:pPr>
    </w:p>
    <w:p w14:paraId="79FD38C5"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98.</w:t>
      </w:r>
    </w:p>
    <w:p w14:paraId="36296851" w14:textId="58F99606"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Prosimy o odpowiedź na poniższe pytania dotyczące dotychczasowego przebiegu ubezpieczeń:</w:t>
      </w:r>
    </w:p>
    <w:p w14:paraId="6D93B54D"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a)</w:t>
      </w:r>
      <w:r w:rsidRPr="000E7D28">
        <w:rPr>
          <w:rFonts w:ascii="Calibri" w:hAnsi="Calibri" w:cs="Calibri"/>
        </w:rPr>
        <w:tab/>
        <w:t>czy podmioty zgłoszone teraz do ubezpieczenia były w ostatnich 3 latach ubezpieczone (co najmniej) w zakresie wszystkich ubezpieczeń określonych w SWZ? W przypadku odpowiedzi negatywnej, prosimy o wskazanie różnic,</w:t>
      </w:r>
    </w:p>
    <w:p w14:paraId="569F4EEC"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b)</w:t>
      </w:r>
      <w:r w:rsidRPr="000E7D28">
        <w:rPr>
          <w:rFonts w:ascii="Calibri" w:hAnsi="Calibri" w:cs="Calibri"/>
        </w:rPr>
        <w:tab/>
        <w:t xml:space="preserve">czy wszyscy Ubezpieczeni i wszystkie ryzyka były dotychczas objęte ochroną? </w:t>
      </w:r>
    </w:p>
    <w:p w14:paraId="38A388A1"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W przypadku odpowiedzi negatywnej prosimy o wskazanie różnic,</w:t>
      </w:r>
    </w:p>
    <w:p w14:paraId="74BD5A9B"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c)</w:t>
      </w:r>
      <w:r w:rsidRPr="000E7D28">
        <w:rPr>
          <w:rFonts w:ascii="Calibri" w:hAnsi="Calibri" w:cs="Calibri"/>
        </w:rPr>
        <w:tab/>
        <w:t>czy zakres ochrony w ramach poszczególnych ubezpieczeń był analogiczny do określonego w SWZ? W przypadku istotnych różnic w zakresach poszczególnych ubezpieczeń prosimy o ich wskazanie,</w:t>
      </w:r>
    </w:p>
    <w:p w14:paraId="1F49EF83"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d)</w:t>
      </w:r>
      <w:r w:rsidRPr="000E7D28">
        <w:rPr>
          <w:rFonts w:ascii="Calibri" w:hAnsi="Calibri" w:cs="Calibri"/>
        </w:rPr>
        <w:tab/>
        <w:t>w przypadku wystąpienia różnic, o których mowa w lit. a), b) i c) prosimy o informację o ewentualnych szkodach i roszczeniach z ryzyk, które nie były ubezpieczone w ostatnich 3 latach,</w:t>
      </w:r>
    </w:p>
    <w:p w14:paraId="72762A29" w14:textId="77777777" w:rsidR="005C358B" w:rsidRPr="000E7D28" w:rsidRDefault="005C358B" w:rsidP="005C358B">
      <w:pPr>
        <w:pStyle w:val="Akapitzlist"/>
        <w:tabs>
          <w:tab w:val="left" w:pos="0"/>
        </w:tabs>
        <w:spacing w:after="120"/>
        <w:jc w:val="both"/>
        <w:rPr>
          <w:rFonts w:ascii="Calibri" w:hAnsi="Calibri" w:cs="Calibri"/>
        </w:rPr>
      </w:pPr>
      <w:r w:rsidRPr="000E7D28">
        <w:rPr>
          <w:rFonts w:ascii="Calibri" w:hAnsi="Calibri" w:cs="Calibri"/>
        </w:rPr>
        <w:t>e) jakie franszyzy lub udziały własne miały zastosowanie do umów z ostatnich 3 lat,</w:t>
      </w:r>
    </w:p>
    <w:p w14:paraId="3948FC96" w14:textId="222E9AAE" w:rsidR="00D57368" w:rsidRPr="000E7D28" w:rsidRDefault="00D57368" w:rsidP="00D57368">
      <w:pPr>
        <w:tabs>
          <w:tab w:val="left" w:pos="0"/>
        </w:tabs>
        <w:spacing w:after="120"/>
        <w:jc w:val="both"/>
        <w:rPr>
          <w:rFonts w:ascii="Calibri" w:hAnsi="Calibri" w:cs="Calibri"/>
        </w:rPr>
      </w:pPr>
      <w:r w:rsidRPr="000E7D28">
        <w:rPr>
          <w:rFonts w:ascii="Calibri" w:hAnsi="Calibri" w:cs="Calibri"/>
          <w:b/>
          <w:bCs/>
        </w:rPr>
        <w:t>Odpowiedź:</w:t>
      </w:r>
      <w:r w:rsidRPr="000E7D28">
        <w:rPr>
          <w:rFonts w:ascii="Calibri" w:hAnsi="Calibri" w:cs="Calibri"/>
          <w:b/>
          <w:bCs/>
        </w:rPr>
        <w:br/>
      </w:r>
      <w:r w:rsidRPr="000E7D28">
        <w:rPr>
          <w:rFonts w:ascii="Calibri" w:hAnsi="Calibri" w:cs="Calibri"/>
        </w:rPr>
        <w:t xml:space="preserve">Zamawiający informuje, że zakres, przedmiot, ryzyka, ubezpieczeni są tożsame z obowiązującym w ostatnich 3 latach. Żadne franszyzy ani udziały własne nie miały zastosowania. </w:t>
      </w:r>
    </w:p>
    <w:p w14:paraId="0F3092E1" w14:textId="77777777" w:rsidR="00D57368" w:rsidRPr="000E7D28" w:rsidRDefault="00D57368" w:rsidP="00D57368">
      <w:pPr>
        <w:tabs>
          <w:tab w:val="left" w:pos="0"/>
        </w:tabs>
        <w:spacing w:after="120"/>
        <w:jc w:val="both"/>
        <w:rPr>
          <w:rFonts w:ascii="Calibri" w:hAnsi="Calibri" w:cs="Calibri"/>
        </w:rPr>
      </w:pPr>
    </w:p>
    <w:p w14:paraId="6CF6F14C"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99.</w:t>
      </w:r>
    </w:p>
    <w:p w14:paraId="3A3C623A" w14:textId="1B5D7FA7"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Prosimy o potwierdzenie, że wszystkie zmiany wprowadzone do SWZ odpowiedziami Zamawiającego będą miały zastosowanie również do treści umowy.</w:t>
      </w:r>
    </w:p>
    <w:p w14:paraId="7D41750D" w14:textId="77777777" w:rsidR="00D57368" w:rsidRPr="000E7D28" w:rsidRDefault="00D57368" w:rsidP="00D57368">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1F4471C7" w14:textId="77777777" w:rsidR="00D57368" w:rsidRPr="000E7D28" w:rsidRDefault="00D57368" w:rsidP="00D57368">
      <w:pPr>
        <w:pStyle w:val="Akapitzlist"/>
        <w:tabs>
          <w:tab w:val="left" w:pos="0"/>
        </w:tabs>
        <w:spacing w:after="120"/>
        <w:ind w:left="0"/>
        <w:contextualSpacing w:val="0"/>
        <w:jc w:val="both"/>
        <w:rPr>
          <w:rFonts w:ascii="Calibri" w:hAnsi="Calibri" w:cs="Calibri"/>
        </w:rPr>
      </w:pPr>
    </w:p>
    <w:p w14:paraId="03EA87F3" w14:textId="77777777" w:rsidR="00D57368" w:rsidRPr="000E7D28" w:rsidRDefault="00D57368" w:rsidP="00D57368">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100.</w:t>
      </w:r>
    </w:p>
    <w:p w14:paraId="39912450" w14:textId="5A0E1189" w:rsidR="005C358B" w:rsidRPr="000E7D28" w:rsidRDefault="005C358B" w:rsidP="00D57368">
      <w:pPr>
        <w:pStyle w:val="Akapitzlist"/>
        <w:tabs>
          <w:tab w:val="left" w:pos="0"/>
        </w:tabs>
        <w:spacing w:after="120"/>
        <w:ind w:left="0"/>
        <w:contextualSpacing w:val="0"/>
        <w:jc w:val="both"/>
        <w:rPr>
          <w:rFonts w:ascii="Calibri" w:hAnsi="Calibri" w:cs="Calibri"/>
        </w:rPr>
      </w:pPr>
      <w:r w:rsidRPr="000E7D28">
        <w:rPr>
          <w:rFonts w:ascii="Calibri" w:hAnsi="Calibri" w:cs="Calibri"/>
        </w:rPr>
        <w:t xml:space="preserve">Prosimy o potwierdzenie, </w:t>
      </w:r>
      <w:r w:rsidR="00D51679" w:rsidRPr="000E7D28">
        <w:rPr>
          <w:rFonts w:ascii="Calibri" w:hAnsi="Calibri" w:cs="Calibri"/>
        </w:rPr>
        <w:t>ż</w:t>
      </w:r>
      <w:r w:rsidRPr="000E7D28">
        <w:rPr>
          <w:rFonts w:ascii="Calibri" w:hAnsi="Calibri" w:cs="Calibri"/>
        </w:rPr>
        <w:t>e z ochrony ubezpieczeniowej wyłączone są następujące rodzaje działalności:</w:t>
      </w:r>
    </w:p>
    <w:p w14:paraId="102AD15B" w14:textId="77777777" w:rsidR="005C358B" w:rsidRPr="000E7D28" w:rsidRDefault="005C358B" w:rsidP="005C358B">
      <w:pPr>
        <w:pStyle w:val="Akapitzlist"/>
        <w:numPr>
          <w:ilvl w:val="0"/>
          <w:numId w:val="9"/>
        </w:numPr>
        <w:tabs>
          <w:tab w:val="left" w:pos="0"/>
        </w:tabs>
        <w:spacing w:after="120"/>
        <w:contextualSpacing w:val="0"/>
        <w:jc w:val="both"/>
        <w:rPr>
          <w:rFonts w:ascii="Calibri" w:hAnsi="Calibri" w:cs="Calibri"/>
        </w:rPr>
      </w:pPr>
      <w:r w:rsidRPr="000E7D28">
        <w:rPr>
          <w:rFonts w:ascii="Calibri" w:hAnsi="Calibri" w:cs="Calibri"/>
        </w:rPr>
        <w:t>transport zbiorowy, publiczny, w tym szynowy i kolejkami linowymi; w przypadku braku potwierdzenia prosimy o informacje: rodzaj wykonywanego transportu, łączna długość obsługiwanych linii, liczba, rodzaj i stan techniczny taboru, w przypadku transportu szynowego i kolejkami linowymi – stan techniczny infrastruktury, a także w jakim zakresie Ubezpieczony ponosi odpowiedzialność z tytułu danych rodzajów transportu (np. jest tylko właścicielem infrastruktury)</w:t>
      </w:r>
    </w:p>
    <w:p w14:paraId="55AE3DB0" w14:textId="77777777" w:rsidR="005C358B" w:rsidRPr="000E7D28" w:rsidRDefault="005C358B" w:rsidP="005C358B">
      <w:pPr>
        <w:pStyle w:val="Akapitzlist"/>
        <w:numPr>
          <w:ilvl w:val="0"/>
          <w:numId w:val="9"/>
        </w:numPr>
        <w:tabs>
          <w:tab w:val="left" w:pos="0"/>
        </w:tabs>
        <w:spacing w:after="120"/>
        <w:contextualSpacing w:val="0"/>
        <w:jc w:val="both"/>
        <w:rPr>
          <w:rFonts w:ascii="Calibri" w:hAnsi="Calibri" w:cs="Calibri"/>
        </w:rPr>
      </w:pPr>
      <w:r w:rsidRPr="000E7D28">
        <w:rPr>
          <w:rFonts w:ascii="Calibri" w:hAnsi="Calibri" w:cs="Calibri"/>
        </w:rPr>
        <w:t>odbiór odpadów komunalnych od właścicieli nieruchomości; w przypadku braku potwierdzenia prosimy o informacje, który z ubezpieczonych prowadzi tę działalność i gdzie są przewożone te odpady</w:t>
      </w:r>
    </w:p>
    <w:p w14:paraId="18817A88" w14:textId="77777777" w:rsidR="005C358B" w:rsidRPr="000E7D28" w:rsidRDefault="005C358B" w:rsidP="005C358B">
      <w:pPr>
        <w:pStyle w:val="Akapitzlist"/>
        <w:numPr>
          <w:ilvl w:val="0"/>
          <w:numId w:val="9"/>
        </w:numPr>
        <w:tabs>
          <w:tab w:val="left" w:pos="0"/>
        </w:tabs>
        <w:spacing w:after="120"/>
        <w:contextualSpacing w:val="0"/>
        <w:jc w:val="both"/>
        <w:rPr>
          <w:rFonts w:ascii="Calibri" w:hAnsi="Calibri" w:cs="Calibri"/>
        </w:rPr>
      </w:pPr>
      <w:r w:rsidRPr="000E7D28">
        <w:rPr>
          <w:rFonts w:ascii="Calibri" w:hAnsi="Calibri" w:cs="Calibri"/>
        </w:rPr>
        <w:lastRenderedPageBreak/>
        <w:t>odbiór odpadów niebezpiecznych; w przypadku braku potwierdzenia prosimy o informacje: który z Ubezpieczonych prowadzi tę działalność, rodzaj odpadów i gdzie są przewożone</w:t>
      </w:r>
    </w:p>
    <w:p w14:paraId="3A4674F8" w14:textId="77777777" w:rsidR="005C358B" w:rsidRPr="000E7D28" w:rsidRDefault="005C358B" w:rsidP="005C358B">
      <w:pPr>
        <w:pStyle w:val="Akapitzlist"/>
        <w:numPr>
          <w:ilvl w:val="0"/>
          <w:numId w:val="9"/>
        </w:numPr>
        <w:tabs>
          <w:tab w:val="left" w:pos="0"/>
        </w:tabs>
        <w:spacing w:after="120"/>
        <w:contextualSpacing w:val="0"/>
        <w:jc w:val="both"/>
        <w:rPr>
          <w:rFonts w:ascii="Calibri" w:hAnsi="Calibri" w:cs="Calibri"/>
        </w:rPr>
      </w:pPr>
      <w:r w:rsidRPr="000E7D28">
        <w:rPr>
          <w:rFonts w:ascii="Calibri" w:hAnsi="Calibri" w:cs="Calibri"/>
        </w:rPr>
        <w:t>wytwarzanie, dystrybucja i dostarczanie energii cieplnej (nie dotyczy kotłowni przydomowych ewentualnie obsługujących kilka budynków); w przypadku braku potwierdzenia prosimy o informacje: który Ubezpieczony prowadzi tę działalność, ilość, wiek ciepłowni/elektrociepłowni, rodzaj wykorzystywanego paliwa, w tym ile % stanowi węgiel, liczba i struktura odbiorców energii</w:t>
      </w:r>
    </w:p>
    <w:p w14:paraId="3C022576" w14:textId="77777777" w:rsidR="005C358B" w:rsidRPr="000E7D28" w:rsidRDefault="005C358B" w:rsidP="005C358B">
      <w:pPr>
        <w:pStyle w:val="Akapitzlist"/>
        <w:numPr>
          <w:ilvl w:val="0"/>
          <w:numId w:val="9"/>
        </w:numPr>
        <w:tabs>
          <w:tab w:val="left" w:pos="0"/>
        </w:tabs>
        <w:spacing w:after="120"/>
        <w:contextualSpacing w:val="0"/>
        <w:jc w:val="both"/>
        <w:rPr>
          <w:rFonts w:ascii="Calibri" w:hAnsi="Calibri" w:cs="Calibri"/>
        </w:rPr>
      </w:pPr>
      <w:r w:rsidRPr="000E7D28">
        <w:rPr>
          <w:rFonts w:ascii="Calibri" w:hAnsi="Calibri" w:cs="Calibri"/>
        </w:rPr>
        <w:t>lotnicza, w tym także posiadanie, użytkowanie statków powietrznych</w:t>
      </w:r>
      <w:r w:rsidRPr="000E7D28">
        <w:rPr>
          <w:rFonts w:ascii="Calibri" w:hAnsi="Calibri" w:cs="Calibri"/>
          <w:color w:val="FF0000"/>
        </w:rPr>
        <w:t>,</w:t>
      </w:r>
      <w:r w:rsidRPr="000E7D28">
        <w:rPr>
          <w:rFonts w:ascii="Calibri" w:hAnsi="Calibri" w:cs="Calibri"/>
        </w:rPr>
        <w:t xml:space="preserve"> pasów startowych, lądowisk, hangarów, portów lotniczych, a także zarządzanie lub administrowanie tymi obiektami; w przypadku braku potwierdzenia prosimy o informację, który Ubezpieczony i w jakim zakresie ponosi odpowiedzialność z tego tytułu.</w:t>
      </w:r>
    </w:p>
    <w:p w14:paraId="3BB37588" w14:textId="77777777" w:rsidR="00D51679" w:rsidRPr="000E7D28" w:rsidRDefault="00D51679" w:rsidP="00D51679">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potwierdza</w:t>
      </w:r>
    </w:p>
    <w:p w14:paraId="3250FC30" w14:textId="77777777" w:rsidR="00D51679" w:rsidRPr="000E7D28" w:rsidRDefault="00D51679" w:rsidP="00D51679">
      <w:pPr>
        <w:tabs>
          <w:tab w:val="left" w:pos="0"/>
        </w:tabs>
        <w:spacing w:after="120"/>
        <w:jc w:val="both"/>
        <w:rPr>
          <w:rFonts w:ascii="Calibri" w:hAnsi="Calibri" w:cs="Calibri"/>
        </w:rPr>
      </w:pPr>
    </w:p>
    <w:p w14:paraId="57C86506" w14:textId="77777777" w:rsidR="00D51679" w:rsidRPr="000E7D28" w:rsidRDefault="00D51679" w:rsidP="00D51679">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101.</w:t>
      </w:r>
    </w:p>
    <w:p w14:paraId="3963F1C4" w14:textId="7F8977DD" w:rsidR="005C358B" w:rsidRPr="000E7D28" w:rsidRDefault="005C358B" w:rsidP="00D51679">
      <w:pPr>
        <w:pStyle w:val="Akapitzlist"/>
        <w:tabs>
          <w:tab w:val="left" w:pos="0"/>
        </w:tabs>
        <w:spacing w:after="120"/>
        <w:ind w:left="0"/>
        <w:contextualSpacing w:val="0"/>
        <w:jc w:val="both"/>
        <w:rPr>
          <w:rFonts w:ascii="Calibri" w:hAnsi="Calibri" w:cs="Calibri"/>
        </w:rPr>
      </w:pPr>
      <w:r w:rsidRPr="000E7D28">
        <w:rPr>
          <w:rFonts w:ascii="Calibri" w:hAnsi="Calibri" w:cs="Calibri"/>
        </w:rPr>
        <w:t>W zakresie ubezpieczenia OC za szkody wyrządzone w związku z zarządzaniem drogami prosimy o wprowadzenie następującego zapisu:</w:t>
      </w:r>
    </w:p>
    <w:p w14:paraId="4A3EB422" w14:textId="77777777" w:rsidR="005C358B" w:rsidRPr="000E7D28" w:rsidRDefault="005C358B" w:rsidP="006A54C7">
      <w:pPr>
        <w:suppressAutoHyphens w:val="0"/>
        <w:spacing w:after="160" w:line="259" w:lineRule="auto"/>
        <w:ind w:left="426"/>
        <w:contextualSpacing/>
        <w:rPr>
          <w:rFonts w:ascii="Calibri" w:eastAsia="Calibri" w:hAnsi="Calibri" w:cs="Calibri"/>
          <w:lang w:eastAsia="en-US"/>
        </w:rPr>
      </w:pPr>
      <w:r w:rsidRPr="000E7D28">
        <w:rPr>
          <w:rFonts w:ascii="Calibri" w:eastAsia="Calibri" w:hAnsi="Calibri" w:cs="Calibri"/>
          <w:lang w:eastAsia="en-US"/>
        </w:rPr>
        <w:t>„Ubezpieczony jest zobowiązany do:</w:t>
      </w:r>
    </w:p>
    <w:p w14:paraId="62916493" w14:textId="77777777" w:rsidR="005C358B" w:rsidRPr="000E7D28" w:rsidRDefault="005C358B" w:rsidP="006A54C7">
      <w:pPr>
        <w:numPr>
          <w:ilvl w:val="0"/>
          <w:numId w:val="6"/>
        </w:numPr>
        <w:suppressAutoHyphens w:val="0"/>
        <w:spacing w:after="160" w:line="259" w:lineRule="auto"/>
        <w:ind w:left="426"/>
        <w:contextualSpacing/>
        <w:rPr>
          <w:rFonts w:ascii="Calibri" w:eastAsia="Calibri" w:hAnsi="Calibri" w:cs="Calibri"/>
          <w:lang w:eastAsia="en-US"/>
        </w:rPr>
      </w:pPr>
      <w:r w:rsidRPr="000E7D28">
        <w:rPr>
          <w:rFonts w:ascii="Calibri" w:eastAsia="Calibri" w:hAnsi="Calibri" w:cs="Calibri"/>
          <w:lang w:eastAsia="en-US"/>
        </w:rPr>
        <w:t>niezwłocznego oznakowania miejsca, w którym zdarzyła się szkoda lub powstało zagrożenie, nie później niż w ciągu 72 godzin od powzięcia informacji o szkodzie lub zagrożeniu,</w:t>
      </w:r>
    </w:p>
    <w:p w14:paraId="7ECC4EA3" w14:textId="77777777" w:rsidR="005C358B" w:rsidRPr="000E7D28" w:rsidRDefault="005C358B" w:rsidP="006A54C7">
      <w:pPr>
        <w:numPr>
          <w:ilvl w:val="0"/>
          <w:numId w:val="6"/>
        </w:numPr>
        <w:suppressAutoHyphens w:val="0"/>
        <w:spacing w:after="160" w:line="259" w:lineRule="auto"/>
        <w:ind w:left="426"/>
        <w:contextualSpacing/>
        <w:rPr>
          <w:rFonts w:ascii="Calibri" w:eastAsia="Calibri" w:hAnsi="Calibri" w:cs="Calibri"/>
          <w:lang w:eastAsia="en-US"/>
        </w:rPr>
      </w:pPr>
      <w:r w:rsidRPr="000E7D28">
        <w:rPr>
          <w:rFonts w:ascii="Calibri" w:eastAsia="Calibri" w:hAnsi="Calibri" w:cs="Calibri"/>
          <w:lang w:eastAsia="en-US"/>
        </w:rPr>
        <w:t>prowadzenia dokumentacji zgłoszeń o miejscach stanowiących zagrożenie dla korzystających z pasa drogowego, za który ubezpieczony ponosi odpowiedzialność,</w:t>
      </w:r>
    </w:p>
    <w:p w14:paraId="7EF1D15A" w14:textId="77777777" w:rsidR="005C358B" w:rsidRPr="000E7D28" w:rsidRDefault="005C358B" w:rsidP="006A54C7">
      <w:pPr>
        <w:numPr>
          <w:ilvl w:val="0"/>
          <w:numId w:val="6"/>
        </w:numPr>
        <w:suppressAutoHyphens w:val="0"/>
        <w:spacing w:after="160" w:line="259" w:lineRule="auto"/>
        <w:ind w:left="426"/>
        <w:contextualSpacing/>
        <w:rPr>
          <w:rFonts w:ascii="Calibri" w:eastAsia="Calibri" w:hAnsi="Calibri" w:cs="Calibri"/>
          <w:lang w:eastAsia="en-US"/>
        </w:rPr>
      </w:pPr>
      <w:r w:rsidRPr="000E7D28">
        <w:rPr>
          <w:rFonts w:ascii="Calibri" w:eastAsia="Calibri" w:hAnsi="Calibri" w:cs="Calibri"/>
          <w:lang w:eastAsia="en-US"/>
        </w:rPr>
        <w:t>usuwania zgłoszonych zagrożeń dla korzystających z pasa drogowego, za który ubezpieczony ponosi odpowiedzialność, w ciągu 72 godzin od przyjętej i potwierdzonej na piśmie wiadomości o szkodzie lub zagrożeniach, chyba że warunki atmosferyczne lub możliwości techniczne ubezpieczonego nie pozwalają na usunięcie tych zagrożeń,</w:t>
      </w:r>
    </w:p>
    <w:p w14:paraId="1DF95991" w14:textId="77777777" w:rsidR="005C358B" w:rsidRPr="000E7D28" w:rsidRDefault="005C358B" w:rsidP="006A54C7">
      <w:pPr>
        <w:numPr>
          <w:ilvl w:val="0"/>
          <w:numId w:val="6"/>
        </w:numPr>
        <w:suppressAutoHyphens w:val="0"/>
        <w:spacing w:after="160" w:line="259" w:lineRule="auto"/>
        <w:ind w:left="426"/>
        <w:contextualSpacing/>
        <w:rPr>
          <w:rFonts w:ascii="Calibri" w:eastAsia="Calibri" w:hAnsi="Calibri" w:cs="Calibri"/>
          <w:lang w:eastAsia="en-US"/>
        </w:rPr>
      </w:pPr>
      <w:r w:rsidRPr="000E7D28">
        <w:rPr>
          <w:rFonts w:ascii="Calibri" w:eastAsia="Calibri" w:hAnsi="Calibri" w:cs="Calibri"/>
          <w:lang w:eastAsia="en-US"/>
        </w:rPr>
        <w:t>stosowania się do aktualnie obowiązujących przepisów prawa w zakresie określenia zasad odśnieżania i usuwania gołoledzi na drogach publicznych oraz przepisów wewnętrznych obowiązujących u ubezpieczonego.</w:t>
      </w:r>
    </w:p>
    <w:p w14:paraId="01EDCA80" w14:textId="77777777" w:rsidR="005C358B" w:rsidRPr="000E7D28" w:rsidRDefault="005C358B" w:rsidP="006A54C7">
      <w:pPr>
        <w:pStyle w:val="Akapitzlist"/>
        <w:tabs>
          <w:tab w:val="left" w:pos="284"/>
        </w:tabs>
        <w:spacing w:after="120"/>
        <w:ind w:left="0"/>
        <w:jc w:val="both"/>
        <w:rPr>
          <w:rFonts w:ascii="Calibri" w:eastAsia="Calibri" w:hAnsi="Calibri" w:cs="Calibri"/>
          <w:lang w:eastAsia="en-US"/>
        </w:rPr>
      </w:pPr>
      <w:r w:rsidRPr="000E7D28">
        <w:rPr>
          <w:rFonts w:ascii="Calibri" w:eastAsia="Calibri" w:hAnsi="Calibri" w:cs="Calibri"/>
          <w:lang w:eastAsia="en-US"/>
        </w:rPr>
        <w:t>Brak ww. działań w określonych powyżej terminach może skutkować ograniczeniem lub odmową udzielenia ochrony ubezpieczeniowej przez Ubezpieczyciela w odniesieniu do kolejnych szkód powstałych w tym samym miejscu po określonych powyżej terminach.”</w:t>
      </w:r>
    </w:p>
    <w:p w14:paraId="75CC0597" w14:textId="05FA967E" w:rsidR="00D51679" w:rsidRPr="000E7D28" w:rsidRDefault="00D51679" w:rsidP="00D51679">
      <w:pPr>
        <w:tabs>
          <w:tab w:val="left" w:pos="284"/>
        </w:tabs>
        <w:spacing w:after="120"/>
        <w:jc w:val="both"/>
        <w:rPr>
          <w:rFonts w:cs="Calibri"/>
        </w:rPr>
      </w:pPr>
      <w:r w:rsidRPr="000E7D28">
        <w:rPr>
          <w:rFonts w:cs="Calibri"/>
          <w:b/>
          <w:bCs/>
        </w:rPr>
        <w:t>Odpowiedź:</w:t>
      </w:r>
      <w:r w:rsidRPr="000E7D28">
        <w:rPr>
          <w:rFonts w:cs="Calibri"/>
          <w:b/>
          <w:bCs/>
        </w:rPr>
        <w:br/>
      </w:r>
      <w:r w:rsidRPr="000E7D28">
        <w:rPr>
          <w:rFonts w:cs="Calibri"/>
        </w:rPr>
        <w:t>Zamawiający nie wyraża zgody.</w:t>
      </w:r>
    </w:p>
    <w:p w14:paraId="37D5AC0D" w14:textId="77777777" w:rsidR="00D51679" w:rsidRPr="000E7D28" w:rsidRDefault="00D51679" w:rsidP="00D51679">
      <w:pPr>
        <w:tabs>
          <w:tab w:val="left" w:pos="284"/>
        </w:tabs>
        <w:spacing w:after="120"/>
        <w:jc w:val="both"/>
        <w:rPr>
          <w:rFonts w:ascii="Calibri" w:hAnsi="Calibri" w:cs="Calibri"/>
        </w:rPr>
      </w:pPr>
    </w:p>
    <w:p w14:paraId="1CB715F4" w14:textId="77777777" w:rsidR="00D51679" w:rsidRPr="000E7D28" w:rsidRDefault="00D51679" w:rsidP="00D51679">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102.</w:t>
      </w:r>
    </w:p>
    <w:p w14:paraId="1A7E342B" w14:textId="5752C0B0" w:rsidR="005C358B" w:rsidRPr="000E7D28" w:rsidRDefault="005C358B" w:rsidP="00D51679">
      <w:pPr>
        <w:pStyle w:val="Akapitzlist"/>
        <w:tabs>
          <w:tab w:val="left" w:pos="0"/>
        </w:tabs>
        <w:spacing w:after="120"/>
        <w:ind w:left="0"/>
        <w:contextualSpacing w:val="0"/>
        <w:jc w:val="both"/>
        <w:rPr>
          <w:rFonts w:ascii="Calibri" w:hAnsi="Calibri" w:cs="Calibri"/>
        </w:rPr>
      </w:pPr>
      <w:r w:rsidRPr="000E7D28">
        <w:rPr>
          <w:rFonts w:ascii="Calibri" w:hAnsi="Calibri" w:cs="Calibri"/>
        </w:rPr>
        <w:t xml:space="preserve">Prosimy o podanie łącznej wartości zgłoszonego do ubezpieczenia mienia w postaci kolektorów słonecznych, </w:t>
      </w:r>
      <w:proofErr w:type="spellStart"/>
      <w:r w:rsidRPr="000E7D28">
        <w:rPr>
          <w:rFonts w:ascii="Calibri" w:hAnsi="Calibri" w:cs="Calibri"/>
        </w:rPr>
        <w:t>solarów</w:t>
      </w:r>
      <w:proofErr w:type="spellEnd"/>
      <w:r w:rsidRPr="000E7D28">
        <w:rPr>
          <w:rFonts w:ascii="Calibri" w:hAnsi="Calibri" w:cs="Calibri"/>
        </w:rPr>
        <w:t xml:space="preserve"> lub ogniw fotowoltaicznych.</w:t>
      </w:r>
    </w:p>
    <w:p w14:paraId="2DCB1C03" w14:textId="0F4E10B6" w:rsidR="00D51679" w:rsidRPr="000E7D28" w:rsidRDefault="00D51679" w:rsidP="00D51679">
      <w:pPr>
        <w:pStyle w:val="Akapitzlist"/>
        <w:tabs>
          <w:tab w:val="left" w:pos="0"/>
        </w:tabs>
        <w:spacing w:after="120"/>
        <w:ind w:left="0"/>
        <w:contextualSpacing w:val="0"/>
        <w:jc w:val="both"/>
        <w:rPr>
          <w:rFonts w:cs="Calibri"/>
        </w:rPr>
      </w:pPr>
      <w:r w:rsidRPr="000E7D28">
        <w:rPr>
          <w:rFonts w:cs="Calibri"/>
          <w:b/>
          <w:bCs/>
        </w:rPr>
        <w:t>Odpowiedź:</w:t>
      </w:r>
      <w:r w:rsidRPr="000E7D28">
        <w:rPr>
          <w:rFonts w:cs="Calibri"/>
          <w:b/>
          <w:bCs/>
        </w:rPr>
        <w:br/>
      </w:r>
      <w:r w:rsidRPr="000E7D28">
        <w:rPr>
          <w:rFonts w:cs="Calibri"/>
        </w:rPr>
        <w:t>Zamawiający nie zgłasza w/w mienia</w:t>
      </w:r>
    </w:p>
    <w:p w14:paraId="7C4C8E50" w14:textId="77777777" w:rsidR="00D51679" w:rsidRPr="000E7D28" w:rsidRDefault="00D51679" w:rsidP="00D51679">
      <w:pPr>
        <w:pStyle w:val="Akapitzlist"/>
        <w:tabs>
          <w:tab w:val="left" w:pos="0"/>
        </w:tabs>
        <w:spacing w:after="120"/>
        <w:ind w:left="0"/>
        <w:contextualSpacing w:val="0"/>
        <w:jc w:val="both"/>
        <w:rPr>
          <w:rFonts w:ascii="Calibri" w:hAnsi="Calibri" w:cs="Calibri"/>
        </w:rPr>
      </w:pPr>
    </w:p>
    <w:p w14:paraId="577478C8" w14:textId="77777777" w:rsidR="00D51679" w:rsidRPr="000E7D28" w:rsidRDefault="00D51679" w:rsidP="00D51679">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103.</w:t>
      </w:r>
    </w:p>
    <w:p w14:paraId="76A41AC7" w14:textId="7A2E25FE" w:rsidR="005C358B" w:rsidRPr="000E7D28" w:rsidRDefault="005C358B" w:rsidP="00D51679">
      <w:pPr>
        <w:pStyle w:val="Akapitzlist"/>
        <w:tabs>
          <w:tab w:val="left" w:pos="0"/>
        </w:tabs>
        <w:spacing w:after="120"/>
        <w:ind w:left="0"/>
        <w:contextualSpacing w:val="0"/>
        <w:jc w:val="both"/>
        <w:rPr>
          <w:rFonts w:ascii="Calibri" w:hAnsi="Calibri" w:cs="Calibri"/>
        </w:rPr>
      </w:pPr>
      <w:r w:rsidRPr="000E7D28">
        <w:rPr>
          <w:rFonts w:ascii="Calibri" w:hAnsi="Calibri" w:cs="Calibri"/>
        </w:rPr>
        <w:t xml:space="preserve">Prosimy o informację, gdzie instalacja w postaci kolektorów słonecznych, </w:t>
      </w:r>
      <w:proofErr w:type="spellStart"/>
      <w:r w:rsidRPr="000E7D28">
        <w:rPr>
          <w:rFonts w:ascii="Calibri" w:hAnsi="Calibri" w:cs="Calibri"/>
        </w:rPr>
        <w:t>solarów</w:t>
      </w:r>
      <w:proofErr w:type="spellEnd"/>
      <w:r w:rsidRPr="000E7D28">
        <w:rPr>
          <w:rFonts w:ascii="Calibri" w:hAnsi="Calibri" w:cs="Calibri"/>
        </w:rPr>
        <w:t xml:space="preserve"> lub ogniw fotowoltaicznych jest zamontowana i jaka jest jej wartość oraz uzupełnienie poniższych informacji:</w:t>
      </w:r>
    </w:p>
    <w:p w14:paraId="10A44E3D"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a) Czy klient posiada umowę serwisową </w:t>
      </w:r>
    </w:p>
    <w:p w14:paraId="0A5A3D13"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b) Czy instalacje zostały odebrana po zakończeniu testów z wynikiem pozytywnym? </w:t>
      </w:r>
    </w:p>
    <w:p w14:paraId="42E5BD3F"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c) Czy regularnie są wykonywane i dokumentowane przeglądy techniczne i elektryczne? </w:t>
      </w:r>
    </w:p>
    <w:p w14:paraId="0299EE56"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lastRenderedPageBreak/>
        <w:t xml:space="preserve">d) Czy zamontowane są zabezpieczenia przetężeniowe i zwarciowe przed występującymi prądami rewersyjnymi? </w:t>
      </w:r>
    </w:p>
    <w:p w14:paraId="6659018D"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e) Czy po obu stronach inwertera (AC i DC) zamontowano wyłączniki i rozłączniki? </w:t>
      </w:r>
    </w:p>
    <w:p w14:paraId="7F9D73C9"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f) Czy panele są zabezpieczone instalacją odgromową? </w:t>
      </w:r>
    </w:p>
    <w:p w14:paraId="566FD6A3"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g) Czy instalacja jest wyposażona w sprawną instalację przeciwprzepięciową wykonaną zgodnie z wytycznymi Polskiej Normy? </w:t>
      </w:r>
    </w:p>
    <w:p w14:paraId="1B8A055B"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h) Czy panele są odpowiednio odporne/wytrzymałe na działanie gradu i ciężar śniegu (certyfikat wykonany na podstawie normy IEC 61215)?</w:t>
      </w:r>
    </w:p>
    <w:p w14:paraId="18FC3B3E" w14:textId="77777777" w:rsidR="005C358B" w:rsidRPr="000E7D28" w:rsidRDefault="005C358B" w:rsidP="005C358B">
      <w:pPr>
        <w:pStyle w:val="Akapitzlist1"/>
        <w:autoSpaceDE w:val="0"/>
        <w:autoSpaceDN w:val="0"/>
        <w:adjustRightInd w:val="0"/>
        <w:spacing w:after="120"/>
        <w:ind w:left="360"/>
        <w:jc w:val="both"/>
        <w:rPr>
          <w:rFonts w:cs="Calibri"/>
          <w:sz w:val="20"/>
          <w:szCs w:val="20"/>
        </w:rPr>
      </w:pPr>
      <w:r w:rsidRPr="000E7D28">
        <w:rPr>
          <w:rFonts w:cs="Calibri"/>
          <w:sz w:val="20"/>
          <w:szCs w:val="20"/>
        </w:rPr>
        <w:t xml:space="preserve"> i) Jaki jest wiek paneli?</w:t>
      </w:r>
    </w:p>
    <w:p w14:paraId="08062C38" w14:textId="4C2094B3" w:rsidR="00D51679" w:rsidRPr="000E7D28" w:rsidRDefault="00D51679" w:rsidP="00D51679">
      <w:pPr>
        <w:pStyle w:val="Akapitzlist1"/>
        <w:autoSpaceDE w:val="0"/>
        <w:autoSpaceDN w:val="0"/>
        <w:adjustRightInd w:val="0"/>
        <w:spacing w:after="120"/>
        <w:ind w:left="0"/>
        <w:jc w:val="both"/>
        <w:rPr>
          <w:rFonts w:cs="Calibri"/>
          <w:sz w:val="20"/>
          <w:szCs w:val="20"/>
        </w:rPr>
      </w:pPr>
      <w:r w:rsidRPr="000E7D28">
        <w:rPr>
          <w:rFonts w:cs="Calibri"/>
          <w:b/>
          <w:bCs/>
          <w:sz w:val="20"/>
          <w:szCs w:val="20"/>
        </w:rPr>
        <w:t>Odpowiedź:</w:t>
      </w:r>
      <w:r w:rsidRPr="000E7D28">
        <w:rPr>
          <w:rFonts w:cs="Calibri"/>
          <w:b/>
          <w:bCs/>
          <w:sz w:val="20"/>
          <w:szCs w:val="20"/>
        </w:rPr>
        <w:br/>
      </w:r>
      <w:r w:rsidRPr="000E7D28">
        <w:rPr>
          <w:rFonts w:cs="Calibri"/>
          <w:sz w:val="20"/>
          <w:szCs w:val="20"/>
        </w:rPr>
        <w:t>nie dotyczy</w:t>
      </w:r>
    </w:p>
    <w:p w14:paraId="1AFD8610"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sz w:val="20"/>
          <w:szCs w:val="20"/>
        </w:rPr>
      </w:pPr>
    </w:p>
    <w:p w14:paraId="52A817E0"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b/>
          <w:bCs/>
          <w:sz w:val="20"/>
          <w:szCs w:val="20"/>
        </w:rPr>
      </w:pPr>
      <w:r w:rsidRPr="000E7D28">
        <w:rPr>
          <w:rFonts w:cs="Calibri"/>
          <w:b/>
          <w:bCs/>
          <w:sz w:val="20"/>
          <w:szCs w:val="20"/>
        </w:rPr>
        <w:t>Pytanie 104.</w:t>
      </w:r>
    </w:p>
    <w:p w14:paraId="1F79826E" w14:textId="3B234202" w:rsidR="005C358B" w:rsidRPr="000E7D28" w:rsidRDefault="005C358B" w:rsidP="00D51679">
      <w:pPr>
        <w:pStyle w:val="Akapitzlist1"/>
        <w:autoSpaceDE w:val="0"/>
        <w:autoSpaceDN w:val="0"/>
        <w:adjustRightInd w:val="0"/>
        <w:spacing w:after="120" w:line="240" w:lineRule="auto"/>
        <w:ind w:left="0"/>
        <w:contextualSpacing w:val="0"/>
        <w:jc w:val="both"/>
        <w:rPr>
          <w:rFonts w:cs="Calibri"/>
          <w:sz w:val="20"/>
          <w:szCs w:val="20"/>
        </w:rPr>
      </w:pPr>
      <w:r w:rsidRPr="000E7D28">
        <w:rPr>
          <w:rFonts w:cs="Calibri"/>
          <w:sz w:val="20"/>
          <w:szCs w:val="20"/>
        </w:rPr>
        <w:t>Prosimy o potwierdzenie, że Zamawiający nie zgłasza do ubezpieczenia dróg publicznych.</w:t>
      </w:r>
    </w:p>
    <w:p w14:paraId="0024462D" w14:textId="77777777" w:rsidR="00D51679" w:rsidRPr="000E7D28" w:rsidRDefault="00D51679" w:rsidP="00D51679">
      <w:pPr>
        <w:pStyle w:val="Akapitzlist"/>
        <w:tabs>
          <w:tab w:val="left" w:pos="0"/>
        </w:tabs>
        <w:spacing w:after="120"/>
        <w:ind w:left="0"/>
        <w:contextualSpacing w:val="0"/>
        <w:jc w:val="both"/>
        <w:rPr>
          <w:rFonts w:cs="Calibri"/>
        </w:rPr>
      </w:pPr>
      <w:r w:rsidRPr="000E7D28">
        <w:rPr>
          <w:rFonts w:cs="Calibri"/>
          <w:b/>
          <w:bCs/>
        </w:rPr>
        <w:t>Odpowiedź:</w:t>
      </w:r>
      <w:r w:rsidRPr="000E7D28">
        <w:rPr>
          <w:rFonts w:cs="Calibri"/>
          <w:b/>
          <w:bCs/>
        </w:rPr>
        <w:br/>
      </w:r>
      <w:r w:rsidRPr="000E7D28">
        <w:rPr>
          <w:rFonts w:cs="Calibri"/>
        </w:rPr>
        <w:t>Zamawiający nie zgłasza w/w mienia</w:t>
      </w:r>
    </w:p>
    <w:p w14:paraId="05283069"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sz w:val="20"/>
          <w:szCs w:val="20"/>
          <w:lang w:eastAsia="pl-PL"/>
        </w:rPr>
      </w:pPr>
    </w:p>
    <w:p w14:paraId="053EC015"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105.</w:t>
      </w:r>
    </w:p>
    <w:p w14:paraId="138D85B0" w14:textId="2B1CA6FB" w:rsidR="005C358B" w:rsidRPr="000E7D28" w:rsidRDefault="005C358B" w:rsidP="00D51679">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uzupełnienie informacji o wartościach jednostkowych zgłoszonych do ubezpieczenia  namiotów, hal namiotowych, mienia znajdującego się w takich obiektach?</w:t>
      </w:r>
    </w:p>
    <w:p w14:paraId="4C991756" w14:textId="5306DEE2" w:rsidR="00D51679" w:rsidRPr="000E7D28" w:rsidRDefault="00D51679" w:rsidP="00D51679">
      <w:pPr>
        <w:pStyle w:val="Akapitzlist"/>
        <w:tabs>
          <w:tab w:val="left" w:pos="0"/>
        </w:tabs>
        <w:spacing w:after="120"/>
        <w:ind w:left="0"/>
        <w:contextualSpacing w:val="0"/>
        <w:jc w:val="both"/>
        <w:rPr>
          <w:rFonts w:cs="Calibri"/>
        </w:rPr>
      </w:pPr>
      <w:r w:rsidRPr="000E7D28">
        <w:rPr>
          <w:rFonts w:cs="Calibri"/>
          <w:b/>
          <w:bCs/>
        </w:rPr>
        <w:t>Odpowiedź:</w:t>
      </w:r>
      <w:r w:rsidRPr="000E7D28">
        <w:rPr>
          <w:rFonts w:cs="Calibri"/>
          <w:b/>
          <w:bCs/>
        </w:rPr>
        <w:br/>
      </w:r>
      <w:r w:rsidRPr="000E7D28">
        <w:rPr>
          <w:rFonts w:cs="Calibri"/>
        </w:rPr>
        <w:t>Wartość namiotu została umieszczona w części poufnej (tabela środki trwałe)</w:t>
      </w:r>
    </w:p>
    <w:p w14:paraId="7AE55FCC"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sz w:val="20"/>
          <w:szCs w:val="20"/>
          <w:lang w:eastAsia="pl-PL"/>
        </w:rPr>
      </w:pPr>
    </w:p>
    <w:p w14:paraId="05BBBA80"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b/>
          <w:bCs/>
          <w:sz w:val="20"/>
          <w:szCs w:val="20"/>
          <w:lang w:eastAsia="pl-PL"/>
        </w:rPr>
      </w:pPr>
      <w:r w:rsidRPr="000E7D28">
        <w:rPr>
          <w:rFonts w:cs="Calibri"/>
          <w:b/>
          <w:bCs/>
          <w:sz w:val="20"/>
          <w:szCs w:val="20"/>
          <w:lang w:eastAsia="pl-PL"/>
        </w:rPr>
        <w:t>Pytanie 106.</w:t>
      </w:r>
    </w:p>
    <w:p w14:paraId="374E6E9B" w14:textId="2F4F0691" w:rsidR="005C358B" w:rsidRPr="000E7D28" w:rsidRDefault="005C358B" w:rsidP="00D51679">
      <w:pPr>
        <w:pStyle w:val="Akapitzlist1"/>
        <w:autoSpaceDE w:val="0"/>
        <w:autoSpaceDN w:val="0"/>
        <w:adjustRightInd w:val="0"/>
        <w:spacing w:after="120" w:line="240" w:lineRule="auto"/>
        <w:ind w:left="0"/>
        <w:contextualSpacing w:val="0"/>
        <w:jc w:val="both"/>
        <w:rPr>
          <w:rFonts w:cs="Calibri"/>
          <w:sz w:val="20"/>
          <w:szCs w:val="20"/>
          <w:lang w:eastAsia="pl-PL"/>
        </w:rPr>
      </w:pPr>
      <w:r w:rsidRPr="000E7D28">
        <w:rPr>
          <w:rFonts w:cs="Calibri"/>
          <w:sz w:val="20"/>
          <w:szCs w:val="20"/>
          <w:lang w:eastAsia="pl-PL"/>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072733FC" w14:textId="77777777" w:rsidR="00D51679" w:rsidRPr="000E7D28" w:rsidRDefault="00D51679" w:rsidP="00D51679">
      <w:pPr>
        <w:pStyle w:val="Akapitzlist"/>
        <w:tabs>
          <w:tab w:val="left" w:pos="0"/>
        </w:tabs>
        <w:spacing w:after="120"/>
        <w:ind w:left="0"/>
        <w:contextualSpacing w:val="0"/>
        <w:jc w:val="both"/>
        <w:rPr>
          <w:rFonts w:cs="Calibri"/>
        </w:rPr>
      </w:pPr>
      <w:r w:rsidRPr="000E7D28">
        <w:rPr>
          <w:rFonts w:cs="Calibri"/>
          <w:b/>
          <w:bCs/>
        </w:rPr>
        <w:t>Odpowiedź:</w:t>
      </w:r>
      <w:r w:rsidRPr="000E7D28">
        <w:rPr>
          <w:rFonts w:cs="Calibri"/>
          <w:b/>
          <w:bCs/>
        </w:rPr>
        <w:br/>
      </w:r>
      <w:r w:rsidRPr="000E7D28">
        <w:rPr>
          <w:rFonts w:cs="Calibri"/>
        </w:rPr>
        <w:t>Zamawiający nie zgłasza w/w mienia</w:t>
      </w:r>
    </w:p>
    <w:p w14:paraId="11E97837" w14:textId="77777777" w:rsidR="00D51679" w:rsidRPr="000E7D28" w:rsidRDefault="00D51679" w:rsidP="00D51679">
      <w:pPr>
        <w:pStyle w:val="Akapitzlist1"/>
        <w:autoSpaceDE w:val="0"/>
        <w:autoSpaceDN w:val="0"/>
        <w:adjustRightInd w:val="0"/>
        <w:spacing w:after="120" w:line="240" w:lineRule="auto"/>
        <w:ind w:left="0"/>
        <w:contextualSpacing w:val="0"/>
        <w:jc w:val="both"/>
        <w:rPr>
          <w:rFonts w:cs="Calibri"/>
          <w:sz w:val="20"/>
          <w:szCs w:val="20"/>
          <w:lang w:eastAsia="pl-PL"/>
        </w:rPr>
      </w:pPr>
    </w:p>
    <w:p w14:paraId="7F8EB459" w14:textId="77777777" w:rsidR="00D51679" w:rsidRPr="000E7D28" w:rsidRDefault="00D51679" w:rsidP="00D51679">
      <w:pPr>
        <w:pStyle w:val="Akapitzlist"/>
        <w:tabs>
          <w:tab w:val="left" w:pos="0"/>
        </w:tabs>
        <w:spacing w:after="120"/>
        <w:ind w:left="0"/>
        <w:contextualSpacing w:val="0"/>
        <w:jc w:val="both"/>
        <w:rPr>
          <w:rFonts w:ascii="Calibri" w:hAnsi="Calibri" w:cs="Calibri"/>
          <w:b/>
          <w:bCs/>
        </w:rPr>
      </w:pPr>
      <w:r w:rsidRPr="000E7D28">
        <w:rPr>
          <w:rFonts w:ascii="Calibri" w:hAnsi="Calibri" w:cs="Calibri"/>
          <w:b/>
          <w:bCs/>
        </w:rPr>
        <w:t>Pytanie 107.</w:t>
      </w:r>
    </w:p>
    <w:p w14:paraId="56F5F697" w14:textId="48B91606" w:rsidR="005C358B" w:rsidRPr="000E7D28" w:rsidRDefault="005C358B" w:rsidP="00D51679">
      <w:pPr>
        <w:pStyle w:val="Akapitzlist"/>
        <w:tabs>
          <w:tab w:val="left" w:pos="0"/>
        </w:tabs>
        <w:spacing w:after="120"/>
        <w:ind w:left="0"/>
        <w:contextualSpacing w:val="0"/>
        <w:jc w:val="both"/>
        <w:rPr>
          <w:rFonts w:ascii="Calibri" w:hAnsi="Calibri" w:cs="Calibri"/>
        </w:rPr>
      </w:pPr>
      <w:r w:rsidRPr="000E7D28">
        <w:rPr>
          <w:rFonts w:ascii="Calibri" w:hAnsi="Calibri" w:cs="Calibri"/>
        </w:rPr>
        <w:t>Prosimy o możliwość wprowadzenia Klauzuli wypowiedzenia w poniższej treści:</w:t>
      </w:r>
    </w:p>
    <w:p w14:paraId="3501E73B"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Z zachowaniem pozostałych niezmienionych niniejszą klauzulą postanowień ogólnych warunków ubezpieczenia i innych postanowień umowy ubezpieczenia, strony uzgadniają, że niniejsza umowa ubezpieczenia zostanie wznowiona na niezmienionych warunkach na dwa kolejne okresy ubezpieczenia, tj. łącznie od dn.  15.05.2024 do dn. 14.05.2027, pod warunkiem, że:</w:t>
      </w:r>
    </w:p>
    <w:p w14:paraId="25109D40"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nie przekroczy 40% w danym rodzaju ubezpieczenia, lub</w:t>
      </w:r>
    </w:p>
    <w:p w14:paraId="096D596D"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2) nie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430C4E6A"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3) nie nastąpi wzrost wartości sum ubezpieczenia mienia o więcej niż 10% ich wartości początkowej, ponad limit klauzuli automatycznego pokrycia (dotyczy ubezpieczenia mienia i technicznych), lub</w:t>
      </w:r>
    </w:p>
    <w:p w14:paraId="4A290B9A"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4) nie nastąpi wzrost przychodów rocznych Ubezpieczonego o ponad 20% w stosunku do roku poprzedniego (dotyczy ubezpieczenia OC), lub</w:t>
      </w:r>
    </w:p>
    <w:p w14:paraId="23AEFDA5"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lastRenderedPageBreak/>
        <w:t>5) w stosunku do Ubezpieczonego nie została ogłoszona upadłość lub niewypłacalność, Ubezpieczony nie złożył wniosku o ochronę przed bankructwem, upadłością lub taka analogiczna procedura nie została podjęta w jakiejkolwiek jurysdykcji, lub</w:t>
      </w:r>
    </w:p>
    <w:p w14:paraId="0B456F99"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6) nie nastąpi zmiana profilu działalności Ubezpieczonego powodująca wzrost ryzyka.</w:t>
      </w:r>
    </w:p>
    <w:p w14:paraId="01D6ED18"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 xml:space="preserve">W przypadku niespełnienia powyższych warunków Ubezpieczyciel ma prawo do odmowy wznowienia umowy na drugi lub trzeci okres ubezpieczenia (okres polisowy) z zachowaniem miesięcznego okresu wypowiedzenia ze skutkiem na koniec odpowiednio pierwszego albo drugiego okresu polisowego. </w:t>
      </w:r>
    </w:p>
    <w:p w14:paraId="2D526126"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Oświadczenie o odmowie wznowienia umowy należy złożyć w formie pisemnej pod rygorem nieważności.</w:t>
      </w:r>
    </w:p>
    <w:p w14:paraId="4C65C7D2" w14:textId="77777777" w:rsidR="005C358B" w:rsidRPr="000E7D28" w:rsidRDefault="005C358B" w:rsidP="00D51679">
      <w:pPr>
        <w:pStyle w:val="Akapitzlist"/>
        <w:spacing w:after="120"/>
        <w:ind w:left="426"/>
        <w:jc w:val="both"/>
        <w:rPr>
          <w:rFonts w:ascii="Calibri" w:hAnsi="Calibri" w:cs="Calibri"/>
        </w:rPr>
      </w:pPr>
      <w:r w:rsidRPr="000E7D28">
        <w:rPr>
          <w:rFonts w:ascii="Calibri" w:hAnsi="Calibri" w:cs="Calibri"/>
        </w:rPr>
        <w:t>Niezależnie od powyższych uzgodnień strony mogą podjąć negocjacje w celu zmiany warunków ubezpieczenia na drugi okres polisowy.</w:t>
      </w:r>
    </w:p>
    <w:p w14:paraId="3B5E1D0F" w14:textId="5F812B7A" w:rsidR="005C358B" w:rsidRPr="006A54C7" w:rsidRDefault="00D51679">
      <w:pPr>
        <w:rPr>
          <w:rFonts w:ascii="Calibri" w:hAnsi="Calibri" w:cs="Calibri"/>
        </w:rPr>
      </w:pPr>
      <w:r w:rsidRPr="000E7D28">
        <w:rPr>
          <w:rFonts w:cs="Calibri"/>
          <w:b/>
          <w:bCs/>
        </w:rPr>
        <w:t>Odpowiedź:</w:t>
      </w:r>
      <w:r w:rsidRPr="000E7D28">
        <w:rPr>
          <w:rFonts w:cs="Calibri"/>
          <w:b/>
          <w:bCs/>
        </w:rPr>
        <w:br/>
      </w:r>
      <w:r w:rsidRPr="000E7D28">
        <w:rPr>
          <w:rFonts w:cs="Calibri"/>
        </w:rPr>
        <w:t>Zamawiający nie wyraża zgody.</w:t>
      </w:r>
    </w:p>
    <w:sectPr w:rsidR="005C358B" w:rsidRPr="006A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3E1"/>
    <w:multiLevelType w:val="hybridMultilevel"/>
    <w:tmpl w:val="096CDC56"/>
    <w:lvl w:ilvl="0" w:tplc="F00A2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D5291"/>
    <w:multiLevelType w:val="hybridMultilevel"/>
    <w:tmpl w:val="A2F4E8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91193F"/>
    <w:multiLevelType w:val="hybridMultilevel"/>
    <w:tmpl w:val="45566346"/>
    <w:lvl w:ilvl="0" w:tplc="92DEED76">
      <w:start w:val="1"/>
      <w:numFmt w:val="lowerLetter"/>
      <w:lvlText w:val="%1."/>
      <w:lvlJc w:val="left"/>
      <w:pPr>
        <w:ind w:left="2508" w:hanging="360"/>
      </w:pPr>
      <w:rPr>
        <w:rFonts w:hint="default"/>
      </w:rPr>
    </w:lvl>
    <w:lvl w:ilvl="1" w:tplc="04150019">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3" w15:restartNumberingAfterBreak="0">
    <w:nsid w:val="202E3FC1"/>
    <w:multiLevelType w:val="hybridMultilevel"/>
    <w:tmpl w:val="26281842"/>
    <w:lvl w:ilvl="0" w:tplc="69D21042">
      <w:start w:val="1"/>
      <w:numFmt w:val="lowerLetter"/>
      <w:lvlText w:val="%1."/>
      <w:lvlJc w:val="left"/>
      <w:pPr>
        <w:ind w:left="1788"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29BC563C"/>
    <w:multiLevelType w:val="hybridMultilevel"/>
    <w:tmpl w:val="C596BBE2"/>
    <w:lvl w:ilvl="0" w:tplc="5A70EAA2">
      <w:start w:val="1"/>
      <w:numFmt w:val="decimal"/>
      <w:lvlText w:val="%1."/>
      <w:lvlJc w:val="left"/>
      <w:pPr>
        <w:ind w:left="360"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06A0F58"/>
    <w:multiLevelType w:val="hybridMultilevel"/>
    <w:tmpl w:val="B7DC1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3323C63"/>
    <w:multiLevelType w:val="hybridMultilevel"/>
    <w:tmpl w:val="D9C613B4"/>
    <w:lvl w:ilvl="0" w:tplc="0415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C51DB6"/>
    <w:multiLevelType w:val="hybridMultilevel"/>
    <w:tmpl w:val="321CB6D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15:restartNumberingAfterBreak="0">
    <w:nsid w:val="5B6B5B2F"/>
    <w:multiLevelType w:val="hybridMultilevel"/>
    <w:tmpl w:val="5D1ED924"/>
    <w:lvl w:ilvl="0" w:tplc="D79CFAA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C0A2760"/>
    <w:multiLevelType w:val="hybridMultilevel"/>
    <w:tmpl w:val="18C6AD10"/>
    <w:lvl w:ilvl="0" w:tplc="D5C45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A330F2"/>
    <w:multiLevelType w:val="hybridMultilevel"/>
    <w:tmpl w:val="3C9C8312"/>
    <w:lvl w:ilvl="0" w:tplc="0415000F">
      <w:start w:val="1"/>
      <w:numFmt w:val="decimal"/>
      <w:lvlText w:val="%1."/>
      <w:lvlJc w:val="left"/>
      <w:pPr>
        <w:ind w:left="1571" w:hanging="360"/>
      </w:pPr>
      <w:rPr>
        <w:sz w:val="20"/>
        <w:szCs w:val="2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rPr>
        <w:rFonts w:ascii="Arial" w:hAnsi="Arial" w:cs="Arial" w:hint="default"/>
      </w:r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 w15:restartNumberingAfterBreak="0">
    <w:nsid w:val="664B2078"/>
    <w:multiLevelType w:val="hybridMultilevel"/>
    <w:tmpl w:val="E1CA8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0441876">
    <w:abstractNumId w:val="4"/>
  </w:num>
  <w:num w:numId="2" w16cid:durableId="1940287110">
    <w:abstractNumId w:val="6"/>
  </w:num>
  <w:num w:numId="3" w16cid:durableId="484901908">
    <w:abstractNumId w:val="7"/>
  </w:num>
  <w:num w:numId="4" w16cid:durableId="1247227926">
    <w:abstractNumId w:val="0"/>
  </w:num>
  <w:num w:numId="5" w16cid:durableId="614873657">
    <w:abstractNumId w:val="8"/>
  </w:num>
  <w:num w:numId="6" w16cid:durableId="435711801">
    <w:abstractNumId w:val="5"/>
  </w:num>
  <w:num w:numId="7" w16cid:durableId="1966501822">
    <w:abstractNumId w:val="11"/>
  </w:num>
  <w:num w:numId="8" w16cid:durableId="2139640190">
    <w:abstractNumId w:val="1"/>
  </w:num>
  <w:num w:numId="9" w16cid:durableId="775560796">
    <w:abstractNumId w:val="10"/>
  </w:num>
  <w:num w:numId="10" w16cid:durableId="1294216987">
    <w:abstractNumId w:val="9"/>
  </w:num>
  <w:num w:numId="11" w16cid:durableId="59717289">
    <w:abstractNumId w:val="3"/>
  </w:num>
  <w:num w:numId="12" w16cid:durableId="1080910659">
    <w:abstractNumId w:val="2"/>
  </w:num>
  <w:num w:numId="13" w16cid:durableId="491336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8B"/>
    <w:rsid w:val="000E7D28"/>
    <w:rsid w:val="00185AAB"/>
    <w:rsid w:val="002C71AB"/>
    <w:rsid w:val="00393190"/>
    <w:rsid w:val="005010AC"/>
    <w:rsid w:val="005C358B"/>
    <w:rsid w:val="006A54C7"/>
    <w:rsid w:val="00D15369"/>
    <w:rsid w:val="00D51679"/>
    <w:rsid w:val="00D57368"/>
    <w:rsid w:val="00E0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932"/>
  <w15:chartTrackingRefBased/>
  <w15:docId w15:val="{EC524ADE-1BE2-4577-B43E-D9D6D1BB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58B"/>
    <w:pPr>
      <w:suppressAutoHyphens/>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5C35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C35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C358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C358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C358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C358B"/>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C358B"/>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C358B"/>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C358B"/>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358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C358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C358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C358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C358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C358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C358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C358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C358B"/>
    <w:rPr>
      <w:rFonts w:eastAsiaTheme="majorEastAsia" w:cstheme="majorBidi"/>
      <w:color w:val="272727" w:themeColor="text1" w:themeTint="D8"/>
    </w:rPr>
  </w:style>
  <w:style w:type="paragraph" w:styleId="Tytu">
    <w:name w:val="Title"/>
    <w:basedOn w:val="Normalny"/>
    <w:next w:val="Normalny"/>
    <w:link w:val="TytuZnak"/>
    <w:uiPriority w:val="10"/>
    <w:qFormat/>
    <w:rsid w:val="005C358B"/>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358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358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C358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C358B"/>
    <w:pPr>
      <w:spacing w:before="160"/>
      <w:jc w:val="center"/>
    </w:pPr>
    <w:rPr>
      <w:i/>
      <w:iCs/>
      <w:color w:val="404040" w:themeColor="text1" w:themeTint="BF"/>
    </w:rPr>
  </w:style>
  <w:style w:type="character" w:customStyle="1" w:styleId="CytatZnak">
    <w:name w:val="Cytat Znak"/>
    <w:basedOn w:val="Domylnaczcionkaakapitu"/>
    <w:link w:val="Cytat"/>
    <w:uiPriority w:val="29"/>
    <w:rsid w:val="005C358B"/>
    <w:rPr>
      <w:i/>
      <w:iCs/>
      <w:color w:val="404040" w:themeColor="text1" w:themeTint="BF"/>
    </w:rPr>
  </w:style>
  <w:style w:type="paragraph" w:styleId="Akapitzlist">
    <w:name w:val="List Paragraph"/>
    <w:aliases w:val="L1,Numerowanie,Akapit z listą5,CW_Lista,Obiekt,BulletC,Wyliczanie,Akapit z listą31,normalny tekst,Punktor11 Wiener,T_SZ_List Paragraph,Akapit z listą BS,Tytuł_procedury,Kolorowa lista — akcent 11,zwykły tekst,List Paragraph1,lp1"/>
    <w:basedOn w:val="Normalny"/>
    <w:link w:val="AkapitzlistZnak"/>
    <w:uiPriority w:val="34"/>
    <w:qFormat/>
    <w:rsid w:val="005C358B"/>
    <w:pPr>
      <w:ind w:left="720"/>
      <w:contextualSpacing/>
    </w:pPr>
  </w:style>
  <w:style w:type="character" w:styleId="Wyrnienieintensywne">
    <w:name w:val="Intense Emphasis"/>
    <w:basedOn w:val="Domylnaczcionkaakapitu"/>
    <w:uiPriority w:val="21"/>
    <w:qFormat/>
    <w:rsid w:val="005C358B"/>
    <w:rPr>
      <w:i/>
      <w:iCs/>
      <w:color w:val="0F4761" w:themeColor="accent1" w:themeShade="BF"/>
    </w:rPr>
  </w:style>
  <w:style w:type="paragraph" w:styleId="Cytatintensywny">
    <w:name w:val="Intense Quote"/>
    <w:basedOn w:val="Normalny"/>
    <w:next w:val="Normalny"/>
    <w:link w:val="CytatintensywnyZnak"/>
    <w:uiPriority w:val="30"/>
    <w:qFormat/>
    <w:rsid w:val="005C35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C358B"/>
    <w:rPr>
      <w:i/>
      <w:iCs/>
      <w:color w:val="0F4761" w:themeColor="accent1" w:themeShade="BF"/>
    </w:rPr>
  </w:style>
  <w:style w:type="character" w:styleId="Odwoanieintensywne">
    <w:name w:val="Intense Reference"/>
    <w:basedOn w:val="Domylnaczcionkaakapitu"/>
    <w:uiPriority w:val="32"/>
    <w:qFormat/>
    <w:rsid w:val="005C358B"/>
    <w:rPr>
      <w:b/>
      <w:bCs/>
      <w:smallCaps/>
      <w:color w:val="0F4761" w:themeColor="accent1" w:themeShade="BF"/>
      <w:spacing w:val="5"/>
    </w:rPr>
  </w:style>
  <w:style w:type="paragraph" w:styleId="Tekstpodstawowy">
    <w:name w:val="Body Text"/>
    <w:basedOn w:val="Normalny"/>
    <w:link w:val="TekstpodstawowyZnak"/>
    <w:rsid w:val="005C358B"/>
    <w:pPr>
      <w:spacing w:after="120"/>
    </w:pPr>
  </w:style>
  <w:style w:type="character" w:customStyle="1" w:styleId="TekstpodstawowyZnak">
    <w:name w:val="Tekst podstawowy Znak"/>
    <w:basedOn w:val="Domylnaczcionkaakapitu"/>
    <w:link w:val="Tekstpodstawowy"/>
    <w:rsid w:val="005C358B"/>
    <w:rPr>
      <w:rFonts w:ascii="Times New Roman" w:eastAsia="Times New Roman" w:hAnsi="Times New Roman" w:cs="Times New Roman"/>
      <w:kern w:val="0"/>
      <w:sz w:val="20"/>
      <w:szCs w:val="20"/>
      <w:lang w:eastAsia="pl-PL"/>
      <w14:ligatures w14:val="none"/>
    </w:rPr>
  </w:style>
  <w:style w:type="paragraph" w:customStyle="1" w:styleId="Akapitzlist1">
    <w:name w:val="Akapit z listą1"/>
    <w:basedOn w:val="Normalny"/>
    <w:rsid w:val="005C358B"/>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Tytuł_procedury Znak"/>
    <w:link w:val="Akapitzlist"/>
    <w:uiPriority w:val="34"/>
    <w:qFormat/>
    <w:locked/>
    <w:rsid w:val="005C358B"/>
  </w:style>
  <w:style w:type="paragraph" w:styleId="Zwykytekst">
    <w:name w:val="Plain Text"/>
    <w:basedOn w:val="Normalny"/>
    <w:link w:val="ZwykytekstZnak"/>
    <w:rsid w:val="005C358B"/>
    <w:pPr>
      <w:suppressAutoHyphens w:val="0"/>
    </w:pPr>
    <w:rPr>
      <w:rFonts w:ascii="Courier New" w:hAnsi="Courier New" w:cs="Courier New"/>
    </w:rPr>
  </w:style>
  <w:style w:type="character" w:customStyle="1" w:styleId="ZwykytekstZnak">
    <w:name w:val="Zwykły tekst Znak"/>
    <w:basedOn w:val="Domylnaczcionkaakapitu"/>
    <w:link w:val="Zwykytekst"/>
    <w:rsid w:val="005C358B"/>
    <w:rPr>
      <w:rFonts w:ascii="Courier New" w:eastAsia="Times New Roman" w:hAnsi="Courier New" w:cs="Courier New"/>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6704</Words>
  <Characters>40229</Characters>
  <Application>Microsoft Office Word</Application>
  <DocSecurity>4</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2</cp:revision>
  <dcterms:created xsi:type="dcterms:W3CDTF">2024-03-26T09:57:00Z</dcterms:created>
  <dcterms:modified xsi:type="dcterms:W3CDTF">2024-03-26T09:57:00Z</dcterms:modified>
</cp:coreProperties>
</file>