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8D97" w14:textId="77777777" w:rsidR="00464A5A" w:rsidRPr="004C61C6" w:rsidRDefault="00464A5A" w:rsidP="00D01D69">
      <w:pPr>
        <w:spacing w:after="0"/>
        <w:ind w:left="6372" w:firstLine="708"/>
        <w:jc w:val="right"/>
        <w:rPr>
          <w:rFonts w:asciiTheme="majorHAnsi" w:hAnsiTheme="majorHAnsi" w:cstheme="majorHAnsi"/>
          <w:bCs/>
          <w:color w:val="000000"/>
          <w:spacing w:val="0"/>
          <w:sz w:val="22"/>
          <w:szCs w:val="22"/>
          <w:lang w:eastAsia="en-US"/>
        </w:rPr>
      </w:pPr>
      <w:r w:rsidRPr="004C61C6"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>Załącznik nr 4 do SWZ</w:t>
      </w:r>
    </w:p>
    <w:p w14:paraId="1D7CB499" w14:textId="56877F51" w:rsidR="00464A5A" w:rsidRPr="00464A5A" w:rsidRDefault="00E74143" w:rsidP="00464A5A">
      <w:pPr>
        <w:keepNext/>
        <w:keepLines/>
        <w:spacing w:after="0" w:line="360" w:lineRule="auto"/>
        <w:outlineLvl w:val="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MCPS-WZU</w:t>
      </w:r>
      <w:r w:rsidR="00464A5A" w:rsidRPr="00464A5A">
        <w:rPr>
          <w:spacing w:val="0"/>
          <w:sz w:val="22"/>
          <w:szCs w:val="22"/>
          <w:lang w:eastAsia="en-US"/>
        </w:rPr>
        <w:t>/KBCH/351-</w:t>
      </w:r>
      <w:r w:rsidR="00F1198F">
        <w:rPr>
          <w:spacing w:val="0"/>
          <w:sz w:val="22"/>
          <w:szCs w:val="22"/>
          <w:lang w:eastAsia="en-US"/>
        </w:rPr>
        <w:t>14</w:t>
      </w:r>
      <w:r>
        <w:rPr>
          <w:spacing w:val="0"/>
          <w:sz w:val="22"/>
          <w:szCs w:val="22"/>
          <w:lang w:eastAsia="en-US"/>
        </w:rPr>
        <w:t>/2024</w:t>
      </w:r>
      <w:r w:rsidR="00464A5A" w:rsidRPr="00464A5A">
        <w:rPr>
          <w:spacing w:val="0"/>
          <w:sz w:val="22"/>
          <w:szCs w:val="22"/>
          <w:lang w:eastAsia="en-US"/>
        </w:rPr>
        <w:t xml:space="preserve"> TP/U/S</w:t>
      </w:r>
    </w:p>
    <w:p w14:paraId="44830452" w14:textId="2B0AE899" w:rsidR="00464A5A" w:rsidRPr="00464A5A" w:rsidRDefault="00464A5A" w:rsidP="00D01D69">
      <w:pPr>
        <w:spacing w:before="100" w:beforeAutospacing="1" w:after="0"/>
        <w:ind w:left="3958" w:firstLine="720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Zamawiający:</w:t>
      </w:r>
    </w:p>
    <w:p w14:paraId="71499082" w14:textId="77777777" w:rsidR="00464A5A" w:rsidRPr="00464A5A" w:rsidRDefault="00464A5A" w:rsidP="00464A5A">
      <w:pPr>
        <w:spacing w:after="0"/>
        <w:ind w:left="4678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 xml:space="preserve">Mazowieckie Centrum Polityki Społecznej </w:t>
      </w:r>
    </w:p>
    <w:p w14:paraId="142CEC67" w14:textId="77346420" w:rsidR="00DF5917" w:rsidRPr="00464A5A" w:rsidRDefault="00464A5A" w:rsidP="00D01D69">
      <w:pPr>
        <w:spacing w:after="100" w:afterAutospacing="1"/>
        <w:ind w:left="4678"/>
        <w:rPr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ul. Grzybowska 80/82 00-844 Warszawa</w:t>
      </w:r>
    </w:p>
    <w:p w14:paraId="0EA15E21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WYKONAWCA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FA4CCE3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50550372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6872043A" w14:textId="77777777" w:rsidR="00464A5A" w:rsidRPr="00464A5A" w:rsidRDefault="00464A5A" w:rsidP="00464A5A">
      <w:pPr>
        <w:spacing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 xml:space="preserve">(pełna nazwa/firma, adres, </w:t>
      </w:r>
    </w:p>
    <w:p w14:paraId="791920C6" w14:textId="77777777" w:rsidR="00464A5A" w:rsidRPr="00464A5A" w:rsidRDefault="00464A5A" w:rsidP="00464A5A">
      <w:pPr>
        <w:spacing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>w zależności od podmiotu: NIP/PESEL, KRS/CEiDG)</w:t>
      </w:r>
    </w:p>
    <w:p w14:paraId="4FD0AD8B" w14:textId="77777777" w:rsidR="00464A5A" w:rsidRPr="00464A5A" w:rsidRDefault="00464A5A" w:rsidP="000056C9">
      <w:pPr>
        <w:spacing w:before="100" w:beforeAutospacing="1" w:after="100" w:afterAutospacing="1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reprezentowany przez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DA0D493" w14:textId="660D6304" w:rsidR="00464A5A" w:rsidRPr="00D01D69" w:rsidRDefault="000056C9" w:rsidP="000056C9">
      <w:pPr>
        <w:spacing w:before="600"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 xml:space="preserve"> </w:t>
      </w:r>
      <w:r w:rsidR="00464A5A" w:rsidRPr="00464A5A">
        <w:rPr>
          <w:i/>
          <w:spacing w:val="0"/>
          <w:sz w:val="22"/>
          <w:szCs w:val="22"/>
          <w:lang w:eastAsia="en-US"/>
        </w:rPr>
        <w:t>(imię, nazwisko, stanowisko/podstawa do reprezentacji)</w:t>
      </w:r>
    </w:p>
    <w:p w14:paraId="7E07E9E2" w14:textId="77777777" w:rsidR="00464A5A" w:rsidRPr="00464A5A" w:rsidRDefault="00464A5A" w:rsidP="00D01D69">
      <w:pPr>
        <w:keepNext/>
        <w:keepLines/>
        <w:spacing w:before="100" w:beforeAutospacing="1" w:after="0"/>
        <w:jc w:val="center"/>
        <w:outlineLvl w:val="0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OŚWIADCZENIE WYKONAWCY</w:t>
      </w:r>
    </w:p>
    <w:p w14:paraId="1295F5C7" w14:textId="20955206" w:rsidR="00464A5A" w:rsidRPr="00D01D69" w:rsidRDefault="00464A5A" w:rsidP="00D01D69">
      <w:pPr>
        <w:keepNext/>
        <w:keepLines/>
        <w:spacing w:after="0"/>
        <w:jc w:val="center"/>
        <w:outlineLvl w:val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składane na podstawie art. 125 ust. 1 ustawy z dnia 19 września 2019 r. prawo zamówień publicznych (dalej jako:</w:t>
      </w:r>
      <w:r w:rsidR="00925F4C">
        <w:rPr>
          <w:spacing w:val="0"/>
          <w:sz w:val="22"/>
          <w:szCs w:val="22"/>
          <w:lang w:eastAsia="en-US"/>
        </w:rPr>
        <w:t xml:space="preserve"> PZP</w:t>
      </w:r>
      <w:bookmarkStart w:id="0" w:name="_GoBack"/>
      <w:bookmarkEnd w:id="0"/>
      <w:r w:rsidRPr="00464A5A">
        <w:rPr>
          <w:spacing w:val="0"/>
          <w:sz w:val="22"/>
          <w:szCs w:val="22"/>
          <w:lang w:eastAsia="en-US"/>
        </w:rPr>
        <w:t xml:space="preserve">) dotyczące spełniania warunków udziału w postępowaniu oraz przesłanek wykluczenia z postępowania </w:t>
      </w:r>
    </w:p>
    <w:p w14:paraId="63B69131" w14:textId="74E7F712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OŚWIADCZENIE WYKONAWCY DOTYCZĄCE SPEŁNIANIA WARUNKÓW UDZIAŁU W POSTĘPOWANIU</w:t>
      </w:r>
    </w:p>
    <w:p w14:paraId="3A3AC33C" w14:textId="4B43185E" w:rsidR="00E74143" w:rsidRPr="00D01D69" w:rsidRDefault="00464A5A" w:rsidP="003C6D3B">
      <w:pPr>
        <w:spacing w:after="0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</w:t>
      </w:r>
      <w:r w:rsidR="00593173">
        <w:rPr>
          <w:spacing w:val="0"/>
          <w:sz w:val="22"/>
          <w:szCs w:val="22"/>
          <w:lang w:eastAsia="en-US"/>
        </w:rPr>
        <w:t xml:space="preserve">nie zamówienia publicznego pn.: </w:t>
      </w:r>
      <w:r w:rsidR="00F1198F" w:rsidRPr="00F1198F">
        <w:rPr>
          <w:b/>
          <w:sz w:val="22"/>
        </w:rPr>
        <w:t>„Przygotowanie, organizacja i</w:t>
      </w:r>
      <w:r w:rsidR="0066382E">
        <w:rPr>
          <w:b/>
          <w:sz w:val="22"/>
        </w:rPr>
        <w:t> </w:t>
      </w:r>
      <w:r w:rsidR="00F1198F" w:rsidRPr="00F1198F">
        <w:rPr>
          <w:b/>
          <w:sz w:val="22"/>
        </w:rPr>
        <w:t>przeprowadzenie dwudniowego spotkania sieciującego dla Rzeczników Ekonomii Społecznej i</w:t>
      </w:r>
      <w:r w:rsidR="0066382E">
        <w:rPr>
          <w:b/>
          <w:sz w:val="22"/>
        </w:rPr>
        <w:t> </w:t>
      </w:r>
      <w:r w:rsidR="00F1198F" w:rsidRPr="00F1198F">
        <w:rPr>
          <w:b/>
          <w:sz w:val="22"/>
        </w:rPr>
        <w:t>Solidarnej (RESiS)”.</w:t>
      </w:r>
      <w:r w:rsidRPr="00464A5A">
        <w:rPr>
          <w:rFonts w:eastAsia="Times New Roman"/>
          <w:b/>
          <w:spacing w:val="0"/>
          <w:sz w:val="20"/>
          <w:szCs w:val="20"/>
          <w:lang w:eastAsia="en-US"/>
        </w:rPr>
        <w:t xml:space="preserve"> </w:t>
      </w:r>
    </w:p>
    <w:p w14:paraId="5B1FFECC" w14:textId="680AB493" w:rsidR="00464A5A" w:rsidRPr="00D01D69" w:rsidRDefault="00464A5A" w:rsidP="003C6D3B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Oświadczam, że spełniam warunki udziału w postępowaniu określone prz</w:t>
      </w:r>
      <w:r w:rsidR="000056C9">
        <w:rPr>
          <w:spacing w:val="0"/>
          <w:sz w:val="22"/>
          <w:szCs w:val="22"/>
          <w:lang w:eastAsia="en-US"/>
        </w:rPr>
        <w:t>ez Zamawiającego w § 10 ust.</w:t>
      </w:r>
      <w:r w:rsidR="0066382E">
        <w:rPr>
          <w:spacing w:val="0"/>
          <w:sz w:val="22"/>
          <w:szCs w:val="22"/>
          <w:lang w:eastAsia="en-US"/>
        </w:rPr>
        <w:t> </w:t>
      </w:r>
      <w:r w:rsidR="000056C9">
        <w:rPr>
          <w:spacing w:val="0"/>
          <w:sz w:val="22"/>
          <w:szCs w:val="22"/>
          <w:lang w:eastAsia="en-US"/>
        </w:rPr>
        <w:t xml:space="preserve">1 </w:t>
      </w:r>
      <w:r w:rsidRPr="00464A5A">
        <w:rPr>
          <w:spacing w:val="0"/>
          <w:sz w:val="22"/>
          <w:szCs w:val="22"/>
          <w:lang w:eastAsia="en-US"/>
        </w:rPr>
        <w:t xml:space="preserve">specyfikacji warunków zamówienia (SWZ). </w:t>
      </w:r>
    </w:p>
    <w:p w14:paraId="1BC20351" w14:textId="4D460786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 xml:space="preserve">OŚWIADCZENIE WYKONAWCY DOTYCZĄCE PRZESŁANEK WYKLUCZENIA Z POSTĘPOWANIA </w:t>
      </w:r>
    </w:p>
    <w:p w14:paraId="15C03AAB" w14:textId="0930B927" w:rsidR="00E74143" w:rsidRPr="00F1198F" w:rsidRDefault="00464A5A" w:rsidP="003C6D3B">
      <w:pPr>
        <w:spacing w:before="120" w:after="0"/>
        <w:rPr>
          <w:b/>
          <w:sz w:val="22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udzielenie zamówienia publicznego pn.</w:t>
      </w:r>
      <w:r w:rsidRPr="00464A5A">
        <w:rPr>
          <w:rFonts w:ascii="Arial" w:hAnsi="Arial" w:cs="Times New Roman"/>
          <w:spacing w:val="0"/>
          <w:sz w:val="18"/>
          <w:szCs w:val="22"/>
          <w:lang w:eastAsia="en-US"/>
        </w:rPr>
        <w:t xml:space="preserve"> </w:t>
      </w:r>
      <w:r w:rsidR="00F1198F" w:rsidRPr="00F1198F">
        <w:rPr>
          <w:b/>
          <w:sz w:val="22"/>
        </w:rPr>
        <w:t>„Przygotowanie, organizacja i</w:t>
      </w:r>
      <w:r w:rsidR="0066382E">
        <w:rPr>
          <w:b/>
          <w:sz w:val="22"/>
        </w:rPr>
        <w:t> </w:t>
      </w:r>
      <w:r w:rsidR="00F1198F" w:rsidRPr="00F1198F">
        <w:rPr>
          <w:b/>
          <w:sz w:val="22"/>
        </w:rPr>
        <w:t>przeprowadzenie dwudniowego spotkania sieciującego dla Rzeczników Ekonomii Społecznej i</w:t>
      </w:r>
      <w:r w:rsidR="0066382E">
        <w:rPr>
          <w:b/>
          <w:sz w:val="22"/>
        </w:rPr>
        <w:t> </w:t>
      </w:r>
      <w:r w:rsidR="00F1198F" w:rsidRPr="00F1198F">
        <w:rPr>
          <w:b/>
          <w:sz w:val="22"/>
        </w:rPr>
        <w:t>Solidarnej (RESiS)”.</w:t>
      </w:r>
    </w:p>
    <w:p w14:paraId="6BB79838" w14:textId="2D3BCDAF" w:rsidR="00464A5A" w:rsidRPr="00464A5A" w:rsidRDefault="0066382E" w:rsidP="003C6D3B">
      <w:pPr>
        <w:spacing w:before="12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O</w:t>
      </w:r>
      <w:r w:rsidRPr="00464A5A">
        <w:rPr>
          <w:spacing w:val="0"/>
          <w:sz w:val="22"/>
          <w:szCs w:val="22"/>
          <w:lang w:eastAsia="en-US"/>
        </w:rPr>
        <w:t xml:space="preserve">świadczam </w:t>
      </w:r>
      <w:r w:rsidR="00464A5A" w:rsidRPr="00464A5A">
        <w:rPr>
          <w:spacing w:val="0"/>
          <w:sz w:val="22"/>
          <w:szCs w:val="22"/>
          <w:lang w:eastAsia="en-US"/>
        </w:rPr>
        <w:t>co następuje:</w:t>
      </w:r>
    </w:p>
    <w:p w14:paraId="24098506" w14:textId="6A4E751C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nie podlegam wykluczeniu z postępowania na podstawie art. 108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oraz 109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pkt 4, 5, 7 i 8 ustawy PZP, art. 7 ust. 1 ustawy z dnia 13 kwietnia 2022 r. o szczególnych rozwiązaniach w zakresie przeciwdziałania wspieraniu agresji na Ukrainę oraz służących ochronie bezpieczeńst</w:t>
      </w:r>
      <w:r w:rsidR="00593173">
        <w:rPr>
          <w:spacing w:val="0"/>
          <w:sz w:val="22"/>
          <w:szCs w:val="22"/>
          <w:lang w:eastAsia="en-US"/>
        </w:rPr>
        <w:t>wa narodowego (tj. Dz. U. z 2023 r., poz. 1497, 1859</w:t>
      </w:r>
      <w:r w:rsidRPr="00464A5A">
        <w:rPr>
          <w:spacing w:val="0"/>
          <w:sz w:val="22"/>
          <w:szCs w:val="22"/>
          <w:lang w:eastAsia="en-US"/>
        </w:rPr>
        <w:t>)</w:t>
      </w:r>
      <w:r w:rsidRPr="00464A5A">
        <w:rPr>
          <w:rFonts w:ascii="Arial" w:hAnsi="Arial" w:cs="Arial"/>
          <w:spacing w:val="0"/>
          <w:sz w:val="18"/>
          <w:szCs w:val="22"/>
          <w:lang w:eastAsia="en-US"/>
        </w:rPr>
        <w:t xml:space="preserve"> </w:t>
      </w:r>
      <w:r w:rsidRPr="00464A5A">
        <w:rPr>
          <w:spacing w:val="0"/>
          <w:sz w:val="22"/>
          <w:szCs w:val="22"/>
          <w:lang w:eastAsia="en-US"/>
        </w:rPr>
        <w:t xml:space="preserve"> oraz wskazuję, że dokumenty na potwierdzenie tych faktów, znajdują się w formie elektronicznej pod następującym adresem internetowym ogólnodostępnych i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 xml:space="preserve">bezpłatnych baz danych: </w:t>
      </w:r>
    </w:p>
    <w:p w14:paraId="1C40FD3D" w14:textId="3913515A" w:rsidR="00464A5A" w:rsidRPr="00464A5A" w:rsidRDefault="00907D2C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-169530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8" w:tooltip="wyszukiwarka rejestrów sadowych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https://ems.ms.gov.pl</w:t>
        </w:r>
      </w:hyperlink>
      <w:r w:rsidR="00464A5A" w:rsidRPr="00464A5A">
        <w:rPr>
          <w:bCs/>
          <w:spacing w:val="0"/>
          <w:sz w:val="22"/>
          <w:szCs w:val="22"/>
          <w:lang w:eastAsia="en-US"/>
        </w:rPr>
        <w:t xml:space="preserve"> </w:t>
      </w:r>
    </w:p>
    <w:p w14:paraId="043FE0A2" w14:textId="70E48F0D" w:rsidR="00464A5A" w:rsidRPr="00464A5A" w:rsidRDefault="00907D2C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46763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9" w:tooltip="Centralna ewidencja informacji działalnosci gospodarczej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https://prod.ceidg.gov.pl</w:t>
        </w:r>
      </w:hyperlink>
      <w:r w:rsidR="00464A5A" w:rsidRPr="00464A5A">
        <w:rPr>
          <w:bCs/>
          <w:spacing w:val="0"/>
          <w:sz w:val="22"/>
          <w:szCs w:val="22"/>
          <w:lang w:eastAsia="en-US"/>
        </w:rPr>
        <w:t xml:space="preserve"> </w:t>
      </w:r>
    </w:p>
    <w:p w14:paraId="152AC32C" w14:textId="0BD75635" w:rsidR="00464A5A" w:rsidRPr="00E74143" w:rsidRDefault="00464A5A" w:rsidP="00464A5A">
      <w:pPr>
        <w:spacing w:after="0"/>
        <w:rPr>
          <w:bCs/>
          <w:i/>
          <w:iCs/>
          <w:spacing w:val="0"/>
          <w:sz w:val="16"/>
          <w:szCs w:val="16"/>
          <w:lang w:eastAsia="en-US"/>
        </w:rPr>
      </w:pPr>
      <w:r w:rsidRPr="00E74143">
        <w:rPr>
          <w:bCs/>
          <w:i/>
          <w:iCs/>
          <w:spacing w:val="0"/>
          <w:sz w:val="16"/>
          <w:szCs w:val="16"/>
          <w:lang w:eastAsia="en-US"/>
        </w:rPr>
        <w:t>(należy zaznaczyć właściwe)</w:t>
      </w:r>
    </w:p>
    <w:p w14:paraId="553EA2BC" w14:textId="0F3F76B7" w:rsidR="00D01D69" w:rsidRDefault="00464A5A" w:rsidP="00464A5A">
      <w:pPr>
        <w:spacing w:after="0"/>
        <w:rPr>
          <w:bCs/>
          <w:spacing w:val="0"/>
          <w:sz w:val="22"/>
          <w:szCs w:val="22"/>
          <w:vertAlign w:val="superscript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464A5A">
        <w:rPr>
          <w:i/>
          <w:spacing w:val="0"/>
          <w:sz w:val="22"/>
          <w:szCs w:val="22"/>
          <w:lang w:eastAsia="en-US"/>
        </w:rPr>
        <w:t>(podać mającą zastosowanie podstawę wykluczenia spośród wymienionych w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art.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108 ust. 1 pkt 1, 2 i 5 lub art. 109 ust. 1 pkt 4 i 8 PZP</w:t>
      </w:r>
      <w:r w:rsidRPr="00464A5A">
        <w:rPr>
          <w:spacing w:val="0"/>
          <w:sz w:val="22"/>
          <w:szCs w:val="22"/>
          <w:lang w:eastAsia="en-US"/>
        </w:rPr>
        <w:t xml:space="preserve"> Jednocześnie oświadczam, że w związku z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 xml:space="preserve">ww. okolicznością, na podstawie art. 110 ust. 2 PZP podjąłem następujące środki naprawcze: ………………………………………………………………………… </w:t>
      </w:r>
      <w:r w:rsidRPr="00464A5A">
        <w:rPr>
          <w:bCs/>
          <w:spacing w:val="0"/>
          <w:sz w:val="22"/>
          <w:szCs w:val="22"/>
          <w:vertAlign w:val="superscript"/>
          <w:lang w:eastAsia="en-US"/>
        </w:rPr>
        <w:t>*)</w:t>
      </w:r>
    </w:p>
    <w:p w14:paraId="06D1D0C9" w14:textId="061B0294" w:rsidR="00E74143" w:rsidRPr="00D01D69" w:rsidRDefault="00464A5A" w:rsidP="00464A5A">
      <w:pPr>
        <w:spacing w:after="0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*) wypełnić jeżeli dotyczy Wykonawcy składającego ofertę</w:t>
      </w:r>
    </w:p>
    <w:p w14:paraId="7F4595CF" w14:textId="621AA9A7" w:rsidR="00464A5A" w:rsidRPr="00D01D69" w:rsidRDefault="00464A5A" w:rsidP="00D01D69">
      <w:pPr>
        <w:keepNext/>
        <w:keepLines/>
        <w:spacing w:before="100" w:beforeAutospacing="1" w:after="100" w:afterAutospacing="1"/>
        <w:outlineLvl w:val="2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Informujemy, że zgodnie z poniższą definicją spełniamy przesłanki kwalifikujące reprezentowany podmiot jako mikroprzedsiębiorstwo/małe przedsiębior</w:t>
      </w:r>
      <w:r w:rsidR="00D01D69">
        <w:rPr>
          <w:rFonts w:eastAsia="Times New Roman"/>
          <w:b/>
          <w:spacing w:val="0"/>
          <w:sz w:val="22"/>
          <w:szCs w:val="22"/>
          <w:lang w:eastAsia="en-US"/>
        </w:rPr>
        <w:t>stwo/średnie przedsiębiorstwo:</w:t>
      </w:r>
    </w:p>
    <w:p w14:paraId="2B912880" w14:textId="641CD5B6" w:rsidR="00464A5A" w:rsidRPr="00464A5A" w:rsidRDefault="00907D2C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-196425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TAK</w:t>
      </w:r>
    </w:p>
    <w:p w14:paraId="7ACB8B8A" w14:textId="1192DD5B" w:rsidR="00464A5A" w:rsidRPr="00464A5A" w:rsidRDefault="00907D2C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82678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NIE</w:t>
      </w:r>
    </w:p>
    <w:p w14:paraId="5B87A354" w14:textId="358901DE" w:rsidR="00464A5A" w:rsidRPr="00464A5A" w:rsidRDefault="00464A5A" w:rsidP="00464A5A">
      <w:pPr>
        <w:spacing w:before="240"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Zgodnie z definicją MŚP określoną w Rozporządzeniu Komisji (UE) nr 651/2014 z dnia 17 czerwca 2014 r.:**)</w:t>
      </w:r>
    </w:p>
    <w:p w14:paraId="7D91B823" w14:textId="77777777" w:rsidR="00464A5A" w:rsidRPr="00464A5A" w:rsidRDefault="00907D2C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Mikroprzedsiębiorstwo: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5A5202C3" w14:textId="77777777" w:rsidR="00464A5A" w:rsidRPr="00464A5A" w:rsidRDefault="00907D2C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Małe 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50 osób i którego roczny obrót lub roczna suma bilansowa nie przekracza 10 milionów EUR.</w:t>
      </w:r>
    </w:p>
    <w:p w14:paraId="1740C9FC" w14:textId="5DD2A167" w:rsidR="00464A5A" w:rsidRPr="00464A5A" w:rsidRDefault="00907D2C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3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Średnie przedsiębiorstwa: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przedsiębiorstwa, które nie są mikroprzedsiębiorstwami ani małymi przedsiębiorstwami i które zatrudniają mniej niż 250 osób i których roczny obrót nie przekracza 50</w:t>
      </w:r>
      <w:r w:rsidR="0066382E">
        <w:rPr>
          <w:spacing w:val="0"/>
          <w:sz w:val="22"/>
          <w:szCs w:val="22"/>
          <w:lang w:eastAsia="en-US"/>
        </w:rPr>
        <w:t> </w:t>
      </w:r>
      <w:r w:rsidR="00464A5A" w:rsidRPr="00464A5A">
        <w:rPr>
          <w:spacing w:val="0"/>
          <w:sz w:val="22"/>
          <w:szCs w:val="22"/>
          <w:lang w:eastAsia="en-US"/>
        </w:rPr>
        <w:t>milionów EUR lub roczna suma bilansowa nie przekracza 43 milionów EUR.</w:t>
      </w:r>
    </w:p>
    <w:p w14:paraId="2B91858A" w14:textId="77777777" w:rsidR="00464A5A" w:rsidRPr="00E74143" w:rsidRDefault="00464A5A" w:rsidP="00D01D69">
      <w:pPr>
        <w:spacing w:after="100" w:afterAutospacing="1"/>
        <w:rPr>
          <w:i/>
          <w:spacing w:val="0"/>
          <w:sz w:val="16"/>
          <w:szCs w:val="16"/>
          <w:lang w:eastAsia="en-US"/>
        </w:rPr>
      </w:pPr>
    </w:p>
    <w:p w14:paraId="567CC43B" w14:textId="77777777" w:rsidR="00E74143" w:rsidRDefault="00464A5A" w:rsidP="00D01D69">
      <w:pPr>
        <w:spacing w:after="100" w:afterAutospacing="1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**) zaznaczyć określenie, które dotyczy Wykonawcy składającego ofertę</w:t>
      </w:r>
      <w:r w:rsidR="00E74143">
        <w:rPr>
          <w:b/>
          <w:spacing w:val="0"/>
          <w:sz w:val="16"/>
          <w:szCs w:val="16"/>
          <w:lang w:eastAsia="en-US"/>
        </w:rPr>
        <w:t xml:space="preserve"> </w:t>
      </w:r>
    </w:p>
    <w:p w14:paraId="74CF90EC" w14:textId="47FF3EA8" w:rsidR="00E74143" w:rsidRPr="00E74143" w:rsidRDefault="00464A5A" w:rsidP="00E74143">
      <w:pPr>
        <w:spacing w:after="0"/>
        <w:jc w:val="right"/>
        <w:rPr>
          <w:b/>
          <w:spacing w:val="0"/>
          <w:sz w:val="16"/>
          <w:szCs w:val="16"/>
          <w:lang w:eastAsia="en-US"/>
        </w:rPr>
      </w:pPr>
      <w:r w:rsidRPr="00464A5A">
        <w:rPr>
          <w:rFonts w:ascii="Arial" w:hAnsi="Arial" w:cs="Arial"/>
          <w:i/>
          <w:spacing w:val="0"/>
          <w:sz w:val="14"/>
          <w:szCs w:val="14"/>
          <w:lang w:eastAsia="en-US"/>
        </w:rPr>
        <w:t xml:space="preserve">Podpisane kwalifikowanym podpisem </w:t>
      </w:r>
    </w:p>
    <w:p w14:paraId="3079DFA8" w14:textId="0128CD6E" w:rsidR="007B5284" w:rsidRPr="00E74143" w:rsidRDefault="00464A5A" w:rsidP="00DF5917">
      <w:pPr>
        <w:spacing w:after="0"/>
        <w:jc w:val="right"/>
        <w:rPr>
          <w:b/>
          <w:spacing w:val="0"/>
          <w:sz w:val="16"/>
          <w:szCs w:val="16"/>
          <w:lang w:eastAsia="en-US"/>
        </w:rPr>
      </w:pPr>
      <w:r w:rsidRPr="00464A5A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464A5A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464A5A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</w:t>
      </w:r>
      <w:r w:rsidR="00E74143">
        <w:rPr>
          <w:rFonts w:ascii="Arial" w:hAnsi="Arial" w:cs="Arial"/>
          <w:i/>
          <w:spacing w:val="0"/>
          <w:sz w:val="14"/>
          <w:szCs w:val="14"/>
          <w:lang w:eastAsia="en-US"/>
        </w:rPr>
        <w:t>prezentowania podmiotu trzeciego</w:t>
      </w:r>
    </w:p>
    <w:sectPr w:rsidR="007B5284" w:rsidRPr="00E74143" w:rsidSect="00E741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0" w:gutter="0"/>
      <w:pgNumType w:start="1"/>
      <w:cols w:space="708"/>
      <w:titlePg/>
      <w:docGrid w:linePitch="3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F15C" w16cex:dateUtc="2024-04-16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D86F6B" w16cid:durableId="29C8F1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BFC4" w14:textId="77777777" w:rsidR="00907D2C" w:rsidRDefault="00907D2C">
      <w:pPr>
        <w:spacing w:after="0" w:line="240" w:lineRule="auto"/>
      </w:pPr>
      <w:r>
        <w:separator/>
      </w:r>
    </w:p>
  </w:endnote>
  <w:endnote w:type="continuationSeparator" w:id="0">
    <w:p w14:paraId="0E143FCB" w14:textId="77777777" w:rsidR="00907D2C" w:rsidRDefault="0090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464A5A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464A5A">
      <w:rPr>
        <w:b/>
        <w:bCs/>
        <w:color w:val="595959"/>
        <w:sz w:val="24"/>
        <w:szCs w:val="24"/>
      </w:rPr>
      <w:fldChar w:fldCharType="begin"/>
    </w:r>
    <w:r w:rsidRPr="00464A5A">
      <w:rPr>
        <w:b/>
        <w:bCs/>
        <w:color w:val="595959"/>
        <w:sz w:val="24"/>
        <w:szCs w:val="24"/>
      </w:rPr>
      <w:instrText>PAGE</w:instrText>
    </w:r>
    <w:r w:rsidRPr="00464A5A">
      <w:rPr>
        <w:b/>
        <w:bCs/>
        <w:color w:val="595959"/>
        <w:sz w:val="24"/>
        <w:szCs w:val="24"/>
      </w:rPr>
      <w:fldChar w:fldCharType="separate"/>
    </w:r>
    <w:r w:rsidRPr="00464A5A">
      <w:rPr>
        <w:b/>
        <w:bCs/>
        <w:color w:val="595959"/>
        <w:sz w:val="24"/>
        <w:szCs w:val="24"/>
      </w:rPr>
      <w:t>2</w:t>
    </w:r>
    <w:r w:rsidRPr="00464A5A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ul. Grzybowska 80/82, 00-844 Warszawa, tel.: 22 376 85 00</w:t>
    </w:r>
  </w:p>
  <w:p w14:paraId="502009CE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www.mcps.com.pl, e-mail: mcps@mcps.com.pl</w:t>
    </w:r>
  </w:p>
  <w:p w14:paraId="2BD953FE" w14:textId="77777777" w:rsidR="004A09D4" w:rsidRPr="00464A5A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/>
        <w:sz w:val="24"/>
        <w:szCs w:val="24"/>
      </w:rPr>
    </w:sdtEndPr>
    <w:sdtContent>
      <w:p w14:paraId="70875C83" w14:textId="32834420" w:rsidR="00595FBB" w:rsidRPr="00464A5A" w:rsidRDefault="00595FBB" w:rsidP="00D01D69">
        <w:pPr>
          <w:pStyle w:val="Stopka"/>
          <w:spacing w:after="100" w:afterAutospacing="1"/>
          <w:jc w:val="right"/>
          <w:rPr>
            <w:color w:val="595959"/>
            <w:sz w:val="24"/>
            <w:szCs w:val="24"/>
          </w:rPr>
        </w:pPr>
        <w:r w:rsidRPr="00464A5A">
          <w:rPr>
            <w:b/>
            <w:bCs/>
            <w:color w:val="595959"/>
            <w:sz w:val="24"/>
            <w:szCs w:val="24"/>
          </w:rPr>
          <w:fldChar w:fldCharType="begin"/>
        </w:r>
        <w:r w:rsidRPr="00464A5A">
          <w:rPr>
            <w:b/>
            <w:bCs/>
            <w:color w:val="595959"/>
            <w:sz w:val="24"/>
            <w:szCs w:val="24"/>
          </w:rPr>
          <w:instrText>PAGE   \* MERGEFORMAT</w:instrText>
        </w:r>
        <w:r w:rsidRPr="00464A5A">
          <w:rPr>
            <w:b/>
            <w:bCs/>
            <w:color w:val="595959"/>
            <w:sz w:val="24"/>
            <w:szCs w:val="24"/>
          </w:rPr>
          <w:fldChar w:fldCharType="separate"/>
        </w:r>
        <w:r w:rsidR="003C6D3B">
          <w:rPr>
            <w:b/>
            <w:bCs/>
            <w:noProof/>
            <w:color w:val="595959"/>
            <w:sz w:val="24"/>
            <w:szCs w:val="24"/>
          </w:rPr>
          <w:t>2</w:t>
        </w:r>
        <w:r w:rsidRPr="00464A5A">
          <w:rPr>
            <w:b/>
            <w:bCs/>
            <w:color w:val="595959"/>
            <w:sz w:val="24"/>
            <w:szCs w:val="24"/>
          </w:rPr>
          <w:fldChar w:fldCharType="end"/>
        </w:r>
      </w:p>
    </w:sdtContent>
  </w:sdt>
  <w:p w14:paraId="749E657D" w14:textId="77777777" w:rsidR="00DF5917" w:rsidRDefault="00DF5917" w:rsidP="00D01D69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1415553B" w14:textId="77777777" w:rsidR="00DB391B" w:rsidRPr="00464A5A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64A" w14:textId="649B11A7" w:rsidR="00DB391B" w:rsidRPr="00464A5A" w:rsidRDefault="00E74143" w:rsidP="00DB391B">
    <w:pPr>
      <w:spacing w:after="0" w:line="240" w:lineRule="auto"/>
      <w:jc w:val="center"/>
      <w:rPr>
        <w:color w:val="595959"/>
        <w:sz w:val="20"/>
        <w:szCs w:val="20"/>
      </w:rPr>
    </w:pPr>
    <w:r>
      <w:rPr>
        <w:noProof/>
      </w:rPr>
      <w:drawing>
        <wp:inline distT="0" distB="0" distL="0" distR="0" wp14:anchorId="2C010D5C" wp14:editId="6E9A3929">
          <wp:extent cx="4471670" cy="883285"/>
          <wp:effectExtent l="0" t="0" r="5080" b="0"/>
          <wp:docPr id="59" name="Obraz 59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549" cy="90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AD64" w14:textId="77777777" w:rsidR="00E74143" w:rsidRDefault="00E74143" w:rsidP="00D01D69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6A40" w14:textId="77777777" w:rsidR="00907D2C" w:rsidRDefault="00907D2C">
      <w:pPr>
        <w:spacing w:after="0" w:line="240" w:lineRule="auto"/>
      </w:pPr>
      <w:r>
        <w:separator/>
      </w:r>
    </w:p>
  </w:footnote>
  <w:footnote w:type="continuationSeparator" w:id="0">
    <w:p w14:paraId="1D0982C1" w14:textId="77777777" w:rsidR="00907D2C" w:rsidRDefault="0090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590BDBE8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23F9DC3B" w:rsidR="004A09D4" w:rsidRDefault="00E74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865E39">
      <w:rPr>
        <w:noProof/>
      </w:rPr>
      <w:drawing>
        <wp:inline distT="0" distB="0" distL="0" distR="0" wp14:anchorId="438298DA" wp14:editId="4C2852D9">
          <wp:extent cx="5760720" cy="739775"/>
          <wp:effectExtent l="0" t="0" r="0" b="0"/>
          <wp:docPr id="1" name="Obraz 1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56C9"/>
    <w:rsid w:val="00081CF1"/>
    <w:rsid w:val="00103309"/>
    <w:rsid w:val="001D5366"/>
    <w:rsid w:val="001E23C1"/>
    <w:rsid w:val="002A2B5D"/>
    <w:rsid w:val="002A36DB"/>
    <w:rsid w:val="003051ED"/>
    <w:rsid w:val="003352A0"/>
    <w:rsid w:val="003720B9"/>
    <w:rsid w:val="00380BE6"/>
    <w:rsid w:val="003A31E7"/>
    <w:rsid w:val="003B13B1"/>
    <w:rsid w:val="003B3422"/>
    <w:rsid w:val="003B54BC"/>
    <w:rsid w:val="003C1982"/>
    <w:rsid w:val="003C4253"/>
    <w:rsid w:val="003C6D3B"/>
    <w:rsid w:val="00416A86"/>
    <w:rsid w:val="00464A5A"/>
    <w:rsid w:val="00481787"/>
    <w:rsid w:val="004A09D4"/>
    <w:rsid w:val="004C5ECB"/>
    <w:rsid w:val="004C61C6"/>
    <w:rsid w:val="004E1BF0"/>
    <w:rsid w:val="00500BEA"/>
    <w:rsid w:val="00512BB0"/>
    <w:rsid w:val="00593173"/>
    <w:rsid w:val="00595FBB"/>
    <w:rsid w:val="005F3032"/>
    <w:rsid w:val="005F62CA"/>
    <w:rsid w:val="00604BCE"/>
    <w:rsid w:val="00652C9F"/>
    <w:rsid w:val="0066382E"/>
    <w:rsid w:val="006677C8"/>
    <w:rsid w:val="00704439"/>
    <w:rsid w:val="00715BA4"/>
    <w:rsid w:val="00752FB5"/>
    <w:rsid w:val="00760CD9"/>
    <w:rsid w:val="00764202"/>
    <w:rsid w:val="007B5284"/>
    <w:rsid w:val="00814EFF"/>
    <w:rsid w:val="008441E8"/>
    <w:rsid w:val="008A0DD6"/>
    <w:rsid w:val="008A6D56"/>
    <w:rsid w:val="008C04D9"/>
    <w:rsid w:val="008C7C61"/>
    <w:rsid w:val="008E4722"/>
    <w:rsid w:val="00907D2C"/>
    <w:rsid w:val="00925F4C"/>
    <w:rsid w:val="00A058C3"/>
    <w:rsid w:val="00A33D37"/>
    <w:rsid w:val="00A52A37"/>
    <w:rsid w:val="00A7584A"/>
    <w:rsid w:val="00A8140D"/>
    <w:rsid w:val="00AD1B53"/>
    <w:rsid w:val="00B25F83"/>
    <w:rsid w:val="00B669CE"/>
    <w:rsid w:val="00B85A40"/>
    <w:rsid w:val="00BD631C"/>
    <w:rsid w:val="00C304D2"/>
    <w:rsid w:val="00C42263"/>
    <w:rsid w:val="00C567B6"/>
    <w:rsid w:val="00CC046E"/>
    <w:rsid w:val="00D01D69"/>
    <w:rsid w:val="00D2532A"/>
    <w:rsid w:val="00D271D9"/>
    <w:rsid w:val="00DB391B"/>
    <w:rsid w:val="00DF5917"/>
    <w:rsid w:val="00E122D4"/>
    <w:rsid w:val="00E4416C"/>
    <w:rsid w:val="00E442E2"/>
    <w:rsid w:val="00E74143"/>
    <w:rsid w:val="00EA7EC4"/>
    <w:rsid w:val="00ED61AE"/>
    <w:rsid w:val="00F1198F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D442-9F00-43DC-AB76-55086977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do SWZ Oświadczenie Wykonawcy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do SWZ Oświadczenie Wykonawcy</dc:title>
  <dc:creator>Katarzyna Boruc-Chrościcka</dc:creator>
  <cp:lastModifiedBy>Katarzyna Boruc-Chrościcka</cp:lastModifiedBy>
  <cp:revision>2</cp:revision>
  <cp:lastPrinted>2021-03-05T11:09:00Z</cp:lastPrinted>
  <dcterms:created xsi:type="dcterms:W3CDTF">2024-04-16T12:22:00Z</dcterms:created>
  <dcterms:modified xsi:type="dcterms:W3CDTF">2024-04-16T12:22:00Z</dcterms:modified>
</cp:coreProperties>
</file>