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7D97DF" w14:textId="77777777"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uppressAutoHyphens w:val="0"/>
        <w:spacing w:before="120"/>
        <w:rPr>
          <w:rFonts w:ascii="Cambria" w:hAnsi="Cambria" w:cs="Arial"/>
          <w:b/>
          <w:sz w:val="22"/>
          <w:szCs w:val="22"/>
          <w:lang w:eastAsia="pl-PL"/>
        </w:rPr>
      </w:pPr>
    </w:p>
    <w:p w14:paraId="42FFA442" w14:textId="77777777"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4D54F6" w14:textId="77777777" w:rsidR="009A209A" w:rsidRDefault="009A209A" w:rsidP="009A209A">
      <w:pPr>
        <w:suppressAutoHyphens w:val="0"/>
        <w:spacing w:before="120"/>
        <w:rPr>
          <w:rFonts w:ascii="Cambria" w:hAnsi="Cambria" w:cs="Arial"/>
          <w:sz w:val="22"/>
          <w:szCs w:val="22"/>
          <w:lang w:eastAsia="pl-PL"/>
        </w:rPr>
      </w:pPr>
    </w:p>
    <w:p w14:paraId="05C14B2B" w14:textId="77777777" w:rsidR="009A209A" w:rsidRDefault="009A209A" w:rsidP="009A209A">
      <w:pPr>
        <w:suppressAutoHyphens w:val="0"/>
        <w:spacing w:before="120"/>
        <w:rPr>
          <w:rFonts w:ascii="Cambria" w:hAnsi="Cambria" w:cs="Arial"/>
          <w:sz w:val="22"/>
          <w:szCs w:val="22"/>
          <w:lang w:eastAsia="pl-PL"/>
        </w:rPr>
      </w:pPr>
    </w:p>
    <w:p w14:paraId="636D7661"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79634532" w14:textId="77777777" w:rsidR="009A209A" w:rsidRDefault="009A209A" w:rsidP="009A209A">
      <w:pPr>
        <w:suppressAutoHyphens w:val="0"/>
        <w:spacing w:before="120"/>
        <w:jc w:val="both"/>
        <w:rPr>
          <w:rFonts w:ascii="Cambria" w:hAnsi="Cambria" w:cs="Arial"/>
          <w:sz w:val="22"/>
          <w:szCs w:val="22"/>
          <w:lang w:eastAsia="pl-PL"/>
        </w:rPr>
      </w:pPr>
    </w:p>
    <w:p w14:paraId="706286D2" w14:textId="31E28C03"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A94BC7">
        <w:rPr>
          <w:rFonts w:ascii="Cambria" w:hAnsi="Cambria" w:cs="Arial"/>
          <w:sz w:val="22"/>
          <w:szCs w:val="22"/>
          <w:lang w:eastAsia="pl-PL"/>
        </w:rPr>
        <w:t>Stary Sącz</w:t>
      </w:r>
      <w:r>
        <w:rPr>
          <w:rFonts w:ascii="Cambria" w:hAnsi="Cambria" w:cs="Arial"/>
          <w:sz w:val="22"/>
          <w:szCs w:val="22"/>
          <w:lang w:eastAsia="pl-PL"/>
        </w:rPr>
        <w:t xml:space="preserve"> z siedzibą w </w:t>
      </w:r>
      <w:r w:rsidR="00A94BC7">
        <w:rPr>
          <w:rFonts w:ascii="Cambria" w:hAnsi="Cambria" w:cs="Arial"/>
          <w:sz w:val="22"/>
          <w:szCs w:val="22"/>
          <w:lang w:eastAsia="pl-PL"/>
        </w:rPr>
        <w:t>Starym Sączu</w:t>
      </w:r>
      <w:r>
        <w:rPr>
          <w:rFonts w:ascii="Cambria" w:hAnsi="Cambria" w:cs="Arial"/>
          <w:sz w:val="22"/>
          <w:szCs w:val="22"/>
          <w:lang w:eastAsia="pl-PL"/>
        </w:rPr>
        <w:t xml:space="preserve"> („Zamawiający”)</w:t>
      </w:r>
    </w:p>
    <w:p w14:paraId="0EDB29A4" w14:textId="6D5E462F"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w:t>
      </w:r>
      <w:r w:rsidR="00A94BC7">
        <w:rPr>
          <w:rFonts w:ascii="Cambria" w:hAnsi="Cambria" w:cs="Arial"/>
          <w:sz w:val="22"/>
          <w:szCs w:val="22"/>
          <w:lang w:eastAsia="pl-PL"/>
        </w:rPr>
        <w:t>Magazynowa 5</w:t>
      </w:r>
      <w:r>
        <w:rPr>
          <w:rFonts w:ascii="Cambria" w:hAnsi="Cambria" w:cs="Arial"/>
          <w:sz w:val="22"/>
          <w:szCs w:val="22"/>
          <w:lang w:eastAsia="pl-PL"/>
        </w:rPr>
        <w:t xml:space="preserve"> </w:t>
      </w:r>
    </w:p>
    <w:p w14:paraId="08D93C18" w14:textId="21D53836" w:rsidR="009A209A" w:rsidRDefault="00A94BC7"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33</w:t>
      </w:r>
      <w:r w:rsidR="009A209A">
        <w:rPr>
          <w:rFonts w:ascii="Cambria" w:hAnsi="Cambria" w:cs="Arial"/>
          <w:sz w:val="22"/>
          <w:szCs w:val="22"/>
          <w:lang w:eastAsia="pl-PL"/>
        </w:rPr>
        <w:t xml:space="preserve"> - </w:t>
      </w:r>
      <w:r>
        <w:rPr>
          <w:rFonts w:ascii="Cambria" w:hAnsi="Cambria" w:cs="Arial"/>
          <w:sz w:val="22"/>
          <w:szCs w:val="22"/>
          <w:lang w:eastAsia="pl-PL"/>
        </w:rPr>
        <w:t>340</w:t>
      </w:r>
      <w:r w:rsidR="009A209A">
        <w:rPr>
          <w:rFonts w:ascii="Cambria" w:hAnsi="Cambria" w:cs="Arial"/>
          <w:sz w:val="22"/>
          <w:szCs w:val="22"/>
          <w:lang w:eastAsia="pl-PL"/>
        </w:rPr>
        <w:t xml:space="preserve"> </w:t>
      </w:r>
      <w:r>
        <w:rPr>
          <w:rFonts w:ascii="Cambria" w:hAnsi="Cambria" w:cs="Arial"/>
          <w:sz w:val="22"/>
          <w:szCs w:val="22"/>
          <w:lang w:eastAsia="pl-PL"/>
        </w:rPr>
        <w:t>Stary Sącz</w:t>
      </w:r>
    </w:p>
    <w:p w14:paraId="10E30B16" w14:textId="743FE369"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NIP </w:t>
      </w:r>
      <w:r w:rsidR="00A94BC7">
        <w:rPr>
          <w:rFonts w:ascii="Cambria" w:hAnsi="Cambria" w:cs="Arial"/>
          <w:sz w:val="22"/>
          <w:szCs w:val="22"/>
          <w:lang w:eastAsia="pl-PL"/>
        </w:rPr>
        <w:t>7340018296</w:t>
      </w:r>
      <w:r w:rsidR="00A94BC7">
        <w:rPr>
          <w:rFonts w:ascii="Cambria" w:hAnsi="Cambria" w:cs="Arial"/>
          <w:sz w:val="22"/>
          <w:szCs w:val="22"/>
          <w:lang w:eastAsia="pl-PL"/>
        </w:rPr>
        <w:t xml:space="preserve"> </w:t>
      </w:r>
      <w:r>
        <w:rPr>
          <w:rFonts w:ascii="Cambria" w:hAnsi="Cambria" w:cs="Arial"/>
          <w:sz w:val="22"/>
          <w:szCs w:val="22"/>
          <w:lang w:eastAsia="pl-PL"/>
        </w:rPr>
        <w:t xml:space="preserve">REGON </w:t>
      </w:r>
      <w:r w:rsidR="00A94BC7">
        <w:rPr>
          <w:rFonts w:ascii="Cambria" w:hAnsi="Cambria" w:cs="Arial"/>
          <w:sz w:val="22"/>
          <w:szCs w:val="22"/>
          <w:lang w:eastAsia="pl-PL"/>
        </w:rPr>
        <w:t>350545642</w:t>
      </w:r>
    </w:p>
    <w:p w14:paraId="712CFE77"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662B1343" w14:textId="38FD0474" w:rsidR="009A209A" w:rsidRDefault="00A94BC7" w:rsidP="009A209A">
      <w:pPr>
        <w:suppressAutoHyphens w:val="0"/>
        <w:spacing w:before="120"/>
        <w:rPr>
          <w:rFonts w:ascii="Cambria" w:hAnsi="Cambria" w:cs="Arial"/>
          <w:sz w:val="22"/>
          <w:szCs w:val="22"/>
          <w:lang w:eastAsia="pl-PL"/>
        </w:rPr>
      </w:pPr>
      <w:r>
        <w:rPr>
          <w:rFonts w:ascii="Cambria" w:hAnsi="Cambria" w:cs="Arial"/>
          <w:sz w:val="22"/>
          <w:szCs w:val="22"/>
          <w:lang w:eastAsia="pl-PL"/>
        </w:rPr>
        <w:t>Rafała Tokarz</w:t>
      </w:r>
      <w:r w:rsidR="009A209A">
        <w:rPr>
          <w:rFonts w:ascii="Cambria" w:hAnsi="Cambria" w:cs="Arial"/>
          <w:sz w:val="22"/>
          <w:szCs w:val="22"/>
          <w:lang w:eastAsia="pl-PL"/>
        </w:rPr>
        <w:t xml:space="preserve"> – Nadleśniczego,</w:t>
      </w:r>
    </w:p>
    <w:p w14:paraId="1D8EF13F" w14:textId="77777777" w:rsidR="009A209A" w:rsidRDefault="009A209A" w:rsidP="009A209A">
      <w:pPr>
        <w:suppressAutoHyphens w:val="0"/>
        <w:spacing w:before="120"/>
        <w:rPr>
          <w:rFonts w:ascii="Cambria" w:hAnsi="Cambria" w:cs="Arial"/>
          <w:sz w:val="22"/>
          <w:szCs w:val="22"/>
          <w:lang w:eastAsia="pl-PL"/>
        </w:rPr>
      </w:pPr>
    </w:p>
    <w:p w14:paraId="0FC9B3B0"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47FF2A73" w14:textId="77777777" w:rsidR="009A209A" w:rsidRDefault="009A209A" w:rsidP="009A209A">
      <w:pPr>
        <w:suppressAutoHyphens w:val="0"/>
        <w:spacing w:before="120"/>
        <w:rPr>
          <w:rFonts w:ascii="Cambria" w:hAnsi="Cambria" w:cs="Arial"/>
          <w:sz w:val="22"/>
          <w:szCs w:val="22"/>
          <w:lang w:eastAsia="pl-PL"/>
        </w:rPr>
      </w:pPr>
    </w:p>
    <w:p w14:paraId="230C4A82"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299310B4"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09F49B11"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F752F1E"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0D9D5DA8"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91E9BA5" w14:textId="77777777" w:rsidR="009A209A" w:rsidRDefault="009A209A" w:rsidP="009A209A">
      <w:pPr>
        <w:suppressAutoHyphens w:val="0"/>
        <w:spacing w:before="120"/>
        <w:rPr>
          <w:rFonts w:ascii="Cambria" w:hAnsi="Cambria" w:cs="Arial"/>
          <w:sz w:val="22"/>
          <w:szCs w:val="22"/>
          <w:lang w:eastAsia="pl-PL"/>
        </w:rPr>
      </w:pPr>
    </w:p>
    <w:p w14:paraId="5645E9D3"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328182C"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443425A1" w14:textId="77777777" w:rsidR="009A209A" w:rsidRDefault="009A209A" w:rsidP="009A209A">
      <w:pPr>
        <w:suppressAutoHyphens w:val="0"/>
        <w:spacing w:before="120"/>
        <w:jc w:val="both"/>
        <w:rPr>
          <w:rFonts w:ascii="Cambria" w:hAnsi="Cambria" w:cs="Arial"/>
          <w:i/>
          <w:sz w:val="22"/>
          <w:szCs w:val="22"/>
          <w:lang w:eastAsia="pl-PL"/>
        </w:rPr>
      </w:pPr>
    </w:p>
    <w:p w14:paraId="1F945C92"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19B000AB" w14:textId="77777777" w:rsidR="009A209A" w:rsidRDefault="009A209A" w:rsidP="009A209A">
      <w:pPr>
        <w:suppressAutoHyphens w:val="0"/>
        <w:spacing w:before="120"/>
        <w:jc w:val="both"/>
        <w:rPr>
          <w:rFonts w:ascii="Cambria" w:hAnsi="Cambria" w:cs="Arial"/>
          <w:sz w:val="22"/>
          <w:szCs w:val="22"/>
          <w:lang w:eastAsia="pl-PL"/>
        </w:rPr>
      </w:pPr>
    </w:p>
    <w:p w14:paraId="1016595F"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446F3C4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7A68FE95" w14:textId="77777777" w:rsidR="009A209A" w:rsidRDefault="009A209A" w:rsidP="009A209A">
      <w:pPr>
        <w:suppressAutoHyphens w:val="0"/>
        <w:spacing w:before="120"/>
        <w:rPr>
          <w:rFonts w:ascii="Cambria" w:hAnsi="Cambria" w:cs="Arial"/>
          <w:sz w:val="22"/>
          <w:szCs w:val="22"/>
          <w:lang w:eastAsia="pl-PL"/>
        </w:rPr>
      </w:pPr>
    </w:p>
    <w:p w14:paraId="28FB8534"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5431E518" w14:textId="77777777"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uppressAutoHyphens w:val="0"/>
        <w:spacing w:before="120"/>
        <w:rPr>
          <w:rFonts w:ascii="Cambria" w:hAnsi="Cambria" w:cs="Arial"/>
          <w:sz w:val="22"/>
          <w:szCs w:val="22"/>
          <w:lang w:eastAsia="pl-PL"/>
        </w:rPr>
      </w:pPr>
    </w:p>
    <w:p w14:paraId="2FEEB7F9"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7414933C"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54616573"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377DC1F9"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6E873516" w14:textId="77777777" w:rsidR="009A209A" w:rsidRDefault="009A209A" w:rsidP="009A209A">
      <w:pPr>
        <w:suppressAutoHyphens w:val="0"/>
        <w:spacing w:before="120"/>
        <w:ind w:left="574" w:hanging="574"/>
        <w:jc w:val="both"/>
        <w:rPr>
          <w:rFonts w:ascii="Cambria" w:hAnsi="Cambria" w:cs="Arial"/>
          <w:sz w:val="22"/>
          <w:szCs w:val="22"/>
          <w:lang w:eastAsia="pl-PL"/>
        </w:rPr>
      </w:pPr>
    </w:p>
    <w:p w14:paraId="540C7FB5" w14:textId="77777777"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7E8C2030" w14:textId="77777777" w:rsidR="009A209A" w:rsidRDefault="009A209A" w:rsidP="009A209A">
      <w:pPr>
        <w:suppressAutoHyphens w:val="0"/>
        <w:spacing w:before="120"/>
        <w:jc w:val="both"/>
        <w:rPr>
          <w:rFonts w:ascii="Cambria" w:hAnsi="Cambria" w:cs="Arial"/>
          <w:sz w:val="22"/>
          <w:szCs w:val="22"/>
          <w:lang w:eastAsia="pl-PL"/>
        </w:rPr>
      </w:pPr>
    </w:p>
    <w:p w14:paraId="60BBBEAE" w14:textId="77777777"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1D8F131F" w14:textId="77777777" w:rsidR="009A209A" w:rsidRDefault="009A209A" w:rsidP="009A209A">
      <w:pPr>
        <w:suppressAutoHyphens w:val="0"/>
        <w:spacing w:before="120"/>
        <w:rPr>
          <w:rFonts w:ascii="Cambria" w:hAnsi="Cambria" w:cs="Arial"/>
          <w:sz w:val="22"/>
          <w:szCs w:val="22"/>
          <w:lang w:eastAsia="pl-PL"/>
        </w:rPr>
      </w:pPr>
    </w:p>
    <w:p w14:paraId="14DD540C" w14:textId="77777777"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09EE044A" w14:textId="77777777" w:rsidR="009A209A" w:rsidRDefault="009A209A" w:rsidP="009A209A">
      <w:pPr>
        <w:suppressAutoHyphens w:val="0"/>
        <w:spacing w:before="120"/>
        <w:jc w:val="both"/>
        <w:rPr>
          <w:rFonts w:ascii="Cambria" w:hAnsi="Cambria" w:cs="Arial"/>
          <w:sz w:val="22"/>
          <w:szCs w:val="22"/>
          <w:lang w:eastAsia="pl-PL"/>
        </w:rPr>
      </w:pPr>
    </w:p>
    <w:p w14:paraId="0B2739A4" w14:textId="789E5A9E"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A94BC7" w:rsidRPr="007C7E76">
        <w:rPr>
          <w:rFonts w:ascii="Cambria" w:eastAsia="Calibri" w:hAnsi="Cambria" w:cs="Arial"/>
          <w:color w:val="000000"/>
          <w:sz w:val="22"/>
          <w:szCs w:val="22"/>
          <w:lang w:eastAsia="pl-PL"/>
        </w:rPr>
        <w:t xml:space="preserve">Wykonywanie usług z zakresu gospodarki leśnej na terenie Nadleśnictwa </w:t>
      </w:r>
      <w:r w:rsidR="00A94BC7">
        <w:rPr>
          <w:rFonts w:ascii="Cambria" w:eastAsia="Calibri" w:hAnsi="Cambria" w:cs="Arial"/>
          <w:color w:val="000000"/>
          <w:sz w:val="22"/>
          <w:szCs w:val="22"/>
          <w:lang w:eastAsia="pl-PL"/>
        </w:rPr>
        <w:t>Stary Sącz</w:t>
      </w:r>
      <w:r w:rsidR="00A94BC7" w:rsidRPr="007C7E76">
        <w:rPr>
          <w:rFonts w:ascii="Cambria" w:eastAsia="Calibri" w:hAnsi="Cambria" w:cs="Arial"/>
          <w:color w:val="000000"/>
          <w:sz w:val="22"/>
          <w:szCs w:val="22"/>
          <w:lang w:eastAsia="pl-PL"/>
        </w:rPr>
        <w:t xml:space="preserve"> w roku 2022 </w:t>
      </w:r>
      <w:r w:rsidR="00A94BC7">
        <w:rPr>
          <w:rFonts w:ascii="Cambria" w:hAnsi="Cambria" w:cs="Arial"/>
          <w:sz w:val="22"/>
          <w:szCs w:val="22"/>
          <w:lang w:eastAsia="pl-PL"/>
        </w:rPr>
        <w:t xml:space="preserve">nr SA.270.9.2021 </w:t>
      </w:r>
      <w:r>
        <w:rPr>
          <w:rFonts w:ascii="Cambria" w:hAnsi="Cambria" w:cs="Arial"/>
          <w:sz w:val="22"/>
          <w:szCs w:val="22"/>
          <w:lang w:eastAsia="pl-PL"/>
        </w:rPr>
        <w:t xml:space="preserve">na Pakiet ______ przeprowadzonym w trybie </w:t>
      </w:r>
      <w:r w:rsidR="00A94BC7">
        <w:rPr>
          <w:rFonts w:ascii="Cambria" w:hAnsi="Cambria" w:cs="Arial"/>
          <w:sz w:val="22"/>
          <w:szCs w:val="22"/>
          <w:lang w:eastAsia="pl-PL"/>
        </w:rPr>
        <w:t>przeprowadzonym w trybie przetargu nieograniczonego („Postępowanie”),</w:t>
      </w:r>
      <w:r>
        <w:rPr>
          <w:rFonts w:ascii="Cambria" w:hAnsi="Cambria" w:cs="Arial"/>
          <w:sz w:val="22"/>
          <w:szCs w:val="22"/>
          <w:lang w:eastAsia="pl-PL"/>
        </w:rPr>
        <w:t xml:space="preserv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Pr="0092759C">
        <w:rPr>
          <w:rFonts w:ascii="Cambria" w:hAnsi="Cambria" w:cs="Arial"/>
          <w:sz w:val="22"/>
          <w:szCs w:val="22"/>
          <w:lang w:eastAsia="pl-PL"/>
        </w:rPr>
        <w:t xml:space="preserve">tekst jedn.: Dz. U. z 2021 r. poz. 1129 z późn. </w:t>
      </w:r>
      <w:proofErr w:type="spellStart"/>
      <w:r w:rsidRPr="0092759C">
        <w:rPr>
          <w:rFonts w:ascii="Cambria" w:hAnsi="Cambria" w:cs="Arial"/>
          <w:sz w:val="22"/>
          <w:szCs w:val="22"/>
          <w:lang w:eastAsia="pl-PL"/>
        </w:rPr>
        <w:t>zm</w:t>
      </w:r>
      <w:proofErr w:type="spellEnd"/>
      <w:r>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2CBE58F8" w14:textId="1D67D9FE" w:rsidR="0056780A" w:rsidRDefault="0056780A" w:rsidP="00225ACD">
      <w:pPr>
        <w:suppressAutoHyphens w:val="0"/>
        <w:spacing w:before="120"/>
        <w:jc w:val="center"/>
        <w:rPr>
          <w:rFonts w:ascii="Cambria" w:hAnsi="Cambria" w:cs="Arial"/>
          <w:b/>
          <w:bCs/>
          <w:sz w:val="22"/>
          <w:szCs w:val="22"/>
        </w:rPr>
      </w:pPr>
    </w:p>
    <w:p w14:paraId="3422AC15" w14:textId="77777777" w:rsidR="0056780A" w:rsidRDefault="0056780A" w:rsidP="00225ACD">
      <w:pPr>
        <w:suppressAutoHyphens w:val="0"/>
        <w:spacing w:before="120"/>
        <w:jc w:val="center"/>
        <w:rPr>
          <w:rFonts w:ascii="Cambria" w:hAnsi="Cambria" w:cs="Arial"/>
          <w:b/>
          <w:bCs/>
          <w:sz w:val="22"/>
          <w:szCs w:val="22"/>
        </w:rPr>
      </w:pPr>
    </w:p>
    <w:p w14:paraId="5A5149A6" w14:textId="77777777" w:rsidR="00092912" w:rsidRDefault="00092912"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231AE8BE"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Zamawiający zleca, a Wykonawca przyjmuje do wykonania usługi z zakresu gospodarki leśnej polegające na wykonaniu zamówienia pn. </w:t>
      </w:r>
      <w:r w:rsidR="00A94BC7">
        <w:rPr>
          <w:rFonts w:ascii="Cambria" w:hAnsi="Cambria" w:cs="Arial"/>
          <w:sz w:val="22"/>
          <w:szCs w:val="22"/>
          <w:lang w:eastAsia="pl-PL"/>
        </w:rPr>
        <w:t xml:space="preserve">Wykonywanie usług z zakresu gospodarki leśnej na terenie Nadleśnictwa Stary Sącz w roku </w:t>
      </w:r>
      <w:r w:rsidR="00A94BC7">
        <w:rPr>
          <w:rFonts w:ascii="Cambria" w:hAnsi="Cambria" w:cs="Arial"/>
          <w:sz w:val="22"/>
          <w:szCs w:val="22"/>
          <w:lang w:eastAsia="pl-PL"/>
        </w:rPr>
        <w:t xml:space="preserve">2022 </w:t>
      </w:r>
      <w:r>
        <w:rPr>
          <w:rFonts w:ascii="Cambria" w:hAnsi="Cambria" w:cs="Arial"/>
          <w:sz w:val="22"/>
          <w:szCs w:val="22"/>
          <w:lang w:eastAsia="pl-PL"/>
        </w:rPr>
        <w:t>(„Przedmiot Umowy”).</w:t>
      </w:r>
    </w:p>
    <w:p w14:paraId="39C53A89" w14:textId="77777777"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58C3675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062D34B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t>
      </w:r>
      <w:r>
        <w:rPr>
          <w:rFonts w:ascii="Cambria" w:hAnsi="Cambria" w:cs="Arial"/>
          <w:sz w:val="22"/>
          <w:szCs w:val="22"/>
          <w:lang w:eastAsia="pl-PL"/>
        </w:rPr>
        <w:lastRenderedPageBreak/>
        <w:t xml:space="preserve">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 xml:space="preserve">Forest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Forest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1D1287">
        <w:rPr>
          <w:rFonts w:ascii="Cambria" w:hAnsi="Cambria" w:cs="Arial"/>
          <w:i/>
          <w:iCs/>
          <w:sz w:val="22"/>
          <w:szCs w:val="22"/>
          <w:lang w:eastAsia="pl-PL"/>
        </w:rPr>
        <w:t xml:space="preserve">Forest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1D1287">
        <w:rPr>
          <w:rFonts w:ascii="Cambria" w:hAnsi="Cambria" w:cs="Arial"/>
          <w:i/>
          <w:iCs/>
          <w:sz w:val="22"/>
          <w:szCs w:val="22"/>
          <w:lang w:eastAsia="pl-PL"/>
        </w:rPr>
        <w:t>Programme</w:t>
      </w:r>
      <w:proofErr w:type="spellEnd"/>
      <w:r w:rsidRPr="001D1287">
        <w:rPr>
          <w:rFonts w:ascii="Cambria" w:hAnsi="Cambria" w:cs="Arial"/>
          <w:i/>
          <w:iCs/>
          <w:sz w:val="22"/>
          <w:szCs w:val="22"/>
          <w:lang w:eastAsia="pl-PL"/>
        </w:rPr>
        <w:t xml:space="preserve"> for the </w:t>
      </w:r>
      <w:proofErr w:type="spellStart"/>
      <w:r w:rsidRPr="001D1287">
        <w:rPr>
          <w:rFonts w:ascii="Cambria" w:hAnsi="Cambria" w:cs="Arial"/>
          <w:i/>
          <w:iCs/>
          <w:sz w:val="22"/>
          <w:szCs w:val="22"/>
          <w:lang w:eastAsia="pl-PL"/>
        </w:rPr>
        <w:t>Endorsement</w:t>
      </w:r>
      <w:proofErr w:type="spellEnd"/>
      <w:r w:rsidRPr="001D1287">
        <w:rPr>
          <w:rFonts w:ascii="Cambria" w:hAnsi="Cambria" w:cs="Arial"/>
          <w:i/>
          <w:iCs/>
          <w:sz w:val="22"/>
          <w:szCs w:val="22"/>
          <w:lang w:eastAsia="pl-PL"/>
        </w:rPr>
        <w:t xml:space="preserve"> of Forest </w:t>
      </w:r>
      <w:proofErr w:type="spellStart"/>
      <w:r w:rsidRPr="001D1287">
        <w:rPr>
          <w:rFonts w:ascii="Cambria" w:hAnsi="Cambria" w:cs="Arial"/>
          <w:i/>
          <w:iCs/>
          <w:sz w:val="22"/>
          <w:szCs w:val="22"/>
          <w:lang w:eastAsia="pl-PL"/>
        </w:rPr>
        <w:t>Certification</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36DDF5D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w:t>
      </w:r>
      <w:r>
        <w:rPr>
          <w:rFonts w:ascii="Cambria" w:hAnsi="Cambria" w:cs="Arial"/>
          <w:sz w:val="22"/>
          <w:szCs w:val="22"/>
          <w:lang w:eastAsia="pl-PL"/>
        </w:rPr>
        <w:lastRenderedPageBreak/>
        <w:t xml:space="preserve">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C2D4239"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C94726">
        <w:rPr>
          <w:rFonts w:ascii="Cambria" w:hAnsi="Cambria" w:cs="Arial"/>
          <w:sz w:val="22"/>
          <w:szCs w:val="22"/>
          <w:lang w:eastAsia="pl-PL"/>
        </w:rPr>
        <w:t xml:space="preserve">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6F526DFB"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6FBC47DD"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056B4AF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496DF81"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A94BC7">
        <w:rPr>
          <w:rFonts w:ascii="Cambria" w:hAnsi="Cambria" w:cs="Arial"/>
          <w:sz w:val="22"/>
          <w:szCs w:val="22"/>
          <w:lang w:eastAsia="pl-PL"/>
        </w:rPr>
        <w:t>01.01.2022</w:t>
      </w:r>
      <w:r>
        <w:rPr>
          <w:rFonts w:ascii="Cambria" w:hAnsi="Cambria" w:cs="Arial"/>
          <w:sz w:val="22"/>
          <w:szCs w:val="22"/>
          <w:lang w:eastAsia="pl-PL"/>
        </w:rPr>
        <w:t xml:space="preserve"> r. do dnia </w:t>
      </w:r>
      <w:r w:rsidR="00A94BC7">
        <w:rPr>
          <w:rFonts w:ascii="Cambria" w:hAnsi="Cambria" w:cs="Arial"/>
          <w:sz w:val="22"/>
          <w:szCs w:val="22"/>
          <w:lang w:eastAsia="pl-PL"/>
        </w:rPr>
        <w:t>31.12.2022</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277C021C"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5B69A17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14:paraId="52FA02C4"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gdy przedmiotem Zlecenia będą prace z zakresu pozyskania i zrywki drewna postęp rzeczowy realizacji prac wchodzących w skład Przedmiotu Zlecenia będzie ewidencjonowany u Zamawiającego: </w:t>
      </w:r>
    </w:p>
    <w:p w14:paraId="5C490985"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w przypadku prac z zakresu pozyskania drewna – Rejestrem Odebranego Drewna;</w:t>
      </w:r>
    </w:p>
    <w:p w14:paraId="78FF17DE" w14:textId="77777777" w:rsidR="0013110C" w:rsidRDefault="0013110C" w:rsidP="00225ACD">
      <w:pPr>
        <w:numPr>
          <w:ilvl w:val="0"/>
          <w:numId w:val="19"/>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w przypadku prac z zakresu zrywki drewna –Kwitem Zrywkowym, a w przypadku podwozu - Kwitem </w:t>
      </w:r>
      <w:proofErr w:type="spellStart"/>
      <w:r>
        <w:rPr>
          <w:rFonts w:ascii="Cambria" w:hAnsi="Cambria" w:cs="Arial"/>
          <w:sz w:val="22"/>
          <w:szCs w:val="22"/>
          <w:lang w:eastAsia="pl-PL"/>
        </w:rPr>
        <w:t>Podwozowym</w:t>
      </w:r>
      <w:proofErr w:type="spellEnd"/>
      <w:r>
        <w:rPr>
          <w:rFonts w:ascii="Cambria" w:hAnsi="Cambria" w:cs="Arial"/>
          <w:sz w:val="22"/>
          <w:szCs w:val="22"/>
          <w:lang w:eastAsia="pl-PL"/>
        </w:rPr>
        <w:t>;</w:t>
      </w:r>
    </w:p>
    <w:p w14:paraId="6D4396B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będącymi podstawą do sporządzenia Protokołu Odbioru Robót.</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108EBD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w:t>
      </w:r>
      <w:r>
        <w:rPr>
          <w:rFonts w:ascii="Cambria" w:hAnsi="Cambria" w:cs="Arial"/>
          <w:sz w:val="22"/>
          <w:szCs w:val="22"/>
          <w:lang w:eastAsia="pl-PL"/>
        </w:rPr>
        <w:lastRenderedPageBreak/>
        <w:t xml:space="preserve">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57F8CEA6" w14:textId="77777777" w:rsidR="00A94BC7" w:rsidRDefault="0013110C" w:rsidP="00A94BC7">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Ustrukturyzowaną fakturę elektroniczną należy wysyłać na następujący adres Zamawiającego na PEF: </w:t>
      </w:r>
      <w:hyperlink r:id="rId8" w:history="1">
        <w:r w:rsidR="00A94BC7" w:rsidRPr="00F27623">
          <w:rPr>
            <w:rStyle w:val="Hipercze"/>
            <w:rFonts w:ascii="Cambria" w:hAnsi="Cambria" w:cs="Arial"/>
            <w:sz w:val="22"/>
            <w:szCs w:val="22"/>
            <w:lang w:eastAsia="pl-PL"/>
          </w:rPr>
          <w:t>www.brokerinfinite.efaktura.gov.pl</w:t>
        </w:r>
      </w:hyperlink>
      <w:r w:rsidR="00A94BC7" w:rsidRPr="00F27623">
        <w:rPr>
          <w:rFonts w:ascii="Cambria" w:hAnsi="Cambria" w:cs="Arial"/>
          <w:sz w:val="22"/>
          <w:szCs w:val="22"/>
          <w:lang w:eastAsia="pl-PL"/>
        </w:rPr>
        <w:t xml:space="preserve"> </w:t>
      </w:r>
    </w:p>
    <w:p w14:paraId="7F1C99E2" w14:textId="77777777" w:rsidR="00A94BC7" w:rsidRPr="008025DA" w:rsidRDefault="00A94BC7" w:rsidP="00A94BC7">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Adres PEPPOL: 7340018296 Skrzynka PEPPOL: Nadleśnictwo Stary Sącz</w:t>
      </w:r>
    </w:p>
    <w:p w14:paraId="17F14EE2" w14:textId="7814FB47" w:rsidR="0013110C" w:rsidRPr="00A94BC7" w:rsidRDefault="0013110C" w:rsidP="00FA695C">
      <w:pPr>
        <w:numPr>
          <w:ilvl w:val="0"/>
          <w:numId w:val="21"/>
        </w:numPr>
        <w:suppressAutoHyphens w:val="0"/>
        <w:spacing w:before="120"/>
        <w:ind w:left="567" w:hanging="567"/>
        <w:jc w:val="both"/>
        <w:rPr>
          <w:rFonts w:ascii="Cambria" w:hAnsi="Cambria" w:cs="Arial"/>
          <w:sz w:val="22"/>
          <w:szCs w:val="22"/>
          <w:lang w:eastAsia="pl-PL"/>
        </w:rPr>
      </w:pPr>
      <w:r w:rsidRPr="00A94BC7">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A94BC7">
        <w:rPr>
          <w:rFonts w:ascii="Cambria" w:hAnsi="Cambria" w:cs="Arial"/>
          <w:sz w:val="22"/>
          <w:szCs w:val="22"/>
          <w:lang w:val="en-US" w:eastAsia="pl-PL"/>
        </w:rPr>
        <w:t xml:space="preserve">5 </w:t>
      </w:r>
      <w:r w:rsidRPr="00A94BC7">
        <w:rPr>
          <w:rFonts w:ascii="Cambria" w:hAnsi="Cambria" w:cs="Arial"/>
          <w:sz w:val="22"/>
          <w:szCs w:val="22"/>
          <w:lang w:eastAsia="pl-PL"/>
        </w:rPr>
        <w:t>powyżej, do konta Zamawiającego na PEF, w sposób umożliwiający Zamawiającemu zapoznanie się z jej treścią.</w:t>
      </w:r>
    </w:p>
    <w:p w14:paraId="7AD49FD2" w14:textId="04A5DC13" w:rsidR="00A94BC7" w:rsidRPr="008025DA" w:rsidRDefault="0013110C" w:rsidP="00A94BC7">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A94BC7">
        <w:rPr>
          <w:rFonts w:ascii="Cambria" w:hAnsi="Cambria" w:cs="Arial"/>
          <w:sz w:val="22"/>
          <w:szCs w:val="22"/>
          <w:lang w:eastAsia="pl-PL"/>
        </w:rPr>
        <w:t>: Nadleśnictwo Stary Sącz</w:t>
      </w:r>
      <w:r>
        <w:rPr>
          <w:rFonts w:ascii="Cambria" w:hAnsi="Cambria" w:cs="Arial"/>
          <w:sz w:val="22"/>
          <w:szCs w:val="22"/>
          <w:lang w:eastAsia="pl-PL"/>
        </w:rPr>
        <w:t xml:space="preserve"> </w:t>
      </w:r>
      <w:r w:rsidR="00A94BC7" w:rsidRPr="008025DA">
        <w:rPr>
          <w:rFonts w:ascii="Cambria" w:hAnsi="Cambria" w:cs="Arial"/>
          <w:sz w:val="22"/>
          <w:szCs w:val="22"/>
          <w:lang w:eastAsia="pl-PL"/>
        </w:rPr>
        <w:t xml:space="preserve">ul. Magazynowa 5 33-340 Stary Sącz.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408C668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6"/>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32733D40"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13F0E0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A3899A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D1DE9D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7" w:name="_Toc68356757"/>
      <w:r>
        <w:rPr>
          <w:rFonts w:ascii="Cambria" w:hAnsi="Cambria" w:cs="Arial"/>
          <w:b/>
          <w:bCs/>
          <w:kern w:val="32"/>
          <w:sz w:val="22"/>
          <w:szCs w:val="22"/>
          <w:lang w:eastAsia="pl-PL"/>
        </w:rPr>
        <w:br/>
        <w:t>Kary umowne</w:t>
      </w:r>
      <w:bookmarkEnd w:id="7"/>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4F9FC693"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lastRenderedPageBreak/>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8"/>
    <w:bookmarkEnd w:id="9"/>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lastRenderedPageBreak/>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70265414"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w:t>
      </w:r>
      <w:r>
        <w:rPr>
          <w:rFonts w:ascii="Cambria" w:hAnsi="Cambria" w:cs="Arial"/>
          <w:sz w:val="22"/>
          <w:szCs w:val="22"/>
          <w:lang w:eastAsia="pl-PL"/>
        </w:rPr>
        <w:lastRenderedPageBreak/>
        <w:t>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w:t>
      </w:r>
      <w:r>
        <w:rPr>
          <w:rFonts w:ascii="Cambria" w:hAnsi="Cambria" w:cs="Arial"/>
          <w:sz w:val="22"/>
          <w:szCs w:val="22"/>
          <w:lang w:eastAsia="pl-PL"/>
        </w:rPr>
        <w:lastRenderedPageBreak/>
        <w:t xml:space="preserve">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5C303BA"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w:t>
      </w:r>
      <w:r>
        <w:rPr>
          <w:rFonts w:ascii="Cambria" w:hAnsi="Cambria" w:cs="Arial"/>
          <w:sz w:val="22"/>
          <w:szCs w:val="22"/>
          <w:lang w:eastAsia="pl-PL"/>
        </w:rPr>
        <w:lastRenderedPageBreak/>
        <w:t xml:space="preserve">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14:paraId="5CA4BF60"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7572AE64"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Fax: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3C88AC8C" w:rsidR="00AB27AB" w:rsidRDefault="0013110C" w:rsidP="00AB27AB">
      <w:pPr>
        <w:tabs>
          <w:tab w:val="left" w:pos="1134"/>
        </w:tabs>
        <w:suppressAutoHyphens w:val="0"/>
        <w:spacing w:before="120"/>
        <w:rPr>
          <w:rFonts w:ascii="Cambria" w:hAnsi="Cambria" w:cs="Arial"/>
          <w:b/>
          <w:color w:val="000000"/>
          <w:sz w:val="22"/>
          <w:szCs w:val="22"/>
          <w:lang w:eastAsia="pl-PL"/>
        </w:rPr>
      </w:pPr>
      <w:bookmarkStart w:id="14" w:name="_GoBack"/>
      <w:bookmarkEnd w:id="14"/>
      <w:r>
        <w:rPr>
          <w:rFonts w:ascii="Cambria" w:hAnsi="Cambria" w:cs="Arial"/>
          <w:color w:val="000000"/>
          <w:sz w:val="22"/>
          <w:szCs w:val="22"/>
          <w:lang w:eastAsia="pl-PL"/>
        </w:rPr>
        <w:br w:type="page"/>
      </w:r>
    </w:p>
    <w:p w14:paraId="4FB417B0" w14:textId="22501142"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56E42FF" w14:textId="539966D3"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120CEC82" w14:textId="3096DC9B" w:rsidR="0013110C" w:rsidRDefault="00604DD0" w:rsidP="00225ACD">
      <w:pPr>
        <w:tabs>
          <w:tab w:val="left" w:pos="1134"/>
        </w:tabs>
        <w:suppressAutoHyphens w:val="0"/>
        <w:spacing w:before="120"/>
        <w:jc w:val="right"/>
        <w:rPr>
          <w:rFonts w:ascii="Cambria" w:hAnsi="Cambria" w:cs="Arial"/>
          <w:b/>
          <w:color w:val="000000"/>
          <w:sz w:val="22"/>
          <w:szCs w:val="22"/>
          <w:lang w:eastAsia="pl-PL"/>
        </w:rPr>
      </w:pPr>
      <w:r>
        <w:rPr>
          <w:noProof/>
          <w:lang w:eastAsia="pl-PL"/>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1B36141E"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0DD3358F" wp14:editId="3A5CF52A">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p>
    <w:p w14:paraId="07CE6467" w14:textId="531CA88E" w:rsidR="0013110C" w:rsidRDefault="0013110C" w:rsidP="00225ACD">
      <w:pPr>
        <w:tabs>
          <w:tab w:val="left" w:pos="1134"/>
        </w:tabs>
        <w:suppressAutoHyphens w:val="0"/>
        <w:spacing w:before="120"/>
        <w:rPr>
          <w:rFonts w:ascii="Cambria" w:hAnsi="Cambria" w:cs="Arial"/>
          <w:b/>
          <w:color w:val="000000"/>
          <w:sz w:val="22"/>
          <w:szCs w:val="22"/>
          <w:lang w:eastAsia="pl-PL"/>
        </w:rPr>
      </w:pPr>
      <w:r>
        <w:rPr>
          <w:rFonts w:ascii="Cambria" w:hAnsi="Cambria" w:cs="Arial"/>
          <w:b/>
          <w:color w:val="000000"/>
          <w:sz w:val="22"/>
          <w:szCs w:val="22"/>
          <w:lang w:eastAsia="pl-PL"/>
        </w:rPr>
        <w:br w:type="page"/>
      </w:r>
      <w:r w:rsidR="00604DD0">
        <w:rPr>
          <w:noProof/>
          <w:lang w:eastAsia="pl-PL"/>
        </w:rPr>
        <w:lastRenderedPageBreak/>
        <w:drawing>
          <wp:inline distT="0" distB="0" distL="0" distR="0" wp14:anchorId="7ABA5BE7" wp14:editId="6F3EB117">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D1DB614" w14:textId="2A2712BE" w:rsidR="0013110C" w:rsidRDefault="00604DD0"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4819C326">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p>
    <w:sectPr w:rsidR="0013110C">
      <w:headerReference w:type="even" r:id="rId13"/>
      <w:footerReference w:type="even" r:id="rId14"/>
      <w:footerReference w:type="default" r:id="rId15"/>
      <w:headerReference w:type="first" r:id="rId16"/>
      <w:footerReference w:type="first" r:id="rId17"/>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CFA3E" w14:textId="77777777" w:rsidR="00963067" w:rsidRDefault="00963067">
      <w:r>
        <w:separator/>
      </w:r>
    </w:p>
  </w:endnote>
  <w:endnote w:type="continuationSeparator" w:id="0">
    <w:p w14:paraId="48A324D6" w14:textId="77777777" w:rsidR="00963067" w:rsidRDefault="0096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1D961869"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B27AB">
      <w:rPr>
        <w:rFonts w:ascii="Cambria" w:hAnsi="Cambria"/>
        <w:noProof/>
        <w:lang w:eastAsia="pl-PL"/>
      </w:rPr>
      <w:t>27</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5AC5" w14:textId="77777777" w:rsidR="00963067" w:rsidRDefault="00963067">
      <w:r>
        <w:separator/>
      </w:r>
    </w:p>
  </w:footnote>
  <w:footnote w:type="continuationSeparator" w:id="0">
    <w:p w14:paraId="3CE0629F" w14:textId="77777777" w:rsidR="00963067" w:rsidRDefault="009630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067"/>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4BC7"/>
    <w:rsid w:val="00A9561C"/>
    <w:rsid w:val="00A95D2D"/>
    <w:rsid w:val="00AA3E41"/>
    <w:rsid w:val="00AA728F"/>
    <w:rsid w:val="00AB05FA"/>
    <w:rsid w:val="00AB0C55"/>
    <w:rsid w:val="00AB27AB"/>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87E3B-14B5-44FC-B785-7DC9FFE4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8884</Words>
  <Characters>53304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Szymon Wojtanowski</cp:lastModifiedBy>
  <cp:revision>7</cp:revision>
  <cp:lastPrinted>2017-05-23T11:32:00Z</cp:lastPrinted>
  <dcterms:created xsi:type="dcterms:W3CDTF">2021-09-08T10:28:00Z</dcterms:created>
  <dcterms:modified xsi:type="dcterms:W3CDTF">2021-10-21T22:14:00Z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