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1144" w14:textId="78D3AFC8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ind w:left="142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F6E62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</w:t>
      </w:r>
      <w:r w:rsidRPr="00AF6E62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</w:t>
      </w:r>
    </w:p>
    <w:p w14:paraId="6A1AB1FB" w14:textId="77777777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D2AD69B" w14:textId="77777777" w:rsidR="00AF6E62" w:rsidRPr="00AF6E62" w:rsidRDefault="00AF6E62" w:rsidP="00E133B0">
      <w:pPr>
        <w:tabs>
          <w:tab w:val="left" w:pos="708"/>
        </w:tabs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01D17879" w14:textId="2C03B621" w:rsidR="00AF6E62" w:rsidRDefault="00AF6E62" w:rsidP="00A019CF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AF6E62">
        <w:rPr>
          <w:rFonts w:ascii="Century Gothic" w:hAnsi="Century Gothic"/>
          <w:b/>
          <w:u w:val="single"/>
        </w:rPr>
        <w:t xml:space="preserve">ODPOWIEDZI </w:t>
      </w:r>
      <w:r w:rsidR="00F505C8">
        <w:rPr>
          <w:rFonts w:ascii="Century Gothic" w:hAnsi="Century Gothic"/>
          <w:b/>
          <w:u w:val="single"/>
        </w:rPr>
        <w:t xml:space="preserve"> </w:t>
      </w:r>
      <w:r w:rsidRPr="00AF6E62">
        <w:rPr>
          <w:rFonts w:ascii="Century Gothic" w:hAnsi="Century Gothic"/>
          <w:b/>
          <w:u w:val="single"/>
        </w:rPr>
        <w:t xml:space="preserve">NA </w:t>
      </w:r>
      <w:r w:rsidR="00F505C8">
        <w:rPr>
          <w:rFonts w:ascii="Century Gothic" w:hAnsi="Century Gothic"/>
          <w:b/>
          <w:u w:val="single"/>
        </w:rPr>
        <w:t xml:space="preserve"> </w:t>
      </w:r>
      <w:r w:rsidRPr="00C431B7">
        <w:rPr>
          <w:rFonts w:ascii="Century Gothic" w:hAnsi="Century Gothic"/>
          <w:b/>
          <w:u w:val="single"/>
        </w:rPr>
        <w:t xml:space="preserve">ZAPYTANIA </w:t>
      </w:r>
      <w:r w:rsidR="00F505C8" w:rsidRPr="00C431B7">
        <w:rPr>
          <w:rFonts w:ascii="Century Gothic" w:hAnsi="Century Gothic"/>
          <w:b/>
          <w:u w:val="single"/>
        </w:rPr>
        <w:t xml:space="preserve"> </w:t>
      </w:r>
    </w:p>
    <w:p w14:paraId="256ECC75" w14:textId="0FD40DF4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5C077201" w14:textId="1E3AD50C" w:rsid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520BE82D" w14:textId="77777777" w:rsidR="00EC605A" w:rsidRPr="00AF6E62" w:rsidRDefault="00EC605A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24AD651D" w14:textId="263CA26D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E90AF2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 w:rsidR="00C565F5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79E7D86E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291568">
        <w:rPr>
          <w:rFonts w:ascii="Century Gothic" w:eastAsia="Times New Roman" w:hAnsi="Century Gothic"/>
          <w:sz w:val="18"/>
          <w:szCs w:val="18"/>
          <w:lang w:eastAsia="ar-SA"/>
        </w:rPr>
        <w:t>20</w:t>
      </w:r>
      <w:r w:rsidR="00E90AF2">
        <w:rPr>
          <w:rFonts w:ascii="Century Gothic" w:eastAsia="Times New Roman" w:hAnsi="Century Gothic"/>
          <w:sz w:val="18"/>
          <w:szCs w:val="18"/>
          <w:lang w:eastAsia="ar-SA"/>
        </w:rPr>
        <w:t>.10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2022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r.</w:t>
      </w: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F909D42" w14:textId="77777777" w:rsidR="00AF6E62" w:rsidRPr="00AF6E62" w:rsidRDefault="00AF6E62" w:rsidP="00E133B0">
      <w:pPr>
        <w:suppressAutoHyphens/>
        <w:spacing w:after="0" w:line="276" w:lineRule="auto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  <w:lang w:val="x-none" w:eastAsia="ar-SA"/>
        </w:rPr>
      </w:pPr>
    </w:p>
    <w:p w14:paraId="42162CFD" w14:textId="7027D15C" w:rsidR="00A019CF" w:rsidRPr="00A019CF" w:rsidRDefault="00AF6E62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A019CF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>postępowani</w:t>
      </w:r>
      <w:r w:rsidR="00DB1192" w:rsidRPr="00627505">
        <w:rPr>
          <w:rFonts w:ascii="Century Gothic" w:eastAsia="Times New Roman" w:hAnsi="Century Gothic" w:cs="Arial"/>
          <w:b/>
          <w:sz w:val="18"/>
          <w:szCs w:val="18"/>
          <w:lang w:eastAsia="ar-SA"/>
        </w:rPr>
        <w:t>a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DB119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o udzielenie zamówienia publicznego</w:t>
      </w:r>
      <w:r w:rsidR="00BA1486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na</w:t>
      </w:r>
      <w:r w:rsidR="002E6FCB" w:rsidRPr="00D8605D">
        <w:rPr>
          <w:rFonts w:ascii="Century Gothic" w:eastAsia="Times New Roman" w:hAnsi="Century Gothic" w:cs="Arial"/>
          <w:b/>
          <w:sz w:val="18"/>
          <w:szCs w:val="18"/>
          <w:lang w:eastAsia="ar-SA"/>
        </w:rPr>
        <w:t>:</w:t>
      </w:r>
      <w:r w:rsidR="00A019CF" w:rsidRPr="00D8605D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A019CF" w:rsidRPr="00D8605D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„</w:t>
      </w:r>
      <w:r w:rsidR="00C565F5" w:rsidRPr="00A41B9B">
        <w:rPr>
          <w:rFonts w:ascii="Century Gothic" w:eastAsia="Times New Roman" w:hAnsi="Century Gothic" w:cs="Arial"/>
          <w:b/>
          <w:sz w:val="18"/>
          <w:szCs w:val="18"/>
        </w:rPr>
        <w:t>dostawę</w:t>
      </w:r>
      <w:r w:rsidR="00C565F5">
        <w:rPr>
          <w:rFonts w:ascii="Century Gothic" w:eastAsia="Times New Roman" w:hAnsi="Century Gothic" w:cs="Arial"/>
          <w:b/>
          <w:sz w:val="18"/>
          <w:szCs w:val="18"/>
        </w:rPr>
        <w:t xml:space="preserve"> </w:t>
      </w:r>
      <w:r w:rsidR="00E90AF2">
        <w:rPr>
          <w:rFonts w:ascii="Century Gothic" w:eastAsia="Times New Roman" w:hAnsi="Century Gothic" w:cs="Arial"/>
          <w:b/>
          <w:sz w:val="18"/>
          <w:szCs w:val="18"/>
        </w:rPr>
        <w:t>urządzeń medycznych</w:t>
      </w:r>
      <w:r w:rsidR="002E6FCB" w:rsidRPr="00627505">
        <w:rPr>
          <w:rFonts w:ascii="Century Gothic" w:eastAsia="Times New Roman" w:hAnsi="Century Gothic" w:cs="Century Gothic"/>
          <w:b/>
          <w:sz w:val="18"/>
          <w:szCs w:val="18"/>
          <w:lang w:eastAsia="zh-CN"/>
        </w:rPr>
        <w:t xml:space="preserve"> </w:t>
      </w:r>
      <w:r w:rsidR="002E6FCB" w:rsidRPr="00627505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dla Warmińsko – Mazurskiego Centrum Chorób Płuc w Olsztynie</w:t>
      </w:r>
      <w:r w:rsidR="00A019CF" w:rsidRPr="002E6FCB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.”</w:t>
      </w: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50254853" w14:textId="2BAC64B7" w:rsidR="00291596" w:rsidRDefault="00E40891" w:rsidP="00D91CC7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Zgodnie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5B40CA" w:rsidRPr="00E40891">
        <w:rPr>
          <w:rFonts w:ascii="Century Gothic" w:eastAsia="Times New Roman" w:hAnsi="Century Gothic"/>
          <w:bCs/>
          <w:sz w:val="18"/>
          <w:szCs w:val="18"/>
          <w:lang w:eastAsia="ar-SA"/>
        </w:rPr>
        <w:t>z art. 284 ust. 2</w:t>
      </w:r>
      <w:r w:rsidR="005B40CA" w:rsidRPr="00E40891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5B40CA" w:rsidRPr="005B40C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>Dz.U.</w:t>
      </w:r>
      <w:r w:rsidR="00A019CF">
        <w:rPr>
          <w:rFonts w:ascii="Century Gothic" w:hAnsi="Century Gothic"/>
          <w:bCs/>
          <w:sz w:val="18"/>
          <w:szCs w:val="18"/>
          <w:lang w:eastAsia="pl-PL"/>
        </w:rPr>
        <w:t xml:space="preserve"> z 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>202</w:t>
      </w:r>
      <w:r w:rsidR="004F3566">
        <w:rPr>
          <w:rFonts w:ascii="Century Gothic" w:hAnsi="Century Gothic"/>
          <w:bCs/>
          <w:sz w:val="18"/>
          <w:szCs w:val="18"/>
          <w:lang w:eastAsia="pl-PL"/>
        </w:rPr>
        <w:t>2</w:t>
      </w:r>
      <w:r w:rsidR="00FA2AE9">
        <w:rPr>
          <w:rFonts w:ascii="Century Gothic" w:hAnsi="Century Gothic"/>
          <w:bCs/>
          <w:sz w:val="18"/>
          <w:szCs w:val="18"/>
          <w:lang w:eastAsia="pl-PL"/>
        </w:rPr>
        <w:t xml:space="preserve"> </w:t>
      </w:r>
      <w:r w:rsidR="00A019CF">
        <w:rPr>
          <w:rFonts w:ascii="Century Gothic" w:hAnsi="Century Gothic"/>
          <w:bCs/>
          <w:sz w:val="18"/>
          <w:szCs w:val="18"/>
          <w:lang w:eastAsia="pl-PL"/>
        </w:rPr>
        <w:t>roku,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 xml:space="preserve"> poz. </w:t>
      </w:r>
      <w:r w:rsidR="004F3566">
        <w:rPr>
          <w:rFonts w:ascii="Century Gothic" w:hAnsi="Century Gothic"/>
          <w:bCs/>
          <w:sz w:val="18"/>
          <w:szCs w:val="18"/>
          <w:lang w:eastAsia="pl-PL"/>
        </w:rPr>
        <w:t>1710 t.j.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>)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>, Zamawiający udziela odpowiedzi na następujące pytania:</w:t>
      </w:r>
    </w:p>
    <w:p w14:paraId="4644EE0C" w14:textId="67730CE9" w:rsidR="00A019CF" w:rsidRPr="00BB3E78" w:rsidRDefault="00A019CF" w:rsidP="00EA63D7">
      <w:pPr>
        <w:spacing w:before="100" w:beforeAutospacing="1" w:after="100" w:afterAutospacing="1"/>
        <w:jc w:val="both"/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</w:pPr>
      <w:r w:rsidRPr="00BB3E78"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  <w:t>Wykonawca 1:</w:t>
      </w:r>
    </w:p>
    <w:p w14:paraId="78DC22EE" w14:textId="77777777" w:rsidR="00E90AF2" w:rsidRPr="00E90AF2" w:rsidRDefault="00E90AF2" w:rsidP="00E90AF2">
      <w:pPr>
        <w:spacing w:after="0"/>
        <w:rPr>
          <w:rFonts w:ascii="Century Gothic" w:hAnsi="Century Gothic"/>
          <w:b/>
          <w:sz w:val="18"/>
          <w:szCs w:val="18"/>
        </w:rPr>
      </w:pPr>
      <w:r w:rsidRPr="00E90AF2">
        <w:rPr>
          <w:rFonts w:ascii="Century Gothic" w:hAnsi="Century Gothic"/>
          <w:b/>
          <w:sz w:val="18"/>
          <w:szCs w:val="18"/>
        </w:rPr>
        <w:t>Pytanie nr 1</w:t>
      </w:r>
    </w:p>
    <w:p w14:paraId="30350364" w14:textId="77777777" w:rsidR="00E90AF2" w:rsidRPr="00E90AF2" w:rsidRDefault="00E90AF2" w:rsidP="00E90AF2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E90AF2">
        <w:rPr>
          <w:rFonts w:ascii="Century Gothic" w:hAnsi="Century Gothic"/>
          <w:b/>
          <w:sz w:val="18"/>
          <w:szCs w:val="18"/>
        </w:rPr>
        <w:t xml:space="preserve">Dotyczy: </w:t>
      </w:r>
      <w:r w:rsidRPr="00E90AF2">
        <w:rPr>
          <w:rFonts w:ascii="Century Gothic" w:eastAsia="Times New Roman" w:hAnsi="Century Gothic"/>
          <w:b/>
          <w:sz w:val="18"/>
          <w:szCs w:val="18"/>
        </w:rPr>
        <w:t>Zadanie Nr 1. / p.8 - Elektrokardiograf z wózkiem -2 szt.</w:t>
      </w:r>
    </w:p>
    <w:p w14:paraId="12B5AF9C" w14:textId="7CCFE1C6" w:rsidR="00C565F5" w:rsidRPr="00E90AF2" w:rsidRDefault="00E90AF2" w:rsidP="00E90AF2">
      <w:pPr>
        <w:widowControl w:val="0"/>
        <w:tabs>
          <w:tab w:val="left" w:pos="2580"/>
        </w:tabs>
        <w:suppressAutoHyphens/>
        <w:spacing w:after="0" w:line="200" w:lineRule="atLeast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  <w:r w:rsidRPr="00E90AF2">
        <w:rPr>
          <w:rFonts w:ascii="Century Gothic" w:hAnsi="Century Gothic"/>
          <w:bCs/>
          <w:sz w:val="18"/>
          <w:szCs w:val="18"/>
        </w:rPr>
        <w:t xml:space="preserve">Czy Zamawiający dopuści do postępowania elektrokardiograf </w:t>
      </w:r>
      <w:r w:rsidRPr="00E90AF2">
        <w:rPr>
          <w:rFonts w:ascii="Century Gothic" w:eastAsia="Lucida Sans Unicode" w:hAnsi="Century Gothic"/>
          <w:sz w:val="18"/>
          <w:szCs w:val="18"/>
        </w:rPr>
        <w:t xml:space="preserve">umożliwiający eksport badań bezpośrednio z aparatu do pamięci USB na nośnik typu </w:t>
      </w:r>
      <w:proofErr w:type="spellStart"/>
      <w:r w:rsidRPr="00E90AF2">
        <w:rPr>
          <w:rFonts w:ascii="Century Gothic" w:eastAsia="Lucida Sans Unicode" w:hAnsi="Century Gothic"/>
          <w:sz w:val="18"/>
          <w:szCs w:val="18"/>
        </w:rPr>
        <w:t>PenDrive</w:t>
      </w:r>
      <w:proofErr w:type="spellEnd"/>
      <w:r w:rsidRPr="00E90AF2">
        <w:rPr>
          <w:rFonts w:ascii="Century Gothic" w:eastAsia="Lucida Sans Unicode" w:hAnsi="Century Gothic"/>
          <w:sz w:val="18"/>
          <w:szCs w:val="18"/>
        </w:rPr>
        <w:t xml:space="preserve"> w formatach: PDF, SCP, XML</w:t>
      </w:r>
    </w:p>
    <w:p w14:paraId="717A9E8A" w14:textId="02E6E8AB" w:rsidR="00EA63D7" w:rsidRDefault="00713185" w:rsidP="00E90AF2">
      <w:pPr>
        <w:spacing w:after="0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  <w:r w:rsidRPr="00E90AF2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Odp.:</w:t>
      </w:r>
      <w:r w:rsidR="00EA63D7" w:rsidRPr="00E90AF2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 </w:t>
      </w:r>
      <w:r w:rsidR="00E90AF2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Tak</w:t>
      </w:r>
      <w:r w:rsidR="002E2B46" w:rsidRPr="00E90AF2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, Zamawiający </w:t>
      </w:r>
      <w:r w:rsidR="00E90AF2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dopuszcza powyższe</w:t>
      </w:r>
      <w:r w:rsidR="002E2B46" w:rsidRPr="00E90AF2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.</w:t>
      </w:r>
    </w:p>
    <w:p w14:paraId="1E2A665F" w14:textId="77777777" w:rsidR="00C565F5" w:rsidRDefault="00C565F5" w:rsidP="00EA63D7">
      <w:pPr>
        <w:spacing w:after="0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</w:p>
    <w:p w14:paraId="1E89FAD0" w14:textId="77777777" w:rsidR="00E90AF2" w:rsidRPr="00E90AF2" w:rsidRDefault="00E90AF2" w:rsidP="00E90AF2">
      <w:pPr>
        <w:spacing w:after="0"/>
        <w:rPr>
          <w:rFonts w:ascii="Century Gothic" w:hAnsi="Century Gothic"/>
          <w:b/>
          <w:sz w:val="18"/>
          <w:szCs w:val="18"/>
        </w:rPr>
      </w:pPr>
      <w:r w:rsidRPr="00E90AF2">
        <w:rPr>
          <w:rFonts w:ascii="Century Gothic" w:hAnsi="Century Gothic"/>
          <w:b/>
          <w:sz w:val="18"/>
          <w:szCs w:val="18"/>
        </w:rPr>
        <w:t>Pytanie nr 2</w:t>
      </w:r>
    </w:p>
    <w:p w14:paraId="2E67B3D0" w14:textId="77777777" w:rsidR="00E90AF2" w:rsidRPr="00E90AF2" w:rsidRDefault="00E90AF2" w:rsidP="00E90AF2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E90AF2">
        <w:rPr>
          <w:rFonts w:ascii="Century Gothic" w:hAnsi="Century Gothic"/>
          <w:b/>
          <w:sz w:val="18"/>
          <w:szCs w:val="18"/>
        </w:rPr>
        <w:t>Dotyczy:</w:t>
      </w:r>
      <w:r w:rsidRPr="00E90AF2">
        <w:rPr>
          <w:rFonts w:ascii="Century Gothic" w:hAnsi="Century Gothic"/>
          <w:bCs/>
          <w:sz w:val="18"/>
          <w:szCs w:val="18"/>
        </w:rPr>
        <w:t xml:space="preserve"> </w:t>
      </w:r>
      <w:r w:rsidRPr="00E90AF2">
        <w:rPr>
          <w:rFonts w:ascii="Century Gothic" w:eastAsia="Times New Roman" w:hAnsi="Century Gothic"/>
          <w:b/>
          <w:sz w:val="18"/>
          <w:szCs w:val="18"/>
        </w:rPr>
        <w:t>Zadanie Nr 1/ p.9- Elektrokardiograf z wózkiem -2 szt.</w:t>
      </w:r>
    </w:p>
    <w:p w14:paraId="5BA608C7" w14:textId="5B69F985" w:rsidR="00C565F5" w:rsidRPr="00E90AF2" w:rsidRDefault="00E90AF2" w:rsidP="00E90AF2">
      <w:pPr>
        <w:spacing w:after="0"/>
        <w:rPr>
          <w:rFonts w:ascii="Century Gothic" w:hAnsi="Century Gothic"/>
          <w:sz w:val="18"/>
          <w:szCs w:val="18"/>
          <w:shd w:val="clear" w:color="auto" w:fill="FFFFFF"/>
        </w:rPr>
      </w:pPr>
      <w:r w:rsidRPr="00E90AF2">
        <w:rPr>
          <w:rFonts w:ascii="Century Gothic" w:hAnsi="Century Gothic"/>
          <w:bCs/>
          <w:sz w:val="18"/>
          <w:szCs w:val="18"/>
        </w:rPr>
        <w:t xml:space="preserve">Czy Zamawiający dopuści do postępowania elektrokardiograf z </w:t>
      </w:r>
      <w:r w:rsidRPr="00E90AF2">
        <w:rPr>
          <w:rFonts w:ascii="Century Gothic" w:eastAsia="Lucida Sans Unicode" w:hAnsi="Century Gothic"/>
          <w:sz w:val="18"/>
          <w:szCs w:val="18"/>
        </w:rPr>
        <w:t>interfejsem komunikacyjnym z 2 x port USB</w:t>
      </w:r>
    </w:p>
    <w:p w14:paraId="21F1FD43" w14:textId="7B419952" w:rsidR="00AA0CCD" w:rsidRDefault="00662DE6" w:rsidP="00E90AF2">
      <w:pPr>
        <w:spacing w:after="0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  <w:r w:rsidRPr="00E90AF2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Odp.: </w:t>
      </w:r>
      <w:r w:rsidR="00E90AF2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Tak</w:t>
      </w:r>
      <w:r w:rsidRPr="00E90AF2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, Zamawiający dopuszcza </w:t>
      </w:r>
      <w:r w:rsidR="00E90AF2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powyższe</w:t>
      </w:r>
      <w:r w:rsidRPr="00E90AF2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.</w:t>
      </w:r>
    </w:p>
    <w:p w14:paraId="372E7E55" w14:textId="77777777" w:rsidR="00662DE6" w:rsidRDefault="00662DE6" w:rsidP="00EA63D7">
      <w:pPr>
        <w:spacing w:after="0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</w:p>
    <w:p w14:paraId="557FFEDC" w14:textId="77777777" w:rsidR="00E90AF2" w:rsidRPr="00E90AF2" w:rsidRDefault="00E90AF2" w:rsidP="00E90AF2">
      <w:pPr>
        <w:spacing w:after="0"/>
        <w:rPr>
          <w:rFonts w:ascii="Century Gothic" w:hAnsi="Century Gothic"/>
          <w:b/>
          <w:sz w:val="18"/>
          <w:szCs w:val="18"/>
        </w:rPr>
      </w:pPr>
      <w:r w:rsidRPr="00E90AF2">
        <w:rPr>
          <w:rFonts w:ascii="Century Gothic" w:hAnsi="Century Gothic"/>
          <w:b/>
          <w:sz w:val="18"/>
          <w:szCs w:val="18"/>
        </w:rPr>
        <w:t>Pytanie nr 3</w:t>
      </w:r>
    </w:p>
    <w:p w14:paraId="2A611703" w14:textId="77777777" w:rsidR="00E90AF2" w:rsidRPr="00E90AF2" w:rsidRDefault="00E90AF2" w:rsidP="00E90AF2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E90AF2">
        <w:rPr>
          <w:rFonts w:ascii="Century Gothic" w:hAnsi="Century Gothic"/>
          <w:b/>
          <w:sz w:val="18"/>
          <w:szCs w:val="18"/>
        </w:rPr>
        <w:t>Dotyczy:</w:t>
      </w:r>
      <w:r w:rsidRPr="00E90AF2">
        <w:rPr>
          <w:rFonts w:ascii="Century Gothic" w:hAnsi="Century Gothic"/>
          <w:bCs/>
          <w:sz w:val="18"/>
          <w:szCs w:val="18"/>
        </w:rPr>
        <w:t xml:space="preserve"> </w:t>
      </w:r>
      <w:r w:rsidRPr="00E90AF2">
        <w:rPr>
          <w:rFonts w:ascii="Century Gothic" w:eastAsia="Times New Roman" w:hAnsi="Century Gothic"/>
          <w:b/>
          <w:sz w:val="18"/>
          <w:szCs w:val="18"/>
        </w:rPr>
        <w:t>Zadanie Nr 1/ p.12- Elektrokardiograf z wózkiem -2 szt.</w:t>
      </w:r>
    </w:p>
    <w:p w14:paraId="21CA081F" w14:textId="69BCA6CD" w:rsidR="00662DE6" w:rsidRDefault="00E90AF2" w:rsidP="00E90AF2">
      <w:pPr>
        <w:spacing w:after="0"/>
        <w:rPr>
          <w:rFonts w:ascii="Century Gothic" w:hAnsi="Century Gothic"/>
          <w:color w:val="292929"/>
          <w:sz w:val="18"/>
          <w:szCs w:val="18"/>
        </w:rPr>
      </w:pPr>
      <w:r w:rsidRPr="00E90AF2">
        <w:rPr>
          <w:rFonts w:ascii="Century Gothic" w:hAnsi="Century Gothic"/>
          <w:bCs/>
          <w:sz w:val="18"/>
          <w:szCs w:val="18"/>
        </w:rPr>
        <w:t xml:space="preserve">Czy Zamawiający dopuści do postępowania elektrokardiograf z </w:t>
      </w:r>
      <w:r w:rsidRPr="00E90AF2">
        <w:rPr>
          <w:rFonts w:ascii="Century Gothic" w:eastAsia="Lucida Sans Unicode" w:hAnsi="Century Gothic"/>
          <w:sz w:val="18"/>
          <w:szCs w:val="18"/>
        </w:rPr>
        <w:t xml:space="preserve">długością zapisu badania automatycznego – </w:t>
      </w:r>
      <w:r w:rsidRPr="00E90AF2">
        <w:rPr>
          <w:rFonts w:ascii="Century Gothic" w:hAnsi="Century Gothic"/>
          <w:color w:val="292929"/>
          <w:sz w:val="18"/>
          <w:szCs w:val="18"/>
        </w:rPr>
        <w:t>10 s.</w:t>
      </w:r>
    </w:p>
    <w:p w14:paraId="60CD88B3" w14:textId="4BAB23E2" w:rsidR="00E90AF2" w:rsidRPr="00E90AF2" w:rsidRDefault="00E90AF2" w:rsidP="00E90AF2">
      <w:pPr>
        <w:spacing w:after="0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  <w:r w:rsidRPr="00E90AF2">
        <w:rPr>
          <w:rFonts w:ascii="Century Gothic" w:hAnsi="Century Gothic"/>
          <w:b/>
          <w:color w:val="292929"/>
          <w:sz w:val="18"/>
          <w:szCs w:val="18"/>
        </w:rPr>
        <w:t>Odp.: Tak, Zamawiający dopuszcza powyższe.</w:t>
      </w:r>
    </w:p>
    <w:p w14:paraId="0D0DD30A" w14:textId="77777777" w:rsidR="00662DE6" w:rsidRDefault="00662DE6" w:rsidP="00662DE6">
      <w:pPr>
        <w:spacing w:after="0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</w:p>
    <w:p w14:paraId="2A067258" w14:textId="77777777" w:rsidR="00E90AF2" w:rsidRPr="00E90AF2" w:rsidRDefault="00E90AF2" w:rsidP="00E90AF2">
      <w:pPr>
        <w:spacing w:after="0"/>
        <w:rPr>
          <w:rFonts w:ascii="Century Gothic" w:hAnsi="Century Gothic"/>
          <w:b/>
          <w:sz w:val="18"/>
          <w:szCs w:val="18"/>
        </w:rPr>
      </w:pPr>
      <w:r w:rsidRPr="00E90AF2">
        <w:rPr>
          <w:rFonts w:ascii="Century Gothic" w:hAnsi="Century Gothic"/>
          <w:b/>
          <w:sz w:val="18"/>
          <w:szCs w:val="18"/>
        </w:rPr>
        <w:t>Pytanie nr 4</w:t>
      </w:r>
    </w:p>
    <w:p w14:paraId="545D61C0" w14:textId="77777777" w:rsidR="00E90AF2" w:rsidRPr="00E90AF2" w:rsidRDefault="00E90AF2" w:rsidP="00E90AF2">
      <w:pPr>
        <w:spacing w:after="0" w:line="240" w:lineRule="auto"/>
        <w:jc w:val="both"/>
        <w:rPr>
          <w:rFonts w:ascii="Century Gothic" w:hAnsi="Century Gothic"/>
          <w:b/>
          <w:smallCaps/>
          <w:sz w:val="18"/>
          <w:szCs w:val="18"/>
        </w:rPr>
      </w:pPr>
      <w:r w:rsidRPr="00E90AF2">
        <w:rPr>
          <w:rFonts w:ascii="Century Gothic" w:hAnsi="Century Gothic"/>
          <w:b/>
          <w:sz w:val="18"/>
          <w:szCs w:val="18"/>
        </w:rPr>
        <w:t>Dotyczy:</w:t>
      </w:r>
      <w:r w:rsidRPr="00E90AF2">
        <w:rPr>
          <w:rFonts w:ascii="Century Gothic" w:hAnsi="Century Gothic"/>
          <w:bCs/>
          <w:sz w:val="18"/>
          <w:szCs w:val="18"/>
        </w:rPr>
        <w:t xml:space="preserve"> </w:t>
      </w:r>
      <w:r w:rsidRPr="00E90AF2">
        <w:rPr>
          <w:rFonts w:ascii="Century Gothic" w:eastAsia="Times New Roman" w:hAnsi="Century Gothic"/>
          <w:b/>
          <w:sz w:val="18"/>
          <w:szCs w:val="18"/>
        </w:rPr>
        <w:t>Zadanie Nr 1/ p.13- Elektrokardiograf z wózkiem -2 szt.</w:t>
      </w:r>
    </w:p>
    <w:p w14:paraId="6665D935" w14:textId="1D7BDD0B" w:rsidR="00662DE6" w:rsidRPr="00E90AF2" w:rsidRDefault="00E90AF2" w:rsidP="00E90AF2">
      <w:pPr>
        <w:spacing w:after="0" w:line="240" w:lineRule="auto"/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</w:pPr>
      <w:r w:rsidRPr="00E90AF2">
        <w:rPr>
          <w:rFonts w:ascii="Century Gothic" w:hAnsi="Century Gothic"/>
          <w:bCs/>
          <w:sz w:val="18"/>
          <w:szCs w:val="18"/>
        </w:rPr>
        <w:t xml:space="preserve">Czy Zamawiający dopuści do postępowania aparat EKG </w:t>
      </w:r>
      <w:r w:rsidRPr="00E90AF2">
        <w:rPr>
          <w:rFonts w:ascii="Century Gothic" w:eastAsia="Lucida Sans Unicode" w:hAnsi="Century Gothic"/>
          <w:sz w:val="18"/>
          <w:szCs w:val="18"/>
        </w:rPr>
        <w:t>z możliwością wykonywania badania w trybie: AUTO, MANUAL</w:t>
      </w:r>
    </w:p>
    <w:p w14:paraId="0B65A7F4" w14:textId="108F29D9" w:rsidR="00662DE6" w:rsidRDefault="00E90AF2" w:rsidP="00662DE6">
      <w:pPr>
        <w:spacing w:after="0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  <w:r w:rsidRPr="00E90AF2">
        <w:rPr>
          <w:rFonts w:ascii="Century Gothic" w:hAnsi="Century Gothic"/>
          <w:b/>
          <w:color w:val="292929"/>
          <w:sz w:val="18"/>
          <w:szCs w:val="18"/>
        </w:rPr>
        <w:t>Odp.: Tak, Zamawiający dopuszcza powyższe.</w:t>
      </w:r>
    </w:p>
    <w:p w14:paraId="0567A7C0" w14:textId="77777777" w:rsidR="00662DE6" w:rsidRDefault="00662DE6" w:rsidP="00662DE6">
      <w:pPr>
        <w:spacing w:after="0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</w:p>
    <w:p w14:paraId="1478E12F" w14:textId="77777777" w:rsidR="00E90AF2" w:rsidRPr="00E90AF2" w:rsidRDefault="00E90AF2" w:rsidP="00E90AF2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E90AF2">
        <w:rPr>
          <w:rFonts w:ascii="Century Gothic" w:hAnsi="Century Gothic"/>
          <w:b/>
          <w:sz w:val="18"/>
          <w:szCs w:val="18"/>
        </w:rPr>
        <w:t>Pytanie nr 5</w:t>
      </w:r>
    </w:p>
    <w:p w14:paraId="7C6371CE" w14:textId="77777777" w:rsidR="00E90AF2" w:rsidRPr="00E90AF2" w:rsidRDefault="00E90AF2" w:rsidP="00E90AF2">
      <w:pPr>
        <w:spacing w:after="0" w:line="240" w:lineRule="auto"/>
        <w:jc w:val="both"/>
        <w:rPr>
          <w:rFonts w:ascii="Century Gothic" w:eastAsia="Times New Roman" w:hAnsi="Century Gothic"/>
          <w:b/>
          <w:sz w:val="18"/>
          <w:szCs w:val="18"/>
        </w:rPr>
      </w:pPr>
      <w:r w:rsidRPr="00E90AF2">
        <w:rPr>
          <w:rFonts w:ascii="Century Gothic" w:hAnsi="Century Gothic"/>
          <w:b/>
          <w:sz w:val="18"/>
          <w:szCs w:val="18"/>
        </w:rPr>
        <w:t>Dotyczy:</w:t>
      </w:r>
      <w:r w:rsidRPr="00E90AF2">
        <w:rPr>
          <w:rFonts w:ascii="Century Gothic" w:hAnsi="Century Gothic"/>
          <w:bCs/>
          <w:sz w:val="18"/>
          <w:szCs w:val="18"/>
        </w:rPr>
        <w:t xml:space="preserve"> </w:t>
      </w:r>
      <w:r w:rsidRPr="00E90AF2">
        <w:rPr>
          <w:rFonts w:ascii="Century Gothic" w:eastAsia="Times New Roman" w:hAnsi="Century Gothic"/>
          <w:b/>
          <w:sz w:val="18"/>
          <w:szCs w:val="18"/>
        </w:rPr>
        <w:t>Zadanie Nr 1/ p.14- Elektrokardiograf z wózkiem -2 szt.</w:t>
      </w:r>
    </w:p>
    <w:p w14:paraId="749B2A5E" w14:textId="0E11F2B6" w:rsidR="00662DE6" w:rsidRPr="00E90AF2" w:rsidRDefault="00E90AF2" w:rsidP="00E90AF2">
      <w:pPr>
        <w:spacing w:after="0" w:line="240" w:lineRule="auto"/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</w:pPr>
      <w:r w:rsidRPr="00E90AF2">
        <w:rPr>
          <w:rFonts w:ascii="Century Gothic" w:hAnsi="Century Gothic"/>
          <w:bCs/>
          <w:sz w:val="18"/>
          <w:szCs w:val="18"/>
        </w:rPr>
        <w:t xml:space="preserve">Czy Zamawiający dopuści do postępowania elektrokardiograf o </w:t>
      </w:r>
      <w:r w:rsidRPr="00E90AF2">
        <w:rPr>
          <w:rFonts w:ascii="Century Gothic" w:hAnsi="Century Gothic" w:cs="Calibri"/>
          <w:sz w:val="18"/>
          <w:szCs w:val="18"/>
        </w:rPr>
        <w:t>czułości:  5, 10 i 20 mm/</w:t>
      </w:r>
      <w:proofErr w:type="spellStart"/>
      <w:r w:rsidRPr="00E90AF2">
        <w:rPr>
          <w:rFonts w:ascii="Century Gothic" w:hAnsi="Century Gothic" w:cs="Calibri"/>
          <w:sz w:val="18"/>
          <w:szCs w:val="18"/>
        </w:rPr>
        <w:t>mV</w:t>
      </w:r>
      <w:proofErr w:type="spellEnd"/>
      <w:r w:rsidRPr="00E90AF2">
        <w:rPr>
          <w:rFonts w:ascii="Century Gothic" w:hAnsi="Century Gothic" w:cs="Calibri"/>
          <w:sz w:val="18"/>
          <w:szCs w:val="18"/>
        </w:rPr>
        <w:t>.</w:t>
      </w:r>
    </w:p>
    <w:p w14:paraId="1148B8A6" w14:textId="243E8ACC" w:rsidR="00662DE6" w:rsidRDefault="00662DE6" w:rsidP="00E90AF2">
      <w:pPr>
        <w:spacing w:after="0" w:line="240" w:lineRule="auto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  <w:r w:rsidRPr="00E90AF2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Odp.:</w:t>
      </w:r>
      <w:r w:rsidR="00E90AF2" w:rsidRPr="00E90AF2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 </w:t>
      </w:r>
      <w:r w:rsidR="00E90AF2" w:rsidRPr="00E90AF2">
        <w:rPr>
          <w:rFonts w:ascii="Century Gothic" w:hAnsi="Century Gothic"/>
          <w:b/>
          <w:color w:val="292929"/>
          <w:sz w:val="18"/>
          <w:szCs w:val="18"/>
        </w:rPr>
        <w:t>Tak, Zamawiający dopuszcza powyższe.</w:t>
      </w:r>
    </w:p>
    <w:p w14:paraId="174A0656" w14:textId="77777777" w:rsidR="00662DE6" w:rsidRDefault="00662DE6" w:rsidP="00662DE6">
      <w:pPr>
        <w:spacing w:after="0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</w:p>
    <w:p w14:paraId="11D4AF46" w14:textId="77777777" w:rsidR="00DB1FFE" w:rsidRDefault="00DB1FFE" w:rsidP="00662DE6">
      <w:pPr>
        <w:spacing w:after="0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</w:p>
    <w:p w14:paraId="0DE1D907" w14:textId="77777777" w:rsidR="00662DE6" w:rsidRDefault="00662DE6" w:rsidP="00662DE6">
      <w:pPr>
        <w:spacing w:after="0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</w:p>
    <w:p w14:paraId="609B6ECD" w14:textId="77777777" w:rsidR="00DB1FFE" w:rsidRPr="00DB1FFE" w:rsidRDefault="00DB1FFE" w:rsidP="00DB1FFE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DB1FFE">
        <w:rPr>
          <w:rFonts w:ascii="Century Gothic" w:hAnsi="Century Gothic"/>
          <w:b/>
          <w:sz w:val="18"/>
          <w:szCs w:val="18"/>
        </w:rPr>
        <w:lastRenderedPageBreak/>
        <w:t>Pytanie nr 6</w:t>
      </w:r>
    </w:p>
    <w:p w14:paraId="45F6A143" w14:textId="77777777" w:rsidR="00DB1FFE" w:rsidRPr="00DB1FFE" w:rsidRDefault="00DB1FFE" w:rsidP="00DB1FFE">
      <w:pPr>
        <w:spacing w:after="0" w:line="240" w:lineRule="auto"/>
        <w:jc w:val="both"/>
        <w:rPr>
          <w:rFonts w:ascii="Century Gothic" w:eastAsia="Times New Roman" w:hAnsi="Century Gothic"/>
          <w:b/>
          <w:sz w:val="18"/>
          <w:szCs w:val="18"/>
        </w:rPr>
      </w:pPr>
      <w:r w:rsidRPr="00DB1FFE">
        <w:rPr>
          <w:rFonts w:ascii="Century Gothic" w:hAnsi="Century Gothic"/>
          <w:b/>
          <w:sz w:val="18"/>
          <w:szCs w:val="18"/>
        </w:rPr>
        <w:t xml:space="preserve">Dotyczy: </w:t>
      </w:r>
      <w:r w:rsidRPr="00DB1FFE">
        <w:rPr>
          <w:rFonts w:ascii="Century Gothic" w:eastAsia="Times New Roman" w:hAnsi="Century Gothic"/>
          <w:b/>
          <w:sz w:val="18"/>
          <w:szCs w:val="18"/>
        </w:rPr>
        <w:t>Zadanie Nr 1/ p.23- Elektrokardiograf z wózkiem -2 szt.</w:t>
      </w:r>
    </w:p>
    <w:p w14:paraId="2C4F9578" w14:textId="21956BAC" w:rsidR="00662DE6" w:rsidRDefault="00DB1FFE" w:rsidP="00DB1FFE">
      <w:pPr>
        <w:spacing w:after="0" w:line="240" w:lineRule="auto"/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</w:pPr>
      <w:r w:rsidRPr="00DB1FFE">
        <w:rPr>
          <w:rFonts w:ascii="Century Gothic" w:hAnsi="Century Gothic"/>
          <w:bCs/>
          <w:sz w:val="18"/>
          <w:szCs w:val="18"/>
        </w:rPr>
        <w:t>Czy Zamawiający dopuści do postępowania elektrokardiograf</w:t>
      </w:r>
      <w:r w:rsidRPr="00DB1FFE">
        <w:rPr>
          <w:rFonts w:ascii="Century Gothic" w:eastAsia="Lucida Sans Unicode" w:hAnsi="Century Gothic"/>
          <w:sz w:val="18"/>
          <w:szCs w:val="18"/>
        </w:rPr>
        <w:t xml:space="preserve"> z właściwościami: proste zakładanie papieru; szerokość papieru termicznego 212 mm; </w:t>
      </w:r>
      <w:r w:rsidRPr="00DB1FFE">
        <w:rPr>
          <w:rFonts w:ascii="Century Gothic" w:hAnsi="Century Gothic" w:cs="Calibri"/>
          <w:sz w:val="18"/>
          <w:szCs w:val="18"/>
        </w:rPr>
        <w:t>papier 210 x 295 mm, składanka</w:t>
      </w:r>
    </w:p>
    <w:p w14:paraId="209D30D2" w14:textId="02A0A29F" w:rsidR="00662DE6" w:rsidRPr="0013606C" w:rsidRDefault="00662DE6" w:rsidP="00662DE6">
      <w:pPr>
        <w:spacing w:after="0"/>
        <w:rPr>
          <w:rFonts w:ascii="Century Gothic" w:eastAsia="Times New Roman" w:hAnsi="Century Gothic" w:cs="Arial"/>
          <w:b/>
          <w:bCs/>
          <w:iCs/>
          <w:sz w:val="18"/>
          <w:szCs w:val="18"/>
          <w:lang w:eastAsia="pl-PL"/>
        </w:rPr>
      </w:pPr>
      <w:r w:rsidRPr="0013606C">
        <w:rPr>
          <w:rFonts w:ascii="Century Gothic" w:eastAsia="Times New Roman" w:hAnsi="Century Gothic" w:cs="Arial"/>
          <w:b/>
          <w:bCs/>
          <w:iCs/>
          <w:sz w:val="18"/>
          <w:szCs w:val="18"/>
          <w:lang w:eastAsia="pl-PL"/>
        </w:rPr>
        <w:t xml:space="preserve">Odp.: </w:t>
      </w:r>
      <w:r w:rsidR="00DB1FFE">
        <w:rPr>
          <w:rFonts w:ascii="Century Gothic" w:eastAsia="Times New Roman" w:hAnsi="Century Gothic" w:cs="Arial"/>
          <w:b/>
          <w:bCs/>
          <w:iCs/>
          <w:sz w:val="18"/>
          <w:szCs w:val="18"/>
          <w:lang w:eastAsia="pl-PL"/>
        </w:rPr>
        <w:t>Nie, Zamawiający nie dopuszcza powyższego.</w:t>
      </w:r>
    </w:p>
    <w:p w14:paraId="71B7DB94" w14:textId="77777777" w:rsidR="0013606C" w:rsidRDefault="0013606C" w:rsidP="00662DE6">
      <w:pPr>
        <w:spacing w:after="0"/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</w:pPr>
    </w:p>
    <w:p w14:paraId="1E0AC344" w14:textId="77777777" w:rsidR="00DB1FFE" w:rsidRPr="00DB1FFE" w:rsidRDefault="00DB1FFE" w:rsidP="00DB1FFE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DB1FFE">
        <w:rPr>
          <w:rFonts w:ascii="Century Gothic" w:hAnsi="Century Gothic"/>
          <w:b/>
          <w:sz w:val="18"/>
          <w:szCs w:val="18"/>
        </w:rPr>
        <w:t>Pytanie nr 7</w:t>
      </w:r>
    </w:p>
    <w:p w14:paraId="1DF1D076" w14:textId="77777777" w:rsidR="00DB1FFE" w:rsidRPr="00DB1FFE" w:rsidRDefault="00DB1FFE" w:rsidP="00DB1FFE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DB1FFE">
        <w:rPr>
          <w:rFonts w:ascii="Century Gothic" w:hAnsi="Century Gothic"/>
          <w:b/>
          <w:sz w:val="18"/>
          <w:szCs w:val="18"/>
        </w:rPr>
        <w:t>Dotyczy:</w:t>
      </w:r>
      <w:r w:rsidRPr="00DB1FFE">
        <w:rPr>
          <w:rFonts w:ascii="Century Gothic" w:hAnsi="Century Gothic"/>
          <w:bCs/>
          <w:sz w:val="18"/>
          <w:szCs w:val="18"/>
        </w:rPr>
        <w:t xml:space="preserve"> </w:t>
      </w:r>
      <w:r w:rsidRPr="00DB1FFE">
        <w:rPr>
          <w:rFonts w:ascii="Century Gothic" w:hAnsi="Century Gothic"/>
          <w:b/>
          <w:bCs/>
          <w:sz w:val="18"/>
          <w:szCs w:val="18"/>
        </w:rPr>
        <w:t xml:space="preserve">Zadanie </w:t>
      </w:r>
      <w:r w:rsidRPr="00DB1FFE">
        <w:rPr>
          <w:rFonts w:ascii="Century Gothic" w:eastAsia="Times New Roman" w:hAnsi="Century Gothic"/>
          <w:b/>
          <w:sz w:val="18"/>
          <w:szCs w:val="18"/>
        </w:rPr>
        <w:t xml:space="preserve">Nr 4  - </w:t>
      </w:r>
      <w:r w:rsidRPr="00DB1FFE">
        <w:rPr>
          <w:rFonts w:ascii="Century Gothic" w:hAnsi="Century Gothic" w:cs="Arial Narrow"/>
          <w:b/>
          <w:bCs/>
          <w:sz w:val="18"/>
          <w:szCs w:val="18"/>
          <w:shd w:val="clear" w:color="auto" w:fill="FFFFFF"/>
        </w:rPr>
        <w:t>Ssak elektryczny - 2 szt.</w:t>
      </w:r>
    </w:p>
    <w:p w14:paraId="60D700A7" w14:textId="77777777" w:rsidR="00DB1FFE" w:rsidRPr="00DB1FFE" w:rsidRDefault="00DB1FFE" w:rsidP="00DB1FFE">
      <w:pPr>
        <w:spacing w:after="0" w:line="240" w:lineRule="auto"/>
        <w:rPr>
          <w:rFonts w:ascii="Century Gothic" w:hAnsi="Century Gothic"/>
          <w:bCs/>
          <w:sz w:val="18"/>
          <w:szCs w:val="18"/>
        </w:rPr>
      </w:pPr>
      <w:r w:rsidRPr="00DB1FFE">
        <w:rPr>
          <w:rFonts w:ascii="Century Gothic" w:hAnsi="Century Gothic"/>
          <w:bCs/>
          <w:sz w:val="18"/>
          <w:szCs w:val="18"/>
        </w:rPr>
        <w:t>Czy Zamawiający dopuści do postępowania ssak elektryczny o następujących parametrach:</w:t>
      </w:r>
    </w:p>
    <w:p w14:paraId="3340F2F1" w14:textId="77777777" w:rsidR="00DB1FFE" w:rsidRPr="00DB1FFE" w:rsidRDefault="00DB1FFE" w:rsidP="00DB1FF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alibri"/>
          <w:sz w:val="18"/>
          <w:szCs w:val="18"/>
        </w:rPr>
      </w:pPr>
      <w:r w:rsidRPr="00DB1FFE">
        <w:rPr>
          <w:rFonts w:ascii="Century Gothic" w:hAnsi="Century Gothic" w:cs="Calibri"/>
          <w:sz w:val="18"/>
          <w:szCs w:val="18"/>
        </w:rPr>
        <w:t>Obudowa wykonana z tworzywa ABS o dużej odporności</w:t>
      </w:r>
    </w:p>
    <w:p w14:paraId="5DB4CD15" w14:textId="77777777" w:rsidR="00DB1FFE" w:rsidRPr="00DB1FFE" w:rsidRDefault="00DB1FFE" w:rsidP="00DB1FF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alibri"/>
          <w:sz w:val="18"/>
          <w:szCs w:val="18"/>
        </w:rPr>
      </w:pPr>
      <w:r w:rsidRPr="00DB1FFE">
        <w:rPr>
          <w:rFonts w:ascii="Century Gothic" w:hAnsi="Century Gothic" w:cs="Calibri"/>
          <w:sz w:val="18"/>
          <w:szCs w:val="18"/>
        </w:rPr>
        <w:t>Bezobsługowa, bezolejowa pompa tłokowa o wyjątkowo dużej trwałości</w:t>
      </w:r>
    </w:p>
    <w:p w14:paraId="7C2C8E0B" w14:textId="77777777" w:rsidR="00DB1FFE" w:rsidRPr="00DB1FFE" w:rsidRDefault="00DB1FFE" w:rsidP="00DB1FF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alibri"/>
          <w:sz w:val="18"/>
          <w:szCs w:val="18"/>
        </w:rPr>
      </w:pPr>
      <w:r w:rsidRPr="00DB1FFE">
        <w:rPr>
          <w:rFonts w:ascii="Century Gothic" w:hAnsi="Century Gothic" w:cs="Calibri"/>
          <w:sz w:val="18"/>
          <w:szCs w:val="18"/>
        </w:rPr>
        <w:t>Kabel zasilający o długości 3 m</w:t>
      </w:r>
    </w:p>
    <w:p w14:paraId="54524005" w14:textId="77777777" w:rsidR="00DB1FFE" w:rsidRPr="00DB1FFE" w:rsidRDefault="00DB1FFE" w:rsidP="00DB1FF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alibri"/>
          <w:sz w:val="18"/>
          <w:szCs w:val="18"/>
        </w:rPr>
      </w:pPr>
      <w:r w:rsidRPr="00DB1FFE">
        <w:rPr>
          <w:rFonts w:ascii="Century Gothic" w:hAnsi="Century Gothic" w:cs="Calibri"/>
          <w:sz w:val="18"/>
          <w:szCs w:val="18"/>
        </w:rPr>
        <w:t>Wbudowany wskaźnik wartości podciśnienia</w:t>
      </w:r>
    </w:p>
    <w:p w14:paraId="726EDBC0" w14:textId="77777777" w:rsidR="00DB1FFE" w:rsidRPr="00DB1FFE" w:rsidRDefault="00DB1FFE" w:rsidP="00DB1FF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alibri"/>
          <w:sz w:val="18"/>
          <w:szCs w:val="18"/>
        </w:rPr>
      </w:pPr>
      <w:r w:rsidRPr="00DB1FFE">
        <w:rPr>
          <w:rFonts w:ascii="Century Gothic" w:hAnsi="Century Gothic" w:cs="Calibri"/>
          <w:sz w:val="18"/>
          <w:szCs w:val="18"/>
        </w:rPr>
        <w:t xml:space="preserve">1 lub 2 zbiorniki wielorazowe z poliwęglanu lub </w:t>
      </w:r>
      <w:proofErr w:type="spellStart"/>
      <w:r w:rsidRPr="00DB1FFE">
        <w:rPr>
          <w:rFonts w:ascii="Century Gothic" w:hAnsi="Century Gothic" w:cs="Calibri"/>
          <w:sz w:val="18"/>
          <w:szCs w:val="18"/>
        </w:rPr>
        <w:t>polisulfonu</w:t>
      </w:r>
      <w:proofErr w:type="spellEnd"/>
      <w:r w:rsidRPr="00DB1FFE">
        <w:rPr>
          <w:rFonts w:ascii="Century Gothic" w:hAnsi="Century Gothic" w:cs="Calibri"/>
          <w:sz w:val="18"/>
          <w:szCs w:val="18"/>
        </w:rPr>
        <w:t xml:space="preserve"> nadające się do</w:t>
      </w:r>
    </w:p>
    <w:p w14:paraId="21F15016" w14:textId="77777777" w:rsidR="00DB1FFE" w:rsidRPr="00DB1FFE" w:rsidRDefault="00DB1FFE" w:rsidP="00DB1FF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alibri"/>
          <w:sz w:val="18"/>
          <w:szCs w:val="18"/>
        </w:rPr>
      </w:pPr>
      <w:r w:rsidRPr="00DB1FFE">
        <w:rPr>
          <w:rFonts w:ascii="Century Gothic" w:hAnsi="Century Gothic" w:cs="Calibri"/>
          <w:sz w:val="18"/>
          <w:szCs w:val="18"/>
        </w:rPr>
        <w:t>sterylizacji w autoklawie o pojemności 4 l (skalowane do 3.5 l), posiadające zawory</w:t>
      </w:r>
    </w:p>
    <w:p w14:paraId="419A0EDE" w14:textId="77777777" w:rsidR="00DB1FFE" w:rsidRPr="00DB1FFE" w:rsidRDefault="00DB1FFE" w:rsidP="00DB1FF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entury Gothic" w:hAnsi="Century Gothic" w:cs="Calibri"/>
          <w:sz w:val="18"/>
          <w:szCs w:val="18"/>
        </w:rPr>
      </w:pPr>
      <w:r w:rsidRPr="00DB1FFE">
        <w:rPr>
          <w:rFonts w:ascii="Century Gothic" w:hAnsi="Century Gothic" w:cs="Calibri"/>
          <w:sz w:val="18"/>
          <w:szCs w:val="18"/>
        </w:rPr>
        <w:t>bezpieczeństwa przed przelaniem (możliwość adaptacji do innego systemu wielorazowego i jednorazowego)</w:t>
      </w:r>
    </w:p>
    <w:p w14:paraId="4E39414D" w14:textId="5608D135" w:rsidR="00DB1FFE" w:rsidRPr="00DB1FFE" w:rsidRDefault="00DB1FFE" w:rsidP="00DB1FF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alibri"/>
          <w:sz w:val="18"/>
          <w:szCs w:val="18"/>
        </w:rPr>
      </w:pPr>
      <w:r w:rsidRPr="00DB1FFE">
        <w:rPr>
          <w:rFonts w:ascii="Century Gothic" w:hAnsi="Century Gothic" w:cs="Calibri"/>
          <w:sz w:val="18"/>
          <w:szCs w:val="18"/>
        </w:rPr>
        <w:t>Filtr bakteryjny w każdym kanistrze. Dodatkowo filtr hydrofobowy</w:t>
      </w:r>
      <w:r w:rsidR="0044339D">
        <w:rPr>
          <w:rFonts w:ascii="Century Gothic" w:hAnsi="Century Gothic" w:cs="Calibri"/>
          <w:sz w:val="18"/>
          <w:szCs w:val="18"/>
        </w:rPr>
        <w:t xml:space="preserve"> </w:t>
      </w:r>
      <w:r w:rsidRPr="00DB1FFE">
        <w:rPr>
          <w:rFonts w:ascii="Century Gothic" w:hAnsi="Century Gothic" w:cs="Calibri"/>
          <w:sz w:val="18"/>
          <w:szCs w:val="18"/>
        </w:rPr>
        <w:t>wykonany z PTFE (gwarantujący sprawność zatrzymywania cząstek w 99.95 % i wydajność antybakteryjną na poziomie 99.99 %)</w:t>
      </w:r>
    </w:p>
    <w:p w14:paraId="058AFAF9" w14:textId="77777777" w:rsidR="00DB1FFE" w:rsidRPr="00DB1FFE" w:rsidRDefault="00DB1FFE" w:rsidP="00DB1FF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alibri"/>
          <w:sz w:val="18"/>
          <w:szCs w:val="18"/>
        </w:rPr>
      </w:pPr>
      <w:r w:rsidRPr="00DB1FFE">
        <w:rPr>
          <w:rFonts w:ascii="Century Gothic" w:hAnsi="Century Gothic" w:cs="Calibri"/>
          <w:sz w:val="18"/>
          <w:szCs w:val="18"/>
        </w:rPr>
        <w:t>Przewód ssący silikonowy 3 m dren z PVC (wewnętrzna średnica 8 mm)</w:t>
      </w:r>
    </w:p>
    <w:p w14:paraId="3FCAC752" w14:textId="77777777" w:rsidR="00DB1FFE" w:rsidRPr="00DB1FFE" w:rsidRDefault="00DB1FFE" w:rsidP="00DB1FF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alibri"/>
          <w:sz w:val="18"/>
          <w:szCs w:val="18"/>
        </w:rPr>
      </w:pPr>
      <w:r w:rsidRPr="00DB1FFE">
        <w:rPr>
          <w:rFonts w:ascii="Century Gothic" w:hAnsi="Century Gothic" w:cs="Calibri"/>
          <w:sz w:val="18"/>
          <w:szCs w:val="18"/>
        </w:rPr>
        <w:t>Włącznik/wyłącznik nożny (opcja)</w:t>
      </w:r>
    </w:p>
    <w:p w14:paraId="614D7CB7" w14:textId="77777777" w:rsidR="00DB1FFE" w:rsidRPr="00DB1FFE" w:rsidRDefault="00DB1FFE" w:rsidP="00DB1FF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alibri"/>
          <w:sz w:val="18"/>
          <w:szCs w:val="18"/>
        </w:rPr>
      </w:pPr>
      <w:r w:rsidRPr="00DB1FFE">
        <w:rPr>
          <w:rFonts w:ascii="Century Gothic" w:hAnsi="Century Gothic" w:cs="Calibri"/>
          <w:sz w:val="18"/>
          <w:szCs w:val="18"/>
        </w:rPr>
        <w:t>Maksymalny przepływ: 70 l/min</w:t>
      </w:r>
    </w:p>
    <w:p w14:paraId="74B64FD8" w14:textId="77777777" w:rsidR="00DB1FFE" w:rsidRPr="00DB1FFE" w:rsidRDefault="00DB1FFE" w:rsidP="00DB1FF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alibri"/>
          <w:sz w:val="18"/>
          <w:szCs w:val="18"/>
        </w:rPr>
      </w:pPr>
      <w:r w:rsidRPr="00DB1FFE">
        <w:rPr>
          <w:rFonts w:ascii="Century Gothic" w:hAnsi="Century Gothic" w:cs="Calibri"/>
          <w:sz w:val="18"/>
          <w:szCs w:val="18"/>
        </w:rPr>
        <w:t xml:space="preserve">Maksymalne podciśnienie: 93 </w:t>
      </w:r>
      <w:proofErr w:type="spellStart"/>
      <w:r w:rsidRPr="00DB1FFE">
        <w:rPr>
          <w:rFonts w:ascii="Century Gothic" w:hAnsi="Century Gothic" w:cs="Calibri"/>
          <w:sz w:val="18"/>
          <w:szCs w:val="18"/>
        </w:rPr>
        <w:t>kPa</w:t>
      </w:r>
      <w:proofErr w:type="spellEnd"/>
      <w:r w:rsidRPr="00DB1FFE">
        <w:rPr>
          <w:rFonts w:ascii="Century Gothic" w:hAnsi="Century Gothic" w:cs="Calibri"/>
          <w:sz w:val="18"/>
          <w:szCs w:val="18"/>
        </w:rPr>
        <w:t xml:space="preserve"> (700 mmHg)</w:t>
      </w:r>
    </w:p>
    <w:p w14:paraId="112209BB" w14:textId="77777777" w:rsidR="00DB1FFE" w:rsidRPr="00DB1FFE" w:rsidRDefault="00DB1FFE" w:rsidP="00DB1FF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alibri"/>
          <w:sz w:val="18"/>
          <w:szCs w:val="18"/>
        </w:rPr>
      </w:pPr>
      <w:r w:rsidRPr="00DB1FFE">
        <w:rPr>
          <w:rFonts w:ascii="Century Gothic" w:hAnsi="Century Gothic" w:cs="Calibri"/>
          <w:sz w:val="18"/>
          <w:szCs w:val="18"/>
        </w:rPr>
        <w:t xml:space="preserve">Poziom głośności: ok. 45 </w:t>
      </w:r>
      <w:proofErr w:type="spellStart"/>
      <w:r w:rsidRPr="00DB1FFE">
        <w:rPr>
          <w:rFonts w:ascii="Century Gothic" w:hAnsi="Century Gothic" w:cs="Calibri"/>
          <w:sz w:val="18"/>
          <w:szCs w:val="18"/>
        </w:rPr>
        <w:t>dB</w:t>
      </w:r>
      <w:proofErr w:type="spellEnd"/>
    </w:p>
    <w:p w14:paraId="356FB16E" w14:textId="61DC12F0" w:rsidR="0013606C" w:rsidRPr="00DB1FFE" w:rsidRDefault="00DB1FFE" w:rsidP="00DB1FFE">
      <w:pPr>
        <w:pStyle w:val="Akapitzlist"/>
        <w:numPr>
          <w:ilvl w:val="0"/>
          <w:numId w:val="12"/>
        </w:numPr>
        <w:spacing w:after="0" w:line="240" w:lineRule="auto"/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</w:pPr>
      <w:r w:rsidRPr="00DB1FFE">
        <w:rPr>
          <w:rFonts w:ascii="Century Gothic" w:hAnsi="Century Gothic" w:cs="Calibri"/>
          <w:sz w:val="18"/>
          <w:szCs w:val="18"/>
        </w:rPr>
        <w:t>Pobór mocy: 300 W</w:t>
      </w:r>
    </w:p>
    <w:p w14:paraId="2CF285B7" w14:textId="1C47CFE4" w:rsidR="00662DE6" w:rsidRPr="0013606C" w:rsidRDefault="0013606C" w:rsidP="00662DE6">
      <w:pPr>
        <w:spacing w:after="0"/>
        <w:rPr>
          <w:rFonts w:ascii="Century Gothic" w:eastAsia="Times New Roman" w:hAnsi="Century Gothic" w:cs="Arial"/>
          <w:b/>
          <w:bCs/>
          <w:iCs/>
          <w:sz w:val="18"/>
          <w:szCs w:val="18"/>
          <w:lang w:eastAsia="pl-PL"/>
        </w:rPr>
      </w:pPr>
      <w:r w:rsidRPr="0013606C">
        <w:rPr>
          <w:rFonts w:ascii="Century Gothic" w:eastAsia="Times New Roman" w:hAnsi="Century Gothic" w:cs="Arial"/>
          <w:b/>
          <w:bCs/>
          <w:iCs/>
          <w:sz w:val="18"/>
          <w:szCs w:val="18"/>
          <w:lang w:eastAsia="pl-PL"/>
        </w:rPr>
        <w:t>Odp.:</w:t>
      </w:r>
      <w:r w:rsidR="00557657">
        <w:rPr>
          <w:rFonts w:ascii="Century Gothic" w:eastAsia="Times New Roman" w:hAnsi="Century Gothic" w:cs="Arial"/>
          <w:b/>
          <w:bCs/>
          <w:iCs/>
          <w:sz w:val="18"/>
          <w:szCs w:val="18"/>
          <w:lang w:eastAsia="pl-PL"/>
        </w:rPr>
        <w:t xml:space="preserve"> Zamawiający dopuszcza, nie wymaga.</w:t>
      </w:r>
    </w:p>
    <w:p w14:paraId="6F00949F" w14:textId="77777777" w:rsidR="00662DE6" w:rsidRDefault="00662DE6" w:rsidP="00662DE6">
      <w:pPr>
        <w:spacing w:after="0"/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</w:pPr>
    </w:p>
    <w:p w14:paraId="04527B1F" w14:textId="05F59471" w:rsidR="00662DE6" w:rsidRDefault="00DB1FFE" w:rsidP="00662DE6">
      <w:pPr>
        <w:spacing w:after="0"/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</w:pPr>
      <w:r w:rsidRPr="00BB3E78"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  <w:t xml:space="preserve">Wykonawca </w:t>
      </w:r>
      <w:r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  <w:t>2</w:t>
      </w:r>
      <w:r w:rsidRPr="00BB3E78"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  <w:t>:</w:t>
      </w:r>
    </w:p>
    <w:p w14:paraId="332F9866" w14:textId="77777777" w:rsidR="00DB1FFE" w:rsidRDefault="00DB1FFE" w:rsidP="00662DE6">
      <w:pPr>
        <w:spacing w:after="0"/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</w:pPr>
    </w:p>
    <w:p w14:paraId="4B4C7C53" w14:textId="77777777" w:rsidR="00DB1FFE" w:rsidRPr="00DB1FFE" w:rsidRDefault="00DB1FFE" w:rsidP="00DB1FFE">
      <w:pPr>
        <w:spacing w:after="0" w:line="240" w:lineRule="auto"/>
        <w:jc w:val="both"/>
        <w:rPr>
          <w:rFonts w:ascii="Century Gothic" w:eastAsia="Times New Roman" w:hAnsi="Century Gothic" w:cs="Tahoma"/>
          <w:b/>
          <w:sz w:val="18"/>
          <w:szCs w:val="18"/>
          <w:lang w:eastAsia="pl-PL"/>
        </w:rPr>
      </w:pPr>
      <w:r w:rsidRPr="00DB1FFE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Zadanie 1</w:t>
      </w:r>
    </w:p>
    <w:p w14:paraId="50FF69DB" w14:textId="77777777" w:rsidR="00DB1FFE" w:rsidRPr="00DB1FFE" w:rsidRDefault="00DB1FFE" w:rsidP="00DB1FF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alibri"/>
          <w:sz w:val="18"/>
          <w:szCs w:val="18"/>
          <w:lang w:eastAsia="pl-PL"/>
        </w:rPr>
      </w:pPr>
      <w:r w:rsidRPr="00DB1FFE">
        <w:rPr>
          <w:rFonts w:ascii="Century Gothic" w:eastAsia="Times New Roman" w:hAnsi="Century Gothic" w:cs="Calibri"/>
          <w:sz w:val="18"/>
          <w:szCs w:val="18"/>
          <w:lang w:eastAsia="pl-PL"/>
        </w:rPr>
        <w:t>Uprzejmie proszę o udzielenie wyjaśnień do zadania 1 – elektrokardiograf z wózkiem:</w:t>
      </w:r>
    </w:p>
    <w:p w14:paraId="43F65619" w14:textId="42FE20E6" w:rsidR="00DB1FFE" w:rsidRDefault="00DB1FFE" w:rsidP="00DB1FFE">
      <w:pPr>
        <w:spacing w:after="0" w:line="240" w:lineRule="auto"/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</w:pPr>
      <w:r w:rsidRPr="00DB1FFE">
        <w:rPr>
          <w:rFonts w:ascii="Century Gothic" w:eastAsia="Times New Roman" w:hAnsi="Century Gothic" w:cs="Calibri"/>
          <w:bCs/>
          <w:sz w:val="18"/>
          <w:szCs w:val="18"/>
          <w:lang w:eastAsia="pl-PL"/>
        </w:rPr>
        <w:t>W związku z tym, że nie istnieje takie informatyczne rozszerzenie plików jak „</w:t>
      </w:r>
      <w:proofErr w:type="spellStart"/>
      <w:r w:rsidRPr="00DB1FFE">
        <w:rPr>
          <w:rFonts w:ascii="Century Gothic" w:eastAsia="Times New Roman" w:hAnsi="Century Gothic" w:cs="Calibri"/>
          <w:bCs/>
          <w:sz w:val="18"/>
          <w:szCs w:val="18"/>
          <w:lang w:eastAsia="pl-PL"/>
        </w:rPr>
        <w:t>CardioTEKA</w:t>
      </w:r>
      <w:proofErr w:type="spellEnd"/>
      <w:r w:rsidRPr="00DB1FFE">
        <w:rPr>
          <w:rFonts w:ascii="Century Gothic" w:eastAsia="Times New Roman" w:hAnsi="Century Gothic" w:cs="Calibri"/>
          <w:bCs/>
          <w:sz w:val="18"/>
          <w:szCs w:val="18"/>
          <w:lang w:eastAsia="pl-PL"/>
        </w:rPr>
        <w:t>” należy domniemywać że w pkt. 8 specyfikacji do zad. nr 1 nastąpiła omyłka pisarska Zamawiającego. Czy znakiem tego przy przygotowywaniu oferty należy pominąć ten nieistniejący format plików?</w:t>
      </w:r>
    </w:p>
    <w:p w14:paraId="6B4A0257" w14:textId="4BDEA86D" w:rsidR="00662DE6" w:rsidRPr="00662DE6" w:rsidRDefault="00DB1FFE" w:rsidP="00662DE6">
      <w:pPr>
        <w:spacing w:after="0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  <w:r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Odp.: </w:t>
      </w:r>
      <w:r w:rsidR="00460238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Tak, </w:t>
      </w:r>
      <w:r w:rsidR="00276F61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należy pominąć</w:t>
      </w:r>
      <w:r w:rsidR="00460238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 te</w:t>
      </w:r>
      <w:r w:rsidR="00276F61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n</w:t>
      </w:r>
      <w:r w:rsidR="00460238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 format pliku.</w:t>
      </w:r>
    </w:p>
    <w:p w14:paraId="11ECF4AC" w14:textId="3032B060" w:rsidR="00806CB4" w:rsidRDefault="00806CB4" w:rsidP="00806CB4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53FF7182" w14:textId="77777777" w:rsidR="002F3165" w:rsidRDefault="002F3165" w:rsidP="00806CB4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09B279AC" w14:textId="12301DCF" w:rsidR="002F3165" w:rsidRPr="002F3165" w:rsidRDefault="002F3165" w:rsidP="00806CB4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</w:pPr>
      <w:r w:rsidRPr="002F3165"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  <w:t>Wykonawca 3:</w:t>
      </w:r>
    </w:p>
    <w:p w14:paraId="5AF436CF" w14:textId="77777777" w:rsidR="002F3165" w:rsidRDefault="002F3165" w:rsidP="00806CB4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65E78E45" w14:textId="2DB6BAF2" w:rsidR="002F3165" w:rsidRDefault="00577BF3" w:rsidP="00806CB4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</w:pPr>
      <w:r w:rsidRPr="00752590"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  <w:t>Pytania do pakietu 1 – Elektrokardiograf z wózkiem – 2 szt.</w:t>
      </w:r>
    </w:p>
    <w:p w14:paraId="124ED5B2" w14:textId="77777777" w:rsidR="00361D7C" w:rsidRPr="00752590" w:rsidRDefault="00361D7C" w:rsidP="00806CB4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</w:pPr>
    </w:p>
    <w:p w14:paraId="3014EC37" w14:textId="562F2920" w:rsidR="00577BF3" w:rsidRDefault="00815CEA" w:rsidP="00806CB4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>
        <w:rPr>
          <w:rFonts w:ascii="Century Gothic" w:eastAsiaTheme="minorHAnsi" w:hAnsi="Century Gothic" w:cstheme="minorBidi"/>
          <w:b/>
          <w:bCs/>
          <w:sz w:val="18"/>
          <w:szCs w:val="18"/>
        </w:rPr>
        <w:t>Pyt.1</w:t>
      </w:r>
    </w:p>
    <w:p w14:paraId="3286FFB8" w14:textId="49084F5A" w:rsidR="00577BF3" w:rsidRDefault="00577BF3" w:rsidP="00806CB4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Pkt. 2 </w:t>
      </w:r>
      <w:r w:rsidRPr="00577BF3">
        <w:rPr>
          <w:rFonts w:ascii="Century Gothic" w:eastAsiaTheme="minorHAnsi" w:hAnsi="Century Gothic" w:cstheme="minorBidi"/>
          <w:bCs/>
          <w:sz w:val="18"/>
          <w:szCs w:val="18"/>
        </w:rPr>
        <w:t>Czy zamawiający dopuści aparat EKG z prezentowana klawiaturą alfanumeryczną i funkcjami prezentowanymi na ekranie dotykowy?</w:t>
      </w:r>
    </w:p>
    <w:p w14:paraId="5ED8FCB8" w14:textId="1B8867DF" w:rsidR="00577BF3" w:rsidRDefault="00577BF3" w:rsidP="00806CB4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Odp.: </w:t>
      </w:r>
      <w:r w:rsidR="00DD114F">
        <w:rPr>
          <w:rFonts w:ascii="Century Gothic" w:eastAsiaTheme="minorHAnsi" w:hAnsi="Century Gothic" w:cstheme="minorBidi"/>
          <w:b/>
          <w:bCs/>
          <w:sz w:val="18"/>
          <w:szCs w:val="18"/>
        </w:rPr>
        <w:t>Tak, Zamawiający dopuszcza powyższe.</w:t>
      </w:r>
    </w:p>
    <w:p w14:paraId="049990A6" w14:textId="77777777" w:rsidR="00361D7C" w:rsidRPr="00577BF3" w:rsidRDefault="00361D7C" w:rsidP="00806CB4">
      <w:pPr>
        <w:spacing w:after="0"/>
        <w:jc w:val="both"/>
        <w:rPr>
          <w:rFonts w:ascii="Century Gothic" w:eastAsiaTheme="minorHAnsi" w:hAnsi="Century Gothic" w:cstheme="minorBidi"/>
          <w:bCs/>
          <w:sz w:val="18"/>
          <w:szCs w:val="18"/>
        </w:rPr>
      </w:pPr>
    </w:p>
    <w:p w14:paraId="435BEABD" w14:textId="23E156EE" w:rsidR="00FC7480" w:rsidRPr="00815CEA" w:rsidRDefault="00815CEA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815CEA">
        <w:rPr>
          <w:rFonts w:ascii="Century Gothic" w:eastAsiaTheme="minorHAnsi" w:hAnsi="Century Gothic" w:cstheme="minorBidi"/>
          <w:b/>
          <w:sz w:val="18"/>
          <w:szCs w:val="18"/>
        </w:rPr>
        <w:t>Pyt.2</w:t>
      </w:r>
    </w:p>
    <w:p w14:paraId="562E9BE5" w14:textId="2E70C9AB" w:rsidR="00577BF3" w:rsidRDefault="00577BF3" w:rsidP="00FA2AE9">
      <w:pPr>
        <w:spacing w:after="0"/>
        <w:jc w:val="both"/>
        <w:rPr>
          <w:rFonts w:ascii="Century Gothic" w:eastAsiaTheme="minorHAnsi" w:hAnsi="Century Gothic" w:cstheme="minorBidi"/>
          <w:bCs/>
          <w:sz w:val="18"/>
          <w:szCs w:val="18"/>
        </w:rPr>
      </w:pPr>
      <w:r w:rsidRPr="00577BF3">
        <w:rPr>
          <w:rFonts w:ascii="Century Gothic" w:eastAsiaTheme="minorHAnsi" w:hAnsi="Century Gothic" w:cstheme="minorBidi"/>
          <w:b/>
          <w:sz w:val="18"/>
          <w:szCs w:val="18"/>
        </w:rPr>
        <w:t>Pkt. 3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Pr="00577BF3">
        <w:rPr>
          <w:rFonts w:ascii="Century Gothic" w:eastAsiaTheme="minorHAnsi" w:hAnsi="Century Gothic" w:cstheme="minorBidi"/>
          <w:bCs/>
          <w:sz w:val="18"/>
          <w:szCs w:val="18"/>
        </w:rPr>
        <w:t>Czy zamawiający dopuści aparat EKG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z parametrem lepszym niż wymagany – kolorowym ekranem dotykowym o przekątnej 8.9” i rozdzielczości 892x 558 pikseli?</w:t>
      </w:r>
    </w:p>
    <w:p w14:paraId="37F5724C" w14:textId="5B05909B" w:rsidR="00577BF3" w:rsidRDefault="00577BF3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752590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Odp.: </w:t>
      </w:r>
      <w:r w:rsidR="00DD114F">
        <w:rPr>
          <w:rFonts w:ascii="Century Gothic" w:eastAsiaTheme="minorHAnsi" w:hAnsi="Century Gothic" w:cstheme="minorBidi"/>
          <w:b/>
          <w:bCs/>
          <w:sz w:val="18"/>
          <w:szCs w:val="18"/>
        </w:rPr>
        <w:t>Tak, Zamawiający dopuszcza powyższe.</w:t>
      </w:r>
    </w:p>
    <w:p w14:paraId="18976F67" w14:textId="77777777" w:rsidR="00361D7C" w:rsidRPr="00752590" w:rsidRDefault="00361D7C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1F67C22D" w14:textId="5C4E741C" w:rsidR="00577BF3" w:rsidRPr="00815CEA" w:rsidRDefault="00815CEA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815CEA">
        <w:rPr>
          <w:rFonts w:ascii="Century Gothic" w:eastAsiaTheme="minorHAnsi" w:hAnsi="Century Gothic" w:cstheme="minorBidi"/>
          <w:b/>
          <w:bCs/>
          <w:sz w:val="18"/>
          <w:szCs w:val="18"/>
        </w:rPr>
        <w:t>Pyt.3</w:t>
      </w:r>
    </w:p>
    <w:p w14:paraId="570F742A" w14:textId="5D054343" w:rsidR="00577BF3" w:rsidRDefault="00577BF3" w:rsidP="00FA2AE9">
      <w:pPr>
        <w:spacing w:after="0"/>
        <w:jc w:val="both"/>
        <w:rPr>
          <w:rFonts w:ascii="Century Gothic" w:eastAsiaTheme="minorHAnsi" w:hAnsi="Century Gothic" w:cstheme="minorBidi"/>
          <w:bCs/>
          <w:sz w:val="18"/>
          <w:szCs w:val="18"/>
        </w:rPr>
      </w:pPr>
      <w:r w:rsidRPr="00752590">
        <w:rPr>
          <w:rFonts w:ascii="Century Gothic" w:eastAsiaTheme="minorHAnsi" w:hAnsi="Century Gothic" w:cstheme="minorBidi"/>
          <w:b/>
          <w:bCs/>
          <w:sz w:val="18"/>
          <w:szCs w:val="18"/>
        </w:rPr>
        <w:t>P</w:t>
      </w:r>
      <w:r w:rsidR="00752590">
        <w:rPr>
          <w:rFonts w:ascii="Century Gothic" w:eastAsiaTheme="minorHAnsi" w:hAnsi="Century Gothic" w:cstheme="minorBidi"/>
          <w:b/>
          <w:bCs/>
          <w:sz w:val="18"/>
          <w:szCs w:val="18"/>
        </w:rPr>
        <w:t>k</w:t>
      </w:r>
      <w:r w:rsidRPr="00752590">
        <w:rPr>
          <w:rFonts w:ascii="Century Gothic" w:eastAsiaTheme="minorHAnsi" w:hAnsi="Century Gothic" w:cstheme="minorBidi"/>
          <w:b/>
          <w:bCs/>
          <w:sz w:val="18"/>
          <w:szCs w:val="18"/>
        </w:rPr>
        <w:t>t. 4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Czy Zamawi</w:t>
      </w:r>
      <w:r w:rsidR="00610D43">
        <w:rPr>
          <w:rFonts w:ascii="Century Gothic" w:eastAsiaTheme="minorHAnsi" w:hAnsi="Century Gothic" w:cstheme="minorBidi"/>
          <w:bCs/>
          <w:sz w:val="18"/>
          <w:szCs w:val="18"/>
        </w:rPr>
        <w:t>a</w:t>
      </w:r>
      <w:r>
        <w:rPr>
          <w:rFonts w:ascii="Century Gothic" w:eastAsiaTheme="minorHAnsi" w:hAnsi="Century Gothic" w:cstheme="minorBidi"/>
          <w:bCs/>
          <w:sz w:val="18"/>
          <w:szCs w:val="18"/>
        </w:rPr>
        <w:t>jący uzna za spełnienie punktu 4 poprzez zaoferowanie aparatu EKG z mo</w:t>
      </w:r>
      <w:r w:rsidR="00610D43">
        <w:rPr>
          <w:rFonts w:ascii="Century Gothic" w:eastAsiaTheme="minorHAnsi" w:hAnsi="Century Gothic" w:cstheme="minorBidi"/>
          <w:bCs/>
          <w:sz w:val="18"/>
          <w:szCs w:val="18"/>
        </w:rPr>
        <w:t>ż</w:t>
      </w:r>
      <w:r>
        <w:rPr>
          <w:rFonts w:ascii="Century Gothic" w:eastAsiaTheme="minorHAnsi" w:hAnsi="Century Gothic" w:cstheme="minorBidi"/>
          <w:bCs/>
          <w:sz w:val="18"/>
          <w:szCs w:val="18"/>
        </w:rPr>
        <w:t>liwością konfiguracji ustawień aparatu</w:t>
      </w:r>
      <w:r w:rsidR="00610D43">
        <w:rPr>
          <w:rFonts w:ascii="Century Gothic" w:eastAsiaTheme="minorHAnsi" w:hAnsi="Century Gothic" w:cstheme="minorBidi"/>
          <w:bCs/>
          <w:sz w:val="18"/>
          <w:szCs w:val="18"/>
        </w:rPr>
        <w:t xml:space="preserve"> oraz przyciskami funkcyjnymi na ekranie dla najważniejszych funkcji?</w:t>
      </w:r>
    </w:p>
    <w:p w14:paraId="7BAE7D3F" w14:textId="7F8965CB" w:rsidR="00610D43" w:rsidRDefault="00610D43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752590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DD114F" w:rsidRPr="00DD114F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DD114F">
        <w:rPr>
          <w:rFonts w:ascii="Century Gothic" w:eastAsiaTheme="minorHAnsi" w:hAnsi="Century Gothic" w:cstheme="minorBidi"/>
          <w:b/>
          <w:bCs/>
          <w:sz w:val="18"/>
          <w:szCs w:val="18"/>
        </w:rPr>
        <w:t>Tak, Zamawiający dopuszcza powyższe.</w:t>
      </w:r>
    </w:p>
    <w:p w14:paraId="1AC527E0" w14:textId="77777777" w:rsidR="00361D7C" w:rsidRPr="00752590" w:rsidRDefault="00361D7C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56E60422" w14:textId="6888DD2A" w:rsidR="00610D43" w:rsidRPr="00815CEA" w:rsidRDefault="00815CEA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815CEA">
        <w:rPr>
          <w:rFonts w:ascii="Century Gothic" w:eastAsiaTheme="minorHAnsi" w:hAnsi="Century Gothic" w:cstheme="minorBidi"/>
          <w:b/>
          <w:bCs/>
          <w:sz w:val="18"/>
          <w:szCs w:val="18"/>
        </w:rPr>
        <w:t>Pyt.4</w:t>
      </w:r>
    </w:p>
    <w:p w14:paraId="5139679D" w14:textId="5BFAB5E1" w:rsidR="00610D43" w:rsidRDefault="00610D43" w:rsidP="00FA2AE9">
      <w:pPr>
        <w:spacing w:after="0"/>
        <w:jc w:val="both"/>
        <w:rPr>
          <w:rFonts w:ascii="Century Gothic" w:eastAsiaTheme="minorHAnsi" w:hAnsi="Century Gothic" w:cstheme="minorBidi"/>
          <w:bCs/>
          <w:sz w:val="18"/>
          <w:szCs w:val="18"/>
        </w:rPr>
      </w:pPr>
      <w:r w:rsidRPr="00752590">
        <w:rPr>
          <w:rFonts w:ascii="Century Gothic" w:eastAsiaTheme="minorHAnsi" w:hAnsi="Century Gothic" w:cstheme="minorBidi"/>
          <w:b/>
          <w:bCs/>
          <w:sz w:val="18"/>
          <w:szCs w:val="18"/>
        </w:rPr>
        <w:t>P</w:t>
      </w:r>
      <w:r w:rsidR="008D6BF1">
        <w:rPr>
          <w:rFonts w:ascii="Century Gothic" w:eastAsiaTheme="minorHAnsi" w:hAnsi="Century Gothic" w:cstheme="minorBidi"/>
          <w:b/>
          <w:bCs/>
          <w:sz w:val="18"/>
          <w:szCs w:val="18"/>
        </w:rPr>
        <w:t>k</w:t>
      </w:r>
      <w:r w:rsidRPr="00752590">
        <w:rPr>
          <w:rFonts w:ascii="Century Gothic" w:eastAsiaTheme="minorHAnsi" w:hAnsi="Century Gothic" w:cstheme="minorBidi"/>
          <w:b/>
          <w:bCs/>
          <w:sz w:val="18"/>
          <w:szCs w:val="18"/>
        </w:rPr>
        <w:t>t. 7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577BF3">
        <w:rPr>
          <w:rFonts w:ascii="Century Gothic" w:eastAsiaTheme="minorHAnsi" w:hAnsi="Century Gothic" w:cstheme="minorBidi"/>
          <w:bCs/>
          <w:sz w:val="18"/>
          <w:szCs w:val="18"/>
        </w:rPr>
        <w:t>Czy zamawiający dopuści aparat EKG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z wydrukiem w trybie</w:t>
      </w:r>
      <w:r w:rsidR="009C03B6"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>
        <w:rPr>
          <w:rFonts w:ascii="Century Gothic" w:eastAsiaTheme="minorHAnsi" w:hAnsi="Century Gothic" w:cstheme="minorBidi"/>
          <w:bCs/>
          <w:sz w:val="18"/>
          <w:szCs w:val="18"/>
        </w:rPr>
        <w:t>3,</w:t>
      </w:r>
      <w:r w:rsidR="009C03B6"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>
        <w:rPr>
          <w:rFonts w:ascii="Century Gothic" w:eastAsiaTheme="minorHAnsi" w:hAnsi="Century Gothic" w:cstheme="minorBidi"/>
          <w:bCs/>
          <w:sz w:val="18"/>
          <w:szCs w:val="18"/>
        </w:rPr>
        <w:t>6 lub 12 kanałów na wbudowanej drukarce A5 z możliwością rozbudowy o wydruk w trybie 3, 6 lub 12 kanałów bezpośrednio z aparatu na zewnętrznej drukarce: wydruk A4?</w:t>
      </w:r>
    </w:p>
    <w:p w14:paraId="18135D03" w14:textId="551314A1" w:rsidR="00610D43" w:rsidRDefault="00610D43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752590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Odp.: </w:t>
      </w:r>
      <w:r w:rsidR="00DD114F">
        <w:rPr>
          <w:rFonts w:ascii="Century Gothic" w:eastAsiaTheme="minorHAnsi" w:hAnsi="Century Gothic" w:cstheme="minorBidi"/>
          <w:b/>
          <w:bCs/>
          <w:sz w:val="18"/>
          <w:szCs w:val="18"/>
        </w:rPr>
        <w:t>Tak, Zamawiający dopuszcza powyższe.</w:t>
      </w:r>
    </w:p>
    <w:p w14:paraId="29A785CF" w14:textId="77777777" w:rsidR="00361D7C" w:rsidRPr="00752590" w:rsidRDefault="00361D7C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7568D9A3" w14:textId="77777777" w:rsidR="00361D7C" w:rsidRDefault="00361D7C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6CE88B84" w14:textId="4FB6267A" w:rsidR="00610D43" w:rsidRPr="00815CEA" w:rsidRDefault="00815CEA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815CEA">
        <w:rPr>
          <w:rFonts w:ascii="Century Gothic" w:eastAsiaTheme="minorHAnsi" w:hAnsi="Century Gothic" w:cstheme="minorBidi"/>
          <w:b/>
          <w:bCs/>
          <w:sz w:val="18"/>
          <w:szCs w:val="18"/>
        </w:rPr>
        <w:lastRenderedPageBreak/>
        <w:t>Pyt.5</w:t>
      </w:r>
    </w:p>
    <w:p w14:paraId="36FCDC97" w14:textId="6D35FC79" w:rsidR="00610D43" w:rsidRDefault="00610D43" w:rsidP="00FA2AE9">
      <w:pPr>
        <w:spacing w:after="0"/>
        <w:jc w:val="both"/>
        <w:rPr>
          <w:rFonts w:ascii="Century Gothic" w:eastAsiaTheme="minorHAnsi" w:hAnsi="Century Gothic" w:cstheme="minorBidi"/>
          <w:bCs/>
          <w:sz w:val="18"/>
          <w:szCs w:val="18"/>
        </w:rPr>
      </w:pPr>
      <w:r w:rsidRPr="00752590">
        <w:rPr>
          <w:rFonts w:ascii="Century Gothic" w:eastAsiaTheme="minorHAnsi" w:hAnsi="Century Gothic" w:cstheme="minorBidi"/>
          <w:b/>
          <w:bCs/>
          <w:sz w:val="18"/>
          <w:szCs w:val="18"/>
        </w:rPr>
        <w:t>P</w:t>
      </w:r>
      <w:r w:rsidR="008D6BF1">
        <w:rPr>
          <w:rFonts w:ascii="Century Gothic" w:eastAsiaTheme="minorHAnsi" w:hAnsi="Century Gothic" w:cstheme="minorBidi"/>
          <w:b/>
          <w:bCs/>
          <w:sz w:val="18"/>
          <w:szCs w:val="18"/>
        </w:rPr>
        <w:t>k</w:t>
      </w:r>
      <w:r w:rsidRPr="00752590">
        <w:rPr>
          <w:rFonts w:ascii="Century Gothic" w:eastAsiaTheme="minorHAnsi" w:hAnsi="Century Gothic" w:cstheme="minorBidi"/>
          <w:b/>
          <w:bCs/>
          <w:sz w:val="18"/>
          <w:szCs w:val="18"/>
        </w:rPr>
        <w:t>t.</w:t>
      </w:r>
      <w:r w:rsidR="008D6BF1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Pr="00752590">
        <w:rPr>
          <w:rFonts w:ascii="Century Gothic" w:eastAsiaTheme="minorHAnsi" w:hAnsi="Century Gothic" w:cstheme="minorBidi"/>
          <w:b/>
          <w:bCs/>
          <w:sz w:val="18"/>
          <w:szCs w:val="18"/>
        </w:rPr>
        <w:t>8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577BF3">
        <w:rPr>
          <w:rFonts w:ascii="Century Gothic" w:eastAsiaTheme="minorHAnsi" w:hAnsi="Century Gothic" w:cstheme="minorBidi"/>
          <w:bCs/>
          <w:sz w:val="18"/>
          <w:szCs w:val="18"/>
        </w:rPr>
        <w:t>Czy zamawiający dopuści aparat EKG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z możliwością eksportu badań do pamięci USB w formatach PDF i XML?</w:t>
      </w:r>
    </w:p>
    <w:p w14:paraId="2D593ABE" w14:textId="580B564E" w:rsidR="00610D43" w:rsidRPr="00752590" w:rsidRDefault="00610D43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752590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DD114F" w:rsidRPr="00DD114F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DD114F">
        <w:rPr>
          <w:rFonts w:ascii="Century Gothic" w:eastAsiaTheme="minorHAnsi" w:hAnsi="Century Gothic" w:cstheme="minorBidi"/>
          <w:b/>
          <w:bCs/>
          <w:sz w:val="18"/>
          <w:szCs w:val="18"/>
        </w:rPr>
        <w:t>Tak, Zamawiający dopuszcza powyższe.</w:t>
      </w:r>
    </w:p>
    <w:p w14:paraId="7861C39E" w14:textId="77777777" w:rsidR="00610D43" w:rsidRDefault="00610D43" w:rsidP="00FA2AE9">
      <w:pPr>
        <w:spacing w:after="0"/>
        <w:jc w:val="both"/>
        <w:rPr>
          <w:rFonts w:ascii="Century Gothic" w:eastAsiaTheme="minorHAnsi" w:hAnsi="Century Gothic" w:cstheme="minorBidi"/>
          <w:bCs/>
          <w:sz w:val="18"/>
          <w:szCs w:val="18"/>
        </w:rPr>
      </w:pPr>
    </w:p>
    <w:p w14:paraId="01F29EDE" w14:textId="77777777" w:rsidR="00815CEA" w:rsidRDefault="00815CEA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>
        <w:rPr>
          <w:rFonts w:ascii="Century Gothic" w:eastAsiaTheme="minorHAnsi" w:hAnsi="Century Gothic" w:cstheme="minorBidi"/>
          <w:b/>
          <w:bCs/>
          <w:sz w:val="18"/>
          <w:szCs w:val="18"/>
        </w:rPr>
        <w:t>Pyt.6</w:t>
      </w:r>
    </w:p>
    <w:p w14:paraId="599A8A25" w14:textId="53893C74" w:rsidR="00610D43" w:rsidRDefault="00610D43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8D6BF1">
        <w:rPr>
          <w:rFonts w:ascii="Century Gothic" w:eastAsiaTheme="minorHAnsi" w:hAnsi="Century Gothic" w:cstheme="minorBidi"/>
          <w:b/>
          <w:bCs/>
          <w:sz w:val="18"/>
          <w:szCs w:val="18"/>
        </w:rPr>
        <w:t>P</w:t>
      </w:r>
      <w:r w:rsidR="00815CEA">
        <w:rPr>
          <w:rFonts w:ascii="Century Gothic" w:eastAsiaTheme="minorHAnsi" w:hAnsi="Century Gothic" w:cstheme="minorBidi"/>
          <w:b/>
          <w:bCs/>
          <w:sz w:val="18"/>
          <w:szCs w:val="18"/>
        </w:rPr>
        <w:t>kt</w:t>
      </w:r>
      <w:r w:rsidRPr="008D6BF1">
        <w:rPr>
          <w:rFonts w:ascii="Century Gothic" w:eastAsiaTheme="minorHAnsi" w:hAnsi="Century Gothic" w:cstheme="minorBidi"/>
          <w:b/>
          <w:bCs/>
          <w:sz w:val="18"/>
          <w:szCs w:val="18"/>
        </w:rPr>
        <w:t>. 9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577BF3">
        <w:rPr>
          <w:rFonts w:ascii="Century Gothic" w:eastAsiaTheme="minorHAnsi" w:hAnsi="Century Gothic" w:cstheme="minorBidi"/>
          <w:bCs/>
          <w:sz w:val="18"/>
          <w:szCs w:val="18"/>
        </w:rPr>
        <w:t>Czy zamawiający dopuści aparat EKG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z 2 x portami USB do połączenia drukarki zewnętrznej czy pamięci USB – </w:t>
      </w:r>
      <w:proofErr w:type="spellStart"/>
      <w:r>
        <w:rPr>
          <w:rFonts w:ascii="Century Gothic" w:eastAsiaTheme="minorHAnsi" w:hAnsi="Century Gothic" w:cstheme="minorBidi"/>
          <w:bCs/>
          <w:sz w:val="18"/>
          <w:szCs w:val="18"/>
        </w:rPr>
        <w:t>PenDrive</w:t>
      </w:r>
      <w:proofErr w:type="spellEnd"/>
      <w:r>
        <w:rPr>
          <w:rFonts w:ascii="Century Gothic" w:eastAsiaTheme="minorHAnsi" w:hAnsi="Century Gothic" w:cstheme="minorBidi"/>
          <w:bCs/>
          <w:sz w:val="18"/>
          <w:szCs w:val="18"/>
        </w:rPr>
        <w:t>?</w:t>
      </w:r>
    </w:p>
    <w:p w14:paraId="2EAFDDB4" w14:textId="45FAC4CE" w:rsidR="00794113" w:rsidRDefault="00610D43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8D6BF1">
        <w:rPr>
          <w:rFonts w:ascii="Century Gothic" w:eastAsiaTheme="minorHAnsi" w:hAnsi="Century Gothic" w:cstheme="minorBidi"/>
          <w:b/>
          <w:sz w:val="18"/>
          <w:szCs w:val="18"/>
        </w:rPr>
        <w:t>Odp.:</w:t>
      </w:r>
      <w:r w:rsidR="00DD114F" w:rsidRPr="00DD114F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DD114F">
        <w:rPr>
          <w:rFonts w:ascii="Century Gothic" w:eastAsiaTheme="minorHAnsi" w:hAnsi="Century Gothic" w:cstheme="minorBidi"/>
          <w:b/>
          <w:bCs/>
          <w:sz w:val="18"/>
          <w:szCs w:val="18"/>
        </w:rPr>
        <w:t>Tak, Zamawiający dopuszcza powyższe.</w:t>
      </w:r>
    </w:p>
    <w:p w14:paraId="0D73AC59" w14:textId="77777777" w:rsidR="00361D7C" w:rsidRPr="008D6BF1" w:rsidRDefault="00361D7C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627FC039" w14:textId="20EA381B" w:rsidR="00610D43" w:rsidRPr="00815CEA" w:rsidRDefault="00815CEA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815CEA">
        <w:rPr>
          <w:rFonts w:ascii="Century Gothic" w:eastAsiaTheme="minorHAnsi" w:hAnsi="Century Gothic" w:cstheme="minorBidi"/>
          <w:b/>
          <w:sz w:val="18"/>
          <w:szCs w:val="18"/>
        </w:rPr>
        <w:t>Pyt.7</w:t>
      </w:r>
    </w:p>
    <w:p w14:paraId="59FE2405" w14:textId="777D406C" w:rsidR="00610D43" w:rsidRDefault="00610D43" w:rsidP="00FA2AE9">
      <w:pPr>
        <w:spacing w:after="0"/>
        <w:jc w:val="both"/>
        <w:rPr>
          <w:rFonts w:ascii="Century Gothic" w:eastAsiaTheme="minorHAnsi" w:hAnsi="Century Gothic" w:cstheme="minorBidi"/>
          <w:bCs/>
          <w:sz w:val="18"/>
          <w:szCs w:val="18"/>
        </w:rPr>
      </w:pPr>
      <w:r w:rsidRPr="008D6BF1">
        <w:rPr>
          <w:rFonts w:ascii="Century Gothic" w:eastAsiaTheme="minorHAnsi" w:hAnsi="Century Gothic" w:cstheme="minorBidi"/>
          <w:b/>
          <w:sz w:val="18"/>
          <w:szCs w:val="18"/>
        </w:rPr>
        <w:t>P</w:t>
      </w:r>
      <w:r w:rsidR="00815CEA">
        <w:rPr>
          <w:rFonts w:ascii="Century Gothic" w:eastAsiaTheme="minorHAnsi" w:hAnsi="Century Gothic" w:cstheme="minorBidi"/>
          <w:b/>
          <w:sz w:val="18"/>
          <w:szCs w:val="18"/>
        </w:rPr>
        <w:t>k</w:t>
      </w:r>
      <w:r w:rsidRPr="008D6BF1">
        <w:rPr>
          <w:rFonts w:ascii="Century Gothic" w:eastAsiaTheme="minorHAnsi" w:hAnsi="Century Gothic" w:cstheme="minorBidi"/>
          <w:b/>
          <w:sz w:val="18"/>
          <w:szCs w:val="18"/>
        </w:rPr>
        <w:t>t. 10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Pr="00577BF3">
        <w:rPr>
          <w:rFonts w:ascii="Century Gothic" w:eastAsiaTheme="minorHAnsi" w:hAnsi="Century Gothic" w:cstheme="minorBidi"/>
          <w:bCs/>
          <w:sz w:val="18"/>
          <w:szCs w:val="18"/>
        </w:rPr>
        <w:t>Czy zamawiający dopuści aparat EKG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z możliwością wysyłania zapisanych badań EKG oraz dokumentacji medycznej w formie w </w:t>
      </w:r>
      <w:r w:rsidR="00B84AEA">
        <w:rPr>
          <w:rFonts w:ascii="Century Gothic" w:eastAsiaTheme="minorHAnsi" w:hAnsi="Century Gothic" w:cstheme="minorBidi"/>
          <w:bCs/>
          <w:sz w:val="18"/>
          <w:szCs w:val="18"/>
        </w:rPr>
        <w:t>PDF do określonego folderu w komputerze?</w:t>
      </w:r>
    </w:p>
    <w:p w14:paraId="1E3ADD34" w14:textId="405CDDD7" w:rsidR="00B84AEA" w:rsidRDefault="00B84AEA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8D6BF1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Odp.: </w:t>
      </w:r>
      <w:r w:rsidR="00DD114F">
        <w:rPr>
          <w:rFonts w:ascii="Century Gothic" w:eastAsiaTheme="minorHAnsi" w:hAnsi="Century Gothic" w:cstheme="minorBidi"/>
          <w:b/>
          <w:bCs/>
          <w:sz w:val="18"/>
          <w:szCs w:val="18"/>
        </w:rPr>
        <w:t>Tak, Zamawiający dopuszcza powyższe.</w:t>
      </w:r>
    </w:p>
    <w:p w14:paraId="0F5D6837" w14:textId="77777777" w:rsidR="00361D7C" w:rsidRPr="008D6BF1" w:rsidRDefault="00361D7C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539E7EA1" w14:textId="5168E2F5" w:rsidR="00B84AEA" w:rsidRPr="00815CEA" w:rsidRDefault="00815CEA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815CEA">
        <w:rPr>
          <w:rFonts w:ascii="Century Gothic" w:eastAsiaTheme="minorHAnsi" w:hAnsi="Century Gothic" w:cstheme="minorBidi"/>
          <w:b/>
          <w:bCs/>
          <w:sz w:val="18"/>
          <w:szCs w:val="18"/>
        </w:rPr>
        <w:t>Pyt.8</w:t>
      </w:r>
    </w:p>
    <w:p w14:paraId="224BDA7B" w14:textId="2903FC1A" w:rsidR="00B84AEA" w:rsidRDefault="00B84AEA" w:rsidP="00FA2AE9">
      <w:pPr>
        <w:spacing w:after="0"/>
        <w:jc w:val="both"/>
        <w:rPr>
          <w:rFonts w:ascii="Century Gothic" w:eastAsiaTheme="minorHAnsi" w:hAnsi="Century Gothic" w:cstheme="minorBidi"/>
          <w:bCs/>
          <w:sz w:val="18"/>
          <w:szCs w:val="18"/>
        </w:rPr>
      </w:pPr>
      <w:r w:rsidRPr="008D6BF1">
        <w:rPr>
          <w:rFonts w:ascii="Century Gothic" w:eastAsiaTheme="minorHAnsi" w:hAnsi="Century Gothic" w:cstheme="minorBidi"/>
          <w:b/>
          <w:bCs/>
          <w:sz w:val="18"/>
          <w:szCs w:val="18"/>
        </w:rPr>
        <w:t>Pkt. 11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577BF3">
        <w:rPr>
          <w:rFonts w:ascii="Century Gothic" w:eastAsiaTheme="minorHAnsi" w:hAnsi="Century Gothic" w:cstheme="minorBidi"/>
          <w:bCs/>
          <w:sz w:val="18"/>
          <w:szCs w:val="18"/>
        </w:rPr>
        <w:t>Czy zamawiający dopuści aparat EKG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bez tej funkcji?</w:t>
      </w:r>
    </w:p>
    <w:p w14:paraId="18EB3782" w14:textId="45B75420" w:rsidR="00B84AEA" w:rsidRDefault="00B84AEA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8D6BF1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DD114F" w:rsidRPr="00DD114F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DD114F">
        <w:rPr>
          <w:rFonts w:ascii="Century Gothic" w:eastAsiaTheme="minorHAnsi" w:hAnsi="Century Gothic" w:cstheme="minorBidi"/>
          <w:b/>
          <w:bCs/>
          <w:sz w:val="18"/>
          <w:szCs w:val="18"/>
        </w:rPr>
        <w:t>Tak, Zamawiający dopuszcza powyższe.</w:t>
      </w:r>
    </w:p>
    <w:p w14:paraId="39AF264F" w14:textId="77777777" w:rsidR="00361D7C" w:rsidRPr="008D6BF1" w:rsidRDefault="00361D7C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33790AE2" w14:textId="6E45DA83" w:rsidR="00B84AEA" w:rsidRPr="00815CEA" w:rsidRDefault="00815CEA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815CEA">
        <w:rPr>
          <w:rFonts w:ascii="Century Gothic" w:eastAsiaTheme="minorHAnsi" w:hAnsi="Century Gothic" w:cstheme="minorBidi"/>
          <w:b/>
          <w:bCs/>
          <w:sz w:val="18"/>
          <w:szCs w:val="18"/>
        </w:rPr>
        <w:t>Pyt.9</w:t>
      </w:r>
    </w:p>
    <w:p w14:paraId="45A34449" w14:textId="670530D3" w:rsidR="00B84AEA" w:rsidRDefault="00B84AEA" w:rsidP="00FA2AE9">
      <w:pPr>
        <w:spacing w:after="0"/>
        <w:jc w:val="both"/>
        <w:rPr>
          <w:rFonts w:ascii="Century Gothic" w:eastAsiaTheme="minorHAnsi" w:hAnsi="Century Gothic" w:cstheme="minorBidi"/>
          <w:bCs/>
          <w:sz w:val="18"/>
          <w:szCs w:val="18"/>
        </w:rPr>
      </w:pPr>
      <w:r w:rsidRPr="008D6BF1">
        <w:rPr>
          <w:rFonts w:ascii="Century Gothic" w:eastAsiaTheme="minorHAnsi" w:hAnsi="Century Gothic" w:cstheme="minorBidi"/>
          <w:b/>
          <w:bCs/>
          <w:sz w:val="18"/>
          <w:szCs w:val="18"/>
        </w:rPr>
        <w:t>Pkt. 12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577BF3">
        <w:rPr>
          <w:rFonts w:ascii="Century Gothic" w:eastAsiaTheme="minorHAnsi" w:hAnsi="Century Gothic" w:cstheme="minorBidi"/>
          <w:bCs/>
          <w:sz w:val="18"/>
          <w:szCs w:val="18"/>
        </w:rPr>
        <w:t>Czy zamawiający dopuści aparat EKG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z podglądem do 5 minut 12 </w:t>
      </w:r>
      <w:proofErr w:type="spellStart"/>
      <w:r>
        <w:rPr>
          <w:rFonts w:ascii="Century Gothic" w:eastAsiaTheme="minorHAnsi" w:hAnsi="Century Gothic" w:cstheme="minorBidi"/>
          <w:bCs/>
          <w:sz w:val="18"/>
          <w:szCs w:val="18"/>
        </w:rPr>
        <w:t>odprowadzeń</w:t>
      </w:r>
      <w:proofErr w:type="spellEnd"/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z możliwością ustawienia 10 sekund zapisu spoczynkowego EKG?</w:t>
      </w:r>
    </w:p>
    <w:p w14:paraId="20C43FF5" w14:textId="2523335B" w:rsidR="00B84AEA" w:rsidRDefault="00B84AEA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8D6BF1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Odp.: </w:t>
      </w:r>
      <w:r w:rsidR="00DD114F">
        <w:rPr>
          <w:rFonts w:ascii="Century Gothic" w:eastAsiaTheme="minorHAnsi" w:hAnsi="Century Gothic" w:cstheme="minorBidi"/>
          <w:b/>
          <w:bCs/>
          <w:sz w:val="18"/>
          <w:szCs w:val="18"/>
        </w:rPr>
        <w:t>Tak, Zamawiający dopuszcza powyższe.</w:t>
      </w:r>
    </w:p>
    <w:p w14:paraId="71ADF579" w14:textId="77777777" w:rsidR="00361D7C" w:rsidRPr="008D6BF1" w:rsidRDefault="00361D7C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5FE9F2B0" w14:textId="16E49077" w:rsidR="00B84AEA" w:rsidRPr="00815CEA" w:rsidRDefault="00815CEA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815CEA">
        <w:rPr>
          <w:rFonts w:ascii="Century Gothic" w:eastAsiaTheme="minorHAnsi" w:hAnsi="Century Gothic" w:cstheme="minorBidi"/>
          <w:b/>
          <w:bCs/>
          <w:sz w:val="18"/>
          <w:szCs w:val="18"/>
        </w:rPr>
        <w:t>Pyt.10</w:t>
      </w:r>
    </w:p>
    <w:p w14:paraId="63F94442" w14:textId="7AA014D8" w:rsidR="00B84AEA" w:rsidRDefault="00B84AEA" w:rsidP="00FA2AE9">
      <w:pPr>
        <w:spacing w:after="0"/>
        <w:jc w:val="both"/>
        <w:rPr>
          <w:rFonts w:ascii="Century Gothic" w:eastAsiaTheme="minorHAnsi" w:hAnsi="Century Gothic" w:cstheme="minorBidi"/>
          <w:bCs/>
          <w:sz w:val="18"/>
          <w:szCs w:val="18"/>
        </w:rPr>
      </w:pPr>
      <w:r w:rsidRPr="008D6BF1">
        <w:rPr>
          <w:rFonts w:ascii="Century Gothic" w:eastAsiaTheme="minorHAnsi" w:hAnsi="Century Gothic" w:cstheme="minorBidi"/>
          <w:b/>
          <w:bCs/>
          <w:sz w:val="18"/>
          <w:szCs w:val="18"/>
        </w:rPr>
        <w:t>Pkt. 13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577BF3">
        <w:rPr>
          <w:rFonts w:ascii="Century Gothic" w:eastAsiaTheme="minorHAnsi" w:hAnsi="Century Gothic" w:cstheme="minorBidi"/>
          <w:bCs/>
          <w:sz w:val="18"/>
          <w:szCs w:val="18"/>
        </w:rPr>
        <w:t>Czy zamawiający dopuści aparat EKG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bez funkcji badania w trybie SPIRO?</w:t>
      </w:r>
    </w:p>
    <w:p w14:paraId="6A35E3C7" w14:textId="77777777" w:rsidR="00361D7C" w:rsidRDefault="00B84AEA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8D6BF1">
        <w:rPr>
          <w:rFonts w:ascii="Century Gothic" w:eastAsiaTheme="minorHAnsi" w:hAnsi="Century Gothic" w:cstheme="minorBidi"/>
          <w:b/>
          <w:bCs/>
          <w:sz w:val="18"/>
          <w:szCs w:val="18"/>
        </w:rPr>
        <w:t>Odp.</w:t>
      </w:r>
      <w:r>
        <w:rPr>
          <w:rFonts w:ascii="Century Gothic" w:eastAsiaTheme="minorHAnsi" w:hAnsi="Century Gothic" w:cstheme="minorBidi"/>
          <w:bCs/>
          <w:sz w:val="18"/>
          <w:szCs w:val="18"/>
        </w:rPr>
        <w:t>:</w:t>
      </w:r>
      <w:r w:rsidR="00DD114F" w:rsidRPr="00DD114F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DD114F">
        <w:rPr>
          <w:rFonts w:ascii="Century Gothic" w:eastAsiaTheme="minorHAnsi" w:hAnsi="Century Gothic" w:cstheme="minorBidi"/>
          <w:b/>
          <w:bCs/>
          <w:sz w:val="18"/>
          <w:szCs w:val="18"/>
        </w:rPr>
        <w:t>Tak, Zamawiający dopuszcza powyższe.</w:t>
      </w:r>
    </w:p>
    <w:p w14:paraId="5E0B46F4" w14:textId="77777777" w:rsidR="00361D7C" w:rsidRDefault="00361D7C" w:rsidP="00FA2AE9">
      <w:pPr>
        <w:spacing w:after="0"/>
        <w:jc w:val="both"/>
        <w:rPr>
          <w:rFonts w:ascii="Century Gothic" w:eastAsiaTheme="minorHAnsi" w:hAnsi="Century Gothic" w:cstheme="minorBidi"/>
          <w:bCs/>
          <w:sz w:val="18"/>
          <w:szCs w:val="18"/>
        </w:rPr>
      </w:pPr>
    </w:p>
    <w:p w14:paraId="09E6303A" w14:textId="307044C7" w:rsidR="00B84AEA" w:rsidRPr="00815CEA" w:rsidRDefault="00815CEA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815CEA">
        <w:rPr>
          <w:rFonts w:ascii="Century Gothic" w:eastAsiaTheme="minorHAnsi" w:hAnsi="Century Gothic" w:cstheme="minorBidi"/>
          <w:b/>
          <w:bCs/>
          <w:sz w:val="18"/>
          <w:szCs w:val="18"/>
        </w:rPr>
        <w:t>Pyt.11</w:t>
      </w:r>
    </w:p>
    <w:p w14:paraId="0325E8AF" w14:textId="4B23A5EB" w:rsidR="00B84AEA" w:rsidRDefault="00B84AEA" w:rsidP="00FA2AE9">
      <w:pPr>
        <w:spacing w:after="0"/>
        <w:jc w:val="both"/>
        <w:rPr>
          <w:rFonts w:ascii="Century Gothic" w:eastAsiaTheme="minorHAnsi" w:hAnsi="Century Gothic" w:cstheme="minorBidi"/>
          <w:bCs/>
          <w:sz w:val="18"/>
          <w:szCs w:val="18"/>
        </w:rPr>
      </w:pPr>
      <w:r w:rsidRPr="008D6BF1">
        <w:rPr>
          <w:rFonts w:ascii="Century Gothic" w:eastAsiaTheme="minorHAnsi" w:hAnsi="Century Gothic" w:cstheme="minorBidi"/>
          <w:b/>
          <w:bCs/>
          <w:sz w:val="18"/>
          <w:szCs w:val="18"/>
        </w:rPr>
        <w:t>Pkt.</w:t>
      </w:r>
      <w:r w:rsidR="008D6BF1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Pr="008D6BF1">
        <w:rPr>
          <w:rFonts w:ascii="Century Gothic" w:eastAsiaTheme="minorHAnsi" w:hAnsi="Century Gothic" w:cstheme="minorBidi"/>
          <w:b/>
          <w:bCs/>
          <w:sz w:val="18"/>
          <w:szCs w:val="18"/>
        </w:rPr>
        <w:t>14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B84AEA">
        <w:rPr>
          <w:rFonts w:ascii="Century Gothic" w:eastAsiaTheme="minorHAnsi" w:hAnsi="Century Gothic" w:cstheme="minorBidi"/>
          <w:bCs/>
          <w:sz w:val="18"/>
          <w:szCs w:val="18"/>
        </w:rPr>
        <w:t xml:space="preserve">Czy zamawiający dopuści aparat </w:t>
      </w:r>
      <w:r>
        <w:rPr>
          <w:rFonts w:ascii="Century Gothic" w:eastAsiaTheme="minorHAnsi" w:hAnsi="Century Gothic" w:cstheme="minorBidi"/>
          <w:bCs/>
          <w:sz w:val="18"/>
          <w:szCs w:val="18"/>
        </w:rPr>
        <w:t>bez wyróżnionego trybu AUTOMANUAL? Pragniemy zwrócić uwagę, że w standardowym badaniu EKG wykorzystuje się tryby automatyczne i manualne.</w:t>
      </w:r>
    </w:p>
    <w:p w14:paraId="1CDB4E1A" w14:textId="13248FE1" w:rsidR="00A669F1" w:rsidRDefault="00B84AEA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8D6BF1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DD114F" w:rsidRPr="00DD114F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DD114F">
        <w:rPr>
          <w:rFonts w:ascii="Century Gothic" w:eastAsiaTheme="minorHAnsi" w:hAnsi="Century Gothic" w:cstheme="minorBidi"/>
          <w:b/>
          <w:bCs/>
          <w:sz w:val="18"/>
          <w:szCs w:val="18"/>
        </w:rPr>
        <w:t>Tak, Zamawiający dopuszcza powyższe.</w:t>
      </w:r>
    </w:p>
    <w:p w14:paraId="4D76CA25" w14:textId="77777777" w:rsidR="00361D7C" w:rsidRPr="008D6BF1" w:rsidRDefault="00361D7C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2903AB9E" w14:textId="1B1F171F" w:rsidR="00A669F1" w:rsidRPr="00815CEA" w:rsidRDefault="00815CEA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815CEA">
        <w:rPr>
          <w:rFonts w:ascii="Century Gothic" w:eastAsiaTheme="minorHAnsi" w:hAnsi="Century Gothic" w:cstheme="minorBidi"/>
          <w:b/>
          <w:bCs/>
          <w:sz w:val="18"/>
          <w:szCs w:val="18"/>
        </w:rPr>
        <w:t>Pyt.12</w:t>
      </w:r>
    </w:p>
    <w:p w14:paraId="5ED4D512" w14:textId="07C4EFF7" w:rsidR="00B84AEA" w:rsidRDefault="00A669F1" w:rsidP="00FA2AE9">
      <w:pPr>
        <w:spacing w:after="0"/>
        <w:jc w:val="both"/>
        <w:rPr>
          <w:rFonts w:ascii="Century Gothic" w:eastAsiaTheme="minorHAnsi" w:hAnsi="Century Gothic" w:cstheme="minorBidi"/>
          <w:bCs/>
          <w:sz w:val="18"/>
          <w:szCs w:val="18"/>
        </w:rPr>
      </w:pPr>
      <w:r w:rsidRPr="008D6BF1">
        <w:rPr>
          <w:rFonts w:ascii="Century Gothic" w:eastAsiaTheme="minorHAnsi" w:hAnsi="Century Gothic" w:cstheme="minorBidi"/>
          <w:b/>
          <w:bCs/>
          <w:sz w:val="18"/>
          <w:szCs w:val="18"/>
        </w:rPr>
        <w:t>Pkt.</w:t>
      </w:r>
      <w:r w:rsidR="008D6BF1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Pr="008D6BF1">
        <w:rPr>
          <w:rFonts w:ascii="Century Gothic" w:eastAsiaTheme="minorHAnsi" w:hAnsi="Century Gothic" w:cstheme="minorBidi"/>
          <w:b/>
          <w:bCs/>
          <w:sz w:val="18"/>
          <w:szCs w:val="18"/>
        </w:rPr>
        <w:t>15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="00B84AEA"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577BF3">
        <w:rPr>
          <w:rFonts w:ascii="Century Gothic" w:eastAsiaTheme="minorHAnsi" w:hAnsi="Century Gothic" w:cstheme="minorBidi"/>
          <w:bCs/>
          <w:sz w:val="18"/>
          <w:szCs w:val="18"/>
        </w:rPr>
        <w:t>Czy zamawiający dopuści aparat EKG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z prędkością zapisu 5, 12.5, 25 i 50mm/s?</w:t>
      </w:r>
    </w:p>
    <w:p w14:paraId="2A9BFA6C" w14:textId="7CB05DB0" w:rsidR="00A669F1" w:rsidRDefault="00A669F1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8D6BF1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DD114F" w:rsidRPr="00DD114F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DD114F">
        <w:rPr>
          <w:rFonts w:ascii="Century Gothic" w:eastAsiaTheme="minorHAnsi" w:hAnsi="Century Gothic" w:cstheme="minorBidi"/>
          <w:b/>
          <w:bCs/>
          <w:sz w:val="18"/>
          <w:szCs w:val="18"/>
        </w:rPr>
        <w:t>Tak, Zamawiający dopuszcza powyższe.</w:t>
      </w:r>
    </w:p>
    <w:p w14:paraId="64A5F361" w14:textId="77777777" w:rsidR="00361D7C" w:rsidRPr="008D6BF1" w:rsidRDefault="00361D7C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76AC2FF7" w14:textId="6C2C485B" w:rsidR="00A669F1" w:rsidRPr="00815CEA" w:rsidRDefault="00815CEA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815CEA">
        <w:rPr>
          <w:rFonts w:ascii="Century Gothic" w:eastAsiaTheme="minorHAnsi" w:hAnsi="Century Gothic" w:cstheme="minorBidi"/>
          <w:b/>
          <w:bCs/>
          <w:sz w:val="18"/>
          <w:szCs w:val="18"/>
        </w:rPr>
        <w:t>Pyt. 13</w:t>
      </w:r>
    </w:p>
    <w:p w14:paraId="46B8FDD5" w14:textId="31A0FADE" w:rsidR="00A669F1" w:rsidRDefault="00A669F1" w:rsidP="00FA2AE9">
      <w:pPr>
        <w:spacing w:after="0"/>
        <w:jc w:val="both"/>
        <w:rPr>
          <w:rFonts w:ascii="Century Gothic" w:eastAsiaTheme="minorHAnsi" w:hAnsi="Century Gothic" w:cstheme="minorBidi"/>
          <w:bCs/>
          <w:sz w:val="18"/>
          <w:szCs w:val="18"/>
        </w:rPr>
      </w:pPr>
      <w:r w:rsidRPr="008D6BF1">
        <w:rPr>
          <w:rFonts w:ascii="Century Gothic" w:eastAsiaTheme="minorHAnsi" w:hAnsi="Century Gothic" w:cstheme="minorBidi"/>
          <w:b/>
          <w:bCs/>
          <w:sz w:val="18"/>
          <w:szCs w:val="18"/>
        </w:rPr>
        <w:t>Pkt.</w:t>
      </w:r>
      <w:r w:rsidR="008D6BF1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Pr="008D6BF1">
        <w:rPr>
          <w:rFonts w:ascii="Century Gothic" w:eastAsiaTheme="minorHAnsi" w:hAnsi="Century Gothic" w:cstheme="minorBidi"/>
          <w:b/>
          <w:bCs/>
          <w:sz w:val="18"/>
          <w:szCs w:val="18"/>
        </w:rPr>
        <w:t>16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577BF3">
        <w:rPr>
          <w:rFonts w:ascii="Century Gothic" w:eastAsiaTheme="minorHAnsi" w:hAnsi="Century Gothic" w:cstheme="minorBidi"/>
          <w:bCs/>
          <w:sz w:val="18"/>
          <w:szCs w:val="18"/>
        </w:rPr>
        <w:t>Czy zamawiający dopuści aparat EKG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z czułością 2.5, 5, 10, 20 mm/</w:t>
      </w:r>
      <w:proofErr w:type="spellStart"/>
      <w:r>
        <w:rPr>
          <w:rFonts w:ascii="Century Gothic" w:eastAsiaTheme="minorHAnsi" w:hAnsi="Century Gothic" w:cstheme="minorBidi"/>
          <w:bCs/>
          <w:sz w:val="18"/>
          <w:szCs w:val="18"/>
        </w:rPr>
        <w:t>mV</w:t>
      </w:r>
      <w:proofErr w:type="spellEnd"/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oraz wzmocnieniu dzielonym 10/5mm/</w:t>
      </w:r>
      <w:proofErr w:type="spellStart"/>
      <w:r>
        <w:rPr>
          <w:rFonts w:ascii="Century Gothic" w:eastAsiaTheme="minorHAnsi" w:hAnsi="Century Gothic" w:cstheme="minorBidi"/>
          <w:bCs/>
          <w:sz w:val="18"/>
          <w:szCs w:val="18"/>
        </w:rPr>
        <w:t>mV</w:t>
      </w:r>
      <w:proofErr w:type="spellEnd"/>
      <w:r>
        <w:rPr>
          <w:rFonts w:ascii="Century Gothic" w:eastAsiaTheme="minorHAnsi" w:hAnsi="Century Gothic" w:cstheme="minorBidi"/>
          <w:bCs/>
          <w:sz w:val="18"/>
          <w:szCs w:val="18"/>
        </w:rPr>
        <w:t>?</w:t>
      </w:r>
    </w:p>
    <w:p w14:paraId="1BE0BFB9" w14:textId="1507168F" w:rsidR="00A669F1" w:rsidRDefault="00A669F1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8D6BF1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DD114F" w:rsidRPr="00DD114F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DD114F">
        <w:rPr>
          <w:rFonts w:ascii="Century Gothic" w:eastAsiaTheme="minorHAnsi" w:hAnsi="Century Gothic" w:cstheme="minorBidi"/>
          <w:b/>
          <w:bCs/>
          <w:sz w:val="18"/>
          <w:szCs w:val="18"/>
        </w:rPr>
        <w:t>Tak, Zamawiający dopuszcza powyższe.</w:t>
      </w:r>
    </w:p>
    <w:p w14:paraId="0DD5F85E" w14:textId="77777777" w:rsidR="00361D7C" w:rsidRPr="008D6BF1" w:rsidRDefault="00361D7C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1B4EF5F3" w14:textId="3D1C9AF5" w:rsidR="00A669F1" w:rsidRPr="00815CEA" w:rsidRDefault="00815CEA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815CEA">
        <w:rPr>
          <w:rFonts w:ascii="Century Gothic" w:eastAsiaTheme="minorHAnsi" w:hAnsi="Century Gothic" w:cstheme="minorBidi"/>
          <w:b/>
          <w:bCs/>
          <w:sz w:val="18"/>
          <w:szCs w:val="18"/>
        </w:rPr>
        <w:t>Pyt.14</w:t>
      </w:r>
    </w:p>
    <w:p w14:paraId="3F3E1A2F" w14:textId="29369DFD" w:rsidR="00A669F1" w:rsidRDefault="00A669F1" w:rsidP="00FA2AE9">
      <w:pPr>
        <w:spacing w:after="0"/>
        <w:jc w:val="both"/>
        <w:rPr>
          <w:rFonts w:ascii="Century Gothic" w:eastAsiaTheme="minorHAnsi" w:hAnsi="Century Gothic" w:cstheme="minorBidi"/>
          <w:bCs/>
          <w:sz w:val="18"/>
          <w:szCs w:val="18"/>
        </w:rPr>
      </w:pPr>
      <w:r w:rsidRPr="008D6BF1">
        <w:rPr>
          <w:rFonts w:ascii="Century Gothic" w:eastAsiaTheme="minorHAnsi" w:hAnsi="Century Gothic" w:cstheme="minorBidi"/>
          <w:b/>
          <w:bCs/>
          <w:sz w:val="18"/>
          <w:szCs w:val="18"/>
        </w:rPr>
        <w:t>Pkt.</w:t>
      </w:r>
      <w:r w:rsidR="008D6BF1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Pr="008D6BF1">
        <w:rPr>
          <w:rFonts w:ascii="Century Gothic" w:eastAsiaTheme="minorHAnsi" w:hAnsi="Century Gothic" w:cstheme="minorBidi"/>
          <w:b/>
          <w:bCs/>
          <w:sz w:val="18"/>
          <w:szCs w:val="18"/>
        </w:rPr>
        <w:t>17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577BF3">
        <w:rPr>
          <w:rFonts w:ascii="Century Gothic" w:eastAsiaTheme="minorHAnsi" w:hAnsi="Century Gothic" w:cstheme="minorBidi"/>
          <w:bCs/>
          <w:sz w:val="18"/>
          <w:szCs w:val="18"/>
        </w:rPr>
        <w:t>Czy zamawiający dopuści aparat EKG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bez tej funkcji?</w:t>
      </w:r>
    </w:p>
    <w:p w14:paraId="4E4B9C07" w14:textId="321C417B" w:rsidR="00A669F1" w:rsidRDefault="00A669F1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8D6BF1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DD114F" w:rsidRPr="00DD114F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DD114F">
        <w:rPr>
          <w:rFonts w:ascii="Century Gothic" w:eastAsiaTheme="minorHAnsi" w:hAnsi="Century Gothic" w:cstheme="minorBidi"/>
          <w:b/>
          <w:bCs/>
          <w:sz w:val="18"/>
          <w:szCs w:val="18"/>
        </w:rPr>
        <w:t>Tak, Zamawiający dopuszcza powyższe.</w:t>
      </w:r>
    </w:p>
    <w:p w14:paraId="4649873D" w14:textId="77777777" w:rsidR="00361D7C" w:rsidRPr="008D6BF1" w:rsidRDefault="00361D7C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47DCBBBC" w14:textId="53F809B2" w:rsidR="00A669F1" w:rsidRPr="00815CEA" w:rsidRDefault="00815CEA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815CEA">
        <w:rPr>
          <w:rFonts w:ascii="Century Gothic" w:eastAsiaTheme="minorHAnsi" w:hAnsi="Century Gothic" w:cstheme="minorBidi"/>
          <w:b/>
          <w:bCs/>
          <w:sz w:val="18"/>
          <w:szCs w:val="18"/>
        </w:rPr>
        <w:t>Pyt.15</w:t>
      </w:r>
    </w:p>
    <w:p w14:paraId="7A1AFD26" w14:textId="600CD592" w:rsidR="00A669F1" w:rsidRDefault="00A669F1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8D6BF1">
        <w:rPr>
          <w:rFonts w:ascii="Century Gothic" w:eastAsiaTheme="minorHAnsi" w:hAnsi="Century Gothic" w:cstheme="minorBidi"/>
          <w:b/>
          <w:bCs/>
          <w:sz w:val="18"/>
          <w:szCs w:val="18"/>
        </w:rPr>
        <w:t>Pkt. 23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577BF3">
        <w:rPr>
          <w:rFonts w:ascii="Century Gothic" w:eastAsiaTheme="minorHAnsi" w:hAnsi="Century Gothic" w:cstheme="minorBidi"/>
          <w:bCs/>
          <w:sz w:val="18"/>
          <w:szCs w:val="18"/>
        </w:rPr>
        <w:t>Czy zamawiający dopuści aparat EKG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z papierem w formacie A5 ?</w:t>
      </w:r>
    </w:p>
    <w:p w14:paraId="54C6C83F" w14:textId="4C635D6C" w:rsidR="008D6BF1" w:rsidRDefault="008D6BF1" w:rsidP="008D6BF1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8D6BF1">
        <w:rPr>
          <w:rFonts w:ascii="Century Gothic" w:eastAsiaTheme="minorHAnsi" w:hAnsi="Century Gothic" w:cstheme="minorBidi"/>
          <w:b/>
          <w:sz w:val="18"/>
          <w:szCs w:val="18"/>
        </w:rPr>
        <w:t>Odp.:</w:t>
      </w:r>
      <w:r w:rsidR="002F4EA7" w:rsidRPr="008D6BF1">
        <w:rPr>
          <w:rFonts w:ascii="Century Gothic" w:eastAsiaTheme="minorHAnsi" w:hAnsi="Century Gothic" w:cstheme="minorBidi"/>
          <w:b/>
          <w:sz w:val="18"/>
          <w:szCs w:val="18"/>
        </w:rPr>
        <w:t xml:space="preserve">  </w:t>
      </w:r>
      <w:r w:rsidR="00DD114F">
        <w:rPr>
          <w:rFonts w:ascii="Century Gothic" w:eastAsiaTheme="minorHAnsi" w:hAnsi="Century Gothic" w:cstheme="minorBidi"/>
          <w:b/>
          <w:bCs/>
          <w:sz w:val="18"/>
          <w:szCs w:val="18"/>
        </w:rPr>
        <w:t>Nie, Zamawiający nie dopuszcza powyższego.</w:t>
      </w:r>
    </w:p>
    <w:p w14:paraId="440461AE" w14:textId="68FD0A1A" w:rsidR="002F4EA7" w:rsidRPr="008D6BF1" w:rsidRDefault="002F4EA7" w:rsidP="008D6BF1">
      <w:pPr>
        <w:spacing w:after="0"/>
        <w:jc w:val="both"/>
        <w:rPr>
          <w:rFonts w:ascii="Century Gothic" w:eastAsia="Times New Roman" w:hAnsi="Century Gothic"/>
          <w:b/>
          <w:sz w:val="18"/>
          <w:szCs w:val="18"/>
          <w:lang w:eastAsia="ar-SA"/>
        </w:rPr>
      </w:pPr>
      <w:r w:rsidRPr="008D6BF1">
        <w:rPr>
          <w:rFonts w:ascii="Century Gothic" w:eastAsiaTheme="minorHAnsi" w:hAnsi="Century Gothic" w:cstheme="minorBidi"/>
          <w:b/>
          <w:sz w:val="18"/>
          <w:szCs w:val="18"/>
        </w:rPr>
        <w:t xml:space="preserve"> </w:t>
      </w:r>
    </w:p>
    <w:p w14:paraId="28724C51" w14:textId="1DE3633B" w:rsidR="00794113" w:rsidRDefault="00A669F1" w:rsidP="002F4EA7">
      <w:pPr>
        <w:tabs>
          <w:tab w:val="left" w:pos="5685"/>
        </w:tabs>
        <w:rPr>
          <w:rFonts w:ascii="Century Gothic" w:eastAsia="Times New Roman" w:hAnsi="Century Gothic"/>
          <w:b/>
          <w:sz w:val="18"/>
          <w:szCs w:val="18"/>
          <w:u w:val="single"/>
          <w:lang w:eastAsia="ar-SA"/>
        </w:rPr>
      </w:pPr>
      <w:r w:rsidRPr="008D6BF1">
        <w:rPr>
          <w:rFonts w:ascii="Century Gothic" w:eastAsia="Times New Roman" w:hAnsi="Century Gothic"/>
          <w:b/>
          <w:sz w:val="18"/>
          <w:szCs w:val="18"/>
          <w:u w:val="single"/>
          <w:lang w:eastAsia="ar-SA"/>
        </w:rPr>
        <w:t>Dotyczy załącznika nr 3 –projekt umowy:</w:t>
      </w:r>
    </w:p>
    <w:p w14:paraId="6D98D325" w14:textId="7B57C301" w:rsidR="00815CEA" w:rsidRPr="00815CEA" w:rsidRDefault="00815CEA" w:rsidP="00361D7C">
      <w:pPr>
        <w:tabs>
          <w:tab w:val="left" w:pos="5685"/>
        </w:tabs>
        <w:spacing w:after="0"/>
        <w:rPr>
          <w:rFonts w:ascii="Century Gothic" w:eastAsia="Times New Roman" w:hAnsi="Century Gothic"/>
          <w:b/>
          <w:sz w:val="18"/>
          <w:szCs w:val="18"/>
          <w:lang w:eastAsia="ar-SA"/>
        </w:rPr>
      </w:pPr>
      <w:r w:rsidRPr="00815CEA">
        <w:rPr>
          <w:rFonts w:ascii="Century Gothic" w:eastAsia="Times New Roman" w:hAnsi="Century Gothic"/>
          <w:b/>
          <w:sz w:val="18"/>
          <w:szCs w:val="18"/>
          <w:lang w:eastAsia="ar-SA"/>
        </w:rPr>
        <w:t>Pyt.1</w:t>
      </w:r>
    </w:p>
    <w:p w14:paraId="5D7CC702" w14:textId="6D2B64FE" w:rsidR="00A669F1" w:rsidRDefault="00A669F1" w:rsidP="002F4EA7">
      <w:pPr>
        <w:tabs>
          <w:tab w:val="left" w:pos="5685"/>
        </w:tabs>
        <w:rPr>
          <w:rFonts w:ascii="Century Gothic" w:eastAsia="Times New Roman" w:hAnsi="Century Gothic"/>
          <w:sz w:val="18"/>
          <w:szCs w:val="18"/>
          <w:lang w:eastAsia="ar-SA"/>
        </w:rPr>
      </w:pPr>
      <w:r w:rsidRPr="00BB7E83">
        <w:rPr>
          <w:rFonts w:ascii="Century Gothic" w:eastAsia="Times New Roman" w:hAnsi="Century Gothic"/>
          <w:b/>
          <w:sz w:val="18"/>
          <w:szCs w:val="18"/>
          <w:lang w:eastAsia="ar-SA"/>
        </w:rPr>
        <w:t>Par. 4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gwarancja jakości dotyczy odpowiedzialności gwaranta za pewnego rodzaju niezgodność towaru z umową, wadliwość towaru. Brzmienie postanowień umowy nie uwzględnia sytuacji, w których powstała awaria/usterka spowodowana została np. okolicznościami siły wyższej, normalnego zużycia, ingerencją w sprzęt osób trzecich. Powoduje to niemożność lub istotne utrudnienie wyliczenia kosztu usługi (może prowadzić do zawyżenia kosztu usługi w skutek konieczności objęcia dużego zakresu ryzyka) i ryzyka po stronie Wykonawcy.</w:t>
      </w:r>
    </w:p>
    <w:p w14:paraId="3B781F1C" w14:textId="442E1335" w:rsidR="00524729" w:rsidRDefault="00524729" w:rsidP="002F4EA7">
      <w:pPr>
        <w:tabs>
          <w:tab w:val="left" w:pos="5685"/>
        </w:tabs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lastRenderedPageBreak/>
        <w:t>Czy w związku z tym Zamawiający wyraża zgodę na dodanie postanowienia precyzującego  w/w okoliczności , które odzwierciedla przyjęte rynkowo standardy wyłączające/ograniczające ryzyko Wykonawcy, a także naturę gwarancji:</w:t>
      </w:r>
    </w:p>
    <w:p w14:paraId="2C47E7AD" w14:textId="7853C970" w:rsidR="00524729" w:rsidRDefault="00524729" w:rsidP="002F4EA7">
      <w:pPr>
        <w:tabs>
          <w:tab w:val="left" w:pos="5685"/>
        </w:tabs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„Gwarancja określona niniejsza umową nie obejmuje awarii/usterek wynikających z :</w:t>
      </w:r>
    </w:p>
    <w:p w14:paraId="5031E3D9" w14:textId="2120DE8D" w:rsidR="00524729" w:rsidRDefault="00524729" w:rsidP="00524729">
      <w:pPr>
        <w:pStyle w:val="Akapitzlist"/>
        <w:numPr>
          <w:ilvl w:val="0"/>
          <w:numId w:val="13"/>
        </w:numPr>
        <w:tabs>
          <w:tab w:val="left" w:pos="5685"/>
        </w:tabs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niewłaściwego użytkowania urządzenia, w tym niezgodnie z jego przeznaczeniem lub instrukcją użytkowania;</w:t>
      </w:r>
    </w:p>
    <w:p w14:paraId="3CA7F7AA" w14:textId="7F467944" w:rsidR="00524729" w:rsidRDefault="00524729" w:rsidP="00524729">
      <w:pPr>
        <w:pStyle w:val="Akapitzlist"/>
        <w:numPr>
          <w:ilvl w:val="0"/>
          <w:numId w:val="13"/>
        </w:numPr>
        <w:tabs>
          <w:tab w:val="left" w:pos="5685"/>
        </w:tabs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mechanicznego uszkodzenia urządzenia, powstałego z przyczyn leżących po stronie Zamawiającego lub osób trzecich i wywołane nimi wady;</w:t>
      </w:r>
    </w:p>
    <w:p w14:paraId="0CBDB2BA" w14:textId="4163B431" w:rsidR="00524729" w:rsidRDefault="00524729" w:rsidP="00524729">
      <w:pPr>
        <w:pStyle w:val="Akapitzlist"/>
        <w:numPr>
          <w:ilvl w:val="0"/>
          <w:numId w:val="13"/>
        </w:numPr>
        <w:tabs>
          <w:tab w:val="left" w:pos="5685"/>
        </w:tabs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samowolnych napraw, przeróbek lub zmian konstrukcyjnych (dokonywanych przez Zamawiającego lub inne nieuprawnione osoby);</w:t>
      </w:r>
    </w:p>
    <w:p w14:paraId="701C0434" w14:textId="57A59246" w:rsidR="00524729" w:rsidRDefault="00524729" w:rsidP="00524729">
      <w:pPr>
        <w:pStyle w:val="Akapitzlist"/>
        <w:numPr>
          <w:ilvl w:val="0"/>
          <w:numId w:val="13"/>
        </w:numPr>
        <w:tabs>
          <w:tab w:val="left" w:pos="5685"/>
        </w:tabs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jakiejkolwiek ingerencji osób trzecich;</w:t>
      </w:r>
    </w:p>
    <w:p w14:paraId="0DA6EB82" w14:textId="15DCAD89" w:rsidR="00524729" w:rsidRDefault="00524729" w:rsidP="00524729">
      <w:pPr>
        <w:pStyle w:val="Akapitzlist"/>
        <w:numPr>
          <w:ilvl w:val="0"/>
          <w:numId w:val="13"/>
        </w:numPr>
        <w:tabs>
          <w:tab w:val="left" w:pos="5685"/>
        </w:tabs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uszkodzenia spowodowane zdarzeniami </w:t>
      </w:r>
      <w:r w:rsidR="00526A76">
        <w:rPr>
          <w:rFonts w:ascii="Century Gothic" w:eastAsia="Times New Roman" w:hAnsi="Century Gothic"/>
          <w:sz w:val="18"/>
          <w:szCs w:val="18"/>
          <w:lang w:eastAsia="ar-SA"/>
        </w:rPr>
        <w:t>noszącymi znamiona siły wyższej (pożar, powódź,</w:t>
      </w:r>
    </w:p>
    <w:p w14:paraId="1C7028DF" w14:textId="7DF53130" w:rsidR="00526A76" w:rsidRDefault="00526A76" w:rsidP="00524729">
      <w:pPr>
        <w:pStyle w:val="Akapitzlist"/>
        <w:numPr>
          <w:ilvl w:val="0"/>
          <w:numId w:val="13"/>
        </w:numPr>
        <w:tabs>
          <w:tab w:val="left" w:pos="5685"/>
        </w:tabs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normalnego zużycia wymienionych części</w:t>
      </w:r>
    </w:p>
    <w:p w14:paraId="623748EA" w14:textId="260AC6DC" w:rsidR="00526A76" w:rsidRDefault="00526A76" w:rsidP="00526A76">
      <w:pPr>
        <w:tabs>
          <w:tab w:val="left" w:pos="5685"/>
        </w:tabs>
        <w:rPr>
          <w:rFonts w:ascii="Century Gothic" w:eastAsia="Times New Roman" w:hAnsi="Century Gothic"/>
          <w:sz w:val="18"/>
          <w:szCs w:val="18"/>
          <w:lang w:eastAsia="ar-SA"/>
        </w:rPr>
      </w:pPr>
      <w:r w:rsidRPr="00BB7E83">
        <w:rPr>
          <w:rFonts w:ascii="Century Gothic" w:eastAsia="Times New Roman" w:hAnsi="Century Gothic"/>
          <w:b/>
          <w:sz w:val="18"/>
          <w:szCs w:val="18"/>
          <w:lang w:eastAsia="ar-SA"/>
        </w:rPr>
        <w:t>Odp.: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Pr="00361D7C">
        <w:rPr>
          <w:rFonts w:ascii="Century Gothic" w:eastAsia="Times New Roman" w:hAnsi="Century Gothic"/>
          <w:b/>
          <w:sz w:val="18"/>
          <w:szCs w:val="18"/>
          <w:lang w:eastAsia="ar-SA"/>
        </w:rPr>
        <w:t>Zamawiający wyrazi zgodę na proponowany ograniczony zakres gwarancji za wyjątkiem lit. f),</w:t>
      </w:r>
    </w:p>
    <w:p w14:paraId="74B57FB3" w14:textId="77777777" w:rsidR="00815CEA" w:rsidRDefault="00815CEA" w:rsidP="00361D7C">
      <w:pPr>
        <w:tabs>
          <w:tab w:val="left" w:pos="5685"/>
        </w:tabs>
        <w:spacing w:after="0"/>
        <w:rPr>
          <w:rFonts w:ascii="Century Gothic" w:eastAsia="Times New Roman" w:hAnsi="Century Gothic"/>
          <w:b/>
          <w:sz w:val="18"/>
          <w:szCs w:val="18"/>
          <w:lang w:eastAsia="ar-SA"/>
        </w:rPr>
      </w:pPr>
      <w:r>
        <w:rPr>
          <w:rFonts w:ascii="Century Gothic" w:eastAsia="Times New Roman" w:hAnsi="Century Gothic"/>
          <w:b/>
          <w:sz w:val="18"/>
          <w:szCs w:val="18"/>
          <w:lang w:eastAsia="ar-SA"/>
        </w:rPr>
        <w:t xml:space="preserve">Pyt. 2 </w:t>
      </w:r>
    </w:p>
    <w:p w14:paraId="648E9941" w14:textId="71F0FB40" w:rsidR="00BB7E83" w:rsidRDefault="00BB7E83" w:rsidP="00526A76">
      <w:pPr>
        <w:tabs>
          <w:tab w:val="left" w:pos="5685"/>
        </w:tabs>
        <w:rPr>
          <w:rFonts w:ascii="Century Gothic" w:eastAsia="Times New Roman" w:hAnsi="Century Gothic"/>
          <w:sz w:val="18"/>
          <w:szCs w:val="18"/>
          <w:lang w:eastAsia="ar-SA"/>
        </w:rPr>
      </w:pPr>
      <w:r w:rsidRPr="00A35BC7">
        <w:rPr>
          <w:rFonts w:ascii="Century Gothic" w:eastAsia="Times New Roman" w:hAnsi="Century Gothic"/>
          <w:b/>
          <w:sz w:val="18"/>
          <w:szCs w:val="18"/>
          <w:lang w:eastAsia="ar-SA"/>
        </w:rPr>
        <w:t>Par.4 ust. 10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Czy Zamawiający uzna za reakcję serwisową zdalną diagnostykę /naprawę wykonaną za pomocą połączenia serwisanta z urządzeniem za pośrednictwem</w:t>
      </w:r>
      <w:r w:rsidR="00A35BC7">
        <w:rPr>
          <w:rFonts w:ascii="Century Gothic" w:eastAsia="Times New Roman" w:hAnsi="Century Gothic"/>
          <w:sz w:val="18"/>
          <w:szCs w:val="18"/>
          <w:lang w:eastAsia="ar-SA"/>
        </w:rPr>
        <w:t xml:space="preserve"> sieci komputerowej lub poprzez rozmowę telefoniczną?</w:t>
      </w:r>
    </w:p>
    <w:p w14:paraId="387DBB14" w14:textId="1BD7B56A" w:rsidR="00A35BC7" w:rsidRDefault="00A35BC7" w:rsidP="00526A76">
      <w:pPr>
        <w:tabs>
          <w:tab w:val="left" w:pos="5685"/>
        </w:tabs>
        <w:rPr>
          <w:rFonts w:ascii="Century Gothic" w:eastAsia="Times New Roman" w:hAnsi="Century Gothic"/>
          <w:sz w:val="18"/>
          <w:szCs w:val="18"/>
          <w:lang w:eastAsia="ar-SA"/>
        </w:rPr>
      </w:pPr>
      <w:r w:rsidRPr="00A35BC7">
        <w:rPr>
          <w:rFonts w:ascii="Century Gothic" w:eastAsia="Times New Roman" w:hAnsi="Century Gothic"/>
          <w:b/>
          <w:sz w:val="18"/>
          <w:szCs w:val="18"/>
          <w:lang w:eastAsia="ar-SA"/>
        </w:rPr>
        <w:t>Odp.: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Pr="00361D7C">
        <w:rPr>
          <w:rFonts w:ascii="Century Gothic" w:eastAsia="Times New Roman" w:hAnsi="Century Gothic"/>
          <w:b/>
          <w:sz w:val="18"/>
          <w:szCs w:val="18"/>
          <w:lang w:eastAsia="ar-SA"/>
        </w:rPr>
        <w:t>Tak, Zamawiający uzna działanie za reakcję serwisową, o ile zdalna diagnostyka /naprawa zakończy się usunięciem usterki.</w:t>
      </w:r>
    </w:p>
    <w:p w14:paraId="6CFCD307" w14:textId="77777777" w:rsidR="00815CEA" w:rsidRDefault="00815CEA" w:rsidP="00361D7C">
      <w:pPr>
        <w:tabs>
          <w:tab w:val="left" w:pos="5685"/>
        </w:tabs>
        <w:spacing w:after="0"/>
        <w:rPr>
          <w:rFonts w:ascii="Century Gothic" w:eastAsia="Times New Roman" w:hAnsi="Century Gothic"/>
          <w:b/>
          <w:sz w:val="18"/>
          <w:szCs w:val="18"/>
          <w:lang w:eastAsia="ar-SA"/>
        </w:rPr>
      </w:pPr>
      <w:r>
        <w:rPr>
          <w:rFonts w:ascii="Century Gothic" w:eastAsia="Times New Roman" w:hAnsi="Century Gothic"/>
          <w:b/>
          <w:sz w:val="18"/>
          <w:szCs w:val="18"/>
          <w:lang w:eastAsia="ar-SA"/>
        </w:rPr>
        <w:t xml:space="preserve">Pyt.3 </w:t>
      </w:r>
    </w:p>
    <w:p w14:paraId="3F35A09F" w14:textId="3A38B35F" w:rsidR="00346B97" w:rsidRDefault="00346B97" w:rsidP="00526A76">
      <w:pPr>
        <w:tabs>
          <w:tab w:val="left" w:pos="5685"/>
        </w:tabs>
        <w:rPr>
          <w:rFonts w:ascii="Century Gothic" w:eastAsia="Times New Roman" w:hAnsi="Century Gothic"/>
          <w:b/>
          <w:sz w:val="18"/>
          <w:szCs w:val="18"/>
          <w:lang w:eastAsia="ar-SA"/>
        </w:rPr>
      </w:pPr>
      <w:r w:rsidRPr="00346B97">
        <w:rPr>
          <w:rFonts w:ascii="Century Gothic" w:eastAsia="Times New Roman" w:hAnsi="Century Gothic"/>
          <w:b/>
          <w:sz w:val="18"/>
          <w:szCs w:val="18"/>
          <w:lang w:eastAsia="ar-SA"/>
        </w:rPr>
        <w:t>Par. 4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Pr="00346B97">
        <w:rPr>
          <w:rFonts w:ascii="Century Gothic" w:eastAsia="Times New Roman" w:hAnsi="Century Gothic"/>
          <w:b/>
          <w:sz w:val="18"/>
          <w:szCs w:val="18"/>
          <w:lang w:eastAsia="ar-SA"/>
        </w:rPr>
        <w:t>ust.16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Pr="008111E2">
        <w:rPr>
          <w:rFonts w:ascii="Century Gothic" w:eastAsia="Times New Roman" w:hAnsi="Century Gothic"/>
          <w:b/>
          <w:sz w:val="18"/>
          <w:szCs w:val="18"/>
          <w:lang w:eastAsia="ar-SA"/>
        </w:rPr>
        <w:t>oraz punkt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Pr="00346B97">
        <w:rPr>
          <w:rFonts w:ascii="Century Gothic" w:eastAsia="Times New Roman" w:hAnsi="Century Gothic"/>
          <w:b/>
          <w:sz w:val="18"/>
          <w:szCs w:val="18"/>
          <w:lang w:eastAsia="ar-SA"/>
        </w:rPr>
        <w:t>33 zał. Nr 2</w:t>
      </w:r>
    </w:p>
    <w:p w14:paraId="0256965D" w14:textId="77777777" w:rsidR="008111E2" w:rsidRPr="008111E2" w:rsidRDefault="008111E2" w:rsidP="008111E2">
      <w:pPr>
        <w:tabs>
          <w:tab w:val="left" w:pos="5685"/>
        </w:tabs>
        <w:rPr>
          <w:rFonts w:ascii="Century Gothic" w:eastAsia="Times New Roman" w:hAnsi="Century Gothic"/>
          <w:sz w:val="18"/>
          <w:szCs w:val="18"/>
          <w:lang w:eastAsia="ar-SA"/>
        </w:rPr>
      </w:pPr>
      <w:r w:rsidRPr="008111E2">
        <w:rPr>
          <w:rFonts w:ascii="Century Gothic" w:eastAsia="Times New Roman" w:hAnsi="Century Gothic"/>
          <w:sz w:val="18"/>
          <w:szCs w:val="18"/>
          <w:lang w:eastAsia="ar-SA"/>
        </w:rPr>
        <w:t xml:space="preserve">Prosimy o ujednolicenie zapisów umowy oraz formularza parametrów technicznych w zakresie obowiązku wykonywania przeglądów w okresie gwarancji i wprowadzenie następującej modyfikacji do umowy zapisu: </w:t>
      </w:r>
    </w:p>
    <w:p w14:paraId="4ED32768" w14:textId="77777777" w:rsidR="008111E2" w:rsidRPr="008111E2" w:rsidRDefault="008111E2" w:rsidP="008111E2">
      <w:pPr>
        <w:tabs>
          <w:tab w:val="left" w:pos="5685"/>
        </w:tabs>
        <w:rPr>
          <w:rFonts w:ascii="Century Gothic" w:eastAsia="Times New Roman" w:hAnsi="Century Gothic"/>
          <w:sz w:val="18"/>
          <w:szCs w:val="18"/>
          <w:lang w:eastAsia="ar-SA"/>
        </w:rPr>
      </w:pPr>
      <w:r w:rsidRPr="008111E2">
        <w:rPr>
          <w:rFonts w:ascii="Century Gothic" w:eastAsia="Times New Roman" w:hAnsi="Century Gothic"/>
          <w:i/>
          <w:iCs/>
          <w:sz w:val="18"/>
          <w:szCs w:val="18"/>
          <w:lang w:eastAsia="ar-SA"/>
        </w:rPr>
        <w:t xml:space="preserve">„Wykonawca zobowiązuje się do przeprowadzenia bezpłatnego przeglądu gwarancyjnego wraz z oceną zużycia urządzeń i opisem ewentualnych uszkodzeń co </w:t>
      </w:r>
      <w:r w:rsidRPr="008111E2">
        <w:rPr>
          <w:rFonts w:ascii="Century Gothic" w:eastAsia="Times New Roman" w:hAnsi="Century Gothic"/>
          <w:bCs/>
          <w:i/>
          <w:iCs/>
          <w:sz w:val="18"/>
          <w:szCs w:val="18"/>
          <w:lang w:eastAsia="ar-SA"/>
        </w:rPr>
        <w:t xml:space="preserve">12 </w:t>
      </w:r>
      <w:r w:rsidRPr="008111E2">
        <w:rPr>
          <w:rFonts w:ascii="Century Gothic" w:eastAsia="Times New Roman" w:hAnsi="Century Gothic"/>
          <w:i/>
          <w:iCs/>
          <w:sz w:val="18"/>
          <w:szCs w:val="18"/>
          <w:lang w:eastAsia="ar-SA"/>
        </w:rPr>
        <w:t xml:space="preserve">miesięcy, przy czym ostatni przegląd nastąpi w ostatnim miesiącu obowiązywania gwarancji.” </w:t>
      </w:r>
    </w:p>
    <w:p w14:paraId="78F696CB" w14:textId="159B8E6A" w:rsidR="008111E2" w:rsidRDefault="008111E2" w:rsidP="008111E2">
      <w:pPr>
        <w:tabs>
          <w:tab w:val="left" w:pos="5685"/>
        </w:tabs>
        <w:rPr>
          <w:rFonts w:ascii="Century Gothic" w:eastAsia="Times New Roman" w:hAnsi="Century Gothic"/>
          <w:sz w:val="18"/>
          <w:szCs w:val="18"/>
          <w:lang w:eastAsia="ar-SA"/>
        </w:rPr>
      </w:pPr>
      <w:r w:rsidRPr="008111E2">
        <w:rPr>
          <w:rFonts w:ascii="Century Gothic" w:eastAsia="Times New Roman" w:hAnsi="Century Gothic"/>
          <w:sz w:val="18"/>
          <w:szCs w:val="18"/>
          <w:lang w:eastAsia="ar-SA"/>
        </w:rPr>
        <w:t>Producent urządzenia, które Wykonawca chciałby zaoferować zaleca wykonywanie przeglądów co 12 miesięcy. Pozostawienie aktualnego wymogu tj. wykonywania przeglądów co 6 miesięcy może mieć przełożenie na znaczne podwyższenie ceny oferty.</w:t>
      </w:r>
    </w:p>
    <w:p w14:paraId="32AD34E0" w14:textId="1989D00A" w:rsidR="008111E2" w:rsidRDefault="008111E2" w:rsidP="008111E2">
      <w:pPr>
        <w:tabs>
          <w:tab w:val="left" w:pos="5685"/>
        </w:tabs>
        <w:rPr>
          <w:rFonts w:ascii="Century Gothic" w:eastAsia="Times New Roman" w:hAnsi="Century Gothic"/>
          <w:b/>
          <w:sz w:val="18"/>
          <w:szCs w:val="18"/>
          <w:lang w:eastAsia="ar-SA"/>
        </w:rPr>
      </w:pPr>
      <w:r w:rsidRPr="008111E2">
        <w:rPr>
          <w:rFonts w:ascii="Century Gothic" w:eastAsia="Times New Roman" w:hAnsi="Century Gothic"/>
          <w:b/>
          <w:sz w:val="18"/>
          <w:szCs w:val="18"/>
          <w:lang w:eastAsia="ar-SA"/>
        </w:rPr>
        <w:t xml:space="preserve">Odp.: </w:t>
      </w:r>
      <w:r w:rsidR="00645613">
        <w:rPr>
          <w:rFonts w:ascii="Century Gothic" w:eastAsia="Times New Roman" w:hAnsi="Century Gothic"/>
          <w:b/>
          <w:sz w:val="18"/>
          <w:szCs w:val="18"/>
          <w:lang w:eastAsia="ar-SA"/>
        </w:rPr>
        <w:t xml:space="preserve">Tak, Zamawiający wyrazi zgodę na </w:t>
      </w:r>
      <w:r w:rsidR="00840253">
        <w:rPr>
          <w:rFonts w:ascii="Century Gothic" w:eastAsia="Times New Roman" w:hAnsi="Century Gothic"/>
          <w:b/>
          <w:sz w:val="18"/>
          <w:szCs w:val="18"/>
          <w:lang w:eastAsia="ar-SA"/>
        </w:rPr>
        <w:t xml:space="preserve">ujednolicenie zapisu umowy w </w:t>
      </w:r>
      <w:r w:rsidR="00645613">
        <w:rPr>
          <w:rFonts w:ascii="Century Gothic" w:eastAsia="Times New Roman" w:hAnsi="Century Gothic"/>
          <w:b/>
          <w:sz w:val="18"/>
          <w:szCs w:val="18"/>
          <w:lang w:eastAsia="ar-SA"/>
        </w:rPr>
        <w:t xml:space="preserve">poniższy </w:t>
      </w:r>
      <w:r w:rsidR="00840253">
        <w:rPr>
          <w:rFonts w:ascii="Century Gothic" w:eastAsia="Times New Roman" w:hAnsi="Century Gothic"/>
          <w:b/>
          <w:sz w:val="18"/>
          <w:szCs w:val="18"/>
          <w:lang w:eastAsia="ar-SA"/>
        </w:rPr>
        <w:t>sposób</w:t>
      </w:r>
      <w:r w:rsidR="00645613">
        <w:rPr>
          <w:rFonts w:ascii="Century Gothic" w:eastAsia="Times New Roman" w:hAnsi="Century Gothic"/>
          <w:b/>
          <w:sz w:val="18"/>
          <w:szCs w:val="18"/>
          <w:lang w:eastAsia="ar-SA"/>
        </w:rPr>
        <w:t>:</w:t>
      </w:r>
    </w:p>
    <w:p w14:paraId="16438466" w14:textId="51C2C7D1" w:rsidR="00645613" w:rsidRDefault="00645613" w:rsidP="00645613">
      <w:pPr>
        <w:tabs>
          <w:tab w:val="left" w:pos="5685"/>
        </w:tabs>
        <w:jc w:val="both"/>
        <w:rPr>
          <w:rFonts w:ascii="Century Gothic" w:eastAsia="Times New Roman" w:hAnsi="Century Gothic"/>
          <w:b/>
          <w:sz w:val="18"/>
          <w:szCs w:val="18"/>
          <w:lang w:eastAsia="ar-SA"/>
        </w:rPr>
      </w:pPr>
      <w:r w:rsidRPr="008111E2">
        <w:rPr>
          <w:rFonts w:ascii="Century Gothic" w:eastAsia="Times New Roman" w:hAnsi="Century Gothic"/>
          <w:i/>
          <w:iCs/>
          <w:sz w:val="18"/>
          <w:szCs w:val="18"/>
          <w:lang w:eastAsia="ar-SA"/>
        </w:rPr>
        <w:t xml:space="preserve">„Wykonawca zobowiązuje się do przeprowadzenia bezpłatnego przeglądu gwarancyjnego wraz z oceną zużycia urządzeń i opisem ewentualnych uszkodzeń </w:t>
      </w:r>
      <w:r>
        <w:rPr>
          <w:rFonts w:ascii="Century Gothic" w:eastAsia="Times New Roman" w:hAnsi="Century Gothic"/>
          <w:i/>
          <w:iCs/>
          <w:sz w:val="18"/>
          <w:szCs w:val="18"/>
          <w:lang w:eastAsia="ar-SA"/>
        </w:rPr>
        <w:t>w okresach zgodnych z zaleceniami producenta, nie rzadziej jednak niż 1 raz w roku</w:t>
      </w:r>
      <w:r w:rsidRPr="008111E2">
        <w:rPr>
          <w:rFonts w:ascii="Century Gothic" w:eastAsia="Times New Roman" w:hAnsi="Century Gothic"/>
          <w:i/>
          <w:iCs/>
          <w:sz w:val="18"/>
          <w:szCs w:val="18"/>
          <w:lang w:eastAsia="ar-SA"/>
        </w:rPr>
        <w:t>, przy czym ostatni przegląd nastąpi w ostatnim miesiącu obowiązywania gwarancji.”</w:t>
      </w:r>
      <w:r>
        <w:rPr>
          <w:rFonts w:ascii="Century Gothic" w:eastAsia="Times New Roman" w:hAnsi="Century Gothic"/>
          <w:i/>
          <w:iCs/>
          <w:sz w:val="18"/>
          <w:szCs w:val="18"/>
          <w:lang w:eastAsia="ar-SA"/>
        </w:rPr>
        <w:t xml:space="preserve"> </w:t>
      </w:r>
    </w:p>
    <w:p w14:paraId="18345F21" w14:textId="77777777" w:rsidR="00815CEA" w:rsidRDefault="00815CEA" w:rsidP="008111E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 Inspira Sans"/>
          <w:b/>
          <w:bCs/>
          <w:color w:val="000000"/>
          <w:sz w:val="18"/>
          <w:szCs w:val="18"/>
          <w:lang w:eastAsia="pl-PL"/>
        </w:rPr>
      </w:pPr>
      <w:r>
        <w:rPr>
          <w:rFonts w:ascii="Century Gothic" w:hAnsi="Century Gothic" w:cs="GE Inspira Sans"/>
          <w:b/>
          <w:bCs/>
          <w:color w:val="000000"/>
          <w:sz w:val="18"/>
          <w:szCs w:val="18"/>
          <w:lang w:eastAsia="pl-PL"/>
        </w:rPr>
        <w:t xml:space="preserve">Pyt. 4 </w:t>
      </w:r>
    </w:p>
    <w:p w14:paraId="57AEBA23" w14:textId="2C32391A" w:rsidR="008111E2" w:rsidRPr="008111E2" w:rsidRDefault="008111E2" w:rsidP="008111E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 Inspira Sans"/>
          <w:b/>
          <w:bCs/>
          <w:color w:val="000000"/>
          <w:sz w:val="18"/>
          <w:szCs w:val="18"/>
          <w:lang w:eastAsia="pl-PL"/>
        </w:rPr>
      </w:pPr>
      <w:r w:rsidRPr="008111E2">
        <w:rPr>
          <w:rFonts w:ascii="Century Gothic" w:hAnsi="Century Gothic" w:cs="GE Inspira Sans"/>
          <w:b/>
          <w:bCs/>
          <w:color w:val="000000"/>
          <w:sz w:val="18"/>
          <w:szCs w:val="18"/>
          <w:lang w:eastAsia="pl-PL"/>
        </w:rPr>
        <w:t xml:space="preserve">Par. 4 ust. 17 </w:t>
      </w:r>
    </w:p>
    <w:p w14:paraId="2A4356C6" w14:textId="10BCA38C" w:rsidR="008111E2" w:rsidRPr="008111E2" w:rsidRDefault="008111E2" w:rsidP="008111E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sz w:val="18"/>
          <w:szCs w:val="18"/>
          <w:lang w:eastAsia="pl-PL"/>
        </w:rPr>
      </w:pPr>
      <w:r w:rsidRPr="008111E2">
        <w:rPr>
          <w:rFonts w:ascii="Century Gothic" w:hAnsi="Century Gothic" w:cs="GE Inspira Sans"/>
          <w:color w:val="000000"/>
          <w:sz w:val="18"/>
          <w:szCs w:val="18"/>
          <w:lang w:eastAsia="pl-PL"/>
        </w:rPr>
        <w:t xml:space="preserve">Mając na względzie fakt, iż rękojmia jest instytucją niedostosowaną do specyfiki urządzeń medycznych i w związku z tym standardem staje się ograniczanie lub wyłączanie rękojmi w zamian za udzielenie Zamawiającym gwarancji na lepszych i dogodniejszych dla Zamawiających warunkach wykonywania uprawnień z gwarancji, Wykonawca proponuje wskazanie, że uprawnienie do odstąpienia od umowy w ramach realizacji uprawnień z tytułu rękojmi zostaje wyłączone poprzez dodanie następującego zapisu: </w:t>
      </w:r>
      <w:r w:rsidRPr="008111E2"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 </w:t>
      </w:r>
    </w:p>
    <w:p w14:paraId="36771706" w14:textId="7464BCDF" w:rsidR="008111E2" w:rsidRDefault="008111E2" w:rsidP="008111E2">
      <w:pPr>
        <w:tabs>
          <w:tab w:val="left" w:pos="5685"/>
        </w:tabs>
        <w:rPr>
          <w:rFonts w:ascii="Century Gothic" w:hAnsi="Century Gothic" w:cs="GE Inspira Sans"/>
          <w:i/>
          <w:iCs/>
          <w:sz w:val="18"/>
          <w:szCs w:val="18"/>
          <w:lang w:eastAsia="pl-PL"/>
        </w:rPr>
      </w:pPr>
      <w:r w:rsidRPr="008111E2">
        <w:rPr>
          <w:rFonts w:ascii="Century Gothic" w:hAnsi="Century Gothic" w:cs="GE Inspira Sans"/>
          <w:i/>
          <w:iCs/>
          <w:sz w:val="18"/>
          <w:szCs w:val="18"/>
          <w:lang w:eastAsia="pl-PL"/>
        </w:rPr>
        <w:t>„Strony wyłączają prawo do odstąpienia od umowy na podstawie przepisów o rękojmi.”</w:t>
      </w:r>
    </w:p>
    <w:p w14:paraId="2FDAEEED" w14:textId="245A4401" w:rsidR="009D649F" w:rsidRPr="009D649F" w:rsidRDefault="009D649F" w:rsidP="008111E2">
      <w:pPr>
        <w:tabs>
          <w:tab w:val="left" w:pos="5685"/>
        </w:tabs>
        <w:rPr>
          <w:rFonts w:ascii="Century Gothic" w:eastAsia="Times New Roman" w:hAnsi="Century Gothic"/>
          <w:b/>
          <w:sz w:val="18"/>
          <w:szCs w:val="18"/>
          <w:lang w:eastAsia="ar-SA"/>
        </w:rPr>
      </w:pPr>
      <w:r w:rsidRPr="009D649F">
        <w:rPr>
          <w:rFonts w:ascii="Century Gothic" w:hAnsi="Century Gothic" w:cs="GE Inspira Sans"/>
          <w:b/>
          <w:iCs/>
          <w:sz w:val="18"/>
          <w:szCs w:val="18"/>
          <w:lang w:eastAsia="pl-PL"/>
        </w:rPr>
        <w:t>Odp.:</w:t>
      </w:r>
      <w:r w:rsidRPr="009D649F">
        <w:rPr>
          <w:rFonts w:ascii="Century Gothic" w:hAnsi="Century Gothic" w:cs="GE Inspira Sans"/>
          <w:iCs/>
          <w:sz w:val="18"/>
          <w:szCs w:val="18"/>
          <w:lang w:eastAsia="pl-PL"/>
        </w:rPr>
        <w:t xml:space="preserve"> </w:t>
      </w:r>
      <w:r w:rsidRPr="00361D7C">
        <w:rPr>
          <w:rFonts w:ascii="Century Gothic" w:hAnsi="Century Gothic" w:cs="GE Inspira Sans"/>
          <w:b/>
          <w:iCs/>
          <w:sz w:val="18"/>
          <w:szCs w:val="18"/>
          <w:lang w:eastAsia="pl-PL"/>
        </w:rPr>
        <w:t>Nie, Zamawiający nie wyraża zgody na dodanie proponowanego zapisu.</w:t>
      </w:r>
    </w:p>
    <w:p w14:paraId="0CA2621C" w14:textId="77777777" w:rsidR="00346B97" w:rsidRDefault="00346B97" w:rsidP="00526A76">
      <w:pPr>
        <w:tabs>
          <w:tab w:val="left" w:pos="5685"/>
        </w:tabs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3920452E" w14:textId="4F500428" w:rsidR="00526A76" w:rsidRPr="00361D7C" w:rsidRDefault="00361D7C" w:rsidP="00526A76">
      <w:pPr>
        <w:tabs>
          <w:tab w:val="left" w:pos="5685"/>
        </w:tabs>
        <w:rPr>
          <w:rFonts w:ascii="Century Gothic" w:eastAsia="Times New Roman" w:hAnsi="Century Gothic"/>
          <w:b/>
          <w:sz w:val="18"/>
          <w:szCs w:val="18"/>
          <w:u w:val="single"/>
          <w:lang w:eastAsia="ar-SA"/>
        </w:rPr>
      </w:pPr>
      <w:r>
        <w:rPr>
          <w:rFonts w:ascii="Century Gothic" w:eastAsia="Times New Roman" w:hAnsi="Century Gothic"/>
          <w:b/>
          <w:sz w:val="18"/>
          <w:szCs w:val="18"/>
          <w:u w:val="single"/>
          <w:lang w:eastAsia="ar-SA"/>
        </w:rPr>
        <w:t>Uwzględniając odpowiedzi od pytania 1 do 4,</w:t>
      </w:r>
      <w:r w:rsidR="00840253" w:rsidRPr="00361D7C">
        <w:rPr>
          <w:rFonts w:ascii="Century Gothic" w:eastAsia="Times New Roman" w:hAnsi="Century Gothic"/>
          <w:b/>
          <w:sz w:val="18"/>
          <w:szCs w:val="18"/>
          <w:u w:val="single"/>
          <w:lang w:eastAsia="ar-SA"/>
        </w:rPr>
        <w:t xml:space="preserve"> </w:t>
      </w:r>
      <w:r w:rsidR="00526A76" w:rsidRPr="00361D7C">
        <w:rPr>
          <w:rFonts w:ascii="Century Gothic" w:eastAsia="Times New Roman" w:hAnsi="Century Gothic"/>
          <w:b/>
          <w:sz w:val="18"/>
          <w:szCs w:val="18"/>
          <w:u w:val="single"/>
          <w:lang w:eastAsia="ar-SA"/>
        </w:rPr>
        <w:t xml:space="preserve"> § 4  otrzyma brzmienie:</w:t>
      </w:r>
    </w:p>
    <w:p w14:paraId="4C868852" w14:textId="77777777" w:rsidR="00BF1F75" w:rsidRPr="00BF1F75" w:rsidRDefault="00BF1F75" w:rsidP="00BF1F75">
      <w:pPr>
        <w:spacing w:after="0" w:line="360" w:lineRule="auto"/>
        <w:ind w:left="360" w:hanging="360"/>
        <w:jc w:val="center"/>
        <w:rPr>
          <w:rFonts w:ascii="Century Gothic" w:eastAsia="Times New Roman" w:hAnsi="Century Gothic"/>
          <w:sz w:val="18"/>
          <w:szCs w:val="18"/>
          <w:lang w:eastAsia="ar-SA"/>
        </w:rPr>
      </w:pPr>
      <w:r w:rsidRPr="00BF1F75">
        <w:rPr>
          <w:rFonts w:ascii="Century Gothic" w:eastAsia="Times New Roman" w:hAnsi="Century Gothic"/>
          <w:b/>
          <w:sz w:val="18"/>
          <w:szCs w:val="18"/>
          <w:lang w:eastAsia="ar-SA"/>
        </w:rPr>
        <w:t>§ 4.</w:t>
      </w:r>
    </w:p>
    <w:p w14:paraId="60287D51" w14:textId="77777777" w:rsidR="00BF1F75" w:rsidRDefault="00BF1F75" w:rsidP="00BF1F75">
      <w:pPr>
        <w:widowControl w:val="0"/>
        <w:numPr>
          <w:ilvl w:val="3"/>
          <w:numId w:val="14"/>
        </w:numPr>
        <w:suppressAutoHyphens/>
        <w:autoSpaceDE w:val="0"/>
        <w:spacing w:after="0" w:line="240" w:lineRule="auto"/>
        <w:ind w:left="284" w:right="-1" w:hanging="284"/>
        <w:contextualSpacing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 xml:space="preserve">Wykonawca gwarantuje, że dostarczy przedmiot umowy określony w § 1 ust. 1 niniejszej umowy nowy, w stanie kompletnym, wolnym od wad materiałowych i konstrukcyjnych, o wysokim standardzie, </w:t>
      </w: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lastRenderedPageBreak/>
        <w:t>zarówno pod względem jakości jak  i funkcjonalności.</w:t>
      </w:r>
    </w:p>
    <w:p w14:paraId="54801EC9" w14:textId="45B38580" w:rsidR="00BF1F75" w:rsidRDefault="00BF1F75" w:rsidP="00BF1F75">
      <w:pPr>
        <w:widowControl w:val="0"/>
        <w:numPr>
          <w:ilvl w:val="3"/>
          <w:numId w:val="14"/>
        </w:numPr>
        <w:suppressAutoHyphens/>
        <w:autoSpaceDE w:val="0"/>
        <w:spacing w:after="0" w:line="240" w:lineRule="auto"/>
        <w:ind w:left="284" w:right="-1" w:hanging="284"/>
        <w:contextualSpacing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Gwarancja określona niniejsz</w:t>
      </w:r>
      <w:r w:rsidR="00FB1000">
        <w:rPr>
          <w:rFonts w:ascii="Century Gothic" w:eastAsia="Times New Roman" w:hAnsi="Century Gothic"/>
          <w:sz w:val="18"/>
          <w:szCs w:val="18"/>
          <w:lang w:eastAsia="ar-SA"/>
        </w:rPr>
        <w:t>ą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umową nie obejmuje awarii/usterek wynikających z :</w:t>
      </w:r>
    </w:p>
    <w:p w14:paraId="7EF0D074" w14:textId="0DF87FF5" w:rsidR="00BF1F75" w:rsidRDefault="00BF1F75" w:rsidP="00BF1F75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567" w:right="-1" w:hanging="283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niewłaściwego użytkowania urządzenia, w tym niezgodnie z jego przeznaczeniem lub instrukcją użytkowania;</w:t>
      </w:r>
    </w:p>
    <w:p w14:paraId="11519DBE" w14:textId="107D72E0" w:rsidR="00BF1F75" w:rsidRDefault="00BF1F75" w:rsidP="00BF1F75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567" w:right="-1" w:hanging="283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mechanicznego uszkodzenia urządzenia, powstałego z przyczyn leżących po stronie Zamawiającego lub osób trzecich i wywołane nimi wady;</w:t>
      </w:r>
    </w:p>
    <w:p w14:paraId="37ACA735" w14:textId="0055AE43" w:rsidR="00BF1F75" w:rsidRDefault="00BF1F75" w:rsidP="00BF1F75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567" w:right="-1" w:hanging="283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samowolnych napraw, przeróbek lub zmian konstrukcyjnych (dokonywanych przez Zamawiającego lub inne nieuprawnione osoby);</w:t>
      </w:r>
    </w:p>
    <w:p w14:paraId="720AFBFB" w14:textId="15AE1D6F" w:rsidR="00BF1F75" w:rsidRDefault="00BF1F75" w:rsidP="00BF1F75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567" w:right="-1" w:hanging="283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jakiejkolwiek ingerencji osób trzecich;</w:t>
      </w:r>
    </w:p>
    <w:p w14:paraId="53ABD6B5" w14:textId="05152F8C" w:rsidR="00BF1F75" w:rsidRPr="00BF1F75" w:rsidRDefault="00BF1F75" w:rsidP="00BF1F75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567" w:right="-1" w:hanging="283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uszkodzenia spowodowane zdarzeniami noszącymi znamiona siły wyższej (pożar, powódź).</w:t>
      </w:r>
    </w:p>
    <w:p w14:paraId="0C5C69DD" w14:textId="77777777" w:rsidR="00BF1F75" w:rsidRPr="00BF1F75" w:rsidRDefault="00BF1F75" w:rsidP="00BF1F75">
      <w:pPr>
        <w:widowControl w:val="0"/>
        <w:numPr>
          <w:ilvl w:val="3"/>
          <w:numId w:val="14"/>
        </w:numPr>
        <w:tabs>
          <w:tab w:val="num" w:pos="284"/>
        </w:tabs>
        <w:suppressAutoHyphens/>
        <w:autoSpaceDE w:val="0"/>
        <w:spacing w:after="0" w:line="240" w:lineRule="auto"/>
        <w:ind w:left="284" w:right="-1" w:hanging="284"/>
        <w:contextualSpacing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Wykonawca zagwarantuje dostępność serwisu i części zamiennych przez co najmniej ….. od daty dostawy urządzenia.</w:t>
      </w:r>
    </w:p>
    <w:p w14:paraId="50560A2B" w14:textId="497B499A" w:rsidR="00BF1F75" w:rsidRPr="00BF1F75" w:rsidRDefault="00BB7E83" w:rsidP="00BF1F75">
      <w:pPr>
        <w:autoSpaceDE w:val="0"/>
        <w:spacing w:after="0" w:line="240" w:lineRule="auto"/>
        <w:ind w:left="284" w:right="-1" w:hanging="284"/>
        <w:jc w:val="both"/>
        <w:rPr>
          <w:rFonts w:ascii="Century Gothic" w:eastAsia="Times New Roman" w:hAnsi="Century Gothic"/>
          <w:strike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4</w:t>
      </w:r>
      <w:r w:rsidR="00BF1F75" w:rsidRPr="00BF1F75">
        <w:rPr>
          <w:rFonts w:ascii="Century Gothic" w:eastAsia="Times New Roman" w:hAnsi="Century Gothic"/>
          <w:sz w:val="18"/>
          <w:szCs w:val="18"/>
          <w:lang w:eastAsia="ar-SA"/>
        </w:rPr>
        <w:t>.  Wykonawca udziela …..- miesięcznej gwarancji na wszystkie elementy, części i moduły przedmiotu umowy liczonej od daty podpisania protokołu zdawczo-odbiorczego.</w:t>
      </w:r>
    </w:p>
    <w:p w14:paraId="0FD0E705" w14:textId="79C3FE70" w:rsidR="00BF1F75" w:rsidRPr="00BF1F75" w:rsidRDefault="00BB7E83" w:rsidP="00BF1F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eastAsia="Tahoma" w:hAnsi="Century Gothic" w:cstheme="majorHAnsi"/>
          <w:bCs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5</w:t>
      </w:r>
      <w:r w:rsidR="00BF1F75" w:rsidRPr="00BF1F75">
        <w:rPr>
          <w:rFonts w:ascii="Century Gothic" w:eastAsia="Times New Roman" w:hAnsi="Century Gothic"/>
          <w:sz w:val="18"/>
          <w:szCs w:val="18"/>
          <w:lang w:eastAsia="ar-SA"/>
        </w:rPr>
        <w:t xml:space="preserve">.  </w:t>
      </w:r>
      <w:r w:rsidR="00BF1F75" w:rsidRPr="00BF1F75">
        <w:rPr>
          <w:rFonts w:ascii="Century Gothic" w:eastAsia="Times New Roman" w:hAnsi="Century Gothic" w:cstheme="majorHAnsi"/>
          <w:sz w:val="18"/>
          <w:szCs w:val="18"/>
          <w:lang w:eastAsia="ar-SA"/>
        </w:rPr>
        <w:t>W</w:t>
      </w:r>
      <w:r w:rsidR="00BF1F75" w:rsidRPr="00BF1F75">
        <w:rPr>
          <w:rFonts w:ascii="Century Gothic" w:eastAsia="Tahoma" w:hAnsi="Century Gothic" w:cstheme="majorHAnsi"/>
          <w:bCs/>
          <w:sz w:val="18"/>
          <w:szCs w:val="18"/>
          <w:lang w:val="ru-RU" w:eastAsia="ar-SA"/>
        </w:rPr>
        <w:t>ykonawca w okresie trwania gwarancji zapewni autoryzowany serwis w zakresie nie gorszym niż ustalony przez producenta - serwis eksploatacyjny na koszt wykonawcy</w:t>
      </w:r>
      <w:r w:rsidR="00BF1F75" w:rsidRPr="00BF1F75">
        <w:rPr>
          <w:rFonts w:ascii="Century Gothic" w:eastAsia="Tahoma" w:hAnsi="Century Gothic" w:cstheme="majorHAnsi"/>
          <w:bCs/>
          <w:sz w:val="18"/>
          <w:szCs w:val="18"/>
          <w:lang w:eastAsia="ar-SA"/>
        </w:rPr>
        <w:t>.</w:t>
      </w:r>
    </w:p>
    <w:p w14:paraId="5C3B64A9" w14:textId="30B16BA6" w:rsidR="00BF1F75" w:rsidRPr="00BF1F75" w:rsidRDefault="00BB7E83" w:rsidP="00BF1F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6</w:t>
      </w:r>
      <w:r w:rsidR="00BF1F75" w:rsidRPr="00BF1F75">
        <w:rPr>
          <w:rFonts w:ascii="Century Gothic" w:eastAsia="Times New Roman" w:hAnsi="Century Gothic"/>
          <w:sz w:val="18"/>
          <w:szCs w:val="18"/>
          <w:lang w:eastAsia="ar-SA"/>
        </w:rPr>
        <w:t xml:space="preserve">.  Wykonawca w ramach realizacji gwarancji wykonuje na własny koszt naprawy, wymienia elementy, które uległy awarii bądź zużyciu w czasie prawidłowego użytkowania i nie obciąża Zamawiającego powstałymi z tego powodu kosztami (materiałowymi, robocizny, dojazdów oraz kuriera za przesłanie wyposażenia do serwisu i zwrotu po naprawie). </w:t>
      </w:r>
    </w:p>
    <w:p w14:paraId="6D9189EC" w14:textId="19A420AC" w:rsidR="00BF1F75" w:rsidRPr="00BF1F75" w:rsidRDefault="00BB7E83" w:rsidP="00BF1F75">
      <w:pPr>
        <w:autoSpaceDE w:val="0"/>
        <w:spacing w:after="0" w:line="240" w:lineRule="auto"/>
        <w:ind w:left="284" w:right="-2" w:hanging="284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7</w:t>
      </w:r>
      <w:r w:rsidR="00BF1F75" w:rsidRPr="00BF1F75">
        <w:rPr>
          <w:rFonts w:ascii="Century Gothic" w:eastAsia="Times New Roman" w:hAnsi="Century Gothic"/>
          <w:sz w:val="18"/>
          <w:szCs w:val="18"/>
          <w:lang w:eastAsia="ar-SA"/>
        </w:rPr>
        <w:t xml:space="preserve">.   </w:t>
      </w:r>
      <w:r w:rsidR="00BF1F75" w:rsidRPr="00BF1F75">
        <w:rPr>
          <w:rFonts w:ascii="Century Gothic" w:eastAsia="Times New Roman" w:hAnsi="Century Gothic"/>
          <w:sz w:val="18"/>
          <w:szCs w:val="18"/>
          <w:lang w:eastAsia="pl-PL"/>
        </w:rPr>
        <w:t>Ka</w:t>
      </w:r>
      <w:r w:rsidR="00BF1F75"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>ż</w:t>
      </w:r>
      <w:r w:rsidR="00BF1F75" w:rsidRPr="00BF1F75">
        <w:rPr>
          <w:rFonts w:ascii="Century Gothic" w:eastAsia="Times New Roman" w:hAnsi="Century Gothic"/>
          <w:sz w:val="18"/>
          <w:szCs w:val="18"/>
          <w:lang w:eastAsia="pl-PL"/>
        </w:rPr>
        <w:t>da naprawa powinna by</w:t>
      </w:r>
      <w:r w:rsidR="00BF1F75"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 xml:space="preserve">ć </w:t>
      </w:r>
      <w:r w:rsidR="00BF1F75" w:rsidRPr="00BF1F75">
        <w:rPr>
          <w:rFonts w:ascii="Century Gothic" w:eastAsia="Times New Roman" w:hAnsi="Century Gothic"/>
          <w:sz w:val="18"/>
          <w:szCs w:val="18"/>
          <w:lang w:eastAsia="pl-PL"/>
        </w:rPr>
        <w:t>udokumentowana przez upowa</w:t>
      </w:r>
      <w:r w:rsidR="00BF1F75"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>ż</w:t>
      </w:r>
      <w:r w:rsidR="00BF1F75" w:rsidRPr="00BF1F75">
        <w:rPr>
          <w:rFonts w:ascii="Century Gothic" w:eastAsia="Times New Roman" w:hAnsi="Century Gothic"/>
          <w:sz w:val="18"/>
          <w:szCs w:val="18"/>
          <w:lang w:eastAsia="pl-PL"/>
        </w:rPr>
        <w:t>nionego przedstawiciela Wykonawcy oraz  bezpo</w:t>
      </w:r>
      <w:r w:rsidR="00BF1F75"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>ś</w:t>
      </w:r>
      <w:r w:rsidR="00BF1F75" w:rsidRPr="00BF1F75">
        <w:rPr>
          <w:rFonts w:ascii="Century Gothic" w:eastAsia="Times New Roman" w:hAnsi="Century Gothic"/>
          <w:sz w:val="18"/>
          <w:szCs w:val="18"/>
          <w:lang w:eastAsia="pl-PL"/>
        </w:rPr>
        <w:t>redniego u</w:t>
      </w:r>
      <w:r w:rsidR="00BF1F75"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>ż</w:t>
      </w:r>
      <w:r w:rsidR="00BF1F75" w:rsidRPr="00BF1F75">
        <w:rPr>
          <w:rFonts w:ascii="Century Gothic" w:eastAsia="Times New Roman" w:hAnsi="Century Gothic"/>
          <w:sz w:val="18"/>
          <w:szCs w:val="18"/>
          <w:lang w:eastAsia="pl-PL"/>
        </w:rPr>
        <w:t>ytkownika.</w:t>
      </w:r>
    </w:p>
    <w:p w14:paraId="03651D79" w14:textId="5F6A5853" w:rsidR="00BF1F75" w:rsidRPr="00BF1F75" w:rsidRDefault="00BB7E83" w:rsidP="00BF1F75">
      <w:pPr>
        <w:autoSpaceDE w:val="0"/>
        <w:spacing w:after="0" w:line="240" w:lineRule="auto"/>
        <w:ind w:left="284" w:right="-2" w:hanging="284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8</w:t>
      </w:r>
      <w:r w:rsidR="00BF1F75" w:rsidRPr="00BF1F75">
        <w:rPr>
          <w:rFonts w:ascii="Century Gothic" w:eastAsia="Times New Roman" w:hAnsi="Century Gothic"/>
          <w:sz w:val="18"/>
          <w:szCs w:val="18"/>
          <w:lang w:eastAsia="pl-PL"/>
        </w:rPr>
        <w:t>.   U</w:t>
      </w:r>
      <w:r w:rsidR="00BF1F75" w:rsidRPr="00BF1F75">
        <w:rPr>
          <w:rFonts w:ascii="Century Gothic" w:eastAsia="Times New Roman" w:hAnsi="Century Gothic"/>
          <w:sz w:val="18"/>
          <w:szCs w:val="18"/>
          <w:lang w:eastAsia="ar-SA"/>
        </w:rPr>
        <w:t>sługi gwarancyjne świadczy w imieniu i na rzecz Wykonawcy serwis: ….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284C73" w14:textId="4D97D1F0" w:rsidR="00BF1F75" w:rsidRPr="00BF1F75" w:rsidRDefault="00BB7E83" w:rsidP="00BF1F75">
      <w:pPr>
        <w:autoSpaceDE w:val="0"/>
        <w:spacing w:after="0" w:line="240" w:lineRule="auto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9</w:t>
      </w:r>
      <w:r w:rsidR="00BF1F75" w:rsidRPr="00BF1F75">
        <w:rPr>
          <w:rFonts w:ascii="Century Gothic" w:eastAsia="Times New Roman" w:hAnsi="Century Gothic"/>
          <w:sz w:val="18"/>
          <w:szCs w:val="18"/>
          <w:lang w:eastAsia="ar-SA"/>
        </w:rPr>
        <w:t>.  Zamawiający ma możliwość zgłaszania usterek telefonicznie, faxem bądź w formie elektronicznej.</w:t>
      </w:r>
    </w:p>
    <w:p w14:paraId="7A09B908" w14:textId="2ECAFC20" w:rsidR="00BF1F75" w:rsidRPr="00BF1F75" w:rsidRDefault="00BB7E83" w:rsidP="00BF1F7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10</w:t>
      </w:r>
      <w:r w:rsidR="00BF1F75" w:rsidRPr="00BF1F75">
        <w:rPr>
          <w:rFonts w:ascii="Century Gothic" w:eastAsia="Times New Roman" w:hAnsi="Century Gothic"/>
          <w:sz w:val="18"/>
          <w:szCs w:val="18"/>
          <w:lang w:eastAsia="pl-PL"/>
        </w:rPr>
        <w:t>.  Czas reakcji serwisu na zgłoszenie usterki (faxem, e-mailem lub telefonicznie) nie mo</w:t>
      </w:r>
      <w:r w:rsidR="00BF1F75"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>ż</w:t>
      </w:r>
      <w:r w:rsidR="00BF1F75" w:rsidRPr="00BF1F75">
        <w:rPr>
          <w:rFonts w:ascii="Century Gothic" w:eastAsia="Times New Roman" w:hAnsi="Century Gothic"/>
          <w:sz w:val="18"/>
          <w:szCs w:val="18"/>
          <w:lang w:eastAsia="pl-PL"/>
        </w:rPr>
        <w:t>e by</w:t>
      </w:r>
      <w:r w:rsidR="00BF1F75"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 xml:space="preserve">ć </w:t>
      </w:r>
      <w:r w:rsidR="00BF1F75" w:rsidRPr="00BF1F75">
        <w:rPr>
          <w:rFonts w:ascii="Century Gothic" w:eastAsia="Times New Roman" w:hAnsi="Century Gothic"/>
          <w:sz w:val="18"/>
          <w:szCs w:val="18"/>
          <w:lang w:eastAsia="pl-PL"/>
        </w:rPr>
        <w:t>dłu</w:t>
      </w:r>
      <w:r w:rsidR="00BF1F75"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>ż</w:t>
      </w:r>
      <w:r w:rsidR="00BF1F75" w:rsidRPr="00BF1F75">
        <w:rPr>
          <w:rFonts w:ascii="Century Gothic" w:eastAsia="Times New Roman" w:hAnsi="Century Gothic"/>
          <w:sz w:val="18"/>
          <w:szCs w:val="18"/>
          <w:lang w:eastAsia="pl-PL"/>
        </w:rPr>
        <w:t>szy ni</w:t>
      </w:r>
      <w:r w:rsidR="00BF1F75"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>ż dwa</w:t>
      </w:r>
      <w:r w:rsidR="00BF1F75" w:rsidRPr="00BF1F75">
        <w:rPr>
          <w:rFonts w:ascii="Century Gothic" w:eastAsia="Times New Roman" w:hAnsi="Century Gothic"/>
          <w:sz w:val="18"/>
          <w:szCs w:val="18"/>
          <w:lang w:eastAsia="pl-PL"/>
        </w:rPr>
        <w:t xml:space="preserve"> dni robocze. </w:t>
      </w:r>
    </w:p>
    <w:p w14:paraId="4BC806BC" w14:textId="77777777" w:rsidR="00493514" w:rsidRDefault="00BF1F75" w:rsidP="00BF1F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1</w:t>
      </w:r>
      <w:r w:rsidR="00BB7E83">
        <w:rPr>
          <w:rFonts w:ascii="Century Gothic" w:eastAsia="Times New Roman" w:hAnsi="Century Gothic"/>
          <w:sz w:val="18"/>
          <w:szCs w:val="18"/>
          <w:lang w:eastAsia="pl-PL"/>
        </w:rPr>
        <w:t>1</w:t>
      </w: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. Zamawiaj</w:t>
      </w:r>
      <w:r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>ą</w:t>
      </w: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cy uznaje za reakcj</w:t>
      </w:r>
      <w:r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 xml:space="preserve">ę </w:t>
      </w: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serwisow</w:t>
      </w:r>
      <w:r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 xml:space="preserve">ą przyjazd serwisu i przystąpienie do naprawy  w siedzibie Zamawiającego bądź </w:t>
      </w: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zapewnienie na koszt Wykonawcy transportu do i z serwisu w  celu naprawy przedmiotu umowy(np. poprzez przysłanie kuriera lub w inny sposób).</w:t>
      </w:r>
    </w:p>
    <w:p w14:paraId="620C5F44" w14:textId="010C93AA" w:rsidR="00BF1F75" w:rsidRDefault="00493514" w:rsidP="0049351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Zamawiający uzna również za reakcję serwisową</w:t>
      </w:r>
      <w:r w:rsidR="0068141A" w:rsidRPr="0068141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68141A">
        <w:rPr>
          <w:rFonts w:ascii="Century Gothic" w:eastAsia="Times New Roman" w:hAnsi="Century Gothic"/>
          <w:sz w:val="18"/>
          <w:szCs w:val="18"/>
          <w:lang w:eastAsia="ar-SA"/>
        </w:rPr>
        <w:t>zdalną diagnostykę /naprawę wykonaną za pomocą połączenia serwisanta z urządzeniem za pośrednictwem sieci komputerowej lub poprzez rozmowę telefoniczną</w:t>
      </w:r>
      <w:r>
        <w:rPr>
          <w:rFonts w:ascii="Century Gothic" w:eastAsia="Times New Roman" w:hAnsi="Century Gothic"/>
          <w:sz w:val="18"/>
          <w:szCs w:val="18"/>
          <w:lang w:eastAsia="ar-SA"/>
        </w:rPr>
        <w:t>, o ile zdalna diagnostyka /naprawa zakończy się usunięciem usterki.</w:t>
      </w:r>
    </w:p>
    <w:p w14:paraId="0FAF9B2F" w14:textId="6B490A7B" w:rsidR="00BF1F75" w:rsidRPr="00BF1F75" w:rsidRDefault="00BF1F75" w:rsidP="00BF1F7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1</w:t>
      </w:r>
      <w:r w:rsidR="00BB7E8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.  Naprawa gwarancyjna powinna by</w:t>
      </w:r>
      <w:r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 xml:space="preserve">ć </w:t>
      </w: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wykonana w terminie 7 dni roboczych od daty zgłoszenia awarii, w przypadku potrzeby sprowadzenia części zamiennych do 14 dni roboczych.</w:t>
      </w:r>
    </w:p>
    <w:p w14:paraId="5EE107A1" w14:textId="3AC05338" w:rsidR="00BF1F75" w:rsidRPr="00BF1F75" w:rsidRDefault="00BF1F75" w:rsidP="00BF1F7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1</w:t>
      </w:r>
      <w:r w:rsidR="00BB7E83">
        <w:rPr>
          <w:rFonts w:ascii="Century Gothic" w:eastAsia="Times New Roman" w:hAnsi="Century Gothic"/>
          <w:sz w:val="18"/>
          <w:szCs w:val="18"/>
          <w:lang w:eastAsia="pl-PL"/>
        </w:rPr>
        <w:t>3</w:t>
      </w: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.  Wykonawca zobowi</w:t>
      </w:r>
      <w:r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>ą</w:t>
      </w: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zany jest do przekazania, na czas naprawy trwaj</w:t>
      </w:r>
      <w:r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>ą</w:t>
      </w: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cej dłu</w:t>
      </w:r>
      <w:r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>ż</w:t>
      </w: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ej ni</w:t>
      </w:r>
      <w:r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>ż 14</w:t>
      </w: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 xml:space="preserve"> dni roboczych, urządzenia  zast</w:t>
      </w:r>
      <w:r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>ę</w:t>
      </w: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pczego o parametrach technicznych nie gorszych ni</w:t>
      </w:r>
      <w:r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 xml:space="preserve">ż </w:t>
      </w: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naprawiany przedmiot umowy. Dostarczenie urządzenia zastępczego nastąpi w ciągu 2 dni roboczych od złożenia wniosku przez Zamawiającego.</w:t>
      </w:r>
    </w:p>
    <w:p w14:paraId="79EE961C" w14:textId="21B82B3C" w:rsidR="00BF1F75" w:rsidRPr="00BF1F75" w:rsidRDefault="00BF1F75" w:rsidP="00BF1F7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1</w:t>
      </w:r>
      <w:r w:rsidR="00BB7E83">
        <w:rPr>
          <w:rFonts w:ascii="Century Gothic" w:eastAsia="Times New Roman" w:hAnsi="Century Gothic"/>
          <w:sz w:val="18"/>
          <w:szCs w:val="18"/>
          <w:lang w:eastAsia="pl-PL"/>
        </w:rPr>
        <w:t>4</w:t>
      </w: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.  Do wykonywania naprawy Wykonawca u</w:t>
      </w:r>
      <w:r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>ż</w:t>
      </w: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yje cz</w:t>
      </w:r>
      <w:r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>ęś</w:t>
      </w: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ci nowych, oryginalnych, nieu</w:t>
      </w:r>
      <w:r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>ż</w:t>
      </w: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ywanych o parametrach techniczno-u</w:t>
      </w:r>
      <w:r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>ż</w:t>
      </w: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ytkowych dostosowanych do danego typu urządzenia.</w:t>
      </w:r>
    </w:p>
    <w:p w14:paraId="51019C38" w14:textId="33603F08" w:rsidR="00BF1F75" w:rsidRPr="00BF1F75" w:rsidRDefault="00BF1F75" w:rsidP="00BF1F75">
      <w:pPr>
        <w:autoSpaceDE w:val="0"/>
        <w:spacing w:after="0" w:line="240" w:lineRule="auto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BF1F75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="00BB7E83">
        <w:rPr>
          <w:rFonts w:ascii="Century Gothic" w:eastAsia="Times New Roman" w:hAnsi="Century Gothic"/>
          <w:sz w:val="18"/>
          <w:szCs w:val="18"/>
          <w:lang w:eastAsia="ar-SA"/>
        </w:rPr>
        <w:t>5</w:t>
      </w:r>
      <w:r w:rsidRPr="00BF1F75">
        <w:rPr>
          <w:rFonts w:ascii="Century Gothic" w:eastAsia="Times New Roman" w:hAnsi="Century Gothic"/>
          <w:sz w:val="18"/>
          <w:szCs w:val="18"/>
          <w:lang w:eastAsia="ar-SA"/>
        </w:rPr>
        <w:t>.   W przypadku 3-krotnej naprawy tego samego elementu, podzespołu, modułu, który spowodował utratę funkcji użytkowej wyposażenia, Wykonawca bezpłatnie wymieni element, podzespół lub moduł  na nowy, wolny od wad.</w:t>
      </w:r>
    </w:p>
    <w:p w14:paraId="45D2E77C" w14:textId="67602F40" w:rsidR="00BF1F75" w:rsidRPr="00BF1F75" w:rsidRDefault="00BF1F75" w:rsidP="00BF1F75">
      <w:pPr>
        <w:autoSpaceDE w:val="0"/>
        <w:spacing w:after="0" w:line="240" w:lineRule="auto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BF1F75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="00BB7E83">
        <w:rPr>
          <w:rFonts w:ascii="Century Gothic" w:eastAsia="Times New Roman" w:hAnsi="Century Gothic"/>
          <w:sz w:val="18"/>
          <w:szCs w:val="18"/>
          <w:lang w:eastAsia="ar-SA"/>
        </w:rPr>
        <w:t>6</w:t>
      </w:r>
      <w:r w:rsidRPr="00BF1F75">
        <w:rPr>
          <w:rFonts w:ascii="Century Gothic" w:eastAsia="Times New Roman" w:hAnsi="Century Gothic"/>
          <w:sz w:val="18"/>
          <w:szCs w:val="18"/>
          <w:lang w:eastAsia="ar-SA"/>
        </w:rPr>
        <w:t>.   Wszystkie naprawy automatycznie przedłużają okres gwarancji o czas przestoju, który będzie liczony od dnia stwierdzenia usterki do dnia jej usunięcia.</w:t>
      </w:r>
    </w:p>
    <w:p w14:paraId="47076367" w14:textId="01EAFB7B" w:rsidR="00BF1F75" w:rsidRPr="00BF1F75" w:rsidRDefault="00BF1F75" w:rsidP="00BF1F75">
      <w:pPr>
        <w:autoSpaceDE w:val="0"/>
        <w:spacing w:after="0" w:line="240" w:lineRule="auto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BF1F75">
        <w:rPr>
          <w:rFonts w:ascii="Century Gothic" w:eastAsia="Tahoma" w:hAnsi="Century Gothic" w:cstheme="majorHAnsi"/>
          <w:bCs/>
          <w:sz w:val="18"/>
          <w:szCs w:val="18"/>
          <w:lang w:eastAsia="ar-SA"/>
        </w:rPr>
        <w:t>1</w:t>
      </w:r>
      <w:r w:rsidR="00BB7E83">
        <w:rPr>
          <w:rFonts w:ascii="Century Gothic" w:eastAsia="Tahoma" w:hAnsi="Century Gothic" w:cstheme="majorHAnsi"/>
          <w:bCs/>
          <w:sz w:val="18"/>
          <w:szCs w:val="18"/>
          <w:lang w:eastAsia="ar-SA"/>
        </w:rPr>
        <w:t>7</w:t>
      </w:r>
      <w:r w:rsidRPr="00BF1F75">
        <w:rPr>
          <w:rFonts w:ascii="Century Gothic" w:eastAsia="Tahoma" w:hAnsi="Century Gothic" w:cstheme="majorHAnsi"/>
          <w:bCs/>
          <w:sz w:val="18"/>
          <w:szCs w:val="18"/>
          <w:lang w:eastAsia="ar-SA"/>
        </w:rPr>
        <w:t xml:space="preserve">.  </w:t>
      </w:r>
      <w:r w:rsidR="00645613" w:rsidRPr="008111E2">
        <w:rPr>
          <w:rFonts w:ascii="Century Gothic" w:eastAsia="Times New Roman" w:hAnsi="Century Gothic"/>
          <w:i/>
          <w:iCs/>
          <w:sz w:val="18"/>
          <w:szCs w:val="18"/>
          <w:lang w:eastAsia="ar-SA"/>
        </w:rPr>
        <w:t xml:space="preserve">Wykonawca zobowiązuje się do przeprowadzenia bezpłatnego przeglądu gwarancyjnego wraz z oceną zużycia urządzeń i opisem ewentualnych uszkodzeń </w:t>
      </w:r>
      <w:r w:rsidR="00645613">
        <w:rPr>
          <w:rFonts w:ascii="Century Gothic" w:eastAsia="Times New Roman" w:hAnsi="Century Gothic"/>
          <w:i/>
          <w:iCs/>
          <w:sz w:val="18"/>
          <w:szCs w:val="18"/>
          <w:lang w:eastAsia="ar-SA"/>
        </w:rPr>
        <w:t>w okresach zgodnych z zaleceniami producenta, nie rzadziej jednak niż 1 raz w roku</w:t>
      </w:r>
      <w:r w:rsidR="00645613" w:rsidRPr="008111E2">
        <w:rPr>
          <w:rFonts w:ascii="Century Gothic" w:eastAsia="Times New Roman" w:hAnsi="Century Gothic"/>
          <w:i/>
          <w:iCs/>
          <w:sz w:val="18"/>
          <w:szCs w:val="18"/>
          <w:lang w:eastAsia="ar-SA"/>
        </w:rPr>
        <w:t>, przy czym ostatni przegląd nastąpi w ostatnim miesiącu obowiązywania gwarancji.</w:t>
      </w:r>
    </w:p>
    <w:p w14:paraId="017D3AB7" w14:textId="60BCA1D1" w:rsidR="00BF1F75" w:rsidRPr="00BF1F75" w:rsidRDefault="00BF1F75" w:rsidP="00BF1F7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1</w:t>
      </w:r>
      <w:r w:rsidR="00BB7E83">
        <w:rPr>
          <w:rFonts w:ascii="Century Gothic" w:eastAsia="Times New Roman" w:hAnsi="Century Gothic"/>
          <w:sz w:val="18"/>
          <w:szCs w:val="18"/>
          <w:lang w:eastAsia="pl-PL"/>
        </w:rPr>
        <w:t>8</w:t>
      </w: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.  Przedmiot zamówienia obj</w:t>
      </w:r>
      <w:r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>ę</w:t>
      </w: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ty umow</w:t>
      </w:r>
      <w:r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 xml:space="preserve">ą </w:t>
      </w: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podlega r</w:t>
      </w:r>
      <w:r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>ę</w:t>
      </w: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kojmi na zasadach okre</w:t>
      </w:r>
      <w:r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>ś</w:t>
      </w: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lonych w Kodeksie Cywilnym.</w:t>
      </w:r>
    </w:p>
    <w:p w14:paraId="6D705DC7" w14:textId="625ACD29" w:rsidR="00526A76" w:rsidRDefault="00BF1F75" w:rsidP="00EA1F45">
      <w:pPr>
        <w:tabs>
          <w:tab w:val="left" w:pos="5685"/>
        </w:tabs>
        <w:ind w:left="426" w:hanging="426"/>
        <w:rPr>
          <w:rFonts w:ascii="Century Gothic" w:eastAsia="Times New Roman" w:hAnsi="Century Gothic"/>
          <w:sz w:val="18"/>
          <w:szCs w:val="18"/>
          <w:lang w:eastAsia="pl-PL"/>
        </w:rPr>
      </w:pP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1</w:t>
      </w:r>
      <w:r w:rsidR="00BB7E83">
        <w:rPr>
          <w:rFonts w:ascii="Century Gothic" w:eastAsia="Times New Roman" w:hAnsi="Century Gothic"/>
          <w:sz w:val="18"/>
          <w:szCs w:val="18"/>
          <w:lang w:eastAsia="pl-PL"/>
        </w:rPr>
        <w:t>9</w:t>
      </w: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.   W  przypadku  rozbie</w:t>
      </w:r>
      <w:r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>ż</w:t>
      </w: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no</w:t>
      </w:r>
      <w:r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>ś</w:t>
      </w: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ci  pomi</w:t>
      </w:r>
      <w:r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>ę</w:t>
      </w: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dzy  zapisami  umowy  a  kart</w:t>
      </w:r>
      <w:r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 xml:space="preserve">ą  </w:t>
      </w: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gwarancyjn</w:t>
      </w:r>
      <w:r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>ą</w:t>
      </w: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,  pierwsze</w:t>
      </w:r>
      <w:r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>ń</w:t>
      </w: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stwo  maj</w:t>
      </w:r>
      <w:r w:rsidRPr="00BF1F75">
        <w:rPr>
          <w:rFonts w:ascii="Century Gothic" w:eastAsia="TimesNewRoman" w:hAnsi="Century Gothic" w:cs="TimesNewRoman"/>
          <w:sz w:val="18"/>
          <w:szCs w:val="18"/>
          <w:lang w:eastAsia="pl-PL"/>
        </w:rPr>
        <w:t xml:space="preserve">ą </w:t>
      </w:r>
      <w:r w:rsidRPr="00BF1F75">
        <w:rPr>
          <w:rFonts w:ascii="Century Gothic" w:eastAsia="Times New Roman" w:hAnsi="Century Gothic"/>
          <w:sz w:val="18"/>
          <w:szCs w:val="18"/>
          <w:lang w:eastAsia="pl-PL"/>
        </w:rPr>
        <w:t>postanowienia niniejszej umowy.</w:t>
      </w:r>
    </w:p>
    <w:p w14:paraId="507D91CF" w14:textId="69DC78E8" w:rsidR="00BB7E83" w:rsidRDefault="00BB7E83" w:rsidP="00EA1F45">
      <w:pPr>
        <w:tabs>
          <w:tab w:val="left" w:pos="5685"/>
        </w:tabs>
        <w:ind w:left="426" w:hanging="426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35EF0109" w14:textId="77777777" w:rsidR="00815CEA" w:rsidRDefault="00815CEA" w:rsidP="009D649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 Inspira Sans"/>
          <w:b/>
          <w:bCs/>
          <w:color w:val="000000"/>
          <w:sz w:val="18"/>
          <w:szCs w:val="18"/>
          <w:lang w:eastAsia="pl-PL"/>
        </w:rPr>
      </w:pPr>
      <w:r>
        <w:rPr>
          <w:rFonts w:ascii="Century Gothic" w:hAnsi="Century Gothic" w:cs="GE Inspira Sans"/>
          <w:b/>
          <w:bCs/>
          <w:color w:val="000000"/>
          <w:sz w:val="18"/>
          <w:szCs w:val="18"/>
          <w:lang w:eastAsia="pl-PL"/>
        </w:rPr>
        <w:t xml:space="preserve">Pyt.5 </w:t>
      </w:r>
    </w:p>
    <w:p w14:paraId="3534AFE5" w14:textId="2D078AF1" w:rsidR="009D649F" w:rsidRPr="009D649F" w:rsidRDefault="009D649F" w:rsidP="009D649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 Inspira Sans"/>
          <w:b/>
          <w:bCs/>
          <w:color w:val="000000"/>
          <w:sz w:val="18"/>
          <w:szCs w:val="18"/>
          <w:lang w:eastAsia="pl-PL"/>
        </w:rPr>
      </w:pPr>
      <w:r w:rsidRPr="009D649F">
        <w:rPr>
          <w:rFonts w:ascii="Century Gothic" w:hAnsi="Century Gothic" w:cs="GE Inspira Sans"/>
          <w:b/>
          <w:bCs/>
          <w:color w:val="000000"/>
          <w:sz w:val="18"/>
          <w:szCs w:val="18"/>
          <w:lang w:eastAsia="pl-PL"/>
        </w:rPr>
        <w:t xml:space="preserve">Par. 5 ust. 5 </w:t>
      </w:r>
    </w:p>
    <w:p w14:paraId="4581F903" w14:textId="414CB9FC" w:rsidR="009D649F" w:rsidRPr="009D649F" w:rsidRDefault="009D649F" w:rsidP="009D649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 Inspira Sans"/>
          <w:color w:val="000000"/>
          <w:sz w:val="18"/>
          <w:szCs w:val="18"/>
          <w:lang w:eastAsia="pl-PL"/>
        </w:rPr>
      </w:pPr>
      <w:r w:rsidRPr="009D649F">
        <w:rPr>
          <w:rFonts w:ascii="Century Gothic" w:hAnsi="Century Gothic" w:cs="GE Inspira Sans"/>
          <w:color w:val="000000"/>
          <w:sz w:val="18"/>
          <w:szCs w:val="18"/>
          <w:lang w:eastAsia="pl-PL"/>
        </w:rPr>
        <w:t xml:space="preserve">Prosimy o usunięcie postanowienia § 5 ust. 5 projektu umowy uprawniającego Zamawiającego do potrącania kar umownych z wynagrodzeniem wykonawcy. </w:t>
      </w:r>
    </w:p>
    <w:p w14:paraId="7C4F8BF6" w14:textId="263AB4BE" w:rsidR="00BB7E83" w:rsidRDefault="009D649F" w:rsidP="009D649F">
      <w:pPr>
        <w:tabs>
          <w:tab w:val="left" w:pos="5685"/>
        </w:tabs>
        <w:ind w:left="426" w:hanging="426"/>
        <w:rPr>
          <w:rFonts w:ascii="Century Gothic" w:hAnsi="Century Gothic" w:cs="GE Inspira Sans"/>
          <w:color w:val="000000"/>
          <w:sz w:val="18"/>
          <w:szCs w:val="18"/>
          <w:lang w:eastAsia="pl-PL"/>
        </w:rPr>
      </w:pPr>
      <w:r w:rsidRPr="009D649F">
        <w:rPr>
          <w:rFonts w:ascii="Century Gothic" w:hAnsi="Century Gothic" w:cs="GE Inspira Sans"/>
          <w:color w:val="000000"/>
          <w:sz w:val="18"/>
          <w:szCs w:val="18"/>
          <w:lang w:eastAsia="pl-PL"/>
        </w:rPr>
        <w:t>Postanowienie takie narusza zasadę równowagi stron i proporcjonalności.</w:t>
      </w:r>
    </w:p>
    <w:p w14:paraId="518886A4" w14:textId="78AA283D" w:rsidR="009D649F" w:rsidRDefault="009D649F" w:rsidP="009D649F">
      <w:pPr>
        <w:tabs>
          <w:tab w:val="left" w:pos="5685"/>
        </w:tabs>
        <w:ind w:left="426" w:hanging="426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D649F">
        <w:rPr>
          <w:rFonts w:ascii="Century Gothic" w:hAnsi="Century Gothic" w:cs="GE Inspira Sans"/>
          <w:b/>
          <w:color w:val="000000"/>
          <w:sz w:val="18"/>
          <w:szCs w:val="18"/>
          <w:lang w:eastAsia="pl-PL"/>
        </w:rPr>
        <w:t>Odp.:</w:t>
      </w:r>
      <w:r>
        <w:rPr>
          <w:rFonts w:ascii="Century Gothic" w:hAnsi="Century Gothic" w:cs="GE Inspira Sans"/>
          <w:b/>
          <w:color w:val="000000"/>
          <w:sz w:val="18"/>
          <w:szCs w:val="18"/>
          <w:lang w:eastAsia="pl-PL"/>
        </w:rPr>
        <w:t xml:space="preserve"> </w:t>
      </w:r>
      <w:r w:rsidRPr="00361D7C">
        <w:rPr>
          <w:rFonts w:ascii="Century Gothic" w:hAnsi="Century Gothic" w:cs="GE Inspira Sans"/>
          <w:b/>
          <w:color w:val="000000"/>
          <w:sz w:val="18"/>
          <w:szCs w:val="18"/>
          <w:lang w:eastAsia="pl-PL"/>
        </w:rPr>
        <w:t xml:space="preserve">Nie, Zamawiający nie wyraża zgody na usunięcie powyższego z projektu umowy. </w:t>
      </w:r>
      <w:r w:rsidRPr="00361D7C">
        <w:rPr>
          <w:rFonts w:ascii="Century Gothic" w:hAnsi="Century Gothic"/>
          <w:b/>
          <w:sz w:val="18"/>
          <w:szCs w:val="18"/>
        </w:rPr>
        <w:t xml:space="preserve">Instytucja potrącenia jest instytucją dopuszczalną przez prawo cywilne, często stosowaną w umowach </w:t>
      </w:r>
      <w:r w:rsidRPr="00361D7C">
        <w:rPr>
          <w:rFonts w:ascii="Century Gothic" w:hAnsi="Century Gothic"/>
          <w:b/>
          <w:sz w:val="18"/>
          <w:szCs w:val="18"/>
        </w:rPr>
        <w:lastRenderedPageBreak/>
        <w:t>zawieranych na podstawie PZP i w ocenie Zamawiającego nie narusza to zasady równowagi stron i proporcjonalności.</w:t>
      </w:r>
    </w:p>
    <w:p w14:paraId="1E12D468" w14:textId="77777777" w:rsidR="00815CEA" w:rsidRDefault="00815CEA" w:rsidP="00815CEA">
      <w:pPr>
        <w:spacing w:after="0"/>
        <w:rPr>
          <w:rFonts w:ascii="Century Gothic" w:eastAsia="Times New Roman" w:hAnsi="Century Gothic"/>
          <w:b/>
          <w:bCs/>
          <w:sz w:val="18"/>
          <w:szCs w:val="18"/>
          <w:lang w:eastAsia="ar-SA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Pyt. 6</w:t>
      </w:r>
    </w:p>
    <w:p w14:paraId="53DA2C81" w14:textId="536B4E28" w:rsidR="009D649F" w:rsidRDefault="009D649F" w:rsidP="00815CEA">
      <w:pPr>
        <w:spacing w:after="0"/>
        <w:rPr>
          <w:rFonts w:ascii="Century Gothic" w:eastAsia="Times New Roman" w:hAnsi="Century Gothic"/>
          <w:b/>
          <w:bCs/>
          <w:sz w:val="18"/>
          <w:szCs w:val="18"/>
          <w:lang w:eastAsia="ar-SA"/>
        </w:rPr>
      </w:pPr>
      <w:r w:rsidRPr="009D649F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 xml:space="preserve">Par. 8 </w:t>
      </w:r>
    </w:p>
    <w:p w14:paraId="68C5A855" w14:textId="73EA2BC0" w:rsidR="009D649F" w:rsidRPr="009D649F" w:rsidRDefault="009D649F" w:rsidP="009D649F">
      <w:pPr>
        <w:rPr>
          <w:rFonts w:ascii="Century Gothic" w:eastAsia="Times New Roman" w:hAnsi="Century Gothic"/>
          <w:sz w:val="18"/>
          <w:szCs w:val="18"/>
          <w:lang w:eastAsia="ar-SA"/>
        </w:rPr>
      </w:pPr>
      <w:r w:rsidRPr="009D649F">
        <w:rPr>
          <w:rFonts w:ascii="Century Gothic" w:eastAsia="Times New Roman" w:hAnsi="Century Gothic"/>
          <w:sz w:val="18"/>
          <w:szCs w:val="18"/>
          <w:lang w:eastAsia="ar-SA"/>
        </w:rPr>
        <w:t xml:space="preserve">Odstąpienie od umowy jest czynnością radykalną i nie powinno zaskakiwać żadnej ze Stron, tym bardziej w sytuacji, gdy jest dodatkowo powiązane obarczone obowiązkiem zapłaty kary umownej. Proponujemy, aby przed odstąpieniem Zamawiający wezwał Wykonawcę do usunięcia naruszenia z zagrożeniem odstąpienia od umowy, udzielając mu odpowiedniego dodatkowego terminu . Dzięki takiemu rozwiązaniu zachowana jest ochrona słusznego interesu Zamawiającego, a Wykonawcy umożliwia rzetelną kalkulację ryzyka. Proponujemy zatem dodanie zapisu: </w:t>
      </w:r>
    </w:p>
    <w:p w14:paraId="32D69D9A" w14:textId="01D7B893" w:rsidR="009D649F" w:rsidRDefault="009D649F" w:rsidP="009D649F">
      <w:pPr>
        <w:rPr>
          <w:rFonts w:ascii="Century Gothic" w:eastAsia="Times New Roman" w:hAnsi="Century Gothic"/>
          <w:i/>
          <w:iCs/>
          <w:sz w:val="18"/>
          <w:szCs w:val="18"/>
          <w:lang w:eastAsia="ar-SA"/>
        </w:rPr>
      </w:pPr>
      <w:r w:rsidRPr="009D649F">
        <w:rPr>
          <w:rFonts w:ascii="Century Gothic" w:eastAsia="Times New Roman" w:hAnsi="Century Gothic"/>
          <w:i/>
          <w:iCs/>
          <w:sz w:val="18"/>
          <w:szCs w:val="18"/>
          <w:lang w:eastAsia="ar-SA"/>
        </w:rPr>
        <w:t>„Odstąpienie przez Zamawiającego na podstawie § 8 ust. 3 Umowy powinno zostać poprzedzone pisemnym wezwaniem Wykonawcy do należytej realizacji umowy lub usunięcia przyczyn leżących po stronie Wykonawcy stanowiących podstawę do odstąpienia Zamawiający od umowy lub ich skutków, w wyznaczonym w wezwaniu dodatkowym terminie, nie krótszym niż 5 dni”</w:t>
      </w:r>
    </w:p>
    <w:p w14:paraId="6ECD5624" w14:textId="0A14DEA6" w:rsidR="00752590" w:rsidRPr="00752590" w:rsidRDefault="00752590" w:rsidP="00752590">
      <w:pPr>
        <w:rPr>
          <w:rFonts w:ascii="Century Gothic" w:eastAsia="Times New Roman" w:hAnsi="Century Gothic"/>
          <w:b/>
          <w:iCs/>
          <w:sz w:val="18"/>
          <w:szCs w:val="18"/>
          <w:lang w:eastAsia="ar-SA"/>
        </w:rPr>
      </w:pPr>
      <w:r w:rsidRPr="00752590">
        <w:rPr>
          <w:rFonts w:ascii="Century Gothic" w:eastAsia="Times New Roman" w:hAnsi="Century Gothic"/>
          <w:b/>
          <w:iCs/>
          <w:sz w:val="18"/>
          <w:szCs w:val="18"/>
          <w:lang w:eastAsia="ar-SA"/>
        </w:rPr>
        <w:t>Odp.:</w:t>
      </w:r>
      <w:r>
        <w:rPr>
          <w:rFonts w:ascii="Century Gothic" w:eastAsia="Times New Roman" w:hAnsi="Century Gothic"/>
          <w:b/>
          <w:iCs/>
          <w:sz w:val="18"/>
          <w:szCs w:val="18"/>
          <w:lang w:eastAsia="ar-SA"/>
        </w:rPr>
        <w:t xml:space="preserve"> Zamawiający wyrazi zgodę na modyfikację </w:t>
      </w:r>
      <w:r w:rsidRPr="00752590">
        <w:rPr>
          <w:rFonts w:ascii="Century Gothic" w:eastAsia="Times New Roman" w:hAnsi="Century Gothic"/>
          <w:b/>
          <w:iCs/>
          <w:sz w:val="18"/>
          <w:szCs w:val="18"/>
          <w:lang w:eastAsia="ar-SA"/>
        </w:rPr>
        <w:t>w §</w:t>
      </w:r>
      <w:r w:rsidR="00025539">
        <w:rPr>
          <w:rFonts w:ascii="Century Gothic" w:eastAsia="Times New Roman" w:hAnsi="Century Gothic"/>
          <w:b/>
          <w:iCs/>
          <w:sz w:val="18"/>
          <w:szCs w:val="18"/>
          <w:lang w:eastAsia="ar-SA"/>
        </w:rPr>
        <w:t xml:space="preserve"> </w:t>
      </w:r>
      <w:r w:rsidRPr="00752590">
        <w:rPr>
          <w:rFonts w:ascii="Century Gothic" w:eastAsia="Times New Roman" w:hAnsi="Century Gothic"/>
          <w:b/>
          <w:iCs/>
          <w:sz w:val="18"/>
          <w:szCs w:val="18"/>
          <w:lang w:eastAsia="ar-SA"/>
        </w:rPr>
        <w:t>8</w:t>
      </w:r>
      <w:r>
        <w:rPr>
          <w:rFonts w:ascii="Century Gothic" w:eastAsia="Times New Roman" w:hAnsi="Century Gothic"/>
          <w:b/>
          <w:iCs/>
          <w:sz w:val="18"/>
          <w:szCs w:val="18"/>
          <w:lang w:eastAsia="ar-SA"/>
        </w:rPr>
        <w:t xml:space="preserve"> poprzez dodanie</w:t>
      </w:r>
      <w:r w:rsidRPr="00752590">
        <w:rPr>
          <w:rFonts w:ascii="Century Gothic" w:eastAsia="Times New Roman" w:hAnsi="Century Gothic"/>
          <w:b/>
          <w:iCs/>
          <w:sz w:val="18"/>
          <w:szCs w:val="18"/>
          <w:lang w:eastAsia="ar-SA"/>
        </w:rPr>
        <w:t xml:space="preserve"> ust.</w:t>
      </w:r>
      <w:r>
        <w:rPr>
          <w:rFonts w:ascii="Century Gothic" w:eastAsia="Times New Roman" w:hAnsi="Century Gothic"/>
          <w:b/>
          <w:iCs/>
          <w:sz w:val="18"/>
          <w:szCs w:val="18"/>
          <w:lang w:eastAsia="ar-SA"/>
        </w:rPr>
        <w:t xml:space="preserve"> </w:t>
      </w:r>
      <w:r w:rsidRPr="00752590">
        <w:rPr>
          <w:rFonts w:ascii="Century Gothic" w:eastAsia="Times New Roman" w:hAnsi="Century Gothic"/>
          <w:b/>
          <w:iCs/>
          <w:sz w:val="18"/>
          <w:szCs w:val="18"/>
          <w:lang w:eastAsia="ar-SA"/>
        </w:rPr>
        <w:t>4</w:t>
      </w:r>
      <w:r>
        <w:rPr>
          <w:rFonts w:ascii="Century Gothic" w:eastAsia="Times New Roman" w:hAnsi="Century Gothic"/>
          <w:b/>
          <w:iCs/>
          <w:sz w:val="18"/>
          <w:szCs w:val="18"/>
          <w:lang w:eastAsia="ar-SA"/>
        </w:rPr>
        <w:t xml:space="preserve"> o</w:t>
      </w:r>
      <w:r w:rsidRPr="00752590">
        <w:rPr>
          <w:rFonts w:ascii="Century Gothic" w:eastAsia="Times New Roman" w:hAnsi="Century Gothic"/>
          <w:b/>
          <w:iCs/>
          <w:sz w:val="18"/>
          <w:szCs w:val="18"/>
          <w:lang w:eastAsia="ar-SA"/>
        </w:rPr>
        <w:t xml:space="preserve"> następującej treści:</w:t>
      </w:r>
    </w:p>
    <w:p w14:paraId="30F7A1DD" w14:textId="2AF4CB6D" w:rsidR="00752590" w:rsidRDefault="00752590" w:rsidP="00752590">
      <w:pPr>
        <w:ind w:left="284" w:hanging="284"/>
        <w:rPr>
          <w:rFonts w:ascii="Century Gothic" w:eastAsia="Times New Roman" w:hAnsi="Century Gothic"/>
          <w:iCs/>
          <w:sz w:val="18"/>
          <w:szCs w:val="18"/>
          <w:lang w:eastAsia="ar-SA"/>
        </w:rPr>
      </w:pPr>
      <w:r>
        <w:rPr>
          <w:rFonts w:ascii="Century Gothic" w:eastAsia="Times New Roman" w:hAnsi="Century Gothic"/>
          <w:iCs/>
          <w:sz w:val="18"/>
          <w:szCs w:val="18"/>
          <w:lang w:eastAsia="ar-SA"/>
        </w:rPr>
        <w:t xml:space="preserve">4. </w:t>
      </w:r>
      <w:r w:rsidRPr="00752590">
        <w:rPr>
          <w:rFonts w:ascii="Century Gothic" w:eastAsia="Times New Roman" w:hAnsi="Century Gothic"/>
          <w:iCs/>
          <w:sz w:val="18"/>
          <w:szCs w:val="18"/>
          <w:lang w:eastAsia="ar-SA"/>
        </w:rPr>
        <w:t>Odstąpienie przez Zamawiającego od umowy na podstawie ust. 3 zostanie poprzedzone pisemnym lub mailowym wezwaniem Wykonawcy do należytej realizacji umowy, z zakreśleniem dodatkowego terminu, nie krótszego niż 5 dni, przy czym wyznaczenie dodatkowego terminu nie wpływa na naliczanie przez Zamawiającego kar umownych.</w:t>
      </w:r>
    </w:p>
    <w:p w14:paraId="58637BF8" w14:textId="77777777" w:rsidR="00815CEA" w:rsidRPr="00815CEA" w:rsidRDefault="00815CEA" w:rsidP="00361D7C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  <w:r w:rsidRPr="00815CEA">
        <w:rPr>
          <w:rFonts w:ascii="Century Gothic" w:hAnsi="Century Gothic"/>
          <w:b/>
          <w:sz w:val="18"/>
          <w:szCs w:val="18"/>
        </w:rPr>
        <w:t xml:space="preserve">Pyt. 7 </w:t>
      </w:r>
    </w:p>
    <w:p w14:paraId="2FBEA3B4" w14:textId="7B97BA59" w:rsidR="00752590" w:rsidRDefault="00752590" w:rsidP="008D6BF1">
      <w:pPr>
        <w:jc w:val="both"/>
        <w:rPr>
          <w:rFonts w:ascii="Century Gothic" w:hAnsi="Century Gothic"/>
          <w:sz w:val="18"/>
          <w:szCs w:val="18"/>
        </w:rPr>
      </w:pPr>
      <w:r w:rsidRPr="008D6BF1">
        <w:rPr>
          <w:rFonts w:ascii="Century Gothic" w:hAnsi="Century Gothic"/>
          <w:sz w:val="18"/>
          <w:szCs w:val="18"/>
        </w:rPr>
        <w:t>Czy w związku z wdrożonymi zmianami w regulacjach prawnych dotyczących ochrony danych osobowych (RODO) Zamawiający rozważy zawarcie dodatkowej umowy regulującej bezpieczeństwo danych podczas czynności serwisowych wykonywanych w miejscu instalacji bądź zdalnie poprzez sieć komputerową? Zawarcie takiej umowy jest istotne z pu</w:t>
      </w:r>
      <w:r w:rsidR="00B251F9">
        <w:rPr>
          <w:rFonts w:ascii="Century Gothic" w:hAnsi="Century Gothic"/>
          <w:sz w:val="18"/>
          <w:szCs w:val="18"/>
        </w:rPr>
        <w:t>n</w:t>
      </w:r>
      <w:r w:rsidRPr="008D6BF1">
        <w:rPr>
          <w:rFonts w:ascii="Century Gothic" w:hAnsi="Century Gothic"/>
          <w:sz w:val="18"/>
          <w:szCs w:val="18"/>
        </w:rPr>
        <w:t>ktu widzenia ww. wdrożonych zmian w regulacjach prawnych pod kątem wykonywania zobowiązań wynikających z gwarancji np. przeprowadzania okresowych przeglądów technicznych oraz napraw, zarówno stacjonarnie jak i przy wykorzystaniu połączenia zdalnej diagnostyki.</w:t>
      </w:r>
    </w:p>
    <w:p w14:paraId="0D4361AA" w14:textId="42E7138C" w:rsidR="00501938" w:rsidRDefault="008D6BF1" w:rsidP="008D6BF1">
      <w:pPr>
        <w:jc w:val="both"/>
        <w:rPr>
          <w:rFonts w:ascii="Century Gothic" w:eastAsia="Times New Roman" w:hAnsi="Century Gothic"/>
          <w:b/>
          <w:sz w:val="18"/>
          <w:szCs w:val="18"/>
          <w:lang w:eastAsia="ar-SA"/>
        </w:rPr>
      </w:pPr>
      <w:r w:rsidRPr="008D6BF1">
        <w:rPr>
          <w:rFonts w:ascii="Century Gothic" w:hAnsi="Century Gothic"/>
          <w:b/>
          <w:sz w:val="18"/>
          <w:szCs w:val="18"/>
        </w:rPr>
        <w:t>Odp.: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361D7C">
        <w:rPr>
          <w:rFonts w:ascii="Century Gothic" w:hAnsi="Century Gothic"/>
          <w:b/>
          <w:sz w:val="18"/>
          <w:szCs w:val="18"/>
        </w:rPr>
        <w:t>Tak, Zamawiający zawrze dodatkowa umowę regulującą bezpieczeństwo danych podczas czynności serwisowych wykonywanych w miejscu instalacji bądź zdalnie poprzez sieć komputerową</w:t>
      </w:r>
      <w:r w:rsidR="004F7EB2" w:rsidRPr="00361D7C">
        <w:rPr>
          <w:rFonts w:ascii="Century Gothic" w:hAnsi="Century Gothic"/>
          <w:b/>
          <w:sz w:val="18"/>
          <w:szCs w:val="18"/>
        </w:rPr>
        <w:t xml:space="preserve">, o ile </w:t>
      </w:r>
      <w:r w:rsidR="00361D7C">
        <w:rPr>
          <w:rFonts w:ascii="Century Gothic" w:hAnsi="Century Gothic"/>
          <w:b/>
          <w:sz w:val="18"/>
          <w:szCs w:val="18"/>
        </w:rPr>
        <w:t>za</w:t>
      </w:r>
      <w:r w:rsidR="004F7EB2" w:rsidRPr="00361D7C">
        <w:rPr>
          <w:rFonts w:ascii="Century Gothic" w:hAnsi="Century Gothic"/>
          <w:b/>
          <w:sz w:val="18"/>
          <w:szCs w:val="18"/>
        </w:rPr>
        <w:t>istnieje taka potrzeba.</w:t>
      </w:r>
    </w:p>
    <w:p w14:paraId="6D042F92" w14:textId="54A1F0F2" w:rsidR="00501938" w:rsidRDefault="00501938" w:rsidP="00501938">
      <w:pPr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3A545F5" w14:textId="3838F348" w:rsidR="00501938" w:rsidRPr="00025539" w:rsidRDefault="00501938" w:rsidP="00501938">
      <w:pPr>
        <w:rPr>
          <w:rFonts w:ascii="Century Gothic" w:eastAsia="Times New Roman" w:hAnsi="Century Gothic"/>
          <w:b/>
          <w:sz w:val="20"/>
          <w:szCs w:val="20"/>
          <w:u w:val="single"/>
          <w:lang w:eastAsia="ar-SA"/>
        </w:rPr>
      </w:pPr>
      <w:r w:rsidRPr="00025539">
        <w:rPr>
          <w:rFonts w:ascii="Century Gothic" w:eastAsia="Times New Roman" w:hAnsi="Century Gothic"/>
          <w:b/>
          <w:sz w:val="20"/>
          <w:szCs w:val="20"/>
          <w:u w:val="single"/>
          <w:lang w:eastAsia="ar-SA"/>
        </w:rPr>
        <w:t>Wykonawca nr 4</w:t>
      </w:r>
    </w:p>
    <w:p w14:paraId="4EF7C308" w14:textId="77777777" w:rsidR="00501938" w:rsidRPr="00501938" w:rsidRDefault="00501938" w:rsidP="00501938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  <w:r w:rsidRPr="00501938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Pytanie 1 dotyczy pakietu nr 4 pozycja 3 </w:t>
      </w:r>
      <w:r w:rsidRPr="00501938">
        <w:rPr>
          <w:rFonts w:ascii="Century Gothic" w:eastAsia="Times New Roman" w:hAnsi="Century Gothic"/>
          <w:sz w:val="18"/>
          <w:szCs w:val="18"/>
          <w:lang w:eastAsia="pl-PL"/>
        </w:rPr>
        <w:t xml:space="preserve">– Czy Zamawiający dopuści ssak o podciśnieniu 98 </w:t>
      </w:r>
      <w:proofErr w:type="spellStart"/>
      <w:r w:rsidRPr="00501938">
        <w:rPr>
          <w:rFonts w:ascii="Century Gothic" w:eastAsia="Times New Roman" w:hAnsi="Century Gothic"/>
          <w:sz w:val="18"/>
          <w:szCs w:val="18"/>
          <w:lang w:eastAsia="pl-PL"/>
        </w:rPr>
        <w:t>kPa</w:t>
      </w:r>
      <w:proofErr w:type="spellEnd"/>
      <w:r w:rsidRPr="00501938">
        <w:rPr>
          <w:rFonts w:ascii="Century Gothic" w:eastAsia="Times New Roman" w:hAnsi="Century Gothic"/>
          <w:sz w:val="18"/>
          <w:szCs w:val="18"/>
          <w:lang w:eastAsia="pl-PL"/>
        </w:rPr>
        <w:t xml:space="preserve"> (740 mmHg)?</w:t>
      </w:r>
    </w:p>
    <w:p w14:paraId="1201E7A5" w14:textId="57AA8567" w:rsidR="00501938" w:rsidRDefault="00501938" w:rsidP="00501938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  <w:r w:rsidRPr="00501938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Odp.: </w:t>
      </w:r>
      <w:r w:rsidRPr="00361D7C">
        <w:rPr>
          <w:rFonts w:ascii="Century Gothic" w:eastAsia="Times New Roman" w:hAnsi="Century Gothic"/>
          <w:b/>
          <w:sz w:val="18"/>
          <w:szCs w:val="18"/>
          <w:lang w:eastAsia="pl-PL"/>
        </w:rPr>
        <w:t>Tak, zamawiający dopuszcza powyższe.</w:t>
      </w:r>
    </w:p>
    <w:p w14:paraId="43CCABB7" w14:textId="77777777" w:rsidR="00501938" w:rsidRPr="00501938" w:rsidRDefault="00501938" w:rsidP="00501938">
      <w:pPr>
        <w:spacing w:before="120" w:after="240" w:line="36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6E206155" w14:textId="77777777" w:rsidR="00501938" w:rsidRDefault="00501938" w:rsidP="00501938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  <w:r w:rsidRPr="00501938">
        <w:rPr>
          <w:rFonts w:ascii="Century Gothic" w:eastAsia="Times New Roman" w:hAnsi="Century Gothic"/>
          <w:b/>
          <w:sz w:val="18"/>
          <w:szCs w:val="18"/>
          <w:lang w:eastAsia="pl-PL"/>
        </w:rPr>
        <w:t>Pytanie 2 dotyczy pakietu nr 4 pozycja 4</w:t>
      </w:r>
      <w:r w:rsidRPr="00501938">
        <w:rPr>
          <w:rFonts w:ascii="Century Gothic" w:eastAsia="Times New Roman" w:hAnsi="Century Gothic"/>
          <w:sz w:val="18"/>
          <w:szCs w:val="18"/>
          <w:lang w:eastAsia="pl-PL"/>
        </w:rPr>
        <w:t xml:space="preserve"> – Czy Zamawiający dopuści ssak pracujący w oparciu o wysokoobrotową pompę tłokową?</w:t>
      </w:r>
    </w:p>
    <w:p w14:paraId="62FE214E" w14:textId="0745319D" w:rsidR="00501938" w:rsidRPr="00501938" w:rsidRDefault="00501938" w:rsidP="00501938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  <w:r w:rsidRPr="00501938">
        <w:rPr>
          <w:rFonts w:ascii="Century Gothic" w:eastAsia="Times New Roman" w:hAnsi="Century Gothic"/>
          <w:b/>
          <w:sz w:val="18"/>
          <w:szCs w:val="18"/>
          <w:lang w:eastAsia="pl-PL"/>
        </w:rPr>
        <w:t>Odp</w:t>
      </w:r>
      <w:r w:rsidRPr="00361D7C">
        <w:rPr>
          <w:rFonts w:ascii="Century Gothic" w:eastAsia="Times New Roman" w:hAnsi="Century Gothic"/>
          <w:b/>
          <w:sz w:val="18"/>
          <w:szCs w:val="18"/>
          <w:lang w:eastAsia="pl-PL"/>
        </w:rPr>
        <w:t>.: Tak, Zamawiający dopuszcza powyższe.</w:t>
      </w:r>
    </w:p>
    <w:p w14:paraId="6B42E327" w14:textId="77777777" w:rsidR="00501938" w:rsidRPr="00501938" w:rsidRDefault="00501938" w:rsidP="00501938">
      <w:pPr>
        <w:spacing w:before="120" w:after="240" w:line="36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001130F4" w14:textId="77777777" w:rsidR="00501938" w:rsidRDefault="00501938" w:rsidP="00501938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  <w:r w:rsidRPr="00501938">
        <w:rPr>
          <w:rFonts w:ascii="Century Gothic" w:eastAsia="Times New Roman" w:hAnsi="Century Gothic"/>
          <w:b/>
          <w:sz w:val="18"/>
          <w:szCs w:val="18"/>
          <w:lang w:eastAsia="pl-PL"/>
        </w:rPr>
        <w:t>Pytanie 3 dotyczy pakietu nr 4 pozycja 5</w:t>
      </w:r>
      <w:r w:rsidRPr="00501938">
        <w:rPr>
          <w:rFonts w:ascii="Century Gothic" w:eastAsia="Times New Roman" w:hAnsi="Century Gothic"/>
          <w:sz w:val="18"/>
          <w:szCs w:val="18"/>
          <w:lang w:eastAsia="pl-PL"/>
        </w:rPr>
        <w:t xml:space="preserve"> – Czy Zamawiający dopuści obudowę z pokrętłem?</w:t>
      </w:r>
    </w:p>
    <w:p w14:paraId="046E1000" w14:textId="611CB6E1" w:rsidR="00501938" w:rsidRPr="00501938" w:rsidRDefault="00501938" w:rsidP="00501938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  <w:r w:rsidRPr="00501938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361D7C">
        <w:rPr>
          <w:rFonts w:ascii="Century Gothic" w:eastAsia="Times New Roman" w:hAnsi="Century Gothic"/>
          <w:b/>
          <w:sz w:val="18"/>
          <w:szCs w:val="18"/>
          <w:lang w:eastAsia="pl-PL"/>
        </w:rPr>
        <w:t>Tak, Zamawiający dopuszcza powyższe.</w:t>
      </w:r>
    </w:p>
    <w:p w14:paraId="2E8FB5C4" w14:textId="77777777" w:rsidR="00501938" w:rsidRPr="00501938" w:rsidRDefault="00501938" w:rsidP="00501938">
      <w:pPr>
        <w:spacing w:before="120" w:after="240" w:line="36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  <w:r w:rsidRPr="00501938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</w:p>
    <w:p w14:paraId="5A3CF1BA" w14:textId="77777777" w:rsidR="00501938" w:rsidRDefault="00501938" w:rsidP="00501938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  <w:r w:rsidRPr="00501938">
        <w:rPr>
          <w:rFonts w:ascii="Century Gothic" w:eastAsia="Times New Roman" w:hAnsi="Century Gothic"/>
          <w:b/>
          <w:sz w:val="18"/>
          <w:szCs w:val="18"/>
          <w:lang w:eastAsia="pl-PL"/>
        </w:rPr>
        <w:t>Pytanie 4 dotyczy pakietu nr 4 pozycja 9</w:t>
      </w:r>
      <w:r w:rsidRPr="00501938">
        <w:rPr>
          <w:rFonts w:ascii="Century Gothic" w:eastAsia="Times New Roman" w:hAnsi="Century Gothic"/>
          <w:sz w:val="18"/>
          <w:szCs w:val="18"/>
          <w:lang w:eastAsia="pl-PL"/>
        </w:rPr>
        <w:t xml:space="preserve"> – Czy Zamawiający dopuści ssak ze skalą tylko w mmHg?</w:t>
      </w:r>
    </w:p>
    <w:p w14:paraId="6BC70B5F" w14:textId="4B4784DD" w:rsidR="00501938" w:rsidRPr="00501938" w:rsidRDefault="00501938" w:rsidP="00501938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  <w:r w:rsidRPr="00501938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361D7C">
        <w:rPr>
          <w:rFonts w:ascii="Century Gothic" w:eastAsia="Times New Roman" w:hAnsi="Century Gothic"/>
          <w:b/>
          <w:sz w:val="18"/>
          <w:szCs w:val="18"/>
          <w:lang w:eastAsia="pl-PL"/>
        </w:rPr>
        <w:t>Nie, Zamawiający nie dopuszcza powyższego.</w:t>
      </w:r>
    </w:p>
    <w:p w14:paraId="6F1245A8" w14:textId="77777777" w:rsidR="00501938" w:rsidRPr="00501938" w:rsidRDefault="00501938" w:rsidP="00501938">
      <w:pPr>
        <w:spacing w:before="120" w:after="240" w:line="36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2B073D1C" w14:textId="77777777" w:rsidR="00501938" w:rsidRDefault="00501938" w:rsidP="00501938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  <w:r w:rsidRPr="00501938">
        <w:rPr>
          <w:rFonts w:ascii="Century Gothic" w:eastAsia="Times New Roman" w:hAnsi="Century Gothic"/>
          <w:b/>
          <w:sz w:val="18"/>
          <w:szCs w:val="18"/>
          <w:lang w:eastAsia="pl-PL"/>
        </w:rPr>
        <w:t>Pytanie 5 dotyczy pakietu nr 4 pozycja 11</w:t>
      </w:r>
      <w:r w:rsidRPr="00501938">
        <w:rPr>
          <w:rFonts w:ascii="Century Gothic" w:eastAsia="Times New Roman" w:hAnsi="Century Gothic"/>
          <w:sz w:val="18"/>
          <w:szCs w:val="18"/>
          <w:lang w:eastAsia="pl-PL"/>
        </w:rPr>
        <w:t xml:space="preserve"> – Czy Zamawiający dopuści ssak z włącznikiem nożnym podłączanym opcjonalnie do urządzenia (niezintegrowany z wózkiem)?</w:t>
      </w:r>
    </w:p>
    <w:p w14:paraId="45C2B358" w14:textId="714BC828" w:rsidR="00501938" w:rsidRPr="00501938" w:rsidRDefault="00501938" w:rsidP="00501938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  <w:r w:rsidRPr="00501938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361D7C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Nie, Zamawiający nie dopuszcza powyższego. </w:t>
      </w:r>
    </w:p>
    <w:p w14:paraId="4FC03768" w14:textId="77777777" w:rsidR="00501938" w:rsidRPr="00501938" w:rsidRDefault="00501938" w:rsidP="00501938">
      <w:pPr>
        <w:spacing w:before="120" w:after="240" w:line="36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1C1A81A0" w14:textId="77777777" w:rsidR="00501938" w:rsidRDefault="00501938" w:rsidP="00DD32DC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  <w:r w:rsidRPr="00501938">
        <w:rPr>
          <w:rFonts w:ascii="Century Gothic" w:eastAsia="Times New Roman" w:hAnsi="Century Gothic"/>
          <w:b/>
          <w:sz w:val="18"/>
          <w:szCs w:val="18"/>
          <w:lang w:eastAsia="pl-PL"/>
        </w:rPr>
        <w:t>Pytanie 6 dotyczy pakietu nr 4 pozycja 12</w:t>
      </w:r>
      <w:r w:rsidRPr="00501938">
        <w:rPr>
          <w:rFonts w:ascii="Century Gothic" w:eastAsia="Times New Roman" w:hAnsi="Century Gothic"/>
          <w:sz w:val="18"/>
          <w:szCs w:val="18"/>
          <w:lang w:eastAsia="pl-PL"/>
        </w:rPr>
        <w:t xml:space="preserve"> – Czy Zamawiający dopuści ssak z precyzyjnym regulatorem iglicowym?</w:t>
      </w:r>
    </w:p>
    <w:p w14:paraId="327ABF00" w14:textId="56FD9BE0" w:rsidR="00501938" w:rsidRPr="00501938" w:rsidRDefault="00501938" w:rsidP="00DD32DC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  <w:r w:rsidRPr="00501938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361D7C">
        <w:rPr>
          <w:rFonts w:ascii="Century Gothic" w:eastAsia="Times New Roman" w:hAnsi="Century Gothic"/>
          <w:b/>
          <w:sz w:val="18"/>
          <w:szCs w:val="18"/>
          <w:lang w:eastAsia="pl-PL"/>
        </w:rPr>
        <w:t>Tak, Zamawiający dopuszcza powyższe.</w:t>
      </w:r>
    </w:p>
    <w:p w14:paraId="4D5BA326" w14:textId="77777777" w:rsidR="00501938" w:rsidRPr="00501938" w:rsidRDefault="00501938" w:rsidP="00501938">
      <w:pPr>
        <w:spacing w:before="120" w:after="240" w:line="36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4F8EB6F4" w14:textId="77777777" w:rsidR="00501938" w:rsidRDefault="00501938" w:rsidP="00DD32DC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  <w:r w:rsidRPr="00501938">
        <w:rPr>
          <w:rFonts w:ascii="Century Gothic" w:eastAsia="Times New Roman" w:hAnsi="Century Gothic"/>
          <w:b/>
          <w:sz w:val="18"/>
          <w:szCs w:val="18"/>
          <w:lang w:eastAsia="pl-PL"/>
        </w:rPr>
        <w:lastRenderedPageBreak/>
        <w:t>Pytanie 7 dotyczy pakietu nr 4 pozycja 13</w:t>
      </w:r>
      <w:r w:rsidRPr="00501938">
        <w:rPr>
          <w:rFonts w:ascii="Century Gothic" w:eastAsia="Times New Roman" w:hAnsi="Century Gothic"/>
          <w:sz w:val="18"/>
          <w:szCs w:val="18"/>
          <w:lang w:eastAsia="pl-PL"/>
        </w:rPr>
        <w:t xml:space="preserve"> - Czy Zamawiający dopuści zbiornik bezpieczeństwa o poj. 0,3 l bez zaworu </w:t>
      </w:r>
      <w:proofErr w:type="spellStart"/>
      <w:r w:rsidRPr="00501938">
        <w:rPr>
          <w:rFonts w:ascii="Century Gothic" w:eastAsia="Times New Roman" w:hAnsi="Century Gothic"/>
          <w:sz w:val="18"/>
          <w:szCs w:val="18"/>
          <w:lang w:eastAsia="pl-PL"/>
        </w:rPr>
        <w:t>odcianjącego</w:t>
      </w:r>
      <w:proofErr w:type="spellEnd"/>
      <w:r w:rsidRPr="00501938">
        <w:rPr>
          <w:rFonts w:ascii="Century Gothic" w:eastAsia="Times New Roman" w:hAnsi="Century Gothic"/>
          <w:sz w:val="18"/>
          <w:szCs w:val="18"/>
          <w:lang w:eastAsia="pl-PL"/>
        </w:rPr>
        <w:t>?</w:t>
      </w:r>
    </w:p>
    <w:p w14:paraId="4BFC657C" w14:textId="51844756" w:rsidR="00DD32DC" w:rsidRPr="00501938" w:rsidRDefault="00DD32DC" w:rsidP="00DD32DC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  <w:r w:rsidRPr="00501938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361D7C">
        <w:rPr>
          <w:rFonts w:ascii="Century Gothic" w:eastAsia="Times New Roman" w:hAnsi="Century Gothic"/>
          <w:b/>
          <w:sz w:val="18"/>
          <w:szCs w:val="18"/>
          <w:lang w:eastAsia="pl-PL"/>
        </w:rPr>
        <w:t>Nie, Zamawiający nie dopuszcza powyższego.</w:t>
      </w:r>
    </w:p>
    <w:p w14:paraId="310D99CA" w14:textId="77777777" w:rsidR="00501938" w:rsidRPr="00501938" w:rsidRDefault="00501938" w:rsidP="00501938">
      <w:pPr>
        <w:spacing w:before="120" w:after="240" w:line="36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71D1AA7A" w14:textId="77777777" w:rsidR="00501938" w:rsidRPr="00501938" w:rsidRDefault="00501938" w:rsidP="00DD32DC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  <w:r w:rsidRPr="00501938">
        <w:rPr>
          <w:rFonts w:ascii="Century Gothic" w:eastAsia="Times New Roman" w:hAnsi="Century Gothic"/>
          <w:b/>
          <w:sz w:val="18"/>
          <w:szCs w:val="18"/>
          <w:lang w:eastAsia="pl-PL"/>
        </w:rPr>
        <w:t>Pytanie 8 dotyczy pakietu nr 4 pozycja 15</w:t>
      </w:r>
      <w:r w:rsidRPr="00501938">
        <w:rPr>
          <w:rFonts w:ascii="Century Gothic" w:eastAsia="Times New Roman" w:hAnsi="Century Gothic"/>
          <w:sz w:val="18"/>
          <w:szCs w:val="18"/>
          <w:lang w:eastAsia="pl-PL"/>
        </w:rPr>
        <w:t xml:space="preserve"> – Czy Zamawiający dopuści ssak o poziomie hałasu &lt;50 </w:t>
      </w:r>
      <w:proofErr w:type="spellStart"/>
      <w:r w:rsidRPr="00501938">
        <w:rPr>
          <w:rFonts w:ascii="Century Gothic" w:eastAsia="Times New Roman" w:hAnsi="Century Gothic"/>
          <w:sz w:val="18"/>
          <w:szCs w:val="18"/>
          <w:lang w:eastAsia="pl-PL"/>
        </w:rPr>
        <w:t>dB</w:t>
      </w:r>
      <w:proofErr w:type="spellEnd"/>
      <w:r w:rsidRPr="00501938">
        <w:rPr>
          <w:rFonts w:ascii="Century Gothic" w:eastAsia="Times New Roman" w:hAnsi="Century Gothic"/>
          <w:sz w:val="18"/>
          <w:szCs w:val="18"/>
          <w:lang w:eastAsia="pl-PL"/>
        </w:rPr>
        <w:t>?</w:t>
      </w:r>
    </w:p>
    <w:p w14:paraId="13861132" w14:textId="391E5EAD" w:rsidR="00501938" w:rsidRDefault="00DD32DC" w:rsidP="00DD32DC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  <w:r w:rsidRPr="00501938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361D7C">
        <w:rPr>
          <w:rFonts w:ascii="Century Gothic" w:eastAsia="Times New Roman" w:hAnsi="Century Gothic"/>
          <w:b/>
          <w:sz w:val="18"/>
          <w:szCs w:val="18"/>
          <w:lang w:eastAsia="pl-PL"/>
        </w:rPr>
        <w:t>Tak, Zamawiający dopuszcza powyższe.</w:t>
      </w:r>
    </w:p>
    <w:p w14:paraId="043AFBED" w14:textId="77777777" w:rsidR="00DD32DC" w:rsidRPr="00501938" w:rsidRDefault="00DD32DC" w:rsidP="00DD32DC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194E5CD8" w14:textId="77777777" w:rsidR="00501938" w:rsidRPr="00501938" w:rsidRDefault="00501938" w:rsidP="00DD32DC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  <w:r w:rsidRPr="00501938">
        <w:rPr>
          <w:rFonts w:ascii="Century Gothic" w:eastAsia="Times New Roman" w:hAnsi="Century Gothic"/>
          <w:b/>
          <w:sz w:val="18"/>
          <w:szCs w:val="18"/>
          <w:lang w:eastAsia="pl-PL"/>
        </w:rPr>
        <w:t>Pytanie 9 dotyczy pakietu nr 4 pozycja 16</w:t>
      </w:r>
      <w:r w:rsidRPr="00501938">
        <w:rPr>
          <w:rFonts w:ascii="Century Gothic" w:eastAsia="Times New Roman" w:hAnsi="Century Gothic"/>
          <w:sz w:val="18"/>
          <w:szCs w:val="18"/>
          <w:lang w:eastAsia="pl-PL"/>
        </w:rPr>
        <w:t xml:space="preserve"> - Czy Zamawiający dopuści ssak z możliwością stosowania max. 2 butli x 2l (zależnie od modelu butli 2 butle x 3l., lub 2 butle x 5l.) z wkładami jednorazowymi odpowiedniej pojemności?</w:t>
      </w:r>
    </w:p>
    <w:p w14:paraId="6E4C8E5A" w14:textId="2B71656C" w:rsidR="00501938" w:rsidRDefault="00DD32DC" w:rsidP="00DD32DC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  <w:r w:rsidRPr="00501938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361D7C">
        <w:rPr>
          <w:rFonts w:ascii="Century Gothic" w:eastAsia="Times New Roman" w:hAnsi="Century Gothic"/>
          <w:b/>
          <w:sz w:val="18"/>
          <w:szCs w:val="18"/>
          <w:lang w:eastAsia="pl-PL"/>
        </w:rPr>
        <w:t>Tak, Zamawiający dopuszcza powyższe.</w:t>
      </w:r>
    </w:p>
    <w:p w14:paraId="242EB05C" w14:textId="77777777" w:rsidR="00DD32DC" w:rsidRPr="00501938" w:rsidRDefault="00DD32DC" w:rsidP="00DD32DC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09FE0244" w14:textId="77777777" w:rsidR="00501938" w:rsidRPr="00501938" w:rsidRDefault="00501938" w:rsidP="00DD32DC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  <w:r w:rsidRPr="00501938">
        <w:rPr>
          <w:rFonts w:ascii="Century Gothic" w:eastAsia="Times New Roman" w:hAnsi="Century Gothic"/>
          <w:b/>
          <w:sz w:val="18"/>
          <w:szCs w:val="18"/>
          <w:lang w:eastAsia="pl-PL"/>
        </w:rPr>
        <w:t>Pytanie 10 dotyczy pakietu nr 4 pozycja 18</w:t>
      </w:r>
      <w:r w:rsidRPr="00501938">
        <w:rPr>
          <w:rFonts w:ascii="Century Gothic" w:eastAsia="Times New Roman" w:hAnsi="Century Gothic"/>
          <w:sz w:val="18"/>
          <w:szCs w:val="18"/>
          <w:lang w:eastAsia="pl-PL"/>
        </w:rPr>
        <w:t xml:space="preserve"> – Czy Zamawiający dopuści ssak ze zbiornikami bez blokady zabezpieczającej przed wysunięciem?</w:t>
      </w:r>
    </w:p>
    <w:p w14:paraId="70A9B002" w14:textId="6C8F4296" w:rsidR="00501938" w:rsidRDefault="00DD32DC" w:rsidP="00DD32DC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  <w:r w:rsidRPr="00501938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361D7C">
        <w:rPr>
          <w:rFonts w:ascii="Century Gothic" w:eastAsia="Times New Roman" w:hAnsi="Century Gothic"/>
          <w:b/>
          <w:sz w:val="18"/>
          <w:szCs w:val="18"/>
          <w:lang w:eastAsia="pl-PL"/>
        </w:rPr>
        <w:t>Nie, Zamawiający nie dopuszcza powyższego.</w:t>
      </w:r>
    </w:p>
    <w:p w14:paraId="407BA3C0" w14:textId="77777777" w:rsidR="00DD32DC" w:rsidRPr="00501938" w:rsidRDefault="00DD32DC" w:rsidP="00DD32DC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38D23D9B" w14:textId="77777777" w:rsidR="00501938" w:rsidRPr="00501938" w:rsidRDefault="00501938" w:rsidP="00DD32DC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  <w:r w:rsidRPr="00501938">
        <w:rPr>
          <w:rFonts w:ascii="Century Gothic" w:eastAsia="Times New Roman" w:hAnsi="Century Gothic"/>
          <w:b/>
          <w:sz w:val="18"/>
          <w:szCs w:val="18"/>
          <w:lang w:eastAsia="pl-PL"/>
        </w:rPr>
        <w:t>Pytanie 11 dotyczy pakietu nr 4 pozycja 20</w:t>
      </w:r>
      <w:r w:rsidRPr="00501938">
        <w:rPr>
          <w:rFonts w:ascii="Century Gothic" w:eastAsia="Times New Roman" w:hAnsi="Century Gothic"/>
          <w:sz w:val="18"/>
          <w:szCs w:val="18"/>
          <w:lang w:eastAsia="pl-PL"/>
        </w:rPr>
        <w:t xml:space="preserve"> - Czy Zamawiający dopuści ssak z możliwością przełączania ssania między butlami przy pomocy przycisków wbudowanych w panel sterujący?</w:t>
      </w:r>
    </w:p>
    <w:p w14:paraId="749226F7" w14:textId="1811D96A" w:rsidR="00501938" w:rsidRDefault="00DD32DC" w:rsidP="00DD32DC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  <w:r w:rsidRPr="00501938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361D7C">
        <w:rPr>
          <w:rFonts w:ascii="Century Gothic" w:eastAsia="Times New Roman" w:hAnsi="Century Gothic"/>
          <w:b/>
          <w:sz w:val="18"/>
          <w:szCs w:val="18"/>
          <w:lang w:eastAsia="pl-PL"/>
        </w:rPr>
        <w:t>Tak, Zamawiający dopuszcza powyższe.</w:t>
      </w:r>
    </w:p>
    <w:p w14:paraId="35E5A722" w14:textId="77777777" w:rsidR="00361D7C" w:rsidRPr="00501938" w:rsidRDefault="00361D7C" w:rsidP="00DD32DC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25EDD2C2" w14:textId="77777777" w:rsidR="00501938" w:rsidRPr="00501938" w:rsidRDefault="00501938" w:rsidP="00025539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  <w:r w:rsidRPr="00501938">
        <w:rPr>
          <w:rFonts w:ascii="Century Gothic" w:eastAsia="Times New Roman" w:hAnsi="Century Gothic"/>
          <w:b/>
          <w:sz w:val="18"/>
          <w:szCs w:val="18"/>
          <w:lang w:eastAsia="pl-PL"/>
        </w:rPr>
        <w:t>Pytanie 12 dotyczy pakietu nr 4 pozycja 21</w:t>
      </w:r>
      <w:r w:rsidRPr="00501938">
        <w:rPr>
          <w:rFonts w:ascii="Century Gothic" w:eastAsia="Times New Roman" w:hAnsi="Century Gothic"/>
          <w:sz w:val="18"/>
          <w:szCs w:val="18"/>
          <w:lang w:eastAsia="pl-PL"/>
        </w:rPr>
        <w:t xml:space="preserve"> – Czy Zamawiający dopuści ssak bez metalowego uchwytu na dren?</w:t>
      </w:r>
    </w:p>
    <w:p w14:paraId="2FBB2E3A" w14:textId="078267D5" w:rsidR="00501938" w:rsidRDefault="00025539" w:rsidP="00025539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  <w:r w:rsidRPr="00501938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361D7C">
        <w:rPr>
          <w:rFonts w:ascii="Century Gothic" w:eastAsia="Times New Roman" w:hAnsi="Century Gothic"/>
          <w:b/>
          <w:sz w:val="18"/>
          <w:szCs w:val="18"/>
          <w:lang w:eastAsia="pl-PL"/>
        </w:rPr>
        <w:t>Nie, Zamawiający nie dopuszcza powyższego.</w:t>
      </w:r>
    </w:p>
    <w:p w14:paraId="18E2BC8B" w14:textId="77777777" w:rsidR="00025539" w:rsidRPr="00501938" w:rsidRDefault="00025539" w:rsidP="00025539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3AE92111" w14:textId="77777777" w:rsidR="00501938" w:rsidRDefault="00501938" w:rsidP="00025539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  <w:r w:rsidRPr="00501938">
        <w:rPr>
          <w:rFonts w:ascii="Century Gothic" w:eastAsia="Times New Roman" w:hAnsi="Century Gothic"/>
          <w:b/>
          <w:sz w:val="18"/>
          <w:szCs w:val="18"/>
          <w:lang w:eastAsia="pl-PL"/>
        </w:rPr>
        <w:t>Pytanie 13 dotyczy pakietu nr 4 pozycja 23</w:t>
      </w:r>
      <w:r w:rsidRPr="00501938">
        <w:rPr>
          <w:rFonts w:ascii="Century Gothic" w:eastAsia="Times New Roman" w:hAnsi="Century Gothic"/>
          <w:sz w:val="18"/>
          <w:szCs w:val="18"/>
          <w:lang w:eastAsia="pl-PL"/>
        </w:rPr>
        <w:t xml:space="preserve"> - Czy Zamawiający dopuści ssak o poborze energii max. 500 W?</w:t>
      </w:r>
    </w:p>
    <w:p w14:paraId="4D67D180" w14:textId="71D286FE" w:rsidR="00025539" w:rsidRDefault="00025539" w:rsidP="00025539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  <w:r w:rsidRPr="00501938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361D7C">
        <w:rPr>
          <w:rFonts w:ascii="Century Gothic" w:eastAsia="Times New Roman" w:hAnsi="Century Gothic"/>
          <w:b/>
          <w:sz w:val="18"/>
          <w:szCs w:val="18"/>
          <w:lang w:eastAsia="pl-PL"/>
        </w:rPr>
        <w:t>Tak, Zamawiający dopuszcza powyższe.</w:t>
      </w:r>
    </w:p>
    <w:p w14:paraId="3491C153" w14:textId="77777777" w:rsidR="00025539" w:rsidRPr="00501938" w:rsidRDefault="00025539" w:rsidP="00025539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33D5BD49" w14:textId="77777777" w:rsidR="00501938" w:rsidRDefault="00501938" w:rsidP="00025539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  <w:r w:rsidRPr="00501938">
        <w:rPr>
          <w:rFonts w:ascii="Century Gothic" w:eastAsia="Times New Roman" w:hAnsi="Century Gothic"/>
          <w:b/>
          <w:sz w:val="18"/>
          <w:szCs w:val="18"/>
          <w:lang w:eastAsia="pl-PL"/>
        </w:rPr>
        <w:t>Pytanie 14 dotyczy pakietu nr 4 pozycja 25</w:t>
      </w:r>
      <w:r w:rsidRPr="00501938">
        <w:rPr>
          <w:rFonts w:ascii="Century Gothic" w:eastAsia="Times New Roman" w:hAnsi="Century Gothic"/>
          <w:sz w:val="18"/>
          <w:szCs w:val="18"/>
          <w:lang w:eastAsia="pl-PL"/>
        </w:rPr>
        <w:t xml:space="preserve"> - Czy Zamawiający dopuści ssak o masie max. 30 kg z kompletnym wyposażeniem (15 kg ssak, 15 kg podstawa jezdna)?</w:t>
      </w:r>
    </w:p>
    <w:p w14:paraId="7DB7060C" w14:textId="77777777" w:rsidR="00025539" w:rsidRDefault="00025539" w:rsidP="00025539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  <w:r w:rsidRPr="00501938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361D7C">
        <w:rPr>
          <w:rFonts w:ascii="Century Gothic" w:eastAsia="Times New Roman" w:hAnsi="Century Gothic"/>
          <w:b/>
          <w:sz w:val="18"/>
          <w:szCs w:val="18"/>
          <w:lang w:eastAsia="pl-PL"/>
        </w:rPr>
        <w:t>Tak, Zamawiający dopuszcza powyższe.</w:t>
      </w:r>
    </w:p>
    <w:p w14:paraId="0AE79883" w14:textId="77777777" w:rsidR="00025539" w:rsidRPr="00501938" w:rsidRDefault="00025539" w:rsidP="00025539">
      <w:pPr>
        <w:spacing w:before="120" w:after="240" w:line="240" w:lineRule="auto"/>
        <w:contextualSpacing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7BD9F1E3" w14:textId="7A7A8018" w:rsidR="008D6BF1" w:rsidRDefault="00501938" w:rsidP="00025539">
      <w:pPr>
        <w:spacing w:after="0" w:line="240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501938">
        <w:rPr>
          <w:rFonts w:ascii="Century Gothic" w:eastAsia="Times New Roman" w:hAnsi="Century Gothic"/>
          <w:b/>
          <w:sz w:val="18"/>
          <w:szCs w:val="18"/>
          <w:lang w:eastAsia="pl-PL"/>
        </w:rPr>
        <w:t>Pytanie 15 dotyczy pakietu nr 4 pozycja 35</w:t>
      </w:r>
      <w:r w:rsidRPr="00501938">
        <w:rPr>
          <w:rFonts w:ascii="Century Gothic" w:eastAsia="Times New Roman" w:hAnsi="Century Gothic"/>
          <w:sz w:val="18"/>
          <w:szCs w:val="18"/>
          <w:lang w:eastAsia="pl-PL"/>
        </w:rPr>
        <w:t xml:space="preserve"> – Czy Zamawiający odstąpi od wymogu szkolenia? Ssak jest urządzeniem nieskomplikowanym, a dołączona instrukcja obsługi w sposób szczegółowy wyjaśnia sposób użytkowania.</w:t>
      </w:r>
    </w:p>
    <w:p w14:paraId="325BC302" w14:textId="0554F2B4" w:rsidR="00025539" w:rsidRDefault="00025539" w:rsidP="00025539">
      <w:pPr>
        <w:spacing w:line="240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501938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361D7C">
        <w:rPr>
          <w:rFonts w:ascii="Century Gothic" w:eastAsia="Times New Roman" w:hAnsi="Century Gothic"/>
          <w:b/>
          <w:sz w:val="18"/>
          <w:szCs w:val="18"/>
          <w:lang w:eastAsia="pl-PL"/>
        </w:rPr>
        <w:t>Nie, Zamawiający nie dopuszcza powyższego.</w:t>
      </w:r>
    </w:p>
    <w:p w14:paraId="3DFEE51F" w14:textId="48674FC9" w:rsidR="000C1D0F" w:rsidRDefault="000C1D0F" w:rsidP="00501938">
      <w:pPr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3E6CBCCB" w14:textId="79A6FAB8" w:rsidR="00025539" w:rsidRDefault="000C1D0F" w:rsidP="000C1D0F">
      <w:pPr>
        <w:tabs>
          <w:tab w:val="left" w:pos="5850"/>
        </w:tabs>
        <w:spacing w:after="0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ab/>
        <w:t>Z upoważnienia Dyrektora</w:t>
      </w:r>
    </w:p>
    <w:p w14:paraId="2025A283" w14:textId="77777777" w:rsidR="000C1D0F" w:rsidRDefault="000C1D0F" w:rsidP="000C1D0F">
      <w:pPr>
        <w:tabs>
          <w:tab w:val="left" w:pos="5850"/>
        </w:tabs>
        <w:spacing w:after="0"/>
        <w:ind w:firstLine="5812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Kierownik Sekcji Organizacji i </w:t>
      </w:r>
    </w:p>
    <w:p w14:paraId="57D2F1F0" w14:textId="5ED838F4" w:rsidR="000C1D0F" w:rsidRDefault="000C1D0F" w:rsidP="000C1D0F">
      <w:pPr>
        <w:tabs>
          <w:tab w:val="left" w:pos="5850"/>
        </w:tabs>
        <w:spacing w:after="0"/>
        <w:ind w:firstLine="5954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Zamówień Publicznych</w:t>
      </w:r>
    </w:p>
    <w:p w14:paraId="2FA3DF45" w14:textId="1EB252E4" w:rsidR="000C1D0F" w:rsidRDefault="000C1D0F" w:rsidP="000C1D0F">
      <w:pPr>
        <w:tabs>
          <w:tab w:val="left" w:pos="5954"/>
        </w:tabs>
        <w:spacing w:after="0"/>
        <w:ind w:firstLine="5954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Agnieszka Lis - Nowacka</w:t>
      </w:r>
    </w:p>
    <w:p w14:paraId="3A22C920" w14:textId="604793FF" w:rsidR="000C1D0F" w:rsidRPr="000C1D0F" w:rsidRDefault="000C1D0F" w:rsidP="000C1D0F">
      <w:pPr>
        <w:tabs>
          <w:tab w:val="left" w:pos="5954"/>
        </w:tabs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ab/>
        <w:t>(podpis w ory</w:t>
      </w:r>
      <w:bookmarkStart w:id="1" w:name="_GoBack"/>
      <w:bookmarkEnd w:id="1"/>
      <w:r>
        <w:rPr>
          <w:rFonts w:ascii="Century Gothic" w:eastAsia="Times New Roman" w:hAnsi="Century Gothic"/>
          <w:sz w:val="18"/>
          <w:szCs w:val="18"/>
          <w:lang w:eastAsia="ar-SA"/>
        </w:rPr>
        <w:t>ginale)</w:t>
      </w:r>
    </w:p>
    <w:sectPr w:rsidR="000C1D0F" w:rsidRPr="000C1D0F" w:rsidSect="00DB1192">
      <w:footerReference w:type="default" r:id="rId8"/>
      <w:headerReference w:type="first" r:id="rId9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7D610" w14:textId="77777777" w:rsidR="00BB7E83" w:rsidRDefault="00BB7E83" w:rsidP="00AF6E62">
      <w:pPr>
        <w:spacing w:after="0" w:line="240" w:lineRule="auto"/>
      </w:pPr>
      <w:r>
        <w:separator/>
      </w:r>
    </w:p>
  </w:endnote>
  <w:endnote w:type="continuationSeparator" w:id="0">
    <w:p w14:paraId="2BF4452B" w14:textId="77777777" w:rsidR="00BB7E83" w:rsidRDefault="00BB7E83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BB7E83" w:rsidRPr="00AF6E62" w:rsidRDefault="00BB7E83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0C1D0F">
      <w:rPr>
        <w:rFonts w:ascii="Century Gothic" w:hAnsi="Century Gothic"/>
        <w:noProof/>
        <w:sz w:val="16"/>
        <w:szCs w:val="16"/>
      </w:rPr>
      <w:t>6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BB7E83" w:rsidRDefault="00BB7E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4F3DE" w14:textId="77777777" w:rsidR="00BB7E83" w:rsidRDefault="00BB7E83" w:rsidP="00AF6E62">
      <w:pPr>
        <w:spacing w:after="0" w:line="240" w:lineRule="auto"/>
      </w:pPr>
      <w:r>
        <w:separator/>
      </w:r>
    </w:p>
  </w:footnote>
  <w:footnote w:type="continuationSeparator" w:id="0">
    <w:p w14:paraId="6656826C" w14:textId="77777777" w:rsidR="00BB7E83" w:rsidRDefault="00BB7E83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161A9794" w:rsidR="00BB7E83" w:rsidRDefault="00BB7E83" w:rsidP="00A9594A">
    <w:pPr>
      <w:pStyle w:val="Nagwek"/>
      <w:ind w:hanging="1418"/>
    </w:pPr>
    <w:r>
      <w:rPr>
        <w:noProof/>
        <w:lang w:eastAsia="pl-PL"/>
      </w:rPr>
      <w:drawing>
        <wp:inline distT="0" distB="0" distL="0" distR="0" wp14:anchorId="77A8A33A" wp14:editId="6B4241E7">
          <wp:extent cx="7553325" cy="21717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83AC5"/>
    <w:multiLevelType w:val="hybridMultilevel"/>
    <w:tmpl w:val="EF9CF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823433"/>
    <w:multiLevelType w:val="hybridMultilevel"/>
    <w:tmpl w:val="C0783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62D16"/>
    <w:multiLevelType w:val="hybridMultilevel"/>
    <w:tmpl w:val="C7C678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12"/>
  </w:num>
  <w:num w:numId="10">
    <w:abstractNumId w:val="4"/>
  </w:num>
  <w:num w:numId="11">
    <w:abstractNumId w:val="13"/>
  </w:num>
  <w:num w:numId="12">
    <w:abstractNumId w:val="5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25539"/>
    <w:rsid w:val="00035954"/>
    <w:rsid w:val="00035B78"/>
    <w:rsid w:val="000442F1"/>
    <w:rsid w:val="00054A03"/>
    <w:rsid w:val="000908EB"/>
    <w:rsid w:val="000922AF"/>
    <w:rsid w:val="00093256"/>
    <w:rsid w:val="00096341"/>
    <w:rsid w:val="000A02C8"/>
    <w:rsid w:val="000A099A"/>
    <w:rsid w:val="000A496E"/>
    <w:rsid w:val="000C0EBB"/>
    <w:rsid w:val="000C1D0F"/>
    <w:rsid w:val="000C26B8"/>
    <w:rsid w:val="001302DA"/>
    <w:rsid w:val="001304F2"/>
    <w:rsid w:val="0013606C"/>
    <w:rsid w:val="00143D91"/>
    <w:rsid w:val="00146DD4"/>
    <w:rsid w:val="00147B17"/>
    <w:rsid w:val="00147CBB"/>
    <w:rsid w:val="001608E3"/>
    <w:rsid w:val="0016611D"/>
    <w:rsid w:val="0017444F"/>
    <w:rsid w:val="001808A1"/>
    <w:rsid w:val="001A135E"/>
    <w:rsid w:val="001D12E7"/>
    <w:rsid w:val="001E4A9E"/>
    <w:rsid w:val="001F1295"/>
    <w:rsid w:val="00214AEC"/>
    <w:rsid w:val="00276CB5"/>
    <w:rsid w:val="00276F61"/>
    <w:rsid w:val="00291568"/>
    <w:rsid w:val="00291596"/>
    <w:rsid w:val="0029665D"/>
    <w:rsid w:val="002A59B6"/>
    <w:rsid w:val="002B7F73"/>
    <w:rsid w:val="002D2871"/>
    <w:rsid w:val="002E29E0"/>
    <w:rsid w:val="002E2B46"/>
    <w:rsid w:val="002E6FCB"/>
    <w:rsid w:val="002F3165"/>
    <w:rsid w:val="002F4EA7"/>
    <w:rsid w:val="0030587E"/>
    <w:rsid w:val="00346B97"/>
    <w:rsid w:val="00361D7C"/>
    <w:rsid w:val="00362CC5"/>
    <w:rsid w:val="00372323"/>
    <w:rsid w:val="0039275D"/>
    <w:rsid w:val="00395658"/>
    <w:rsid w:val="003A3821"/>
    <w:rsid w:val="003E2380"/>
    <w:rsid w:val="003F0C2F"/>
    <w:rsid w:val="0042105D"/>
    <w:rsid w:val="004346DE"/>
    <w:rsid w:val="00437282"/>
    <w:rsid w:val="0044339D"/>
    <w:rsid w:val="00452DC7"/>
    <w:rsid w:val="00460238"/>
    <w:rsid w:val="00464DB5"/>
    <w:rsid w:val="004705A3"/>
    <w:rsid w:val="00476CDA"/>
    <w:rsid w:val="00487CA4"/>
    <w:rsid w:val="004902C5"/>
    <w:rsid w:val="00493514"/>
    <w:rsid w:val="004A073A"/>
    <w:rsid w:val="004D082C"/>
    <w:rsid w:val="004E4FE1"/>
    <w:rsid w:val="004F3566"/>
    <w:rsid w:val="004F7EB2"/>
    <w:rsid w:val="0050149E"/>
    <w:rsid w:val="00501938"/>
    <w:rsid w:val="00504DC5"/>
    <w:rsid w:val="00524729"/>
    <w:rsid w:val="00526A76"/>
    <w:rsid w:val="00546E78"/>
    <w:rsid w:val="00551291"/>
    <w:rsid w:val="00557657"/>
    <w:rsid w:val="00577BF3"/>
    <w:rsid w:val="005B40CA"/>
    <w:rsid w:val="005D2C06"/>
    <w:rsid w:val="005D35F3"/>
    <w:rsid w:val="005E0052"/>
    <w:rsid w:val="005E38C3"/>
    <w:rsid w:val="005E5846"/>
    <w:rsid w:val="00603C0D"/>
    <w:rsid w:val="006101F7"/>
    <w:rsid w:val="00610D43"/>
    <w:rsid w:val="00627505"/>
    <w:rsid w:val="00645613"/>
    <w:rsid w:val="00662317"/>
    <w:rsid w:val="00662DE6"/>
    <w:rsid w:val="0066692A"/>
    <w:rsid w:val="00667B6F"/>
    <w:rsid w:val="00676A29"/>
    <w:rsid w:val="0068141A"/>
    <w:rsid w:val="006D1285"/>
    <w:rsid w:val="006D1F53"/>
    <w:rsid w:val="006F0145"/>
    <w:rsid w:val="00713185"/>
    <w:rsid w:val="00714FFF"/>
    <w:rsid w:val="00752590"/>
    <w:rsid w:val="0076016D"/>
    <w:rsid w:val="00772607"/>
    <w:rsid w:val="00794113"/>
    <w:rsid w:val="007B2575"/>
    <w:rsid w:val="007D135F"/>
    <w:rsid w:val="007D4733"/>
    <w:rsid w:val="007F4141"/>
    <w:rsid w:val="00806CB4"/>
    <w:rsid w:val="008100CF"/>
    <w:rsid w:val="008111E2"/>
    <w:rsid w:val="00815CEA"/>
    <w:rsid w:val="00840253"/>
    <w:rsid w:val="0089070D"/>
    <w:rsid w:val="00891F6C"/>
    <w:rsid w:val="00896216"/>
    <w:rsid w:val="008C2AAD"/>
    <w:rsid w:val="008D6333"/>
    <w:rsid w:val="008D6BF1"/>
    <w:rsid w:val="008E22B8"/>
    <w:rsid w:val="008F3187"/>
    <w:rsid w:val="00906819"/>
    <w:rsid w:val="00921265"/>
    <w:rsid w:val="00933E6D"/>
    <w:rsid w:val="00982FF7"/>
    <w:rsid w:val="009B44F0"/>
    <w:rsid w:val="009C03B6"/>
    <w:rsid w:val="009D3637"/>
    <w:rsid w:val="009D649F"/>
    <w:rsid w:val="009D7271"/>
    <w:rsid w:val="009E11C0"/>
    <w:rsid w:val="009E23EE"/>
    <w:rsid w:val="00A019CF"/>
    <w:rsid w:val="00A06E0D"/>
    <w:rsid w:val="00A20244"/>
    <w:rsid w:val="00A20344"/>
    <w:rsid w:val="00A31712"/>
    <w:rsid w:val="00A35BC7"/>
    <w:rsid w:val="00A432CC"/>
    <w:rsid w:val="00A47190"/>
    <w:rsid w:val="00A47F49"/>
    <w:rsid w:val="00A669F1"/>
    <w:rsid w:val="00A67FAA"/>
    <w:rsid w:val="00A851ED"/>
    <w:rsid w:val="00A919D2"/>
    <w:rsid w:val="00A9300D"/>
    <w:rsid w:val="00A9594A"/>
    <w:rsid w:val="00A975EB"/>
    <w:rsid w:val="00AA0CCD"/>
    <w:rsid w:val="00AA4B83"/>
    <w:rsid w:val="00AB6E22"/>
    <w:rsid w:val="00AC42D7"/>
    <w:rsid w:val="00AC76F1"/>
    <w:rsid w:val="00AF6E62"/>
    <w:rsid w:val="00B02F89"/>
    <w:rsid w:val="00B126BF"/>
    <w:rsid w:val="00B251F9"/>
    <w:rsid w:val="00B36A40"/>
    <w:rsid w:val="00B37806"/>
    <w:rsid w:val="00B44B21"/>
    <w:rsid w:val="00B4643F"/>
    <w:rsid w:val="00B57396"/>
    <w:rsid w:val="00B665FF"/>
    <w:rsid w:val="00B84AEA"/>
    <w:rsid w:val="00B92607"/>
    <w:rsid w:val="00B934E9"/>
    <w:rsid w:val="00B93684"/>
    <w:rsid w:val="00BA1486"/>
    <w:rsid w:val="00BA53FF"/>
    <w:rsid w:val="00BB3E78"/>
    <w:rsid w:val="00BB7E83"/>
    <w:rsid w:val="00BC08E8"/>
    <w:rsid w:val="00BE063A"/>
    <w:rsid w:val="00BF1F75"/>
    <w:rsid w:val="00C27481"/>
    <w:rsid w:val="00C374E7"/>
    <w:rsid w:val="00C431B7"/>
    <w:rsid w:val="00C56013"/>
    <w:rsid w:val="00C565F5"/>
    <w:rsid w:val="00C70F31"/>
    <w:rsid w:val="00CA0937"/>
    <w:rsid w:val="00D21A34"/>
    <w:rsid w:val="00D7683E"/>
    <w:rsid w:val="00D8605D"/>
    <w:rsid w:val="00D91CC7"/>
    <w:rsid w:val="00DB1192"/>
    <w:rsid w:val="00DB1FFE"/>
    <w:rsid w:val="00DD114F"/>
    <w:rsid w:val="00DD32DC"/>
    <w:rsid w:val="00DD3CC6"/>
    <w:rsid w:val="00E133B0"/>
    <w:rsid w:val="00E24A83"/>
    <w:rsid w:val="00E40891"/>
    <w:rsid w:val="00E76745"/>
    <w:rsid w:val="00E8170F"/>
    <w:rsid w:val="00E90AF2"/>
    <w:rsid w:val="00EA1F45"/>
    <w:rsid w:val="00EA63D7"/>
    <w:rsid w:val="00EB5D5A"/>
    <w:rsid w:val="00EC605A"/>
    <w:rsid w:val="00ED1F05"/>
    <w:rsid w:val="00EE0F10"/>
    <w:rsid w:val="00EF6C1C"/>
    <w:rsid w:val="00F13069"/>
    <w:rsid w:val="00F143D8"/>
    <w:rsid w:val="00F20E79"/>
    <w:rsid w:val="00F308C1"/>
    <w:rsid w:val="00F37039"/>
    <w:rsid w:val="00F40A58"/>
    <w:rsid w:val="00F505C8"/>
    <w:rsid w:val="00F530A1"/>
    <w:rsid w:val="00F54A03"/>
    <w:rsid w:val="00F80DF3"/>
    <w:rsid w:val="00FA2AE9"/>
    <w:rsid w:val="00FB1000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3E06-2386-443D-8E12-EB823268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7</Pages>
  <Words>2834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19803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45</cp:revision>
  <cp:lastPrinted>2022-04-01T06:18:00Z</cp:lastPrinted>
  <dcterms:created xsi:type="dcterms:W3CDTF">2022-03-31T05:52:00Z</dcterms:created>
  <dcterms:modified xsi:type="dcterms:W3CDTF">2022-10-20T13:00:00Z</dcterms:modified>
</cp:coreProperties>
</file>