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9B" w:rsidRPr="00DF69AB" w:rsidRDefault="00E1579B" w:rsidP="00E1579B">
      <w:pPr>
        <w:spacing w:line="276" w:lineRule="auto"/>
        <w:jc w:val="center"/>
        <w:rPr>
          <w:rFonts w:ascii="Arial" w:hAnsi="Arial" w:cs="Arial"/>
          <w:sz w:val="22"/>
          <w:szCs w:val="22"/>
        </w:rPr>
      </w:pPr>
      <w:r w:rsidRPr="00DF69AB">
        <w:rPr>
          <w:rFonts w:ascii="Arial" w:hAnsi="Arial" w:cs="Arial"/>
          <w:sz w:val="22"/>
          <w:szCs w:val="22"/>
        </w:rPr>
        <w:t>Umowa nr …</w:t>
      </w:r>
    </w:p>
    <w:p w:rsidR="00E1579B" w:rsidRPr="00DF69AB" w:rsidRDefault="00EC7ECA" w:rsidP="00E1579B">
      <w:pPr>
        <w:spacing w:line="276" w:lineRule="auto"/>
        <w:jc w:val="center"/>
        <w:rPr>
          <w:rFonts w:ascii="Arial" w:eastAsia="Calibri" w:hAnsi="Arial" w:cs="Arial"/>
          <w:sz w:val="22"/>
          <w:szCs w:val="22"/>
          <w:lang w:eastAsia="en-US"/>
        </w:rPr>
      </w:pPr>
      <w:r>
        <w:rPr>
          <w:rFonts w:ascii="Arial" w:eastAsia="Calibri" w:hAnsi="Arial" w:cs="Arial"/>
          <w:sz w:val="22"/>
          <w:szCs w:val="22"/>
          <w:lang w:eastAsia="en-US"/>
        </w:rPr>
        <w:t xml:space="preserve">Rewitalizacja </w:t>
      </w:r>
      <w:r w:rsidR="00E1579B" w:rsidRPr="00DF69AB">
        <w:rPr>
          <w:rFonts w:ascii="Arial" w:eastAsia="Calibri" w:hAnsi="Arial" w:cs="Arial"/>
          <w:sz w:val="22"/>
          <w:szCs w:val="22"/>
          <w:lang w:eastAsia="en-US"/>
        </w:rPr>
        <w:t xml:space="preserve"> kompleksu basenów w Oleśnie</w:t>
      </w:r>
    </w:p>
    <w:p w:rsidR="00E1579B" w:rsidRPr="00DF69AB" w:rsidRDefault="00E1579B" w:rsidP="00E1579B">
      <w:pPr>
        <w:spacing w:line="276" w:lineRule="auto"/>
        <w:jc w:val="center"/>
        <w:rPr>
          <w:rFonts w:ascii="Arial" w:hAnsi="Arial" w:cs="Arial"/>
          <w:sz w:val="22"/>
          <w:szCs w:val="22"/>
        </w:rPr>
      </w:pPr>
    </w:p>
    <w:p w:rsidR="00E1579B" w:rsidRPr="00DF69AB" w:rsidRDefault="00E1579B" w:rsidP="00E1579B">
      <w:pPr>
        <w:spacing w:line="276" w:lineRule="auto"/>
        <w:jc w:val="both"/>
        <w:rPr>
          <w:rFonts w:ascii="Arial" w:hAnsi="Arial" w:cs="Arial"/>
          <w:sz w:val="22"/>
          <w:szCs w:val="22"/>
        </w:rPr>
      </w:pP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zawarta w dniu ....................  w Oleśnie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pomiędzy:</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GMINĄ OLESNO, 46-300 OLESNO, ul. Pieloka 21</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NIP: 5761562352, REGON: 151398600</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reprezentowaną przez:</w:t>
      </w:r>
    </w:p>
    <w:p w:rsidR="00E1579B" w:rsidRPr="00DF69AB" w:rsidRDefault="00E1579B" w:rsidP="00E1579B">
      <w:pPr>
        <w:pStyle w:val="Bezodstpw"/>
        <w:spacing w:line="276" w:lineRule="auto"/>
        <w:jc w:val="both"/>
        <w:rPr>
          <w:rFonts w:ascii="Arial" w:hAnsi="Arial" w:cs="Arial"/>
          <w:b/>
        </w:rPr>
      </w:pPr>
      <w:r w:rsidRPr="00DF69AB">
        <w:rPr>
          <w:rFonts w:ascii="Arial" w:hAnsi="Arial" w:cs="Arial"/>
          <w:b/>
        </w:rPr>
        <w:t>Burmistrza Olesna  - Sylwestra Lewickiego</w:t>
      </w:r>
    </w:p>
    <w:p w:rsidR="00E1579B" w:rsidRPr="00DF69AB" w:rsidRDefault="00E1579B" w:rsidP="00E1579B">
      <w:pPr>
        <w:pStyle w:val="Bezodstpw"/>
        <w:spacing w:line="276" w:lineRule="auto"/>
        <w:jc w:val="both"/>
        <w:rPr>
          <w:rFonts w:ascii="Arial" w:hAnsi="Arial" w:cs="Arial"/>
          <w:b/>
        </w:rPr>
      </w:pPr>
      <w:r w:rsidRPr="00DF69AB">
        <w:rPr>
          <w:rFonts w:ascii="Arial" w:hAnsi="Arial" w:cs="Arial"/>
        </w:rPr>
        <w:t>przy kontrasygnacie</w:t>
      </w:r>
      <w:r w:rsidRPr="00DF69AB">
        <w:rPr>
          <w:rFonts w:ascii="Arial" w:hAnsi="Arial" w:cs="Arial"/>
          <w:b/>
        </w:rPr>
        <w:t xml:space="preserve"> Skarbnika Gminy  - Anety </w:t>
      </w:r>
      <w:proofErr w:type="spellStart"/>
      <w:r w:rsidRPr="00DF69AB">
        <w:rPr>
          <w:rFonts w:ascii="Arial" w:hAnsi="Arial" w:cs="Arial"/>
          <w:b/>
        </w:rPr>
        <w:t>Sitnej</w:t>
      </w:r>
      <w:proofErr w:type="spellEnd"/>
      <w:r w:rsidRPr="00DF69AB">
        <w:rPr>
          <w:rFonts w:ascii="Arial" w:hAnsi="Arial" w:cs="Arial"/>
          <w:b/>
        </w:rPr>
        <w:t xml:space="preserve">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zwanym dalej Zamawiającym,</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a</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2.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NIP: ……………….., REGON: ………………………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 xml:space="preserve">reprezentowanym przez </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w:t>
      </w:r>
    </w:p>
    <w:p w:rsidR="00E1579B" w:rsidRPr="00DF69AB" w:rsidRDefault="00E1579B" w:rsidP="00E1579B">
      <w:pPr>
        <w:pStyle w:val="Bezodstpw"/>
        <w:spacing w:line="276" w:lineRule="auto"/>
        <w:jc w:val="both"/>
        <w:rPr>
          <w:rFonts w:ascii="Arial" w:hAnsi="Arial" w:cs="Arial"/>
        </w:rPr>
      </w:pPr>
      <w:r w:rsidRPr="00DF69AB">
        <w:rPr>
          <w:rFonts w:ascii="Arial" w:hAnsi="Arial" w:cs="Arial"/>
        </w:rPr>
        <w:t>zwanym dalej Wykonawcą</w:t>
      </w:r>
    </w:p>
    <w:p w:rsidR="00E1579B" w:rsidRPr="00DF69AB" w:rsidRDefault="00E1579B" w:rsidP="00E1579B">
      <w:pPr>
        <w:autoSpaceDE w:val="0"/>
        <w:autoSpaceDN w:val="0"/>
        <w:adjustRightInd w:val="0"/>
        <w:spacing w:line="276" w:lineRule="auto"/>
        <w:jc w:val="both"/>
        <w:rPr>
          <w:rStyle w:val="FontStyle141"/>
          <w:b/>
          <w:sz w:val="22"/>
          <w:szCs w:val="22"/>
        </w:rPr>
      </w:pPr>
      <w:r w:rsidRPr="00DF69AB">
        <w:rPr>
          <w:rStyle w:val="FontStyle141"/>
          <w:sz w:val="22"/>
          <w:szCs w:val="22"/>
        </w:rPr>
        <w:t>w wyniku przeprowadzonego postępowania przetargowego zgodnie z procedurą trybu podstawowego.</w:t>
      </w:r>
    </w:p>
    <w:p w:rsidR="007D6959" w:rsidRPr="00DF69AB" w:rsidRDefault="007D6959" w:rsidP="00E1579B">
      <w:pPr>
        <w:pStyle w:val="Tytu"/>
        <w:rPr>
          <w:rFonts w:cs="Arial"/>
          <w:sz w:val="22"/>
          <w:szCs w:val="22"/>
        </w:rPr>
      </w:pPr>
      <w:r w:rsidRPr="00DF69AB">
        <w:rPr>
          <w:rFonts w:cs="Arial"/>
          <w:sz w:val="22"/>
          <w:szCs w:val="22"/>
        </w:rPr>
        <w:sym w:font="Times New Roman" w:char="00A7"/>
      </w:r>
      <w:r w:rsidRPr="00DF69AB">
        <w:rPr>
          <w:rFonts w:cs="Arial"/>
          <w:sz w:val="22"/>
          <w:szCs w:val="22"/>
        </w:rPr>
        <w:t>1</w:t>
      </w:r>
    </w:p>
    <w:p w:rsidR="00436CCA" w:rsidRPr="00DF69AB" w:rsidRDefault="00436CCA" w:rsidP="006D51B2">
      <w:pPr>
        <w:pStyle w:val="Nagwek1"/>
        <w:rPr>
          <w:rFonts w:ascii="Arial" w:hAnsi="Arial" w:cs="Arial"/>
          <w:szCs w:val="22"/>
        </w:rPr>
      </w:pPr>
      <w:r w:rsidRPr="00DF69AB">
        <w:rPr>
          <w:rFonts w:ascii="Arial" w:hAnsi="Arial" w:cs="Arial"/>
          <w:szCs w:val="22"/>
        </w:rPr>
        <w:t>PRZEDMIOT UMOWY</w:t>
      </w:r>
    </w:p>
    <w:p w:rsidR="00143D45" w:rsidRPr="00DF69AB" w:rsidRDefault="00E1579B" w:rsidP="00E1579B">
      <w:pPr>
        <w:numPr>
          <w:ilvl w:val="0"/>
          <w:numId w:val="42"/>
        </w:numPr>
        <w:ind w:left="284" w:hanging="284"/>
        <w:jc w:val="both"/>
        <w:rPr>
          <w:rFonts w:ascii="Arial" w:hAnsi="Arial" w:cs="Arial"/>
          <w:sz w:val="22"/>
          <w:szCs w:val="22"/>
        </w:rPr>
      </w:pPr>
      <w:r w:rsidRPr="00DF69AB">
        <w:rPr>
          <w:rFonts w:ascii="Arial" w:hAnsi="Arial" w:cs="Arial"/>
          <w:sz w:val="22"/>
          <w:szCs w:val="22"/>
        </w:rPr>
        <w:t xml:space="preserve">Przedmiotem niniejszej umowy jest </w:t>
      </w:r>
      <w:r w:rsidR="00EC7ECA">
        <w:rPr>
          <w:rFonts w:ascii="Arial" w:hAnsi="Arial" w:cs="Arial"/>
          <w:sz w:val="22"/>
          <w:szCs w:val="22"/>
        </w:rPr>
        <w:t xml:space="preserve">rewitalizacja </w:t>
      </w:r>
      <w:r w:rsidRPr="00DF69AB">
        <w:rPr>
          <w:rFonts w:ascii="Arial" w:hAnsi="Arial" w:cs="Arial"/>
          <w:sz w:val="22"/>
          <w:szCs w:val="22"/>
        </w:rPr>
        <w:t>kompleksu basenów otwartych w Oleśnie</w:t>
      </w:r>
    </w:p>
    <w:p w:rsidR="00EC7ECA" w:rsidRPr="00EC7ECA" w:rsidRDefault="00EC7ECA" w:rsidP="0098405D">
      <w:pPr>
        <w:pStyle w:val="Akapitzlist"/>
        <w:numPr>
          <w:ilvl w:val="0"/>
          <w:numId w:val="42"/>
        </w:numPr>
        <w:tabs>
          <w:tab w:val="left" w:pos="284"/>
        </w:tabs>
        <w:ind w:left="284" w:hanging="284"/>
        <w:jc w:val="both"/>
        <w:rPr>
          <w:rFonts w:ascii="Arial" w:eastAsia="Arial Unicode MS" w:hAnsi="Arial" w:cs="Arial"/>
          <w:sz w:val="22"/>
          <w:szCs w:val="22"/>
          <w:lang w:eastAsia="pl-PL"/>
        </w:rPr>
      </w:pPr>
      <w:r w:rsidRPr="00EC7ECA">
        <w:rPr>
          <w:rFonts w:ascii="Arial" w:eastAsia="Arial Unicode MS" w:hAnsi="Arial" w:cs="Arial"/>
          <w:sz w:val="22"/>
          <w:szCs w:val="22"/>
          <w:lang w:eastAsia="pl-PL"/>
        </w:rPr>
        <w:t>Przedmiot umowy jest dofinansowany ze środków Rządowego Funduszu Polski Ład: Programu Inwestycji Strategicznych oraz Rządowego Funduszu Przeciwdziałania COVID-19.</w:t>
      </w:r>
    </w:p>
    <w:p w:rsidR="00A81424" w:rsidRPr="00DF69AB" w:rsidRDefault="0033140F" w:rsidP="0098405D">
      <w:pPr>
        <w:pStyle w:val="Akapitzlist"/>
        <w:numPr>
          <w:ilvl w:val="0"/>
          <w:numId w:val="42"/>
        </w:numPr>
        <w:tabs>
          <w:tab w:val="left" w:pos="284"/>
        </w:tabs>
        <w:ind w:left="284" w:hanging="284"/>
        <w:jc w:val="both"/>
        <w:rPr>
          <w:rFonts w:ascii="Arial" w:hAnsi="Arial" w:cs="Arial"/>
          <w:sz w:val="22"/>
          <w:szCs w:val="22"/>
        </w:rPr>
      </w:pPr>
      <w:r w:rsidRPr="00DF69AB">
        <w:rPr>
          <w:rFonts w:ascii="Arial" w:hAnsi="Arial" w:cs="Arial"/>
          <w:sz w:val="22"/>
          <w:szCs w:val="22"/>
        </w:rPr>
        <w:t xml:space="preserve">Zakres robót stanowiący przedmiot </w:t>
      </w:r>
      <w:r w:rsidR="002A7B6E" w:rsidRPr="00DF69AB">
        <w:rPr>
          <w:rFonts w:ascii="Arial" w:hAnsi="Arial" w:cs="Arial"/>
          <w:sz w:val="22"/>
          <w:szCs w:val="22"/>
        </w:rPr>
        <w:t xml:space="preserve">umowy został </w:t>
      </w:r>
      <w:r w:rsidR="00BD61C3" w:rsidRPr="00DF69AB">
        <w:rPr>
          <w:rFonts w:ascii="Arial" w:hAnsi="Arial" w:cs="Arial"/>
          <w:sz w:val="22"/>
          <w:szCs w:val="22"/>
        </w:rPr>
        <w:t xml:space="preserve">ustalony na podstawie </w:t>
      </w:r>
      <w:r w:rsidRPr="00DF69AB">
        <w:rPr>
          <w:rFonts w:ascii="Arial" w:hAnsi="Arial" w:cs="Arial"/>
          <w:sz w:val="22"/>
          <w:szCs w:val="22"/>
        </w:rPr>
        <w:t>dokumentów</w:t>
      </w:r>
      <w:r w:rsidR="002A7B6E" w:rsidRPr="00DF69AB">
        <w:rPr>
          <w:rFonts w:ascii="Arial" w:hAnsi="Arial" w:cs="Arial"/>
          <w:sz w:val="22"/>
          <w:szCs w:val="22"/>
        </w:rPr>
        <w:t xml:space="preserve"> inwestycji stanowiących integralną część niniejszej umowy, które składają się </w:t>
      </w:r>
      <w:r w:rsidR="00594847" w:rsidRPr="00DF69AB">
        <w:rPr>
          <w:rFonts w:ascii="Arial" w:hAnsi="Arial" w:cs="Arial"/>
          <w:sz w:val="22"/>
          <w:szCs w:val="22"/>
        </w:rPr>
        <w:t>z</w:t>
      </w:r>
      <w:r w:rsidR="007D6959" w:rsidRPr="00DF69AB">
        <w:rPr>
          <w:rFonts w:ascii="Arial" w:hAnsi="Arial" w:cs="Arial"/>
          <w:sz w:val="22"/>
          <w:szCs w:val="22"/>
        </w:rPr>
        <w:t>:</w:t>
      </w:r>
      <w:r w:rsidR="0002214D" w:rsidRPr="00DF69AB">
        <w:rPr>
          <w:rFonts w:ascii="Arial" w:hAnsi="Arial" w:cs="Arial"/>
          <w:sz w:val="22"/>
          <w:szCs w:val="22"/>
        </w:rPr>
        <w:t xml:space="preserve"> </w:t>
      </w:r>
    </w:p>
    <w:p w:rsidR="004636B4" w:rsidRPr="00DF69AB" w:rsidRDefault="00A81424" w:rsidP="00A23A16">
      <w:pPr>
        <w:ind w:left="284"/>
        <w:jc w:val="both"/>
        <w:rPr>
          <w:rFonts w:ascii="Arial" w:hAnsi="Arial" w:cs="Arial"/>
          <w:sz w:val="22"/>
          <w:szCs w:val="22"/>
        </w:rPr>
      </w:pPr>
      <w:r w:rsidRPr="00DF69AB">
        <w:rPr>
          <w:rFonts w:ascii="Arial" w:hAnsi="Arial" w:cs="Arial"/>
          <w:sz w:val="22"/>
          <w:szCs w:val="22"/>
        </w:rPr>
        <w:t xml:space="preserve">a) </w:t>
      </w:r>
      <w:r w:rsidR="00B90911" w:rsidRPr="00DF69AB">
        <w:rPr>
          <w:rFonts w:ascii="Arial" w:hAnsi="Arial" w:cs="Arial"/>
          <w:sz w:val="22"/>
          <w:szCs w:val="22"/>
        </w:rPr>
        <w:t>S</w:t>
      </w:r>
      <w:r w:rsidR="009376DC" w:rsidRPr="00DF69AB">
        <w:rPr>
          <w:rFonts w:ascii="Arial" w:hAnsi="Arial" w:cs="Arial"/>
          <w:sz w:val="22"/>
          <w:szCs w:val="22"/>
        </w:rPr>
        <w:t>WZ</w:t>
      </w:r>
      <w:r w:rsidR="00FE1F77" w:rsidRPr="00DF69AB">
        <w:rPr>
          <w:rFonts w:ascii="Arial" w:hAnsi="Arial" w:cs="Arial"/>
          <w:sz w:val="22"/>
          <w:szCs w:val="22"/>
        </w:rPr>
        <w:t>,</w:t>
      </w:r>
    </w:p>
    <w:p w:rsidR="004636B4" w:rsidRPr="00DF69AB" w:rsidRDefault="00A81424" w:rsidP="009435A2">
      <w:pPr>
        <w:ind w:left="284"/>
        <w:jc w:val="both"/>
        <w:rPr>
          <w:rFonts w:ascii="Arial" w:hAnsi="Arial" w:cs="Arial"/>
          <w:sz w:val="22"/>
          <w:szCs w:val="22"/>
        </w:rPr>
      </w:pPr>
      <w:r w:rsidRPr="00DF69AB">
        <w:rPr>
          <w:rFonts w:ascii="Arial" w:hAnsi="Arial" w:cs="Arial"/>
          <w:sz w:val="22"/>
          <w:szCs w:val="22"/>
        </w:rPr>
        <w:t xml:space="preserve">b) </w:t>
      </w:r>
      <w:r w:rsidR="004636B4" w:rsidRPr="00DF69AB">
        <w:rPr>
          <w:rFonts w:ascii="Arial" w:hAnsi="Arial" w:cs="Arial"/>
          <w:sz w:val="22"/>
          <w:szCs w:val="22"/>
        </w:rPr>
        <w:t>Specyfikacj</w:t>
      </w:r>
      <w:r w:rsidR="009435A2" w:rsidRPr="00DF69AB">
        <w:rPr>
          <w:rFonts w:ascii="Arial" w:hAnsi="Arial" w:cs="Arial"/>
          <w:sz w:val="22"/>
          <w:szCs w:val="22"/>
        </w:rPr>
        <w:t xml:space="preserve">i </w:t>
      </w:r>
      <w:r w:rsidR="004636B4" w:rsidRPr="00DF69AB">
        <w:rPr>
          <w:rFonts w:ascii="Arial" w:hAnsi="Arial" w:cs="Arial"/>
          <w:sz w:val="22"/>
          <w:szCs w:val="22"/>
        </w:rPr>
        <w:t xml:space="preserve"> techniczn</w:t>
      </w:r>
      <w:r w:rsidR="009435A2" w:rsidRPr="00DF69AB">
        <w:rPr>
          <w:rFonts w:ascii="Arial" w:hAnsi="Arial" w:cs="Arial"/>
          <w:sz w:val="22"/>
          <w:szCs w:val="22"/>
        </w:rPr>
        <w:t>ych</w:t>
      </w:r>
      <w:r w:rsidR="004636B4" w:rsidRPr="00DF69AB">
        <w:rPr>
          <w:rFonts w:ascii="Arial" w:hAnsi="Arial" w:cs="Arial"/>
          <w:sz w:val="22"/>
          <w:szCs w:val="22"/>
        </w:rPr>
        <w:t xml:space="preserve"> wykona</w:t>
      </w:r>
      <w:r w:rsidR="009435A2" w:rsidRPr="00DF69AB">
        <w:rPr>
          <w:rFonts w:ascii="Arial" w:hAnsi="Arial" w:cs="Arial"/>
          <w:sz w:val="22"/>
          <w:szCs w:val="22"/>
        </w:rPr>
        <w:t>nia i odbioru robót budowlanych</w:t>
      </w:r>
      <w:r w:rsidR="00A9041B" w:rsidRPr="00DF69AB">
        <w:rPr>
          <w:rFonts w:ascii="Arial" w:hAnsi="Arial" w:cs="Arial"/>
          <w:sz w:val="22"/>
          <w:szCs w:val="22"/>
        </w:rPr>
        <w:t xml:space="preserve"> (ST)</w:t>
      </w:r>
      <w:r w:rsidR="009435A2" w:rsidRPr="00DF69AB">
        <w:rPr>
          <w:rFonts w:ascii="Arial" w:hAnsi="Arial" w:cs="Arial"/>
          <w:sz w:val="22"/>
          <w:szCs w:val="22"/>
        </w:rPr>
        <w:t>,</w:t>
      </w:r>
    </w:p>
    <w:p w:rsidR="00B43D53" w:rsidRPr="00DF69AB" w:rsidRDefault="00A81424" w:rsidP="00A23A16">
      <w:pPr>
        <w:ind w:left="284"/>
        <w:jc w:val="both"/>
        <w:rPr>
          <w:rFonts w:ascii="Arial" w:hAnsi="Arial" w:cs="Arial"/>
          <w:sz w:val="22"/>
          <w:szCs w:val="22"/>
        </w:rPr>
      </w:pPr>
      <w:r w:rsidRPr="00DF69AB">
        <w:rPr>
          <w:rFonts w:ascii="Arial" w:eastAsia="Arial Unicode MS" w:hAnsi="Arial" w:cs="Arial"/>
          <w:sz w:val="22"/>
          <w:szCs w:val="22"/>
        </w:rPr>
        <w:t xml:space="preserve">c) </w:t>
      </w:r>
      <w:r w:rsidR="00A85D95" w:rsidRPr="00DF69AB">
        <w:rPr>
          <w:rFonts w:ascii="Arial" w:eastAsia="Arial Unicode MS" w:hAnsi="Arial" w:cs="Arial"/>
          <w:sz w:val="22"/>
          <w:szCs w:val="22"/>
        </w:rPr>
        <w:t>o</w:t>
      </w:r>
      <w:r w:rsidR="00594847" w:rsidRPr="00DF69AB">
        <w:rPr>
          <w:rFonts w:ascii="Arial" w:eastAsia="Arial Unicode MS" w:hAnsi="Arial" w:cs="Arial"/>
          <w:sz w:val="22"/>
          <w:szCs w:val="22"/>
        </w:rPr>
        <w:t>pisów</w:t>
      </w:r>
      <w:r w:rsidR="00074CD4" w:rsidRPr="00DF69AB">
        <w:rPr>
          <w:rFonts w:ascii="Arial" w:eastAsia="Arial Unicode MS" w:hAnsi="Arial" w:cs="Arial"/>
          <w:sz w:val="22"/>
          <w:szCs w:val="22"/>
        </w:rPr>
        <w:t xml:space="preserve">  pozycji przedmiar</w:t>
      </w:r>
      <w:r w:rsidR="004233EC" w:rsidRPr="00DF69AB">
        <w:rPr>
          <w:rFonts w:ascii="Arial" w:eastAsia="Arial Unicode MS" w:hAnsi="Arial" w:cs="Arial"/>
          <w:sz w:val="22"/>
          <w:szCs w:val="22"/>
        </w:rPr>
        <w:t>u</w:t>
      </w:r>
      <w:r w:rsidR="00074CD4" w:rsidRPr="00DF69AB">
        <w:rPr>
          <w:rFonts w:ascii="Arial" w:eastAsia="Arial Unicode MS" w:hAnsi="Arial" w:cs="Arial"/>
          <w:sz w:val="22"/>
          <w:szCs w:val="22"/>
        </w:rPr>
        <w:t xml:space="preserve"> </w:t>
      </w:r>
      <w:r w:rsidR="00B43D53" w:rsidRPr="00DF69AB">
        <w:rPr>
          <w:rFonts w:ascii="Arial" w:eastAsia="Arial Unicode MS" w:hAnsi="Arial" w:cs="Arial"/>
          <w:sz w:val="22"/>
          <w:szCs w:val="22"/>
        </w:rPr>
        <w:t>robót</w:t>
      </w:r>
      <w:r w:rsidR="00A85D95" w:rsidRPr="00DF69AB">
        <w:rPr>
          <w:rFonts w:ascii="Arial" w:eastAsia="Arial Unicode MS" w:hAnsi="Arial" w:cs="Arial"/>
          <w:sz w:val="22"/>
          <w:szCs w:val="22"/>
        </w:rPr>
        <w:t>,</w:t>
      </w:r>
      <w:r w:rsidR="004233EC" w:rsidRPr="00DF69AB">
        <w:rPr>
          <w:rFonts w:ascii="Arial" w:eastAsia="Arial Unicode MS" w:hAnsi="Arial" w:cs="Arial"/>
          <w:sz w:val="22"/>
          <w:szCs w:val="22"/>
        </w:rPr>
        <w:t xml:space="preserve"> </w:t>
      </w:r>
    </w:p>
    <w:p w:rsidR="00E1579B" w:rsidRPr="00DF69AB" w:rsidRDefault="00A81424" w:rsidP="00E1579B">
      <w:pPr>
        <w:ind w:left="567" w:hanging="283"/>
        <w:jc w:val="both"/>
        <w:rPr>
          <w:rFonts w:ascii="Arial" w:hAnsi="Arial" w:cs="Arial"/>
          <w:sz w:val="22"/>
          <w:szCs w:val="22"/>
        </w:rPr>
      </w:pPr>
      <w:r w:rsidRPr="00DF69AB">
        <w:rPr>
          <w:rFonts w:ascii="Arial" w:hAnsi="Arial" w:cs="Arial"/>
          <w:sz w:val="22"/>
          <w:szCs w:val="22"/>
        </w:rPr>
        <w:t xml:space="preserve">d) </w:t>
      </w:r>
      <w:r w:rsidR="00A85D95" w:rsidRPr="00DF69AB">
        <w:rPr>
          <w:rFonts w:ascii="Arial" w:hAnsi="Arial" w:cs="Arial"/>
          <w:sz w:val="22"/>
          <w:szCs w:val="22"/>
        </w:rPr>
        <w:t>d</w:t>
      </w:r>
      <w:r w:rsidR="00545201" w:rsidRPr="00DF69AB">
        <w:rPr>
          <w:rFonts w:ascii="Arial" w:hAnsi="Arial" w:cs="Arial"/>
          <w:sz w:val="22"/>
          <w:szCs w:val="22"/>
        </w:rPr>
        <w:t>ok</w:t>
      </w:r>
      <w:r w:rsidR="00FE1F77" w:rsidRPr="00DF69AB">
        <w:rPr>
          <w:rFonts w:ascii="Arial" w:hAnsi="Arial" w:cs="Arial"/>
          <w:sz w:val="22"/>
          <w:szCs w:val="22"/>
        </w:rPr>
        <w:t xml:space="preserve">umentacji projektowej </w:t>
      </w:r>
    </w:p>
    <w:p w:rsidR="00A526F1" w:rsidRPr="00DF69AB" w:rsidRDefault="00A526F1" w:rsidP="0098405D">
      <w:pPr>
        <w:numPr>
          <w:ilvl w:val="0"/>
          <w:numId w:val="42"/>
        </w:numPr>
        <w:ind w:left="284" w:hanging="284"/>
        <w:jc w:val="both"/>
        <w:rPr>
          <w:rFonts w:ascii="Arial" w:hAnsi="Arial" w:cs="Arial"/>
          <w:sz w:val="22"/>
          <w:szCs w:val="22"/>
        </w:rPr>
      </w:pPr>
      <w:r w:rsidRPr="00DF69AB">
        <w:rPr>
          <w:rFonts w:ascii="Arial" w:eastAsia="Arial Unicode MS" w:hAnsi="Arial" w:cs="Arial"/>
          <w:sz w:val="22"/>
          <w:szCs w:val="22"/>
        </w:rPr>
        <w:t xml:space="preserve">Wymagania Zamawiającego co do przedmiotu umowy </w:t>
      </w:r>
      <w:r w:rsidR="00DD37D6" w:rsidRPr="00DF69AB">
        <w:rPr>
          <w:rFonts w:ascii="Arial" w:eastAsia="Arial Unicode MS" w:hAnsi="Arial" w:cs="Arial"/>
          <w:sz w:val="22"/>
          <w:szCs w:val="22"/>
        </w:rPr>
        <w:t>zawarte są w</w:t>
      </w:r>
      <w:r w:rsidR="00C02162" w:rsidRPr="00DF69AB">
        <w:rPr>
          <w:rFonts w:ascii="Arial" w:eastAsia="Arial Unicode MS" w:hAnsi="Arial" w:cs="Arial"/>
          <w:sz w:val="22"/>
          <w:szCs w:val="22"/>
        </w:rPr>
        <w:t xml:space="preserve"> następujących </w:t>
      </w:r>
      <w:r w:rsidRPr="00DF69AB">
        <w:rPr>
          <w:rFonts w:ascii="Arial" w:eastAsia="Arial Unicode MS" w:hAnsi="Arial" w:cs="Arial"/>
          <w:sz w:val="22"/>
          <w:szCs w:val="22"/>
        </w:rPr>
        <w:t>dokumentach inwestycji:</w:t>
      </w:r>
    </w:p>
    <w:p w:rsidR="00FF0DD3" w:rsidRPr="00DF69AB" w:rsidRDefault="00FF0DD3" w:rsidP="00301792">
      <w:pPr>
        <w:pStyle w:val="Podtytu"/>
        <w:rPr>
          <w:rFonts w:ascii="Arial" w:hAnsi="Arial" w:cs="Arial"/>
          <w:sz w:val="22"/>
          <w:szCs w:val="22"/>
        </w:rPr>
      </w:pPr>
      <w:r w:rsidRPr="00DF69AB">
        <w:rPr>
          <w:rFonts w:ascii="Arial" w:hAnsi="Arial" w:cs="Arial"/>
          <w:sz w:val="22"/>
          <w:szCs w:val="22"/>
        </w:rPr>
        <w:t>dokumentacj</w:t>
      </w:r>
      <w:r w:rsidR="00C02162" w:rsidRPr="00DF69AB">
        <w:rPr>
          <w:rFonts w:ascii="Arial" w:hAnsi="Arial" w:cs="Arial"/>
          <w:sz w:val="22"/>
          <w:szCs w:val="22"/>
        </w:rPr>
        <w:t>i</w:t>
      </w:r>
      <w:r w:rsidRPr="00DF69AB">
        <w:rPr>
          <w:rFonts w:ascii="Arial" w:hAnsi="Arial" w:cs="Arial"/>
          <w:sz w:val="22"/>
          <w:szCs w:val="22"/>
        </w:rPr>
        <w:t xml:space="preserve"> projektow</w:t>
      </w:r>
      <w:r w:rsidR="00C02162" w:rsidRPr="00DF69AB">
        <w:rPr>
          <w:rFonts w:ascii="Arial" w:hAnsi="Arial" w:cs="Arial"/>
          <w:sz w:val="22"/>
          <w:szCs w:val="22"/>
        </w:rPr>
        <w:t>ej</w:t>
      </w:r>
      <w:r w:rsidRPr="00DF69AB">
        <w:rPr>
          <w:rFonts w:ascii="Arial" w:hAnsi="Arial" w:cs="Arial"/>
          <w:sz w:val="22"/>
          <w:szCs w:val="22"/>
        </w:rPr>
        <w:t xml:space="preserve"> oraz uzgodnienia</w:t>
      </w:r>
      <w:r w:rsidR="00C02162" w:rsidRPr="00DF69AB">
        <w:rPr>
          <w:rFonts w:ascii="Arial" w:hAnsi="Arial" w:cs="Arial"/>
          <w:sz w:val="22"/>
          <w:szCs w:val="22"/>
        </w:rPr>
        <w:t>ch</w:t>
      </w:r>
      <w:r w:rsidRPr="00DF69AB">
        <w:rPr>
          <w:rFonts w:ascii="Arial" w:hAnsi="Arial" w:cs="Arial"/>
          <w:sz w:val="22"/>
          <w:szCs w:val="22"/>
        </w:rPr>
        <w:t>, warunk</w:t>
      </w:r>
      <w:r w:rsidR="00C02162" w:rsidRPr="00DF69AB">
        <w:rPr>
          <w:rFonts w:ascii="Arial" w:hAnsi="Arial" w:cs="Arial"/>
          <w:sz w:val="22"/>
          <w:szCs w:val="22"/>
        </w:rPr>
        <w:t>ach</w:t>
      </w:r>
      <w:r w:rsidRPr="00DF69AB">
        <w:rPr>
          <w:rFonts w:ascii="Arial" w:hAnsi="Arial" w:cs="Arial"/>
          <w:sz w:val="22"/>
          <w:szCs w:val="22"/>
        </w:rPr>
        <w:t>, decyzj</w:t>
      </w:r>
      <w:r w:rsidR="00C02162" w:rsidRPr="00DF69AB">
        <w:rPr>
          <w:rFonts w:ascii="Arial" w:hAnsi="Arial" w:cs="Arial"/>
          <w:sz w:val="22"/>
          <w:szCs w:val="22"/>
        </w:rPr>
        <w:t>ach</w:t>
      </w:r>
      <w:r w:rsidRPr="00DF69AB">
        <w:rPr>
          <w:rFonts w:ascii="Arial" w:hAnsi="Arial" w:cs="Arial"/>
          <w:sz w:val="22"/>
          <w:szCs w:val="22"/>
        </w:rPr>
        <w:t xml:space="preserve"> i porozumienia</w:t>
      </w:r>
      <w:r w:rsidR="00C02162" w:rsidRPr="00DF69AB">
        <w:rPr>
          <w:rFonts w:ascii="Arial" w:hAnsi="Arial" w:cs="Arial"/>
          <w:sz w:val="22"/>
          <w:szCs w:val="22"/>
        </w:rPr>
        <w:t>ch</w:t>
      </w:r>
      <w:r w:rsidR="00E91ADC" w:rsidRPr="00DF69AB">
        <w:rPr>
          <w:rFonts w:ascii="Arial" w:hAnsi="Arial" w:cs="Arial"/>
          <w:sz w:val="22"/>
          <w:szCs w:val="22"/>
        </w:rPr>
        <w:t>,</w:t>
      </w:r>
      <w:r w:rsidRPr="00DF69AB">
        <w:rPr>
          <w:rFonts w:ascii="Arial" w:hAnsi="Arial" w:cs="Arial"/>
          <w:sz w:val="22"/>
          <w:szCs w:val="22"/>
        </w:rPr>
        <w:t xml:space="preserve"> </w:t>
      </w:r>
    </w:p>
    <w:p w:rsidR="00696270" w:rsidRPr="00DF69AB" w:rsidRDefault="00696270" w:rsidP="00696270">
      <w:pPr>
        <w:pStyle w:val="Podtytu"/>
        <w:rPr>
          <w:rFonts w:ascii="Arial" w:hAnsi="Arial" w:cs="Arial"/>
          <w:sz w:val="22"/>
          <w:szCs w:val="22"/>
        </w:rPr>
      </w:pPr>
      <w:r w:rsidRPr="00DF69AB">
        <w:rPr>
          <w:rFonts w:ascii="Arial" w:hAnsi="Arial" w:cs="Arial"/>
          <w:sz w:val="22"/>
          <w:szCs w:val="22"/>
        </w:rPr>
        <w:t>opisach pozycji przedmiarów robót,</w:t>
      </w:r>
    </w:p>
    <w:p w:rsidR="00FF0DD3" w:rsidRPr="00DF69AB" w:rsidRDefault="00FF0DD3" w:rsidP="00301792">
      <w:pPr>
        <w:pStyle w:val="Podtytu"/>
        <w:rPr>
          <w:rFonts w:ascii="Arial" w:hAnsi="Arial" w:cs="Arial"/>
          <w:sz w:val="22"/>
          <w:szCs w:val="22"/>
        </w:rPr>
      </w:pPr>
      <w:r w:rsidRPr="00DF69AB">
        <w:rPr>
          <w:rFonts w:ascii="Arial" w:hAnsi="Arial" w:cs="Arial"/>
          <w:sz w:val="22"/>
          <w:szCs w:val="22"/>
        </w:rPr>
        <w:t>specyfikacj</w:t>
      </w:r>
      <w:r w:rsidR="00C02162" w:rsidRPr="00DF69AB">
        <w:rPr>
          <w:rFonts w:ascii="Arial" w:hAnsi="Arial" w:cs="Arial"/>
          <w:sz w:val="22"/>
          <w:szCs w:val="22"/>
        </w:rPr>
        <w:t>ach</w:t>
      </w:r>
      <w:r w:rsidRPr="00DF69AB">
        <w:rPr>
          <w:rFonts w:ascii="Arial" w:hAnsi="Arial" w:cs="Arial"/>
          <w:sz w:val="22"/>
          <w:szCs w:val="22"/>
        </w:rPr>
        <w:t xml:space="preserve"> techniczn</w:t>
      </w:r>
      <w:r w:rsidR="00C02162" w:rsidRPr="00DF69AB">
        <w:rPr>
          <w:rFonts w:ascii="Arial" w:hAnsi="Arial" w:cs="Arial"/>
          <w:sz w:val="22"/>
          <w:szCs w:val="22"/>
        </w:rPr>
        <w:t>ych</w:t>
      </w:r>
      <w:r w:rsidRPr="00DF69AB">
        <w:rPr>
          <w:rFonts w:ascii="Arial" w:hAnsi="Arial" w:cs="Arial"/>
          <w:sz w:val="22"/>
          <w:szCs w:val="22"/>
        </w:rPr>
        <w:t xml:space="preserve"> wykonania i odbioru robót budowlanych,</w:t>
      </w:r>
    </w:p>
    <w:p w:rsidR="00D555ED" w:rsidRPr="00DF69AB" w:rsidRDefault="00C74AA2" w:rsidP="00301792">
      <w:pPr>
        <w:pStyle w:val="Podtytu"/>
        <w:rPr>
          <w:rFonts w:ascii="Arial" w:hAnsi="Arial" w:cs="Arial"/>
          <w:sz w:val="22"/>
          <w:szCs w:val="22"/>
        </w:rPr>
      </w:pPr>
      <w:r w:rsidRPr="00DF69AB">
        <w:rPr>
          <w:rFonts w:ascii="Arial" w:hAnsi="Arial" w:cs="Arial"/>
          <w:sz w:val="22"/>
          <w:szCs w:val="22"/>
        </w:rPr>
        <w:t>pisemn</w:t>
      </w:r>
      <w:r w:rsidR="00C02162" w:rsidRPr="00DF69AB">
        <w:rPr>
          <w:rFonts w:ascii="Arial" w:hAnsi="Arial" w:cs="Arial"/>
          <w:sz w:val="22"/>
          <w:szCs w:val="22"/>
        </w:rPr>
        <w:t>ych</w:t>
      </w:r>
      <w:r w:rsidRPr="00DF69AB">
        <w:rPr>
          <w:rFonts w:ascii="Arial" w:hAnsi="Arial" w:cs="Arial"/>
          <w:sz w:val="22"/>
          <w:szCs w:val="22"/>
        </w:rPr>
        <w:t xml:space="preserve"> polecenia</w:t>
      </w:r>
      <w:r w:rsidR="00C02162" w:rsidRPr="00DF69AB">
        <w:rPr>
          <w:rFonts w:ascii="Arial" w:hAnsi="Arial" w:cs="Arial"/>
          <w:sz w:val="22"/>
          <w:szCs w:val="22"/>
        </w:rPr>
        <w:t>ch</w:t>
      </w:r>
      <w:r w:rsidRPr="00DF69AB">
        <w:rPr>
          <w:rFonts w:ascii="Arial" w:hAnsi="Arial" w:cs="Arial"/>
          <w:sz w:val="22"/>
          <w:szCs w:val="22"/>
        </w:rPr>
        <w:t xml:space="preserve"> i</w:t>
      </w:r>
      <w:r w:rsidR="00D555ED" w:rsidRPr="00DF69AB">
        <w:rPr>
          <w:rFonts w:ascii="Arial" w:hAnsi="Arial" w:cs="Arial"/>
          <w:sz w:val="22"/>
          <w:szCs w:val="22"/>
        </w:rPr>
        <w:t xml:space="preserve">nspektora nadzoru inwestorskiego, </w:t>
      </w:r>
    </w:p>
    <w:p w:rsidR="00CD7DAA" w:rsidRPr="00DF69AB" w:rsidRDefault="00D555ED" w:rsidP="00301792">
      <w:pPr>
        <w:pStyle w:val="Podtytu"/>
        <w:rPr>
          <w:rFonts w:ascii="Arial" w:hAnsi="Arial" w:cs="Arial"/>
          <w:sz w:val="22"/>
          <w:szCs w:val="22"/>
        </w:rPr>
      </w:pPr>
      <w:r w:rsidRPr="00DF69AB">
        <w:rPr>
          <w:rFonts w:ascii="Arial" w:hAnsi="Arial" w:cs="Arial"/>
          <w:sz w:val="22"/>
          <w:szCs w:val="22"/>
        </w:rPr>
        <w:t>protokoł</w:t>
      </w:r>
      <w:r w:rsidR="00C02162" w:rsidRPr="00DF69AB">
        <w:rPr>
          <w:rFonts w:ascii="Arial" w:hAnsi="Arial" w:cs="Arial"/>
          <w:sz w:val="22"/>
          <w:szCs w:val="22"/>
        </w:rPr>
        <w:t>ach</w:t>
      </w:r>
      <w:r w:rsidRPr="00DF69AB">
        <w:rPr>
          <w:rFonts w:ascii="Arial" w:hAnsi="Arial" w:cs="Arial"/>
          <w:sz w:val="22"/>
          <w:szCs w:val="22"/>
        </w:rPr>
        <w:t xml:space="preserve"> konieczności spisan</w:t>
      </w:r>
      <w:r w:rsidR="00C02162" w:rsidRPr="00DF69AB">
        <w:rPr>
          <w:rFonts w:ascii="Arial" w:hAnsi="Arial" w:cs="Arial"/>
          <w:sz w:val="22"/>
          <w:szCs w:val="22"/>
        </w:rPr>
        <w:t>ych</w:t>
      </w:r>
      <w:r w:rsidRPr="00DF69AB">
        <w:rPr>
          <w:rFonts w:ascii="Arial" w:hAnsi="Arial" w:cs="Arial"/>
          <w:sz w:val="22"/>
          <w:szCs w:val="22"/>
        </w:rPr>
        <w:t xml:space="preserve"> w obecności przedstawicieli Zam</w:t>
      </w:r>
      <w:r w:rsidR="00C74AA2" w:rsidRPr="00DF69AB">
        <w:rPr>
          <w:rFonts w:ascii="Arial" w:hAnsi="Arial" w:cs="Arial"/>
          <w:sz w:val="22"/>
          <w:szCs w:val="22"/>
        </w:rPr>
        <w:t>awiającego i i</w:t>
      </w:r>
      <w:r w:rsidR="00A81C1F" w:rsidRPr="00DF69AB">
        <w:rPr>
          <w:rFonts w:ascii="Arial" w:hAnsi="Arial" w:cs="Arial"/>
          <w:sz w:val="22"/>
          <w:szCs w:val="22"/>
        </w:rPr>
        <w:t xml:space="preserve">nspektora nadzoru </w:t>
      </w:r>
      <w:r w:rsidRPr="00DF69AB">
        <w:rPr>
          <w:rFonts w:ascii="Arial" w:hAnsi="Arial" w:cs="Arial"/>
          <w:sz w:val="22"/>
          <w:szCs w:val="22"/>
        </w:rPr>
        <w:t>inwestorskiego i pisemne uzgodnienia pomiędzy Stronami,</w:t>
      </w:r>
    </w:p>
    <w:p w:rsidR="00BD61C3" w:rsidRPr="00DF69AB" w:rsidRDefault="009376DC" w:rsidP="00353DFA">
      <w:pPr>
        <w:numPr>
          <w:ilvl w:val="0"/>
          <w:numId w:val="42"/>
        </w:numPr>
        <w:tabs>
          <w:tab w:val="left" w:pos="284"/>
        </w:tabs>
        <w:ind w:left="284" w:hanging="284"/>
        <w:jc w:val="both"/>
        <w:rPr>
          <w:rFonts w:ascii="Arial" w:hAnsi="Arial" w:cs="Arial"/>
          <w:sz w:val="22"/>
          <w:szCs w:val="22"/>
        </w:rPr>
      </w:pPr>
      <w:r w:rsidRPr="00DF69AB">
        <w:rPr>
          <w:rFonts w:ascii="Arial" w:hAnsi="Arial" w:cs="Arial"/>
          <w:sz w:val="22"/>
          <w:szCs w:val="22"/>
        </w:rPr>
        <w:t>Wykonawca</w:t>
      </w:r>
      <w:r w:rsidR="00CB16A6" w:rsidRPr="00DF69AB">
        <w:rPr>
          <w:rFonts w:ascii="Arial" w:hAnsi="Arial" w:cs="Arial"/>
          <w:sz w:val="22"/>
          <w:szCs w:val="22"/>
        </w:rPr>
        <w:t xml:space="preserve"> oświadcza, iż </w:t>
      </w:r>
      <w:r w:rsidRPr="00DF69AB">
        <w:rPr>
          <w:rFonts w:ascii="Arial" w:hAnsi="Arial" w:cs="Arial"/>
          <w:sz w:val="22"/>
          <w:szCs w:val="22"/>
        </w:rPr>
        <w:t xml:space="preserve">na podstawie </w:t>
      </w:r>
      <w:r w:rsidR="007D6959" w:rsidRPr="00DF69AB">
        <w:rPr>
          <w:rFonts w:ascii="Arial" w:hAnsi="Arial" w:cs="Arial"/>
          <w:sz w:val="22"/>
          <w:szCs w:val="22"/>
        </w:rPr>
        <w:t xml:space="preserve"> dokumentów</w:t>
      </w:r>
      <w:r w:rsidRPr="00DF69AB">
        <w:rPr>
          <w:rFonts w:ascii="Arial" w:hAnsi="Arial" w:cs="Arial"/>
          <w:sz w:val="22"/>
          <w:szCs w:val="22"/>
        </w:rPr>
        <w:t xml:space="preserve"> wymienionych w ust </w:t>
      </w:r>
      <w:r w:rsidR="00756A77">
        <w:rPr>
          <w:rFonts w:ascii="Arial" w:hAnsi="Arial" w:cs="Arial"/>
          <w:sz w:val="22"/>
          <w:szCs w:val="22"/>
        </w:rPr>
        <w:t>4</w:t>
      </w:r>
      <w:r w:rsidRPr="00DF69AB">
        <w:rPr>
          <w:rFonts w:ascii="Arial" w:hAnsi="Arial" w:cs="Arial"/>
          <w:sz w:val="22"/>
          <w:szCs w:val="22"/>
        </w:rPr>
        <w:t xml:space="preserve"> niniejszego paragrafu </w:t>
      </w:r>
      <w:r w:rsidR="007D6959" w:rsidRPr="00DF69AB">
        <w:rPr>
          <w:rFonts w:ascii="Arial" w:hAnsi="Arial" w:cs="Arial"/>
          <w:sz w:val="22"/>
          <w:szCs w:val="22"/>
        </w:rPr>
        <w:t xml:space="preserve"> oraz </w:t>
      </w:r>
      <w:r w:rsidR="00D047D1" w:rsidRPr="00DF69AB">
        <w:rPr>
          <w:rFonts w:ascii="Arial" w:hAnsi="Arial" w:cs="Arial"/>
          <w:sz w:val="22"/>
          <w:szCs w:val="22"/>
        </w:rPr>
        <w:t xml:space="preserve">zalecanej </w:t>
      </w:r>
      <w:r w:rsidR="007D6959" w:rsidRPr="00DF69AB">
        <w:rPr>
          <w:rFonts w:ascii="Arial" w:hAnsi="Arial" w:cs="Arial"/>
          <w:sz w:val="22"/>
          <w:szCs w:val="22"/>
        </w:rPr>
        <w:t xml:space="preserve">wizji lokalnej terenu robót </w:t>
      </w:r>
      <w:r w:rsidR="00594847" w:rsidRPr="00DF69AB">
        <w:rPr>
          <w:rFonts w:ascii="Arial" w:hAnsi="Arial" w:cs="Arial"/>
          <w:sz w:val="22"/>
          <w:szCs w:val="22"/>
        </w:rPr>
        <w:t xml:space="preserve">i ewentualnych odkrywek </w:t>
      </w:r>
      <w:r w:rsidR="007D6959" w:rsidRPr="00DF69AB">
        <w:rPr>
          <w:rFonts w:ascii="Arial" w:hAnsi="Arial" w:cs="Arial"/>
          <w:sz w:val="22"/>
          <w:szCs w:val="22"/>
        </w:rPr>
        <w:t>posiadł wszelkie informacj</w:t>
      </w:r>
      <w:r w:rsidR="004A72AD" w:rsidRPr="00DF69AB">
        <w:rPr>
          <w:rFonts w:ascii="Arial" w:hAnsi="Arial" w:cs="Arial"/>
          <w:sz w:val="22"/>
          <w:szCs w:val="22"/>
        </w:rPr>
        <w:t>e</w:t>
      </w:r>
      <w:r w:rsidR="007D6959" w:rsidRPr="00DF69AB">
        <w:rPr>
          <w:rFonts w:ascii="Arial" w:hAnsi="Arial" w:cs="Arial"/>
          <w:sz w:val="22"/>
          <w:szCs w:val="22"/>
        </w:rPr>
        <w:t xml:space="preserve"> niezbędne do podpisania niniejszej umowy</w:t>
      </w:r>
      <w:r w:rsidR="00DD37D6" w:rsidRPr="00DF69AB">
        <w:rPr>
          <w:rFonts w:ascii="Arial" w:hAnsi="Arial" w:cs="Arial"/>
          <w:sz w:val="22"/>
          <w:szCs w:val="22"/>
        </w:rPr>
        <w:t xml:space="preserve"> </w:t>
      </w:r>
      <w:r w:rsidR="007D6959" w:rsidRPr="00DF69AB">
        <w:rPr>
          <w:rFonts w:ascii="Arial" w:hAnsi="Arial" w:cs="Arial"/>
          <w:sz w:val="22"/>
          <w:szCs w:val="22"/>
        </w:rPr>
        <w:t>z niezmiennym wynagrodzeniem ryczałtowym.</w:t>
      </w:r>
    </w:p>
    <w:p w:rsidR="00D552D3" w:rsidRPr="00DF69AB" w:rsidRDefault="00D552D3" w:rsidP="00353DFA">
      <w:pPr>
        <w:numPr>
          <w:ilvl w:val="0"/>
          <w:numId w:val="42"/>
        </w:numPr>
        <w:tabs>
          <w:tab w:val="left" w:pos="284"/>
        </w:tabs>
        <w:ind w:left="284" w:hanging="284"/>
        <w:jc w:val="both"/>
        <w:rPr>
          <w:rFonts w:ascii="Arial" w:hAnsi="Arial" w:cs="Arial"/>
          <w:sz w:val="22"/>
          <w:szCs w:val="22"/>
        </w:rPr>
      </w:pPr>
      <w:r w:rsidRPr="00DF69AB">
        <w:rPr>
          <w:rFonts w:ascii="Arial" w:hAnsi="Arial" w:cs="Arial"/>
          <w:sz w:val="22"/>
          <w:szCs w:val="22"/>
        </w:rPr>
        <w:t>Oprócz dokumentów wymienionych w ust.</w:t>
      </w:r>
      <w:r w:rsidR="00756A77">
        <w:rPr>
          <w:rFonts w:ascii="Arial" w:hAnsi="Arial" w:cs="Arial"/>
          <w:sz w:val="22"/>
          <w:szCs w:val="22"/>
        </w:rPr>
        <w:t>4</w:t>
      </w:r>
      <w:r w:rsidRPr="00DF69AB">
        <w:rPr>
          <w:rFonts w:ascii="Arial" w:hAnsi="Arial" w:cs="Arial"/>
          <w:sz w:val="22"/>
          <w:szCs w:val="22"/>
        </w:rPr>
        <w:t xml:space="preserve"> dokumentami inwestycj</w:t>
      </w:r>
      <w:r w:rsidR="006D0C79" w:rsidRPr="00DF69AB">
        <w:rPr>
          <w:rFonts w:ascii="Arial" w:hAnsi="Arial" w:cs="Arial"/>
          <w:sz w:val="22"/>
          <w:szCs w:val="22"/>
        </w:rPr>
        <w:t>i</w:t>
      </w:r>
      <w:r w:rsidRPr="00DF69AB">
        <w:rPr>
          <w:rFonts w:ascii="Arial" w:hAnsi="Arial" w:cs="Arial"/>
          <w:sz w:val="22"/>
          <w:szCs w:val="22"/>
        </w:rPr>
        <w:t xml:space="preserve"> </w:t>
      </w:r>
      <w:r w:rsidR="007611F4" w:rsidRPr="00DF69AB">
        <w:rPr>
          <w:rFonts w:ascii="Arial" w:hAnsi="Arial" w:cs="Arial"/>
          <w:sz w:val="22"/>
          <w:szCs w:val="22"/>
        </w:rPr>
        <w:t>będą</w:t>
      </w:r>
      <w:r w:rsidRPr="00DF69AB">
        <w:rPr>
          <w:rFonts w:ascii="Arial" w:hAnsi="Arial" w:cs="Arial"/>
          <w:sz w:val="22"/>
          <w:szCs w:val="22"/>
        </w:rPr>
        <w:t>:</w:t>
      </w:r>
    </w:p>
    <w:p w:rsidR="00B13F19"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protokół przekazania placu budowy</w:t>
      </w:r>
      <w:r w:rsidR="00FF0DD3" w:rsidRPr="00DF69AB">
        <w:rPr>
          <w:rFonts w:ascii="Arial" w:hAnsi="Arial" w:cs="Arial"/>
          <w:sz w:val="22"/>
          <w:szCs w:val="22"/>
        </w:rPr>
        <w:t>,</w:t>
      </w:r>
    </w:p>
    <w:p w:rsidR="00B13F19"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 xml:space="preserve">instrukcje </w:t>
      </w:r>
      <w:r w:rsidR="001757B5" w:rsidRPr="00DF69AB">
        <w:rPr>
          <w:rFonts w:ascii="Arial" w:hAnsi="Arial" w:cs="Arial"/>
          <w:sz w:val="22"/>
          <w:szCs w:val="22"/>
        </w:rPr>
        <w:t>i</w:t>
      </w:r>
      <w:r w:rsidRPr="00DF69AB">
        <w:rPr>
          <w:rFonts w:ascii="Arial" w:hAnsi="Arial" w:cs="Arial"/>
          <w:sz w:val="22"/>
          <w:szCs w:val="22"/>
        </w:rPr>
        <w:t xml:space="preserve">nspektora </w:t>
      </w:r>
      <w:r w:rsidR="001757B5" w:rsidRPr="00DF69AB">
        <w:rPr>
          <w:rFonts w:ascii="Arial" w:hAnsi="Arial" w:cs="Arial"/>
          <w:sz w:val="22"/>
          <w:szCs w:val="22"/>
        </w:rPr>
        <w:t>n</w:t>
      </w:r>
      <w:r w:rsidRPr="00DF69AB">
        <w:rPr>
          <w:rFonts w:ascii="Arial" w:hAnsi="Arial" w:cs="Arial"/>
          <w:sz w:val="22"/>
          <w:szCs w:val="22"/>
        </w:rPr>
        <w:t xml:space="preserve">adzoru </w:t>
      </w:r>
      <w:r w:rsidR="00143D45" w:rsidRPr="00DF69AB">
        <w:rPr>
          <w:rFonts w:ascii="Arial" w:hAnsi="Arial" w:cs="Arial"/>
          <w:sz w:val="22"/>
          <w:szCs w:val="22"/>
        </w:rPr>
        <w:t xml:space="preserve">inwestorskiego </w:t>
      </w:r>
      <w:r w:rsidRPr="00DF69AB">
        <w:rPr>
          <w:rFonts w:ascii="Arial" w:hAnsi="Arial" w:cs="Arial"/>
          <w:sz w:val="22"/>
          <w:szCs w:val="22"/>
        </w:rPr>
        <w:t>oraz protokoły ze spotkań i rad budowy</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i dokumenty potwierdzające wykonanie robót</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odbioru robót zanikowych</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odbioru robót końcowego i ostatecznego</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opinie ekspertów i konsultantów</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z przeglądów gwarancyjnych</w:t>
      </w:r>
      <w:r w:rsidR="00FF0DD3" w:rsidRPr="00DF69AB">
        <w:rPr>
          <w:rFonts w:ascii="Arial" w:hAnsi="Arial" w:cs="Arial"/>
          <w:sz w:val="22"/>
          <w:szCs w:val="22"/>
        </w:rPr>
        <w:t>,</w:t>
      </w:r>
    </w:p>
    <w:p w:rsidR="00D552D3" w:rsidRPr="00DF69AB" w:rsidRDefault="00D552D3" w:rsidP="0098405D">
      <w:pPr>
        <w:pStyle w:val="Podtytu"/>
        <w:numPr>
          <w:ilvl w:val="0"/>
          <w:numId w:val="48"/>
        </w:numPr>
        <w:spacing w:line="276" w:lineRule="auto"/>
        <w:rPr>
          <w:rFonts w:ascii="Arial" w:hAnsi="Arial" w:cs="Arial"/>
          <w:sz w:val="22"/>
          <w:szCs w:val="22"/>
        </w:rPr>
      </w:pPr>
      <w:r w:rsidRPr="00DF69AB">
        <w:rPr>
          <w:rFonts w:ascii="Arial" w:hAnsi="Arial" w:cs="Arial"/>
          <w:sz w:val="22"/>
          <w:szCs w:val="22"/>
        </w:rPr>
        <w:t>protokoły z przeglądu pogwarancyjnego</w:t>
      </w:r>
      <w:r w:rsidR="00292642" w:rsidRPr="00DF69AB">
        <w:rPr>
          <w:rFonts w:ascii="Arial" w:hAnsi="Arial" w:cs="Arial"/>
          <w:sz w:val="22"/>
          <w:szCs w:val="22"/>
        </w:rPr>
        <w:t>.</w:t>
      </w:r>
    </w:p>
    <w:p w:rsidR="007D6959" w:rsidRPr="00DF69AB" w:rsidRDefault="007D6959" w:rsidP="00BD61C3">
      <w:pPr>
        <w:numPr>
          <w:ilvl w:val="0"/>
          <w:numId w:val="42"/>
        </w:numPr>
        <w:ind w:left="284" w:hanging="284"/>
        <w:jc w:val="both"/>
        <w:rPr>
          <w:rFonts w:ascii="Arial" w:hAnsi="Arial" w:cs="Arial"/>
          <w:sz w:val="22"/>
          <w:szCs w:val="22"/>
        </w:rPr>
      </w:pPr>
      <w:r w:rsidRPr="00DF69AB">
        <w:rPr>
          <w:rFonts w:ascii="Arial" w:hAnsi="Arial" w:cs="Arial"/>
          <w:sz w:val="22"/>
          <w:szCs w:val="22"/>
        </w:rPr>
        <w:t>Wszystkie roboty będące przedmiotem niniejszej umo</w:t>
      </w:r>
      <w:r w:rsidR="00344F7C" w:rsidRPr="00DF69AB">
        <w:rPr>
          <w:rFonts w:ascii="Arial" w:hAnsi="Arial" w:cs="Arial"/>
          <w:sz w:val="22"/>
          <w:szCs w:val="22"/>
        </w:rPr>
        <w:t>wy muszą być wykonane zgodnie z </w:t>
      </w:r>
      <w:r w:rsidRPr="00DF69AB">
        <w:rPr>
          <w:rFonts w:ascii="Arial" w:hAnsi="Arial" w:cs="Arial"/>
          <w:sz w:val="22"/>
          <w:szCs w:val="22"/>
        </w:rPr>
        <w:t>obowiązującymi przepisami, normami oraz na ustalonych niniejszą umową warunkach.</w:t>
      </w:r>
      <w:r w:rsidR="00353C4A" w:rsidRPr="00DF69AB">
        <w:rPr>
          <w:rFonts w:ascii="Arial" w:hAnsi="Arial" w:cs="Arial"/>
          <w:sz w:val="22"/>
          <w:szCs w:val="22"/>
        </w:rPr>
        <w:t xml:space="preserve"> </w:t>
      </w:r>
    </w:p>
    <w:p w:rsidR="00256D00" w:rsidRPr="00DF69AB" w:rsidRDefault="00256D00" w:rsidP="00256D00">
      <w:pPr>
        <w:ind w:left="284"/>
        <w:jc w:val="both"/>
        <w:rPr>
          <w:rFonts w:ascii="Arial" w:hAnsi="Arial" w:cs="Arial"/>
          <w:sz w:val="22"/>
          <w:szCs w:val="22"/>
        </w:rPr>
      </w:pPr>
    </w:p>
    <w:p w:rsidR="007D6959" w:rsidRPr="00DF69AB" w:rsidRDefault="007D6959" w:rsidP="00256D00">
      <w:pPr>
        <w:pStyle w:val="Nagwek1"/>
        <w:spacing w:before="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2</w:t>
      </w:r>
    </w:p>
    <w:p w:rsidR="00436CCA" w:rsidRPr="00DF69AB" w:rsidRDefault="00436CCA" w:rsidP="00256D00">
      <w:pPr>
        <w:pStyle w:val="Nagwek1"/>
        <w:spacing w:before="0"/>
        <w:rPr>
          <w:rFonts w:ascii="Arial" w:hAnsi="Arial" w:cs="Arial"/>
          <w:szCs w:val="22"/>
        </w:rPr>
      </w:pPr>
      <w:r w:rsidRPr="00DF69AB">
        <w:rPr>
          <w:rFonts w:ascii="Arial" w:hAnsi="Arial" w:cs="Arial"/>
          <w:szCs w:val="22"/>
        </w:rPr>
        <w:t>TERMINY</w:t>
      </w:r>
    </w:p>
    <w:p w:rsidR="00E1579B" w:rsidRDefault="00E1579B" w:rsidP="00EC7ECA">
      <w:pPr>
        <w:pStyle w:val="Bezodstpw"/>
        <w:numPr>
          <w:ilvl w:val="0"/>
          <w:numId w:val="60"/>
        </w:numPr>
        <w:tabs>
          <w:tab w:val="left" w:pos="284"/>
        </w:tabs>
        <w:spacing w:line="276" w:lineRule="auto"/>
        <w:ind w:left="284" w:hanging="284"/>
        <w:jc w:val="both"/>
        <w:rPr>
          <w:rFonts w:ascii="Arial" w:hAnsi="Arial" w:cs="Arial"/>
        </w:rPr>
      </w:pPr>
      <w:r w:rsidRPr="00DF69AB">
        <w:rPr>
          <w:rFonts w:ascii="Arial" w:hAnsi="Arial" w:cs="Arial"/>
        </w:rPr>
        <w:t xml:space="preserve">Wykonawca zobowiązuje się wykonać przedmiot zamówienia w terminie </w:t>
      </w:r>
      <w:r w:rsidR="00BC6089">
        <w:rPr>
          <w:rFonts w:ascii="Arial" w:hAnsi="Arial" w:cs="Arial"/>
        </w:rPr>
        <w:t>13 miesięcy od dnia podpisania umowy.</w:t>
      </w:r>
    </w:p>
    <w:p w:rsidR="00EC7ECA" w:rsidRPr="00EC7ECA" w:rsidRDefault="00EC7ECA" w:rsidP="00EC7ECA">
      <w:pPr>
        <w:pStyle w:val="Bezodstpw"/>
        <w:numPr>
          <w:ilvl w:val="0"/>
          <w:numId w:val="60"/>
        </w:numPr>
        <w:tabs>
          <w:tab w:val="left" w:pos="284"/>
        </w:tabs>
        <w:spacing w:line="276" w:lineRule="auto"/>
        <w:ind w:left="284" w:hanging="284"/>
        <w:jc w:val="both"/>
        <w:rPr>
          <w:rFonts w:ascii="Arial" w:hAnsi="Arial" w:cs="Arial"/>
          <w:sz w:val="24"/>
        </w:rPr>
      </w:pPr>
      <w:r w:rsidRPr="00EC7ECA">
        <w:rPr>
          <w:rFonts w:ascii="Arial" w:hAnsi="Arial" w:cs="Arial"/>
        </w:rPr>
        <w:t xml:space="preserve">Strony ustalają, że przez termin wykonania Przedmiotu umowy rozumieją termin zakończenia prac budowlanych wraz z dopuszczeniem obiektu </w:t>
      </w:r>
      <w:r w:rsidRPr="00EC7ECA">
        <w:rPr>
          <w:rFonts w:ascii="Arial" w:hAnsi="Arial" w:cs="Arial"/>
          <w:szCs w:val="20"/>
        </w:rPr>
        <w:t>do użytkow</w:t>
      </w:r>
      <w:r>
        <w:rPr>
          <w:rFonts w:ascii="Arial" w:hAnsi="Arial" w:cs="Arial"/>
          <w:szCs w:val="20"/>
        </w:rPr>
        <w:t>ania zgodnie z obowiązującymi pr</w:t>
      </w:r>
      <w:r w:rsidRPr="00EC7ECA">
        <w:rPr>
          <w:rFonts w:ascii="Arial" w:hAnsi="Arial" w:cs="Arial"/>
          <w:szCs w:val="20"/>
        </w:rPr>
        <w:t>zepisami w tym zakresie, w szczególności Ustawy z dnia 7 lipca 1994r. Prawo budowlane</w:t>
      </w:r>
      <w:r w:rsidRPr="00EC7ECA">
        <w:rPr>
          <w:rFonts w:ascii="Arial" w:hAnsi="Arial" w:cs="Arial"/>
        </w:rPr>
        <w:t>.</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3</w:t>
      </w:r>
    </w:p>
    <w:p w:rsidR="00436CCA" w:rsidRPr="00DF69AB" w:rsidRDefault="00436CCA" w:rsidP="000E42E7">
      <w:pPr>
        <w:pStyle w:val="Nagwek1"/>
        <w:spacing w:before="0"/>
        <w:rPr>
          <w:rFonts w:ascii="Arial" w:hAnsi="Arial" w:cs="Arial"/>
          <w:szCs w:val="22"/>
        </w:rPr>
      </w:pPr>
      <w:r w:rsidRPr="00DF69AB">
        <w:rPr>
          <w:rFonts w:ascii="Arial" w:hAnsi="Arial" w:cs="Arial"/>
          <w:szCs w:val="22"/>
        </w:rPr>
        <w:t>STRONY</w:t>
      </w:r>
    </w:p>
    <w:p w:rsidR="007D6959" w:rsidRPr="00DF69AB" w:rsidRDefault="007D6959" w:rsidP="000E42E7">
      <w:pPr>
        <w:numPr>
          <w:ilvl w:val="1"/>
          <w:numId w:val="6"/>
        </w:numPr>
        <w:jc w:val="both"/>
        <w:rPr>
          <w:rFonts w:ascii="Arial" w:hAnsi="Arial" w:cs="Arial"/>
          <w:sz w:val="22"/>
          <w:szCs w:val="22"/>
        </w:rPr>
      </w:pPr>
      <w:r w:rsidRPr="00DF69AB">
        <w:rPr>
          <w:rFonts w:ascii="Arial" w:hAnsi="Arial" w:cs="Arial"/>
          <w:sz w:val="22"/>
          <w:szCs w:val="22"/>
        </w:rPr>
        <w:t>Przedstawicielem Zamawiającego będzie</w:t>
      </w:r>
      <w:r w:rsidR="007C0AFD" w:rsidRPr="00DF69AB">
        <w:rPr>
          <w:rFonts w:ascii="Arial" w:hAnsi="Arial" w:cs="Arial"/>
          <w:sz w:val="22"/>
          <w:szCs w:val="22"/>
        </w:rPr>
        <w:t xml:space="preserve"> </w:t>
      </w:r>
      <w:r w:rsidRPr="00DF69AB">
        <w:rPr>
          <w:rFonts w:ascii="Arial" w:hAnsi="Arial" w:cs="Arial"/>
          <w:sz w:val="22"/>
          <w:szCs w:val="22"/>
        </w:rPr>
        <w:t>:</w:t>
      </w:r>
    </w:p>
    <w:p w:rsidR="007D6959" w:rsidRPr="00DF69AB" w:rsidRDefault="00E1579B" w:rsidP="000E42E7">
      <w:pPr>
        <w:numPr>
          <w:ilvl w:val="0"/>
          <w:numId w:val="24"/>
        </w:numPr>
        <w:ind w:left="567" w:hanging="141"/>
        <w:jc w:val="both"/>
        <w:rPr>
          <w:rFonts w:ascii="Arial" w:hAnsi="Arial" w:cs="Arial"/>
          <w:sz w:val="22"/>
          <w:szCs w:val="22"/>
        </w:rPr>
      </w:pPr>
      <w:r w:rsidRPr="00DF69AB">
        <w:rPr>
          <w:rFonts w:ascii="Arial" w:hAnsi="Arial" w:cs="Arial"/>
          <w:sz w:val="22"/>
          <w:szCs w:val="22"/>
        </w:rPr>
        <w:t>Kamil Brzęczek</w:t>
      </w:r>
      <w:r w:rsidR="00A73C25" w:rsidRPr="00DF69AB">
        <w:rPr>
          <w:rFonts w:ascii="Arial" w:hAnsi="Arial" w:cs="Arial"/>
          <w:sz w:val="22"/>
          <w:szCs w:val="22"/>
        </w:rPr>
        <w:t xml:space="preserve"> </w:t>
      </w:r>
      <w:r w:rsidR="00134BA5" w:rsidRPr="00DF69AB">
        <w:rPr>
          <w:rFonts w:ascii="Arial" w:hAnsi="Arial" w:cs="Arial"/>
          <w:sz w:val="22"/>
          <w:szCs w:val="22"/>
        </w:rPr>
        <w:t>– Kier</w:t>
      </w:r>
      <w:r w:rsidR="007D42A5" w:rsidRPr="00DF69AB">
        <w:rPr>
          <w:rFonts w:ascii="Arial" w:hAnsi="Arial" w:cs="Arial"/>
          <w:sz w:val="22"/>
          <w:szCs w:val="22"/>
        </w:rPr>
        <w:t>ownik</w:t>
      </w:r>
      <w:r w:rsidRPr="00DF69AB">
        <w:rPr>
          <w:rFonts w:ascii="Arial" w:hAnsi="Arial" w:cs="Arial"/>
          <w:sz w:val="22"/>
          <w:szCs w:val="22"/>
        </w:rPr>
        <w:t xml:space="preserve"> Wydziału</w:t>
      </w:r>
      <w:r w:rsidR="00134BA5" w:rsidRPr="00DF69AB">
        <w:rPr>
          <w:rFonts w:ascii="Arial" w:hAnsi="Arial" w:cs="Arial"/>
          <w:sz w:val="22"/>
          <w:szCs w:val="22"/>
        </w:rPr>
        <w:t xml:space="preserve"> </w:t>
      </w:r>
      <w:r w:rsidRPr="00DF69AB">
        <w:rPr>
          <w:rFonts w:ascii="Arial" w:hAnsi="Arial" w:cs="Arial"/>
          <w:sz w:val="22"/>
          <w:szCs w:val="22"/>
        </w:rPr>
        <w:t xml:space="preserve">Infrastruktury i Zarządzania Nieruchomościami </w:t>
      </w:r>
      <w:r w:rsidR="00980DD4" w:rsidRPr="00DF69AB">
        <w:rPr>
          <w:rFonts w:ascii="Arial" w:hAnsi="Arial" w:cs="Arial"/>
          <w:sz w:val="22"/>
          <w:szCs w:val="22"/>
        </w:rPr>
        <w:t>tel</w:t>
      </w:r>
      <w:r w:rsidR="00216640" w:rsidRPr="00DF69AB">
        <w:rPr>
          <w:rFonts w:ascii="Arial" w:hAnsi="Arial" w:cs="Arial"/>
          <w:sz w:val="22"/>
          <w:szCs w:val="22"/>
        </w:rPr>
        <w:t>.</w:t>
      </w:r>
      <w:r w:rsidR="00980DD4" w:rsidRPr="00DF69AB">
        <w:rPr>
          <w:rFonts w:ascii="Arial" w:hAnsi="Arial" w:cs="Arial"/>
          <w:sz w:val="22"/>
          <w:szCs w:val="22"/>
        </w:rPr>
        <w:t xml:space="preserve">: </w:t>
      </w:r>
      <w:r w:rsidRPr="00DF69AB">
        <w:rPr>
          <w:rFonts w:ascii="Arial" w:hAnsi="Arial" w:cs="Arial"/>
          <w:sz w:val="22"/>
          <w:szCs w:val="22"/>
          <w:lang w:val="de-DE"/>
        </w:rPr>
        <w:t>034/3509160</w:t>
      </w:r>
      <w:r w:rsidR="00216640" w:rsidRPr="00DF69AB">
        <w:rPr>
          <w:rFonts w:ascii="Arial" w:hAnsi="Arial" w:cs="Arial"/>
          <w:sz w:val="22"/>
          <w:szCs w:val="22"/>
        </w:rPr>
        <w:t xml:space="preserve">, e-mail: </w:t>
      </w:r>
      <w:r w:rsidRPr="00DF69AB">
        <w:rPr>
          <w:rFonts w:ascii="Arial" w:hAnsi="Arial" w:cs="Arial"/>
          <w:sz w:val="22"/>
          <w:szCs w:val="22"/>
        </w:rPr>
        <w:t>zamowienia@olesno.pl</w:t>
      </w:r>
      <w:r w:rsidR="00216640" w:rsidRPr="00DF69AB">
        <w:rPr>
          <w:rFonts w:ascii="Arial" w:hAnsi="Arial" w:cs="Arial"/>
          <w:sz w:val="22"/>
          <w:szCs w:val="22"/>
        </w:rPr>
        <w:t xml:space="preserve"> </w:t>
      </w:r>
    </w:p>
    <w:p w:rsidR="00D17E10" w:rsidRPr="00DF69AB" w:rsidRDefault="00802092" w:rsidP="000E42E7">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Zamawiającego pełniącym </w:t>
      </w:r>
      <w:r w:rsidR="00825028" w:rsidRPr="00DF69AB">
        <w:rPr>
          <w:rFonts w:ascii="Arial" w:hAnsi="Arial" w:cs="Arial"/>
          <w:bCs/>
          <w:sz w:val="22"/>
          <w:szCs w:val="22"/>
        </w:rPr>
        <w:t xml:space="preserve">jednocześnie </w:t>
      </w:r>
      <w:r w:rsidRPr="00DF69AB">
        <w:rPr>
          <w:rFonts w:ascii="Arial" w:hAnsi="Arial" w:cs="Arial"/>
          <w:bCs/>
          <w:sz w:val="22"/>
          <w:szCs w:val="22"/>
        </w:rPr>
        <w:t xml:space="preserve">funkcję </w:t>
      </w:r>
      <w:r w:rsidR="00216640" w:rsidRPr="00DF69AB">
        <w:rPr>
          <w:rFonts w:ascii="Arial" w:hAnsi="Arial" w:cs="Arial"/>
          <w:bCs/>
          <w:sz w:val="22"/>
          <w:szCs w:val="22"/>
        </w:rPr>
        <w:t>koordynatora</w:t>
      </w:r>
      <w:r w:rsidR="009E3F19" w:rsidRPr="00DF69AB">
        <w:rPr>
          <w:rFonts w:ascii="Arial" w:hAnsi="Arial" w:cs="Arial"/>
          <w:sz w:val="22"/>
          <w:szCs w:val="22"/>
        </w:rPr>
        <w:t xml:space="preserve"> </w:t>
      </w:r>
      <w:r w:rsidR="00A73C25" w:rsidRPr="00DF69AB">
        <w:rPr>
          <w:rFonts w:ascii="Arial" w:hAnsi="Arial" w:cs="Arial"/>
          <w:bCs/>
          <w:sz w:val="22"/>
          <w:szCs w:val="22"/>
        </w:rPr>
        <w:t xml:space="preserve"> </w:t>
      </w:r>
      <w:r w:rsidR="00D17E10" w:rsidRPr="00DF69AB">
        <w:rPr>
          <w:rFonts w:ascii="Arial" w:hAnsi="Arial" w:cs="Arial"/>
          <w:sz w:val="22"/>
          <w:szCs w:val="22"/>
        </w:rPr>
        <w:t>będzi</w:t>
      </w:r>
      <w:r w:rsidR="00BC6089">
        <w:rPr>
          <w:rFonts w:ascii="Arial" w:hAnsi="Arial" w:cs="Arial"/>
          <w:sz w:val="22"/>
          <w:szCs w:val="22"/>
        </w:rPr>
        <w:t>e</w:t>
      </w:r>
      <w:r w:rsidR="00D17E10" w:rsidRPr="00DF69AB">
        <w:rPr>
          <w:rFonts w:ascii="Arial" w:hAnsi="Arial" w:cs="Arial"/>
          <w:sz w:val="22"/>
          <w:szCs w:val="22"/>
        </w:rPr>
        <w:t>:</w:t>
      </w:r>
    </w:p>
    <w:p w:rsidR="00DD37D6" w:rsidRPr="00DF69AB" w:rsidRDefault="00E1579B" w:rsidP="000E42E7">
      <w:pPr>
        <w:numPr>
          <w:ilvl w:val="0"/>
          <w:numId w:val="25"/>
        </w:numPr>
        <w:ind w:left="567" w:hanging="141"/>
        <w:jc w:val="both"/>
        <w:rPr>
          <w:rFonts w:ascii="Arial" w:hAnsi="Arial" w:cs="Arial"/>
          <w:sz w:val="22"/>
          <w:szCs w:val="22"/>
          <w:lang w:val="en-US"/>
        </w:rPr>
      </w:pPr>
      <w:r w:rsidRPr="00DF69AB">
        <w:rPr>
          <w:rFonts w:ascii="Arial" w:hAnsi="Arial" w:cs="Arial"/>
          <w:sz w:val="22"/>
          <w:szCs w:val="22"/>
          <w:lang w:val="en-US"/>
        </w:rPr>
        <w:t xml:space="preserve">Łukasz Fil </w:t>
      </w:r>
      <w:r w:rsidR="00DD37D6" w:rsidRPr="00DF69AB">
        <w:rPr>
          <w:rFonts w:ascii="Arial" w:hAnsi="Arial" w:cs="Arial"/>
          <w:sz w:val="22"/>
          <w:szCs w:val="22"/>
          <w:lang w:val="en-US"/>
        </w:rPr>
        <w:t>tel</w:t>
      </w:r>
      <w:r w:rsidR="00EB52C3" w:rsidRPr="00DF69AB">
        <w:rPr>
          <w:rFonts w:ascii="Arial" w:hAnsi="Arial" w:cs="Arial"/>
          <w:sz w:val="22"/>
          <w:szCs w:val="22"/>
          <w:lang w:val="en-US"/>
        </w:rPr>
        <w:t>.</w:t>
      </w:r>
      <w:r w:rsidR="00DD37D6" w:rsidRPr="00DF69AB">
        <w:rPr>
          <w:rFonts w:ascii="Arial" w:hAnsi="Arial" w:cs="Arial"/>
          <w:sz w:val="22"/>
          <w:szCs w:val="22"/>
          <w:lang w:val="en-US"/>
        </w:rPr>
        <w:t xml:space="preserve">: </w:t>
      </w:r>
      <w:r w:rsidR="00EB52C3" w:rsidRPr="00DF69AB">
        <w:rPr>
          <w:rFonts w:ascii="Arial" w:hAnsi="Arial" w:cs="Arial"/>
          <w:sz w:val="22"/>
          <w:szCs w:val="22"/>
          <w:lang w:val="en-US"/>
        </w:rPr>
        <w:t xml:space="preserve"> </w:t>
      </w:r>
      <w:r w:rsidRPr="00DF69AB">
        <w:rPr>
          <w:rFonts w:ascii="Arial" w:hAnsi="Arial" w:cs="Arial"/>
          <w:sz w:val="22"/>
          <w:szCs w:val="22"/>
          <w:lang w:val="de-DE"/>
        </w:rPr>
        <w:t>034/3509162</w:t>
      </w:r>
      <w:r w:rsidR="0073606E" w:rsidRPr="00DF69AB">
        <w:rPr>
          <w:rFonts w:ascii="Arial" w:hAnsi="Arial" w:cs="Arial"/>
          <w:sz w:val="22"/>
          <w:szCs w:val="22"/>
          <w:lang w:val="de-DE"/>
        </w:rPr>
        <w:t xml:space="preserve">, </w:t>
      </w:r>
      <w:r w:rsidR="00955731" w:rsidRPr="00DF69AB">
        <w:rPr>
          <w:rFonts w:ascii="Arial" w:hAnsi="Arial" w:cs="Arial"/>
          <w:sz w:val="22"/>
          <w:szCs w:val="22"/>
          <w:lang w:val="en-US"/>
        </w:rPr>
        <w:t>e-mail</w:t>
      </w:r>
      <w:r w:rsidR="00216640" w:rsidRPr="00DF69AB">
        <w:rPr>
          <w:rFonts w:ascii="Arial" w:hAnsi="Arial" w:cs="Arial"/>
          <w:sz w:val="22"/>
          <w:szCs w:val="22"/>
          <w:lang w:val="en-US"/>
        </w:rPr>
        <w:t xml:space="preserve">: </w:t>
      </w:r>
      <w:hyperlink r:id="rId8" w:history="1">
        <w:r w:rsidRPr="00DF69AB">
          <w:rPr>
            <w:rStyle w:val="Hipercze"/>
            <w:rFonts w:ascii="Arial" w:hAnsi="Arial" w:cs="Arial"/>
            <w:sz w:val="22"/>
            <w:szCs w:val="22"/>
            <w:lang w:val="en-US"/>
          </w:rPr>
          <w:t>lfil@olesno.pl</w:t>
        </w:r>
      </w:hyperlink>
      <w:r w:rsidRPr="00DF69AB">
        <w:rPr>
          <w:rFonts w:ascii="Arial" w:hAnsi="Arial" w:cs="Arial"/>
          <w:sz w:val="22"/>
          <w:szCs w:val="22"/>
          <w:lang w:val="en-US"/>
        </w:rPr>
        <w:t xml:space="preserve"> </w:t>
      </w:r>
    </w:p>
    <w:p w:rsidR="00721B61" w:rsidRPr="00DF69AB" w:rsidRDefault="00291B8B" w:rsidP="000E42E7">
      <w:pPr>
        <w:numPr>
          <w:ilvl w:val="0"/>
          <w:numId w:val="22"/>
        </w:numPr>
        <w:jc w:val="both"/>
        <w:rPr>
          <w:rFonts w:ascii="Arial" w:hAnsi="Arial" w:cs="Arial"/>
          <w:bCs/>
          <w:sz w:val="22"/>
          <w:szCs w:val="22"/>
        </w:rPr>
      </w:pPr>
      <w:r w:rsidRPr="00DF69AB">
        <w:rPr>
          <w:rFonts w:ascii="Arial" w:hAnsi="Arial" w:cs="Arial"/>
          <w:sz w:val="22"/>
          <w:szCs w:val="22"/>
        </w:rPr>
        <w:t xml:space="preserve">Osoby  pełniące funkcję </w:t>
      </w:r>
      <w:r w:rsidR="00844587" w:rsidRPr="00DF69AB">
        <w:rPr>
          <w:rFonts w:ascii="Arial" w:hAnsi="Arial" w:cs="Arial"/>
          <w:sz w:val="22"/>
          <w:szCs w:val="22"/>
        </w:rPr>
        <w:t>i</w:t>
      </w:r>
      <w:r w:rsidRPr="00DF69AB">
        <w:rPr>
          <w:rFonts w:ascii="Arial" w:hAnsi="Arial" w:cs="Arial"/>
          <w:sz w:val="22"/>
          <w:szCs w:val="22"/>
        </w:rPr>
        <w:t>nspektora  nadzoru inwestorskiego w pozostałych branżach podejmą obowiązki   stosownymi wpisami w dziennik budowy.</w:t>
      </w:r>
    </w:p>
    <w:p w:rsidR="008065C4" w:rsidRPr="00DF69AB" w:rsidRDefault="008065C4" w:rsidP="000E42E7">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Wykonawcy pełniącym funkcję </w:t>
      </w:r>
      <w:r w:rsidR="007C761F" w:rsidRPr="00DF69AB">
        <w:rPr>
          <w:rFonts w:ascii="Arial" w:hAnsi="Arial" w:cs="Arial"/>
          <w:bCs/>
          <w:sz w:val="22"/>
          <w:szCs w:val="22"/>
        </w:rPr>
        <w:t>k</w:t>
      </w:r>
      <w:r w:rsidRPr="00DF69AB">
        <w:rPr>
          <w:rFonts w:ascii="Arial" w:hAnsi="Arial" w:cs="Arial"/>
          <w:bCs/>
          <w:sz w:val="22"/>
          <w:szCs w:val="22"/>
        </w:rPr>
        <w:t xml:space="preserve">ierownika </w:t>
      </w:r>
      <w:r w:rsidR="007C761F" w:rsidRPr="00DF69AB">
        <w:rPr>
          <w:rFonts w:ascii="Arial" w:hAnsi="Arial" w:cs="Arial"/>
          <w:bCs/>
          <w:sz w:val="22"/>
          <w:szCs w:val="22"/>
        </w:rPr>
        <w:t>b</w:t>
      </w:r>
      <w:r w:rsidRPr="00DF69AB">
        <w:rPr>
          <w:rFonts w:ascii="Arial" w:hAnsi="Arial" w:cs="Arial"/>
          <w:bCs/>
          <w:sz w:val="22"/>
          <w:szCs w:val="22"/>
        </w:rPr>
        <w:t>udowy będzie:</w:t>
      </w:r>
    </w:p>
    <w:p w:rsidR="00E1579B" w:rsidRDefault="009435A2" w:rsidP="00E1579B">
      <w:pPr>
        <w:jc w:val="both"/>
        <w:rPr>
          <w:rFonts w:ascii="Arial" w:hAnsi="Arial" w:cs="Arial"/>
          <w:sz w:val="22"/>
          <w:szCs w:val="22"/>
        </w:rPr>
      </w:pPr>
      <w:r w:rsidRPr="00DF69AB">
        <w:rPr>
          <w:rFonts w:ascii="Arial" w:hAnsi="Arial" w:cs="Arial"/>
          <w:sz w:val="22"/>
          <w:szCs w:val="22"/>
        </w:rPr>
        <w:t xml:space="preserve">        </w:t>
      </w:r>
      <w:r w:rsidR="00E1579B" w:rsidRPr="00DF69AB">
        <w:rPr>
          <w:rFonts w:ascii="Arial" w:hAnsi="Arial" w:cs="Arial"/>
          <w:sz w:val="22"/>
          <w:szCs w:val="22"/>
        </w:rPr>
        <w:t>........................................................</w:t>
      </w:r>
      <w:proofErr w:type="spellStart"/>
      <w:r w:rsidR="00E1579B" w:rsidRPr="00DF69AB">
        <w:rPr>
          <w:rFonts w:ascii="Arial" w:hAnsi="Arial" w:cs="Arial"/>
          <w:sz w:val="22"/>
          <w:szCs w:val="22"/>
        </w:rPr>
        <w:t>tel</w:t>
      </w:r>
      <w:proofErr w:type="spellEnd"/>
      <w:r w:rsidR="00E1579B" w:rsidRPr="00DF69AB">
        <w:rPr>
          <w:rFonts w:ascii="Arial" w:hAnsi="Arial" w:cs="Arial"/>
          <w:sz w:val="22"/>
          <w:szCs w:val="22"/>
        </w:rPr>
        <w:t>: ..........................e-mail: ………………………</w:t>
      </w:r>
    </w:p>
    <w:p w:rsidR="002210B1" w:rsidRPr="00DF69AB" w:rsidRDefault="002210B1" w:rsidP="002210B1">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Wykonawcy pełniącym funkcję kierownika </w:t>
      </w:r>
      <w:r>
        <w:rPr>
          <w:rFonts w:ascii="Arial" w:hAnsi="Arial" w:cs="Arial"/>
          <w:bCs/>
          <w:sz w:val="22"/>
          <w:szCs w:val="22"/>
        </w:rPr>
        <w:t>robót sanitarnych</w:t>
      </w:r>
      <w:r w:rsidRPr="00DF69AB">
        <w:rPr>
          <w:rFonts w:ascii="Arial" w:hAnsi="Arial" w:cs="Arial"/>
          <w:bCs/>
          <w:sz w:val="22"/>
          <w:szCs w:val="22"/>
        </w:rPr>
        <w:t xml:space="preserve"> będzie:</w:t>
      </w:r>
    </w:p>
    <w:p w:rsidR="002210B1" w:rsidRPr="00DF69AB" w:rsidRDefault="002210B1" w:rsidP="002210B1">
      <w:pPr>
        <w:jc w:val="both"/>
        <w:rPr>
          <w:rFonts w:ascii="Arial" w:hAnsi="Arial" w:cs="Arial"/>
          <w:sz w:val="22"/>
          <w:szCs w:val="22"/>
        </w:rPr>
      </w:pPr>
      <w:r w:rsidRPr="00DF69AB">
        <w:rPr>
          <w:rFonts w:ascii="Arial" w:hAnsi="Arial" w:cs="Arial"/>
          <w:sz w:val="22"/>
          <w:szCs w:val="22"/>
        </w:rPr>
        <w:t xml:space="preserve">        ........................................................</w:t>
      </w:r>
      <w:proofErr w:type="spellStart"/>
      <w:r w:rsidRPr="00DF69AB">
        <w:rPr>
          <w:rFonts w:ascii="Arial" w:hAnsi="Arial" w:cs="Arial"/>
          <w:sz w:val="22"/>
          <w:szCs w:val="22"/>
        </w:rPr>
        <w:t>tel</w:t>
      </w:r>
      <w:proofErr w:type="spellEnd"/>
      <w:r w:rsidRPr="00DF69AB">
        <w:rPr>
          <w:rFonts w:ascii="Arial" w:hAnsi="Arial" w:cs="Arial"/>
          <w:sz w:val="22"/>
          <w:szCs w:val="22"/>
        </w:rPr>
        <w:t>: ..............</w:t>
      </w:r>
      <w:r w:rsidR="00A764F7">
        <w:rPr>
          <w:rFonts w:ascii="Arial" w:hAnsi="Arial" w:cs="Arial"/>
          <w:sz w:val="22"/>
          <w:szCs w:val="22"/>
        </w:rPr>
        <w:t>............e-mail: ………………………</w:t>
      </w:r>
    </w:p>
    <w:p w:rsidR="002210B1" w:rsidRPr="00DF69AB" w:rsidRDefault="002210B1" w:rsidP="002210B1">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Wykonawcy pełniącym funkcję kierownika </w:t>
      </w:r>
      <w:r>
        <w:rPr>
          <w:rFonts w:ascii="Arial" w:hAnsi="Arial" w:cs="Arial"/>
          <w:bCs/>
          <w:sz w:val="22"/>
          <w:szCs w:val="22"/>
        </w:rPr>
        <w:t>robót elektrycznych</w:t>
      </w:r>
      <w:r w:rsidRPr="00DF69AB">
        <w:rPr>
          <w:rFonts w:ascii="Arial" w:hAnsi="Arial" w:cs="Arial"/>
          <w:bCs/>
          <w:sz w:val="22"/>
          <w:szCs w:val="22"/>
        </w:rPr>
        <w:t xml:space="preserve"> będzie:</w:t>
      </w:r>
    </w:p>
    <w:p w:rsidR="002210B1" w:rsidRDefault="002210B1" w:rsidP="002210B1">
      <w:pPr>
        <w:jc w:val="both"/>
        <w:rPr>
          <w:rFonts w:ascii="Arial" w:hAnsi="Arial" w:cs="Arial"/>
          <w:sz w:val="22"/>
          <w:szCs w:val="22"/>
        </w:rPr>
      </w:pPr>
      <w:r w:rsidRPr="00DF69AB">
        <w:rPr>
          <w:rFonts w:ascii="Arial" w:hAnsi="Arial" w:cs="Arial"/>
          <w:sz w:val="22"/>
          <w:szCs w:val="22"/>
        </w:rPr>
        <w:t xml:space="preserve">        ........................................................</w:t>
      </w:r>
      <w:proofErr w:type="spellStart"/>
      <w:r w:rsidRPr="00DF69AB">
        <w:rPr>
          <w:rFonts w:ascii="Arial" w:hAnsi="Arial" w:cs="Arial"/>
          <w:sz w:val="22"/>
          <w:szCs w:val="22"/>
        </w:rPr>
        <w:t>tel</w:t>
      </w:r>
      <w:proofErr w:type="spellEnd"/>
      <w:r w:rsidRPr="00DF69AB">
        <w:rPr>
          <w:rFonts w:ascii="Arial" w:hAnsi="Arial" w:cs="Arial"/>
          <w:sz w:val="22"/>
          <w:szCs w:val="22"/>
        </w:rPr>
        <w:t>: .............</w:t>
      </w:r>
      <w:r w:rsidR="00A764F7">
        <w:rPr>
          <w:rFonts w:ascii="Arial" w:hAnsi="Arial" w:cs="Arial"/>
          <w:sz w:val="22"/>
          <w:szCs w:val="22"/>
        </w:rPr>
        <w:t>.............e-mail: ………………………</w:t>
      </w:r>
    </w:p>
    <w:p w:rsidR="0032126C" w:rsidRPr="00DF69AB" w:rsidRDefault="0032126C" w:rsidP="0032126C">
      <w:pPr>
        <w:numPr>
          <w:ilvl w:val="0"/>
          <w:numId w:val="22"/>
        </w:numPr>
        <w:jc w:val="both"/>
        <w:rPr>
          <w:rFonts w:ascii="Arial" w:hAnsi="Arial" w:cs="Arial"/>
          <w:bCs/>
          <w:sz w:val="22"/>
          <w:szCs w:val="22"/>
        </w:rPr>
      </w:pPr>
      <w:r w:rsidRPr="00DF69AB">
        <w:rPr>
          <w:rFonts w:ascii="Arial" w:hAnsi="Arial" w:cs="Arial"/>
          <w:bCs/>
          <w:sz w:val="22"/>
          <w:szCs w:val="22"/>
        </w:rPr>
        <w:t xml:space="preserve">Przedstawicielem Wykonawcy pełniącym funkcję </w:t>
      </w:r>
      <w:r>
        <w:rPr>
          <w:rFonts w:ascii="Arial" w:hAnsi="Arial" w:cs="Arial"/>
          <w:bCs/>
          <w:sz w:val="22"/>
          <w:szCs w:val="22"/>
        </w:rPr>
        <w:t>inżyniera spawalnika</w:t>
      </w:r>
      <w:r w:rsidRPr="00DF69AB">
        <w:rPr>
          <w:rFonts w:ascii="Arial" w:hAnsi="Arial" w:cs="Arial"/>
          <w:bCs/>
          <w:sz w:val="22"/>
          <w:szCs w:val="22"/>
        </w:rPr>
        <w:t xml:space="preserve"> będzie:</w:t>
      </w:r>
    </w:p>
    <w:p w:rsidR="002210B1" w:rsidRPr="00DF69AB" w:rsidRDefault="0032126C" w:rsidP="00E1579B">
      <w:pPr>
        <w:jc w:val="both"/>
        <w:rPr>
          <w:rFonts w:ascii="Arial" w:hAnsi="Arial" w:cs="Arial"/>
          <w:sz w:val="22"/>
          <w:szCs w:val="22"/>
        </w:rPr>
      </w:pPr>
      <w:r w:rsidRPr="00DF69AB">
        <w:rPr>
          <w:rFonts w:ascii="Arial" w:hAnsi="Arial" w:cs="Arial"/>
          <w:sz w:val="22"/>
          <w:szCs w:val="22"/>
        </w:rPr>
        <w:t xml:space="preserve">        ........................................................</w:t>
      </w:r>
      <w:proofErr w:type="spellStart"/>
      <w:r w:rsidRPr="00DF69AB">
        <w:rPr>
          <w:rFonts w:ascii="Arial" w:hAnsi="Arial" w:cs="Arial"/>
          <w:sz w:val="22"/>
          <w:szCs w:val="22"/>
        </w:rPr>
        <w:t>tel</w:t>
      </w:r>
      <w:proofErr w:type="spellEnd"/>
      <w:r w:rsidRPr="00DF69AB">
        <w:rPr>
          <w:rFonts w:ascii="Arial" w:hAnsi="Arial" w:cs="Arial"/>
          <w:sz w:val="22"/>
          <w:szCs w:val="22"/>
        </w:rPr>
        <w:t>: ............</w:t>
      </w:r>
      <w:r w:rsidR="00A764F7">
        <w:rPr>
          <w:rFonts w:ascii="Arial" w:hAnsi="Arial" w:cs="Arial"/>
          <w:sz w:val="22"/>
          <w:szCs w:val="22"/>
        </w:rPr>
        <w:t>..............e-mail: ………………………</w:t>
      </w:r>
    </w:p>
    <w:p w:rsidR="008065C4" w:rsidRPr="00DF69AB" w:rsidRDefault="008065C4" w:rsidP="00E1579B">
      <w:pPr>
        <w:numPr>
          <w:ilvl w:val="0"/>
          <w:numId w:val="22"/>
        </w:numPr>
        <w:jc w:val="both"/>
        <w:rPr>
          <w:rFonts w:ascii="Arial" w:hAnsi="Arial" w:cs="Arial"/>
          <w:bCs/>
          <w:sz w:val="22"/>
          <w:szCs w:val="22"/>
        </w:rPr>
      </w:pPr>
      <w:r w:rsidRPr="00DF69AB">
        <w:rPr>
          <w:rFonts w:ascii="Arial" w:hAnsi="Arial" w:cs="Arial"/>
          <w:bCs/>
          <w:sz w:val="22"/>
          <w:szCs w:val="22"/>
        </w:rPr>
        <w:t>Przedstawicielem Wykonawcy uprawnionym do kontaktów będzie :</w:t>
      </w:r>
    </w:p>
    <w:p w:rsidR="0032126C" w:rsidRPr="00DF69AB" w:rsidRDefault="009435A2" w:rsidP="000E42E7">
      <w:pPr>
        <w:jc w:val="both"/>
        <w:rPr>
          <w:rFonts w:ascii="Arial" w:hAnsi="Arial" w:cs="Arial"/>
          <w:sz w:val="22"/>
          <w:szCs w:val="22"/>
        </w:rPr>
      </w:pPr>
      <w:r w:rsidRPr="00DF69AB">
        <w:rPr>
          <w:rFonts w:ascii="Arial" w:hAnsi="Arial" w:cs="Arial"/>
          <w:sz w:val="22"/>
          <w:szCs w:val="22"/>
        </w:rPr>
        <w:t xml:space="preserve">        </w:t>
      </w:r>
      <w:r w:rsidR="008065C4" w:rsidRPr="00DF69AB">
        <w:rPr>
          <w:rFonts w:ascii="Arial" w:hAnsi="Arial" w:cs="Arial"/>
          <w:sz w:val="22"/>
          <w:szCs w:val="22"/>
        </w:rPr>
        <w:t>......................................................</w:t>
      </w:r>
      <w:r w:rsidR="000C08CC" w:rsidRPr="00DF69AB">
        <w:rPr>
          <w:rFonts w:ascii="Arial" w:hAnsi="Arial" w:cs="Arial"/>
          <w:sz w:val="22"/>
          <w:szCs w:val="22"/>
        </w:rPr>
        <w:t>.</w:t>
      </w:r>
      <w:r w:rsidR="00E1579B" w:rsidRPr="00DF69AB">
        <w:rPr>
          <w:rFonts w:ascii="Arial" w:hAnsi="Arial" w:cs="Arial"/>
          <w:sz w:val="22"/>
          <w:szCs w:val="22"/>
        </w:rPr>
        <w:t>.</w:t>
      </w:r>
      <w:proofErr w:type="spellStart"/>
      <w:r w:rsidR="00E1579B" w:rsidRPr="00DF69AB">
        <w:rPr>
          <w:rFonts w:ascii="Arial" w:hAnsi="Arial" w:cs="Arial"/>
          <w:sz w:val="22"/>
          <w:szCs w:val="22"/>
        </w:rPr>
        <w:t>tel</w:t>
      </w:r>
      <w:proofErr w:type="spellEnd"/>
      <w:r w:rsidR="008065C4" w:rsidRPr="00DF69AB">
        <w:rPr>
          <w:rFonts w:ascii="Arial" w:hAnsi="Arial" w:cs="Arial"/>
          <w:sz w:val="22"/>
          <w:szCs w:val="22"/>
        </w:rPr>
        <w:t>: ..........................</w:t>
      </w:r>
      <w:r w:rsidR="00A764F7">
        <w:rPr>
          <w:rFonts w:ascii="Arial" w:hAnsi="Arial" w:cs="Arial"/>
          <w:sz w:val="22"/>
          <w:szCs w:val="22"/>
        </w:rPr>
        <w:t>e-mail: ………………………</w:t>
      </w:r>
    </w:p>
    <w:p w:rsidR="008065C4" w:rsidRPr="00DF69AB" w:rsidRDefault="008065C4" w:rsidP="000E42E7">
      <w:pPr>
        <w:numPr>
          <w:ilvl w:val="0"/>
          <w:numId w:val="22"/>
        </w:numPr>
        <w:jc w:val="both"/>
        <w:rPr>
          <w:rFonts w:ascii="Arial" w:hAnsi="Arial" w:cs="Arial"/>
          <w:bCs/>
          <w:sz w:val="22"/>
          <w:szCs w:val="22"/>
        </w:rPr>
      </w:pPr>
      <w:r w:rsidRPr="00DF69AB">
        <w:rPr>
          <w:rFonts w:ascii="Arial" w:hAnsi="Arial" w:cs="Arial"/>
          <w:sz w:val="22"/>
          <w:szCs w:val="22"/>
        </w:rPr>
        <w:t>Strony w trakcie realizacji umowy porozumiewać się będą pisemni</w:t>
      </w:r>
      <w:r w:rsidR="00F10D47" w:rsidRPr="00DF69AB">
        <w:rPr>
          <w:rFonts w:ascii="Arial" w:hAnsi="Arial" w:cs="Arial"/>
          <w:sz w:val="22"/>
          <w:szCs w:val="22"/>
        </w:rPr>
        <w:t>e przesyłając informacje pocztą, poczt</w:t>
      </w:r>
      <w:r w:rsidR="00FE1F77" w:rsidRPr="00DF69AB">
        <w:rPr>
          <w:rFonts w:ascii="Arial" w:hAnsi="Arial" w:cs="Arial"/>
          <w:sz w:val="22"/>
          <w:szCs w:val="22"/>
        </w:rPr>
        <w:t>ą elektroniczną</w:t>
      </w:r>
      <w:r w:rsidR="00F10D47" w:rsidRPr="00DF69AB">
        <w:rPr>
          <w:rFonts w:ascii="Arial" w:hAnsi="Arial" w:cs="Arial"/>
          <w:sz w:val="22"/>
          <w:szCs w:val="22"/>
        </w:rPr>
        <w:t xml:space="preserve"> </w:t>
      </w:r>
      <w:r w:rsidRPr="00DF69AB">
        <w:rPr>
          <w:rFonts w:ascii="Arial" w:hAnsi="Arial" w:cs="Arial"/>
          <w:sz w:val="22"/>
          <w:szCs w:val="22"/>
        </w:rPr>
        <w:t xml:space="preserve"> na numery</w:t>
      </w:r>
      <w:r w:rsidR="008C4822" w:rsidRPr="00DF69AB">
        <w:rPr>
          <w:rFonts w:ascii="Arial" w:hAnsi="Arial" w:cs="Arial"/>
          <w:sz w:val="22"/>
          <w:szCs w:val="22"/>
        </w:rPr>
        <w:t xml:space="preserve"> lub adresy </w:t>
      </w:r>
      <w:r w:rsidRPr="00DF69AB">
        <w:rPr>
          <w:rFonts w:ascii="Arial" w:hAnsi="Arial" w:cs="Arial"/>
          <w:sz w:val="22"/>
          <w:szCs w:val="22"/>
        </w:rPr>
        <w:t>określone w ust. 1-</w:t>
      </w:r>
      <w:r w:rsidR="004D5C82" w:rsidRPr="00DF69AB">
        <w:rPr>
          <w:rFonts w:ascii="Arial" w:hAnsi="Arial" w:cs="Arial"/>
          <w:sz w:val="22"/>
          <w:szCs w:val="22"/>
        </w:rPr>
        <w:t>5</w:t>
      </w:r>
      <w:r w:rsidR="00BD61C3" w:rsidRPr="00DF69AB">
        <w:rPr>
          <w:rFonts w:ascii="Arial" w:hAnsi="Arial" w:cs="Arial"/>
          <w:sz w:val="22"/>
          <w:szCs w:val="22"/>
        </w:rPr>
        <w:t xml:space="preserve">, z wyłączeniem dokumentów </w:t>
      </w:r>
      <w:r w:rsidR="004730DD">
        <w:rPr>
          <w:rFonts w:ascii="Arial" w:hAnsi="Arial" w:cs="Arial"/>
          <w:sz w:val="22"/>
          <w:szCs w:val="22"/>
        </w:rPr>
        <w:t xml:space="preserve">wymaganych </w:t>
      </w:r>
      <w:r w:rsidR="00BD61C3" w:rsidRPr="00DF69AB">
        <w:rPr>
          <w:rFonts w:ascii="Arial" w:hAnsi="Arial" w:cs="Arial"/>
          <w:sz w:val="22"/>
          <w:szCs w:val="22"/>
        </w:rPr>
        <w:t>do złożenia przez Wykonawcę w siedzibie Zamawiającego wskazanych w treści umowy</w:t>
      </w:r>
      <w:r w:rsidRPr="00DF69AB">
        <w:rPr>
          <w:rFonts w:ascii="Arial" w:hAnsi="Arial" w:cs="Arial"/>
          <w:sz w:val="22"/>
          <w:szCs w:val="22"/>
        </w:rPr>
        <w:t>.</w:t>
      </w:r>
    </w:p>
    <w:p w:rsidR="007D6959" w:rsidRPr="00DF69AB" w:rsidRDefault="007D6959" w:rsidP="00844587">
      <w:pPr>
        <w:numPr>
          <w:ilvl w:val="0"/>
          <w:numId w:val="22"/>
        </w:numPr>
        <w:jc w:val="both"/>
        <w:rPr>
          <w:rFonts w:ascii="Arial" w:hAnsi="Arial" w:cs="Arial"/>
          <w:sz w:val="22"/>
          <w:szCs w:val="22"/>
        </w:rPr>
      </w:pPr>
      <w:r w:rsidRPr="00DF69AB">
        <w:rPr>
          <w:rFonts w:ascii="Arial" w:hAnsi="Arial" w:cs="Arial"/>
          <w:sz w:val="22"/>
          <w:szCs w:val="22"/>
        </w:rPr>
        <w:t>Inspektor</w:t>
      </w:r>
      <w:r w:rsidR="00AA1059" w:rsidRPr="00DF69AB">
        <w:rPr>
          <w:rFonts w:ascii="Arial" w:hAnsi="Arial" w:cs="Arial"/>
          <w:sz w:val="22"/>
          <w:szCs w:val="22"/>
        </w:rPr>
        <w:t>zy</w:t>
      </w:r>
      <w:r w:rsidRPr="00DF69AB">
        <w:rPr>
          <w:rFonts w:ascii="Arial" w:hAnsi="Arial" w:cs="Arial"/>
          <w:sz w:val="22"/>
          <w:szCs w:val="22"/>
        </w:rPr>
        <w:t xml:space="preserve"> </w:t>
      </w:r>
      <w:r w:rsidR="007D42A5" w:rsidRPr="00DF69AB">
        <w:rPr>
          <w:rFonts w:ascii="Arial" w:hAnsi="Arial" w:cs="Arial"/>
          <w:sz w:val="22"/>
          <w:szCs w:val="22"/>
        </w:rPr>
        <w:t>n</w:t>
      </w:r>
      <w:r w:rsidRPr="00DF69AB">
        <w:rPr>
          <w:rFonts w:ascii="Arial" w:hAnsi="Arial" w:cs="Arial"/>
          <w:sz w:val="22"/>
          <w:szCs w:val="22"/>
        </w:rPr>
        <w:t>adzoru</w:t>
      </w:r>
      <w:r w:rsidR="007D42A5" w:rsidRPr="00DF69AB">
        <w:rPr>
          <w:rFonts w:ascii="Arial" w:hAnsi="Arial" w:cs="Arial"/>
          <w:sz w:val="22"/>
          <w:szCs w:val="22"/>
        </w:rPr>
        <w:t xml:space="preserve"> inwestorskiego</w:t>
      </w:r>
      <w:r w:rsidRPr="00DF69AB">
        <w:rPr>
          <w:rFonts w:ascii="Arial" w:hAnsi="Arial" w:cs="Arial"/>
          <w:sz w:val="22"/>
          <w:szCs w:val="22"/>
        </w:rPr>
        <w:t xml:space="preserve"> działa</w:t>
      </w:r>
      <w:r w:rsidR="00AA1059" w:rsidRPr="00DF69AB">
        <w:rPr>
          <w:rFonts w:ascii="Arial" w:hAnsi="Arial" w:cs="Arial"/>
          <w:sz w:val="22"/>
          <w:szCs w:val="22"/>
        </w:rPr>
        <w:t>ją</w:t>
      </w:r>
      <w:r w:rsidRPr="00DF69AB">
        <w:rPr>
          <w:rFonts w:ascii="Arial" w:hAnsi="Arial" w:cs="Arial"/>
          <w:sz w:val="22"/>
          <w:szCs w:val="22"/>
        </w:rPr>
        <w:t xml:space="preserve"> w granicach umocowania </w:t>
      </w:r>
      <w:r w:rsidR="00344F7C" w:rsidRPr="00DF69AB">
        <w:rPr>
          <w:rFonts w:ascii="Arial" w:hAnsi="Arial" w:cs="Arial"/>
          <w:sz w:val="22"/>
          <w:szCs w:val="22"/>
        </w:rPr>
        <w:t>określonego przepisami ustawy z </w:t>
      </w:r>
      <w:r w:rsidRPr="00DF69AB">
        <w:rPr>
          <w:rFonts w:ascii="Arial" w:hAnsi="Arial" w:cs="Arial"/>
          <w:sz w:val="22"/>
          <w:szCs w:val="22"/>
        </w:rPr>
        <w:t xml:space="preserve">dnia 7 lipca 1994 r. Prawo </w:t>
      </w:r>
      <w:r w:rsidR="00844587" w:rsidRPr="00DF69AB">
        <w:rPr>
          <w:rFonts w:ascii="Arial" w:hAnsi="Arial" w:cs="Arial"/>
          <w:sz w:val="22"/>
          <w:szCs w:val="22"/>
        </w:rPr>
        <w:t>b</w:t>
      </w:r>
      <w:r w:rsidRPr="00DF69AB">
        <w:rPr>
          <w:rFonts w:ascii="Arial" w:hAnsi="Arial" w:cs="Arial"/>
          <w:sz w:val="22"/>
          <w:szCs w:val="22"/>
        </w:rPr>
        <w:t xml:space="preserve">udowlane </w:t>
      </w:r>
      <w:r w:rsidR="00A476F6" w:rsidRPr="00DF69AB">
        <w:rPr>
          <w:rFonts w:ascii="Arial" w:hAnsi="Arial" w:cs="Arial"/>
          <w:sz w:val="22"/>
          <w:szCs w:val="22"/>
        </w:rPr>
        <w:t>(</w:t>
      </w:r>
      <w:proofErr w:type="spellStart"/>
      <w:r w:rsidR="00A764F7">
        <w:rPr>
          <w:rFonts w:ascii="Arial" w:hAnsi="Arial" w:cs="Arial"/>
          <w:sz w:val="22"/>
          <w:szCs w:val="22"/>
        </w:rPr>
        <w:t>t.j</w:t>
      </w:r>
      <w:proofErr w:type="spellEnd"/>
      <w:r w:rsidR="00A764F7">
        <w:rPr>
          <w:rFonts w:ascii="Arial" w:hAnsi="Arial" w:cs="Arial"/>
          <w:sz w:val="22"/>
          <w:szCs w:val="22"/>
        </w:rPr>
        <w:t xml:space="preserve">. </w:t>
      </w:r>
      <w:r w:rsidR="00A476F6" w:rsidRPr="00DF69AB">
        <w:rPr>
          <w:rFonts w:ascii="Arial" w:hAnsi="Arial" w:cs="Arial"/>
          <w:sz w:val="22"/>
          <w:szCs w:val="22"/>
        </w:rPr>
        <w:t>Dz.U.</w:t>
      </w:r>
      <w:r w:rsidR="004D5C82" w:rsidRPr="00DF69AB">
        <w:rPr>
          <w:rFonts w:ascii="Arial" w:hAnsi="Arial" w:cs="Arial"/>
          <w:sz w:val="22"/>
          <w:szCs w:val="22"/>
        </w:rPr>
        <w:t>2021</w:t>
      </w:r>
      <w:r w:rsidR="00A476F6" w:rsidRPr="00DF69AB">
        <w:rPr>
          <w:rFonts w:ascii="Arial" w:hAnsi="Arial" w:cs="Arial"/>
          <w:sz w:val="22"/>
          <w:szCs w:val="22"/>
        </w:rPr>
        <w:t>.</w:t>
      </w:r>
      <w:r w:rsidR="004D5C82" w:rsidRPr="00DF69AB">
        <w:rPr>
          <w:rFonts w:ascii="Arial" w:hAnsi="Arial" w:cs="Arial"/>
          <w:sz w:val="22"/>
          <w:szCs w:val="22"/>
        </w:rPr>
        <w:t>2351</w:t>
      </w:r>
      <w:r w:rsidR="00A476F6" w:rsidRPr="00DF69AB">
        <w:rPr>
          <w:rFonts w:ascii="Arial" w:hAnsi="Arial" w:cs="Arial"/>
          <w:sz w:val="22"/>
          <w:szCs w:val="22"/>
        </w:rPr>
        <w:t>)</w:t>
      </w:r>
      <w:r w:rsidR="008C4822" w:rsidRPr="00DF69AB">
        <w:rPr>
          <w:rFonts w:ascii="Arial" w:hAnsi="Arial" w:cs="Arial"/>
          <w:sz w:val="22"/>
          <w:szCs w:val="22"/>
        </w:rPr>
        <w:t xml:space="preserve"> dla </w:t>
      </w:r>
      <w:r w:rsidR="00C74AA2" w:rsidRPr="00DF69AB">
        <w:rPr>
          <w:rFonts w:ascii="Arial" w:hAnsi="Arial" w:cs="Arial"/>
          <w:sz w:val="22"/>
          <w:szCs w:val="22"/>
        </w:rPr>
        <w:t>i</w:t>
      </w:r>
      <w:r w:rsidR="008C4822" w:rsidRPr="00DF69AB">
        <w:rPr>
          <w:rFonts w:ascii="Arial" w:hAnsi="Arial" w:cs="Arial"/>
          <w:sz w:val="22"/>
          <w:szCs w:val="22"/>
        </w:rPr>
        <w:t xml:space="preserve">nspektora nadzoru inwestorskiego </w:t>
      </w:r>
      <w:r w:rsidRPr="00DF69AB">
        <w:rPr>
          <w:rFonts w:ascii="Arial" w:hAnsi="Arial" w:cs="Arial"/>
          <w:sz w:val="22"/>
          <w:szCs w:val="22"/>
        </w:rPr>
        <w:t>i</w:t>
      </w:r>
      <w:r w:rsidR="00607CE1" w:rsidRPr="00DF69AB">
        <w:rPr>
          <w:rFonts w:ascii="Arial" w:hAnsi="Arial" w:cs="Arial"/>
          <w:sz w:val="22"/>
          <w:szCs w:val="22"/>
        </w:rPr>
        <w:t xml:space="preserve"> w granicach umocowa</w:t>
      </w:r>
      <w:r w:rsidR="00AA1059" w:rsidRPr="00DF69AB">
        <w:rPr>
          <w:rFonts w:ascii="Arial" w:hAnsi="Arial" w:cs="Arial"/>
          <w:sz w:val="22"/>
          <w:szCs w:val="22"/>
        </w:rPr>
        <w:t>ń</w:t>
      </w:r>
      <w:r w:rsidR="00607CE1" w:rsidRPr="00DF69AB">
        <w:rPr>
          <w:rFonts w:ascii="Arial" w:hAnsi="Arial" w:cs="Arial"/>
          <w:sz w:val="22"/>
          <w:szCs w:val="22"/>
        </w:rPr>
        <w:t xml:space="preserve"> nadan</w:t>
      </w:r>
      <w:r w:rsidR="00AA1059" w:rsidRPr="00DF69AB">
        <w:rPr>
          <w:rFonts w:ascii="Arial" w:hAnsi="Arial" w:cs="Arial"/>
          <w:sz w:val="22"/>
          <w:szCs w:val="22"/>
        </w:rPr>
        <w:t>ych</w:t>
      </w:r>
      <w:r w:rsidR="00844587" w:rsidRPr="00DF69AB">
        <w:rPr>
          <w:rFonts w:ascii="Arial" w:hAnsi="Arial" w:cs="Arial"/>
          <w:sz w:val="22"/>
          <w:szCs w:val="22"/>
        </w:rPr>
        <w:t xml:space="preserve"> </w:t>
      </w:r>
      <w:r w:rsidR="00C425C1" w:rsidRPr="00DF69AB">
        <w:rPr>
          <w:rFonts w:ascii="Arial" w:hAnsi="Arial" w:cs="Arial"/>
          <w:sz w:val="22"/>
          <w:szCs w:val="22"/>
        </w:rPr>
        <w:t xml:space="preserve">im niniejszą </w:t>
      </w:r>
      <w:r w:rsidRPr="00DF69AB">
        <w:rPr>
          <w:rFonts w:ascii="Arial" w:hAnsi="Arial" w:cs="Arial"/>
          <w:sz w:val="22"/>
          <w:szCs w:val="22"/>
        </w:rPr>
        <w:t>umową przez Zamawiającego.</w:t>
      </w:r>
    </w:p>
    <w:p w:rsidR="007D6959" w:rsidRPr="00DF69AB" w:rsidRDefault="007D6959" w:rsidP="00674EA9">
      <w:pPr>
        <w:pStyle w:val="Nagwek1"/>
        <w:spacing w:before="18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4</w:t>
      </w:r>
    </w:p>
    <w:p w:rsidR="00436CCA" w:rsidRPr="00DF69AB" w:rsidRDefault="00436CCA" w:rsidP="00256D00">
      <w:pPr>
        <w:pStyle w:val="Nagwek1"/>
        <w:spacing w:before="0"/>
        <w:rPr>
          <w:rFonts w:ascii="Arial" w:hAnsi="Arial" w:cs="Arial"/>
          <w:szCs w:val="22"/>
        </w:rPr>
      </w:pPr>
      <w:r w:rsidRPr="00DF69AB">
        <w:rPr>
          <w:rFonts w:ascii="Arial" w:hAnsi="Arial" w:cs="Arial"/>
          <w:szCs w:val="22"/>
        </w:rPr>
        <w:t>PRAWA I OBOWIĄZKI STRON</w:t>
      </w:r>
    </w:p>
    <w:p w:rsidR="007D6959" w:rsidRPr="00DF69AB" w:rsidRDefault="007D6959">
      <w:pPr>
        <w:jc w:val="both"/>
        <w:rPr>
          <w:rFonts w:ascii="Arial" w:hAnsi="Arial" w:cs="Arial"/>
          <w:sz w:val="22"/>
          <w:szCs w:val="22"/>
        </w:rPr>
      </w:pPr>
      <w:r w:rsidRPr="00DF69AB">
        <w:rPr>
          <w:rFonts w:ascii="Arial" w:hAnsi="Arial" w:cs="Arial"/>
          <w:sz w:val="22"/>
          <w:szCs w:val="22"/>
        </w:rPr>
        <w:t>1. Zamawiający  zobowiązany jest do:</w:t>
      </w:r>
    </w:p>
    <w:p w:rsidR="00A476F6" w:rsidRPr="00DF69AB" w:rsidRDefault="007D6959" w:rsidP="00B83340">
      <w:pPr>
        <w:numPr>
          <w:ilvl w:val="0"/>
          <w:numId w:val="3"/>
        </w:numPr>
        <w:jc w:val="both"/>
        <w:rPr>
          <w:rFonts w:ascii="Arial" w:hAnsi="Arial" w:cs="Arial"/>
          <w:sz w:val="22"/>
          <w:szCs w:val="22"/>
        </w:rPr>
      </w:pPr>
      <w:r w:rsidRPr="00DF69AB">
        <w:rPr>
          <w:rFonts w:ascii="Arial" w:hAnsi="Arial" w:cs="Arial"/>
          <w:sz w:val="22"/>
          <w:szCs w:val="22"/>
        </w:rPr>
        <w:t>protokolar</w:t>
      </w:r>
      <w:r w:rsidR="00F10D47" w:rsidRPr="00DF69AB">
        <w:rPr>
          <w:rFonts w:ascii="Arial" w:hAnsi="Arial" w:cs="Arial"/>
          <w:sz w:val="22"/>
          <w:szCs w:val="22"/>
        </w:rPr>
        <w:t xml:space="preserve">nego przekazania placu budowy, </w:t>
      </w:r>
      <w:r w:rsidR="00A476F6" w:rsidRPr="00DF69AB">
        <w:rPr>
          <w:rFonts w:ascii="Arial" w:hAnsi="Arial" w:cs="Arial"/>
          <w:sz w:val="22"/>
          <w:szCs w:val="22"/>
        </w:rPr>
        <w:t>dokumentacj</w:t>
      </w:r>
      <w:r w:rsidR="00F10D47" w:rsidRPr="00DF69AB">
        <w:rPr>
          <w:rFonts w:ascii="Arial" w:hAnsi="Arial" w:cs="Arial"/>
          <w:sz w:val="22"/>
          <w:szCs w:val="22"/>
        </w:rPr>
        <w:t>i projektowej</w:t>
      </w:r>
      <w:r w:rsidR="00594847" w:rsidRPr="00DF69AB">
        <w:rPr>
          <w:rFonts w:ascii="Arial" w:hAnsi="Arial" w:cs="Arial"/>
          <w:sz w:val="22"/>
          <w:szCs w:val="22"/>
        </w:rPr>
        <w:t xml:space="preserve"> </w:t>
      </w:r>
      <w:r w:rsidR="009435A2" w:rsidRPr="00DF69AB">
        <w:rPr>
          <w:rFonts w:ascii="Arial" w:hAnsi="Arial" w:cs="Arial"/>
          <w:sz w:val="22"/>
          <w:szCs w:val="22"/>
        </w:rPr>
        <w:t>i</w:t>
      </w:r>
      <w:r w:rsidR="00F10D47" w:rsidRPr="00DF69AB">
        <w:rPr>
          <w:rFonts w:ascii="Arial" w:hAnsi="Arial" w:cs="Arial"/>
          <w:sz w:val="22"/>
          <w:szCs w:val="22"/>
        </w:rPr>
        <w:t xml:space="preserve"> dziennika</w:t>
      </w:r>
      <w:r w:rsidR="00A476F6" w:rsidRPr="00DF69AB">
        <w:rPr>
          <w:rFonts w:ascii="Arial" w:hAnsi="Arial" w:cs="Arial"/>
          <w:sz w:val="22"/>
          <w:szCs w:val="22"/>
        </w:rPr>
        <w:t xml:space="preserve"> budowy,</w:t>
      </w:r>
    </w:p>
    <w:p w:rsidR="009435A2" w:rsidRPr="00DF69AB" w:rsidRDefault="009435A2" w:rsidP="009435A2">
      <w:pPr>
        <w:numPr>
          <w:ilvl w:val="0"/>
          <w:numId w:val="3"/>
        </w:numPr>
        <w:jc w:val="both"/>
        <w:rPr>
          <w:rFonts w:ascii="Arial" w:hAnsi="Arial" w:cs="Arial"/>
          <w:sz w:val="22"/>
          <w:szCs w:val="22"/>
        </w:rPr>
      </w:pPr>
      <w:r w:rsidRPr="00DF69AB">
        <w:rPr>
          <w:rFonts w:ascii="Arial" w:hAnsi="Arial" w:cs="Arial"/>
          <w:sz w:val="22"/>
          <w:szCs w:val="22"/>
        </w:rPr>
        <w:t>przekazani</w:t>
      </w:r>
      <w:r w:rsidR="006A3B2B" w:rsidRPr="00DF69AB">
        <w:rPr>
          <w:rFonts w:ascii="Arial" w:hAnsi="Arial" w:cs="Arial"/>
          <w:sz w:val="22"/>
          <w:szCs w:val="22"/>
        </w:rPr>
        <w:t>a</w:t>
      </w:r>
      <w:r w:rsidR="0034164A" w:rsidRPr="00DF69AB">
        <w:rPr>
          <w:rFonts w:ascii="Arial" w:hAnsi="Arial" w:cs="Arial"/>
          <w:sz w:val="22"/>
          <w:szCs w:val="22"/>
        </w:rPr>
        <w:t xml:space="preserve"> Wykonawcy</w:t>
      </w:r>
      <w:r w:rsidR="00FC3097" w:rsidRPr="00DF69AB">
        <w:rPr>
          <w:rFonts w:ascii="Arial" w:hAnsi="Arial" w:cs="Arial"/>
          <w:sz w:val="22"/>
          <w:szCs w:val="22"/>
        </w:rPr>
        <w:t>,</w:t>
      </w:r>
      <w:r w:rsidR="0034164A" w:rsidRPr="00DF69AB">
        <w:rPr>
          <w:rFonts w:ascii="Arial" w:hAnsi="Arial" w:cs="Arial"/>
          <w:sz w:val="22"/>
          <w:szCs w:val="22"/>
        </w:rPr>
        <w:t xml:space="preserve"> na jego pisemny wniosek</w:t>
      </w:r>
      <w:r w:rsidR="00FC3097" w:rsidRPr="00DF69AB">
        <w:rPr>
          <w:rFonts w:ascii="Arial" w:hAnsi="Arial" w:cs="Arial"/>
          <w:sz w:val="22"/>
          <w:szCs w:val="22"/>
        </w:rPr>
        <w:t>,</w:t>
      </w:r>
      <w:r w:rsidR="0034164A" w:rsidRPr="00DF69AB">
        <w:rPr>
          <w:rFonts w:ascii="Arial" w:hAnsi="Arial" w:cs="Arial"/>
          <w:sz w:val="22"/>
          <w:szCs w:val="22"/>
        </w:rPr>
        <w:t xml:space="preserve"> </w:t>
      </w:r>
      <w:r w:rsidRPr="00DF69AB">
        <w:rPr>
          <w:rFonts w:ascii="Arial" w:hAnsi="Arial" w:cs="Arial"/>
          <w:sz w:val="22"/>
          <w:szCs w:val="22"/>
        </w:rPr>
        <w:t>upoważnienia do występowania w imieniu Zamawiającego</w:t>
      </w:r>
      <w:r w:rsidR="00344F7C" w:rsidRPr="00DF69AB">
        <w:rPr>
          <w:rFonts w:ascii="Arial" w:hAnsi="Arial" w:cs="Arial"/>
          <w:sz w:val="22"/>
          <w:szCs w:val="22"/>
        </w:rPr>
        <w:t xml:space="preserve"> i </w:t>
      </w:r>
      <w:r w:rsidRPr="00DF69AB">
        <w:rPr>
          <w:rFonts w:ascii="Arial" w:hAnsi="Arial" w:cs="Arial"/>
          <w:sz w:val="22"/>
          <w:szCs w:val="22"/>
        </w:rPr>
        <w:t>reprezentowan</w:t>
      </w:r>
      <w:r w:rsidR="004730DD">
        <w:rPr>
          <w:rFonts w:ascii="Arial" w:hAnsi="Arial" w:cs="Arial"/>
          <w:sz w:val="22"/>
          <w:szCs w:val="22"/>
        </w:rPr>
        <w:t>ia go przed właściwymi organami</w:t>
      </w:r>
      <w:r w:rsidRPr="00DF69AB">
        <w:rPr>
          <w:rFonts w:ascii="Arial" w:hAnsi="Arial" w:cs="Arial"/>
          <w:sz w:val="22"/>
          <w:szCs w:val="22"/>
        </w:rPr>
        <w:t>, w zakr</w:t>
      </w:r>
      <w:r w:rsidR="00344F7C" w:rsidRPr="00DF69AB">
        <w:rPr>
          <w:rFonts w:ascii="Arial" w:hAnsi="Arial" w:cs="Arial"/>
          <w:sz w:val="22"/>
          <w:szCs w:val="22"/>
        </w:rPr>
        <w:t>esie wynikającym z </w:t>
      </w:r>
      <w:r w:rsidR="0034164A" w:rsidRPr="00DF69AB">
        <w:rPr>
          <w:rFonts w:ascii="Arial" w:hAnsi="Arial" w:cs="Arial"/>
          <w:sz w:val="22"/>
          <w:szCs w:val="22"/>
        </w:rPr>
        <w:t>umowy</w:t>
      </w:r>
      <w:r w:rsidR="006A3B2B" w:rsidRPr="00DF69AB">
        <w:rPr>
          <w:rFonts w:ascii="Arial" w:hAnsi="Arial" w:cs="Arial"/>
          <w:sz w:val="22"/>
          <w:szCs w:val="22"/>
        </w:rPr>
        <w:t>,</w:t>
      </w:r>
    </w:p>
    <w:p w:rsidR="009435A2" w:rsidRPr="00DF69AB" w:rsidRDefault="007D6959" w:rsidP="009435A2">
      <w:pPr>
        <w:numPr>
          <w:ilvl w:val="0"/>
          <w:numId w:val="3"/>
        </w:numPr>
        <w:jc w:val="both"/>
        <w:rPr>
          <w:rFonts w:ascii="Arial" w:hAnsi="Arial" w:cs="Arial"/>
          <w:sz w:val="22"/>
          <w:szCs w:val="22"/>
        </w:rPr>
      </w:pPr>
      <w:r w:rsidRPr="00DF69AB">
        <w:rPr>
          <w:rFonts w:ascii="Arial" w:hAnsi="Arial" w:cs="Arial"/>
          <w:sz w:val="22"/>
          <w:szCs w:val="22"/>
        </w:rPr>
        <w:t xml:space="preserve">zapewnienia nadzoru inwestorskiego nad realizacją </w:t>
      </w:r>
      <w:r w:rsidR="00BB31C3" w:rsidRPr="00DF69AB">
        <w:rPr>
          <w:rFonts w:ascii="Arial" w:hAnsi="Arial" w:cs="Arial"/>
          <w:sz w:val="22"/>
          <w:szCs w:val="22"/>
        </w:rPr>
        <w:t>robót</w:t>
      </w:r>
      <w:r w:rsidRPr="00DF69AB">
        <w:rPr>
          <w:rFonts w:ascii="Arial" w:hAnsi="Arial" w:cs="Arial"/>
          <w:sz w:val="22"/>
          <w:szCs w:val="22"/>
        </w:rPr>
        <w:t>,</w:t>
      </w:r>
    </w:p>
    <w:p w:rsidR="009435A2" w:rsidRPr="00DF69AB" w:rsidRDefault="007D6959" w:rsidP="009435A2">
      <w:pPr>
        <w:numPr>
          <w:ilvl w:val="0"/>
          <w:numId w:val="3"/>
        </w:numPr>
        <w:jc w:val="both"/>
        <w:rPr>
          <w:rFonts w:ascii="Arial" w:hAnsi="Arial" w:cs="Arial"/>
          <w:sz w:val="22"/>
          <w:szCs w:val="22"/>
        </w:rPr>
      </w:pPr>
      <w:r w:rsidRPr="00DF69AB">
        <w:rPr>
          <w:rFonts w:ascii="Arial" w:hAnsi="Arial" w:cs="Arial"/>
          <w:sz w:val="22"/>
          <w:szCs w:val="22"/>
        </w:rPr>
        <w:t xml:space="preserve">odbioru </w:t>
      </w:r>
      <w:r w:rsidR="009435A2" w:rsidRPr="00DF69AB">
        <w:rPr>
          <w:rFonts w:ascii="Arial" w:hAnsi="Arial" w:cs="Arial"/>
          <w:sz w:val="22"/>
          <w:szCs w:val="22"/>
        </w:rPr>
        <w:t>przedmiotu umowy w tym elementów robót ulegających zakryciu</w:t>
      </w:r>
      <w:r w:rsidR="00FF0DD3" w:rsidRPr="00DF69AB">
        <w:rPr>
          <w:rFonts w:ascii="Arial" w:hAnsi="Arial" w:cs="Arial"/>
          <w:sz w:val="22"/>
          <w:szCs w:val="22"/>
        </w:rPr>
        <w:t>,</w:t>
      </w:r>
    </w:p>
    <w:p w:rsidR="009435A2" w:rsidRPr="00DF69AB" w:rsidRDefault="009435A2" w:rsidP="009435A2">
      <w:pPr>
        <w:numPr>
          <w:ilvl w:val="0"/>
          <w:numId w:val="3"/>
        </w:numPr>
        <w:jc w:val="both"/>
        <w:rPr>
          <w:rFonts w:ascii="Arial" w:hAnsi="Arial" w:cs="Arial"/>
          <w:sz w:val="22"/>
          <w:szCs w:val="22"/>
        </w:rPr>
      </w:pPr>
      <w:r w:rsidRPr="00DF69AB">
        <w:rPr>
          <w:rFonts w:ascii="Arial" w:hAnsi="Arial" w:cs="Arial"/>
          <w:sz w:val="22"/>
          <w:szCs w:val="22"/>
        </w:rPr>
        <w:t>zapłaty należnego wynagrodzenia zgodnie z umową.</w:t>
      </w:r>
    </w:p>
    <w:p w:rsidR="007D6959" w:rsidRPr="00DF69AB" w:rsidRDefault="007D6959" w:rsidP="00F03203">
      <w:pPr>
        <w:spacing w:before="120"/>
        <w:jc w:val="both"/>
        <w:rPr>
          <w:rFonts w:ascii="Arial" w:hAnsi="Arial" w:cs="Arial"/>
          <w:sz w:val="22"/>
          <w:szCs w:val="22"/>
        </w:rPr>
      </w:pPr>
      <w:r w:rsidRPr="00DF69AB">
        <w:rPr>
          <w:rFonts w:ascii="Arial" w:hAnsi="Arial" w:cs="Arial"/>
          <w:sz w:val="22"/>
          <w:szCs w:val="22"/>
        </w:rPr>
        <w:t>2. Wykonawca w ramach wynagrodzenia ma obowiązek:</w:t>
      </w:r>
    </w:p>
    <w:p w:rsidR="002F61B4" w:rsidRPr="005517CB" w:rsidRDefault="002F61B4" w:rsidP="002F61B4">
      <w:pPr>
        <w:pStyle w:val="Bezodstpw"/>
        <w:numPr>
          <w:ilvl w:val="0"/>
          <w:numId w:val="4"/>
        </w:numPr>
        <w:tabs>
          <w:tab w:val="left" w:pos="567"/>
        </w:tabs>
        <w:spacing w:line="276" w:lineRule="auto"/>
        <w:jc w:val="both"/>
        <w:rPr>
          <w:rFonts w:ascii="Arial" w:hAnsi="Arial" w:cs="Arial"/>
        </w:rPr>
      </w:pPr>
      <w:r>
        <w:rPr>
          <w:rFonts w:ascii="Arial" w:hAnsi="Arial" w:cs="Arial"/>
        </w:rPr>
        <w:t xml:space="preserve">   dostarczyć Zamawiającemu</w:t>
      </w:r>
      <w:r w:rsidRPr="005517CB">
        <w:rPr>
          <w:rFonts w:ascii="Arial" w:hAnsi="Arial" w:cs="Arial"/>
        </w:rPr>
        <w:t xml:space="preserve"> harmonogram rzeczowo-finansowego robót objętych zamówieniem; harmonogram powinien zawierać wszystkie elementy robót opisane w </w:t>
      </w:r>
      <w:r>
        <w:rPr>
          <w:rFonts w:ascii="Arial" w:hAnsi="Arial" w:cs="Arial"/>
        </w:rPr>
        <w:t>dokumentacji</w:t>
      </w:r>
      <w:r w:rsidRPr="005517CB">
        <w:rPr>
          <w:rFonts w:ascii="Arial" w:hAnsi="Arial" w:cs="Arial"/>
        </w:rPr>
        <w:t xml:space="preserve"> i podziałkę czasową nie rzadszą niż 1 miesiąc; harmonogram musi zostać uzgodniony i zatwierdzony przez </w:t>
      </w:r>
      <w:r>
        <w:rPr>
          <w:rFonts w:ascii="Arial" w:hAnsi="Arial" w:cs="Arial"/>
        </w:rPr>
        <w:t>Zamawiającego</w:t>
      </w:r>
      <w:r w:rsidRPr="005517CB">
        <w:rPr>
          <w:rFonts w:ascii="Arial" w:hAnsi="Arial" w:cs="Arial"/>
        </w:rPr>
        <w:t>,</w:t>
      </w:r>
    </w:p>
    <w:p w:rsidR="00386AE6" w:rsidRPr="00DF69AB" w:rsidRDefault="00386AE6" w:rsidP="00B83340">
      <w:pPr>
        <w:numPr>
          <w:ilvl w:val="0"/>
          <w:numId w:val="4"/>
        </w:numPr>
        <w:jc w:val="both"/>
        <w:rPr>
          <w:rFonts w:ascii="Arial" w:hAnsi="Arial" w:cs="Arial"/>
          <w:sz w:val="22"/>
          <w:szCs w:val="22"/>
        </w:rPr>
      </w:pPr>
      <w:r w:rsidRPr="00DF69AB">
        <w:rPr>
          <w:rFonts w:ascii="Arial" w:hAnsi="Arial" w:cs="Arial"/>
          <w:sz w:val="22"/>
          <w:szCs w:val="22"/>
        </w:rPr>
        <w:t xml:space="preserve">dostarczyć na </w:t>
      </w:r>
      <w:r w:rsidR="00016DE4" w:rsidRPr="00DF69AB">
        <w:rPr>
          <w:rFonts w:ascii="Arial" w:hAnsi="Arial" w:cs="Arial"/>
          <w:sz w:val="22"/>
          <w:szCs w:val="22"/>
        </w:rPr>
        <w:t>2</w:t>
      </w:r>
      <w:r w:rsidRPr="00DF69AB">
        <w:rPr>
          <w:rFonts w:ascii="Arial" w:hAnsi="Arial" w:cs="Arial"/>
          <w:sz w:val="22"/>
          <w:szCs w:val="22"/>
        </w:rPr>
        <w:t xml:space="preserve"> dni </w:t>
      </w:r>
      <w:r w:rsidR="00CC19EE" w:rsidRPr="00DF69AB">
        <w:rPr>
          <w:rFonts w:ascii="Arial" w:hAnsi="Arial" w:cs="Arial"/>
          <w:sz w:val="22"/>
          <w:szCs w:val="22"/>
        </w:rPr>
        <w:t xml:space="preserve">robocze </w:t>
      </w:r>
      <w:r w:rsidRPr="00DF69AB">
        <w:rPr>
          <w:rFonts w:ascii="Arial" w:hAnsi="Arial" w:cs="Arial"/>
          <w:sz w:val="22"/>
          <w:szCs w:val="22"/>
        </w:rPr>
        <w:t xml:space="preserve">przed wyznaczonym terminem przekazania placu budowy Zamawiającemu oświadczenie kierownika budowy o podjęciu obowiązków wraz z </w:t>
      </w:r>
      <w:r w:rsidR="00716DED" w:rsidRPr="00DF69AB">
        <w:rPr>
          <w:rFonts w:ascii="Arial" w:hAnsi="Arial" w:cs="Arial"/>
          <w:sz w:val="22"/>
          <w:szCs w:val="22"/>
        </w:rPr>
        <w:t xml:space="preserve">kopią uprawnień </w:t>
      </w:r>
      <w:r w:rsidRPr="00DF69AB">
        <w:rPr>
          <w:rFonts w:ascii="Arial" w:hAnsi="Arial" w:cs="Arial"/>
          <w:sz w:val="22"/>
          <w:szCs w:val="22"/>
        </w:rPr>
        <w:t xml:space="preserve">i </w:t>
      </w:r>
      <w:r w:rsidR="00716DED" w:rsidRPr="00DF69AB">
        <w:rPr>
          <w:rFonts w:ascii="Arial" w:hAnsi="Arial" w:cs="Arial"/>
          <w:sz w:val="22"/>
          <w:szCs w:val="22"/>
        </w:rPr>
        <w:t>zaświadczeniem</w:t>
      </w:r>
      <w:r w:rsidR="00BF10EA" w:rsidRPr="00DF69AB">
        <w:rPr>
          <w:rFonts w:ascii="Arial" w:hAnsi="Arial" w:cs="Arial"/>
          <w:sz w:val="22"/>
          <w:szCs w:val="22"/>
        </w:rPr>
        <w:t xml:space="preserve"> </w:t>
      </w:r>
      <w:r w:rsidR="00716DED" w:rsidRPr="00DF69AB">
        <w:rPr>
          <w:rFonts w:ascii="Arial" w:hAnsi="Arial" w:cs="Arial"/>
          <w:sz w:val="22"/>
          <w:szCs w:val="22"/>
        </w:rPr>
        <w:t>o przynależności do izby samorządu zawodowego i posiadanym ubezpieczeniu od odpowiedzialności cywilnej</w:t>
      </w:r>
      <w:r w:rsidR="004272A6" w:rsidRPr="00DF69AB">
        <w:rPr>
          <w:rFonts w:ascii="Arial" w:hAnsi="Arial" w:cs="Arial"/>
          <w:sz w:val="22"/>
          <w:szCs w:val="22"/>
        </w:rPr>
        <w:t xml:space="preserve"> i plan BIOZ, </w:t>
      </w:r>
      <w:r w:rsidR="00E0431C" w:rsidRPr="00DF69AB">
        <w:rPr>
          <w:rFonts w:ascii="Arial" w:hAnsi="Arial" w:cs="Arial"/>
          <w:sz w:val="22"/>
          <w:szCs w:val="22"/>
        </w:rPr>
        <w:t xml:space="preserve">oraz </w:t>
      </w:r>
      <w:r w:rsidR="00AB3E5F" w:rsidRPr="00DF69AB">
        <w:rPr>
          <w:rFonts w:ascii="Arial" w:hAnsi="Arial" w:cs="Arial"/>
          <w:sz w:val="22"/>
          <w:szCs w:val="22"/>
        </w:rPr>
        <w:t xml:space="preserve">przygotować dokumenty do  wniosku o </w:t>
      </w:r>
      <w:r w:rsidR="00E0431C" w:rsidRPr="00DF69AB">
        <w:rPr>
          <w:rFonts w:ascii="Arial" w:hAnsi="Arial" w:cs="Arial"/>
          <w:sz w:val="22"/>
          <w:szCs w:val="22"/>
        </w:rPr>
        <w:t xml:space="preserve">rozpoczęcie robót budowlanych objętych </w:t>
      </w:r>
      <w:r w:rsidR="0034164A" w:rsidRPr="00DF69AB">
        <w:rPr>
          <w:rFonts w:ascii="Arial" w:hAnsi="Arial" w:cs="Arial"/>
          <w:sz w:val="22"/>
          <w:szCs w:val="22"/>
        </w:rPr>
        <w:t>u</w:t>
      </w:r>
      <w:r w:rsidR="00E0431C" w:rsidRPr="00DF69AB">
        <w:rPr>
          <w:rFonts w:ascii="Arial" w:hAnsi="Arial" w:cs="Arial"/>
          <w:sz w:val="22"/>
          <w:szCs w:val="22"/>
        </w:rPr>
        <w:t>mową do właściwego organu nadzoru budowlanego</w:t>
      </w:r>
      <w:r w:rsidR="00684868" w:rsidRPr="00DF69AB">
        <w:rPr>
          <w:rFonts w:ascii="Arial" w:hAnsi="Arial" w:cs="Arial"/>
          <w:sz w:val="22"/>
          <w:szCs w:val="22"/>
        </w:rPr>
        <w:t>,</w:t>
      </w:r>
    </w:p>
    <w:p w:rsidR="00FF0DD3" w:rsidRPr="00DF69AB" w:rsidRDefault="00925D14" w:rsidP="00B83340">
      <w:pPr>
        <w:numPr>
          <w:ilvl w:val="0"/>
          <w:numId w:val="4"/>
        </w:numPr>
        <w:jc w:val="both"/>
        <w:rPr>
          <w:rFonts w:ascii="Arial" w:hAnsi="Arial" w:cs="Arial"/>
          <w:sz w:val="22"/>
          <w:szCs w:val="22"/>
        </w:rPr>
      </w:pPr>
      <w:r w:rsidRPr="00DF69AB">
        <w:rPr>
          <w:rFonts w:ascii="Arial" w:hAnsi="Arial" w:cs="Arial"/>
          <w:sz w:val="22"/>
          <w:szCs w:val="22"/>
        </w:rPr>
        <w:t>przejąć w wyznaczonym przez Zamawiającego terminie plac  budowy</w:t>
      </w:r>
      <w:r w:rsidR="00684868" w:rsidRPr="00DF69AB">
        <w:rPr>
          <w:rFonts w:ascii="Arial" w:hAnsi="Arial" w:cs="Arial"/>
          <w:sz w:val="22"/>
          <w:szCs w:val="22"/>
        </w:rPr>
        <w:t>,</w:t>
      </w:r>
    </w:p>
    <w:p w:rsidR="006E2A41"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lastRenderedPageBreak/>
        <w:t xml:space="preserve">zorganizować </w:t>
      </w:r>
      <w:r w:rsidR="00CC19EE" w:rsidRPr="00DF69AB">
        <w:rPr>
          <w:rFonts w:ascii="Arial" w:hAnsi="Arial" w:cs="Arial"/>
          <w:sz w:val="22"/>
          <w:szCs w:val="22"/>
        </w:rPr>
        <w:t xml:space="preserve">na własny koszt, </w:t>
      </w:r>
      <w:r w:rsidRPr="00DF69AB">
        <w:rPr>
          <w:rFonts w:ascii="Arial" w:hAnsi="Arial" w:cs="Arial"/>
          <w:sz w:val="22"/>
          <w:szCs w:val="22"/>
        </w:rPr>
        <w:t xml:space="preserve">w porozumieniu z Zamawiającym zaplecze </w:t>
      </w:r>
      <w:r w:rsidR="00CC19EE" w:rsidRPr="00DF69AB">
        <w:rPr>
          <w:rFonts w:ascii="Arial" w:hAnsi="Arial" w:cs="Arial"/>
          <w:sz w:val="22"/>
          <w:szCs w:val="22"/>
        </w:rPr>
        <w:t xml:space="preserve">budowy </w:t>
      </w:r>
      <w:r w:rsidRPr="00DF69AB">
        <w:rPr>
          <w:rFonts w:ascii="Arial" w:hAnsi="Arial" w:cs="Arial"/>
          <w:sz w:val="22"/>
          <w:szCs w:val="22"/>
        </w:rPr>
        <w:t>i miejsce postojowe dla sprzętu niezbędnego do terminowego i prawidłowego wykonania przedmiotu zamówienia</w:t>
      </w:r>
      <w:r w:rsidR="00441368" w:rsidRPr="00DF69AB">
        <w:rPr>
          <w:rFonts w:ascii="Arial" w:hAnsi="Arial" w:cs="Arial"/>
          <w:sz w:val="22"/>
          <w:szCs w:val="22"/>
        </w:rPr>
        <w:t>,</w:t>
      </w:r>
      <w:r w:rsidR="00E0431C" w:rsidRPr="00DF69AB">
        <w:rPr>
          <w:rFonts w:ascii="Arial" w:hAnsi="Arial" w:cs="Arial"/>
          <w:sz w:val="22"/>
          <w:szCs w:val="22"/>
        </w:rPr>
        <w:t xml:space="preserve"> </w:t>
      </w:r>
      <w:r w:rsidR="0034164A" w:rsidRPr="00DF69AB">
        <w:rPr>
          <w:rFonts w:ascii="Arial" w:hAnsi="Arial" w:cs="Arial"/>
          <w:sz w:val="22"/>
          <w:szCs w:val="22"/>
        </w:rPr>
        <w:t xml:space="preserve"> </w:t>
      </w:r>
    </w:p>
    <w:p w:rsidR="00441368" w:rsidRPr="00DF69AB" w:rsidRDefault="00441368" w:rsidP="00B83340">
      <w:pPr>
        <w:numPr>
          <w:ilvl w:val="0"/>
          <w:numId w:val="4"/>
        </w:numPr>
        <w:jc w:val="both"/>
        <w:rPr>
          <w:rFonts w:ascii="Arial" w:hAnsi="Arial" w:cs="Arial"/>
          <w:sz w:val="22"/>
          <w:szCs w:val="22"/>
        </w:rPr>
      </w:pPr>
      <w:r w:rsidRPr="00DF69AB">
        <w:rPr>
          <w:rFonts w:ascii="Arial" w:hAnsi="Arial" w:cs="Arial"/>
          <w:sz w:val="22"/>
          <w:szCs w:val="22"/>
        </w:rPr>
        <w:t>powiadomić właścicieli sieci i zarządców o planowanym termin</w:t>
      </w:r>
      <w:r w:rsidR="00344F7C" w:rsidRPr="00DF69AB">
        <w:rPr>
          <w:rFonts w:ascii="Arial" w:hAnsi="Arial" w:cs="Arial"/>
          <w:sz w:val="22"/>
          <w:szCs w:val="22"/>
        </w:rPr>
        <w:t>ie rozpoczęcia robót zgodnie z </w:t>
      </w:r>
      <w:r w:rsidR="0034164A" w:rsidRPr="00DF69AB">
        <w:rPr>
          <w:rFonts w:ascii="Arial" w:hAnsi="Arial" w:cs="Arial"/>
          <w:sz w:val="22"/>
          <w:szCs w:val="22"/>
        </w:rPr>
        <w:t>dokumentami inwestycj</w:t>
      </w:r>
      <w:r w:rsidR="00A4700C" w:rsidRPr="00DF69AB">
        <w:rPr>
          <w:rFonts w:ascii="Arial" w:hAnsi="Arial" w:cs="Arial"/>
          <w:sz w:val="22"/>
          <w:szCs w:val="22"/>
        </w:rPr>
        <w:t>i</w:t>
      </w:r>
      <w:r w:rsidRPr="00DF69AB">
        <w:rPr>
          <w:rFonts w:ascii="Arial" w:hAnsi="Arial" w:cs="Arial"/>
          <w:sz w:val="22"/>
          <w:szCs w:val="22"/>
        </w:rPr>
        <w:t xml:space="preserve">, </w:t>
      </w:r>
    </w:p>
    <w:p w:rsidR="006E2A41" w:rsidRPr="00DF69AB" w:rsidRDefault="006E2A41" w:rsidP="006E2A41">
      <w:pPr>
        <w:numPr>
          <w:ilvl w:val="0"/>
          <w:numId w:val="4"/>
        </w:numPr>
        <w:jc w:val="both"/>
        <w:rPr>
          <w:rFonts w:ascii="Arial" w:hAnsi="Arial" w:cs="Arial"/>
          <w:sz w:val="22"/>
          <w:szCs w:val="22"/>
        </w:rPr>
      </w:pPr>
      <w:r w:rsidRPr="00DF69AB">
        <w:rPr>
          <w:rFonts w:ascii="Arial" w:hAnsi="Arial" w:cs="Arial"/>
          <w:sz w:val="22"/>
          <w:szCs w:val="22"/>
        </w:rPr>
        <w:t>p</w:t>
      </w:r>
      <w:r w:rsidR="00E0431C" w:rsidRPr="00DF69AB">
        <w:rPr>
          <w:rFonts w:ascii="Arial" w:hAnsi="Arial" w:cs="Arial"/>
          <w:sz w:val="22"/>
          <w:szCs w:val="22"/>
        </w:rPr>
        <w:t>o zakończeniu prac</w:t>
      </w:r>
      <w:r w:rsidR="00FC3097" w:rsidRPr="00DF69AB">
        <w:rPr>
          <w:rFonts w:ascii="Arial" w:hAnsi="Arial" w:cs="Arial"/>
          <w:sz w:val="22"/>
          <w:szCs w:val="22"/>
        </w:rPr>
        <w:t>,</w:t>
      </w:r>
      <w:r w:rsidR="00E0431C" w:rsidRPr="00DF69AB">
        <w:rPr>
          <w:rFonts w:ascii="Arial" w:hAnsi="Arial" w:cs="Arial"/>
          <w:sz w:val="22"/>
          <w:szCs w:val="22"/>
        </w:rPr>
        <w:t xml:space="preserve"> Wykonawca zobowiązany jest zlikwid</w:t>
      </w:r>
      <w:r w:rsidR="00344F7C" w:rsidRPr="00DF69AB">
        <w:rPr>
          <w:rFonts w:ascii="Arial" w:hAnsi="Arial" w:cs="Arial"/>
          <w:sz w:val="22"/>
          <w:szCs w:val="22"/>
        </w:rPr>
        <w:t>ować zaplecze budowy (łącznie z </w:t>
      </w:r>
      <w:r w:rsidR="00E0431C" w:rsidRPr="00DF69AB">
        <w:rPr>
          <w:rFonts w:ascii="Arial" w:hAnsi="Arial" w:cs="Arial"/>
          <w:sz w:val="22"/>
          <w:szCs w:val="22"/>
        </w:rPr>
        <w:t>odłączeniem mediów</w:t>
      </w:r>
      <w:r w:rsidR="00490FBC" w:rsidRPr="00DF69AB">
        <w:rPr>
          <w:rFonts w:ascii="Arial" w:hAnsi="Arial" w:cs="Arial"/>
          <w:sz w:val="22"/>
          <w:szCs w:val="22"/>
        </w:rPr>
        <w:t xml:space="preserve"> </w:t>
      </w:r>
      <w:r w:rsidR="00E0431C" w:rsidRPr="00DF69AB">
        <w:rPr>
          <w:rFonts w:ascii="Arial" w:hAnsi="Arial" w:cs="Arial"/>
          <w:sz w:val="22"/>
          <w:szCs w:val="22"/>
        </w:rPr>
        <w:t xml:space="preserve">i usunięciem wszystkich instalacji, rozbiórką wszystkich </w:t>
      </w:r>
      <w:r w:rsidR="00A4700C" w:rsidRPr="00DF69AB">
        <w:rPr>
          <w:rFonts w:ascii="Arial" w:hAnsi="Arial" w:cs="Arial"/>
          <w:sz w:val="22"/>
          <w:szCs w:val="22"/>
        </w:rPr>
        <w:t xml:space="preserve">tymczasowych </w:t>
      </w:r>
      <w:r w:rsidR="00E0431C" w:rsidRPr="00DF69AB">
        <w:rPr>
          <w:rFonts w:ascii="Arial" w:hAnsi="Arial" w:cs="Arial"/>
          <w:sz w:val="22"/>
          <w:szCs w:val="22"/>
        </w:rPr>
        <w:t>dróg dojazdowych, oczyszczeniem terenu oraz w</w:t>
      </w:r>
      <w:r w:rsidRPr="00DF69AB">
        <w:rPr>
          <w:rFonts w:ascii="Arial" w:hAnsi="Arial" w:cs="Arial"/>
          <w:sz w:val="22"/>
          <w:szCs w:val="22"/>
        </w:rPr>
        <w:t>y</w:t>
      </w:r>
      <w:r w:rsidR="00E0431C" w:rsidRPr="00DF69AB">
        <w:rPr>
          <w:rFonts w:ascii="Arial" w:hAnsi="Arial" w:cs="Arial"/>
          <w:sz w:val="22"/>
          <w:szCs w:val="22"/>
        </w:rPr>
        <w:t>wiezieniem wszystkich elementów i urządzeń</w:t>
      </w:r>
      <w:r w:rsidR="00C725CA" w:rsidRPr="00DF69AB">
        <w:rPr>
          <w:rFonts w:ascii="Arial" w:hAnsi="Arial" w:cs="Arial"/>
          <w:sz w:val="22"/>
          <w:szCs w:val="22"/>
        </w:rPr>
        <w:t>)</w:t>
      </w:r>
      <w:r w:rsidR="00E0431C" w:rsidRPr="00DF69AB">
        <w:rPr>
          <w:rFonts w:ascii="Arial" w:hAnsi="Arial" w:cs="Arial"/>
          <w:sz w:val="22"/>
          <w:szCs w:val="22"/>
        </w:rPr>
        <w:t xml:space="preserve"> i przywrócić teren do stanu p</w:t>
      </w:r>
      <w:r w:rsidR="00264CD1" w:rsidRPr="00DF69AB">
        <w:rPr>
          <w:rFonts w:ascii="Arial" w:hAnsi="Arial" w:cs="Arial"/>
          <w:sz w:val="22"/>
          <w:szCs w:val="22"/>
        </w:rPr>
        <w:t>ierwotnego</w:t>
      </w:r>
      <w:r w:rsidR="00973D4C" w:rsidRPr="00DF69AB">
        <w:rPr>
          <w:rFonts w:ascii="Arial" w:hAnsi="Arial" w:cs="Arial"/>
          <w:sz w:val="22"/>
          <w:szCs w:val="22"/>
        </w:rPr>
        <w:t>,</w:t>
      </w:r>
      <w:r w:rsidR="00264CD1" w:rsidRPr="00DF69AB">
        <w:rPr>
          <w:rFonts w:ascii="Arial" w:hAnsi="Arial" w:cs="Arial"/>
          <w:sz w:val="22"/>
          <w:szCs w:val="22"/>
        </w:rPr>
        <w:t xml:space="preserve"> a nawierzchnie zdemontowane lub uszkodzone w trakcie prowadzenia robót budowlanych odtworzyć,</w:t>
      </w:r>
    </w:p>
    <w:p w:rsidR="007D6959" w:rsidRPr="00DF69AB" w:rsidRDefault="006E2A41" w:rsidP="006E2A41">
      <w:pPr>
        <w:numPr>
          <w:ilvl w:val="0"/>
          <w:numId w:val="4"/>
        </w:numPr>
        <w:jc w:val="both"/>
        <w:rPr>
          <w:rFonts w:ascii="Arial" w:hAnsi="Arial" w:cs="Arial"/>
          <w:sz w:val="22"/>
          <w:szCs w:val="22"/>
        </w:rPr>
      </w:pPr>
      <w:r w:rsidRPr="00DF69AB">
        <w:rPr>
          <w:rFonts w:ascii="Arial" w:hAnsi="Arial" w:cs="Arial"/>
          <w:sz w:val="22"/>
          <w:szCs w:val="22"/>
        </w:rPr>
        <w:t>p</w:t>
      </w:r>
      <w:r w:rsidR="0016385F" w:rsidRPr="00DF69AB">
        <w:rPr>
          <w:rFonts w:ascii="Arial" w:hAnsi="Arial" w:cs="Arial"/>
          <w:sz w:val="22"/>
          <w:szCs w:val="22"/>
        </w:rPr>
        <w:t>rzechowywać n</w:t>
      </w:r>
      <w:r w:rsidR="007D4382" w:rsidRPr="00DF69AB">
        <w:rPr>
          <w:rFonts w:ascii="Arial" w:hAnsi="Arial" w:cs="Arial"/>
          <w:sz w:val="22"/>
          <w:szCs w:val="22"/>
        </w:rPr>
        <w:t>a terenie budowy i udostępniać</w:t>
      </w:r>
      <w:r w:rsidR="0016385F" w:rsidRPr="00DF69AB">
        <w:rPr>
          <w:rFonts w:ascii="Arial" w:hAnsi="Arial" w:cs="Arial"/>
          <w:sz w:val="22"/>
          <w:szCs w:val="22"/>
        </w:rPr>
        <w:t xml:space="preserve"> Zamawiającemu i innym uprawnionym jedno</w:t>
      </w:r>
      <w:r w:rsidR="007D4382" w:rsidRPr="00DF69AB">
        <w:rPr>
          <w:rFonts w:ascii="Arial" w:hAnsi="Arial" w:cs="Arial"/>
          <w:sz w:val="22"/>
          <w:szCs w:val="22"/>
        </w:rPr>
        <w:t>stkom administracyjnym dziennik</w:t>
      </w:r>
      <w:r w:rsidR="0016385F" w:rsidRPr="00DF69AB">
        <w:rPr>
          <w:rFonts w:ascii="Arial" w:hAnsi="Arial" w:cs="Arial"/>
          <w:sz w:val="22"/>
          <w:szCs w:val="22"/>
        </w:rPr>
        <w:t xml:space="preserve"> budowy oraz zapewnić jego rzetelne prowadzenie poprzez dokonywanie aktualnych i czytelnych wpisów zgodnie z postępem prac</w:t>
      </w:r>
      <w:r w:rsidR="00684868" w:rsidRPr="00DF69AB">
        <w:rPr>
          <w:rFonts w:ascii="Arial" w:hAnsi="Arial" w:cs="Arial"/>
          <w:sz w:val="22"/>
          <w:szCs w:val="22"/>
        </w:rPr>
        <w:t>,</w:t>
      </w:r>
    </w:p>
    <w:p w:rsidR="007D6959" w:rsidRPr="00DF69AB" w:rsidRDefault="004915DA" w:rsidP="00B83340">
      <w:pPr>
        <w:numPr>
          <w:ilvl w:val="0"/>
          <w:numId w:val="4"/>
        </w:numPr>
        <w:jc w:val="both"/>
        <w:rPr>
          <w:rFonts w:ascii="Arial" w:hAnsi="Arial" w:cs="Arial"/>
          <w:sz w:val="22"/>
          <w:szCs w:val="22"/>
        </w:rPr>
      </w:pPr>
      <w:r w:rsidRPr="00DF69AB">
        <w:rPr>
          <w:rFonts w:ascii="Arial" w:hAnsi="Arial" w:cs="Arial"/>
          <w:sz w:val="22"/>
          <w:szCs w:val="22"/>
        </w:rPr>
        <w:t xml:space="preserve">oznakować </w:t>
      </w:r>
      <w:r w:rsidR="00C425C1" w:rsidRPr="00DF69AB">
        <w:rPr>
          <w:rFonts w:ascii="Arial" w:hAnsi="Arial" w:cs="Arial"/>
          <w:sz w:val="22"/>
          <w:szCs w:val="22"/>
        </w:rPr>
        <w:t>plac budowy</w:t>
      </w:r>
      <w:r w:rsidR="00441368" w:rsidRPr="00DF69AB">
        <w:rPr>
          <w:rFonts w:ascii="Arial" w:hAnsi="Arial" w:cs="Arial"/>
          <w:sz w:val="22"/>
          <w:szCs w:val="22"/>
        </w:rPr>
        <w:t xml:space="preserve"> zgodnie z obowiązującymi przepisami </w:t>
      </w:r>
      <w:r w:rsidR="007D6959" w:rsidRPr="00DF69AB">
        <w:rPr>
          <w:rFonts w:ascii="Arial" w:hAnsi="Arial" w:cs="Arial"/>
          <w:sz w:val="22"/>
          <w:szCs w:val="22"/>
        </w:rPr>
        <w:t>ora</w:t>
      </w:r>
      <w:r w:rsidR="00C425C1" w:rsidRPr="00DF69AB">
        <w:rPr>
          <w:rFonts w:ascii="Arial" w:hAnsi="Arial" w:cs="Arial"/>
          <w:sz w:val="22"/>
          <w:szCs w:val="22"/>
        </w:rPr>
        <w:t xml:space="preserve">z zapewnić jego pełną ochronę, </w:t>
      </w:r>
      <w:r w:rsidR="007D6959" w:rsidRPr="00DF69AB">
        <w:rPr>
          <w:rFonts w:ascii="Arial" w:hAnsi="Arial" w:cs="Arial"/>
          <w:sz w:val="22"/>
          <w:szCs w:val="22"/>
        </w:rPr>
        <w:t>zabezpieczenie</w:t>
      </w:r>
      <w:r w:rsidR="006B5FDB" w:rsidRPr="00DF69AB">
        <w:rPr>
          <w:rFonts w:ascii="Arial" w:hAnsi="Arial" w:cs="Arial"/>
          <w:sz w:val="22"/>
          <w:szCs w:val="22"/>
        </w:rPr>
        <w:t xml:space="preserve"> </w:t>
      </w:r>
      <w:r w:rsidR="00C425C1" w:rsidRPr="00DF69AB">
        <w:rPr>
          <w:rFonts w:ascii="Arial" w:hAnsi="Arial" w:cs="Arial"/>
          <w:sz w:val="22"/>
          <w:szCs w:val="22"/>
        </w:rPr>
        <w:t>i bezpieczeństwo</w:t>
      </w:r>
      <w:r w:rsidR="007D6959" w:rsidRPr="00DF69AB">
        <w:rPr>
          <w:rFonts w:ascii="Arial" w:hAnsi="Arial" w:cs="Arial"/>
          <w:sz w:val="22"/>
          <w:szCs w:val="22"/>
        </w:rPr>
        <w:t xml:space="preserve">, </w:t>
      </w:r>
    </w:p>
    <w:p w:rsidR="00441368" w:rsidRPr="00DF69AB" w:rsidRDefault="007D6959" w:rsidP="00441368">
      <w:pPr>
        <w:numPr>
          <w:ilvl w:val="0"/>
          <w:numId w:val="4"/>
        </w:numPr>
        <w:jc w:val="both"/>
        <w:rPr>
          <w:rFonts w:ascii="Arial" w:hAnsi="Arial" w:cs="Arial"/>
          <w:sz w:val="22"/>
          <w:szCs w:val="22"/>
        </w:rPr>
      </w:pPr>
      <w:r w:rsidRPr="00DF69AB">
        <w:rPr>
          <w:rFonts w:ascii="Arial" w:hAnsi="Arial" w:cs="Arial"/>
          <w:sz w:val="22"/>
          <w:szCs w:val="22"/>
        </w:rPr>
        <w:t>doprowadzić na własny koszt na potrzeby realizacji zamówienia niezbędne media oraz pokryć koszt ich poboru,</w:t>
      </w:r>
      <w:r w:rsidR="0016385F" w:rsidRPr="00DF69AB">
        <w:rPr>
          <w:rFonts w:ascii="Arial" w:hAnsi="Arial" w:cs="Arial"/>
          <w:sz w:val="22"/>
          <w:szCs w:val="22"/>
        </w:rPr>
        <w:t xml:space="preserve"> a </w:t>
      </w:r>
      <w:r w:rsidR="00441368" w:rsidRPr="00DF69AB">
        <w:rPr>
          <w:rFonts w:ascii="Arial" w:hAnsi="Arial" w:cs="Arial"/>
          <w:sz w:val="22"/>
          <w:szCs w:val="22"/>
        </w:rPr>
        <w:t xml:space="preserve">po zrealizowaniu zadania usunąć, </w:t>
      </w:r>
    </w:p>
    <w:p w:rsidR="00441368" w:rsidRPr="00DF69AB" w:rsidRDefault="007D6959" w:rsidP="00441368">
      <w:pPr>
        <w:numPr>
          <w:ilvl w:val="0"/>
          <w:numId w:val="4"/>
        </w:numPr>
        <w:jc w:val="both"/>
        <w:rPr>
          <w:rFonts w:ascii="Arial" w:hAnsi="Arial" w:cs="Arial"/>
          <w:sz w:val="22"/>
          <w:szCs w:val="22"/>
        </w:rPr>
      </w:pPr>
      <w:r w:rsidRPr="00DF69AB">
        <w:rPr>
          <w:rFonts w:ascii="Arial" w:hAnsi="Arial" w:cs="Arial"/>
          <w:sz w:val="22"/>
          <w:szCs w:val="22"/>
        </w:rPr>
        <w:t xml:space="preserve">wykonać cały przedmiot umowy </w:t>
      </w:r>
      <w:r w:rsidR="00441368" w:rsidRPr="00DF69AB">
        <w:rPr>
          <w:rFonts w:ascii="Arial" w:hAnsi="Arial" w:cs="Arial"/>
          <w:sz w:val="22"/>
          <w:szCs w:val="22"/>
        </w:rPr>
        <w:t xml:space="preserve">oraz usuwać wszelkie wady </w:t>
      </w:r>
      <w:r w:rsidR="00344F7C" w:rsidRPr="00DF69AB">
        <w:rPr>
          <w:rFonts w:ascii="Arial" w:hAnsi="Arial" w:cs="Arial"/>
          <w:sz w:val="22"/>
          <w:szCs w:val="22"/>
        </w:rPr>
        <w:t>z należytą starannością i </w:t>
      </w:r>
      <w:r w:rsidR="0064254D" w:rsidRPr="00DF69AB">
        <w:rPr>
          <w:rFonts w:ascii="Arial" w:hAnsi="Arial" w:cs="Arial"/>
          <w:sz w:val="22"/>
          <w:szCs w:val="22"/>
        </w:rPr>
        <w:t>pilnością</w:t>
      </w:r>
      <w:r w:rsidRPr="00DF69AB">
        <w:rPr>
          <w:rFonts w:ascii="Arial" w:hAnsi="Arial" w:cs="Arial"/>
          <w:sz w:val="22"/>
          <w:szCs w:val="22"/>
        </w:rPr>
        <w:t>,</w:t>
      </w:r>
    </w:p>
    <w:p w:rsidR="00445317" w:rsidRPr="00DF69AB" w:rsidRDefault="00441368" w:rsidP="00445317">
      <w:pPr>
        <w:numPr>
          <w:ilvl w:val="0"/>
          <w:numId w:val="4"/>
        </w:numPr>
        <w:jc w:val="both"/>
        <w:rPr>
          <w:rFonts w:ascii="Arial" w:hAnsi="Arial" w:cs="Arial"/>
          <w:sz w:val="22"/>
          <w:szCs w:val="22"/>
        </w:rPr>
      </w:pPr>
      <w:r w:rsidRPr="00DF69AB">
        <w:rPr>
          <w:rFonts w:ascii="Arial" w:hAnsi="Arial" w:cs="Arial"/>
          <w:sz w:val="22"/>
          <w:szCs w:val="22"/>
        </w:rPr>
        <w:t>pokryć koszty deponowania na składowisku odpadów ropop</w:t>
      </w:r>
      <w:r w:rsidR="00955618" w:rsidRPr="00DF69AB">
        <w:rPr>
          <w:rFonts w:ascii="Arial" w:hAnsi="Arial" w:cs="Arial"/>
          <w:sz w:val="22"/>
          <w:szCs w:val="22"/>
        </w:rPr>
        <w:t>ochodnych, gruzu pochodzącego z </w:t>
      </w:r>
      <w:r w:rsidRPr="00DF69AB">
        <w:rPr>
          <w:rFonts w:ascii="Arial" w:hAnsi="Arial" w:cs="Arial"/>
          <w:sz w:val="22"/>
          <w:szCs w:val="22"/>
        </w:rPr>
        <w:t xml:space="preserve">terenu budowy oraz przekazać Zamawiającemu </w:t>
      </w:r>
      <w:r w:rsidR="00973D4C" w:rsidRPr="00DF69AB">
        <w:rPr>
          <w:rFonts w:ascii="Arial" w:hAnsi="Arial" w:cs="Arial"/>
          <w:sz w:val="22"/>
          <w:szCs w:val="22"/>
        </w:rPr>
        <w:t xml:space="preserve">kopie </w:t>
      </w:r>
      <w:r w:rsidRPr="00DF69AB">
        <w:rPr>
          <w:rFonts w:ascii="Arial" w:hAnsi="Arial" w:cs="Arial"/>
          <w:sz w:val="22"/>
          <w:szCs w:val="22"/>
        </w:rPr>
        <w:t>kart składowania odpadów, potwierdzających ich zdeponowanie,</w:t>
      </w:r>
    </w:p>
    <w:p w:rsidR="00445317" w:rsidRPr="00DF69AB" w:rsidRDefault="007D6959" w:rsidP="00445317">
      <w:pPr>
        <w:numPr>
          <w:ilvl w:val="0"/>
          <w:numId w:val="4"/>
        </w:numPr>
        <w:jc w:val="both"/>
        <w:rPr>
          <w:rFonts w:ascii="Arial" w:hAnsi="Arial" w:cs="Arial"/>
          <w:sz w:val="22"/>
          <w:szCs w:val="22"/>
        </w:rPr>
      </w:pPr>
      <w:r w:rsidRPr="00DF69AB">
        <w:rPr>
          <w:rFonts w:ascii="Arial" w:hAnsi="Arial" w:cs="Arial"/>
          <w:sz w:val="22"/>
          <w:szCs w:val="22"/>
        </w:rPr>
        <w:t xml:space="preserve">realizować zamówienie zgodnie z umową, </w:t>
      </w:r>
      <w:r w:rsidR="00D7772C" w:rsidRPr="00DF69AB">
        <w:rPr>
          <w:rFonts w:ascii="Arial" w:hAnsi="Arial" w:cs="Arial"/>
          <w:sz w:val="22"/>
          <w:szCs w:val="22"/>
        </w:rPr>
        <w:t>w kolejności r</w:t>
      </w:r>
      <w:r w:rsidR="00955618" w:rsidRPr="00DF69AB">
        <w:rPr>
          <w:rFonts w:ascii="Arial" w:hAnsi="Arial" w:cs="Arial"/>
          <w:sz w:val="22"/>
          <w:szCs w:val="22"/>
        </w:rPr>
        <w:t>obót i terminach uzgodnionych z </w:t>
      </w:r>
      <w:r w:rsidR="00264CD1" w:rsidRPr="00DF69AB">
        <w:rPr>
          <w:rFonts w:ascii="Arial" w:hAnsi="Arial" w:cs="Arial"/>
          <w:sz w:val="22"/>
          <w:szCs w:val="22"/>
        </w:rPr>
        <w:t>Zamawiającym</w:t>
      </w:r>
      <w:r w:rsidR="00D7772C" w:rsidRPr="00DF69AB">
        <w:rPr>
          <w:rFonts w:ascii="Arial" w:hAnsi="Arial" w:cs="Arial"/>
          <w:sz w:val="22"/>
          <w:szCs w:val="22"/>
        </w:rPr>
        <w:t>,</w:t>
      </w:r>
      <w:r w:rsidR="00264CD1" w:rsidRPr="00DF69AB">
        <w:rPr>
          <w:rFonts w:ascii="Arial" w:hAnsi="Arial" w:cs="Arial"/>
          <w:sz w:val="22"/>
          <w:szCs w:val="22"/>
        </w:rPr>
        <w:t xml:space="preserve"> z przepisami BHP, Polskimi Normami i zasadami sztuki budowlanej,</w:t>
      </w:r>
    </w:p>
    <w:p w:rsidR="007D6959" w:rsidRPr="00DF69AB" w:rsidRDefault="007D6959" w:rsidP="00445317">
      <w:pPr>
        <w:numPr>
          <w:ilvl w:val="0"/>
          <w:numId w:val="4"/>
        </w:numPr>
        <w:jc w:val="both"/>
        <w:rPr>
          <w:rFonts w:ascii="Arial" w:hAnsi="Arial" w:cs="Arial"/>
          <w:sz w:val="22"/>
          <w:szCs w:val="22"/>
        </w:rPr>
      </w:pPr>
      <w:r w:rsidRPr="00DF69AB">
        <w:rPr>
          <w:rFonts w:ascii="Arial" w:hAnsi="Arial" w:cs="Arial"/>
          <w:sz w:val="22"/>
          <w:szCs w:val="22"/>
        </w:rPr>
        <w:t>zapewnić specjalistyczny nadzór nad realizacją zadania,</w:t>
      </w:r>
      <w:r w:rsidR="00FE64D9" w:rsidRPr="00DF69AB">
        <w:rPr>
          <w:rFonts w:ascii="Arial" w:hAnsi="Arial" w:cs="Arial"/>
          <w:sz w:val="22"/>
          <w:szCs w:val="22"/>
        </w:rPr>
        <w:t xml:space="preserve"> w tym osób z uprawnieniami budowlanymi</w:t>
      </w:r>
      <w:r w:rsidR="007749F3" w:rsidRPr="00DF69AB">
        <w:rPr>
          <w:rFonts w:ascii="Arial" w:hAnsi="Arial" w:cs="Arial"/>
          <w:sz w:val="22"/>
          <w:szCs w:val="22"/>
        </w:rPr>
        <w:t xml:space="preserve"> </w:t>
      </w:r>
      <w:r w:rsidR="00FE64D9" w:rsidRPr="00DF69AB">
        <w:rPr>
          <w:rFonts w:ascii="Arial" w:hAnsi="Arial" w:cs="Arial"/>
          <w:sz w:val="22"/>
          <w:szCs w:val="22"/>
        </w:rPr>
        <w:t xml:space="preserve">i przynależnością do stosownej izby samorządu zawodowego, </w:t>
      </w:r>
      <w:r w:rsidR="00DF7DC9" w:rsidRPr="00DF69AB">
        <w:rPr>
          <w:rFonts w:ascii="Arial" w:hAnsi="Arial" w:cs="Arial"/>
          <w:sz w:val="22"/>
          <w:szCs w:val="22"/>
        </w:rPr>
        <w:t xml:space="preserve">z doświadczeniem zawodowym zgodnie ze złożoną ofertą, </w:t>
      </w:r>
    </w:p>
    <w:p w:rsidR="007D6959" w:rsidRPr="00DF69AB" w:rsidRDefault="007D6959" w:rsidP="00445317">
      <w:pPr>
        <w:numPr>
          <w:ilvl w:val="0"/>
          <w:numId w:val="4"/>
        </w:numPr>
        <w:jc w:val="both"/>
        <w:rPr>
          <w:rFonts w:ascii="Arial" w:hAnsi="Arial" w:cs="Arial"/>
          <w:sz w:val="22"/>
          <w:szCs w:val="22"/>
        </w:rPr>
      </w:pPr>
      <w:r w:rsidRPr="00DF69AB">
        <w:rPr>
          <w:rFonts w:ascii="Arial" w:hAnsi="Arial" w:cs="Arial"/>
          <w:sz w:val="22"/>
          <w:szCs w:val="22"/>
        </w:rPr>
        <w:t>zapewnić wykwalifikowanych pracowników, jacy są niezbędni do odpowiedzialnego i terminowego wykonania robót,</w:t>
      </w:r>
    </w:p>
    <w:p w:rsidR="007D6959" w:rsidRPr="00DF69AB" w:rsidRDefault="001D4197" w:rsidP="00B83340">
      <w:pPr>
        <w:numPr>
          <w:ilvl w:val="0"/>
          <w:numId w:val="4"/>
        </w:numPr>
        <w:jc w:val="both"/>
        <w:rPr>
          <w:rFonts w:ascii="Arial" w:hAnsi="Arial" w:cs="Arial"/>
          <w:sz w:val="22"/>
          <w:szCs w:val="22"/>
        </w:rPr>
      </w:pPr>
      <w:r w:rsidRPr="00DF69AB">
        <w:rPr>
          <w:rFonts w:ascii="Arial" w:hAnsi="Arial" w:cs="Arial"/>
          <w:sz w:val="22"/>
          <w:szCs w:val="22"/>
        </w:rPr>
        <w:t xml:space="preserve">zawiadamiać </w:t>
      </w:r>
      <w:r w:rsidR="00571E1E" w:rsidRPr="00DF69AB">
        <w:rPr>
          <w:rFonts w:ascii="Arial" w:hAnsi="Arial" w:cs="Arial"/>
          <w:sz w:val="22"/>
          <w:szCs w:val="22"/>
        </w:rPr>
        <w:t xml:space="preserve">koordynatora oraz </w:t>
      </w:r>
      <w:r w:rsidR="005D4EBD" w:rsidRPr="00DF69AB">
        <w:rPr>
          <w:rFonts w:ascii="Arial" w:hAnsi="Arial" w:cs="Arial"/>
          <w:sz w:val="22"/>
          <w:szCs w:val="22"/>
        </w:rPr>
        <w:t>i</w:t>
      </w:r>
      <w:r w:rsidRPr="00DF69AB">
        <w:rPr>
          <w:rFonts w:ascii="Arial" w:hAnsi="Arial" w:cs="Arial"/>
          <w:sz w:val="22"/>
          <w:szCs w:val="22"/>
        </w:rPr>
        <w:t xml:space="preserve">nspektora </w:t>
      </w:r>
      <w:r w:rsidR="007D42A5" w:rsidRPr="00DF69AB">
        <w:rPr>
          <w:rFonts w:ascii="Arial" w:hAnsi="Arial" w:cs="Arial"/>
          <w:sz w:val="22"/>
          <w:szCs w:val="22"/>
        </w:rPr>
        <w:t>n</w:t>
      </w:r>
      <w:r w:rsidR="007D6959" w:rsidRPr="00DF69AB">
        <w:rPr>
          <w:rFonts w:ascii="Arial" w:hAnsi="Arial" w:cs="Arial"/>
          <w:sz w:val="22"/>
          <w:szCs w:val="22"/>
        </w:rPr>
        <w:t>adzoru</w:t>
      </w:r>
      <w:r w:rsidR="00E35C7C" w:rsidRPr="00DF69AB">
        <w:rPr>
          <w:rFonts w:ascii="Arial" w:hAnsi="Arial" w:cs="Arial"/>
          <w:sz w:val="22"/>
          <w:szCs w:val="22"/>
        </w:rPr>
        <w:t xml:space="preserve"> </w:t>
      </w:r>
      <w:r w:rsidR="007D42A5" w:rsidRPr="00DF69AB">
        <w:rPr>
          <w:rFonts w:ascii="Arial" w:hAnsi="Arial" w:cs="Arial"/>
          <w:sz w:val="22"/>
          <w:szCs w:val="22"/>
        </w:rPr>
        <w:t xml:space="preserve">inwestorskiego </w:t>
      </w:r>
      <w:r w:rsidR="00E35C7C" w:rsidRPr="00DF69AB">
        <w:rPr>
          <w:rFonts w:ascii="Arial" w:hAnsi="Arial" w:cs="Arial"/>
          <w:sz w:val="22"/>
          <w:szCs w:val="22"/>
        </w:rPr>
        <w:t xml:space="preserve">danej branży </w:t>
      </w:r>
      <w:r w:rsidR="007D6959" w:rsidRPr="00DF69AB">
        <w:rPr>
          <w:rFonts w:ascii="Arial" w:hAnsi="Arial" w:cs="Arial"/>
          <w:sz w:val="22"/>
          <w:szCs w:val="22"/>
        </w:rPr>
        <w:t xml:space="preserve">o wykonaniu robót ulegających zakryciu celem odbioru z co najmniej trzydniowym wyprzedzeniem przed ich zakryciem; jeżeli Wykonawca nie poinformował o tym fakcie </w:t>
      </w:r>
      <w:r w:rsidR="00E35C7C" w:rsidRPr="00DF69AB">
        <w:rPr>
          <w:rFonts w:ascii="Arial" w:hAnsi="Arial" w:cs="Arial"/>
          <w:sz w:val="22"/>
          <w:szCs w:val="22"/>
        </w:rPr>
        <w:t xml:space="preserve">stosownego </w:t>
      </w:r>
      <w:r w:rsidR="00C74AA2" w:rsidRPr="00DF69AB">
        <w:rPr>
          <w:rFonts w:ascii="Arial" w:hAnsi="Arial" w:cs="Arial"/>
          <w:sz w:val="22"/>
          <w:szCs w:val="22"/>
        </w:rPr>
        <w:t>i</w:t>
      </w:r>
      <w:r w:rsidR="007D6959" w:rsidRPr="00DF69AB">
        <w:rPr>
          <w:rFonts w:ascii="Arial" w:hAnsi="Arial" w:cs="Arial"/>
          <w:sz w:val="22"/>
          <w:szCs w:val="22"/>
        </w:rPr>
        <w:t xml:space="preserve">nspektora </w:t>
      </w:r>
      <w:r w:rsidR="00864E72" w:rsidRPr="00DF69AB">
        <w:rPr>
          <w:rFonts w:ascii="Arial" w:hAnsi="Arial" w:cs="Arial"/>
          <w:sz w:val="22"/>
          <w:szCs w:val="22"/>
        </w:rPr>
        <w:t xml:space="preserve"> n</w:t>
      </w:r>
      <w:r w:rsidR="007D6959" w:rsidRPr="00DF69AB">
        <w:rPr>
          <w:rFonts w:ascii="Arial" w:hAnsi="Arial" w:cs="Arial"/>
          <w:sz w:val="22"/>
          <w:szCs w:val="22"/>
        </w:rPr>
        <w:t>adzoru</w:t>
      </w:r>
      <w:r w:rsidR="00864E72" w:rsidRPr="00DF69AB">
        <w:rPr>
          <w:rFonts w:ascii="Arial" w:hAnsi="Arial" w:cs="Arial"/>
          <w:sz w:val="22"/>
          <w:szCs w:val="22"/>
        </w:rPr>
        <w:t xml:space="preserve"> inwestorskiego</w:t>
      </w:r>
      <w:r w:rsidR="007D6959" w:rsidRPr="00DF69AB">
        <w:rPr>
          <w:rFonts w:ascii="Arial" w:hAnsi="Arial" w:cs="Arial"/>
          <w:sz w:val="22"/>
          <w:szCs w:val="22"/>
        </w:rPr>
        <w:t xml:space="preserve"> zobowiązany jest odkryć roboty lub wykonać otwory niezbędne do zbadania robót, a następnie przywrócić roboty do stanu poprzedniego na własny koszt,</w:t>
      </w:r>
    </w:p>
    <w:p w:rsidR="00E1608D" w:rsidRPr="00DF69AB" w:rsidRDefault="00E1608D" w:rsidP="00B83340">
      <w:pPr>
        <w:numPr>
          <w:ilvl w:val="0"/>
          <w:numId w:val="4"/>
        </w:numPr>
        <w:jc w:val="both"/>
        <w:rPr>
          <w:rFonts w:ascii="Arial" w:hAnsi="Arial" w:cs="Arial"/>
          <w:sz w:val="22"/>
          <w:szCs w:val="22"/>
        </w:rPr>
      </w:pPr>
      <w:r w:rsidRPr="00DF69AB">
        <w:rPr>
          <w:rFonts w:ascii="Arial" w:hAnsi="Arial" w:cs="Arial"/>
          <w:sz w:val="22"/>
          <w:szCs w:val="22"/>
        </w:rPr>
        <w:t>niezwłocznie informować Zamawiającego o problemach technicznych lub okolicznościach, które mogą wpłynąć na jakość robót lub termin zakończenia robót,</w:t>
      </w:r>
    </w:p>
    <w:p w:rsidR="00264CD1" w:rsidRPr="00DF69AB" w:rsidRDefault="00264CD1" w:rsidP="00B83340">
      <w:pPr>
        <w:numPr>
          <w:ilvl w:val="0"/>
          <w:numId w:val="4"/>
        </w:numPr>
        <w:jc w:val="both"/>
        <w:rPr>
          <w:rFonts w:ascii="Arial" w:hAnsi="Arial" w:cs="Arial"/>
          <w:sz w:val="22"/>
          <w:szCs w:val="22"/>
        </w:rPr>
      </w:pPr>
      <w:r w:rsidRPr="00DF69AB">
        <w:rPr>
          <w:rFonts w:ascii="Arial" w:hAnsi="Arial" w:cs="Arial"/>
          <w:sz w:val="22"/>
          <w:szCs w:val="22"/>
        </w:rPr>
        <w:t>prowadzić dokumentację fotograficzną robót, a w szczególności robót ulęgających zakryciu,</w:t>
      </w:r>
    </w:p>
    <w:p w:rsidR="00121AD3" w:rsidRPr="00DF69AB" w:rsidRDefault="00264CD1" w:rsidP="00B83340">
      <w:pPr>
        <w:numPr>
          <w:ilvl w:val="0"/>
          <w:numId w:val="4"/>
        </w:numPr>
        <w:jc w:val="both"/>
        <w:rPr>
          <w:rFonts w:ascii="Arial" w:hAnsi="Arial" w:cs="Arial"/>
          <w:sz w:val="22"/>
          <w:szCs w:val="22"/>
        </w:rPr>
      </w:pPr>
      <w:r w:rsidRPr="00DF69AB">
        <w:rPr>
          <w:rFonts w:ascii="Arial" w:hAnsi="Arial" w:cs="Arial"/>
          <w:sz w:val="22"/>
          <w:szCs w:val="22"/>
        </w:rPr>
        <w:t xml:space="preserve">prowadzić dziennik pogodowy i przedkładać do potwierdzenia </w:t>
      </w:r>
      <w:r w:rsidR="005E10F6" w:rsidRPr="00DF69AB">
        <w:rPr>
          <w:rFonts w:ascii="Arial" w:hAnsi="Arial" w:cs="Arial"/>
          <w:sz w:val="22"/>
          <w:szCs w:val="22"/>
        </w:rPr>
        <w:t xml:space="preserve">Koordynatorowi </w:t>
      </w:r>
      <w:r w:rsidRPr="00DF69AB">
        <w:rPr>
          <w:rFonts w:ascii="Arial" w:hAnsi="Arial" w:cs="Arial"/>
          <w:sz w:val="22"/>
          <w:szCs w:val="22"/>
        </w:rPr>
        <w:t>występowanie niekorzystnych warunków atmosferycznych,</w:t>
      </w:r>
      <w:r w:rsidR="005E10F6" w:rsidRPr="00DF69AB">
        <w:rPr>
          <w:rFonts w:ascii="Arial" w:hAnsi="Arial" w:cs="Arial"/>
          <w:sz w:val="22"/>
          <w:szCs w:val="22"/>
        </w:rPr>
        <w:t xml:space="preserve"> o których</w:t>
      </w:r>
      <w:r w:rsidR="00E16C88" w:rsidRPr="00DF69AB">
        <w:rPr>
          <w:rFonts w:ascii="Arial" w:hAnsi="Arial" w:cs="Arial"/>
          <w:sz w:val="22"/>
          <w:szCs w:val="22"/>
        </w:rPr>
        <w:t xml:space="preserve"> mowa w §12 ust.4 </w:t>
      </w:r>
      <w:proofErr w:type="spellStart"/>
      <w:r w:rsidR="00E16C88" w:rsidRPr="00DF69AB">
        <w:rPr>
          <w:rFonts w:ascii="Arial" w:hAnsi="Arial" w:cs="Arial"/>
          <w:sz w:val="22"/>
          <w:szCs w:val="22"/>
        </w:rPr>
        <w:t>lit.a</w:t>
      </w:r>
      <w:proofErr w:type="spellEnd"/>
      <w:r w:rsidR="00E16C88" w:rsidRPr="00DF69AB">
        <w:rPr>
          <w:rFonts w:ascii="Arial" w:hAnsi="Arial" w:cs="Arial"/>
          <w:sz w:val="22"/>
          <w:szCs w:val="22"/>
        </w:rPr>
        <w:t>),</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 xml:space="preserve">pokryć koszty niezbędnych wyłączeń, uzgodnień związanych z realizacją przedmiotu umowy, jak również usunięcia awarii oraz kolizji z niezinwentaryzowanymi i nieujętymi w przekazanej dokumentacji urządzeniami,  </w:t>
      </w:r>
      <w:r w:rsidR="00BA08E6" w:rsidRPr="00DF69AB">
        <w:rPr>
          <w:rFonts w:ascii="Arial" w:hAnsi="Arial" w:cs="Arial"/>
          <w:sz w:val="22"/>
          <w:szCs w:val="22"/>
        </w:rPr>
        <w:t>przedmiotami,</w:t>
      </w:r>
    </w:p>
    <w:p w:rsidR="00E87770"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uczestniczyć wraz z przedstawicielami firm podwykonawczych w naradach zwoływanych przez Zamawiającego w udostępnionym na ten cel zapleczu budowy</w:t>
      </w:r>
      <w:r w:rsidR="007D42A5" w:rsidRPr="00DF69AB">
        <w:rPr>
          <w:rFonts w:ascii="Arial" w:hAnsi="Arial" w:cs="Arial"/>
          <w:sz w:val="22"/>
          <w:szCs w:val="22"/>
        </w:rPr>
        <w:t xml:space="preserve"> lub w siedzibie Zamawiającego</w:t>
      </w:r>
      <w:r w:rsidRPr="00DF69AB">
        <w:rPr>
          <w:rFonts w:ascii="Arial" w:hAnsi="Arial" w:cs="Arial"/>
          <w:sz w:val="22"/>
          <w:szCs w:val="22"/>
        </w:rPr>
        <w:t>,</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ponieść wszelkie koszty z tytułu wyrządzonych szkód powstałych w trakcie wykonywania robót będących konsekwencją zaniedbań ze strony Wykonawcy,</w:t>
      </w:r>
    </w:p>
    <w:p w:rsidR="00460168" w:rsidRPr="00DF69AB" w:rsidRDefault="00541ACE" w:rsidP="00460168">
      <w:pPr>
        <w:numPr>
          <w:ilvl w:val="0"/>
          <w:numId w:val="4"/>
        </w:numPr>
        <w:jc w:val="both"/>
        <w:rPr>
          <w:rFonts w:ascii="Arial" w:hAnsi="Arial" w:cs="Arial"/>
          <w:sz w:val="22"/>
          <w:szCs w:val="22"/>
        </w:rPr>
      </w:pPr>
      <w:r w:rsidRPr="00DF69AB">
        <w:rPr>
          <w:rFonts w:ascii="Arial" w:hAnsi="Arial" w:cs="Arial"/>
          <w:sz w:val="22"/>
          <w:szCs w:val="22"/>
        </w:rPr>
        <w:t xml:space="preserve">po uprzednim sprawdzeniu poprawności wykonania przedmiotu umowy </w:t>
      </w:r>
      <w:r w:rsidR="001B6250" w:rsidRPr="00DF69AB">
        <w:rPr>
          <w:rFonts w:ascii="Arial" w:hAnsi="Arial" w:cs="Arial"/>
          <w:sz w:val="22"/>
          <w:szCs w:val="22"/>
        </w:rPr>
        <w:t xml:space="preserve">przez Zamawiającego </w:t>
      </w:r>
      <w:r w:rsidRPr="00DF69AB">
        <w:rPr>
          <w:rFonts w:ascii="Arial" w:hAnsi="Arial" w:cs="Arial"/>
          <w:sz w:val="22"/>
          <w:szCs w:val="22"/>
        </w:rPr>
        <w:t xml:space="preserve">uzyskać </w:t>
      </w:r>
      <w:r w:rsidR="00C85540" w:rsidRPr="00DF69AB">
        <w:rPr>
          <w:rFonts w:ascii="Arial" w:hAnsi="Arial" w:cs="Arial"/>
          <w:sz w:val="22"/>
          <w:szCs w:val="22"/>
        </w:rPr>
        <w:t xml:space="preserve">decyzję </w:t>
      </w:r>
      <w:r w:rsidRPr="00DF69AB">
        <w:rPr>
          <w:rFonts w:ascii="Arial" w:hAnsi="Arial" w:cs="Arial"/>
          <w:sz w:val="22"/>
          <w:szCs w:val="22"/>
        </w:rPr>
        <w:t>pozwoleni</w:t>
      </w:r>
      <w:r w:rsidR="00C85540" w:rsidRPr="00DF69AB">
        <w:rPr>
          <w:rFonts w:ascii="Arial" w:hAnsi="Arial" w:cs="Arial"/>
          <w:sz w:val="22"/>
          <w:szCs w:val="22"/>
        </w:rPr>
        <w:t>a</w:t>
      </w:r>
      <w:r w:rsidRPr="00DF69AB">
        <w:rPr>
          <w:rFonts w:ascii="Arial" w:hAnsi="Arial" w:cs="Arial"/>
          <w:sz w:val="22"/>
          <w:szCs w:val="22"/>
        </w:rPr>
        <w:t xml:space="preserve"> na użytkowanie</w:t>
      </w:r>
      <w:r w:rsidR="00C334E3" w:rsidRPr="00DF69AB">
        <w:rPr>
          <w:rFonts w:ascii="Arial" w:hAnsi="Arial" w:cs="Arial"/>
          <w:sz w:val="22"/>
          <w:szCs w:val="22"/>
        </w:rPr>
        <w:t xml:space="preserve"> wydan</w:t>
      </w:r>
      <w:r w:rsidR="00C85540" w:rsidRPr="00DF69AB">
        <w:rPr>
          <w:rFonts w:ascii="Arial" w:hAnsi="Arial" w:cs="Arial"/>
          <w:sz w:val="22"/>
          <w:szCs w:val="22"/>
        </w:rPr>
        <w:t>ą</w:t>
      </w:r>
      <w:r w:rsidR="00C334E3" w:rsidRPr="00DF69AB">
        <w:rPr>
          <w:rFonts w:ascii="Arial" w:hAnsi="Arial" w:cs="Arial"/>
          <w:sz w:val="22"/>
          <w:szCs w:val="22"/>
        </w:rPr>
        <w:t xml:space="preserve"> </w:t>
      </w:r>
      <w:r w:rsidRPr="00DF69AB">
        <w:rPr>
          <w:rFonts w:ascii="Arial" w:hAnsi="Arial" w:cs="Arial"/>
          <w:sz w:val="22"/>
          <w:szCs w:val="22"/>
        </w:rPr>
        <w:t xml:space="preserve"> </w:t>
      </w:r>
      <w:r w:rsidR="00C334E3" w:rsidRPr="00DF69AB">
        <w:rPr>
          <w:rFonts w:ascii="Arial" w:hAnsi="Arial" w:cs="Arial"/>
          <w:sz w:val="22"/>
          <w:szCs w:val="22"/>
        </w:rPr>
        <w:t xml:space="preserve">przez Powiatowego Inspektora Nadzoru Budowlanego w </w:t>
      </w:r>
      <w:r w:rsidR="004730DD">
        <w:rPr>
          <w:rFonts w:ascii="Arial" w:hAnsi="Arial" w:cs="Arial"/>
          <w:sz w:val="22"/>
          <w:szCs w:val="22"/>
        </w:rPr>
        <w:t>Oleśnie</w:t>
      </w:r>
      <w:r w:rsidR="00684868" w:rsidRPr="00DF69AB">
        <w:rPr>
          <w:rFonts w:ascii="Arial" w:hAnsi="Arial" w:cs="Arial"/>
          <w:sz w:val="22"/>
          <w:szCs w:val="22"/>
        </w:rPr>
        <w:t>,</w:t>
      </w:r>
    </w:p>
    <w:p w:rsidR="00264CD1" w:rsidRPr="00DF69AB" w:rsidRDefault="00AF0AF3" w:rsidP="00460168">
      <w:pPr>
        <w:numPr>
          <w:ilvl w:val="0"/>
          <w:numId w:val="4"/>
        </w:numPr>
        <w:jc w:val="both"/>
        <w:rPr>
          <w:rFonts w:ascii="Arial" w:hAnsi="Arial" w:cs="Arial"/>
          <w:sz w:val="22"/>
          <w:szCs w:val="22"/>
        </w:rPr>
      </w:pPr>
      <w:r w:rsidRPr="00DF69AB">
        <w:rPr>
          <w:rFonts w:ascii="Arial" w:hAnsi="Arial" w:cs="Arial"/>
          <w:sz w:val="22"/>
          <w:szCs w:val="22"/>
        </w:rPr>
        <w:t>przygotować przedmiot umowy do odbioru po uprzednim sprawdzeniu poprawności jego wykonania,</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 xml:space="preserve">przygotować protokół odbioru końcowego wraz z instrukcjami montażu, obsługi i konserwacji elementów zrealizowanych w ramach umowy,  </w:t>
      </w:r>
    </w:p>
    <w:p w:rsidR="00E87770" w:rsidRPr="00DF69AB" w:rsidRDefault="00CE3524" w:rsidP="00B83340">
      <w:pPr>
        <w:numPr>
          <w:ilvl w:val="0"/>
          <w:numId w:val="4"/>
        </w:numPr>
        <w:jc w:val="both"/>
        <w:rPr>
          <w:rFonts w:ascii="Arial" w:hAnsi="Arial" w:cs="Arial"/>
          <w:sz w:val="22"/>
          <w:szCs w:val="22"/>
        </w:rPr>
      </w:pPr>
      <w:r w:rsidRPr="00DF69AB">
        <w:rPr>
          <w:rFonts w:ascii="Arial" w:hAnsi="Arial" w:cs="Arial"/>
          <w:sz w:val="22"/>
          <w:szCs w:val="22"/>
        </w:rPr>
        <w:t xml:space="preserve">zapewnić oraz prowadzić na bieżąco obsługę geodezyjną, </w:t>
      </w:r>
      <w:r w:rsidR="00AF0516" w:rsidRPr="00DF69AB">
        <w:rPr>
          <w:rFonts w:ascii="Arial" w:hAnsi="Arial" w:cs="Arial"/>
          <w:sz w:val="22"/>
          <w:szCs w:val="22"/>
        </w:rPr>
        <w:t xml:space="preserve">a </w:t>
      </w:r>
      <w:r w:rsidRPr="00DF69AB">
        <w:rPr>
          <w:rFonts w:ascii="Arial" w:hAnsi="Arial" w:cs="Arial"/>
          <w:sz w:val="22"/>
          <w:szCs w:val="22"/>
        </w:rPr>
        <w:t xml:space="preserve">po zakończeniu realizacji zamówienia </w:t>
      </w:r>
      <w:r w:rsidR="007D6959" w:rsidRPr="00DF69AB">
        <w:rPr>
          <w:rFonts w:ascii="Arial" w:hAnsi="Arial" w:cs="Arial"/>
          <w:sz w:val="22"/>
          <w:szCs w:val="22"/>
        </w:rPr>
        <w:t>wykonać</w:t>
      </w:r>
      <w:r w:rsidR="00200828" w:rsidRPr="00DF69AB">
        <w:rPr>
          <w:rFonts w:ascii="Arial" w:hAnsi="Arial" w:cs="Arial"/>
          <w:sz w:val="22"/>
          <w:szCs w:val="22"/>
        </w:rPr>
        <w:t xml:space="preserve"> </w:t>
      </w:r>
      <w:r w:rsidR="007D6959" w:rsidRPr="00DF69AB">
        <w:rPr>
          <w:rFonts w:ascii="Arial" w:hAnsi="Arial" w:cs="Arial"/>
          <w:sz w:val="22"/>
          <w:szCs w:val="22"/>
        </w:rPr>
        <w:t xml:space="preserve">i przekazać Zamawiającemu powykonawczą inwentaryzację </w:t>
      </w:r>
      <w:r w:rsidR="007D6959" w:rsidRPr="00DF69AB">
        <w:rPr>
          <w:rFonts w:ascii="Arial" w:hAnsi="Arial" w:cs="Arial"/>
          <w:sz w:val="22"/>
          <w:szCs w:val="22"/>
        </w:rPr>
        <w:lastRenderedPageBreak/>
        <w:t xml:space="preserve">geodezyjną </w:t>
      </w:r>
      <w:r w:rsidR="003D62AA" w:rsidRPr="00DF69AB">
        <w:rPr>
          <w:rFonts w:ascii="Arial" w:hAnsi="Arial" w:cs="Arial"/>
          <w:sz w:val="22"/>
          <w:szCs w:val="22"/>
        </w:rPr>
        <w:t>(2</w:t>
      </w:r>
      <w:r w:rsidR="008C230A" w:rsidRPr="00DF69AB">
        <w:rPr>
          <w:rFonts w:ascii="Arial" w:hAnsi="Arial" w:cs="Arial"/>
          <w:sz w:val="22"/>
          <w:szCs w:val="22"/>
        </w:rPr>
        <w:t xml:space="preserve"> </w:t>
      </w:r>
      <w:r w:rsidR="003D62AA" w:rsidRPr="00DF69AB">
        <w:rPr>
          <w:rFonts w:ascii="Arial" w:hAnsi="Arial" w:cs="Arial"/>
          <w:sz w:val="22"/>
          <w:szCs w:val="22"/>
        </w:rPr>
        <w:t xml:space="preserve">egz.) </w:t>
      </w:r>
      <w:r w:rsidR="008C230A" w:rsidRPr="00DF69AB">
        <w:rPr>
          <w:rFonts w:ascii="Arial" w:hAnsi="Arial" w:cs="Arial"/>
          <w:sz w:val="22"/>
          <w:szCs w:val="22"/>
        </w:rPr>
        <w:t>wraz z </w:t>
      </w:r>
      <w:r w:rsidR="007D6959" w:rsidRPr="00DF69AB">
        <w:rPr>
          <w:rFonts w:ascii="Arial" w:hAnsi="Arial" w:cs="Arial"/>
          <w:sz w:val="22"/>
          <w:szCs w:val="22"/>
        </w:rPr>
        <w:t>do</w:t>
      </w:r>
      <w:r w:rsidR="00463535" w:rsidRPr="00DF69AB">
        <w:rPr>
          <w:rFonts w:ascii="Arial" w:hAnsi="Arial" w:cs="Arial"/>
          <w:sz w:val="22"/>
          <w:szCs w:val="22"/>
        </w:rPr>
        <w:t xml:space="preserve">kumentacją powykonawczą </w:t>
      </w:r>
      <w:r w:rsidR="003D62AA" w:rsidRPr="00DF69AB">
        <w:rPr>
          <w:rFonts w:ascii="Arial" w:hAnsi="Arial" w:cs="Arial"/>
          <w:sz w:val="22"/>
          <w:szCs w:val="22"/>
        </w:rPr>
        <w:t xml:space="preserve">(w tym między innymi: atesty i certyfikaty, oryginały kart gwarancyjnych wbudowanych materiałów budowlanych i urządzeń) </w:t>
      </w:r>
      <w:r w:rsidRPr="00DF69AB">
        <w:rPr>
          <w:rFonts w:ascii="Arial" w:hAnsi="Arial" w:cs="Arial"/>
          <w:sz w:val="22"/>
          <w:szCs w:val="22"/>
        </w:rPr>
        <w:t xml:space="preserve">w wersji drukowanej </w:t>
      </w:r>
      <w:r w:rsidR="003D62AA" w:rsidRPr="00DF69AB">
        <w:rPr>
          <w:rFonts w:ascii="Arial" w:hAnsi="Arial" w:cs="Arial"/>
          <w:sz w:val="22"/>
          <w:szCs w:val="22"/>
        </w:rPr>
        <w:t>(2</w:t>
      </w:r>
      <w:r w:rsidR="008C230A" w:rsidRPr="00DF69AB">
        <w:rPr>
          <w:rFonts w:ascii="Arial" w:hAnsi="Arial" w:cs="Arial"/>
          <w:sz w:val="22"/>
          <w:szCs w:val="22"/>
        </w:rPr>
        <w:t xml:space="preserve"> </w:t>
      </w:r>
      <w:r w:rsidR="003D62AA" w:rsidRPr="00DF69AB">
        <w:rPr>
          <w:rFonts w:ascii="Arial" w:hAnsi="Arial" w:cs="Arial"/>
          <w:sz w:val="22"/>
          <w:szCs w:val="22"/>
        </w:rPr>
        <w:t xml:space="preserve">egz.), </w:t>
      </w:r>
      <w:r w:rsidRPr="00DF69AB">
        <w:rPr>
          <w:rFonts w:ascii="Arial" w:hAnsi="Arial" w:cs="Arial"/>
          <w:sz w:val="22"/>
          <w:szCs w:val="22"/>
        </w:rPr>
        <w:t>oraz elektronicznej)</w:t>
      </w:r>
      <w:r w:rsidR="003D62AA" w:rsidRPr="00DF69AB">
        <w:rPr>
          <w:rFonts w:ascii="Arial" w:hAnsi="Arial" w:cs="Arial"/>
          <w:sz w:val="22"/>
          <w:szCs w:val="22"/>
        </w:rPr>
        <w:t xml:space="preserve">, </w:t>
      </w:r>
    </w:p>
    <w:p w:rsidR="00CE3524" w:rsidRPr="00DF69AB" w:rsidRDefault="00CE3524" w:rsidP="00B83340">
      <w:pPr>
        <w:numPr>
          <w:ilvl w:val="0"/>
          <w:numId w:val="4"/>
        </w:numPr>
        <w:jc w:val="both"/>
        <w:rPr>
          <w:rFonts w:ascii="Arial" w:hAnsi="Arial" w:cs="Arial"/>
          <w:sz w:val="22"/>
          <w:szCs w:val="22"/>
        </w:rPr>
      </w:pPr>
      <w:r w:rsidRPr="00DF69AB">
        <w:rPr>
          <w:rFonts w:ascii="Arial" w:hAnsi="Arial" w:cs="Arial"/>
          <w:sz w:val="22"/>
          <w:szCs w:val="22"/>
        </w:rPr>
        <w:t>podczas wykonywania prac na bieżąco nanosić uzgodnione wcześniej z Zamawiającym wprowadzane zmiany do dokumentacji, a w przypadku odstępstw od dokumentacji projektowej</w:t>
      </w:r>
      <w:r w:rsidR="008C230A" w:rsidRPr="00DF69AB">
        <w:rPr>
          <w:rFonts w:ascii="Arial" w:hAnsi="Arial" w:cs="Arial"/>
          <w:sz w:val="22"/>
          <w:szCs w:val="22"/>
        </w:rPr>
        <w:t>,</w:t>
      </w:r>
      <w:r w:rsidRPr="00DF69AB">
        <w:rPr>
          <w:rFonts w:ascii="Arial" w:hAnsi="Arial" w:cs="Arial"/>
          <w:sz w:val="22"/>
          <w:szCs w:val="22"/>
        </w:rPr>
        <w:t xml:space="preserve"> po uzgodnieniu z Projektantem</w:t>
      </w:r>
      <w:r w:rsidR="008C230A" w:rsidRPr="00DF69AB">
        <w:rPr>
          <w:rFonts w:ascii="Arial" w:hAnsi="Arial" w:cs="Arial"/>
          <w:sz w:val="22"/>
          <w:szCs w:val="22"/>
        </w:rPr>
        <w:t>,</w:t>
      </w:r>
      <w:r w:rsidR="001C1672" w:rsidRPr="00DF69AB">
        <w:rPr>
          <w:rFonts w:ascii="Arial" w:hAnsi="Arial" w:cs="Arial"/>
          <w:sz w:val="22"/>
          <w:szCs w:val="22"/>
        </w:rPr>
        <w:t xml:space="preserve"> </w:t>
      </w:r>
      <w:r w:rsidR="00AF0516" w:rsidRPr="00DF69AB">
        <w:rPr>
          <w:rFonts w:ascii="Arial" w:hAnsi="Arial" w:cs="Arial"/>
          <w:sz w:val="22"/>
          <w:szCs w:val="22"/>
        </w:rPr>
        <w:t>wprowadzać zmiany i  uzyskiwać</w:t>
      </w:r>
      <w:r w:rsidR="001C1672" w:rsidRPr="00DF69AB">
        <w:rPr>
          <w:rFonts w:ascii="Arial" w:hAnsi="Arial" w:cs="Arial"/>
          <w:sz w:val="22"/>
          <w:szCs w:val="22"/>
        </w:rPr>
        <w:t xml:space="preserve"> kwalifikacj</w:t>
      </w:r>
      <w:r w:rsidR="008C230A" w:rsidRPr="00DF69AB">
        <w:rPr>
          <w:rFonts w:ascii="Arial" w:hAnsi="Arial" w:cs="Arial"/>
          <w:sz w:val="22"/>
          <w:szCs w:val="22"/>
        </w:rPr>
        <w:t xml:space="preserve">ę </w:t>
      </w:r>
      <w:r w:rsidR="001C1672" w:rsidRPr="00DF69AB">
        <w:rPr>
          <w:rFonts w:ascii="Arial" w:hAnsi="Arial" w:cs="Arial"/>
          <w:sz w:val="22"/>
          <w:szCs w:val="22"/>
        </w:rPr>
        <w:t>zmian przez Projektanta</w:t>
      </w:r>
      <w:r w:rsidR="00684868" w:rsidRPr="00DF69AB">
        <w:rPr>
          <w:rFonts w:ascii="Arial" w:hAnsi="Arial" w:cs="Arial"/>
          <w:sz w:val="22"/>
          <w:szCs w:val="22"/>
        </w:rPr>
        <w:t>,</w:t>
      </w:r>
      <w:r w:rsidRPr="00DF69AB">
        <w:rPr>
          <w:rFonts w:ascii="Arial" w:hAnsi="Arial" w:cs="Arial"/>
          <w:sz w:val="22"/>
          <w:szCs w:val="22"/>
        </w:rPr>
        <w:t xml:space="preserve"> </w:t>
      </w:r>
    </w:p>
    <w:p w:rsidR="007D6959"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w ciągu 14 dni od daty odbioru końcowego bez wad usunąć zaplecze budowy</w:t>
      </w:r>
      <w:r w:rsidR="00CC19EE" w:rsidRPr="00DF69AB">
        <w:rPr>
          <w:rFonts w:ascii="Arial" w:hAnsi="Arial" w:cs="Arial"/>
          <w:sz w:val="22"/>
          <w:szCs w:val="22"/>
        </w:rPr>
        <w:t>. Dopuszcza się ustalenie innego terminu usunięcia zaplecza budowy przy uprzedniej zgodzie Zamawiającego</w:t>
      </w:r>
      <w:r w:rsidR="00C425C1" w:rsidRPr="00DF69AB">
        <w:rPr>
          <w:rFonts w:ascii="Arial" w:hAnsi="Arial" w:cs="Arial"/>
          <w:sz w:val="22"/>
          <w:szCs w:val="22"/>
        </w:rPr>
        <w:t>,</w:t>
      </w:r>
      <w:r w:rsidRPr="00DF69AB">
        <w:rPr>
          <w:rFonts w:ascii="Arial" w:hAnsi="Arial" w:cs="Arial"/>
          <w:sz w:val="22"/>
          <w:szCs w:val="22"/>
        </w:rPr>
        <w:t xml:space="preserve"> </w:t>
      </w:r>
    </w:p>
    <w:p w:rsidR="00A84004" w:rsidRPr="00DF69AB" w:rsidRDefault="007D6959" w:rsidP="00B83340">
      <w:pPr>
        <w:numPr>
          <w:ilvl w:val="0"/>
          <w:numId w:val="4"/>
        </w:numPr>
        <w:jc w:val="both"/>
        <w:rPr>
          <w:rFonts w:ascii="Arial" w:hAnsi="Arial" w:cs="Arial"/>
          <w:sz w:val="22"/>
          <w:szCs w:val="22"/>
        </w:rPr>
      </w:pPr>
      <w:r w:rsidRPr="00DF69AB">
        <w:rPr>
          <w:rFonts w:ascii="Arial" w:hAnsi="Arial" w:cs="Arial"/>
          <w:sz w:val="22"/>
          <w:szCs w:val="22"/>
        </w:rPr>
        <w:t>po zakończeniu robót pozostawić cały teren budowy czyst</w:t>
      </w:r>
      <w:r w:rsidR="00A84004" w:rsidRPr="00DF69AB">
        <w:rPr>
          <w:rFonts w:ascii="Arial" w:hAnsi="Arial" w:cs="Arial"/>
          <w:sz w:val="22"/>
          <w:szCs w:val="22"/>
        </w:rPr>
        <w:t>y i nadający się do użytkowania,</w:t>
      </w:r>
    </w:p>
    <w:p w:rsidR="00A84004" w:rsidRPr="00DF69AB" w:rsidRDefault="003C683F" w:rsidP="00B83340">
      <w:pPr>
        <w:numPr>
          <w:ilvl w:val="0"/>
          <w:numId w:val="4"/>
        </w:numPr>
        <w:jc w:val="both"/>
        <w:rPr>
          <w:rFonts w:ascii="Arial" w:hAnsi="Arial" w:cs="Arial"/>
          <w:sz w:val="22"/>
          <w:szCs w:val="22"/>
        </w:rPr>
      </w:pPr>
      <w:r w:rsidRPr="00DF69AB">
        <w:rPr>
          <w:rFonts w:ascii="Arial" w:hAnsi="Arial" w:cs="Arial"/>
          <w:sz w:val="22"/>
          <w:szCs w:val="22"/>
        </w:rPr>
        <w:t>po przeprowadzeniu robót związanych z wykonaniem przedmiotu umowy doprowadzić do stanu pierwotnego tereny przyległe oraz tereny wykorzystywane pod plac budowy nie związane bezpośrednio z przedmiotem umowy</w:t>
      </w:r>
      <w:r w:rsidR="007C42EB" w:rsidRPr="00DF69AB">
        <w:rPr>
          <w:rFonts w:ascii="Arial" w:hAnsi="Arial" w:cs="Arial"/>
          <w:sz w:val="22"/>
          <w:szCs w:val="22"/>
        </w:rPr>
        <w:t>,</w:t>
      </w:r>
    </w:p>
    <w:p w:rsidR="008570FA" w:rsidRPr="00DF69AB" w:rsidRDefault="008570FA" w:rsidP="00B83340">
      <w:pPr>
        <w:numPr>
          <w:ilvl w:val="0"/>
          <w:numId w:val="4"/>
        </w:numPr>
        <w:jc w:val="both"/>
        <w:rPr>
          <w:rFonts w:ascii="Arial" w:hAnsi="Arial" w:cs="Arial"/>
          <w:sz w:val="22"/>
          <w:szCs w:val="22"/>
        </w:rPr>
      </w:pPr>
      <w:r w:rsidRPr="00DF69AB">
        <w:rPr>
          <w:rFonts w:ascii="Arial" w:hAnsi="Arial" w:cs="Arial"/>
          <w:sz w:val="22"/>
          <w:szCs w:val="22"/>
        </w:rPr>
        <w:t xml:space="preserve">po zakończonych robotach zwrócić </w:t>
      </w:r>
      <w:r w:rsidR="00200828" w:rsidRPr="00DF69AB">
        <w:rPr>
          <w:rFonts w:ascii="Arial" w:hAnsi="Arial" w:cs="Arial"/>
          <w:sz w:val="22"/>
          <w:szCs w:val="22"/>
        </w:rPr>
        <w:t xml:space="preserve">Zamawiającemu </w:t>
      </w:r>
      <w:r w:rsidRPr="00DF69AB">
        <w:rPr>
          <w:rFonts w:ascii="Arial" w:hAnsi="Arial" w:cs="Arial"/>
          <w:sz w:val="22"/>
          <w:szCs w:val="22"/>
        </w:rPr>
        <w:t xml:space="preserve">dziennik budowy oraz </w:t>
      </w:r>
      <w:r w:rsidR="00CC19EE" w:rsidRPr="00DF69AB">
        <w:rPr>
          <w:rFonts w:ascii="Arial" w:hAnsi="Arial" w:cs="Arial"/>
          <w:sz w:val="22"/>
          <w:szCs w:val="22"/>
        </w:rPr>
        <w:t>przekazaną dokumentacje projektową</w:t>
      </w:r>
      <w:r w:rsidRPr="00DF69AB">
        <w:rPr>
          <w:rFonts w:ascii="Arial" w:hAnsi="Arial" w:cs="Arial"/>
          <w:sz w:val="22"/>
          <w:szCs w:val="22"/>
        </w:rPr>
        <w:t>,</w:t>
      </w:r>
    </w:p>
    <w:p w:rsidR="005E075C" w:rsidRPr="00DF69AB" w:rsidRDefault="00A84004" w:rsidP="005E075C">
      <w:pPr>
        <w:numPr>
          <w:ilvl w:val="0"/>
          <w:numId w:val="4"/>
        </w:numPr>
        <w:jc w:val="both"/>
        <w:rPr>
          <w:rFonts w:ascii="Arial" w:hAnsi="Arial" w:cs="Arial"/>
          <w:sz w:val="22"/>
          <w:szCs w:val="22"/>
        </w:rPr>
      </w:pPr>
      <w:r w:rsidRPr="00DF69AB">
        <w:rPr>
          <w:rFonts w:ascii="Arial" w:hAnsi="Arial" w:cs="Arial"/>
          <w:sz w:val="22"/>
          <w:szCs w:val="22"/>
        </w:rPr>
        <w:t xml:space="preserve">zapewnić </w:t>
      </w:r>
      <w:r w:rsidR="007C42EB" w:rsidRPr="00DF69AB">
        <w:rPr>
          <w:rFonts w:ascii="Arial" w:hAnsi="Arial" w:cs="Arial"/>
          <w:sz w:val="22"/>
          <w:szCs w:val="22"/>
        </w:rPr>
        <w:t xml:space="preserve">udział </w:t>
      </w:r>
      <w:r w:rsidRPr="00DF69AB">
        <w:rPr>
          <w:rFonts w:ascii="Arial" w:hAnsi="Arial" w:cs="Arial"/>
          <w:sz w:val="22"/>
          <w:szCs w:val="22"/>
        </w:rPr>
        <w:t xml:space="preserve">swoich pracowników </w:t>
      </w:r>
      <w:r w:rsidR="007C42EB" w:rsidRPr="00DF69AB">
        <w:rPr>
          <w:rFonts w:ascii="Arial" w:hAnsi="Arial" w:cs="Arial"/>
          <w:sz w:val="22"/>
          <w:szCs w:val="22"/>
        </w:rPr>
        <w:t>w postępowaniach wyjaśniających, policyjnych, prokuratorskich, ugodowych, sądowych, komorniczych, których stroną będzie Zamawiający</w:t>
      </w:r>
      <w:r w:rsidR="00200828" w:rsidRPr="00DF69AB">
        <w:rPr>
          <w:rFonts w:ascii="Arial" w:hAnsi="Arial" w:cs="Arial"/>
          <w:sz w:val="22"/>
          <w:szCs w:val="22"/>
        </w:rPr>
        <w:t>,</w:t>
      </w:r>
      <w:r w:rsidR="00955618" w:rsidRPr="00DF69AB">
        <w:rPr>
          <w:rFonts w:ascii="Arial" w:hAnsi="Arial" w:cs="Arial"/>
          <w:sz w:val="22"/>
          <w:szCs w:val="22"/>
        </w:rPr>
        <w:t xml:space="preserve"> w </w:t>
      </w:r>
      <w:r w:rsidR="007C42EB" w:rsidRPr="00DF69AB">
        <w:rPr>
          <w:rFonts w:ascii="Arial" w:hAnsi="Arial" w:cs="Arial"/>
          <w:sz w:val="22"/>
          <w:szCs w:val="22"/>
        </w:rPr>
        <w:t>związku z prowadzonym przez niego procesem inwestycyjnym</w:t>
      </w:r>
      <w:r w:rsidR="005E075C" w:rsidRPr="00DF69AB">
        <w:rPr>
          <w:rFonts w:ascii="Arial" w:hAnsi="Arial" w:cs="Arial"/>
          <w:sz w:val="22"/>
          <w:szCs w:val="22"/>
        </w:rPr>
        <w:t>,</w:t>
      </w:r>
    </w:p>
    <w:p w:rsidR="005E075C" w:rsidRPr="00DF69AB" w:rsidRDefault="005E075C" w:rsidP="005E075C">
      <w:pPr>
        <w:numPr>
          <w:ilvl w:val="0"/>
          <w:numId w:val="4"/>
        </w:numPr>
        <w:jc w:val="both"/>
        <w:rPr>
          <w:rFonts w:ascii="Arial" w:hAnsi="Arial" w:cs="Arial"/>
          <w:sz w:val="22"/>
          <w:szCs w:val="22"/>
        </w:rPr>
      </w:pPr>
      <w:r w:rsidRPr="00DF69AB">
        <w:rPr>
          <w:rFonts w:ascii="Arial" w:hAnsi="Arial" w:cs="Arial"/>
          <w:sz w:val="22"/>
          <w:szCs w:val="22"/>
        </w:rPr>
        <w:t>przeprowadzić własnymi siłami i na własny koszt wszelkie</w:t>
      </w:r>
      <w:r w:rsidR="00B80EC8" w:rsidRPr="00DF69AB">
        <w:rPr>
          <w:rFonts w:ascii="Arial" w:hAnsi="Arial" w:cs="Arial"/>
          <w:sz w:val="22"/>
          <w:szCs w:val="22"/>
        </w:rPr>
        <w:t xml:space="preserve"> niezbędne czynności związane z </w:t>
      </w:r>
      <w:r w:rsidRPr="00DF69AB">
        <w:rPr>
          <w:rFonts w:ascii="Arial" w:hAnsi="Arial" w:cs="Arial"/>
          <w:sz w:val="22"/>
          <w:szCs w:val="22"/>
        </w:rPr>
        <w:t>rozruchem wykonanego przedmiotu umowy, w szczególności związane z instalacjami technologiczny</w:t>
      </w:r>
      <w:r w:rsidR="00460168" w:rsidRPr="00DF69AB">
        <w:rPr>
          <w:rFonts w:ascii="Arial" w:hAnsi="Arial" w:cs="Arial"/>
          <w:sz w:val="22"/>
          <w:szCs w:val="22"/>
        </w:rPr>
        <w:t>mi</w:t>
      </w:r>
      <w:r w:rsidRPr="00DF69AB">
        <w:rPr>
          <w:rFonts w:ascii="Arial" w:hAnsi="Arial" w:cs="Arial"/>
          <w:sz w:val="22"/>
          <w:szCs w:val="22"/>
        </w:rPr>
        <w:t xml:space="preserve">, wykonać rozruch instalacji technologicznej basenowej, przygotować ją do uruchomienia w pierwszym sezonie wraz z </w:t>
      </w:r>
      <w:r w:rsidR="00F96C3E" w:rsidRPr="00DF69AB">
        <w:rPr>
          <w:rFonts w:ascii="Arial" w:hAnsi="Arial" w:cs="Arial"/>
          <w:sz w:val="22"/>
          <w:szCs w:val="22"/>
        </w:rPr>
        <w:t xml:space="preserve">przeprowadzeniem </w:t>
      </w:r>
      <w:r w:rsidRPr="00DF69AB">
        <w:rPr>
          <w:rFonts w:ascii="Arial" w:hAnsi="Arial" w:cs="Arial"/>
          <w:sz w:val="22"/>
          <w:szCs w:val="22"/>
        </w:rPr>
        <w:t>jej uruchomieni</w:t>
      </w:r>
      <w:r w:rsidR="00F96C3E" w:rsidRPr="00DF69AB">
        <w:rPr>
          <w:rFonts w:ascii="Arial" w:hAnsi="Arial" w:cs="Arial"/>
          <w:sz w:val="22"/>
          <w:szCs w:val="22"/>
        </w:rPr>
        <w:t>a</w:t>
      </w:r>
      <w:r w:rsidRPr="00DF69AB">
        <w:rPr>
          <w:rFonts w:ascii="Arial" w:hAnsi="Arial" w:cs="Arial"/>
          <w:sz w:val="22"/>
          <w:szCs w:val="22"/>
        </w:rPr>
        <w:t xml:space="preserve">. W powyższych czynnościach Wykonawca zapewni udział i przeszkolenie przedstawicieli Zarządcy obiektu, </w:t>
      </w:r>
    </w:p>
    <w:p w:rsidR="00544894" w:rsidRPr="00DF69AB" w:rsidRDefault="00544894" w:rsidP="00674EA9">
      <w:pPr>
        <w:numPr>
          <w:ilvl w:val="0"/>
          <w:numId w:val="6"/>
        </w:numPr>
        <w:jc w:val="both"/>
        <w:rPr>
          <w:rFonts w:ascii="Arial" w:hAnsi="Arial" w:cs="Arial"/>
          <w:sz w:val="22"/>
          <w:szCs w:val="22"/>
        </w:rPr>
      </w:pPr>
      <w:r w:rsidRPr="00DF69AB">
        <w:rPr>
          <w:rFonts w:ascii="Arial" w:hAnsi="Arial" w:cs="Arial"/>
          <w:sz w:val="22"/>
          <w:szCs w:val="22"/>
        </w:rPr>
        <w:t>Wykonawca przygotuje dokumenty rozliczeniowe do płatności zgodnie z</w:t>
      </w:r>
      <w:r w:rsidR="00AD68BD" w:rsidRPr="00DF69AB">
        <w:rPr>
          <w:rFonts w:ascii="Arial" w:hAnsi="Arial" w:cs="Arial"/>
          <w:sz w:val="22"/>
          <w:szCs w:val="22"/>
        </w:rPr>
        <w:t xml:space="preserve"> §10.</w:t>
      </w:r>
    </w:p>
    <w:p w:rsidR="00544894" w:rsidRPr="00DF69AB" w:rsidRDefault="00544894" w:rsidP="00674EA9">
      <w:pPr>
        <w:numPr>
          <w:ilvl w:val="0"/>
          <w:numId w:val="6"/>
        </w:numPr>
        <w:jc w:val="both"/>
        <w:rPr>
          <w:rFonts w:ascii="Arial" w:hAnsi="Arial" w:cs="Arial"/>
          <w:sz w:val="22"/>
          <w:szCs w:val="22"/>
        </w:rPr>
      </w:pPr>
      <w:r w:rsidRPr="00DF69AB">
        <w:rPr>
          <w:rFonts w:ascii="Arial" w:hAnsi="Arial" w:cs="Arial"/>
          <w:sz w:val="22"/>
          <w:szCs w:val="22"/>
        </w:rPr>
        <w:t>Wykonawca</w:t>
      </w:r>
      <w:r w:rsidR="006E7179" w:rsidRPr="00DF69AB">
        <w:rPr>
          <w:rFonts w:ascii="Arial" w:hAnsi="Arial" w:cs="Arial"/>
          <w:sz w:val="22"/>
          <w:szCs w:val="22"/>
        </w:rPr>
        <w:t xml:space="preserve"> </w:t>
      </w:r>
      <w:r w:rsidR="001563E4" w:rsidRPr="00DF69AB">
        <w:rPr>
          <w:rFonts w:ascii="Arial" w:hAnsi="Arial" w:cs="Arial"/>
          <w:sz w:val="22"/>
          <w:szCs w:val="22"/>
        </w:rPr>
        <w:t>wypełni</w:t>
      </w:r>
      <w:r w:rsidRPr="00DF69AB">
        <w:rPr>
          <w:rFonts w:ascii="Arial" w:hAnsi="Arial" w:cs="Arial"/>
          <w:sz w:val="22"/>
          <w:szCs w:val="22"/>
        </w:rPr>
        <w:t xml:space="preserve"> </w:t>
      </w:r>
      <w:r w:rsidR="00571C2A" w:rsidRPr="00DF69AB">
        <w:rPr>
          <w:rFonts w:ascii="Arial" w:hAnsi="Arial" w:cs="Arial"/>
          <w:sz w:val="22"/>
          <w:szCs w:val="22"/>
        </w:rPr>
        <w:t>zapis</w:t>
      </w:r>
      <w:r w:rsidR="001563E4" w:rsidRPr="00DF69AB">
        <w:rPr>
          <w:rFonts w:ascii="Arial" w:hAnsi="Arial" w:cs="Arial"/>
          <w:sz w:val="22"/>
          <w:szCs w:val="22"/>
        </w:rPr>
        <w:t>y</w:t>
      </w:r>
      <w:r w:rsidR="00571C2A" w:rsidRPr="00DF69AB">
        <w:rPr>
          <w:rFonts w:ascii="Arial" w:hAnsi="Arial" w:cs="Arial"/>
          <w:sz w:val="22"/>
          <w:szCs w:val="22"/>
        </w:rPr>
        <w:t xml:space="preserve">  </w:t>
      </w:r>
      <w:r w:rsidR="006E2A41" w:rsidRPr="00DF69AB">
        <w:rPr>
          <w:rFonts w:ascii="Arial" w:hAnsi="Arial" w:cs="Arial"/>
          <w:sz w:val="22"/>
          <w:szCs w:val="22"/>
        </w:rPr>
        <w:t>zawarte</w:t>
      </w:r>
      <w:r w:rsidRPr="00DF69AB">
        <w:rPr>
          <w:rFonts w:ascii="Arial" w:hAnsi="Arial" w:cs="Arial"/>
          <w:sz w:val="22"/>
          <w:szCs w:val="22"/>
        </w:rPr>
        <w:t xml:space="preserve"> w warunkach, porozumieniach </w:t>
      </w:r>
      <w:r w:rsidR="00AF0516" w:rsidRPr="00DF69AB">
        <w:rPr>
          <w:rFonts w:ascii="Arial" w:hAnsi="Arial" w:cs="Arial"/>
          <w:sz w:val="22"/>
          <w:szCs w:val="22"/>
        </w:rPr>
        <w:t xml:space="preserve">i </w:t>
      </w:r>
      <w:r w:rsidR="006E2A41" w:rsidRPr="00DF69AB">
        <w:rPr>
          <w:rFonts w:ascii="Arial" w:hAnsi="Arial" w:cs="Arial"/>
          <w:sz w:val="22"/>
          <w:szCs w:val="22"/>
        </w:rPr>
        <w:t xml:space="preserve">uzgodnieniach </w:t>
      </w:r>
      <w:r w:rsidR="007D4382" w:rsidRPr="00DF69AB">
        <w:rPr>
          <w:rFonts w:ascii="Arial" w:hAnsi="Arial" w:cs="Arial"/>
          <w:sz w:val="22"/>
          <w:szCs w:val="22"/>
        </w:rPr>
        <w:t>wchodzących</w:t>
      </w:r>
      <w:r w:rsidR="00EB73D1" w:rsidRPr="00DF69AB">
        <w:rPr>
          <w:rFonts w:ascii="Arial" w:hAnsi="Arial" w:cs="Arial"/>
          <w:sz w:val="22"/>
          <w:szCs w:val="22"/>
        </w:rPr>
        <w:t xml:space="preserve"> </w:t>
      </w:r>
      <w:r w:rsidR="00955618" w:rsidRPr="00DF69AB">
        <w:rPr>
          <w:rFonts w:ascii="Arial" w:hAnsi="Arial" w:cs="Arial"/>
          <w:sz w:val="22"/>
          <w:szCs w:val="22"/>
        </w:rPr>
        <w:t>w </w:t>
      </w:r>
      <w:r w:rsidRPr="00DF69AB">
        <w:rPr>
          <w:rFonts w:ascii="Arial" w:hAnsi="Arial" w:cs="Arial"/>
          <w:sz w:val="22"/>
          <w:szCs w:val="22"/>
        </w:rPr>
        <w:t xml:space="preserve">skład projektów budowlanych i wykonawczych. Prace w rejonie kolizji i zbliżeń do sieci elektroenergetycznych, telekomunikacyjnych, teleinformatycznych, gazowych, sanitarnych należy prowadzić </w:t>
      </w:r>
      <w:r w:rsidR="001C1672" w:rsidRPr="00DF69AB">
        <w:rPr>
          <w:rFonts w:ascii="Arial" w:hAnsi="Arial" w:cs="Arial"/>
          <w:sz w:val="22"/>
          <w:szCs w:val="22"/>
        </w:rPr>
        <w:t xml:space="preserve">po wcześniejszym zawiadomieniu </w:t>
      </w:r>
      <w:r w:rsidRPr="00DF69AB">
        <w:rPr>
          <w:rFonts w:ascii="Arial" w:hAnsi="Arial" w:cs="Arial"/>
          <w:sz w:val="22"/>
          <w:szCs w:val="22"/>
        </w:rPr>
        <w:t>oraz zgodnie z wytycznymi operatorów tych sieci</w:t>
      </w:r>
      <w:r w:rsidR="001C1672" w:rsidRPr="00DF69AB">
        <w:rPr>
          <w:rFonts w:ascii="Arial" w:hAnsi="Arial" w:cs="Arial"/>
          <w:sz w:val="22"/>
          <w:szCs w:val="22"/>
        </w:rPr>
        <w:t xml:space="preserve"> na własny koszt</w:t>
      </w:r>
      <w:r w:rsidR="00200828" w:rsidRPr="00DF69AB">
        <w:rPr>
          <w:rFonts w:ascii="Arial" w:hAnsi="Arial" w:cs="Arial"/>
          <w:sz w:val="22"/>
          <w:szCs w:val="22"/>
        </w:rPr>
        <w:t>.</w:t>
      </w:r>
    </w:p>
    <w:p w:rsidR="00AB3E5F" w:rsidRPr="00DF69AB" w:rsidRDefault="00AB3E5F" w:rsidP="00B83340">
      <w:pPr>
        <w:numPr>
          <w:ilvl w:val="0"/>
          <w:numId w:val="6"/>
        </w:numPr>
        <w:jc w:val="both"/>
        <w:rPr>
          <w:rFonts w:ascii="Arial" w:hAnsi="Arial" w:cs="Arial"/>
          <w:sz w:val="22"/>
          <w:szCs w:val="22"/>
        </w:rPr>
      </w:pPr>
      <w:r w:rsidRPr="00DF69AB">
        <w:rPr>
          <w:rFonts w:ascii="Arial" w:hAnsi="Arial" w:cs="Arial"/>
          <w:sz w:val="22"/>
          <w:szCs w:val="22"/>
        </w:rPr>
        <w:t>Wykonawca zobowiązany jest do przeprowadzania czynności serwisowych wynikających z kart gwarancyjnych</w:t>
      </w:r>
      <w:r w:rsidR="00200828" w:rsidRPr="00DF69AB">
        <w:rPr>
          <w:rFonts w:ascii="Arial" w:hAnsi="Arial" w:cs="Arial"/>
          <w:sz w:val="22"/>
          <w:szCs w:val="22"/>
        </w:rPr>
        <w:t xml:space="preserve"> </w:t>
      </w:r>
      <w:r w:rsidRPr="00DF69AB">
        <w:rPr>
          <w:rFonts w:ascii="Arial" w:hAnsi="Arial" w:cs="Arial"/>
          <w:sz w:val="22"/>
          <w:szCs w:val="22"/>
        </w:rPr>
        <w:t>na własny koszt i we własnym zakresie</w:t>
      </w:r>
      <w:r w:rsidR="00B80B5F" w:rsidRPr="00DF69AB">
        <w:rPr>
          <w:rFonts w:ascii="Arial" w:hAnsi="Arial" w:cs="Arial"/>
          <w:sz w:val="22"/>
          <w:szCs w:val="22"/>
        </w:rPr>
        <w:t xml:space="preserve"> w okresie rękojmi i gwarancji</w:t>
      </w:r>
      <w:r w:rsidR="00AF56A3" w:rsidRPr="00DF69AB">
        <w:rPr>
          <w:rFonts w:ascii="Arial" w:hAnsi="Arial" w:cs="Arial"/>
          <w:sz w:val="22"/>
          <w:szCs w:val="22"/>
        </w:rPr>
        <w:t>, co potwierdzone zostanie stosownym protokołem</w:t>
      </w:r>
      <w:r w:rsidRPr="00DF69AB">
        <w:rPr>
          <w:rFonts w:ascii="Arial" w:hAnsi="Arial" w:cs="Arial"/>
          <w:sz w:val="22"/>
          <w:szCs w:val="22"/>
        </w:rPr>
        <w:t xml:space="preserve">. </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5</w:t>
      </w:r>
    </w:p>
    <w:p w:rsidR="00AA6676" w:rsidRPr="00DF69AB" w:rsidRDefault="00AA6676" w:rsidP="00256D00">
      <w:pPr>
        <w:pStyle w:val="Nagwek1"/>
        <w:spacing w:before="0"/>
        <w:rPr>
          <w:rFonts w:ascii="Arial" w:hAnsi="Arial" w:cs="Arial"/>
          <w:szCs w:val="22"/>
        </w:rPr>
      </w:pPr>
      <w:r w:rsidRPr="00DF69AB">
        <w:rPr>
          <w:rFonts w:ascii="Arial" w:hAnsi="Arial" w:cs="Arial"/>
          <w:szCs w:val="22"/>
        </w:rPr>
        <w:t>TEREN BUDOWY</w:t>
      </w:r>
    </w:p>
    <w:p w:rsidR="00041A56" w:rsidRPr="00DF69AB" w:rsidRDefault="007D6959" w:rsidP="0098405D">
      <w:pPr>
        <w:numPr>
          <w:ilvl w:val="0"/>
          <w:numId w:val="11"/>
        </w:numPr>
        <w:jc w:val="both"/>
        <w:rPr>
          <w:rFonts w:ascii="Arial" w:hAnsi="Arial" w:cs="Arial"/>
          <w:sz w:val="22"/>
          <w:szCs w:val="22"/>
        </w:rPr>
      </w:pPr>
      <w:r w:rsidRPr="00DF69AB">
        <w:rPr>
          <w:rFonts w:ascii="Arial" w:hAnsi="Arial" w:cs="Arial"/>
          <w:sz w:val="22"/>
          <w:szCs w:val="22"/>
        </w:rPr>
        <w:t>W czasie realizacji robót Wykonawca będzie utrzymywał teren budowy w stanie wolnym od przeszkód komunikacyjnych oraz będzie usuwał</w:t>
      </w:r>
      <w:r w:rsidR="0085328C" w:rsidRPr="00DF69AB">
        <w:rPr>
          <w:rFonts w:ascii="Arial" w:hAnsi="Arial" w:cs="Arial"/>
          <w:sz w:val="22"/>
          <w:szCs w:val="22"/>
        </w:rPr>
        <w:t xml:space="preserve"> z placu budowy wszelkie zbędne urządzenia pomocnicze i zbędne materiały, a także będzie usuwał i utylizował na swój koszt odpady i śmieci zgodnie z obowiązującymi w tym zakresie przepisami prawa.</w:t>
      </w:r>
    </w:p>
    <w:p w:rsidR="00041A56" w:rsidRPr="00DF69AB" w:rsidRDefault="00041A56" w:rsidP="0098405D">
      <w:pPr>
        <w:numPr>
          <w:ilvl w:val="0"/>
          <w:numId w:val="11"/>
        </w:numPr>
        <w:jc w:val="both"/>
        <w:rPr>
          <w:rFonts w:ascii="Arial" w:hAnsi="Arial" w:cs="Arial"/>
          <w:sz w:val="22"/>
          <w:szCs w:val="22"/>
        </w:rPr>
      </w:pPr>
      <w:r w:rsidRPr="00DF69AB">
        <w:rPr>
          <w:rFonts w:ascii="Arial" w:hAnsi="Arial" w:cs="Arial"/>
          <w:sz w:val="22"/>
          <w:szCs w:val="22"/>
        </w:rPr>
        <w:t xml:space="preserve">Wykonawca zobowiązany jest do prowadzenia robót w sposób nie powodujący utrudnień </w:t>
      </w:r>
      <w:r w:rsidR="003E216C" w:rsidRPr="00DF69AB">
        <w:rPr>
          <w:rFonts w:ascii="Arial" w:hAnsi="Arial" w:cs="Arial"/>
          <w:sz w:val="22"/>
          <w:szCs w:val="22"/>
        </w:rPr>
        <w:br/>
      </w:r>
      <w:r w:rsidRPr="00DF69AB">
        <w:rPr>
          <w:rFonts w:ascii="Arial" w:hAnsi="Arial" w:cs="Arial"/>
          <w:sz w:val="22"/>
          <w:szCs w:val="22"/>
        </w:rPr>
        <w:t>w komunikacji i nie stwarzający zagrożeń wypadkowych minimali</w:t>
      </w:r>
      <w:r w:rsidR="00955618" w:rsidRPr="00DF69AB">
        <w:rPr>
          <w:rFonts w:ascii="Arial" w:hAnsi="Arial" w:cs="Arial"/>
          <w:sz w:val="22"/>
          <w:szCs w:val="22"/>
        </w:rPr>
        <w:t>zując utrudnienia w dojeździe i </w:t>
      </w:r>
      <w:r w:rsidRPr="00DF69AB">
        <w:rPr>
          <w:rFonts w:ascii="Arial" w:hAnsi="Arial" w:cs="Arial"/>
          <w:sz w:val="22"/>
          <w:szCs w:val="22"/>
        </w:rPr>
        <w:t>przejeździe do obiektów sąsiadujących z realizowanymi robotami</w:t>
      </w:r>
      <w:r w:rsidR="00406B01" w:rsidRPr="00DF69AB">
        <w:rPr>
          <w:rFonts w:ascii="Arial" w:hAnsi="Arial" w:cs="Arial"/>
          <w:sz w:val="22"/>
          <w:szCs w:val="22"/>
        </w:rPr>
        <w:t>,</w:t>
      </w:r>
    </w:p>
    <w:p w:rsidR="00041A56" w:rsidRPr="00DF69AB" w:rsidRDefault="00041A56" w:rsidP="0098405D">
      <w:pPr>
        <w:numPr>
          <w:ilvl w:val="0"/>
          <w:numId w:val="11"/>
        </w:numPr>
        <w:jc w:val="both"/>
        <w:rPr>
          <w:rFonts w:ascii="Arial" w:hAnsi="Arial" w:cs="Arial"/>
          <w:sz w:val="22"/>
          <w:szCs w:val="22"/>
        </w:rPr>
      </w:pPr>
      <w:r w:rsidRPr="00DF69AB">
        <w:rPr>
          <w:rFonts w:ascii="Arial" w:hAnsi="Arial" w:cs="Arial"/>
          <w:sz w:val="22"/>
          <w:szCs w:val="22"/>
        </w:rPr>
        <w:t xml:space="preserve">Wykonawca zobowiązany jest do prowadzenia robót w sposób </w:t>
      </w:r>
      <w:r w:rsidRPr="00DF69AB">
        <w:rPr>
          <w:rFonts w:ascii="Arial" w:eastAsia="Arial Unicode MS" w:hAnsi="Arial" w:cs="Arial"/>
          <w:sz w:val="22"/>
          <w:szCs w:val="22"/>
        </w:rPr>
        <w:t xml:space="preserve">gwarantujący </w:t>
      </w:r>
      <w:r w:rsidR="00401F69" w:rsidRPr="00DF69AB">
        <w:rPr>
          <w:rFonts w:ascii="Arial" w:eastAsia="Arial Unicode MS" w:hAnsi="Arial" w:cs="Arial"/>
          <w:sz w:val="22"/>
          <w:szCs w:val="22"/>
        </w:rPr>
        <w:t xml:space="preserve">na bieżąco </w:t>
      </w:r>
      <w:r w:rsidRPr="00DF69AB">
        <w:rPr>
          <w:rFonts w:ascii="Arial" w:eastAsia="Arial Unicode MS" w:hAnsi="Arial" w:cs="Arial"/>
          <w:sz w:val="22"/>
          <w:szCs w:val="22"/>
        </w:rPr>
        <w:t>czystość dróg dojazdowych i dróg publicznych obsługujących teren inwestycji (np. poprzez czyszczenie nawierzchni z błota i kamieni nawiezionych przez środki transportowe Wykonawcy).</w:t>
      </w:r>
    </w:p>
    <w:p w:rsidR="006E7179" w:rsidRPr="00DF69AB" w:rsidRDefault="006E7179" w:rsidP="0098405D">
      <w:pPr>
        <w:pStyle w:val="Tekstpodstawowy2"/>
        <w:numPr>
          <w:ilvl w:val="0"/>
          <w:numId w:val="11"/>
        </w:numPr>
        <w:tabs>
          <w:tab w:val="num" w:pos="440"/>
        </w:tabs>
        <w:rPr>
          <w:rFonts w:ascii="Arial" w:hAnsi="Arial" w:cs="Arial"/>
          <w:sz w:val="22"/>
          <w:szCs w:val="22"/>
        </w:rPr>
      </w:pPr>
      <w:r w:rsidRPr="00DF69AB">
        <w:rPr>
          <w:rFonts w:ascii="Arial" w:hAnsi="Arial" w:cs="Arial"/>
          <w:sz w:val="22"/>
          <w:szCs w:val="22"/>
        </w:rPr>
        <w:t>Wykonawca zobowiązuje się do zachowania wymogów Ustawy z dnia 14 grudnia 2012 r. o odpadach (</w:t>
      </w:r>
      <w:r w:rsidR="00FC47B3">
        <w:rPr>
          <w:rFonts w:ascii="Arial" w:hAnsi="Arial" w:cs="Arial"/>
          <w:sz w:val="22"/>
          <w:szCs w:val="22"/>
        </w:rPr>
        <w:t>t.j.</w:t>
      </w:r>
      <w:r w:rsidRPr="00DF69AB">
        <w:rPr>
          <w:rFonts w:ascii="Arial" w:hAnsi="Arial" w:cs="Arial"/>
          <w:sz w:val="22"/>
          <w:szCs w:val="22"/>
        </w:rPr>
        <w:t>Dz.U.</w:t>
      </w:r>
      <w:r w:rsidR="00EB6E38" w:rsidRPr="00DF69AB">
        <w:rPr>
          <w:rFonts w:ascii="Arial" w:hAnsi="Arial" w:cs="Arial"/>
          <w:sz w:val="22"/>
          <w:szCs w:val="22"/>
        </w:rPr>
        <w:t>202</w:t>
      </w:r>
      <w:r w:rsidR="00FC47B3">
        <w:rPr>
          <w:rFonts w:ascii="Arial" w:hAnsi="Arial" w:cs="Arial"/>
          <w:sz w:val="22"/>
          <w:szCs w:val="22"/>
        </w:rPr>
        <w:t>2</w:t>
      </w:r>
      <w:r w:rsidR="00EB6E38" w:rsidRPr="00DF69AB">
        <w:rPr>
          <w:rFonts w:ascii="Arial" w:hAnsi="Arial" w:cs="Arial"/>
          <w:sz w:val="22"/>
          <w:szCs w:val="22"/>
        </w:rPr>
        <w:t>.</w:t>
      </w:r>
      <w:r w:rsidR="00FC47B3">
        <w:rPr>
          <w:rFonts w:ascii="Arial" w:hAnsi="Arial" w:cs="Arial"/>
          <w:sz w:val="22"/>
          <w:szCs w:val="22"/>
        </w:rPr>
        <w:t>699</w:t>
      </w:r>
      <w:r w:rsidRPr="00DF69AB">
        <w:rPr>
          <w:rFonts w:ascii="Arial" w:hAnsi="Arial" w:cs="Arial"/>
          <w:sz w:val="22"/>
          <w:szCs w:val="22"/>
        </w:rPr>
        <w:t>) w zakresie transportu odpadów oraz do przekazywania odpadów podmiotowi, który posiada zezwolenie na prowadzenia działalności w zakresie zbierania, odzysku i unieszkodliwiania odpadów. Wykonawca nie posiadający zezwolenia do prowadzenia dz</w:t>
      </w:r>
      <w:r w:rsidR="00955618" w:rsidRPr="00DF69AB">
        <w:rPr>
          <w:rFonts w:ascii="Arial" w:hAnsi="Arial" w:cs="Arial"/>
          <w:sz w:val="22"/>
          <w:szCs w:val="22"/>
        </w:rPr>
        <w:t>iałalności w </w:t>
      </w:r>
      <w:r w:rsidRPr="00DF69AB">
        <w:rPr>
          <w:rFonts w:ascii="Arial" w:hAnsi="Arial" w:cs="Arial"/>
          <w:sz w:val="22"/>
          <w:szCs w:val="22"/>
        </w:rPr>
        <w:t>zakresie transportu odpadów zgodnie z ustawą z dnia jw. o odpada</w:t>
      </w:r>
      <w:r w:rsidR="00955618" w:rsidRPr="00DF69AB">
        <w:rPr>
          <w:rFonts w:ascii="Arial" w:hAnsi="Arial" w:cs="Arial"/>
          <w:sz w:val="22"/>
          <w:szCs w:val="22"/>
        </w:rPr>
        <w:t>ch, powierzy realizację zadań w </w:t>
      </w:r>
      <w:r w:rsidRPr="00DF69AB">
        <w:rPr>
          <w:rFonts w:ascii="Arial" w:hAnsi="Arial" w:cs="Arial"/>
          <w:sz w:val="22"/>
          <w:szCs w:val="22"/>
        </w:rPr>
        <w:t>wyżej wymienionym zakresie podmiotowi posiadającemu powyższe zezwolenie.</w:t>
      </w:r>
    </w:p>
    <w:p w:rsidR="008A1933" w:rsidRPr="00DF69AB" w:rsidRDefault="007D6959" w:rsidP="0098405D">
      <w:pPr>
        <w:pStyle w:val="Tekstpodstawowy"/>
        <w:numPr>
          <w:ilvl w:val="0"/>
          <w:numId w:val="11"/>
        </w:numPr>
        <w:spacing w:after="0"/>
        <w:jc w:val="both"/>
        <w:rPr>
          <w:rFonts w:ascii="Arial" w:hAnsi="Arial" w:cs="Arial"/>
          <w:bCs/>
          <w:sz w:val="22"/>
          <w:szCs w:val="22"/>
        </w:rPr>
      </w:pPr>
      <w:r w:rsidRPr="00DF69AB">
        <w:rPr>
          <w:rFonts w:ascii="Arial" w:hAnsi="Arial" w:cs="Arial"/>
          <w:sz w:val="22"/>
          <w:szCs w:val="22"/>
        </w:rPr>
        <w:t>Wykonawca zobowiązuje się do umożliwienia wstępu na teren budowy pracownikom</w:t>
      </w:r>
      <w:r w:rsidR="00507657" w:rsidRPr="00DF69AB">
        <w:rPr>
          <w:rFonts w:ascii="Arial" w:hAnsi="Arial" w:cs="Arial"/>
          <w:bCs/>
          <w:sz w:val="22"/>
          <w:szCs w:val="22"/>
        </w:rPr>
        <w:t xml:space="preserve"> </w:t>
      </w:r>
      <w:r w:rsidRPr="00DF69AB">
        <w:rPr>
          <w:rFonts w:ascii="Arial" w:hAnsi="Arial" w:cs="Arial"/>
          <w:sz w:val="22"/>
          <w:szCs w:val="22"/>
        </w:rPr>
        <w:t xml:space="preserve">organów państwowego nadzoru budowlanego, do których należy wykonywanie zadań określonych ustawą - Prawo budowlane oraz do udostępnienia im danych i </w:t>
      </w:r>
      <w:r w:rsidR="008A1933" w:rsidRPr="00DF69AB">
        <w:rPr>
          <w:rFonts w:ascii="Arial" w:hAnsi="Arial" w:cs="Arial"/>
          <w:sz w:val="22"/>
          <w:szCs w:val="22"/>
        </w:rPr>
        <w:t>informacji wymaganych tą ustawą</w:t>
      </w:r>
      <w:r w:rsidR="006E7179" w:rsidRPr="00DF69AB">
        <w:rPr>
          <w:rFonts w:ascii="Arial" w:hAnsi="Arial" w:cs="Arial"/>
          <w:sz w:val="22"/>
          <w:szCs w:val="22"/>
        </w:rPr>
        <w:t>.</w:t>
      </w:r>
    </w:p>
    <w:p w:rsidR="00BC6089" w:rsidRDefault="00BC6089" w:rsidP="00674EA9">
      <w:pPr>
        <w:pStyle w:val="Nagwek1"/>
        <w:spacing w:before="180"/>
        <w:rPr>
          <w:rFonts w:ascii="Arial" w:hAnsi="Arial" w:cs="Arial"/>
          <w:szCs w:val="22"/>
        </w:rPr>
      </w:pPr>
    </w:p>
    <w:p w:rsidR="00BC6089" w:rsidRDefault="00BC6089" w:rsidP="00674EA9">
      <w:pPr>
        <w:pStyle w:val="Nagwek1"/>
        <w:spacing w:before="180"/>
        <w:rPr>
          <w:rFonts w:ascii="Arial" w:hAnsi="Arial" w:cs="Arial"/>
          <w:szCs w:val="22"/>
        </w:rPr>
      </w:pPr>
    </w:p>
    <w:p w:rsidR="007D6959" w:rsidRPr="00DF69AB" w:rsidRDefault="007D6959" w:rsidP="00674EA9">
      <w:pPr>
        <w:pStyle w:val="Nagwek1"/>
        <w:spacing w:before="18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6</w:t>
      </w:r>
    </w:p>
    <w:p w:rsidR="006A7831" w:rsidRPr="00DF69AB" w:rsidRDefault="006A7831" w:rsidP="00256D00">
      <w:pPr>
        <w:pStyle w:val="Nagwek1"/>
        <w:spacing w:before="0"/>
        <w:rPr>
          <w:rFonts w:ascii="Arial" w:hAnsi="Arial" w:cs="Arial"/>
          <w:szCs w:val="22"/>
        </w:rPr>
      </w:pPr>
      <w:r w:rsidRPr="00DF69AB">
        <w:rPr>
          <w:rFonts w:ascii="Arial" w:hAnsi="Arial" w:cs="Arial"/>
          <w:szCs w:val="22"/>
        </w:rPr>
        <w:t>UBEZPIECZENIA</w:t>
      </w:r>
    </w:p>
    <w:p w:rsidR="007D6959" w:rsidRPr="00DF69AB" w:rsidRDefault="007D6959" w:rsidP="00B83340">
      <w:pPr>
        <w:numPr>
          <w:ilvl w:val="0"/>
          <w:numId w:val="7"/>
        </w:numPr>
        <w:jc w:val="both"/>
        <w:rPr>
          <w:rFonts w:ascii="Arial" w:hAnsi="Arial" w:cs="Arial"/>
          <w:sz w:val="22"/>
          <w:szCs w:val="22"/>
        </w:rPr>
      </w:pPr>
      <w:r w:rsidRPr="00DF69AB">
        <w:rPr>
          <w:rFonts w:ascii="Arial" w:hAnsi="Arial" w:cs="Arial"/>
          <w:sz w:val="22"/>
          <w:szCs w:val="22"/>
        </w:rPr>
        <w:t>Wykonawca zobowiązuje się do ubezpieczenia budowy i robót z tytuł</w:t>
      </w:r>
      <w:r w:rsidR="00955618" w:rsidRPr="00DF69AB">
        <w:rPr>
          <w:rFonts w:ascii="Arial" w:hAnsi="Arial" w:cs="Arial"/>
          <w:sz w:val="22"/>
          <w:szCs w:val="22"/>
        </w:rPr>
        <w:t>u szkód, które mogą zaistnieć w </w:t>
      </w:r>
      <w:r w:rsidRPr="00DF69AB">
        <w:rPr>
          <w:rFonts w:ascii="Arial" w:hAnsi="Arial" w:cs="Arial"/>
          <w:sz w:val="22"/>
          <w:szCs w:val="22"/>
        </w:rPr>
        <w:t>związku</w:t>
      </w:r>
      <w:r w:rsidR="00C5359A" w:rsidRPr="00DF69AB">
        <w:rPr>
          <w:rFonts w:ascii="Arial" w:hAnsi="Arial" w:cs="Arial"/>
          <w:sz w:val="22"/>
          <w:szCs w:val="22"/>
        </w:rPr>
        <w:t xml:space="preserve"> </w:t>
      </w:r>
      <w:r w:rsidRPr="00DF69AB">
        <w:rPr>
          <w:rFonts w:ascii="Arial" w:hAnsi="Arial" w:cs="Arial"/>
          <w:sz w:val="22"/>
          <w:szCs w:val="22"/>
        </w:rPr>
        <w:t>ze zdarzeniami losowymi, oraz od odpowiedzialności cywilnej</w:t>
      </w:r>
      <w:r w:rsidR="0030402D" w:rsidRPr="00DF69AB">
        <w:rPr>
          <w:rFonts w:ascii="Arial" w:hAnsi="Arial" w:cs="Arial"/>
          <w:sz w:val="22"/>
          <w:szCs w:val="22"/>
        </w:rPr>
        <w:t xml:space="preserve"> na kwotę minimum </w:t>
      </w:r>
      <w:r w:rsidR="00033320" w:rsidRPr="00DF69AB">
        <w:rPr>
          <w:rFonts w:ascii="Arial" w:hAnsi="Arial" w:cs="Arial"/>
          <w:sz w:val="22"/>
          <w:szCs w:val="22"/>
        </w:rPr>
        <w:t>10.000.000</w:t>
      </w:r>
      <w:r w:rsidR="004730DD">
        <w:rPr>
          <w:rFonts w:ascii="Arial" w:hAnsi="Arial" w:cs="Arial"/>
          <w:sz w:val="22"/>
          <w:szCs w:val="22"/>
        </w:rPr>
        <w:t xml:space="preserve"> </w:t>
      </w:r>
      <w:r w:rsidR="0030402D" w:rsidRPr="00DF69AB">
        <w:rPr>
          <w:rFonts w:ascii="Arial" w:hAnsi="Arial" w:cs="Arial"/>
          <w:sz w:val="22"/>
          <w:szCs w:val="22"/>
        </w:rPr>
        <w:t>zł</w:t>
      </w:r>
      <w:r w:rsidRPr="00DF69AB">
        <w:rPr>
          <w:rFonts w:ascii="Arial" w:hAnsi="Arial" w:cs="Arial"/>
          <w:sz w:val="22"/>
          <w:szCs w:val="22"/>
        </w:rPr>
        <w:t>.</w:t>
      </w:r>
    </w:p>
    <w:p w:rsidR="00775D3F" w:rsidRPr="00DF69AB" w:rsidRDefault="00775D3F" w:rsidP="00B83340">
      <w:pPr>
        <w:numPr>
          <w:ilvl w:val="0"/>
          <w:numId w:val="7"/>
        </w:numPr>
        <w:jc w:val="both"/>
        <w:rPr>
          <w:rFonts w:ascii="Arial" w:hAnsi="Arial" w:cs="Arial"/>
          <w:sz w:val="22"/>
          <w:szCs w:val="22"/>
        </w:rPr>
      </w:pPr>
      <w:r w:rsidRPr="00DF69AB">
        <w:rPr>
          <w:rFonts w:ascii="Arial" w:hAnsi="Arial" w:cs="Arial"/>
          <w:sz w:val="22"/>
          <w:szCs w:val="22"/>
        </w:rPr>
        <w:t>Ubezpieczeniu podlegają w szczególności:</w:t>
      </w:r>
    </w:p>
    <w:p w:rsidR="00775D3F" w:rsidRPr="00DF69AB" w:rsidRDefault="00775D3F" w:rsidP="00B83340">
      <w:pPr>
        <w:pStyle w:val="Tekstpodstawowywcity"/>
        <w:numPr>
          <w:ilvl w:val="0"/>
          <w:numId w:val="8"/>
        </w:numPr>
        <w:tabs>
          <w:tab w:val="left" w:pos="180"/>
        </w:tabs>
        <w:rPr>
          <w:rFonts w:ascii="Arial" w:hAnsi="Arial" w:cs="Arial"/>
          <w:sz w:val="22"/>
          <w:szCs w:val="22"/>
        </w:rPr>
      </w:pPr>
      <w:r w:rsidRPr="00DF69AB">
        <w:rPr>
          <w:rFonts w:ascii="Arial" w:hAnsi="Arial" w:cs="Arial"/>
          <w:sz w:val="22"/>
          <w:szCs w:val="22"/>
        </w:rPr>
        <w:t>roboty, obiekty, budowle oraz wszelkie mienie ruchome związane bezpośrednio z wykonywaniem, robót – od ognia,  huraganu i innych zdarzeń losowych,</w:t>
      </w:r>
    </w:p>
    <w:p w:rsidR="00775D3F" w:rsidRPr="00DF69AB" w:rsidRDefault="00775D3F" w:rsidP="00B83340">
      <w:pPr>
        <w:numPr>
          <w:ilvl w:val="0"/>
          <w:numId w:val="8"/>
        </w:numPr>
        <w:tabs>
          <w:tab w:val="left" w:pos="180"/>
        </w:tabs>
        <w:jc w:val="both"/>
        <w:rPr>
          <w:rFonts w:ascii="Arial" w:hAnsi="Arial" w:cs="Arial"/>
          <w:sz w:val="22"/>
          <w:szCs w:val="22"/>
        </w:rPr>
      </w:pPr>
      <w:r w:rsidRPr="00DF69AB">
        <w:rPr>
          <w:rFonts w:ascii="Arial" w:hAnsi="Arial" w:cs="Arial"/>
          <w:sz w:val="22"/>
          <w:szCs w:val="22"/>
        </w:rPr>
        <w:t>odpowiedzialność cywilna za szkody oraz następstwa nieszczęśliwych wypadków dotyczących pracowników i osób trzecich, a powstałych w związku z prowadzonymi robotami, a także z ruchem pojazdów mechanicznych.</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7</w:t>
      </w:r>
    </w:p>
    <w:p w:rsidR="00544894" w:rsidRPr="00DF69AB" w:rsidRDefault="00544894" w:rsidP="00256D00">
      <w:pPr>
        <w:pStyle w:val="Nagwek1"/>
        <w:spacing w:before="0"/>
        <w:rPr>
          <w:rFonts w:ascii="Arial" w:hAnsi="Arial" w:cs="Arial"/>
          <w:szCs w:val="22"/>
        </w:rPr>
      </w:pPr>
      <w:r w:rsidRPr="00DF69AB">
        <w:rPr>
          <w:rFonts w:ascii="Arial" w:hAnsi="Arial" w:cs="Arial"/>
          <w:szCs w:val="22"/>
        </w:rPr>
        <w:t>WYROBY, MATERIAŁY, URZĄDZENIA</w:t>
      </w:r>
    </w:p>
    <w:p w:rsidR="00CC5FF4" w:rsidRPr="00DF69AB" w:rsidRDefault="007D6959" w:rsidP="001E796D">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 xml:space="preserve">Wykonawca zobowiązuje się wykonać przedmiot umowy z materiałów </w:t>
      </w:r>
      <w:r w:rsidR="001E796D" w:rsidRPr="00DF69AB">
        <w:rPr>
          <w:rFonts w:ascii="Arial" w:hAnsi="Arial" w:cs="Arial"/>
          <w:sz w:val="22"/>
          <w:szCs w:val="22"/>
        </w:rPr>
        <w:t xml:space="preserve">i urządzeń </w:t>
      </w:r>
      <w:r w:rsidR="00955618" w:rsidRPr="00DF69AB">
        <w:rPr>
          <w:rFonts w:ascii="Arial" w:hAnsi="Arial" w:cs="Arial"/>
          <w:sz w:val="22"/>
          <w:szCs w:val="22"/>
        </w:rPr>
        <w:t>własnych, nowych i w </w:t>
      </w:r>
      <w:r w:rsidR="008F2457" w:rsidRPr="00DF69AB">
        <w:rPr>
          <w:rFonts w:ascii="Arial" w:hAnsi="Arial" w:cs="Arial"/>
          <w:sz w:val="22"/>
          <w:szCs w:val="22"/>
        </w:rPr>
        <w:t xml:space="preserve">pierwszym gatunku jakościowym chyba, że dokumenty wymienione w §1 wskazują inaczej. </w:t>
      </w:r>
      <w:r w:rsidR="001E796D" w:rsidRPr="00DF69AB">
        <w:rPr>
          <w:rFonts w:ascii="Arial" w:hAnsi="Arial" w:cs="Arial"/>
          <w:sz w:val="22"/>
          <w:szCs w:val="22"/>
        </w:rPr>
        <w:t>Materiały i urządzenia muszą być zgodne z określonymi w dokumentacji projektowej lub/i opisach pozycji przedmiaru robót lub /i  specyfikacji technicznej wykonania i odbioru robót budowlanych</w:t>
      </w:r>
    </w:p>
    <w:p w:rsidR="001148FE" w:rsidRPr="00DF69AB" w:rsidRDefault="00CC5FF4"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 xml:space="preserve"> </w:t>
      </w:r>
      <w:r w:rsidR="008F2457" w:rsidRPr="00DF69AB">
        <w:rPr>
          <w:rFonts w:ascii="Arial" w:eastAsia="Arial Unicode MS" w:hAnsi="Arial" w:cs="Arial"/>
          <w:sz w:val="22"/>
          <w:szCs w:val="22"/>
        </w:rPr>
        <w:t>M</w:t>
      </w:r>
      <w:r w:rsidR="008F2457" w:rsidRPr="00DF69AB">
        <w:rPr>
          <w:rFonts w:ascii="Arial" w:hAnsi="Arial" w:cs="Arial"/>
          <w:sz w:val="22"/>
          <w:szCs w:val="22"/>
        </w:rPr>
        <w:t xml:space="preserve">ateriały podlegające wbudowaniu </w:t>
      </w:r>
      <w:r w:rsidR="00206143" w:rsidRPr="00DF69AB">
        <w:rPr>
          <w:rFonts w:ascii="Arial" w:hAnsi="Arial" w:cs="Arial"/>
          <w:sz w:val="22"/>
          <w:szCs w:val="22"/>
        </w:rPr>
        <w:t>muszą</w:t>
      </w:r>
      <w:r w:rsidR="008F2457" w:rsidRPr="00DF69AB">
        <w:rPr>
          <w:rFonts w:ascii="Arial" w:hAnsi="Arial" w:cs="Arial"/>
          <w:sz w:val="22"/>
          <w:szCs w:val="22"/>
        </w:rPr>
        <w:t xml:space="preserve"> odpowiadać, co do jakości, wymogom wyrobów dopuszczonych do obrotu i stosowania w budownictwie okreś</w:t>
      </w:r>
      <w:r w:rsidR="000574B4" w:rsidRPr="00DF69AB">
        <w:rPr>
          <w:rFonts w:ascii="Arial" w:hAnsi="Arial" w:cs="Arial"/>
          <w:sz w:val="22"/>
          <w:szCs w:val="22"/>
        </w:rPr>
        <w:t xml:space="preserve">lonym w art. 10 - ustawy Prawo </w:t>
      </w:r>
      <w:r w:rsidR="00660318" w:rsidRPr="00DF69AB">
        <w:rPr>
          <w:rFonts w:ascii="Arial" w:hAnsi="Arial" w:cs="Arial"/>
          <w:sz w:val="22"/>
          <w:szCs w:val="22"/>
        </w:rPr>
        <w:t>b</w:t>
      </w:r>
      <w:r w:rsidR="008F2457" w:rsidRPr="00DF69AB">
        <w:rPr>
          <w:rFonts w:ascii="Arial" w:hAnsi="Arial" w:cs="Arial"/>
          <w:sz w:val="22"/>
          <w:szCs w:val="22"/>
        </w:rPr>
        <w:t xml:space="preserve">udowlane. </w:t>
      </w:r>
    </w:p>
    <w:p w:rsidR="001148FE" w:rsidRPr="00DF69AB" w:rsidRDefault="001148FE"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8F2457" w:rsidRPr="00DF69AB">
        <w:rPr>
          <w:rFonts w:ascii="Arial" w:hAnsi="Arial" w:cs="Arial"/>
          <w:sz w:val="22"/>
          <w:szCs w:val="22"/>
        </w:rPr>
        <w:t>Za dopuszczo</w:t>
      </w:r>
      <w:r w:rsidRPr="00DF69AB">
        <w:rPr>
          <w:rFonts w:ascii="Arial" w:hAnsi="Arial" w:cs="Arial"/>
          <w:sz w:val="22"/>
          <w:szCs w:val="22"/>
        </w:rPr>
        <w:t>ne do stosowania w realizacji przedmiotu umowy przyjmuje się wyroby</w:t>
      </w:r>
      <w:r w:rsidR="00E82A6D" w:rsidRPr="00DF69AB">
        <w:rPr>
          <w:rFonts w:ascii="Arial" w:hAnsi="Arial" w:cs="Arial"/>
          <w:sz w:val="22"/>
          <w:szCs w:val="22"/>
        </w:rPr>
        <w:t xml:space="preserve"> (materiały urządzenia)</w:t>
      </w:r>
      <w:r w:rsidRPr="00DF69AB">
        <w:rPr>
          <w:rFonts w:ascii="Arial" w:hAnsi="Arial" w:cs="Arial"/>
          <w:sz w:val="22"/>
          <w:szCs w:val="22"/>
        </w:rPr>
        <w:t xml:space="preserve">, które </w:t>
      </w:r>
      <w:r w:rsidR="008F2457" w:rsidRPr="00DF69AB">
        <w:rPr>
          <w:rFonts w:ascii="Arial" w:hAnsi="Arial" w:cs="Arial"/>
          <w:sz w:val="22"/>
          <w:szCs w:val="22"/>
        </w:rPr>
        <w:t xml:space="preserve">zgodnie z odrębnymi przepisami </w:t>
      </w:r>
      <w:r w:rsidRPr="00DF69AB">
        <w:rPr>
          <w:rFonts w:ascii="Arial" w:hAnsi="Arial" w:cs="Arial"/>
          <w:sz w:val="22"/>
          <w:szCs w:val="22"/>
        </w:rPr>
        <w:t xml:space="preserve">oznakowano znakiem CE. W przypadku wyrobu  nie posiadającego oznakowania  CE dopuszczony do realizacji zamówienia będzie: </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wyprodukowany na terytorium Polski w zgodzie z istniejącą Polską Normą, dla którego </w:t>
      </w:r>
      <w:r w:rsidR="00E82A6D" w:rsidRPr="00DF69AB">
        <w:rPr>
          <w:rFonts w:ascii="Arial" w:hAnsi="Arial" w:cs="Arial"/>
          <w:sz w:val="22"/>
          <w:szCs w:val="22"/>
        </w:rPr>
        <w:t xml:space="preserve">Wykonawca/ </w:t>
      </w:r>
      <w:r w:rsidRPr="00DF69AB">
        <w:rPr>
          <w:rFonts w:ascii="Arial" w:hAnsi="Arial" w:cs="Arial"/>
          <w:sz w:val="22"/>
          <w:szCs w:val="22"/>
        </w:rPr>
        <w:t xml:space="preserve">producent załączył deklarację </w:t>
      </w:r>
      <w:r w:rsidR="001C1672" w:rsidRPr="00DF69AB">
        <w:rPr>
          <w:rFonts w:ascii="Arial" w:hAnsi="Arial" w:cs="Arial"/>
          <w:sz w:val="22"/>
          <w:szCs w:val="22"/>
        </w:rPr>
        <w:t xml:space="preserve">właściwości użytkowych </w:t>
      </w:r>
      <w:r w:rsidRPr="00DF69AB">
        <w:rPr>
          <w:rFonts w:ascii="Arial" w:hAnsi="Arial" w:cs="Arial"/>
          <w:sz w:val="22"/>
          <w:szCs w:val="22"/>
        </w:rPr>
        <w:t>lub:</w:t>
      </w:r>
    </w:p>
    <w:p w:rsidR="00C6051A" w:rsidRPr="00DF69AB" w:rsidRDefault="004D24EB" w:rsidP="00AE2E6A">
      <w:pPr>
        <w:pStyle w:val="Akapitzlist"/>
        <w:tabs>
          <w:tab w:val="left" w:pos="851"/>
        </w:tabs>
        <w:suppressAutoHyphens w:val="0"/>
        <w:autoSpaceDE w:val="0"/>
        <w:autoSpaceDN w:val="0"/>
        <w:ind w:left="851" w:hanging="142"/>
        <w:jc w:val="both"/>
        <w:rPr>
          <w:rFonts w:ascii="Arial" w:hAnsi="Arial" w:cs="Arial"/>
          <w:sz w:val="22"/>
          <w:szCs w:val="22"/>
        </w:rPr>
      </w:pPr>
      <w:r w:rsidRPr="00DF69AB">
        <w:rPr>
          <w:rFonts w:ascii="Arial" w:hAnsi="Arial" w:cs="Arial"/>
          <w:sz w:val="22"/>
          <w:szCs w:val="22"/>
        </w:rPr>
        <w:t xml:space="preserve">- </w:t>
      </w:r>
      <w:r w:rsidR="00C6051A" w:rsidRPr="00DF69AB">
        <w:rPr>
          <w:rFonts w:ascii="Arial" w:hAnsi="Arial" w:cs="Arial"/>
          <w:sz w:val="22"/>
          <w:szCs w:val="22"/>
        </w:rPr>
        <w:t>w przypadku braku Polskiej Normy lub is</w:t>
      </w:r>
      <w:r w:rsidR="00E82A6D" w:rsidRPr="00DF69AB">
        <w:rPr>
          <w:rFonts w:ascii="Arial" w:hAnsi="Arial" w:cs="Arial"/>
          <w:sz w:val="22"/>
          <w:szCs w:val="22"/>
        </w:rPr>
        <w:t xml:space="preserve">totnej różnicy od jej zapisów to wyprodukowany </w:t>
      </w:r>
      <w:r w:rsidR="00955618" w:rsidRPr="00DF69AB">
        <w:rPr>
          <w:rFonts w:ascii="Arial" w:hAnsi="Arial" w:cs="Arial"/>
          <w:sz w:val="22"/>
          <w:szCs w:val="22"/>
        </w:rPr>
        <w:t>w </w:t>
      </w:r>
      <w:r w:rsidR="00C6051A" w:rsidRPr="00DF69AB">
        <w:rPr>
          <w:rFonts w:ascii="Arial" w:hAnsi="Arial" w:cs="Arial"/>
          <w:sz w:val="22"/>
          <w:szCs w:val="22"/>
        </w:rPr>
        <w:t>zgodzie</w:t>
      </w:r>
      <w:r w:rsidR="00032E91" w:rsidRPr="00DF69AB">
        <w:rPr>
          <w:rFonts w:ascii="Arial" w:hAnsi="Arial" w:cs="Arial"/>
          <w:sz w:val="22"/>
          <w:szCs w:val="22"/>
        </w:rPr>
        <w:t xml:space="preserve"> </w:t>
      </w:r>
      <w:r w:rsidR="00E82A6D" w:rsidRPr="00DF69AB">
        <w:rPr>
          <w:rFonts w:ascii="Arial" w:hAnsi="Arial" w:cs="Arial"/>
          <w:sz w:val="22"/>
          <w:szCs w:val="22"/>
        </w:rPr>
        <w:t xml:space="preserve">z </w:t>
      </w:r>
      <w:r w:rsidR="00C6051A" w:rsidRPr="00DF69AB">
        <w:rPr>
          <w:rFonts w:ascii="Arial" w:hAnsi="Arial" w:cs="Arial"/>
          <w:sz w:val="22"/>
          <w:szCs w:val="22"/>
        </w:rPr>
        <w:t>uzyskaną aprobatą techniczną, a</w:t>
      </w:r>
      <w:r w:rsidR="00E82A6D" w:rsidRPr="00DF69AB">
        <w:rPr>
          <w:rFonts w:ascii="Arial" w:hAnsi="Arial" w:cs="Arial"/>
          <w:sz w:val="22"/>
          <w:szCs w:val="22"/>
        </w:rPr>
        <w:t xml:space="preserve"> Wykonawca/</w:t>
      </w:r>
      <w:r w:rsidR="00C6051A" w:rsidRPr="00DF69AB">
        <w:rPr>
          <w:rFonts w:ascii="Arial" w:hAnsi="Arial" w:cs="Arial"/>
          <w:sz w:val="22"/>
          <w:szCs w:val="22"/>
        </w:rPr>
        <w:t xml:space="preserve"> producent załączył deklarację </w:t>
      </w:r>
      <w:r w:rsidR="000A1691" w:rsidRPr="00DF69AB">
        <w:rPr>
          <w:rFonts w:ascii="Arial" w:hAnsi="Arial" w:cs="Arial"/>
          <w:sz w:val="22"/>
          <w:szCs w:val="22"/>
        </w:rPr>
        <w:t xml:space="preserve">właściwości użytkowych zgodnych </w:t>
      </w:r>
      <w:r w:rsidR="00C6051A" w:rsidRPr="00DF69AB">
        <w:rPr>
          <w:rFonts w:ascii="Arial" w:hAnsi="Arial" w:cs="Arial"/>
          <w:sz w:val="22"/>
          <w:szCs w:val="22"/>
        </w:rPr>
        <w:t>z tą aprobatą,</w:t>
      </w:r>
    </w:p>
    <w:p w:rsidR="00C6051A" w:rsidRPr="00DF69AB" w:rsidRDefault="004D24EB" w:rsidP="00AE2E6A">
      <w:pPr>
        <w:pStyle w:val="Akapitzlist"/>
        <w:tabs>
          <w:tab w:val="left" w:pos="851"/>
        </w:tabs>
        <w:suppressAutoHyphens w:val="0"/>
        <w:autoSpaceDE w:val="0"/>
        <w:autoSpaceDN w:val="0"/>
        <w:ind w:left="851" w:hanging="142"/>
        <w:jc w:val="both"/>
        <w:rPr>
          <w:rFonts w:ascii="Arial" w:hAnsi="Arial" w:cs="Arial"/>
          <w:sz w:val="22"/>
          <w:szCs w:val="22"/>
        </w:rPr>
      </w:pPr>
      <w:r w:rsidRPr="00DF69AB">
        <w:rPr>
          <w:rFonts w:ascii="Arial" w:hAnsi="Arial" w:cs="Arial"/>
          <w:sz w:val="22"/>
          <w:szCs w:val="22"/>
        </w:rPr>
        <w:t xml:space="preserve">- </w:t>
      </w:r>
      <w:r w:rsidR="00C6051A" w:rsidRPr="00DF69AB">
        <w:rPr>
          <w:rFonts w:ascii="Arial" w:hAnsi="Arial" w:cs="Arial"/>
          <w:sz w:val="22"/>
          <w:szCs w:val="22"/>
        </w:rPr>
        <w:t xml:space="preserve">posiada znak budowlany świadczący o zgodności z Polską Normą wyrobu albo aprobatą techniczną, </w:t>
      </w:r>
      <w:r w:rsidRPr="00DF69AB">
        <w:rPr>
          <w:rFonts w:ascii="Arial" w:hAnsi="Arial" w:cs="Arial"/>
          <w:sz w:val="22"/>
          <w:szCs w:val="22"/>
        </w:rPr>
        <w:t xml:space="preserve">  </w:t>
      </w:r>
      <w:r w:rsidR="00C6051A" w:rsidRPr="00DF69AB">
        <w:rPr>
          <w:rFonts w:ascii="Arial" w:hAnsi="Arial" w:cs="Arial"/>
          <w:sz w:val="22"/>
          <w:szCs w:val="22"/>
        </w:rPr>
        <w:t xml:space="preserve">a </w:t>
      </w:r>
      <w:r w:rsidR="00E82A6D" w:rsidRPr="00DF69AB">
        <w:rPr>
          <w:rFonts w:ascii="Arial" w:hAnsi="Arial" w:cs="Arial"/>
          <w:sz w:val="22"/>
          <w:szCs w:val="22"/>
        </w:rPr>
        <w:t>Wykonawca/</w:t>
      </w:r>
      <w:r w:rsidRPr="00DF69AB">
        <w:rPr>
          <w:rFonts w:ascii="Arial" w:hAnsi="Arial" w:cs="Arial"/>
          <w:sz w:val="22"/>
          <w:szCs w:val="22"/>
        </w:rPr>
        <w:t xml:space="preserve"> </w:t>
      </w:r>
      <w:r w:rsidR="00C6051A" w:rsidRPr="00DF69AB">
        <w:rPr>
          <w:rFonts w:ascii="Arial" w:hAnsi="Arial" w:cs="Arial"/>
          <w:sz w:val="22"/>
          <w:szCs w:val="22"/>
        </w:rPr>
        <w:t>producent załączył o</w:t>
      </w:r>
      <w:r w:rsidR="0017783C" w:rsidRPr="00DF69AB">
        <w:rPr>
          <w:rFonts w:ascii="Arial" w:hAnsi="Arial" w:cs="Arial"/>
          <w:sz w:val="22"/>
          <w:szCs w:val="22"/>
        </w:rPr>
        <w:t>dpowiednią informację o wyrobie,</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wyrób wyprodukowany poza terytorium Polski, na który udzielono mu aprobaty technicznej,</w:t>
      </w:r>
      <w:r w:rsidR="007E1728" w:rsidRPr="00DF69AB">
        <w:rPr>
          <w:rFonts w:ascii="Arial" w:hAnsi="Arial" w:cs="Arial"/>
          <w:sz w:val="22"/>
          <w:szCs w:val="22"/>
        </w:rPr>
        <w:br/>
      </w:r>
      <w:r w:rsidRPr="00DF69AB">
        <w:rPr>
          <w:rFonts w:ascii="Arial" w:hAnsi="Arial" w:cs="Arial"/>
          <w:sz w:val="22"/>
          <w:szCs w:val="22"/>
        </w:rPr>
        <w:t xml:space="preserve">a </w:t>
      </w:r>
      <w:r w:rsidR="00E82A6D" w:rsidRPr="00DF69AB">
        <w:rPr>
          <w:rFonts w:ascii="Arial" w:hAnsi="Arial" w:cs="Arial"/>
          <w:sz w:val="22"/>
          <w:szCs w:val="22"/>
        </w:rPr>
        <w:t>Wykonawca/</w:t>
      </w:r>
      <w:r w:rsidRPr="00DF69AB">
        <w:rPr>
          <w:rFonts w:ascii="Arial" w:hAnsi="Arial" w:cs="Arial"/>
          <w:sz w:val="22"/>
          <w:szCs w:val="22"/>
        </w:rPr>
        <w:t>producent załączył do wyrobu dek</w:t>
      </w:r>
      <w:r w:rsidR="00F31C0C" w:rsidRPr="00DF69AB">
        <w:rPr>
          <w:rFonts w:ascii="Arial" w:hAnsi="Arial" w:cs="Arial"/>
          <w:sz w:val="22"/>
          <w:szCs w:val="22"/>
        </w:rPr>
        <w:t xml:space="preserve">larację </w:t>
      </w:r>
      <w:r w:rsidR="001C1672" w:rsidRPr="00DF69AB">
        <w:rPr>
          <w:rFonts w:ascii="Arial" w:hAnsi="Arial" w:cs="Arial"/>
          <w:sz w:val="22"/>
          <w:szCs w:val="22"/>
        </w:rPr>
        <w:t>właściwości użytkowych</w:t>
      </w:r>
      <w:r w:rsidR="00F31C0C" w:rsidRPr="00DF69AB">
        <w:rPr>
          <w:rFonts w:ascii="Arial" w:hAnsi="Arial" w:cs="Arial"/>
          <w:sz w:val="22"/>
          <w:szCs w:val="22"/>
        </w:rPr>
        <w:t>,</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umieszczony w odpowiednim wykazie wyrobów mających niewielkie znaczenie dla zdrowia </w:t>
      </w:r>
      <w:r w:rsidR="007E1728" w:rsidRPr="00DF69AB">
        <w:rPr>
          <w:rFonts w:ascii="Arial" w:hAnsi="Arial" w:cs="Arial"/>
          <w:sz w:val="22"/>
          <w:szCs w:val="22"/>
        </w:rPr>
        <w:br/>
      </w:r>
      <w:r w:rsidRPr="00DF69AB">
        <w:rPr>
          <w:rFonts w:ascii="Arial" w:hAnsi="Arial" w:cs="Arial"/>
          <w:sz w:val="22"/>
          <w:szCs w:val="22"/>
        </w:rPr>
        <w:t>i bezpieczeństwa, dla których producent wydał deklarację zgodności z uzna</w:t>
      </w:r>
      <w:r w:rsidR="00F31C0C" w:rsidRPr="00DF69AB">
        <w:rPr>
          <w:rFonts w:ascii="Arial" w:hAnsi="Arial" w:cs="Arial"/>
          <w:sz w:val="22"/>
          <w:szCs w:val="22"/>
        </w:rPr>
        <w:t>nymi regułami sztuki budowlanej,</w:t>
      </w:r>
    </w:p>
    <w:p w:rsidR="00C6051A" w:rsidRPr="00DF69AB" w:rsidRDefault="00C6051A" w:rsidP="0098405D">
      <w:pPr>
        <w:numPr>
          <w:ilvl w:val="0"/>
          <w:numId w:val="36"/>
        </w:numPr>
        <w:tabs>
          <w:tab w:val="left" w:pos="709"/>
        </w:tabs>
        <w:ind w:left="709" w:hanging="345"/>
        <w:jc w:val="both"/>
        <w:rPr>
          <w:rFonts w:ascii="Arial" w:hAnsi="Arial" w:cs="Arial"/>
          <w:sz w:val="22"/>
          <w:szCs w:val="22"/>
        </w:rPr>
      </w:pPr>
      <w:r w:rsidRPr="00DF69AB">
        <w:rPr>
          <w:rFonts w:ascii="Arial" w:hAnsi="Arial" w:cs="Arial"/>
          <w:sz w:val="22"/>
          <w:szCs w:val="22"/>
        </w:rPr>
        <w:t xml:space="preserve">wyrób jednostkowy (indywidualny) </w:t>
      </w:r>
      <w:r w:rsidR="00E82A6D" w:rsidRPr="00DF69AB">
        <w:rPr>
          <w:rFonts w:ascii="Arial" w:hAnsi="Arial" w:cs="Arial"/>
          <w:sz w:val="22"/>
          <w:szCs w:val="22"/>
        </w:rPr>
        <w:t>wytworzony</w:t>
      </w:r>
      <w:r w:rsidRPr="00DF69AB">
        <w:rPr>
          <w:rFonts w:ascii="Arial" w:hAnsi="Arial" w:cs="Arial"/>
          <w:sz w:val="22"/>
          <w:szCs w:val="22"/>
        </w:rPr>
        <w:t xml:space="preserve"> według indywidualnej dokumentacji technicznej, dla którego </w:t>
      </w:r>
      <w:r w:rsidR="00E82A6D" w:rsidRPr="00DF69AB">
        <w:rPr>
          <w:rFonts w:ascii="Arial" w:hAnsi="Arial" w:cs="Arial"/>
          <w:sz w:val="22"/>
          <w:szCs w:val="22"/>
        </w:rPr>
        <w:t>Wykonawca/</w:t>
      </w:r>
      <w:r w:rsidRPr="00DF69AB">
        <w:rPr>
          <w:rFonts w:ascii="Arial" w:hAnsi="Arial" w:cs="Arial"/>
          <w:sz w:val="22"/>
          <w:szCs w:val="22"/>
        </w:rPr>
        <w:t>producent wydał specjalne oświadczenie o zgodności wyrobu z tą dokumentacją projektową  oraz z przepisami.</w:t>
      </w:r>
    </w:p>
    <w:p w:rsidR="009E4BDC" w:rsidRPr="00DF69AB" w:rsidRDefault="000E4228"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Pr="00DF69AB">
        <w:rPr>
          <w:rFonts w:ascii="Arial" w:hAnsi="Arial" w:cs="Arial"/>
          <w:sz w:val="22"/>
          <w:szCs w:val="22"/>
        </w:rPr>
        <w:tab/>
      </w:r>
      <w:r w:rsidR="007E1728" w:rsidRPr="00DF69AB">
        <w:rPr>
          <w:rFonts w:ascii="Arial" w:hAnsi="Arial" w:cs="Arial"/>
          <w:sz w:val="22"/>
          <w:szCs w:val="22"/>
        </w:rPr>
        <w:t xml:space="preserve">Wykonawca jest zobowiązany do uzyskania zatwierdzenia przez Zamawiającego wyborów, </w:t>
      </w:r>
      <w:r w:rsidRPr="00DF69AB">
        <w:rPr>
          <w:rFonts w:ascii="Arial" w:hAnsi="Arial" w:cs="Arial"/>
          <w:sz w:val="22"/>
          <w:szCs w:val="22"/>
        </w:rPr>
        <w:t>m</w:t>
      </w:r>
      <w:r w:rsidR="007E1728" w:rsidRPr="00DF69AB">
        <w:rPr>
          <w:rFonts w:ascii="Arial" w:hAnsi="Arial" w:cs="Arial"/>
          <w:sz w:val="22"/>
          <w:szCs w:val="22"/>
        </w:rPr>
        <w:t>ateriałów</w:t>
      </w:r>
      <w:r w:rsidR="00955618" w:rsidRPr="00DF69AB">
        <w:rPr>
          <w:rFonts w:ascii="Arial" w:hAnsi="Arial" w:cs="Arial"/>
          <w:sz w:val="22"/>
          <w:szCs w:val="22"/>
        </w:rPr>
        <w:t xml:space="preserve"> i </w:t>
      </w:r>
      <w:r w:rsidRPr="00DF69AB">
        <w:rPr>
          <w:rFonts w:ascii="Arial" w:hAnsi="Arial" w:cs="Arial"/>
          <w:sz w:val="22"/>
          <w:szCs w:val="22"/>
        </w:rPr>
        <w:t>urządzeń planowanych do dostarczenia/wbudowania.</w:t>
      </w:r>
      <w:r w:rsidR="007E1728" w:rsidRPr="00DF69AB">
        <w:rPr>
          <w:rFonts w:ascii="Arial" w:hAnsi="Arial" w:cs="Arial"/>
          <w:sz w:val="22"/>
          <w:szCs w:val="22"/>
        </w:rPr>
        <w:t xml:space="preserve"> </w:t>
      </w:r>
      <w:r w:rsidR="008F2457" w:rsidRPr="00DF69AB">
        <w:rPr>
          <w:rFonts w:ascii="Arial" w:hAnsi="Arial" w:cs="Arial"/>
          <w:sz w:val="22"/>
          <w:szCs w:val="22"/>
        </w:rPr>
        <w:t xml:space="preserve">Przed wbudowaniem materiału na </w:t>
      </w:r>
      <w:r w:rsidR="009E4BDC" w:rsidRPr="00DF69AB">
        <w:rPr>
          <w:rFonts w:ascii="Arial" w:hAnsi="Arial" w:cs="Arial"/>
          <w:sz w:val="22"/>
          <w:szCs w:val="22"/>
        </w:rPr>
        <w:t xml:space="preserve">zasadach określonych w </w:t>
      </w:r>
      <w:r w:rsidR="009C5B31" w:rsidRPr="00DF69AB">
        <w:rPr>
          <w:rFonts w:ascii="Arial" w:hAnsi="Arial" w:cs="Arial"/>
          <w:sz w:val="22"/>
          <w:szCs w:val="22"/>
        </w:rPr>
        <w:t>S</w:t>
      </w:r>
      <w:r w:rsidR="009E4BDC" w:rsidRPr="00DF69AB">
        <w:rPr>
          <w:rFonts w:ascii="Arial" w:hAnsi="Arial" w:cs="Arial"/>
          <w:sz w:val="22"/>
          <w:szCs w:val="22"/>
        </w:rPr>
        <w:t xml:space="preserve">T oraz  na </w:t>
      </w:r>
      <w:r w:rsidR="00C74AA2" w:rsidRPr="00DF69AB">
        <w:rPr>
          <w:rFonts w:ascii="Arial" w:hAnsi="Arial" w:cs="Arial"/>
          <w:sz w:val="22"/>
          <w:szCs w:val="22"/>
        </w:rPr>
        <w:t>każde żądanie Zamawiającego (in</w:t>
      </w:r>
      <w:r w:rsidR="008F2457" w:rsidRPr="00DF69AB">
        <w:rPr>
          <w:rFonts w:ascii="Arial" w:hAnsi="Arial" w:cs="Arial"/>
          <w:sz w:val="22"/>
          <w:szCs w:val="22"/>
        </w:rPr>
        <w:t xml:space="preserve">spektora </w:t>
      </w:r>
      <w:r w:rsidR="00864E72" w:rsidRPr="00DF69AB">
        <w:rPr>
          <w:rFonts w:ascii="Arial" w:hAnsi="Arial" w:cs="Arial"/>
          <w:sz w:val="22"/>
          <w:szCs w:val="22"/>
        </w:rPr>
        <w:t>n</w:t>
      </w:r>
      <w:r w:rsidR="008F2457" w:rsidRPr="00DF69AB">
        <w:rPr>
          <w:rFonts w:ascii="Arial" w:hAnsi="Arial" w:cs="Arial"/>
          <w:sz w:val="22"/>
          <w:szCs w:val="22"/>
        </w:rPr>
        <w:t>adzoru</w:t>
      </w:r>
      <w:r w:rsidR="00864E72" w:rsidRPr="00DF69AB">
        <w:rPr>
          <w:rFonts w:ascii="Arial" w:hAnsi="Arial" w:cs="Arial"/>
          <w:sz w:val="22"/>
          <w:szCs w:val="22"/>
        </w:rPr>
        <w:t xml:space="preserve"> inwestorskiego</w:t>
      </w:r>
      <w:r w:rsidR="008F2457" w:rsidRPr="00DF69AB">
        <w:rPr>
          <w:rFonts w:ascii="Arial" w:hAnsi="Arial" w:cs="Arial"/>
          <w:sz w:val="22"/>
          <w:szCs w:val="22"/>
        </w:rPr>
        <w:t>) Wykonawca</w:t>
      </w:r>
      <w:r w:rsidR="00AE0E9E" w:rsidRPr="00DF69AB">
        <w:rPr>
          <w:rFonts w:ascii="Arial" w:hAnsi="Arial" w:cs="Arial"/>
          <w:sz w:val="22"/>
          <w:szCs w:val="22"/>
        </w:rPr>
        <w:t xml:space="preserve"> </w:t>
      </w:r>
      <w:r w:rsidR="008F2457" w:rsidRPr="00DF69AB">
        <w:rPr>
          <w:rFonts w:ascii="Arial" w:hAnsi="Arial" w:cs="Arial"/>
          <w:sz w:val="22"/>
          <w:szCs w:val="22"/>
        </w:rPr>
        <w:t xml:space="preserve">zobowiązany jest okazać </w:t>
      </w:r>
      <w:r w:rsidR="00AE0E9E" w:rsidRPr="00DF69AB">
        <w:rPr>
          <w:rFonts w:ascii="Arial" w:hAnsi="Arial" w:cs="Arial"/>
          <w:sz w:val="22"/>
          <w:szCs w:val="22"/>
        </w:rPr>
        <w:t xml:space="preserve"> </w:t>
      </w:r>
      <w:r w:rsidR="008F2457" w:rsidRPr="00DF69AB">
        <w:rPr>
          <w:rFonts w:ascii="Arial" w:hAnsi="Arial" w:cs="Arial"/>
          <w:sz w:val="22"/>
          <w:szCs w:val="22"/>
        </w:rPr>
        <w:t>w stosunku do wskazanych materiałów i urządzeń odpowiedni dokument wymieniony w ust.</w:t>
      </w:r>
      <w:r w:rsidR="00E82A6D" w:rsidRPr="00DF69AB">
        <w:rPr>
          <w:rFonts w:ascii="Arial" w:hAnsi="Arial" w:cs="Arial"/>
          <w:sz w:val="22"/>
          <w:szCs w:val="22"/>
        </w:rPr>
        <w:t>3</w:t>
      </w:r>
      <w:r w:rsidR="008F2457" w:rsidRPr="00DF69AB">
        <w:rPr>
          <w:rFonts w:ascii="Arial" w:hAnsi="Arial" w:cs="Arial"/>
          <w:sz w:val="22"/>
          <w:szCs w:val="22"/>
        </w:rPr>
        <w:t>.</w:t>
      </w:r>
    </w:p>
    <w:p w:rsidR="009E4BDC" w:rsidRPr="00DF69AB" w:rsidRDefault="009E4BDC"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Wykonawca zapewni potrzebne oprzyrządowanie, potencjał ludzki oraz materiały niezbędne do wykonania przewidzianych w ST oraz w normach wskazanych ST  badań oraz potwierdzenia jakości robót wykonanych z materiałów Wykonawcy na terenie budowy, a także do sprawdzenia ich zgodności z wymaganiami umowy.</w:t>
      </w:r>
    </w:p>
    <w:p w:rsidR="008A1933" w:rsidRPr="00DF69AB" w:rsidRDefault="009E4BDC"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7D6959" w:rsidRPr="00DF69AB">
        <w:rPr>
          <w:rFonts w:ascii="Arial" w:hAnsi="Arial" w:cs="Arial"/>
          <w:sz w:val="22"/>
          <w:szCs w:val="22"/>
        </w:rPr>
        <w:t xml:space="preserve">Badania, </w:t>
      </w:r>
      <w:r w:rsidR="00CC5FF4" w:rsidRPr="00DF69AB">
        <w:rPr>
          <w:rFonts w:ascii="Arial" w:hAnsi="Arial" w:cs="Arial"/>
          <w:sz w:val="22"/>
          <w:szCs w:val="22"/>
        </w:rPr>
        <w:t>o których mowa w ust. 5</w:t>
      </w:r>
      <w:r w:rsidR="008C48C9" w:rsidRPr="00DF69AB">
        <w:rPr>
          <w:rFonts w:ascii="Arial" w:hAnsi="Arial" w:cs="Arial"/>
          <w:sz w:val="22"/>
          <w:szCs w:val="22"/>
        </w:rPr>
        <w:t xml:space="preserve"> </w:t>
      </w:r>
      <w:r w:rsidR="007D6959" w:rsidRPr="00DF69AB">
        <w:rPr>
          <w:rFonts w:ascii="Arial" w:hAnsi="Arial" w:cs="Arial"/>
          <w:sz w:val="22"/>
          <w:szCs w:val="22"/>
        </w:rPr>
        <w:t xml:space="preserve"> będą realizowane przez Wykonawcę na własny koszt.</w:t>
      </w:r>
    </w:p>
    <w:p w:rsidR="00F1550E" w:rsidRPr="00DF69AB" w:rsidRDefault="008A1933" w:rsidP="00B83340">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7D6959" w:rsidRPr="00DF69AB">
        <w:rPr>
          <w:rFonts w:ascii="Arial" w:hAnsi="Arial" w:cs="Arial"/>
          <w:sz w:val="22"/>
          <w:szCs w:val="22"/>
        </w:rPr>
        <w:t>Jeż</w:t>
      </w:r>
      <w:r w:rsidR="009E4BDC" w:rsidRPr="00DF69AB">
        <w:rPr>
          <w:rFonts w:ascii="Arial" w:hAnsi="Arial" w:cs="Arial"/>
          <w:sz w:val="22"/>
          <w:szCs w:val="22"/>
        </w:rPr>
        <w:t xml:space="preserve">eli w rezultacie przeprowadzonych przez Wykonawcę </w:t>
      </w:r>
      <w:r w:rsidR="007D6959" w:rsidRPr="00DF69AB">
        <w:rPr>
          <w:rFonts w:ascii="Arial" w:hAnsi="Arial" w:cs="Arial"/>
          <w:sz w:val="22"/>
          <w:szCs w:val="22"/>
        </w:rPr>
        <w:t xml:space="preserve">badań okaże się, że zastosowane materiały, bądź wykonanie robót </w:t>
      </w:r>
      <w:r w:rsidR="009E4BDC" w:rsidRPr="00DF69AB">
        <w:rPr>
          <w:rFonts w:ascii="Arial" w:hAnsi="Arial" w:cs="Arial"/>
          <w:sz w:val="22"/>
          <w:szCs w:val="22"/>
        </w:rPr>
        <w:t xml:space="preserve">mogą być </w:t>
      </w:r>
      <w:r w:rsidR="007D6959" w:rsidRPr="00DF69AB">
        <w:rPr>
          <w:rFonts w:ascii="Arial" w:hAnsi="Arial" w:cs="Arial"/>
          <w:sz w:val="22"/>
          <w:szCs w:val="22"/>
        </w:rPr>
        <w:t xml:space="preserve">niezgodne z </w:t>
      </w:r>
      <w:r w:rsidR="009E4BDC" w:rsidRPr="00DF69AB">
        <w:rPr>
          <w:rFonts w:ascii="Arial" w:hAnsi="Arial" w:cs="Arial"/>
          <w:sz w:val="22"/>
          <w:szCs w:val="22"/>
        </w:rPr>
        <w:t>wymag</w:t>
      </w:r>
      <w:r w:rsidRPr="00DF69AB">
        <w:rPr>
          <w:rFonts w:ascii="Arial" w:hAnsi="Arial" w:cs="Arial"/>
          <w:sz w:val="22"/>
          <w:szCs w:val="22"/>
        </w:rPr>
        <w:t>ani</w:t>
      </w:r>
      <w:r w:rsidR="00044A91" w:rsidRPr="00DF69AB">
        <w:rPr>
          <w:rFonts w:ascii="Arial" w:hAnsi="Arial" w:cs="Arial"/>
          <w:sz w:val="22"/>
          <w:szCs w:val="22"/>
        </w:rPr>
        <w:t>ami umowy, badania są wykonane</w:t>
      </w:r>
      <w:r w:rsidRPr="00DF69AB">
        <w:rPr>
          <w:rFonts w:ascii="Arial" w:hAnsi="Arial" w:cs="Arial"/>
          <w:sz w:val="22"/>
          <w:szCs w:val="22"/>
        </w:rPr>
        <w:t xml:space="preserve"> </w:t>
      </w:r>
      <w:r w:rsidR="009E4BDC" w:rsidRPr="00DF69AB">
        <w:rPr>
          <w:rFonts w:ascii="Arial" w:hAnsi="Arial" w:cs="Arial"/>
          <w:sz w:val="22"/>
          <w:szCs w:val="22"/>
        </w:rPr>
        <w:t>nieprawidłowo lub nierzetelnie  to Zamawiający ma prawo zleci</w:t>
      </w:r>
      <w:r w:rsidRPr="00DF69AB">
        <w:rPr>
          <w:rFonts w:ascii="Arial" w:hAnsi="Arial" w:cs="Arial"/>
          <w:sz w:val="22"/>
          <w:szCs w:val="22"/>
        </w:rPr>
        <w:t>ć</w:t>
      </w:r>
      <w:r w:rsidR="009E4BDC" w:rsidRPr="00DF69AB">
        <w:rPr>
          <w:rFonts w:ascii="Arial" w:hAnsi="Arial" w:cs="Arial"/>
          <w:sz w:val="22"/>
          <w:szCs w:val="22"/>
        </w:rPr>
        <w:t xml:space="preserve">  bad</w:t>
      </w:r>
      <w:r w:rsidR="00044A91" w:rsidRPr="00DF69AB">
        <w:rPr>
          <w:rFonts w:ascii="Arial" w:hAnsi="Arial" w:cs="Arial"/>
          <w:sz w:val="22"/>
          <w:szCs w:val="22"/>
        </w:rPr>
        <w:t>ania dodatkowe (weryfikujące, rozstrzygające</w:t>
      </w:r>
      <w:r w:rsidR="009E4BDC" w:rsidRPr="00DF69AB">
        <w:rPr>
          <w:rFonts w:ascii="Arial" w:hAnsi="Arial" w:cs="Arial"/>
          <w:sz w:val="22"/>
          <w:szCs w:val="22"/>
        </w:rPr>
        <w:t xml:space="preserve">) w stosunku do tych zakwestionowanych przez </w:t>
      </w:r>
      <w:r w:rsidR="009E4BDC" w:rsidRPr="00DF69AB">
        <w:rPr>
          <w:rFonts w:ascii="Arial" w:hAnsi="Arial" w:cs="Arial"/>
          <w:sz w:val="22"/>
          <w:szCs w:val="22"/>
        </w:rPr>
        <w:lastRenderedPageBreak/>
        <w:t xml:space="preserve">Inspektora </w:t>
      </w:r>
      <w:r w:rsidR="00864E72" w:rsidRPr="00DF69AB">
        <w:rPr>
          <w:rFonts w:ascii="Arial" w:hAnsi="Arial" w:cs="Arial"/>
          <w:sz w:val="22"/>
          <w:szCs w:val="22"/>
        </w:rPr>
        <w:t>n</w:t>
      </w:r>
      <w:r w:rsidR="009E4BDC" w:rsidRPr="00DF69AB">
        <w:rPr>
          <w:rFonts w:ascii="Arial" w:hAnsi="Arial" w:cs="Arial"/>
          <w:sz w:val="22"/>
          <w:szCs w:val="22"/>
        </w:rPr>
        <w:t>adzoru</w:t>
      </w:r>
      <w:r w:rsidR="00864E72" w:rsidRPr="00DF69AB">
        <w:rPr>
          <w:rFonts w:ascii="Arial" w:hAnsi="Arial" w:cs="Arial"/>
          <w:sz w:val="22"/>
          <w:szCs w:val="22"/>
        </w:rPr>
        <w:t xml:space="preserve"> inwestorskiego</w:t>
      </w:r>
      <w:r w:rsidR="009E4BDC" w:rsidRPr="00DF69AB">
        <w:rPr>
          <w:rFonts w:ascii="Arial" w:hAnsi="Arial" w:cs="Arial"/>
          <w:sz w:val="22"/>
          <w:szCs w:val="22"/>
        </w:rPr>
        <w:t xml:space="preserve"> </w:t>
      </w:r>
      <w:r w:rsidR="0096308C" w:rsidRPr="00DF69AB">
        <w:rPr>
          <w:rFonts w:ascii="Arial" w:hAnsi="Arial" w:cs="Arial"/>
          <w:sz w:val="22"/>
          <w:szCs w:val="22"/>
        </w:rPr>
        <w:t xml:space="preserve">na </w:t>
      </w:r>
      <w:r w:rsidR="009E4BDC" w:rsidRPr="00DF69AB">
        <w:rPr>
          <w:rFonts w:ascii="Arial" w:hAnsi="Arial" w:cs="Arial"/>
          <w:sz w:val="22"/>
          <w:szCs w:val="22"/>
        </w:rPr>
        <w:t>koszt Wykonawcy</w:t>
      </w:r>
      <w:r w:rsidR="007D6959" w:rsidRPr="00DF69AB">
        <w:rPr>
          <w:rFonts w:ascii="Arial" w:hAnsi="Arial" w:cs="Arial"/>
          <w:sz w:val="22"/>
          <w:szCs w:val="22"/>
        </w:rPr>
        <w:t>.</w:t>
      </w:r>
      <w:r w:rsidR="0096308C" w:rsidRPr="00DF69AB">
        <w:rPr>
          <w:rFonts w:ascii="Arial" w:hAnsi="Arial" w:cs="Arial"/>
          <w:sz w:val="22"/>
          <w:szCs w:val="22"/>
        </w:rPr>
        <w:t xml:space="preserve"> </w:t>
      </w:r>
      <w:r w:rsidR="00044A91" w:rsidRPr="00DF69AB">
        <w:rPr>
          <w:rFonts w:ascii="Arial" w:hAnsi="Arial" w:cs="Arial"/>
          <w:sz w:val="22"/>
          <w:szCs w:val="22"/>
        </w:rPr>
        <w:t>Koszt takich  badań</w:t>
      </w:r>
      <w:r w:rsidR="0096308C" w:rsidRPr="00DF69AB">
        <w:rPr>
          <w:rFonts w:ascii="Arial" w:hAnsi="Arial" w:cs="Arial"/>
          <w:sz w:val="22"/>
          <w:szCs w:val="22"/>
        </w:rPr>
        <w:t xml:space="preserve">  zostanie potrącony z  wynagrodzenia Wykonawcy.  </w:t>
      </w:r>
    </w:p>
    <w:p w:rsidR="00EB73D1" w:rsidRPr="00DF69AB" w:rsidRDefault="00F1550E" w:rsidP="00EB73D1">
      <w:pPr>
        <w:numPr>
          <w:ilvl w:val="1"/>
          <w:numId w:val="8"/>
        </w:numPr>
        <w:tabs>
          <w:tab w:val="left" w:pos="180"/>
        </w:tabs>
        <w:jc w:val="both"/>
        <w:rPr>
          <w:rFonts w:ascii="Arial" w:hAnsi="Arial" w:cs="Arial"/>
          <w:sz w:val="22"/>
          <w:szCs w:val="22"/>
        </w:rPr>
      </w:pPr>
      <w:r w:rsidRPr="00DF69AB">
        <w:rPr>
          <w:rFonts w:ascii="Arial" w:hAnsi="Arial" w:cs="Arial"/>
          <w:sz w:val="22"/>
          <w:szCs w:val="22"/>
        </w:rPr>
        <w:tab/>
      </w:r>
      <w:r w:rsidR="00EB73D1" w:rsidRPr="00DF69AB">
        <w:rPr>
          <w:rFonts w:ascii="Arial" w:hAnsi="Arial" w:cs="Arial"/>
          <w:sz w:val="22"/>
          <w:szCs w:val="22"/>
        </w:rPr>
        <w:t>Jeżeli w rezultacie dostarczonych dokumentów z ust. 3 – 4 lub przeprowadzonyc</w:t>
      </w:r>
      <w:r w:rsidR="00AE0E9E" w:rsidRPr="00DF69AB">
        <w:rPr>
          <w:rFonts w:ascii="Arial" w:hAnsi="Arial" w:cs="Arial"/>
          <w:sz w:val="22"/>
          <w:szCs w:val="22"/>
        </w:rPr>
        <w:t xml:space="preserve">h badań, o których mowa w ust.  </w:t>
      </w:r>
      <w:r w:rsidR="00EB73D1" w:rsidRPr="00DF69AB">
        <w:rPr>
          <w:rFonts w:ascii="Arial" w:hAnsi="Arial" w:cs="Arial"/>
          <w:sz w:val="22"/>
          <w:szCs w:val="22"/>
        </w:rPr>
        <w:t xml:space="preserve">5 – 7  okaże się, że zastosowane przez Wykonawcę  rzeczy, materiały i  produkty są niezgodne z wymaganiami dokumentów wymienionych w §1 to Zamawiającemu przysługuje prawo: </w:t>
      </w:r>
    </w:p>
    <w:p w:rsidR="00EB73D1" w:rsidRPr="00DF69AB" w:rsidRDefault="00EB73D1" w:rsidP="0098405D">
      <w:pPr>
        <w:widowControl w:val="0"/>
        <w:numPr>
          <w:ilvl w:val="0"/>
          <w:numId w:val="39"/>
        </w:numPr>
        <w:tabs>
          <w:tab w:val="clear" w:pos="794"/>
          <w:tab w:val="num" w:pos="567"/>
        </w:tabs>
        <w:autoSpaceDE w:val="0"/>
        <w:autoSpaceDN w:val="0"/>
        <w:adjustRightInd w:val="0"/>
        <w:ind w:left="567" w:hanging="170"/>
        <w:jc w:val="both"/>
        <w:rPr>
          <w:rFonts w:ascii="Arial" w:hAnsi="Arial" w:cs="Arial"/>
          <w:sz w:val="22"/>
          <w:szCs w:val="22"/>
        </w:rPr>
      </w:pPr>
      <w:r w:rsidRPr="00DF69AB">
        <w:rPr>
          <w:rFonts w:ascii="Arial" w:hAnsi="Arial" w:cs="Arial"/>
          <w:sz w:val="22"/>
          <w:szCs w:val="22"/>
        </w:rPr>
        <w:t>odstąpienia od umowy z winy Wykonawcy lub</w:t>
      </w:r>
    </w:p>
    <w:p w:rsidR="00EB73D1" w:rsidRPr="00DF69AB" w:rsidRDefault="00EB73D1" w:rsidP="0098405D">
      <w:pPr>
        <w:widowControl w:val="0"/>
        <w:numPr>
          <w:ilvl w:val="0"/>
          <w:numId w:val="39"/>
        </w:numPr>
        <w:tabs>
          <w:tab w:val="clear" w:pos="794"/>
          <w:tab w:val="num" w:pos="567"/>
        </w:tabs>
        <w:autoSpaceDE w:val="0"/>
        <w:autoSpaceDN w:val="0"/>
        <w:adjustRightInd w:val="0"/>
        <w:ind w:left="567" w:hanging="170"/>
        <w:jc w:val="both"/>
        <w:rPr>
          <w:rFonts w:ascii="Arial" w:hAnsi="Arial" w:cs="Arial"/>
          <w:sz w:val="22"/>
          <w:szCs w:val="22"/>
        </w:rPr>
      </w:pPr>
      <w:r w:rsidRPr="00DF69AB">
        <w:rPr>
          <w:rFonts w:ascii="Arial" w:hAnsi="Arial" w:cs="Arial"/>
          <w:sz w:val="22"/>
          <w:szCs w:val="22"/>
        </w:rPr>
        <w:t>obniżenia należnego Wykonawcy wynagrodzenia o koszt wykonania badań weryfikacyjnych zgodnie</w:t>
      </w:r>
      <w:r w:rsidR="005C518E" w:rsidRPr="00DF69AB">
        <w:rPr>
          <w:rFonts w:ascii="Arial" w:hAnsi="Arial" w:cs="Arial"/>
          <w:sz w:val="22"/>
          <w:szCs w:val="22"/>
        </w:rPr>
        <w:t>,</w:t>
      </w:r>
      <w:r w:rsidRPr="00DF69AB">
        <w:rPr>
          <w:rFonts w:ascii="Arial" w:hAnsi="Arial" w:cs="Arial"/>
          <w:sz w:val="22"/>
          <w:szCs w:val="22"/>
        </w:rPr>
        <w:t xml:space="preserve"> z ust. 7,</w:t>
      </w:r>
    </w:p>
    <w:p w:rsidR="00EB73D1" w:rsidRPr="00DF69AB" w:rsidRDefault="00EB73D1" w:rsidP="0098405D">
      <w:pPr>
        <w:widowControl w:val="0"/>
        <w:numPr>
          <w:ilvl w:val="0"/>
          <w:numId w:val="39"/>
        </w:numPr>
        <w:tabs>
          <w:tab w:val="clear" w:pos="794"/>
          <w:tab w:val="num" w:pos="567"/>
        </w:tabs>
        <w:autoSpaceDE w:val="0"/>
        <w:autoSpaceDN w:val="0"/>
        <w:adjustRightInd w:val="0"/>
        <w:ind w:left="567" w:hanging="170"/>
        <w:jc w:val="both"/>
        <w:rPr>
          <w:rFonts w:ascii="Arial" w:hAnsi="Arial" w:cs="Arial"/>
          <w:sz w:val="22"/>
          <w:szCs w:val="22"/>
        </w:rPr>
      </w:pPr>
      <w:r w:rsidRPr="00DF69AB">
        <w:rPr>
          <w:rFonts w:ascii="Arial" w:hAnsi="Arial" w:cs="Arial"/>
          <w:sz w:val="22"/>
          <w:szCs w:val="22"/>
        </w:rPr>
        <w:t>obniżenia należnego Wykonawcy wynagrodzenia za wszystkie rzeczy, materiały lub produkty, których próbki zakwestionowano podczas badań weryfikacyjnych proporcjonalnie do najwyższej różnicy pomiędzy parametrem  uzyskanym podczas badania weryfikacyjnego a  wartością wymaganą przez Zamawiającego w dokumentach wymienionymi w §1</w:t>
      </w:r>
      <w:r w:rsidR="00FB2FC3" w:rsidRPr="00DF69AB">
        <w:rPr>
          <w:rFonts w:ascii="Arial" w:hAnsi="Arial" w:cs="Arial"/>
          <w:sz w:val="22"/>
          <w:szCs w:val="22"/>
        </w:rPr>
        <w:t>,</w:t>
      </w:r>
    </w:p>
    <w:p w:rsidR="00FB2FC3" w:rsidRPr="00DF69AB" w:rsidRDefault="00EB73D1" w:rsidP="00FB2FC3">
      <w:pPr>
        <w:numPr>
          <w:ilvl w:val="1"/>
          <w:numId w:val="8"/>
        </w:numPr>
        <w:tabs>
          <w:tab w:val="left" w:pos="180"/>
        </w:tabs>
        <w:jc w:val="both"/>
        <w:rPr>
          <w:rFonts w:ascii="Arial" w:hAnsi="Arial" w:cs="Arial"/>
          <w:sz w:val="22"/>
          <w:szCs w:val="22"/>
        </w:rPr>
      </w:pPr>
      <w:r w:rsidRPr="00DF69AB">
        <w:rPr>
          <w:rFonts w:ascii="Arial" w:hAnsi="Arial" w:cs="Arial"/>
          <w:sz w:val="22"/>
          <w:szCs w:val="22"/>
        </w:rPr>
        <w:t xml:space="preserve">   </w:t>
      </w:r>
      <w:r w:rsidR="00F1550E" w:rsidRPr="00DF69AB">
        <w:rPr>
          <w:rFonts w:ascii="Arial" w:hAnsi="Arial" w:cs="Arial"/>
          <w:sz w:val="22"/>
          <w:szCs w:val="22"/>
        </w:rPr>
        <w:t>Jeżeli stwierdzona niezgodność rzeczy, materiałów i produktów z wymaganiami dokumentów wymienionych w §1 jest korzystna dla Zamawiającego to może on odstąpić od przysługujących mu praw określonych w ust. 7 i 8</w:t>
      </w:r>
      <w:r w:rsidR="00FD214C" w:rsidRPr="00DF69AB">
        <w:rPr>
          <w:rFonts w:ascii="Arial" w:hAnsi="Arial" w:cs="Arial"/>
          <w:sz w:val="22"/>
          <w:szCs w:val="22"/>
        </w:rPr>
        <w:t xml:space="preserve"> bez możliwości wystąpienia przez Wykonawcę o dodatkowe wynagrodzenie </w:t>
      </w:r>
      <w:r w:rsidR="003E216C" w:rsidRPr="00DF69AB">
        <w:rPr>
          <w:rFonts w:ascii="Arial" w:hAnsi="Arial" w:cs="Arial"/>
          <w:sz w:val="22"/>
          <w:szCs w:val="22"/>
        </w:rPr>
        <w:br/>
      </w:r>
      <w:r w:rsidR="00FD214C" w:rsidRPr="00DF69AB">
        <w:rPr>
          <w:rFonts w:ascii="Arial" w:hAnsi="Arial" w:cs="Arial"/>
          <w:sz w:val="22"/>
          <w:szCs w:val="22"/>
        </w:rPr>
        <w:t>z tego tytułu</w:t>
      </w:r>
      <w:r w:rsidR="00F1550E" w:rsidRPr="00DF69AB">
        <w:rPr>
          <w:rFonts w:ascii="Arial" w:hAnsi="Arial" w:cs="Arial"/>
          <w:sz w:val="22"/>
          <w:szCs w:val="22"/>
        </w:rPr>
        <w:t xml:space="preserve">. </w:t>
      </w:r>
    </w:p>
    <w:p w:rsidR="00FB2FC3" w:rsidRPr="00DF69AB" w:rsidRDefault="00FB2FC3" w:rsidP="00FB2FC3">
      <w:pPr>
        <w:numPr>
          <w:ilvl w:val="1"/>
          <w:numId w:val="8"/>
        </w:numPr>
        <w:tabs>
          <w:tab w:val="left" w:pos="180"/>
        </w:tabs>
        <w:ind w:left="426"/>
        <w:jc w:val="both"/>
        <w:rPr>
          <w:rFonts w:ascii="Arial" w:hAnsi="Arial" w:cs="Arial"/>
          <w:sz w:val="22"/>
          <w:szCs w:val="22"/>
        </w:rPr>
      </w:pPr>
      <w:r w:rsidRPr="00DF69AB">
        <w:rPr>
          <w:rFonts w:ascii="Arial" w:hAnsi="Arial" w:cs="Arial"/>
          <w:sz w:val="22"/>
          <w:szCs w:val="22"/>
        </w:rPr>
        <w:t>Zamawiający uzna, że urządzeni</w:t>
      </w:r>
      <w:r w:rsidR="008572B6" w:rsidRPr="00DF69AB">
        <w:rPr>
          <w:rFonts w:ascii="Arial" w:hAnsi="Arial" w:cs="Arial"/>
          <w:sz w:val="22"/>
          <w:szCs w:val="22"/>
        </w:rPr>
        <w:t>a</w:t>
      </w:r>
      <w:r w:rsidRPr="00DF69AB">
        <w:rPr>
          <w:rFonts w:ascii="Arial" w:hAnsi="Arial" w:cs="Arial"/>
          <w:sz w:val="22"/>
          <w:szCs w:val="22"/>
        </w:rPr>
        <w:t>/</w:t>
      </w:r>
      <w:r w:rsidR="008572B6" w:rsidRPr="00DF69AB">
        <w:rPr>
          <w:rFonts w:ascii="Arial" w:hAnsi="Arial" w:cs="Arial"/>
          <w:sz w:val="22"/>
          <w:szCs w:val="22"/>
        </w:rPr>
        <w:t xml:space="preserve"> </w:t>
      </w:r>
      <w:r w:rsidRPr="00DF69AB">
        <w:rPr>
          <w:rFonts w:ascii="Arial" w:hAnsi="Arial" w:cs="Arial"/>
          <w:sz w:val="22"/>
          <w:szCs w:val="22"/>
        </w:rPr>
        <w:t>wyroby/</w:t>
      </w:r>
      <w:r w:rsidR="008572B6" w:rsidRPr="00DF69AB">
        <w:rPr>
          <w:rFonts w:ascii="Arial" w:hAnsi="Arial" w:cs="Arial"/>
          <w:sz w:val="22"/>
          <w:szCs w:val="22"/>
        </w:rPr>
        <w:t xml:space="preserve"> </w:t>
      </w:r>
      <w:r w:rsidRPr="00DF69AB">
        <w:rPr>
          <w:rFonts w:ascii="Arial" w:hAnsi="Arial" w:cs="Arial"/>
          <w:sz w:val="22"/>
          <w:szCs w:val="22"/>
        </w:rPr>
        <w:t xml:space="preserve">materiały są równoważne do tych wskazanych </w:t>
      </w:r>
      <w:r w:rsidRPr="00DF69AB">
        <w:rPr>
          <w:rFonts w:ascii="Arial" w:hAnsi="Arial" w:cs="Arial"/>
          <w:sz w:val="22"/>
          <w:szCs w:val="22"/>
        </w:rPr>
        <w:br/>
        <w:t>w dokumentacji zamówienia pod warunkiem że</w:t>
      </w:r>
      <w:r w:rsidR="00176645" w:rsidRPr="00DF69AB">
        <w:rPr>
          <w:rFonts w:ascii="Arial" w:hAnsi="Arial" w:cs="Arial"/>
          <w:sz w:val="22"/>
          <w:szCs w:val="22"/>
        </w:rPr>
        <w:t xml:space="preserve"> </w:t>
      </w:r>
      <w:r w:rsidRPr="00DF69AB">
        <w:rPr>
          <w:rFonts w:ascii="Arial" w:hAnsi="Arial" w:cs="Arial"/>
          <w:sz w:val="22"/>
          <w:szCs w:val="22"/>
        </w:rPr>
        <w:t>spełniają one wymagania określone w ust. 1 – 3 oraz:</w:t>
      </w:r>
    </w:p>
    <w:p w:rsidR="00FB2FC3" w:rsidRPr="00DF69AB" w:rsidRDefault="00176645" w:rsidP="00FB2FC3">
      <w:pPr>
        <w:tabs>
          <w:tab w:val="left" w:pos="720"/>
        </w:tabs>
        <w:ind w:left="426"/>
        <w:jc w:val="both"/>
        <w:rPr>
          <w:rFonts w:ascii="Arial" w:hAnsi="Arial" w:cs="Arial"/>
          <w:sz w:val="22"/>
          <w:szCs w:val="22"/>
        </w:rPr>
      </w:pPr>
      <w:r w:rsidRPr="00DF69AB">
        <w:rPr>
          <w:rFonts w:ascii="Arial" w:hAnsi="Arial" w:cs="Arial"/>
          <w:sz w:val="22"/>
          <w:szCs w:val="22"/>
        </w:rPr>
        <w:t>a</w:t>
      </w:r>
      <w:r w:rsidR="00FB2FC3" w:rsidRPr="00DF69AB">
        <w:rPr>
          <w:rFonts w:ascii="Arial" w:hAnsi="Arial" w:cs="Arial"/>
          <w:sz w:val="22"/>
          <w:szCs w:val="22"/>
        </w:rPr>
        <w:t>)</w:t>
      </w:r>
      <w:r w:rsidR="00FB2FC3" w:rsidRPr="00DF69AB">
        <w:rPr>
          <w:rFonts w:ascii="Arial" w:hAnsi="Arial" w:cs="Arial"/>
          <w:sz w:val="22"/>
          <w:szCs w:val="22"/>
        </w:rPr>
        <w:tab/>
        <w:t>zapewniają taką samą przydatność eksploatacyjną polegającą na zapewnieniu tych samych funkcji użytkowych</w:t>
      </w:r>
      <w:r w:rsidRPr="00DF69AB">
        <w:rPr>
          <w:rFonts w:ascii="Arial" w:hAnsi="Arial" w:cs="Arial"/>
          <w:sz w:val="22"/>
          <w:szCs w:val="22"/>
        </w:rPr>
        <w:t>,</w:t>
      </w:r>
      <w:r w:rsidR="00FB2FC3" w:rsidRPr="00DF69AB">
        <w:rPr>
          <w:rFonts w:ascii="Arial" w:hAnsi="Arial" w:cs="Arial"/>
          <w:sz w:val="22"/>
          <w:szCs w:val="22"/>
        </w:rPr>
        <w:t xml:space="preserve"> oraz</w:t>
      </w:r>
    </w:p>
    <w:p w:rsidR="00674EA9" w:rsidRPr="00DF69AB" w:rsidRDefault="00176645" w:rsidP="00CD350D">
      <w:pPr>
        <w:tabs>
          <w:tab w:val="left" w:pos="720"/>
        </w:tabs>
        <w:ind w:left="426"/>
        <w:jc w:val="both"/>
        <w:rPr>
          <w:rFonts w:ascii="Arial" w:hAnsi="Arial" w:cs="Arial"/>
          <w:sz w:val="22"/>
          <w:szCs w:val="22"/>
        </w:rPr>
      </w:pPr>
      <w:r w:rsidRPr="00DF69AB">
        <w:rPr>
          <w:rFonts w:ascii="Arial" w:hAnsi="Arial" w:cs="Arial"/>
          <w:sz w:val="22"/>
          <w:szCs w:val="22"/>
        </w:rPr>
        <w:t>b</w:t>
      </w:r>
      <w:r w:rsidR="00FB2FC3" w:rsidRPr="00DF69AB">
        <w:rPr>
          <w:rFonts w:ascii="Arial" w:hAnsi="Arial" w:cs="Arial"/>
          <w:sz w:val="22"/>
          <w:szCs w:val="22"/>
        </w:rPr>
        <w:t>)</w:t>
      </w:r>
      <w:r w:rsidR="00FB2FC3" w:rsidRPr="00DF69AB">
        <w:rPr>
          <w:rFonts w:ascii="Arial" w:hAnsi="Arial" w:cs="Arial"/>
          <w:sz w:val="22"/>
          <w:szCs w:val="22"/>
        </w:rPr>
        <w:tab/>
        <w:t xml:space="preserve">ich wymiary nie będą mniejsze lub większe niż </w:t>
      </w:r>
      <w:r w:rsidR="009D0B98" w:rsidRPr="00DF69AB">
        <w:rPr>
          <w:rFonts w:ascii="Arial" w:hAnsi="Arial" w:cs="Arial"/>
          <w:sz w:val="22"/>
          <w:szCs w:val="22"/>
        </w:rPr>
        <w:t>5</w:t>
      </w:r>
      <w:r w:rsidR="00FB2FC3" w:rsidRPr="00DF69AB">
        <w:rPr>
          <w:rFonts w:ascii="Arial" w:hAnsi="Arial" w:cs="Arial"/>
          <w:sz w:val="22"/>
          <w:szCs w:val="22"/>
        </w:rPr>
        <w:t xml:space="preserve"> % od tych wartości określonych w dokumentacji zamówienia.</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8</w:t>
      </w:r>
    </w:p>
    <w:p w:rsidR="00684868" w:rsidRPr="00DF69AB" w:rsidRDefault="00684868" w:rsidP="00256D00">
      <w:pPr>
        <w:pStyle w:val="Nagwek1"/>
        <w:spacing w:before="0"/>
        <w:rPr>
          <w:rFonts w:ascii="Arial" w:hAnsi="Arial" w:cs="Arial"/>
          <w:szCs w:val="22"/>
        </w:rPr>
      </w:pPr>
      <w:r w:rsidRPr="00DF69AB">
        <w:rPr>
          <w:rFonts w:ascii="Arial" w:hAnsi="Arial" w:cs="Arial"/>
          <w:szCs w:val="22"/>
        </w:rPr>
        <w:t>SPOSÓB PROWADZENIA ROBÓT</w:t>
      </w:r>
    </w:p>
    <w:p w:rsidR="00775D3F" w:rsidRPr="00DF69AB" w:rsidRDefault="00775D3F" w:rsidP="0098405D">
      <w:pPr>
        <w:pStyle w:val="Tekstpodstawowy"/>
        <w:numPr>
          <w:ilvl w:val="0"/>
          <w:numId w:val="26"/>
        </w:numPr>
        <w:spacing w:after="0"/>
        <w:jc w:val="both"/>
        <w:rPr>
          <w:rFonts w:ascii="Arial" w:hAnsi="Arial" w:cs="Arial"/>
          <w:bCs/>
          <w:sz w:val="22"/>
          <w:szCs w:val="22"/>
        </w:rPr>
      </w:pPr>
      <w:r w:rsidRPr="00DF69AB">
        <w:rPr>
          <w:rFonts w:ascii="Arial" w:hAnsi="Arial" w:cs="Arial"/>
          <w:sz w:val="22"/>
          <w:szCs w:val="22"/>
        </w:rPr>
        <w:t>Wykonawca natychmiast poinformuje</w:t>
      </w:r>
      <w:r w:rsidR="0096308C" w:rsidRPr="00DF69AB">
        <w:rPr>
          <w:rFonts w:ascii="Arial" w:hAnsi="Arial" w:cs="Arial"/>
          <w:sz w:val="22"/>
          <w:szCs w:val="22"/>
        </w:rPr>
        <w:t xml:space="preserve">  </w:t>
      </w:r>
      <w:r w:rsidR="00C46E79" w:rsidRPr="00DF69AB">
        <w:rPr>
          <w:rFonts w:ascii="Arial" w:hAnsi="Arial" w:cs="Arial"/>
          <w:sz w:val="22"/>
          <w:szCs w:val="22"/>
        </w:rPr>
        <w:t>i</w:t>
      </w:r>
      <w:r w:rsidRPr="00DF69AB">
        <w:rPr>
          <w:rFonts w:ascii="Arial" w:hAnsi="Arial" w:cs="Arial"/>
          <w:sz w:val="22"/>
          <w:szCs w:val="22"/>
        </w:rPr>
        <w:t>nspektora nadzoru</w:t>
      </w:r>
      <w:r w:rsidR="00F1550E" w:rsidRPr="00DF69AB">
        <w:rPr>
          <w:rFonts w:ascii="Arial" w:hAnsi="Arial" w:cs="Arial"/>
          <w:sz w:val="22"/>
          <w:szCs w:val="22"/>
        </w:rPr>
        <w:t xml:space="preserve"> inwestorskiego</w:t>
      </w:r>
      <w:r w:rsidR="00E62CDB" w:rsidRPr="00DF69AB">
        <w:rPr>
          <w:rFonts w:ascii="Arial" w:hAnsi="Arial" w:cs="Arial"/>
          <w:sz w:val="22"/>
          <w:szCs w:val="22"/>
        </w:rPr>
        <w:t xml:space="preserve"> – </w:t>
      </w:r>
      <w:r w:rsidR="00C46E79" w:rsidRPr="00DF69AB">
        <w:rPr>
          <w:rFonts w:ascii="Arial" w:hAnsi="Arial" w:cs="Arial"/>
          <w:sz w:val="22"/>
          <w:szCs w:val="22"/>
        </w:rPr>
        <w:t>k</w:t>
      </w:r>
      <w:r w:rsidR="00E62CDB" w:rsidRPr="00DF69AB">
        <w:rPr>
          <w:rFonts w:ascii="Arial" w:hAnsi="Arial" w:cs="Arial"/>
          <w:sz w:val="22"/>
          <w:szCs w:val="22"/>
        </w:rPr>
        <w:t>oordynatora</w:t>
      </w:r>
      <w:r w:rsidR="00F1550E" w:rsidRPr="00DF69AB">
        <w:rPr>
          <w:rFonts w:ascii="Arial" w:hAnsi="Arial" w:cs="Arial"/>
          <w:sz w:val="22"/>
          <w:szCs w:val="22"/>
        </w:rPr>
        <w:t xml:space="preserve">, </w:t>
      </w:r>
      <w:r w:rsidRPr="00DF69AB">
        <w:rPr>
          <w:rFonts w:ascii="Arial" w:hAnsi="Arial" w:cs="Arial"/>
          <w:sz w:val="22"/>
          <w:szCs w:val="22"/>
        </w:rPr>
        <w:t xml:space="preserve"> o każdym uszkodzeniu przez niego infrastruktury technicznej  i będzie współpracował przy naprawie udzielając wszelkiej możliwej pomocy</w:t>
      </w:r>
      <w:r w:rsidR="00FD214C" w:rsidRPr="00DF69AB">
        <w:rPr>
          <w:rFonts w:ascii="Arial" w:hAnsi="Arial" w:cs="Arial"/>
          <w:sz w:val="22"/>
          <w:szCs w:val="22"/>
        </w:rPr>
        <w:t xml:space="preserve">, </w:t>
      </w:r>
      <w:r w:rsidR="00892FAD" w:rsidRPr="00DF69AB">
        <w:rPr>
          <w:rFonts w:ascii="Arial" w:hAnsi="Arial" w:cs="Arial"/>
          <w:sz w:val="22"/>
          <w:szCs w:val="22"/>
        </w:rPr>
        <w:t>angażując wszelkie możliwe zasoby ludzkie i sprzętowe</w:t>
      </w:r>
      <w:r w:rsidRPr="00DF69AB">
        <w:rPr>
          <w:rFonts w:ascii="Arial" w:hAnsi="Arial" w:cs="Arial"/>
          <w:sz w:val="22"/>
          <w:szCs w:val="22"/>
        </w:rPr>
        <w:t>, która może być potrzebna dla jej przeprowadzenia.</w:t>
      </w:r>
    </w:p>
    <w:p w:rsidR="009E5431" w:rsidRPr="00DF69AB" w:rsidRDefault="00775D3F" w:rsidP="00CD350D">
      <w:pPr>
        <w:pStyle w:val="Tekstpodstawowy"/>
        <w:numPr>
          <w:ilvl w:val="0"/>
          <w:numId w:val="26"/>
        </w:numPr>
        <w:spacing w:after="0"/>
        <w:jc w:val="both"/>
        <w:rPr>
          <w:rFonts w:ascii="Arial" w:hAnsi="Arial" w:cs="Arial"/>
          <w:bCs/>
          <w:sz w:val="22"/>
          <w:szCs w:val="22"/>
        </w:rPr>
      </w:pPr>
      <w:r w:rsidRPr="00DF69AB">
        <w:rPr>
          <w:rFonts w:ascii="Arial" w:hAnsi="Arial" w:cs="Arial"/>
          <w:sz w:val="22"/>
          <w:szCs w:val="22"/>
        </w:rPr>
        <w:t>Wykonawca będzie odpowiedzialny za jakiejkolwiek szkody, spowodowane przez jego działania, w</w:t>
      </w:r>
      <w:r w:rsidR="001C689C" w:rsidRPr="00DF69AB">
        <w:rPr>
          <w:rFonts w:ascii="Arial" w:hAnsi="Arial" w:cs="Arial"/>
          <w:sz w:val="22"/>
          <w:szCs w:val="22"/>
        </w:rPr>
        <w:t> </w:t>
      </w:r>
      <w:r w:rsidR="00FD214C" w:rsidRPr="00DF69AB">
        <w:rPr>
          <w:rFonts w:ascii="Arial" w:hAnsi="Arial" w:cs="Arial"/>
          <w:sz w:val="22"/>
          <w:szCs w:val="22"/>
        </w:rPr>
        <w:t xml:space="preserve">urządzeniach infrastruktury i obiektach </w:t>
      </w:r>
      <w:r w:rsidRPr="00DF69AB">
        <w:rPr>
          <w:rFonts w:ascii="Arial" w:hAnsi="Arial" w:cs="Arial"/>
          <w:sz w:val="22"/>
          <w:szCs w:val="22"/>
        </w:rPr>
        <w:t>naziemnych i podziemnych</w:t>
      </w:r>
      <w:r w:rsidR="00FD214C" w:rsidRPr="00DF69AB">
        <w:rPr>
          <w:rFonts w:ascii="Arial" w:hAnsi="Arial" w:cs="Arial"/>
          <w:sz w:val="22"/>
          <w:szCs w:val="22"/>
        </w:rPr>
        <w:t xml:space="preserve"> oraz pozostałych elementach </w:t>
      </w:r>
      <w:r w:rsidRPr="00DF69AB">
        <w:rPr>
          <w:rFonts w:ascii="Arial" w:hAnsi="Arial" w:cs="Arial"/>
          <w:sz w:val="22"/>
          <w:szCs w:val="22"/>
        </w:rPr>
        <w:t xml:space="preserve"> </w:t>
      </w:r>
      <w:r w:rsidR="00EF1F3D" w:rsidRPr="00DF69AB">
        <w:rPr>
          <w:rFonts w:ascii="Arial" w:hAnsi="Arial" w:cs="Arial"/>
          <w:sz w:val="22"/>
          <w:szCs w:val="22"/>
        </w:rPr>
        <w:t>znajdujących się na terenie prowadzenia zadania</w:t>
      </w:r>
      <w:r w:rsidRPr="00DF69AB">
        <w:rPr>
          <w:rFonts w:ascii="Arial" w:hAnsi="Arial" w:cs="Arial"/>
          <w:sz w:val="22"/>
          <w:szCs w:val="22"/>
        </w:rPr>
        <w:t xml:space="preserve">. Jeżeli uszkodzenie dotyczy infrastruktury niezbędnej do funkcjonowania </w:t>
      </w:r>
      <w:r w:rsidR="0096308C" w:rsidRPr="00DF69AB">
        <w:rPr>
          <w:rFonts w:ascii="Arial" w:hAnsi="Arial" w:cs="Arial"/>
          <w:sz w:val="22"/>
          <w:szCs w:val="22"/>
        </w:rPr>
        <w:t xml:space="preserve">obiektów sąsiadujących </w:t>
      </w:r>
      <w:r w:rsidRPr="00DF69AB">
        <w:rPr>
          <w:rFonts w:ascii="Arial" w:hAnsi="Arial" w:cs="Arial"/>
          <w:sz w:val="22"/>
          <w:szCs w:val="22"/>
        </w:rPr>
        <w:t xml:space="preserve">Wykonawca zobowiązany będzie niezwłocznie usunąć uszkodzenie. Brak odpowiednich działań Wykonawcy upoważnia Zamawiającego do usunięcia uszkodzenia na koszt Wykonawcy. Koszt </w:t>
      </w:r>
      <w:r w:rsidR="0096308C" w:rsidRPr="00DF69AB">
        <w:rPr>
          <w:rFonts w:ascii="Arial" w:hAnsi="Arial" w:cs="Arial"/>
          <w:sz w:val="22"/>
          <w:szCs w:val="22"/>
        </w:rPr>
        <w:t xml:space="preserve">takiej </w:t>
      </w:r>
      <w:r w:rsidRPr="00DF69AB">
        <w:rPr>
          <w:rFonts w:ascii="Arial" w:hAnsi="Arial" w:cs="Arial"/>
          <w:sz w:val="22"/>
          <w:szCs w:val="22"/>
        </w:rPr>
        <w:t>naprawy zostanie</w:t>
      </w:r>
      <w:r w:rsidR="00EF1F3D" w:rsidRPr="00DF69AB">
        <w:rPr>
          <w:rFonts w:ascii="Arial" w:hAnsi="Arial" w:cs="Arial"/>
          <w:sz w:val="22"/>
          <w:szCs w:val="22"/>
        </w:rPr>
        <w:t xml:space="preserve"> </w:t>
      </w:r>
      <w:r w:rsidRPr="00DF69AB">
        <w:rPr>
          <w:rFonts w:ascii="Arial" w:hAnsi="Arial" w:cs="Arial"/>
          <w:sz w:val="22"/>
          <w:szCs w:val="22"/>
        </w:rPr>
        <w:t>potrącony</w:t>
      </w:r>
      <w:r w:rsidR="00EF1F3D" w:rsidRPr="00DF69AB">
        <w:rPr>
          <w:rFonts w:ascii="Arial" w:hAnsi="Arial" w:cs="Arial"/>
          <w:sz w:val="22"/>
          <w:szCs w:val="22"/>
        </w:rPr>
        <w:t xml:space="preserve"> </w:t>
      </w:r>
      <w:r w:rsidRPr="00DF69AB">
        <w:rPr>
          <w:rFonts w:ascii="Arial" w:hAnsi="Arial" w:cs="Arial"/>
          <w:sz w:val="22"/>
          <w:szCs w:val="22"/>
        </w:rPr>
        <w:t xml:space="preserve">z  wynagrodzenia Wykonawcy.  </w:t>
      </w:r>
      <w:r w:rsidR="00EF1F3D" w:rsidRPr="00DF69AB">
        <w:rPr>
          <w:rFonts w:ascii="Arial" w:hAnsi="Arial" w:cs="Arial"/>
          <w:sz w:val="22"/>
          <w:szCs w:val="22"/>
        </w:rPr>
        <w:t>Wszelkie roszczenia osób trzecich z tytułu szkód spowodowanych przez Wykonawcę zostaną pokryte z wynagrodzenia Wykonawcy.</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9</w:t>
      </w:r>
    </w:p>
    <w:p w:rsidR="00684868" w:rsidRPr="00DF69AB" w:rsidRDefault="00684868" w:rsidP="00256D00">
      <w:pPr>
        <w:pStyle w:val="Nagwek1"/>
        <w:spacing w:before="0"/>
        <w:rPr>
          <w:rFonts w:ascii="Arial" w:hAnsi="Arial" w:cs="Arial"/>
          <w:szCs w:val="22"/>
        </w:rPr>
      </w:pPr>
      <w:r w:rsidRPr="00DF69AB">
        <w:rPr>
          <w:rFonts w:ascii="Arial" w:hAnsi="Arial" w:cs="Arial"/>
          <w:szCs w:val="22"/>
        </w:rPr>
        <w:t>POWIERZENIE ROBÓT</w:t>
      </w:r>
    </w:p>
    <w:p w:rsidR="00313C9D" w:rsidRPr="00DF69AB" w:rsidRDefault="00313C9D" w:rsidP="0098405D">
      <w:pPr>
        <w:numPr>
          <w:ilvl w:val="0"/>
          <w:numId w:val="13"/>
        </w:numPr>
        <w:jc w:val="both"/>
        <w:rPr>
          <w:rFonts w:ascii="Arial" w:hAnsi="Arial" w:cs="Arial"/>
          <w:sz w:val="22"/>
          <w:szCs w:val="22"/>
        </w:rPr>
      </w:pPr>
      <w:r w:rsidRPr="00DF69AB">
        <w:rPr>
          <w:rFonts w:ascii="Arial" w:hAnsi="Arial" w:cs="Arial"/>
          <w:sz w:val="22"/>
          <w:szCs w:val="22"/>
        </w:rPr>
        <w:t>Dopuszcza się powierzenie części przedmiotu niniejszej umowy in</w:t>
      </w:r>
      <w:r w:rsidR="00C41377" w:rsidRPr="00DF69AB">
        <w:rPr>
          <w:rFonts w:ascii="Arial" w:hAnsi="Arial" w:cs="Arial"/>
          <w:sz w:val="22"/>
          <w:szCs w:val="22"/>
        </w:rPr>
        <w:t>nemu podmiotowi gospodarczemu w </w:t>
      </w:r>
      <w:r w:rsidRPr="00DF69AB">
        <w:rPr>
          <w:rFonts w:ascii="Arial" w:hAnsi="Arial" w:cs="Arial"/>
          <w:sz w:val="22"/>
          <w:szCs w:val="22"/>
        </w:rPr>
        <w:t>ramach podwykonawstwa, za uprzednią zgodą Zamawiającego wy</w:t>
      </w:r>
      <w:r w:rsidR="00330BFF" w:rsidRPr="00DF69AB">
        <w:rPr>
          <w:rFonts w:ascii="Arial" w:hAnsi="Arial" w:cs="Arial"/>
          <w:sz w:val="22"/>
          <w:szCs w:val="22"/>
        </w:rPr>
        <w:t xml:space="preserve">rażoną na piśmie. </w:t>
      </w:r>
    </w:p>
    <w:p w:rsidR="007D6959" w:rsidRPr="00DF69AB" w:rsidRDefault="007D6959" w:rsidP="0098405D">
      <w:pPr>
        <w:numPr>
          <w:ilvl w:val="0"/>
          <w:numId w:val="13"/>
        </w:numPr>
        <w:jc w:val="both"/>
        <w:rPr>
          <w:rFonts w:ascii="Arial" w:hAnsi="Arial" w:cs="Arial"/>
          <w:sz w:val="22"/>
          <w:szCs w:val="22"/>
        </w:rPr>
      </w:pPr>
      <w:r w:rsidRPr="00DF69AB">
        <w:rPr>
          <w:rFonts w:ascii="Arial" w:hAnsi="Arial" w:cs="Arial"/>
          <w:sz w:val="22"/>
          <w:szCs w:val="22"/>
        </w:rPr>
        <w:t>Wykonawca nie może, bez pisemnej zgody Zamawiającego, cedować swoich praw i obowiązków wynikających</w:t>
      </w:r>
      <w:r w:rsidR="008B5A0D" w:rsidRPr="00DF69AB">
        <w:rPr>
          <w:rFonts w:ascii="Arial" w:hAnsi="Arial" w:cs="Arial"/>
          <w:sz w:val="22"/>
          <w:szCs w:val="22"/>
        </w:rPr>
        <w:t xml:space="preserve"> </w:t>
      </w:r>
      <w:r w:rsidRPr="00DF69AB">
        <w:rPr>
          <w:rFonts w:ascii="Arial" w:hAnsi="Arial" w:cs="Arial"/>
          <w:sz w:val="22"/>
          <w:szCs w:val="22"/>
        </w:rPr>
        <w:t>z niniejszej umowy na rzecz innych podmiotów, w tym również dokonywać przelewu wierzytelności</w:t>
      </w:r>
      <w:r w:rsidR="00E05D11" w:rsidRPr="00DF69AB">
        <w:rPr>
          <w:rFonts w:ascii="Arial" w:hAnsi="Arial" w:cs="Arial"/>
          <w:sz w:val="22"/>
          <w:szCs w:val="22"/>
        </w:rPr>
        <w:t xml:space="preserve"> </w:t>
      </w:r>
      <w:r w:rsidRPr="00DF69AB">
        <w:rPr>
          <w:rFonts w:ascii="Arial" w:hAnsi="Arial" w:cs="Arial"/>
          <w:sz w:val="22"/>
          <w:szCs w:val="22"/>
        </w:rPr>
        <w:t>należnych</w:t>
      </w:r>
      <w:r w:rsidR="00E05D11" w:rsidRPr="00DF69AB">
        <w:rPr>
          <w:rFonts w:ascii="Arial" w:hAnsi="Arial" w:cs="Arial"/>
          <w:sz w:val="22"/>
          <w:szCs w:val="22"/>
        </w:rPr>
        <w:t xml:space="preserve"> </w:t>
      </w:r>
      <w:r w:rsidRPr="00DF69AB">
        <w:rPr>
          <w:rFonts w:ascii="Arial" w:hAnsi="Arial" w:cs="Arial"/>
          <w:sz w:val="22"/>
          <w:szCs w:val="22"/>
        </w:rPr>
        <w:t>z tytułu realizacji niniejszej umowy od Zamawiającego.</w:t>
      </w:r>
    </w:p>
    <w:p w:rsidR="00C100ED" w:rsidRPr="009A6932" w:rsidRDefault="007D6959" w:rsidP="009A6932">
      <w:pPr>
        <w:numPr>
          <w:ilvl w:val="0"/>
          <w:numId w:val="13"/>
        </w:numPr>
        <w:jc w:val="both"/>
        <w:rPr>
          <w:rFonts w:ascii="Arial" w:hAnsi="Arial" w:cs="Arial"/>
          <w:sz w:val="22"/>
          <w:szCs w:val="22"/>
        </w:rPr>
      </w:pPr>
      <w:r w:rsidRPr="00DF69AB">
        <w:rPr>
          <w:rFonts w:ascii="Arial" w:hAnsi="Arial" w:cs="Arial"/>
          <w:sz w:val="22"/>
          <w:szCs w:val="22"/>
        </w:rPr>
        <w:t>W razie naruszenia lub niedot</w:t>
      </w:r>
      <w:r w:rsidR="008C48C9" w:rsidRPr="00DF69AB">
        <w:rPr>
          <w:rFonts w:ascii="Arial" w:hAnsi="Arial" w:cs="Arial"/>
          <w:sz w:val="22"/>
          <w:szCs w:val="22"/>
        </w:rPr>
        <w:t xml:space="preserve">rzymania postanowienia ust. 1-2 </w:t>
      </w:r>
      <w:r w:rsidRPr="00DF69AB">
        <w:rPr>
          <w:rFonts w:ascii="Arial" w:hAnsi="Arial" w:cs="Arial"/>
          <w:sz w:val="22"/>
          <w:szCs w:val="22"/>
        </w:rPr>
        <w:t xml:space="preserve">Zamawiający może </w:t>
      </w:r>
      <w:r w:rsidR="00C41377" w:rsidRPr="00DF69AB">
        <w:rPr>
          <w:rFonts w:ascii="Arial" w:hAnsi="Arial" w:cs="Arial"/>
          <w:sz w:val="22"/>
          <w:szCs w:val="22"/>
        </w:rPr>
        <w:t xml:space="preserve">odstąpić </w:t>
      </w:r>
      <w:r w:rsidRPr="00DF69AB">
        <w:rPr>
          <w:rFonts w:ascii="Arial" w:hAnsi="Arial" w:cs="Arial"/>
          <w:sz w:val="22"/>
          <w:szCs w:val="22"/>
        </w:rPr>
        <w:t>od umowy ze skutkiem natychmiastowym, wykluczaj</w:t>
      </w:r>
      <w:r w:rsidR="007D4382" w:rsidRPr="00DF69AB">
        <w:rPr>
          <w:rFonts w:ascii="Arial" w:hAnsi="Arial" w:cs="Arial"/>
          <w:sz w:val="22"/>
          <w:szCs w:val="22"/>
        </w:rPr>
        <w:t>ąc roszczenia odszkodowawcze i</w:t>
      </w:r>
      <w:r w:rsidRPr="00DF69AB">
        <w:rPr>
          <w:rFonts w:ascii="Arial" w:hAnsi="Arial" w:cs="Arial"/>
          <w:sz w:val="22"/>
          <w:szCs w:val="22"/>
        </w:rPr>
        <w:t xml:space="preserve"> nal</w:t>
      </w:r>
      <w:r w:rsidR="0056551F" w:rsidRPr="00DF69AB">
        <w:rPr>
          <w:rFonts w:ascii="Arial" w:hAnsi="Arial" w:cs="Arial"/>
          <w:sz w:val="22"/>
          <w:szCs w:val="22"/>
        </w:rPr>
        <w:t xml:space="preserve">iczyć kary, o których mowa w </w:t>
      </w:r>
      <w:r w:rsidR="008C48C9" w:rsidRPr="00DF69AB">
        <w:rPr>
          <w:rFonts w:ascii="Arial" w:hAnsi="Arial" w:cs="Arial"/>
          <w:sz w:val="22"/>
          <w:szCs w:val="22"/>
        </w:rPr>
        <w:t xml:space="preserve"> </w:t>
      </w:r>
      <w:r w:rsidR="00BF23F3" w:rsidRPr="00DF69AB">
        <w:rPr>
          <w:rFonts w:ascii="Arial" w:hAnsi="Arial" w:cs="Arial"/>
          <w:sz w:val="22"/>
          <w:szCs w:val="22"/>
        </w:rPr>
        <w:t>§ 1</w:t>
      </w:r>
      <w:r w:rsidR="003D29AB" w:rsidRPr="00DF69AB">
        <w:rPr>
          <w:rFonts w:ascii="Arial" w:hAnsi="Arial" w:cs="Arial"/>
          <w:sz w:val="22"/>
          <w:szCs w:val="22"/>
        </w:rPr>
        <w:t>7</w:t>
      </w:r>
      <w:r w:rsidR="00BF23F3" w:rsidRPr="00DF69AB">
        <w:rPr>
          <w:rFonts w:ascii="Arial" w:hAnsi="Arial" w:cs="Arial"/>
          <w:sz w:val="22"/>
          <w:szCs w:val="22"/>
        </w:rPr>
        <w:t xml:space="preserve"> </w:t>
      </w:r>
      <w:r w:rsidR="008C48C9" w:rsidRPr="00DF69AB">
        <w:rPr>
          <w:rFonts w:ascii="Arial" w:hAnsi="Arial" w:cs="Arial"/>
          <w:sz w:val="22"/>
          <w:szCs w:val="22"/>
        </w:rPr>
        <w:t>ust.</w:t>
      </w:r>
      <w:r w:rsidR="00320539" w:rsidRPr="00DF69AB">
        <w:rPr>
          <w:rFonts w:ascii="Arial" w:hAnsi="Arial" w:cs="Arial"/>
          <w:sz w:val="22"/>
          <w:szCs w:val="22"/>
        </w:rPr>
        <w:t xml:space="preserve"> </w:t>
      </w:r>
      <w:r w:rsidR="008C48C9" w:rsidRPr="00DF69AB">
        <w:rPr>
          <w:rFonts w:ascii="Arial" w:hAnsi="Arial" w:cs="Arial"/>
          <w:sz w:val="22"/>
          <w:szCs w:val="22"/>
        </w:rPr>
        <w:t xml:space="preserve">2 </w:t>
      </w:r>
      <w:r w:rsidR="00AE0E9E" w:rsidRPr="00DF69AB">
        <w:rPr>
          <w:rFonts w:ascii="Arial" w:hAnsi="Arial" w:cs="Arial"/>
          <w:sz w:val="22"/>
          <w:szCs w:val="22"/>
        </w:rPr>
        <w:t xml:space="preserve"> </w:t>
      </w:r>
      <w:r w:rsidR="00C725CA" w:rsidRPr="00DF69AB">
        <w:rPr>
          <w:rFonts w:ascii="Arial" w:hAnsi="Arial" w:cs="Arial"/>
          <w:sz w:val="22"/>
          <w:szCs w:val="22"/>
        </w:rPr>
        <w:t>lit.</w:t>
      </w:r>
      <w:r w:rsidR="008C48C9" w:rsidRPr="00DF69AB">
        <w:rPr>
          <w:rFonts w:ascii="Arial" w:hAnsi="Arial" w:cs="Arial"/>
          <w:sz w:val="22"/>
          <w:szCs w:val="22"/>
        </w:rPr>
        <w:t xml:space="preserve"> </w:t>
      </w:r>
      <w:r w:rsidR="00C725CA" w:rsidRPr="00DF69AB">
        <w:rPr>
          <w:rFonts w:ascii="Arial" w:hAnsi="Arial" w:cs="Arial"/>
          <w:sz w:val="22"/>
          <w:szCs w:val="22"/>
        </w:rPr>
        <w:t>e</w:t>
      </w:r>
      <w:r w:rsidR="0056551F" w:rsidRPr="00DF69AB">
        <w:rPr>
          <w:rFonts w:ascii="Arial" w:hAnsi="Arial" w:cs="Arial"/>
          <w:sz w:val="22"/>
          <w:szCs w:val="22"/>
        </w:rPr>
        <w:t>)</w:t>
      </w:r>
      <w:r w:rsidR="00AA1059" w:rsidRPr="00DF69AB">
        <w:rPr>
          <w:rFonts w:ascii="Arial" w:hAnsi="Arial" w:cs="Arial"/>
          <w:sz w:val="22"/>
          <w:szCs w:val="22"/>
        </w:rPr>
        <w:t xml:space="preserve"> lub </w:t>
      </w:r>
      <w:r w:rsidR="003E216C" w:rsidRPr="00DF69AB">
        <w:rPr>
          <w:rFonts w:ascii="Arial" w:hAnsi="Arial" w:cs="Arial"/>
          <w:sz w:val="22"/>
          <w:szCs w:val="22"/>
        </w:rPr>
        <w:t>§ 15 ust. 10</w:t>
      </w:r>
      <w:r w:rsidR="00C51A29" w:rsidRPr="00DF69AB">
        <w:rPr>
          <w:rFonts w:ascii="Arial" w:hAnsi="Arial" w:cs="Arial"/>
          <w:sz w:val="22"/>
          <w:szCs w:val="22"/>
        </w:rPr>
        <w:t xml:space="preserve"> </w:t>
      </w:r>
      <w:r w:rsidR="00612C82" w:rsidRPr="00DF69AB">
        <w:rPr>
          <w:rFonts w:ascii="Arial" w:hAnsi="Arial" w:cs="Arial"/>
          <w:sz w:val="22"/>
          <w:szCs w:val="22"/>
        </w:rPr>
        <w:t>lit.</w:t>
      </w:r>
      <w:r w:rsidR="0081598B" w:rsidRPr="00DF69AB">
        <w:rPr>
          <w:rFonts w:ascii="Arial" w:hAnsi="Arial" w:cs="Arial"/>
          <w:sz w:val="22"/>
          <w:szCs w:val="22"/>
        </w:rPr>
        <w:t xml:space="preserve"> </w:t>
      </w:r>
      <w:r w:rsidR="00C51A29" w:rsidRPr="00DF69AB">
        <w:rPr>
          <w:rFonts w:ascii="Arial" w:hAnsi="Arial" w:cs="Arial"/>
          <w:sz w:val="22"/>
          <w:szCs w:val="22"/>
        </w:rPr>
        <w:t>e)</w:t>
      </w:r>
      <w:r w:rsidR="004D7DBC" w:rsidRPr="00DF69AB">
        <w:rPr>
          <w:rFonts w:ascii="Arial" w:hAnsi="Arial" w:cs="Arial"/>
          <w:sz w:val="22"/>
          <w:szCs w:val="22"/>
        </w:rPr>
        <w:t>.</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1</w:t>
      </w:r>
      <w:r w:rsidR="00D11DC6" w:rsidRPr="00DF69AB">
        <w:rPr>
          <w:rFonts w:ascii="Arial" w:hAnsi="Arial" w:cs="Arial"/>
          <w:szCs w:val="22"/>
        </w:rPr>
        <w:t>0</w:t>
      </w:r>
    </w:p>
    <w:p w:rsidR="0055718B" w:rsidRPr="00DF69AB" w:rsidRDefault="0055718B" w:rsidP="00256D00">
      <w:pPr>
        <w:pStyle w:val="Nagwek1"/>
        <w:spacing w:before="0"/>
        <w:rPr>
          <w:rFonts w:ascii="Arial" w:hAnsi="Arial" w:cs="Arial"/>
          <w:szCs w:val="22"/>
        </w:rPr>
      </w:pPr>
      <w:r w:rsidRPr="00DF69AB">
        <w:rPr>
          <w:rFonts w:ascii="Arial" w:hAnsi="Arial" w:cs="Arial"/>
          <w:szCs w:val="22"/>
        </w:rPr>
        <w:t>WYNAGRODZENIE I WARUNKI PŁATNOŚCI</w:t>
      </w:r>
    </w:p>
    <w:p w:rsidR="00896CFB" w:rsidRPr="00DF69AB" w:rsidRDefault="00896CFB" w:rsidP="00B83340">
      <w:pPr>
        <w:numPr>
          <w:ilvl w:val="0"/>
          <w:numId w:val="9"/>
        </w:numPr>
        <w:jc w:val="both"/>
        <w:rPr>
          <w:rFonts w:ascii="Arial" w:hAnsi="Arial" w:cs="Arial"/>
          <w:sz w:val="22"/>
          <w:szCs w:val="22"/>
        </w:rPr>
      </w:pPr>
      <w:r w:rsidRPr="00DF69AB">
        <w:rPr>
          <w:rFonts w:ascii="Arial" w:hAnsi="Arial" w:cs="Arial"/>
          <w:sz w:val="22"/>
          <w:szCs w:val="22"/>
        </w:rPr>
        <w:t xml:space="preserve">Wynagrodzenie Wykonawcy za wykonanie przedmiotu umowy zostało ustalone jako wynagrodzenie ryczałtowe </w:t>
      </w:r>
      <w:r w:rsidR="00E80604" w:rsidRPr="00DF69AB">
        <w:rPr>
          <w:rFonts w:ascii="Arial" w:hAnsi="Arial" w:cs="Arial"/>
          <w:sz w:val="22"/>
          <w:szCs w:val="22"/>
        </w:rPr>
        <w:t xml:space="preserve">   </w:t>
      </w:r>
      <w:r w:rsidRPr="00DF69AB">
        <w:rPr>
          <w:rFonts w:ascii="Arial" w:hAnsi="Arial" w:cs="Arial"/>
          <w:sz w:val="22"/>
          <w:szCs w:val="22"/>
        </w:rPr>
        <w:t>w wysokości:</w:t>
      </w:r>
    </w:p>
    <w:p w:rsidR="00391112" w:rsidRPr="00DF69AB" w:rsidRDefault="008F3A49" w:rsidP="00D92491">
      <w:pPr>
        <w:pStyle w:val="Tekstpodstawowywcity3"/>
        <w:spacing w:after="0"/>
        <w:ind w:left="426"/>
        <w:rPr>
          <w:rFonts w:ascii="Arial" w:hAnsi="Arial" w:cs="Arial"/>
          <w:sz w:val="22"/>
          <w:szCs w:val="22"/>
        </w:rPr>
      </w:pPr>
      <w:r w:rsidRPr="00DF69AB">
        <w:rPr>
          <w:rFonts w:ascii="Arial" w:hAnsi="Arial" w:cs="Arial"/>
          <w:sz w:val="22"/>
          <w:szCs w:val="22"/>
        </w:rPr>
        <w:t xml:space="preserve">Netto: </w:t>
      </w:r>
      <w:r w:rsidR="0046234F" w:rsidRPr="00DF69AB">
        <w:rPr>
          <w:rFonts w:ascii="Arial" w:hAnsi="Arial" w:cs="Arial"/>
          <w:sz w:val="22"/>
          <w:szCs w:val="22"/>
        </w:rPr>
        <w:t>.………………</w:t>
      </w:r>
      <w:r w:rsidRPr="00DF69AB">
        <w:rPr>
          <w:rFonts w:ascii="Arial" w:hAnsi="Arial" w:cs="Arial"/>
          <w:sz w:val="22"/>
          <w:szCs w:val="22"/>
        </w:rPr>
        <w:t>….……………</w:t>
      </w:r>
      <w:r w:rsidR="002A0DB8" w:rsidRPr="00DF69AB">
        <w:rPr>
          <w:rFonts w:ascii="Arial" w:hAnsi="Arial" w:cs="Arial"/>
          <w:sz w:val="22"/>
          <w:szCs w:val="22"/>
        </w:rPr>
        <w:t>……zł</w:t>
      </w:r>
      <w:r w:rsidRPr="00DF69AB">
        <w:rPr>
          <w:rFonts w:ascii="Arial" w:hAnsi="Arial" w:cs="Arial"/>
          <w:sz w:val="22"/>
          <w:szCs w:val="22"/>
        </w:rPr>
        <w:t xml:space="preserve"> </w:t>
      </w:r>
    </w:p>
    <w:p w:rsidR="008F3A49" w:rsidRPr="00DF69AB" w:rsidRDefault="008F3A49" w:rsidP="00D92491">
      <w:pPr>
        <w:pStyle w:val="Tekstpodstawowywcity3"/>
        <w:spacing w:after="0"/>
        <w:ind w:left="426"/>
        <w:rPr>
          <w:rFonts w:ascii="Arial" w:hAnsi="Arial" w:cs="Arial"/>
          <w:sz w:val="22"/>
          <w:szCs w:val="22"/>
        </w:rPr>
      </w:pPr>
      <w:r w:rsidRPr="00DF69AB">
        <w:rPr>
          <w:rFonts w:ascii="Arial" w:hAnsi="Arial" w:cs="Arial"/>
          <w:sz w:val="22"/>
          <w:szCs w:val="22"/>
        </w:rPr>
        <w:lastRenderedPageBreak/>
        <w:t>słownie: ……………</w:t>
      </w:r>
      <w:r w:rsidR="002A0DB8" w:rsidRPr="00DF69AB">
        <w:rPr>
          <w:rFonts w:ascii="Arial" w:hAnsi="Arial" w:cs="Arial"/>
          <w:sz w:val="22"/>
          <w:szCs w:val="22"/>
        </w:rPr>
        <w:t>.</w:t>
      </w:r>
      <w:r w:rsidR="0046234F" w:rsidRPr="00DF69AB">
        <w:rPr>
          <w:rFonts w:ascii="Arial" w:hAnsi="Arial" w:cs="Arial"/>
          <w:sz w:val="22"/>
          <w:szCs w:val="22"/>
        </w:rPr>
        <w:t>…………………………</w:t>
      </w:r>
      <w:r w:rsidRPr="00DF69AB">
        <w:rPr>
          <w:rFonts w:ascii="Arial" w:hAnsi="Arial" w:cs="Arial"/>
          <w:sz w:val="22"/>
          <w:szCs w:val="22"/>
        </w:rPr>
        <w:t>……</w:t>
      </w:r>
      <w:r w:rsidR="0046234F" w:rsidRPr="00DF69AB">
        <w:rPr>
          <w:rFonts w:ascii="Arial" w:hAnsi="Arial" w:cs="Arial"/>
          <w:sz w:val="22"/>
          <w:szCs w:val="22"/>
        </w:rPr>
        <w:t>……………………………</w:t>
      </w:r>
      <w:r w:rsidR="00C330E0" w:rsidRPr="00DF69AB">
        <w:rPr>
          <w:rFonts w:ascii="Arial" w:hAnsi="Arial" w:cs="Arial"/>
          <w:sz w:val="22"/>
          <w:szCs w:val="22"/>
        </w:rPr>
        <w:t>……..</w:t>
      </w:r>
      <w:r w:rsidRPr="00DF69AB">
        <w:rPr>
          <w:rFonts w:ascii="Arial" w:hAnsi="Arial" w:cs="Arial"/>
          <w:sz w:val="22"/>
          <w:szCs w:val="22"/>
        </w:rPr>
        <w:t>……………………</w:t>
      </w:r>
      <w:r w:rsidR="00391112" w:rsidRPr="00DF69AB">
        <w:rPr>
          <w:rFonts w:ascii="Arial" w:hAnsi="Arial" w:cs="Arial"/>
          <w:sz w:val="22"/>
          <w:szCs w:val="22"/>
        </w:rPr>
        <w:t>…….…………………… zł netto</w:t>
      </w:r>
      <w:r w:rsidRPr="00DF69AB">
        <w:rPr>
          <w:rFonts w:ascii="Arial" w:hAnsi="Arial" w:cs="Arial"/>
          <w:sz w:val="22"/>
          <w:szCs w:val="22"/>
        </w:rPr>
        <w:t>,</w:t>
      </w:r>
    </w:p>
    <w:p w:rsidR="00391112" w:rsidRPr="00DF69AB" w:rsidRDefault="00D92491" w:rsidP="00D92491">
      <w:pPr>
        <w:pStyle w:val="Tekstpodstawowywcity3"/>
        <w:spacing w:after="0"/>
        <w:ind w:left="426"/>
        <w:rPr>
          <w:rFonts w:ascii="Arial" w:hAnsi="Arial" w:cs="Arial"/>
          <w:sz w:val="22"/>
          <w:szCs w:val="22"/>
        </w:rPr>
      </w:pPr>
      <w:r w:rsidRPr="00DF69AB">
        <w:rPr>
          <w:rFonts w:ascii="Arial" w:hAnsi="Arial" w:cs="Arial"/>
          <w:sz w:val="22"/>
          <w:szCs w:val="22"/>
        </w:rPr>
        <w:t>Brutto: ……</w:t>
      </w:r>
      <w:r w:rsidR="0046234F" w:rsidRPr="00DF69AB">
        <w:rPr>
          <w:rFonts w:ascii="Arial" w:hAnsi="Arial" w:cs="Arial"/>
          <w:sz w:val="22"/>
          <w:szCs w:val="22"/>
        </w:rPr>
        <w:t>.………………………………zł</w:t>
      </w:r>
      <w:r w:rsidRPr="00DF69AB">
        <w:rPr>
          <w:rFonts w:ascii="Arial" w:hAnsi="Arial" w:cs="Arial"/>
          <w:sz w:val="22"/>
          <w:szCs w:val="22"/>
        </w:rPr>
        <w:t xml:space="preserve"> </w:t>
      </w:r>
      <w:r w:rsidR="0046234F" w:rsidRPr="00DF69AB">
        <w:rPr>
          <w:rFonts w:ascii="Arial" w:hAnsi="Arial" w:cs="Arial"/>
          <w:sz w:val="22"/>
          <w:szCs w:val="22"/>
        </w:rPr>
        <w:t xml:space="preserve"> </w:t>
      </w:r>
    </w:p>
    <w:p w:rsidR="00D92491" w:rsidRPr="00DF69AB" w:rsidRDefault="0046234F" w:rsidP="00D92491">
      <w:pPr>
        <w:pStyle w:val="Tekstpodstawowywcity3"/>
        <w:spacing w:after="0"/>
        <w:ind w:left="426"/>
        <w:rPr>
          <w:rFonts w:ascii="Arial" w:hAnsi="Arial" w:cs="Arial"/>
          <w:sz w:val="22"/>
          <w:szCs w:val="22"/>
        </w:rPr>
      </w:pPr>
      <w:r w:rsidRPr="00DF69AB">
        <w:rPr>
          <w:rFonts w:ascii="Arial" w:hAnsi="Arial" w:cs="Arial"/>
          <w:sz w:val="22"/>
          <w:szCs w:val="22"/>
        </w:rPr>
        <w:t>słownie: ……………………………………………………………………</w:t>
      </w:r>
      <w:r w:rsidR="00F0691A" w:rsidRPr="00DF69AB">
        <w:rPr>
          <w:rFonts w:ascii="Arial" w:hAnsi="Arial" w:cs="Arial"/>
          <w:sz w:val="22"/>
          <w:szCs w:val="22"/>
        </w:rPr>
        <w:t>…..</w:t>
      </w:r>
      <w:r w:rsidRPr="00DF69AB">
        <w:rPr>
          <w:rFonts w:ascii="Arial" w:hAnsi="Arial" w:cs="Arial"/>
          <w:sz w:val="22"/>
          <w:szCs w:val="22"/>
        </w:rPr>
        <w:t>……………</w:t>
      </w:r>
      <w:r w:rsidR="00391112" w:rsidRPr="00DF69AB">
        <w:rPr>
          <w:rFonts w:ascii="Arial" w:hAnsi="Arial" w:cs="Arial"/>
          <w:sz w:val="22"/>
          <w:szCs w:val="22"/>
        </w:rPr>
        <w:t>………………………….</w:t>
      </w:r>
      <w:r w:rsidRPr="00DF69AB">
        <w:rPr>
          <w:rFonts w:ascii="Arial" w:hAnsi="Arial" w:cs="Arial"/>
          <w:sz w:val="22"/>
          <w:szCs w:val="22"/>
        </w:rPr>
        <w:t>……………..</w:t>
      </w:r>
      <w:r w:rsidR="00391112" w:rsidRPr="00DF69AB">
        <w:rPr>
          <w:rFonts w:ascii="Arial" w:hAnsi="Arial" w:cs="Arial"/>
          <w:sz w:val="22"/>
          <w:szCs w:val="22"/>
        </w:rPr>
        <w:t xml:space="preserve"> zł brutto</w:t>
      </w:r>
      <w:r w:rsidR="00D92491" w:rsidRPr="00DF69AB">
        <w:rPr>
          <w:rFonts w:ascii="Arial" w:hAnsi="Arial" w:cs="Arial"/>
          <w:sz w:val="22"/>
          <w:szCs w:val="22"/>
        </w:rPr>
        <w:t xml:space="preserve">, </w:t>
      </w:r>
    </w:p>
    <w:p w:rsidR="00BC61E1" w:rsidRPr="00DF69AB" w:rsidRDefault="00977B8D" w:rsidP="00867F2D">
      <w:pPr>
        <w:pStyle w:val="Tekstpodstawowywcity3"/>
        <w:tabs>
          <w:tab w:val="num" w:pos="284"/>
        </w:tabs>
        <w:spacing w:after="0"/>
        <w:ind w:left="426"/>
        <w:rPr>
          <w:rFonts w:ascii="Arial" w:hAnsi="Arial" w:cs="Arial"/>
          <w:sz w:val="22"/>
          <w:szCs w:val="22"/>
        </w:rPr>
      </w:pPr>
      <w:r w:rsidRPr="00DF69AB">
        <w:rPr>
          <w:rFonts w:ascii="Arial" w:hAnsi="Arial" w:cs="Arial"/>
          <w:sz w:val="22"/>
          <w:szCs w:val="22"/>
        </w:rPr>
        <w:t xml:space="preserve">Stawka podatku VAT: </w:t>
      </w:r>
      <w:r w:rsidR="0046234F" w:rsidRPr="00DF69AB">
        <w:rPr>
          <w:rFonts w:ascii="Arial" w:hAnsi="Arial" w:cs="Arial"/>
          <w:sz w:val="22"/>
          <w:szCs w:val="22"/>
        </w:rPr>
        <w:t>……………</w:t>
      </w:r>
      <w:r w:rsidRPr="00DF69AB">
        <w:rPr>
          <w:rFonts w:ascii="Arial" w:hAnsi="Arial" w:cs="Arial"/>
          <w:sz w:val="22"/>
          <w:szCs w:val="22"/>
        </w:rPr>
        <w:t>…%.</w:t>
      </w:r>
    </w:p>
    <w:p w:rsidR="00C9697C" w:rsidRDefault="00C9697C" w:rsidP="00C9697C">
      <w:pPr>
        <w:numPr>
          <w:ilvl w:val="0"/>
          <w:numId w:val="9"/>
        </w:numPr>
        <w:tabs>
          <w:tab w:val="num" w:pos="2160"/>
        </w:tabs>
        <w:jc w:val="both"/>
        <w:rPr>
          <w:rStyle w:val="FontStyle141"/>
          <w:sz w:val="22"/>
          <w:szCs w:val="22"/>
        </w:rPr>
      </w:pPr>
      <w:r w:rsidRPr="005517CB">
        <w:rPr>
          <w:rStyle w:val="FontStyle141"/>
          <w:sz w:val="22"/>
          <w:szCs w:val="22"/>
        </w:rPr>
        <w:t>Rozliczanie za wykonanie przedmiotu umowy nastąpi na podstawie faktur częściowych oraz na podstawie faktury końcowej, obejmujących zapłatę w</w:t>
      </w:r>
      <w:r>
        <w:rPr>
          <w:rStyle w:val="FontStyle141"/>
          <w:sz w:val="22"/>
          <w:szCs w:val="22"/>
        </w:rPr>
        <w:t>ynagrodzenia umownego brutto.</w:t>
      </w:r>
    </w:p>
    <w:p w:rsidR="00C9697C" w:rsidRDefault="00D5357E" w:rsidP="00C9697C">
      <w:pPr>
        <w:numPr>
          <w:ilvl w:val="0"/>
          <w:numId w:val="9"/>
        </w:numPr>
        <w:tabs>
          <w:tab w:val="num" w:pos="2160"/>
        </w:tabs>
        <w:jc w:val="both"/>
        <w:rPr>
          <w:rStyle w:val="FontStyle141"/>
          <w:sz w:val="22"/>
          <w:szCs w:val="22"/>
        </w:rPr>
      </w:pPr>
      <w:r>
        <w:rPr>
          <w:rStyle w:val="FontStyle141"/>
          <w:sz w:val="22"/>
          <w:szCs w:val="22"/>
        </w:rPr>
        <w:t xml:space="preserve">Łączna wysokość faktur częściowych nie może przekroczyć </w:t>
      </w:r>
      <w:r w:rsidR="00A22F84">
        <w:rPr>
          <w:rStyle w:val="FontStyle141"/>
          <w:sz w:val="22"/>
          <w:szCs w:val="22"/>
        </w:rPr>
        <w:t>50 % wartości zamówienia</w:t>
      </w:r>
      <w:r w:rsidR="00C100ED">
        <w:rPr>
          <w:rStyle w:val="FontStyle141"/>
          <w:sz w:val="22"/>
          <w:szCs w:val="22"/>
        </w:rPr>
        <w:t>.</w:t>
      </w:r>
    </w:p>
    <w:p w:rsidR="00F87C28" w:rsidRDefault="00F87C28" w:rsidP="00F87C28">
      <w:pPr>
        <w:numPr>
          <w:ilvl w:val="0"/>
          <w:numId w:val="9"/>
        </w:numPr>
        <w:tabs>
          <w:tab w:val="num" w:pos="2160"/>
        </w:tabs>
        <w:jc w:val="both"/>
        <w:rPr>
          <w:rStyle w:val="FontStyle141"/>
          <w:sz w:val="22"/>
          <w:szCs w:val="22"/>
        </w:rPr>
      </w:pPr>
      <w:r>
        <w:rPr>
          <w:rStyle w:val="FontStyle141"/>
          <w:sz w:val="22"/>
          <w:szCs w:val="22"/>
        </w:rPr>
        <w:t xml:space="preserve">Faktury częściowe będą wystawiane zgodnie z harmonogramem rzeczowo finansowym zatwierdzonym przez Zamawiającego. </w:t>
      </w:r>
    </w:p>
    <w:p w:rsidR="00F87C28" w:rsidRDefault="00F87C28" w:rsidP="00F87C28">
      <w:pPr>
        <w:numPr>
          <w:ilvl w:val="0"/>
          <w:numId w:val="9"/>
        </w:numPr>
        <w:tabs>
          <w:tab w:val="num" w:pos="2160"/>
        </w:tabs>
        <w:jc w:val="both"/>
        <w:rPr>
          <w:rStyle w:val="FontStyle141"/>
          <w:sz w:val="22"/>
          <w:szCs w:val="22"/>
        </w:rPr>
      </w:pPr>
      <w:r>
        <w:rPr>
          <w:rStyle w:val="FontStyle141"/>
          <w:sz w:val="22"/>
          <w:szCs w:val="22"/>
        </w:rPr>
        <w:t xml:space="preserve">Podstawą wystawienia faktury częściowej będzie </w:t>
      </w:r>
      <w:r w:rsidR="002F61B4">
        <w:rPr>
          <w:rStyle w:val="FontStyle141"/>
          <w:sz w:val="22"/>
          <w:szCs w:val="22"/>
        </w:rPr>
        <w:t>zatwierdzony</w:t>
      </w:r>
      <w:r>
        <w:rPr>
          <w:rStyle w:val="FontStyle141"/>
          <w:sz w:val="22"/>
          <w:szCs w:val="22"/>
        </w:rPr>
        <w:t xml:space="preserve"> częściowy protokół odbioru robót określony w </w:t>
      </w:r>
      <w:r w:rsidRPr="00DF69AB">
        <w:rPr>
          <w:rFonts w:ascii="Arial" w:hAnsi="Arial" w:cs="Arial"/>
          <w:szCs w:val="22"/>
        </w:rPr>
        <w:sym w:font="Times New Roman" w:char="00A7"/>
      </w:r>
      <w:r>
        <w:rPr>
          <w:rFonts w:ascii="Arial" w:hAnsi="Arial" w:cs="Arial"/>
          <w:szCs w:val="22"/>
        </w:rPr>
        <w:t xml:space="preserve"> </w:t>
      </w:r>
      <w:r>
        <w:rPr>
          <w:rStyle w:val="FontStyle141"/>
          <w:sz w:val="22"/>
          <w:szCs w:val="22"/>
        </w:rPr>
        <w:t>15.</w:t>
      </w:r>
      <w:r w:rsidRPr="00F87C28">
        <w:rPr>
          <w:rStyle w:val="FontStyle141"/>
          <w:sz w:val="22"/>
          <w:szCs w:val="22"/>
        </w:rPr>
        <w:t xml:space="preserve"> </w:t>
      </w:r>
    </w:p>
    <w:p w:rsidR="00B32C89" w:rsidRPr="00B32C89" w:rsidRDefault="00B32C89" w:rsidP="00B32C89">
      <w:pPr>
        <w:numPr>
          <w:ilvl w:val="0"/>
          <w:numId w:val="9"/>
        </w:numPr>
        <w:tabs>
          <w:tab w:val="num" w:pos="2160"/>
        </w:tabs>
        <w:jc w:val="both"/>
        <w:rPr>
          <w:rStyle w:val="FontStyle141"/>
          <w:sz w:val="22"/>
          <w:szCs w:val="22"/>
        </w:rPr>
      </w:pPr>
      <w:r>
        <w:rPr>
          <w:rStyle w:val="FontStyle141"/>
          <w:sz w:val="22"/>
          <w:szCs w:val="22"/>
        </w:rPr>
        <w:t xml:space="preserve">Podstawą wystawienia faktury końcowej będzie zatwierdzony końcowy protokół odbioru robót określony w </w:t>
      </w:r>
      <w:r w:rsidRPr="00DF69AB">
        <w:rPr>
          <w:rFonts w:ascii="Arial" w:hAnsi="Arial" w:cs="Arial"/>
          <w:szCs w:val="22"/>
        </w:rPr>
        <w:sym w:font="Times New Roman" w:char="00A7"/>
      </w:r>
      <w:r>
        <w:rPr>
          <w:rFonts w:ascii="Arial" w:hAnsi="Arial" w:cs="Arial"/>
          <w:szCs w:val="22"/>
        </w:rPr>
        <w:t xml:space="preserve"> </w:t>
      </w:r>
      <w:r>
        <w:rPr>
          <w:rStyle w:val="FontStyle141"/>
          <w:sz w:val="22"/>
          <w:szCs w:val="22"/>
        </w:rPr>
        <w:t>15.</w:t>
      </w:r>
      <w:r w:rsidRPr="00F87C28">
        <w:rPr>
          <w:rStyle w:val="FontStyle141"/>
          <w:sz w:val="22"/>
          <w:szCs w:val="22"/>
        </w:rPr>
        <w:t xml:space="preserve"> </w:t>
      </w:r>
    </w:p>
    <w:p w:rsidR="00C9697C" w:rsidRDefault="00CD350D" w:rsidP="00C9697C">
      <w:pPr>
        <w:numPr>
          <w:ilvl w:val="0"/>
          <w:numId w:val="9"/>
        </w:numPr>
        <w:tabs>
          <w:tab w:val="num" w:pos="2160"/>
        </w:tabs>
        <w:jc w:val="both"/>
        <w:rPr>
          <w:rFonts w:ascii="Arial" w:hAnsi="Arial" w:cs="Arial"/>
          <w:sz w:val="22"/>
          <w:szCs w:val="22"/>
        </w:rPr>
      </w:pPr>
      <w:r w:rsidRPr="00DF69AB">
        <w:rPr>
          <w:rStyle w:val="FontStyle141"/>
          <w:sz w:val="22"/>
          <w:szCs w:val="22"/>
        </w:rPr>
        <w:t>Inwestor zrealizuje płatność w terminie do 30 dni od daty otrzymania faktury</w:t>
      </w:r>
      <w:r w:rsidR="00D5357E">
        <w:rPr>
          <w:rStyle w:val="FontStyle141"/>
          <w:sz w:val="22"/>
          <w:szCs w:val="22"/>
        </w:rPr>
        <w:t>.</w:t>
      </w:r>
      <w:r w:rsidRPr="00DF69AB">
        <w:rPr>
          <w:rStyle w:val="FontStyle141"/>
          <w:sz w:val="22"/>
          <w:szCs w:val="22"/>
        </w:rPr>
        <w:t xml:space="preserve"> </w:t>
      </w:r>
      <w:r w:rsidR="00415F78" w:rsidRPr="00DF69AB">
        <w:rPr>
          <w:rFonts w:ascii="Arial" w:hAnsi="Arial" w:cs="Arial"/>
          <w:sz w:val="22"/>
          <w:szCs w:val="22"/>
        </w:rPr>
        <w:t xml:space="preserve">Płatności będą realizowane </w:t>
      </w:r>
      <w:r w:rsidR="00CB7E58" w:rsidRPr="00DF69AB">
        <w:rPr>
          <w:rFonts w:ascii="Arial" w:hAnsi="Arial" w:cs="Arial"/>
          <w:sz w:val="22"/>
          <w:szCs w:val="22"/>
        </w:rPr>
        <w:t>z zachowaniem warunków  Programu Rządow</w:t>
      </w:r>
      <w:r w:rsidR="008E5568" w:rsidRPr="00DF69AB">
        <w:rPr>
          <w:rFonts w:ascii="Arial" w:hAnsi="Arial" w:cs="Arial"/>
          <w:sz w:val="22"/>
          <w:szCs w:val="22"/>
        </w:rPr>
        <w:t>ego</w:t>
      </w:r>
      <w:r w:rsidR="00CB7E58" w:rsidRPr="00DF69AB">
        <w:rPr>
          <w:rFonts w:ascii="Arial" w:hAnsi="Arial" w:cs="Arial"/>
          <w:sz w:val="22"/>
          <w:szCs w:val="22"/>
        </w:rPr>
        <w:t xml:space="preserve"> Fundusz Polski Ład: Program Inwestycji Strategicznych edycja nr </w:t>
      </w:r>
      <w:r w:rsidRPr="00DF69AB">
        <w:rPr>
          <w:rFonts w:ascii="Arial" w:hAnsi="Arial" w:cs="Arial"/>
          <w:sz w:val="22"/>
          <w:szCs w:val="22"/>
        </w:rPr>
        <w:t>2.</w:t>
      </w:r>
    </w:p>
    <w:p w:rsidR="007D6959" w:rsidRPr="00DF69AB" w:rsidRDefault="007D6959" w:rsidP="00B83340">
      <w:pPr>
        <w:numPr>
          <w:ilvl w:val="0"/>
          <w:numId w:val="9"/>
        </w:numPr>
        <w:tabs>
          <w:tab w:val="num" w:pos="2160"/>
        </w:tabs>
        <w:jc w:val="both"/>
        <w:rPr>
          <w:rFonts w:ascii="Arial" w:eastAsia="Arial Unicode MS" w:hAnsi="Arial" w:cs="Arial"/>
          <w:sz w:val="22"/>
          <w:szCs w:val="22"/>
        </w:rPr>
      </w:pPr>
      <w:r w:rsidRPr="00DF69AB">
        <w:rPr>
          <w:rFonts w:ascii="Arial" w:hAnsi="Arial" w:cs="Arial"/>
          <w:sz w:val="22"/>
          <w:szCs w:val="22"/>
        </w:rPr>
        <w:t>Strony niniejszej umowy nie mogą zmienić ceny wykonania całego prz</w:t>
      </w:r>
      <w:r w:rsidR="008D3BE9" w:rsidRPr="00DF69AB">
        <w:rPr>
          <w:rFonts w:ascii="Arial" w:hAnsi="Arial" w:cs="Arial"/>
          <w:sz w:val="22"/>
          <w:szCs w:val="22"/>
        </w:rPr>
        <w:t>edmiotu zamówienia określonej w </w:t>
      </w:r>
      <w:r w:rsidRPr="00DF69AB">
        <w:rPr>
          <w:rFonts w:ascii="Arial" w:hAnsi="Arial" w:cs="Arial"/>
          <w:sz w:val="22"/>
          <w:szCs w:val="22"/>
        </w:rPr>
        <w:t>ust. 1</w:t>
      </w:r>
      <w:r w:rsidR="00796E78" w:rsidRPr="00DF69AB">
        <w:rPr>
          <w:rFonts w:ascii="Arial" w:hAnsi="Arial" w:cs="Arial"/>
          <w:sz w:val="22"/>
          <w:szCs w:val="22"/>
        </w:rPr>
        <w:t xml:space="preserve"> na warunkach innych niż  te określone umową</w:t>
      </w:r>
      <w:r w:rsidRPr="00DF69AB">
        <w:rPr>
          <w:rFonts w:ascii="Arial" w:hAnsi="Arial" w:cs="Arial"/>
          <w:sz w:val="22"/>
          <w:szCs w:val="22"/>
        </w:rPr>
        <w:t xml:space="preserve">.  </w:t>
      </w:r>
    </w:p>
    <w:p w:rsidR="007D6959" w:rsidRPr="00DF69AB" w:rsidRDefault="007D6959" w:rsidP="00B83340">
      <w:pPr>
        <w:numPr>
          <w:ilvl w:val="0"/>
          <w:numId w:val="9"/>
        </w:numPr>
        <w:tabs>
          <w:tab w:val="num" w:pos="2160"/>
        </w:tabs>
        <w:jc w:val="both"/>
        <w:rPr>
          <w:rFonts w:ascii="Arial" w:hAnsi="Arial" w:cs="Arial"/>
          <w:sz w:val="22"/>
          <w:szCs w:val="22"/>
        </w:rPr>
      </w:pPr>
      <w:r w:rsidRPr="00DF69AB">
        <w:rPr>
          <w:rFonts w:ascii="Arial" w:hAnsi="Arial" w:cs="Arial"/>
          <w:sz w:val="22"/>
          <w:szCs w:val="22"/>
        </w:rPr>
        <w:t>Wynagrodzenie Wykonawcy</w:t>
      </w:r>
      <w:r w:rsidR="00285934" w:rsidRPr="00DF69AB">
        <w:rPr>
          <w:rFonts w:ascii="Arial" w:hAnsi="Arial" w:cs="Arial"/>
          <w:sz w:val="22"/>
          <w:szCs w:val="22"/>
        </w:rPr>
        <w:t xml:space="preserve"> </w:t>
      </w:r>
      <w:r w:rsidRPr="00DF69AB">
        <w:rPr>
          <w:rFonts w:ascii="Arial" w:eastAsia="Arial Unicode MS" w:hAnsi="Arial" w:cs="Arial"/>
          <w:sz w:val="22"/>
          <w:szCs w:val="22"/>
        </w:rPr>
        <w:t>zaw</w:t>
      </w:r>
      <w:r w:rsidR="00285934" w:rsidRPr="00DF69AB">
        <w:rPr>
          <w:rFonts w:ascii="Arial" w:eastAsia="Arial Unicode MS" w:hAnsi="Arial" w:cs="Arial"/>
          <w:sz w:val="22"/>
          <w:szCs w:val="22"/>
        </w:rPr>
        <w:t>iera wszystkie koszty związan</w:t>
      </w:r>
      <w:r w:rsidR="00003FBE" w:rsidRPr="00DF69AB">
        <w:rPr>
          <w:rFonts w:ascii="Arial" w:eastAsia="Arial Unicode MS" w:hAnsi="Arial" w:cs="Arial"/>
          <w:sz w:val="22"/>
          <w:szCs w:val="22"/>
        </w:rPr>
        <w:t>e</w:t>
      </w:r>
      <w:r w:rsidRPr="00DF69AB">
        <w:rPr>
          <w:rFonts w:ascii="Arial" w:eastAsia="Arial Unicode MS" w:hAnsi="Arial" w:cs="Arial"/>
          <w:sz w:val="22"/>
          <w:szCs w:val="22"/>
        </w:rPr>
        <w:t xml:space="preserve"> z prawidłową realizacją zadania wynikające: </w:t>
      </w:r>
    </w:p>
    <w:p w:rsidR="00CB5BC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eastAsia="Arial Unicode MS" w:hAnsi="Arial" w:cs="Arial"/>
          <w:sz w:val="22"/>
          <w:szCs w:val="22"/>
        </w:rPr>
        <w:t xml:space="preserve">z </w:t>
      </w:r>
      <w:r w:rsidR="008473C8" w:rsidRPr="00DF69AB">
        <w:rPr>
          <w:rFonts w:ascii="Arial" w:eastAsia="Arial Unicode MS" w:hAnsi="Arial" w:cs="Arial"/>
          <w:sz w:val="22"/>
          <w:szCs w:val="22"/>
        </w:rPr>
        <w:t xml:space="preserve">dokumentów </w:t>
      </w:r>
      <w:r w:rsidR="00796E78" w:rsidRPr="00DF69AB">
        <w:rPr>
          <w:rFonts w:ascii="Arial" w:eastAsia="Arial Unicode MS" w:hAnsi="Arial" w:cs="Arial"/>
          <w:sz w:val="22"/>
          <w:szCs w:val="22"/>
        </w:rPr>
        <w:t xml:space="preserve">inwestycji </w:t>
      </w:r>
      <w:r w:rsidR="008473C8" w:rsidRPr="00DF69AB">
        <w:rPr>
          <w:rFonts w:ascii="Arial" w:eastAsia="Arial Unicode MS" w:hAnsi="Arial" w:cs="Arial"/>
          <w:sz w:val="22"/>
          <w:szCs w:val="22"/>
        </w:rPr>
        <w:t>wymienionych w §1 ust.</w:t>
      </w:r>
      <w:r w:rsidR="00686C04" w:rsidRPr="00DF69AB">
        <w:rPr>
          <w:rFonts w:ascii="Arial" w:eastAsia="Arial Unicode MS" w:hAnsi="Arial" w:cs="Arial"/>
          <w:sz w:val="22"/>
          <w:szCs w:val="22"/>
        </w:rPr>
        <w:t>3</w:t>
      </w:r>
      <w:r w:rsidR="008473C8" w:rsidRPr="00DF69AB">
        <w:rPr>
          <w:rFonts w:ascii="Arial" w:eastAsia="Arial Unicode MS" w:hAnsi="Arial" w:cs="Arial"/>
          <w:sz w:val="22"/>
          <w:szCs w:val="22"/>
        </w:rPr>
        <w:t xml:space="preserve"> umowy, </w:t>
      </w:r>
    </w:p>
    <w:p w:rsidR="008F5D4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hAnsi="Arial" w:cs="Arial"/>
          <w:sz w:val="22"/>
          <w:szCs w:val="22"/>
        </w:rPr>
        <w:t>z</w:t>
      </w:r>
      <w:r w:rsidR="00951E41" w:rsidRPr="00DF69AB">
        <w:rPr>
          <w:rFonts w:ascii="Arial" w:hAnsi="Arial" w:cs="Arial"/>
          <w:sz w:val="22"/>
          <w:szCs w:val="22"/>
        </w:rPr>
        <w:t xml:space="preserve"> norm budowlanych</w:t>
      </w:r>
      <w:r w:rsidR="00216A81" w:rsidRPr="00DF69AB">
        <w:rPr>
          <w:rFonts w:ascii="Arial" w:hAnsi="Arial" w:cs="Arial"/>
          <w:sz w:val="22"/>
          <w:szCs w:val="22"/>
        </w:rPr>
        <w:t xml:space="preserve"> i przepisów </w:t>
      </w:r>
      <w:r w:rsidR="00951E41" w:rsidRPr="00DF69AB">
        <w:rPr>
          <w:rFonts w:ascii="Arial" w:hAnsi="Arial" w:cs="Arial"/>
          <w:sz w:val="22"/>
          <w:szCs w:val="22"/>
        </w:rPr>
        <w:t xml:space="preserve"> </w:t>
      </w:r>
      <w:r w:rsidR="00216A81" w:rsidRPr="00DF69AB">
        <w:rPr>
          <w:rFonts w:ascii="Arial" w:hAnsi="Arial" w:cs="Arial"/>
          <w:sz w:val="22"/>
          <w:szCs w:val="22"/>
        </w:rPr>
        <w:t>wymienionych w ST</w:t>
      </w:r>
      <w:r w:rsidR="00951E41"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hAnsi="Arial" w:cs="Arial"/>
          <w:sz w:val="22"/>
          <w:szCs w:val="22"/>
        </w:rPr>
        <w:t>z Prawa budowlanego i aktów wykonawczych do tej ustawy</w:t>
      </w:r>
      <w:r w:rsidR="00961829"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eastAsia="Arial Unicode MS" w:hAnsi="Arial" w:cs="Arial"/>
          <w:sz w:val="22"/>
          <w:szCs w:val="22"/>
        </w:rPr>
        <w:t>z zasad sztuki i wiedzy budowlanej</w:t>
      </w:r>
      <w:r w:rsidR="00961829" w:rsidRPr="00DF69AB">
        <w:rPr>
          <w:rFonts w:ascii="Arial" w:eastAsia="Arial Unicode MS" w:hAnsi="Arial" w:cs="Arial"/>
          <w:sz w:val="22"/>
          <w:szCs w:val="22"/>
        </w:rPr>
        <w:t>,</w:t>
      </w:r>
    </w:p>
    <w:p w:rsidR="00956E9C" w:rsidRPr="00DF69AB" w:rsidRDefault="008F5D4C" w:rsidP="00956E9C">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eastAsia="Arial Unicode MS" w:hAnsi="Arial" w:cs="Arial"/>
          <w:sz w:val="22"/>
          <w:szCs w:val="22"/>
        </w:rPr>
        <w:t>z lokalizacji obiektu i warunków realizacji prac budowlanych</w:t>
      </w:r>
      <w:r w:rsidR="00961829" w:rsidRPr="00DF69AB">
        <w:rPr>
          <w:rFonts w:ascii="Arial" w:eastAsia="Arial Unicode MS" w:hAnsi="Arial" w:cs="Arial"/>
          <w:sz w:val="22"/>
          <w:szCs w:val="22"/>
        </w:rPr>
        <w:t>,</w:t>
      </w:r>
    </w:p>
    <w:p w:rsidR="008F5D4C" w:rsidRPr="00DF69AB" w:rsidRDefault="008F5D4C" w:rsidP="00956E9C">
      <w:pPr>
        <w:numPr>
          <w:ilvl w:val="0"/>
          <w:numId w:val="2"/>
        </w:numPr>
        <w:tabs>
          <w:tab w:val="clear" w:pos="786"/>
          <w:tab w:val="num" w:pos="709"/>
        </w:tabs>
        <w:ind w:left="709" w:hanging="283"/>
        <w:jc w:val="both"/>
        <w:rPr>
          <w:rFonts w:ascii="Arial" w:eastAsia="Arial Unicode MS" w:hAnsi="Arial" w:cs="Arial"/>
          <w:sz w:val="22"/>
          <w:szCs w:val="22"/>
        </w:rPr>
      </w:pPr>
      <w:r w:rsidRPr="00DF69AB">
        <w:rPr>
          <w:rFonts w:ascii="Arial" w:hAnsi="Arial" w:cs="Arial"/>
          <w:sz w:val="22"/>
          <w:szCs w:val="22"/>
        </w:rPr>
        <w:t>z zaleceń producentów wbudowywanych materiałów i urządzeń</w:t>
      </w:r>
      <w:r w:rsidR="00961829"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hAnsi="Arial" w:cs="Arial"/>
          <w:sz w:val="22"/>
          <w:szCs w:val="22"/>
        </w:rPr>
      </w:pPr>
      <w:r w:rsidRPr="00DF69AB">
        <w:rPr>
          <w:rFonts w:ascii="Arial" w:hAnsi="Arial" w:cs="Arial"/>
          <w:sz w:val="22"/>
          <w:szCs w:val="22"/>
        </w:rPr>
        <w:t>z przepisów bhp</w:t>
      </w:r>
      <w:r w:rsidR="00961829" w:rsidRPr="00DF69AB">
        <w:rPr>
          <w:rFonts w:ascii="Arial" w:hAnsi="Arial" w:cs="Arial"/>
          <w:sz w:val="22"/>
          <w:szCs w:val="22"/>
        </w:rPr>
        <w:t>,</w:t>
      </w:r>
    </w:p>
    <w:p w:rsidR="008F5D4C" w:rsidRPr="00DF69AB" w:rsidRDefault="008F5D4C" w:rsidP="008732DD">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hAnsi="Arial" w:cs="Arial"/>
          <w:sz w:val="22"/>
          <w:szCs w:val="22"/>
        </w:rPr>
        <w:t>z możliwych zdarzeń losowych i budowlanych związanych z realizacją zamówienia,</w:t>
      </w:r>
    </w:p>
    <w:p w:rsidR="00961829" w:rsidRPr="00DF69AB" w:rsidRDefault="00AE62A2" w:rsidP="008732DD">
      <w:pPr>
        <w:numPr>
          <w:ilvl w:val="0"/>
          <w:numId w:val="2"/>
        </w:numPr>
        <w:tabs>
          <w:tab w:val="clear" w:pos="786"/>
          <w:tab w:val="num" w:pos="709"/>
        </w:tabs>
        <w:ind w:left="567" w:hanging="141"/>
        <w:jc w:val="both"/>
        <w:rPr>
          <w:rFonts w:ascii="Arial" w:eastAsia="Arial Unicode MS" w:hAnsi="Arial" w:cs="Arial"/>
          <w:sz w:val="22"/>
          <w:szCs w:val="22"/>
        </w:rPr>
      </w:pPr>
      <w:r w:rsidRPr="00DF69AB">
        <w:rPr>
          <w:rFonts w:ascii="Arial" w:hAnsi="Arial" w:cs="Arial"/>
          <w:sz w:val="22"/>
          <w:szCs w:val="22"/>
        </w:rPr>
        <w:t xml:space="preserve">   </w:t>
      </w:r>
      <w:r w:rsidR="00961829" w:rsidRPr="00DF69AB">
        <w:rPr>
          <w:rFonts w:ascii="Arial" w:hAnsi="Arial" w:cs="Arial"/>
          <w:sz w:val="22"/>
          <w:szCs w:val="22"/>
        </w:rPr>
        <w:t>z zapisów niniejszej umowy.</w:t>
      </w:r>
    </w:p>
    <w:p w:rsidR="001E61CD" w:rsidRPr="00DF69AB" w:rsidRDefault="001E61CD" w:rsidP="001E61CD">
      <w:pPr>
        <w:numPr>
          <w:ilvl w:val="0"/>
          <w:numId w:val="9"/>
        </w:numPr>
        <w:tabs>
          <w:tab w:val="num" w:pos="2160"/>
        </w:tabs>
        <w:jc w:val="both"/>
        <w:rPr>
          <w:rFonts w:ascii="Arial" w:hAnsi="Arial" w:cs="Arial"/>
          <w:sz w:val="22"/>
          <w:szCs w:val="22"/>
        </w:rPr>
      </w:pPr>
      <w:r w:rsidRPr="00DF69AB">
        <w:rPr>
          <w:rFonts w:ascii="Arial" w:hAnsi="Arial" w:cs="Arial"/>
          <w:sz w:val="22"/>
          <w:szCs w:val="22"/>
        </w:rPr>
        <w:t xml:space="preserve">Wynagrodzenie, o którym mowa w ust.1 wynika </w:t>
      </w:r>
      <w:r w:rsidR="00B10DFC" w:rsidRPr="00DF69AB">
        <w:rPr>
          <w:rFonts w:ascii="Arial" w:hAnsi="Arial" w:cs="Arial"/>
          <w:sz w:val="22"/>
          <w:szCs w:val="22"/>
        </w:rPr>
        <w:t xml:space="preserve">również </w:t>
      </w:r>
      <w:r w:rsidRPr="00DF69AB">
        <w:rPr>
          <w:rFonts w:ascii="Arial" w:hAnsi="Arial" w:cs="Arial"/>
          <w:sz w:val="22"/>
          <w:szCs w:val="22"/>
        </w:rPr>
        <w:t>z kalkulacji ryczałtu, przekazanej Zamawiającemu przed podpisaniem umowy przez Wykonawcę</w:t>
      </w:r>
      <w:r w:rsidRPr="00DF69AB">
        <w:rPr>
          <w:rFonts w:ascii="Arial" w:hAnsi="Arial" w:cs="Arial"/>
          <w:b/>
          <w:sz w:val="22"/>
          <w:szCs w:val="22"/>
        </w:rPr>
        <w:t>.</w:t>
      </w:r>
      <w:r w:rsidRPr="00DF69AB">
        <w:rPr>
          <w:rFonts w:ascii="Arial" w:hAnsi="Arial" w:cs="Arial"/>
          <w:sz w:val="22"/>
          <w:szCs w:val="22"/>
        </w:rPr>
        <w:t xml:space="preserve"> Wykonawca zobowiązany jest dostarczyć Zamawiającemu kalkulację ryczałtu z cenami jednostkowymi i zestawieniem cen robocizny, materiałów i sprzętu. W kalkulacji opisy pozycji przedmiaru robót oraz numeracja winny być identyczne jak w przedmiarach </w:t>
      </w:r>
      <w:r w:rsidR="007052FA" w:rsidRPr="00DF69AB">
        <w:rPr>
          <w:rFonts w:ascii="Arial" w:hAnsi="Arial" w:cs="Arial"/>
          <w:sz w:val="22"/>
          <w:szCs w:val="22"/>
        </w:rPr>
        <w:t>przekazanych Wykonawcy wraz z</w:t>
      </w:r>
      <w:r w:rsidR="00E34BAA" w:rsidRPr="00DF69AB">
        <w:rPr>
          <w:rFonts w:ascii="Arial" w:hAnsi="Arial" w:cs="Arial"/>
          <w:sz w:val="22"/>
          <w:szCs w:val="22"/>
        </w:rPr>
        <w:t xml:space="preserve"> </w:t>
      </w:r>
      <w:r w:rsidR="007052FA" w:rsidRPr="00DF69AB">
        <w:rPr>
          <w:rFonts w:ascii="Arial" w:hAnsi="Arial" w:cs="Arial"/>
          <w:sz w:val="22"/>
          <w:szCs w:val="22"/>
        </w:rPr>
        <w:t>S</w:t>
      </w:r>
      <w:r w:rsidRPr="00DF69AB">
        <w:rPr>
          <w:rFonts w:ascii="Arial" w:hAnsi="Arial" w:cs="Arial"/>
          <w:sz w:val="22"/>
          <w:szCs w:val="22"/>
        </w:rPr>
        <w:t>WZ. Kalkulacja zostanie przekazana w wersji drukowanej z podpisami Wykonawcy oraz z wersji edytowalne</w:t>
      </w:r>
      <w:r w:rsidR="00A6608B" w:rsidRPr="00DF69AB">
        <w:rPr>
          <w:rFonts w:ascii="Arial" w:hAnsi="Arial" w:cs="Arial"/>
          <w:sz w:val="22"/>
          <w:szCs w:val="22"/>
        </w:rPr>
        <w:t>j</w:t>
      </w:r>
      <w:r w:rsidRPr="00DF69AB">
        <w:rPr>
          <w:rFonts w:ascii="Arial" w:hAnsi="Arial" w:cs="Arial"/>
          <w:sz w:val="22"/>
          <w:szCs w:val="22"/>
        </w:rPr>
        <w:t xml:space="preserve"> z rozszerzeniem </w:t>
      </w:r>
      <w:proofErr w:type="spellStart"/>
      <w:r w:rsidRPr="00DF69AB">
        <w:rPr>
          <w:rFonts w:ascii="Arial" w:hAnsi="Arial" w:cs="Arial"/>
          <w:sz w:val="22"/>
          <w:szCs w:val="22"/>
        </w:rPr>
        <w:t>kst</w:t>
      </w:r>
      <w:proofErr w:type="spellEnd"/>
      <w:r w:rsidRPr="00DF69AB">
        <w:rPr>
          <w:rFonts w:ascii="Arial" w:hAnsi="Arial" w:cs="Arial"/>
          <w:sz w:val="22"/>
          <w:szCs w:val="22"/>
        </w:rPr>
        <w:t xml:space="preserve"> lub </w:t>
      </w:r>
      <w:proofErr w:type="spellStart"/>
      <w:r w:rsidRPr="00DF69AB">
        <w:rPr>
          <w:rFonts w:ascii="Arial" w:hAnsi="Arial" w:cs="Arial"/>
          <w:sz w:val="22"/>
          <w:szCs w:val="22"/>
        </w:rPr>
        <w:t>ath</w:t>
      </w:r>
      <w:proofErr w:type="spellEnd"/>
      <w:r w:rsidRPr="00DF69AB">
        <w:rPr>
          <w:rFonts w:ascii="Arial" w:hAnsi="Arial" w:cs="Arial"/>
          <w:sz w:val="22"/>
          <w:szCs w:val="22"/>
        </w:rPr>
        <w:t>.</w:t>
      </w:r>
    </w:p>
    <w:p w:rsidR="00003ECF" w:rsidRPr="00DF69AB" w:rsidRDefault="00003ECF" w:rsidP="00B83340">
      <w:pPr>
        <w:numPr>
          <w:ilvl w:val="0"/>
          <w:numId w:val="9"/>
        </w:numPr>
        <w:tabs>
          <w:tab w:val="num" w:pos="2160"/>
        </w:tabs>
        <w:jc w:val="both"/>
        <w:rPr>
          <w:rFonts w:ascii="Arial" w:hAnsi="Arial" w:cs="Arial"/>
          <w:sz w:val="22"/>
          <w:szCs w:val="22"/>
        </w:rPr>
      </w:pPr>
      <w:r w:rsidRPr="00DF69AB">
        <w:rPr>
          <w:rFonts w:ascii="Arial" w:eastAsia="Arial Unicode MS" w:hAnsi="Arial" w:cs="Arial"/>
          <w:sz w:val="22"/>
          <w:szCs w:val="22"/>
        </w:rPr>
        <w:t xml:space="preserve">Wynagrodzenie Wykonawcy zawiera również koszty wynikające z </w:t>
      </w:r>
      <w:r w:rsidR="007052FA" w:rsidRPr="00DF69AB">
        <w:rPr>
          <w:rFonts w:ascii="Arial" w:eastAsia="Arial Unicode MS" w:hAnsi="Arial" w:cs="Arial"/>
          <w:sz w:val="22"/>
          <w:szCs w:val="22"/>
        </w:rPr>
        <w:t>utrudnień w prowadzeniu robót w </w:t>
      </w:r>
      <w:r w:rsidRPr="00DF69AB">
        <w:rPr>
          <w:rFonts w:ascii="Arial" w:eastAsia="Arial Unicode MS" w:hAnsi="Arial" w:cs="Arial"/>
          <w:sz w:val="22"/>
          <w:szCs w:val="22"/>
        </w:rPr>
        <w:t>sąsiedztwie</w:t>
      </w:r>
      <w:r w:rsidR="00470FB4" w:rsidRPr="00DF69AB">
        <w:rPr>
          <w:rFonts w:ascii="Arial" w:eastAsia="Arial Unicode MS" w:hAnsi="Arial" w:cs="Arial"/>
          <w:sz w:val="22"/>
          <w:szCs w:val="22"/>
        </w:rPr>
        <w:t xml:space="preserve"> </w:t>
      </w:r>
      <w:r w:rsidRPr="00DF69AB">
        <w:rPr>
          <w:rFonts w:ascii="Arial" w:eastAsia="Arial Unicode MS" w:hAnsi="Arial" w:cs="Arial"/>
          <w:sz w:val="22"/>
          <w:szCs w:val="22"/>
        </w:rPr>
        <w:t xml:space="preserve">czynnych ulic </w:t>
      </w:r>
      <w:r w:rsidR="00C41B20" w:rsidRPr="00DF69AB">
        <w:rPr>
          <w:rFonts w:ascii="Arial" w:eastAsia="Arial Unicode MS" w:hAnsi="Arial" w:cs="Arial"/>
          <w:sz w:val="22"/>
          <w:szCs w:val="22"/>
        </w:rPr>
        <w:t>oraz</w:t>
      </w:r>
      <w:r w:rsidRPr="00DF69AB">
        <w:rPr>
          <w:rFonts w:ascii="Arial" w:eastAsia="Arial Unicode MS" w:hAnsi="Arial" w:cs="Arial"/>
          <w:sz w:val="22"/>
          <w:szCs w:val="22"/>
        </w:rPr>
        <w:t xml:space="preserve"> terenu </w:t>
      </w:r>
      <w:r w:rsidR="00A877F0" w:rsidRPr="00DF69AB">
        <w:rPr>
          <w:rFonts w:ascii="Arial" w:eastAsia="Arial Unicode MS" w:hAnsi="Arial" w:cs="Arial"/>
          <w:sz w:val="22"/>
          <w:szCs w:val="22"/>
        </w:rPr>
        <w:t>publicznego</w:t>
      </w:r>
      <w:r w:rsidRPr="00DF69AB">
        <w:rPr>
          <w:rFonts w:ascii="Arial" w:eastAsia="Arial Unicode MS" w:hAnsi="Arial" w:cs="Arial"/>
          <w:sz w:val="22"/>
          <w:szCs w:val="22"/>
        </w:rPr>
        <w:t>, koszty wszelkich prac przygotowawczych, porządkowych, funkcjonowania placu budowy, wraz z kosztami jego organizacji i późniejszej likwidacji, koszty doprowadzenia mediów i koszty ich zużycia</w:t>
      </w:r>
      <w:r w:rsidR="00F64FC5" w:rsidRPr="00DF69AB">
        <w:rPr>
          <w:rFonts w:ascii="Arial" w:eastAsia="Arial Unicode MS" w:hAnsi="Arial" w:cs="Arial"/>
          <w:sz w:val="22"/>
          <w:szCs w:val="22"/>
        </w:rPr>
        <w:t xml:space="preserve"> (prąd, woda), </w:t>
      </w:r>
      <w:r w:rsidRPr="00DF69AB">
        <w:rPr>
          <w:rFonts w:ascii="Arial" w:eastAsia="Arial Unicode MS" w:hAnsi="Arial" w:cs="Arial"/>
          <w:sz w:val="22"/>
          <w:szCs w:val="22"/>
        </w:rPr>
        <w:t>utrzymania zaplecza budowy, utrzymywania porządku na placu budowy, koszty obsługi geodezyjnej, ubezpieczenia budowy, organizacji ruchu zastępczego, opłat z tytułu zajęcia pasa drogowego, sporządzenie dokumentacji powykonawczej i inwentaryzacji powykonawczej, transportu zewnętrznego</w:t>
      </w:r>
      <w:r w:rsidR="00A6608B" w:rsidRPr="00DF69AB">
        <w:rPr>
          <w:rFonts w:ascii="Arial" w:eastAsia="Arial Unicode MS" w:hAnsi="Arial" w:cs="Arial"/>
          <w:sz w:val="22"/>
          <w:szCs w:val="22"/>
        </w:rPr>
        <w:t xml:space="preserve"> </w:t>
      </w:r>
      <w:r w:rsidRPr="00DF69AB">
        <w:rPr>
          <w:rFonts w:ascii="Arial" w:eastAsia="Arial Unicode MS" w:hAnsi="Arial" w:cs="Arial"/>
          <w:sz w:val="22"/>
          <w:szCs w:val="22"/>
        </w:rPr>
        <w:t xml:space="preserve">i wewnętrznego pracowników, materiałów i odpadów, deponowania </w:t>
      </w:r>
      <w:r w:rsidR="002B034E" w:rsidRPr="00DF69AB">
        <w:rPr>
          <w:rFonts w:ascii="Arial" w:eastAsia="Arial Unicode MS" w:hAnsi="Arial" w:cs="Arial"/>
          <w:sz w:val="22"/>
          <w:szCs w:val="22"/>
        </w:rPr>
        <w:t xml:space="preserve">odpadów </w:t>
      </w:r>
      <w:r w:rsidRPr="00DF69AB">
        <w:rPr>
          <w:rFonts w:ascii="Arial" w:eastAsia="Arial Unicode MS" w:hAnsi="Arial" w:cs="Arial"/>
          <w:sz w:val="22"/>
          <w:szCs w:val="22"/>
        </w:rPr>
        <w:t>na składowisku, oraz  inne koszty wyni</w:t>
      </w:r>
      <w:r w:rsidR="008734FB" w:rsidRPr="00DF69AB">
        <w:rPr>
          <w:rFonts w:ascii="Arial" w:eastAsia="Arial Unicode MS" w:hAnsi="Arial" w:cs="Arial"/>
          <w:sz w:val="22"/>
          <w:szCs w:val="22"/>
        </w:rPr>
        <w:t xml:space="preserve">kające z dokumentów inwestycji </w:t>
      </w:r>
      <w:r w:rsidR="00686C04" w:rsidRPr="00DF69AB">
        <w:rPr>
          <w:rFonts w:ascii="Arial" w:eastAsia="Arial Unicode MS" w:hAnsi="Arial" w:cs="Arial"/>
          <w:sz w:val="22"/>
          <w:szCs w:val="22"/>
        </w:rPr>
        <w:t xml:space="preserve">i dokumentach </w:t>
      </w:r>
      <w:r w:rsidR="008734FB" w:rsidRPr="00DF69AB">
        <w:rPr>
          <w:rFonts w:ascii="Arial" w:eastAsia="Arial Unicode MS" w:hAnsi="Arial" w:cs="Arial"/>
          <w:sz w:val="22"/>
          <w:szCs w:val="22"/>
        </w:rPr>
        <w:t>postępowania o udzielenie zamówienia publicznego</w:t>
      </w:r>
      <w:r w:rsidR="007E1A0B" w:rsidRPr="00DF69AB">
        <w:rPr>
          <w:rFonts w:ascii="Arial" w:eastAsia="Arial Unicode MS" w:hAnsi="Arial" w:cs="Arial"/>
          <w:sz w:val="22"/>
          <w:szCs w:val="22"/>
        </w:rPr>
        <w:t>.</w:t>
      </w:r>
    </w:p>
    <w:p w:rsidR="00F64FC5" w:rsidRPr="00DF69AB" w:rsidRDefault="007E1A0B" w:rsidP="00B83340">
      <w:pPr>
        <w:numPr>
          <w:ilvl w:val="0"/>
          <w:numId w:val="9"/>
        </w:numPr>
        <w:tabs>
          <w:tab w:val="num" w:pos="2160"/>
        </w:tabs>
        <w:jc w:val="both"/>
        <w:rPr>
          <w:rFonts w:ascii="Arial" w:eastAsia="Arial Unicode MS" w:hAnsi="Arial" w:cs="Arial"/>
          <w:sz w:val="22"/>
          <w:szCs w:val="22"/>
        </w:rPr>
      </w:pPr>
      <w:r w:rsidRPr="00DF69AB">
        <w:rPr>
          <w:rFonts w:ascii="Arial" w:eastAsia="Arial Unicode MS" w:hAnsi="Arial" w:cs="Arial"/>
          <w:sz w:val="22"/>
          <w:szCs w:val="22"/>
        </w:rPr>
        <w:t>Wynagrodzenie Wykonawcy uwzględnia koszty udzielanej przez Wykonawcę wg wymagań umowy</w:t>
      </w:r>
      <w:r w:rsidR="00A877F0" w:rsidRPr="00DF69AB">
        <w:rPr>
          <w:rFonts w:ascii="Arial" w:eastAsia="Arial Unicode MS" w:hAnsi="Arial" w:cs="Arial"/>
          <w:sz w:val="22"/>
          <w:szCs w:val="22"/>
        </w:rPr>
        <w:t xml:space="preserve"> rękojmi i</w:t>
      </w:r>
      <w:r w:rsidRPr="00DF69AB">
        <w:rPr>
          <w:rFonts w:ascii="Arial" w:eastAsia="Arial Unicode MS" w:hAnsi="Arial" w:cs="Arial"/>
          <w:sz w:val="22"/>
          <w:szCs w:val="22"/>
        </w:rPr>
        <w:t xml:space="preserve"> </w:t>
      </w:r>
      <w:r w:rsidR="00D047D1" w:rsidRPr="00DF69AB">
        <w:rPr>
          <w:rFonts w:ascii="Arial" w:eastAsia="Arial Unicode MS" w:hAnsi="Arial" w:cs="Arial"/>
          <w:sz w:val="22"/>
          <w:szCs w:val="22"/>
        </w:rPr>
        <w:t xml:space="preserve">gwarancji </w:t>
      </w:r>
      <w:r w:rsidR="00030F7D" w:rsidRPr="00DF69AB">
        <w:rPr>
          <w:rFonts w:ascii="Arial" w:eastAsia="Arial Unicode MS" w:hAnsi="Arial" w:cs="Arial"/>
          <w:sz w:val="22"/>
          <w:szCs w:val="22"/>
        </w:rPr>
        <w:t xml:space="preserve">jakości </w:t>
      </w:r>
      <w:r w:rsidR="00720AF0" w:rsidRPr="00DF69AB">
        <w:rPr>
          <w:rFonts w:ascii="Arial" w:eastAsia="Arial Unicode MS" w:hAnsi="Arial" w:cs="Arial"/>
          <w:sz w:val="22"/>
          <w:szCs w:val="22"/>
        </w:rPr>
        <w:t>na roboty budowlane</w:t>
      </w:r>
      <w:r w:rsidR="00686C04" w:rsidRPr="00DF69AB">
        <w:rPr>
          <w:rFonts w:ascii="Arial" w:eastAsia="Arial Unicode MS" w:hAnsi="Arial" w:cs="Arial"/>
          <w:sz w:val="22"/>
          <w:szCs w:val="22"/>
        </w:rPr>
        <w:t xml:space="preserve"> oraz koszty serwisowania przedmiotu umowy w okresie ich obowiązywania</w:t>
      </w:r>
      <w:r w:rsidR="00720AF0" w:rsidRPr="00DF69AB">
        <w:rPr>
          <w:rFonts w:ascii="Arial" w:eastAsia="Arial Unicode MS" w:hAnsi="Arial" w:cs="Arial"/>
          <w:sz w:val="22"/>
          <w:szCs w:val="22"/>
        </w:rPr>
        <w:t>.</w:t>
      </w:r>
    </w:p>
    <w:p w:rsidR="007D6959" w:rsidRPr="00DF69AB" w:rsidRDefault="007E1A0B" w:rsidP="00B83340">
      <w:pPr>
        <w:numPr>
          <w:ilvl w:val="0"/>
          <w:numId w:val="9"/>
        </w:numPr>
        <w:tabs>
          <w:tab w:val="num" w:pos="2160"/>
        </w:tabs>
        <w:jc w:val="both"/>
        <w:rPr>
          <w:rFonts w:ascii="Arial" w:hAnsi="Arial" w:cs="Arial"/>
          <w:sz w:val="22"/>
          <w:szCs w:val="22"/>
        </w:rPr>
      </w:pPr>
      <w:r w:rsidRPr="00DF69AB">
        <w:rPr>
          <w:rFonts w:ascii="Arial" w:hAnsi="Arial" w:cs="Arial"/>
          <w:sz w:val="22"/>
          <w:szCs w:val="22"/>
        </w:rPr>
        <w:t>Strony przyjmują, że r</w:t>
      </w:r>
      <w:r w:rsidR="007D6959" w:rsidRPr="00DF69AB">
        <w:rPr>
          <w:rFonts w:ascii="Arial" w:hAnsi="Arial" w:cs="Arial"/>
          <w:sz w:val="22"/>
          <w:szCs w:val="22"/>
        </w:rPr>
        <w:t xml:space="preserve">oboty towarzyszące i roboty tymczasowe nie wymienione w </w:t>
      </w:r>
      <w:r w:rsidR="00AB7928" w:rsidRPr="00DF69AB">
        <w:rPr>
          <w:rFonts w:ascii="Arial" w:hAnsi="Arial" w:cs="Arial"/>
          <w:sz w:val="22"/>
          <w:szCs w:val="22"/>
        </w:rPr>
        <w:t>dokumentach</w:t>
      </w:r>
      <w:r w:rsidRPr="00DF69AB">
        <w:rPr>
          <w:rFonts w:ascii="Arial" w:hAnsi="Arial" w:cs="Arial"/>
          <w:sz w:val="22"/>
          <w:szCs w:val="22"/>
        </w:rPr>
        <w:t xml:space="preserve"> inwestycji,</w:t>
      </w:r>
      <w:r w:rsidR="00720AF0" w:rsidRPr="00DF69AB">
        <w:rPr>
          <w:rFonts w:ascii="Arial" w:hAnsi="Arial" w:cs="Arial"/>
          <w:sz w:val="22"/>
          <w:szCs w:val="22"/>
        </w:rPr>
        <w:t xml:space="preserve"> </w:t>
      </w:r>
      <w:r w:rsidRPr="00DF69AB">
        <w:rPr>
          <w:rFonts w:ascii="Arial" w:hAnsi="Arial" w:cs="Arial"/>
          <w:sz w:val="22"/>
          <w:szCs w:val="22"/>
        </w:rPr>
        <w:t xml:space="preserve">w szczególności nie opisane pozycjami przedmiarowymi </w:t>
      </w:r>
      <w:r w:rsidR="007D6959" w:rsidRPr="00DF69AB">
        <w:rPr>
          <w:rFonts w:ascii="Arial" w:hAnsi="Arial" w:cs="Arial"/>
          <w:sz w:val="22"/>
          <w:szCs w:val="22"/>
        </w:rPr>
        <w:t xml:space="preserve">Wykonawca uwzględnił w cenach jednostkowych kalkulacji ryczałtu i </w:t>
      </w:r>
      <w:r w:rsidRPr="00DF69AB">
        <w:rPr>
          <w:rFonts w:ascii="Arial" w:hAnsi="Arial" w:cs="Arial"/>
          <w:sz w:val="22"/>
          <w:szCs w:val="22"/>
        </w:rPr>
        <w:t>w wynagrodzeniu określonym w ust. 1 niniejszego paragrafu</w:t>
      </w:r>
      <w:r w:rsidR="007D6959" w:rsidRPr="00DF69AB">
        <w:rPr>
          <w:rFonts w:ascii="Arial" w:hAnsi="Arial" w:cs="Arial"/>
          <w:sz w:val="22"/>
          <w:szCs w:val="22"/>
        </w:rPr>
        <w:t>.</w:t>
      </w:r>
    </w:p>
    <w:p w:rsidR="007D6959" w:rsidRPr="00DF69AB" w:rsidRDefault="007D6959" w:rsidP="00B83340">
      <w:pPr>
        <w:numPr>
          <w:ilvl w:val="0"/>
          <w:numId w:val="9"/>
        </w:numPr>
        <w:tabs>
          <w:tab w:val="num" w:pos="2160"/>
        </w:tabs>
        <w:jc w:val="both"/>
        <w:rPr>
          <w:rFonts w:ascii="Arial" w:hAnsi="Arial" w:cs="Arial"/>
          <w:sz w:val="22"/>
          <w:szCs w:val="22"/>
        </w:rPr>
      </w:pPr>
      <w:r w:rsidRPr="00DF69AB">
        <w:rPr>
          <w:rFonts w:ascii="Arial" w:hAnsi="Arial" w:cs="Arial"/>
          <w:sz w:val="22"/>
          <w:szCs w:val="22"/>
        </w:rPr>
        <w:t>Wykonawca oświadcza, iż nie będzie zgłaszał żadnych roszczeń z tytułu niedoszacowa</w:t>
      </w:r>
      <w:r w:rsidR="007052FA" w:rsidRPr="00DF69AB">
        <w:rPr>
          <w:rFonts w:ascii="Arial" w:hAnsi="Arial" w:cs="Arial"/>
          <w:sz w:val="22"/>
          <w:szCs w:val="22"/>
        </w:rPr>
        <w:t>nia należności za </w:t>
      </w:r>
      <w:r w:rsidR="005039F2" w:rsidRPr="00DF69AB">
        <w:rPr>
          <w:rFonts w:ascii="Arial" w:hAnsi="Arial" w:cs="Arial"/>
          <w:sz w:val="22"/>
          <w:szCs w:val="22"/>
        </w:rPr>
        <w:t>wykonanie robót</w:t>
      </w:r>
      <w:r w:rsidRPr="00DF69AB">
        <w:rPr>
          <w:rFonts w:ascii="Arial" w:hAnsi="Arial" w:cs="Arial"/>
          <w:sz w:val="22"/>
          <w:szCs w:val="22"/>
        </w:rPr>
        <w:t xml:space="preserve"> będących przedmiotem umowy czy innych błędów Wykonawcy </w:t>
      </w:r>
      <w:r w:rsidRPr="00DF69AB">
        <w:rPr>
          <w:rFonts w:ascii="Arial" w:hAnsi="Arial" w:cs="Arial"/>
          <w:sz w:val="22"/>
          <w:szCs w:val="22"/>
        </w:rPr>
        <w:lastRenderedPageBreak/>
        <w:t xml:space="preserve">(w szczególności błędów rachunkowych między innymi w sporządzonej ofercie, </w:t>
      </w:r>
      <w:r w:rsidR="00A82471" w:rsidRPr="00DF69AB">
        <w:rPr>
          <w:rFonts w:ascii="Arial" w:hAnsi="Arial" w:cs="Arial"/>
          <w:sz w:val="22"/>
          <w:szCs w:val="22"/>
        </w:rPr>
        <w:t>kosztorys</w:t>
      </w:r>
      <w:r w:rsidR="004233EC" w:rsidRPr="00DF69AB">
        <w:rPr>
          <w:rFonts w:ascii="Arial" w:hAnsi="Arial" w:cs="Arial"/>
          <w:sz w:val="22"/>
          <w:szCs w:val="22"/>
        </w:rPr>
        <w:t xml:space="preserve">ie </w:t>
      </w:r>
      <w:r w:rsidR="00A82471" w:rsidRPr="00DF69AB">
        <w:rPr>
          <w:rFonts w:ascii="Arial" w:hAnsi="Arial" w:cs="Arial"/>
          <w:sz w:val="22"/>
          <w:szCs w:val="22"/>
        </w:rPr>
        <w:t>ofertowy</w:t>
      </w:r>
      <w:r w:rsidR="004233EC" w:rsidRPr="00DF69AB">
        <w:rPr>
          <w:rFonts w:ascii="Arial" w:hAnsi="Arial" w:cs="Arial"/>
          <w:sz w:val="22"/>
          <w:szCs w:val="22"/>
        </w:rPr>
        <w:t>m,</w:t>
      </w:r>
      <w:r w:rsidR="007055A4" w:rsidRPr="00DF69AB">
        <w:rPr>
          <w:rFonts w:ascii="Arial" w:hAnsi="Arial" w:cs="Arial"/>
          <w:sz w:val="22"/>
          <w:szCs w:val="22"/>
        </w:rPr>
        <w:t xml:space="preserve"> </w:t>
      </w:r>
      <w:r w:rsidRPr="00DF69AB">
        <w:rPr>
          <w:rFonts w:ascii="Arial" w:hAnsi="Arial" w:cs="Arial"/>
          <w:sz w:val="22"/>
          <w:szCs w:val="22"/>
        </w:rPr>
        <w:t xml:space="preserve">czy nieuwzględnieniu któregokolwiek elementu robót będącego w </w:t>
      </w:r>
      <w:r w:rsidR="003C3255" w:rsidRPr="00DF69AB">
        <w:rPr>
          <w:rFonts w:ascii="Arial" w:hAnsi="Arial" w:cs="Arial"/>
          <w:sz w:val="22"/>
          <w:szCs w:val="22"/>
        </w:rPr>
        <w:t xml:space="preserve">dokumentach </w:t>
      </w:r>
      <w:r w:rsidR="007E1A0B" w:rsidRPr="00DF69AB">
        <w:rPr>
          <w:rFonts w:ascii="Arial" w:hAnsi="Arial" w:cs="Arial"/>
          <w:sz w:val="22"/>
          <w:szCs w:val="22"/>
        </w:rPr>
        <w:t>inwestycji</w:t>
      </w:r>
      <w:r w:rsidRPr="00DF69AB">
        <w:rPr>
          <w:rFonts w:ascii="Arial" w:hAnsi="Arial" w:cs="Arial"/>
          <w:sz w:val="22"/>
          <w:szCs w:val="22"/>
        </w:rPr>
        <w:t>) oraz że ilości przyjęte do określenia ryczałto</w:t>
      </w:r>
      <w:r w:rsidR="00BB31C3" w:rsidRPr="00DF69AB">
        <w:rPr>
          <w:rFonts w:ascii="Arial" w:hAnsi="Arial" w:cs="Arial"/>
          <w:sz w:val="22"/>
          <w:szCs w:val="22"/>
        </w:rPr>
        <w:t>wej należności za wykonanie robót</w:t>
      </w:r>
      <w:r w:rsidRPr="00DF69AB">
        <w:rPr>
          <w:rFonts w:ascii="Arial" w:hAnsi="Arial" w:cs="Arial"/>
          <w:sz w:val="22"/>
          <w:szCs w:val="22"/>
        </w:rPr>
        <w:t xml:space="preserve"> są wystarczające do wykonania całości robót zgodnie z zapisami niniejszej umowy. Ponadto Wykonawca oświadcza, że:</w:t>
      </w:r>
    </w:p>
    <w:p w:rsidR="002651FA" w:rsidRPr="00DF69AB" w:rsidRDefault="00ED6A53" w:rsidP="0098405D">
      <w:pPr>
        <w:numPr>
          <w:ilvl w:val="2"/>
          <w:numId w:val="35"/>
        </w:numPr>
        <w:tabs>
          <w:tab w:val="clear" w:pos="794"/>
        </w:tabs>
        <w:ind w:left="709" w:hanging="312"/>
        <w:jc w:val="both"/>
        <w:rPr>
          <w:rFonts w:ascii="Arial" w:hAnsi="Arial" w:cs="Arial"/>
          <w:sz w:val="22"/>
          <w:szCs w:val="22"/>
        </w:rPr>
      </w:pPr>
      <w:r w:rsidRPr="00DF69AB">
        <w:rPr>
          <w:rFonts w:ascii="Arial" w:hAnsi="Arial" w:cs="Arial"/>
          <w:sz w:val="22"/>
          <w:szCs w:val="22"/>
        </w:rPr>
        <w:t xml:space="preserve"> </w:t>
      </w:r>
      <w:r w:rsidR="007D6959" w:rsidRPr="00DF69AB">
        <w:rPr>
          <w:rFonts w:ascii="Arial" w:hAnsi="Arial" w:cs="Arial"/>
          <w:sz w:val="22"/>
          <w:szCs w:val="22"/>
        </w:rPr>
        <w:t xml:space="preserve">uwzględnił w </w:t>
      </w:r>
      <w:r w:rsidR="003C3255" w:rsidRPr="00DF69AB">
        <w:rPr>
          <w:rFonts w:ascii="Arial" w:hAnsi="Arial" w:cs="Arial"/>
          <w:sz w:val="22"/>
          <w:szCs w:val="22"/>
        </w:rPr>
        <w:t xml:space="preserve">wynagrodzeniu </w:t>
      </w:r>
      <w:r w:rsidR="007D6959" w:rsidRPr="00DF69AB">
        <w:rPr>
          <w:rFonts w:ascii="Arial" w:hAnsi="Arial" w:cs="Arial"/>
          <w:sz w:val="22"/>
          <w:szCs w:val="22"/>
        </w:rPr>
        <w:t xml:space="preserve">ewentualne korekty wynikające z robót pominiętych lub niedokładnie opisanych w dokumentacji </w:t>
      </w:r>
      <w:r w:rsidR="007E1A0B" w:rsidRPr="00DF69AB">
        <w:rPr>
          <w:rFonts w:ascii="Arial" w:hAnsi="Arial" w:cs="Arial"/>
          <w:sz w:val="22"/>
          <w:szCs w:val="22"/>
        </w:rPr>
        <w:t xml:space="preserve">inwestycji </w:t>
      </w:r>
      <w:r w:rsidR="007D6959" w:rsidRPr="00DF69AB">
        <w:rPr>
          <w:rFonts w:ascii="Arial" w:hAnsi="Arial" w:cs="Arial"/>
          <w:sz w:val="22"/>
          <w:szCs w:val="22"/>
        </w:rPr>
        <w:t>a niezbędnych do prawidłowego wykonania przedmiotu umowy</w:t>
      </w:r>
      <w:r w:rsidR="00D047D1" w:rsidRPr="00DF69AB">
        <w:rPr>
          <w:rFonts w:ascii="Arial" w:hAnsi="Arial" w:cs="Arial"/>
          <w:sz w:val="22"/>
          <w:szCs w:val="22"/>
        </w:rPr>
        <w:t>,</w:t>
      </w:r>
    </w:p>
    <w:p w:rsidR="00A93A67" w:rsidRPr="00DF69AB" w:rsidRDefault="00A93A67" w:rsidP="00A93A67">
      <w:pPr>
        <w:pStyle w:val="Akapitzlist"/>
        <w:numPr>
          <w:ilvl w:val="2"/>
          <w:numId w:val="35"/>
        </w:numPr>
        <w:jc w:val="both"/>
        <w:rPr>
          <w:rFonts w:ascii="Arial" w:hAnsi="Arial" w:cs="Arial"/>
          <w:sz w:val="22"/>
          <w:szCs w:val="22"/>
        </w:rPr>
      </w:pPr>
      <w:r w:rsidRPr="00DF69AB">
        <w:rPr>
          <w:rFonts w:ascii="Arial" w:hAnsi="Arial" w:cs="Arial"/>
          <w:sz w:val="22"/>
          <w:szCs w:val="22"/>
        </w:rPr>
        <w:t>Z zakresu i kosztu serwisowania wyłącza się:</w:t>
      </w:r>
    </w:p>
    <w:p w:rsidR="00A93A67" w:rsidRPr="00DF69AB" w:rsidRDefault="00A93A67" w:rsidP="00A93A67">
      <w:pPr>
        <w:pStyle w:val="Akapitzlist"/>
        <w:ind w:left="737"/>
        <w:jc w:val="both"/>
        <w:rPr>
          <w:rFonts w:ascii="Arial" w:hAnsi="Arial" w:cs="Arial"/>
          <w:sz w:val="22"/>
          <w:szCs w:val="22"/>
        </w:rPr>
      </w:pPr>
      <w:r w:rsidRPr="00DF69AB">
        <w:rPr>
          <w:rFonts w:ascii="Arial" w:hAnsi="Arial" w:cs="Arial"/>
          <w:sz w:val="22"/>
          <w:szCs w:val="22"/>
        </w:rPr>
        <w:t>- naprawy wynikające z aktów wandalizmu</w:t>
      </w:r>
    </w:p>
    <w:p w:rsidR="001A6F66" w:rsidRPr="00DF69AB" w:rsidRDefault="00A93A67" w:rsidP="00A93A67">
      <w:pPr>
        <w:pStyle w:val="Akapitzlist"/>
        <w:ind w:left="737"/>
        <w:jc w:val="both"/>
        <w:rPr>
          <w:rFonts w:ascii="Arial" w:hAnsi="Arial" w:cs="Arial"/>
          <w:sz w:val="22"/>
          <w:szCs w:val="22"/>
        </w:rPr>
      </w:pPr>
      <w:r w:rsidRPr="00DF69AB">
        <w:rPr>
          <w:rFonts w:ascii="Arial" w:hAnsi="Arial" w:cs="Arial"/>
          <w:sz w:val="22"/>
          <w:szCs w:val="22"/>
        </w:rPr>
        <w:t xml:space="preserve">- wymianę elementów eksploatacyjnych </w:t>
      </w:r>
      <w:r w:rsidR="00BC02BC" w:rsidRPr="00DF69AB">
        <w:rPr>
          <w:rFonts w:ascii="Arial" w:hAnsi="Arial" w:cs="Arial"/>
          <w:sz w:val="22"/>
          <w:szCs w:val="22"/>
        </w:rPr>
        <w:t xml:space="preserve">nie związanych z technologią basenową, np. </w:t>
      </w:r>
      <w:r w:rsidRPr="00DF69AB">
        <w:rPr>
          <w:rFonts w:ascii="Arial" w:hAnsi="Arial" w:cs="Arial"/>
          <w:sz w:val="22"/>
          <w:szCs w:val="22"/>
        </w:rPr>
        <w:t>żarówek</w:t>
      </w:r>
      <w:r w:rsidR="00BC02BC" w:rsidRPr="00DF69AB">
        <w:rPr>
          <w:rFonts w:ascii="Arial" w:hAnsi="Arial" w:cs="Arial"/>
          <w:sz w:val="22"/>
          <w:szCs w:val="22"/>
        </w:rPr>
        <w:t xml:space="preserve"> oświetlenia zewnętrznego</w:t>
      </w:r>
      <w:r w:rsidRPr="00DF69AB">
        <w:rPr>
          <w:rFonts w:ascii="Arial" w:hAnsi="Arial" w:cs="Arial"/>
          <w:sz w:val="22"/>
          <w:szCs w:val="22"/>
        </w:rPr>
        <w:t xml:space="preserve"> itp. </w:t>
      </w:r>
    </w:p>
    <w:p w:rsidR="00A93A67" w:rsidRPr="00DF69AB" w:rsidRDefault="00A93A67" w:rsidP="007052FA">
      <w:pPr>
        <w:numPr>
          <w:ilvl w:val="2"/>
          <w:numId w:val="35"/>
        </w:numPr>
        <w:tabs>
          <w:tab w:val="clear" w:pos="794"/>
          <w:tab w:val="num" w:pos="709"/>
        </w:tabs>
        <w:ind w:left="709" w:hanging="283"/>
        <w:jc w:val="both"/>
        <w:rPr>
          <w:rFonts w:ascii="Arial" w:hAnsi="Arial" w:cs="Arial"/>
          <w:sz w:val="22"/>
          <w:szCs w:val="22"/>
        </w:rPr>
      </w:pPr>
      <w:r w:rsidRPr="00DF69AB">
        <w:rPr>
          <w:rFonts w:ascii="Arial" w:hAnsi="Arial" w:cs="Arial"/>
          <w:sz w:val="22"/>
          <w:szCs w:val="22"/>
        </w:rPr>
        <w:t>zapoznał się z warunkami realizacji zamówienia i tym samym wynagrodzenie z ust. 1 zawiera wszystkie koszty niezbędne do kompleksowej realizacji umowy.</w:t>
      </w:r>
    </w:p>
    <w:p w:rsidR="008A60F1" w:rsidRPr="00DF69AB" w:rsidRDefault="008A60F1" w:rsidP="00A93A67">
      <w:pPr>
        <w:pStyle w:val="Akapitzlist"/>
        <w:numPr>
          <w:ilvl w:val="0"/>
          <w:numId w:val="9"/>
        </w:numPr>
        <w:jc w:val="both"/>
        <w:rPr>
          <w:rFonts w:ascii="Arial" w:hAnsi="Arial" w:cs="Arial"/>
          <w:sz w:val="22"/>
          <w:szCs w:val="22"/>
        </w:rPr>
      </w:pPr>
      <w:r w:rsidRPr="00DF69AB">
        <w:rPr>
          <w:rFonts w:ascii="Arial" w:hAnsi="Arial" w:cs="Arial"/>
          <w:sz w:val="22"/>
          <w:szCs w:val="22"/>
        </w:rPr>
        <w:t xml:space="preserve">Wykonawca zobowiązany jest </w:t>
      </w:r>
      <w:r w:rsidR="00756737" w:rsidRPr="00DF69AB">
        <w:rPr>
          <w:rFonts w:ascii="Arial" w:hAnsi="Arial" w:cs="Arial"/>
          <w:sz w:val="22"/>
          <w:szCs w:val="22"/>
        </w:rPr>
        <w:t>wykonać w ramach wynagrodzenia, o którym mowa w §10 ust.1</w:t>
      </w:r>
      <w:r w:rsidR="005E075C" w:rsidRPr="00DF69AB">
        <w:rPr>
          <w:rFonts w:ascii="Arial" w:hAnsi="Arial" w:cs="Arial"/>
          <w:sz w:val="22"/>
          <w:szCs w:val="22"/>
        </w:rPr>
        <w:t xml:space="preserve"> czynności, o których mowa w §4 ust.2 lit. </w:t>
      </w:r>
      <w:proofErr w:type="spellStart"/>
      <w:r w:rsidR="00460168" w:rsidRPr="00DF69AB">
        <w:rPr>
          <w:rFonts w:ascii="Arial" w:hAnsi="Arial" w:cs="Arial"/>
          <w:sz w:val="22"/>
          <w:szCs w:val="22"/>
        </w:rPr>
        <w:t>ee</w:t>
      </w:r>
      <w:proofErr w:type="spellEnd"/>
      <w:r w:rsidR="005E075C" w:rsidRPr="00DF69AB">
        <w:rPr>
          <w:rFonts w:ascii="Arial" w:hAnsi="Arial" w:cs="Arial"/>
          <w:sz w:val="22"/>
          <w:szCs w:val="22"/>
        </w:rPr>
        <w:t>)</w:t>
      </w:r>
      <w:r w:rsidRPr="00DF69AB">
        <w:rPr>
          <w:rFonts w:ascii="Arial" w:hAnsi="Arial" w:cs="Arial"/>
          <w:sz w:val="22"/>
          <w:szCs w:val="22"/>
        </w:rPr>
        <w:t xml:space="preserve">, </w:t>
      </w:r>
    </w:p>
    <w:p w:rsidR="009271AD" w:rsidRPr="00DF69AB" w:rsidRDefault="00E1729F" w:rsidP="00A93A67">
      <w:pPr>
        <w:numPr>
          <w:ilvl w:val="0"/>
          <w:numId w:val="9"/>
        </w:numPr>
        <w:jc w:val="both"/>
        <w:rPr>
          <w:rFonts w:ascii="Arial" w:hAnsi="Arial" w:cs="Arial"/>
          <w:sz w:val="22"/>
          <w:szCs w:val="22"/>
        </w:rPr>
      </w:pPr>
      <w:r w:rsidRPr="00DF69AB">
        <w:rPr>
          <w:rFonts w:ascii="Arial" w:hAnsi="Arial" w:cs="Arial"/>
          <w:sz w:val="22"/>
          <w:szCs w:val="22"/>
        </w:rPr>
        <w:t>Roboty</w:t>
      </w:r>
      <w:r w:rsidR="009271AD" w:rsidRPr="00DF69AB">
        <w:rPr>
          <w:rFonts w:ascii="Arial" w:hAnsi="Arial" w:cs="Arial"/>
          <w:sz w:val="22"/>
          <w:szCs w:val="22"/>
        </w:rPr>
        <w:t xml:space="preserve"> nie wymienione w przedmiarze</w:t>
      </w:r>
      <w:r w:rsidRPr="00DF69AB">
        <w:rPr>
          <w:rFonts w:ascii="Arial" w:hAnsi="Arial" w:cs="Arial"/>
          <w:sz w:val="22"/>
          <w:szCs w:val="22"/>
        </w:rPr>
        <w:t>, a</w:t>
      </w:r>
      <w:r w:rsidR="009271AD" w:rsidRPr="00DF69AB">
        <w:rPr>
          <w:rFonts w:ascii="Arial" w:hAnsi="Arial" w:cs="Arial"/>
          <w:sz w:val="22"/>
          <w:szCs w:val="22"/>
        </w:rPr>
        <w:t xml:space="preserve"> </w:t>
      </w:r>
      <w:r w:rsidRPr="00DF69AB">
        <w:rPr>
          <w:rFonts w:ascii="Arial" w:hAnsi="Arial" w:cs="Arial"/>
          <w:sz w:val="22"/>
          <w:szCs w:val="22"/>
        </w:rPr>
        <w:t xml:space="preserve">których zdaniem Wykonawcy występuje konieczność wykonania, </w:t>
      </w:r>
      <w:r w:rsidR="009271AD" w:rsidRPr="00DF69AB">
        <w:rPr>
          <w:rFonts w:ascii="Arial" w:hAnsi="Arial" w:cs="Arial"/>
          <w:sz w:val="22"/>
          <w:szCs w:val="22"/>
        </w:rPr>
        <w:t>należy uwzględnić w zakresie robót podstawowych. I</w:t>
      </w:r>
      <w:r w:rsidR="00BD61C3" w:rsidRPr="00DF69AB">
        <w:rPr>
          <w:rFonts w:ascii="Arial" w:hAnsi="Arial" w:cs="Arial"/>
          <w:sz w:val="22"/>
          <w:szCs w:val="22"/>
        </w:rPr>
        <w:t>ch koszt Wykonawca uwzględnia w </w:t>
      </w:r>
      <w:r w:rsidR="009271AD" w:rsidRPr="00DF69AB">
        <w:rPr>
          <w:rFonts w:ascii="Arial" w:hAnsi="Arial" w:cs="Arial"/>
          <w:sz w:val="22"/>
          <w:szCs w:val="22"/>
        </w:rPr>
        <w:t xml:space="preserve">zakresie robót podstawowych. Ich koszt </w:t>
      </w:r>
      <w:r w:rsidRPr="00DF69AB">
        <w:rPr>
          <w:rFonts w:ascii="Arial" w:hAnsi="Arial" w:cs="Arial"/>
          <w:sz w:val="22"/>
          <w:szCs w:val="22"/>
        </w:rPr>
        <w:t>Wykonawca</w:t>
      </w:r>
      <w:r w:rsidR="009271AD" w:rsidRPr="00DF69AB">
        <w:rPr>
          <w:rFonts w:ascii="Arial" w:hAnsi="Arial" w:cs="Arial"/>
          <w:sz w:val="22"/>
          <w:szCs w:val="22"/>
        </w:rPr>
        <w:t xml:space="preserve"> uwzględnił w cenach jednostkowych kalkulacji </w:t>
      </w:r>
      <w:r w:rsidR="002532A8" w:rsidRPr="00DF69AB">
        <w:rPr>
          <w:rFonts w:ascii="Arial" w:hAnsi="Arial" w:cs="Arial"/>
          <w:sz w:val="22"/>
          <w:szCs w:val="22"/>
        </w:rPr>
        <w:t xml:space="preserve">ryczałtu, w cenie ryczałtu brutto. </w:t>
      </w:r>
    </w:p>
    <w:p w:rsidR="00A93EBB" w:rsidRPr="00DF69AB" w:rsidRDefault="003C3255" w:rsidP="00A93EBB">
      <w:pPr>
        <w:numPr>
          <w:ilvl w:val="0"/>
          <w:numId w:val="9"/>
        </w:numPr>
        <w:tabs>
          <w:tab w:val="num" w:pos="2160"/>
        </w:tabs>
        <w:jc w:val="both"/>
        <w:rPr>
          <w:rFonts w:ascii="Arial" w:hAnsi="Arial" w:cs="Arial"/>
          <w:sz w:val="22"/>
          <w:szCs w:val="22"/>
        </w:rPr>
      </w:pPr>
      <w:r w:rsidRPr="00DF69AB">
        <w:rPr>
          <w:rFonts w:ascii="Arial" w:hAnsi="Arial" w:cs="Arial"/>
          <w:sz w:val="22"/>
          <w:szCs w:val="22"/>
        </w:rPr>
        <w:t>Przyjmuje się, że wynagrodzenie z ust</w:t>
      </w:r>
      <w:r w:rsidR="00A6450E" w:rsidRPr="00DF69AB">
        <w:rPr>
          <w:rFonts w:ascii="Arial" w:hAnsi="Arial" w:cs="Arial"/>
          <w:sz w:val="22"/>
          <w:szCs w:val="22"/>
        </w:rPr>
        <w:t>.</w:t>
      </w:r>
      <w:r w:rsidRPr="00DF69AB">
        <w:rPr>
          <w:rFonts w:ascii="Arial" w:hAnsi="Arial" w:cs="Arial"/>
          <w:sz w:val="22"/>
          <w:szCs w:val="22"/>
        </w:rPr>
        <w:t xml:space="preserve"> 1</w:t>
      </w:r>
      <w:r w:rsidR="007D6959" w:rsidRPr="00DF69AB">
        <w:rPr>
          <w:rFonts w:ascii="Arial" w:hAnsi="Arial" w:cs="Arial"/>
          <w:sz w:val="22"/>
          <w:szCs w:val="22"/>
        </w:rPr>
        <w:t xml:space="preserve">  uwzględnia wszelkie okoliczności lokalizacji, cechy szczególne projektu </w:t>
      </w:r>
      <w:r w:rsidR="00A30A82" w:rsidRPr="00DF69AB">
        <w:rPr>
          <w:rFonts w:ascii="Arial" w:hAnsi="Arial" w:cs="Arial"/>
          <w:sz w:val="22"/>
          <w:szCs w:val="22"/>
        </w:rPr>
        <w:t>i</w:t>
      </w:r>
      <w:r w:rsidR="007D6959" w:rsidRPr="00DF69AB">
        <w:rPr>
          <w:rFonts w:ascii="Arial" w:hAnsi="Arial" w:cs="Arial"/>
          <w:sz w:val="22"/>
          <w:szCs w:val="22"/>
        </w:rPr>
        <w:t xml:space="preserve"> terminy oraz rekompensuje Wykonawcy wszelkie jego wydatki, koszty i zobowiązania – bez możliwości wysuwania roszczeń finansowych i terminowych  w stosunku do Zamawiającego.</w:t>
      </w:r>
    </w:p>
    <w:p w:rsidR="005F041F" w:rsidRPr="00DF69AB" w:rsidRDefault="005F041F"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Termin płatności ustala się na dzień obciążenia rachunku bankowego Zamawiającego.</w:t>
      </w:r>
      <w:r w:rsidRPr="00DF69AB">
        <w:rPr>
          <w:rFonts w:ascii="Arial" w:hAnsi="Arial" w:cs="Arial"/>
          <w:sz w:val="22"/>
          <w:szCs w:val="22"/>
        </w:rPr>
        <w:tab/>
      </w:r>
    </w:p>
    <w:p w:rsidR="005A4E01" w:rsidRPr="00DF69AB" w:rsidRDefault="005A4E01"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Płatności w sytuacji powierzenia przez Wykonawcę części zamówienia do realizacji podwykonawcy realizowane będą zgodnie z § 1</w:t>
      </w:r>
      <w:r w:rsidR="00B70346" w:rsidRPr="00DF69AB">
        <w:rPr>
          <w:rFonts w:ascii="Arial" w:hAnsi="Arial" w:cs="Arial"/>
          <w:sz w:val="22"/>
          <w:szCs w:val="22"/>
        </w:rPr>
        <w:t>5</w:t>
      </w:r>
      <w:r w:rsidRPr="00DF69AB">
        <w:rPr>
          <w:rFonts w:ascii="Arial" w:hAnsi="Arial" w:cs="Arial"/>
          <w:sz w:val="22"/>
          <w:szCs w:val="22"/>
        </w:rPr>
        <w:t xml:space="preserve"> ust. 9. </w:t>
      </w:r>
    </w:p>
    <w:p w:rsidR="008C4822" w:rsidRPr="00DF69AB" w:rsidRDefault="007D6959"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Zamawiający upoważnia Wykonawcę do wystawienia faktur VAT bez własnego podpisu.</w:t>
      </w:r>
    </w:p>
    <w:p w:rsidR="00E23A43" w:rsidRPr="00DF69AB" w:rsidRDefault="00E23A43"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Wykonawca oświadcza, iż jest czynnym płatnikiem podatku VAT, posiada  NIP: …</w:t>
      </w:r>
      <w:r w:rsidR="004639EB" w:rsidRPr="00DF69AB">
        <w:rPr>
          <w:rFonts w:ascii="Arial" w:hAnsi="Arial" w:cs="Arial"/>
          <w:sz w:val="22"/>
          <w:szCs w:val="22"/>
        </w:rPr>
        <w:t>….</w:t>
      </w:r>
      <w:r w:rsidRPr="00DF69AB">
        <w:rPr>
          <w:rFonts w:ascii="Arial" w:hAnsi="Arial" w:cs="Arial"/>
          <w:sz w:val="22"/>
          <w:szCs w:val="22"/>
        </w:rPr>
        <w:t>……………………</w:t>
      </w:r>
      <w:r w:rsidR="004639EB" w:rsidRPr="00DF69AB">
        <w:rPr>
          <w:rFonts w:ascii="Arial" w:hAnsi="Arial" w:cs="Arial"/>
          <w:sz w:val="22"/>
          <w:szCs w:val="22"/>
        </w:rPr>
        <w:t>.</w:t>
      </w:r>
      <w:r w:rsidR="00BD61C3" w:rsidRPr="00DF69AB">
        <w:rPr>
          <w:rFonts w:ascii="Arial" w:hAnsi="Arial" w:cs="Arial"/>
          <w:sz w:val="22"/>
          <w:szCs w:val="22"/>
        </w:rPr>
        <w:t xml:space="preserve"> i </w:t>
      </w:r>
      <w:r w:rsidRPr="00DF69AB">
        <w:rPr>
          <w:rFonts w:ascii="Arial" w:hAnsi="Arial" w:cs="Arial"/>
          <w:sz w:val="22"/>
          <w:szCs w:val="22"/>
        </w:rPr>
        <w:t xml:space="preserve">zobowiązuje się utrzymać taki status do dnia wystawienia faktury końcowej za wykonanie przedmiotu niniejszej umowy. </w:t>
      </w:r>
    </w:p>
    <w:p w:rsidR="00E23A43" w:rsidRPr="00DF69AB" w:rsidRDefault="00E23A43"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Jednocześnie Wykonawca oświadcza, że do dokonywania płatności wskazuje rachunek bankowy nr…………………………</w:t>
      </w:r>
      <w:r w:rsidR="00ED6A53" w:rsidRPr="00DF69AB">
        <w:rPr>
          <w:rFonts w:ascii="Arial" w:hAnsi="Arial" w:cs="Arial"/>
          <w:sz w:val="22"/>
          <w:szCs w:val="22"/>
        </w:rPr>
        <w:t>……………………………………..</w:t>
      </w:r>
      <w:r w:rsidRPr="00DF69AB">
        <w:rPr>
          <w:rFonts w:ascii="Arial" w:hAnsi="Arial" w:cs="Arial"/>
          <w:sz w:val="22"/>
          <w:szCs w:val="22"/>
        </w:rPr>
        <w:t>………………………… oraz, że:</w:t>
      </w:r>
    </w:p>
    <w:p w:rsidR="00E23A43" w:rsidRPr="00DF69AB" w:rsidRDefault="00E23A43" w:rsidP="0098405D">
      <w:pPr>
        <w:numPr>
          <w:ilvl w:val="1"/>
          <w:numId w:val="40"/>
        </w:numPr>
        <w:tabs>
          <w:tab w:val="clear" w:pos="1440"/>
          <w:tab w:val="num" w:pos="709"/>
        </w:tabs>
        <w:ind w:left="709" w:hanging="283"/>
        <w:jc w:val="both"/>
        <w:rPr>
          <w:rFonts w:ascii="Arial" w:hAnsi="Arial" w:cs="Arial"/>
          <w:sz w:val="22"/>
          <w:szCs w:val="22"/>
        </w:rPr>
      </w:pPr>
      <w:r w:rsidRPr="00DF69AB">
        <w:rPr>
          <w:rFonts w:ascii="Arial" w:hAnsi="Arial" w:cs="Arial"/>
          <w:sz w:val="22"/>
          <w:szCs w:val="22"/>
        </w:rPr>
        <w:t>wskazany rachunek bankowy jest rachunkiem związanym z prowadzoną działalnością gospodarczą,</w:t>
      </w:r>
    </w:p>
    <w:p w:rsidR="00867F2D" w:rsidRPr="00DF69AB" w:rsidRDefault="00E23A43" w:rsidP="0098405D">
      <w:pPr>
        <w:numPr>
          <w:ilvl w:val="1"/>
          <w:numId w:val="40"/>
        </w:numPr>
        <w:tabs>
          <w:tab w:val="clear" w:pos="1440"/>
          <w:tab w:val="num" w:pos="709"/>
        </w:tabs>
        <w:ind w:left="709" w:hanging="283"/>
        <w:jc w:val="both"/>
        <w:rPr>
          <w:rFonts w:ascii="Arial" w:hAnsi="Arial" w:cs="Arial"/>
          <w:sz w:val="22"/>
          <w:szCs w:val="22"/>
        </w:rPr>
      </w:pPr>
      <w:r w:rsidRPr="00DF69AB">
        <w:rPr>
          <w:rFonts w:ascii="Arial" w:hAnsi="Arial" w:cs="Arial"/>
          <w:sz w:val="22"/>
          <w:szCs w:val="22"/>
        </w:rPr>
        <w:t>wskazany rachunek bankowy jest rachunkiem zgłoszonym do białej listy podatników,</w:t>
      </w:r>
    </w:p>
    <w:p w:rsidR="00E23A43" w:rsidRPr="00DF69AB" w:rsidRDefault="00E23A43" w:rsidP="00A93A67">
      <w:pPr>
        <w:numPr>
          <w:ilvl w:val="0"/>
          <w:numId w:val="9"/>
        </w:numPr>
        <w:tabs>
          <w:tab w:val="num" w:pos="2160"/>
        </w:tabs>
        <w:jc w:val="both"/>
        <w:rPr>
          <w:rFonts w:ascii="Arial" w:hAnsi="Arial" w:cs="Arial"/>
          <w:sz w:val="22"/>
          <w:szCs w:val="22"/>
        </w:rPr>
      </w:pPr>
      <w:r w:rsidRPr="00DF69AB">
        <w:rPr>
          <w:rFonts w:ascii="Arial" w:hAnsi="Arial" w:cs="Arial"/>
          <w:sz w:val="22"/>
          <w:szCs w:val="22"/>
        </w:rPr>
        <w:t>Zmiana rachunku bankowego nie stanowi zmiany treści umowy. Wymaga jedynie pisemnego zawiadomienia ze strony Wykonawcy. Jednocześnie Wykonawca zobowiązuje się do zgłoszenia nowego rachunku do białej listy podatników do dnia transakcji.</w:t>
      </w:r>
    </w:p>
    <w:p w:rsidR="00E23A43" w:rsidRPr="00DF69AB" w:rsidRDefault="00E23A43"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Wykonawca może wystawiać ustrukturyzowane faktury elektroniczne i inne ustrukturyzowane dokumenty elektroniczne za pośrednictwem platformy, zgodnie z usta</w:t>
      </w:r>
      <w:r w:rsidR="00BD61C3" w:rsidRPr="00DF69AB">
        <w:rPr>
          <w:rFonts w:ascii="Arial" w:hAnsi="Arial" w:cs="Arial"/>
          <w:sz w:val="22"/>
          <w:szCs w:val="22"/>
        </w:rPr>
        <w:t>wą z dnia 9 listopada 2018 r. o </w:t>
      </w:r>
      <w:r w:rsidRPr="00DF69AB">
        <w:rPr>
          <w:rFonts w:ascii="Arial" w:hAnsi="Arial" w:cs="Arial"/>
          <w:sz w:val="22"/>
          <w:szCs w:val="22"/>
        </w:rPr>
        <w:t>elektronicznym fakturowaniu w zamówieniach publicznych, koncesjach na roboty budowlane lub usługi oraz partnerstwie publiczno-prywatnym (Dz.U.</w:t>
      </w:r>
      <w:r w:rsidR="00867F2D" w:rsidRPr="00DF69AB">
        <w:rPr>
          <w:rFonts w:ascii="Arial" w:hAnsi="Arial" w:cs="Arial"/>
          <w:sz w:val="22"/>
          <w:szCs w:val="22"/>
        </w:rPr>
        <w:t>2020</w:t>
      </w:r>
      <w:r w:rsidRPr="00DF69AB">
        <w:rPr>
          <w:rFonts w:ascii="Arial" w:hAnsi="Arial" w:cs="Arial"/>
          <w:sz w:val="22"/>
          <w:szCs w:val="22"/>
        </w:rPr>
        <w:t>.</w:t>
      </w:r>
      <w:r w:rsidR="00867F2D" w:rsidRPr="00DF69AB">
        <w:rPr>
          <w:rFonts w:ascii="Arial" w:hAnsi="Arial" w:cs="Arial"/>
          <w:sz w:val="22"/>
          <w:szCs w:val="22"/>
        </w:rPr>
        <w:t>1666</w:t>
      </w:r>
      <w:r w:rsidR="003815BB" w:rsidRPr="00DF69AB">
        <w:rPr>
          <w:rFonts w:ascii="Arial" w:hAnsi="Arial" w:cs="Arial"/>
          <w:sz w:val="22"/>
          <w:szCs w:val="22"/>
        </w:rPr>
        <w:t xml:space="preserve"> </w:t>
      </w:r>
      <w:proofErr w:type="spellStart"/>
      <w:r w:rsidR="003815BB" w:rsidRPr="00DF69AB">
        <w:rPr>
          <w:rFonts w:ascii="Arial" w:hAnsi="Arial" w:cs="Arial"/>
          <w:sz w:val="22"/>
          <w:szCs w:val="22"/>
        </w:rPr>
        <w:t>t.j</w:t>
      </w:r>
      <w:proofErr w:type="spellEnd"/>
      <w:r w:rsidR="003815BB" w:rsidRPr="00DF69AB">
        <w:rPr>
          <w:rFonts w:ascii="Arial" w:hAnsi="Arial" w:cs="Arial"/>
          <w:sz w:val="22"/>
          <w:szCs w:val="22"/>
        </w:rPr>
        <w:t>.</w:t>
      </w:r>
      <w:r w:rsidRPr="00DF69AB">
        <w:rPr>
          <w:rFonts w:ascii="Arial" w:hAnsi="Arial" w:cs="Arial"/>
          <w:sz w:val="22"/>
          <w:szCs w:val="22"/>
        </w:rPr>
        <w:t xml:space="preserve">). </w:t>
      </w:r>
    </w:p>
    <w:p w:rsidR="00F264A6" w:rsidRPr="00DF69AB" w:rsidRDefault="00E23A43"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Wykonawca oświadcza, iż nie jest przyjmującym zlecenie lub świadczącym usługę w rozumieniu ustawy z dnia 10 października 2002 r. o minimalnym wynagrodzeniu za pracę (Dz.U.</w:t>
      </w:r>
      <w:r w:rsidR="00867F2D" w:rsidRPr="00DF69AB">
        <w:rPr>
          <w:rFonts w:ascii="Arial" w:hAnsi="Arial" w:cs="Arial"/>
          <w:sz w:val="22"/>
          <w:szCs w:val="22"/>
        </w:rPr>
        <w:t>2020</w:t>
      </w:r>
      <w:r w:rsidRPr="00DF69AB">
        <w:rPr>
          <w:rFonts w:ascii="Arial" w:hAnsi="Arial" w:cs="Arial"/>
          <w:sz w:val="22"/>
          <w:szCs w:val="22"/>
        </w:rPr>
        <w:t>.</w:t>
      </w:r>
      <w:r w:rsidR="00867F2D" w:rsidRPr="00DF69AB">
        <w:rPr>
          <w:rFonts w:ascii="Arial" w:hAnsi="Arial" w:cs="Arial"/>
          <w:sz w:val="22"/>
          <w:szCs w:val="22"/>
        </w:rPr>
        <w:t>2207</w:t>
      </w:r>
      <w:r w:rsidRPr="00DF69AB">
        <w:rPr>
          <w:rFonts w:ascii="Arial" w:hAnsi="Arial" w:cs="Arial"/>
          <w:sz w:val="22"/>
          <w:szCs w:val="22"/>
        </w:rPr>
        <w:t xml:space="preserve">, </w:t>
      </w:r>
      <w:proofErr w:type="spellStart"/>
      <w:r w:rsidRPr="00DF69AB">
        <w:rPr>
          <w:rFonts w:ascii="Arial" w:hAnsi="Arial" w:cs="Arial"/>
          <w:sz w:val="22"/>
          <w:szCs w:val="22"/>
        </w:rPr>
        <w:t>t.j</w:t>
      </w:r>
      <w:proofErr w:type="spellEnd"/>
      <w:r w:rsidRPr="00DF69AB">
        <w:rPr>
          <w:rFonts w:ascii="Arial" w:hAnsi="Arial" w:cs="Arial"/>
          <w:sz w:val="22"/>
          <w:szCs w:val="22"/>
        </w:rPr>
        <w:t>.).</w:t>
      </w:r>
    </w:p>
    <w:p w:rsidR="00F264A6" w:rsidRPr="00DF69AB" w:rsidRDefault="00E23A43"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 xml:space="preserve">Wysokość potrąceń z tytułu kar umownych i innych potrąceń ustawowych liczona jest od wartości wynagrodzenia brutto określonego w umowie. </w:t>
      </w:r>
    </w:p>
    <w:p w:rsidR="00AB48A7" w:rsidRPr="00DF69AB" w:rsidRDefault="00F264A6" w:rsidP="00A93A67">
      <w:pPr>
        <w:pStyle w:val="Tekstpodstawowywcity3"/>
        <w:numPr>
          <w:ilvl w:val="0"/>
          <w:numId w:val="9"/>
        </w:numPr>
        <w:tabs>
          <w:tab w:val="num" w:pos="1080"/>
        </w:tabs>
        <w:spacing w:after="0"/>
        <w:jc w:val="both"/>
        <w:rPr>
          <w:rFonts w:ascii="Arial" w:hAnsi="Arial" w:cs="Arial"/>
          <w:sz w:val="22"/>
          <w:szCs w:val="22"/>
        </w:rPr>
      </w:pPr>
      <w:r w:rsidRPr="00DF69AB">
        <w:rPr>
          <w:rFonts w:ascii="Arial" w:hAnsi="Arial" w:cs="Arial"/>
          <w:sz w:val="22"/>
          <w:szCs w:val="22"/>
        </w:rPr>
        <w:t>Zamawiający zastrzega sobie prawo potracenia kar umownych z faktur</w:t>
      </w:r>
      <w:r w:rsidR="00CD350D" w:rsidRPr="00DF69AB">
        <w:rPr>
          <w:rFonts w:ascii="Arial" w:hAnsi="Arial" w:cs="Arial"/>
          <w:sz w:val="22"/>
          <w:szCs w:val="22"/>
        </w:rPr>
        <w:t>y przedłożonej</w:t>
      </w:r>
      <w:r w:rsidR="00A479D3" w:rsidRPr="00DF69AB">
        <w:rPr>
          <w:rFonts w:ascii="Arial" w:hAnsi="Arial" w:cs="Arial"/>
          <w:sz w:val="22"/>
          <w:szCs w:val="22"/>
        </w:rPr>
        <w:t xml:space="preserve"> do zapłaty przez Wykonawcę.</w:t>
      </w:r>
    </w:p>
    <w:p w:rsidR="00B32DED" w:rsidRDefault="00B32DED" w:rsidP="00B32DED">
      <w:pPr>
        <w:pStyle w:val="Nagwek1"/>
        <w:spacing w:before="0"/>
        <w:rPr>
          <w:rFonts w:ascii="Arial" w:hAnsi="Arial" w:cs="Arial"/>
          <w:szCs w:val="22"/>
        </w:rPr>
      </w:pPr>
      <w:r w:rsidRPr="00DF69AB">
        <w:rPr>
          <w:rFonts w:ascii="Arial" w:hAnsi="Arial" w:cs="Arial"/>
          <w:szCs w:val="22"/>
        </w:rPr>
        <w:sym w:font="Times New Roman" w:char="00A7"/>
      </w:r>
      <w:r w:rsidRPr="00DF69AB">
        <w:rPr>
          <w:rFonts w:ascii="Arial" w:hAnsi="Arial" w:cs="Arial"/>
          <w:szCs w:val="22"/>
        </w:rPr>
        <w:t>10</w:t>
      </w:r>
      <w:r>
        <w:rPr>
          <w:rFonts w:ascii="Arial" w:hAnsi="Arial" w:cs="Arial"/>
          <w:szCs w:val="22"/>
        </w:rPr>
        <w:t>a</w:t>
      </w:r>
    </w:p>
    <w:p w:rsidR="009E5431" w:rsidRDefault="00C058D1" w:rsidP="00B32DED">
      <w:pPr>
        <w:pStyle w:val="Nagwek1"/>
        <w:spacing w:before="0"/>
        <w:rPr>
          <w:rFonts w:ascii="Arial" w:hAnsi="Arial" w:cs="Arial"/>
          <w:szCs w:val="22"/>
        </w:rPr>
      </w:pPr>
      <w:r>
        <w:rPr>
          <w:rFonts w:ascii="Arial" w:hAnsi="Arial" w:cs="Arial"/>
          <w:szCs w:val="22"/>
        </w:rPr>
        <w:t>Płatność zaliczkowa</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Zamawiający przewiduje możliwość udzielenia Wykonawcy zaliczki na poczet wykonania Przedmiotu umowy w</w:t>
      </w:r>
      <w:r>
        <w:rPr>
          <w:rFonts w:ascii="Arial" w:hAnsi="Arial" w:cs="Arial"/>
          <w:sz w:val="22"/>
          <w:szCs w:val="20"/>
        </w:rPr>
        <w:t xml:space="preserve"> wysokości </w:t>
      </w:r>
      <w:r w:rsidR="005C605E">
        <w:rPr>
          <w:rFonts w:ascii="Arial" w:hAnsi="Arial" w:cs="Arial"/>
          <w:sz w:val="22"/>
          <w:szCs w:val="20"/>
        </w:rPr>
        <w:t>2.000.000,00 złotych</w:t>
      </w:r>
      <w:r w:rsidR="00B32DED">
        <w:rPr>
          <w:rFonts w:ascii="Arial" w:hAnsi="Arial" w:cs="Arial"/>
          <w:sz w:val="22"/>
          <w:szCs w:val="20"/>
        </w:rPr>
        <w:t>.</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Udzielenie zaliczki następuje na pisemny wniosek Wykonawcy, złożony po podpisaniu Umowy, który zawierać będzie, co najmniej: wnioskowaną kwotę zaliczki oraz oczekiwany termin jej udzielenia. </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lastRenderedPageBreak/>
        <w:t>Zamawiający dokona wypłaty zaliczki w wysokości wartości określonej we wniosku Wykonawcy oraz we wskazanym tam terminie, nie wcześniej jednak niż w terminie 14 dni od daty otrzymania wniosku.</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Wypłata zaliczki następuje, na podstawie prawidłowo wystawionej faktury tytułem zaliczki, na konto Wykonawcy, w terminie określonym zgodnie z ust. 3, pod warunkiem uprzedniego wniesienia przez Wykonawcę zabezpieczenia zaliczki, zaakceptowanego przez Zamawiającego.</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Koszt zabezpieczenia zaliczki ponosi Wykonawca. </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Zabezpieczenie zaliczki zostanie wniesione na kwotę odpowiadającą wartości zaliczki. W przypadku, gdy zabezpieczenie zostanie wniesione w kwocie niższej od planowanej kwoty zaliczki, zaliczka zostanie wypłacona do kwoty zabezpieczenia.</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Zabezpieczenie zaliczki może być wnoszone według wyboru Wykonawcy w formie gwarancji bankowej lub gwarancji ubezpieczeniowej. Wykonawca zapewni, że gwarancja będzie ważna i wykonalna, aż do zwrotu zaliczki, przy czym termin ważności zabezpieczenia nie może być krótszy niż 30 dni po terminie zakończenia Robót. </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Kwota gwarancji może być stopniowo zmniejszana o kwoty zwracane przez Wykonawcę. </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Jeśli zaliczka nie została zwrócona Zamawiającemu na 30 dni przed upływem terminu ważności zabezpieczenia, to Wykonawca będzie przedłużał jego ważność, aż do chwili zwrotu zaliczki. Przedłużenie ważności zabezpieczenia nastąpi każdorazowo na okres co najmniej 30 dni. Jeżeli Wykonawca nie przedłuży ważności zabezpieczenia zaliczki na 14 dni przed upływem ważności zabezpieczenia, wówczas Zamawiający jest uprawniony do dokonania wypłaty kwot z zabezpieczenia zaliczki. Uzyskana kwota zostanie zaliczona tytułem zwrotu zaliczki.</w:t>
      </w:r>
    </w:p>
    <w:p w:rsidR="00C058D1" w:rsidRPr="00C058D1" w:rsidRDefault="00C058D1" w:rsidP="00C058D1">
      <w:pPr>
        <w:pStyle w:val="Akapitzlist"/>
        <w:numPr>
          <w:ilvl w:val="0"/>
          <w:numId w:val="62"/>
        </w:numPr>
        <w:suppressAutoHyphens w:val="0"/>
        <w:ind w:left="284" w:hanging="284"/>
        <w:contextualSpacing w:val="0"/>
        <w:jc w:val="both"/>
        <w:rPr>
          <w:rFonts w:ascii="Arial" w:hAnsi="Arial" w:cs="Arial"/>
          <w:sz w:val="22"/>
          <w:szCs w:val="20"/>
        </w:rPr>
      </w:pPr>
      <w:r w:rsidRPr="00C058D1">
        <w:rPr>
          <w:rFonts w:ascii="Arial" w:hAnsi="Arial" w:cs="Arial"/>
          <w:sz w:val="22"/>
          <w:szCs w:val="20"/>
        </w:rPr>
        <w:t>Podmiot wystawiający gwarancję oraz treść gwarancji bankowej lub ubezpieczeniowej muszą zostać uprzednio pisemnie zaakceptowane przez Zamawiającego. Gwarancja winna spełniać następujące wymogi co do treści:</w:t>
      </w:r>
    </w:p>
    <w:p w:rsidR="00C058D1" w:rsidRPr="00C058D1" w:rsidRDefault="00C058D1" w:rsidP="00C058D1">
      <w:pPr>
        <w:pStyle w:val="Akapitzlist"/>
        <w:ind w:left="284" w:hanging="284"/>
        <w:jc w:val="both"/>
        <w:rPr>
          <w:rFonts w:ascii="Arial" w:hAnsi="Arial" w:cs="Arial"/>
          <w:sz w:val="22"/>
          <w:szCs w:val="20"/>
        </w:rPr>
      </w:pPr>
      <w:r w:rsidRPr="00C058D1">
        <w:rPr>
          <w:rFonts w:ascii="Arial" w:hAnsi="Arial" w:cs="Arial"/>
          <w:sz w:val="22"/>
          <w:szCs w:val="20"/>
        </w:rPr>
        <w:t>- nieodwołalna, bezwarunkowa, płatna na rzecz Zamawiającego na każde jego żądanie bez konieczności przedkładania dodatkowych dokumentów, wyjaśnień lub oświadczeń (</w:t>
      </w:r>
      <w:r w:rsidRPr="00C058D1">
        <w:rPr>
          <w:rFonts w:ascii="Arial" w:hAnsi="Arial" w:cs="Arial"/>
          <w:i/>
          <w:sz w:val="22"/>
          <w:szCs w:val="20"/>
        </w:rPr>
        <w:t>wzór gwarancji zawiera załącznik nr 4 do umowy)</w:t>
      </w:r>
      <w:r w:rsidRPr="00C058D1">
        <w:rPr>
          <w:rFonts w:ascii="Arial" w:hAnsi="Arial" w:cs="Arial"/>
          <w:sz w:val="22"/>
          <w:szCs w:val="20"/>
        </w:rPr>
        <w:t xml:space="preserve">. </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 xml:space="preserve">Uzasadniony brak akceptacji przez Zamawiającego jakiejkolwiek gwarancji nie zostanie uznany za nadużycie prawa, przypadek braku współpracy przy wykonywaniu Umowy lub jako działanie podlegające środkom prawnym. </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Wierzytelność Zamawiającego wobec Wykonawcy o zapłatę tytułem zwrotu zaliczki będzie potrącana z wierzytelnościami Wykonawcy względem Zamawiającego o zapłatę wynagrodzenia wynikającego z Umowy (kompensata umowna bez odrębnego oświadczenia Zamawiającego w tym zakresie). Zwrot zaliczki wypłaconej Wykonawcy nastąpi poprzez dokonanie potrące</w:t>
      </w:r>
      <w:r>
        <w:rPr>
          <w:rFonts w:ascii="Arial" w:hAnsi="Arial" w:cs="Arial"/>
          <w:sz w:val="22"/>
          <w:szCs w:val="20"/>
        </w:rPr>
        <w:t>nia</w:t>
      </w:r>
      <w:r w:rsidRPr="00C058D1">
        <w:rPr>
          <w:rFonts w:ascii="Arial" w:hAnsi="Arial" w:cs="Arial"/>
          <w:sz w:val="22"/>
          <w:szCs w:val="20"/>
        </w:rPr>
        <w:t xml:space="preserve"> z faktury wystawionej przez Wykonawcę</w:t>
      </w:r>
      <w:r>
        <w:rPr>
          <w:rFonts w:ascii="Arial" w:hAnsi="Arial" w:cs="Arial"/>
          <w:sz w:val="22"/>
          <w:szCs w:val="20"/>
        </w:rPr>
        <w:t xml:space="preserve"> po zakończeniu robót.</w:t>
      </w:r>
    </w:p>
    <w:p w:rsidR="00C058D1" w:rsidRPr="00C058D1" w:rsidRDefault="00C058D1" w:rsidP="00C058D1">
      <w:pPr>
        <w:pStyle w:val="Akapitzlist"/>
        <w:numPr>
          <w:ilvl w:val="0"/>
          <w:numId w:val="62"/>
        </w:numPr>
        <w:suppressAutoHyphens w:val="0"/>
        <w:spacing w:after="60"/>
        <w:ind w:left="284" w:hanging="284"/>
        <w:contextualSpacing w:val="0"/>
        <w:jc w:val="both"/>
        <w:rPr>
          <w:rFonts w:ascii="Arial" w:hAnsi="Arial" w:cs="Arial"/>
          <w:sz w:val="22"/>
          <w:szCs w:val="20"/>
        </w:rPr>
      </w:pPr>
      <w:r w:rsidRPr="00C058D1">
        <w:rPr>
          <w:rFonts w:ascii="Arial" w:hAnsi="Arial" w:cs="Arial"/>
          <w:sz w:val="22"/>
          <w:szCs w:val="20"/>
        </w:rPr>
        <w:t>Zamawiający może żądać zwrotu zaliczki także w przypadku nieprzedstawienia przez Wykonawcę dowodów zapłaty wymagalnego wynagrodzenia na rzecz Podwykonawców lub dalszych Podwykonawców za wykonane przez nich roboty, usługi lub dostawy.</w:t>
      </w:r>
    </w:p>
    <w:p w:rsidR="00C058D1" w:rsidRPr="00C058D1" w:rsidRDefault="00C058D1" w:rsidP="00C058D1">
      <w:pPr>
        <w:pStyle w:val="Akapitzlist"/>
        <w:numPr>
          <w:ilvl w:val="0"/>
          <w:numId w:val="62"/>
        </w:numPr>
        <w:suppressAutoHyphens w:val="0"/>
        <w:ind w:left="284" w:hanging="284"/>
        <w:contextualSpacing w:val="0"/>
        <w:jc w:val="both"/>
        <w:rPr>
          <w:rFonts w:ascii="Arial" w:hAnsi="Arial" w:cs="Arial"/>
          <w:sz w:val="22"/>
          <w:szCs w:val="20"/>
        </w:rPr>
      </w:pPr>
      <w:r w:rsidRPr="00C058D1">
        <w:rPr>
          <w:rFonts w:ascii="Arial" w:hAnsi="Arial" w:cs="Arial"/>
          <w:sz w:val="22"/>
          <w:szCs w:val="20"/>
        </w:rPr>
        <w:t>Zamawiający ma prawo zrealizować zabezpieczenie zaliczki w przypadku, gdy:</w:t>
      </w:r>
    </w:p>
    <w:p w:rsidR="00C058D1" w:rsidRPr="00C058D1" w:rsidRDefault="00C058D1" w:rsidP="00C058D1">
      <w:pPr>
        <w:pStyle w:val="Akapitzlist"/>
        <w:ind w:left="284" w:hanging="284"/>
        <w:jc w:val="both"/>
        <w:rPr>
          <w:rFonts w:ascii="Arial" w:hAnsi="Arial" w:cs="Arial"/>
          <w:sz w:val="22"/>
          <w:szCs w:val="20"/>
        </w:rPr>
      </w:pPr>
      <w:r w:rsidRPr="00C058D1">
        <w:rPr>
          <w:rFonts w:ascii="Arial" w:hAnsi="Arial" w:cs="Arial"/>
          <w:sz w:val="22"/>
          <w:szCs w:val="20"/>
        </w:rPr>
        <w:t>a) Zamawiający lub Wykonawca odstąpił od Umowy;</w:t>
      </w:r>
    </w:p>
    <w:p w:rsidR="00C058D1" w:rsidRPr="00C058D1" w:rsidRDefault="00C058D1" w:rsidP="00C058D1">
      <w:pPr>
        <w:pStyle w:val="Akapitzlist"/>
        <w:ind w:left="284" w:hanging="284"/>
        <w:jc w:val="both"/>
        <w:rPr>
          <w:rFonts w:ascii="Arial" w:hAnsi="Arial" w:cs="Arial"/>
          <w:sz w:val="22"/>
          <w:szCs w:val="20"/>
        </w:rPr>
      </w:pPr>
      <w:r w:rsidRPr="00C058D1">
        <w:rPr>
          <w:rFonts w:ascii="Arial" w:hAnsi="Arial" w:cs="Arial"/>
          <w:sz w:val="22"/>
          <w:szCs w:val="20"/>
        </w:rPr>
        <w:t>b) Umowa uległa rozwiązaniu lub wygaśnięciu;</w:t>
      </w:r>
    </w:p>
    <w:p w:rsidR="00C058D1" w:rsidRPr="00C058D1" w:rsidRDefault="00C058D1" w:rsidP="00C058D1">
      <w:pPr>
        <w:pStyle w:val="Akapitzlist"/>
        <w:ind w:left="284" w:hanging="284"/>
        <w:jc w:val="both"/>
        <w:rPr>
          <w:rFonts w:ascii="Arial" w:hAnsi="Arial" w:cs="Arial"/>
          <w:sz w:val="22"/>
          <w:szCs w:val="20"/>
        </w:rPr>
      </w:pPr>
      <w:r w:rsidRPr="00C058D1">
        <w:rPr>
          <w:rFonts w:ascii="Arial" w:hAnsi="Arial" w:cs="Arial"/>
          <w:sz w:val="22"/>
          <w:szCs w:val="20"/>
        </w:rPr>
        <w:t>c) Wykonawca nie przedłuży ważności zabezpieczenia zaliczki na 14 dni przed upł</w:t>
      </w:r>
      <w:r>
        <w:rPr>
          <w:rFonts w:ascii="Arial" w:hAnsi="Arial" w:cs="Arial"/>
          <w:sz w:val="22"/>
          <w:szCs w:val="20"/>
        </w:rPr>
        <w:t>ywem ważności zabezpieczenia.</w:t>
      </w:r>
    </w:p>
    <w:p w:rsidR="00C058D1" w:rsidRPr="00C058D1" w:rsidRDefault="00C058D1" w:rsidP="00C058D1">
      <w:pPr>
        <w:pStyle w:val="Akapitzlist"/>
        <w:numPr>
          <w:ilvl w:val="0"/>
          <w:numId w:val="62"/>
        </w:numPr>
        <w:suppressAutoHyphens w:val="0"/>
        <w:ind w:left="284" w:hanging="284"/>
        <w:contextualSpacing w:val="0"/>
        <w:jc w:val="both"/>
        <w:rPr>
          <w:rFonts w:ascii="Arial" w:hAnsi="Arial" w:cs="Arial"/>
          <w:sz w:val="22"/>
          <w:szCs w:val="20"/>
        </w:rPr>
      </w:pPr>
      <w:r w:rsidRPr="00C058D1">
        <w:rPr>
          <w:rFonts w:ascii="Arial" w:hAnsi="Arial" w:cs="Arial"/>
          <w:sz w:val="22"/>
          <w:szCs w:val="20"/>
        </w:rPr>
        <w:t>Zabezpieczenie zaliczki zostanie zwrócone Wykonawcy w przypadku, gdy zaliczka zostanie rozliczona w całości zgodnie z ust. 12 lub gdy Wykonawca w innej formie zwróci Zamawiającemu całość otrzymanej zaliczki.</w:t>
      </w:r>
    </w:p>
    <w:p w:rsidR="00E10FE4" w:rsidRDefault="00E10FE4" w:rsidP="00E10FE4">
      <w:pPr>
        <w:pStyle w:val="Nagwek1"/>
        <w:spacing w:before="180"/>
        <w:rPr>
          <w:rFonts w:ascii="Arial" w:hAnsi="Arial" w:cs="Arial"/>
          <w:szCs w:val="22"/>
        </w:rPr>
      </w:pPr>
      <w:r w:rsidRPr="00C058D1">
        <w:rPr>
          <w:rFonts w:ascii="Arial" w:hAnsi="Arial" w:cs="Arial"/>
          <w:szCs w:val="22"/>
        </w:rPr>
        <w:sym w:font="Times New Roman" w:char="00A7"/>
      </w:r>
      <w:r w:rsidRPr="00C058D1">
        <w:rPr>
          <w:rFonts w:ascii="Arial" w:hAnsi="Arial" w:cs="Arial"/>
          <w:szCs w:val="22"/>
        </w:rPr>
        <w:t>1</w:t>
      </w:r>
      <w:r>
        <w:rPr>
          <w:rFonts w:ascii="Arial" w:hAnsi="Arial" w:cs="Arial"/>
          <w:szCs w:val="22"/>
        </w:rPr>
        <w:t>0a</w:t>
      </w:r>
    </w:p>
    <w:p w:rsidR="00E10FE4" w:rsidRPr="00E10FE4" w:rsidRDefault="00E10FE4" w:rsidP="00E10FE4">
      <w:pPr>
        <w:jc w:val="center"/>
        <w:rPr>
          <w:rFonts w:ascii="Arial" w:hAnsi="Arial" w:cs="Arial"/>
          <w:b/>
          <w:sz w:val="22"/>
          <w:szCs w:val="22"/>
        </w:rPr>
      </w:pPr>
      <w:r w:rsidRPr="00E10FE4">
        <w:rPr>
          <w:rFonts w:ascii="Arial" w:hAnsi="Arial" w:cs="Arial"/>
          <w:b/>
          <w:sz w:val="22"/>
          <w:szCs w:val="22"/>
        </w:rPr>
        <w:t>ZMIANA WYSOKOŚCI WYNAGRODZENIA WYKONAWCY</w:t>
      </w:r>
    </w:p>
    <w:p w:rsidR="005C4A77" w:rsidRPr="005C4A77" w:rsidRDefault="005C4A77" w:rsidP="005C4A77">
      <w:pPr>
        <w:widowControl w:val="0"/>
        <w:suppressAutoHyphens/>
        <w:overflowPunct w:val="0"/>
        <w:autoSpaceDE w:val="0"/>
        <w:ind w:left="360" w:hanging="384"/>
        <w:jc w:val="both"/>
        <w:textAlignment w:val="baseline"/>
        <w:rPr>
          <w:rFonts w:ascii="Arial" w:hAnsi="Arial" w:cs="Arial"/>
          <w:sz w:val="22"/>
          <w:szCs w:val="22"/>
        </w:rPr>
      </w:pPr>
      <w:r>
        <w:rPr>
          <w:rFonts w:ascii="Arial" w:hAnsi="Arial" w:cs="Arial"/>
          <w:sz w:val="22"/>
          <w:szCs w:val="22"/>
        </w:rPr>
        <w:t xml:space="preserve">1. </w:t>
      </w:r>
      <w:r w:rsidRPr="005C4A77">
        <w:rPr>
          <w:rFonts w:ascii="Arial" w:hAnsi="Arial" w:cs="Arial"/>
          <w:sz w:val="22"/>
          <w:szCs w:val="22"/>
        </w:rPr>
        <w:t xml:space="preserve">Zgodnie z art. 436 ust. 4 lit. b) </w:t>
      </w:r>
      <w:proofErr w:type="spellStart"/>
      <w:r w:rsidRPr="005C4A77">
        <w:rPr>
          <w:rFonts w:ascii="Arial" w:hAnsi="Arial" w:cs="Arial"/>
          <w:sz w:val="22"/>
          <w:szCs w:val="22"/>
        </w:rPr>
        <w:t>Pzp</w:t>
      </w:r>
      <w:proofErr w:type="spellEnd"/>
      <w:r w:rsidRPr="005C4A77">
        <w:rPr>
          <w:rFonts w:ascii="Arial" w:hAnsi="Arial" w:cs="Arial"/>
          <w:sz w:val="22"/>
          <w:szCs w:val="22"/>
        </w:rPr>
        <w:t xml:space="preserve">, strony postanawiają, iż dokonają zmiany wynagrodzenia, określonego w § 10 ust. 1 umowy, w wypadku wystąpienia zmiany: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a)</w:t>
      </w:r>
      <w:r w:rsidRPr="005C4A77">
        <w:rPr>
          <w:rFonts w:ascii="Arial" w:hAnsi="Arial" w:cs="Arial"/>
          <w:sz w:val="22"/>
          <w:szCs w:val="22"/>
        </w:rPr>
        <w:tab/>
        <w:t xml:space="preserve">stawki podatku od towarów i usług oraz podatku akcyzowego,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b)</w:t>
      </w:r>
      <w:r w:rsidRPr="005C4A77">
        <w:rPr>
          <w:rFonts w:ascii="Arial" w:hAnsi="Arial" w:cs="Arial"/>
          <w:sz w:val="22"/>
          <w:szCs w:val="22"/>
        </w:rPr>
        <w:tab/>
        <w:t>wysokości minimalnego wynagrodzenia za pracę albo wysokości minimalnej stawki godzinowej, ustalonych na podstawie ustawy z dnia 10 października 2002</w:t>
      </w:r>
      <w:r w:rsidR="00A764F7">
        <w:rPr>
          <w:rFonts w:ascii="Arial" w:hAnsi="Arial" w:cs="Arial"/>
          <w:sz w:val="22"/>
          <w:szCs w:val="22"/>
        </w:rPr>
        <w:t xml:space="preserve"> r. o minimalnym wynagrodzeniu </w:t>
      </w:r>
      <w:r w:rsidRPr="005C4A77">
        <w:rPr>
          <w:rFonts w:ascii="Arial" w:hAnsi="Arial" w:cs="Arial"/>
          <w:sz w:val="22"/>
          <w:szCs w:val="22"/>
        </w:rPr>
        <w:t xml:space="preserve">za pracę (Dz.U.2020.2207 </w:t>
      </w:r>
      <w:proofErr w:type="spellStart"/>
      <w:r w:rsidRPr="005C4A77">
        <w:rPr>
          <w:rFonts w:ascii="Arial" w:hAnsi="Arial" w:cs="Arial"/>
          <w:sz w:val="22"/>
          <w:szCs w:val="22"/>
        </w:rPr>
        <w:t>t.j</w:t>
      </w:r>
      <w:proofErr w:type="spellEnd"/>
      <w:r w:rsidRPr="005C4A77">
        <w:rPr>
          <w:rFonts w:ascii="Arial" w:hAnsi="Arial" w:cs="Arial"/>
          <w:sz w:val="22"/>
          <w:szCs w:val="22"/>
        </w:rPr>
        <w:t xml:space="preserve">. z dnia 10.12.2020),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lastRenderedPageBreak/>
        <w:t>c)</w:t>
      </w:r>
      <w:r w:rsidRPr="005C4A77">
        <w:rPr>
          <w:rFonts w:ascii="Arial" w:hAnsi="Arial" w:cs="Arial"/>
          <w:sz w:val="22"/>
          <w:szCs w:val="22"/>
        </w:rPr>
        <w:tab/>
        <w:t xml:space="preserve">zasad podlegania ubezpieczeniom społecznym lub ubezpieczeniu zdrowotnemu lub wysokości stawki składki na ubezpieczenia społeczne lub zdrowotne, </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d)</w:t>
      </w:r>
      <w:r w:rsidRPr="005C4A77">
        <w:rPr>
          <w:rFonts w:ascii="Arial" w:hAnsi="Arial" w:cs="Arial"/>
          <w:sz w:val="22"/>
          <w:szCs w:val="22"/>
        </w:rPr>
        <w:tab/>
        <w:t>zasad gromadzenia i wysokości wpłat do pracowniczych planó</w:t>
      </w:r>
      <w:r w:rsidR="00A764F7">
        <w:rPr>
          <w:rFonts w:ascii="Arial" w:hAnsi="Arial" w:cs="Arial"/>
          <w:sz w:val="22"/>
          <w:szCs w:val="22"/>
        </w:rPr>
        <w:t xml:space="preserve">w kapitałowych, o których mowa </w:t>
      </w:r>
      <w:r w:rsidRPr="005C4A77">
        <w:rPr>
          <w:rFonts w:ascii="Arial" w:hAnsi="Arial" w:cs="Arial"/>
          <w:sz w:val="22"/>
          <w:szCs w:val="22"/>
        </w:rPr>
        <w:t xml:space="preserve">w ustawie z dnia 4 października 2018 r. o pracowniczych planach kapitałowych (Dz.U.2020.1342 </w:t>
      </w:r>
      <w:proofErr w:type="spellStart"/>
      <w:r w:rsidRPr="005C4A77">
        <w:rPr>
          <w:rFonts w:ascii="Arial" w:hAnsi="Arial" w:cs="Arial"/>
          <w:sz w:val="22"/>
          <w:szCs w:val="22"/>
        </w:rPr>
        <w:t>t.j</w:t>
      </w:r>
      <w:proofErr w:type="spellEnd"/>
      <w:r w:rsidRPr="005C4A77">
        <w:rPr>
          <w:rFonts w:ascii="Arial" w:hAnsi="Arial" w:cs="Arial"/>
          <w:sz w:val="22"/>
          <w:szCs w:val="22"/>
        </w:rPr>
        <w:t>. z dnia 05.08.2020),</w:t>
      </w:r>
    </w:p>
    <w:p w:rsidR="005C4A77" w:rsidRPr="005C4A77" w:rsidRDefault="005C4A77" w:rsidP="005C4A77">
      <w:pPr>
        <w:ind w:left="720" w:hanging="384"/>
        <w:jc w:val="both"/>
        <w:rPr>
          <w:rFonts w:ascii="Arial" w:hAnsi="Arial" w:cs="Arial"/>
          <w:sz w:val="22"/>
          <w:szCs w:val="22"/>
        </w:rPr>
      </w:pPr>
      <w:r w:rsidRPr="005C4A77">
        <w:rPr>
          <w:rFonts w:ascii="Arial" w:hAnsi="Arial" w:cs="Arial"/>
          <w:sz w:val="22"/>
          <w:szCs w:val="22"/>
        </w:rPr>
        <w:t xml:space="preserve">- jeśli zmiany te będą miały wpływ na koszty wykonania przedmiotu umowy przez Wykonawcę.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2.</w:t>
      </w:r>
      <w:r w:rsidRPr="005C4A77">
        <w:rPr>
          <w:rFonts w:ascii="Arial" w:hAnsi="Arial" w:cs="Arial"/>
          <w:sz w:val="22"/>
          <w:szCs w:val="22"/>
        </w:rPr>
        <w:tab/>
        <w:t>Zmiana wysokości wynagrodzenia obowiązywać będzie od miesiąca następnego, po miesiącu, w którym nastąpiła zmiana.</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3.</w:t>
      </w:r>
      <w:r w:rsidRPr="005C4A77">
        <w:rPr>
          <w:rFonts w:ascii="Arial" w:hAnsi="Arial" w:cs="Arial"/>
          <w:sz w:val="22"/>
          <w:szCs w:val="22"/>
        </w:rPr>
        <w:tab/>
        <w:t xml:space="preserve">W wypadku zmiany, o której mowa w ust. 1 lit. a), wartości brutto należnego wynagrodzenia ulegną zmianie w części niezrealizowanej, poprzez doliczenie do kwot netto podatku VAT oraz podatku akcyzowego, obliczonego według nowo obowiązujących przepisów. </w:t>
      </w:r>
    </w:p>
    <w:p w:rsidR="005C4A77" w:rsidRPr="005C4A77" w:rsidRDefault="005C4A77" w:rsidP="00A764F7">
      <w:pPr>
        <w:ind w:left="360" w:hanging="384"/>
        <w:jc w:val="both"/>
        <w:rPr>
          <w:rFonts w:ascii="Arial" w:hAnsi="Arial" w:cs="Arial"/>
          <w:sz w:val="22"/>
          <w:szCs w:val="22"/>
        </w:rPr>
      </w:pPr>
      <w:r w:rsidRPr="005C4A77">
        <w:rPr>
          <w:rFonts w:ascii="Arial" w:hAnsi="Arial" w:cs="Arial"/>
          <w:sz w:val="22"/>
          <w:szCs w:val="22"/>
        </w:rPr>
        <w:t>4.</w:t>
      </w:r>
      <w:r w:rsidRPr="005C4A77">
        <w:rPr>
          <w:rFonts w:ascii="Arial" w:hAnsi="Arial" w:cs="Arial"/>
          <w:sz w:val="22"/>
          <w:szCs w:val="22"/>
        </w:rPr>
        <w:tab/>
        <w:t>W przypadku zmiany, o której mowa w ust. 1 lit. b), wynagrodz</w:t>
      </w:r>
      <w:r w:rsidR="00A764F7">
        <w:rPr>
          <w:rFonts w:ascii="Arial" w:hAnsi="Arial" w:cs="Arial"/>
          <w:sz w:val="22"/>
          <w:szCs w:val="22"/>
        </w:rPr>
        <w:t xml:space="preserve">enie Wykonawcy ulegnie zmianie </w:t>
      </w:r>
      <w:r w:rsidRPr="005C4A77">
        <w:rPr>
          <w:rFonts w:ascii="Arial" w:hAnsi="Arial" w:cs="Arial"/>
          <w:sz w:val="22"/>
          <w:szCs w:val="22"/>
        </w:rPr>
        <w:t xml:space="preserve">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5.</w:t>
      </w:r>
      <w:r w:rsidRPr="005C4A77">
        <w:rPr>
          <w:rFonts w:ascii="Arial" w:hAnsi="Arial" w:cs="Arial"/>
          <w:sz w:val="22"/>
          <w:szCs w:val="22"/>
        </w:rPr>
        <w:tab/>
        <w:t>W przypadku zmiany, o której mowa w ust. 1 lit. c), wynagrodz</w:t>
      </w:r>
      <w:r w:rsidR="00A764F7">
        <w:rPr>
          <w:rFonts w:ascii="Arial" w:hAnsi="Arial" w:cs="Arial"/>
          <w:sz w:val="22"/>
          <w:szCs w:val="22"/>
        </w:rPr>
        <w:t xml:space="preserve">enie Wykonawcy ulegnie zmianie </w:t>
      </w:r>
      <w:r w:rsidRPr="005C4A77">
        <w:rPr>
          <w:rFonts w:ascii="Arial" w:hAnsi="Arial" w:cs="Arial"/>
          <w:sz w:val="22"/>
          <w:szCs w:val="22"/>
        </w:rPr>
        <w:t>o wartość wzrostu całkowitego kosztu Wykonawcy, jaką będzie on</w:t>
      </w:r>
      <w:r w:rsidR="00A764F7">
        <w:rPr>
          <w:rFonts w:ascii="Arial" w:hAnsi="Arial" w:cs="Arial"/>
          <w:sz w:val="22"/>
          <w:szCs w:val="22"/>
        </w:rPr>
        <w:t xml:space="preserve"> zobowiązany dodatkowo ponieść </w:t>
      </w:r>
      <w:r w:rsidRPr="005C4A77">
        <w:rPr>
          <w:rFonts w:ascii="Arial" w:hAnsi="Arial" w:cs="Arial"/>
          <w:sz w:val="22"/>
          <w:szCs w:val="22"/>
        </w:rPr>
        <w:t xml:space="preserve">w celu uwzględnienia tej zmiany, przy zachowaniu dotychczasowej kwoty netto wynagrodzenia osób bezpośrednio wykonujących przedmiot umowy.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6.</w:t>
      </w:r>
      <w:r w:rsidRPr="005C4A77">
        <w:rPr>
          <w:rFonts w:ascii="Arial" w:hAnsi="Arial" w:cs="Arial"/>
          <w:sz w:val="22"/>
          <w:szCs w:val="22"/>
        </w:rPr>
        <w:tab/>
        <w:t>Zmiana wysokości wynagrodzenia w przypadku zaistnienia przesłanki, o której mowa w ust. 1 lit. d), będzie obejmować wyłącznie część wynagrodzenia należnego Wykonawcy, w odniesieniu do której nastąpiła zmiana wysokości kosztów wykonania umowy przez Wykonawcę w związku z zawarciem umowy o prowadzenie pracowniczych planów kapitałowych, o które</w:t>
      </w:r>
      <w:r w:rsidR="00A764F7">
        <w:rPr>
          <w:rFonts w:ascii="Arial" w:hAnsi="Arial" w:cs="Arial"/>
          <w:sz w:val="22"/>
          <w:szCs w:val="22"/>
        </w:rPr>
        <w:t xml:space="preserve">j mowa w art. 14 ust. 1 ustawy </w:t>
      </w:r>
      <w:r w:rsidRPr="005C4A77">
        <w:rPr>
          <w:rFonts w:ascii="Arial" w:hAnsi="Arial" w:cs="Arial"/>
          <w:sz w:val="22"/>
          <w:szCs w:val="22"/>
        </w:rPr>
        <w:t>z dnia 4 października 2018 r. o pracowniczych planach kapitałowych. Wynagrodzenie Wykonawcy ulegnie zmia</w:t>
      </w:r>
      <w:r w:rsidR="00A764F7">
        <w:rPr>
          <w:rFonts w:ascii="Arial" w:hAnsi="Arial" w:cs="Arial"/>
          <w:sz w:val="22"/>
          <w:szCs w:val="22"/>
        </w:rPr>
        <w:t xml:space="preserve">nie o sumę </w:t>
      </w:r>
      <w:r w:rsidRPr="005C4A77">
        <w:rPr>
          <w:rFonts w:ascii="Arial" w:hAnsi="Arial" w:cs="Arial"/>
          <w:sz w:val="22"/>
          <w:szCs w:val="22"/>
        </w:rPr>
        <w:t>wzrostu kosztów realizacji Przed</w:t>
      </w:r>
      <w:r w:rsidR="00A764F7">
        <w:rPr>
          <w:rFonts w:ascii="Arial" w:hAnsi="Arial" w:cs="Arial"/>
          <w:sz w:val="22"/>
          <w:szCs w:val="22"/>
        </w:rPr>
        <w:t xml:space="preserve">miotu umowy wynikającą z wpłat </w:t>
      </w:r>
      <w:r w:rsidRPr="005C4A77">
        <w:rPr>
          <w:rFonts w:ascii="Arial" w:hAnsi="Arial" w:cs="Arial"/>
          <w:sz w:val="22"/>
          <w:szCs w:val="22"/>
        </w:rPr>
        <w:t xml:space="preserve">do pracowniczych planów kapitałowych dokonywanych przez Wykonawcę. Kwota odpowiadająca zmianie kosztu Wykonawcy będzie odnosić się wyłącznie do części wynagrodzenia pracowników, </w:t>
      </w:r>
      <w:r w:rsidRPr="005C4A77">
        <w:rPr>
          <w:rFonts w:ascii="Arial" w:hAnsi="Arial" w:cs="Arial"/>
          <w:sz w:val="22"/>
          <w:szCs w:val="22"/>
        </w:rPr>
        <w:br/>
        <w:t xml:space="preserve">o których mowa w zdaniu poprzedzającym, odpowiadającej zakresowi, w jakim wykonują oni prace bezpośrednio związane z realizacją Przedmiotu umowy. </w:t>
      </w:r>
    </w:p>
    <w:p w:rsidR="005C4A77" w:rsidRPr="005C4A77" w:rsidRDefault="005C4A77" w:rsidP="005C4A77">
      <w:pPr>
        <w:ind w:left="360" w:hanging="384"/>
        <w:jc w:val="both"/>
        <w:rPr>
          <w:rFonts w:ascii="Arial" w:hAnsi="Arial" w:cs="Arial"/>
          <w:sz w:val="22"/>
          <w:szCs w:val="22"/>
        </w:rPr>
      </w:pPr>
      <w:r w:rsidRPr="005C4A77">
        <w:rPr>
          <w:rFonts w:ascii="Arial" w:hAnsi="Arial" w:cs="Arial"/>
          <w:sz w:val="22"/>
          <w:szCs w:val="22"/>
        </w:rPr>
        <w:t>7.</w:t>
      </w:r>
      <w:r w:rsidRPr="005C4A77">
        <w:rPr>
          <w:rFonts w:ascii="Arial" w:hAnsi="Arial" w:cs="Arial"/>
          <w:sz w:val="22"/>
          <w:szCs w:val="22"/>
        </w:rPr>
        <w:tab/>
        <w:t>Za wyjątkiem sytuacji, o której mowa w ust. 1 lit. a), wprowadzenie zmian wysokości wynagrodzenia wymaga uprzedniego złożenia przez Wykonawcę Zamawiającemu do zatwierdzenia:</w:t>
      </w:r>
    </w:p>
    <w:p w:rsidR="005C4A77" w:rsidRPr="005C4A77"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pisemnego zgłoszenia żądania zmiany tej wysokości w terminie 30 dni od dnia wystąpienia zdarzenia uzasadniającego takie żądanie;</w:t>
      </w:r>
    </w:p>
    <w:p w:rsidR="005C4A77" w:rsidRPr="005C4A77"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szczegółowego opisu i wyliczenia wpływu zmian na koszt wykonania zamówienia;</w:t>
      </w:r>
    </w:p>
    <w:p w:rsidR="005C4A77" w:rsidRPr="005C4A77"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opinii biegłego rewidenta w zakresie rzetelności, prawidłowości opisu i wyliczenia. Koszt wykonania opinii leży po stronie Wykonawcy,</w:t>
      </w:r>
    </w:p>
    <w:p w:rsidR="005C4A77" w:rsidRPr="005C4A77" w:rsidRDefault="005C4A77" w:rsidP="005C4A77">
      <w:pPr>
        <w:numPr>
          <w:ilvl w:val="1"/>
          <w:numId w:val="52"/>
        </w:numPr>
        <w:shd w:val="clear" w:color="auto" w:fill="FFFFFF"/>
        <w:tabs>
          <w:tab w:val="num" w:pos="720"/>
        </w:tabs>
        <w:suppressAutoHyphens/>
        <w:ind w:left="720" w:right="113" w:hanging="384"/>
        <w:jc w:val="both"/>
        <w:rPr>
          <w:rFonts w:ascii="Arial" w:hAnsi="Arial" w:cs="Arial"/>
          <w:sz w:val="22"/>
          <w:szCs w:val="22"/>
        </w:rPr>
      </w:pPr>
      <w:r w:rsidRPr="005C4A77">
        <w:rPr>
          <w:rFonts w:ascii="Arial" w:hAnsi="Arial" w:cs="Arial"/>
          <w:sz w:val="22"/>
          <w:szCs w:val="22"/>
        </w:rPr>
        <w:t xml:space="preserve">pisemnego oświadczenia osób biorących udział w wykonywaniu Umowy i zatrudnionych </w:t>
      </w:r>
      <w:r w:rsidRPr="005C4A77">
        <w:rPr>
          <w:rFonts w:ascii="Arial" w:hAnsi="Arial" w:cs="Arial"/>
          <w:sz w:val="22"/>
          <w:szCs w:val="22"/>
        </w:rPr>
        <w:br/>
        <w:t>na podstawie stosunku pracy w rozumieniu Kodeksu Pracy lub na podstawie umów cywilnoprawnych, o wykonywaniu czynności w toku realizacji niniejszej umowy;</w:t>
      </w:r>
    </w:p>
    <w:p w:rsidR="005C4A77" w:rsidRPr="005C4A77" w:rsidRDefault="005C4A77" w:rsidP="005C4A77">
      <w:pPr>
        <w:shd w:val="clear" w:color="auto" w:fill="FFFFFF"/>
        <w:ind w:left="360" w:right="113" w:hanging="24"/>
        <w:jc w:val="both"/>
        <w:rPr>
          <w:rFonts w:ascii="Arial" w:hAnsi="Arial" w:cs="Arial"/>
          <w:sz w:val="22"/>
          <w:szCs w:val="22"/>
        </w:rPr>
      </w:pPr>
      <w:r w:rsidRPr="005C4A77">
        <w:rPr>
          <w:rFonts w:ascii="Arial" w:hAnsi="Arial" w:cs="Arial"/>
          <w:sz w:val="22"/>
          <w:szCs w:val="22"/>
        </w:rPr>
        <w:t>zmiana wysokości wynagrodzenia na podstawie zapisów ust. 1 lit. a); b</w:t>
      </w:r>
      <w:r w:rsidR="00A764F7">
        <w:rPr>
          <w:rFonts w:ascii="Arial" w:hAnsi="Arial" w:cs="Arial"/>
          <w:sz w:val="22"/>
          <w:szCs w:val="22"/>
        </w:rPr>
        <w:t xml:space="preserve">) c) i d) dopuszczalna będzie, </w:t>
      </w:r>
      <w:r w:rsidRPr="005C4A77">
        <w:rPr>
          <w:rFonts w:ascii="Arial" w:hAnsi="Arial" w:cs="Arial"/>
          <w:sz w:val="22"/>
          <w:szCs w:val="22"/>
        </w:rPr>
        <w:t>po uprzednim zabezpieczeniu środków na ten cel w budżecie gminy.</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8.</w:t>
      </w:r>
      <w:r w:rsidRPr="005C4A77">
        <w:rPr>
          <w:rFonts w:ascii="Arial" w:hAnsi="Arial" w:cs="Arial"/>
          <w:sz w:val="22"/>
          <w:szCs w:val="22"/>
        </w:rPr>
        <w:tab/>
        <w:t xml:space="preserve">Zgodnie z art. 439 </w:t>
      </w:r>
      <w:proofErr w:type="spellStart"/>
      <w:r w:rsidRPr="005C4A77">
        <w:rPr>
          <w:rFonts w:ascii="Arial" w:hAnsi="Arial" w:cs="Arial"/>
          <w:sz w:val="22"/>
          <w:szCs w:val="22"/>
        </w:rPr>
        <w:t>Pzp</w:t>
      </w:r>
      <w:proofErr w:type="spellEnd"/>
      <w:r w:rsidRPr="005C4A77">
        <w:rPr>
          <w:rFonts w:ascii="Arial" w:hAnsi="Arial" w:cs="Arial"/>
          <w:sz w:val="22"/>
          <w:szCs w:val="22"/>
        </w:rPr>
        <w:t xml:space="preserve">, strony postanawiają, iż dokonają zmiany wynagrodzenia, określonego </w:t>
      </w:r>
      <w:r w:rsidRPr="005C4A77">
        <w:rPr>
          <w:rFonts w:ascii="Arial" w:hAnsi="Arial" w:cs="Arial"/>
          <w:sz w:val="22"/>
          <w:szCs w:val="22"/>
        </w:rPr>
        <w:br/>
        <w:t xml:space="preserve">w § 10 ust. 1  umowy, w wypadku zmiany kosztów związanych z realizacją zamówienia.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9.</w:t>
      </w:r>
      <w:r w:rsidRPr="005C4A77">
        <w:rPr>
          <w:rFonts w:ascii="Arial" w:hAnsi="Arial" w:cs="Arial"/>
          <w:sz w:val="22"/>
          <w:szCs w:val="22"/>
        </w:rPr>
        <w:tab/>
        <w:t xml:space="preserve">Zmiana wynagrodzenie, o której mowa w ust. 8, będzie możliwa w przypadku zmiany kosztów związanych z realizacją zamówienia o więcej niż 20% w stosunku do kosztów obowiązujących w dniu zawarcia umowy.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10.</w:t>
      </w:r>
      <w:r w:rsidRPr="005C4A77">
        <w:rPr>
          <w:rFonts w:ascii="Arial" w:hAnsi="Arial" w:cs="Arial"/>
          <w:sz w:val="22"/>
          <w:szCs w:val="22"/>
        </w:rPr>
        <w:tab/>
        <w:t>Wprowadzenie zmiany wysokości wynagrodzenia, o której mowa w ust. 8, w przypadku wzrostu kosztów, wymaga uprzedniego złożenia przez Wykonawcę oświadczenia o wysokości dodatkowych kosztów związanych z realizacją zamówienia. Wykonawca zo</w:t>
      </w:r>
      <w:r w:rsidR="00A764F7">
        <w:rPr>
          <w:rFonts w:ascii="Arial" w:hAnsi="Arial" w:cs="Arial"/>
          <w:sz w:val="22"/>
          <w:szCs w:val="22"/>
        </w:rPr>
        <w:t xml:space="preserve">bowiązany jest do przedłożenia </w:t>
      </w:r>
      <w:r w:rsidRPr="005C4A77">
        <w:rPr>
          <w:rFonts w:ascii="Arial" w:hAnsi="Arial" w:cs="Arial"/>
          <w:sz w:val="22"/>
          <w:szCs w:val="22"/>
        </w:rPr>
        <w:t xml:space="preserve">z oświadczeniem szczegółowej kalkulacji kosztów wraz z wykazaniem ich wpływu na koszty realizacji zamówienia oraz udokumentowania poniesionych wydatków.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 xml:space="preserve">11. Wprowadzenie zmiany wysokości wynagrodzenia, o której mowa w ust. 8, w przypadku obniżenia kosztów, wymaga uprzedniego wezwania ze strony Zamawiającego do złożenia przez Wykonawcę w terminie 14 dni od dnia doręczenia wezwania oświadczenia o wysokości </w:t>
      </w:r>
      <w:r w:rsidR="00A764F7">
        <w:rPr>
          <w:rFonts w:ascii="Arial" w:hAnsi="Arial" w:cs="Arial"/>
          <w:sz w:val="22"/>
          <w:szCs w:val="22"/>
        </w:rPr>
        <w:t xml:space="preserve">kosztów związanych </w:t>
      </w:r>
      <w:r w:rsidRPr="005C4A77">
        <w:rPr>
          <w:rFonts w:ascii="Arial" w:hAnsi="Arial" w:cs="Arial"/>
          <w:sz w:val="22"/>
          <w:szCs w:val="22"/>
        </w:rPr>
        <w:t xml:space="preserve">z realizacją zamówienia oraz szczegółowej ich kalkulacji na dzień </w:t>
      </w:r>
      <w:r w:rsidRPr="005C4A77">
        <w:rPr>
          <w:rFonts w:ascii="Arial" w:hAnsi="Arial" w:cs="Arial"/>
          <w:sz w:val="22"/>
          <w:szCs w:val="22"/>
        </w:rPr>
        <w:lastRenderedPageBreak/>
        <w:t>zawarcia umowy. W przypadku bezskutecznego upływu terminu, o którym mowa w zdaniu poprzedzającym, Zamawiający za podstawę ustalenia kosztów związanych z realizacją zamówienia obowiązujących na dzień zawarcia umowy przyjmie kalkulację ryczałtu przedstawioną przez Wykonawcę przed zawarciem umowy.</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12.</w:t>
      </w:r>
      <w:r w:rsidRPr="005C4A77">
        <w:rPr>
          <w:rFonts w:ascii="Arial" w:hAnsi="Arial" w:cs="Arial"/>
          <w:sz w:val="22"/>
          <w:szCs w:val="22"/>
        </w:rPr>
        <w:tab/>
        <w:t xml:space="preserve">Poziom zmiany kosztów związanych z realizacją zamówienia oraz zmiana wysokości wynagrodzenia zostaną ustalone na podstawie właściwego wskaźnika nakładów inwestycyjnych, cen nakładów inwestycyjnych i produkcji budowlano- montażowej oraz cen towarów i usług ogłaszanego w komunikacie Prezesa Głównego Urzędu Statystycznego, i obowiązującego odpowiednio, na dzień otwarcia ofert oraz dzień wprowadzenia zmiany do umowy. Zmiana wysokości wynagrodzenia obowiązywać  będzie od miesiąca następnego, po miesiącu, w którym nastąpiła zmiana. </w:t>
      </w:r>
    </w:p>
    <w:p w:rsidR="005C4A77" w:rsidRPr="005C4A77" w:rsidRDefault="005C4A77" w:rsidP="005C4A77">
      <w:pPr>
        <w:ind w:left="426" w:hanging="426"/>
        <w:jc w:val="both"/>
        <w:rPr>
          <w:rFonts w:ascii="Arial" w:hAnsi="Arial" w:cs="Arial"/>
          <w:strike/>
          <w:sz w:val="22"/>
          <w:szCs w:val="22"/>
        </w:rPr>
      </w:pPr>
      <w:r w:rsidRPr="005C4A77">
        <w:rPr>
          <w:rFonts w:ascii="Arial" w:hAnsi="Arial" w:cs="Arial"/>
          <w:sz w:val="22"/>
          <w:szCs w:val="22"/>
        </w:rPr>
        <w:t>13.</w:t>
      </w:r>
      <w:r w:rsidRPr="005C4A77">
        <w:rPr>
          <w:rFonts w:ascii="Arial" w:hAnsi="Arial" w:cs="Arial"/>
          <w:sz w:val="22"/>
          <w:szCs w:val="22"/>
        </w:rPr>
        <w:tab/>
        <w:t xml:space="preserve">Zmiana wynagrodzenia, o której mowa w ust. 8, możliwa będzie od dnia zawarcia umowy nie częściej niż raz na 6 miesięcy. Maksymalna wartość zmiany wynagrodzenia nie może przekroczyć </w:t>
      </w:r>
      <w:r w:rsidR="00A764F7">
        <w:rPr>
          <w:rFonts w:ascii="Arial" w:hAnsi="Arial" w:cs="Arial"/>
          <w:sz w:val="22"/>
          <w:szCs w:val="22"/>
        </w:rPr>
        <w:t>2</w:t>
      </w:r>
      <w:r w:rsidRPr="005C4A77">
        <w:rPr>
          <w:rFonts w:ascii="Arial" w:hAnsi="Arial" w:cs="Arial"/>
          <w:sz w:val="22"/>
          <w:szCs w:val="22"/>
        </w:rPr>
        <w:t>0% wartości wynagrodzenia, określonej w § 10 ust. 1 umowy.</w:t>
      </w:r>
      <w:r w:rsidRPr="005C4A77">
        <w:rPr>
          <w:rFonts w:ascii="Arial" w:hAnsi="Arial" w:cs="Arial"/>
          <w:strike/>
          <w:sz w:val="22"/>
          <w:szCs w:val="22"/>
        </w:rPr>
        <w:t xml:space="preserve">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14.</w:t>
      </w:r>
      <w:r w:rsidRPr="005C4A77">
        <w:rPr>
          <w:rFonts w:ascii="Arial" w:hAnsi="Arial" w:cs="Arial"/>
          <w:sz w:val="22"/>
          <w:szCs w:val="22"/>
        </w:rPr>
        <w:tab/>
        <w:t xml:space="preserve">Przez zmianę kosztów rozumie się wzrost, jak i obniżenie, względem kosztów przyjętych w celu ustalenia wynagrodzenia Wykonawcy zawartego w </w:t>
      </w:r>
      <w:bookmarkStart w:id="0" w:name="_GoBack"/>
      <w:r w:rsidRPr="005C4A77">
        <w:rPr>
          <w:rFonts w:ascii="Arial" w:hAnsi="Arial" w:cs="Arial"/>
          <w:sz w:val="22"/>
          <w:szCs w:val="22"/>
        </w:rPr>
        <w:t>kalkulacji ryczałtu przedstawionej przed zawarciem umowy</w:t>
      </w:r>
      <w:bookmarkEnd w:id="0"/>
      <w:r w:rsidRPr="005C4A77">
        <w:rPr>
          <w:rFonts w:ascii="Arial" w:hAnsi="Arial" w:cs="Arial"/>
          <w:sz w:val="22"/>
          <w:szCs w:val="22"/>
        </w:rPr>
        <w:t xml:space="preserve">. </w:t>
      </w:r>
    </w:p>
    <w:p w:rsidR="005C4A77" w:rsidRPr="005C4A77" w:rsidRDefault="005C4A77" w:rsidP="005C4A77">
      <w:pPr>
        <w:ind w:left="426" w:hanging="426"/>
        <w:jc w:val="both"/>
        <w:rPr>
          <w:rFonts w:ascii="Arial" w:hAnsi="Arial" w:cs="Arial"/>
          <w:sz w:val="22"/>
          <w:szCs w:val="22"/>
        </w:rPr>
      </w:pPr>
      <w:r w:rsidRPr="005C4A77">
        <w:rPr>
          <w:rFonts w:ascii="Arial" w:hAnsi="Arial" w:cs="Arial"/>
          <w:sz w:val="22"/>
          <w:szCs w:val="22"/>
        </w:rPr>
        <w:t>15.</w:t>
      </w:r>
      <w:r w:rsidRPr="005C4A77">
        <w:rPr>
          <w:rFonts w:ascii="Arial" w:hAnsi="Arial" w:cs="Arial"/>
          <w:sz w:val="22"/>
          <w:szCs w:val="22"/>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rsidR="005C4A77" w:rsidRPr="005C4A77" w:rsidRDefault="005C4A77" w:rsidP="005C4A77">
      <w:pPr>
        <w:ind w:left="709" w:hanging="283"/>
        <w:jc w:val="both"/>
        <w:rPr>
          <w:rFonts w:ascii="Arial" w:hAnsi="Arial" w:cs="Arial"/>
          <w:sz w:val="22"/>
          <w:szCs w:val="22"/>
        </w:rPr>
      </w:pPr>
      <w:r w:rsidRPr="005C4A77">
        <w:rPr>
          <w:rFonts w:ascii="Arial" w:hAnsi="Arial" w:cs="Arial"/>
          <w:sz w:val="22"/>
          <w:szCs w:val="22"/>
        </w:rPr>
        <w:t>a)</w:t>
      </w:r>
      <w:r w:rsidRPr="005C4A77">
        <w:rPr>
          <w:rFonts w:ascii="Arial" w:hAnsi="Arial" w:cs="Arial"/>
          <w:sz w:val="22"/>
          <w:szCs w:val="22"/>
        </w:rPr>
        <w:tab/>
        <w:t xml:space="preserve">przedmiotem umowy są roboty budowlane lub usługi; </w:t>
      </w:r>
    </w:p>
    <w:p w:rsidR="005C4A77" w:rsidRPr="005C4A77" w:rsidRDefault="005C4A77" w:rsidP="005C4A77">
      <w:pPr>
        <w:ind w:left="709" w:hanging="283"/>
        <w:jc w:val="both"/>
        <w:rPr>
          <w:rFonts w:ascii="Arial" w:hAnsi="Arial" w:cs="Arial"/>
          <w:sz w:val="22"/>
          <w:szCs w:val="22"/>
        </w:rPr>
      </w:pPr>
      <w:r w:rsidRPr="005C4A77">
        <w:rPr>
          <w:rFonts w:ascii="Arial" w:hAnsi="Arial" w:cs="Arial"/>
          <w:sz w:val="22"/>
          <w:szCs w:val="22"/>
        </w:rPr>
        <w:t>b)</w:t>
      </w:r>
      <w:r w:rsidRPr="005C4A77">
        <w:rPr>
          <w:rFonts w:ascii="Arial" w:hAnsi="Arial" w:cs="Arial"/>
          <w:sz w:val="22"/>
          <w:szCs w:val="22"/>
        </w:rPr>
        <w:tab/>
        <w:t xml:space="preserve">okres obowiązywania umowy przekracza 12 miesięcy. </w:t>
      </w:r>
    </w:p>
    <w:p w:rsidR="005C4A77" w:rsidRPr="005C4A77" w:rsidRDefault="00A764F7" w:rsidP="00A764F7">
      <w:pPr>
        <w:ind w:left="426" w:hanging="426"/>
        <w:jc w:val="both"/>
        <w:rPr>
          <w:rFonts w:ascii="Arial" w:hAnsi="Arial" w:cs="Arial"/>
          <w:sz w:val="22"/>
          <w:szCs w:val="22"/>
        </w:rPr>
      </w:pPr>
      <w:r>
        <w:rPr>
          <w:rFonts w:ascii="Arial" w:hAnsi="Arial" w:cs="Arial"/>
          <w:sz w:val="22"/>
          <w:szCs w:val="22"/>
        </w:rPr>
        <w:t xml:space="preserve">16. </w:t>
      </w:r>
      <w:r w:rsidR="005C4A77" w:rsidRPr="005C4A77">
        <w:rPr>
          <w:rFonts w:ascii="Arial" w:hAnsi="Arial" w:cs="Arial"/>
          <w:sz w:val="22"/>
          <w:szCs w:val="22"/>
        </w:rPr>
        <w:t>Zmiana wynagrodzenia nastąpi również z tytułu ograniczenia robót, wprowadzenia robót zamiennych lub dodatkowych</w:t>
      </w:r>
      <w:r w:rsidR="005C4A77" w:rsidRPr="005C4A77">
        <w:rPr>
          <w:rFonts w:ascii="Arial" w:hAnsi="Arial" w:cs="Arial"/>
          <w:bCs/>
          <w:sz w:val="22"/>
          <w:szCs w:val="22"/>
        </w:rPr>
        <w:t xml:space="preserve"> .</w:t>
      </w:r>
    </w:p>
    <w:p w:rsidR="005C4A77" w:rsidRPr="005C4A77" w:rsidRDefault="005C4A77" w:rsidP="005C4A77">
      <w:pPr>
        <w:jc w:val="both"/>
        <w:rPr>
          <w:rFonts w:ascii="Arial" w:hAnsi="Arial" w:cs="Arial"/>
          <w:bCs/>
          <w:sz w:val="22"/>
          <w:szCs w:val="22"/>
        </w:rPr>
      </w:pPr>
      <w:r w:rsidRPr="005C4A77">
        <w:rPr>
          <w:rFonts w:ascii="Arial" w:hAnsi="Arial" w:cs="Arial"/>
          <w:bCs/>
          <w:sz w:val="22"/>
          <w:szCs w:val="22"/>
        </w:rPr>
        <w:t xml:space="preserve">17.  </w:t>
      </w:r>
      <w:r w:rsidRPr="005C4A77">
        <w:rPr>
          <w:rFonts w:ascii="Arial" w:hAnsi="Arial" w:cs="Arial"/>
          <w:sz w:val="22"/>
          <w:szCs w:val="22"/>
        </w:rPr>
        <w:t>Zmiana wynagrodzenia, o którym mowa w ust. 1, nastąpi w formie aneksu do umowy.</w:t>
      </w:r>
    </w:p>
    <w:p w:rsidR="00867F2D" w:rsidRPr="00C058D1" w:rsidRDefault="00867F2D" w:rsidP="00CB4FF0">
      <w:pPr>
        <w:pStyle w:val="Nagwek1"/>
        <w:spacing w:before="180"/>
        <w:rPr>
          <w:rFonts w:ascii="Arial" w:hAnsi="Arial" w:cs="Arial"/>
          <w:szCs w:val="22"/>
        </w:rPr>
      </w:pPr>
      <w:r w:rsidRPr="00C058D1">
        <w:rPr>
          <w:rFonts w:ascii="Arial" w:hAnsi="Arial" w:cs="Arial"/>
          <w:szCs w:val="22"/>
        </w:rPr>
        <w:sym w:font="Times New Roman" w:char="00A7"/>
      </w:r>
      <w:r w:rsidRPr="00C058D1">
        <w:rPr>
          <w:rFonts w:ascii="Arial" w:hAnsi="Arial" w:cs="Arial"/>
          <w:szCs w:val="22"/>
        </w:rPr>
        <w:t>11</w:t>
      </w:r>
    </w:p>
    <w:p w:rsidR="00867F2D" w:rsidRPr="00C058D1" w:rsidRDefault="00867F2D" w:rsidP="00256D00">
      <w:pPr>
        <w:pStyle w:val="Nagwek1"/>
        <w:spacing w:before="0"/>
        <w:rPr>
          <w:rFonts w:ascii="Arial" w:hAnsi="Arial" w:cs="Arial"/>
          <w:szCs w:val="22"/>
        </w:rPr>
      </w:pPr>
      <w:r w:rsidRPr="00C058D1">
        <w:rPr>
          <w:rFonts w:ascii="Arial" w:hAnsi="Arial" w:cs="Arial"/>
          <w:szCs w:val="22"/>
        </w:rPr>
        <w:t>OGRANICZENIE ZAKRESU RZECZOWEGO</w:t>
      </w:r>
    </w:p>
    <w:p w:rsidR="00BD1811" w:rsidRPr="00C058D1" w:rsidRDefault="00867F2D" w:rsidP="00600F6E">
      <w:pPr>
        <w:tabs>
          <w:tab w:val="num" w:pos="2160"/>
        </w:tabs>
        <w:ind w:left="340"/>
        <w:jc w:val="both"/>
        <w:rPr>
          <w:rFonts w:ascii="Arial" w:hAnsi="Arial" w:cs="Arial"/>
          <w:sz w:val="22"/>
          <w:szCs w:val="22"/>
        </w:rPr>
      </w:pPr>
      <w:r w:rsidRPr="00C058D1">
        <w:rPr>
          <w:rFonts w:ascii="Arial" w:hAnsi="Arial" w:cs="Arial"/>
          <w:bCs/>
          <w:sz w:val="22"/>
          <w:szCs w:val="22"/>
        </w:rPr>
        <w:t xml:space="preserve">Zamawiający zastrzega sobie prawo do ograniczenia zakresu rzeczowego robót będących przedmiotem umowy. </w:t>
      </w:r>
      <w:r w:rsidRPr="00C058D1">
        <w:rPr>
          <w:rFonts w:ascii="Arial" w:hAnsi="Arial" w:cs="Arial"/>
          <w:b/>
          <w:bCs/>
          <w:sz w:val="22"/>
          <w:szCs w:val="22"/>
        </w:rPr>
        <w:t>Wartość ograniczenia zakresu rzeczowego, o którym mowa w zdaniu poprzedzającym, nie  może przekroczyć 20% wysokości wynagrodzenia</w:t>
      </w:r>
      <w:r w:rsidRPr="00C058D1">
        <w:rPr>
          <w:rFonts w:ascii="Arial" w:hAnsi="Arial" w:cs="Arial"/>
          <w:bCs/>
          <w:sz w:val="22"/>
          <w:szCs w:val="22"/>
        </w:rPr>
        <w:t xml:space="preserve"> Wykonawcy określonego w §</w:t>
      </w:r>
      <w:r w:rsidR="00D74962" w:rsidRPr="00C058D1">
        <w:rPr>
          <w:rFonts w:ascii="Arial" w:hAnsi="Arial" w:cs="Arial"/>
          <w:bCs/>
          <w:sz w:val="22"/>
          <w:szCs w:val="22"/>
        </w:rPr>
        <w:t>10</w:t>
      </w:r>
      <w:r w:rsidRPr="00C058D1">
        <w:rPr>
          <w:rFonts w:ascii="Arial" w:hAnsi="Arial" w:cs="Arial"/>
          <w:bCs/>
          <w:sz w:val="22"/>
          <w:szCs w:val="22"/>
        </w:rPr>
        <w:t xml:space="preserve"> ust.1. Wartość robót niewykonanych (ograniczonych) zostanie ustalona na podstawie cen jednostkowych przedstawionych przez Wykonawcę w kalkulacji ryczałtu przedłożonej przed podpisaniem umowy i ilości robót </w:t>
      </w:r>
      <w:r w:rsidR="00AF7C92" w:rsidRPr="00C058D1">
        <w:rPr>
          <w:rFonts w:ascii="Arial" w:hAnsi="Arial" w:cs="Arial"/>
          <w:bCs/>
          <w:sz w:val="22"/>
          <w:szCs w:val="22"/>
        </w:rPr>
        <w:t xml:space="preserve">niewykonywanych </w:t>
      </w:r>
      <w:r w:rsidRPr="00C058D1">
        <w:rPr>
          <w:rFonts w:ascii="Arial" w:hAnsi="Arial" w:cs="Arial"/>
          <w:bCs/>
          <w:sz w:val="22"/>
          <w:szCs w:val="22"/>
        </w:rPr>
        <w:t>(zakresu rzeczowego). Stanowić to będzie podstawę do pomniejszenia wynagrodzenia Wykonawcy. Na tę okoliczność zostanie sporządzony protokół</w:t>
      </w:r>
      <w:r w:rsidR="00874211" w:rsidRPr="00C058D1">
        <w:rPr>
          <w:rFonts w:ascii="Arial" w:hAnsi="Arial" w:cs="Arial"/>
          <w:bCs/>
          <w:sz w:val="22"/>
          <w:szCs w:val="22"/>
        </w:rPr>
        <w:t xml:space="preserve"> </w:t>
      </w:r>
      <w:r w:rsidRPr="00C058D1">
        <w:rPr>
          <w:rFonts w:ascii="Arial" w:hAnsi="Arial" w:cs="Arial"/>
          <w:bCs/>
          <w:sz w:val="22"/>
          <w:szCs w:val="22"/>
        </w:rPr>
        <w:t>konieczności</w:t>
      </w:r>
      <w:r w:rsidR="00874211" w:rsidRPr="00C058D1">
        <w:rPr>
          <w:rFonts w:ascii="Arial" w:hAnsi="Arial" w:cs="Arial"/>
          <w:bCs/>
          <w:sz w:val="22"/>
          <w:szCs w:val="22"/>
        </w:rPr>
        <w:t xml:space="preserve"> podpisany przez kierownika</w:t>
      </w:r>
      <w:r w:rsidR="00121AD3" w:rsidRPr="00C058D1">
        <w:rPr>
          <w:rFonts w:ascii="Arial" w:hAnsi="Arial" w:cs="Arial"/>
          <w:bCs/>
          <w:sz w:val="22"/>
          <w:szCs w:val="22"/>
        </w:rPr>
        <w:t xml:space="preserve"> budowy i koordynatora, kierownika robót i inspektora nadzoru inwestorskiego branży, której ograniczenie dotyczy, </w:t>
      </w:r>
      <w:r w:rsidR="00874211" w:rsidRPr="00C058D1">
        <w:rPr>
          <w:rFonts w:ascii="Arial" w:hAnsi="Arial" w:cs="Arial"/>
          <w:bCs/>
          <w:sz w:val="22"/>
          <w:szCs w:val="22"/>
        </w:rPr>
        <w:t>przedstawicieli Wykonawcy i Zamawiającego</w:t>
      </w:r>
      <w:r w:rsidR="00A773EE" w:rsidRPr="00C058D1">
        <w:rPr>
          <w:rFonts w:ascii="Arial" w:hAnsi="Arial" w:cs="Arial"/>
          <w:bCs/>
          <w:sz w:val="22"/>
          <w:szCs w:val="22"/>
        </w:rPr>
        <w:t xml:space="preserve">. Ograniczenie nastąpi na podstawie Oświadczenia złożonego przez Zamawiającego. </w:t>
      </w:r>
      <w:r w:rsidRPr="00C058D1">
        <w:rPr>
          <w:rFonts w:ascii="Arial" w:hAnsi="Arial" w:cs="Arial"/>
          <w:bCs/>
          <w:sz w:val="22"/>
          <w:szCs w:val="22"/>
        </w:rPr>
        <w:t>Wykonawca z tego tytułu nie będzie dochodził żadnego odszkodowania</w:t>
      </w:r>
      <w:r w:rsidR="00152765" w:rsidRPr="00C058D1">
        <w:rPr>
          <w:rFonts w:ascii="Arial" w:hAnsi="Arial" w:cs="Arial"/>
          <w:bCs/>
          <w:sz w:val="22"/>
          <w:szCs w:val="22"/>
        </w:rPr>
        <w:t xml:space="preserve"> od </w:t>
      </w:r>
      <w:r w:rsidR="005405B6" w:rsidRPr="00C058D1">
        <w:rPr>
          <w:rFonts w:ascii="Arial" w:hAnsi="Arial" w:cs="Arial"/>
          <w:bCs/>
          <w:sz w:val="22"/>
          <w:szCs w:val="22"/>
        </w:rPr>
        <w:t>Zamawiającego</w:t>
      </w:r>
      <w:r w:rsidRPr="00C058D1">
        <w:rPr>
          <w:rFonts w:ascii="Arial" w:hAnsi="Arial" w:cs="Arial"/>
          <w:bCs/>
          <w:sz w:val="22"/>
          <w:szCs w:val="22"/>
        </w:rPr>
        <w:t>.</w:t>
      </w:r>
    </w:p>
    <w:p w:rsidR="005F041F" w:rsidRPr="00DF69AB" w:rsidRDefault="007D6959" w:rsidP="00CB4FF0">
      <w:pPr>
        <w:pStyle w:val="Nagwek1"/>
        <w:spacing w:before="180"/>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12</w:t>
      </w:r>
    </w:p>
    <w:p w:rsidR="00B807CE" w:rsidRPr="00DF69AB" w:rsidRDefault="00B807CE" w:rsidP="00256D00">
      <w:pPr>
        <w:pStyle w:val="Nagwek1"/>
        <w:spacing w:before="0"/>
        <w:rPr>
          <w:rFonts w:ascii="Arial" w:hAnsi="Arial" w:cs="Arial"/>
          <w:szCs w:val="22"/>
        </w:rPr>
      </w:pPr>
      <w:r w:rsidRPr="00DF69AB">
        <w:rPr>
          <w:rFonts w:ascii="Arial" w:hAnsi="Arial" w:cs="Arial"/>
          <w:szCs w:val="22"/>
        </w:rPr>
        <w:t>ZMIANY</w:t>
      </w:r>
      <w:r w:rsidR="004E6346" w:rsidRPr="00DF69AB">
        <w:rPr>
          <w:rFonts w:ascii="Arial" w:hAnsi="Arial" w:cs="Arial"/>
          <w:szCs w:val="22"/>
        </w:rPr>
        <w:t xml:space="preserve"> </w:t>
      </w:r>
    </w:p>
    <w:p w:rsidR="006A7BC4" w:rsidRPr="00DF69AB" w:rsidRDefault="00174E37" w:rsidP="0098405D">
      <w:pPr>
        <w:numPr>
          <w:ilvl w:val="0"/>
          <w:numId w:val="27"/>
        </w:numPr>
        <w:jc w:val="both"/>
        <w:rPr>
          <w:rFonts w:ascii="Arial" w:hAnsi="Arial" w:cs="Arial"/>
          <w:sz w:val="22"/>
          <w:szCs w:val="22"/>
        </w:rPr>
      </w:pPr>
      <w:r w:rsidRPr="00DF69AB">
        <w:rPr>
          <w:rFonts w:ascii="Arial" w:hAnsi="Arial" w:cs="Arial"/>
          <w:sz w:val="22"/>
          <w:szCs w:val="22"/>
        </w:rPr>
        <w:t xml:space="preserve">Zmiana postanowień zawartej umowy może nastąpić </w:t>
      </w:r>
      <w:r w:rsidR="00AF7C92" w:rsidRPr="00DF69AB">
        <w:rPr>
          <w:rFonts w:ascii="Arial" w:hAnsi="Arial" w:cs="Arial"/>
          <w:sz w:val="22"/>
          <w:szCs w:val="22"/>
        </w:rPr>
        <w:t xml:space="preserve">aneksem </w:t>
      </w:r>
      <w:r w:rsidRPr="00DF69AB">
        <w:rPr>
          <w:rFonts w:ascii="Arial" w:hAnsi="Arial" w:cs="Arial"/>
          <w:sz w:val="22"/>
          <w:szCs w:val="22"/>
        </w:rPr>
        <w:t>za zgodą obu stron wyrażoną na piśmie pod rygorem nieważności takiej zmiany.</w:t>
      </w:r>
    </w:p>
    <w:p w:rsidR="006A7BC4" w:rsidRPr="00DF69AB" w:rsidRDefault="006A7BC4" w:rsidP="0098405D">
      <w:pPr>
        <w:numPr>
          <w:ilvl w:val="0"/>
          <w:numId w:val="27"/>
        </w:numPr>
        <w:jc w:val="both"/>
        <w:rPr>
          <w:rFonts w:ascii="Arial" w:hAnsi="Arial" w:cs="Arial"/>
          <w:sz w:val="22"/>
          <w:szCs w:val="22"/>
        </w:rPr>
      </w:pPr>
      <w:r w:rsidRPr="00DF69AB">
        <w:rPr>
          <w:rFonts w:ascii="Arial" w:hAnsi="Arial" w:cs="Arial"/>
          <w:sz w:val="22"/>
          <w:szCs w:val="22"/>
        </w:rPr>
        <w:t>D</w:t>
      </w:r>
      <w:r w:rsidR="00174E37" w:rsidRPr="00DF69AB">
        <w:rPr>
          <w:rFonts w:ascii="Arial" w:hAnsi="Arial" w:cs="Arial"/>
          <w:sz w:val="22"/>
          <w:szCs w:val="22"/>
        </w:rPr>
        <w:t>opuszcza się zmianę przedstawicieli stron z przyczyn niezależnych od stron - zmiana wymaga wyłącznie pisemnego powiadomienia drugiej strony umowy</w:t>
      </w:r>
      <w:r w:rsidR="00B323FB" w:rsidRPr="00DF69AB">
        <w:rPr>
          <w:rFonts w:ascii="Arial" w:hAnsi="Arial" w:cs="Arial"/>
          <w:sz w:val="22"/>
          <w:szCs w:val="22"/>
        </w:rPr>
        <w:t>, a w przypadku</w:t>
      </w:r>
      <w:r w:rsidR="005405B6" w:rsidRPr="00DF69AB">
        <w:rPr>
          <w:rFonts w:ascii="Arial" w:hAnsi="Arial" w:cs="Arial"/>
          <w:sz w:val="22"/>
          <w:szCs w:val="22"/>
        </w:rPr>
        <w:t xml:space="preserve"> zmiany </w:t>
      </w:r>
      <w:r w:rsidR="00B323FB" w:rsidRPr="00DF69AB">
        <w:rPr>
          <w:rFonts w:ascii="Arial" w:hAnsi="Arial" w:cs="Arial"/>
          <w:sz w:val="22"/>
          <w:szCs w:val="22"/>
        </w:rPr>
        <w:t xml:space="preserve">kierownika budowy i robót </w:t>
      </w:r>
      <w:r w:rsidR="00C6509D" w:rsidRPr="00DF69AB">
        <w:rPr>
          <w:rFonts w:ascii="Arial" w:hAnsi="Arial" w:cs="Arial"/>
          <w:sz w:val="22"/>
          <w:szCs w:val="22"/>
        </w:rPr>
        <w:t xml:space="preserve">oraz inspektorów nadzoru inwestorskiego </w:t>
      </w:r>
      <w:r w:rsidR="001D60E7" w:rsidRPr="00DF69AB">
        <w:rPr>
          <w:rFonts w:ascii="Arial" w:hAnsi="Arial" w:cs="Arial"/>
          <w:sz w:val="22"/>
          <w:szCs w:val="22"/>
        </w:rPr>
        <w:t xml:space="preserve">dokonania stosownych wpisów w dziennik budowy </w:t>
      </w:r>
      <w:r w:rsidR="00040D4C" w:rsidRPr="00DF69AB">
        <w:rPr>
          <w:rFonts w:ascii="Arial" w:hAnsi="Arial" w:cs="Arial"/>
          <w:sz w:val="22"/>
          <w:szCs w:val="22"/>
        </w:rPr>
        <w:t xml:space="preserve">    </w:t>
      </w:r>
      <w:r w:rsidR="001D60E7" w:rsidRPr="00DF69AB">
        <w:rPr>
          <w:rFonts w:ascii="Arial" w:hAnsi="Arial" w:cs="Arial"/>
          <w:sz w:val="22"/>
          <w:szCs w:val="22"/>
        </w:rPr>
        <w:t xml:space="preserve">(w przypadku zmiany kierownika budowy do zawiadomienia </w:t>
      </w:r>
      <w:r w:rsidR="00B323FB" w:rsidRPr="00DF69AB">
        <w:rPr>
          <w:rFonts w:ascii="Arial" w:hAnsi="Arial" w:cs="Arial"/>
          <w:sz w:val="22"/>
          <w:szCs w:val="22"/>
        </w:rPr>
        <w:t xml:space="preserve">Wykonawca powinien dołączyć </w:t>
      </w:r>
      <w:r w:rsidR="001D60E7" w:rsidRPr="00DF69AB">
        <w:rPr>
          <w:rFonts w:ascii="Arial" w:hAnsi="Arial" w:cs="Arial"/>
          <w:sz w:val="22"/>
          <w:szCs w:val="22"/>
        </w:rPr>
        <w:t>dokumenty niezbędne do przejęcia</w:t>
      </w:r>
      <w:r w:rsidR="00884BE2" w:rsidRPr="00DF69AB">
        <w:rPr>
          <w:rFonts w:ascii="Arial" w:hAnsi="Arial" w:cs="Arial"/>
          <w:sz w:val="22"/>
          <w:szCs w:val="22"/>
        </w:rPr>
        <w:t xml:space="preserve"> tych obowiązków</w:t>
      </w:r>
      <w:r w:rsidR="001D60E7" w:rsidRPr="00DF69AB">
        <w:rPr>
          <w:rFonts w:ascii="Arial" w:hAnsi="Arial" w:cs="Arial"/>
          <w:sz w:val="22"/>
          <w:szCs w:val="22"/>
        </w:rPr>
        <w:t>)</w:t>
      </w:r>
      <w:r w:rsidR="006D7950" w:rsidRPr="00DF69AB">
        <w:rPr>
          <w:rFonts w:ascii="Arial" w:hAnsi="Arial" w:cs="Arial"/>
          <w:sz w:val="22"/>
          <w:szCs w:val="22"/>
        </w:rPr>
        <w:t>, oraz spełnienia przez te osoby wymogów określonych w SWZ dotyczących posiadanych uprawnień budowlanych i doświadczenia.</w:t>
      </w:r>
      <w:r w:rsidR="001D60E7" w:rsidRPr="00DF69AB">
        <w:rPr>
          <w:rFonts w:ascii="Arial" w:hAnsi="Arial" w:cs="Arial"/>
          <w:sz w:val="22"/>
          <w:szCs w:val="22"/>
        </w:rPr>
        <w:t xml:space="preserve"> </w:t>
      </w:r>
    </w:p>
    <w:p w:rsidR="00174E37" w:rsidRPr="00DF69AB" w:rsidRDefault="006A7BC4" w:rsidP="0098405D">
      <w:pPr>
        <w:numPr>
          <w:ilvl w:val="0"/>
          <w:numId w:val="27"/>
        </w:numPr>
        <w:jc w:val="both"/>
        <w:rPr>
          <w:rFonts w:ascii="Arial" w:hAnsi="Arial" w:cs="Arial"/>
          <w:sz w:val="22"/>
          <w:szCs w:val="22"/>
        </w:rPr>
      </w:pPr>
      <w:r w:rsidRPr="00DF69AB">
        <w:rPr>
          <w:rFonts w:ascii="Arial" w:hAnsi="Arial" w:cs="Arial"/>
          <w:sz w:val="22"/>
          <w:szCs w:val="22"/>
        </w:rPr>
        <w:t>D</w:t>
      </w:r>
      <w:r w:rsidR="00174E37" w:rsidRPr="00DF69AB">
        <w:rPr>
          <w:rFonts w:ascii="Arial" w:hAnsi="Arial" w:cs="Arial"/>
          <w:sz w:val="22"/>
          <w:szCs w:val="22"/>
        </w:rPr>
        <w:t>opuszcza się zmianę zapisów umownych stanowiących oczywistą omyłkę</w:t>
      </w:r>
      <w:r w:rsidR="0004400D" w:rsidRPr="00DF69AB">
        <w:rPr>
          <w:rFonts w:ascii="Arial" w:hAnsi="Arial" w:cs="Arial"/>
          <w:sz w:val="22"/>
          <w:szCs w:val="22"/>
        </w:rPr>
        <w:t>.</w:t>
      </w:r>
    </w:p>
    <w:p w:rsidR="00174E37" w:rsidRPr="00DF69AB" w:rsidRDefault="006A7BC4" w:rsidP="0098405D">
      <w:pPr>
        <w:numPr>
          <w:ilvl w:val="0"/>
          <w:numId w:val="27"/>
        </w:numPr>
        <w:jc w:val="both"/>
        <w:rPr>
          <w:rFonts w:ascii="Arial" w:hAnsi="Arial" w:cs="Arial"/>
          <w:sz w:val="22"/>
          <w:szCs w:val="22"/>
        </w:rPr>
      </w:pPr>
      <w:r w:rsidRPr="00DF69AB">
        <w:rPr>
          <w:rFonts w:ascii="Arial" w:hAnsi="Arial" w:cs="Arial"/>
          <w:sz w:val="22"/>
          <w:szCs w:val="22"/>
        </w:rPr>
        <w:t>Dopuszcza się zmianę t</w:t>
      </w:r>
      <w:r w:rsidR="00174E37" w:rsidRPr="00DF69AB">
        <w:rPr>
          <w:rFonts w:ascii="Arial" w:hAnsi="Arial" w:cs="Arial"/>
          <w:sz w:val="22"/>
          <w:szCs w:val="22"/>
        </w:rPr>
        <w:t>ermin</w:t>
      </w:r>
      <w:r w:rsidRPr="00DF69AB">
        <w:rPr>
          <w:rFonts w:ascii="Arial" w:hAnsi="Arial" w:cs="Arial"/>
          <w:sz w:val="22"/>
          <w:szCs w:val="22"/>
        </w:rPr>
        <w:t>u</w:t>
      </w:r>
      <w:r w:rsidR="00174E37" w:rsidRPr="00DF69AB">
        <w:rPr>
          <w:rFonts w:ascii="Arial" w:hAnsi="Arial" w:cs="Arial"/>
          <w:sz w:val="22"/>
          <w:szCs w:val="22"/>
        </w:rPr>
        <w:t xml:space="preserve"> zakończenia robót budowlanych  w przypadku:</w:t>
      </w:r>
    </w:p>
    <w:p w:rsidR="00174E37" w:rsidRPr="00DF69AB" w:rsidRDefault="00AF7C92" w:rsidP="0098405D">
      <w:pPr>
        <w:numPr>
          <w:ilvl w:val="0"/>
          <w:numId w:val="28"/>
        </w:numPr>
        <w:ind w:left="709" w:hanging="283"/>
        <w:jc w:val="both"/>
        <w:rPr>
          <w:rFonts w:ascii="Arial" w:hAnsi="Arial" w:cs="Arial"/>
          <w:sz w:val="22"/>
          <w:szCs w:val="22"/>
        </w:rPr>
      </w:pPr>
      <w:bookmarkStart w:id="1" w:name="_Hlk44421804"/>
      <w:r w:rsidRPr="00DF69AB">
        <w:rPr>
          <w:rFonts w:ascii="Arial" w:hAnsi="Arial" w:cs="Arial"/>
          <w:sz w:val="22"/>
          <w:szCs w:val="22"/>
        </w:rPr>
        <w:t>w</w:t>
      </w:r>
      <w:r w:rsidR="00174E37" w:rsidRPr="00DF69AB">
        <w:rPr>
          <w:rFonts w:ascii="Arial" w:hAnsi="Arial" w:cs="Arial"/>
          <w:sz w:val="22"/>
          <w:szCs w:val="22"/>
        </w:rPr>
        <w:t>ystąpienia okresów niekorzystnych warunków atmosferycznych uniemożliwiających wykonanie robót z</w:t>
      </w:r>
      <w:r w:rsidR="001D60E7" w:rsidRPr="00DF69AB">
        <w:rPr>
          <w:rFonts w:ascii="Arial" w:hAnsi="Arial" w:cs="Arial"/>
          <w:sz w:val="22"/>
          <w:szCs w:val="22"/>
        </w:rPr>
        <w:t xml:space="preserve">godnie z ich technologią  </w:t>
      </w:r>
      <w:r w:rsidR="00174E37" w:rsidRPr="00DF69AB">
        <w:rPr>
          <w:rFonts w:ascii="Arial" w:hAnsi="Arial" w:cs="Arial"/>
          <w:sz w:val="22"/>
          <w:szCs w:val="22"/>
        </w:rPr>
        <w:t>tzn.</w:t>
      </w:r>
      <w:r w:rsidR="001D60E7" w:rsidRPr="00DF69AB">
        <w:rPr>
          <w:rFonts w:ascii="Arial" w:hAnsi="Arial" w:cs="Arial"/>
          <w:sz w:val="22"/>
          <w:szCs w:val="22"/>
        </w:rPr>
        <w:t>:</w:t>
      </w:r>
      <w:r w:rsidR="00174E37" w:rsidRPr="00DF69AB">
        <w:rPr>
          <w:rFonts w:ascii="Arial" w:hAnsi="Arial" w:cs="Arial"/>
          <w:sz w:val="22"/>
          <w:szCs w:val="22"/>
        </w:rPr>
        <w:t xml:space="preserve"> </w:t>
      </w:r>
    </w:p>
    <w:p w:rsidR="00CC3498" w:rsidRPr="00DF69AB" w:rsidRDefault="00A46AB6" w:rsidP="0098405D">
      <w:pPr>
        <w:numPr>
          <w:ilvl w:val="0"/>
          <w:numId w:val="46"/>
        </w:numPr>
        <w:ind w:left="993" w:hanging="284"/>
        <w:jc w:val="both"/>
        <w:rPr>
          <w:rFonts w:ascii="Arial" w:hAnsi="Arial" w:cs="Arial"/>
          <w:sz w:val="22"/>
          <w:szCs w:val="22"/>
        </w:rPr>
      </w:pPr>
      <w:r w:rsidRPr="00DF69AB">
        <w:rPr>
          <w:rFonts w:ascii="Arial" w:hAnsi="Arial" w:cs="Arial"/>
          <w:sz w:val="22"/>
          <w:szCs w:val="22"/>
        </w:rPr>
        <w:t>dla robót spawalniczych</w:t>
      </w:r>
      <w:r w:rsidR="000E42E7" w:rsidRPr="00DF69AB">
        <w:rPr>
          <w:rFonts w:ascii="Arial" w:hAnsi="Arial" w:cs="Arial"/>
          <w:sz w:val="22"/>
          <w:szCs w:val="22"/>
        </w:rPr>
        <w:t xml:space="preserve"> </w:t>
      </w:r>
      <w:r w:rsidRPr="00DF69AB">
        <w:rPr>
          <w:rFonts w:ascii="Arial" w:hAnsi="Arial" w:cs="Arial"/>
          <w:sz w:val="22"/>
          <w:szCs w:val="22"/>
        </w:rPr>
        <w:t xml:space="preserve">- opadów deszczu, śniegu, gradu bądź występowania temperatury poniżej 0°C występujących </w:t>
      </w:r>
      <w:r w:rsidR="007B0D64" w:rsidRPr="00DF69AB">
        <w:rPr>
          <w:rFonts w:ascii="Arial" w:hAnsi="Arial" w:cs="Arial"/>
          <w:sz w:val="22"/>
          <w:szCs w:val="22"/>
        </w:rPr>
        <w:t xml:space="preserve">w </w:t>
      </w:r>
      <w:r w:rsidR="000E42E7" w:rsidRPr="00DF69AB">
        <w:rPr>
          <w:rFonts w:ascii="Arial" w:hAnsi="Arial" w:cs="Arial"/>
          <w:sz w:val="22"/>
          <w:szCs w:val="22"/>
        </w:rPr>
        <w:t xml:space="preserve">sposób ciągły </w:t>
      </w:r>
      <w:r w:rsidR="00CC3498" w:rsidRPr="00DF69AB">
        <w:rPr>
          <w:rFonts w:ascii="Arial" w:hAnsi="Arial" w:cs="Arial"/>
          <w:sz w:val="22"/>
          <w:szCs w:val="22"/>
        </w:rPr>
        <w:t>powyżej 3 dni roboczych,</w:t>
      </w:r>
    </w:p>
    <w:p w:rsidR="00174E37" w:rsidRPr="00DF69AB" w:rsidRDefault="001D60E7" w:rsidP="0098405D">
      <w:pPr>
        <w:numPr>
          <w:ilvl w:val="0"/>
          <w:numId w:val="46"/>
        </w:numPr>
        <w:ind w:left="993" w:hanging="284"/>
        <w:jc w:val="both"/>
        <w:rPr>
          <w:rFonts w:ascii="Arial" w:hAnsi="Arial" w:cs="Arial"/>
          <w:sz w:val="22"/>
          <w:szCs w:val="22"/>
        </w:rPr>
      </w:pPr>
      <w:r w:rsidRPr="00DF69AB">
        <w:rPr>
          <w:rFonts w:ascii="Arial" w:hAnsi="Arial" w:cs="Arial"/>
          <w:sz w:val="22"/>
          <w:szCs w:val="22"/>
        </w:rPr>
        <w:lastRenderedPageBreak/>
        <w:t>d</w:t>
      </w:r>
      <w:r w:rsidR="00174E37" w:rsidRPr="00DF69AB">
        <w:rPr>
          <w:rFonts w:ascii="Arial" w:hAnsi="Arial" w:cs="Arial"/>
          <w:sz w:val="22"/>
          <w:szCs w:val="22"/>
        </w:rPr>
        <w:t xml:space="preserve">la robót </w:t>
      </w:r>
      <w:r w:rsidR="00E3016C" w:rsidRPr="00DF69AB">
        <w:rPr>
          <w:rFonts w:ascii="Arial" w:hAnsi="Arial" w:cs="Arial"/>
          <w:sz w:val="22"/>
          <w:szCs w:val="22"/>
        </w:rPr>
        <w:t>ziemnych</w:t>
      </w:r>
      <w:r w:rsidR="00BD1811" w:rsidRPr="00DF69AB">
        <w:rPr>
          <w:rFonts w:ascii="Arial" w:hAnsi="Arial" w:cs="Arial"/>
          <w:sz w:val="22"/>
          <w:szCs w:val="22"/>
        </w:rPr>
        <w:t xml:space="preserve">, </w:t>
      </w:r>
      <w:r w:rsidR="00174E37" w:rsidRPr="00DF69AB">
        <w:rPr>
          <w:rFonts w:ascii="Arial" w:hAnsi="Arial" w:cs="Arial"/>
          <w:sz w:val="22"/>
          <w:szCs w:val="22"/>
        </w:rPr>
        <w:t>betoniarskich</w:t>
      </w:r>
      <w:r w:rsidR="000E42E7" w:rsidRPr="00DF69AB">
        <w:rPr>
          <w:rFonts w:ascii="Arial" w:hAnsi="Arial" w:cs="Arial"/>
          <w:sz w:val="22"/>
          <w:szCs w:val="22"/>
        </w:rPr>
        <w:t xml:space="preserve"> </w:t>
      </w:r>
      <w:r w:rsidR="00BD56A4" w:rsidRPr="00DF69AB">
        <w:rPr>
          <w:rFonts w:ascii="Arial" w:hAnsi="Arial" w:cs="Arial"/>
          <w:sz w:val="22"/>
          <w:szCs w:val="22"/>
        </w:rPr>
        <w:t>–</w:t>
      </w:r>
      <w:r w:rsidR="00174E37" w:rsidRPr="00DF69AB">
        <w:rPr>
          <w:rFonts w:ascii="Arial" w:hAnsi="Arial" w:cs="Arial"/>
          <w:sz w:val="22"/>
          <w:szCs w:val="22"/>
        </w:rPr>
        <w:t xml:space="preserve"> opadów deszczu, śniegu, gradu bądź </w:t>
      </w:r>
      <w:r w:rsidR="00CB5C74" w:rsidRPr="00DF69AB">
        <w:rPr>
          <w:rFonts w:ascii="Arial" w:hAnsi="Arial" w:cs="Arial"/>
          <w:sz w:val="22"/>
          <w:szCs w:val="22"/>
        </w:rPr>
        <w:t xml:space="preserve">występowania </w:t>
      </w:r>
      <w:r w:rsidR="00174E37" w:rsidRPr="00DF69AB">
        <w:rPr>
          <w:rFonts w:ascii="Arial" w:hAnsi="Arial" w:cs="Arial"/>
          <w:sz w:val="22"/>
          <w:szCs w:val="22"/>
        </w:rPr>
        <w:t xml:space="preserve">temperatury poniżej </w:t>
      </w:r>
      <w:r w:rsidR="00D87CC8" w:rsidRPr="00DF69AB">
        <w:rPr>
          <w:rFonts w:ascii="Arial" w:hAnsi="Arial" w:cs="Arial"/>
          <w:sz w:val="22"/>
          <w:szCs w:val="22"/>
        </w:rPr>
        <w:t>0</w:t>
      </w:r>
      <w:r w:rsidR="000D3728" w:rsidRPr="00DF69AB">
        <w:rPr>
          <w:rFonts w:ascii="Arial" w:hAnsi="Arial" w:cs="Arial"/>
          <w:sz w:val="22"/>
          <w:szCs w:val="22"/>
        </w:rPr>
        <w:t>°</w:t>
      </w:r>
      <w:r w:rsidR="00174E37" w:rsidRPr="00DF69AB">
        <w:rPr>
          <w:rFonts w:ascii="Arial" w:hAnsi="Arial" w:cs="Arial"/>
          <w:sz w:val="22"/>
          <w:szCs w:val="22"/>
        </w:rPr>
        <w:t xml:space="preserve">C  występujących </w:t>
      </w:r>
      <w:r w:rsidR="007B0D64" w:rsidRPr="00DF69AB">
        <w:rPr>
          <w:rFonts w:ascii="Arial" w:hAnsi="Arial" w:cs="Arial"/>
          <w:sz w:val="22"/>
          <w:szCs w:val="22"/>
        </w:rPr>
        <w:t xml:space="preserve">w </w:t>
      </w:r>
      <w:r w:rsidR="000E42E7" w:rsidRPr="00DF69AB">
        <w:rPr>
          <w:rFonts w:ascii="Arial" w:hAnsi="Arial" w:cs="Arial"/>
          <w:sz w:val="22"/>
          <w:szCs w:val="22"/>
        </w:rPr>
        <w:t xml:space="preserve">sposób ciągły </w:t>
      </w:r>
      <w:r w:rsidR="007B0D64" w:rsidRPr="00DF69AB">
        <w:rPr>
          <w:rFonts w:ascii="Arial" w:hAnsi="Arial" w:cs="Arial"/>
          <w:sz w:val="22"/>
          <w:szCs w:val="22"/>
        </w:rPr>
        <w:t xml:space="preserve">powyżej </w:t>
      </w:r>
      <w:r w:rsidR="00EF61A9" w:rsidRPr="00DF69AB">
        <w:rPr>
          <w:rFonts w:ascii="Arial" w:hAnsi="Arial" w:cs="Arial"/>
          <w:sz w:val="22"/>
          <w:szCs w:val="22"/>
        </w:rPr>
        <w:t>3</w:t>
      </w:r>
      <w:r w:rsidR="00174E37" w:rsidRPr="00DF69AB">
        <w:rPr>
          <w:rFonts w:ascii="Arial" w:hAnsi="Arial" w:cs="Arial"/>
          <w:sz w:val="22"/>
          <w:szCs w:val="22"/>
        </w:rPr>
        <w:t xml:space="preserve"> dni roboczych</w:t>
      </w:r>
      <w:r w:rsidR="00F07FCF" w:rsidRPr="00DF69AB">
        <w:rPr>
          <w:rFonts w:ascii="Arial" w:hAnsi="Arial" w:cs="Arial"/>
          <w:sz w:val="22"/>
          <w:szCs w:val="22"/>
        </w:rPr>
        <w:t>,</w:t>
      </w:r>
    </w:p>
    <w:p w:rsidR="00174E37" w:rsidRPr="00DF69AB" w:rsidRDefault="001D60E7" w:rsidP="0098405D">
      <w:pPr>
        <w:numPr>
          <w:ilvl w:val="0"/>
          <w:numId w:val="46"/>
        </w:numPr>
        <w:ind w:left="993" w:hanging="284"/>
        <w:jc w:val="both"/>
        <w:rPr>
          <w:rFonts w:ascii="Arial" w:hAnsi="Arial" w:cs="Arial"/>
          <w:sz w:val="22"/>
          <w:szCs w:val="22"/>
        </w:rPr>
      </w:pPr>
      <w:r w:rsidRPr="00DF69AB">
        <w:rPr>
          <w:rFonts w:ascii="Arial" w:hAnsi="Arial" w:cs="Arial"/>
          <w:sz w:val="22"/>
          <w:szCs w:val="22"/>
        </w:rPr>
        <w:t>d</w:t>
      </w:r>
      <w:r w:rsidR="00174E37" w:rsidRPr="00DF69AB">
        <w:rPr>
          <w:rFonts w:ascii="Arial" w:hAnsi="Arial" w:cs="Arial"/>
          <w:sz w:val="22"/>
          <w:szCs w:val="22"/>
        </w:rPr>
        <w:t xml:space="preserve">la robót </w:t>
      </w:r>
      <w:r w:rsidR="004B3738" w:rsidRPr="00DF69AB">
        <w:rPr>
          <w:rFonts w:ascii="Arial" w:hAnsi="Arial" w:cs="Arial"/>
          <w:sz w:val="22"/>
          <w:szCs w:val="22"/>
        </w:rPr>
        <w:t xml:space="preserve">brukarskich i </w:t>
      </w:r>
      <w:r w:rsidR="00196EC3" w:rsidRPr="00DF69AB">
        <w:rPr>
          <w:rFonts w:ascii="Arial" w:hAnsi="Arial" w:cs="Arial"/>
          <w:sz w:val="22"/>
          <w:szCs w:val="22"/>
        </w:rPr>
        <w:t xml:space="preserve">kamieniarskich </w:t>
      </w:r>
      <w:r w:rsidR="00BD56A4" w:rsidRPr="00DF69AB">
        <w:rPr>
          <w:rFonts w:ascii="Arial" w:hAnsi="Arial" w:cs="Arial"/>
          <w:sz w:val="22"/>
          <w:szCs w:val="22"/>
        </w:rPr>
        <w:t>–</w:t>
      </w:r>
      <w:r w:rsidR="00174E37" w:rsidRPr="00DF69AB">
        <w:rPr>
          <w:rFonts w:ascii="Arial" w:hAnsi="Arial" w:cs="Arial"/>
          <w:sz w:val="22"/>
          <w:szCs w:val="22"/>
        </w:rPr>
        <w:t xml:space="preserve"> opadów deszczu, śniegu, gradu </w:t>
      </w:r>
      <w:r w:rsidR="00CB5C74" w:rsidRPr="00DF69AB">
        <w:rPr>
          <w:rFonts w:ascii="Arial" w:hAnsi="Arial" w:cs="Arial"/>
          <w:sz w:val="22"/>
          <w:szCs w:val="22"/>
        </w:rPr>
        <w:t xml:space="preserve">bądź występowania temperatury poniżej </w:t>
      </w:r>
      <w:r w:rsidR="00174E37" w:rsidRPr="00DF69AB">
        <w:rPr>
          <w:rFonts w:ascii="Arial" w:hAnsi="Arial" w:cs="Arial"/>
          <w:sz w:val="22"/>
          <w:szCs w:val="22"/>
        </w:rPr>
        <w:t>+ 5</w:t>
      </w:r>
      <w:r w:rsidR="000D3728" w:rsidRPr="00DF69AB">
        <w:rPr>
          <w:rFonts w:ascii="Arial" w:hAnsi="Arial" w:cs="Arial"/>
          <w:sz w:val="22"/>
          <w:szCs w:val="22"/>
        </w:rPr>
        <w:t>°</w:t>
      </w:r>
      <w:r w:rsidR="00174E37" w:rsidRPr="00DF69AB">
        <w:rPr>
          <w:rFonts w:ascii="Arial" w:hAnsi="Arial" w:cs="Arial"/>
          <w:sz w:val="22"/>
          <w:szCs w:val="22"/>
        </w:rPr>
        <w:t xml:space="preserve">C  występujących </w:t>
      </w:r>
      <w:r w:rsidR="00E3016C" w:rsidRPr="00DF69AB">
        <w:rPr>
          <w:rFonts w:ascii="Arial" w:hAnsi="Arial" w:cs="Arial"/>
          <w:sz w:val="22"/>
          <w:szCs w:val="22"/>
        </w:rPr>
        <w:t xml:space="preserve">w sposób ciągły </w:t>
      </w:r>
      <w:r w:rsidR="00174E37" w:rsidRPr="00DF69AB">
        <w:rPr>
          <w:rFonts w:ascii="Arial" w:hAnsi="Arial" w:cs="Arial"/>
          <w:sz w:val="22"/>
          <w:szCs w:val="22"/>
        </w:rPr>
        <w:t xml:space="preserve">powyżej </w:t>
      </w:r>
      <w:r w:rsidR="00EF61A9" w:rsidRPr="00DF69AB">
        <w:rPr>
          <w:rFonts w:ascii="Arial" w:hAnsi="Arial" w:cs="Arial"/>
          <w:sz w:val="22"/>
          <w:szCs w:val="22"/>
        </w:rPr>
        <w:t>3</w:t>
      </w:r>
      <w:r w:rsidR="00174E37" w:rsidRPr="00DF69AB">
        <w:rPr>
          <w:rFonts w:ascii="Arial" w:hAnsi="Arial" w:cs="Arial"/>
          <w:sz w:val="22"/>
          <w:szCs w:val="22"/>
        </w:rPr>
        <w:t xml:space="preserve"> dni roboczych</w:t>
      </w:r>
      <w:r w:rsidR="00955731" w:rsidRPr="00DF69AB">
        <w:rPr>
          <w:rFonts w:ascii="Arial" w:hAnsi="Arial" w:cs="Arial"/>
          <w:sz w:val="22"/>
          <w:szCs w:val="22"/>
        </w:rPr>
        <w:t>,</w:t>
      </w:r>
    </w:p>
    <w:p w:rsidR="00AE2E6A" w:rsidRPr="00DF69AB" w:rsidRDefault="004B3738" w:rsidP="0098405D">
      <w:pPr>
        <w:numPr>
          <w:ilvl w:val="0"/>
          <w:numId w:val="46"/>
        </w:numPr>
        <w:ind w:left="993" w:hanging="284"/>
        <w:jc w:val="both"/>
        <w:rPr>
          <w:rFonts w:ascii="Arial" w:hAnsi="Arial" w:cs="Arial"/>
          <w:sz w:val="22"/>
          <w:szCs w:val="22"/>
        </w:rPr>
      </w:pPr>
      <w:r w:rsidRPr="00DF69AB">
        <w:rPr>
          <w:rFonts w:ascii="Arial" w:hAnsi="Arial" w:cs="Arial"/>
          <w:sz w:val="22"/>
          <w:szCs w:val="22"/>
        </w:rPr>
        <w:t>dla robót związanych z układaniem nawierzchni trawiastej wystąpienie warunków niezgodnych z wymaganiami technologicznymi producenta trawy</w:t>
      </w:r>
      <w:r w:rsidR="00955731" w:rsidRPr="00DF69AB">
        <w:rPr>
          <w:rFonts w:ascii="Arial" w:hAnsi="Arial" w:cs="Arial"/>
          <w:sz w:val="22"/>
          <w:szCs w:val="22"/>
        </w:rPr>
        <w:t>,</w:t>
      </w:r>
    </w:p>
    <w:p w:rsidR="00174E37" w:rsidRPr="00DF69AB" w:rsidRDefault="00955731" w:rsidP="0098405D">
      <w:pPr>
        <w:numPr>
          <w:ilvl w:val="0"/>
          <w:numId w:val="46"/>
        </w:numPr>
        <w:ind w:left="993" w:hanging="284"/>
        <w:jc w:val="both"/>
        <w:rPr>
          <w:rFonts w:ascii="Arial" w:hAnsi="Arial" w:cs="Arial"/>
          <w:sz w:val="22"/>
          <w:szCs w:val="22"/>
        </w:rPr>
      </w:pPr>
      <w:r w:rsidRPr="00DF69AB">
        <w:rPr>
          <w:rFonts w:ascii="Arial" w:hAnsi="Arial" w:cs="Arial"/>
          <w:sz w:val="22"/>
          <w:szCs w:val="22"/>
        </w:rPr>
        <w:t>t</w:t>
      </w:r>
      <w:r w:rsidR="00174E37" w:rsidRPr="00DF69AB">
        <w:rPr>
          <w:rFonts w:ascii="Arial" w:hAnsi="Arial" w:cs="Arial"/>
          <w:sz w:val="22"/>
          <w:szCs w:val="22"/>
        </w:rPr>
        <w:t xml:space="preserve">ermin </w:t>
      </w:r>
      <w:r w:rsidRPr="00DF69AB">
        <w:rPr>
          <w:rFonts w:ascii="Arial" w:hAnsi="Arial" w:cs="Arial"/>
          <w:sz w:val="22"/>
          <w:szCs w:val="22"/>
        </w:rPr>
        <w:t xml:space="preserve">zakończenia robót budowlanych </w:t>
      </w:r>
      <w:r w:rsidR="00174E37" w:rsidRPr="00DF69AB">
        <w:rPr>
          <w:rFonts w:ascii="Arial" w:hAnsi="Arial" w:cs="Arial"/>
          <w:sz w:val="22"/>
          <w:szCs w:val="22"/>
        </w:rPr>
        <w:t>zostanie wydł</w:t>
      </w:r>
      <w:r w:rsidR="00E3016C" w:rsidRPr="00DF69AB">
        <w:rPr>
          <w:rFonts w:ascii="Arial" w:hAnsi="Arial" w:cs="Arial"/>
          <w:sz w:val="22"/>
          <w:szCs w:val="22"/>
        </w:rPr>
        <w:t xml:space="preserve">użony o ilość dni </w:t>
      </w:r>
      <w:r w:rsidR="00CD0539" w:rsidRPr="00DF69AB">
        <w:rPr>
          <w:rFonts w:ascii="Arial" w:hAnsi="Arial" w:cs="Arial"/>
          <w:sz w:val="22"/>
          <w:szCs w:val="22"/>
        </w:rPr>
        <w:t>(roboczych i </w:t>
      </w:r>
      <w:r w:rsidR="0099513B" w:rsidRPr="00DF69AB">
        <w:rPr>
          <w:rFonts w:ascii="Arial" w:hAnsi="Arial" w:cs="Arial"/>
          <w:sz w:val="22"/>
          <w:szCs w:val="22"/>
        </w:rPr>
        <w:t>nieroboczych)</w:t>
      </w:r>
      <w:r w:rsidR="00E3016C" w:rsidRPr="00DF69AB">
        <w:rPr>
          <w:rFonts w:ascii="Arial" w:hAnsi="Arial" w:cs="Arial"/>
          <w:sz w:val="22"/>
          <w:szCs w:val="22"/>
        </w:rPr>
        <w:t xml:space="preserve"> występowania ww</w:t>
      </w:r>
      <w:r w:rsidR="00793123" w:rsidRPr="00DF69AB">
        <w:rPr>
          <w:rFonts w:ascii="Arial" w:hAnsi="Arial" w:cs="Arial"/>
          <w:sz w:val="22"/>
          <w:szCs w:val="22"/>
        </w:rPr>
        <w:t>.</w:t>
      </w:r>
      <w:r w:rsidR="00E3016C" w:rsidRPr="00DF69AB">
        <w:rPr>
          <w:rFonts w:ascii="Arial" w:hAnsi="Arial" w:cs="Arial"/>
          <w:sz w:val="22"/>
          <w:szCs w:val="22"/>
        </w:rPr>
        <w:t xml:space="preserve"> </w:t>
      </w:r>
      <w:r w:rsidR="00174E37" w:rsidRPr="00DF69AB">
        <w:rPr>
          <w:rFonts w:ascii="Arial" w:hAnsi="Arial" w:cs="Arial"/>
          <w:sz w:val="22"/>
          <w:szCs w:val="22"/>
        </w:rPr>
        <w:t>niekorzystnych warunków atmosferycznych</w:t>
      </w:r>
      <w:r w:rsidR="00CC3498" w:rsidRPr="00DF69AB">
        <w:rPr>
          <w:rFonts w:ascii="Arial" w:hAnsi="Arial" w:cs="Arial"/>
          <w:sz w:val="22"/>
          <w:szCs w:val="22"/>
        </w:rPr>
        <w:t xml:space="preserve"> odnotowanych</w:t>
      </w:r>
      <w:r w:rsidR="00CD0539" w:rsidRPr="00DF69AB">
        <w:rPr>
          <w:rFonts w:ascii="Arial" w:hAnsi="Arial" w:cs="Arial"/>
          <w:sz w:val="22"/>
          <w:szCs w:val="22"/>
        </w:rPr>
        <w:t xml:space="preserve"> w </w:t>
      </w:r>
      <w:r w:rsidR="00BF419A" w:rsidRPr="00DF69AB">
        <w:rPr>
          <w:rFonts w:ascii="Arial" w:hAnsi="Arial" w:cs="Arial"/>
          <w:sz w:val="22"/>
          <w:szCs w:val="22"/>
        </w:rPr>
        <w:t>dzienniku budowy lub/</w:t>
      </w:r>
      <w:r w:rsidR="00CD0539" w:rsidRPr="00DF69AB">
        <w:rPr>
          <w:rFonts w:ascii="Arial" w:hAnsi="Arial" w:cs="Arial"/>
          <w:sz w:val="22"/>
          <w:szCs w:val="22"/>
        </w:rPr>
        <w:t xml:space="preserve"> </w:t>
      </w:r>
      <w:r w:rsidR="00BF419A" w:rsidRPr="00DF69AB">
        <w:rPr>
          <w:rFonts w:ascii="Arial" w:hAnsi="Arial" w:cs="Arial"/>
          <w:sz w:val="22"/>
          <w:szCs w:val="22"/>
        </w:rPr>
        <w:t xml:space="preserve">i dzienniku pogodowym prowadzonym przez </w:t>
      </w:r>
      <w:r w:rsidR="00CC3498" w:rsidRPr="00DF69AB">
        <w:rPr>
          <w:rFonts w:ascii="Arial" w:hAnsi="Arial" w:cs="Arial"/>
          <w:sz w:val="22"/>
          <w:szCs w:val="22"/>
        </w:rPr>
        <w:t>k</w:t>
      </w:r>
      <w:r w:rsidR="00BF419A" w:rsidRPr="00DF69AB">
        <w:rPr>
          <w:rFonts w:ascii="Arial" w:hAnsi="Arial" w:cs="Arial"/>
          <w:sz w:val="22"/>
          <w:szCs w:val="22"/>
        </w:rPr>
        <w:t xml:space="preserve">ierownika </w:t>
      </w:r>
      <w:r w:rsidR="00CC3498" w:rsidRPr="00DF69AB">
        <w:rPr>
          <w:rFonts w:ascii="Arial" w:hAnsi="Arial" w:cs="Arial"/>
          <w:sz w:val="22"/>
          <w:szCs w:val="22"/>
        </w:rPr>
        <w:t xml:space="preserve">budowy </w:t>
      </w:r>
      <w:r w:rsidR="00BD61C3" w:rsidRPr="00DF69AB">
        <w:rPr>
          <w:rFonts w:ascii="Arial" w:hAnsi="Arial" w:cs="Arial"/>
          <w:sz w:val="22"/>
          <w:szCs w:val="22"/>
        </w:rPr>
        <w:t>i</w:t>
      </w:r>
      <w:r w:rsidR="00040D4C" w:rsidRPr="00DF69AB">
        <w:rPr>
          <w:rFonts w:ascii="Arial" w:hAnsi="Arial" w:cs="Arial"/>
          <w:sz w:val="22"/>
          <w:szCs w:val="22"/>
        </w:rPr>
        <w:t> </w:t>
      </w:r>
      <w:r w:rsidR="0099513B" w:rsidRPr="00DF69AB">
        <w:rPr>
          <w:rFonts w:ascii="Arial" w:hAnsi="Arial" w:cs="Arial"/>
          <w:sz w:val="22"/>
          <w:szCs w:val="22"/>
        </w:rPr>
        <w:t>potwierdzonych przez</w:t>
      </w:r>
      <w:r w:rsidR="00BF419A" w:rsidRPr="00DF69AB">
        <w:rPr>
          <w:rFonts w:ascii="Arial" w:hAnsi="Arial" w:cs="Arial"/>
          <w:sz w:val="22"/>
          <w:szCs w:val="22"/>
        </w:rPr>
        <w:t xml:space="preserve"> </w:t>
      </w:r>
      <w:r w:rsidR="00D5542A" w:rsidRPr="00DF69AB">
        <w:rPr>
          <w:rFonts w:ascii="Arial" w:hAnsi="Arial" w:cs="Arial"/>
          <w:sz w:val="22"/>
          <w:szCs w:val="22"/>
        </w:rPr>
        <w:t>K</w:t>
      </w:r>
      <w:r w:rsidR="00BF419A" w:rsidRPr="00DF69AB">
        <w:rPr>
          <w:rFonts w:ascii="Arial" w:hAnsi="Arial" w:cs="Arial"/>
          <w:sz w:val="22"/>
          <w:szCs w:val="22"/>
        </w:rPr>
        <w:t>oordynatora</w:t>
      </w:r>
      <w:r w:rsidR="0099513B" w:rsidRPr="00DF69AB">
        <w:rPr>
          <w:rFonts w:ascii="Arial" w:hAnsi="Arial" w:cs="Arial"/>
          <w:sz w:val="22"/>
          <w:szCs w:val="22"/>
        </w:rPr>
        <w:t>,</w:t>
      </w:r>
    </w:p>
    <w:p w:rsidR="00CD0539" w:rsidRPr="00DF69AB" w:rsidRDefault="00174E37" w:rsidP="00654DB6">
      <w:pPr>
        <w:pStyle w:val="Akapitzlist"/>
        <w:numPr>
          <w:ilvl w:val="0"/>
          <w:numId w:val="28"/>
        </w:numPr>
        <w:ind w:left="709" w:hanging="283"/>
        <w:jc w:val="both"/>
        <w:rPr>
          <w:rFonts w:ascii="Arial" w:hAnsi="Arial" w:cs="Arial"/>
          <w:bCs/>
          <w:sz w:val="22"/>
          <w:szCs w:val="22"/>
        </w:rPr>
      </w:pPr>
      <w:r w:rsidRPr="00DF69AB">
        <w:rPr>
          <w:rFonts w:ascii="Arial" w:hAnsi="Arial" w:cs="Arial"/>
          <w:bCs/>
          <w:sz w:val="22"/>
          <w:szCs w:val="22"/>
        </w:rPr>
        <w:t>stwierdzenia wad</w:t>
      </w:r>
      <w:r w:rsidR="0099513B" w:rsidRPr="00DF69AB">
        <w:rPr>
          <w:rFonts w:ascii="Arial" w:hAnsi="Arial" w:cs="Arial"/>
          <w:bCs/>
          <w:sz w:val="22"/>
          <w:szCs w:val="22"/>
        </w:rPr>
        <w:t xml:space="preserve"> czy niekompletności</w:t>
      </w:r>
      <w:r w:rsidRPr="00DF69AB">
        <w:rPr>
          <w:rFonts w:ascii="Arial" w:hAnsi="Arial" w:cs="Arial"/>
          <w:bCs/>
          <w:sz w:val="22"/>
          <w:szCs w:val="22"/>
        </w:rPr>
        <w:t xml:space="preserve"> w dokumentacji projektowej uniemożliwiających prawidłową realizację przedmiotu umowy termin zakończenia robót może zostać przedłużony o czas potrzebny na dokonanie zmian </w:t>
      </w:r>
      <w:r w:rsidR="0099513B" w:rsidRPr="00DF69AB">
        <w:rPr>
          <w:rFonts w:ascii="Arial" w:hAnsi="Arial" w:cs="Arial"/>
          <w:bCs/>
          <w:sz w:val="22"/>
          <w:szCs w:val="22"/>
        </w:rPr>
        <w:t xml:space="preserve">lub uzupełnień </w:t>
      </w:r>
      <w:r w:rsidRPr="00DF69AB">
        <w:rPr>
          <w:rFonts w:ascii="Arial" w:hAnsi="Arial" w:cs="Arial"/>
          <w:bCs/>
          <w:sz w:val="22"/>
          <w:szCs w:val="22"/>
        </w:rPr>
        <w:t>w dokumentacji projektowej,</w:t>
      </w:r>
      <w:r w:rsidR="000A2890" w:rsidRPr="00DF69AB">
        <w:rPr>
          <w:rFonts w:ascii="Arial" w:hAnsi="Arial" w:cs="Arial"/>
          <w:bCs/>
          <w:sz w:val="22"/>
          <w:szCs w:val="22"/>
        </w:rPr>
        <w:t xml:space="preserve"> </w:t>
      </w:r>
    </w:p>
    <w:p w:rsidR="000A2890" w:rsidRPr="00DF69AB" w:rsidRDefault="000A2890" w:rsidP="00654DB6">
      <w:pPr>
        <w:pStyle w:val="Akapitzlist"/>
        <w:numPr>
          <w:ilvl w:val="0"/>
          <w:numId w:val="28"/>
        </w:numPr>
        <w:ind w:left="709" w:hanging="283"/>
        <w:jc w:val="both"/>
        <w:rPr>
          <w:rFonts w:ascii="Arial" w:hAnsi="Arial" w:cs="Arial"/>
          <w:bCs/>
          <w:sz w:val="22"/>
          <w:szCs w:val="22"/>
        </w:rPr>
      </w:pPr>
      <w:r w:rsidRPr="00DF69AB">
        <w:rPr>
          <w:rFonts w:ascii="Arial" w:hAnsi="Arial" w:cs="Arial"/>
          <w:bCs/>
          <w:sz w:val="22"/>
          <w:szCs w:val="22"/>
        </w:rPr>
        <w:t>przestojów i opóźnień spowodowanych wystąpieniem COVID-19, związanych w szczególności z:</w:t>
      </w:r>
    </w:p>
    <w:p w:rsidR="000A2890" w:rsidRPr="00DF69AB" w:rsidRDefault="000A2890" w:rsidP="004E3DC1">
      <w:pPr>
        <w:numPr>
          <w:ilvl w:val="0"/>
          <w:numId w:val="55"/>
        </w:numPr>
        <w:ind w:left="1134" w:hanging="379"/>
        <w:jc w:val="both"/>
        <w:rPr>
          <w:rFonts w:ascii="Arial" w:hAnsi="Arial" w:cs="Arial"/>
          <w:bCs/>
          <w:sz w:val="22"/>
          <w:szCs w:val="22"/>
        </w:rPr>
      </w:pPr>
      <w:r w:rsidRPr="00DF69AB">
        <w:rPr>
          <w:rFonts w:ascii="Arial" w:hAnsi="Arial" w:cs="Arial"/>
          <w:bCs/>
          <w:sz w:val="22"/>
          <w:szCs w:val="22"/>
        </w:rPr>
        <w:t>nieobecnością pracowników lub osób świadczących pracę za wynagrodzeniem na innej podstawie niż stosunek pracy, które uczestniczą lub mogłyby uczestniczyć w realizacji przedmiotu umowy,</w:t>
      </w:r>
    </w:p>
    <w:p w:rsidR="000A2890" w:rsidRPr="00DF69AB" w:rsidRDefault="000A2890" w:rsidP="004E3DC1">
      <w:pPr>
        <w:numPr>
          <w:ilvl w:val="0"/>
          <w:numId w:val="55"/>
        </w:numPr>
        <w:ind w:left="1134" w:hanging="379"/>
        <w:jc w:val="both"/>
        <w:rPr>
          <w:rFonts w:ascii="Arial" w:hAnsi="Arial" w:cs="Arial"/>
          <w:bCs/>
          <w:sz w:val="22"/>
          <w:szCs w:val="22"/>
        </w:rPr>
      </w:pPr>
      <w:r w:rsidRPr="00DF69AB">
        <w:rPr>
          <w:rFonts w:ascii="Arial" w:hAnsi="Arial" w:cs="Arial"/>
          <w:bCs/>
          <w:sz w:val="22"/>
          <w:szCs w:val="22"/>
        </w:rPr>
        <w:t xml:space="preserve">decyzją wydaną przez Głównego Inspektora Sanitarnego lub działającego z jego upoważnienia Państwowego Wojewódzkiego/Powiatowego Inspektora Sanitarnego, </w:t>
      </w:r>
    </w:p>
    <w:p w:rsidR="000A2890" w:rsidRPr="00DF69AB" w:rsidRDefault="000A2890" w:rsidP="004E3DC1">
      <w:pPr>
        <w:numPr>
          <w:ilvl w:val="0"/>
          <w:numId w:val="55"/>
        </w:numPr>
        <w:ind w:left="1134" w:hanging="379"/>
        <w:jc w:val="both"/>
        <w:rPr>
          <w:rFonts w:ascii="Arial" w:hAnsi="Arial" w:cs="Arial"/>
          <w:bCs/>
          <w:sz w:val="22"/>
          <w:szCs w:val="22"/>
        </w:rPr>
      </w:pPr>
      <w:r w:rsidRPr="00DF69AB">
        <w:rPr>
          <w:rFonts w:ascii="Arial" w:hAnsi="Arial" w:cs="Arial"/>
          <w:bCs/>
          <w:sz w:val="22"/>
          <w:szCs w:val="22"/>
        </w:rPr>
        <w:t>w związku z przeciwdziałaniem COVID-19 nakładającym na Wykonawcę obowiązek podjęcia określonych czynności zapobiegawczych lub kontrolnych,</w:t>
      </w:r>
    </w:p>
    <w:p w:rsidR="008A488A" w:rsidRPr="00DF69AB" w:rsidRDefault="000A2890" w:rsidP="004E3DC1">
      <w:pPr>
        <w:numPr>
          <w:ilvl w:val="0"/>
          <w:numId w:val="55"/>
        </w:numPr>
        <w:ind w:left="1134" w:hanging="283"/>
        <w:jc w:val="both"/>
        <w:rPr>
          <w:rFonts w:ascii="Arial" w:hAnsi="Arial" w:cs="Arial"/>
          <w:bCs/>
          <w:sz w:val="22"/>
          <w:szCs w:val="22"/>
        </w:rPr>
      </w:pPr>
      <w:r w:rsidRPr="00DF69AB">
        <w:rPr>
          <w:rFonts w:ascii="Arial" w:hAnsi="Arial" w:cs="Arial"/>
          <w:bCs/>
          <w:sz w:val="22"/>
          <w:szCs w:val="22"/>
        </w:rPr>
        <w:t>poleceniami wydanymi przez wojewodę lub decyzjami wydanymi przez Prezesa Rady Ministrów związanymi z przeciwdziałaniem COVID-19.</w:t>
      </w:r>
    </w:p>
    <w:p w:rsidR="00C40286" w:rsidRPr="00DF69AB" w:rsidRDefault="000F624C" w:rsidP="0098405D">
      <w:pPr>
        <w:numPr>
          <w:ilvl w:val="0"/>
          <w:numId w:val="28"/>
        </w:numPr>
        <w:ind w:left="709" w:hanging="284"/>
        <w:jc w:val="both"/>
        <w:rPr>
          <w:rFonts w:ascii="Arial" w:hAnsi="Arial" w:cs="Arial"/>
          <w:sz w:val="22"/>
          <w:szCs w:val="22"/>
        </w:rPr>
      </w:pPr>
      <w:r w:rsidRPr="00DF69AB">
        <w:rPr>
          <w:rFonts w:ascii="Arial" w:hAnsi="Arial" w:cs="Arial"/>
          <w:bCs/>
          <w:sz w:val="22"/>
          <w:szCs w:val="22"/>
        </w:rPr>
        <w:t>z</w:t>
      </w:r>
      <w:r w:rsidR="00174E37" w:rsidRPr="00DF69AB">
        <w:rPr>
          <w:rFonts w:ascii="Arial" w:hAnsi="Arial" w:cs="Arial"/>
          <w:bCs/>
          <w:sz w:val="22"/>
          <w:szCs w:val="22"/>
        </w:rPr>
        <w:t>miany zakresu rzeczowego robót dokonanego przez Zamawiającego, w trakcie realizacji prac lub z przyczyn niezależnych od Wykonawcy</w:t>
      </w:r>
      <w:r w:rsidR="00C40286" w:rsidRPr="00DF69AB">
        <w:rPr>
          <w:rFonts w:ascii="Arial" w:hAnsi="Arial" w:cs="Arial"/>
          <w:bCs/>
          <w:sz w:val="22"/>
          <w:szCs w:val="22"/>
        </w:rPr>
        <w:t xml:space="preserve"> tj. wystąpienia </w:t>
      </w:r>
      <w:r w:rsidR="00C40286" w:rsidRPr="00DF69AB">
        <w:rPr>
          <w:rFonts w:ascii="Arial" w:hAnsi="Arial" w:cs="Arial"/>
          <w:b/>
          <w:sz w:val="22"/>
          <w:szCs w:val="22"/>
        </w:rPr>
        <w:t xml:space="preserve">siły </w:t>
      </w:r>
      <w:r w:rsidR="007E7DCA" w:rsidRPr="00DF69AB">
        <w:rPr>
          <w:rFonts w:ascii="Arial" w:hAnsi="Arial" w:cs="Arial"/>
          <w:b/>
          <w:sz w:val="22"/>
          <w:szCs w:val="22"/>
        </w:rPr>
        <w:t>wyższej</w:t>
      </w:r>
      <w:r w:rsidR="007E7DCA" w:rsidRPr="00DF69AB">
        <w:rPr>
          <w:rFonts w:ascii="Arial" w:hAnsi="Arial" w:cs="Arial"/>
          <w:bCs/>
          <w:sz w:val="22"/>
          <w:szCs w:val="22"/>
        </w:rPr>
        <w:t xml:space="preserve"> </w:t>
      </w:r>
      <w:r w:rsidR="00C40286" w:rsidRPr="00DF69AB">
        <w:rPr>
          <w:rFonts w:ascii="Arial" w:hAnsi="Arial" w:cs="Arial"/>
          <w:bCs/>
          <w:sz w:val="22"/>
          <w:szCs w:val="22"/>
        </w:rPr>
        <w:t>rozumi</w:t>
      </w:r>
      <w:r w:rsidR="007E7DCA" w:rsidRPr="00DF69AB">
        <w:rPr>
          <w:rFonts w:ascii="Arial" w:hAnsi="Arial" w:cs="Arial"/>
          <w:bCs/>
          <w:sz w:val="22"/>
          <w:szCs w:val="22"/>
        </w:rPr>
        <w:t>a</w:t>
      </w:r>
      <w:r w:rsidR="00C40286" w:rsidRPr="00DF69AB">
        <w:rPr>
          <w:rFonts w:ascii="Arial" w:hAnsi="Arial" w:cs="Arial"/>
          <w:bCs/>
          <w:sz w:val="22"/>
          <w:szCs w:val="22"/>
        </w:rPr>
        <w:t>ne</w:t>
      </w:r>
      <w:r w:rsidR="007E7DCA" w:rsidRPr="00DF69AB">
        <w:rPr>
          <w:rFonts w:ascii="Arial" w:hAnsi="Arial" w:cs="Arial"/>
          <w:bCs/>
          <w:sz w:val="22"/>
          <w:szCs w:val="22"/>
        </w:rPr>
        <w:t>j</w:t>
      </w:r>
      <w:r w:rsidR="00C40286" w:rsidRPr="00DF69AB">
        <w:rPr>
          <w:rFonts w:ascii="Arial" w:hAnsi="Arial" w:cs="Arial"/>
          <w:bCs/>
          <w:sz w:val="22"/>
          <w:szCs w:val="22"/>
        </w:rPr>
        <w:t xml:space="preserve"> jako</w:t>
      </w:r>
      <w:r w:rsidR="007E7DCA" w:rsidRPr="00DF69AB">
        <w:rPr>
          <w:rFonts w:ascii="Arial" w:hAnsi="Arial" w:cs="Arial"/>
          <w:bCs/>
          <w:sz w:val="22"/>
          <w:szCs w:val="22"/>
        </w:rPr>
        <w:t xml:space="preserve"> </w:t>
      </w:r>
      <w:r w:rsidR="007E7DCA" w:rsidRPr="00DF69AB">
        <w:rPr>
          <w:rFonts w:ascii="Arial" w:hAnsi="Arial" w:cs="Arial"/>
          <w:sz w:val="22"/>
          <w:szCs w:val="22"/>
        </w:rPr>
        <w:t>–</w:t>
      </w:r>
      <w:r w:rsidR="00C40286" w:rsidRPr="00DF69AB">
        <w:rPr>
          <w:rFonts w:ascii="Arial" w:hAnsi="Arial" w:cs="Arial"/>
          <w:sz w:val="22"/>
          <w:szCs w:val="22"/>
        </w:rPr>
        <w:t xml:space="preserve"> </w:t>
      </w:r>
      <w:r w:rsidR="00955731" w:rsidRPr="00DF69AB">
        <w:rPr>
          <w:rFonts w:ascii="Arial" w:hAnsi="Arial" w:cs="Arial"/>
          <w:sz w:val="22"/>
          <w:szCs w:val="22"/>
        </w:rPr>
        <w:t>wydarzenie lub okoliczność o </w:t>
      </w:r>
      <w:r w:rsidR="00C40286" w:rsidRPr="00DF69AB">
        <w:rPr>
          <w:rFonts w:ascii="Arial" w:hAnsi="Arial" w:cs="Arial"/>
          <w:sz w:val="22"/>
          <w:szCs w:val="22"/>
        </w:rPr>
        <w:t xml:space="preserve">charakterze nadzwyczajnym, na którą Wykonawca ani Zamawiający nie mają wpływu; </w:t>
      </w:r>
      <w:r w:rsidR="007E7DCA" w:rsidRPr="00DF69AB">
        <w:rPr>
          <w:rFonts w:ascii="Arial" w:hAnsi="Arial" w:cs="Arial"/>
          <w:sz w:val="22"/>
          <w:szCs w:val="22"/>
        </w:rPr>
        <w:t xml:space="preserve"> </w:t>
      </w:r>
      <w:r w:rsidR="00C40286" w:rsidRPr="00DF69AB">
        <w:rPr>
          <w:rFonts w:ascii="Arial" w:hAnsi="Arial" w:cs="Arial"/>
          <w:sz w:val="22"/>
          <w:szCs w:val="22"/>
        </w:rPr>
        <w:t xml:space="preserve">wystąpieniu której Wykonawca ani Zamawiający, działając racjonalnie, nie mogli zapobiec przed zawarciem </w:t>
      </w:r>
      <w:r w:rsidR="007E7DCA" w:rsidRPr="00DF69AB">
        <w:rPr>
          <w:rFonts w:ascii="Arial" w:hAnsi="Arial" w:cs="Arial"/>
          <w:sz w:val="22"/>
          <w:szCs w:val="22"/>
        </w:rPr>
        <w:t xml:space="preserve"> </w:t>
      </w:r>
      <w:r w:rsidR="00955731" w:rsidRPr="00DF69AB">
        <w:rPr>
          <w:rFonts w:ascii="Arial" w:hAnsi="Arial" w:cs="Arial"/>
          <w:sz w:val="22"/>
          <w:szCs w:val="22"/>
        </w:rPr>
        <w:t>Umowy; której, w </w:t>
      </w:r>
      <w:r w:rsidR="00C40286" w:rsidRPr="00DF69AB">
        <w:rPr>
          <w:rFonts w:ascii="Arial" w:hAnsi="Arial" w:cs="Arial"/>
          <w:sz w:val="22"/>
          <w:szCs w:val="22"/>
        </w:rPr>
        <w:t>przypadku jej wystąpienia, Wykonawca ani Zamawiający, działając racjonalnie, nie mogli uniknąć lub jej przezwyciężyć; oraz która nie może być zasadniczo przypisana Wykonawcy ani Zamawiającemu.</w:t>
      </w:r>
      <w:r w:rsidR="005328B1" w:rsidRPr="00DF69AB">
        <w:rPr>
          <w:rFonts w:ascii="Arial" w:hAnsi="Arial" w:cs="Arial"/>
          <w:sz w:val="22"/>
          <w:szCs w:val="22"/>
        </w:rPr>
        <w:t xml:space="preserve"> </w:t>
      </w:r>
    </w:p>
    <w:p w:rsidR="00044A91" w:rsidRPr="00DF69AB" w:rsidRDefault="000F624C" w:rsidP="0098405D">
      <w:pPr>
        <w:numPr>
          <w:ilvl w:val="0"/>
          <w:numId w:val="28"/>
        </w:numPr>
        <w:ind w:left="709" w:hanging="284"/>
        <w:jc w:val="both"/>
        <w:rPr>
          <w:rFonts w:ascii="Arial" w:hAnsi="Arial" w:cs="Arial"/>
          <w:sz w:val="22"/>
          <w:szCs w:val="22"/>
        </w:rPr>
      </w:pPr>
      <w:r w:rsidRPr="00DF69AB">
        <w:rPr>
          <w:rFonts w:ascii="Arial" w:hAnsi="Arial" w:cs="Arial"/>
          <w:bCs/>
          <w:sz w:val="22"/>
          <w:szCs w:val="22"/>
        </w:rPr>
        <w:t>s</w:t>
      </w:r>
      <w:r w:rsidR="00174E37" w:rsidRPr="00DF69AB">
        <w:rPr>
          <w:rFonts w:ascii="Arial" w:hAnsi="Arial" w:cs="Arial"/>
          <w:bCs/>
          <w:sz w:val="22"/>
          <w:szCs w:val="22"/>
        </w:rPr>
        <w:t>twierdzenia w trakcie robót kolizji z istniejącymi urządzeniami, które nie są geodezyjnie zinwentaryzowane. Termin zostaje wówczas przedłużony o czas</w:t>
      </w:r>
      <w:r w:rsidR="004837E2" w:rsidRPr="00DF69AB">
        <w:rPr>
          <w:rFonts w:ascii="Arial" w:hAnsi="Arial" w:cs="Arial"/>
          <w:bCs/>
          <w:sz w:val="22"/>
          <w:szCs w:val="22"/>
        </w:rPr>
        <w:t xml:space="preserve"> potrzebny do usunięcia kolizji,</w:t>
      </w:r>
    </w:p>
    <w:p w:rsidR="0043458A" w:rsidRPr="00DF69AB" w:rsidRDefault="00986AB1" w:rsidP="0098405D">
      <w:pPr>
        <w:numPr>
          <w:ilvl w:val="0"/>
          <w:numId w:val="28"/>
        </w:numPr>
        <w:ind w:left="709" w:hanging="284"/>
        <w:jc w:val="both"/>
        <w:rPr>
          <w:rFonts w:ascii="Arial" w:hAnsi="Arial" w:cs="Arial"/>
          <w:sz w:val="22"/>
          <w:szCs w:val="22"/>
        </w:rPr>
      </w:pPr>
      <w:r w:rsidRPr="00DF69AB">
        <w:rPr>
          <w:rFonts w:ascii="Arial" w:hAnsi="Arial" w:cs="Arial"/>
          <w:sz w:val="22"/>
          <w:szCs w:val="22"/>
        </w:rPr>
        <w:t xml:space="preserve"> </w:t>
      </w:r>
      <w:r w:rsidR="000F624C" w:rsidRPr="00DF69AB">
        <w:rPr>
          <w:rFonts w:ascii="Arial" w:hAnsi="Arial" w:cs="Arial"/>
          <w:sz w:val="22"/>
          <w:szCs w:val="22"/>
        </w:rPr>
        <w:t>w</w:t>
      </w:r>
      <w:r w:rsidR="00B41F44" w:rsidRPr="00DF69AB">
        <w:rPr>
          <w:rFonts w:ascii="Arial" w:hAnsi="Arial" w:cs="Arial"/>
          <w:sz w:val="22"/>
          <w:szCs w:val="22"/>
        </w:rPr>
        <w:t xml:space="preserve">prowadzenia </w:t>
      </w:r>
      <w:r w:rsidR="00B41F44" w:rsidRPr="00DF69AB">
        <w:rPr>
          <w:rFonts w:ascii="Arial" w:hAnsi="Arial" w:cs="Arial"/>
          <w:bCs/>
          <w:sz w:val="22"/>
          <w:szCs w:val="22"/>
        </w:rPr>
        <w:t xml:space="preserve">zmian do umowy na podstawie art. </w:t>
      </w:r>
      <w:r w:rsidR="00C87CE9" w:rsidRPr="00DF69AB">
        <w:rPr>
          <w:rFonts w:ascii="Arial" w:hAnsi="Arial" w:cs="Arial"/>
          <w:bCs/>
          <w:sz w:val="22"/>
          <w:szCs w:val="22"/>
        </w:rPr>
        <w:t>455</w:t>
      </w:r>
      <w:r w:rsidR="00B41F44" w:rsidRPr="00DF69AB">
        <w:rPr>
          <w:rFonts w:ascii="Arial" w:hAnsi="Arial" w:cs="Arial"/>
          <w:bCs/>
          <w:sz w:val="22"/>
          <w:szCs w:val="22"/>
        </w:rPr>
        <w:t xml:space="preserve"> ustawy </w:t>
      </w:r>
      <w:r w:rsidR="00044A91" w:rsidRPr="00DF69AB">
        <w:rPr>
          <w:rFonts w:ascii="Arial" w:hAnsi="Arial" w:cs="Arial"/>
          <w:sz w:val="22"/>
          <w:szCs w:val="22"/>
        </w:rPr>
        <w:t>Prawo zamówień publicznych.</w:t>
      </w:r>
      <w:r w:rsidR="0043458A" w:rsidRPr="00DF69AB">
        <w:rPr>
          <w:rFonts w:ascii="Arial" w:hAnsi="Arial" w:cs="Arial"/>
          <w:sz w:val="22"/>
          <w:szCs w:val="22"/>
        </w:rPr>
        <w:t>,</w:t>
      </w:r>
    </w:p>
    <w:bookmarkEnd w:id="1"/>
    <w:p w:rsidR="00CB5C74" w:rsidRPr="00DF69AB" w:rsidRDefault="00E13F45" w:rsidP="007A469B">
      <w:pPr>
        <w:pStyle w:val="Akapitzlist"/>
        <w:numPr>
          <w:ilvl w:val="0"/>
          <w:numId w:val="27"/>
        </w:numPr>
        <w:tabs>
          <w:tab w:val="num" w:pos="709"/>
        </w:tabs>
        <w:jc w:val="both"/>
        <w:rPr>
          <w:rFonts w:ascii="Arial" w:hAnsi="Arial" w:cs="Arial"/>
          <w:sz w:val="22"/>
          <w:szCs w:val="22"/>
        </w:rPr>
      </w:pPr>
      <w:r w:rsidRPr="00DF69AB">
        <w:rPr>
          <w:rFonts w:ascii="Arial" w:hAnsi="Arial" w:cs="Arial"/>
          <w:bCs/>
          <w:sz w:val="22"/>
          <w:szCs w:val="22"/>
        </w:rPr>
        <w:t>Zamawiający zastrzega sobie prawo do ograniczenia zakresu rzeczowego robót będących przedmiotem umowy</w:t>
      </w:r>
      <w:r w:rsidR="001B4C9C" w:rsidRPr="00DF69AB">
        <w:rPr>
          <w:rFonts w:ascii="Arial" w:hAnsi="Arial" w:cs="Arial"/>
          <w:bCs/>
          <w:sz w:val="22"/>
          <w:szCs w:val="22"/>
        </w:rPr>
        <w:t>, o których mowa w §11 umowy, z zastrzeżeni</w:t>
      </w:r>
      <w:r w:rsidR="001568D2" w:rsidRPr="00DF69AB">
        <w:rPr>
          <w:rFonts w:ascii="Arial" w:hAnsi="Arial" w:cs="Arial"/>
          <w:bCs/>
          <w:sz w:val="22"/>
          <w:szCs w:val="22"/>
        </w:rPr>
        <w:t>em, że w</w:t>
      </w:r>
      <w:r w:rsidRPr="00DF69AB">
        <w:rPr>
          <w:rFonts w:ascii="Arial" w:hAnsi="Arial" w:cs="Arial"/>
          <w:sz w:val="22"/>
          <w:szCs w:val="22"/>
        </w:rPr>
        <w:t>artość robót niewykonanych (ograniczonych) zostanie ustalona na podstawie iloczynu cen jednostkowych zaproponowanych w kalkulacji ryczałtu i ilości robót (zakresu rzeczowego) nie wykonywanych. Tak wyliczona wartość robót ograniczonych stanowić  będzie podstawę do pomnie</w:t>
      </w:r>
      <w:r w:rsidR="00D12564" w:rsidRPr="00DF69AB">
        <w:rPr>
          <w:rFonts w:ascii="Arial" w:hAnsi="Arial" w:cs="Arial"/>
          <w:sz w:val="22"/>
          <w:szCs w:val="22"/>
        </w:rPr>
        <w:t>jszenia wynagrodzenia Wykonawcy,</w:t>
      </w:r>
      <w:r w:rsidR="00A5371A" w:rsidRPr="00DF69AB">
        <w:rPr>
          <w:rFonts w:ascii="Arial" w:hAnsi="Arial" w:cs="Arial"/>
          <w:sz w:val="22"/>
          <w:szCs w:val="22"/>
        </w:rPr>
        <w:t xml:space="preserve"> z </w:t>
      </w:r>
      <w:r w:rsidR="00CD0539" w:rsidRPr="00DF69AB">
        <w:rPr>
          <w:rFonts w:ascii="Arial" w:hAnsi="Arial" w:cs="Arial"/>
          <w:sz w:val="22"/>
          <w:szCs w:val="22"/>
        </w:rPr>
        <w:t>zastrzeżeniem §</w:t>
      </w:r>
      <w:r w:rsidR="001568D2" w:rsidRPr="00DF69AB">
        <w:rPr>
          <w:rFonts w:ascii="Arial" w:hAnsi="Arial" w:cs="Arial"/>
          <w:sz w:val="22"/>
          <w:szCs w:val="22"/>
        </w:rPr>
        <w:t>11 umowy.</w:t>
      </w:r>
    </w:p>
    <w:p w:rsidR="001B465F" w:rsidRPr="006B2E19" w:rsidRDefault="00F56CDE" w:rsidP="00B6058C">
      <w:pPr>
        <w:pStyle w:val="Akapitzlist"/>
        <w:numPr>
          <w:ilvl w:val="0"/>
          <w:numId w:val="27"/>
        </w:numPr>
        <w:jc w:val="both"/>
        <w:rPr>
          <w:rFonts w:ascii="Arial" w:hAnsi="Arial" w:cs="Arial"/>
          <w:sz w:val="22"/>
          <w:szCs w:val="22"/>
        </w:rPr>
      </w:pPr>
      <w:r w:rsidRPr="006B2E19">
        <w:rPr>
          <w:rFonts w:ascii="Arial" w:hAnsi="Arial" w:cs="Arial"/>
          <w:sz w:val="22"/>
          <w:szCs w:val="22"/>
        </w:rPr>
        <w:t>Zamawiający przewiduje zmianę wysokości wynagrodzenia ryczałtowego w przypadk</w:t>
      </w:r>
      <w:r w:rsidR="00B64B99" w:rsidRPr="006B2E19">
        <w:rPr>
          <w:rFonts w:ascii="Arial" w:hAnsi="Arial" w:cs="Arial"/>
          <w:sz w:val="22"/>
          <w:szCs w:val="22"/>
        </w:rPr>
        <w:t>u wystąpienia robót dodatkowych</w:t>
      </w:r>
      <w:r w:rsidR="006B2E19" w:rsidRPr="006B2E19">
        <w:rPr>
          <w:rFonts w:ascii="Arial" w:hAnsi="Arial" w:cs="Arial"/>
          <w:sz w:val="22"/>
          <w:szCs w:val="22"/>
        </w:rPr>
        <w:t xml:space="preserve">, przy spełnieniu przesłanek z art. 455 ust. 1 </w:t>
      </w:r>
      <w:proofErr w:type="spellStart"/>
      <w:r w:rsidR="006B2E19" w:rsidRPr="006B2E19">
        <w:rPr>
          <w:rFonts w:ascii="Arial" w:hAnsi="Arial" w:cs="Arial"/>
          <w:sz w:val="22"/>
          <w:szCs w:val="22"/>
        </w:rPr>
        <w:t>pkt</w:t>
      </w:r>
      <w:proofErr w:type="spellEnd"/>
      <w:r w:rsidR="006B2E19" w:rsidRPr="006B2E19">
        <w:rPr>
          <w:rFonts w:ascii="Arial" w:hAnsi="Arial" w:cs="Arial"/>
          <w:sz w:val="22"/>
          <w:szCs w:val="22"/>
        </w:rPr>
        <w:t xml:space="preserve"> 3 PZP</w:t>
      </w:r>
      <w:r w:rsidR="00B64B99" w:rsidRPr="006B2E19">
        <w:rPr>
          <w:rFonts w:ascii="Arial" w:hAnsi="Arial" w:cs="Arial"/>
          <w:sz w:val="22"/>
          <w:szCs w:val="22"/>
        </w:rPr>
        <w:t xml:space="preserve">. Roboty dodatkowe </w:t>
      </w:r>
      <w:r w:rsidR="001B465F" w:rsidRPr="006B2E19">
        <w:rPr>
          <w:rFonts w:ascii="Arial" w:hAnsi="Arial" w:cs="Arial"/>
          <w:sz w:val="22"/>
          <w:szCs w:val="22"/>
        </w:rPr>
        <w:t>tzn. roboty, których wykonanie nie wynika z treści dokumentów inwestycji, a jest konieczne dla prawidłowego zrealizowania zadania wprowadzone będą do realizacji poprzez</w:t>
      </w:r>
      <w:r w:rsidR="00B6058C" w:rsidRPr="006B2E19">
        <w:rPr>
          <w:rFonts w:ascii="Arial" w:hAnsi="Arial" w:cs="Arial"/>
          <w:sz w:val="22"/>
          <w:szCs w:val="22"/>
        </w:rPr>
        <w:t xml:space="preserve"> </w:t>
      </w:r>
      <w:r w:rsidR="001B465F" w:rsidRPr="006B2E19">
        <w:rPr>
          <w:rFonts w:ascii="Arial" w:hAnsi="Arial" w:cs="Arial"/>
          <w:sz w:val="22"/>
          <w:szCs w:val="22"/>
        </w:rPr>
        <w:t>spisanie protokołu konieczności przez Inspektora Nadzoru, Inspektorów Nadzoru właściwych dla danej branży, Kierownika budowy oraz przez przedstawicieli Zamawiającego i Wykonawcy</w:t>
      </w:r>
      <w:r w:rsidR="00A5371A" w:rsidRPr="006B2E19">
        <w:rPr>
          <w:rFonts w:ascii="Arial" w:hAnsi="Arial" w:cs="Arial"/>
          <w:sz w:val="22"/>
          <w:szCs w:val="22"/>
        </w:rPr>
        <w:t xml:space="preserve"> i podpisanie przez strony stosownego aneksu do umowy</w:t>
      </w:r>
      <w:r w:rsidR="00B91D41" w:rsidRPr="006B2E19">
        <w:rPr>
          <w:rFonts w:ascii="Arial" w:hAnsi="Arial" w:cs="Arial"/>
          <w:sz w:val="22"/>
          <w:szCs w:val="22"/>
        </w:rPr>
        <w:t>.</w:t>
      </w:r>
    </w:p>
    <w:p w:rsidR="00E13F45" w:rsidRPr="00DF69AB" w:rsidRDefault="006B2E19" w:rsidP="0098405D">
      <w:pPr>
        <w:numPr>
          <w:ilvl w:val="0"/>
          <w:numId w:val="27"/>
        </w:numPr>
        <w:jc w:val="both"/>
        <w:rPr>
          <w:rFonts w:ascii="Arial" w:hAnsi="Arial" w:cs="Arial"/>
          <w:sz w:val="22"/>
          <w:szCs w:val="22"/>
        </w:rPr>
      </w:pPr>
      <w:r w:rsidRPr="006B2E19">
        <w:rPr>
          <w:rFonts w:ascii="Arial" w:hAnsi="Arial" w:cs="Arial"/>
          <w:sz w:val="22"/>
          <w:szCs w:val="22"/>
        </w:rPr>
        <w:t>Zamawiający przewiduje zmianę postanowień umowy również w przypadku potwierdzenia  w protokole</w:t>
      </w:r>
      <w:r w:rsidRPr="00DF69AB">
        <w:rPr>
          <w:rFonts w:ascii="Arial" w:hAnsi="Arial" w:cs="Arial"/>
          <w:sz w:val="22"/>
          <w:szCs w:val="22"/>
        </w:rPr>
        <w:t xml:space="preserve"> </w:t>
      </w:r>
      <w:r w:rsidR="00E13F45" w:rsidRPr="00DF69AB">
        <w:rPr>
          <w:rFonts w:ascii="Arial" w:hAnsi="Arial" w:cs="Arial"/>
          <w:sz w:val="22"/>
          <w:szCs w:val="22"/>
        </w:rPr>
        <w:t xml:space="preserve">konieczności przez </w:t>
      </w:r>
      <w:r w:rsidR="008A488A" w:rsidRPr="00DF69AB">
        <w:rPr>
          <w:rFonts w:ascii="Arial" w:hAnsi="Arial" w:cs="Arial"/>
          <w:sz w:val="22"/>
          <w:szCs w:val="22"/>
        </w:rPr>
        <w:t xml:space="preserve">przedstawicieli Wykonawcy i Zamawiającego, </w:t>
      </w:r>
      <w:r w:rsidR="00E13F45" w:rsidRPr="00DF69AB">
        <w:rPr>
          <w:rFonts w:ascii="Arial" w:hAnsi="Arial" w:cs="Arial"/>
          <w:sz w:val="22"/>
          <w:szCs w:val="22"/>
        </w:rPr>
        <w:t>Koordynatora</w:t>
      </w:r>
      <w:r w:rsidR="00D010BD" w:rsidRPr="00DF69AB">
        <w:rPr>
          <w:rFonts w:ascii="Arial" w:hAnsi="Arial" w:cs="Arial"/>
          <w:sz w:val="22"/>
          <w:szCs w:val="22"/>
        </w:rPr>
        <w:t xml:space="preserve">, inspektorów nadzoru inwestorskiego którego zmiany dotyczą oraz </w:t>
      </w:r>
      <w:r w:rsidR="006A34A3" w:rsidRPr="00DF69AB">
        <w:rPr>
          <w:rFonts w:ascii="Arial" w:hAnsi="Arial" w:cs="Arial"/>
          <w:sz w:val="22"/>
          <w:szCs w:val="22"/>
        </w:rPr>
        <w:t>k</w:t>
      </w:r>
      <w:r w:rsidR="008A488A" w:rsidRPr="00DF69AB">
        <w:rPr>
          <w:rFonts w:ascii="Arial" w:hAnsi="Arial" w:cs="Arial"/>
          <w:sz w:val="22"/>
          <w:szCs w:val="22"/>
        </w:rPr>
        <w:t xml:space="preserve">ierownika </w:t>
      </w:r>
      <w:r w:rsidR="006A34A3" w:rsidRPr="00DF69AB">
        <w:rPr>
          <w:rFonts w:ascii="Arial" w:hAnsi="Arial" w:cs="Arial"/>
          <w:sz w:val="22"/>
          <w:szCs w:val="22"/>
        </w:rPr>
        <w:t>b</w:t>
      </w:r>
      <w:r w:rsidR="008A488A" w:rsidRPr="00DF69AB">
        <w:rPr>
          <w:rFonts w:ascii="Arial" w:hAnsi="Arial" w:cs="Arial"/>
          <w:sz w:val="22"/>
          <w:szCs w:val="22"/>
        </w:rPr>
        <w:t>udowy</w:t>
      </w:r>
      <w:r w:rsidR="006A34A3" w:rsidRPr="00DF69AB">
        <w:rPr>
          <w:rFonts w:ascii="Arial" w:hAnsi="Arial" w:cs="Arial"/>
          <w:sz w:val="22"/>
          <w:szCs w:val="22"/>
        </w:rPr>
        <w:t>,</w:t>
      </w:r>
      <w:r w:rsidR="008A488A" w:rsidRPr="00DF69AB">
        <w:rPr>
          <w:rFonts w:ascii="Arial" w:hAnsi="Arial" w:cs="Arial"/>
          <w:sz w:val="22"/>
          <w:szCs w:val="22"/>
        </w:rPr>
        <w:t xml:space="preserve"> </w:t>
      </w:r>
      <w:r w:rsidR="00E13F45" w:rsidRPr="00DF69AB">
        <w:rPr>
          <w:rFonts w:ascii="Arial" w:hAnsi="Arial" w:cs="Arial"/>
          <w:sz w:val="22"/>
          <w:szCs w:val="22"/>
        </w:rPr>
        <w:t xml:space="preserve"> potrzeby wprowadzenia do obowiązującej treści pr</w:t>
      </w:r>
      <w:r w:rsidR="00B170DF" w:rsidRPr="00DF69AB">
        <w:rPr>
          <w:rFonts w:ascii="Arial" w:hAnsi="Arial" w:cs="Arial"/>
          <w:sz w:val="22"/>
          <w:szCs w:val="22"/>
        </w:rPr>
        <w:t>zedmiotu umowy robót zamiennych</w:t>
      </w:r>
      <w:r w:rsidR="00E13F45" w:rsidRPr="00DF69AB">
        <w:rPr>
          <w:rFonts w:ascii="Arial" w:hAnsi="Arial" w:cs="Arial"/>
          <w:sz w:val="22"/>
          <w:szCs w:val="22"/>
        </w:rPr>
        <w:t xml:space="preserve">. Roboty zamienne to roboty:  </w:t>
      </w:r>
    </w:p>
    <w:p w:rsidR="00E13F45" w:rsidRPr="00DF69AB" w:rsidRDefault="00E13F45" w:rsidP="0098405D">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 xml:space="preserve">które w wyniku wycofania z bieżącej produkcji </w:t>
      </w:r>
      <w:r w:rsidR="00CB5C74" w:rsidRPr="00DF69AB">
        <w:rPr>
          <w:rFonts w:ascii="Arial" w:hAnsi="Arial" w:cs="Arial"/>
          <w:sz w:val="22"/>
          <w:szCs w:val="22"/>
        </w:rPr>
        <w:t xml:space="preserve">lub sprzedaży </w:t>
      </w:r>
      <w:r w:rsidRPr="00DF69AB">
        <w:rPr>
          <w:rFonts w:ascii="Arial" w:hAnsi="Arial" w:cs="Arial"/>
          <w:sz w:val="22"/>
          <w:szCs w:val="22"/>
        </w:rPr>
        <w:t xml:space="preserve">rynkowej materiałów i urządzeń wskazanych w przedmiocie zamówienia można wykonać zgodnie z </w:t>
      </w:r>
      <w:r w:rsidRPr="00DF69AB">
        <w:rPr>
          <w:rFonts w:ascii="Arial" w:hAnsi="Arial" w:cs="Arial"/>
          <w:sz w:val="22"/>
          <w:szCs w:val="22"/>
        </w:rPr>
        <w:lastRenderedPageBreak/>
        <w:t>podstawowym zakresem zamówienia lecz nie zgodnie</w:t>
      </w:r>
      <w:r w:rsidR="000503BE" w:rsidRPr="00DF69AB">
        <w:rPr>
          <w:rFonts w:ascii="Arial" w:hAnsi="Arial" w:cs="Arial"/>
          <w:sz w:val="22"/>
          <w:szCs w:val="22"/>
        </w:rPr>
        <w:t xml:space="preserve"> </w:t>
      </w:r>
      <w:r w:rsidRPr="00DF69AB">
        <w:rPr>
          <w:rFonts w:ascii="Arial" w:hAnsi="Arial" w:cs="Arial"/>
          <w:sz w:val="22"/>
          <w:szCs w:val="22"/>
        </w:rPr>
        <w:t>z pierwotnymi  wymaganiami Zamawiającego</w:t>
      </w:r>
      <w:r w:rsidR="00CB5C74" w:rsidRPr="00DF69AB">
        <w:rPr>
          <w:rFonts w:ascii="Arial" w:hAnsi="Arial" w:cs="Arial"/>
          <w:sz w:val="22"/>
          <w:szCs w:val="22"/>
        </w:rPr>
        <w:t>,</w:t>
      </w:r>
      <w:r w:rsidRPr="00DF69AB">
        <w:rPr>
          <w:rFonts w:ascii="Arial" w:hAnsi="Arial" w:cs="Arial"/>
          <w:sz w:val="22"/>
          <w:szCs w:val="22"/>
        </w:rPr>
        <w:t xml:space="preserve">  </w:t>
      </w:r>
    </w:p>
    <w:p w:rsidR="00E13F45" w:rsidRPr="00DF69AB" w:rsidRDefault="00E13F45" w:rsidP="0098405D">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które w wyniku postępu technologicznego i nowych technolo</w:t>
      </w:r>
      <w:r w:rsidR="00040D4C" w:rsidRPr="00DF69AB">
        <w:rPr>
          <w:rFonts w:ascii="Arial" w:hAnsi="Arial" w:cs="Arial"/>
          <w:sz w:val="22"/>
          <w:szCs w:val="22"/>
        </w:rPr>
        <w:t>gii budowlanych można wykonać w </w:t>
      </w:r>
      <w:r w:rsidRPr="00DF69AB">
        <w:rPr>
          <w:rFonts w:ascii="Arial" w:hAnsi="Arial" w:cs="Arial"/>
          <w:sz w:val="22"/>
          <w:szCs w:val="22"/>
        </w:rPr>
        <w:t>sposób korzystniejszy dla Zamawiającego bez zmiany zakresu podstawowego umowy i bez pogorszenia pie</w:t>
      </w:r>
      <w:r w:rsidR="00CB5C74" w:rsidRPr="00DF69AB">
        <w:rPr>
          <w:rFonts w:ascii="Arial" w:hAnsi="Arial" w:cs="Arial"/>
          <w:sz w:val="22"/>
          <w:szCs w:val="22"/>
        </w:rPr>
        <w:t>rwotnych wymagań Zamawiającego,</w:t>
      </w:r>
    </w:p>
    <w:p w:rsidR="00716460" w:rsidRPr="00DF69AB" w:rsidRDefault="0083591C"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które w wyniku błędów w dokumentacji projektowej należy wykonać w sposób inny niż zakłada to przedmiot zamówienia bez zmiany zakresu podstawowego umowy i bez pogorszenia pi</w:t>
      </w:r>
      <w:r w:rsidR="00716460" w:rsidRPr="00DF69AB">
        <w:rPr>
          <w:rFonts w:ascii="Arial" w:hAnsi="Arial" w:cs="Arial"/>
          <w:sz w:val="22"/>
          <w:szCs w:val="22"/>
        </w:rPr>
        <w:t>erwotnych wymagań Zamawiającego,</w:t>
      </w:r>
    </w:p>
    <w:p w:rsidR="00716460"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wynikające z wystąpienia warunków geologicznych, geotechnicznych lub hydrologicznych odbiegających w sposób istotny od przyjętych w dokumentach inwestycji wymienionych w §1 ust. 3 umowy, rozpoznania terenu w zakresie znalezisk archeologicznych, występowania niewybuchów lub niewypałów, które mogą skutkować w świetle dotychczasowych założeń niewykonaniem lub nienależytym wykonaniem przedmiotu umowy,</w:t>
      </w:r>
    </w:p>
    <w:p w:rsidR="00716460"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wynikające z wystąpienia warunków terenu budowy odbiegających w sposób istotny od przyjętych w Dokumentacji projektowej, w szczególności błędnie zinwentaryzowanych sieci, instalacji lub innych obiektów budowlanych ,</w:t>
      </w:r>
    </w:p>
    <w:p w:rsidR="00716460"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wynikające z konieczności zrealizowania przedmiotu Umowy przy zastosowaniu innych rozwiązań technicznych lub materiałowych ze względu na zmiany obowiązującego prawa,</w:t>
      </w:r>
    </w:p>
    <w:p w:rsidR="0083591C" w:rsidRPr="00DF69AB" w:rsidRDefault="00716460" w:rsidP="00716460">
      <w:pPr>
        <w:numPr>
          <w:ilvl w:val="0"/>
          <w:numId w:val="21"/>
        </w:numPr>
        <w:tabs>
          <w:tab w:val="clear" w:pos="1049"/>
          <w:tab w:val="num" w:pos="709"/>
        </w:tabs>
        <w:ind w:left="709" w:hanging="283"/>
        <w:jc w:val="both"/>
        <w:rPr>
          <w:rFonts w:ascii="Arial" w:hAnsi="Arial" w:cs="Arial"/>
          <w:sz w:val="22"/>
          <w:szCs w:val="22"/>
        </w:rPr>
      </w:pPr>
      <w:r w:rsidRPr="00DF69AB">
        <w:rPr>
          <w:rFonts w:ascii="Arial" w:hAnsi="Arial" w:cs="Arial"/>
          <w:sz w:val="22"/>
          <w:szCs w:val="22"/>
        </w:rPr>
        <w:t xml:space="preserve">wynikające z wystąpienia niebezpieczeństwa kolizji z planowanymi lub równolegle prowadzonymi inwestycjami w zakresie niezbędnym do uniknięcia lub usunięcia tych kolizji, a których wykonanie jest konieczne do prawidłowego wykonania przedmiotu umowy określonego w §1 umowy. </w:t>
      </w:r>
    </w:p>
    <w:p w:rsidR="00E13F45" w:rsidRPr="00DF69AB" w:rsidRDefault="008913D8" w:rsidP="0098405D">
      <w:pPr>
        <w:numPr>
          <w:ilvl w:val="0"/>
          <w:numId w:val="27"/>
        </w:numPr>
        <w:jc w:val="both"/>
        <w:rPr>
          <w:rFonts w:ascii="Arial" w:hAnsi="Arial" w:cs="Arial"/>
          <w:sz w:val="22"/>
          <w:szCs w:val="22"/>
        </w:rPr>
      </w:pPr>
      <w:r w:rsidRPr="00DF69AB">
        <w:rPr>
          <w:rFonts w:ascii="Arial" w:hAnsi="Arial" w:cs="Arial"/>
          <w:sz w:val="22"/>
          <w:szCs w:val="22"/>
        </w:rPr>
        <w:t>Decyzje o wprowadzeniu aneksem robót zamiennych do obowiązującej treści umowy podejmuje Zamawiający, Wykonawc</w:t>
      </w:r>
      <w:r w:rsidR="00C40286" w:rsidRPr="00DF69AB">
        <w:rPr>
          <w:rFonts w:ascii="Arial" w:hAnsi="Arial" w:cs="Arial"/>
          <w:sz w:val="22"/>
          <w:szCs w:val="22"/>
        </w:rPr>
        <w:t>y</w:t>
      </w:r>
      <w:r w:rsidRPr="00DF69AB">
        <w:rPr>
          <w:rFonts w:ascii="Arial" w:hAnsi="Arial" w:cs="Arial"/>
          <w:sz w:val="22"/>
          <w:szCs w:val="22"/>
        </w:rPr>
        <w:t xml:space="preserve"> z tego tytułu nie</w:t>
      </w:r>
      <w:r w:rsidR="00681E5D" w:rsidRPr="00DF69AB">
        <w:rPr>
          <w:rFonts w:ascii="Arial" w:hAnsi="Arial" w:cs="Arial"/>
          <w:sz w:val="22"/>
          <w:szCs w:val="22"/>
        </w:rPr>
        <w:t xml:space="preserve"> przysługuje żadne </w:t>
      </w:r>
      <w:r w:rsidR="0074615D" w:rsidRPr="00DF69AB">
        <w:rPr>
          <w:rFonts w:ascii="Arial" w:hAnsi="Arial" w:cs="Arial"/>
          <w:sz w:val="22"/>
          <w:szCs w:val="22"/>
        </w:rPr>
        <w:t>roszczenie</w:t>
      </w:r>
      <w:r w:rsidR="00681E5D" w:rsidRPr="00DF69AB">
        <w:rPr>
          <w:rFonts w:ascii="Arial" w:hAnsi="Arial" w:cs="Arial"/>
          <w:sz w:val="22"/>
          <w:szCs w:val="22"/>
        </w:rPr>
        <w:t>.</w:t>
      </w:r>
    </w:p>
    <w:p w:rsidR="000574B4" w:rsidRPr="00DF69AB" w:rsidRDefault="003E4506" w:rsidP="0098405D">
      <w:pPr>
        <w:numPr>
          <w:ilvl w:val="0"/>
          <w:numId w:val="27"/>
        </w:numPr>
        <w:jc w:val="both"/>
        <w:rPr>
          <w:rFonts w:ascii="Arial" w:hAnsi="Arial" w:cs="Arial"/>
          <w:sz w:val="22"/>
          <w:szCs w:val="22"/>
        </w:rPr>
      </w:pPr>
      <w:r w:rsidRPr="00DF69AB">
        <w:rPr>
          <w:rFonts w:ascii="Arial" w:hAnsi="Arial" w:cs="Arial"/>
          <w:sz w:val="22"/>
          <w:szCs w:val="22"/>
        </w:rPr>
        <w:t xml:space="preserve">Protokół konieczności będzie zawierał uzasadnienie dla </w:t>
      </w:r>
      <w:r w:rsidR="00CF2E24" w:rsidRPr="00DF69AB">
        <w:rPr>
          <w:rFonts w:ascii="Arial" w:hAnsi="Arial" w:cs="Arial"/>
          <w:sz w:val="22"/>
          <w:szCs w:val="22"/>
        </w:rPr>
        <w:t xml:space="preserve">wprowadzenia robót zamiennych, ich </w:t>
      </w:r>
      <w:r w:rsidRPr="00DF69AB">
        <w:rPr>
          <w:rFonts w:ascii="Arial" w:hAnsi="Arial" w:cs="Arial"/>
          <w:sz w:val="22"/>
          <w:szCs w:val="22"/>
        </w:rPr>
        <w:t xml:space="preserve">ilość, </w:t>
      </w:r>
      <w:r w:rsidR="00CF2E24" w:rsidRPr="00DF69AB">
        <w:rPr>
          <w:rFonts w:ascii="Arial" w:hAnsi="Arial" w:cs="Arial"/>
          <w:sz w:val="22"/>
          <w:szCs w:val="22"/>
        </w:rPr>
        <w:t xml:space="preserve">szacunkową </w:t>
      </w:r>
      <w:r w:rsidRPr="00DF69AB">
        <w:rPr>
          <w:rFonts w:ascii="Arial" w:hAnsi="Arial" w:cs="Arial"/>
          <w:sz w:val="22"/>
          <w:szCs w:val="22"/>
        </w:rPr>
        <w:t>wartość,</w:t>
      </w:r>
      <w:r w:rsidR="00CF2E24" w:rsidRPr="00DF69AB">
        <w:rPr>
          <w:rFonts w:ascii="Arial" w:hAnsi="Arial" w:cs="Arial"/>
          <w:sz w:val="22"/>
          <w:szCs w:val="22"/>
        </w:rPr>
        <w:t xml:space="preserve"> możliwy </w:t>
      </w:r>
      <w:r w:rsidRPr="00DF69AB">
        <w:rPr>
          <w:rFonts w:ascii="Arial" w:hAnsi="Arial" w:cs="Arial"/>
          <w:sz w:val="22"/>
          <w:szCs w:val="22"/>
        </w:rPr>
        <w:t>termin wykonania robót.</w:t>
      </w:r>
    </w:p>
    <w:p w:rsidR="000574B4" w:rsidRPr="00DF69AB" w:rsidRDefault="00B41F44" w:rsidP="0098405D">
      <w:pPr>
        <w:numPr>
          <w:ilvl w:val="0"/>
          <w:numId w:val="27"/>
        </w:numPr>
        <w:jc w:val="both"/>
        <w:rPr>
          <w:rFonts w:ascii="Arial" w:hAnsi="Arial" w:cs="Arial"/>
          <w:sz w:val="22"/>
          <w:szCs w:val="22"/>
        </w:rPr>
      </w:pPr>
      <w:r w:rsidRPr="00DF69AB">
        <w:rPr>
          <w:rFonts w:ascii="Arial" w:hAnsi="Arial" w:cs="Arial"/>
          <w:sz w:val="22"/>
          <w:szCs w:val="22"/>
        </w:rPr>
        <w:t xml:space="preserve">Podpisanie aneksu do umowy będzie przeprowadzone zgodnie z </w:t>
      </w:r>
      <w:r w:rsidR="000574B4" w:rsidRPr="00DF69AB">
        <w:rPr>
          <w:rFonts w:ascii="Arial" w:hAnsi="Arial" w:cs="Arial"/>
          <w:sz w:val="22"/>
          <w:szCs w:val="22"/>
        </w:rPr>
        <w:t xml:space="preserve">art. </w:t>
      </w:r>
      <w:r w:rsidR="00E645FD" w:rsidRPr="00DF69AB">
        <w:rPr>
          <w:rFonts w:ascii="Arial" w:hAnsi="Arial" w:cs="Arial"/>
          <w:sz w:val="22"/>
          <w:szCs w:val="22"/>
        </w:rPr>
        <w:t>455</w:t>
      </w:r>
      <w:r w:rsidR="000574B4" w:rsidRPr="00DF69AB">
        <w:rPr>
          <w:rFonts w:ascii="Arial" w:hAnsi="Arial" w:cs="Arial"/>
          <w:sz w:val="22"/>
          <w:szCs w:val="22"/>
        </w:rPr>
        <w:t xml:space="preserve"> ustawy Prawo zamówień publicznych, w oparciu o wycenę robót przygotowaną przez Wykonawcę</w:t>
      </w:r>
      <w:r w:rsidR="00365213" w:rsidRPr="00DF69AB">
        <w:rPr>
          <w:rFonts w:ascii="Arial" w:hAnsi="Arial" w:cs="Arial"/>
          <w:sz w:val="22"/>
          <w:szCs w:val="22"/>
        </w:rPr>
        <w:t>, po przeprowadzeniu negocjacji</w:t>
      </w:r>
      <w:r w:rsidR="00405A63" w:rsidRPr="00DF69AB">
        <w:rPr>
          <w:rFonts w:ascii="Arial" w:hAnsi="Arial" w:cs="Arial"/>
          <w:sz w:val="22"/>
          <w:szCs w:val="22"/>
        </w:rPr>
        <w:t xml:space="preserve">. </w:t>
      </w:r>
    </w:p>
    <w:p w:rsidR="00365213" w:rsidRPr="00DF69AB" w:rsidRDefault="00821F3D" w:rsidP="0098405D">
      <w:pPr>
        <w:pStyle w:val="v1msonormal"/>
        <w:numPr>
          <w:ilvl w:val="0"/>
          <w:numId w:val="27"/>
        </w:numPr>
        <w:spacing w:before="0" w:beforeAutospacing="0" w:after="0" w:afterAutospacing="0"/>
        <w:jc w:val="both"/>
        <w:rPr>
          <w:rFonts w:ascii="Arial" w:hAnsi="Arial" w:cs="Arial"/>
          <w:sz w:val="22"/>
          <w:szCs w:val="22"/>
        </w:rPr>
      </w:pPr>
      <w:r w:rsidRPr="00DF69AB">
        <w:rPr>
          <w:rFonts w:ascii="Arial" w:hAnsi="Arial" w:cs="Arial"/>
          <w:sz w:val="22"/>
          <w:szCs w:val="22"/>
        </w:rPr>
        <w:t xml:space="preserve">Negocjacje poprzedzające podpisanie aneksu do umowy będą przeprowadzone na podstawie art. </w:t>
      </w:r>
      <w:r w:rsidR="00E645FD" w:rsidRPr="00DF69AB">
        <w:rPr>
          <w:rFonts w:ascii="Arial" w:hAnsi="Arial" w:cs="Arial"/>
          <w:sz w:val="22"/>
          <w:szCs w:val="22"/>
        </w:rPr>
        <w:t>455</w:t>
      </w:r>
      <w:r w:rsidRPr="00DF69AB">
        <w:rPr>
          <w:rFonts w:ascii="Arial" w:hAnsi="Arial" w:cs="Arial"/>
          <w:sz w:val="22"/>
          <w:szCs w:val="22"/>
        </w:rPr>
        <w:t xml:space="preserve"> ustawy Prawo zamówień publicznych, w oparciu o wycenę robót przygotowaną przez Wykonawcę wg zasad: </w:t>
      </w:r>
    </w:p>
    <w:p w:rsidR="00821F3D" w:rsidRPr="00DF69AB" w:rsidRDefault="00821F3D" w:rsidP="00AE2E6A">
      <w:pPr>
        <w:pStyle w:val="v1msonormal"/>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a)  ceny czynników produkcji (</w:t>
      </w:r>
      <w:proofErr w:type="spellStart"/>
      <w:r w:rsidRPr="00DF69AB">
        <w:rPr>
          <w:rFonts w:ascii="Arial" w:hAnsi="Arial" w:cs="Arial"/>
          <w:sz w:val="22"/>
          <w:szCs w:val="22"/>
        </w:rPr>
        <w:t>R-g</w:t>
      </w:r>
      <w:proofErr w:type="spellEnd"/>
      <w:r w:rsidRPr="00DF69AB">
        <w:rPr>
          <w:rFonts w:ascii="Arial" w:hAnsi="Arial" w:cs="Arial"/>
          <w:sz w:val="22"/>
          <w:szCs w:val="22"/>
        </w:rPr>
        <w:t xml:space="preserve">, M, S, </w:t>
      </w:r>
      <w:proofErr w:type="spellStart"/>
      <w:r w:rsidRPr="00DF69AB">
        <w:rPr>
          <w:rFonts w:ascii="Arial" w:hAnsi="Arial" w:cs="Arial"/>
          <w:sz w:val="22"/>
          <w:szCs w:val="22"/>
        </w:rPr>
        <w:t>Kp</w:t>
      </w:r>
      <w:proofErr w:type="spellEnd"/>
      <w:r w:rsidRPr="00DF69AB">
        <w:rPr>
          <w:rFonts w:ascii="Arial" w:hAnsi="Arial" w:cs="Arial"/>
          <w:sz w:val="22"/>
          <w:szCs w:val="22"/>
        </w:rPr>
        <w:t xml:space="preserve">, </w:t>
      </w:r>
      <w:proofErr w:type="spellStart"/>
      <w:r w:rsidRPr="00DF69AB">
        <w:rPr>
          <w:rFonts w:ascii="Arial" w:hAnsi="Arial" w:cs="Arial"/>
          <w:sz w:val="22"/>
          <w:szCs w:val="22"/>
        </w:rPr>
        <w:t>Kz</w:t>
      </w:r>
      <w:proofErr w:type="spellEnd"/>
      <w:r w:rsidRPr="00DF69AB">
        <w:rPr>
          <w:rFonts w:ascii="Arial" w:hAnsi="Arial" w:cs="Arial"/>
          <w:sz w:val="22"/>
          <w:szCs w:val="22"/>
        </w:rPr>
        <w:t>, Z) zostaną przyjęte z kalkulacji ryczałtu przedłożonej  przez Wykonawcę przed podpisaniem umowy </w:t>
      </w:r>
      <w:r w:rsidR="00AA08E1" w:rsidRPr="00DF69AB">
        <w:rPr>
          <w:rFonts w:ascii="Arial" w:hAnsi="Arial" w:cs="Arial"/>
          <w:sz w:val="22"/>
          <w:szCs w:val="22"/>
        </w:rPr>
        <w:t>, z podziałem na branże zgodnie z kalkulacją ryczałtu</w:t>
      </w:r>
      <w:r w:rsidR="000A55CC" w:rsidRPr="00DF69AB">
        <w:rPr>
          <w:rFonts w:ascii="Arial" w:hAnsi="Arial" w:cs="Arial"/>
          <w:sz w:val="22"/>
          <w:szCs w:val="22"/>
        </w:rPr>
        <w:t xml:space="preserve">                                        </w:t>
      </w:r>
      <w:r w:rsidR="00AA08E1" w:rsidRPr="00DF69AB">
        <w:rPr>
          <w:rFonts w:ascii="Arial" w:hAnsi="Arial" w:cs="Arial"/>
          <w:sz w:val="22"/>
          <w:szCs w:val="22"/>
        </w:rPr>
        <w:t xml:space="preserve"> z wyszczególnieniem</w:t>
      </w:r>
      <w:r w:rsidRPr="00DF69AB">
        <w:rPr>
          <w:rFonts w:ascii="Arial" w:hAnsi="Arial" w:cs="Arial"/>
          <w:sz w:val="22"/>
          <w:szCs w:val="22"/>
        </w:rPr>
        <w:t xml:space="preserve">:  </w:t>
      </w:r>
    </w:p>
    <w:p w:rsidR="00821F3D" w:rsidRPr="00DF69AB" w:rsidRDefault="00866979"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w:t>
      </w:r>
      <w:r w:rsidR="0074615D" w:rsidRPr="00DF69AB">
        <w:rPr>
          <w:rFonts w:ascii="Arial" w:hAnsi="Arial" w:cs="Arial"/>
          <w:sz w:val="22"/>
          <w:szCs w:val="22"/>
        </w:rPr>
        <w:t xml:space="preserve"> </w:t>
      </w:r>
      <w:r w:rsidR="00821F3D" w:rsidRPr="00DF69AB">
        <w:rPr>
          <w:rFonts w:ascii="Arial" w:hAnsi="Arial" w:cs="Arial"/>
          <w:sz w:val="22"/>
          <w:szCs w:val="22"/>
        </w:rPr>
        <w:t>Roboczogodzina netto :R                                  </w:t>
      </w:r>
      <w:r w:rsidR="0074615D" w:rsidRPr="00DF69AB">
        <w:rPr>
          <w:rFonts w:ascii="Arial" w:hAnsi="Arial" w:cs="Arial"/>
          <w:sz w:val="22"/>
          <w:szCs w:val="22"/>
        </w:rPr>
        <w:t xml:space="preserve"> </w:t>
      </w:r>
      <w:r w:rsidR="00821F3D" w:rsidRPr="00DF69AB">
        <w:rPr>
          <w:rFonts w:ascii="Arial" w:hAnsi="Arial" w:cs="Arial"/>
          <w:sz w:val="22"/>
          <w:szCs w:val="22"/>
        </w:rPr>
        <w:t>     =………………zł/</w:t>
      </w:r>
      <w:proofErr w:type="spellStart"/>
      <w:r w:rsidR="00821F3D" w:rsidRPr="00DF69AB">
        <w:rPr>
          <w:rFonts w:ascii="Arial" w:hAnsi="Arial" w:cs="Arial"/>
          <w:sz w:val="22"/>
          <w:szCs w:val="22"/>
        </w:rPr>
        <w:t>r-g</w:t>
      </w:r>
      <w:proofErr w:type="spellEnd"/>
    </w:p>
    <w:p w:rsidR="00821F3D" w:rsidRPr="00DF69AB" w:rsidRDefault="00821F3D"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Koszty pośrednie : </w:t>
      </w:r>
      <w:proofErr w:type="spellStart"/>
      <w:r w:rsidRPr="00DF69AB">
        <w:rPr>
          <w:rFonts w:ascii="Arial" w:hAnsi="Arial" w:cs="Arial"/>
          <w:sz w:val="22"/>
          <w:szCs w:val="22"/>
        </w:rPr>
        <w:t>Kp</w:t>
      </w:r>
      <w:proofErr w:type="spellEnd"/>
      <w:r w:rsidRPr="00DF69AB">
        <w:rPr>
          <w:rFonts w:ascii="Arial" w:hAnsi="Arial" w:cs="Arial"/>
          <w:sz w:val="22"/>
          <w:szCs w:val="22"/>
        </w:rPr>
        <w:t xml:space="preserve"> (od </w:t>
      </w:r>
      <w:proofErr w:type="spellStart"/>
      <w:r w:rsidRPr="00DF69AB">
        <w:rPr>
          <w:rFonts w:ascii="Arial" w:hAnsi="Arial" w:cs="Arial"/>
          <w:sz w:val="22"/>
          <w:szCs w:val="22"/>
        </w:rPr>
        <w:t>R+S</w:t>
      </w:r>
      <w:proofErr w:type="spellEnd"/>
      <w:r w:rsidRPr="00DF69AB">
        <w:rPr>
          <w:rFonts w:ascii="Arial" w:hAnsi="Arial" w:cs="Arial"/>
          <w:sz w:val="22"/>
          <w:szCs w:val="22"/>
        </w:rPr>
        <w:t>)                              =……………….%</w:t>
      </w:r>
    </w:p>
    <w:p w:rsidR="00821F3D" w:rsidRPr="00DF69AB" w:rsidRDefault="00821F3D"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Koszty zakupu materiałów : </w:t>
      </w:r>
      <w:proofErr w:type="spellStart"/>
      <w:r w:rsidRPr="00DF69AB">
        <w:rPr>
          <w:rFonts w:ascii="Arial" w:hAnsi="Arial" w:cs="Arial"/>
          <w:sz w:val="22"/>
          <w:szCs w:val="22"/>
        </w:rPr>
        <w:t>Kz</w:t>
      </w:r>
      <w:proofErr w:type="spellEnd"/>
      <w:r w:rsidRPr="00DF69AB">
        <w:rPr>
          <w:rFonts w:ascii="Arial" w:hAnsi="Arial" w:cs="Arial"/>
          <w:sz w:val="22"/>
          <w:szCs w:val="22"/>
        </w:rPr>
        <w:t xml:space="preserve"> (od M)                 =……………….%</w:t>
      </w:r>
    </w:p>
    <w:p w:rsidR="00821F3D" w:rsidRPr="00DF69AB" w:rsidRDefault="00821F3D" w:rsidP="00AE2E6A">
      <w:pPr>
        <w:pStyle w:val="v1msonormal"/>
        <w:spacing w:before="0" w:beforeAutospacing="0" w:after="0" w:afterAutospacing="0"/>
        <w:ind w:left="709"/>
        <w:jc w:val="both"/>
        <w:rPr>
          <w:rFonts w:ascii="Arial" w:hAnsi="Arial" w:cs="Arial"/>
          <w:sz w:val="22"/>
          <w:szCs w:val="22"/>
        </w:rPr>
      </w:pPr>
      <w:r w:rsidRPr="00DF69AB">
        <w:rPr>
          <w:rFonts w:ascii="Arial" w:hAnsi="Arial" w:cs="Arial"/>
          <w:sz w:val="22"/>
          <w:szCs w:val="22"/>
        </w:rPr>
        <w:t xml:space="preserve">-  Zysk : Z (od </w:t>
      </w:r>
      <w:proofErr w:type="spellStart"/>
      <w:r w:rsidRPr="00DF69AB">
        <w:rPr>
          <w:rFonts w:ascii="Arial" w:hAnsi="Arial" w:cs="Arial"/>
          <w:sz w:val="22"/>
          <w:szCs w:val="22"/>
        </w:rPr>
        <w:t>R+S+Kp</w:t>
      </w:r>
      <w:proofErr w:type="spellEnd"/>
      <w:r w:rsidRPr="00DF69AB">
        <w:rPr>
          <w:rFonts w:ascii="Arial" w:hAnsi="Arial" w:cs="Arial"/>
          <w:sz w:val="22"/>
          <w:szCs w:val="22"/>
        </w:rPr>
        <w:t>)                                </w:t>
      </w:r>
      <w:r w:rsidR="00365213" w:rsidRPr="00DF69AB">
        <w:rPr>
          <w:rFonts w:ascii="Arial" w:hAnsi="Arial" w:cs="Arial"/>
          <w:sz w:val="22"/>
          <w:szCs w:val="22"/>
        </w:rPr>
        <w:t xml:space="preserve">       </w:t>
      </w:r>
      <w:r w:rsidR="0074615D" w:rsidRPr="00DF69AB">
        <w:rPr>
          <w:rFonts w:ascii="Arial" w:hAnsi="Arial" w:cs="Arial"/>
          <w:sz w:val="22"/>
          <w:szCs w:val="22"/>
        </w:rPr>
        <w:t xml:space="preserve"> </w:t>
      </w:r>
      <w:r w:rsidR="00365213" w:rsidRPr="00DF69AB">
        <w:rPr>
          <w:rFonts w:ascii="Arial" w:hAnsi="Arial" w:cs="Arial"/>
          <w:sz w:val="22"/>
          <w:szCs w:val="22"/>
        </w:rPr>
        <w:t xml:space="preserve">      </w:t>
      </w:r>
      <w:r w:rsidR="00BD61C3" w:rsidRPr="00DF69AB">
        <w:rPr>
          <w:rFonts w:ascii="Arial" w:hAnsi="Arial" w:cs="Arial"/>
          <w:sz w:val="22"/>
          <w:szCs w:val="22"/>
        </w:rPr>
        <w:t xml:space="preserve">  </w:t>
      </w:r>
      <w:r w:rsidR="00365213" w:rsidRPr="00DF69AB">
        <w:rPr>
          <w:rFonts w:ascii="Arial" w:hAnsi="Arial" w:cs="Arial"/>
          <w:sz w:val="22"/>
          <w:szCs w:val="22"/>
        </w:rPr>
        <w:t xml:space="preserve"> </w:t>
      </w:r>
      <w:r w:rsidRPr="00DF69AB">
        <w:rPr>
          <w:rFonts w:ascii="Arial" w:hAnsi="Arial" w:cs="Arial"/>
          <w:sz w:val="22"/>
          <w:szCs w:val="22"/>
        </w:rPr>
        <w:t>=……………….%</w:t>
      </w:r>
    </w:p>
    <w:p w:rsidR="00821F3D" w:rsidRPr="00DF69AB" w:rsidRDefault="00821F3D" w:rsidP="00AE2E6A">
      <w:pPr>
        <w:pStyle w:val="v1msonormal"/>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 xml:space="preserve">b)  w przypadku, gdy nie będzie możliwe rozliczenie danej roboty w oparciu o zapisy w </w:t>
      </w:r>
      <w:r w:rsidR="00336B76" w:rsidRPr="00DF69AB">
        <w:rPr>
          <w:rFonts w:ascii="Arial" w:hAnsi="Arial" w:cs="Arial"/>
          <w:sz w:val="22"/>
          <w:szCs w:val="22"/>
        </w:rPr>
        <w:t>lit.</w:t>
      </w:r>
      <w:r w:rsidRPr="00DF69AB">
        <w:rPr>
          <w:rFonts w:ascii="Arial" w:hAnsi="Arial" w:cs="Arial"/>
          <w:sz w:val="22"/>
          <w:szCs w:val="22"/>
        </w:rPr>
        <w:t xml:space="preserve"> a</w:t>
      </w:r>
      <w:r w:rsidR="001675D6" w:rsidRPr="00DF69AB">
        <w:rPr>
          <w:rFonts w:ascii="Arial" w:hAnsi="Arial" w:cs="Arial"/>
          <w:sz w:val="22"/>
          <w:szCs w:val="22"/>
        </w:rPr>
        <w:t>)</w:t>
      </w:r>
      <w:r w:rsidRPr="00DF69AB">
        <w:rPr>
          <w:rFonts w:ascii="Arial" w:hAnsi="Arial" w:cs="Arial"/>
          <w:sz w:val="22"/>
          <w:szCs w:val="22"/>
        </w:rPr>
        <w:t>, brakujące ceny czynników  produkcji (M i S)  zostaną przyjęte z zeszytów SEKOCENBUD (jako średnie ceny materiałów</w:t>
      </w:r>
      <w:r w:rsidR="000A55CC" w:rsidRPr="00DF69AB">
        <w:rPr>
          <w:rFonts w:ascii="Arial" w:hAnsi="Arial" w:cs="Arial"/>
          <w:sz w:val="22"/>
          <w:szCs w:val="22"/>
        </w:rPr>
        <w:t xml:space="preserve"> </w:t>
      </w:r>
      <w:r w:rsidRPr="00DF69AB">
        <w:rPr>
          <w:rFonts w:ascii="Arial" w:hAnsi="Arial" w:cs="Arial"/>
          <w:sz w:val="22"/>
          <w:szCs w:val="22"/>
        </w:rPr>
        <w:t>i średnie ceny najmu sprzętu) za  kwartał poprzedzający datę spisania protokołu konieczności,</w:t>
      </w:r>
    </w:p>
    <w:p w:rsidR="00821F3D" w:rsidRPr="00DF69AB" w:rsidRDefault="00821F3D" w:rsidP="00AE2E6A">
      <w:pPr>
        <w:pStyle w:val="v1bodytext2"/>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c)  podstawą do określenia nakładów rzeczowych będą katalogi</w:t>
      </w:r>
      <w:r w:rsidR="00336B76" w:rsidRPr="00DF69AB">
        <w:rPr>
          <w:rFonts w:ascii="Arial" w:hAnsi="Arial" w:cs="Arial"/>
          <w:sz w:val="22"/>
          <w:szCs w:val="22"/>
        </w:rPr>
        <w:t xml:space="preserve"> nakładów rzeczowych  zawarte w </w:t>
      </w:r>
      <w:r w:rsidRPr="00DF69AB">
        <w:rPr>
          <w:rFonts w:ascii="Arial" w:hAnsi="Arial" w:cs="Arial"/>
          <w:sz w:val="22"/>
          <w:szCs w:val="22"/>
        </w:rPr>
        <w:t>kalkulacji ryczałtu, a w przypadku ich braku w kolejności o</w:t>
      </w:r>
      <w:r w:rsidR="00336B76" w:rsidRPr="00DF69AB">
        <w:rPr>
          <w:rFonts w:ascii="Arial" w:hAnsi="Arial" w:cs="Arial"/>
          <w:sz w:val="22"/>
          <w:szCs w:val="22"/>
        </w:rPr>
        <w:t xml:space="preserve">dpowiednie pozycje </w:t>
      </w:r>
      <w:proofErr w:type="spellStart"/>
      <w:r w:rsidR="00336B76" w:rsidRPr="00DF69AB">
        <w:rPr>
          <w:rFonts w:ascii="Arial" w:hAnsi="Arial" w:cs="Arial"/>
          <w:sz w:val="22"/>
          <w:szCs w:val="22"/>
        </w:rPr>
        <w:t>KNR-ów</w:t>
      </w:r>
      <w:proofErr w:type="spellEnd"/>
      <w:r w:rsidR="00336B76" w:rsidRPr="00DF69AB">
        <w:rPr>
          <w:rFonts w:ascii="Arial" w:hAnsi="Arial" w:cs="Arial"/>
          <w:sz w:val="22"/>
          <w:szCs w:val="22"/>
        </w:rPr>
        <w:t xml:space="preserve">, </w:t>
      </w:r>
      <w:proofErr w:type="spellStart"/>
      <w:r w:rsidR="00336B76" w:rsidRPr="00DF69AB">
        <w:rPr>
          <w:rFonts w:ascii="Arial" w:hAnsi="Arial" w:cs="Arial"/>
          <w:sz w:val="22"/>
          <w:szCs w:val="22"/>
        </w:rPr>
        <w:t>KNNR-</w:t>
      </w:r>
      <w:r w:rsidRPr="00DF69AB">
        <w:rPr>
          <w:rFonts w:ascii="Arial" w:hAnsi="Arial" w:cs="Arial"/>
          <w:sz w:val="22"/>
          <w:szCs w:val="22"/>
        </w:rPr>
        <w:t>ów</w:t>
      </w:r>
      <w:proofErr w:type="spellEnd"/>
      <w:r w:rsidRPr="00DF69AB">
        <w:rPr>
          <w:rFonts w:ascii="Arial" w:hAnsi="Arial" w:cs="Arial"/>
          <w:sz w:val="22"/>
          <w:szCs w:val="22"/>
        </w:rPr>
        <w:t xml:space="preserve">, </w:t>
      </w:r>
      <w:proofErr w:type="spellStart"/>
      <w:r w:rsidRPr="00DF69AB">
        <w:rPr>
          <w:rFonts w:ascii="Arial" w:hAnsi="Arial" w:cs="Arial"/>
          <w:sz w:val="22"/>
          <w:szCs w:val="22"/>
        </w:rPr>
        <w:t>KNSR-ów</w:t>
      </w:r>
      <w:proofErr w:type="spellEnd"/>
      <w:r w:rsidRPr="00DF69AB">
        <w:rPr>
          <w:rFonts w:ascii="Arial" w:hAnsi="Arial" w:cs="Arial"/>
          <w:sz w:val="22"/>
          <w:szCs w:val="22"/>
        </w:rPr>
        <w:t>, KNP, a następnie wycena indywidualn</w:t>
      </w:r>
      <w:r w:rsidR="00336B76" w:rsidRPr="00DF69AB">
        <w:rPr>
          <w:rFonts w:ascii="Arial" w:hAnsi="Arial" w:cs="Arial"/>
          <w:sz w:val="22"/>
          <w:szCs w:val="22"/>
        </w:rPr>
        <w:t>a Wykonawcy zatwierdzona przez i</w:t>
      </w:r>
      <w:r w:rsidRPr="00DF69AB">
        <w:rPr>
          <w:rFonts w:ascii="Arial" w:hAnsi="Arial" w:cs="Arial"/>
          <w:sz w:val="22"/>
          <w:szCs w:val="22"/>
        </w:rPr>
        <w:t xml:space="preserve">nspektora </w:t>
      </w:r>
      <w:r w:rsidR="00336B76" w:rsidRPr="00DF69AB">
        <w:rPr>
          <w:rFonts w:ascii="Arial" w:hAnsi="Arial" w:cs="Arial"/>
          <w:sz w:val="22"/>
          <w:szCs w:val="22"/>
        </w:rPr>
        <w:t>n</w:t>
      </w:r>
      <w:r w:rsidRPr="00DF69AB">
        <w:rPr>
          <w:rFonts w:ascii="Arial" w:hAnsi="Arial" w:cs="Arial"/>
          <w:sz w:val="22"/>
          <w:szCs w:val="22"/>
        </w:rPr>
        <w:t>adzoru</w:t>
      </w:r>
      <w:r w:rsidR="00336B76" w:rsidRPr="00DF69AB">
        <w:rPr>
          <w:rFonts w:ascii="Arial" w:hAnsi="Arial" w:cs="Arial"/>
          <w:sz w:val="22"/>
          <w:szCs w:val="22"/>
        </w:rPr>
        <w:t xml:space="preserve"> inwestorskiego</w:t>
      </w:r>
      <w:r w:rsidRPr="00DF69AB">
        <w:rPr>
          <w:rFonts w:ascii="Arial" w:hAnsi="Arial" w:cs="Arial"/>
          <w:sz w:val="22"/>
          <w:szCs w:val="22"/>
        </w:rPr>
        <w:t xml:space="preserve">. Wykonawca powiadamia inspektora nadzoru </w:t>
      </w:r>
      <w:r w:rsidR="00336B76" w:rsidRPr="00DF69AB">
        <w:rPr>
          <w:rFonts w:ascii="Arial" w:hAnsi="Arial" w:cs="Arial"/>
          <w:sz w:val="22"/>
          <w:szCs w:val="22"/>
        </w:rPr>
        <w:t xml:space="preserve">inwestorskiego </w:t>
      </w:r>
      <w:r w:rsidR="00BD61C3" w:rsidRPr="00DF69AB">
        <w:rPr>
          <w:rFonts w:ascii="Arial" w:hAnsi="Arial" w:cs="Arial"/>
          <w:sz w:val="22"/>
          <w:szCs w:val="22"/>
        </w:rPr>
        <w:t>o </w:t>
      </w:r>
      <w:r w:rsidRPr="00DF69AB">
        <w:rPr>
          <w:rFonts w:ascii="Arial" w:hAnsi="Arial" w:cs="Arial"/>
          <w:sz w:val="22"/>
          <w:szCs w:val="22"/>
        </w:rPr>
        <w:t xml:space="preserve">planowanym rozpoczęciu prac podlegających rozliczeniu indywidualnemu. </w:t>
      </w:r>
    </w:p>
    <w:p w:rsidR="00821F3D" w:rsidRPr="00DF69AB" w:rsidRDefault="00821F3D" w:rsidP="00AE2E6A">
      <w:pPr>
        <w:pStyle w:val="v1bodytext2"/>
        <w:spacing w:before="0" w:beforeAutospacing="0" w:after="0" w:afterAutospacing="0"/>
        <w:ind w:left="709" w:hanging="283"/>
        <w:jc w:val="both"/>
        <w:rPr>
          <w:rFonts w:ascii="Arial" w:hAnsi="Arial" w:cs="Arial"/>
          <w:sz w:val="22"/>
          <w:szCs w:val="22"/>
        </w:rPr>
      </w:pPr>
      <w:r w:rsidRPr="00DF69AB">
        <w:rPr>
          <w:rFonts w:ascii="Arial" w:hAnsi="Arial" w:cs="Arial"/>
          <w:sz w:val="22"/>
          <w:szCs w:val="22"/>
        </w:rPr>
        <w:t xml:space="preserve">d)  dla materiałów oraz sprzętu </w:t>
      </w:r>
      <w:r w:rsidR="00724D2B" w:rsidRPr="00DF69AB">
        <w:rPr>
          <w:rFonts w:ascii="Arial" w:hAnsi="Arial" w:cs="Arial"/>
          <w:sz w:val="22"/>
          <w:szCs w:val="22"/>
        </w:rPr>
        <w:t xml:space="preserve">stosowanych przez Wykonawcę, </w:t>
      </w:r>
      <w:r w:rsidRPr="00DF69AB">
        <w:rPr>
          <w:rFonts w:ascii="Arial" w:hAnsi="Arial" w:cs="Arial"/>
          <w:sz w:val="22"/>
          <w:szCs w:val="22"/>
        </w:rPr>
        <w:t xml:space="preserve">nie wycenianych w cennikach SEKONCENBUD ceny będą określane na podstawie faktycznych cen zakupu oraz wynajmu (po udzielonych rabatach) i udokumentowane potwierdzonymi za zgodność z oryginałem kserokopiami faktur pozwalającymi określić jakość i rodzaj wbudowanego materiału </w:t>
      </w:r>
      <w:r w:rsidR="00CC3498" w:rsidRPr="00DF69AB">
        <w:rPr>
          <w:rFonts w:ascii="Arial" w:hAnsi="Arial" w:cs="Arial"/>
          <w:sz w:val="22"/>
          <w:szCs w:val="22"/>
        </w:rPr>
        <w:t xml:space="preserve">stosowanego sprzętu </w:t>
      </w:r>
      <w:r w:rsidRPr="00DF69AB">
        <w:rPr>
          <w:rFonts w:ascii="Arial" w:hAnsi="Arial" w:cs="Arial"/>
          <w:sz w:val="22"/>
          <w:szCs w:val="22"/>
        </w:rPr>
        <w:t>oraz zgodność z parametrami określ</w:t>
      </w:r>
      <w:r w:rsidR="00F70018" w:rsidRPr="00DF69AB">
        <w:rPr>
          <w:rFonts w:ascii="Arial" w:hAnsi="Arial" w:cs="Arial"/>
          <w:sz w:val="22"/>
          <w:szCs w:val="22"/>
        </w:rPr>
        <w:t>onymi przez Z</w:t>
      </w:r>
      <w:r w:rsidRPr="00DF69AB">
        <w:rPr>
          <w:rFonts w:ascii="Arial" w:hAnsi="Arial" w:cs="Arial"/>
          <w:sz w:val="22"/>
          <w:szCs w:val="22"/>
        </w:rPr>
        <w:t>amawiającego; Zamawiający musi zaakceptować cenę materiału</w:t>
      </w:r>
      <w:r w:rsidR="00724D2B" w:rsidRPr="00DF69AB">
        <w:rPr>
          <w:rFonts w:ascii="Arial" w:hAnsi="Arial" w:cs="Arial"/>
          <w:sz w:val="22"/>
          <w:szCs w:val="22"/>
        </w:rPr>
        <w:t xml:space="preserve"> i sprzętu</w:t>
      </w:r>
      <w:r w:rsidRPr="00DF69AB">
        <w:rPr>
          <w:rFonts w:ascii="Arial" w:hAnsi="Arial" w:cs="Arial"/>
          <w:sz w:val="22"/>
          <w:szCs w:val="22"/>
        </w:rPr>
        <w:t xml:space="preserve">; Wykonawca w celu rozliczenia przedstawia faktury na co najmniej 80% ilości materiału </w:t>
      </w:r>
      <w:r w:rsidR="00724D2B" w:rsidRPr="00DF69AB">
        <w:rPr>
          <w:rFonts w:ascii="Arial" w:hAnsi="Arial" w:cs="Arial"/>
          <w:sz w:val="22"/>
          <w:szCs w:val="22"/>
        </w:rPr>
        <w:t xml:space="preserve">i sprzętu </w:t>
      </w:r>
      <w:r w:rsidRPr="00DF69AB">
        <w:rPr>
          <w:rFonts w:ascii="Arial" w:hAnsi="Arial" w:cs="Arial"/>
          <w:sz w:val="22"/>
          <w:szCs w:val="22"/>
        </w:rPr>
        <w:t>podlegającego wbudowaniu i rozliczeniu.</w:t>
      </w:r>
    </w:p>
    <w:p w:rsidR="00DA7193" w:rsidRPr="009A6932" w:rsidRDefault="00405A63" w:rsidP="00DA7193">
      <w:pPr>
        <w:numPr>
          <w:ilvl w:val="0"/>
          <w:numId w:val="27"/>
        </w:numPr>
        <w:jc w:val="both"/>
        <w:rPr>
          <w:rFonts w:ascii="Arial" w:hAnsi="Arial" w:cs="Arial"/>
          <w:sz w:val="22"/>
          <w:szCs w:val="22"/>
        </w:rPr>
      </w:pPr>
      <w:r w:rsidRPr="00DF69AB">
        <w:rPr>
          <w:rFonts w:ascii="Arial" w:hAnsi="Arial" w:cs="Arial"/>
          <w:bCs/>
          <w:sz w:val="22"/>
          <w:szCs w:val="22"/>
        </w:rPr>
        <w:lastRenderedPageBreak/>
        <w:t>Zamawiający zastrzega sobie prawo do etapowania prac i ustalenia kolejności ich wykonania w trakcie realizacji</w:t>
      </w:r>
      <w:r w:rsidR="00261AE0" w:rsidRPr="00DF69AB">
        <w:rPr>
          <w:rFonts w:ascii="Arial" w:hAnsi="Arial" w:cs="Arial"/>
          <w:bCs/>
          <w:sz w:val="22"/>
          <w:szCs w:val="22"/>
        </w:rPr>
        <w:t xml:space="preserve"> umowy</w:t>
      </w:r>
      <w:r w:rsidRPr="00DF69AB">
        <w:rPr>
          <w:rFonts w:ascii="Arial" w:hAnsi="Arial" w:cs="Arial"/>
          <w:bCs/>
          <w:sz w:val="22"/>
          <w:szCs w:val="22"/>
        </w:rPr>
        <w:t>.</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0047067D" w:rsidRPr="00DF69AB">
        <w:rPr>
          <w:rFonts w:ascii="Arial" w:hAnsi="Arial" w:cs="Arial"/>
          <w:szCs w:val="22"/>
        </w:rPr>
        <w:t>1</w:t>
      </w:r>
      <w:r w:rsidR="00273541">
        <w:rPr>
          <w:rFonts w:ascii="Arial" w:hAnsi="Arial" w:cs="Arial"/>
          <w:szCs w:val="22"/>
        </w:rPr>
        <w:t>3</w:t>
      </w:r>
    </w:p>
    <w:p w:rsidR="00916221" w:rsidRPr="00DF69AB" w:rsidRDefault="00916221" w:rsidP="00256D00">
      <w:pPr>
        <w:pStyle w:val="Nagwek1"/>
        <w:spacing w:before="0"/>
        <w:rPr>
          <w:rFonts w:ascii="Arial" w:hAnsi="Arial" w:cs="Arial"/>
          <w:szCs w:val="22"/>
        </w:rPr>
      </w:pPr>
      <w:r w:rsidRPr="00DF69AB">
        <w:rPr>
          <w:rFonts w:ascii="Arial" w:hAnsi="Arial" w:cs="Arial"/>
          <w:szCs w:val="22"/>
        </w:rPr>
        <w:t>ZATRUDNIENIE PRACOWNIKÓW WYKONAWCÓW I PODWYKONAWCÓW</w:t>
      </w:r>
    </w:p>
    <w:p w:rsidR="00A27AB9" w:rsidRPr="00DF69AB" w:rsidRDefault="00A27AB9" w:rsidP="00D351B3">
      <w:pPr>
        <w:pStyle w:val="Akapitzlist"/>
        <w:numPr>
          <w:ilvl w:val="0"/>
          <w:numId w:val="51"/>
        </w:numPr>
        <w:ind w:left="284" w:hanging="284"/>
        <w:jc w:val="both"/>
        <w:rPr>
          <w:rFonts w:ascii="Arial" w:hAnsi="Arial" w:cs="Arial"/>
          <w:b/>
          <w:sz w:val="22"/>
          <w:szCs w:val="22"/>
        </w:rPr>
      </w:pPr>
      <w:bookmarkStart w:id="2" w:name="OLE_LINK1"/>
      <w:bookmarkStart w:id="3" w:name="OLE_LINK2"/>
      <w:r w:rsidRPr="00DF69AB">
        <w:rPr>
          <w:rFonts w:ascii="Arial" w:hAnsi="Arial" w:cs="Arial"/>
          <w:sz w:val="22"/>
          <w:szCs w:val="22"/>
        </w:rPr>
        <w:t xml:space="preserve">Na podstawie art. 95 w związku z art. 281 ust 2 </w:t>
      </w:r>
      <w:proofErr w:type="spellStart"/>
      <w:r w:rsidRPr="00DF69AB">
        <w:rPr>
          <w:rFonts w:ascii="Arial" w:hAnsi="Arial" w:cs="Arial"/>
          <w:sz w:val="22"/>
          <w:szCs w:val="22"/>
        </w:rPr>
        <w:t>pkt</w:t>
      </w:r>
      <w:proofErr w:type="spellEnd"/>
      <w:r w:rsidRPr="00DF69AB">
        <w:rPr>
          <w:rFonts w:ascii="Arial" w:hAnsi="Arial" w:cs="Arial"/>
          <w:sz w:val="22"/>
          <w:szCs w:val="22"/>
        </w:rPr>
        <w:t xml:space="preserve"> 7 ustawy Prawo zamówień publicznych </w:t>
      </w:r>
      <w:r w:rsidRPr="00DF69AB">
        <w:rPr>
          <w:rFonts w:ascii="Arial" w:hAnsi="Arial" w:cs="Arial"/>
          <w:b/>
          <w:sz w:val="22"/>
          <w:szCs w:val="22"/>
        </w:rPr>
        <w:t>Zamawiający wymaga zatrudnienia na podstawie umowy o pracę przez Wykonawcę lub Podwykonawcę</w:t>
      </w:r>
      <w:r w:rsidRPr="00DF69AB">
        <w:rPr>
          <w:rFonts w:ascii="Arial" w:hAnsi="Arial" w:cs="Arial"/>
          <w:sz w:val="22"/>
          <w:szCs w:val="22"/>
        </w:rPr>
        <w:t xml:space="preserve"> osób wykonujących niżej wymienione czynności w trakcie realizacji przedmiotowego zamówienia:</w:t>
      </w:r>
    </w:p>
    <w:p w:rsidR="0010244B" w:rsidRPr="00DF69AB" w:rsidRDefault="00A365A2" w:rsidP="0010244B">
      <w:pPr>
        <w:pStyle w:val="Akapitzlist"/>
        <w:numPr>
          <w:ilvl w:val="1"/>
          <w:numId w:val="4"/>
        </w:numPr>
        <w:jc w:val="both"/>
        <w:rPr>
          <w:rFonts w:ascii="Arial" w:hAnsi="Arial" w:cs="Arial"/>
          <w:sz w:val="22"/>
          <w:szCs w:val="22"/>
        </w:rPr>
      </w:pPr>
      <w:r w:rsidRPr="00DF69AB">
        <w:rPr>
          <w:rFonts w:ascii="Arial" w:hAnsi="Arial" w:cs="Arial"/>
          <w:sz w:val="22"/>
          <w:szCs w:val="22"/>
        </w:rPr>
        <w:t>przy robotach związanych ze spawaniem stalowych elementów niecek basenowych,</w:t>
      </w:r>
    </w:p>
    <w:p w:rsidR="00D975BF" w:rsidRPr="00DF69AB" w:rsidRDefault="00D975BF" w:rsidP="00D975BF">
      <w:pPr>
        <w:pStyle w:val="Akapitzlist"/>
        <w:numPr>
          <w:ilvl w:val="1"/>
          <w:numId w:val="4"/>
        </w:numPr>
        <w:jc w:val="both"/>
        <w:rPr>
          <w:rFonts w:ascii="Arial" w:hAnsi="Arial" w:cs="Arial"/>
          <w:sz w:val="22"/>
          <w:szCs w:val="22"/>
        </w:rPr>
      </w:pPr>
      <w:r w:rsidRPr="00DF69AB">
        <w:rPr>
          <w:rFonts w:ascii="Arial" w:hAnsi="Arial" w:cs="Arial"/>
          <w:sz w:val="22"/>
          <w:szCs w:val="22"/>
        </w:rPr>
        <w:t xml:space="preserve">przy robotach związanych z robotami budowlanymi, </w:t>
      </w:r>
    </w:p>
    <w:p w:rsidR="00D975BF" w:rsidRPr="00DF69AB" w:rsidRDefault="00D975BF" w:rsidP="00D975BF">
      <w:pPr>
        <w:pStyle w:val="Akapitzlist"/>
        <w:numPr>
          <w:ilvl w:val="1"/>
          <w:numId w:val="4"/>
        </w:numPr>
        <w:jc w:val="both"/>
        <w:rPr>
          <w:rFonts w:ascii="Arial" w:hAnsi="Arial" w:cs="Arial"/>
          <w:sz w:val="22"/>
          <w:szCs w:val="22"/>
        </w:rPr>
      </w:pPr>
      <w:r w:rsidRPr="00DF69AB">
        <w:rPr>
          <w:rFonts w:ascii="Arial" w:hAnsi="Arial" w:cs="Arial"/>
          <w:sz w:val="22"/>
          <w:szCs w:val="22"/>
        </w:rPr>
        <w:t xml:space="preserve">przy robotach związanych z robotami montażowymi przy wykonywaniu technologii basenowej, </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 xml:space="preserve">przy robotach ziemnych (korytowanie, wywóz, formowanie nadmiaru gruntu), </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podbudów, ułożenie na ławach betonowych krawężników betonowych,</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nawierzchni utwardzonych z  kostki betonowej,</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sieci i instalacji sanitarnych,</w:t>
      </w:r>
    </w:p>
    <w:p w:rsidR="0010244B" w:rsidRPr="00DF69AB" w:rsidRDefault="0010244B" w:rsidP="0010244B">
      <w:pPr>
        <w:pStyle w:val="Akapitzlist"/>
        <w:numPr>
          <w:ilvl w:val="1"/>
          <w:numId w:val="4"/>
        </w:numPr>
        <w:jc w:val="both"/>
        <w:rPr>
          <w:rFonts w:ascii="Arial" w:hAnsi="Arial" w:cs="Arial"/>
          <w:sz w:val="22"/>
          <w:szCs w:val="22"/>
        </w:rPr>
      </w:pPr>
      <w:r w:rsidRPr="00DF69AB">
        <w:rPr>
          <w:rFonts w:ascii="Arial" w:hAnsi="Arial" w:cs="Arial"/>
          <w:sz w:val="22"/>
          <w:szCs w:val="22"/>
        </w:rPr>
        <w:t>przy wykonywaniu sieci i instalacji elektrotechnicznych.</w:t>
      </w:r>
    </w:p>
    <w:p w:rsidR="00B13F19"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Wykonawca przed podpisaniem umowy przedłożył Zamawiającemu oświadczenie wykonawcy lub podwykonawcy o zatrudnieniu na podstawie umowy o pracę osób wykonujących czynności wskazane w ust. 1. Oświadczenie to zawiera w szczególności: dokładne określenie podmiotu składającego oświadczenie, datę złożenia oświadczenia, wskazanie, że wskazane czynności wykonają osoby zatrudnione na podstawie umowy o pracę wraz ze wskazaniem liczby tych osób, imion i nazwisk tych osób, rodzaju umowy o pracę (np. umowa na czas określony, nieokreślony, itp.) i wymiaru etatu oraz podpis osoby uprawnionej do złożenia oświadczenia w imieniu Wykonawcy lub Podwykonawcy.</w:t>
      </w:r>
    </w:p>
    <w:p w:rsidR="00B13F19"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Wykonawca zobowiązuje się do zatrudnienia pracowników świadczących wskazane czynności w okresie realizacji umowy na podstawie umowy o pracę w rozumieniu przepisów ustawy z dnia 26 czerwca 1974 r. - Kodeks pracy</w:t>
      </w:r>
      <w:r w:rsidR="006D7EA0" w:rsidRPr="00DF69AB">
        <w:rPr>
          <w:rFonts w:ascii="Arial" w:hAnsi="Arial" w:cs="Arial"/>
          <w:sz w:val="22"/>
          <w:szCs w:val="22"/>
        </w:rPr>
        <w:t xml:space="preserve"> (Dz.U.2020.1320, </w:t>
      </w:r>
      <w:proofErr w:type="spellStart"/>
      <w:r w:rsidR="006D7EA0" w:rsidRPr="00DF69AB">
        <w:rPr>
          <w:rFonts w:ascii="Arial" w:hAnsi="Arial" w:cs="Arial"/>
          <w:sz w:val="22"/>
          <w:szCs w:val="22"/>
        </w:rPr>
        <w:t>t.j</w:t>
      </w:r>
      <w:proofErr w:type="spellEnd"/>
      <w:r w:rsidR="006D7EA0" w:rsidRPr="00DF69AB">
        <w:rPr>
          <w:rFonts w:ascii="Arial" w:hAnsi="Arial" w:cs="Arial"/>
          <w:sz w:val="22"/>
          <w:szCs w:val="22"/>
        </w:rPr>
        <w:t>. ze zm.)</w:t>
      </w:r>
      <w:r w:rsidRPr="00DF69AB">
        <w:rPr>
          <w:rFonts w:ascii="Arial" w:hAnsi="Arial" w:cs="Arial"/>
          <w:sz w:val="22"/>
          <w:szCs w:val="22"/>
        </w:rPr>
        <w:t>.</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EE6398" w:rsidRPr="00DF69AB" w:rsidRDefault="00EE6398" w:rsidP="00D351B3">
      <w:pPr>
        <w:numPr>
          <w:ilvl w:val="4"/>
          <w:numId w:val="38"/>
        </w:numPr>
        <w:tabs>
          <w:tab w:val="clear" w:pos="3600"/>
          <w:tab w:val="num" w:pos="284"/>
          <w:tab w:val="num" w:pos="567"/>
        </w:tabs>
        <w:ind w:left="284" w:firstLine="0"/>
        <w:jc w:val="both"/>
        <w:rPr>
          <w:rFonts w:ascii="Arial" w:hAnsi="Arial" w:cs="Arial"/>
          <w:sz w:val="22"/>
          <w:szCs w:val="22"/>
        </w:rPr>
      </w:pPr>
      <w:r w:rsidRPr="00DF69AB">
        <w:rPr>
          <w:rFonts w:ascii="Arial" w:hAnsi="Arial" w:cs="Arial"/>
          <w:sz w:val="22"/>
          <w:szCs w:val="22"/>
        </w:rPr>
        <w:t>żądania dokumentów w zakresie potwierdzenia spełniania ww. wymogów i dokonywania ich oceny,</w:t>
      </w:r>
    </w:p>
    <w:p w:rsidR="00EE6398" w:rsidRPr="00DF69AB" w:rsidRDefault="00EE6398" w:rsidP="00D351B3">
      <w:pPr>
        <w:numPr>
          <w:ilvl w:val="4"/>
          <w:numId w:val="38"/>
        </w:numPr>
        <w:tabs>
          <w:tab w:val="clear" w:pos="3600"/>
          <w:tab w:val="num" w:pos="284"/>
          <w:tab w:val="num" w:pos="567"/>
        </w:tabs>
        <w:ind w:left="284" w:firstLine="0"/>
        <w:jc w:val="both"/>
        <w:rPr>
          <w:rFonts w:ascii="Arial" w:hAnsi="Arial" w:cs="Arial"/>
          <w:sz w:val="22"/>
          <w:szCs w:val="22"/>
        </w:rPr>
      </w:pPr>
      <w:r w:rsidRPr="00DF69AB">
        <w:rPr>
          <w:rFonts w:ascii="Arial" w:hAnsi="Arial" w:cs="Arial"/>
          <w:sz w:val="22"/>
          <w:szCs w:val="22"/>
        </w:rPr>
        <w:t>żądania wyjaśnień w przypadku wątpliwości w zakresie potwierdzenia spełniania ww. wymogów,</w:t>
      </w:r>
    </w:p>
    <w:p w:rsidR="00B13F19" w:rsidRPr="00DF69AB" w:rsidRDefault="00EE6398" w:rsidP="00D351B3">
      <w:pPr>
        <w:numPr>
          <w:ilvl w:val="4"/>
          <w:numId w:val="38"/>
        </w:numPr>
        <w:tabs>
          <w:tab w:val="clear" w:pos="3600"/>
          <w:tab w:val="num" w:pos="284"/>
          <w:tab w:val="num" w:pos="567"/>
        </w:tabs>
        <w:ind w:left="284" w:firstLine="0"/>
        <w:jc w:val="both"/>
        <w:rPr>
          <w:rFonts w:ascii="Arial" w:hAnsi="Arial" w:cs="Arial"/>
          <w:sz w:val="22"/>
          <w:szCs w:val="22"/>
        </w:rPr>
      </w:pPr>
      <w:r w:rsidRPr="00DF69AB">
        <w:rPr>
          <w:rFonts w:ascii="Arial" w:hAnsi="Arial" w:cs="Arial"/>
          <w:sz w:val="22"/>
          <w:szCs w:val="22"/>
        </w:rPr>
        <w:t>przeprowadzania kontroli na miejscu wykonywania świadczenia.</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lang w:eastAsia="en-US"/>
        </w:rPr>
        <w:t>W trakcie realizacji zamówienia na każde wezwanie Zamawiającego w wyznaczonym w tym wezwaniu terminie, nie krótszym niż 3 dni robocze, Wykonawca przedłoży Zamawiającemu do wglądu poświadczone za zgodność</w:t>
      </w:r>
      <w:r w:rsidR="00BB3CC7" w:rsidRPr="00DF69AB">
        <w:rPr>
          <w:rFonts w:ascii="Arial" w:hAnsi="Arial" w:cs="Arial"/>
          <w:sz w:val="22"/>
          <w:szCs w:val="22"/>
          <w:lang w:eastAsia="en-US"/>
        </w:rPr>
        <w:t xml:space="preserve"> </w:t>
      </w:r>
      <w:r w:rsidR="00D351B3" w:rsidRPr="00DF69AB">
        <w:rPr>
          <w:rFonts w:ascii="Arial" w:hAnsi="Arial" w:cs="Arial"/>
          <w:sz w:val="22"/>
          <w:szCs w:val="22"/>
          <w:lang w:eastAsia="en-US"/>
        </w:rPr>
        <w:t xml:space="preserve"> </w:t>
      </w:r>
      <w:r w:rsidRPr="00DF69AB">
        <w:rPr>
          <w:rFonts w:ascii="Arial" w:hAnsi="Arial" w:cs="Arial"/>
          <w:sz w:val="22"/>
          <w:szCs w:val="22"/>
          <w:lang w:eastAsia="en-US"/>
        </w:rPr>
        <w:t>z oryginałem odpowiednio przez Wykonawcę lub Podwykonawcę</w:t>
      </w:r>
      <w:r w:rsidRPr="00DF69AB">
        <w:rPr>
          <w:rFonts w:ascii="Arial" w:hAnsi="Arial" w:cs="Arial"/>
          <w:b/>
          <w:bCs/>
          <w:sz w:val="22"/>
          <w:szCs w:val="22"/>
          <w:lang w:eastAsia="en-US"/>
        </w:rPr>
        <w:t xml:space="preserve"> </w:t>
      </w:r>
      <w:r w:rsidRPr="00DF69AB">
        <w:rPr>
          <w:rFonts w:ascii="Arial" w:hAnsi="Arial" w:cs="Arial"/>
          <w:sz w:val="22"/>
          <w:szCs w:val="22"/>
          <w:lang w:eastAsia="en-US"/>
        </w:rPr>
        <w:t xml:space="preserve">kopie </w:t>
      </w:r>
      <w:r w:rsidR="00D351B3" w:rsidRPr="00DF69AB">
        <w:rPr>
          <w:rFonts w:ascii="Arial" w:hAnsi="Arial" w:cs="Arial"/>
          <w:sz w:val="22"/>
          <w:szCs w:val="22"/>
          <w:lang w:eastAsia="en-US"/>
        </w:rPr>
        <w:t>u</w:t>
      </w:r>
      <w:r w:rsidRPr="00DF69AB">
        <w:rPr>
          <w:rFonts w:ascii="Arial" w:hAnsi="Arial" w:cs="Arial"/>
          <w:sz w:val="22"/>
          <w:szCs w:val="22"/>
          <w:lang w:eastAsia="en-US"/>
        </w:rPr>
        <w:t xml:space="preserve">mów o pracę osób wykonujących </w:t>
      </w:r>
      <w:r w:rsidR="00D351B3" w:rsidRPr="00DF69AB">
        <w:rPr>
          <w:rFonts w:ascii="Arial" w:hAnsi="Arial" w:cs="Arial"/>
          <w:sz w:val="22"/>
          <w:szCs w:val="22"/>
          <w:lang w:eastAsia="en-US"/>
        </w:rPr>
        <w:t xml:space="preserve"> </w:t>
      </w:r>
      <w:r w:rsidRPr="00DF69AB">
        <w:rPr>
          <w:rFonts w:ascii="Arial" w:hAnsi="Arial" w:cs="Arial"/>
          <w:sz w:val="22"/>
          <w:szCs w:val="22"/>
          <w:lang w:eastAsia="en-US"/>
        </w:rPr>
        <w:t>w trakcie realizacji zamówienia czyn</w:t>
      </w:r>
      <w:r w:rsidR="00BD61C3" w:rsidRPr="00DF69AB">
        <w:rPr>
          <w:rFonts w:ascii="Arial" w:hAnsi="Arial" w:cs="Arial"/>
          <w:sz w:val="22"/>
          <w:szCs w:val="22"/>
          <w:lang w:eastAsia="en-US"/>
        </w:rPr>
        <w:t>ności określone w ust. 1 wraz z </w:t>
      </w:r>
      <w:r w:rsidRPr="00DF69AB">
        <w:rPr>
          <w:rFonts w:ascii="Arial" w:hAnsi="Arial" w:cs="Arial"/>
          <w:sz w:val="22"/>
          <w:szCs w:val="22"/>
          <w:lang w:eastAsia="en-US"/>
        </w:rPr>
        <w:t>dokumentem regulującym zakres obowiązków, jeżeli został sporządzony. Kopie umów powinny zostać zanonimizowane w sposób zapewniający ochronę danych o</w:t>
      </w:r>
      <w:r w:rsidR="00BD61C3" w:rsidRPr="00DF69AB">
        <w:rPr>
          <w:rFonts w:ascii="Arial" w:hAnsi="Arial" w:cs="Arial"/>
          <w:sz w:val="22"/>
          <w:szCs w:val="22"/>
          <w:lang w:eastAsia="en-US"/>
        </w:rPr>
        <w:t>sobowych pracowników, zgodnie z </w:t>
      </w:r>
      <w:r w:rsidRPr="00DF69AB">
        <w:rPr>
          <w:rFonts w:ascii="Arial" w:hAnsi="Arial" w:cs="Arial"/>
          <w:sz w:val="22"/>
          <w:szCs w:val="22"/>
          <w:lang w:eastAsia="en-US"/>
        </w:rPr>
        <w:t xml:space="preserve">przepisami </w:t>
      </w:r>
      <w:r w:rsidR="009F3C57" w:rsidRPr="00DF69AB">
        <w:rPr>
          <w:rFonts w:ascii="Arial" w:hAnsi="Arial" w:cs="Arial"/>
          <w:sz w:val="22"/>
          <w:szCs w:val="22"/>
        </w:rPr>
        <w:t>o ochronie danych osobowych –Rozporządzeniem Parlamentu Europejskiego i Rady (UE) 2016/679 z dnia 27 kwietnia 2016 r. w sprawie ochrony osób fizycznych w związku z przetwarzaniem danych osobowych i w sprawie swobodnego przepływu takich danych oraz uchylenia dyrektywy 95/46/WE</w:t>
      </w:r>
      <w:r w:rsidR="009F3C57" w:rsidRPr="00DF69AB">
        <w:rPr>
          <w:rFonts w:ascii="Arial" w:hAnsi="Arial" w:cs="Arial"/>
          <w:sz w:val="22"/>
          <w:szCs w:val="22"/>
          <w:lang w:eastAsia="en-US"/>
        </w:rPr>
        <w:t xml:space="preserve"> </w:t>
      </w:r>
      <w:r w:rsidRPr="00DF69AB">
        <w:rPr>
          <w:rFonts w:ascii="Arial" w:hAnsi="Arial" w:cs="Arial"/>
          <w:sz w:val="22"/>
          <w:szCs w:val="22"/>
          <w:lang w:eastAsia="en-US"/>
        </w:rPr>
        <w:t>(tj. w szczególności bez adresów, nr PESEL pracowników). Imię i nazwisko pracownika nie podlega anonimizacji. Informacje takie jak: data zawarcia umowy, rodzaj umowy o pracę i wymiar etatu powinny być możliwe do zidentyfikowania.</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w:t>
      </w:r>
      <w:r w:rsidR="00C27BBF" w:rsidRPr="00DF69AB">
        <w:rPr>
          <w:rFonts w:ascii="Arial" w:hAnsi="Arial" w:cs="Arial"/>
          <w:sz w:val="22"/>
          <w:szCs w:val="22"/>
        </w:rPr>
        <w:t>1</w:t>
      </w:r>
      <w:r w:rsidR="00273541">
        <w:rPr>
          <w:rFonts w:ascii="Arial" w:hAnsi="Arial" w:cs="Arial"/>
          <w:sz w:val="22"/>
          <w:szCs w:val="22"/>
        </w:rPr>
        <w:t>6</w:t>
      </w:r>
      <w:r w:rsidRPr="00DF69AB">
        <w:rPr>
          <w:rFonts w:ascii="Arial" w:hAnsi="Arial" w:cs="Arial"/>
          <w:sz w:val="22"/>
          <w:szCs w:val="22"/>
        </w:rPr>
        <w:t xml:space="preserve"> ust.2 </w:t>
      </w:r>
      <w:r w:rsidR="00092F14" w:rsidRPr="00DF69AB">
        <w:rPr>
          <w:rFonts w:ascii="Arial" w:hAnsi="Arial" w:cs="Arial"/>
          <w:sz w:val="22"/>
          <w:szCs w:val="22"/>
        </w:rPr>
        <w:t>lit</w:t>
      </w:r>
      <w:r w:rsidRPr="00DF69AB">
        <w:rPr>
          <w:rFonts w:ascii="Arial" w:hAnsi="Arial" w:cs="Arial"/>
          <w:sz w:val="22"/>
          <w:szCs w:val="22"/>
        </w:rPr>
        <w:t>. f) umowy. Niezłożenie przez Wykonawcę w wyznaczonym przez Zamawiającego terminie żądanych przez Zamawiającego dowodów w celu potwierdzenia spełnienia p</w:t>
      </w:r>
      <w:r w:rsidR="00D351B3" w:rsidRPr="00DF69AB">
        <w:rPr>
          <w:rFonts w:ascii="Arial" w:hAnsi="Arial" w:cs="Arial"/>
          <w:sz w:val="22"/>
          <w:szCs w:val="22"/>
        </w:rPr>
        <w:t xml:space="preserve">rzez Wykonawcę lub Podwykonawcę </w:t>
      </w:r>
      <w:r w:rsidRPr="00DF69AB">
        <w:rPr>
          <w:rFonts w:ascii="Arial" w:hAnsi="Arial" w:cs="Arial"/>
          <w:sz w:val="22"/>
          <w:szCs w:val="22"/>
        </w:rPr>
        <w:t xml:space="preserve">wymogu zatrudnienia na podstawie umowy </w:t>
      </w:r>
      <w:r w:rsidR="00D351B3" w:rsidRPr="00DF69AB">
        <w:rPr>
          <w:rFonts w:ascii="Arial" w:hAnsi="Arial" w:cs="Arial"/>
          <w:sz w:val="22"/>
          <w:szCs w:val="22"/>
        </w:rPr>
        <w:t xml:space="preserve"> </w:t>
      </w:r>
      <w:r w:rsidRPr="00DF69AB">
        <w:rPr>
          <w:rFonts w:ascii="Arial" w:hAnsi="Arial" w:cs="Arial"/>
          <w:sz w:val="22"/>
          <w:szCs w:val="22"/>
        </w:rPr>
        <w:t xml:space="preserve">o pracę traktowane będzie jako niespełnienie przez </w:t>
      </w:r>
      <w:r w:rsidR="006C311A" w:rsidRPr="00DF69AB">
        <w:rPr>
          <w:rFonts w:ascii="Arial" w:hAnsi="Arial" w:cs="Arial"/>
          <w:sz w:val="22"/>
          <w:szCs w:val="22"/>
        </w:rPr>
        <w:t>Wykonawcę lub P</w:t>
      </w:r>
      <w:r w:rsidRPr="00DF69AB">
        <w:rPr>
          <w:rFonts w:ascii="Arial" w:hAnsi="Arial" w:cs="Arial"/>
          <w:sz w:val="22"/>
          <w:szCs w:val="22"/>
        </w:rPr>
        <w:t>odwykonawcę wymogu zatrudnienia na podstawie umowy o pracę osób wykonujących wskazane w ust. 1 czynności.</w:t>
      </w:r>
    </w:p>
    <w:p w:rsidR="00D351B3"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lastRenderedPageBreak/>
        <w:t xml:space="preserve">W przypadku więcej niż trzykrotnego niedopełnienia wymogu zatrudniania pracowników świadczących określone czynności na podstawie umowy o pracę w rozumieniu przepisów Kodeksu Pracy Zamawiający uprawniony będzie do odstąpienia od umowy  zgodnie z </w:t>
      </w:r>
      <w:r w:rsidR="00DA253A" w:rsidRPr="00DF69AB">
        <w:rPr>
          <w:rFonts w:ascii="Arial" w:hAnsi="Arial" w:cs="Arial"/>
          <w:sz w:val="22"/>
          <w:szCs w:val="22"/>
        </w:rPr>
        <w:t>§ 1</w:t>
      </w:r>
      <w:r w:rsidR="00273541">
        <w:rPr>
          <w:rFonts w:ascii="Arial" w:hAnsi="Arial" w:cs="Arial"/>
          <w:sz w:val="22"/>
          <w:szCs w:val="22"/>
        </w:rPr>
        <w:t>7</w:t>
      </w:r>
      <w:r w:rsidR="00DA253A" w:rsidRPr="00DF69AB">
        <w:rPr>
          <w:rFonts w:ascii="Arial" w:hAnsi="Arial" w:cs="Arial"/>
          <w:sz w:val="22"/>
          <w:szCs w:val="22"/>
        </w:rPr>
        <w:t xml:space="preserve"> ust</w:t>
      </w:r>
      <w:r w:rsidR="009C5E5D" w:rsidRPr="00DF69AB">
        <w:rPr>
          <w:rFonts w:ascii="Arial" w:hAnsi="Arial" w:cs="Arial"/>
          <w:sz w:val="22"/>
          <w:szCs w:val="22"/>
        </w:rPr>
        <w:t>.1,</w:t>
      </w:r>
      <w:r w:rsidR="00DA253A" w:rsidRPr="00DF69AB">
        <w:rPr>
          <w:rFonts w:ascii="Arial" w:hAnsi="Arial" w:cs="Arial"/>
          <w:sz w:val="22"/>
          <w:szCs w:val="22"/>
        </w:rPr>
        <w:t xml:space="preserve"> </w:t>
      </w:r>
      <w:r w:rsidR="000D00D7" w:rsidRPr="00DF69AB">
        <w:rPr>
          <w:rFonts w:ascii="Arial" w:hAnsi="Arial" w:cs="Arial"/>
          <w:sz w:val="22"/>
          <w:szCs w:val="22"/>
        </w:rPr>
        <w:t>lit.</w:t>
      </w:r>
      <w:r w:rsidR="00DA253A" w:rsidRPr="00DF69AB">
        <w:rPr>
          <w:rFonts w:ascii="Arial" w:hAnsi="Arial" w:cs="Arial"/>
          <w:sz w:val="22"/>
          <w:szCs w:val="22"/>
        </w:rPr>
        <w:t xml:space="preserve"> h)</w:t>
      </w:r>
      <w:r w:rsidR="009C5E5D" w:rsidRPr="00DF69AB">
        <w:rPr>
          <w:rFonts w:ascii="Arial" w:hAnsi="Arial" w:cs="Arial"/>
          <w:sz w:val="22"/>
          <w:szCs w:val="22"/>
        </w:rPr>
        <w:t>.</w:t>
      </w:r>
    </w:p>
    <w:p w:rsidR="00EE6398" w:rsidRPr="00DF69AB" w:rsidRDefault="00EE6398" w:rsidP="00D351B3">
      <w:pPr>
        <w:pStyle w:val="Akapitzlist"/>
        <w:numPr>
          <w:ilvl w:val="0"/>
          <w:numId w:val="51"/>
        </w:numPr>
        <w:tabs>
          <w:tab w:val="clear" w:pos="737"/>
          <w:tab w:val="num" w:pos="284"/>
        </w:tabs>
        <w:ind w:left="284" w:hanging="284"/>
        <w:jc w:val="both"/>
        <w:rPr>
          <w:rFonts w:ascii="Arial" w:hAnsi="Arial" w:cs="Arial"/>
          <w:sz w:val="22"/>
          <w:szCs w:val="22"/>
        </w:rPr>
      </w:pPr>
      <w:r w:rsidRPr="00DF69AB">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bookmarkEnd w:id="2"/>
    <w:bookmarkEnd w:id="3"/>
    <w:p w:rsidR="0053194B" w:rsidRPr="00DF69AB" w:rsidRDefault="0053194B" w:rsidP="006D51B2">
      <w:pPr>
        <w:pStyle w:val="Nagwek1"/>
        <w:rPr>
          <w:rFonts w:ascii="Arial" w:hAnsi="Arial" w:cs="Arial"/>
          <w:szCs w:val="22"/>
        </w:rPr>
      </w:pPr>
      <w:r w:rsidRPr="00DF69AB">
        <w:rPr>
          <w:rFonts w:ascii="Arial" w:hAnsi="Arial" w:cs="Arial"/>
          <w:szCs w:val="22"/>
        </w:rPr>
        <w:t xml:space="preserve">§ </w:t>
      </w:r>
      <w:r w:rsidR="006D51B2" w:rsidRPr="00DF69AB">
        <w:rPr>
          <w:rFonts w:ascii="Arial" w:hAnsi="Arial" w:cs="Arial"/>
          <w:szCs w:val="22"/>
        </w:rPr>
        <w:t>1</w:t>
      </w:r>
      <w:r w:rsidR="00273541">
        <w:rPr>
          <w:rFonts w:ascii="Arial" w:hAnsi="Arial" w:cs="Arial"/>
          <w:szCs w:val="22"/>
        </w:rPr>
        <w:t>4</w:t>
      </w:r>
    </w:p>
    <w:p w:rsidR="003030D6" w:rsidRPr="00DF69AB" w:rsidRDefault="003030D6" w:rsidP="00256D00">
      <w:pPr>
        <w:pStyle w:val="Nagwek1"/>
        <w:spacing w:before="0"/>
        <w:rPr>
          <w:rFonts w:ascii="Arial" w:hAnsi="Arial" w:cs="Arial"/>
          <w:szCs w:val="22"/>
        </w:rPr>
      </w:pPr>
      <w:r w:rsidRPr="00DF69AB">
        <w:rPr>
          <w:rFonts w:ascii="Arial" w:hAnsi="Arial" w:cs="Arial"/>
          <w:szCs w:val="22"/>
        </w:rPr>
        <w:t>PODWYKONAWSTWO</w:t>
      </w:r>
    </w:p>
    <w:p w:rsidR="0053194B" w:rsidRPr="00DF69AB" w:rsidRDefault="0053194B" w:rsidP="00E3684B">
      <w:pPr>
        <w:autoSpaceDE w:val="0"/>
        <w:autoSpaceDN w:val="0"/>
        <w:adjustRightInd w:val="0"/>
        <w:jc w:val="both"/>
        <w:rPr>
          <w:rFonts w:ascii="Arial" w:hAnsi="Arial" w:cs="Arial"/>
          <w:sz w:val="22"/>
          <w:szCs w:val="22"/>
        </w:rPr>
      </w:pPr>
      <w:r w:rsidRPr="00DF69AB">
        <w:rPr>
          <w:rFonts w:ascii="Arial" w:hAnsi="Arial" w:cs="Arial"/>
          <w:sz w:val="22"/>
          <w:szCs w:val="22"/>
        </w:rPr>
        <w:t>Postanowienia dotyczące podwykonawstwa:</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Podwykonawca może rozpocząć prace nie wcześniej niż </w:t>
      </w:r>
      <w:r w:rsidR="00CD7DAA" w:rsidRPr="00DF69AB">
        <w:rPr>
          <w:rFonts w:ascii="Arial" w:hAnsi="Arial" w:cs="Arial"/>
          <w:sz w:val="22"/>
          <w:szCs w:val="22"/>
        </w:rPr>
        <w:t xml:space="preserve">w </w:t>
      </w:r>
      <w:r w:rsidRPr="00DF69AB">
        <w:rPr>
          <w:rFonts w:ascii="Arial" w:hAnsi="Arial" w:cs="Arial"/>
          <w:sz w:val="22"/>
          <w:szCs w:val="22"/>
        </w:rPr>
        <w:t>dni</w:t>
      </w:r>
      <w:r w:rsidR="00CD7DAA" w:rsidRPr="00DF69AB">
        <w:rPr>
          <w:rFonts w:ascii="Arial" w:hAnsi="Arial" w:cs="Arial"/>
          <w:sz w:val="22"/>
          <w:szCs w:val="22"/>
        </w:rPr>
        <w:t>u</w:t>
      </w:r>
      <w:r w:rsidRPr="00DF69AB">
        <w:rPr>
          <w:rFonts w:ascii="Arial" w:hAnsi="Arial" w:cs="Arial"/>
          <w:sz w:val="22"/>
          <w:szCs w:val="22"/>
        </w:rPr>
        <w:t xml:space="preserve"> podpisania umowy z Wykonawcą.</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Wykonawca nie później niż na 7 dni przed planowanym terminem wprowadzenia </w:t>
      </w:r>
      <w:r w:rsidR="000C3158" w:rsidRPr="00DF69AB">
        <w:rPr>
          <w:rFonts w:ascii="Arial" w:hAnsi="Arial" w:cs="Arial"/>
          <w:sz w:val="22"/>
          <w:szCs w:val="22"/>
        </w:rPr>
        <w:t>P</w:t>
      </w:r>
      <w:r w:rsidRPr="00DF69AB">
        <w:rPr>
          <w:rFonts w:ascii="Arial" w:hAnsi="Arial" w:cs="Arial"/>
          <w:sz w:val="22"/>
          <w:szCs w:val="22"/>
        </w:rPr>
        <w:t>odwykonawcy na plac budowy ma obowiązek przedłożenia Zamawiającemu projektu umowy o podwykonawstwo, której p</w:t>
      </w:r>
      <w:r w:rsidR="0044747E" w:rsidRPr="00DF69AB">
        <w:rPr>
          <w:rFonts w:ascii="Arial" w:hAnsi="Arial" w:cs="Arial"/>
          <w:sz w:val="22"/>
          <w:szCs w:val="22"/>
        </w:rPr>
        <w:t>rzedmiotem są roboty budowlane. Każd</w:t>
      </w:r>
      <w:r w:rsidR="006C311A" w:rsidRPr="00DF69AB">
        <w:rPr>
          <w:rFonts w:ascii="Arial" w:hAnsi="Arial" w:cs="Arial"/>
          <w:sz w:val="22"/>
          <w:szCs w:val="22"/>
        </w:rPr>
        <w:t>a zmiana do umowy z P</w:t>
      </w:r>
      <w:r w:rsidR="0044747E" w:rsidRPr="00DF69AB">
        <w:rPr>
          <w:rFonts w:ascii="Arial" w:hAnsi="Arial" w:cs="Arial"/>
          <w:sz w:val="22"/>
          <w:szCs w:val="22"/>
        </w:rPr>
        <w:t>odwykonawcą musi być przed jej podpisaniem zaakceptowana przez Zamawiającego</w:t>
      </w:r>
      <w:r w:rsidR="00A52828" w:rsidRPr="00DF69AB">
        <w:rPr>
          <w:rFonts w:ascii="Arial" w:hAnsi="Arial" w:cs="Arial"/>
          <w:sz w:val="22"/>
          <w:szCs w:val="22"/>
        </w:rPr>
        <w:t xml:space="preserve"> w trybie niniejszego paragrafu</w:t>
      </w:r>
      <w:r w:rsidR="0044747E" w:rsidRPr="00DF69AB">
        <w:rPr>
          <w:rFonts w:ascii="Arial" w:hAnsi="Arial" w:cs="Arial"/>
          <w:sz w:val="22"/>
          <w:szCs w:val="22"/>
        </w:rPr>
        <w:t xml:space="preserve">. </w:t>
      </w:r>
      <w:r w:rsidR="005769EC" w:rsidRPr="00DF69AB">
        <w:rPr>
          <w:rFonts w:ascii="Arial" w:hAnsi="Arial" w:cs="Arial"/>
          <w:sz w:val="22"/>
          <w:szCs w:val="22"/>
        </w:rPr>
        <w:t>Elementem integralnym  do projektu umowy o podwykonawstwo powinna być kalkulacja cenowa dla zakresu objętego umową o podwykonawstwo, zgodna uwarunkowaniami dla kalkulacji ryczałtu opisanymi w SWZ.</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Zamawiający w terminie do </w:t>
      </w:r>
      <w:r w:rsidR="000C3158" w:rsidRPr="00DF69AB">
        <w:rPr>
          <w:rFonts w:ascii="Arial" w:hAnsi="Arial" w:cs="Arial"/>
          <w:sz w:val="22"/>
          <w:szCs w:val="22"/>
        </w:rPr>
        <w:t>14</w:t>
      </w:r>
      <w:r w:rsidRPr="00DF69AB">
        <w:rPr>
          <w:rFonts w:ascii="Arial" w:hAnsi="Arial" w:cs="Arial"/>
          <w:sz w:val="22"/>
          <w:szCs w:val="22"/>
        </w:rPr>
        <w:t xml:space="preserve"> dni od dnia otrzymania projektu umowy o podwykonawstwo, której przedmiotem są roboty budowlane, </w:t>
      </w:r>
      <w:r w:rsidR="008A7817" w:rsidRPr="00DF69AB">
        <w:rPr>
          <w:rFonts w:ascii="Arial" w:hAnsi="Arial" w:cs="Arial"/>
          <w:sz w:val="22"/>
          <w:szCs w:val="22"/>
        </w:rPr>
        <w:t xml:space="preserve">a także do projektu zmiany umowy, </w:t>
      </w:r>
      <w:r w:rsidRPr="00DF69AB">
        <w:rPr>
          <w:rFonts w:ascii="Arial" w:hAnsi="Arial" w:cs="Arial"/>
          <w:sz w:val="22"/>
          <w:szCs w:val="22"/>
        </w:rPr>
        <w:t>wnosi zastrzeżenia d</w:t>
      </w:r>
      <w:r w:rsidR="008A7817" w:rsidRPr="00DF69AB">
        <w:rPr>
          <w:rFonts w:ascii="Arial" w:hAnsi="Arial" w:cs="Arial"/>
          <w:sz w:val="22"/>
          <w:szCs w:val="22"/>
        </w:rPr>
        <w:t>o przedłożonego projektu</w:t>
      </w:r>
      <w:r w:rsidR="008A488A" w:rsidRPr="00DF69AB">
        <w:rPr>
          <w:rFonts w:ascii="Arial" w:hAnsi="Arial" w:cs="Arial"/>
          <w:sz w:val="22"/>
          <w:szCs w:val="22"/>
        </w:rPr>
        <w:t xml:space="preserve">. Zastrzeżenia dotyczyć </w:t>
      </w:r>
      <w:r w:rsidRPr="00DF69AB">
        <w:rPr>
          <w:rFonts w:ascii="Arial" w:hAnsi="Arial" w:cs="Arial"/>
          <w:sz w:val="22"/>
          <w:szCs w:val="22"/>
        </w:rPr>
        <w:t>mogą jedynie niezgodności projektu umowy z wymogami określonymi w ust. 6.</w:t>
      </w:r>
      <w:r w:rsidR="000C3158" w:rsidRPr="00DF69AB">
        <w:rPr>
          <w:rFonts w:ascii="Arial" w:hAnsi="Arial" w:cs="Arial"/>
          <w:sz w:val="22"/>
          <w:szCs w:val="22"/>
        </w:rPr>
        <w:t xml:space="preserve"> </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Wykonawca w terminie do 7 dni od dnia zawarcia umowy z </w:t>
      </w:r>
      <w:r w:rsidR="000C3158" w:rsidRPr="00DF69AB">
        <w:rPr>
          <w:rFonts w:ascii="Arial" w:hAnsi="Arial" w:cs="Arial"/>
          <w:sz w:val="22"/>
          <w:szCs w:val="22"/>
        </w:rPr>
        <w:t>P</w:t>
      </w:r>
      <w:r w:rsidRPr="00DF69AB">
        <w:rPr>
          <w:rFonts w:ascii="Arial" w:hAnsi="Arial" w:cs="Arial"/>
          <w:sz w:val="22"/>
          <w:szCs w:val="22"/>
        </w:rPr>
        <w:t xml:space="preserve">odwykonawcą przedkłada Zamawiającemu poświadczoną za zgodność z oryginałem kopię zawartej umowy o podwykonawstwo, której </w:t>
      </w:r>
      <w:r w:rsidR="008A7817" w:rsidRPr="00DF69AB">
        <w:rPr>
          <w:rFonts w:ascii="Arial" w:hAnsi="Arial" w:cs="Arial"/>
          <w:sz w:val="22"/>
          <w:szCs w:val="22"/>
        </w:rPr>
        <w:t>przedmiotem są roboty budowlane</w:t>
      </w:r>
      <w:r w:rsidRPr="00DF69AB">
        <w:rPr>
          <w:rFonts w:ascii="Arial" w:hAnsi="Arial" w:cs="Arial"/>
          <w:sz w:val="22"/>
          <w:szCs w:val="22"/>
        </w:rPr>
        <w:t xml:space="preserve"> i jej zmiany.</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Zamawiający w terminie do</w:t>
      </w:r>
      <w:r w:rsidR="000C3158" w:rsidRPr="00DF69AB">
        <w:rPr>
          <w:rFonts w:ascii="Arial" w:hAnsi="Arial" w:cs="Arial"/>
          <w:sz w:val="22"/>
          <w:szCs w:val="22"/>
        </w:rPr>
        <w:t xml:space="preserve"> 14</w:t>
      </w:r>
      <w:r w:rsidRPr="00DF69AB">
        <w:rPr>
          <w:rFonts w:ascii="Arial" w:hAnsi="Arial" w:cs="Arial"/>
          <w:sz w:val="22"/>
          <w:szCs w:val="22"/>
        </w:rPr>
        <w:t xml:space="preserve"> dni wnosi sprzeciw do umowy o podwykonawstwo, której przedmiotem są roboty budowlane, i do jej zmian. Sprzeciw dotyczyć może jedyni</w:t>
      </w:r>
      <w:r w:rsidR="00BD61C3" w:rsidRPr="00DF69AB">
        <w:rPr>
          <w:rFonts w:ascii="Arial" w:hAnsi="Arial" w:cs="Arial"/>
          <w:sz w:val="22"/>
          <w:szCs w:val="22"/>
        </w:rPr>
        <w:t>e niezgodności zawartej umowy z </w:t>
      </w:r>
      <w:r w:rsidRPr="00DF69AB">
        <w:rPr>
          <w:rFonts w:ascii="Arial" w:hAnsi="Arial" w:cs="Arial"/>
          <w:sz w:val="22"/>
          <w:szCs w:val="22"/>
        </w:rPr>
        <w:t>wymogami określonymi w ust. 6.</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Wymagania dotyczące umowy o podwykonawstwo, których niespełnienie spowoduje zgłoszenie przez Zamawiającego zastrzeżeń lub sprzeciwu:</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termin zapłaty wynagrodzenia </w:t>
      </w:r>
      <w:r w:rsidR="000C3158" w:rsidRPr="00DF69AB">
        <w:rPr>
          <w:rFonts w:ascii="Arial" w:hAnsi="Arial" w:cs="Arial"/>
          <w:sz w:val="22"/>
          <w:szCs w:val="22"/>
        </w:rPr>
        <w:t>P</w:t>
      </w:r>
      <w:r w:rsidRPr="00DF69AB">
        <w:rPr>
          <w:rFonts w:ascii="Arial" w:hAnsi="Arial" w:cs="Arial"/>
          <w:sz w:val="22"/>
          <w:szCs w:val="22"/>
        </w:rPr>
        <w:t xml:space="preserve">odwykonawcy lub dalszemu </w:t>
      </w:r>
      <w:r w:rsidR="000C3158" w:rsidRPr="00DF69AB">
        <w:rPr>
          <w:rFonts w:ascii="Arial" w:hAnsi="Arial" w:cs="Arial"/>
          <w:sz w:val="22"/>
          <w:szCs w:val="22"/>
        </w:rPr>
        <w:t>P</w:t>
      </w:r>
      <w:r w:rsidRPr="00DF69AB">
        <w:rPr>
          <w:rFonts w:ascii="Arial" w:hAnsi="Arial" w:cs="Arial"/>
          <w:sz w:val="22"/>
          <w:szCs w:val="22"/>
        </w:rPr>
        <w:t xml:space="preserve">odwykonawcy nie może być dłuższy niż </w:t>
      </w:r>
      <w:r w:rsidR="000C3158" w:rsidRPr="00DF69AB">
        <w:rPr>
          <w:rFonts w:ascii="Arial" w:hAnsi="Arial" w:cs="Arial"/>
          <w:sz w:val="22"/>
          <w:szCs w:val="22"/>
        </w:rPr>
        <w:t>21</w:t>
      </w:r>
      <w:r w:rsidRPr="00DF69AB">
        <w:rPr>
          <w:rFonts w:ascii="Arial" w:hAnsi="Arial" w:cs="Arial"/>
          <w:sz w:val="22"/>
          <w:szCs w:val="22"/>
        </w:rPr>
        <w:t xml:space="preserve"> dni od dnia doręczenia</w:t>
      </w:r>
      <w:r w:rsidR="000141AC" w:rsidRPr="00DF69AB">
        <w:rPr>
          <w:rFonts w:ascii="Arial" w:hAnsi="Arial" w:cs="Arial"/>
          <w:sz w:val="22"/>
          <w:szCs w:val="22"/>
        </w:rPr>
        <w:t xml:space="preserve"> </w:t>
      </w:r>
      <w:r w:rsidR="006C311A" w:rsidRPr="00DF69AB">
        <w:rPr>
          <w:rFonts w:ascii="Arial" w:hAnsi="Arial" w:cs="Arial"/>
          <w:sz w:val="22"/>
          <w:szCs w:val="22"/>
        </w:rPr>
        <w:t>W</w:t>
      </w:r>
      <w:r w:rsidR="000141AC" w:rsidRPr="00DF69AB">
        <w:rPr>
          <w:rFonts w:ascii="Arial" w:hAnsi="Arial" w:cs="Arial"/>
          <w:sz w:val="22"/>
          <w:szCs w:val="22"/>
        </w:rPr>
        <w:t>ykonawcy faktury lub rachunku,</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termin realizacji zakresu przekazanego do realizacji </w:t>
      </w:r>
      <w:r w:rsidR="000C3158" w:rsidRPr="00DF69AB">
        <w:rPr>
          <w:rFonts w:ascii="Arial" w:hAnsi="Arial" w:cs="Arial"/>
          <w:sz w:val="22"/>
          <w:szCs w:val="22"/>
        </w:rPr>
        <w:t>P</w:t>
      </w:r>
      <w:r w:rsidRPr="00DF69AB">
        <w:rPr>
          <w:rFonts w:ascii="Arial" w:hAnsi="Arial" w:cs="Arial"/>
          <w:sz w:val="22"/>
          <w:szCs w:val="22"/>
        </w:rPr>
        <w:t>odwykonawcy nie może być dłuższy od terminu realizacji przedm</w:t>
      </w:r>
      <w:r w:rsidR="000141AC" w:rsidRPr="00DF69AB">
        <w:rPr>
          <w:rFonts w:ascii="Arial" w:hAnsi="Arial" w:cs="Arial"/>
          <w:sz w:val="22"/>
          <w:szCs w:val="22"/>
        </w:rPr>
        <w:t>iotowego zamówienia publicznego,</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zakres robót i sposób ich wykonania oraz warunki gwarancji winny być tożsame z umową na re</w:t>
      </w:r>
      <w:r w:rsidR="000141AC" w:rsidRPr="00DF69AB">
        <w:rPr>
          <w:rFonts w:ascii="Arial" w:hAnsi="Arial" w:cs="Arial"/>
          <w:sz w:val="22"/>
          <w:szCs w:val="22"/>
        </w:rPr>
        <w:t>alizację zamówienia publicznego,</w:t>
      </w:r>
    </w:p>
    <w:p w:rsidR="0053194B" w:rsidRPr="00DF69AB" w:rsidRDefault="00516496" w:rsidP="00516496">
      <w:pPr>
        <w:pStyle w:val="Akapitzlist"/>
        <w:suppressAutoHyphens w:val="0"/>
        <w:autoSpaceDE w:val="0"/>
        <w:autoSpaceDN w:val="0"/>
        <w:adjustRightInd w:val="0"/>
        <w:ind w:left="284"/>
        <w:jc w:val="both"/>
        <w:rPr>
          <w:rFonts w:ascii="Arial" w:hAnsi="Arial" w:cs="Arial"/>
          <w:sz w:val="22"/>
          <w:szCs w:val="22"/>
          <w:highlight w:val="yellow"/>
        </w:rPr>
      </w:pPr>
      <w:r w:rsidRPr="00DF69AB">
        <w:rPr>
          <w:rFonts w:ascii="Arial" w:hAnsi="Arial" w:cs="Arial"/>
          <w:sz w:val="22"/>
          <w:szCs w:val="22"/>
        </w:rPr>
        <w:t xml:space="preserve">d) </w:t>
      </w:r>
      <w:r w:rsidR="0053194B" w:rsidRPr="00DF69AB">
        <w:rPr>
          <w:rFonts w:ascii="Arial" w:hAnsi="Arial" w:cs="Arial"/>
          <w:sz w:val="22"/>
          <w:szCs w:val="22"/>
        </w:rPr>
        <w:t>kary umowne z tytuł</w:t>
      </w:r>
      <w:r w:rsidR="000141AC" w:rsidRPr="00DF69AB">
        <w:rPr>
          <w:rFonts w:ascii="Arial" w:hAnsi="Arial" w:cs="Arial"/>
          <w:sz w:val="22"/>
          <w:szCs w:val="22"/>
        </w:rPr>
        <w:t xml:space="preserve">u </w:t>
      </w:r>
      <w:r w:rsidR="00E12DBA" w:rsidRPr="00DF69AB">
        <w:rPr>
          <w:rFonts w:ascii="Arial" w:hAnsi="Arial" w:cs="Arial"/>
          <w:sz w:val="22"/>
          <w:szCs w:val="22"/>
        </w:rPr>
        <w:t xml:space="preserve">zwłoki </w:t>
      </w:r>
      <w:r w:rsidR="000141AC" w:rsidRPr="00DF69AB">
        <w:rPr>
          <w:rFonts w:ascii="Arial" w:hAnsi="Arial" w:cs="Arial"/>
          <w:sz w:val="22"/>
          <w:szCs w:val="22"/>
        </w:rPr>
        <w:t>w realizacji umowy,</w:t>
      </w:r>
      <w:r w:rsidRPr="00DF69AB">
        <w:rPr>
          <w:rFonts w:ascii="Arial" w:hAnsi="Arial" w:cs="Arial"/>
          <w:sz w:val="22"/>
          <w:szCs w:val="22"/>
        </w:rPr>
        <w:t xml:space="preserve"> </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obowiązek posiadania przez </w:t>
      </w:r>
      <w:r w:rsidR="000C3158" w:rsidRPr="00DF69AB">
        <w:rPr>
          <w:rFonts w:ascii="Arial" w:hAnsi="Arial" w:cs="Arial"/>
          <w:sz w:val="22"/>
          <w:szCs w:val="22"/>
        </w:rPr>
        <w:t>P</w:t>
      </w:r>
      <w:r w:rsidRPr="00DF69AB">
        <w:rPr>
          <w:rFonts w:ascii="Arial" w:hAnsi="Arial" w:cs="Arial"/>
          <w:sz w:val="22"/>
          <w:szCs w:val="22"/>
        </w:rPr>
        <w:t>odwykonawcę ubezpieczenia od odpowiedzialności cywilnej, w zakresie prowadzonej działalności związanej z wykonywaną</w:t>
      </w:r>
      <w:r w:rsidR="000141AC" w:rsidRPr="00DF69AB">
        <w:rPr>
          <w:rFonts w:ascii="Arial" w:hAnsi="Arial" w:cs="Arial"/>
          <w:sz w:val="22"/>
          <w:szCs w:val="22"/>
        </w:rPr>
        <w:t xml:space="preserve"> przez niego częścią zamówienia,</w:t>
      </w:r>
    </w:p>
    <w:p w:rsidR="0053194B" w:rsidRPr="00DF69AB" w:rsidRDefault="0053194B"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prawo odstąpienia od umowy w przypadku nie zrealizowa</w:t>
      </w:r>
      <w:r w:rsidR="000141AC" w:rsidRPr="00DF69AB">
        <w:rPr>
          <w:rFonts w:ascii="Arial" w:hAnsi="Arial" w:cs="Arial"/>
          <w:sz w:val="22"/>
          <w:szCs w:val="22"/>
        </w:rPr>
        <w:t>nia przedmiotu umowy w terminie,</w:t>
      </w:r>
    </w:p>
    <w:p w:rsidR="00CF00E3" w:rsidRPr="00DF69AB" w:rsidRDefault="00CF00E3"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rPr>
      </w:pPr>
      <w:r w:rsidRPr="00DF69AB">
        <w:rPr>
          <w:rFonts w:ascii="Arial" w:hAnsi="Arial" w:cs="Arial"/>
          <w:sz w:val="22"/>
          <w:szCs w:val="22"/>
        </w:rPr>
        <w:t>wartość wynagrodzenia umownego należnego Podwykonawcy za wykonanie części zamówienia nie może być wyższa niż wartość wynikająca z oferty Wykonawcy.</w:t>
      </w:r>
    </w:p>
    <w:p w:rsidR="00E81D55" w:rsidRPr="00DF69AB" w:rsidRDefault="00DC3B85"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 xml:space="preserve">obowiązek częściowych płatności na rzecz </w:t>
      </w:r>
      <w:r w:rsidR="00CF00E3" w:rsidRPr="00DF69AB">
        <w:rPr>
          <w:rFonts w:ascii="Arial" w:hAnsi="Arial" w:cs="Arial"/>
          <w:sz w:val="22"/>
          <w:szCs w:val="22"/>
        </w:rPr>
        <w:t>P</w:t>
      </w:r>
      <w:r w:rsidR="00EC77C6" w:rsidRPr="00DF69AB">
        <w:rPr>
          <w:rFonts w:ascii="Arial" w:hAnsi="Arial" w:cs="Arial"/>
          <w:sz w:val="22"/>
          <w:szCs w:val="22"/>
        </w:rPr>
        <w:t xml:space="preserve">odwykonawcy, </w:t>
      </w:r>
      <w:r w:rsidRPr="00DF69AB">
        <w:rPr>
          <w:rFonts w:ascii="Arial" w:hAnsi="Arial" w:cs="Arial"/>
          <w:sz w:val="22"/>
          <w:szCs w:val="22"/>
        </w:rPr>
        <w:t>zgodnie z płatnościami częściowymi określonymi</w:t>
      </w:r>
      <w:r w:rsidR="00C04302" w:rsidRPr="00DF69AB">
        <w:rPr>
          <w:rFonts w:ascii="Arial" w:hAnsi="Arial" w:cs="Arial"/>
          <w:sz w:val="22"/>
          <w:szCs w:val="22"/>
        </w:rPr>
        <w:t xml:space="preserve"> </w:t>
      </w:r>
      <w:r w:rsidRPr="00DF69AB">
        <w:rPr>
          <w:rFonts w:ascii="Arial" w:hAnsi="Arial" w:cs="Arial"/>
          <w:sz w:val="22"/>
          <w:szCs w:val="22"/>
        </w:rPr>
        <w:t>w umowie o realizację przedmiotowego zamówienia publicznego</w:t>
      </w:r>
      <w:r w:rsidR="00E81D55" w:rsidRPr="00DF69AB">
        <w:rPr>
          <w:rFonts w:ascii="Arial" w:hAnsi="Arial" w:cs="Arial"/>
          <w:sz w:val="22"/>
          <w:szCs w:val="22"/>
        </w:rPr>
        <w:t>,</w:t>
      </w:r>
    </w:p>
    <w:p w:rsidR="005769EC" w:rsidRPr="00DF69AB" w:rsidRDefault="00E81D55"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5769EC" w:rsidRPr="00DF69AB">
        <w:rPr>
          <w:rFonts w:ascii="Arial" w:hAnsi="Arial" w:cs="Arial"/>
          <w:sz w:val="22"/>
          <w:szCs w:val="22"/>
        </w:rPr>
        <w:t>,</w:t>
      </w:r>
    </w:p>
    <w:p w:rsidR="00E81D55" w:rsidRPr="00DF69AB" w:rsidRDefault="005769EC" w:rsidP="00E3684B">
      <w:pPr>
        <w:pStyle w:val="Akapitzlist"/>
        <w:numPr>
          <w:ilvl w:val="0"/>
          <w:numId w:val="32"/>
        </w:numPr>
        <w:suppressAutoHyphens w:val="0"/>
        <w:autoSpaceDE w:val="0"/>
        <w:autoSpaceDN w:val="0"/>
        <w:adjustRightInd w:val="0"/>
        <w:ind w:left="567" w:hanging="283"/>
        <w:jc w:val="both"/>
        <w:rPr>
          <w:rFonts w:ascii="Arial" w:hAnsi="Arial" w:cs="Arial"/>
          <w:sz w:val="22"/>
          <w:szCs w:val="22"/>
          <w:u w:val="single"/>
        </w:rPr>
      </w:pPr>
      <w:r w:rsidRPr="00DF69AB">
        <w:rPr>
          <w:rFonts w:ascii="Arial" w:hAnsi="Arial" w:cs="Arial"/>
          <w:sz w:val="22"/>
          <w:szCs w:val="22"/>
        </w:rPr>
        <w:t xml:space="preserve">składowe czynniki kalkulacji cenowej takie jak R- robocizna, M-materiały, S-sprzęt, </w:t>
      </w:r>
      <w:proofErr w:type="spellStart"/>
      <w:r w:rsidRPr="00DF69AB">
        <w:rPr>
          <w:rFonts w:ascii="Arial" w:hAnsi="Arial" w:cs="Arial"/>
          <w:sz w:val="22"/>
          <w:szCs w:val="22"/>
        </w:rPr>
        <w:t>Kp</w:t>
      </w:r>
      <w:proofErr w:type="spellEnd"/>
      <w:r w:rsidRPr="00DF69AB">
        <w:rPr>
          <w:rFonts w:ascii="Arial" w:hAnsi="Arial" w:cs="Arial"/>
          <w:sz w:val="22"/>
          <w:szCs w:val="22"/>
        </w:rPr>
        <w:t xml:space="preserve">- koszty pośrednie; </w:t>
      </w:r>
      <w:proofErr w:type="spellStart"/>
      <w:r w:rsidRPr="00DF69AB">
        <w:rPr>
          <w:rFonts w:ascii="Arial" w:hAnsi="Arial" w:cs="Arial"/>
          <w:sz w:val="22"/>
          <w:szCs w:val="22"/>
        </w:rPr>
        <w:t>Kz</w:t>
      </w:r>
      <w:proofErr w:type="spellEnd"/>
      <w:r w:rsidRPr="00DF69AB">
        <w:rPr>
          <w:rFonts w:ascii="Arial" w:hAnsi="Arial" w:cs="Arial"/>
          <w:sz w:val="22"/>
          <w:szCs w:val="22"/>
        </w:rPr>
        <w:t xml:space="preserve">- koszty zakupy, Z-zysk są wyższe niż </w:t>
      </w:r>
      <w:r w:rsidR="00A9294D" w:rsidRPr="00DF69AB">
        <w:rPr>
          <w:rFonts w:ascii="Arial" w:hAnsi="Arial" w:cs="Arial"/>
          <w:sz w:val="22"/>
          <w:szCs w:val="22"/>
        </w:rPr>
        <w:t xml:space="preserve">określone w </w:t>
      </w:r>
      <w:r w:rsidRPr="00DF69AB">
        <w:rPr>
          <w:rFonts w:ascii="Arial" w:hAnsi="Arial" w:cs="Arial"/>
          <w:sz w:val="22"/>
          <w:szCs w:val="22"/>
        </w:rPr>
        <w:t xml:space="preserve">kalkulacji ryczałtu </w:t>
      </w:r>
      <w:r w:rsidR="00A9294D" w:rsidRPr="00DF69AB">
        <w:rPr>
          <w:rFonts w:ascii="Arial" w:hAnsi="Arial" w:cs="Arial"/>
          <w:sz w:val="22"/>
          <w:szCs w:val="22"/>
        </w:rPr>
        <w:t>złożonej</w:t>
      </w:r>
      <w:r w:rsidRPr="00DF69AB">
        <w:rPr>
          <w:rFonts w:ascii="Arial" w:hAnsi="Arial" w:cs="Arial"/>
          <w:sz w:val="22"/>
          <w:szCs w:val="22"/>
        </w:rPr>
        <w:t xml:space="preserve"> </w:t>
      </w:r>
      <w:r w:rsidR="00A9294D" w:rsidRPr="00DF69AB">
        <w:rPr>
          <w:rFonts w:ascii="Arial" w:hAnsi="Arial" w:cs="Arial"/>
          <w:sz w:val="22"/>
          <w:szCs w:val="22"/>
        </w:rPr>
        <w:t>przed podpisaniem umowy przez Wykonawcę</w:t>
      </w:r>
      <w:r w:rsidR="001B2971" w:rsidRPr="00DF69AB">
        <w:rPr>
          <w:rFonts w:ascii="Arial" w:hAnsi="Arial" w:cs="Arial"/>
          <w:sz w:val="22"/>
          <w:szCs w:val="22"/>
        </w:rPr>
        <w:t>.</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 przypadku podwykonawstwa, którego przedmiotem są dostawy lub usługi w ramach danego zamówienia na roboty budowlane Wykonawca w terminie 7 dni od dnia zawarcia umowy z </w:t>
      </w:r>
      <w:r w:rsidR="006C311A" w:rsidRPr="00DF69AB">
        <w:rPr>
          <w:rFonts w:ascii="Arial" w:hAnsi="Arial" w:cs="Arial"/>
          <w:sz w:val="22"/>
          <w:szCs w:val="22"/>
        </w:rPr>
        <w:t>P</w:t>
      </w:r>
      <w:r w:rsidRPr="00DF69AB">
        <w:rPr>
          <w:rFonts w:ascii="Arial" w:hAnsi="Arial" w:cs="Arial"/>
          <w:sz w:val="22"/>
          <w:szCs w:val="22"/>
        </w:rPr>
        <w:t>odwykonawcą ma obowiązek przedłożenia Zamawiającemu poświadczonej za zgodność z</w:t>
      </w:r>
      <w:r w:rsidR="00C5787A" w:rsidRPr="00DF69AB">
        <w:rPr>
          <w:rFonts w:ascii="Arial" w:hAnsi="Arial" w:cs="Arial"/>
          <w:sz w:val="22"/>
          <w:szCs w:val="22"/>
        </w:rPr>
        <w:t xml:space="preserve"> </w:t>
      </w:r>
      <w:r w:rsidRPr="00DF69AB">
        <w:rPr>
          <w:rFonts w:ascii="Arial" w:hAnsi="Arial" w:cs="Arial"/>
          <w:sz w:val="22"/>
          <w:szCs w:val="22"/>
        </w:rPr>
        <w:t xml:space="preserve">oryginałem kopii zawartych umów </w:t>
      </w:r>
      <w:r w:rsidR="008A56EB" w:rsidRPr="00DF69AB">
        <w:rPr>
          <w:rFonts w:ascii="Arial" w:hAnsi="Arial" w:cs="Arial"/>
          <w:sz w:val="22"/>
          <w:szCs w:val="22"/>
        </w:rPr>
        <w:t xml:space="preserve"> </w:t>
      </w:r>
      <w:r w:rsidRPr="00DF69AB">
        <w:rPr>
          <w:rFonts w:ascii="Arial" w:hAnsi="Arial" w:cs="Arial"/>
          <w:sz w:val="22"/>
          <w:szCs w:val="22"/>
        </w:rPr>
        <w:t>o podwykonawstwo, oraz ich zmian. Obowią</w:t>
      </w:r>
      <w:r w:rsidR="00B80EC8" w:rsidRPr="00DF69AB">
        <w:rPr>
          <w:rFonts w:ascii="Arial" w:hAnsi="Arial" w:cs="Arial"/>
          <w:sz w:val="22"/>
          <w:szCs w:val="22"/>
        </w:rPr>
        <w:t xml:space="preserve">zek powyższy </w:t>
      </w:r>
      <w:r w:rsidR="00B80EC8" w:rsidRPr="00DF69AB">
        <w:rPr>
          <w:rFonts w:ascii="Arial" w:hAnsi="Arial" w:cs="Arial"/>
          <w:sz w:val="22"/>
          <w:szCs w:val="22"/>
        </w:rPr>
        <w:lastRenderedPageBreak/>
        <w:t>nie dotyczy umów o </w:t>
      </w:r>
      <w:r w:rsidRPr="00DF69AB">
        <w:rPr>
          <w:rFonts w:ascii="Arial" w:hAnsi="Arial" w:cs="Arial"/>
          <w:sz w:val="22"/>
          <w:szCs w:val="22"/>
        </w:rPr>
        <w:t>podwykonawstwo, których przedmiotem są usługi i dostawy w ramach danego zamówienia na roboty budowlane, których wartość jest mniejsza niż 0,5 % wartości umowy w sprawie zamówienia public</w:t>
      </w:r>
      <w:r w:rsidR="00273541">
        <w:rPr>
          <w:rFonts w:ascii="Arial" w:hAnsi="Arial" w:cs="Arial"/>
          <w:sz w:val="22"/>
          <w:szCs w:val="22"/>
        </w:rPr>
        <w:t>znego i nie większa jednak niż 10</w:t>
      </w:r>
      <w:r w:rsidRPr="00DF69AB">
        <w:rPr>
          <w:rFonts w:ascii="Arial" w:hAnsi="Arial" w:cs="Arial"/>
          <w:sz w:val="22"/>
          <w:szCs w:val="22"/>
        </w:rPr>
        <w:t>0.000 zł.</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Zasady zawierania um</w:t>
      </w:r>
      <w:r w:rsidR="006C311A" w:rsidRPr="00DF69AB">
        <w:rPr>
          <w:rFonts w:ascii="Arial" w:hAnsi="Arial" w:cs="Arial"/>
          <w:sz w:val="22"/>
          <w:szCs w:val="22"/>
        </w:rPr>
        <w:t>ów o podwykonawstwo z dalszymi P</w:t>
      </w:r>
      <w:r w:rsidRPr="00DF69AB">
        <w:rPr>
          <w:rFonts w:ascii="Arial" w:hAnsi="Arial" w:cs="Arial"/>
          <w:sz w:val="22"/>
          <w:szCs w:val="22"/>
        </w:rPr>
        <w:t xml:space="preserve">odwykonawcami są zgodne z zasadami określonymi dla umów zawieranych pomiędzy </w:t>
      </w:r>
      <w:r w:rsidR="00CF41EA" w:rsidRPr="00DF69AB">
        <w:rPr>
          <w:rFonts w:ascii="Arial" w:hAnsi="Arial" w:cs="Arial"/>
          <w:sz w:val="22"/>
          <w:szCs w:val="22"/>
        </w:rPr>
        <w:t>W</w:t>
      </w:r>
      <w:r w:rsidRPr="00DF69AB">
        <w:rPr>
          <w:rFonts w:ascii="Arial" w:hAnsi="Arial" w:cs="Arial"/>
          <w:sz w:val="22"/>
          <w:szCs w:val="22"/>
        </w:rPr>
        <w:t xml:space="preserve">ykonawcą </w:t>
      </w:r>
      <w:r w:rsidR="00CF41EA" w:rsidRPr="00DF69AB">
        <w:rPr>
          <w:rFonts w:ascii="Arial" w:hAnsi="Arial" w:cs="Arial"/>
          <w:sz w:val="22"/>
          <w:szCs w:val="22"/>
        </w:rPr>
        <w:t>a</w:t>
      </w:r>
      <w:r w:rsidRPr="00DF69AB">
        <w:rPr>
          <w:rFonts w:ascii="Arial" w:hAnsi="Arial" w:cs="Arial"/>
          <w:sz w:val="22"/>
          <w:szCs w:val="22"/>
        </w:rPr>
        <w:t xml:space="preserve"> podwykonawcą. </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Płatności w sytuacji powierzenia przez Wykonawcę c</w:t>
      </w:r>
      <w:r w:rsidR="006C311A" w:rsidRPr="00DF69AB">
        <w:rPr>
          <w:rFonts w:ascii="Arial" w:hAnsi="Arial" w:cs="Arial"/>
          <w:sz w:val="22"/>
          <w:szCs w:val="22"/>
        </w:rPr>
        <w:t>zęści zamówienia do realizacji P</w:t>
      </w:r>
      <w:r w:rsidRPr="00DF69AB">
        <w:rPr>
          <w:rFonts w:ascii="Arial" w:hAnsi="Arial" w:cs="Arial"/>
          <w:sz w:val="22"/>
          <w:szCs w:val="22"/>
        </w:rPr>
        <w:t>odwykonawcy:</w:t>
      </w:r>
    </w:p>
    <w:p w:rsidR="0074539E" w:rsidRPr="00DF69AB" w:rsidRDefault="0074539E" w:rsidP="00E3684B">
      <w:pPr>
        <w:pStyle w:val="Akapitzlist"/>
        <w:numPr>
          <w:ilvl w:val="0"/>
          <w:numId w:val="33"/>
        </w:numPr>
        <w:ind w:left="567" w:hanging="283"/>
        <w:jc w:val="both"/>
        <w:rPr>
          <w:rFonts w:ascii="Arial" w:hAnsi="Arial" w:cs="Arial"/>
          <w:sz w:val="22"/>
          <w:szCs w:val="22"/>
        </w:rPr>
      </w:pPr>
      <w:r w:rsidRPr="00DF69AB">
        <w:rPr>
          <w:rFonts w:ascii="Arial" w:hAnsi="Arial" w:cs="Arial"/>
          <w:sz w:val="22"/>
          <w:szCs w:val="22"/>
        </w:rPr>
        <w:t>warunkiem zapłaty drugiej i następnych części należnego wynagrodzenia za odebrane roboty budowlane jest przedłożenie przez Wykonawcę</w:t>
      </w:r>
      <w:r w:rsidR="00734CD3" w:rsidRPr="00DF69AB">
        <w:rPr>
          <w:rFonts w:ascii="Arial" w:hAnsi="Arial" w:cs="Arial"/>
          <w:sz w:val="22"/>
          <w:szCs w:val="22"/>
        </w:rPr>
        <w:t xml:space="preserve"> w siedzibie Zamawiającego </w:t>
      </w:r>
      <w:r w:rsidRPr="00DF69AB">
        <w:rPr>
          <w:rFonts w:ascii="Arial" w:hAnsi="Arial" w:cs="Arial"/>
          <w:sz w:val="22"/>
          <w:szCs w:val="22"/>
        </w:rPr>
        <w:t xml:space="preserve"> w dniu złożenia faktury dowodów (tj. potwierdzonych za zgodność z oryginałem: protokołu odbioru części prac wykonanych przez Podwykonawcę, faktury oraz dowodu przelewu należnej Podwykonawcy kwoty), potwierdzających zapłatę wymagalnego wynagrodzenia Podwykonawcom oraz dalszym Podwykonawcom, uczestniczącym w odebranych robotach. W przypadku braku wymagalnego wynagrodzenia Wykonawca zobowiązany jest do przedłożenia oświadczenia o braku wymagalnych zobowiązań wobec Podwykonawców i przedstawienia wyka</w:t>
      </w:r>
      <w:r w:rsidR="00B80EC8" w:rsidRPr="00DF69AB">
        <w:rPr>
          <w:rFonts w:ascii="Arial" w:hAnsi="Arial" w:cs="Arial"/>
          <w:sz w:val="22"/>
          <w:szCs w:val="22"/>
        </w:rPr>
        <w:t>zu niezapłaconych faktur lub, w </w:t>
      </w:r>
      <w:r w:rsidRPr="00DF69AB">
        <w:rPr>
          <w:rFonts w:ascii="Arial" w:hAnsi="Arial" w:cs="Arial"/>
          <w:sz w:val="22"/>
          <w:szCs w:val="22"/>
        </w:rPr>
        <w:t>przypadku braku faktury, potwierdzoną za zgodność z oryginałem kopię protokołu odbioru robót. W przypadku płatności końcowej Wykonawca oprócz potwierdzenia zapłaty wymagalnego wynagrodzenia na rzecz Podwykonawców, dodatkowo zobowiązany jest do dostarczenia, w terminie 7 dni przed terminem zapłaty wynagrodzenia na rzecz Wykonawcy, oświadczenia Podwykonawców potwierdzające, iż należne im wynagrodzenie zostało zapłacone, oraz że na dzień złożenia oświadczenia nie mają żadnych wierzytelności wynikających z faktur za zrealizowane ro</w:t>
      </w:r>
      <w:r w:rsidR="00BD61C3" w:rsidRPr="00DF69AB">
        <w:rPr>
          <w:rFonts w:ascii="Arial" w:hAnsi="Arial" w:cs="Arial"/>
          <w:sz w:val="22"/>
          <w:szCs w:val="22"/>
        </w:rPr>
        <w:t>boty objęte przedmiotem umowy z </w:t>
      </w:r>
      <w:r w:rsidRPr="00DF69AB">
        <w:rPr>
          <w:rFonts w:ascii="Arial" w:hAnsi="Arial" w:cs="Arial"/>
          <w:sz w:val="22"/>
          <w:szCs w:val="22"/>
        </w:rPr>
        <w:t>Wykonawcą,</w:t>
      </w:r>
    </w:p>
    <w:p w:rsidR="0053194B" w:rsidRPr="00DF69AB" w:rsidRDefault="0053194B"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t>w przypadku nie wykazani</w:t>
      </w:r>
      <w:r w:rsidR="006C311A" w:rsidRPr="00DF69AB">
        <w:rPr>
          <w:rFonts w:ascii="Arial" w:hAnsi="Arial" w:cs="Arial"/>
          <w:sz w:val="22"/>
          <w:szCs w:val="22"/>
        </w:rPr>
        <w:t>a dokonania płatności należnej P</w:t>
      </w:r>
      <w:r w:rsidRPr="00DF69AB">
        <w:rPr>
          <w:rFonts w:ascii="Arial" w:hAnsi="Arial" w:cs="Arial"/>
          <w:sz w:val="22"/>
          <w:szCs w:val="22"/>
        </w:rPr>
        <w:t>odwykonawcy Zamawiający uprawniony będzie do wstrzymania wypłaty należnego wynagrodzenia w części równej sumie niedokonanych</w:t>
      </w:r>
      <w:r w:rsidR="006C311A" w:rsidRPr="00DF69AB">
        <w:rPr>
          <w:rFonts w:ascii="Arial" w:hAnsi="Arial" w:cs="Arial"/>
          <w:sz w:val="22"/>
          <w:szCs w:val="22"/>
        </w:rPr>
        <w:t xml:space="preserve"> wypłat wynagrodzenia na rzecz P</w:t>
      </w:r>
      <w:r w:rsidRPr="00DF69AB">
        <w:rPr>
          <w:rFonts w:ascii="Arial" w:hAnsi="Arial" w:cs="Arial"/>
          <w:sz w:val="22"/>
          <w:szCs w:val="22"/>
        </w:rPr>
        <w:t>odwykonawcy,</w:t>
      </w:r>
    </w:p>
    <w:p w:rsidR="0053194B" w:rsidRPr="00DF69AB" w:rsidRDefault="0053194B"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t>Zamawiający dokonuje bezpośredniej zapłaty wymagalnego</w:t>
      </w:r>
      <w:r w:rsidR="006C311A" w:rsidRPr="00DF69AB">
        <w:rPr>
          <w:rFonts w:ascii="Arial" w:hAnsi="Arial" w:cs="Arial"/>
          <w:sz w:val="22"/>
          <w:szCs w:val="22"/>
        </w:rPr>
        <w:t xml:space="preserve"> wynagrodzenia przysługującego P</w:t>
      </w:r>
      <w:r w:rsidRPr="00DF69AB">
        <w:rPr>
          <w:rFonts w:ascii="Arial" w:hAnsi="Arial" w:cs="Arial"/>
          <w:sz w:val="22"/>
          <w:szCs w:val="22"/>
        </w:rPr>
        <w:t>odwykonawcy, który zawarł zaakceptowaną przez Zamawiaj</w:t>
      </w:r>
      <w:r w:rsidR="00BD61C3" w:rsidRPr="00DF69AB">
        <w:rPr>
          <w:rFonts w:ascii="Arial" w:hAnsi="Arial" w:cs="Arial"/>
          <w:sz w:val="22"/>
          <w:szCs w:val="22"/>
        </w:rPr>
        <w:t>ącego umowę o podwykonawstwo, w </w:t>
      </w:r>
      <w:r w:rsidRPr="00DF69AB">
        <w:rPr>
          <w:rFonts w:ascii="Arial" w:hAnsi="Arial" w:cs="Arial"/>
          <w:sz w:val="22"/>
          <w:szCs w:val="22"/>
        </w:rPr>
        <w:t xml:space="preserve">przypadku uchylenia się od obowiązku zapłaty  przez Wykonawcę, z zastrzeżeniem lit. b). </w:t>
      </w:r>
      <w:r w:rsidR="006C311A" w:rsidRPr="00DF69AB">
        <w:rPr>
          <w:rFonts w:ascii="Arial" w:hAnsi="Arial" w:cs="Arial"/>
          <w:sz w:val="22"/>
          <w:szCs w:val="22"/>
        </w:rPr>
        <w:t>Bezpośrednia płatność na rzecz P</w:t>
      </w:r>
      <w:r w:rsidRPr="00DF69AB">
        <w:rPr>
          <w:rFonts w:ascii="Arial" w:hAnsi="Arial" w:cs="Arial"/>
          <w:sz w:val="22"/>
          <w:szCs w:val="22"/>
        </w:rPr>
        <w:t>odwykonawcy zostanie dokonana przelewem w terminie nie dłuższym niż 30 dni od dnia wykazania zasadności takiej płatności,</w:t>
      </w:r>
    </w:p>
    <w:p w:rsidR="0074539E" w:rsidRPr="00DF69AB" w:rsidRDefault="0053194B"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t xml:space="preserve">w przypadku zgłoszenia przez Wykonawcę uzasadnionych pisemnych uwag Zamawiający uprawniony będzie do odmowy dokonania </w:t>
      </w:r>
      <w:r w:rsidR="006C311A" w:rsidRPr="00DF69AB">
        <w:rPr>
          <w:rFonts w:ascii="Arial" w:hAnsi="Arial" w:cs="Arial"/>
          <w:sz w:val="22"/>
          <w:szCs w:val="22"/>
        </w:rPr>
        <w:t>bezpośredniej zapłaty na rzecz P</w:t>
      </w:r>
      <w:r w:rsidRPr="00DF69AB">
        <w:rPr>
          <w:rFonts w:ascii="Arial" w:hAnsi="Arial" w:cs="Arial"/>
          <w:sz w:val="22"/>
          <w:szCs w:val="22"/>
        </w:rPr>
        <w:t>odwykonawcy względnie do złożenia do depozytu sądowego kwoty potrze</w:t>
      </w:r>
      <w:r w:rsidR="006C311A" w:rsidRPr="00DF69AB">
        <w:rPr>
          <w:rFonts w:ascii="Arial" w:hAnsi="Arial" w:cs="Arial"/>
          <w:sz w:val="22"/>
          <w:szCs w:val="22"/>
        </w:rPr>
        <w:t>bnej na pokrycie wynagrodzenia Podwykonawcy lub D</w:t>
      </w:r>
      <w:r w:rsidRPr="00DF69AB">
        <w:rPr>
          <w:rFonts w:ascii="Arial" w:hAnsi="Arial" w:cs="Arial"/>
          <w:sz w:val="22"/>
          <w:szCs w:val="22"/>
        </w:rPr>
        <w:t xml:space="preserve">alszego </w:t>
      </w:r>
      <w:r w:rsidR="006C311A" w:rsidRPr="00DF69AB">
        <w:rPr>
          <w:rFonts w:ascii="Arial" w:hAnsi="Arial" w:cs="Arial"/>
          <w:sz w:val="22"/>
          <w:szCs w:val="22"/>
        </w:rPr>
        <w:t>P</w:t>
      </w:r>
      <w:r w:rsidRPr="00DF69AB">
        <w:rPr>
          <w:rFonts w:ascii="Arial" w:hAnsi="Arial" w:cs="Arial"/>
          <w:sz w:val="22"/>
          <w:szCs w:val="22"/>
        </w:rPr>
        <w:t>odwykonawcy w przypadku istnienia zasadniczej wątpliwości Zamawiającego co do wysokości należnej zapłaty lub podmiotu, któremu płatność się należy,</w:t>
      </w:r>
    </w:p>
    <w:p w:rsidR="0074539E" w:rsidRPr="00DF69AB" w:rsidRDefault="0074539E" w:rsidP="00E3684B">
      <w:pPr>
        <w:numPr>
          <w:ilvl w:val="0"/>
          <w:numId w:val="33"/>
        </w:numPr>
        <w:tabs>
          <w:tab w:val="left" w:pos="567"/>
        </w:tabs>
        <w:ind w:left="567" w:hanging="283"/>
        <w:jc w:val="both"/>
        <w:rPr>
          <w:rFonts w:ascii="Arial" w:hAnsi="Arial" w:cs="Arial"/>
          <w:sz w:val="22"/>
          <w:szCs w:val="22"/>
        </w:rPr>
      </w:pPr>
      <w:r w:rsidRPr="00DF69AB">
        <w:rPr>
          <w:rFonts w:ascii="Arial" w:hAnsi="Arial" w:cs="Arial"/>
          <w:sz w:val="22"/>
          <w:szCs w:val="22"/>
        </w:rPr>
        <w:t xml:space="preserve">w przypadku dokonania bezpośredniej zapłaty Podwykonawcy Zamawiający potrąca kwotę wypłaconego wynagrodzenia z wynagrodzenia należnego Wykonawcy. Szczegółowy tryb regulujący bezpośrednią płatność na rzecz Podwykonawcy określa art. 465 ust. od 1 do 6 ustawy Prawo zamówień publicznych. </w:t>
      </w:r>
    </w:p>
    <w:p w:rsidR="0053194B" w:rsidRPr="00DF69AB" w:rsidRDefault="0053194B" w:rsidP="00E3684B">
      <w:pPr>
        <w:pStyle w:val="Akapitzlist"/>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Wysokość kar umownych, z tytułu:</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braku z</w:t>
      </w:r>
      <w:r w:rsidR="006C311A" w:rsidRPr="00DF69AB">
        <w:rPr>
          <w:rFonts w:ascii="Arial" w:hAnsi="Arial" w:cs="Arial"/>
          <w:sz w:val="22"/>
          <w:szCs w:val="22"/>
        </w:rPr>
        <w:t>apłaty wynagrodzenia należnego P</w:t>
      </w:r>
      <w:r w:rsidRPr="00DF69AB">
        <w:rPr>
          <w:rFonts w:ascii="Arial" w:hAnsi="Arial" w:cs="Arial"/>
          <w:sz w:val="22"/>
          <w:szCs w:val="22"/>
        </w:rPr>
        <w:t xml:space="preserve">odwykonawcom lub </w:t>
      </w:r>
      <w:r w:rsidR="006C311A" w:rsidRPr="00DF69AB">
        <w:rPr>
          <w:rFonts w:ascii="Arial" w:hAnsi="Arial" w:cs="Arial"/>
          <w:sz w:val="22"/>
          <w:szCs w:val="22"/>
        </w:rPr>
        <w:t>Dalszym P</w:t>
      </w:r>
      <w:r w:rsidRPr="00DF69AB">
        <w:rPr>
          <w:rFonts w:ascii="Arial" w:hAnsi="Arial" w:cs="Arial"/>
          <w:sz w:val="22"/>
          <w:szCs w:val="22"/>
        </w:rPr>
        <w:t xml:space="preserve">odwykonawcom wynosi każdorazowo </w:t>
      </w:r>
      <w:r w:rsidR="0052779D">
        <w:rPr>
          <w:rFonts w:ascii="Arial" w:hAnsi="Arial" w:cs="Arial"/>
          <w:sz w:val="22"/>
          <w:szCs w:val="22"/>
        </w:rPr>
        <w:t>1</w:t>
      </w:r>
      <w:r w:rsidRPr="00DF69AB">
        <w:rPr>
          <w:rFonts w:ascii="Arial" w:hAnsi="Arial" w:cs="Arial"/>
          <w:sz w:val="22"/>
          <w:szCs w:val="22"/>
        </w:rPr>
        <w:t xml:space="preserve"> % wartości umowy,</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nieterminowej z</w:t>
      </w:r>
      <w:r w:rsidR="006C311A" w:rsidRPr="00DF69AB">
        <w:rPr>
          <w:rFonts w:ascii="Arial" w:hAnsi="Arial" w:cs="Arial"/>
          <w:sz w:val="22"/>
          <w:szCs w:val="22"/>
        </w:rPr>
        <w:t>apłaty wynagrodzenia należnego P</w:t>
      </w:r>
      <w:r w:rsidRPr="00DF69AB">
        <w:rPr>
          <w:rFonts w:ascii="Arial" w:hAnsi="Arial" w:cs="Arial"/>
          <w:sz w:val="22"/>
          <w:szCs w:val="22"/>
        </w:rPr>
        <w:t>odwykonawcom</w:t>
      </w:r>
      <w:r w:rsidR="006C311A" w:rsidRPr="00DF69AB">
        <w:rPr>
          <w:rFonts w:ascii="Arial" w:hAnsi="Arial" w:cs="Arial"/>
          <w:sz w:val="22"/>
          <w:szCs w:val="22"/>
        </w:rPr>
        <w:t xml:space="preserve"> lub Dalszym P</w:t>
      </w:r>
      <w:r w:rsidRPr="00DF69AB">
        <w:rPr>
          <w:rFonts w:ascii="Arial" w:hAnsi="Arial" w:cs="Arial"/>
          <w:sz w:val="22"/>
          <w:szCs w:val="22"/>
        </w:rPr>
        <w:t>odwykonawcom wynosi 0,1</w:t>
      </w:r>
      <w:r w:rsidR="00CF00E3" w:rsidRPr="00DF69AB">
        <w:rPr>
          <w:rFonts w:ascii="Arial" w:hAnsi="Arial" w:cs="Arial"/>
          <w:sz w:val="22"/>
          <w:szCs w:val="22"/>
        </w:rPr>
        <w:t xml:space="preserve"> </w:t>
      </w:r>
      <w:r w:rsidRPr="00DF69AB">
        <w:rPr>
          <w:rFonts w:ascii="Arial" w:hAnsi="Arial" w:cs="Arial"/>
          <w:sz w:val="22"/>
          <w:szCs w:val="22"/>
        </w:rPr>
        <w:t>%  wartości każdorazowej nieter</w:t>
      </w:r>
      <w:r w:rsidR="00E12DBA" w:rsidRPr="00DF69AB">
        <w:rPr>
          <w:rFonts w:ascii="Arial" w:hAnsi="Arial" w:cs="Arial"/>
          <w:sz w:val="22"/>
          <w:szCs w:val="22"/>
        </w:rPr>
        <w:t>minowej zapłaty za każdy dzień  zwłoki</w:t>
      </w:r>
      <w:r w:rsidRPr="00DF69AB">
        <w:rPr>
          <w:rFonts w:ascii="Arial" w:hAnsi="Arial" w:cs="Arial"/>
          <w:sz w:val="22"/>
          <w:szCs w:val="22"/>
        </w:rPr>
        <w:t>,</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nieprzedłożenia do zaakceptowania projektu umowy o podwykonawstwo, której przedmiotem są roboty budowlane, lub projektu jej zmiany, wynosi 0,1 % wartości umowy za każdy dzień nieprzedłożenia projektu umowy o podwykonawstwo, licząc od dnia powzięcia przez Zamawiającego infor</w:t>
      </w:r>
      <w:r w:rsidR="006C311A" w:rsidRPr="00DF69AB">
        <w:rPr>
          <w:rFonts w:ascii="Arial" w:hAnsi="Arial" w:cs="Arial"/>
          <w:sz w:val="22"/>
          <w:szCs w:val="22"/>
        </w:rPr>
        <w:t>macji o wykonywaniu prac przez P</w:t>
      </w:r>
      <w:r w:rsidRPr="00DF69AB">
        <w:rPr>
          <w:rFonts w:ascii="Arial" w:hAnsi="Arial" w:cs="Arial"/>
          <w:sz w:val="22"/>
          <w:szCs w:val="22"/>
        </w:rPr>
        <w:t>odwykonawcę</w:t>
      </w:r>
      <w:r w:rsidR="00663D41" w:rsidRPr="00DF69AB">
        <w:rPr>
          <w:rFonts w:ascii="Arial" w:hAnsi="Arial" w:cs="Arial"/>
          <w:sz w:val="22"/>
          <w:szCs w:val="22"/>
        </w:rPr>
        <w:t>,</w:t>
      </w:r>
      <w:r w:rsidRPr="00DF69AB">
        <w:rPr>
          <w:rFonts w:ascii="Arial" w:hAnsi="Arial" w:cs="Arial"/>
          <w:sz w:val="22"/>
          <w:szCs w:val="22"/>
        </w:rPr>
        <w:t xml:space="preserve"> </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 xml:space="preserve">nieprzedłożenia poświadczonej za zgodność z oryginałem kopii umowy o podwykonawstwo lub jej zmiany, wynosi 0,1 % wartości umowy za każdy dzień </w:t>
      </w:r>
      <w:r w:rsidR="00E12DBA" w:rsidRPr="00DF69AB">
        <w:rPr>
          <w:rFonts w:ascii="Arial" w:hAnsi="Arial" w:cs="Arial"/>
          <w:sz w:val="22"/>
          <w:szCs w:val="22"/>
        </w:rPr>
        <w:t>zwłoki</w:t>
      </w:r>
      <w:r w:rsidRPr="00DF69AB">
        <w:rPr>
          <w:rFonts w:ascii="Arial" w:hAnsi="Arial" w:cs="Arial"/>
          <w:sz w:val="22"/>
          <w:szCs w:val="22"/>
        </w:rPr>
        <w:t>,</w:t>
      </w:r>
    </w:p>
    <w:p w:rsidR="0053194B" w:rsidRPr="00DF69AB" w:rsidRDefault="006C311A"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wykonywania prac przez P</w:t>
      </w:r>
      <w:r w:rsidR="0053194B" w:rsidRPr="00DF69AB">
        <w:rPr>
          <w:rFonts w:ascii="Arial" w:hAnsi="Arial" w:cs="Arial"/>
          <w:sz w:val="22"/>
          <w:szCs w:val="22"/>
        </w:rPr>
        <w:t>odwykonawcę bez zawartej umowy o podwykonawstwo wynosi 0,2 % wartości umowy za każdy dzień, licząc od dnia powzięcia p</w:t>
      </w:r>
      <w:r w:rsidR="00AC4C48" w:rsidRPr="00DF69AB">
        <w:rPr>
          <w:rFonts w:ascii="Arial" w:hAnsi="Arial" w:cs="Arial"/>
          <w:sz w:val="22"/>
          <w:szCs w:val="22"/>
        </w:rPr>
        <w:t>rzez Zamawiającego informacji o </w:t>
      </w:r>
      <w:r w:rsidR="0053194B" w:rsidRPr="00DF69AB">
        <w:rPr>
          <w:rFonts w:ascii="Arial" w:hAnsi="Arial" w:cs="Arial"/>
          <w:sz w:val="22"/>
          <w:szCs w:val="22"/>
        </w:rPr>
        <w:t>wykonywaniu p</w:t>
      </w:r>
      <w:r w:rsidRPr="00DF69AB">
        <w:rPr>
          <w:rFonts w:ascii="Arial" w:hAnsi="Arial" w:cs="Arial"/>
          <w:sz w:val="22"/>
          <w:szCs w:val="22"/>
        </w:rPr>
        <w:t>rac przez P</w:t>
      </w:r>
      <w:r w:rsidR="0053194B" w:rsidRPr="00DF69AB">
        <w:rPr>
          <w:rFonts w:ascii="Arial" w:hAnsi="Arial" w:cs="Arial"/>
          <w:sz w:val="22"/>
          <w:szCs w:val="22"/>
        </w:rPr>
        <w:t>odwykonawcę</w:t>
      </w:r>
      <w:r w:rsidRPr="00DF69AB">
        <w:rPr>
          <w:rFonts w:ascii="Arial" w:hAnsi="Arial" w:cs="Arial"/>
          <w:sz w:val="22"/>
          <w:szCs w:val="22"/>
        </w:rPr>
        <w:t xml:space="preserve"> do dnia akceptacji P</w:t>
      </w:r>
      <w:r w:rsidR="008B7F1D" w:rsidRPr="00DF69AB">
        <w:rPr>
          <w:rFonts w:ascii="Arial" w:hAnsi="Arial" w:cs="Arial"/>
          <w:sz w:val="22"/>
          <w:szCs w:val="22"/>
        </w:rPr>
        <w:t xml:space="preserve">odwykonawcy przez </w:t>
      </w:r>
      <w:r w:rsidR="00853DEB" w:rsidRPr="00DF69AB">
        <w:rPr>
          <w:rFonts w:ascii="Arial" w:hAnsi="Arial" w:cs="Arial"/>
          <w:sz w:val="22"/>
          <w:szCs w:val="22"/>
        </w:rPr>
        <w:t>Zamawiającego</w:t>
      </w:r>
      <w:r w:rsidR="008B7F1D" w:rsidRPr="00DF69AB">
        <w:rPr>
          <w:rFonts w:ascii="Arial" w:hAnsi="Arial" w:cs="Arial"/>
          <w:sz w:val="22"/>
          <w:szCs w:val="22"/>
        </w:rPr>
        <w:t>.</w:t>
      </w:r>
    </w:p>
    <w:p w:rsidR="0053194B"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braku zmiany umowy o podwykonawstwo w zakresie terminu zapłaty, wynosi 0,5</w:t>
      </w:r>
      <w:r w:rsidR="00CF00E3" w:rsidRPr="00DF69AB">
        <w:rPr>
          <w:rFonts w:ascii="Arial" w:hAnsi="Arial" w:cs="Arial"/>
          <w:sz w:val="22"/>
          <w:szCs w:val="22"/>
        </w:rPr>
        <w:t xml:space="preserve"> </w:t>
      </w:r>
      <w:r w:rsidRPr="00DF69AB">
        <w:rPr>
          <w:rFonts w:ascii="Arial" w:hAnsi="Arial" w:cs="Arial"/>
          <w:sz w:val="22"/>
          <w:szCs w:val="22"/>
        </w:rPr>
        <w:t>% wartości umowy</w:t>
      </w:r>
      <w:r w:rsidR="00C5787A" w:rsidRPr="00DF69AB">
        <w:rPr>
          <w:rFonts w:ascii="Arial" w:hAnsi="Arial" w:cs="Arial"/>
          <w:sz w:val="22"/>
          <w:szCs w:val="22"/>
        </w:rPr>
        <w:t xml:space="preserve"> </w:t>
      </w:r>
      <w:r w:rsidRPr="00DF69AB">
        <w:rPr>
          <w:rFonts w:ascii="Arial" w:hAnsi="Arial" w:cs="Arial"/>
          <w:sz w:val="22"/>
          <w:szCs w:val="22"/>
        </w:rPr>
        <w:t xml:space="preserve">o podwykonawstwo za każdy dzień </w:t>
      </w:r>
      <w:r w:rsidR="00E12DBA" w:rsidRPr="00DF69AB">
        <w:rPr>
          <w:rFonts w:ascii="Arial" w:hAnsi="Arial" w:cs="Arial"/>
          <w:sz w:val="22"/>
          <w:szCs w:val="22"/>
        </w:rPr>
        <w:t>zwłoki</w:t>
      </w:r>
      <w:r w:rsidRPr="00DF69AB">
        <w:rPr>
          <w:rFonts w:ascii="Arial" w:hAnsi="Arial" w:cs="Arial"/>
          <w:sz w:val="22"/>
          <w:szCs w:val="22"/>
        </w:rPr>
        <w:t xml:space="preserve">, licząc od upływu terminu określonego przez Zamawiającego w wezwaniu do dokonania wskazanej zmiany, </w:t>
      </w:r>
    </w:p>
    <w:p w:rsidR="00824C82" w:rsidRPr="00DF69AB" w:rsidRDefault="0053194B"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lastRenderedPageBreak/>
        <w:t xml:space="preserve">braku zmiany umowy o podwykonawstwo w zakresie innym niż określony w </w:t>
      </w:r>
      <w:proofErr w:type="spellStart"/>
      <w:r w:rsidRPr="00DF69AB">
        <w:rPr>
          <w:rFonts w:ascii="Arial" w:hAnsi="Arial" w:cs="Arial"/>
          <w:sz w:val="22"/>
          <w:szCs w:val="22"/>
        </w:rPr>
        <w:t>pkt</w:t>
      </w:r>
      <w:proofErr w:type="spellEnd"/>
      <w:r w:rsidRPr="00DF69AB">
        <w:rPr>
          <w:rFonts w:ascii="Arial" w:hAnsi="Arial" w:cs="Arial"/>
          <w:sz w:val="22"/>
          <w:szCs w:val="22"/>
        </w:rPr>
        <w:t xml:space="preserve"> f) w wysokości 0,1 % wartości umowy o podwykonawstwo za każdy dzień </w:t>
      </w:r>
      <w:r w:rsidR="00E12DBA" w:rsidRPr="00DF69AB">
        <w:rPr>
          <w:rFonts w:ascii="Arial" w:hAnsi="Arial" w:cs="Arial"/>
          <w:sz w:val="22"/>
          <w:szCs w:val="22"/>
        </w:rPr>
        <w:t>zwłoki</w:t>
      </w:r>
      <w:r w:rsidRPr="00DF69AB">
        <w:rPr>
          <w:rFonts w:ascii="Arial" w:hAnsi="Arial" w:cs="Arial"/>
          <w:sz w:val="22"/>
          <w:szCs w:val="22"/>
        </w:rPr>
        <w:t>, licząc od upływu terminu określonego przez Zamawiającego w wezwani</w:t>
      </w:r>
      <w:r w:rsidR="00720463" w:rsidRPr="00DF69AB">
        <w:rPr>
          <w:rFonts w:ascii="Arial" w:hAnsi="Arial" w:cs="Arial"/>
          <w:sz w:val="22"/>
          <w:szCs w:val="22"/>
        </w:rPr>
        <w:t>u do dokonania wskazanej zmiany,</w:t>
      </w:r>
    </w:p>
    <w:p w:rsidR="00824C82" w:rsidRPr="00DF69AB" w:rsidRDefault="00824C82"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Zamawiającemu przysługuje prawo odstąpienia od umowy w sytuacji, gdy wystąpiła konieczność wielokrotnego (nie mniej niż trzykrotnego) dokonywania bezpośredniej zapłaty Podwykonawcy lub konieczność dokonania bezpośrednich zapłat na rzecz Podwykonawcy przekroczyła sumę 5% wartości umowy w sprawie zamówienia publicznego</w:t>
      </w:r>
      <w:r w:rsidR="00720463" w:rsidRPr="00DF69AB">
        <w:rPr>
          <w:rFonts w:ascii="Arial" w:hAnsi="Arial" w:cs="Arial"/>
          <w:sz w:val="22"/>
          <w:szCs w:val="22"/>
        </w:rPr>
        <w:t>,</w:t>
      </w:r>
    </w:p>
    <w:p w:rsidR="00824C82" w:rsidRPr="00DF69AB" w:rsidRDefault="00720463" w:rsidP="00E3684B">
      <w:pPr>
        <w:numPr>
          <w:ilvl w:val="0"/>
          <w:numId w:val="31"/>
        </w:numPr>
        <w:autoSpaceDE w:val="0"/>
        <w:autoSpaceDN w:val="0"/>
        <w:adjustRightInd w:val="0"/>
        <w:ind w:left="567" w:hanging="283"/>
        <w:jc w:val="both"/>
        <w:rPr>
          <w:rFonts w:ascii="Arial" w:hAnsi="Arial" w:cs="Arial"/>
          <w:sz w:val="22"/>
          <w:szCs w:val="22"/>
        </w:rPr>
      </w:pPr>
      <w:r w:rsidRPr="00DF69AB">
        <w:rPr>
          <w:rFonts w:ascii="Arial" w:hAnsi="Arial" w:cs="Arial"/>
          <w:sz w:val="22"/>
          <w:szCs w:val="22"/>
        </w:rPr>
        <w:t>j</w:t>
      </w:r>
      <w:r w:rsidR="00824C82" w:rsidRPr="00DF69AB">
        <w:rPr>
          <w:rFonts w:ascii="Arial" w:hAnsi="Arial" w:cs="Arial"/>
          <w:sz w:val="22"/>
          <w:szCs w:val="22"/>
        </w:rPr>
        <w:t>eżeli zmiana albo rezygnacja z Podwykonawcy dotyczy podmiotu, na którego zasoby Wykonawca powoływał się, na zasadach określonych w art. 118 ust. 1 ustawy w celu wykazania spełniania warunków udziału w postępowaniu, Wyk</w:t>
      </w:r>
      <w:r w:rsidR="00F70018" w:rsidRPr="00DF69AB">
        <w:rPr>
          <w:rFonts w:ascii="Arial" w:hAnsi="Arial" w:cs="Arial"/>
          <w:sz w:val="22"/>
          <w:szCs w:val="22"/>
        </w:rPr>
        <w:t>onawca jest obowiązany wykazać Z</w:t>
      </w:r>
      <w:r w:rsidR="00824C82" w:rsidRPr="00DF69AB">
        <w:rPr>
          <w:rFonts w:ascii="Arial" w:hAnsi="Arial" w:cs="Arial"/>
          <w:sz w:val="22"/>
          <w:szCs w:val="22"/>
        </w:rPr>
        <w:t>amawi</w:t>
      </w:r>
      <w:r w:rsidR="00B80EC8" w:rsidRPr="00DF69AB">
        <w:rPr>
          <w:rFonts w:ascii="Arial" w:hAnsi="Arial" w:cs="Arial"/>
          <w:sz w:val="22"/>
          <w:szCs w:val="22"/>
        </w:rPr>
        <w:t>ającemu, że </w:t>
      </w:r>
      <w:r w:rsidR="00824C82" w:rsidRPr="00DF69AB">
        <w:rPr>
          <w:rFonts w:ascii="Arial" w:hAnsi="Arial" w:cs="Arial"/>
          <w:sz w:val="22"/>
          <w:szCs w:val="22"/>
        </w:rPr>
        <w:t>proponowany inny Podwykonawca lub Wykonawca samodzielnie spełnia je w stopniu nie mniejszym niż Podwykonawca, na którego zasoby Wykonawca powoływ</w:t>
      </w:r>
      <w:r w:rsidR="00AC4C48" w:rsidRPr="00DF69AB">
        <w:rPr>
          <w:rFonts w:ascii="Arial" w:hAnsi="Arial" w:cs="Arial"/>
          <w:sz w:val="22"/>
          <w:szCs w:val="22"/>
        </w:rPr>
        <w:t>ał się w trakcie postępowania o </w:t>
      </w:r>
      <w:r w:rsidR="00824C82" w:rsidRPr="00DF69AB">
        <w:rPr>
          <w:rFonts w:ascii="Arial" w:hAnsi="Arial" w:cs="Arial"/>
          <w:sz w:val="22"/>
          <w:szCs w:val="22"/>
        </w:rPr>
        <w:t>udzielenie zamówienia lub w stopniu wynikającym z wymogów określonych w SWZ.</w:t>
      </w:r>
    </w:p>
    <w:p w:rsidR="00531FDC" w:rsidRPr="00DF69AB" w:rsidRDefault="00531FDC" w:rsidP="00E3684B">
      <w:pPr>
        <w:pStyle w:val="Akapitzlist"/>
        <w:numPr>
          <w:ilvl w:val="0"/>
          <w:numId w:val="30"/>
        </w:numPr>
        <w:jc w:val="both"/>
        <w:rPr>
          <w:rFonts w:ascii="Arial" w:hAnsi="Arial" w:cs="Arial"/>
          <w:sz w:val="22"/>
          <w:szCs w:val="22"/>
        </w:rPr>
      </w:pPr>
      <w:r w:rsidRPr="00DF69AB">
        <w:rPr>
          <w:rFonts w:ascii="Arial" w:hAnsi="Arial" w:cs="Arial"/>
          <w:sz w:val="22"/>
          <w:szCs w:val="22"/>
        </w:rPr>
        <w:t>Jeżeli powierzenie Podwykonawcy wykonania części zamówienia na roboty budowlane lub usługi następuje w trakcie jego realizacji, Wykonawca na żądanie Zamawiającego</w:t>
      </w:r>
      <w:r w:rsidR="006C311A" w:rsidRPr="00DF69AB">
        <w:rPr>
          <w:rFonts w:ascii="Arial" w:hAnsi="Arial" w:cs="Arial"/>
          <w:sz w:val="22"/>
          <w:szCs w:val="22"/>
        </w:rPr>
        <w:t xml:space="preserve"> przedstawia oświadczenie tego P</w:t>
      </w:r>
      <w:r w:rsidRPr="00DF69AB">
        <w:rPr>
          <w:rFonts w:ascii="Arial" w:hAnsi="Arial" w:cs="Arial"/>
          <w:sz w:val="22"/>
          <w:szCs w:val="22"/>
        </w:rPr>
        <w:t>odwykonawcy, o którym mowa w art. 125 ust. 1 ustawy w zakresie podstaw wykluczenia określonych w art. 108 ustawy Prawo zamówień publicznych („lub podmiotowe środki dowodowe dotyczące tego Podwykonawcy w zakresie podstaw wykluczenia, o których mowa w art.108 i 109 ustawy Prawo zamówień publicznych” - jeżeli podmiotowe środki lub art. 109 były w tym zakresie wymagane w postępowaniu).</w:t>
      </w:r>
    </w:p>
    <w:p w:rsidR="0053194B" w:rsidRPr="00DF69AB" w:rsidRDefault="00F70018" w:rsidP="00E3684B">
      <w:pPr>
        <w:pStyle w:val="Akapitzlist"/>
        <w:numPr>
          <w:ilvl w:val="0"/>
          <w:numId w:val="30"/>
        </w:numPr>
        <w:jc w:val="both"/>
        <w:rPr>
          <w:rFonts w:ascii="Arial" w:hAnsi="Arial" w:cs="Arial"/>
          <w:sz w:val="22"/>
          <w:szCs w:val="22"/>
        </w:rPr>
      </w:pPr>
      <w:r w:rsidRPr="00DF69AB">
        <w:rPr>
          <w:rFonts w:ascii="Arial" w:hAnsi="Arial" w:cs="Arial"/>
          <w:sz w:val="22"/>
          <w:szCs w:val="22"/>
        </w:rPr>
        <w:t>Jeżeli Z</w:t>
      </w:r>
      <w:r w:rsidR="0053194B" w:rsidRPr="00DF69AB">
        <w:rPr>
          <w:rFonts w:ascii="Arial" w:hAnsi="Arial" w:cs="Arial"/>
          <w:sz w:val="22"/>
          <w:szCs w:val="22"/>
        </w:rPr>
        <w:t>amawiaj</w:t>
      </w:r>
      <w:r w:rsidR="006C311A" w:rsidRPr="00DF69AB">
        <w:rPr>
          <w:rFonts w:ascii="Arial" w:hAnsi="Arial" w:cs="Arial"/>
          <w:sz w:val="22"/>
          <w:szCs w:val="22"/>
        </w:rPr>
        <w:t>ący stwierdzi, że wobec danego P</w:t>
      </w:r>
      <w:r w:rsidR="0053194B" w:rsidRPr="00DF69AB">
        <w:rPr>
          <w:rFonts w:ascii="Arial" w:hAnsi="Arial" w:cs="Arial"/>
          <w:sz w:val="22"/>
          <w:szCs w:val="22"/>
        </w:rPr>
        <w:t xml:space="preserve">odwykonawcy zachodzą </w:t>
      </w:r>
      <w:r w:rsidR="006C311A" w:rsidRPr="00DF69AB">
        <w:rPr>
          <w:rFonts w:ascii="Arial" w:hAnsi="Arial" w:cs="Arial"/>
          <w:sz w:val="22"/>
          <w:szCs w:val="22"/>
        </w:rPr>
        <w:t>podstawy wykluczenia, W</w:t>
      </w:r>
      <w:r w:rsidR="0053194B" w:rsidRPr="00DF69AB">
        <w:rPr>
          <w:rFonts w:ascii="Arial" w:hAnsi="Arial" w:cs="Arial"/>
          <w:sz w:val="22"/>
          <w:szCs w:val="22"/>
        </w:rPr>
        <w:t>ykonawca</w:t>
      </w:r>
      <w:r w:rsidR="006C311A" w:rsidRPr="00DF69AB">
        <w:rPr>
          <w:rFonts w:ascii="Arial" w:hAnsi="Arial" w:cs="Arial"/>
          <w:sz w:val="22"/>
          <w:szCs w:val="22"/>
        </w:rPr>
        <w:t xml:space="preserve"> obowiązany jest zastąpić tego P</w:t>
      </w:r>
      <w:r w:rsidR="0053194B" w:rsidRPr="00DF69AB">
        <w:rPr>
          <w:rFonts w:ascii="Arial" w:hAnsi="Arial" w:cs="Arial"/>
          <w:sz w:val="22"/>
          <w:szCs w:val="22"/>
        </w:rPr>
        <w:t>odwykonawcę lub zrezygnować z powierzen</w:t>
      </w:r>
      <w:r w:rsidR="006C311A" w:rsidRPr="00DF69AB">
        <w:rPr>
          <w:rFonts w:ascii="Arial" w:hAnsi="Arial" w:cs="Arial"/>
          <w:sz w:val="22"/>
          <w:szCs w:val="22"/>
        </w:rPr>
        <w:t>ia wykonania części zamówienia P</w:t>
      </w:r>
      <w:r w:rsidR="0053194B" w:rsidRPr="00DF69AB">
        <w:rPr>
          <w:rFonts w:ascii="Arial" w:hAnsi="Arial" w:cs="Arial"/>
          <w:sz w:val="22"/>
          <w:szCs w:val="22"/>
        </w:rPr>
        <w:t>odwykonawcy.</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Powierzen</w:t>
      </w:r>
      <w:r w:rsidR="006C311A" w:rsidRPr="00DF69AB">
        <w:rPr>
          <w:rFonts w:ascii="Arial" w:hAnsi="Arial" w:cs="Arial"/>
          <w:sz w:val="22"/>
          <w:szCs w:val="22"/>
        </w:rPr>
        <w:t>ie wykonania części zamówienia Podwykonawcom nie zwalnia W</w:t>
      </w:r>
      <w:r w:rsidRPr="00DF69AB">
        <w:rPr>
          <w:rFonts w:ascii="Arial" w:hAnsi="Arial" w:cs="Arial"/>
          <w:sz w:val="22"/>
          <w:szCs w:val="22"/>
        </w:rPr>
        <w:t>ykonawcy</w:t>
      </w:r>
      <w:r w:rsidR="00E3684B" w:rsidRPr="00DF69AB">
        <w:rPr>
          <w:rFonts w:ascii="Arial" w:hAnsi="Arial" w:cs="Arial"/>
          <w:sz w:val="22"/>
          <w:szCs w:val="22"/>
        </w:rPr>
        <w:t xml:space="preserve"> </w:t>
      </w:r>
      <w:r w:rsidR="00AC4C48" w:rsidRPr="00DF69AB">
        <w:rPr>
          <w:rFonts w:ascii="Arial" w:hAnsi="Arial" w:cs="Arial"/>
          <w:sz w:val="22"/>
          <w:szCs w:val="22"/>
        </w:rPr>
        <w:t>z </w:t>
      </w:r>
      <w:r w:rsidRPr="00DF69AB">
        <w:rPr>
          <w:rFonts w:ascii="Arial" w:hAnsi="Arial" w:cs="Arial"/>
          <w:sz w:val="22"/>
          <w:szCs w:val="22"/>
        </w:rPr>
        <w:t>odpowiedzialności za należyte wykonanie tego zamówienia.</w:t>
      </w:r>
    </w:p>
    <w:p w:rsidR="0053194B" w:rsidRPr="00DF69AB" w:rsidRDefault="0053194B" w:rsidP="00E3684B">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 xml:space="preserve">Zgodnie z art. </w:t>
      </w:r>
      <w:r w:rsidR="00531FDC" w:rsidRPr="00DF69AB">
        <w:rPr>
          <w:rFonts w:ascii="Arial" w:hAnsi="Arial" w:cs="Arial"/>
          <w:sz w:val="22"/>
          <w:szCs w:val="22"/>
        </w:rPr>
        <w:t>120</w:t>
      </w:r>
      <w:r w:rsidRPr="00DF69AB">
        <w:rPr>
          <w:rFonts w:ascii="Arial" w:hAnsi="Arial" w:cs="Arial"/>
          <w:sz w:val="22"/>
          <w:szCs w:val="22"/>
        </w:rPr>
        <w:t xml:space="preserve"> ustawy P</w:t>
      </w:r>
      <w:r w:rsidR="00531FDC" w:rsidRPr="00DF69AB">
        <w:rPr>
          <w:rFonts w:ascii="Arial" w:hAnsi="Arial" w:cs="Arial"/>
          <w:sz w:val="22"/>
          <w:szCs w:val="22"/>
        </w:rPr>
        <w:t>rawo zamówień publicznych</w:t>
      </w:r>
      <w:r w:rsidRPr="00DF69AB">
        <w:rPr>
          <w:rFonts w:ascii="Arial" w:hAnsi="Arial" w:cs="Arial"/>
          <w:sz w:val="22"/>
          <w:szCs w:val="22"/>
        </w:rPr>
        <w:t>, Wykonawca, który polega na sytuacji finansowej lub ekonomicznej innych podmiotów, odpowiada solidarnie z podmiotem, który zobowiązał się do udostępnienia zasob</w:t>
      </w:r>
      <w:r w:rsidR="00F70018" w:rsidRPr="00DF69AB">
        <w:rPr>
          <w:rFonts w:ascii="Arial" w:hAnsi="Arial" w:cs="Arial"/>
          <w:sz w:val="22"/>
          <w:szCs w:val="22"/>
        </w:rPr>
        <w:t>ów, za szkodę poniesioną przez Z</w:t>
      </w:r>
      <w:r w:rsidRPr="00DF69AB">
        <w:rPr>
          <w:rFonts w:ascii="Arial" w:hAnsi="Arial" w:cs="Arial"/>
          <w:sz w:val="22"/>
          <w:szCs w:val="22"/>
        </w:rPr>
        <w:t>amawiającego powstałą wskutek nieudostępnienia tych zasobów, chyba że za nieudostępnienie zasobów nie ponosi winy.</w:t>
      </w:r>
    </w:p>
    <w:p w:rsidR="0066041E" w:rsidRPr="009A6932" w:rsidRDefault="006C311A" w:rsidP="009A6932">
      <w:pPr>
        <w:numPr>
          <w:ilvl w:val="0"/>
          <w:numId w:val="30"/>
        </w:numPr>
        <w:autoSpaceDE w:val="0"/>
        <w:autoSpaceDN w:val="0"/>
        <w:adjustRightInd w:val="0"/>
        <w:ind w:left="284" w:hanging="284"/>
        <w:jc w:val="both"/>
        <w:rPr>
          <w:rFonts w:ascii="Arial" w:hAnsi="Arial" w:cs="Arial"/>
          <w:sz w:val="22"/>
          <w:szCs w:val="22"/>
        </w:rPr>
      </w:pPr>
      <w:r w:rsidRPr="00DF69AB">
        <w:rPr>
          <w:rFonts w:ascii="Arial" w:hAnsi="Arial" w:cs="Arial"/>
          <w:sz w:val="22"/>
          <w:szCs w:val="22"/>
        </w:rPr>
        <w:t>Regulacje wobec P</w:t>
      </w:r>
      <w:r w:rsidR="0053194B" w:rsidRPr="00DF69AB">
        <w:rPr>
          <w:rFonts w:ascii="Arial" w:hAnsi="Arial" w:cs="Arial"/>
          <w:sz w:val="22"/>
          <w:szCs w:val="22"/>
        </w:rPr>
        <w:t>odwykonaw</w:t>
      </w:r>
      <w:r w:rsidRPr="00DF69AB">
        <w:rPr>
          <w:rFonts w:ascii="Arial" w:hAnsi="Arial" w:cs="Arial"/>
          <w:sz w:val="22"/>
          <w:szCs w:val="22"/>
        </w:rPr>
        <w:t>ców stosuje się wobec Dalszych P</w:t>
      </w:r>
      <w:r w:rsidR="0053194B" w:rsidRPr="00DF69AB">
        <w:rPr>
          <w:rFonts w:ascii="Arial" w:hAnsi="Arial" w:cs="Arial"/>
          <w:sz w:val="22"/>
          <w:szCs w:val="22"/>
        </w:rPr>
        <w:t>odwykonawców.</w:t>
      </w:r>
    </w:p>
    <w:p w:rsidR="007D6959" w:rsidRDefault="007D6959" w:rsidP="006D51B2">
      <w:pPr>
        <w:pStyle w:val="Nagwek1"/>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w:t>
      </w:r>
      <w:r w:rsidR="00273541">
        <w:rPr>
          <w:rFonts w:ascii="Arial" w:hAnsi="Arial" w:cs="Arial"/>
          <w:szCs w:val="22"/>
        </w:rPr>
        <w:t>5</w:t>
      </w:r>
    </w:p>
    <w:p w:rsidR="009660BE" w:rsidRDefault="009660BE" w:rsidP="009660BE">
      <w:pPr>
        <w:jc w:val="center"/>
        <w:rPr>
          <w:rFonts w:ascii="Arial" w:hAnsi="Arial" w:cs="Arial"/>
          <w:b/>
          <w:sz w:val="22"/>
          <w:szCs w:val="22"/>
        </w:rPr>
      </w:pPr>
      <w:r>
        <w:rPr>
          <w:rFonts w:ascii="Arial" w:hAnsi="Arial" w:cs="Arial"/>
          <w:b/>
          <w:sz w:val="22"/>
          <w:szCs w:val="22"/>
        </w:rPr>
        <w:t>ODBIÓR CZĘŚCIOWY</w:t>
      </w:r>
    </w:p>
    <w:p w:rsidR="009660BE" w:rsidRPr="005517CB" w:rsidRDefault="009660BE" w:rsidP="009660BE">
      <w:pPr>
        <w:pStyle w:val="Bezodstpw"/>
        <w:numPr>
          <w:ilvl w:val="0"/>
          <w:numId w:val="64"/>
        </w:numPr>
        <w:tabs>
          <w:tab w:val="left" w:pos="284"/>
        </w:tabs>
        <w:spacing w:line="276" w:lineRule="auto"/>
        <w:ind w:left="284" w:hanging="284"/>
        <w:jc w:val="both"/>
        <w:rPr>
          <w:rFonts w:ascii="Arial" w:hAnsi="Arial" w:cs="Arial"/>
        </w:rPr>
      </w:pPr>
      <w:r w:rsidRPr="005517CB">
        <w:rPr>
          <w:rFonts w:ascii="Arial" w:hAnsi="Arial" w:cs="Arial"/>
        </w:rPr>
        <w:t>Wykonawca jest zobowiązany zgłaszać do odbioru roboty częściowe, dokonując zgłoszenia wpisem do dziennika budowy. Do zawiadomienia o gotowości do odbioru robót częściowych. Wykonawca dołączy niezbędne dokumenty potwierdzające prawidłowość wykonanych robót w tym protokoły pomiarów, prób, atestów itp. Inspektor nadzoru przystąpi do częściowego odbioru robót niezwłocznie od otrzymania zawiadomienia nie później jednak niż w terminie 3 dni roboczych,</w:t>
      </w:r>
    </w:p>
    <w:p w:rsidR="009660BE" w:rsidRPr="005517CB" w:rsidRDefault="009660BE" w:rsidP="009660BE">
      <w:pPr>
        <w:pStyle w:val="Bezodstpw"/>
        <w:numPr>
          <w:ilvl w:val="0"/>
          <w:numId w:val="64"/>
        </w:numPr>
        <w:tabs>
          <w:tab w:val="left" w:pos="284"/>
        </w:tabs>
        <w:spacing w:line="276" w:lineRule="auto"/>
        <w:ind w:left="284" w:hanging="284"/>
        <w:jc w:val="both"/>
        <w:rPr>
          <w:rFonts w:ascii="Arial" w:hAnsi="Arial" w:cs="Arial"/>
        </w:rPr>
      </w:pPr>
      <w:r>
        <w:rPr>
          <w:rFonts w:ascii="Arial" w:hAnsi="Arial" w:cs="Arial"/>
        </w:rPr>
        <w:t>D</w:t>
      </w:r>
      <w:r w:rsidRPr="005517CB">
        <w:rPr>
          <w:rFonts w:ascii="Arial" w:hAnsi="Arial" w:cs="Arial"/>
        </w:rPr>
        <w:t>okonanie odbioru częściowego każdorazowo stwierdzane będzie stosownym wpisem w dzienniku budowy a nadto z czynności tej sporządzany będzie protokół częściowego odbioru robót,</w:t>
      </w:r>
    </w:p>
    <w:p w:rsidR="009660BE" w:rsidRDefault="009660BE" w:rsidP="009660BE">
      <w:pPr>
        <w:pStyle w:val="Bezodstpw"/>
        <w:numPr>
          <w:ilvl w:val="0"/>
          <w:numId w:val="64"/>
        </w:numPr>
        <w:tabs>
          <w:tab w:val="left" w:pos="284"/>
        </w:tabs>
        <w:spacing w:line="276" w:lineRule="auto"/>
        <w:ind w:left="284" w:hanging="284"/>
        <w:jc w:val="both"/>
        <w:rPr>
          <w:rFonts w:ascii="Arial" w:hAnsi="Arial" w:cs="Arial"/>
        </w:rPr>
      </w:pPr>
      <w:r w:rsidRPr="005517CB">
        <w:rPr>
          <w:rFonts w:ascii="Arial" w:hAnsi="Arial" w:cs="Arial"/>
        </w:rPr>
        <w:t>Inspektor nadzoru może odmówić podpisania protokołu odbioru częściowego, jeśli w zgłoszonych robotach wykryje wady lub inne niezgodności z umową.</w:t>
      </w:r>
    </w:p>
    <w:p w:rsidR="00F87C28" w:rsidRDefault="00F87C28" w:rsidP="009660BE">
      <w:pPr>
        <w:pStyle w:val="Bezodstpw"/>
        <w:numPr>
          <w:ilvl w:val="0"/>
          <w:numId w:val="64"/>
        </w:numPr>
        <w:tabs>
          <w:tab w:val="left" w:pos="284"/>
        </w:tabs>
        <w:spacing w:line="276" w:lineRule="auto"/>
        <w:ind w:left="284" w:hanging="284"/>
        <w:jc w:val="both"/>
        <w:rPr>
          <w:rFonts w:ascii="Arial" w:hAnsi="Arial" w:cs="Arial"/>
        </w:rPr>
      </w:pPr>
      <w:r>
        <w:rPr>
          <w:rFonts w:ascii="Arial" w:hAnsi="Arial" w:cs="Arial"/>
        </w:rPr>
        <w:t>Dokonanie skutecznego odbioru częściowego stanowić będzie podstawę do wystawienia faktury częściowej.</w:t>
      </w:r>
    </w:p>
    <w:p w:rsidR="00B32DED" w:rsidRPr="00B32DED" w:rsidRDefault="00B32DED" w:rsidP="00B32DED">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1</w:t>
      </w:r>
      <w:r>
        <w:rPr>
          <w:rFonts w:ascii="Arial" w:hAnsi="Arial" w:cs="Arial"/>
          <w:szCs w:val="22"/>
        </w:rPr>
        <w:t>5a</w:t>
      </w:r>
    </w:p>
    <w:p w:rsidR="006A7831" w:rsidRPr="00DF69AB" w:rsidRDefault="0064123E" w:rsidP="00256D00">
      <w:pPr>
        <w:pStyle w:val="Nagwek1"/>
        <w:spacing w:before="0"/>
        <w:rPr>
          <w:rFonts w:ascii="Arial" w:hAnsi="Arial" w:cs="Arial"/>
          <w:szCs w:val="22"/>
        </w:rPr>
      </w:pPr>
      <w:r w:rsidRPr="00DF69AB">
        <w:rPr>
          <w:rFonts w:ascii="Arial" w:hAnsi="Arial" w:cs="Arial"/>
          <w:szCs w:val="22"/>
        </w:rPr>
        <w:t>ODBIÓR KOŃCOWY</w:t>
      </w:r>
    </w:p>
    <w:p w:rsidR="005D5643" w:rsidRPr="00DF69AB" w:rsidRDefault="001E61CD" w:rsidP="00BC40BD">
      <w:pPr>
        <w:numPr>
          <w:ilvl w:val="0"/>
          <w:numId w:val="14"/>
        </w:numPr>
        <w:tabs>
          <w:tab w:val="left" w:pos="180"/>
        </w:tabs>
        <w:jc w:val="both"/>
        <w:rPr>
          <w:rFonts w:ascii="Arial" w:hAnsi="Arial" w:cs="Arial"/>
          <w:sz w:val="22"/>
          <w:szCs w:val="22"/>
        </w:rPr>
      </w:pPr>
      <w:r w:rsidRPr="00DF69AB">
        <w:rPr>
          <w:rFonts w:ascii="Arial" w:hAnsi="Arial" w:cs="Arial"/>
          <w:sz w:val="22"/>
          <w:szCs w:val="22"/>
        </w:rPr>
        <w:t xml:space="preserve">   </w:t>
      </w:r>
      <w:r w:rsidR="00625F1D" w:rsidRPr="00DF69AB">
        <w:rPr>
          <w:rFonts w:ascii="Arial" w:hAnsi="Arial" w:cs="Arial"/>
          <w:sz w:val="22"/>
          <w:szCs w:val="22"/>
        </w:rPr>
        <w:t>Czynności odbioru końcowego</w:t>
      </w:r>
      <w:r w:rsidR="007D6959" w:rsidRPr="00DF69AB">
        <w:rPr>
          <w:rFonts w:ascii="Arial" w:hAnsi="Arial" w:cs="Arial"/>
          <w:sz w:val="22"/>
          <w:szCs w:val="22"/>
        </w:rPr>
        <w:t xml:space="preserve"> </w:t>
      </w:r>
      <w:r w:rsidR="008C1652" w:rsidRPr="00DF69AB">
        <w:rPr>
          <w:rFonts w:ascii="Arial" w:hAnsi="Arial" w:cs="Arial"/>
          <w:sz w:val="22"/>
          <w:szCs w:val="22"/>
        </w:rPr>
        <w:t xml:space="preserve">robót budowlanych </w:t>
      </w:r>
      <w:r w:rsidR="00A479D3" w:rsidRPr="00DF69AB">
        <w:rPr>
          <w:rFonts w:ascii="Arial" w:hAnsi="Arial" w:cs="Arial"/>
          <w:sz w:val="22"/>
          <w:szCs w:val="22"/>
        </w:rPr>
        <w:t>r</w:t>
      </w:r>
      <w:r w:rsidR="005D5643" w:rsidRPr="00DF69AB">
        <w:rPr>
          <w:rFonts w:ascii="Arial" w:hAnsi="Arial" w:cs="Arial"/>
          <w:sz w:val="22"/>
          <w:szCs w:val="22"/>
        </w:rPr>
        <w:t xml:space="preserve">ozpoczną się w ciągu 14 dni od daty </w:t>
      </w:r>
      <w:r w:rsidR="00042E8C" w:rsidRPr="00DF69AB">
        <w:rPr>
          <w:rFonts w:ascii="Arial" w:hAnsi="Arial" w:cs="Arial"/>
          <w:sz w:val="22"/>
          <w:szCs w:val="22"/>
        </w:rPr>
        <w:t>zakończenia robót</w:t>
      </w:r>
      <w:r w:rsidR="00406826" w:rsidRPr="00DF69AB">
        <w:rPr>
          <w:rFonts w:ascii="Arial" w:hAnsi="Arial" w:cs="Arial"/>
          <w:sz w:val="22"/>
          <w:szCs w:val="22"/>
        </w:rPr>
        <w:t>,</w:t>
      </w:r>
      <w:r w:rsidR="00BC40BD" w:rsidRPr="00DF69AB">
        <w:rPr>
          <w:rFonts w:ascii="Arial" w:hAnsi="Arial" w:cs="Arial"/>
          <w:sz w:val="22"/>
          <w:szCs w:val="22"/>
        </w:rPr>
        <w:t xml:space="preserve"> </w:t>
      </w:r>
      <w:r w:rsidR="000C08CC" w:rsidRPr="00DF69AB">
        <w:rPr>
          <w:rFonts w:ascii="Arial" w:hAnsi="Arial" w:cs="Arial"/>
          <w:sz w:val="22"/>
          <w:szCs w:val="22"/>
        </w:rPr>
        <w:t xml:space="preserve">o której mowa w §2 ust. </w:t>
      </w:r>
      <w:r w:rsidR="001E396C" w:rsidRPr="00DF69AB">
        <w:rPr>
          <w:rFonts w:ascii="Arial" w:hAnsi="Arial" w:cs="Arial"/>
          <w:sz w:val="22"/>
          <w:szCs w:val="22"/>
        </w:rPr>
        <w:t>1</w:t>
      </w:r>
      <w:r w:rsidR="000C08CC" w:rsidRPr="00DF69AB">
        <w:rPr>
          <w:rFonts w:ascii="Arial" w:hAnsi="Arial" w:cs="Arial"/>
          <w:sz w:val="22"/>
          <w:szCs w:val="22"/>
        </w:rPr>
        <w:t xml:space="preserve"> niniejszej umowy.</w:t>
      </w:r>
      <w:r w:rsidR="005D5643" w:rsidRPr="00DF69AB">
        <w:rPr>
          <w:rFonts w:ascii="Arial" w:hAnsi="Arial" w:cs="Arial"/>
          <w:sz w:val="22"/>
          <w:szCs w:val="22"/>
        </w:rPr>
        <w:t xml:space="preserve"> </w:t>
      </w:r>
      <w:r w:rsidR="000C08CC" w:rsidRPr="00DF69AB">
        <w:rPr>
          <w:rFonts w:ascii="Arial" w:hAnsi="Arial" w:cs="Arial"/>
          <w:sz w:val="22"/>
          <w:szCs w:val="22"/>
        </w:rPr>
        <w:t xml:space="preserve"> </w:t>
      </w:r>
      <w:r w:rsidR="0023772B" w:rsidRPr="00DF69AB">
        <w:rPr>
          <w:rFonts w:ascii="Arial" w:hAnsi="Arial" w:cs="Arial"/>
          <w:sz w:val="22"/>
          <w:szCs w:val="22"/>
        </w:rPr>
        <w:t xml:space="preserve">Po </w:t>
      </w:r>
      <w:r w:rsidR="00BD61C3" w:rsidRPr="00DF69AB">
        <w:rPr>
          <w:rFonts w:ascii="Arial" w:hAnsi="Arial" w:cs="Arial"/>
          <w:sz w:val="22"/>
          <w:szCs w:val="22"/>
        </w:rPr>
        <w:t>pisemnym zgłoszeniu Wykonawcy o </w:t>
      </w:r>
      <w:r w:rsidRPr="00DF69AB">
        <w:rPr>
          <w:rFonts w:ascii="Arial" w:hAnsi="Arial" w:cs="Arial"/>
          <w:sz w:val="22"/>
          <w:szCs w:val="22"/>
        </w:rPr>
        <w:t>zakończeniu robót budowlanych</w:t>
      </w:r>
      <w:r w:rsidR="00DD4A2A" w:rsidRPr="00DF69AB">
        <w:rPr>
          <w:rFonts w:ascii="Arial" w:hAnsi="Arial" w:cs="Arial"/>
          <w:sz w:val="22"/>
          <w:szCs w:val="22"/>
        </w:rPr>
        <w:t xml:space="preserve"> i gotowości do odbioru</w:t>
      </w:r>
      <w:r w:rsidR="0023772B" w:rsidRPr="00DF69AB">
        <w:rPr>
          <w:rFonts w:ascii="Arial" w:hAnsi="Arial" w:cs="Arial"/>
          <w:sz w:val="22"/>
          <w:szCs w:val="22"/>
        </w:rPr>
        <w:t xml:space="preserve">, </w:t>
      </w:r>
      <w:r w:rsidR="000C08CC" w:rsidRPr="00DF69AB">
        <w:rPr>
          <w:rFonts w:ascii="Arial" w:hAnsi="Arial" w:cs="Arial"/>
          <w:sz w:val="22"/>
          <w:szCs w:val="22"/>
        </w:rPr>
        <w:t xml:space="preserve">Zamawiający powiadomi Wykonawcę </w:t>
      </w:r>
      <w:r w:rsidR="00BD61C3" w:rsidRPr="00DF69AB">
        <w:rPr>
          <w:rFonts w:ascii="Arial" w:hAnsi="Arial" w:cs="Arial"/>
          <w:sz w:val="22"/>
          <w:szCs w:val="22"/>
        </w:rPr>
        <w:t>o </w:t>
      </w:r>
      <w:r w:rsidR="0023772B" w:rsidRPr="00DF69AB">
        <w:rPr>
          <w:rFonts w:ascii="Arial" w:hAnsi="Arial" w:cs="Arial"/>
          <w:sz w:val="22"/>
          <w:szCs w:val="22"/>
        </w:rPr>
        <w:t xml:space="preserve">wyznaczonym terminie rozpoczęcia czynności </w:t>
      </w:r>
      <w:r w:rsidRPr="00DF69AB">
        <w:rPr>
          <w:rFonts w:ascii="Arial" w:hAnsi="Arial" w:cs="Arial"/>
          <w:sz w:val="22"/>
          <w:szCs w:val="22"/>
        </w:rPr>
        <w:t>odbioru przedmiotu umowy</w:t>
      </w:r>
      <w:r w:rsidR="00A662C0" w:rsidRPr="00DF69AB">
        <w:rPr>
          <w:rFonts w:ascii="Arial" w:hAnsi="Arial" w:cs="Arial"/>
          <w:sz w:val="22"/>
          <w:szCs w:val="22"/>
        </w:rPr>
        <w:t xml:space="preserve"> </w:t>
      </w:r>
      <w:r w:rsidR="000C08CC" w:rsidRPr="00DF69AB">
        <w:rPr>
          <w:rFonts w:ascii="Arial" w:hAnsi="Arial" w:cs="Arial"/>
          <w:sz w:val="22"/>
          <w:szCs w:val="22"/>
        </w:rPr>
        <w:t xml:space="preserve">przesyłając </w:t>
      </w:r>
      <w:r w:rsidR="008C4822" w:rsidRPr="00DF69AB">
        <w:rPr>
          <w:rFonts w:ascii="Arial" w:hAnsi="Arial" w:cs="Arial"/>
          <w:sz w:val="22"/>
          <w:szCs w:val="22"/>
        </w:rPr>
        <w:t>pisemn</w:t>
      </w:r>
      <w:r w:rsidR="00521F78" w:rsidRPr="00DF69AB">
        <w:rPr>
          <w:rFonts w:ascii="Arial" w:hAnsi="Arial" w:cs="Arial"/>
          <w:sz w:val="22"/>
          <w:szCs w:val="22"/>
        </w:rPr>
        <w:t>ą</w:t>
      </w:r>
      <w:r w:rsidR="008C4822" w:rsidRPr="00DF69AB">
        <w:rPr>
          <w:rFonts w:ascii="Arial" w:hAnsi="Arial" w:cs="Arial"/>
          <w:sz w:val="22"/>
          <w:szCs w:val="22"/>
        </w:rPr>
        <w:t xml:space="preserve"> informację </w:t>
      </w:r>
      <w:r w:rsidR="008B0BA8" w:rsidRPr="00DF69AB">
        <w:rPr>
          <w:rFonts w:ascii="Arial" w:hAnsi="Arial" w:cs="Arial"/>
          <w:sz w:val="22"/>
          <w:szCs w:val="22"/>
        </w:rPr>
        <w:t xml:space="preserve">na adresy wskazane w </w:t>
      </w:r>
      <w:r w:rsidR="008C4822" w:rsidRPr="00DF69AB">
        <w:rPr>
          <w:rFonts w:ascii="Arial" w:hAnsi="Arial" w:cs="Arial"/>
          <w:sz w:val="22"/>
          <w:szCs w:val="22"/>
        </w:rPr>
        <w:t xml:space="preserve"> §</w:t>
      </w:r>
      <w:r w:rsidR="008B0BA8" w:rsidRPr="00DF69AB">
        <w:rPr>
          <w:rFonts w:ascii="Arial" w:hAnsi="Arial" w:cs="Arial"/>
          <w:sz w:val="22"/>
          <w:szCs w:val="22"/>
        </w:rPr>
        <w:t>3</w:t>
      </w:r>
      <w:r w:rsidR="008C4822" w:rsidRPr="00DF69AB">
        <w:rPr>
          <w:rFonts w:ascii="Arial" w:hAnsi="Arial" w:cs="Arial"/>
          <w:sz w:val="22"/>
          <w:szCs w:val="22"/>
        </w:rPr>
        <w:t xml:space="preserve"> ust. </w:t>
      </w:r>
      <w:r w:rsidR="00DD4A2A" w:rsidRPr="00DF69AB">
        <w:rPr>
          <w:rFonts w:ascii="Arial" w:hAnsi="Arial" w:cs="Arial"/>
          <w:sz w:val="22"/>
          <w:szCs w:val="22"/>
        </w:rPr>
        <w:t>4</w:t>
      </w:r>
      <w:r w:rsidR="008B0BA8" w:rsidRPr="00DF69AB">
        <w:rPr>
          <w:rFonts w:ascii="Arial" w:hAnsi="Arial" w:cs="Arial"/>
          <w:sz w:val="22"/>
          <w:szCs w:val="22"/>
        </w:rPr>
        <w:t xml:space="preserve"> i </w:t>
      </w:r>
      <w:r w:rsidR="00DD4A2A" w:rsidRPr="00DF69AB">
        <w:rPr>
          <w:rFonts w:ascii="Arial" w:hAnsi="Arial" w:cs="Arial"/>
          <w:sz w:val="22"/>
          <w:szCs w:val="22"/>
        </w:rPr>
        <w:t>5</w:t>
      </w:r>
      <w:r w:rsidR="000C08CC" w:rsidRPr="00DF69AB">
        <w:rPr>
          <w:rFonts w:ascii="Arial" w:hAnsi="Arial" w:cs="Arial"/>
          <w:sz w:val="22"/>
          <w:szCs w:val="22"/>
        </w:rPr>
        <w:t xml:space="preserve">. </w:t>
      </w:r>
    </w:p>
    <w:p w:rsidR="009929BB" w:rsidRPr="00DF69AB" w:rsidRDefault="009929BB" w:rsidP="009929BB">
      <w:pPr>
        <w:numPr>
          <w:ilvl w:val="0"/>
          <w:numId w:val="14"/>
        </w:numPr>
        <w:tabs>
          <w:tab w:val="left" w:pos="180"/>
        </w:tabs>
        <w:jc w:val="both"/>
        <w:rPr>
          <w:rFonts w:ascii="Arial" w:hAnsi="Arial" w:cs="Arial"/>
          <w:sz w:val="22"/>
          <w:szCs w:val="22"/>
        </w:rPr>
      </w:pPr>
      <w:r w:rsidRPr="00DF69AB">
        <w:rPr>
          <w:rFonts w:ascii="Arial" w:hAnsi="Arial" w:cs="Arial"/>
          <w:sz w:val="22"/>
          <w:szCs w:val="22"/>
        </w:rPr>
        <w:lastRenderedPageBreak/>
        <w:t xml:space="preserve">   Przystąpienie przez Zamawiającego do czynności odbioru końcowego przedmiotu umowy nastąpi po zakończeniu przez Wykonawcę realizacji wszystkich robót budowlanych</w:t>
      </w:r>
      <w:r w:rsidR="00A479D3" w:rsidRPr="00DF69AB">
        <w:rPr>
          <w:rFonts w:ascii="Arial" w:hAnsi="Arial" w:cs="Arial"/>
          <w:sz w:val="22"/>
          <w:szCs w:val="22"/>
        </w:rPr>
        <w:t>.</w:t>
      </w:r>
    </w:p>
    <w:p w:rsidR="00683BB6" w:rsidRPr="00DF69AB" w:rsidRDefault="00441A8E" w:rsidP="00BC40BD">
      <w:pPr>
        <w:numPr>
          <w:ilvl w:val="0"/>
          <w:numId w:val="14"/>
        </w:numPr>
        <w:tabs>
          <w:tab w:val="left" w:pos="180"/>
        </w:tabs>
        <w:jc w:val="both"/>
        <w:rPr>
          <w:rFonts w:ascii="Arial" w:hAnsi="Arial" w:cs="Arial"/>
          <w:sz w:val="22"/>
          <w:szCs w:val="22"/>
        </w:rPr>
      </w:pPr>
      <w:r w:rsidRPr="00DF69AB">
        <w:rPr>
          <w:rFonts w:ascii="Arial" w:hAnsi="Arial" w:cs="Arial"/>
          <w:sz w:val="22"/>
          <w:szCs w:val="22"/>
        </w:rPr>
        <w:t xml:space="preserve">   </w:t>
      </w:r>
      <w:r w:rsidR="00683BB6" w:rsidRPr="00DF69AB">
        <w:rPr>
          <w:rFonts w:ascii="Arial" w:hAnsi="Arial" w:cs="Arial"/>
          <w:sz w:val="22"/>
          <w:szCs w:val="22"/>
        </w:rPr>
        <w:t xml:space="preserve">Wykonawca najpóźniej w </w:t>
      </w:r>
      <w:r w:rsidR="00CF5A5A" w:rsidRPr="00DF69AB">
        <w:rPr>
          <w:rFonts w:ascii="Arial" w:hAnsi="Arial" w:cs="Arial"/>
          <w:sz w:val="22"/>
          <w:szCs w:val="22"/>
        </w:rPr>
        <w:t>dniu rozpocz</w:t>
      </w:r>
      <w:r w:rsidR="00A479D3" w:rsidRPr="00DF69AB">
        <w:rPr>
          <w:rFonts w:ascii="Arial" w:hAnsi="Arial" w:cs="Arial"/>
          <w:sz w:val="22"/>
          <w:szCs w:val="22"/>
        </w:rPr>
        <w:t>ęcia czynności odbioru końcowego</w:t>
      </w:r>
      <w:r w:rsidR="00F826CD" w:rsidRPr="00DF69AB">
        <w:rPr>
          <w:rFonts w:ascii="Arial" w:hAnsi="Arial" w:cs="Arial"/>
          <w:sz w:val="22"/>
          <w:szCs w:val="22"/>
        </w:rPr>
        <w:t xml:space="preserve">, </w:t>
      </w:r>
      <w:r w:rsidR="00683BB6" w:rsidRPr="00DF69AB">
        <w:rPr>
          <w:rFonts w:ascii="Arial" w:hAnsi="Arial" w:cs="Arial"/>
          <w:sz w:val="22"/>
          <w:szCs w:val="22"/>
        </w:rPr>
        <w:t>przekaże Zamawiającemu wszystkie wymagane Prawem Budowlanym i niniejszą umową dokumenty</w:t>
      </w:r>
      <w:r w:rsidR="00614286" w:rsidRPr="00DF69AB">
        <w:rPr>
          <w:rFonts w:ascii="Arial" w:hAnsi="Arial" w:cs="Arial"/>
          <w:sz w:val="22"/>
          <w:szCs w:val="22"/>
        </w:rPr>
        <w:t>, w tym</w:t>
      </w:r>
      <w:r w:rsidR="000C31A0" w:rsidRPr="00DF69AB">
        <w:rPr>
          <w:rFonts w:ascii="Arial" w:hAnsi="Arial" w:cs="Arial"/>
          <w:sz w:val="22"/>
          <w:szCs w:val="22"/>
        </w:rPr>
        <w:t xml:space="preserve"> w szczególności</w:t>
      </w:r>
      <w:r w:rsidR="00614286" w:rsidRPr="00DF69AB">
        <w:rPr>
          <w:rFonts w:ascii="Arial" w:hAnsi="Arial" w:cs="Arial"/>
          <w:sz w:val="22"/>
          <w:szCs w:val="22"/>
        </w:rPr>
        <w:t>:</w:t>
      </w:r>
    </w:p>
    <w:p w:rsidR="00614286" w:rsidRPr="00DF69AB" w:rsidRDefault="001C46EE" w:rsidP="00BC40BD">
      <w:pPr>
        <w:numPr>
          <w:ilvl w:val="0"/>
          <w:numId w:val="49"/>
        </w:numPr>
        <w:tabs>
          <w:tab w:val="left" w:pos="567"/>
        </w:tabs>
        <w:ind w:left="567" w:hanging="283"/>
        <w:jc w:val="both"/>
        <w:rPr>
          <w:rFonts w:ascii="Arial" w:hAnsi="Arial" w:cs="Arial"/>
          <w:sz w:val="22"/>
          <w:szCs w:val="22"/>
        </w:rPr>
      </w:pPr>
      <w:r w:rsidRPr="00DF69AB">
        <w:rPr>
          <w:rFonts w:ascii="Arial" w:hAnsi="Arial" w:cs="Arial"/>
          <w:sz w:val="22"/>
          <w:szCs w:val="22"/>
        </w:rPr>
        <w:t xml:space="preserve">dokumenty wymagane </w:t>
      </w:r>
      <w:r w:rsidR="00D4691E" w:rsidRPr="00DF69AB">
        <w:rPr>
          <w:rFonts w:ascii="Arial" w:hAnsi="Arial" w:cs="Arial"/>
          <w:sz w:val="22"/>
          <w:szCs w:val="22"/>
        </w:rPr>
        <w:t>w</w:t>
      </w:r>
      <w:r w:rsidR="00C2119F" w:rsidRPr="00DF69AB">
        <w:rPr>
          <w:rFonts w:ascii="Arial" w:hAnsi="Arial" w:cs="Arial"/>
          <w:sz w:val="22"/>
          <w:szCs w:val="22"/>
        </w:rPr>
        <w:t xml:space="preserve"> ST,</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 xml:space="preserve">zienniki budowy z wpisem: </w:t>
      </w:r>
    </w:p>
    <w:p w:rsidR="00614286" w:rsidRPr="00DF69AB" w:rsidRDefault="00D4691E" w:rsidP="00BC40BD">
      <w:pPr>
        <w:pStyle w:val="Tekstpodstawowywcity1"/>
        <w:widowControl w:val="0"/>
        <w:tabs>
          <w:tab w:val="left" w:pos="709"/>
          <w:tab w:val="left" w:pos="993"/>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 xml:space="preserve">kierownika budowy o zakończeniu robót budowlanych i zgłoszeniem do odbioru końcowego </w:t>
      </w:r>
      <w:r w:rsidR="009C0798" w:rsidRPr="00DF69AB">
        <w:rPr>
          <w:rFonts w:ascii="Arial" w:hAnsi="Arial" w:cs="Arial"/>
          <w:sz w:val="22"/>
          <w:szCs w:val="22"/>
        </w:rPr>
        <w:t>robót budowlanych</w:t>
      </w:r>
      <w:r w:rsidR="00614286" w:rsidRPr="00DF69AB">
        <w:rPr>
          <w:rFonts w:ascii="Arial" w:hAnsi="Arial" w:cs="Arial"/>
          <w:sz w:val="22"/>
          <w:szCs w:val="22"/>
        </w:rPr>
        <w:t>,</w:t>
      </w:r>
    </w:p>
    <w:p w:rsidR="00614286" w:rsidRPr="00DF69AB" w:rsidRDefault="00D4691E" w:rsidP="00BC40BD">
      <w:pPr>
        <w:pStyle w:val="Tekstpodstawowywcity1"/>
        <w:widowControl w:val="0"/>
        <w:tabs>
          <w:tab w:val="left" w:pos="709"/>
          <w:tab w:val="left" w:pos="851"/>
        </w:tabs>
        <w:suppressAutoHyphens/>
        <w:autoSpaceDE w:val="0"/>
        <w:ind w:left="709"/>
        <w:jc w:val="both"/>
        <w:rPr>
          <w:rStyle w:val="Pogrubienie"/>
          <w:rFonts w:ascii="Arial" w:hAnsi="Arial" w:cs="Arial"/>
          <w:b w:val="0"/>
          <w:sz w:val="22"/>
          <w:szCs w:val="22"/>
        </w:rPr>
      </w:pPr>
      <w:r w:rsidRPr="00DF69AB">
        <w:rPr>
          <w:rFonts w:ascii="Arial" w:hAnsi="Arial" w:cs="Arial"/>
          <w:sz w:val="22"/>
          <w:szCs w:val="22"/>
        </w:rPr>
        <w:t xml:space="preserve">- </w:t>
      </w:r>
      <w:r w:rsidR="00614286" w:rsidRPr="00DF69AB">
        <w:rPr>
          <w:rFonts w:ascii="Arial" w:hAnsi="Arial" w:cs="Arial"/>
          <w:sz w:val="22"/>
          <w:szCs w:val="22"/>
        </w:rPr>
        <w:t xml:space="preserve">geodety potwierdzającym wykonanie pomiarów inwentaryzacyjnych, sporządzeniu dokumentacji powykonawczej, zarejestrowaniu map w </w:t>
      </w:r>
      <w:r w:rsidR="00614286" w:rsidRPr="00DF69AB">
        <w:rPr>
          <w:rStyle w:val="Pogrubienie"/>
          <w:rFonts w:ascii="Arial" w:hAnsi="Arial" w:cs="Arial"/>
          <w:b w:val="0"/>
          <w:bCs w:val="0"/>
          <w:sz w:val="22"/>
          <w:szCs w:val="22"/>
        </w:rPr>
        <w:t>ośrodku dokumentacji geodezyjnej,</w:t>
      </w:r>
    </w:p>
    <w:p w:rsidR="00614286" w:rsidRPr="00DF69AB" w:rsidRDefault="00D4691E" w:rsidP="00BC40BD">
      <w:pPr>
        <w:pStyle w:val="Tekstpodstawowywcity1"/>
        <w:widowControl w:val="0"/>
        <w:tabs>
          <w:tab w:val="left" w:pos="709"/>
          <w:tab w:val="left" w:pos="993"/>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5E1754" w:rsidRPr="00DF69AB">
        <w:rPr>
          <w:rFonts w:ascii="Arial" w:hAnsi="Arial" w:cs="Arial"/>
          <w:sz w:val="22"/>
          <w:szCs w:val="22"/>
        </w:rPr>
        <w:t>i</w:t>
      </w:r>
      <w:r w:rsidR="00614286" w:rsidRPr="00DF69AB">
        <w:rPr>
          <w:rFonts w:ascii="Arial" w:hAnsi="Arial" w:cs="Arial"/>
          <w:sz w:val="22"/>
          <w:szCs w:val="22"/>
        </w:rPr>
        <w:t xml:space="preserve">nspektorów </w:t>
      </w:r>
      <w:r w:rsidR="005E1754" w:rsidRPr="00DF69AB">
        <w:rPr>
          <w:rFonts w:ascii="Arial" w:hAnsi="Arial" w:cs="Arial"/>
          <w:sz w:val="22"/>
          <w:szCs w:val="22"/>
        </w:rPr>
        <w:t>nadzoru i</w:t>
      </w:r>
      <w:r w:rsidR="00614286" w:rsidRPr="00DF69AB">
        <w:rPr>
          <w:rFonts w:ascii="Arial" w:hAnsi="Arial" w:cs="Arial"/>
          <w:sz w:val="22"/>
          <w:szCs w:val="22"/>
        </w:rPr>
        <w:t>nwestorskiego potwierdzający</w:t>
      </w:r>
      <w:r w:rsidR="00ED0A9C" w:rsidRPr="00DF69AB">
        <w:rPr>
          <w:rFonts w:ascii="Arial" w:hAnsi="Arial" w:cs="Arial"/>
          <w:sz w:val="22"/>
          <w:szCs w:val="22"/>
        </w:rPr>
        <w:t>m</w:t>
      </w:r>
      <w:r w:rsidR="00614286" w:rsidRPr="00DF69AB">
        <w:rPr>
          <w:rFonts w:ascii="Arial" w:hAnsi="Arial" w:cs="Arial"/>
          <w:sz w:val="22"/>
          <w:szCs w:val="22"/>
        </w:rPr>
        <w:t xml:space="preserve"> </w:t>
      </w:r>
      <w:r w:rsidRPr="00DF69AB">
        <w:rPr>
          <w:rFonts w:ascii="Arial" w:hAnsi="Arial" w:cs="Arial"/>
          <w:sz w:val="22"/>
          <w:szCs w:val="22"/>
        </w:rPr>
        <w:t>zakończenie robót zgłoszonych jako zakończone przez kierownika budowy/ kierowników robót</w:t>
      </w:r>
      <w:r w:rsidR="00614286" w:rsidRPr="00DF69AB">
        <w:rPr>
          <w:rFonts w:ascii="Arial" w:hAnsi="Arial" w:cs="Arial"/>
          <w:sz w:val="22"/>
          <w:szCs w:val="22"/>
        </w:rPr>
        <w:t>.</w:t>
      </w:r>
    </w:p>
    <w:p w:rsidR="00791744" w:rsidRPr="00DF69AB" w:rsidRDefault="00CD6186"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o</w:t>
      </w:r>
      <w:r w:rsidR="00791744" w:rsidRPr="00DF69AB">
        <w:rPr>
          <w:rFonts w:ascii="Arial" w:hAnsi="Arial" w:cs="Arial"/>
          <w:sz w:val="22"/>
          <w:szCs w:val="22"/>
        </w:rPr>
        <w:t>świadczenie kierownika budowy o zakończeniu budowy wraz z wyszczególnieniem ewentualnych zmian do rozwiązań projektowych</w:t>
      </w:r>
      <w:r w:rsidR="005E1754" w:rsidRPr="00DF69AB">
        <w:rPr>
          <w:rFonts w:ascii="Arial" w:hAnsi="Arial" w:cs="Arial"/>
          <w:sz w:val="22"/>
          <w:szCs w:val="22"/>
        </w:rPr>
        <w:t>,</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o</w:t>
      </w:r>
      <w:r w:rsidR="00614286" w:rsidRPr="00DF69AB">
        <w:rPr>
          <w:rFonts w:ascii="Arial" w:hAnsi="Arial" w:cs="Arial"/>
          <w:sz w:val="22"/>
          <w:szCs w:val="22"/>
        </w:rPr>
        <w:t>świadczenie kierownika budowy</w:t>
      </w:r>
      <w:r w:rsidRPr="00DF69AB">
        <w:rPr>
          <w:rFonts w:ascii="Arial" w:hAnsi="Arial" w:cs="Arial"/>
          <w:sz w:val="22"/>
          <w:szCs w:val="22"/>
        </w:rPr>
        <w:t>/ kierowników robót</w:t>
      </w:r>
      <w:r w:rsidR="00614286" w:rsidRPr="00DF69AB">
        <w:rPr>
          <w:rFonts w:ascii="Arial" w:hAnsi="Arial" w:cs="Arial"/>
          <w:sz w:val="22"/>
          <w:szCs w:val="22"/>
        </w:rPr>
        <w:t xml:space="preserve"> o wbudowaniu materiałów i urządzeń zgodnie  z dokumentacją projektową, ST i ofertą Wykonawcy, posiadających odpowiednie dokumenty dopuszczenia do stosowania</w:t>
      </w:r>
      <w:r w:rsidR="000A55CC" w:rsidRPr="00DF69AB">
        <w:rPr>
          <w:rFonts w:ascii="Arial" w:hAnsi="Arial" w:cs="Arial"/>
          <w:sz w:val="22"/>
          <w:szCs w:val="22"/>
        </w:rPr>
        <w:t xml:space="preserve"> </w:t>
      </w:r>
      <w:r w:rsidR="00614286" w:rsidRPr="00DF69AB">
        <w:rPr>
          <w:rFonts w:ascii="Arial" w:hAnsi="Arial" w:cs="Arial"/>
          <w:sz w:val="22"/>
          <w:szCs w:val="22"/>
        </w:rPr>
        <w:t xml:space="preserve"> w budownictwie i spełniające zakładane projektowe i użytkowe warunki wytrzymałościowe, jak</w:t>
      </w:r>
      <w:r w:rsidR="00A1228C" w:rsidRPr="00DF69AB">
        <w:rPr>
          <w:rFonts w:ascii="Arial" w:hAnsi="Arial" w:cs="Arial"/>
          <w:sz w:val="22"/>
          <w:szCs w:val="22"/>
        </w:rPr>
        <w:t xml:space="preserve">ościowe, techniczne, bhp, </w:t>
      </w:r>
      <w:proofErr w:type="spellStart"/>
      <w:r w:rsidR="00A1228C" w:rsidRPr="00DF69AB">
        <w:rPr>
          <w:rFonts w:ascii="Arial" w:hAnsi="Arial" w:cs="Arial"/>
          <w:sz w:val="22"/>
          <w:szCs w:val="22"/>
        </w:rPr>
        <w:t>p.poż</w:t>
      </w:r>
      <w:proofErr w:type="spellEnd"/>
      <w:r w:rsidR="00A1228C" w:rsidRPr="00DF69AB">
        <w:rPr>
          <w:rFonts w:ascii="Arial" w:hAnsi="Arial" w:cs="Arial"/>
          <w:sz w:val="22"/>
          <w:szCs w:val="22"/>
        </w:rPr>
        <w:t>,</w:t>
      </w:r>
      <w:r w:rsidR="00614286" w:rsidRPr="00DF69AB">
        <w:rPr>
          <w:rFonts w:ascii="Arial" w:hAnsi="Arial" w:cs="Arial"/>
          <w:sz w:val="22"/>
          <w:szCs w:val="22"/>
        </w:rPr>
        <w:t xml:space="preserve"> </w:t>
      </w:r>
    </w:p>
    <w:p w:rsidR="00614286" w:rsidRPr="00DF69AB" w:rsidRDefault="00614286"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W razie powstania zmian nieodstępujących w sposób istotny od zatwierdzonego projektu i warunków pozwolenia na budowę, dokonanych podczas wykonywania robót - kopie rysunków wchodzących w skład zatwierdzonego projektu budowlanego  z naniesionymi zmianami, a w razie potrzeby, także uzupełniający opis. W takim przypadku oświadczenie kierownika budowy, powinno być potwierdzone przez projektanta</w:t>
      </w:r>
      <w:r w:rsidR="00E3684B" w:rsidRPr="00DF69AB">
        <w:rPr>
          <w:rFonts w:ascii="Arial" w:hAnsi="Arial" w:cs="Arial"/>
          <w:sz w:val="22"/>
          <w:szCs w:val="22"/>
        </w:rPr>
        <w:t xml:space="preserve"> </w:t>
      </w:r>
      <w:r w:rsidRPr="00DF69AB">
        <w:rPr>
          <w:rFonts w:ascii="Arial" w:hAnsi="Arial" w:cs="Arial"/>
          <w:sz w:val="22"/>
          <w:szCs w:val="22"/>
        </w:rPr>
        <w:t xml:space="preserve">i Zamawiającego, jak również na rysunkach powinna być </w:t>
      </w:r>
      <w:r w:rsidR="00F826CD" w:rsidRPr="00DF69AB">
        <w:rPr>
          <w:rFonts w:ascii="Arial" w:hAnsi="Arial" w:cs="Arial"/>
          <w:sz w:val="22"/>
          <w:szCs w:val="22"/>
        </w:rPr>
        <w:t xml:space="preserve">opisana i podpisana </w:t>
      </w:r>
      <w:r w:rsidRPr="00DF69AB">
        <w:rPr>
          <w:rFonts w:ascii="Arial" w:hAnsi="Arial" w:cs="Arial"/>
          <w:sz w:val="22"/>
          <w:szCs w:val="22"/>
        </w:rPr>
        <w:t>przez proje</w:t>
      </w:r>
      <w:r w:rsidR="00A1228C" w:rsidRPr="00DF69AB">
        <w:rPr>
          <w:rFonts w:ascii="Arial" w:hAnsi="Arial" w:cs="Arial"/>
          <w:sz w:val="22"/>
          <w:szCs w:val="22"/>
        </w:rPr>
        <w:t>ktanta kwalifikacja odstąpienia,</w:t>
      </w:r>
      <w:r w:rsidRPr="00DF69AB">
        <w:rPr>
          <w:rFonts w:ascii="Arial" w:hAnsi="Arial" w:cs="Arial"/>
          <w:sz w:val="22"/>
          <w:szCs w:val="22"/>
        </w:rPr>
        <w:t xml:space="preserve"> </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okumentację powykonawczą z naniesieniem nieistotnych zmian w trakcie budowy, sporządzoną przez kierownika budowy i zaakceptowaną przez projektanta. Dokumentację powykonawczą wykonać należy na kserokopiach projektu budowlanego, wykon</w:t>
      </w:r>
      <w:r w:rsidR="00A1228C" w:rsidRPr="00DF69AB">
        <w:rPr>
          <w:rFonts w:ascii="Arial" w:hAnsi="Arial" w:cs="Arial"/>
          <w:sz w:val="22"/>
          <w:szCs w:val="22"/>
        </w:rPr>
        <w:t>awczego lub wykonać nową wersję,</w:t>
      </w:r>
      <w:r w:rsidR="00614286" w:rsidRPr="00DF69AB">
        <w:rPr>
          <w:rFonts w:ascii="Arial" w:hAnsi="Arial" w:cs="Arial"/>
          <w:sz w:val="22"/>
          <w:szCs w:val="22"/>
        </w:rPr>
        <w:t xml:space="preserve"> </w:t>
      </w:r>
    </w:p>
    <w:p w:rsidR="00614286" w:rsidRPr="00DF69AB" w:rsidRDefault="009C0798" w:rsidP="00BC40BD">
      <w:pPr>
        <w:pStyle w:val="Tekstpodstawowywcity1"/>
        <w:widowControl w:val="0"/>
        <w:numPr>
          <w:ilvl w:val="0"/>
          <w:numId w:val="49"/>
        </w:numPr>
        <w:tabs>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okumentację geodezyjną obejmującą:</w:t>
      </w:r>
    </w:p>
    <w:p w:rsidR="00614286" w:rsidRPr="00DF69AB" w:rsidRDefault="00D4691E" w:rsidP="00BC40BD">
      <w:pPr>
        <w:pStyle w:val="Tekstpodstawowywcity1"/>
        <w:widowControl w:val="0"/>
        <w:tabs>
          <w:tab w:val="left" w:pos="709"/>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mapy inwentaryzacji powykonawczej z naniesionymi wybudowanymi obiektami z oświadczeniem geodety o wykonaniu zgodnie z projektem i zarejestrowane w Powiatowym Ośrodku Dokumentacji Geodezji</w:t>
      </w:r>
      <w:r w:rsidR="00A1228C" w:rsidRPr="00DF69AB">
        <w:rPr>
          <w:rFonts w:ascii="Arial" w:hAnsi="Arial" w:cs="Arial"/>
          <w:sz w:val="22"/>
          <w:szCs w:val="22"/>
        </w:rPr>
        <w:t xml:space="preserve"> </w:t>
      </w:r>
      <w:r w:rsidR="00614286" w:rsidRPr="00DF69AB">
        <w:rPr>
          <w:rFonts w:ascii="Arial" w:hAnsi="Arial" w:cs="Arial"/>
          <w:sz w:val="22"/>
          <w:szCs w:val="22"/>
        </w:rPr>
        <w:t xml:space="preserve"> i Kartografii, </w:t>
      </w:r>
    </w:p>
    <w:p w:rsidR="00614286" w:rsidRPr="00DF69AB" w:rsidRDefault="00D4691E" w:rsidP="00BC40BD">
      <w:pPr>
        <w:pStyle w:val="Tekstpodstawowywcity1"/>
        <w:widowControl w:val="0"/>
        <w:tabs>
          <w:tab w:val="left" w:pos="709"/>
        </w:tabs>
        <w:suppressAutoHyphens/>
        <w:autoSpaceDE w:val="0"/>
        <w:ind w:left="709"/>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 xml:space="preserve">wypis z mapy inwentaryzacji powykonawczej zawierający zbiorcze zestawienia zinwentaryzowanych obiektów liniowych o jednakowych charakterystykach  z podaniem ich miar i sumy łącznej. Wypis powinien być potwierdzony przez uprawnionego geodetę. </w:t>
      </w:r>
    </w:p>
    <w:p w:rsidR="00D201E2" w:rsidRPr="00DF69AB" w:rsidRDefault="009C0798" w:rsidP="00BC40BD">
      <w:pPr>
        <w:pStyle w:val="Tekstpodstawowywcity1"/>
        <w:widowControl w:val="0"/>
        <w:numPr>
          <w:ilvl w:val="0"/>
          <w:numId w:val="49"/>
        </w:numPr>
        <w:tabs>
          <w:tab w:val="left" w:pos="567"/>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w</w:t>
      </w:r>
      <w:r w:rsidR="00614286" w:rsidRPr="00DF69AB">
        <w:rPr>
          <w:rFonts w:ascii="Arial" w:hAnsi="Arial" w:cs="Arial"/>
          <w:sz w:val="22"/>
          <w:szCs w:val="22"/>
        </w:rPr>
        <w:t>yniki przeprowadzonych ekspertyz i badań tech</w:t>
      </w:r>
      <w:r w:rsidR="00A1228C" w:rsidRPr="00DF69AB">
        <w:rPr>
          <w:rFonts w:ascii="Arial" w:hAnsi="Arial" w:cs="Arial"/>
          <w:sz w:val="22"/>
          <w:szCs w:val="22"/>
        </w:rPr>
        <w:t>nicznych (jeżeli miały miejsce),</w:t>
      </w:r>
      <w:r w:rsidR="00614286" w:rsidRPr="00DF69AB">
        <w:rPr>
          <w:rFonts w:ascii="Arial" w:hAnsi="Arial" w:cs="Arial"/>
          <w:sz w:val="22"/>
          <w:szCs w:val="22"/>
        </w:rPr>
        <w:t xml:space="preserve"> </w:t>
      </w:r>
    </w:p>
    <w:p w:rsidR="00D201E2" w:rsidRPr="00DF69AB" w:rsidRDefault="00CD6186" w:rsidP="00BC40BD">
      <w:pPr>
        <w:pStyle w:val="Tekstpodstawowywcity1"/>
        <w:widowControl w:val="0"/>
        <w:numPr>
          <w:ilvl w:val="0"/>
          <w:numId w:val="49"/>
        </w:numPr>
        <w:tabs>
          <w:tab w:val="left" w:pos="567"/>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okumenty potwierdzające wbudowanie materiałów i urz</w:t>
      </w:r>
      <w:r w:rsidR="00BD61C3" w:rsidRPr="00DF69AB">
        <w:rPr>
          <w:rFonts w:ascii="Arial" w:hAnsi="Arial" w:cs="Arial"/>
          <w:sz w:val="22"/>
          <w:szCs w:val="22"/>
        </w:rPr>
        <w:t>ądzeń dopuszczonych do obrotu i </w:t>
      </w:r>
      <w:r w:rsidR="00614286" w:rsidRPr="00DF69AB">
        <w:rPr>
          <w:rFonts w:ascii="Arial" w:hAnsi="Arial" w:cs="Arial"/>
          <w:sz w:val="22"/>
          <w:szCs w:val="22"/>
        </w:rPr>
        <w:t>stosowania  w budownictwie tj. certyfikaty B albo deklaracje zgodności CE  lub aprobaty techniczne lub deklaracje właściwości użytkowych, dopuszczające do stosowania w realizowanym przedmiocie zamówienia i jego eksploatacji na podstawie Umowy, obowiązujących przepisów, norm i warunków technicznych</w:t>
      </w:r>
      <w:r w:rsidR="00A1228C" w:rsidRPr="00DF69AB">
        <w:rPr>
          <w:rFonts w:ascii="Arial" w:hAnsi="Arial" w:cs="Arial"/>
          <w:sz w:val="22"/>
          <w:szCs w:val="22"/>
        </w:rPr>
        <w:t>,</w:t>
      </w:r>
    </w:p>
    <w:p w:rsidR="00D201E2" w:rsidRPr="00DF69AB" w:rsidRDefault="009C0798" w:rsidP="00BC40BD">
      <w:pPr>
        <w:pStyle w:val="Tekstpodstawowywcity1"/>
        <w:widowControl w:val="0"/>
        <w:numPr>
          <w:ilvl w:val="0"/>
          <w:numId w:val="49"/>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z</w:t>
      </w:r>
      <w:r w:rsidR="00614286" w:rsidRPr="00DF69AB">
        <w:rPr>
          <w:rFonts w:ascii="Arial" w:hAnsi="Arial" w:cs="Arial"/>
          <w:sz w:val="22"/>
          <w:szCs w:val="22"/>
        </w:rPr>
        <w:t>estawienie faktur zapłaconych przez Wykonawcę Podwykonawcom (</w:t>
      </w:r>
      <w:r w:rsidR="00BD61C3" w:rsidRPr="00DF69AB">
        <w:rPr>
          <w:rFonts w:ascii="Arial" w:hAnsi="Arial" w:cs="Arial"/>
          <w:sz w:val="22"/>
          <w:szCs w:val="22"/>
        </w:rPr>
        <w:t>dalszym Podwykonawcom) z </w:t>
      </w:r>
      <w:r w:rsidR="00614286" w:rsidRPr="00DF69AB">
        <w:rPr>
          <w:rFonts w:ascii="Arial" w:hAnsi="Arial" w:cs="Arial"/>
          <w:sz w:val="22"/>
          <w:szCs w:val="22"/>
        </w:rPr>
        <w:t>podaniem ich wartości wg stanu na dzień odbioru</w:t>
      </w:r>
      <w:r w:rsidR="00863A1F" w:rsidRPr="00DF69AB">
        <w:rPr>
          <w:rFonts w:ascii="Arial" w:hAnsi="Arial" w:cs="Arial"/>
          <w:sz w:val="22"/>
          <w:szCs w:val="22"/>
        </w:rPr>
        <w:t>.</w:t>
      </w:r>
    </w:p>
    <w:p w:rsidR="00D201E2" w:rsidRPr="00DF69AB" w:rsidRDefault="009C0798" w:rsidP="00BC40BD">
      <w:pPr>
        <w:pStyle w:val="Tekstpodstawowywcity1"/>
        <w:widowControl w:val="0"/>
        <w:numPr>
          <w:ilvl w:val="0"/>
          <w:numId w:val="49"/>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k</w:t>
      </w:r>
      <w:r w:rsidR="00614286" w:rsidRPr="00DF69AB">
        <w:rPr>
          <w:rFonts w:ascii="Arial" w:hAnsi="Arial" w:cs="Arial"/>
          <w:sz w:val="22"/>
          <w:szCs w:val="22"/>
        </w:rPr>
        <w:t>arta gwarancyjna na całość przedmiotu zamówienia wystawiona przez Wykonawcę zaakceptowana przez Zamawiającego i zgodna z warunkami umowy oraz kopie kart gwarancyjnych na poszczególne urządzenia odpowiednio wystawione przez pr</w:t>
      </w:r>
      <w:r w:rsidR="00A1228C" w:rsidRPr="00DF69AB">
        <w:rPr>
          <w:rFonts w:ascii="Arial" w:hAnsi="Arial" w:cs="Arial"/>
          <w:sz w:val="22"/>
          <w:szCs w:val="22"/>
        </w:rPr>
        <w:t>oducenta,</w:t>
      </w:r>
      <w:r w:rsidR="00614286" w:rsidRPr="00DF69AB">
        <w:rPr>
          <w:rFonts w:ascii="Arial" w:hAnsi="Arial" w:cs="Arial"/>
          <w:sz w:val="22"/>
          <w:szCs w:val="22"/>
        </w:rPr>
        <w:t xml:space="preserve"> </w:t>
      </w:r>
    </w:p>
    <w:p w:rsidR="00614286" w:rsidRPr="00DF69AB" w:rsidRDefault="00CD6186" w:rsidP="00BC40BD">
      <w:pPr>
        <w:pStyle w:val="Tekstpodstawowywcity1"/>
        <w:widowControl w:val="0"/>
        <w:numPr>
          <w:ilvl w:val="0"/>
          <w:numId w:val="49"/>
        </w:numPr>
        <w:tabs>
          <w:tab w:val="left" w:pos="709"/>
          <w:tab w:val="left" w:pos="851"/>
        </w:tabs>
        <w:suppressAutoHyphens/>
        <w:autoSpaceDE w:val="0"/>
        <w:ind w:left="567" w:hanging="283"/>
        <w:jc w:val="both"/>
        <w:rPr>
          <w:rFonts w:ascii="Arial" w:hAnsi="Arial" w:cs="Arial"/>
          <w:sz w:val="22"/>
          <w:szCs w:val="22"/>
        </w:rPr>
      </w:pPr>
      <w:r w:rsidRPr="00DF69AB">
        <w:rPr>
          <w:rFonts w:ascii="Arial" w:hAnsi="Arial" w:cs="Arial"/>
          <w:sz w:val="22"/>
          <w:szCs w:val="22"/>
        </w:rPr>
        <w:t>w</w:t>
      </w:r>
      <w:r w:rsidR="00614286" w:rsidRPr="00DF69AB">
        <w:rPr>
          <w:rFonts w:ascii="Arial" w:hAnsi="Arial" w:cs="Arial"/>
          <w:sz w:val="22"/>
          <w:szCs w:val="22"/>
        </w:rPr>
        <w:t xml:space="preserve">ykaz urządzeń podlegających serwisowi wraz z podaniem </w:t>
      </w:r>
      <w:r w:rsidR="00BD61C3" w:rsidRPr="00DF69AB">
        <w:rPr>
          <w:rFonts w:ascii="Arial" w:hAnsi="Arial" w:cs="Arial"/>
          <w:sz w:val="22"/>
          <w:szCs w:val="22"/>
        </w:rPr>
        <w:t>podmiotów świadczących serwis w </w:t>
      </w:r>
      <w:r w:rsidR="00614286" w:rsidRPr="00DF69AB">
        <w:rPr>
          <w:rFonts w:ascii="Arial" w:hAnsi="Arial" w:cs="Arial"/>
          <w:sz w:val="22"/>
          <w:szCs w:val="22"/>
        </w:rPr>
        <w:t xml:space="preserve">okresie rękojmi </w:t>
      </w:r>
      <w:r w:rsidR="00A1228C" w:rsidRPr="00DF69AB">
        <w:rPr>
          <w:rFonts w:ascii="Arial" w:hAnsi="Arial" w:cs="Arial"/>
          <w:sz w:val="22"/>
          <w:szCs w:val="22"/>
        </w:rPr>
        <w:t xml:space="preserve"> i gwarancji jakości,</w:t>
      </w:r>
    </w:p>
    <w:p w:rsidR="00614286" w:rsidRPr="00DF69AB" w:rsidRDefault="009C0798" w:rsidP="00BC40BD">
      <w:pPr>
        <w:pStyle w:val="Tekstpodstawowywcity1"/>
        <w:widowControl w:val="0"/>
        <w:numPr>
          <w:ilvl w:val="0"/>
          <w:numId w:val="49"/>
        </w:numPr>
        <w:tabs>
          <w:tab w:val="left" w:pos="-1560"/>
          <w:tab w:val="left" w:pos="567"/>
        </w:tabs>
        <w:suppressAutoHyphens/>
        <w:autoSpaceDE w:val="0"/>
        <w:ind w:left="567" w:hanging="283"/>
        <w:jc w:val="both"/>
        <w:rPr>
          <w:rFonts w:ascii="Arial" w:hAnsi="Arial" w:cs="Arial"/>
          <w:sz w:val="22"/>
          <w:szCs w:val="22"/>
        </w:rPr>
      </w:pPr>
      <w:r w:rsidRPr="00DF69AB">
        <w:rPr>
          <w:rFonts w:ascii="Arial" w:hAnsi="Arial" w:cs="Arial"/>
          <w:sz w:val="22"/>
          <w:szCs w:val="22"/>
        </w:rPr>
        <w:t>d</w:t>
      </w:r>
      <w:r w:rsidR="00614286" w:rsidRPr="00DF69AB">
        <w:rPr>
          <w:rFonts w:ascii="Arial" w:hAnsi="Arial" w:cs="Arial"/>
          <w:sz w:val="22"/>
          <w:szCs w:val="22"/>
        </w:rPr>
        <w:t>okumenty, o których mowa powyżej w niniejszym ustępie należy przygotować w następujący sposób:</w:t>
      </w:r>
    </w:p>
    <w:p w:rsidR="00614286" w:rsidRPr="00DF69AB" w:rsidRDefault="00A1228C" w:rsidP="00BC40BD">
      <w:pPr>
        <w:pStyle w:val="Tekstpodstawowywcity1"/>
        <w:tabs>
          <w:tab w:val="left" w:pos="-1276"/>
        </w:tabs>
        <w:autoSpaceDN w:val="0"/>
        <w:ind w:left="567" w:firstLine="0"/>
        <w:jc w:val="both"/>
        <w:rPr>
          <w:rFonts w:ascii="Arial" w:hAnsi="Arial" w:cs="Arial"/>
          <w:iCs/>
          <w:sz w:val="22"/>
          <w:szCs w:val="22"/>
        </w:rPr>
      </w:pPr>
      <w:r w:rsidRPr="00DF69AB">
        <w:rPr>
          <w:rFonts w:ascii="Arial" w:hAnsi="Arial" w:cs="Arial"/>
          <w:iCs/>
          <w:sz w:val="22"/>
          <w:szCs w:val="22"/>
        </w:rPr>
        <w:t xml:space="preserve">- </w:t>
      </w:r>
      <w:r w:rsidR="00614286" w:rsidRPr="00DF69AB">
        <w:rPr>
          <w:rFonts w:ascii="Arial" w:hAnsi="Arial" w:cs="Arial"/>
          <w:iCs/>
          <w:sz w:val="22"/>
          <w:szCs w:val="22"/>
        </w:rPr>
        <w:t>powinny być przygotowane w dwóch kompletach z podziałem na branże,</w:t>
      </w:r>
    </w:p>
    <w:p w:rsidR="00614286" w:rsidRPr="00DF69AB" w:rsidRDefault="00A1228C" w:rsidP="00BC40BD">
      <w:pPr>
        <w:pStyle w:val="Tekstpodstawowywcity1"/>
        <w:widowControl w:val="0"/>
        <w:tabs>
          <w:tab w:val="left" w:pos="-1276"/>
        </w:tabs>
        <w:suppressAutoHyphens/>
        <w:autoSpaceDE w:val="0"/>
        <w:ind w:left="567" w:firstLine="0"/>
        <w:jc w:val="both"/>
        <w:rPr>
          <w:rFonts w:ascii="Arial" w:hAnsi="Arial" w:cs="Arial"/>
          <w:iCs/>
          <w:sz w:val="22"/>
          <w:szCs w:val="22"/>
        </w:rPr>
      </w:pPr>
      <w:r w:rsidRPr="00DF69AB">
        <w:rPr>
          <w:rFonts w:ascii="Arial" w:hAnsi="Arial" w:cs="Arial"/>
          <w:iCs/>
          <w:sz w:val="22"/>
          <w:szCs w:val="22"/>
        </w:rPr>
        <w:t xml:space="preserve">- </w:t>
      </w:r>
      <w:r w:rsidR="00614286" w:rsidRPr="00DF69AB">
        <w:rPr>
          <w:rFonts w:ascii="Arial" w:hAnsi="Arial" w:cs="Arial"/>
          <w:iCs/>
          <w:sz w:val="22"/>
          <w:szCs w:val="22"/>
        </w:rPr>
        <w:t xml:space="preserve">każda teczka winna posiadać spis wpiętych i ponumerowanych </w:t>
      </w:r>
      <w:r w:rsidR="0052779D">
        <w:rPr>
          <w:rFonts w:ascii="Arial" w:hAnsi="Arial" w:cs="Arial"/>
          <w:iCs/>
          <w:sz w:val="22"/>
          <w:szCs w:val="22"/>
        </w:rPr>
        <w:t>dokumentów; teczki należy wpiąć</w:t>
      </w:r>
      <w:r w:rsidR="00F826CD" w:rsidRPr="00DF69AB">
        <w:rPr>
          <w:rFonts w:ascii="Arial" w:hAnsi="Arial" w:cs="Arial"/>
          <w:iCs/>
          <w:sz w:val="22"/>
          <w:szCs w:val="22"/>
        </w:rPr>
        <w:t xml:space="preserve"> w segregatory,</w:t>
      </w:r>
    </w:p>
    <w:p w:rsidR="00F826CD" w:rsidRPr="00DF69AB" w:rsidRDefault="00F826CD" w:rsidP="00BC40BD">
      <w:pPr>
        <w:pStyle w:val="Tekstpodstawowywcity1"/>
        <w:widowControl w:val="0"/>
        <w:tabs>
          <w:tab w:val="left" w:pos="-1276"/>
        </w:tabs>
        <w:suppressAutoHyphens/>
        <w:autoSpaceDE w:val="0"/>
        <w:ind w:left="567" w:firstLine="0"/>
        <w:jc w:val="both"/>
        <w:rPr>
          <w:rFonts w:ascii="Arial" w:hAnsi="Arial" w:cs="Arial"/>
          <w:iCs/>
          <w:sz w:val="22"/>
          <w:szCs w:val="22"/>
        </w:rPr>
      </w:pPr>
      <w:r w:rsidRPr="00DF69AB">
        <w:rPr>
          <w:rFonts w:ascii="Arial" w:hAnsi="Arial" w:cs="Arial"/>
          <w:iCs/>
          <w:sz w:val="22"/>
          <w:szCs w:val="22"/>
        </w:rPr>
        <w:t>- oprócz wersji drukowanej wszystkie dokumenty powinny być zeskanowane i przekazane Zamawiającemu na nośniku elektronicznym.</w:t>
      </w:r>
    </w:p>
    <w:p w:rsidR="00614286" w:rsidRPr="00DF69AB" w:rsidRDefault="009C5E5D" w:rsidP="00BC40BD">
      <w:pPr>
        <w:numPr>
          <w:ilvl w:val="0"/>
          <w:numId w:val="14"/>
        </w:numPr>
        <w:tabs>
          <w:tab w:val="left" w:pos="180"/>
          <w:tab w:val="num" w:pos="624"/>
        </w:tabs>
        <w:jc w:val="both"/>
        <w:rPr>
          <w:rFonts w:ascii="Arial" w:hAnsi="Arial" w:cs="Arial"/>
          <w:sz w:val="22"/>
          <w:szCs w:val="22"/>
        </w:rPr>
      </w:pPr>
      <w:r w:rsidRPr="00DF69AB">
        <w:rPr>
          <w:rFonts w:ascii="Arial" w:hAnsi="Arial" w:cs="Arial"/>
          <w:sz w:val="22"/>
          <w:szCs w:val="22"/>
        </w:rPr>
        <w:t xml:space="preserve">   </w:t>
      </w:r>
      <w:r w:rsidR="00614286" w:rsidRPr="00DF69AB">
        <w:rPr>
          <w:rFonts w:ascii="Arial" w:hAnsi="Arial" w:cs="Arial"/>
          <w:sz w:val="22"/>
          <w:szCs w:val="22"/>
        </w:rPr>
        <w:t>Jeżeli w toku czynności odbioru</w:t>
      </w:r>
      <w:r w:rsidRPr="00DF69AB">
        <w:rPr>
          <w:rFonts w:ascii="Arial" w:hAnsi="Arial" w:cs="Arial"/>
          <w:sz w:val="22"/>
          <w:szCs w:val="22"/>
        </w:rPr>
        <w:t xml:space="preserve"> końcowego robót budowlanych </w:t>
      </w:r>
      <w:r w:rsidR="00614286" w:rsidRPr="00DF69AB">
        <w:rPr>
          <w:rFonts w:ascii="Arial" w:hAnsi="Arial" w:cs="Arial"/>
          <w:sz w:val="22"/>
          <w:szCs w:val="22"/>
        </w:rPr>
        <w:t>zostaną stwierdzone</w:t>
      </w:r>
      <w:r w:rsidRPr="00DF69AB">
        <w:rPr>
          <w:rFonts w:ascii="Arial" w:hAnsi="Arial" w:cs="Arial"/>
          <w:sz w:val="22"/>
          <w:szCs w:val="22"/>
        </w:rPr>
        <w:t xml:space="preserve"> ich</w:t>
      </w:r>
      <w:r w:rsidR="00614286" w:rsidRPr="00DF69AB">
        <w:rPr>
          <w:rFonts w:ascii="Arial" w:hAnsi="Arial" w:cs="Arial"/>
          <w:sz w:val="22"/>
          <w:szCs w:val="22"/>
        </w:rPr>
        <w:t xml:space="preserve"> wady, to Zamawiającemu przysługują następujące uprawnienia:</w:t>
      </w:r>
    </w:p>
    <w:p w:rsidR="00614286" w:rsidRPr="00DF69AB" w:rsidRDefault="00614286" w:rsidP="00BC40BD">
      <w:pPr>
        <w:numPr>
          <w:ilvl w:val="2"/>
          <w:numId w:val="42"/>
        </w:numPr>
        <w:ind w:left="567" w:hanging="283"/>
        <w:jc w:val="both"/>
        <w:rPr>
          <w:rFonts w:ascii="Arial" w:hAnsi="Arial" w:cs="Arial"/>
          <w:sz w:val="22"/>
          <w:szCs w:val="22"/>
        </w:rPr>
      </w:pPr>
      <w:r w:rsidRPr="00DF69AB">
        <w:rPr>
          <w:rFonts w:ascii="Arial" w:hAnsi="Arial" w:cs="Arial"/>
          <w:sz w:val="22"/>
          <w:szCs w:val="22"/>
        </w:rPr>
        <w:lastRenderedPageBreak/>
        <w:t>Jeżeli  wady nadają się do usunięcia, może odmówić odbioru do czasu usunięcia wad,</w:t>
      </w:r>
    </w:p>
    <w:p w:rsidR="00614286" w:rsidRPr="00DF69AB" w:rsidRDefault="00614286" w:rsidP="00BC40BD">
      <w:pPr>
        <w:numPr>
          <w:ilvl w:val="2"/>
          <w:numId w:val="42"/>
        </w:numPr>
        <w:ind w:left="567" w:hanging="283"/>
        <w:jc w:val="both"/>
        <w:rPr>
          <w:rFonts w:ascii="Arial" w:hAnsi="Arial" w:cs="Arial"/>
          <w:sz w:val="22"/>
          <w:szCs w:val="22"/>
        </w:rPr>
      </w:pPr>
      <w:r w:rsidRPr="00DF69AB">
        <w:rPr>
          <w:rFonts w:ascii="Arial" w:hAnsi="Arial" w:cs="Arial"/>
          <w:sz w:val="22"/>
          <w:szCs w:val="22"/>
        </w:rPr>
        <w:t>jeżeli wady nie nadają się do usunięcia, to jeżeli nie uniemożliwiają one użytkowania przedmiotu odbioru zgodnie z przeznaczeniem, Zamawiający może obniżyć odpowiednio wynagrodzenie Wykonawcy,</w:t>
      </w:r>
    </w:p>
    <w:p w:rsidR="00614286" w:rsidRPr="00DF69AB" w:rsidRDefault="00614286" w:rsidP="00BC40BD">
      <w:pPr>
        <w:numPr>
          <w:ilvl w:val="2"/>
          <w:numId w:val="42"/>
        </w:numPr>
        <w:tabs>
          <w:tab w:val="left" w:pos="567"/>
        </w:tabs>
        <w:ind w:left="567" w:hanging="283"/>
        <w:jc w:val="both"/>
        <w:rPr>
          <w:rFonts w:ascii="Arial" w:hAnsi="Arial" w:cs="Arial"/>
          <w:sz w:val="22"/>
          <w:szCs w:val="22"/>
        </w:rPr>
      </w:pPr>
      <w:r w:rsidRPr="00DF69AB">
        <w:rPr>
          <w:rFonts w:ascii="Arial" w:hAnsi="Arial" w:cs="Arial"/>
          <w:sz w:val="22"/>
          <w:szCs w:val="22"/>
        </w:rPr>
        <w:t>jeżeli wady uniemożliwiają użytkowanie zgodnie z przeznaczeniem, Zamawiający może odstąpić od umowy lub żądać wykonania przedmiotu odbioru po raz drugi</w:t>
      </w:r>
      <w:r w:rsidR="00A1228C" w:rsidRPr="00DF69AB">
        <w:rPr>
          <w:rFonts w:ascii="Arial" w:hAnsi="Arial" w:cs="Arial"/>
          <w:sz w:val="22"/>
          <w:szCs w:val="22"/>
        </w:rPr>
        <w:t>.</w:t>
      </w:r>
    </w:p>
    <w:p w:rsidR="009C5E5D" w:rsidRPr="00DF69AB" w:rsidRDefault="009C5E5D" w:rsidP="00BC40BD">
      <w:pPr>
        <w:numPr>
          <w:ilvl w:val="0"/>
          <w:numId w:val="14"/>
        </w:numPr>
        <w:jc w:val="both"/>
        <w:rPr>
          <w:rFonts w:ascii="Arial" w:hAnsi="Arial" w:cs="Arial"/>
          <w:sz w:val="22"/>
          <w:szCs w:val="22"/>
        </w:rPr>
      </w:pPr>
      <w:r w:rsidRPr="00DF69AB">
        <w:rPr>
          <w:rFonts w:ascii="Arial" w:hAnsi="Arial" w:cs="Arial"/>
          <w:sz w:val="22"/>
          <w:szCs w:val="22"/>
        </w:rPr>
        <w:t>Czynności odbioru końcowego robót budowlanych zostaną wstrzymane do czasu uzyskania przez Wykonawcę decyzji pozwolenia na użytkowanie obiektu</w:t>
      </w:r>
      <w:r w:rsidR="00DF69AB" w:rsidRPr="00DF69AB">
        <w:rPr>
          <w:rFonts w:ascii="Arial" w:hAnsi="Arial" w:cs="Arial"/>
          <w:sz w:val="22"/>
          <w:szCs w:val="22"/>
        </w:rPr>
        <w:t>.</w:t>
      </w:r>
    </w:p>
    <w:p w:rsidR="009C5E5D" w:rsidRPr="00DF69AB" w:rsidRDefault="009C5E5D" w:rsidP="009C5E5D">
      <w:pPr>
        <w:numPr>
          <w:ilvl w:val="0"/>
          <w:numId w:val="14"/>
        </w:numPr>
        <w:tabs>
          <w:tab w:val="left" w:pos="180"/>
          <w:tab w:val="num" w:pos="624"/>
        </w:tabs>
        <w:jc w:val="both"/>
        <w:rPr>
          <w:rFonts w:ascii="Arial" w:hAnsi="Arial" w:cs="Arial"/>
          <w:sz w:val="22"/>
          <w:szCs w:val="22"/>
        </w:rPr>
      </w:pPr>
      <w:r w:rsidRPr="00DF69AB">
        <w:rPr>
          <w:rFonts w:ascii="Arial" w:hAnsi="Arial" w:cs="Arial"/>
          <w:sz w:val="22"/>
          <w:szCs w:val="22"/>
        </w:rPr>
        <w:t xml:space="preserve">    W czynnościach odbioru końcowego </w:t>
      </w:r>
      <w:r w:rsidR="00DF69AB" w:rsidRPr="00DF69AB">
        <w:rPr>
          <w:rFonts w:ascii="Arial" w:hAnsi="Arial" w:cs="Arial"/>
          <w:sz w:val="22"/>
          <w:szCs w:val="22"/>
        </w:rPr>
        <w:t xml:space="preserve">przedmiotu umowy </w:t>
      </w:r>
      <w:r w:rsidRPr="00DF69AB">
        <w:rPr>
          <w:rFonts w:ascii="Arial" w:hAnsi="Arial" w:cs="Arial"/>
          <w:sz w:val="22"/>
          <w:szCs w:val="22"/>
        </w:rPr>
        <w:t xml:space="preserve">uczestniczyć będą przedstawiciele Zamawiającego, Wykonawcy oraz Zarządcy obiektu oraz kierownik budowy, kierownicy robót oraz inspektorzy nadzoru inwestorskiego. </w:t>
      </w:r>
    </w:p>
    <w:p w:rsidR="007D6959" w:rsidRPr="00DF69AB" w:rsidRDefault="00F62ABB" w:rsidP="00BC40BD">
      <w:pPr>
        <w:numPr>
          <w:ilvl w:val="0"/>
          <w:numId w:val="14"/>
        </w:numPr>
        <w:jc w:val="both"/>
        <w:rPr>
          <w:rFonts w:ascii="Arial" w:hAnsi="Arial" w:cs="Arial"/>
          <w:sz w:val="22"/>
          <w:szCs w:val="22"/>
        </w:rPr>
      </w:pPr>
      <w:r w:rsidRPr="00DF69AB">
        <w:rPr>
          <w:rFonts w:ascii="Arial" w:hAnsi="Arial" w:cs="Arial"/>
          <w:sz w:val="22"/>
          <w:szCs w:val="22"/>
        </w:rPr>
        <w:t xml:space="preserve">Strony postanawiają, że z czynności odbioru </w:t>
      </w:r>
      <w:r w:rsidR="000E39DB" w:rsidRPr="00DF69AB">
        <w:rPr>
          <w:rFonts w:ascii="Arial" w:hAnsi="Arial" w:cs="Arial"/>
          <w:sz w:val="22"/>
          <w:szCs w:val="22"/>
        </w:rPr>
        <w:t xml:space="preserve">końcowego </w:t>
      </w:r>
      <w:r w:rsidRPr="00DF69AB">
        <w:rPr>
          <w:rFonts w:ascii="Arial" w:hAnsi="Arial" w:cs="Arial"/>
          <w:sz w:val="22"/>
          <w:szCs w:val="22"/>
        </w:rPr>
        <w:t>przedmiotu umowy będzie spisany protokół zawierający wszystkie ustalenia dokonane w toku odbioru, jak też termin wyznaczony przez Zamawiającego na usunięcie stwierdzonych przy odbiorze wad.</w:t>
      </w:r>
    </w:p>
    <w:p w:rsidR="00683BB6" w:rsidRPr="00DF69AB" w:rsidRDefault="00683BB6" w:rsidP="00BC40BD">
      <w:pPr>
        <w:numPr>
          <w:ilvl w:val="0"/>
          <w:numId w:val="14"/>
        </w:numPr>
        <w:jc w:val="both"/>
        <w:rPr>
          <w:rFonts w:ascii="Arial" w:hAnsi="Arial" w:cs="Arial"/>
          <w:sz w:val="22"/>
          <w:szCs w:val="22"/>
        </w:rPr>
      </w:pPr>
      <w:r w:rsidRPr="00DF69AB">
        <w:rPr>
          <w:rFonts w:ascii="Arial" w:hAnsi="Arial" w:cs="Arial"/>
          <w:sz w:val="22"/>
          <w:szCs w:val="22"/>
        </w:rPr>
        <w:t>Wykonawca zobowiązany jest do pisemnego zawiadomienia Zamawiającego o usunięciu wad oraz do żądania wyznaczenia terminu na odbiór zakwestionowanych uprzednio robót jako wadliwych</w:t>
      </w:r>
      <w:r w:rsidR="00A1228C" w:rsidRPr="00DF69AB">
        <w:rPr>
          <w:rFonts w:ascii="Arial" w:hAnsi="Arial" w:cs="Arial"/>
          <w:sz w:val="22"/>
          <w:szCs w:val="22"/>
        </w:rPr>
        <w:t>.</w:t>
      </w:r>
    </w:p>
    <w:p w:rsidR="00A143D0" w:rsidRPr="00DF69AB" w:rsidRDefault="00980EFA" w:rsidP="00BC40BD">
      <w:pPr>
        <w:pStyle w:val="Tekstpodstawowy2"/>
        <w:numPr>
          <w:ilvl w:val="0"/>
          <w:numId w:val="14"/>
        </w:numPr>
        <w:rPr>
          <w:rFonts w:ascii="Arial" w:hAnsi="Arial" w:cs="Arial"/>
          <w:sz w:val="22"/>
          <w:szCs w:val="22"/>
        </w:rPr>
      </w:pPr>
      <w:r w:rsidRPr="00DF69AB">
        <w:rPr>
          <w:rFonts w:ascii="Arial" w:hAnsi="Arial" w:cs="Arial"/>
          <w:sz w:val="22"/>
          <w:szCs w:val="22"/>
        </w:rPr>
        <w:t>Wznowienie czyn</w:t>
      </w:r>
      <w:r w:rsidR="007B7537" w:rsidRPr="00DF69AB">
        <w:rPr>
          <w:rFonts w:ascii="Arial" w:hAnsi="Arial" w:cs="Arial"/>
          <w:sz w:val="22"/>
          <w:szCs w:val="22"/>
        </w:rPr>
        <w:t>ności odbiorowych nastąpi w</w:t>
      </w:r>
      <w:r w:rsidR="00D724A8" w:rsidRPr="00DF69AB">
        <w:rPr>
          <w:rFonts w:ascii="Arial" w:hAnsi="Arial" w:cs="Arial"/>
          <w:sz w:val="22"/>
          <w:szCs w:val="22"/>
        </w:rPr>
        <w:t xml:space="preserve"> terminie </w:t>
      </w:r>
      <w:r w:rsidR="007B7537" w:rsidRPr="00DF69AB">
        <w:rPr>
          <w:rFonts w:ascii="Arial" w:hAnsi="Arial" w:cs="Arial"/>
          <w:sz w:val="22"/>
          <w:szCs w:val="22"/>
        </w:rPr>
        <w:t>wyznaczonym przez Zamawiającego na usuniecie wad w</w:t>
      </w:r>
      <w:r w:rsidR="003C388D" w:rsidRPr="00DF69AB">
        <w:rPr>
          <w:rFonts w:ascii="Arial" w:hAnsi="Arial" w:cs="Arial"/>
          <w:sz w:val="22"/>
          <w:szCs w:val="22"/>
        </w:rPr>
        <w:t xml:space="preserve"> przedmiocie umowy. Niedotrzymanie</w:t>
      </w:r>
      <w:r w:rsidR="007B7537" w:rsidRPr="00DF69AB">
        <w:rPr>
          <w:rFonts w:ascii="Arial" w:hAnsi="Arial" w:cs="Arial"/>
          <w:sz w:val="22"/>
          <w:szCs w:val="22"/>
        </w:rPr>
        <w:t xml:space="preserve"> przez Wykonawcę wyznaczo</w:t>
      </w:r>
      <w:r w:rsidR="00BA4493" w:rsidRPr="00DF69AB">
        <w:rPr>
          <w:rFonts w:ascii="Arial" w:hAnsi="Arial" w:cs="Arial"/>
          <w:sz w:val="22"/>
          <w:szCs w:val="22"/>
        </w:rPr>
        <w:t xml:space="preserve">nego terminu do usunięcia wad </w:t>
      </w:r>
      <w:r w:rsidR="007B7537" w:rsidRPr="00DF69AB">
        <w:rPr>
          <w:rFonts w:ascii="Arial" w:hAnsi="Arial" w:cs="Arial"/>
          <w:sz w:val="22"/>
          <w:szCs w:val="22"/>
        </w:rPr>
        <w:t xml:space="preserve">upoważnia Zamawiającego do naliczania kar </w:t>
      </w:r>
      <w:r w:rsidR="00FF4AE8" w:rsidRPr="00DF69AB">
        <w:rPr>
          <w:rFonts w:ascii="Arial" w:hAnsi="Arial" w:cs="Arial"/>
          <w:sz w:val="22"/>
          <w:szCs w:val="22"/>
        </w:rPr>
        <w:t>umownych</w:t>
      </w:r>
      <w:r w:rsidR="003C388D" w:rsidRPr="00DF69AB">
        <w:rPr>
          <w:rFonts w:ascii="Arial" w:hAnsi="Arial" w:cs="Arial"/>
          <w:sz w:val="22"/>
          <w:szCs w:val="22"/>
        </w:rPr>
        <w:t>.</w:t>
      </w:r>
      <w:r w:rsidR="007B7537" w:rsidRPr="00DF69AB">
        <w:rPr>
          <w:rFonts w:ascii="Arial" w:hAnsi="Arial" w:cs="Arial"/>
          <w:sz w:val="22"/>
          <w:szCs w:val="22"/>
        </w:rPr>
        <w:t xml:space="preserve"> </w:t>
      </w:r>
    </w:p>
    <w:p w:rsidR="001C46EE" w:rsidRPr="00DF69AB" w:rsidRDefault="001C46EE" w:rsidP="00BC40BD">
      <w:pPr>
        <w:pStyle w:val="Tekstpodstawowy2"/>
        <w:numPr>
          <w:ilvl w:val="0"/>
          <w:numId w:val="14"/>
        </w:numPr>
        <w:rPr>
          <w:rFonts w:ascii="Arial" w:hAnsi="Arial" w:cs="Arial"/>
          <w:sz w:val="22"/>
          <w:szCs w:val="22"/>
        </w:rPr>
      </w:pPr>
      <w:r w:rsidRPr="00DF69AB">
        <w:rPr>
          <w:rFonts w:ascii="Arial" w:hAnsi="Arial" w:cs="Arial"/>
          <w:sz w:val="22"/>
          <w:szCs w:val="22"/>
        </w:rPr>
        <w:t>Zamawiający może podjąć decyzję o przerwaniu czynności odbioru, jeżeli w czasie tych czynności ujawniono istnienie takich wad, które uniemożliwiają użytkow</w:t>
      </w:r>
      <w:r w:rsidR="00BD61C3" w:rsidRPr="00DF69AB">
        <w:rPr>
          <w:rFonts w:ascii="Arial" w:hAnsi="Arial" w:cs="Arial"/>
          <w:sz w:val="22"/>
          <w:szCs w:val="22"/>
        </w:rPr>
        <w:t>anie przedmiotu umowy zgodnie z </w:t>
      </w:r>
      <w:r w:rsidRPr="00DF69AB">
        <w:rPr>
          <w:rFonts w:ascii="Arial" w:hAnsi="Arial" w:cs="Arial"/>
          <w:sz w:val="22"/>
          <w:szCs w:val="22"/>
        </w:rPr>
        <w:t>przeznaczeniem- aż do czasu usunięcia tych wad</w:t>
      </w:r>
      <w:r w:rsidR="00A1228C" w:rsidRPr="00DF69AB">
        <w:rPr>
          <w:rFonts w:ascii="Arial" w:hAnsi="Arial" w:cs="Arial"/>
          <w:sz w:val="22"/>
          <w:szCs w:val="22"/>
        </w:rPr>
        <w:t>.</w:t>
      </w:r>
    </w:p>
    <w:p w:rsidR="00441A8E" w:rsidRPr="00DF69AB" w:rsidRDefault="002B1EB4" w:rsidP="00441A8E">
      <w:pPr>
        <w:numPr>
          <w:ilvl w:val="0"/>
          <w:numId w:val="14"/>
        </w:numPr>
        <w:tabs>
          <w:tab w:val="right" w:pos="-284"/>
          <w:tab w:val="left" w:pos="284"/>
        </w:tabs>
        <w:jc w:val="both"/>
        <w:rPr>
          <w:rFonts w:ascii="Arial" w:hAnsi="Arial" w:cs="Arial"/>
          <w:sz w:val="22"/>
          <w:szCs w:val="22"/>
        </w:rPr>
      </w:pPr>
      <w:r w:rsidRPr="00DF69AB">
        <w:rPr>
          <w:rFonts w:ascii="Arial" w:hAnsi="Arial" w:cs="Arial"/>
          <w:sz w:val="22"/>
          <w:szCs w:val="22"/>
        </w:rPr>
        <w:t xml:space="preserve"> </w:t>
      </w:r>
      <w:r w:rsidR="0036784D" w:rsidRPr="00DF69AB">
        <w:rPr>
          <w:rFonts w:ascii="Arial" w:hAnsi="Arial" w:cs="Arial"/>
          <w:sz w:val="22"/>
          <w:szCs w:val="22"/>
        </w:rPr>
        <w:t xml:space="preserve">Czynności odbioru końcowego </w:t>
      </w:r>
      <w:r w:rsidR="00EB04FA" w:rsidRPr="00DF69AB">
        <w:rPr>
          <w:rFonts w:ascii="Arial" w:hAnsi="Arial" w:cs="Arial"/>
          <w:sz w:val="22"/>
          <w:szCs w:val="22"/>
        </w:rPr>
        <w:t xml:space="preserve">przedmiotu umowy </w:t>
      </w:r>
      <w:r w:rsidR="0036784D" w:rsidRPr="00DF69AB">
        <w:rPr>
          <w:rFonts w:ascii="Arial" w:hAnsi="Arial" w:cs="Arial"/>
          <w:sz w:val="22"/>
          <w:szCs w:val="22"/>
        </w:rPr>
        <w:t xml:space="preserve">zakończą się spisaniem </w:t>
      </w:r>
      <w:r w:rsidR="00441A8E" w:rsidRPr="00DF69AB">
        <w:rPr>
          <w:rFonts w:ascii="Arial" w:hAnsi="Arial" w:cs="Arial"/>
          <w:sz w:val="22"/>
          <w:szCs w:val="22"/>
        </w:rPr>
        <w:t xml:space="preserve">jednego </w:t>
      </w:r>
      <w:r w:rsidR="0036784D" w:rsidRPr="00DF69AB">
        <w:rPr>
          <w:rFonts w:ascii="Arial" w:hAnsi="Arial" w:cs="Arial"/>
          <w:sz w:val="22"/>
          <w:szCs w:val="22"/>
        </w:rPr>
        <w:t>protokołu odbi</w:t>
      </w:r>
      <w:r w:rsidR="0089194F" w:rsidRPr="00DF69AB">
        <w:rPr>
          <w:rFonts w:ascii="Arial" w:hAnsi="Arial" w:cs="Arial"/>
          <w:sz w:val="22"/>
          <w:szCs w:val="22"/>
        </w:rPr>
        <w:t xml:space="preserve">oru </w:t>
      </w:r>
      <w:r w:rsidR="00441A8E" w:rsidRPr="00DF69AB">
        <w:rPr>
          <w:rFonts w:ascii="Arial" w:hAnsi="Arial" w:cs="Arial"/>
          <w:sz w:val="22"/>
          <w:szCs w:val="22"/>
        </w:rPr>
        <w:t>końcowego przedmiotu u</w:t>
      </w:r>
      <w:r w:rsidR="0089194F" w:rsidRPr="00DF69AB">
        <w:rPr>
          <w:rFonts w:ascii="Arial" w:hAnsi="Arial" w:cs="Arial"/>
          <w:sz w:val="22"/>
          <w:szCs w:val="22"/>
        </w:rPr>
        <w:t>mowy</w:t>
      </w:r>
      <w:r w:rsidR="00441A8E" w:rsidRPr="00DF69AB">
        <w:rPr>
          <w:rFonts w:ascii="Arial" w:hAnsi="Arial" w:cs="Arial"/>
          <w:sz w:val="22"/>
          <w:szCs w:val="22"/>
        </w:rPr>
        <w:t xml:space="preserve"> bez uwag</w:t>
      </w:r>
      <w:r w:rsidR="0089194F" w:rsidRPr="00DF69AB">
        <w:rPr>
          <w:rFonts w:ascii="Arial" w:hAnsi="Arial" w:cs="Arial"/>
          <w:sz w:val="22"/>
          <w:szCs w:val="22"/>
        </w:rPr>
        <w:t xml:space="preserve">. </w:t>
      </w:r>
      <w:r w:rsidR="00441A8E" w:rsidRPr="00DF69AB">
        <w:rPr>
          <w:rFonts w:ascii="Arial" w:hAnsi="Arial" w:cs="Arial"/>
          <w:sz w:val="22"/>
          <w:szCs w:val="22"/>
        </w:rPr>
        <w:t>Po jego podpisaniu  rozpoczynają swój bieg terminy o których mowa w §</w:t>
      </w:r>
      <w:r w:rsidR="001E396C" w:rsidRPr="00DF69AB">
        <w:rPr>
          <w:rFonts w:ascii="Arial" w:hAnsi="Arial" w:cs="Arial"/>
          <w:sz w:val="22"/>
          <w:szCs w:val="22"/>
        </w:rPr>
        <w:t>19</w:t>
      </w:r>
      <w:r w:rsidR="009A6932">
        <w:rPr>
          <w:rFonts w:ascii="Arial" w:hAnsi="Arial" w:cs="Arial"/>
          <w:sz w:val="22"/>
          <w:szCs w:val="22"/>
        </w:rPr>
        <w:t xml:space="preserve"> i §20</w:t>
      </w:r>
      <w:r w:rsidR="00441A8E" w:rsidRPr="00DF69AB">
        <w:rPr>
          <w:rFonts w:ascii="Arial" w:hAnsi="Arial" w:cs="Arial"/>
          <w:sz w:val="22"/>
          <w:szCs w:val="22"/>
        </w:rPr>
        <w:t xml:space="preserve"> niniejszej umowy. </w:t>
      </w:r>
    </w:p>
    <w:p w:rsidR="00C50E73" w:rsidRPr="00DF69AB" w:rsidRDefault="00C50E73" w:rsidP="00BC40BD">
      <w:pPr>
        <w:numPr>
          <w:ilvl w:val="0"/>
          <w:numId w:val="14"/>
        </w:numPr>
        <w:jc w:val="both"/>
        <w:rPr>
          <w:rFonts w:ascii="Arial" w:hAnsi="Arial" w:cs="Arial"/>
          <w:sz w:val="22"/>
          <w:szCs w:val="22"/>
        </w:rPr>
      </w:pPr>
      <w:r w:rsidRPr="00DF69AB">
        <w:rPr>
          <w:rFonts w:ascii="Arial" w:hAnsi="Arial" w:cs="Arial"/>
          <w:sz w:val="22"/>
          <w:szCs w:val="22"/>
        </w:rPr>
        <w:t xml:space="preserve">Wszelkie koszty związane z odbiorami </w:t>
      </w:r>
      <w:r w:rsidR="0036784D" w:rsidRPr="00DF69AB">
        <w:rPr>
          <w:rFonts w:ascii="Arial" w:hAnsi="Arial" w:cs="Arial"/>
          <w:sz w:val="22"/>
          <w:szCs w:val="22"/>
        </w:rPr>
        <w:t xml:space="preserve">przedmiotu umowy </w:t>
      </w:r>
      <w:r w:rsidRPr="00DF69AB">
        <w:rPr>
          <w:rFonts w:ascii="Arial" w:hAnsi="Arial" w:cs="Arial"/>
          <w:sz w:val="22"/>
          <w:szCs w:val="22"/>
        </w:rPr>
        <w:t>obciążają Wykonawcę</w:t>
      </w:r>
      <w:r w:rsidR="004667E3" w:rsidRPr="00DF69AB">
        <w:rPr>
          <w:rFonts w:ascii="Arial" w:hAnsi="Arial" w:cs="Arial"/>
          <w:sz w:val="22"/>
          <w:szCs w:val="22"/>
        </w:rPr>
        <w:t>.</w:t>
      </w:r>
    </w:p>
    <w:p w:rsidR="007D6959" w:rsidRPr="00DF69AB" w:rsidRDefault="007D6959" w:rsidP="009E5431">
      <w:pPr>
        <w:pStyle w:val="Nagwek1"/>
        <w:spacing w:before="180"/>
        <w:rPr>
          <w:rFonts w:ascii="Arial" w:hAnsi="Arial" w:cs="Arial"/>
          <w:szCs w:val="22"/>
        </w:rPr>
      </w:pPr>
      <w:r w:rsidRPr="00DF69AB">
        <w:rPr>
          <w:rFonts w:ascii="Arial" w:hAnsi="Arial" w:cs="Arial"/>
          <w:szCs w:val="22"/>
        </w:rPr>
        <w:sym w:font="Times New Roman" w:char="00A7"/>
      </w:r>
      <w:r w:rsidR="006D51B2" w:rsidRPr="00DF69AB">
        <w:rPr>
          <w:rFonts w:ascii="Arial" w:hAnsi="Arial" w:cs="Arial"/>
          <w:szCs w:val="22"/>
        </w:rPr>
        <w:t>1</w:t>
      </w:r>
      <w:r w:rsidR="00273541">
        <w:rPr>
          <w:rFonts w:ascii="Arial" w:hAnsi="Arial" w:cs="Arial"/>
          <w:szCs w:val="22"/>
        </w:rPr>
        <w:t>6</w:t>
      </w:r>
      <w:r w:rsidR="00AE50FD" w:rsidRPr="00DF69AB">
        <w:rPr>
          <w:rFonts w:ascii="Arial" w:hAnsi="Arial" w:cs="Arial"/>
          <w:szCs w:val="22"/>
        </w:rPr>
        <w:t xml:space="preserve"> </w:t>
      </w:r>
    </w:p>
    <w:p w:rsidR="00EB6CA3" w:rsidRPr="00DF69AB" w:rsidRDefault="00EB6CA3" w:rsidP="009E5431">
      <w:pPr>
        <w:pStyle w:val="Nagwek1"/>
        <w:spacing w:before="0"/>
        <w:rPr>
          <w:rFonts w:ascii="Arial" w:hAnsi="Arial" w:cs="Arial"/>
          <w:szCs w:val="22"/>
        </w:rPr>
      </w:pPr>
      <w:r w:rsidRPr="00DF69AB">
        <w:rPr>
          <w:rFonts w:ascii="Arial" w:hAnsi="Arial" w:cs="Arial"/>
          <w:szCs w:val="22"/>
        </w:rPr>
        <w:t>KARY UMOWNE</w:t>
      </w:r>
    </w:p>
    <w:p w:rsidR="007D6959" w:rsidRPr="00DF69AB" w:rsidRDefault="007D6959" w:rsidP="0098405D">
      <w:pPr>
        <w:numPr>
          <w:ilvl w:val="1"/>
          <w:numId w:val="10"/>
        </w:numPr>
        <w:jc w:val="both"/>
        <w:rPr>
          <w:rFonts w:ascii="Arial" w:hAnsi="Arial" w:cs="Arial"/>
          <w:sz w:val="22"/>
          <w:szCs w:val="22"/>
        </w:rPr>
      </w:pPr>
      <w:r w:rsidRPr="00DF69AB">
        <w:rPr>
          <w:rFonts w:ascii="Arial" w:hAnsi="Arial" w:cs="Arial"/>
          <w:sz w:val="22"/>
          <w:szCs w:val="22"/>
        </w:rPr>
        <w:t>Strony zastrzegają sobie prawo dochodzenia kar umownych, za niewykonanie lub nienależyte wykonanie przedmiotu umowy.</w:t>
      </w:r>
    </w:p>
    <w:p w:rsidR="007D6959" w:rsidRPr="00DF69AB" w:rsidRDefault="007D6959" w:rsidP="0098405D">
      <w:pPr>
        <w:numPr>
          <w:ilvl w:val="1"/>
          <w:numId w:val="10"/>
        </w:numPr>
        <w:jc w:val="both"/>
        <w:rPr>
          <w:rFonts w:ascii="Arial" w:hAnsi="Arial" w:cs="Arial"/>
          <w:sz w:val="22"/>
          <w:szCs w:val="22"/>
        </w:rPr>
      </w:pPr>
      <w:r w:rsidRPr="00DF69AB">
        <w:rPr>
          <w:rFonts w:ascii="Arial" w:hAnsi="Arial" w:cs="Arial"/>
          <w:sz w:val="22"/>
          <w:szCs w:val="22"/>
        </w:rPr>
        <w:t>Wykonawca zapłaci Zamawiającemu karę umowną:</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wykonaniu </w:t>
      </w:r>
      <w:r w:rsidR="00441A8E" w:rsidRPr="00DF69AB">
        <w:rPr>
          <w:rFonts w:ascii="Arial" w:hAnsi="Arial" w:cs="Arial"/>
          <w:sz w:val="22"/>
          <w:szCs w:val="22"/>
        </w:rPr>
        <w:t>przedmiotu umowy</w:t>
      </w:r>
      <w:r w:rsidR="009C174E" w:rsidRPr="00DF69AB">
        <w:rPr>
          <w:rFonts w:ascii="Arial" w:hAnsi="Arial" w:cs="Arial"/>
          <w:sz w:val="22"/>
          <w:szCs w:val="22"/>
        </w:rPr>
        <w:t xml:space="preserve">, </w:t>
      </w:r>
      <w:r w:rsidRPr="00DF69AB">
        <w:rPr>
          <w:rFonts w:ascii="Arial" w:hAnsi="Arial" w:cs="Arial"/>
          <w:sz w:val="22"/>
          <w:szCs w:val="22"/>
        </w:rPr>
        <w:t xml:space="preserve">w wysokości </w:t>
      </w:r>
      <w:r w:rsidR="00CA717A" w:rsidRPr="00DF69AB">
        <w:rPr>
          <w:rFonts w:ascii="Arial" w:hAnsi="Arial" w:cs="Arial"/>
          <w:sz w:val="22"/>
          <w:szCs w:val="22"/>
        </w:rPr>
        <w:t>0,</w:t>
      </w:r>
      <w:r w:rsidR="0052779D">
        <w:rPr>
          <w:rFonts w:ascii="Arial" w:hAnsi="Arial" w:cs="Arial"/>
          <w:sz w:val="22"/>
          <w:szCs w:val="22"/>
        </w:rPr>
        <w:t>1</w:t>
      </w:r>
      <w:r w:rsidR="00CA717A" w:rsidRPr="00DF69AB">
        <w:rPr>
          <w:rFonts w:ascii="Arial" w:hAnsi="Arial" w:cs="Arial"/>
          <w:sz w:val="22"/>
          <w:szCs w:val="22"/>
        </w:rPr>
        <w:t xml:space="preserve"> </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Pr="00DF69AB">
        <w:rPr>
          <w:rFonts w:ascii="Arial" w:hAnsi="Arial" w:cs="Arial"/>
          <w:sz w:val="22"/>
          <w:szCs w:val="22"/>
        </w:rPr>
        <w:t xml:space="preserve"> ust. 1, za każdy dzień </w:t>
      </w:r>
      <w:r w:rsidR="00E12DBA" w:rsidRPr="00DF69AB">
        <w:rPr>
          <w:rFonts w:ascii="Arial" w:hAnsi="Arial" w:cs="Arial"/>
          <w:sz w:val="22"/>
          <w:szCs w:val="22"/>
        </w:rPr>
        <w:t>zwłoki</w:t>
      </w:r>
      <w:r w:rsidRPr="00DF69AB">
        <w:rPr>
          <w:rFonts w:ascii="Arial" w:hAnsi="Arial" w:cs="Arial"/>
          <w:sz w:val="22"/>
          <w:szCs w:val="22"/>
        </w:rPr>
        <w:t xml:space="preserve">, licząc od umownego terminu </w:t>
      </w:r>
      <w:r w:rsidR="000D25A6" w:rsidRPr="00DF69AB">
        <w:rPr>
          <w:rFonts w:ascii="Arial" w:hAnsi="Arial" w:cs="Arial"/>
          <w:sz w:val="22"/>
          <w:szCs w:val="22"/>
        </w:rPr>
        <w:t xml:space="preserve">ich </w:t>
      </w:r>
      <w:r w:rsidRPr="00DF69AB">
        <w:rPr>
          <w:rFonts w:ascii="Arial" w:hAnsi="Arial" w:cs="Arial"/>
          <w:sz w:val="22"/>
          <w:szCs w:val="22"/>
        </w:rPr>
        <w:t>zakończenia,</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usunięciu wad stwierdzonych podczas odbioru w wysokości </w:t>
      </w:r>
      <w:r w:rsidR="00CA717A" w:rsidRPr="00DF69AB">
        <w:rPr>
          <w:rFonts w:ascii="Arial" w:hAnsi="Arial" w:cs="Arial"/>
          <w:sz w:val="22"/>
          <w:szCs w:val="22"/>
        </w:rPr>
        <w:t>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000A3590" w:rsidRPr="00DF69AB">
        <w:rPr>
          <w:rFonts w:ascii="Arial" w:hAnsi="Arial" w:cs="Arial"/>
          <w:sz w:val="22"/>
          <w:szCs w:val="22"/>
        </w:rPr>
        <w:t xml:space="preserve"> ust.</w:t>
      </w:r>
      <w:r w:rsidRPr="00DF69AB">
        <w:rPr>
          <w:rFonts w:ascii="Arial" w:hAnsi="Arial" w:cs="Arial"/>
          <w:sz w:val="22"/>
          <w:szCs w:val="22"/>
        </w:rPr>
        <w:t xml:space="preserve">1, za każdy dzień </w:t>
      </w:r>
      <w:r w:rsidR="00E12DBA" w:rsidRPr="00DF69AB">
        <w:rPr>
          <w:rFonts w:ascii="Arial" w:hAnsi="Arial" w:cs="Arial"/>
          <w:sz w:val="22"/>
          <w:szCs w:val="22"/>
        </w:rPr>
        <w:t>zwłoki</w:t>
      </w:r>
      <w:r w:rsidRPr="00DF69AB">
        <w:rPr>
          <w:rFonts w:ascii="Arial" w:hAnsi="Arial" w:cs="Arial"/>
          <w:sz w:val="22"/>
          <w:szCs w:val="22"/>
        </w:rPr>
        <w:t>, licząc od dnia wyznaczonego przez Zamawiającego, na usunięcie wad,</w:t>
      </w:r>
    </w:p>
    <w:p w:rsidR="007D6959" w:rsidRPr="00DF69AB" w:rsidRDefault="007D6959" w:rsidP="00873FE0">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w:t>
      </w:r>
      <w:r w:rsidR="00E12DBA" w:rsidRPr="00DF69AB">
        <w:rPr>
          <w:rFonts w:ascii="Arial" w:hAnsi="Arial" w:cs="Arial"/>
          <w:sz w:val="22"/>
          <w:szCs w:val="22"/>
        </w:rPr>
        <w:t>zwłokę</w:t>
      </w:r>
      <w:r w:rsidRPr="00DF69AB">
        <w:rPr>
          <w:rFonts w:ascii="Arial" w:hAnsi="Arial" w:cs="Arial"/>
          <w:sz w:val="22"/>
          <w:szCs w:val="22"/>
        </w:rPr>
        <w:t xml:space="preserve"> w usunięciu wad stwierdzonych w okresie obowiązywania</w:t>
      </w:r>
      <w:r w:rsidR="00C40286" w:rsidRPr="00DF69AB">
        <w:rPr>
          <w:rFonts w:ascii="Arial" w:hAnsi="Arial" w:cs="Arial"/>
          <w:sz w:val="22"/>
          <w:szCs w:val="22"/>
        </w:rPr>
        <w:t xml:space="preserve"> rękojmi i </w:t>
      </w:r>
      <w:r w:rsidRPr="00DF69AB">
        <w:rPr>
          <w:rFonts w:ascii="Arial" w:hAnsi="Arial" w:cs="Arial"/>
          <w:sz w:val="22"/>
          <w:szCs w:val="22"/>
        </w:rPr>
        <w:t xml:space="preserve">gwarancji </w:t>
      </w:r>
      <w:r w:rsidR="009471A9" w:rsidRPr="00DF69AB">
        <w:rPr>
          <w:rFonts w:ascii="Arial" w:hAnsi="Arial" w:cs="Arial"/>
          <w:sz w:val="22"/>
          <w:szCs w:val="22"/>
        </w:rPr>
        <w:br/>
      </w:r>
      <w:r w:rsidRPr="00DF69AB">
        <w:rPr>
          <w:rFonts w:ascii="Arial" w:hAnsi="Arial" w:cs="Arial"/>
          <w:sz w:val="22"/>
          <w:szCs w:val="22"/>
        </w:rPr>
        <w:t>w wysokości</w:t>
      </w:r>
      <w:r w:rsidR="00CA717A" w:rsidRPr="00DF69AB">
        <w:rPr>
          <w:rFonts w:ascii="Arial" w:hAnsi="Arial" w:cs="Arial"/>
          <w:sz w:val="22"/>
          <w:szCs w:val="22"/>
        </w:rPr>
        <w:t xml:space="preserve"> 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w:t>
      </w:r>
      <w:r w:rsidR="00811CBD" w:rsidRPr="00DF69AB">
        <w:rPr>
          <w:rFonts w:ascii="Arial" w:hAnsi="Arial" w:cs="Arial"/>
          <w:sz w:val="22"/>
          <w:szCs w:val="22"/>
        </w:rPr>
        <w:t>ego brutto, o którym mowa w § 10</w:t>
      </w:r>
      <w:r w:rsidRPr="00DF69AB">
        <w:rPr>
          <w:rFonts w:ascii="Arial" w:hAnsi="Arial" w:cs="Arial"/>
          <w:sz w:val="22"/>
          <w:szCs w:val="22"/>
        </w:rPr>
        <w:t xml:space="preserve"> ust.1, za każdy dzień </w:t>
      </w:r>
      <w:r w:rsidR="00E12DBA" w:rsidRPr="00DF69AB">
        <w:rPr>
          <w:rFonts w:ascii="Arial" w:hAnsi="Arial" w:cs="Arial"/>
          <w:sz w:val="22"/>
          <w:szCs w:val="22"/>
        </w:rPr>
        <w:t>zwłoki</w:t>
      </w:r>
      <w:r w:rsidRPr="00DF69AB">
        <w:rPr>
          <w:rFonts w:ascii="Arial" w:hAnsi="Arial" w:cs="Arial"/>
          <w:sz w:val="22"/>
          <w:szCs w:val="22"/>
        </w:rPr>
        <w:t xml:space="preserve">, licząc od dnia wyznaczonego przez Zamawiającego na </w:t>
      </w:r>
      <w:r w:rsidR="00FF4AE8" w:rsidRPr="00DF69AB">
        <w:rPr>
          <w:rFonts w:ascii="Arial" w:hAnsi="Arial" w:cs="Arial"/>
          <w:sz w:val="22"/>
          <w:szCs w:val="22"/>
        </w:rPr>
        <w:t>ich usunięcie</w:t>
      </w:r>
      <w:r w:rsidRPr="00DF69AB">
        <w:rPr>
          <w:rFonts w:ascii="Arial" w:hAnsi="Arial" w:cs="Arial"/>
          <w:sz w:val="22"/>
          <w:szCs w:val="22"/>
        </w:rPr>
        <w:t>,</w:t>
      </w:r>
    </w:p>
    <w:p w:rsidR="00443198" w:rsidRPr="00DF69AB" w:rsidRDefault="007D6959"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 xml:space="preserve">za naruszenie </w:t>
      </w:r>
      <w:r w:rsidR="00D724A8" w:rsidRPr="00DF69AB">
        <w:rPr>
          <w:rFonts w:ascii="Arial" w:hAnsi="Arial" w:cs="Arial"/>
          <w:sz w:val="22"/>
          <w:szCs w:val="22"/>
        </w:rPr>
        <w:t xml:space="preserve">przez Wykonawcę </w:t>
      </w:r>
      <w:r w:rsidRPr="00DF69AB">
        <w:rPr>
          <w:rFonts w:ascii="Arial" w:hAnsi="Arial" w:cs="Arial"/>
          <w:sz w:val="22"/>
          <w:szCs w:val="22"/>
        </w:rPr>
        <w:t xml:space="preserve">zobowiązań określonych w umowie </w:t>
      </w:r>
      <w:r w:rsidR="009471A9" w:rsidRPr="00DF69AB">
        <w:rPr>
          <w:rFonts w:ascii="Arial" w:hAnsi="Arial" w:cs="Arial"/>
          <w:sz w:val="22"/>
          <w:szCs w:val="22"/>
        </w:rPr>
        <w:br/>
      </w:r>
      <w:r w:rsidRPr="00DF69AB">
        <w:rPr>
          <w:rFonts w:ascii="Arial" w:hAnsi="Arial" w:cs="Arial"/>
          <w:sz w:val="22"/>
          <w:szCs w:val="22"/>
        </w:rPr>
        <w:t xml:space="preserve">w wysokości </w:t>
      </w:r>
      <w:r w:rsidR="00CA717A" w:rsidRPr="00DF69AB">
        <w:rPr>
          <w:rFonts w:ascii="Arial" w:hAnsi="Arial" w:cs="Arial"/>
          <w:sz w:val="22"/>
          <w:szCs w:val="22"/>
        </w:rPr>
        <w:t>0,</w:t>
      </w:r>
      <w:r w:rsidR="0052779D">
        <w:rPr>
          <w:rFonts w:ascii="Arial" w:hAnsi="Arial" w:cs="Arial"/>
          <w:sz w:val="22"/>
          <w:szCs w:val="22"/>
        </w:rPr>
        <w:t>1</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Pr="00DF69AB">
        <w:rPr>
          <w:rFonts w:ascii="Arial" w:hAnsi="Arial" w:cs="Arial"/>
          <w:sz w:val="22"/>
          <w:szCs w:val="22"/>
        </w:rPr>
        <w:t xml:space="preserve"> ust.1, za każdy dzień naruszenia w realizacji zobowiązań </w:t>
      </w:r>
      <w:r w:rsidR="0056551F" w:rsidRPr="00DF69AB">
        <w:rPr>
          <w:rFonts w:ascii="Arial" w:hAnsi="Arial" w:cs="Arial"/>
          <w:sz w:val="22"/>
          <w:szCs w:val="22"/>
        </w:rPr>
        <w:t xml:space="preserve">Wykonawcy wynikających z umowy i wpisanych </w:t>
      </w:r>
      <w:r w:rsidR="00C40286" w:rsidRPr="00DF69AB">
        <w:rPr>
          <w:rFonts w:ascii="Arial" w:hAnsi="Arial" w:cs="Arial"/>
          <w:sz w:val="22"/>
          <w:szCs w:val="22"/>
        </w:rPr>
        <w:br/>
      </w:r>
      <w:r w:rsidR="0056551F" w:rsidRPr="00DF69AB">
        <w:rPr>
          <w:rFonts w:ascii="Arial" w:hAnsi="Arial" w:cs="Arial"/>
          <w:sz w:val="22"/>
          <w:szCs w:val="22"/>
        </w:rPr>
        <w:t xml:space="preserve">w dziennik budowy przez </w:t>
      </w:r>
      <w:r w:rsidR="005446A3" w:rsidRPr="00DF69AB">
        <w:rPr>
          <w:rFonts w:ascii="Arial" w:hAnsi="Arial" w:cs="Arial"/>
          <w:sz w:val="22"/>
          <w:szCs w:val="22"/>
        </w:rPr>
        <w:t>i</w:t>
      </w:r>
      <w:r w:rsidR="0056551F" w:rsidRPr="00DF69AB">
        <w:rPr>
          <w:rFonts w:ascii="Arial" w:hAnsi="Arial" w:cs="Arial"/>
          <w:sz w:val="22"/>
          <w:szCs w:val="22"/>
        </w:rPr>
        <w:t xml:space="preserve">nspektora </w:t>
      </w:r>
      <w:r w:rsidR="005446A3" w:rsidRPr="00DF69AB">
        <w:rPr>
          <w:rFonts w:ascii="Arial" w:hAnsi="Arial" w:cs="Arial"/>
          <w:sz w:val="22"/>
          <w:szCs w:val="22"/>
        </w:rPr>
        <w:t>n</w:t>
      </w:r>
      <w:r w:rsidR="0056551F" w:rsidRPr="00DF69AB">
        <w:rPr>
          <w:rFonts w:ascii="Arial" w:hAnsi="Arial" w:cs="Arial"/>
          <w:sz w:val="22"/>
          <w:szCs w:val="22"/>
        </w:rPr>
        <w:t xml:space="preserve">adzoru lub </w:t>
      </w:r>
      <w:r w:rsidR="005446A3" w:rsidRPr="00DF69AB">
        <w:rPr>
          <w:rFonts w:ascii="Arial" w:hAnsi="Arial" w:cs="Arial"/>
          <w:sz w:val="22"/>
          <w:szCs w:val="22"/>
        </w:rPr>
        <w:t>k</w:t>
      </w:r>
      <w:r w:rsidR="00D724A8" w:rsidRPr="00DF69AB">
        <w:rPr>
          <w:rFonts w:ascii="Arial" w:hAnsi="Arial" w:cs="Arial"/>
          <w:sz w:val="22"/>
          <w:szCs w:val="22"/>
        </w:rPr>
        <w:t>oordynatora,</w:t>
      </w:r>
      <w:r w:rsidR="0056551F" w:rsidRPr="00DF69AB">
        <w:rPr>
          <w:rFonts w:ascii="Arial" w:hAnsi="Arial" w:cs="Arial"/>
          <w:sz w:val="22"/>
          <w:szCs w:val="22"/>
        </w:rPr>
        <w:t xml:space="preserve"> </w:t>
      </w:r>
      <w:r w:rsidR="004E3205" w:rsidRPr="00DF69AB">
        <w:rPr>
          <w:rFonts w:ascii="Arial" w:hAnsi="Arial" w:cs="Arial"/>
          <w:sz w:val="22"/>
          <w:szCs w:val="22"/>
        </w:rPr>
        <w:t>innych niż w ust.5-8,</w:t>
      </w:r>
    </w:p>
    <w:p w:rsidR="00443198" w:rsidRPr="00DF69AB" w:rsidRDefault="007D6959"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za odstąpienie od umowy,</w:t>
      </w:r>
      <w:r w:rsidR="00507657" w:rsidRPr="00DF69AB">
        <w:rPr>
          <w:rFonts w:ascii="Arial" w:hAnsi="Arial" w:cs="Arial"/>
          <w:sz w:val="22"/>
          <w:szCs w:val="22"/>
        </w:rPr>
        <w:t xml:space="preserve"> przez Zamawiającego,</w:t>
      </w:r>
      <w:r w:rsidR="00C40286" w:rsidRPr="00DF69AB">
        <w:rPr>
          <w:rFonts w:ascii="Arial" w:hAnsi="Arial" w:cs="Arial"/>
          <w:sz w:val="22"/>
          <w:szCs w:val="22"/>
        </w:rPr>
        <w:t xml:space="preserve"> </w:t>
      </w:r>
      <w:r w:rsidRPr="00DF69AB">
        <w:rPr>
          <w:rFonts w:ascii="Arial" w:hAnsi="Arial" w:cs="Arial"/>
          <w:sz w:val="22"/>
          <w:szCs w:val="22"/>
        </w:rPr>
        <w:t>wskutek okoliczności, za które odpowiada Wykonawca,</w:t>
      </w:r>
      <w:r w:rsidR="00BF10EA" w:rsidRPr="00DF69AB">
        <w:rPr>
          <w:rFonts w:ascii="Arial" w:hAnsi="Arial" w:cs="Arial"/>
          <w:sz w:val="22"/>
          <w:szCs w:val="22"/>
        </w:rPr>
        <w:t xml:space="preserve"> </w:t>
      </w:r>
      <w:r w:rsidRPr="00DF69AB">
        <w:rPr>
          <w:rFonts w:ascii="Arial" w:hAnsi="Arial" w:cs="Arial"/>
          <w:sz w:val="22"/>
          <w:szCs w:val="22"/>
        </w:rPr>
        <w:t xml:space="preserve">w wysokości </w:t>
      </w:r>
      <w:r w:rsidR="005D55D1" w:rsidRPr="00DF69AB">
        <w:rPr>
          <w:rFonts w:ascii="Arial" w:hAnsi="Arial" w:cs="Arial"/>
          <w:b/>
          <w:bCs/>
          <w:sz w:val="22"/>
          <w:szCs w:val="22"/>
        </w:rPr>
        <w:t>10</w:t>
      </w:r>
      <w:r w:rsidRPr="00DF69AB">
        <w:rPr>
          <w:rFonts w:ascii="Arial" w:hAnsi="Arial" w:cs="Arial"/>
          <w:b/>
          <w:bCs/>
          <w:sz w:val="22"/>
          <w:szCs w:val="22"/>
        </w:rPr>
        <w:t>%</w:t>
      </w:r>
      <w:r w:rsidRPr="00DF69AB">
        <w:rPr>
          <w:rFonts w:ascii="Arial" w:hAnsi="Arial" w:cs="Arial"/>
          <w:sz w:val="22"/>
          <w:szCs w:val="22"/>
        </w:rPr>
        <w:t xml:space="preserve"> wynagrodzenia umownego brutto określonego w § 1</w:t>
      </w:r>
      <w:r w:rsidR="00811CBD" w:rsidRPr="00DF69AB">
        <w:rPr>
          <w:rFonts w:ascii="Arial" w:hAnsi="Arial" w:cs="Arial"/>
          <w:sz w:val="22"/>
          <w:szCs w:val="22"/>
        </w:rPr>
        <w:t>0</w:t>
      </w:r>
      <w:r w:rsidRPr="00DF69AB">
        <w:rPr>
          <w:rFonts w:ascii="Arial" w:hAnsi="Arial" w:cs="Arial"/>
          <w:sz w:val="22"/>
          <w:szCs w:val="22"/>
        </w:rPr>
        <w:t xml:space="preserve"> ust. 1, </w:t>
      </w:r>
    </w:p>
    <w:p w:rsidR="00443198" w:rsidRPr="00DF69AB" w:rsidRDefault="00443198"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w przypadku niewykonania lub nienależytego wykonania obowiązku zatrudnienia pracowników na podstawie umowy o pracę, o której mowa w §</w:t>
      </w:r>
      <w:r w:rsidR="00F7275E" w:rsidRPr="00DF69AB">
        <w:rPr>
          <w:rFonts w:ascii="Arial" w:hAnsi="Arial" w:cs="Arial"/>
          <w:sz w:val="22"/>
          <w:szCs w:val="22"/>
        </w:rPr>
        <w:t>14</w:t>
      </w:r>
      <w:r w:rsidRPr="00DF69AB">
        <w:rPr>
          <w:rFonts w:ascii="Arial" w:hAnsi="Arial" w:cs="Arial"/>
          <w:sz w:val="22"/>
          <w:szCs w:val="22"/>
        </w:rPr>
        <w:t xml:space="preserve"> Wykonawca zapłaci na rzecz Zamawiającego karę umowną w wysokości 0,</w:t>
      </w:r>
      <w:r w:rsidR="00DF69AB" w:rsidRPr="00DF69AB">
        <w:rPr>
          <w:rFonts w:ascii="Arial" w:hAnsi="Arial" w:cs="Arial"/>
          <w:sz w:val="22"/>
          <w:szCs w:val="22"/>
        </w:rPr>
        <w:t>0</w:t>
      </w:r>
      <w:r w:rsidRPr="00DF69AB">
        <w:rPr>
          <w:rFonts w:ascii="Arial" w:hAnsi="Arial" w:cs="Arial"/>
          <w:sz w:val="22"/>
          <w:szCs w:val="22"/>
        </w:rPr>
        <w:t>5% wynagrodzenia określonego w §10 ust.1. Kara umowna, o której mowa w zdaniu poprzedzającym naliczana będzie oddzielnie za k</w:t>
      </w:r>
      <w:r w:rsidR="00B80EC8" w:rsidRPr="00DF69AB">
        <w:rPr>
          <w:rFonts w:ascii="Arial" w:hAnsi="Arial" w:cs="Arial"/>
          <w:sz w:val="22"/>
          <w:szCs w:val="22"/>
        </w:rPr>
        <w:t>ażdy przypadek niewykonania ww. </w:t>
      </w:r>
      <w:r w:rsidRPr="00DF69AB">
        <w:rPr>
          <w:rFonts w:ascii="Arial" w:hAnsi="Arial" w:cs="Arial"/>
          <w:sz w:val="22"/>
          <w:szCs w:val="22"/>
        </w:rPr>
        <w:t>obowiązku oraz za każdy miesiąc realizacji umowy,</w:t>
      </w:r>
    </w:p>
    <w:p w:rsidR="0066041E" w:rsidRPr="00DF69AB" w:rsidRDefault="0066041E" w:rsidP="00443198">
      <w:pPr>
        <w:numPr>
          <w:ilvl w:val="1"/>
          <w:numId w:val="1"/>
        </w:numPr>
        <w:tabs>
          <w:tab w:val="clear" w:pos="1170"/>
          <w:tab w:val="num" w:pos="709"/>
        </w:tabs>
        <w:ind w:left="709" w:hanging="283"/>
        <w:jc w:val="both"/>
        <w:rPr>
          <w:rFonts w:ascii="Arial" w:hAnsi="Arial" w:cs="Arial"/>
          <w:sz w:val="22"/>
          <w:szCs w:val="22"/>
        </w:rPr>
      </w:pPr>
      <w:r w:rsidRPr="00DF69AB">
        <w:rPr>
          <w:rFonts w:ascii="Arial" w:hAnsi="Arial" w:cs="Arial"/>
          <w:sz w:val="22"/>
          <w:szCs w:val="22"/>
        </w:rPr>
        <w:t>za zwłokę w przejęciu placu budowy po terminie wskazanym przez Zamawiającego w wysokości 0,</w:t>
      </w:r>
      <w:r w:rsidR="0052779D">
        <w:rPr>
          <w:rFonts w:ascii="Arial" w:hAnsi="Arial" w:cs="Arial"/>
          <w:sz w:val="22"/>
          <w:szCs w:val="22"/>
        </w:rPr>
        <w:t>1</w:t>
      </w:r>
      <w:r w:rsidRPr="00DF69AB">
        <w:rPr>
          <w:rFonts w:ascii="Arial" w:hAnsi="Arial" w:cs="Arial"/>
          <w:sz w:val="22"/>
          <w:szCs w:val="22"/>
        </w:rPr>
        <w:t>% wynagrodzenia umownego brutto za każdy dzień zwłoki, licząc od dnia wyznaczonego przez Zamawiającego na przejęcie placu budowy przez Wykonawcę.</w:t>
      </w:r>
    </w:p>
    <w:p w:rsidR="00135EAF" w:rsidRPr="00DF69AB" w:rsidRDefault="007D6959" w:rsidP="00135EAF">
      <w:pPr>
        <w:numPr>
          <w:ilvl w:val="2"/>
          <w:numId w:val="1"/>
        </w:numPr>
        <w:jc w:val="both"/>
        <w:rPr>
          <w:rFonts w:ascii="Arial" w:hAnsi="Arial" w:cs="Arial"/>
          <w:sz w:val="22"/>
          <w:szCs w:val="22"/>
        </w:rPr>
      </w:pPr>
      <w:r w:rsidRPr="00DF69AB">
        <w:rPr>
          <w:rFonts w:ascii="Arial" w:hAnsi="Arial" w:cs="Arial"/>
          <w:sz w:val="22"/>
          <w:szCs w:val="22"/>
        </w:rPr>
        <w:t>Jeżeli kara umowna, nie pokrywa poniesionej szkody strony mogą dochodzić odszkodowania uzupełniającego.</w:t>
      </w:r>
      <w:r w:rsidR="00863A1F" w:rsidRPr="00DF69AB">
        <w:rPr>
          <w:rFonts w:ascii="Arial" w:hAnsi="Arial" w:cs="Arial"/>
          <w:sz w:val="22"/>
          <w:szCs w:val="22"/>
        </w:rPr>
        <w:t xml:space="preserve"> </w:t>
      </w:r>
    </w:p>
    <w:p w:rsidR="0010720D" w:rsidRPr="00DF69AB" w:rsidRDefault="0010720D" w:rsidP="00135EAF">
      <w:pPr>
        <w:numPr>
          <w:ilvl w:val="2"/>
          <w:numId w:val="1"/>
        </w:numPr>
        <w:jc w:val="both"/>
        <w:rPr>
          <w:rFonts w:ascii="Arial" w:hAnsi="Arial" w:cs="Arial"/>
          <w:sz w:val="22"/>
          <w:szCs w:val="22"/>
        </w:rPr>
      </w:pPr>
      <w:r w:rsidRPr="00DF69AB">
        <w:rPr>
          <w:rFonts w:ascii="Arial" w:hAnsi="Arial" w:cs="Arial"/>
          <w:sz w:val="22"/>
          <w:szCs w:val="22"/>
        </w:rPr>
        <w:lastRenderedPageBreak/>
        <w:t xml:space="preserve">W przypadku nieuzasadnionego nierozpoczęcia robót w ciągu 7 dni od przekazania placu budowy Zamawiający </w:t>
      </w:r>
      <w:r w:rsidR="00060026" w:rsidRPr="00DF69AB">
        <w:rPr>
          <w:rFonts w:ascii="Arial" w:hAnsi="Arial" w:cs="Arial"/>
          <w:sz w:val="22"/>
          <w:szCs w:val="22"/>
        </w:rPr>
        <w:t xml:space="preserve">nałoży </w:t>
      </w:r>
      <w:r w:rsidRPr="00DF69AB">
        <w:rPr>
          <w:rFonts w:ascii="Arial" w:hAnsi="Arial" w:cs="Arial"/>
          <w:sz w:val="22"/>
          <w:szCs w:val="22"/>
        </w:rPr>
        <w:t>karę w wysokości 10.000</w:t>
      </w:r>
      <w:r w:rsidR="00D270B6" w:rsidRPr="00DF69AB">
        <w:rPr>
          <w:rFonts w:ascii="Arial" w:hAnsi="Arial" w:cs="Arial"/>
          <w:sz w:val="22"/>
          <w:szCs w:val="22"/>
        </w:rPr>
        <w:t xml:space="preserve"> </w:t>
      </w:r>
      <w:r w:rsidRPr="00DF69AB">
        <w:rPr>
          <w:rFonts w:ascii="Arial" w:hAnsi="Arial" w:cs="Arial"/>
          <w:sz w:val="22"/>
          <w:szCs w:val="22"/>
        </w:rPr>
        <w:t>zł.</w:t>
      </w:r>
    </w:p>
    <w:p w:rsidR="00135EAF" w:rsidRPr="00DF69AB" w:rsidRDefault="00E174D4" w:rsidP="00135EAF">
      <w:pPr>
        <w:numPr>
          <w:ilvl w:val="2"/>
          <w:numId w:val="1"/>
        </w:numPr>
        <w:jc w:val="both"/>
        <w:rPr>
          <w:rFonts w:ascii="Arial" w:hAnsi="Arial" w:cs="Arial"/>
          <w:sz w:val="22"/>
          <w:szCs w:val="22"/>
        </w:rPr>
      </w:pPr>
      <w:r w:rsidRPr="00DF69AB">
        <w:rPr>
          <w:rFonts w:ascii="Arial" w:hAnsi="Arial" w:cs="Arial"/>
          <w:snapToGrid w:val="0"/>
          <w:sz w:val="22"/>
          <w:szCs w:val="22"/>
        </w:rPr>
        <w:t>W</w:t>
      </w:r>
      <w:r w:rsidR="00135EAF" w:rsidRPr="00DF69AB">
        <w:rPr>
          <w:rFonts w:ascii="Arial" w:hAnsi="Arial" w:cs="Arial"/>
          <w:snapToGrid w:val="0"/>
          <w:sz w:val="22"/>
          <w:szCs w:val="22"/>
        </w:rPr>
        <w:t xml:space="preserve"> przypadku stwierdzenia przez </w:t>
      </w:r>
      <w:r w:rsidR="00496D72" w:rsidRPr="00DF69AB">
        <w:rPr>
          <w:rFonts w:ascii="Arial" w:hAnsi="Arial" w:cs="Arial"/>
          <w:snapToGrid w:val="0"/>
          <w:sz w:val="22"/>
          <w:szCs w:val="22"/>
        </w:rPr>
        <w:t>przedstawiciela Zamawiającego</w:t>
      </w:r>
      <w:r w:rsidR="00135EAF" w:rsidRPr="00DF69AB">
        <w:rPr>
          <w:rFonts w:ascii="Arial" w:hAnsi="Arial" w:cs="Arial"/>
          <w:snapToGrid w:val="0"/>
          <w:sz w:val="22"/>
          <w:szCs w:val="22"/>
        </w:rPr>
        <w:t xml:space="preserve"> nieuzasadnionej przerwy w realizacji </w:t>
      </w:r>
      <w:r w:rsidR="00060026" w:rsidRPr="00DF69AB">
        <w:rPr>
          <w:rFonts w:ascii="Arial" w:hAnsi="Arial" w:cs="Arial"/>
          <w:snapToGrid w:val="0"/>
          <w:sz w:val="22"/>
          <w:szCs w:val="22"/>
        </w:rPr>
        <w:t xml:space="preserve">którejkolwiek z </w:t>
      </w:r>
      <w:r w:rsidR="00496D72" w:rsidRPr="00DF69AB">
        <w:rPr>
          <w:rFonts w:ascii="Arial" w:hAnsi="Arial" w:cs="Arial"/>
          <w:snapToGrid w:val="0"/>
          <w:sz w:val="22"/>
          <w:szCs w:val="22"/>
        </w:rPr>
        <w:t xml:space="preserve">branż </w:t>
      </w:r>
      <w:r w:rsidR="00135EAF" w:rsidRPr="00DF69AB">
        <w:rPr>
          <w:rFonts w:ascii="Arial" w:hAnsi="Arial" w:cs="Arial"/>
          <w:snapToGrid w:val="0"/>
          <w:sz w:val="22"/>
          <w:szCs w:val="22"/>
        </w:rPr>
        <w:t xml:space="preserve">robót dłuższej </w:t>
      </w:r>
      <w:r w:rsidR="00B247E3" w:rsidRPr="00DF69AB">
        <w:rPr>
          <w:rFonts w:ascii="Arial" w:hAnsi="Arial" w:cs="Arial"/>
          <w:snapToGrid w:val="0"/>
          <w:sz w:val="22"/>
          <w:szCs w:val="22"/>
        </w:rPr>
        <w:t xml:space="preserve">niż </w:t>
      </w:r>
      <w:r w:rsidR="00135EAF" w:rsidRPr="00DF69AB">
        <w:rPr>
          <w:rFonts w:ascii="Arial" w:hAnsi="Arial" w:cs="Arial"/>
          <w:snapToGrid w:val="0"/>
          <w:sz w:val="22"/>
          <w:szCs w:val="22"/>
        </w:rPr>
        <w:t>5 dni naliczyć karę umowną za każdy dzień</w:t>
      </w:r>
      <w:r w:rsidR="00E12DBA" w:rsidRPr="00DF69AB">
        <w:rPr>
          <w:rFonts w:ascii="Arial" w:hAnsi="Arial" w:cs="Arial"/>
          <w:snapToGrid w:val="0"/>
          <w:sz w:val="22"/>
          <w:szCs w:val="22"/>
        </w:rPr>
        <w:t xml:space="preserve"> zwłoki</w:t>
      </w:r>
      <w:r w:rsidR="00135EAF" w:rsidRPr="00DF69AB">
        <w:rPr>
          <w:rFonts w:ascii="Arial" w:hAnsi="Arial" w:cs="Arial"/>
          <w:snapToGrid w:val="0"/>
          <w:sz w:val="22"/>
          <w:szCs w:val="22"/>
        </w:rPr>
        <w:t xml:space="preserve">   w wysokości 5.000,00 zł</w:t>
      </w:r>
      <w:r w:rsidR="00863A1F" w:rsidRPr="00DF69AB">
        <w:rPr>
          <w:rFonts w:ascii="Arial" w:hAnsi="Arial" w:cs="Arial"/>
          <w:snapToGrid w:val="0"/>
          <w:sz w:val="22"/>
          <w:szCs w:val="22"/>
        </w:rPr>
        <w:t>.</w:t>
      </w:r>
    </w:p>
    <w:p w:rsidR="00CD5A8F" w:rsidRPr="00DF69AB" w:rsidRDefault="00E174D4" w:rsidP="00CD5A8F">
      <w:pPr>
        <w:numPr>
          <w:ilvl w:val="2"/>
          <w:numId w:val="1"/>
        </w:numPr>
        <w:jc w:val="both"/>
        <w:rPr>
          <w:rFonts w:ascii="Arial" w:hAnsi="Arial" w:cs="Arial"/>
          <w:sz w:val="22"/>
          <w:szCs w:val="22"/>
        </w:rPr>
      </w:pPr>
      <w:r w:rsidRPr="00DF69AB">
        <w:rPr>
          <w:rFonts w:ascii="Arial" w:hAnsi="Arial" w:cs="Arial"/>
          <w:snapToGrid w:val="0"/>
          <w:sz w:val="22"/>
          <w:szCs w:val="22"/>
        </w:rPr>
        <w:t>Z</w:t>
      </w:r>
      <w:r w:rsidR="00CD5A8F" w:rsidRPr="00DF69AB">
        <w:rPr>
          <w:rFonts w:ascii="Arial" w:hAnsi="Arial" w:cs="Arial"/>
          <w:snapToGrid w:val="0"/>
          <w:sz w:val="22"/>
          <w:szCs w:val="22"/>
        </w:rPr>
        <w:t xml:space="preserve">a stwierdzenie faktu zlecenia prac lub ich części </w:t>
      </w:r>
      <w:r w:rsidR="006C311A" w:rsidRPr="00DF69AB">
        <w:rPr>
          <w:rFonts w:ascii="Arial" w:hAnsi="Arial" w:cs="Arial"/>
          <w:snapToGrid w:val="0"/>
          <w:sz w:val="22"/>
          <w:szCs w:val="22"/>
        </w:rPr>
        <w:t>P</w:t>
      </w:r>
      <w:r w:rsidR="00CD5A8F" w:rsidRPr="00DF69AB">
        <w:rPr>
          <w:rFonts w:ascii="Arial" w:hAnsi="Arial" w:cs="Arial"/>
          <w:snapToGrid w:val="0"/>
          <w:sz w:val="22"/>
          <w:szCs w:val="22"/>
        </w:rPr>
        <w:t xml:space="preserve">odwykonawcy bez </w:t>
      </w:r>
      <w:r w:rsidR="00B80EC8" w:rsidRPr="00DF69AB">
        <w:rPr>
          <w:rFonts w:ascii="Arial" w:hAnsi="Arial" w:cs="Arial"/>
          <w:snapToGrid w:val="0"/>
          <w:sz w:val="22"/>
          <w:szCs w:val="22"/>
        </w:rPr>
        <w:t>uzyskania zgody Zamawiającego w </w:t>
      </w:r>
      <w:r w:rsidR="00CD5A8F" w:rsidRPr="00DF69AB">
        <w:rPr>
          <w:rFonts w:ascii="Arial" w:hAnsi="Arial" w:cs="Arial"/>
          <w:snapToGrid w:val="0"/>
          <w:sz w:val="22"/>
          <w:szCs w:val="22"/>
        </w:rPr>
        <w:t xml:space="preserve">trybie § </w:t>
      </w:r>
      <w:r w:rsidR="00314E30" w:rsidRPr="00DF69AB">
        <w:rPr>
          <w:rFonts w:ascii="Arial" w:hAnsi="Arial" w:cs="Arial"/>
          <w:snapToGrid w:val="0"/>
          <w:sz w:val="22"/>
          <w:szCs w:val="22"/>
        </w:rPr>
        <w:t>1</w:t>
      </w:r>
      <w:r w:rsidR="00273541">
        <w:rPr>
          <w:rFonts w:ascii="Arial" w:hAnsi="Arial" w:cs="Arial"/>
          <w:snapToGrid w:val="0"/>
          <w:sz w:val="22"/>
          <w:szCs w:val="22"/>
        </w:rPr>
        <w:t>4</w:t>
      </w:r>
      <w:r w:rsidR="00CD5A8F" w:rsidRPr="00DF69AB">
        <w:rPr>
          <w:rFonts w:ascii="Arial" w:hAnsi="Arial" w:cs="Arial"/>
          <w:snapToGrid w:val="0"/>
          <w:sz w:val="22"/>
          <w:szCs w:val="22"/>
        </w:rPr>
        <w:t xml:space="preserve"> </w:t>
      </w:r>
      <w:r w:rsidR="00CD5A8F" w:rsidRPr="00DF69AB">
        <w:rPr>
          <w:rFonts w:ascii="Arial" w:hAnsi="Arial" w:cs="Arial"/>
          <w:sz w:val="22"/>
          <w:szCs w:val="22"/>
        </w:rPr>
        <w:t xml:space="preserve">lub pomimo </w:t>
      </w:r>
      <w:r w:rsidR="004E3205" w:rsidRPr="00DF69AB">
        <w:rPr>
          <w:rFonts w:ascii="Arial" w:hAnsi="Arial" w:cs="Arial"/>
          <w:sz w:val="22"/>
          <w:szCs w:val="22"/>
        </w:rPr>
        <w:t>zgłoszonego</w:t>
      </w:r>
      <w:r w:rsidR="00CD5A8F" w:rsidRPr="00DF69AB">
        <w:rPr>
          <w:rFonts w:ascii="Arial" w:hAnsi="Arial" w:cs="Arial"/>
          <w:sz w:val="22"/>
          <w:szCs w:val="22"/>
        </w:rPr>
        <w:t xml:space="preserve"> sprzeciwu przez Zamawiającego</w:t>
      </w:r>
      <w:r w:rsidR="00CD5A8F" w:rsidRPr="00DF69AB">
        <w:rPr>
          <w:rFonts w:ascii="Arial" w:hAnsi="Arial" w:cs="Arial"/>
          <w:snapToGrid w:val="0"/>
          <w:sz w:val="22"/>
          <w:szCs w:val="22"/>
        </w:rPr>
        <w:t xml:space="preserve">, Zamawiający </w:t>
      </w:r>
      <w:r w:rsidR="00AE50FD" w:rsidRPr="00DF69AB">
        <w:rPr>
          <w:rFonts w:ascii="Arial" w:hAnsi="Arial" w:cs="Arial"/>
          <w:snapToGrid w:val="0"/>
          <w:sz w:val="22"/>
          <w:szCs w:val="22"/>
        </w:rPr>
        <w:t>obciąży Wykonawcę karą umowną w </w:t>
      </w:r>
      <w:r w:rsidR="00265AB0" w:rsidRPr="00DF69AB">
        <w:rPr>
          <w:rFonts w:ascii="Arial" w:hAnsi="Arial" w:cs="Arial"/>
          <w:snapToGrid w:val="0"/>
          <w:sz w:val="22"/>
          <w:szCs w:val="22"/>
        </w:rPr>
        <w:t>wysokości 1</w:t>
      </w:r>
      <w:r w:rsidR="00CD5A8F" w:rsidRPr="00DF69AB">
        <w:rPr>
          <w:rFonts w:ascii="Arial" w:hAnsi="Arial" w:cs="Arial"/>
          <w:snapToGrid w:val="0"/>
          <w:sz w:val="22"/>
          <w:szCs w:val="22"/>
        </w:rPr>
        <w:t xml:space="preserve">% wynagrodzenia umownego brutto </w:t>
      </w:r>
      <w:r w:rsidR="00CD5A8F" w:rsidRPr="00DF69AB">
        <w:rPr>
          <w:rFonts w:ascii="Arial" w:hAnsi="Arial" w:cs="Arial"/>
          <w:sz w:val="22"/>
          <w:szCs w:val="22"/>
        </w:rPr>
        <w:t xml:space="preserve">o którym mowa w § </w:t>
      </w:r>
      <w:r w:rsidR="00F205A4" w:rsidRPr="00DF69AB">
        <w:rPr>
          <w:rFonts w:ascii="Arial" w:hAnsi="Arial" w:cs="Arial"/>
          <w:sz w:val="22"/>
          <w:szCs w:val="22"/>
        </w:rPr>
        <w:t>10</w:t>
      </w:r>
      <w:r w:rsidR="00CD5A8F" w:rsidRPr="00DF69AB">
        <w:rPr>
          <w:rFonts w:ascii="Arial" w:hAnsi="Arial" w:cs="Arial"/>
          <w:sz w:val="22"/>
          <w:szCs w:val="22"/>
        </w:rPr>
        <w:t xml:space="preserve"> ust. </w:t>
      </w:r>
      <w:r w:rsidR="00CD5A8F" w:rsidRPr="00DF69AB">
        <w:rPr>
          <w:rFonts w:ascii="Arial" w:hAnsi="Arial" w:cs="Arial"/>
          <w:snapToGrid w:val="0"/>
          <w:sz w:val="22"/>
          <w:szCs w:val="22"/>
        </w:rPr>
        <w:t>1</w:t>
      </w:r>
      <w:r w:rsidR="009B38D2" w:rsidRPr="00DF69AB">
        <w:rPr>
          <w:rFonts w:ascii="Arial" w:hAnsi="Arial" w:cs="Arial"/>
          <w:snapToGrid w:val="0"/>
          <w:sz w:val="22"/>
          <w:szCs w:val="22"/>
        </w:rPr>
        <w:t xml:space="preserve"> za każdy stwierdzony przypadek</w:t>
      </w:r>
      <w:r w:rsidR="00CD5A8F" w:rsidRPr="00DF69AB">
        <w:rPr>
          <w:rFonts w:ascii="Arial" w:hAnsi="Arial" w:cs="Arial"/>
          <w:snapToGrid w:val="0"/>
          <w:sz w:val="22"/>
          <w:szCs w:val="22"/>
        </w:rPr>
        <w:t xml:space="preserve">. </w:t>
      </w:r>
      <w:r w:rsidR="00CD5A8F" w:rsidRPr="00DF69AB">
        <w:rPr>
          <w:rFonts w:ascii="Arial" w:hAnsi="Arial" w:cs="Arial"/>
          <w:sz w:val="22"/>
          <w:szCs w:val="22"/>
        </w:rPr>
        <w:t>Naliczenie kary nie zwalnia Wykonawcy   z obowiązku uzyskania zgody Zama</w:t>
      </w:r>
      <w:r w:rsidR="006C311A" w:rsidRPr="00DF69AB">
        <w:rPr>
          <w:rFonts w:ascii="Arial" w:hAnsi="Arial" w:cs="Arial"/>
          <w:sz w:val="22"/>
          <w:szCs w:val="22"/>
        </w:rPr>
        <w:t>wiającego na zatrudnienie tego P</w:t>
      </w:r>
      <w:r w:rsidR="00CD5A8F" w:rsidRPr="00DF69AB">
        <w:rPr>
          <w:rFonts w:ascii="Arial" w:hAnsi="Arial" w:cs="Arial"/>
          <w:sz w:val="22"/>
          <w:szCs w:val="22"/>
        </w:rPr>
        <w:t>odwykonawcy w trybie</w:t>
      </w:r>
      <w:r w:rsidR="00F7275E" w:rsidRPr="00DF69AB">
        <w:rPr>
          <w:rFonts w:ascii="Arial" w:hAnsi="Arial" w:cs="Arial"/>
          <w:sz w:val="22"/>
          <w:szCs w:val="22"/>
        </w:rPr>
        <w:t xml:space="preserve"> </w:t>
      </w:r>
      <w:r w:rsidR="00CD5A8F" w:rsidRPr="00DF69AB">
        <w:rPr>
          <w:rFonts w:ascii="Arial" w:hAnsi="Arial" w:cs="Arial"/>
          <w:sz w:val="22"/>
          <w:szCs w:val="22"/>
        </w:rPr>
        <w:t xml:space="preserve">§ </w:t>
      </w:r>
      <w:r w:rsidR="00B74A96" w:rsidRPr="00DF69AB">
        <w:rPr>
          <w:rFonts w:ascii="Arial" w:hAnsi="Arial" w:cs="Arial"/>
          <w:sz w:val="22"/>
          <w:szCs w:val="22"/>
        </w:rPr>
        <w:t>1</w:t>
      </w:r>
      <w:r w:rsidR="0010720D" w:rsidRPr="00DF69AB">
        <w:rPr>
          <w:rFonts w:ascii="Arial" w:hAnsi="Arial" w:cs="Arial"/>
          <w:sz w:val="22"/>
          <w:szCs w:val="22"/>
        </w:rPr>
        <w:t>5</w:t>
      </w:r>
      <w:r w:rsidR="00AE50FD" w:rsidRPr="00DF69AB">
        <w:rPr>
          <w:rFonts w:ascii="Arial" w:hAnsi="Arial" w:cs="Arial"/>
          <w:sz w:val="22"/>
          <w:szCs w:val="22"/>
        </w:rPr>
        <w:t>. W </w:t>
      </w:r>
      <w:r w:rsidR="00CD5A8F" w:rsidRPr="00DF69AB">
        <w:rPr>
          <w:rFonts w:ascii="Arial" w:hAnsi="Arial" w:cs="Arial"/>
          <w:sz w:val="22"/>
          <w:szCs w:val="22"/>
        </w:rPr>
        <w:t>przypadku nie wywiązania się z obowiązku uzyskania zgody Zama</w:t>
      </w:r>
      <w:r w:rsidR="006C311A" w:rsidRPr="00DF69AB">
        <w:rPr>
          <w:rFonts w:ascii="Arial" w:hAnsi="Arial" w:cs="Arial"/>
          <w:sz w:val="22"/>
          <w:szCs w:val="22"/>
        </w:rPr>
        <w:t>wiającego na zatrudnienie tego P</w:t>
      </w:r>
      <w:r w:rsidR="00BD61C3" w:rsidRPr="00DF69AB">
        <w:rPr>
          <w:rFonts w:ascii="Arial" w:hAnsi="Arial" w:cs="Arial"/>
          <w:sz w:val="22"/>
          <w:szCs w:val="22"/>
        </w:rPr>
        <w:t>odwykonawcy, a </w:t>
      </w:r>
      <w:r w:rsidR="00CD5A8F" w:rsidRPr="00DF69AB">
        <w:rPr>
          <w:rFonts w:ascii="Arial" w:hAnsi="Arial" w:cs="Arial"/>
          <w:sz w:val="22"/>
          <w:szCs w:val="22"/>
        </w:rPr>
        <w:t>jednocześnie stwierdzenie fak</w:t>
      </w:r>
      <w:r w:rsidR="006C311A" w:rsidRPr="00DF69AB">
        <w:rPr>
          <w:rFonts w:ascii="Arial" w:hAnsi="Arial" w:cs="Arial"/>
          <w:sz w:val="22"/>
          <w:szCs w:val="22"/>
        </w:rPr>
        <w:t>tu kontynuacji prac przez tego P</w:t>
      </w:r>
      <w:r w:rsidR="00CD5A8F" w:rsidRPr="00DF69AB">
        <w:rPr>
          <w:rFonts w:ascii="Arial" w:hAnsi="Arial" w:cs="Arial"/>
          <w:sz w:val="22"/>
          <w:szCs w:val="22"/>
        </w:rPr>
        <w:t>odwykonawcę, Zamawiający zastrzega sobie prawo do odstąpienia od umowy z przyczyn, za które ponosi odpowiedzialność Wykonawca.</w:t>
      </w:r>
    </w:p>
    <w:p w:rsidR="006416C4" w:rsidRPr="00DF69AB" w:rsidRDefault="0042136F" w:rsidP="006416C4">
      <w:pPr>
        <w:numPr>
          <w:ilvl w:val="2"/>
          <w:numId w:val="1"/>
        </w:numPr>
        <w:jc w:val="both"/>
        <w:rPr>
          <w:rFonts w:ascii="Arial" w:hAnsi="Arial" w:cs="Arial"/>
          <w:sz w:val="22"/>
          <w:szCs w:val="22"/>
        </w:rPr>
      </w:pPr>
      <w:r w:rsidRPr="00DF69AB">
        <w:rPr>
          <w:rFonts w:ascii="Arial" w:hAnsi="Arial" w:cs="Arial"/>
          <w:sz w:val="22"/>
          <w:szCs w:val="22"/>
        </w:rPr>
        <w:t>Kary umowne są naliczane niezależnie od siebie i podlegają kumulowaniu.</w:t>
      </w:r>
    </w:p>
    <w:p w:rsidR="00273541" w:rsidRPr="009A6932" w:rsidRDefault="006416C4" w:rsidP="009A6932">
      <w:pPr>
        <w:numPr>
          <w:ilvl w:val="2"/>
          <w:numId w:val="1"/>
        </w:numPr>
        <w:jc w:val="both"/>
        <w:rPr>
          <w:rFonts w:ascii="Arial" w:hAnsi="Arial" w:cs="Arial"/>
          <w:sz w:val="22"/>
          <w:szCs w:val="22"/>
        </w:rPr>
      </w:pPr>
      <w:r w:rsidRPr="00DF69AB">
        <w:rPr>
          <w:rFonts w:ascii="Arial" w:hAnsi="Arial" w:cs="Arial"/>
          <w:sz w:val="22"/>
          <w:szCs w:val="22"/>
        </w:rPr>
        <w:t xml:space="preserve">Łączna maksymalna wysokość kar umownych, których mogą dochodzić strony w ramach niniejszej umowy nie może przekroczyć </w:t>
      </w:r>
      <w:r w:rsidR="00064A0F" w:rsidRPr="00DF69AB">
        <w:rPr>
          <w:rFonts w:ascii="Arial" w:hAnsi="Arial" w:cs="Arial"/>
          <w:sz w:val="22"/>
          <w:szCs w:val="22"/>
        </w:rPr>
        <w:t>3</w:t>
      </w:r>
      <w:r w:rsidRPr="00DF69AB">
        <w:rPr>
          <w:rFonts w:ascii="Arial" w:hAnsi="Arial" w:cs="Arial"/>
          <w:sz w:val="22"/>
          <w:szCs w:val="22"/>
        </w:rPr>
        <w:t>0% wynagrodzenia określonego w §10 ust. 1.</w:t>
      </w:r>
    </w:p>
    <w:p w:rsidR="007D6959" w:rsidRPr="00DF69AB" w:rsidRDefault="007D6959" w:rsidP="006D51B2">
      <w:pPr>
        <w:pStyle w:val="Nagwek1"/>
        <w:rPr>
          <w:rFonts w:ascii="Arial" w:hAnsi="Arial" w:cs="Arial"/>
          <w:szCs w:val="22"/>
        </w:rPr>
      </w:pPr>
      <w:r w:rsidRPr="00DF69AB">
        <w:rPr>
          <w:rFonts w:ascii="Arial" w:hAnsi="Arial" w:cs="Arial"/>
          <w:szCs w:val="22"/>
        </w:rPr>
        <w:sym w:font="Times New Roman" w:char="00A7"/>
      </w:r>
      <w:r w:rsidRPr="00DF69AB">
        <w:rPr>
          <w:rFonts w:ascii="Arial" w:hAnsi="Arial" w:cs="Arial"/>
          <w:szCs w:val="22"/>
        </w:rPr>
        <w:t>1</w:t>
      </w:r>
      <w:r w:rsidR="00273541">
        <w:rPr>
          <w:rFonts w:ascii="Arial" w:hAnsi="Arial" w:cs="Arial"/>
          <w:szCs w:val="22"/>
        </w:rPr>
        <w:t>7</w:t>
      </w:r>
    </w:p>
    <w:p w:rsidR="00C676EC" w:rsidRPr="00DF69AB" w:rsidRDefault="00977862" w:rsidP="00256D00">
      <w:pPr>
        <w:pStyle w:val="Nagwek1"/>
        <w:spacing w:before="0"/>
        <w:rPr>
          <w:rFonts w:ascii="Arial" w:hAnsi="Arial" w:cs="Arial"/>
          <w:szCs w:val="22"/>
        </w:rPr>
      </w:pPr>
      <w:r w:rsidRPr="00DF69AB">
        <w:rPr>
          <w:rFonts w:ascii="Arial" w:hAnsi="Arial" w:cs="Arial"/>
          <w:szCs w:val="22"/>
        </w:rPr>
        <w:t xml:space="preserve">ROZWIĄZANIE LUB </w:t>
      </w:r>
      <w:r w:rsidR="00C676EC" w:rsidRPr="00DF69AB">
        <w:rPr>
          <w:rFonts w:ascii="Arial" w:hAnsi="Arial" w:cs="Arial"/>
          <w:szCs w:val="22"/>
        </w:rPr>
        <w:t>ODSTĄPIENIE OD UMOWY</w:t>
      </w:r>
    </w:p>
    <w:p w:rsidR="007D6959" w:rsidRPr="00DF69AB" w:rsidRDefault="007D6959">
      <w:pPr>
        <w:jc w:val="both"/>
        <w:rPr>
          <w:rFonts w:ascii="Arial" w:hAnsi="Arial" w:cs="Arial"/>
          <w:sz w:val="22"/>
          <w:szCs w:val="22"/>
        </w:rPr>
      </w:pPr>
      <w:r w:rsidRPr="00DF69AB">
        <w:rPr>
          <w:rFonts w:ascii="Arial" w:hAnsi="Arial" w:cs="Arial"/>
          <w:sz w:val="22"/>
          <w:szCs w:val="22"/>
        </w:rPr>
        <w:t>Stronom przysługuje prawo odstąpienia od umowy w następujących sytuacjach</w:t>
      </w:r>
      <w:r w:rsidR="00940F4A" w:rsidRPr="00DF69AB">
        <w:rPr>
          <w:rFonts w:ascii="Arial" w:hAnsi="Arial" w:cs="Arial"/>
          <w:sz w:val="22"/>
          <w:szCs w:val="22"/>
        </w:rPr>
        <w:t xml:space="preserve"> gdy</w:t>
      </w:r>
      <w:r w:rsidRPr="00DF69AB">
        <w:rPr>
          <w:rFonts w:ascii="Arial" w:hAnsi="Arial" w:cs="Arial"/>
          <w:sz w:val="22"/>
          <w:szCs w:val="22"/>
        </w:rPr>
        <w:t>:</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Zamawiającemu przysługuje prawo do odstąpienia od umowy</w:t>
      </w:r>
      <w:r w:rsidR="009B38D2" w:rsidRPr="00DF69AB">
        <w:rPr>
          <w:rFonts w:ascii="Arial" w:hAnsi="Arial" w:cs="Arial"/>
          <w:sz w:val="22"/>
          <w:szCs w:val="22"/>
        </w:rPr>
        <w:t xml:space="preserve"> w przypadku gdy</w:t>
      </w:r>
      <w:r w:rsidRPr="00DF69AB">
        <w:rPr>
          <w:rFonts w:ascii="Arial" w:hAnsi="Arial" w:cs="Arial"/>
          <w:sz w:val="22"/>
          <w:szCs w:val="22"/>
        </w:rPr>
        <w:t>:</w:t>
      </w:r>
    </w:p>
    <w:p w:rsidR="00162B42" w:rsidRPr="00DF69AB" w:rsidRDefault="00162B42" w:rsidP="00EF7257">
      <w:pPr>
        <w:pStyle w:val="Akapitzlist"/>
        <w:numPr>
          <w:ilvl w:val="0"/>
          <w:numId w:val="16"/>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zostanie ogłoszona upadłość lub rozwiązanie firmy Wykonawcy,</w:t>
      </w:r>
    </w:p>
    <w:p w:rsidR="00162B42" w:rsidRPr="00DF69AB" w:rsidRDefault="00162B42" w:rsidP="00EF7257">
      <w:pPr>
        <w:pStyle w:val="Akapitzlist"/>
        <w:numPr>
          <w:ilvl w:val="0"/>
          <w:numId w:val="16"/>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zostanie wydany nakaz zajęcia majątku Wykonawcy,</w:t>
      </w:r>
    </w:p>
    <w:p w:rsidR="00162B42" w:rsidRPr="00DF69AB" w:rsidRDefault="00162B42" w:rsidP="00EF7257">
      <w:pPr>
        <w:pStyle w:val="Akapitzlist"/>
        <w:numPr>
          <w:ilvl w:val="0"/>
          <w:numId w:val="16"/>
        </w:numPr>
        <w:tabs>
          <w:tab w:val="clear" w:pos="737"/>
          <w:tab w:val="num" w:pos="567"/>
        </w:tabs>
        <w:suppressAutoHyphens w:val="0"/>
        <w:ind w:left="567" w:hanging="227"/>
        <w:jc w:val="both"/>
        <w:rPr>
          <w:rFonts w:ascii="Arial" w:hAnsi="Arial" w:cs="Arial"/>
          <w:sz w:val="22"/>
          <w:szCs w:val="22"/>
        </w:rPr>
      </w:pPr>
      <w:r w:rsidRPr="00DF69AB">
        <w:rPr>
          <w:rFonts w:ascii="Arial" w:hAnsi="Arial" w:cs="Arial"/>
          <w:sz w:val="22"/>
          <w:szCs w:val="22"/>
        </w:rPr>
        <w:t>wystąpiła konieczność wielokrotnego (nie mniej niż trzykrotnego) dok</w:t>
      </w:r>
      <w:r w:rsidR="006C311A" w:rsidRPr="00DF69AB">
        <w:rPr>
          <w:rFonts w:ascii="Arial" w:hAnsi="Arial" w:cs="Arial"/>
          <w:sz w:val="22"/>
          <w:szCs w:val="22"/>
        </w:rPr>
        <w:t>onywania bezpośredniej zapłaty P</w:t>
      </w:r>
      <w:r w:rsidRPr="00DF69AB">
        <w:rPr>
          <w:rFonts w:ascii="Arial" w:hAnsi="Arial" w:cs="Arial"/>
          <w:sz w:val="22"/>
          <w:szCs w:val="22"/>
        </w:rPr>
        <w:t>odwykonawcy lub konieczność dokonania</w:t>
      </w:r>
      <w:r w:rsidR="006C311A" w:rsidRPr="00DF69AB">
        <w:rPr>
          <w:rFonts w:ascii="Arial" w:hAnsi="Arial" w:cs="Arial"/>
          <w:sz w:val="22"/>
          <w:szCs w:val="22"/>
        </w:rPr>
        <w:t xml:space="preserve"> bezpośrednich zapłat na rzecz P</w:t>
      </w:r>
      <w:r w:rsidRPr="00DF69AB">
        <w:rPr>
          <w:rFonts w:ascii="Arial" w:hAnsi="Arial" w:cs="Arial"/>
          <w:sz w:val="22"/>
          <w:szCs w:val="22"/>
        </w:rPr>
        <w:t>odwykonawcy przekroczyła sumę 5% wartości umowy w sprawie zamówienia publicznego,</w:t>
      </w:r>
    </w:p>
    <w:p w:rsidR="007D6959" w:rsidRPr="00DF69AB" w:rsidRDefault="007D695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 razie wystąpienia istotnej zmiany okoliczności powodującej</w:t>
      </w:r>
      <w:r w:rsidR="00BD61C3" w:rsidRPr="00DF69AB">
        <w:rPr>
          <w:rFonts w:ascii="Arial" w:hAnsi="Arial" w:cs="Arial"/>
          <w:sz w:val="22"/>
          <w:szCs w:val="22"/>
        </w:rPr>
        <w:t>, że wykonanie umowy nie leży w </w:t>
      </w:r>
      <w:r w:rsidRPr="00DF69AB">
        <w:rPr>
          <w:rFonts w:ascii="Arial" w:hAnsi="Arial" w:cs="Arial"/>
          <w:sz w:val="22"/>
          <w:szCs w:val="22"/>
        </w:rPr>
        <w:t>interesie publicznym, czego nie można było przewidzieć w chwili zawarcia umowy; odstąpienie od umowy w tym wypadku może nastąpić w terminie miesiąca od powzięcia wiadomości o powyższych okolicznościach,</w:t>
      </w:r>
    </w:p>
    <w:p w:rsidR="007D6959" w:rsidRPr="00DF69AB" w:rsidRDefault="00E12DBA"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zwłoki</w:t>
      </w:r>
      <w:r w:rsidR="007D6959" w:rsidRPr="00DF69AB">
        <w:rPr>
          <w:rFonts w:ascii="Arial" w:hAnsi="Arial" w:cs="Arial"/>
          <w:sz w:val="22"/>
          <w:szCs w:val="22"/>
        </w:rPr>
        <w:t xml:space="preserve"> w zakończeniu wykonania przedmio</w:t>
      </w:r>
      <w:r w:rsidR="005D55D1" w:rsidRPr="00DF69AB">
        <w:rPr>
          <w:rFonts w:ascii="Arial" w:hAnsi="Arial" w:cs="Arial"/>
          <w:sz w:val="22"/>
          <w:szCs w:val="22"/>
        </w:rPr>
        <w:t>t</w:t>
      </w:r>
      <w:r w:rsidR="00F340A9" w:rsidRPr="00DF69AB">
        <w:rPr>
          <w:rFonts w:ascii="Arial" w:hAnsi="Arial" w:cs="Arial"/>
          <w:sz w:val="22"/>
          <w:szCs w:val="22"/>
        </w:rPr>
        <w:t xml:space="preserve">u umowy trwa dłużej niż </w:t>
      </w:r>
      <w:r w:rsidR="00706FB0" w:rsidRPr="00DF69AB">
        <w:rPr>
          <w:rFonts w:ascii="Arial" w:hAnsi="Arial" w:cs="Arial"/>
          <w:sz w:val="22"/>
          <w:szCs w:val="22"/>
        </w:rPr>
        <w:t>jeden miesiąc</w:t>
      </w:r>
      <w:r w:rsidR="007D6959" w:rsidRPr="00DF69AB">
        <w:rPr>
          <w:rFonts w:ascii="Arial" w:hAnsi="Arial" w:cs="Arial"/>
          <w:sz w:val="22"/>
          <w:szCs w:val="22"/>
        </w:rPr>
        <w:t xml:space="preserve">, </w:t>
      </w:r>
    </w:p>
    <w:p w:rsidR="007D6959" w:rsidRPr="00DF69AB" w:rsidRDefault="007D695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Wykonawca nie rozpoczął robót w ciągu </w:t>
      </w:r>
      <w:r w:rsidR="00961FE7" w:rsidRPr="00DF69AB">
        <w:rPr>
          <w:rFonts w:ascii="Arial" w:hAnsi="Arial" w:cs="Arial"/>
          <w:sz w:val="22"/>
          <w:szCs w:val="22"/>
        </w:rPr>
        <w:t>2</w:t>
      </w:r>
      <w:r w:rsidRPr="00DF69AB">
        <w:rPr>
          <w:rFonts w:ascii="Arial" w:hAnsi="Arial" w:cs="Arial"/>
          <w:sz w:val="22"/>
          <w:szCs w:val="22"/>
        </w:rPr>
        <w:t xml:space="preserve"> tygodni od daty przekazania placu budowy bez uzasadnionych przyczyn oraz nie kontynuuje ich pomimo wezwania Zamawiającego złożonego na piśmie,</w:t>
      </w:r>
    </w:p>
    <w:p w:rsidR="007D6959" w:rsidRPr="00DF69AB" w:rsidRDefault="007D695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przerwał realizację robó</w:t>
      </w:r>
      <w:r w:rsidR="00F340A9" w:rsidRPr="00DF69AB">
        <w:rPr>
          <w:rFonts w:ascii="Arial" w:hAnsi="Arial" w:cs="Arial"/>
          <w:sz w:val="22"/>
          <w:szCs w:val="22"/>
        </w:rPr>
        <w:t xml:space="preserve">t i przerwa ta trwa dłużej niż </w:t>
      </w:r>
      <w:r w:rsidR="00892FAD" w:rsidRPr="00DF69AB">
        <w:rPr>
          <w:rFonts w:ascii="Arial" w:hAnsi="Arial" w:cs="Arial"/>
          <w:sz w:val="22"/>
          <w:szCs w:val="22"/>
        </w:rPr>
        <w:t>2</w:t>
      </w:r>
      <w:r w:rsidR="00B66356" w:rsidRPr="00DF69AB">
        <w:rPr>
          <w:rFonts w:ascii="Arial" w:hAnsi="Arial" w:cs="Arial"/>
          <w:sz w:val="22"/>
          <w:szCs w:val="22"/>
        </w:rPr>
        <w:t xml:space="preserve"> tygodnie</w:t>
      </w:r>
      <w:r w:rsidR="00A57412" w:rsidRPr="00DF69AB">
        <w:rPr>
          <w:rFonts w:ascii="Arial" w:hAnsi="Arial" w:cs="Arial"/>
          <w:sz w:val="22"/>
          <w:szCs w:val="22"/>
        </w:rPr>
        <w:t>-  nie dotyczy przerw w okresie występowania niekorzystnych warunków atmosferycznych</w:t>
      </w:r>
      <w:r w:rsidR="00B66356" w:rsidRPr="00DF69AB">
        <w:rPr>
          <w:rFonts w:ascii="Arial" w:hAnsi="Arial" w:cs="Arial"/>
          <w:sz w:val="22"/>
          <w:szCs w:val="22"/>
        </w:rPr>
        <w:t>,</w:t>
      </w:r>
    </w:p>
    <w:p w:rsidR="009E5BF9" w:rsidRPr="00DF69AB" w:rsidRDefault="009E5BF9"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 przypadku niewykonania lub nienależytego wykonania obowiązku zatrudnienia pracowników na </w:t>
      </w:r>
      <w:r w:rsidR="0010720D" w:rsidRPr="00DF69AB">
        <w:rPr>
          <w:rFonts w:ascii="Arial" w:hAnsi="Arial" w:cs="Arial"/>
          <w:sz w:val="22"/>
          <w:szCs w:val="22"/>
        </w:rPr>
        <w:t>podstawie umowy o pracę, o której</w:t>
      </w:r>
      <w:r w:rsidRPr="00DF69AB">
        <w:rPr>
          <w:rFonts w:ascii="Arial" w:hAnsi="Arial" w:cs="Arial"/>
          <w:sz w:val="22"/>
          <w:szCs w:val="22"/>
        </w:rPr>
        <w:t xml:space="preserve"> mowa w §1</w:t>
      </w:r>
      <w:r w:rsidR="00273541">
        <w:rPr>
          <w:rFonts w:ascii="Arial" w:hAnsi="Arial" w:cs="Arial"/>
          <w:sz w:val="22"/>
          <w:szCs w:val="22"/>
        </w:rPr>
        <w:t>3</w:t>
      </w:r>
      <w:r w:rsidRPr="00DF69AB">
        <w:rPr>
          <w:rFonts w:ascii="Arial" w:hAnsi="Arial" w:cs="Arial"/>
          <w:sz w:val="22"/>
          <w:szCs w:val="22"/>
        </w:rPr>
        <w:t xml:space="preserve">  Zamawiający uprawniony będzie do odstąpienia od</w:t>
      </w:r>
      <w:r w:rsidR="00EF7257" w:rsidRPr="00DF69AB">
        <w:rPr>
          <w:rFonts w:ascii="Arial" w:hAnsi="Arial" w:cs="Arial"/>
          <w:sz w:val="22"/>
          <w:szCs w:val="22"/>
        </w:rPr>
        <w:t xml:space="preserve"> umowy. </w:t>
      </w:r>
      <w:r w:rsidRPr="00DF69AB">
        <w:rPr>
          <w:rFonts w:ascii="Arial" w:hAnsi="Arial" w:cs="Arial"/>
          <w:sz w:val="22"/>
          <w:szCs w:val="22"/>
        </w:rPr>
        <w:t>W przypadku takim Wykonawcy nie będą służyć względem Zamawi</w:t>
      </w:r>
      <w:r w:rsidR="00EF7257" w:rsidRPr="00DF69AB">
        <w:rPr>
          <w:rFonts w:ascii="Arial" w:hAnsi="Arial" w:cs="Arial"/>
          <w:sz w:val="22"/>
          <w:szCs w:val="22"/>
        </w:rPr>
        <w:t xml:space="preserve">ającego żadne roszczenia, w tym </w:t>
      </w:r>
      <w:r w:rsidR="009B38D2" w:rsidRPr="00DF69AB">
        <w:rPr>
          <w:rFonts w:ascii="Arial" w:hAnsi="Arial" w:cs="Arial"/>
          <w:sz w:val="22"/>
          <w:szCs w:val="22"/>
        </w:rPr>
        <w:t>o naprawienie szkody,</w:t>
      </w:r>
    </w:p>
    <w:p w:rsidR="009B38D2" w:rsidRPr="00DF69AB" w:rsidRDefault="009B38D2"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nie przejął placu budowy bez uzasadnionej przyczyny w terminie 7 dni od dnia wyznaczonego przez Zamawiającego,</w:t>
      </w:r>
    </w:p>
    <w:p w:rsidR="009B38D2" w:rsidRPr="00DF69AB" w:rsidRDefault="009B38D2" w:rsidP="00EF7257">
      <w:pPr>
        <w:numPr>
          <w:ilvl w:val="0"/>
          <w:numId w:val="16"/>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nie uzyska</w:t>
      </w:r>
      <w:r w:rsidR="00235D6E" w:rsidRPr="00DF69AB">
        <w:rPr>
          <w:rFonts w:ascii="Arial" w:hAnsi="Arial" w:cs="Arial"/>
          <w:sz w:val="22"/>
          <w:szCs w:val="22"/>
        </w:rPr>
        <w:t>ł</w:t>
      </w:r>
      <w:r w:rsidRPr="00DF69AB">
        <w:rPr>
          <w:rFonts w:ascii="Arial" w:hAnsi="Arial" w:cs="Arial"/>
          <w:sz w:val="22"/>
          <w:szCs w:val="22"/>
        </w:rPr>
        <w:t xml:space="preserve"> zgody Zamawiającego  na zatrudnienie Podwykonawcy, nie zgłosił Podwykonawcy lub pomimo sprzeciwu Zamawiającego zleca prace Podwykonawcy.</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Wykonawcy przysługuje prawo odstąpienia od umowy w szczególności, jeżeli:</w:t>
      </w:r>
    </w:p>
    <w:p w:rsidR="007D6959" w:rsidRPr="00DF69AB" w:rsidRDefault="007D6959" w:rsidP="00EF7257">
      <w:pPr>
        <w:numPr>
          <w:ilvl w:val="0"/>
          <w:numId w:val="17"/>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Zamawiający odmawia bez uzasadnionej przyczyny odbioru </w:t>
      </w:r>
      <w:r w:rsidR="00AE50FD" w:rsidRPr="00DF69AB">
        <w:rPr>
          <w:rFonts w:ascii="Arial" w:hAnsi="Arial" w:cs="Arial"/>
          <w:sz w:val="22"/>
          <w:szCs w:val="22"/>
        </w:rPr>
        <w:t>przedmiotu umowy</w:t>
      </w:r>
      <w:r w:rsidRPr="00DF69AB">
        <w:rPr>
          <w:rFonts w:ascii="Arial" w:hAnsi="Arial" w:cs="Arial"/>
          <w:sz w:val="22"/>
          <w:szCs w:val="22"/>
        </w:rPr>
        <w:t xml:space="preserve"> lub podpisania protokołu odbioru,</w:t>
      </w:r>
    </w:p>
    <w:p w:rsidR="007D6959" w:rsidRPr="00DF69AB" w:rsidRDefault="007D6959" w:rsidP="00EF7257">
      <w:pPr>
        <w:numPr>
          <w:ilvl w:val="0"/>
          <w:numId w:val="17"/>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Zamawiający zawiadomi Wykonawcę, iż wobec zaistnienia uprzednio nieprzewidzianych okoliczności nie będzie mógł spełnić swoich zobo</w:t>
      </w:r>
      <w:r w:rsidR="00D556B6" w:rsidRPr="00DF69AB">
        <w:rPr>
          <w:rFonts w:ascii="Arial" w:hAnsi="Arial" w:cs="Arial"/>
          <w:sz w:val="22"/>
          <w:szCs w:val="22"/>
        </w:rPr>
        <w:t>wiązań umownych wobec Wykonawcy,</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 xml:space="preserve">Odstąpienie od umowy powinno nastąpić </w:t>
      </w:r>
      <w:r w:rsidR="00E71FA8" w:rsidRPr="00DF69AB">
        <w:rPr>
          <w:rFonts w:ascii="Arial" w:hAnsi="Arial" w:cs="Arial"/>
          <w:sz w:val="22"/>
          <w:szCs w:val="22"/>
        </w:rPr>
        <w:t xml:space="preserve">w </w:t>
      </w:r>
      <w:r w:rsidR="009E5BF9" w:rsidRPr="00DF69AB">
        <w:rPr>
          <w:rFonts w:ascii="Arial" w:hAnsi="Arial" w:cs="Arial"/>
          <w:sz w:val="22"/>
          <w:szCs w:val="22"/>
        </w:rPr>
        <w:t>terminie do 30 dni od dnia</w:t>
      </w:r>
      <w:r w:rsidR="00E71FA8" w:rsidRPr="00DF69AB">
        <w:rPr>
          <w:rFonts w:ascii="Arial" w:hAnsi="Arial" w:cs="Arial"/>
          <w:sz w:val="22"/>
          <w:szCs w:val="22"/>
        </w:rPr>
        <w:t xml:space="preserve">, w którym strony </w:t>
      </w:r>
      <w:r w:rsidR="009E5BF9" w:rsidRPr="00DF69AB">
        <w:rPr>
          <w:rFonts w:ascii="Arial" w:hAnsi="Arial" w:cs="Arial"/>
          <w:sz w:val="22"/>
          <w:szCs w:val="22"/>
        </w:rPr>
        <w:t xml:space="preserve"> powzię</w:t>
      </w:r>
      <w:r w:rsidR="00E71FA8" w:rsidRPr="00DF69AB">
        <w:rPr>
          <w:rFonts w:ascii="Arial" w:hAnsi="Arial" w:cs="Arial"/>
          <w:sz w:val="22"/>
          <w:szCs w:val="22"/>
        </w:rPr>
        <w:t>ły</w:t>
      </w:r>
      <w:r w:rsidR="009E5BF9" w:rsidRPr="00DF69AB">
        <w:rPr>
          <w:rFonts w:ascii="Arial" w:hAnsi="Arial" w:cs="Arial"/>
          <w:sz w:val="22"/>
          <w:szCs w:val="22"/>
        </w:rPr>
        <w:t xml:space="preserve"> </w:t>
      </w:r>
      <w:r w:rsidR="00E71FA8" w:rsidRPr="00DF69AB">
        <w:rPr>
          <w:rFonts w:ascii="Arial" w:hAnsi="Arial" w:cs="Arial"/>
          <w:sz w:val="22"/>
          <w:szCs w:val="22"/>
        </w:rPr>
        <w:t xml:space="preserve">informację </w:t>
      </w:r>
      <w:r w:rsidR="009E5BF9" w:rsidRPr="00DF69AB">
        <w:rPr>
          <w:rFonts w:ascii="Arial" w:hAnsi="Arial" w:cs="Arial"/>
          <w:sz w:val="22"/>
          <w:szCs w:val="22"/>
        </w:rPr>
        <w:t>o ustanowienie przyczyn</w:t>
      </w:r>
      <w:r w:rsidR="00F01A63" w:rsidRPr="00DF69AB">
        <w:rPr>
          <w:rFonts w:ascii="Arial" w:hAnsi="Arial" w:cs="Arial"/>
          <w:sz w:val="22"/>
          <w:szCs w:val="22"/>
        </w:rPr>
        <w:t xml:space="preserve"> umożliwiającej odstąpienia. Odstąpienie powinno być</w:t>
      </w:r>
      <w:r w:rsidR="009E5BF9" w:rsidRPr="00DF69AB">
        <w:rPr>
          <w:rFonts w:ascii="Arial" w:hAnsi="Arial" w:cs="Arial"/>
          <w:sz w:val="22"/>
          <w:szCs w:val="22"/>
        </w:rPr>
        <w:t xml:space="preserve"> </w:t>
      </w:r>
      <w:r w:rsidRPr="00DF69AB">
        <w:rPr>
          <w:rFonts w:ascii="Arial" w:hAnsi="Arial" w:cs="Arial"/>
          <w:sz w:val="22"/>
          <w:szCs w:val="22"/>
        </w:rPr>
        <w:t>w formie pisemnej pod rygorem nieważności takiego oświadczenia i powinno zawierać uzasadnienie.</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W wypadku odstąpienia od umowy Wykonawcę oraz Zamawiającego obciążają następujące obowiązki szczegółowe:</w:t>
      </w:r>
    </w:p>
    <w:p w:rsidR="007D6959" w:rsidRPr="00DF69AB" w:rsidRDefault="006177F5"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 terminie </w:t>
      </w:r>
      <w:r w:rsidR="00F56D25" w:rsidRPr="00DF69AB">
        <w:rPr>
          <w:rFonts w:ascii="Arial" w:hAnsi="Arial" w:cs="Arial"/>
          <w:sz w:val="22"/>
          <w:szCs w:val="22"/>
        </w:rPr>
        <w:t>14</w:t>
      </w:r>
      <w:r w:rsidR="007D6959" w:rsidRPr="00DF69AB">
        <w:rPr>
          <w:rFonts w:ascii="Arial" w:hAnsi="Arial" w:cs="Arial"/>
          <w:sz w:val="22"/>
          <w:szCs w:val="22"/>
        </w:rPr>
        <w:t xml:space="preserve"> dni od daty odstąpienia od umowy Wykonawca przy udziale Zamawiającego sporządzi szczegółowy protokół inwentaryzacji robót w toku wg stanu na dzień odstąpienia,</w:t>
      </w:r>
    </w:p>
    <w:p w:rsidR="007D6959" w:rsidRPr="00DF69AB" w:rsidRDefault="007D6959"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lastRenderedPageBreak/>
        <w:t>Wykonawca zabezpieczy przerwane roboty w zakresie obustronnie uzgodnionym na koszt tej st</w:t>
      </w:r>
      <w:r w:rsidR="006177F5" w:rsidRPr="00DF69AB">
        <w:rPr>
          <w:rFonts w:ascii="Arial" w:hAnsi="Arial" w:cs="Arial"/>
          <w:sz w:val="22"/>
          <w:szCs w:val="22"/>
        </w:rPr>
        <w:t xml:space="preserve">rony, </w:t>
      </w:r>
      <w:r w:rsidR="00057E7E" w:rsidRPr="00DF69AB">
        <w:rPr>
          <w:rFonts w:ascii="Arial" w:hAnsi="Arial" w:cs="Arial"/>
          <w:sz w:val="22"/>
          <w:szCs w:val="22"/>
        </w:rPr>
        <w:t>z winy której nastąpiło odstąpienie,</w:t>
      </w:r>
    </w:p>
    <w:p w:rsidR="007D6959" w:rsidRPr="00DF69AB" w:rsidRDefault="007D6959"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 xml:space="preserve">Wykonawca sporządzi wykaz tych materiałów, konstrukcji lub urządzeń, </w:t>
      </w:r>
      <w:r w:rsidR="008A033C" w:rsidRPr="00DF69AB">
        <w:rPr>
          <w:rFonts w:ascii="Arial" w:hAnsi="Arial" w:cs="Arial"/>
          <w:sz w:val="22"/>
          <w:szCs w:val="22"/>
        </w:rPr>
        <w:t xml:space="preserve">pozostających na placu budowy, objętych </w:t>
      </w:r>
      <w:r w:rsidR="00112FCD" w:rsidRPr="00DF69AB">
        <w:rPr>
          <w:rFonts w:ascii="Arial" w:hAnsi="Arial" w:cs="Arial"/>
          <w:sz w:val="22"/>
          <w:szCs w:val="22"/>
        </w:rPr>
        <w:t>inwentaryzacją,</w:t>
      </w:r>
      <w:r w:rsidR="008A033C" w:rsidRPr="00DF69AB">
        <w:rPr>
          <w:rFonts w:ascii="Arial" w:hAnsi="Arial" w:cs="Arial"/>
          <w:sz w:val="22"/>
          <w:szCs w:val="22"/>
        </w:rPr>
        <w:t xml:space="preserve"> które </w:t>
      </w:r>
      <w:r w:rsidRPr="00DF69AB">
        <w:rPr>
          <w:rFonts w:ascii="Arial" w:hAnsi="Arial" w:cs="Arial"/>
          <w:sz w:val="22"/>
          <w:szCs w:val="22"/>
        </w:rPr>
        <w:t>nie mogą być wykorzystane przez Wykonawcę do realizacji innych robót nie objętych niniejszą umowa, jeżeli odstąpienie od umowy nastąpiło z przyczyn niezależnych od niego,</w:t>
      </w:r>
    </w:p>
    <w:p w:rsidR="007D6959" w:rsidRPr="00DF69AB" w:rsidRDefault="007D6959" w:rsidP="00EF7257">
      <w:pPr>
        <w:numPr>
          <w:ilvl w:val="0"/>
          <w:numId w:val="18"/>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Wykonawca zgłosi do dokonania przez Zamawiającego odbioru robót przerwanych oraz robót zabezpieczających, jeżeli odstąpienie od umowy nastąpiło z przyczyn, z</w:t>
      </w:r>
      <w:r w:rsidR="006659DE" w:rsidRPr="00DF69AB">
        <w:rPr>
          <w:rFonts w:ascii="Arial" w:hAnsi="Arial" w:cs="Arial"/>
          <w:sz w:val="22"/>
          <w:szCs w:val="22"/>
        </w:rPr>
        <w:t>a które nie odpowiada Wykonawca.</w:t>
      </w:r>
    </w:p>
    <w:p w:rsidR="007D6959" w:rsidRPr="00DF69AB" w:rsidRDefault="007D6959" w:rsidP="00EF7257">
      <w:pPr>
        <w:numPr>
          <w:ilvl w:val="0"/>
          <w:numId w:val="15"/>
        </w:numPr>
        <w:jc w:val="both"/>
        <w:rPr>
          <w:rFonts w:ascii="Arial" w:hAnsi="Arial" w:cs="Arial"/>
          <w:sz w:val="22"/>
          <w:szCs w:val="22"/>
        </w:rPr>
      </w:pPr>
      <w:r w:rsidRPr="00DF69AB">
        <w:rPr>
          <w:rFonts w:ascii="Arial" w:hAnsi="Arial" w:cs="Arial"/>
          <w:sz w:val="22"/>
          <w:szCs w:val="22"/>
        </w:rPr>
        <w:t>Zamawiający w razie odstąpienia od umowy z przyczyn, za które Wykonawca nie odpowiada, obowiązany jest do:</w:t>
      </w:r>
    </w:p>
    <w:p w:rsidR="007D6959" w:rsidRPr="00DF69AB" w:rsidRDefault="007D6959" w:rsidP="00EF7257">
      <w:pPr>
        <w:numPr>
          <w:ilvl w:val="0"/>
          <w:numId w:val="19"/>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dokonania odbioru robót przerwanych i robót zabezpieczających o</w:t>
      </w:r>
      <w:r w:rsidR="00B80EC8" w:rsidRPr="00DF69AB">
        <w:rPr>
          <w:rFonts w:ascii="Arial" w:hAnsi="Arial" w:cs="Arial"/>
          <w:sz w:val="22"/>
          <w:szCs w:val="22"/>
        </w:rPr>
        <w:t>raz do zapłaty wynagrodzenia za </w:t>
      </w:r>
      <w:r w:rsidRPr="00DF69AB">
        <w:rPr>
          <w:rFonts w:ascii="Arial" w:hAnsi="Arial" w:cs="Arial"/>
          <w:sz w:val="22"/>
          <w:szCs w:val="22"/>
        </w:rPr>
        <w:t>roboty, które zostały wykonane do dnia odstąpienia,</w:t>
      </w:r>
    </w:p>
    <w:p w:rsidR="007D6959" w:rsidRPr="00DF69AB" w:rsidRDefault="007D6959" w:rsidP="00EF7257">
      <w:pPr>
        <w:numPr>
          <w:ilvl w:val="0"/>
          <w:numId w:val="19"/>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odkupienia materiałów, konstrukcji lu</w:t>
      </w:r>
      <w:r w:rsidR="00F340A9" w:rsidRPr="00DF69AB">
        <w:rPr>
          <w:rFonts w:ascii="Arial" w:hAnsi="Arial" w:cs="Arial"/>
          <w:sz w:val="22"/>
          <w:szCs w:val="22"/>
        </w:rPr>
        <w:t>b urządzeń określonych w ust.</w:t>
      </w:r>
      <w:r w:rsidRPr="00DF69AB">
        <w:rPr>
          <w:rFonts w:ascii="Arial" w:hAnsi="Arial" w:cs="Arial"/>
          <w:sz w:val="22"/>
          <w:szCs w:val="22"/>
        </w:rPr>
        <w:t xml:space="preserve"> 4</w:t>
      </w:r>
      <w:r w:rsidR="00F340A9" w:rsidRPr="00DF69AB">
        <w:rPr>
          <w:rFonts w:ascii="Arial" w:hAnsi="Arial" w:cs="Arial"/>
          <w:sz w:val="22"/>
          <w:szCs w:val="22"/>
        </w:rPr>
        <w:t xml:space="preserve"> </w:t>
      </w:r>
      <w:proofErr w:type="spellStart"/>
      <w:r w:rsidR="00F340A9" w:rsidRPr="00DF69AB">
        <w:rPr>
          <w:rFonts w:ascii="Arial" w:hAnsi="Arial" w:cs="Arial"/>
          <w:sz w:val="22"/>
          <w:szCs w:val="22"/>
        </w:rPr>
        <w:t>pkt</w:t>
      </w:r>
      <w:proofErr w:type="spellEnd"/>
      <w:r w:rsidR="00F340A9" w:rsidRPr="00DF69AB">
        <w:rPr>
          <w:rFonts w:ascii="Arial" w:hAnsi="Arial" w:cs="Arial"/>
          <w:sz w:val="22"/>
          <w:szCs w:val="22"/>
        </w:rPr>
        <w:t xml:space="preserve"> </w:t>
      </w:r>
      <w:r w:rsidRPr="00DF69AB">
        <w:rPr>
          <w:rFonts w:ascii="Arial" w:hAnsi="Arial" w:cs="Arial"/>
          <w:sz w:val="22"/>
          <w:szCs w:val="22"/>
        </w:rPr>
        <w:t>c</w:t>
      </w:r>
      <w:r w:rsidR="00F340A9" w:rsidRPr="00DF69AB">
        <w:rPr>
          <w:rFonts w:ascii="Arial" w:hAnsi="Arial" w:cs="Arial"/>
          <w:sz w:val="22"/>
          <w:szCs w:val="22"/>
        </w:rPr>
        <w:t>)</w:t>
      </w:r>
      <w:r w:rsidRPr="00DF69AB">
        <w:rPr>
          <w:rFonts w:ascii="Arial" w:hAnsi="Arial" w:cs="Arial"/>
          <w:sz w:val="22"/>
          <w:szCs w:val="22"/>
        </w:rPr>
        <w:t>,</w:t>
      </w:r>
    </w:p>
    <w:p w:rsidR="007D6959" w:rsidRPr="00DF69AB" w:rsidRDefault="007D6959" w:rsidP="00EF7257">
      <w:pPr>
        <w:numPr>
          <w:ilvl w:val="0"/>
          <w:numId w:val="19"/>
        </w:numPr>
        <w:tabs>
          <w:tab w:val="clear" w:pos="737"/>
          <w:tab w:val="num" w:pos="567"/>
        </w:tabs>
        <w:ind w:left="567" w:hanging="227"/>
        <w:jc w:val="both"/>
        <w:rPr>
          <w:rFonts w:ascii="Arial" w:hAnsi="Arial" w:cs="Arial"/>
          <w:sz w:val="22"/>
          <w:szCs w:val="22"/>
        </w:rPr>
      </w:pPr>
      <w:r w:rsidRPr="00DF69AB">
        <w:rPr>
          <w:rFonts w:ascii="Arial" w:hAnsi="Arial" w:cs="Arial"/>
          <w:sz w:val="22"/>
          <w:szCs w:val="22"/>
        </w:rPr>
        <w:t>przejęcia od Wykona</w:t>
      </w:r>
      <w:r w:rsidR="00564896" w:rsidRPr="00DF69AB">
        <w:rPr>
          <w:rFonts w:ascii="Arial" w:hAnsi="Arial" w:cs="Arial"/>
          <w:sz w:val="22"/>
          <w:szCs w:val="22"/>
        </w:rPr>
        <w:t>wcy pod swój dozór teren budowy.</w:t>
      </w:r>
    </w:p>
    <w:p w:rsidR="00564896" w:rsidRPr="00DF69AB" w:rsidRDefault="00564896" w:rsidP="00EF7257">
      <w:pPr>
        <w:pStyle w:val="Akapitzlist"/>
        <w:numPr>
          <w:ilvl w:val="0"/>
          <w:numId w:val="15"/>
        </w:numPr>
        <w:jc w:val="both"/>
        <w:rPr>
          <w:rFonts w:ascii="Arial" w:hAnsi="Arial" w:cs="Arial"/>
          <w:sz w:val="22"/>
          <w:szCs w:val="22"/>
        </w:rPr>
      </w:pPr>
      <w:r w:rsidRPr="00DF69AB">
        <w:rPr>
          <w:rFonts w:ascii="Arial" w:hAnsi="Arial" w:cs="Arial"/>
          <w:sz w:val="22"/>
          <w:szCs w:val="22"/>
        </w:rPr>
        <w:t>Wykonawca niezwłocznie, a najpóźniej w terminie 30 dni, usunie z terenu budowy urządzenie zaplecza przez niego dostarczone lub wzniesione.</w:t>
      </w:r>
    </w:p>
    <w:p w:rsidR="009A6932" w:rsidRDefault="009A6932" w:rsidP="009A6932">
      <w:pPr>
        <w:pStyle w:val="Nagwek1"/>
        <w:spacing w:before="0"/>
        <w:rPr>
          <w:rFonts w:ascii="Arial" w:hAnsi="Arial" w:cs="Arial"/>
          <w:szCs w:val="22"/>
        </w:rPr>
      </w:pPr>
    </w:p>
    <w:p w:rsidR="007D6959" w:rsidRPr="00DF69AB" w:rsidRDefault="007D6959" w:rsidP="009A6932">
      <w:pPr>
        <w:pStyle w:val="Nagwek1"/>
        <w:spacing w:before="0"/>
        <w:rPr>
          <w:rFonts w:ascii="Arial" w:hAnsi="Arial" w:cs="Arial"/>
          <w:szCs w:val="22"/>
        </w:rPr>
      </w:pPr>
      <w:r w:rsidRPr="00DF69AB">
        <w:rPr>
          <w:rFonts w:ascii="Arial" w:hAnsi="Arial" w:cs="Arial"/>
          <w:szCs w:val="22"/>
        </w:rPr>
        <w:sym w:font="Times New Roman" w:char="00A7"/>
      </w:r>
      <w:r w:rsidR="00AD06A4" w:rsidRPr="00DF69AB">
        <w:rPr>
          <w:rFonts w:ascii="Arial" w:hAnsi="Arial" w:cs="Arial"/>
          <w:szCs w:val="22"/>
        </w:rPr>
        <w:t>19</w:t>
      </w:r>
    </w:p>
    <w:p w:rsidR="00541252" w:rsidRPr="00DF69AB" w:rsidRDefault="00541252" w:rsidP="009A6932">
      <w:pPr>
        <w:pStyle w:val="Nagwek1"/>
        <w:spacing w:before="0"/>
        <w:rPr>
          <w:rFonts w:ascii="Arial" w:hAnsi="Arial" w:cs="Arial"/>
          <w:szCs w:val="22"/>
        </w:rPr>
      </w:pPr>
      <w:r w:rsidRPr="00DF69AB">
        <w:rPr>
          <w:rFonts w:ascii="Arial" w:hAnsi="Arial" w:cs="Arial"/>
          <w:szCs w:val="22"/>
        </w:rPr>
        <w:t>ZABEZPIECZENIE NALEŻYTEGO WYKONANIA UMOWY</w:t>
      </w:r>
    </w:p>
    <w:p w:rsidR="00006F46" w:rsidRPr="00DF69AB" w:rsidRDefault="00006F46" w:rsidP="0098405D">
      <w:pPr>
        <w:pStyle w:val="Tekstpodstawowy3"/>
        <w:numPr>
          <w:ilvl w:val="0"/>
          <w:numId w:val="23"/>
        </w:numPr>
        <w:jc w:val="both"/>
        <w:rPr>
          <w:rFonts w:ascii="Arial" w:hAnsi="Arial" w:cs="Arial"/>
          <w:sz w:val="22"/>
          <w:szCs w:val="22"/>
        </w:rPr>
      </w:pPr>
      <w:r w:rsidRPr="00DF69AB">
        <w:rPr>
          <w:rFonts w:ascii="Arial" w:hAnsi="Arial" w:cs="Arial"/>
          <w:sz w:val="22"/>
          <w:szCs w:val="22"/>
        </w:rPr>
        <w:t xml:space="preserve">Wykonawca wniósł zabezpieczenie należytego wykonania umowy o wartości: </w:t>
      </w:r>
      <w:r w:rsidR="005B31C2" w:rsidRPr="00DF69AB">
        <w:rPr>
          <w:rFonts w:ascii="Arial" w:hAnsi="Arial" w:cs="Arial"/>
          <w:sz w:val="22"/>
          <w:szCs w:val="22"/>
        </w:rPr>
        <w:t xml:space="preserve"> </w:t>
      </w:r>
      <w:r w:rsidR="007F5ED1" w:rsidRPr="00DF69AB">
        <w:rPr>
          <w:rFonts w:ascii="Arial" w:hAnsi="Arial" w:cs="Arial"/>
          <w:sz w:val="22"/>
          <w:szCs w:val="22"/>
        </w:rPr>
        <w:t>……………</w:t>
      </w:r>
      <w:r w:rsidR="00201F4A" w:rsidRPr="00DF69AB">
        <w:rPr>
          <w:rFonts w:ascii="Arial" w:hAnsi="Arial" w:cs="Arial"/>
          <w:sz w:val="22"/>
          <w:szCs w:val="22"/>
        </w:rPr>
        <w:t>……</w:t>
      </w:r>
      <w:r w:rsidR="001246A8" w:rsidRPr="00DF69AB">
        <w:rPr>
          <w:rFonts w:ascii="Arial" w:hAnsi="Arial" w:cs="Arial"/>
          <w:sz w:val="22"/>
          <w:szCs w:val="22"/>
        </w:rPr>
        <w:t>……</w:t>
      </w:r>
      <w:r w:rsidR="007F5ED1" w:rsidRPr="00DF69AB">
        <w:rPr>
          <w:rFonts w:ascii="Arial" w:hAnsi="Arial" w:cs="Arial"/>
          <w:sz w:val="22"/>
          <w:szCs w:val="22"/>
        </w:rPr>
        <w:t>………</w:t>
      </w:r>
      <w:r w:rsidR="005B31C2" w:rsidRPr="00DF69AB">
        <w:rPr>
          <w:rFonts w:ascii="Arial" w:hAnsi="Arial" w:cs="Arial"/>
          <w:b/>
          <w:bCs/>
          <w:sz w:val="22"/>
          <w:szCs w:val="22"/>
        </w:rPr>
        <w:t xml:space="preserve"> </w:t>
      </w:r>
      <w:r w:rsidRPr="00DF69AB">
        <w:rPr>
          <w:rFonts w:ascii="Arial" w:hAnsi="Arial" w:cs="Arial"/>
          <w:sz w:val="22"/>
          <w:szCs w:val="22"/>
        </w:rPr>
        <w:t>zł (słownie:</w:t>
      </w:r>
      <w:r w:rsidR="007F5ED1" w:rsidRPr="00DF69AB">
        <w:rPr>
          <w:rFonts w:ascii="Arial" w:hAnsi="Arial" w:cs="Arial"/>
          <w:sz w:val="22"/>
          <w:szCs w:val="22"/>
        </w:rPr>
        <w:t>…</w:t>
      </w:r>
      <w:r w:rsidR="00201F4A" w:rsidRPr="00DF69AB">
        <w:rPr>
          <w:rFonts w:ascii="Arial" w:hAnsi="Arial" w:cs="Arial"/>
          <w:sz w:val="22"/>
          <w:szCs w:val="22"/>
        </w:rPr>
        <w:t>………………………………………………………………………………....</w:t>
      </w:r>
      <w:r w:rsidR="007F5ED1" w:rsidRPr="00DF69AB">
        <w:rPr>
          <w:rFonts w:ascii="Arial" w:hAnsi="Arial" w:cs="Arial"/>
          <w:sz w:val="22"/>
          <w:szCs w:val="22"/>
        </w:rPr>
        <w:t>……………………………………………………….</w:t>
      </w:r>
      <w:r w:rsidRPr="00DF69AB">
        <w:rPr>
          <w:rFonts w:ascii="Arial" w:hAnsi="Arial" w:cs="Arial"/>
          <w:sz w:val="22"/>
          <w:szCs w:val="22"/>
        </w:rPr>
        <w:t>),</w:t>
      </w:r>
      <w:r w:rsidR="008F7EA8" w:rsidRPr="00DF69AB">
        <w:rPr>
          <w:rFonts w:ascii="Arial" w:hAnsi="Arial" w:cs="Arial"/>
          <w:sz w:val="22"/>
          <w:szCs w:val="22"/>
        </w:rPr>
        <w:t xml:space="preserve"> </w:t>
      </w:r>
      <w:r w:rsidRPr="00DF69AB">
        <w:rPr>
          <w:rFonts w:ascii="Arial" w:hAnsi="Arial" w:cs="Arial"/>
          <w:sz w:val="22"/>
          <w:szCs w:val="22"/>
        </w:rPr>
        <w:t>w</w:t>
      </w:r>
      <w:r w:rsidR="00AB68D8" w:rsidRPr="00DF69AB">
        <w:rPr>
          <w:rFonts w:ascii="Arial" w:hAnsi="Arial" w:cs="Arial"/>
          <w:sz w:val="22"/>
          <w:szCs w:val="22"/>
        </w:rPr>
        <w:t xml:space="preserve"> </w:t>
      </w:r>
      <w:r w:rsidRPr="00DF69AB">
        <w:rPr>
          <w:rFonts w:ascii="Arial" w:hAnsi="Arial" w:cs="Arial"/>
          <w:sz w:val="22"/>
          <w:szCs w:val="22"/>
        </w:rPr>
        <w:t>formie</w:t>
      </w:r>
      <w:r w:rsidR="008F7EA8" w:rsidRPr="00DF69AB">
        <w:rPr>
          <w:rFonts w:ascii="Arial" w:hAnsi="Arial" w:cs="Arial"/>
          <w:sz w:val="22"/>
          <w:szCs w:val="22"/>
        </w:rPr>
        <w:t xml:space="preserve"> </w:t>
      </w:r>
      <w:r w:rsidRPr="00DF69AB">
        <w:rPr>
          <w:rFonts w:ascii="Arial" w:hAnsi="Arial" w:cs="Arial"/>
          <w:sz w:val="22"/>
          <w:szCs w:val="22"/>
        </w:rPr>
        <w:t>.......</w:t>
      </w:r>
      <w:r w:rsidR="005B31C2" w:rsidRPr="00DF69AB">
        <w:rPr>
          <w:rFonts w:ascii="Arial" w:hAnsi="Arial" w:cs="Arial"/>
          <w:sz w:val="22"/>
          <w:szCs w:val="22"/>
        </w:rPr>
        <w:t>...........................................</w:t>
      </w:r>
      <w:r w:rsidR="008F7EA8" w:rsidRPr="00DF69AB">
        <w:rPr>
          <w:rFonts w:ascii="Arial" w:hAnsi="Arial" w:cs="Arial"/>
          <w:sz w:val="22"/>
          <w:szCs w:val="22"/>
        </w:rPr>
        <w:t>....</w:t>
      </w:r>
      <w:r w:rsidR="00201F4A" w:rsidRPr="00DF69AB">
        <w:rPr>
          <w:rFonts w:ascii="Arial" w:hAnsi="Arial" w:cs="Arial"/>
          <w:sz w:val="22"/>
          <w:szCs w:val="22"/>
        </w:rPr>
        <w:t>.</w:t>
      </w:r>
      <w:r w:rsidR="008F7EA8" w:rsidRPr="00DF69AB">
        <w:rPr>
          <w:rFonts w:ascii="Arial" w:hAnsi="Arial" w:cs="Arial"/>
          <w:sz w:val="22"/>
          <w:szCs w:val="22"/>
        </w:rPr>
        <w:t>..........</w:t>
      </w:r>
      <w:r w:rsidR="006A3256" w:rsidRPr="00DF69AB">
        <w:rPr>
          <w:rFonts w:ascii="Arial" w:hAnsi="Arial" w:cs="Arial"/>
          <w:sz w:val="22"/>
          <w:szCs w:val="22"/>
        </w:rPr>
        <w:t xml:space="preserve"> co stanowi</w:t>
      </w:r>
      <w:r w:rsidR="00AB68D8" w:rsidRPr="00DF69AB">
        <w:rPr>
          <w:rFonts w:ascii="Arial" w:hAnsi="Arial" w:cs="Arial"/>
          <w:sz w:val="22"/>
          <w:szCs w:val="22"/>
        </w:rPr>
        <w:t xml:space="preserve"> </w:t>
      </w:r>
      <w:r w:rsidR="008F7EA8" w:rsidRPr="00DF69AB">
        <w:rPr>
          <w:rFonts w:ascii="Arial" w:hAnsi="Arial" w:cs="Arial"/>
          <w:b/>
          <w:bCs/>
          <w:iCs/>
          <w:sz w:val="22"/>
          <w:szCs w:val="22"/>
        </w:rPr>
        <w:t>5</w:t>
      </w:r>
      <w:r w:rsidRPr="00DF69AB">
        <w:rPr>
          <w:rFonts w:ascii="Arial" w:hAnsi="Arial" w:cs="Arial"/>
          <w:b/>
          <w:bCs/>
          <w:iCs/>
          <w:sz w:val="22"/>
          <w:szCs w:val="22"/>
        </w:rPr>
        <w:t xml:space="preserve">% </w:t>
      </w:r>
      <w:r w:rsidR="008E6210" w:rsidRPr="00DF69AB">
        <w:rPr>
          <w:rFonts w:ascii="Arial" w:hAnsi="Arial" w:cs="Arial"/>
          <w:iCs/>
          <w:sz w:val="22"/>
          <w:szCs w:val="22"/>
        </w:rPr>
        <w:t>całkowitej</w:t>
      </w:r>
      <w:r w:rsidR="008E6210" w:rsidRPr="00DF69AB">
        <w:rPr>
          <w:rFonts w:ascii="Arial" w:hAnsi="Arial" w:cs="Arial"/>
          <w:b/>
          <w:bCs/>
          <w:iCs/>
          <w:sz w:val="22"/>
          <w:szCs w:val="22"/>
        </w:rPr>
        <w:t xml:space="preserve"> </w:t>
      </w:r>
      <w:r w:rsidRPr="00DF69AB">
        <w:rPr>
          <w:rFonts w:ascii="Arial" w:hAnsi="Arial" w:cs="Arial"/>
          <w:sz w:val="22"/>
          <w:szCs w:val="22"/>
        </w:rPr>
        <w:t>wartości umownej (brutto).</w:t>
      </w:r>
      <w:r w:rsidR="008E6210" w:rsidRPr="00DF69AB">
        <w:rPr>
          <w:rFonts w:ascii="Arial" w:hAnsi="Arial" w:cs="Arial"/>
          <w:sz w:val="22"/>
          <w:szCs w:val="22"/>
        </w:rPr>
        <w:t xml:space="preserve"> </w:t>
      </w:r>
    </w:p>
    <w:p w:rsidR="00006F46" w:rsidRPr="00DF69AB" w:rsidRDefault="00006F46" w:rsidP="001246A8">
      <w:pPr>
        <w:pStyle w:val="Tekstpodstawowy3"/>
        <w:ind w:left="340"/>
        <w:jc w:val="both"/>
        <w:rPr>
          <w:rFonts w:ascii="Arial" w:hAnsi="Arial" w:cs="Arial"/>
          <w:sz w:val="22"/>
          <w:szCs w:val="22"/>
        </w:rPr>
      </w:pPr>
      <w:r w:rsidRPr="00DF69AB">
        <w:rPr>
          <w:rFonts w:ascii="Arial" w:hAnsi="Arial" w:cs="Arial"/>
          <w:sz w:val="22"/>
          <w:szCs w:val="22"/>
        </w:rPr>
        <w:t>Zabezpieczenie powyższe służy pokryciu roszczeń z tytułu niewykonania lub nienależytego wykonania umowy oraz  pokryciu roszczeń z tytułu rękojmi za wady</w:t>
      </w:r>
      <w:r w:rsidR="003074AD" w:rsidRPr="00DF69AB">
        <w:rPr>
          <w:rFonts w:ascii="Arial" w:hAnsi="Arial" w:cs="Arial"/>
          <w:sz w:val="22"/>
          <w:szCs w:val="22"/>
        </w:rPr>
        <w:t xml:space="preserve"> lub gwarancji</w:t>
      </w:r>
      <w:r w:rsidR="008456FF" w:rsidRPr="00DF69AB">
        <w:rPr>
          <w:rFonts w:ascii="Arial" w:hAnsi="Arial" w:cs="Arial"/>
          <w:sz w:val="22"/>
          <w:szCs w:val="22"/>
        </w:rPr>
        <w:t xml:space="preserve"> jakości</w:t>
      </w:r>
      <w:r w:rsidRPr="00DF69AB">
        <w:rPr>
          <w:rFonts w:ascii="Arial" w:hAnsi="Arial" w:cs="Arial"/>
          <w:sz w:val="22"/>
          <w:szCs w:val="22"/>
        </w:rPr>
        <w:t>.</w:t>
      </w:r>
    </w:p>
    <w:p w:rsidR="00006F46" w:rsidRPr="00DF69AB" w:rsidRDefault="00006F46" w:rsidP="0098405D">
      <w:pPr>
        <w:pStyle w:val="Tekstpodstawowy3"/>
        <w:numPr>
          <w:ilvl w:val="0"/>
          <w:numId w:val="23"/>
        </w:numPr>
        <w:jc w:val="both"/>
        <w:rPr>
          <w:rFonts w:ascii="Arial" w:hAnsi="Arial" w:cs="Arial"/>
          <w:sz w:val="22"/>
          <w:szCs w:val="22"/>
        </w:rPr>
      </w:pPr>
      <w:r w:rsidRPr="00DF69AB">
        <w:rPr>
          <w:rFonts w:ascii="Arial" w:hAnsi="Arial" w:cs="Arial"/>
          <w:sz w:val="22"/>
          <w:szCs w:val="22"/>
        </w:rPr>
        <w:t>Zwrot zabezpieczenia nastąpi w dwóch nw. terminach:</w:t>
      </w:r>
    </w:p>
    <w:p w:rsidR="00006F46" w:rsidRPr="00DF69AB" w:rsidRDefault="00006F46" w:rsidP="0098405D">
      <w:pPr>
        <w:numPr>
          <w:ilvl w:val="1"/>
          <w:numId w:val="34"/>
        </w:numPr>
        <w:tabs>
          <w:tab w:val="left" w:pos="3686"/>
        </w:tabs>
        <w:jc w:val="both"/>
        <w:rPr>
          <w:rFonts w:ascii="Arial" w:hAnsi="Arial" w:cs="Arial"/>
          <w:sz w:val="22"/>
          <w:szCs w:val="22"/>
        </w:rPr>
      </w:pPr>
      <w:r w:rsidRPr="00DF69AB">
        <w:rPr>
          <w:rFonts w:ascii="Arial" w:hAnsi="Arial" w:cs="Arial"/>
          <w:sz w:val="22"/>
          <w:szCs w:val="22"/>
        </w:rPr>
        <w:t xml:space="preserve">70% zabezpieczenia zwrócone lub zwolnione zostanie nie później niż w ciągu 30 dni od </w:t>
      </w:r>
      <w:r w:rsidR="00A75A14" w:rsidRPr="00DF69AB">
        <w:rPr>
          <w:rFonts w:ascii="Arial" w:hAnsi="Arial" w:cs="Arial"/>
          <w:sz w:val="22"/>
          <w:szCs w:val="22"/>
        </w:rPr>
        <w:t xml:space="preserve">końcowego </w:t>
      </w:r>
      <w:r w:rsidRPr="00DF69AB">
        <w:rPr>
          <w:rFonts w:ascii="Arial" w:hAnsi="Arial" w:cs="Arial"/>
          <w:sz w:val="22"/>
          <w:szCs w:val="22"/>
        </w:rPr>
        <w:t xml:space="preserve">odbioru </w:t>
      </w:r>
      <w:r w:rsidR="00AE50FD" w:rsidRPr="00DF69AB">
        <w:rPr>
          <w:rFonts w:ascii="Arial" w:hAnsi="Arial" w:cs="Arial"/>
          <w:sz w:val="22"/>
          <w:szCs w:val="22"/>
        </w:rPr>
        <w:t>przedmiotu umowy</w:t>
      </w:r>
      <w:r w:rsidRPr="00DF69AB">
        <w:rPr>
          <w:rFonts w:ascii="Arial" w:hAnsi="Arial" w:cs="Arial"/>
          <w:sz w:val="22"/>
          <w:szCs w:val="22"/>
        </w:rPr>
        <w:t>,</w:t>
      </w:r>
    </w:p>
    <w:p w:rsidR="00006F46" w:rsidRPr="00DF69AB" w:rsidRDefault="00006F46" w:rsidP="0098405D">
      <w:pPr>
        <w:numPr>
          <w:ilvl w:val="1"/>
          <w:numId w:val="34"/>
        </w:numPr>
        <w:tabs>
          <w:tab w:val="left" w:pos="3686"/>
        </w:tabs>
        <w:jc w:val="both"/>
        <w:rPr>
          <w:rFonts w:ascii="Arial" w:hAnsi="Arial" w:cs="Arial"/>
          <w:sz w:val="22"/>
          <w:szCs w:val="22"/>
        </w:rPr>
      </w:pPr>
      <w:r w:rsidRPr="00DF69AB">
        <w:rPr>
          <w:rFonts w:ascii="Arial" w:hAnsi="Arial" w:cs="Arial"/>
          <w:sz w:val="22"/>
          <w:szCs w:val="22"/>
        </w:rPr>
        <w:t xml:space="preserve">30% zabezpieczenia zwrócone lub zwolnione zostanie </w:t>
      </w:r>
      <w:r w:rsidR="00AB68D8" w:rsidRPr="00DF69AB">
        <w:rPr>
          <w:rFonts w:ascii="Arial" w:hAnsi="Arial" w:cs="Arial"/>
          <w:sz w:val="22"/>
          <w:szCs w:val="22"/>
        </w:rPr>
        <w:t xml:space="preserve">nie później niż </w:t>
      </w:r>
      <w:r w:rsidRPr="00DF69AB">
        <w:rPr>
          <w:rFonts w:ascii="Arial" w:hAnsi="Arial" w:cs="Arial"/>
          <w:sz w:val="22"/>
          <w:szCs w:val="22"/>
        </w:rPr>
        <w:t>w 15 dniu po upływie okresu rękojmi za wady</w:t>
      </w:r>
      <w:r w:rsidR="00A75A14" w:rsidRPr="00DF69AB">
        <w:rPr>
          <w:rFonts w:ascii="Arial" w:hAnsi="Arial" w:cs="Arial"/>
          <w:sz w:val="22"/>
          <w:szCs w:val="22"/>
        </w:rPr>
        <w:t xml:space="preserve"> </w:t>
      </w:r>
      <w:r w:rsidR="003074AD" w:rsidRPr="00DF69AB">
        <w:rPr>
          <w:rFonts w:ascii="Arial" w:hAnsi="Arial" w:cs="Arial"/>
          <w:sz w:val="22"/>
          <w:szCs w:val="22"/>
        </w:rPr>
        <w:t xml:space="preserve">lub gwarancji </w:t>
      </w:r>
      <w:r w:rsidR="00460607" w:rsidRPr="00DF69AB">
        <w:rPr>
          <w:rFonts w:ascii="Arial" w:hAnsi="Arial" w:cs="Arial"/>
          <w:sz w:val="22"/>
          <w:szCs w:val="22"/>
        </w:rPr>
        <w:t xml:space="preserve">jakości </w:t>
      </w:r>
      <w:r w:rsidR="00A75A14" w:rsidRPr="00DF69AB">
        <w:rPr>
          <w:rFonts w:ascii="Arial" w:hAnsi="Arial" w:cs="Arial"/>
          <w:sz w:val="22"/>
          <w:szCs w:val="22"/>
        </w:rPr>
        <w:t>potwierdzonego protokołem odbioru ostatecznego</w:t>
      </w:r>
      <w:r w:rsidR="00B66356" w:rsidRPr="00DF69AB">
        <w:rPr>
          <w:rFonts w:ascii="Arial" w:hAnsi="Arial" w:cs="Arial"/>
          <w:sz w:val="22"/>
          <w:szCs w:val="22"/>
        </w:rPr>
        <w:t xml:space="preserve"> robót</w:t>
      </w:r>
      <w:r w:rsidRPr="00DF69AB">
        <w:rPr>
          <w:rFonts w:ascii="Arial" w:hAnsi="Arial" w:cs="Arial"/>
          <w:sz w:val="22"/>
          <w:szCs w:val="22"/>
        </w:rPr>
        <w:t>.</w:t>
      </w:r>
    </w:p>
    <w:p w:rsidR="00006F46" w:rsidRPr="00DF69AB" w:rsidRDefault="00006F46" w:rsidP="0098405D">
      <w:pPr>
        <w:pStyle w:val="Tekstpodstawowy3"/>
        <w:numPr>
          <w:ilvl w:val="0"/>
          <w:numId w:val="23"/>
        </w:numPr>
        <w:jc w:val="both"/>
        <w:rPr>
          <w:rFonts w:ascii="Arial" w:hAnsi="Arial" w:cs="Arial"/>
          <w:sz w:val="22"/>
          <w:szCs w:val="22"/>
        </w:rPr>
      </w:pPr>
      <w:r w:rsidRPr="00DF69AB">
        <w:rPr>
          <w:rFonts w:ascii="Arial" w:hAnsi="Arial" w:cs="Arial"/>
          <w:sz w:val="22"/>
          <w:szCs w:val="22"/>
        </w:rPr>
        <w:t>W przypadku zmiany, przesunięcia terminu zakończenia przedmiotu umowy Wykonawca zobowiązany jest przed  terminem wygaśnięcia wniesionego zabezpieczenia należytego wykonania umowy do złożenia aneksu do powyższego zabezpieczenia lub nowego zabez</w:t>
      </w:r>
      <w:r w:rsidR="007A5EF5" w:rsidRPr="00DF69AB">
        <w:rPr>
          <w:rFonts w:ascii="Arial" w:hAnsi="Arial" w:cs="Arial"/>
          <w:sz w:val="22"/>
          <w:szCs w:val="22"/>
        </w:rPr>
        <w:t>pieczenia na okres wynikający z </w:t>
      </w:r>
      <w:r w:rsidRPr="00DF69AB">
        <w:rPr>
          <w:rFonts w:ascii="Arial" w:hAnsi="Arial" w:cs="Arial"/>
          <w:sz w:val="22"/>
          <w:szCs w:val="22"/>
        </w:rPr>
        <w:t>przesunięcia terminu zakończenia zadania.</w:t>
      </w:r>
    </w:p>
    <w:p w:rsidR="0076388B" w:rsidRPr="00DF69AB" w:rsidRDefault="00006F46" w:rsidP="0098405D">
      <w:pPr>
        <w:pStyle w:val="Tekstpodstawowy3"/>
        <w:numPr>
          <w:ilvl w:val="0"/>
          <w:numId w:val="23"/>
        </w:numPr>
        <w:jc w:val="both"/>
        <w:rPr>
          <w:rFonts w:ascii="Arial" w:hAnsi="Arial" w:cs="Arial"/>
          <w:sz w:val="22"/>
          <w:szCs w:val="22"/>
        </w:rPr>
      </w:pPr>
      <w:r w:rsidRPr="00DF69AB">
        <w:rPr>
          <w:rFonts w:ascii="Arial" w:hAnsi="Arial" w:cs="Arial"/>
          <w:sz w:val="22"/>
          <w:szCs w:val="22"/>
        </w:rPr>
        <w:t xml:space="preserve">W przypadku niedopełnienia obowiązku wynikającego z ust. </w:t>
      </w:r>
      <w:r w:rsidR="00535E1A" w:rsidRPr="00DF69AB">
        <w:rPr>
          <w:rFonts w:ascii="Arial" w:hAnsi="Arial" w:cs="Arial"/>
          <w:sz w:val="22"/>
          <w:szCs w:val="22"/>
        </w:rPr>
        <w:t>1</w:t>
      </w:r>
      <w:r w:rsidRPr="00DF69AB">
        <w:rPr>
          <w:rFonts w:ascii="Arial" w:hAnsi="Arial" w:cs="Arial"/>
          <w:sz w:val="22"/>
          <w:szCs w:val="22"/>
        </w:rPr>
        <w:t>, jak r</w:t>
      </w:r>
      <w:r w:rsidR="007A5EF5" w:rsidRPr="00DF69AB">
        <w:rPr>
          <w:rFonts w:ascii="Arial" w:hAnsi="Arial" w:cs="Arial"/>
          <w:sz w:val="22"/>
          <w:szCs w:val="22"/>
        </w:rPr>
        <w:t>ównież obowiązku wynikającego z </w:t>
      </w:r>
      <w:r w:rsidRPr="00DF69AB">
        <w:rPr>
          <w:rFonts w:ascii="Arial" w:hAnsi="Arial" w:cs="Arial"/>
          <w:sz w:val="22"/>
          <w:szCs w:val="22"/>
        </w:rPr>
        <w:t>Prawa zamówień publicznych, Zamawiający ma prawo do potrącenia należnych kwot z faktur przedkładanych do rozliczenia.</w:t>
      </w:r>
    </w:p>
    <w:p w:rsidR="00D11DC6" w:rsidRPr="00DF69AB" w:rsidRDefault="00D11DC6" w:rsidP="006D51B2">
      <w:pPr>
        <w:pStyle w:val="Nagwek1"/>
        <w:rPr>
          <w:rFonts w:ascii="Arial" w:hAnsi="Arial" w:cs="Arial"/>
          <w:szCs w:val="22"/>
        </w:rPr>
      </w:pPr>
      <w:r w:rsidRPr="00DF69AB">
        <w:rPr>
          <w:rFonts w:ascii="Arial" w:hAnsi="Arial" w:cs="Arial"/>
          <w:szCs w:val="22"/>
        </w:rPr>
        <w:sym w:font="Times New Roman" w:char="00A7"/>
      </w:r>
      <w:r w:rsidR="0047067D" w:rsidRPr="00DF69AB">
        <w:rPr>
          <w:rFonts w:ascii="Arial" w:hAnsi="Arial" w:cs="Arial"/>
          <w:szCs w:val="22"/>
        </w:rPr>
        <w:t>2</w:t>
      </w:r>
      <w:r w:rsidR="00273541">
        <w:rPr>
          <w:rFonts w:ascii="Arial" w:hAnsi="Arial" w:cs="Arial"/>
          <w:szCs w:val="22"/>
        </w:rPr>
        <w:t>0</w:t>
      </w:r>
    </w:p>
    <w:p w:rsidR="00541252" w:rsidRPr="00DF69AB" w:rsidRDefault="0093473B" w:rsidP="00256D00">
      <w:pPr>
        <w:pStyle w:val="Nagwek1"/>
        <w:spacing w:before="0"/>
        <w:rPr>
          <w:rFonts w:ascii="Arial" w:hAnsi="Arial" w:cs="Arial"/>
          <w:szCs w:val="22"/>
        </w:rPr>
      </w:pPr>
      <w:r w:rsidRPr="00DF69AB">
        <w:rPr>
          <w:rFonts w:ascii="Arial" w:hAnsi="Arial" w:cs="Arial"/>
          <w:szCs w:val="22"/>
        </w:rPr>
        <w:t xml:space="preserve">RĘKOJMIA ZA WADY I </w:t>
      </w:r>
      <w:r w:rsidR="00541252" w:rsidRPr="00DF69AB">
        <w:rPr>
          <w:rFonts w:ascii="Arial" w:hAnsi="Arial" w:cs="Arial"/>
          <w:szCs w:val="22"/>
        </w:rPr>
        <w:t>GWARANCJA JAKOŚCI</w:t>
      </w:r>
      <w:r w:rsidR="009511B2" w:rsidRPr="00DF69AB">
        <w:rPr>
          <w:rFonts w:ascii="Arial" w:hAnsi="Arial" w:cs="Arial"/>
          <w:szCs w:val="22"/>
        </w:rPr>
        <w:t>, ODBIÓR OSTATECZNY</w:t>
      </w:r>
    </w:p>
    <w:p w:rsidR="00AC41F0" w:rsidRPr="00DF69AB" w:rsidRDefault="00AC41F0" w:rsidP="0098405D">
      <w:pPr>
        <w:numPr>
          <w:ilvl w:val="0"/>
          <w:numId w:val="12"/>
        </w:numPr>
        <w:jc w:val="both"/>
        <w:rPr>
          <w:rFonts w:ascii="Arial" w:eastAsia="Arial Unicode MS" w:hAnsi="Arial" w:cs="Arial"/>
          <w:sz w:val="22"/>
          <w:szCs w:val="22"/>
        </w:rPr>
      </w:pPr>
      <w:r w:rsidRPr="00DF69AB">
        <w:rPr>
          <w:rFonts w:ascii="Arial" w:hAnsi="Arial" w:cs="Arial"/>
          <w:sz w:val="22"/>
          <w:szCs w:val="22"/>
        </w:rPr>
        <w:t>Wykonawca udziela na przedmiot Umowy gwarancji jakości</w:t>
      </w:r>
      <w:r w:rsidR="00BB2A2E" w:rsidRPr="00DF69AB">
        <w:rPr>
          <w:rFonts w:ascii="Arial" w:hAnsi="Arial" w:cs="Arial"/>
          <w:sz w:val="22"/>
          <w:szCs w:val="22"/>
        </w:rPr>
        <w:t>.</w:t>
      </w:r>
    </w:p>
    <w:p w:rsidR="00694B4A" w:rsidRPr="00DF69AB" w:rsidRDefault="00694B4A" w:rsidP="0098405D">
      <w:pPr>
        <w:pStyle w:val="Tekstpodstawowy3"/>
        <w:numPr>
          <w:ilvl w:val="0"/>
          <w:numId w:val="12"/>
        </w:numPr>
        <w:jc w:val="both"/>
        <w:rPr>
          <w:rFonts w:ascii="Arial" w:hAnsi="Arial" w:cs="Arial"/>
          <w:sz w:val="22"/>
          <w:szCs w:val="22"/>
        </w:rPr>
      </w:pPr>
      <w:r w:rsidRPr="00DF69AB">
        <w:rPr>
          <w:rFonts w:ascii="Arial" w:hAnsi="Arial" w:cs="Arial"/>
          <w:sz w:val="22"/>
          <w:szCs w:val="22"/>
        </w:rPr>
        <w:t xml:space="preserve">Okres gwarancji jakości na cały przedmiot umowy  wynosi …………. </w:t>
      </w:r>
      <w:r w:rsidR="00991DC1" w:rsidRPr="00DF69AB">
        <w:rPr>
          <w:rFonts w:ascii="Arial" w:hAnsi="Arial" w:cs="Arial"/>
          <w:sz w:val="22"/>
          <w:szCs w:val="22"/>
        </w:rPr>
        <w:t>miesięcy</w:t>
      </w:r>
      <w:r w:rsidRPr="00DF69AB">
        <w:rPr>
          <w:rFonts w:ascii="Arial" w:hAnsi="Arial" w:cs="Arial"/>
          <w:sz w:val="22"/>
          <w:szCs w:val="22"/>
        </w:rPr>
        <w:t>, licząc od</w:t>
      </w:r>
      <w:r w:rsidR="00BA4493" w:rsidRPr="00DF69AB">
        <w:rPr>
          <w:rFonts w:ascii="Arial" w:hAnsi="Arial" w:cs="Arial"/>
          <w:sz w:val="22"/>
          <w:szCs w:val="22"/>
        </w:rPr>
        <w:t xml:space="preserve"> daty odbioru końcowego </w:t>
      </w:r>
      <w:r w:rsidR="00AE50FD" w:rsidRPr="00DF69AB">
        <w:rPr>
          <w:rFonts w:ascii="Arial" w:hAnsi="Arial" w:cs="Arial"/>
          <w:sz w:val="22"/>
          <w:szCs w:val="22"/>
        </w:rPr>
        <w:t xml:space="preserve">przedmiotu umowy bez uwag. </w:t>
      </w:r>
    </w:p>
    <w:p w:rsidR="00AC41F0" w:rsidRPr="00DF69AB" w:rsidRDefault="00AC41F0" w:rsidP="0098405D">
      <w:pPr>
        <w:numPr>
          <w:ilvl w:val="0"/>
          <w:numId w:val="12"/>
        </w:numPr>
        <w:jc w:val="both"/>
        <w:rPr>
          <w:rFonts w:ascii="Arial" w:hAnsi="Arial" w:cs="Arial"/>
          <w:sz w:val="22"/>
          <w:szCs w:val="22"/>
        </w:rPr>
      </w:pPr>
      <w:r w:rsidRPr="00DF69AB">
        <w:rPr>
          <w:rFonts w:ascii="Arial" w:hAnsi="Arial" w:cs="Arial"/>
          <w:sz w:val="22"/>
          <w:szCs w:val="22"/>
        </w:rPr>
        <w:t>Obowiązki i uprawnienia Stron</w:t>
      </w:r>
      <w:r w:rsidR="00BD0E9F" w:rsidRPr="00DF69AB">
        <w:rPr>
          <w:rFonts w:ascii="Arial" w:hAnsi="Arial" w:cs="Arial"/>
          <w:sz w:val="22"/>
          <w:szCs w:val="22"/>
        </w:rPr>
        <w:t xml:space="preserve"> dotyczące rękojmi i gwarancji jakości:</w:t>
      </w:r>
    </w:p>
    <w:p w:rsidR="00AC41F0" w:rsidRPr="00DF69AB" w:rsidRDefault="00AC41F0" w:rsidP="0098405D">
      <w:pPr>
        <w:numPr>
          <w:ilvl w:val="0"/>
          <w:numId w:val="41"/>
        </w:numPr>
        <w:ind w:left="709" w:hanging="425"/>
        <w:jc w:val="both"/>
        <w:rPr>
          <w:rFonts w:ascii="Arial" w:hAnsi="Arial" w:cs="Arial"/>
          <w:sz w:val="22"/>
          <w:szCs w:val="22"/>
        </w:rPr>
      </w:pPr>
      <w:r w:rsidRPr="00DF69AB">
        <w:rPr>
          <w:rFonts w:ascii="Arial" w:hAnsi="Arial" w:cs="Arial"/>
          <w:sz w:val="22"/>
          <w:szCs w:val="22"/>
        </w:rPr>
        <w:t>Wykonawca zobowiązuje się do bezpłatnego usunięcia wszystkich wad przedmiotu Umowy, zgłoszonych przez Zamawiającego przed upływem okresu gwarancyjnego</w:t>
      </w:r>
      <w:r w:rsidR="007C793F" w:rsidRPr="00DF69AB">
        <w:rPr>
          <w:rFonts w:ascii="Arial" w:hAnsi="Arial" w:cs="Arial"/>
          <w:sz w:val="22"/>
          <w:szCs w:val="22"/>
        </w:rPr>
        <w:t xml:space="preserve"> lub rękojmi</w:t>
      </w:r>
      <w:r w:rsidR="000A5403" w:rsidRPr="00DF69AB">
        <w:rPr>
          <w:rFonts w:ascii="Arial" w:hAnsi="Arial" w:cs="Arial"/>
          <w:sz w:val="22"/>
          <w:szCs w:val="22"/>
        </w:rPr>
        <w:t>,</w:t>
      </w:r>
    </w:p>
    <w:p w:rsidR="00AC41F0" w:rsidRPr="00DF69AB" w:rsidRDefault="00AC41F0" w:rsidP="0098405D">
      <w:pPr>
        <w:numPr>
          <w:ilvl w:val="0"/>
          <w:numId w:val="41"/>
        </w:numPr>
        <w:ind w:left="709" w:hanging="425"/>
        <w:jc w:val="both"/>
        <w:rPr>
          <w:rFonts w:ascii="Arial" w:hAnsi="Arial" w:cs="Arial"/>
          <w:sz w:val="22"/>
          <w:szCs w:val="22"/>
        </w:rPr>
      </w:pPr>
      <w:r w:rsidRPr="00DF69AB">
        <w:rPr>
          <w:rFonts w:ascii="Arial" w:hAnsi="Arial" w:cs="Arial"/>
          <w:sz w:val="22"/>
          <w:szCs w:val="22"/>
        </w:rPr>
        <w:t>Zamawiający zobowiązany jest zawiadomić Wykonawcę</w:t>
      </w:r>
      <w:r w:rsidR="007C793F" w:rsidRPr="00DF69AB">
        <w:rPr>
          <w:rFonts w:ascii="Arial" w:hAnsi="Arial" w:cs="Arial"/>
          <w:sz w:val="22"/>
          <w:szCs w:val="22"/>
        </w:rPr>
        <w:t xml:space="preserve"> o wadzie</w:t>
      </w:r>
      <w:r w:rsidRPr="00DF69AB">
        <w:rPr>
          <w:rFonts w:ascii="Arial" w:hAnsi="Arial" w:cs="Arial"/>
          <w:sz w:val="22"/>
          <w:szCs w:val="22"/>
        </w:rPr>
        <w:t xml:space="preserve"> niezwłocznie po jej dostrzeżeniu</w:t>
      </w:r>
      <w:r w:rsidR="000A5403" w:rsidRPr="00DF69AB">
        <w:rPr>
          <w:rFonts w:ascii="Arial" w:hAnsi="Arial" w:cs="Arial"/>
          <w:sz w:val="22"/>
          <w:szCs w:val="22"/>
        </w:rPr>
        <w:t>,</w:t>
      </w:r>
    </w:p>
    <w:p w:rsidR="00AC41F0" w:rsidRPr="00DF69AB" w:rsidRDefault="00AC41F0" w:rsidP="0098405D">
      <w:pPr>
        <w:numPr>
          <w:ilvl w:val="0"/>
          <w:numId w:val="41"/>
        </w:numPr>
        <w:ind w:left="709" w:hanging="425"/>
        <w:jc w:val="both"/>
        <w:rPr>
          <w:rFonts w:ascii="Arial" w:hAnsi="Arial" w:cs="Arial"/>
          <w:sz w:val="22"/>
          <w:szCs w:val="22"/>
        </w:rPr>
      </w:pPr>
      <w:r w:rsidRPr="00DF69AB">
        <w:rPr>
          <w:rFonts w:ascii="Arial" w:hAnsi="Arial" w:cs="Arial"/>
          <w:sz w:val="22"/>
          <w:szCs w:val="22"/>
        </w:rPr>
        <w:t>W przypadku zgłoszenia Wykonawcy wady przez Zamawiającego, Wykonawca zobowiązuje się do usunięcia wad w terminie wskazanym przez Zamawiającego, nie dłuższym</w:t>
      </w:r>
      <w:r w:rsidR="007C793F" w:rsidRPr="00DF69AB">
        <w:rPr>
          <w:rFonts w:ascii="Arial" w:hAnsi="Arial" w:cs="Arial"/>
          <w:sz w:val="22"/>
          <w:szCs w:val="22"/>
        </w:rPr>
        <w:t xml:space="preserve"> niż 10 dni chyba, że </w:t>
      </w:r>
      <w:r w:rsidR="003B06DC" w:rsidRPr="00DF69AB">
        <w:rPr>
          <w:rFonts w:ascii="Arial" w:hAnsi="Arial" w:cs="Arial"/>
          <w:sz w:val="22"/>
          <w:szCs w:val="22"/>
        </w:rPr>
        <w:t>strony postanowią inaczej z uzasadnionych pr</w:t>
      </w:r>
      <w:r w:rsidR="006B10E7" w:rsidRPr="00DF69AB">
        <w:rPr>
          <w:rFonts w:ascii="Arial" w:hAnsi="Arial" w:cs="Arial"/>
          <w:sz w:val="22"/>
          <w:szCs w:val="22"/>
        </w:rPr>
        <w:t>z</w:t>
      </w:r>
      <w:r w:rsidR="003B06DC" w:rsidRPr="00DF69AB">
        <w:rPr>
          <w:rFonts w:ascii="Arial" w:hAnsi="Arial" w:cs="Arial"/>
          <w:sz w:val="22"/>
          <w:szCs w:val="22"/>
        </w:rPr>
        <w:t>yczy</w:t>
      </w:r>
      <w:r w:rsidR="006B10E7" w:rsidRPr="00DF69AB">
        <w:rPr>
          <w:rFonts w:ascii="Arial" w:hAnsi="Arial" w:cs="Arial"/>
          <w:sz w:val="22"/>
          <w:szCs w:val="22"/>
        </w:rPr>
        <w:t>n</w:t>
      </w:r>
      <w:r w:rsidR="003B06DC" w:rsidRPr="00DF69AB">
        <w:rPr>
          <w:rFonts w:ascii="Arial" w:hAnsi="Arial" w:cs="Arial"/>
          <w:sz w:val="22"/>
          <w:szCs w:val="22"/>
        </w:rPr>
        <w:t xml:space="preserve"> </w:t>
      </w:r>
      <w:r w:rsidRPr="00DF69AB">
        <w:rPr>
          <w:rFonts w:ascii="Arial" w:hAnsi="Arial" w:cs="Arial"/>
          <w:sz w:val="22"/>
          <w:szCs w:val="22"/>
        </w:rPr>
        <w:t>oraz zgłosić</w:t>
      </w:r>
      <w:r w:rsidR="003B06DC" w:rsidRPr="00DF69AB">
        <w:rPr>
          <w:rFonts w:ascii="Arial" w:hAnsi="Arial" w:cs="Arial"/>
          <w:sz w:val="22"/>
          <w:szCs w:val="22"/>
        </w:rPr>
        <w:t xml:space="preserve"> </w:t>
      </w:r>
      <w:r w:rsidRPr="00DF69AB">
        <w:rPr>
          <w:rFonts w:ascii="Arial" w:hAnsi="Arial" w:cs="Arial"/>
          <w:sz w:val="22"/>
          <w:szCs w:val="22"/>
        </w:rPr>
        <w:t>Zamawiającemu do odbioru</w:t>
      </w:r>
      <w:r w:rsidR="006B10E7" w:rsidRPr="00DF69AB">
        <w:rPr>
          <w:rFonts w:ascii="Arial" w:hAnsi="Arial" w:cs="Arial"/>
          <w:sz w:val="22"/>
          <w:szCs w:val="22"/>
        </w:rPr>
        <w:t xml:space="preserve"> fakt ich usunięcia</w:t>
      </w:r>
      <w:r w:rsidR="000A5403" w:rsidRPr="00DF69AB">
        <w:rPr>
          <w:rFonts w:ascii="Arial" w:hAnsi="Arial" w:cs="Arial"/>
          <w:sz w:val="22"/>
          <w:szCs w:val="22"/>
        </w:rPr>
        <w:t>,</w:t>
      </w:r>
    </w:p>
    <w:p w:rsidR="00AC41F0" w:rsidRPr="00DF69AB" w:rsidRDefault="003B06DC" w:rsidP="000A5403">
      <w:pPr>
        <w:pStyle w:val="Tekstpodstawowy3"/>
        <w:ind w:left="709" w:hanging="425"/>
        <w:jc w:val="both"/>
        <w:rPr>
          <w:rFonts w:ascii="Arial" w:hAnsi="Arial" w:cs="Arial"/>
          <w:sz w:val="22"/>
          <w:szCs w:val="22"/>
        </w:rPr>
      </w:pPr>
      <w:r w:rsidRPr="00DF69AB">
        <w:rPr>
          <w:rFonts w:ascii="Arial" w:hAnsi="Arial" w:cs="Arial"/>
          <w:sz w:val="22"/>
          <w:szCs w:val="22"/>
        </w:rPr>
        <w:t>4</w:t>
      </w:r>
      <w:r w:rsidR="000A5403" w:rsidRPr="00DF69AB">
        <w:rPr>
          <w:rFonts w:ascii="Arial" w:hAnsi="Arial" w:cs="Arial"/>
          <w:sz w:val="22"/>
          <w:szCs w:val="22"/>
        </w:rPr>
        <w:t xml:space="preserve">) </w:t>
      </w:r>
      <w:r w:rsidR="000A5403" w:rsidRPr="00DF69AB">
        <w:rPr>
          <w:rFonts w:ascii="Arial" w:hAnsi="Arial" w:cs="Arial"/>
          <w:sz w:val="22"/>
          <w:szCs w:val="22"/>
        </w:rPr>
        <w:tab/>
        <w:t>Wykonawca</w:t>
      </w:r>
      <w:r w:rsidR="00AC41F0" w:rsidRPr="00DF69AB">
        <w:rPr>
          <w:rFonts w:ascii="Arial" w:hAnsi="Arial" w:cs="Arial"/>
          <w:sz w:val="22"/>
          <w:szCs w:val="22"/>
        </w:rPr>
        <w:t xml:space="preserve"> odpowiada za wadę również po upływie okresu gwarancji</w:t>
      </w:r>
      <w:r w:rsidRPr="00DF69AB">
        <w:rPr>
          <w:rFonts w:ascii="Arial" w:hAnsi="Arial" w:cs="Arial"/>
          <w:sz w:val="22"/>
          <w:szCs w:val="22"/>
        </w:rPr>
        <w:t xml:space="preserve"> i rękojmi</w:t>
      </w:r>
      <w:r w:rsidR="00AC41F0" w:rsidRPr="00DF69AB">
        <w:rPr>
          <w:rFonts w:ascii="Arial" w:hAnsi="Arial" w:cs="Arial"/>
          <w:sz w:val="22"/>
          <w:szCs w:val="22"/>
        </w:rPr>
        <w:t xml:space="preserve">, jeżeli Zamawiający zawiadomił </w:t>
      </w:r>
      <w:r w:rsidR="000A5403" w:rsidRPr="00DF69AB">
        <w:rPr>
          <w:rFonts w:ascii="Arial" w:hAnsi="Arial" w:cs="Arial"/>
          <w:sz w:val="22"/>
          <w:szCs w:val="22"/>
        </w:rPr>
        <w:t>Wykonawcę</w:t>
      </w:r>
      <w:r w:rsidR="00AC41F0" w:rsidRPr="00DF69AB">
        <w:rPr>
          <w:rFonts w:ascii="Arial" w:hAnsi="Arial" w:cs="Arial"/>
          <w:sz w:val="22"/>
          <w:szCs w:val="22"/>
        </w:rPr>
        <w:t xml:space="preserve"> o powstaniu wady przed</w:t>
      </w:r>
      <w:r w:rsidRPr="00DF69AB">
        <w:rPr>
          <w:rFonts w:ascii="Arial" w:hAnsi="Arial" w:cs="Arial"/>
          <w:sz w:val="22"/>
          <w:szCs w:val="22"/>
        </w:rPr>
        <w:t xml:space="preserve"> </w:t>
      </w:r>
      <w:r w:rsidR="006B10E7" w:rsidRPr="00DF69AB">
        <w:rPr>
          <w:rFonts w:ascii="Arial" w:hAnsi="Arial" w:cs="Arial"/>
          <w:sz w:val="22"/>
          <w:szCs w:val="22"/>
        </w:rPr>
        <w:t>jego</w:t>
      </w:r>
      <w:r w:rsidR="00AC41F0" w:rsidRPr="00DF69AB">
        <w:rPr>
          <w:rFonts w:ascii="Arial" w:hAnsi="Arial" w:cs="Arial"/>
          <w:sz w:val="22"/>
          <w:szCs w:val="22"/>
        </w:rPr>
        <w:t xml:space="preserve"> upływem</w:t>
      </w:r>
      <w:r w:rsidR="000A5403" w:rsidRPr="00DF69AB">
        <w:rPr>
          <w:rFonts w:ascii="Arial" w:hAnsi="Arial" w:cs="Arial"/>
          <w:sz w:val="22"/>
          <w:szCs w:val="22"/>
        </w:rPr>
        <w:t>.</w:t>
      </w:r>
    </w:p>
    <w:p w:rsidR="000A5403" w:rsidRPr="00DF69AB" w:rsidRDefault="000A5403" w:rsidP="0098405D">
      <w:pPr>
        <w:numPr>
          <w:ilvl w:val="0"/>
          <w:numId w:val="12"/>
        </w:numPr>
        <w:jc w:val="both"/>
        <w:rPr>
          <w:rFonts w:ascii="Arial" w:eastAsia="Arial Unicode MS" w:hAnsi="Arial" w:cs="Arial"/>
          <w:sz w:val="22"/>
          <w:szCs w:val="22"/>
        </w:rPr>
      </w:pPr>
      <w:r w:rsidRPr="00DF69AB">
        <w:rPr>
          <w:rFonts w:ascii="Arial" w:eastAsia="Arial Unicode MS" w:hAnsi="Arial" w:cs="Arial"/>
          <w:sz w:val="22"/>
          <w:szCs w:val="22"/>
        </w:rPr>
        <w:t>Przeglądy gwarancyjne:</w:t>
      </w:r>
    </w:p>
    <w:p w:rsidR="00694B4A" w:rsidRPr="00DF69AB" w:rsidRDefault="000A5403" w:rsidP="00A132B7">
      <w:pPr>
        <w:ind w:left="700" w:hanging="360"/>
        <w:jc w:val="both"/>
        <w:rPr>
          <w:rFonts w:ascii="Arial" w:hAnsi="Arial" w:cs="Arial"/>
          <w:sz w:val="22"/>
          <w:szCs w:val="22"/>
        </w:rPr>
      </w:pPr>
      <w:r w:rsidRPr="00DF69AB">
        <w:rPr>
          <w:rFonts w:ascii="Arial" w:hAnsi="Arial" w:cs="Arial"/>
          <w:sz w:val="22"/>
          <w:szCs w:val="22"/>
        </w:rPr>
        <w:lastRenderedPageBreak/>
        <w:t xml:space="preserve">1) </w:t>
      </w:r>
      <w:r w:rsidRPr="00DF69AB">
        <w:rPr>
          <w:rFonts w:ascii="Arial" w:hAnsi="Arial" w:cs="Arial"/>
          <w:sz w:val="22"/>
          <w:szCs w:val="22"/>
        </w:rPr>
        <w:tab/>
      </w:r>
      <w:r w:rsidR="00694B4A" w:rsidRPr="00DF69AB">
        <w:rPr>
          <w:rFonts w:ascii="Arial" w:hAnsi="Arial" w:cs="Arial"/>
          <w:sz w:val="22"/>
          <w:szCs w:val="22"/>
        </w:rPr>
        <w:t>W okresie rękojmi i gwarancji jakości Wykonawca</w:t>
      </w:r>
      <w:r w:rsidR="005336FA" w:rsidRPr="00DF69AB">
        <w:rPr>
          <w:rFonts w:ascii="Arial" w:hAnsi="Arial" w:cs="Arial"/>
          <w:sz w:val="22"/>
          <w:szCs w:val="22"/>
        </w:rPr>
        <w:t xml:space="preserve"> i Zamawiający</w:t>
      </w:r>
      <w:r w:rsidR="00694B4A" w:rsidRPr="00DF69AB">
        <w:rPr>
          <w:rFonts w:ascii="Arial" w:hAnsi="Arial" w:cs="Arial"/>
          <w:sz w:val="22"/>
          <w:szCs w:val="22"/>
        </w:rPr>
        <w:t xml:space="preserve"> </w:t>
      </w:r>
      <w:r w:rsidR="00273541">
        <w:rPr>
          <w:rFonts w:ascii="Arial" w:hAnsi="Arial" w:cs="Arial"/>
          <w:sz w:val="22"/>
          <w:szCs w:val="22"/>
        </w:rPr>
        <w:t xml:space="preserve">zobowiązani są do uczestnictwa </w:t>
      </w:r>
      <w:r w:rsidR="00A132B7" w:rsidRPr="00DF69AB">
        <w:rPr>
          <w:rFonts w:ascii="Arial" w:hAnsi="Arial" w:cs="Arial"/>
          <w:sz w:val="22"/>
          <w:szCs w:val="22"/>
        </w:rPr>
        <w:t xml:space="preserve">w </w:t>
      </w:r>
      <w:r w:rsidR="00694B4A" w:rsidRPr="00DF69AB">
        <w:rPr>
          <w:rFonts w:ascii="Arial" w:hAnsi="Arial" w:cs="Arial"/>
          <w:sz w:val="22"/>
          <w:szCs w:val="22"/>
        </w:rPr>
        <w:t xml:space="preserve"> przegląd</w:t>
      </w:r>
      <w:r w:rsidR="00A132B7" w:rsidRPr="00DF69AB">
        <w:rPr>
          <w:rFonts w:ascii="Arial" w:hAnsi="Arial" w:cs="Arial"/>
          <w:sz w:val="22"/>
          <w:szCs w:val="22"/>
        </w:rPr>
        <w:t xml:space="preserve">ach </w:t>
      </w:r>
      <w:r w:rsidRPr="00DF69AB">
        <w:rPr>
          <w:rFonts w:ascii="Arial" w:hAnsi="Arial" w:cs="Arial"/>
          <w:sz w:val="22"/>
          <w:szCs w:val="22"/>
        </w:rPr>
        <w:t>gwarancyjnych</w:t>
      </w:r>
      <w:r w:rsidR="00A132B7" w:rsidRPr="00DF69AB">
        <w:rPr>
          <w:rFonts w:ascii="Arial" w:hAnsi="Arial" w:cs="Arial"/>
          <w:sz w:val="22"/>
          <w:szCs w:val="22"/>
        </w:rPr>
        <w:t>,</w:t>
      </w:r>
    </w:p>
    <w:p w:rsidR="000A5403" w:rsidRPr="00DF69AB" w:rsidRDefault="000A5403" w:rsidP="000A5403">
      <w:pPr>
        <w:ind w:left="700" w:hanging="360"/>
        <w:jc w:val="both"/>
        <w:rPr>
          <w:rFonts w:ascii="Arial" w:hAnsi="Arial" w:cs="Arial"/>
          <w:sz w:val="22"/>
          <w:szCs w:val="22"/>
        </w:rPr>
      </w:pPr>
      <w:r w:rsidRPr="00DF69AB">
        <w:rPr>
          <w:rFonts w:ascii="Arial" w:hAnsi="Arial" w:cs="Arial"/>
          <w:sz w:val="22"/>
          <w:szCs w:val="22"/>
        </w:rPr>
        <w:t xml:space="preserve">2) </w:t>
      </w:r>
      <w:r w:rsidRPr="00DF69AB">
        <w:rPr>
          <w:rFonts w:ascii="Arial" w:hAnsi="Arial" w:cs="Arial"/>
          <w:sz w:val="22"/>
          <w:szCs w:val="22"/>
        </w:rPr>
        <w:tab/>
      </w:r>
      <w:r w:rsidR="005336FA" w:rsidRPr="00DF69AB">
        <w:rPr>
          <w:rFonts w:ascii="Arial" w:hAnsi="Arial" w:cs="Arial"/>
          <w:sz w:val="22"/>
          <w:szCs w:val="22"/>
        </w:rPr>
        <w:t>każdorazowo o</w:t>
      </w:r>
      <w:r w:rsidRPr="00DF69AB">
        <w:rPr>
          <w:rFonts w:ascii="Arial" w:hAnsi="Arial" w:cs="Arial"/>
          <w:sz w:val="22"/>
          <w:szCs w:val="22"/>
        </w:rPr>
        <w:t xml:space="preserve"> zamiarze wykonywania przeglądu gwarancyjnego</w:t>
      </w:r>
      <w:r w:rsidR="005336FA" w:rsidRPr="00DF69AB">
        <w:rPr>
          <w:rFonts w:ascii="Arial" w:hAnsi="Arial" w:cs="Arial"/>
          <w:sz w:val="22"/>
          <w:szCs w:val="22"/>
        </w:rPr>
        <w:t xml:space="preserve"> Zamawiający lub</w:t>
      </w:r>
      <w:r w:rsidRPr="00DF69AB">
        <w:rPr>
          <w:rFonts w:ascii="Arial" w:hAnsi="Arial" w:cs="Arial"/>
          <w:sz w:val="22"/>
          <w:szCs w:val="22"/>
        </w:rPr>
        <w:t xml:space="preserve"> </w:t>
      </w:r>
      <w:r w:rsidR="005336FA" w:rsidRPr="00DF69AB">
        <w:rPr>
          <w:rFonts w:ascii="Arial" w:hAnsi="Arial" w:cs="Arial"/>
          <w:sz w:val="22"/>
          <w:szCs w:val="22"/>
        </w:rPr>
        <w:t xml:space="preserve">Wykonawca </w:t>
      </w:r>
      <w:r w:rsidRPr="00DF69AB">
        <w:rPr>
          <w:rFonts w:ascii="Arial" w:hAnsi="Arial" w:cs="Arial"/>
          <w:sz w:val="22"/>
          <w:szCs w:val="22"/>
        </w:rPr>
        <w:t>zobowiązany jest</w:t>
      </w:r>
      <w:r w:rsidR="00A132B7" w:rsidRPr="00DF69AB">
        <w:rPr>
          <w:rFonts w:ascii="Arial" w:hAnsi="Arial" w:cs="Arial"/>
          <w:sz w:val="22"/>
          <w:szCs w:val="22"/>
        </w:rPr>
        <w:t xml:space="preserve"> </w:t>
      </w:r>
      <w:r w:rsidRPr="00DF69AB">
        <w:rPr>
          <w:rFonts w:ascii="Arial" w:hAnsi="Arial" w:cs="Arial"/>
          <w:sz w:val="22"/>
          <w:szCs w:val="22"/>
        </w:rPr>
        <w:t>powiadomić</w:t>
      </w:r>
      <w:r w:rsidR="005336FA" w:rsidRPr="00DF69AB">
        <w:rPr>
          <w:rFonts w:ascii="Arial" w:hAnsi="Arial" w:cs="Arial"/>
          <w:sz w:val="22"/>
          <w:szCs w:val="22"/>
        </w:rPr>
        <w:t xml:space="preserve"> drugą stronę z</w:t>
      </w:r>
      <w:r w:rsidRPr="00DF69AB">
        <w:rPr>
          <w:rFonts w:ascii="Arial" w:hAnsi="Arial" w:cs="Arial"/>
          <w:sz w:val="22"/>
          <w:szCs w:val="22"/>
        </w:rPr>
        <w:t xml:space="preserve"> co najmniej </w:t>
      </w:r>
      <w:r w:rsidR="00461EC6" w:rsidRPr="00DF69AB">
        <w:rPr>
          <w:rFonts w:ascii="Arial" w:hAnsi="Arial" w:cs="Arial"/>
          <w:sz w:val="22"/>
          <w:szCs w:val="22"/>
        </w:rPr>
        <w:t xml:space="preserve"> </w:t>
      </w:r>
      <w:r w:rsidR="00262846" w:rsidRPr="00DF69AB">
        <w:rPr>
          <w:rFonts w:ascii="Arial" w:hAnsi="Arial" w:cs="Arial"/>
          <w:sz w:val="22"/>
          <w:szCs w:val="22"/>
        </w:rPr>
        <w:t xml:space="preserve">7 </w:t>
      </w:r>
      <w:r w:rsidRPr="00DF69AB">
        <w:rPr>
          <w:rFonts w:ascii="Arial" w:hAnsi="Arial" w:cs="Arial"/>
          <w:sz w:val="22"/>
          <w:szCs w:val="22"/>
        </w:rPr>
        <w:t>dni</w:t>
      </w:r>
      <w:r w:rsidR="00BD0E9F" w:rsidRPr="00DF69AB">
        <w:rPr>
          <w:rFonts w:ascii="Arial" w:hAnsi="Arial" w:cs="Arial"/>
          <w:sz w:val="22"/>
          <w:szCs w:val="22"/>
        </w:rPr>
        <w:t>owym wyprzedzeniem</w:t>
      </w:r>
      <w:r w:rsidRPr="00DF69AB">
        <w:rPr>
          <w:rFonts w:ascii="Arial" w:hAnsi="Arial" w:cs="Arial"/>
          <w:sz w:val="22"/>
          <w:szCs w:val="22"/>
        </w:rPr>
        <w:t>,</w:t>
      </w:r>
    </w:p>
    <w:p w:rsidR="00890531" w:rsidRPr="00DF69AB" w:rsidRDefault="00BD0E9F" w:rsidP="000A5403">
      <w:pPr>
        <w:ind w:left="700" w:hanging="416"/>
        <w:jc w:val="both"/>
        <w:rPr>
          <w:rFonts w:ascii="Arial" w:hAnsi="Arial" w:cs="Arial"/>
          <w:sz w:val="22"/>
          <w:szCs w:val="22"/>
        </w:rPr>
      </w:pPr>
      <w:r w:rsidRPr="00DF69AB">
        <w:rPr>
          <w:rFonts w:ascii="Arial" w:hAnsi="Arial" w:cs="Arial"/>
          <w:sz w:val="22"/>
          <w:szCs w:val="22"/>
        </w:rPr>
        <w:t xml:space="preserve"> </w:t>
      </w:r>
      <w:r w:rsidR="000A5403" w:rsidRPr="00DF69AB">
        <w:rPr>
          <w:rFonts w:ascii="Arial" w:hAnsi="Arial" w:cs="Arial"/>
          <w:sz w:val="22"/>
          <w:szCs w:val="22"/>
        </w:rPr>
        <w:t>3)</w:t>
      </w:r>
      <w:r w:rsidR="000A5403" w:rsidRPr="00DF69AB">
        <w:rPr>
          <w:rFonts w:ascii="Arial" w:hAnsi="Arial" w:cs="Arial"/>
          <w:sz w:val="22"/>
          <w:szCs w:val="22"/>
        </w:rPr>
        <w:tab/>
      </w:r>
      <w:r w:rsidR="00A132B7" w:rsidRPr="00DF69AB">
        <w:rPr>
          <w:rFonts w:ascii="Arial" w:hAnsi="Arial" w:cs="Arial"/>
          <w:sz w:val="22"/>
          <w:szCs w:val="22"/>
        </w:rPr>
        <w:t>z</w:t>
      </w:r>
      <w:r w:rsidR="000A5403" w:rsidRPr="00DF69AB">
        <w:rPr>
          <w:rFonts w:ascii="Arial" w:hAnsi="Arial" w:cs="Arial"/>
          <w:sz w:val="22"/>
          <w:szCs w:val="22"/>
        </w:rPr>
        <w:t xml:space="preserve"> każdego przeglądu gwarancyjnego sporządzany będzie protokół p</w:t>
      </w:r>
      <w:r w:rsidR="00F27B65" w:rsidRPr="00DF69AB">
        <w:rPr>
          <w:rFonts w:ascii="Arial" w:hAnsi="Arial" w:cs="Arial"/>
          <w:sz w:val="22"/>
          <w:szCs w:val="22"/>
        </w:rPr>
        <w:t>rzeglądu gwarancyjnego, w </w:t>
      </w:r>
      <w:r w:rsidR="000A5403" w:rsidRPr="00DF69AB">
        <w:rPr>
          <w:rFonts w:ascii="Arial" w:hAnsi="Arial" w:cs="Arial"/>
          <w:sz w:val="22"/>
          <w:szCs w:val="22"/>
        </w:rPr>
        <w:t xml:space="preserve">dwóch egzemplarzach, w tym jeden dla Zamawiającego i jeden dla Wykonawcy. </w:t>
      </w:r>
    </w:p>
    <w:p w:rsidR="0092406A" w:rsidRPr="00DF69AB" w:rsidRDefault="00D23695" w:rsidP="0098405D">
      <w:pPr>
        <w:numPr>
          <w:ilvl w:val="0"/>
          <w:numId w:val="12"/>
        </w:numPr>
        <w:jc w:val="both"/>
        <w:rPr>
          <w:rFonts w:ascii="Arial" w:hAnsi="Arial" w:cs="Arial"/>
          <w:sz w:val="22"/>
          <w:szCs w:val="22"/>
        </w:rPr>
      </w:pPr>
      <w:r w:rsidRPr="00DF69AB">
        <w:rPr>
          <w:rFonts w:ascii="Arial" w:hAnsi="Arial" w:cs="Arial"/>
          <w:sz w:val="22"/>
          <w:szCs w:val="22"/>
        </w:rPr>
        <w:t xml:space="preserve">Jeżeli stwierdzone wady będą uniemożliwiać użytkowanie </w:t>
      </w:r>
      <w:r w:rsidR="00F27B65" w:rsidRPr="00DF69AB">
        <w:rPr>
          <w:rFonts w:ascii="Arial" w:hAnsi="Arial" w:cs="Arial"/>
          <w:sz w:val="22"/>
          <w:szCs w:val="22"/>
        </w:rPr>
        <w:t>o</w:t>
      </w:r>
      <w:r w:rsidRPr="00DF69AB">
        <w:rPr>
          <w:rFonts w:ascii="Arial" w:hAnsi="Arial" w:cs="Arial"/>
          <w:sz w:val="22"/>
          <w:szCs w:val="22"/>
        </w:rPr>
        <w:t>biektu, a także gdy ujawniona wada może skutkować zagrożeniem dla życia lub zdrowia ludzi, zanieczyszczeniem środowiska, wystąpieniem niepowetowanej szkody dla Zamawiającego lub innych osób, Wykonawca obowiązany jest przystąpić do usunięcia wady niezwłocznie, tj.</w:t>
      </w:r>
      <w:r w:rsidR="00BF10EA" w:rsidRPr="00DF69AB">
        <w:rPr>
          <w:rFonts w:ascii="Arial" w:hAnsi="Arial" w:cs="Arial"/>
          <w:sz w:val="22"/>
          <w:szCs w:val="22"/>
        </w:rPr>
        <w:t xml:space="preserve"> </w:t>
      </w:r>
      <w:r w:rsidRPr="00DF69AB">
        <w:rPr>
          <w:rFonts w:ascii="Arial" w:hAnsi="Arial" w:cs="Arial"/>
          <w:sz w:val="22"/>
          <w:szCs w:val="22"/>
        </w:rPr>
        <w:t>w terminie</w:t>
      </w:r>
      <w:r w:rsidR="00490FBC" w:rsidRPr="00DF69AB">
        <w:rPr>
          <w:rFonts w:ascii="Arial" w:hAnsi="Arial" w:cs="Arial"/>
          <w:sz w:val="22"/>
          <w:szCs w:val="22"/>
        </w:rPr>
        <w:t xml:space="preserve"> </w:t>
      </w:r>
      <w:r w:rsidRPr="00DF69AB">
        <w:rPr>
          <w:rFonts w:ascii="Arial" w:hAnsi="Arial" w:cs="Arial"/>
          <w:sz w:val="22"/>
          <w:szCs w:val="22"/>
        </w:rPr>
        <w:t xml:space="preserve">do 24 godzin od otrzymania </w:t>
      </w:r>
      <w:r w:rsidR="00AB3165" w:rsidRPr="00DF69AB">
        <w:rPr>
          <w:rFonts w:ascii="Arial" w:hAnsi="Arial" w:cs="Arial"/>
          <w:sz w:val="22"/>
          <w:szCs w:val="22"/>
        </w:rPr>
        <w:t xml:space="preserve">powiadomienia, i usunięcia jej  </w:t>
      </w:r>
      <w:r w:rsidR="0092406A" w:rsidRPr="00DF69AB">
        <w:rPr>
          <w:rFonts w:ascii="Arial" w:hAnsi="Arial" w:cs="Arial"/>
          <w:sz w:val="22"/>
          <w:szCs w:val="22"/>
        </w:rPr>
        <w:t>w terminie 3 dni roboczych</w:t>
      </w:r>
      <w:r w:rsidR="00F27B65" w:rsidRPr="00DF69AB">
        <w:rPr>
          <w:rFonts w:ascii="Arial" w:hAnsi="Arial" w:cs="Arial"/>
          <w:sz w:val="22"/>
          <w:szCs w:val="22"/>
        </w:rPr>
        <w:t>,</w:t>
      </w:r>
      <w:r w:rsidR="0092406A" w:rsidRPr="00DF69AB">
        <w:rPr>
          <w:rFonts w:ascii="Arial" w:hAnsi="Arial" w:cs="Arial"/>
          <w:sz w:val="22"/>
          <w:szCs w:val="22"/>
        </w:rPr>
        <w:t xml:space="preserve"> chyba że </w:t>
      </w:r>
      <w:r w:rsidR="00F27B65" w:rsidRPr="00DF69AB">
        <w:rPr>
          <w:rFonts w:ascii="Arial" w:hAnsi="Arial" w:cs="Arial"/>
          <w:sz w:val="22"/>
          <w:szCs w:val="22"/>
        </w:rPr>
        <w:t>S</w:t>
      </w:r>
      <w:r w:rsidR="0092406A" w:rsidRPr="00DF69AB">
        <w:rPr>
          <w:rFonts w:ascii="Arial" w:hAnsi="Arial" w:cs="Arial"/>
          <w:sz w:val="22"/>
          <w:szCs w:val="22"/>
        </w:rPr>
        <w:t>trony postanowią inaczej</w:t>
      </w:r>
      <w:r w:rsidR="00F27B65" w:rsidRPr="00DF69AB">
        <w:rPr>
          <w:rFonts w:ascii="Arial" w:hAnsi="Arial" w:cs="Arial"/>
          <w:sz w:val="22"/>
          <w:szCs w:val="22"/>
        </w:rPr>
        <w:t>,</w:t>
      </w:r>
      <w:r w:rsidR="0092406A" w:rsidRPr="00DF69AB">
        <w:rPr>
          <w:rFonts w:ascii="Arial" w:hAnsi="Arial" w:cs="Arial"/>
          <w:sz w:val="22"/>
          <w:szCs w:val="22"/>
        </w:rPr>
        <w:t xml:space="preserve"> na uzasadniony wniosek Wykonawcy. </w:t>
      </w:r>
    </w:p>
    <w:p w:rsidR="004B5A68" w:rsidRPr="00DF69AB" w:rsidRDefault="004B5A68" w:rsidP="0098405D">
      <w:pPr>
        <w:numPr>
          <w:ilvl w:val="0"/>
          <w:numId w:val="12"/>
        </w:numPr>
        <w:jc w:val="both"/>
        <w:rPr>
          <w:rFonts w:ascii="Arial" w:hAnsi="Arial" w:cs="Arial"/>
          <w:sz w:val="22"/>
          <w:szCs w:val="22"/>
        </w:rPr>
      </w:pPr>
      <w:r w:rsidRPr="00DF69AB">
        <w:rPr>
          <w:rFonts w:ascii="Arial" w:hAnsi="Arial" w:cs="Arial"/>
          <w:sz w:val="22"/>
          <w:szCs w:val="22"/>
        </w:rPr>
        <w:t>Zgłoszenie wad dokonywane będzie w formie pisemnej lub elektronicznej na adresy podane w §</w:t>
      </w:r>
      <w:r w:rsidR="00B80EC8" w:rsidRPr="00DF69AB">
        <w:rPr>
          <w:rFonts w:ascii="Arial" w:hAnsi="Arial" w:cs="Arial"/>
          <w:sz w:val="22"/>
          <w:szCs w:val="22"/>
        </w:rPr>
        <w:t>3 ust.4 i </w:t>
      </w:r>
      <w:r w:rsidRPr="00DF69AB">
        <w:rPr>
          <w:rFonts w:ascii="Arial" w:hAnsi="Arial" w:cs="Arial"/>
          <w:sz w:val="22"/>
          <w:szCs w:val="22"/>
        </w:rPr>
        <w:t xml:space="preserve">ust.5 bądź na adres podany w komparycji umowy. </w:t>
      </w:r>
    </w:p>
    <w:p w:rsidR="00CF7F39" w:rsidRPr="00DF69AB" w:rsidRDefault="00694B4A" w:rsidP="0098405D">
      <w:pPr>
        <w:numPr>
          <w:ilvl w:val="0"/>
          <w:numId w:val="12"/>
        </w:numPr>
        <w:jc w:val="both"/>
        <w:rPr>
          <w:rFonts w:ascii="Arial" w:eastAsia="Arial Unicode MS" w:hAnsi="Arial" w:cs="Arial"/>
          <w:sz w:val="22"/>
          <w:szCs w:val="22"/>
        </w:rPr>
      </w:pPr>
      <w:r w:rsidRPr="00DF69AB">
        <w:rPr>
          <w:rFonts w:ascii="Arial" w:eastAsia="Arial Unicode MS" w:hAnsi="Arial" w:cs="Arial"/>
          <w:sz w:val="22"/>
          <w:szCs w:val="22"/>
        </w:rPr>
        <w:t xml:space="preserve">W przypadku nie wywiązania się Wykonawcy </w:t>
      </w:r>
      <w:r w:rsidR="00A9512E" w:rsidRPr="00DF69AB">
        <w:rPr>
          <w:rFonts w:ascii="Arial" w:eastAsia="Arial Unicode MS" w:hAnsi="Arial" w:cs="Arial"/>
          <w:sz w:val="22"/>
          <w:szCs w:val="22"/>
        </w:rPr>
        <w:t>w</w:t>
      </w:r>
      <w:r w:rsidRPr="00DF69AB">
        <w:rPr>
          <w:rFonts w:ascii="Arial" w:eastAsia="Arial Unicode MS" w:hAnsi="Arial" w:cs="Arial"/>
          <w:sz w:val="22"/>
          <w:szCs w:val="22"/>
        </w:rPr>
        <w:t xml:space="preserve"> termin</w:t>
      </w:r>
      <w:r w:rsidR="00A9512E" w:rsidRPr="00DF69AB">
        <w:rPr>
          <w:rFonts w:ascii="Arial" w:eastAsia="Arial Unicode MS" w:hAnsi="Arial" w:cs="Arial"/>
          <w:sz w:val="22"/>
          <w:szCs w:val="22"/>
        </w:rPr>
        <w:t>ach</w:t>
      </w:r>
      <w:r w:rsidRPr="00DF69AB">
        <w:rPr>
          <w:rFonts w:ascii="Arial" w:eastAsia="Arial Unicode MS" w:hAnsi="Arial" w:cs="Arial"/>
          <w:sz w:val="22"/>
          <w:szCs w:val="22"/>
        </w:rPr>
        <w:t xml:space="preserve"> określonych umową </w:t>
      </w:r>
      <w:r w:rsidR="00A9512E" w:rsidRPr="00DF69AB">
        <w:rPr>
          <w:rFonts w:ascii="Arial" w:eastAsia="Arial Unicode MS" w:hAnsi="Arial" w:cs="Arial"/>
          <w:sz w:val="22"/>
          <w:szCs w:val="22"/>
        </w:rPr>
        <w:t xml:space="preserve">lub w protokołach </w:t>
      </w:r>
      <w:r w:rsidR="00F27B65" w:rsidRPr="00DF69AB">
        <w:rPr>
          <w:rFonts w:ascii="Arial" w:eastAsia="Arial Unicode MS" w:hAnsi="Arial" w:cs="Arial"/>
          <w:sz w:val="22"/>
          <w:szCs w:val="22"/>
        </w:rPr>
        <w:t>z </w:t>
      </w:r>
      <w:r w:rsidR="00A9512E" w:rsidRPr="00DF69AB">
        <w:rPr>
          <w:rFonts w:ascii="Arial" w:eastAsia="Arial Unicode MS" w:hAnsi="Arial" w:cs="Arial"/>
          <w:sz w:val="22"/>
          <w:szCs w:val="22"/>
        </w:rPr>
        <w:t>przeglądów gwarancyjnych, z wykonywania napraw i usuwania wad powstałych i ujawnio</w:t>
      </w:r>
      <w:r w:rsidR="00AE50FD" w:rsidRPr="00DF69AB">
        <w:rPr>
          <w:rFonts w:ascii="Arial" w:eastAsia="Arial Unicode MS" w:hAnsi="Arial" w:cs="Arial"/>
          <w:sz w:val="22"/>
          <w:szCs w:val="22"/>
        </w:rPr>
        <w:t xml:space="preserve">nych  </w:t>
      </w:r>
      <w:r w:rsidR="00991DC1" w:rsidRPr="00DF69AB">
        <w:rPr>
          <w:rFonts w:ascii="Arial" w:eastAsia="Arial Unicode MS" w:hAnsi="Arial" w:cs="Arial"/>
          <w:sz w:val="22"/>
          <w:szCs w:val="22"/>
        </w:rPr>
        <w:t>w </w:t>
      </w:r>
      <w:r w:rsidR="00AE50FD" w:rsidRPr="00DF69AB">
        <w:rPr>
          <w:rFonts w:ascii="Arial" w:eastAsia="Arial Unicode MS" w:hAnsi="Arial" w:cs="Arial"/>
          <w:sz w:val="22"/>
          <w:szCs w:val="22"/>
        </w:rPr>
        <w:t>okresie trwania rękojmi i </w:t>
      </w:r>
      <w:r w:rsidR="00A9512E" w:rsidRPr="00DF69AB">
        <w:rPr>
          <w:rFonts w:ascii="Arial" w:eastAsia="Arial Unicode MS" w:hAnsi="Arial" w:cs="Arial"/>
          <w:sz w:val="22"/>
          <w:szCs w:val="22"/>
        </w:rPr>
        <w:t xml:space="preserve">gwarancji jakości, </w:t>
      </w:r>
      <w:r w:rsidRPr="00DF69AB">
        <w:rPr>
          <w:rFonts w:ascii="Arial" w:eastAsia="Arial Unicode MS" w:hAnsi="Arial" w:cs="Arial"/>
          <w:sz w:val="22"/>
          <w:szCs w:val="22"/>
        </w:rPr>
        <w:t xml:space="preserve">udziela on Zamawiającemu zezwolenia na naprawę, usuniecie </w:t>
      </w:r>
      <w:r w:rsidR="00F01A63" w:rsidRPr="00DF69AB">
        <w:rPr>
          <w:rFonts w:ascii="Arial" w:eastAsia="Arial Unicode MS" w:hAnsi="Arial" w:cs="Arial"/>
          <w:sz w:val="22"/>
          <w:szCs w:val="22"/>
        </w:rPr>
        <w:t>wad</w:t>
      </w:r>
      <w:r w:rsidR="00507657" w:rsidRPr="00DF69AB">
        <w:rPr>
          <w:rFonts w:ascii="Arial" w:eastAsia="Arial Unicode MS" w:hAnsi="Arial" w:cs="Arial"/>
          <w:sz w:val="22"/>
          <w:szCs w:val="22"/>
        </w:rPr>
        <w:t xml:space="preserve"> </w:t>
      </w:r>
      <w:r w:rsidR="00F27B65" w:rsidRPr="00DF69AB">
        <w:rPr>
          <w:rFonts w:ascii="Arial" w:eastAsia="Arial Unicode MS" w:hAnsi="Arial" w:cs="Arial"/>
          <w:sz w:val="22"/>
          <w:szCs w:val="22"/>
        </w:rPr>
        <w:t>z </w:t>
      </w:r>
      <w:r w:rsidRPr="00DF69AB">
        <w:rPr>
          <w:rFonts w:ascii="Arial" w:eastAsia="Arial Unicode MS" w:hAnsi="Arial" w:cs="Arial"/>
          <w:sz w:val="22"/>
          <w:szCs w:val="22"/>
        </w:rPr>
        <w:t>wykorzystaniem środków Wykonawcy stanowiących zabezpieczenie należytego usunięcia wad</w:t>
      </w:r>
      <w:r w:rsidR="00507657" w:rsidRPr="00DF69AB">
        <w:rPr>
          <w:rFonts w:ascii="Arial" w:eastAsia="Arial Unicode MS" w:hAnsi="Arial" w:cs="Arial"/>
          <w:sz w:val="22"/>
          <w:szCs w:val="22"/>
        </w:rPr>
        <w:t xml:space="preserve"> </w:t>
      </w:r>
      <w:r w:rsidRPr="00DF69AB">
        <w:rPr>
          <w:rFonts w:ascii="Arial" w:eastAsia="Arial Unicode MS" w:hAnsi="Arial" w:cs="Arial"/>
          <w:sz w:val="22"/>
          <w:szCs w:val="22"/>
        </w:rPr>
        <w:t>złożonego na okres rękojmi i gwarancji</w:t>
      </w:r>
      <w:r w:rsidR="00F01A63" w:rsidRPr="00DF69AB">
        <w:rPr>
          <w:rFonts w:ascii="Arial" w:eastAsia="Arial Unicode MS" w:hAnsi="Arial" w:cs="Arial"/>
          <w:sz w:val="22"/>
          <w:szCs w:val="22"/>
        </w:rPr>
        <w:t xml:space="preserve"> oraz do zlecenia usunięcia wad</w:t>
      </w:r>
      <w:r w:rsidR="00507657" w:rsidRPr="00DF69AB">
        <w:rPr>
          <w:rFonts w:ascii="Arial" w:eastAsia="Arial Unicode MS" w:hAnsi="Arial" w:cs="Arial"/>
          <w:sz w:val="22"/>
          <w:szCs w:val="22"/>
        </w:rPr>
        <w:t xml:space="preserve"> </w:t>
      </w:r>
      <w:r w:rsidR="00F01A63" w:rsidRPr="00DF69AB">
        <w:rPr>
          <w:rFonts w:ascii="Arial" w:eastAsia="Arial Unicode MS" w:hAnsi="Arial" w:cs="Arial"/>
          <w:sz w:val="22"/>
          <w:szCs w:val="22"/>
        </w:rPr>
        <w:t xml:space="preserve">na koszt </w:t>
      </w:r>
      <w:r w:rsidR="00991DC1" w:rsidRPr="00DF69AB">
        <w:rPr>
          <w:rFonts w:ascii="Arial" w:eastAsia="Arial Unicode MS" w:hAnsi="Arial" w:cs="Arial"/>
          <w:sz w:val="22"/>
          <w:szCs w:val="22"/>
        </w:rPr>
        <w:t xml:space="preserve">i ryzyko </w:t>
      </w:r>
      <w:r w:rsidR="00F01A63" w:rsidRPr="00DF69AB">
        <w:rPr>
          <w:rFonts w:ascii="Arial" w:eastAsia="Arial Unicode MS" w:hAnsi="Arial" w:cs="Arial"/>
          <w:sz w:val="22"/>
          <w:szCs w:val="22"/>
        </w:rPr>
        <w:t>Wykonawcy przez podmiot trzeci (wykona</w:t>
      </w:r>
      <w:r w:rsidR="00E14F97" w:rsidRPr="00DF69AB">
        <w:rPr>
          <w:rFonts w:ascii="Arial" w:eastAsia="Arial Unicode MS" w:hAnsi="Arial" w:cs="Arial"/>
          <w:sz w:val="22"/>
          <w:szCs w:val="22"/>
        </w:rPr>
        <w:t>wstwo</w:t>
      </w:r>
      <w:r w:rsidR="00F01A63" w:rsidRPr="00DF69AB">
        <w:rPr>
          <w:rFonts w:ascii="Arial" w:eastAsia="Arial Unicode MS" w:hAnsi="Arial" w:cs="Arial"/>
          <w:sz w:val="22"/>
          <w:szCs w:val="22"/>
        </w:rPr>
        <w:t xml:space="preserve"> zastępcze)</w:t>
      </w:r>
      <w:r w:rsidR="002D3E3B" w:rsidRPr="00DF69AB">
        <w:rPr>
          <w:rFonts w:ascii="Arial" w:eastAsia="Arial Unicode MS" w:hAnsi="Arial" w:cs="Arial"/>
          <w:sz w:val="22"/>
          <w:szCs w:val="22"/>
        </w:rPr>
        <w:t>,</w:t>
      </w:r>
      <w:r w:rsidR="00A132B7" w:rsidRPr="00DF69AB">
        <w:rPr>
          <w:rFonts w:ascii="Arial" w:eastAsia="Arial Unicode MS" w:hAnsi="Arial" w:cs="Arial"/>
          <w:sz w:val="22"/>
          <w:szCs w:val="22"/>
        </w:rPr>
        <w:t xml:space="preserve"> co nie skutkuje </w:t>
      </w:r>
      <w:r w:rsidR="00E14F97" w:rsidRPr="00DF69AB">
        <w:rPr>
          <w:rFonts w:ascii="Arial" w:eastAsia="Arial Unicode MS" w:hAnsi="Arial" w:cs="Arial"/>
          <w:sz w:val="22"/>
          <w:szCs w:val="22"/>
        </w:rPr>
        <w:t xml:space="preserve"> </w:t>
      </w:r>
      <w:r w:rsidR="00C812D8" w:rsidRPr="00DF69AB">
        <w:rPr>
          <w:rFonts w:ascii="Arial" w:eastAsia="Arial Unicode MS" w:hAnsi="Arial" w:cs="Arial"/>
          <w:sz w:val="22"/>
          <w:szCs w:val="22"/>
        </w:rPr>
        <w:t>utratą ani ograniczeniem uprawnień</w:t>
      </w:r>
      <w:r w:rsidR="00BF10EA" w:rsidRPr="00DF69AB">
        <w:rPr>
          <w:rFonts w:ascii="Arial" w:eastAsia="Arial Unicode MS" w:hAnsi="Arial" w:cs="Arial"/>
          <w:sz w:val="22"/>
          <w:szCs w:val="22"/>
        </w:rPr>
        <w:t xml:space="preserve">  </w:t>
      </w:r>
      <w:r w:rsidR="00F27B65" w:rsidRPr="00DF69AB">
        <w:rPr>
          <w:rFonts w:ascii="Arial" w:eastAsia="Arial Unicode MS" w:hAnsi="Arial" w:cs="Arial"/>
          <w:sz w:val="22"/>
          <w:szCs w:val="22"/>
        </w:rPr>
        <w:t>z </w:t>
      </w:r>
      <w:r w:rsidR="00C812D8" w:rsidRPr="00DF69AB">
        <w:rPr>
          <w:rFonts w:ascii="Arial" w:eastAsia="Arial Unicode MS" w:hAnsi="Arial" w:cs="Arial"/>
          <w:sz w:val="22"/>
          <w:szCs w:val="22"/>
        </w:rPr>
        <w:t xml:space="preserve">rękojmi i </w:t>
      </w:r>
      <w:r w:rsidR="00E14F97" w:rsidRPr="00DF69AB">
        <w:rPr>
          <w:rFonts w:ascii="Arial" w:eastAsia="Arial Unicode MS" w:hAnsi="Arial" w:cs="Arial"/>
          <w:sz w:val="22"/>
          <w:szCs w:val="22"/>
        </w:rPr>
        <w:t>gwarancji</w:t>
      </w:r>
      <w:r w:rsidR="008A033C" w:rsidRPr="00DF69AB">
        <w:rPr>
          <w:rFonts w:ascii="Arial" w:eastAsia="Arial Unicode MS" w:hAnsi="Arial" w:cs="Arial"/>
          <w:sz w:val="22"/>
          <w:szCs w:val="22"/>
        </w:rPr>
        <w:t xml:space="preserve"> jakości</w:t>
      </w:r>
      <w:r w:rsidR="00E14F97" w:rsidRPr="00DF69AB">
        <w:rPr>
          <w:rFonts w:ascii="Arial" w:eastAsia="Arial Unicode MS" w:hAnsi="Arial" w:cs="Arial"/>
          <w:sz w:val="22"/>
          <w:szCs w:val="22"/>
        </w:rPr>
        <w:t>.</w:t>
      </w:r>
    </w:p>
    <w:p w:rsidR="00694B4A" w:rsidRPr="00DF69AB" w:rsidRDefault="00A143D0" w:rsidP="0098405D">
      <w:pPr>
        <w:numPr>
          <w:ilvl w:val="0"/>
          <w:numId w:val="12"/>
        </w:numPr>
        <w:jc w:val="both"/>
        <w:rPr>
          <w:rFonts w:ascii="Arial" w:eastAsia="Arial Unicode MS" w:hAnsi="Arial" w:cs="Arial"/>
          <w:sz w:val="22"/>
          <w:szCs w:val="22"/>
        </w:rPr>
      </w:pPr>
      <w:r w:rsidRPr="00DF69AB">
        <w:rPr>
          <w:rFonts w:ascii="Arial" w:eastAsia="Arial Unicode MS" w:hAnsi="Arial" w:cs="Arial"/>
          <w:sz w:val="22"/>
          <w:szCs w:val="22"/>
        </w:rPr>
        <w:t xml:space="preserve">Ostateczny </w:t>
      </w:r>
      <w:r w:rsidR="006157A5" w:rsidRPr="00DF69AB">
        <w:rPr>
          <w:rFonts w:ascii="Arial" w:eastAsia="Arial Unicode MS" w:hAnsi="Arial" w:cs="Arial"/>
          <w:sz w:val="22"/>
          <w:szCs w:val="22"/>
        </w:rPr>
        <w:t xml:space="preserve">pogwarancyjny odbiór robót </w:t>
      </w:r>
      <w:r w:rsidR="00694B4A" w:rsidRPr="00DF69AB">
        <w:rPr>
          <w:rFonts w:ascii="Arial" w:eastAsia="Arial Unicode MS" w:hAnsi="Arial" w:cs="Arial"/>
          <w:sz w:val="22"/>
          <w:szCs w:val="22"/>
        </w:rPr>
        <w:t>odbędzie się w terminie wyznaczonym przez Zamawiającego</w:t>
      </w:r>
      <w:r w:rsidR="002D3E3B" w:rsidRPr="00DF69AB">
        <w:rPr>
          <w:rFonts w:ascii="Arial" w:eastAsia="Arial Unicode MS" w:hAnsi="Arial" w:cs="Arial"/>
          <w:sz w:val="22"/>
          <w:szCs w:val="22"/>
        </w:rPr>
        <w:t>,</w:t>
      </w:r>
      <w:r w:rsidR="00694B4A" w:rsidRPr="00DF69AB">
        <w:rPr>
          <w:rFonts w:ascii="Arial" w:eastAsia="Arial Unicode MS" w:hAnsi="Arial" w:cs="Arial"/>
          <w:sz w:val="22"/>
          <w:szCs w:val="22"/>
        </w:rPr>
        <w:t xml:space="preserve"> przypadającym</w:t>
      </w:r>
      <w:r w:rsidR="00BF10EA" w:rsidRPr="00DF69AB">
        <w:rPr>
          <w:rFonts w:ascii="Arial" w:eastAsia="Arial Unicode MS" w:hAnsi="Arial" w:cs="Arial"/>
          <w:sz w:val="22"/>
          <w:szCs w:val="22"/>
        </w:rPr>
        <w:t xml:space="preserve"> </w:t>
      </w:r>
      <w:r w:rsidR="00694B4A" w:rsidRPr="00DF69AB">
        <w:rPr>
          <w:rFonts w:ascii="Arial" w:eastAsia="Arial Unicode MS" w:hAnsi="Arial" w:cs="Arial"/>
          <w:sz w:val="22"/>
          <w:szCs w:val="22"/>
        </w:rPr>
        <w:t>w okresie ostatnich 30 dni obowiązywania rękojmi i gwarancji jakości udzielonej przez Wykonawcę.</w:t>
      </w:r>
      <w:r w:rsidR="0023772B" w:rsidRPr="00DF69AB">
        <w:rPr>
          <w:rFonts w:ascii="Arial" w:eastAsia="Arial Unicode MS" w:hAnsi="Arial" w:cs="Arial"/>
          <w:sz w:val="22"/>
          <w:szCs w:val="22"/>
        </w:rPr>
        <w:t xml:space="preserve"> </w:t>
      </w:r>
    </w:p>
    <w:p w:rsidR="0064123E" w:rsidRPr="00DF69AB" w:rsidRDefault="0064123E" w:rsidP="0098405D">
      <w:pPr>
        <w:numPr>
          <w:ilvl w:val="0"/>
          <w:numId w:val="12"/>
        </w:numPr>
        <w:jc w:val="both"/>
        <w:rPr>
          <w:rFonts w:ascii="Arial" w:hAnsi="Arial" w:cs="Arial"/>
          <w:sz w:val="22"/>
          <w:szCs w:val="22"/>
        </w:rPr>
      </w:pPr>
      <w:r w:rsidRPr="00DF69AB">
        <w:rPr>
          <w:rFonts w:ascii="Arial" w:hAnsi="Arial" w:cs="Arial"/>
          <w:sz w:val="22"/>
          <w:szCs w:val="22"/>
        </w:rPr>
        <w:t>Do ostatecznego odbioru robót Wykonawca przedstawi listę punktów serwisowych, które będą mogły prowadzić serwis wbudowanych na obiekcie materiałów, urządzeń i kompletnych systemów montażowych w okresie pogwarancyjnym.</w:t>
      </w:r>
    </w:p>
    <w:p w:rsidR="00A01380" w:rsidRPr="00DF69AB" w:rsidRDefault="00064A0F" w:rsidP="00064A0F">
      <w:pPr>
        <w:pStyle w:val="Akapitzlist"/>
        <w:numPr>
          <w:ilvl w:val="0"/>
          <w:numId w:val="12"/>
        </w:numPr>
        <w:jc w:val="both"/>
        <w:rPr>
          <w:rFonts w:ascii="Arial" w:hAnsi="Arial" w:cs="Arial"/>
          <w:sz w:val="22"/>
          <w:szCs w:val="22"/>
        </w:rPr>
      </w:pPr>
      <w:r w:rsidRPr="00DF69AB">
        <w:rPr>
          <w:rFonts w:ascii="Arial" w:hAnsi="Arial" w:cs="Arial"/>
          <w:sz w:val="22"/>
          <w:szCs w:val="22"/>
        </w:rPr>
        <w:t xml:space="preserve">W okresie rękojmi i gwarancji jakości Wykonawca </w:t>
      </w:r>
      <w:r w:rsidR="00A01380" w:rsidRPr="00DF69AB">
        <w:rPr>
          <w:rFonts w:ascii="Arial" w:hAnsi="Arial" w:cs="Arial"/>
          <w:sz w:val="22"/>
          <w:szCs w:val="22"/>
        </w:rPr>
        <w:t xml:space="preserve">zobowiązany jest </w:t>
      </w:r>
      <w:r w:rsidRPr="00DF69AB">
        <w:rPr>
          <w:rFonts w:ascii="Arial" w:hAnsi="Arial" w:cs="Arial"/>
          <w:sz w:val="22"/>
          <w:szCs w:val="22"/>
        </w:rPr>
        <w:t xml:space="preserve">do wykonywania własnym staraniem i na własny koszt czynności </w:t>
      </w:r>
      <w:r w:rsidR="00A01380" w:rsidRPr="00DF69AB">
        <w:rPr>
          <w:rFonts w:ascii="Arial" w:hAnsi="Arial" w:cs="Arial"/>
          <w:sz w:val="22"/>
          <w:szCs w:val="22"/>
        </w:rPr>
        <w:t>serwisowan</w:t>
      </w:r>
      <w:r w:rsidRPr="00DF69AB">
        <w:rPr>
          <w:rFonts w:ascii="Arial" w:hAnsi="Arial" w:cs="Arial"/>
          <w:sz w:val="22"/>
          <w:szCs w:val="22"/>
        </w:rPr>
        <w:t>ia</w:t>
      </w:r>
      <w:r w:rsidR="00A01380" w:rsidRPr="00DF69AB">
        <w:rPr>
          <w:rFonts w:ascii="Arial" w:hAnsi="Arial" w:cs="Arial"/>
          <w:sz w:val="22"/>
          <w:szCs w:val="22"/>
        </w:rPr>
        <w:t xml:space="preserve"> i wymian</w:t>
      </w:r>
      <w:r w:rsidRPr="00DF69AB">
        <w:rPr>
          <w:rFonts w:ascii="Arial" w:hAnsi="Arial" w:cs="Arial"/>
          <w:sz w:val="22"/>
          <w:szCs w:val="22"/>
        </w:rPr>
        <w:t>y</w:t>
      </w:r>
      <w:r w:rsidR="00A01380" w:rsidRPr="00DF69AB">
        <w:rPr>
          <w:rFonts w:ascii="Arial" w:hAnsi="Arial" w:cs="Arial"/>
          <w:sz w:val="22"/>
          <w:szCs w:val="22"/>
        </w:rPr>
        <w:t xml:space="preserve"> wszystkich elementów eksploatacyjnych związanych z utrzymaniem technologii basenowej</w:t>
      </w:r>
      <w:r w:rsidR="00B80EC8" w:rsidRPr="00DF69AB">
        <w:rPr>
          <w:rFonts w:ascii="Arial" w:hAnsi="Arial" w:cs="Arial"/>
          <w:sz w:val="22"/>
          <w:szCs w:val="22"/>
        </w:rPr>
        <w:t>.</w:t>
      </w:r>
      <w:r w:rsidR="00A01380" w:rsidRPr="00DF69AB">
        <w:rPr>
          <w:rFonts w:ascii="Arial" w:hAnsi="Arial" w:cs="Arial"/>
          <w:sz w:val="22"/>
          <w:szCs w:val="22"/>
        </w:rPr>
        <w:t xml:space="preserve"> </w:t>
      </w:r>
    </w:p>
    <w:p w:rsidR="00006F46" w:rsidRPr="00DF69AB" w:rsidRDefault="00006F46"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6D51B2" w:rsidRPr="00DF69AB">
        <w:rPr>
          <w:rFonts w:ascii="Arial" w:hAnsi="Arial" w:cs="Arial"/>
          <w:b/>
          <w:sz w:val="22"/>
          <w:szCs w:val="22"/>
        </w:rPr>
        <w:t>2</w:t>
      </w:r>
      <w:r w:rsidR="009A6932">
        <w:rPr>
          <w:rFonts w:ascii="Arial" w:hAnsi="Arial" w:cs="Arial"/>
          <w:b/>
          <w:sz w:val="22"/>
          <w:szCs w:val="22"/>
        </w:rPr>
        <w:t>1</w:t>
      </w:r>
    </w:p>
    <w:p w:rsidR="009D19E8" w:rsidRPr="00DF69AB" w:rsidRDefault="009D19E8" w:rsidP="00256D00">
      <w:pPr>
        <w:jc w:val="center"/>
        <w:rPr>
          <w:rFonts w:ascii="Arial" w:hAnsi="Arial" w:cs="Arial"/>
          <w:b/>
          <w:sz w:val="22"/>
          <w:szCs w:val="22"/>
        </w:rPr>
      </w:pPr>
      <w:r w:rsidRPr="00DF69AB">
        <w:rPr>
          <w:rFonts w:ascii="Arial" w:hAnsi="Arial" w:cs="Arial"/>
          <w:b/>
          <w:sz w:val="22"/>
          <w:szCs w:val="22"/>
        </w:rPr>
        <w:t>POSTANOWIENIA OGÓLNE</w:t>
      </w:r>
    </w:p>
    <w:p w:rsidR="00C41B20" w:rsidRPr="00DF69AB" w:rsidRDefault="007D6959" w:rsidP="000E42E7">
      <w:pPr>
        <w:pStyle w:val="Tekstpodstawowy3"/>
        <w:numPr>
          <w:ilvl w:val="0"/>
          <w:numId w:val="37"/>
        </w:numPr>
        <w:tabs>
          <w:tab w:val="clear" w:pos="9000"/>
          <w:tab w:val="right" w:pos="-426"/>
        </w:tabs>
        <w:jc w:val="both"/>
        <w:rPr>
          <w:rFonts w:ascii="Arial" w:hAnsi="Arial" w:cs="Arial"/>
          <w:sz w:val="22"/>
          <w:szCs w:val="22"/>
        </w:rPr>
      </w:pPr>
      <w:r w:rsidRPr="00DF69AB">
        <w:rPr>
          <w:rFonts w:ascii="Arial" w:hAnsi="Arial" w:cs="Arial"/>
          <w:sz w:val="22"/>
          <w:szCs w:val="22"/>
        </w:rPr>
        <w:t>W sprawach nieuregulowanych postanowieniami niniejszej umowy będą miały zastosowanie odpowiednie przepisy Kodeksu Cywilnego</w:t>
      </w:r>
      <w:r w:rsidR="006F7EF1" w:rsidRPr="00DF69AB">
        <w:rPr>
          <w:rFonts w:ascii="Arial" w:hAnsi="Arial" w:cs="Arial"/>
          <w:sz w:val="22"/>
          <w:szCs w:val="22"/>
        </w:rPr>
        <w:t>, Prawa budowlanego i ustawy Prawo zamówień publicznych</w:t>
      </w:r>
      <w:r w:rsidRPr="00DF69AB">
        <w:rPr>
          <w:rFonts w:ascii="Arial" w:hAnsi="Arial" w:cs="Arial"/>
          <w:sz w:val="22"/>
          <w:szCs w:val="22"/>
        </w:rPr>
        <w:t>.</w:t>
      </w:r>
    </w:p>
    <w:p w:rsidR="00C41B20" w:rsidRPr="00DF69AB" w:rsidRDefault="00C41B20" w:rsidP="000E42E7">
      <w:pPr>
        <w:pStyle w:val="Tekstpodstawowy3"/>
        <w:numPr>
          <w:ilvl w:val="0"/>
          <w:numId w:val="37"/>
        </w:numPr>
        <w:tabs>
          <w:tab w:val="clear" w:pos="9000"/>
          <w:tab w:val="right" w:pos="-426"/>
        </w:tabs>
        <w:jc w:val="both"/>
        <w:rPr>
          <w:rFonts w:ascii="Arial" w:hAnsi="Arial" w:cs="Arial"/>
          <w:sz w:val="22"/>
          <w:szCs w:val="22"/>
        </w:rPr>
      </w:pPr>
      <w:r w:rsidRPr="00DF69AB">
        <w:rPr>
          <w:rFonts w:ascii="Arial" w:hAnsi="Arial" w:cs="Arial"/>
          <w:sz w:val="22"/>
          <w:szCs w:val="22"/>
        </w:rPr>
        <w:t>Strony nie dopuszczają formy dokumentowej, o której mowa w art. 77</w:t>
      </w:r>
      <w:r w:rsidRPr="00DF69AB">
        <w:rPr>
          <w:rFonts w:ascii="Arial" w:hAnsi="Arial" w:cs="Arial"/>
          <w:sz w:val="22"/>
          <w:szCs w:val="22"/>
          <w:vertAlign w:val="superscript"/>
        </w:rPr>
        <w:t>2</w:t>
      </w:r>
      <w:r w:rsidRPr="00DF69AB">
        <w:rPr>
          <w:rFonts w:ascii="Arial" w:hAnsi="Arial" w:cs="Arial"/>
          <w:sz w:val="22"/>
          <w:szCs w:val="22"/>
        </w:rPr>
        <w:t xml:space="preserve"> k.c. dla jakichkolwiek oświadczeń woli składanych sobie wzajemnie, czyniąc formę pisemną pod rygorem nieważności formą wyłączną.</w:t>
      </w:r>
    </w:p>
    <w:p w:rsidR="007D6959" w:rsidRPr="00DF69AB" w:rsidRDefault="007D6959"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6D51B2" w:rsidRPr="00DF69AB">
        <w:rPr>
          <w:rFonts w:ascii="Arial" w:hAnsi="Arial" w:cs="Arial"/>
          <w:b/>
          <w:sz w:val="22"/>
          <w:szCs w:val="22"/>
        </w:rPr>
        <w:t>2</w:t>
      </w:r>
      <w:r w:rsidR="009A6932">
        <w:rPr>
          <w:rFonts w:ascii="Arial" w:hAnsi="Arial" w:cs="Arial"/>
          <w:b/>
          <w:sz w:val="22"/>
          <w:szCs w:val="22"/>
        </w:rPr>
        <w:t>2</w:t>
      </w:r>
    </w:p>
    <w:p w:rsidR="00F166C7" w:rsidRPr="00DF69AB" w:rsidRDefault="00F166C7" w:rsidP="000E42E7">
      <w:pPr>
        <w:jc w:val="center"/>
        <w:rPr>
          <w:rFonts w:ascii="Arial" w:hAnsi="Arial" w:cs="Arial"/>
          <w:b/>
          <w:sz w:val="22"/>
          <w:szCs w:val="22"/>
        </w:rPr>
      </w:pPr>
      <w:r w:rsidRPr="00DF69AB">
        <w:rPr>
          <w:rFonts w:ascii="Arial" w:hAnsi="Arial" w:cs="Arial"/>
          <w:b/>
          <w:sz w:val="22"/>
          <w:szCs w:val="22"/>
        </w:rPr>
        <w:t>ROSTRZYGANIE SPORÓW</w:t>
      </w:r>
    </w:p>
    <w:p w:rsidR="007D6959" w:rsidRPr="00DF69AB" w:rsidRDefault="007D6959" w:rsidP="000E42E7">
      <w:pPr>
        <w:pStyle w:val="Akapitzlist"/>
        <w:numPr>
          <w:ilvl w:val="3"/>
          <w:numId w:val="41"/>
        </w:numPr>
        <w:ind w:left="426" w:hanging="426"/>
        <w:jc w:val="both"/>
        <w:rPr>
          <w:rFonts w:ascii="Arial" w:hAnsi="Arial" w:cs="Arial"/>
          <w:sz w:val="22"/>
          <w:szCs w:val="22"/>
        </w:rPr>
      </w:pPr>
      <w:r w:rsidRPr="00DF69AB">
        <w:rPr>
          <w:rFonts w:ascii="Arial" w:hAnsi="Arial" w:cs="Arial"/>
          <w:sz w:val="22"/>
          <w:szCs w:val="22"/>
        </w:rPr>
        <w:t>Ewentualne spory rozstrzygane będą</w:t>
      </w:r>
      <w:r w:rsidR="00E14F97" w:rsidRPr="00DF69AB">
        <w:rPr>
          <w:rFonts w:ascii="Arial" w:hAnsi="Arial" w:cs="Arial"/>
          <w:sz w:val="22"/>
          <w:szCs w:val="22"/>
        </w:rPr>
        <w:t xml:space="preserve"> w drodze porozumienia, a w przypadku braku porozumienia </w:t>
      </w:r>
      <w:r w:rsidRPr="00DF69AB">
        <w:rPr>
          <w:rFonts w:ascii="Arial" w:hAnsi="Arial" w:cs="Arial"/>
          <w:sz w:val="22"/>
          <w:szCs w:val="22"/>
        </w:rPr>
        <w:t>przez sąd powszechny właściwy ze względu na siedzibę Zamawiającego.</w:t>
      </w:r>
    </w:p>
    <w:p w:rsidR="00256D00" w:rsidRPr="009A6932" w:rsidRDefault="009F3746" w:rsidP="009A6932">
      <w:pPr>
        <w:pStyle w:val="Akapitzlist"/>
        <w:numPr>
          <w:ilvl w:val="3"/>
          <w:numId w:val="41"/>
        </w:numPr>
        <w:ind w:left="426" w:hanging="426"/>
        <w:jc w:val="both"/>
        <w:rPr>
          <w:rFonts w:ascii="Arial" w:hAnsi="Arial" w:cs="Arial"/>
          <w:sz w:val="22"/>
          <w:szCs w:val="22"/>
        </w:rPr>
      </w:pPr>
      <w:r w:rsidRPr="00DF69AB">
        <w:rPr>
          <w:rFonts w:ascii="Arial" w:hAnsi="Arial" w:cs="Arial"/>
          <w:sz w:val="22"/>
          <w:szCs w:val="22"/>
        </w:rPr>
        <w:t>Spory w relacjach z Wykonawcą o roszczenia cywilnoprawne w sprawach, w których zawarcie ugody jest dopuszczalne, zostaną poddane mediacjom lub innemu polubownemu rozwiązaniu sporu przed Sądem Polubownym przy Prokuratorii Generalnej Rzeczypospolitej Polskiej, wybranym mediatorem albo osobą prowadzącą inne polubowne rozwiązanie sporu.</w:t>
      </w:r>
    </w:p>
    <w:p w:rsidR="00AB48A7" w:rsidRPr="00DF69AB" w:rsidRDefault="00AB48A7" w:rsidP="00256D00">
      <w:pPr>
        <w:spacing w:before="120"/>
        <w:jc w:val="center"/>
        <w:rPr>
          <w:rFonts w:ascii="Arial" w:hAnsi="Arial" w:cs="Arial"/>
          <w:b/>
          <w:sz w:val="22"/>
          <w:szCs w:val="22"/>
        </w:rPr>
      </w:pPr>
      <w:r w:rsidRPr="00DF69AB">
        <w:rPr>
          <w:rFonts w:ascii="Arial" w:hAnsi="Arial" w:cs="Arial"/>
          <w:b/>
          <w:sz w:val="22"/>
          <w:szCs w:val="22"/>
        </w:rPr>
        <w:sym w:font="Times New Roman" w:char="00A7"/>
      </w:r>
      <w:r w:rsidR="009A6932">
        <w:rPr>
          <w:rFonts w:ascii="Arial" w:hAnsi="Arial" w:cs="Arial"/>
          <w:b/>
          <w:sz w:val="22"/>
          <w:szCs w:val="22"/>
        </w:rPr>
        <w:t>23</w:t>
      </w:r>
    </w:p>
    <w:p w:rsidR="00A91F82" w:rsidRPr="00DF69AB" w:rsidRDefault="00F174C0" w:rsidP="00A91F82">
      <w:pPr>
        <w:suppressAutoHyphens/>
        <w:spacing w:line="23" w:lineRule="atLeast"/>
        <w:jc w:val="center"/>
        <w:rPr>
          <w:rFonts w:ascii="Arial" w:hAnsi="Arial" w:cs="Arial"/>
          <w:b/>
          <w:kern w:val="1"/>
          <w:sz w:val="22"/>
          <w:szCs w:val="22"/>
          <w:lang w:eastAsia="ar-SA"/>
        </w:rPr>
      </w:pPr>
      <w:r w:rsidRPr="00DF69AB">
        <w:rPr>
          <w:rFonts w:ascii="Arial" w:hAnsi="Arial" w:cs="Arial"/>
          <w:b/>
          <w:kern w:val="1"/>
          <w:sz w:val="22"/>
          <w:szCs w:val="22"/>
          <w:lang w:eastAsia="ar-SA"/>
        </w:rPr>
        <w:t>KLAUZULA OGÓLNA DOT. PRZETWARZANIA DANYCH OSOBOWYCH</w:t>
      </w:r>
    </w:p>
    <w:p w:rsidR="00ED660A" w:rsidRPr="00DF69AB" w:rsidRDefault="00ED660A" w:rsidP="00ED660A">
      <w:pPr>
        <w:ind w:left="284" w:hanging="284"/>
        <w:jc w:val="both"/>
        <w:rPr>
          <w:rFonts w:ascii="Arial" w:hAnsi="Arial" w:cs="Arial"/>
          <w:sz w:val="22"/>
          <w:szCs w:val="22"/>
          <w:lang w:eastAsia="en-US"/>
        </w:rPr>
      </w:pPr>
      <w:r w:rsidRPr="00DF69AB">
        <w:rPr>
          <w:rFonts w:ascii="Arial" w:hAnsi="Arial" w:cs="Arial"/>
          <w:sz w:val="22"/>
          <w:szCs w:val="22"/>
          <w:lang w:eastAsia="en-US"/>
        </w:rPr>
        <w:t>1.</w:t>
      </w:r>
      <w:r w:rsidRPr="00DF69AB">
        <w:rPr>
          <w:rFonts w:ascii="Arial" w:hAnsi="Arial" w:cs="Arial"/>
          <w:sz w:val="22"/>
          <w:szCs w:val="22"/>
          <w:lang w:eastAsia="en-US"/>
        </w:rPr>
        <w:tab/>
        <w:t>Dane osobowe Stron pozyskane przez Strony wzajemnie od siebie w związku z umową, przetwarzane będą wyłącznie na potrzeby realizacji umowy oraz chronione będą przed dostępem osób nieupoważnionych – zgodnie</w:t>
      </w:r>
      <w:r w:rsidR="0073565A" w:rsidRPr="00DF69AB">
        <w:rPr>
          <w:rFonts w:ascii="Arial" w:hAnsi="Arial" w:cs="Arial"/>
          <w:sz w:val="22"/>
          <w:szCs w:val="22"/>
          <w:lang w:eastAsia="en-US"/>
        </w:rPr>
        <w:t xml:space="preserve"> </w:t>
      </w:r>
      <w:r w:rsidRPr="00DF69AB">
        <w:rPr>
          <w:rFonts w:ascii="Arial" w:hAnsi="Arial" w:cs="Arial"/>
          <w:sz w:val="22"/>
          <w:szCs w:val="22"/>
          <w:lang w:eastAsia="en-US"/>
        </w:rPr>
        <w:t xml:space="preserve">z obowiązującymi przepisami o ochronie danych osobowych – Rozporządzeniem Parlamentu Europejskiego i Rady (UE) 2016/679 z dnia 27 kwietnia 2016 r. w sprawie ochrony osób fizycznych  w związku z przetwarzaniem danych osobowych i w sprawie swobodnego przepływu takich danych oraz uchylenia dyrektywy </w:t>
      </w:r>
      <w:r w:rsidRPr="00DF69AB">
        <w:rPr>
          <w:rFonts w:ascii="Arial" w:hAnsi="Arial" w:cs="Arial"/>
          <w:sz w:val="22"/>
          <w:szCs w:val="22"/>
          <w:lang w:eastAsia="en-US"/>
        </w:rPr>
        <w:lastRenderedPageBreak/>
        <w:t xml:space="preserve">95/46/WE (ogólne rozporządzenie o ochronie danych/RODO) (Dz. U. UE. L. z 2016 r. Nr 119) oraz zgodnie z </w:t>
      </w:r>
      <w:r w:rsidR="00B7781F" w:rsidRPr="00DF69AB">
        <w:rPr>
          <w:rFonts w:ascii="Arial" w:hAnsi="Arial" w:cs="Arial"/>
          <w:sz w:val="22"/>
          <w:szCs w:val="22"/>
          <w:lang w:eastAsia="en-US"/>
        </w:rPr>
        <w:t xml:space="preserve">zapisami </w:t>
      </w:r>
      <w:r w:rsidRPr="00DF69AB">
        <w:rPr>
          <w:rFonts w:ascii="Arial" w:hAnsi="Arial" w:cs="Arial"/>
          <w:sz w:val="22"/>
          <w:szCs w:val="22"/>
          <w:lang w:eastAsia="en-US"/>
        </w:rPr>
        <w:t>niniejszej umowy.</w:t>
      </w:r>
    </w:p>
    <w:p w:rsidR="00ED660A" w:rsidRPr="00DF69AB" w:rsidRDefault="00ED660A" w:rsidP="00ED660A">
      <w:pPr>
        <w:ind w:left="284" w:hanging="284"/>
        <w:jc w:val="both"/>
        <w:rPr>
          <w:rFonts w:ascii="Arial" w:hAnsi="Arial" w:cs="Arial"/>
          <w:sz w:val="22"/>
          <w:szCs w:val="22"/>
          <w:lang w:eastAsia="en-US"/>
        </w:rPr>
      </w:pPr>
      <w:r w:rsidRPr="00DF69AB">
        <w:rPr>
          <w:rFonts w:ascii="Arial" w:hAnsi="Arial" w:cs="Arial"/>
          <w:sz w:val="22"/>
          <w:szCs w:val="22"/>
          <w:lang w:eastAsia="en-US"/>
        </w:rPr>
        <w:t>2.</w:t>
      </w:r>
      <w:r w:rsidRPr="00DF69AB">
        <w:rPr>
          <w:rFonts w:ascii="Arial" w:hAnsi="Arial" w:cs="Arial"/>
          <w:sz w:val="22"/>
          <w:szCs w:val="22"/>
          <w:lang w:eastAsia="en-US"/>
        </w:rPr>
        <w:tab/>
        <w:t>Wobec każdej z osób, których dane osobowe pozyskano na potrzeby realizacji umowy, zostanie zrealizowany obowiązek informacyjny, o którym mowa w art. 13 i 14 RODO.</w:t>
      </w:r>
    </w:p>
    <w:p w:rsidR="00ED660A" w:rsidRPr="00DF69AB" w:rsidRDefault="00ED660A" w:rsidP="00273541">
      <w:pPr>
        <w:ind w:left="284" w:hanging="284"/>
        <w:jc w:val="both"/>
        <w:rPr>
          <w:rFonts w:ascii="Arial" w:hAnsi="Arial" w:cs="Arial"/>
          <w:sz w:val="22"/>
          <w:szCs w:val="22"/>
          <w:lang w:eastAsia="en-US"/>
        </w:rPr>
      </w:pPr>
      <w:r w:rsidRPr="00DF69AB">
        <w:rPr>
          <w:rFonts w:ascii="Arial" w:hAnsi="Arial" w:cs="Arial"/>
          <w:sz w:val="22"/>
          <w:szCs w:val="22"/>
          <w:lang w:eastAsia="en-US"/>
        </w:rPr>
        <w:t>3.</w:t>
      </w:r>
      <w:r w:rsidRPr="00DF69AB">
        <w:rPr>
          <w:rFonts w:ascii="Arial" w:hAnsi="Arial" w:cs="Arial"/>
          <w:sz w:val="22"/>
          <w:szCs w:val="22"/>
          <w:lang w:eastAsia="en-US"/>
        </w:rPr>
        <w:tab/>
        <w:t>Wykonawca zapewnia i gwarantuje, iż bezpośrednio po przekazaniu Zamawiającemu danych osobowych osób wykonujących zadania w ramach umowy z ramienia Wykonawcy, wykona w imieniu Zamawiającego wobec tych osób obowiązek informacyjny wynikający z przepisu art. 14 RODO.</w:t>
      </w:r>
    </w:p>
    <w:p w:rsidR="00AB48A7" w:rsidRPr="00DF69AB" w:rsidRDefault="00AB48A7" w:rsidP="00F03203">
      <w:pPr>
        <w:spacing w:before="120" w:after="120"/>
        <w:jc w:val="center"/>
        <w:rPr>
          <w:rFonts w:ascii="Arial" w:hAnsi="Arial" w:cs="Arial"/>
          <w:b/>
          <w:sz w:val="22"/>
          <w:szCs w:val="22"/>
        </w:rPr>
      </w:pPr>
      <w:r w:rsidRPr="00DF69AB">
        <w:rPr>
          <w:rFonts w:ascii="Arial" w:hAnsi="Arial" w:cs="Arial"/>
          <w:b/>
          <w:sz w:val="22"/>
          <w:szCs w:val="22"/>
        </w:rPr>
        <w:sym w:font="Times New Roman" w:char="00A7"/>
      </w:r>
      <w:r w:rsidR="00C87210" w:rsidRPr="00DF69AB">
        <w:rPr>
          <w:rFonts w:ascii="Arial" w:hAnsi="Arial" w:cs="Arial"/>
          <w:b/>
          <w:sz w:val="22"/>
          <w:szCs w:val="22"/>
        </w:rPr>
        <w:t>2</w:t>
      </w:r>
      <w:r w:rsidR="009A6932">
        <w:rPr>
          <w:rFonts w:ascii="Arial" w:hAnsi="Arial" w:cs="Arial"/>
          <w:b/>
          <w:sz w:val="22"/>
          <w:szCs w:val="22"/>
        </w:rPr>
        <w:t>4</w:t>
      </w:r>
    </w:p>
    <w:p w:rsidR="00AB48A7" w:rsidRPr="00DF69AB" w:rsidRDefault="00AB48A7" w:rsidP="00AB48A7">
      <w:pPr>
        <w:jc w:val="both"/>
        <w:rPr>
          <w:rFonts w:ascii="Arial" w:hAnsi="Arial" w:cs="Arial"/>
          <w:sz w:val="22"/>
          <w:szCs w:val="22"/>
        </w:rPr>
      </w:pPr>
      <w:r w:rsidRPr="00DF69AB">
        <w:rPr>
          <w:rFonts w:ascii="Arial" w:hAnsi="Arial" w:cs="Arial"/>
          <w:sz w:val="22"/>
          <w:szCs w:val="22"/>
        </w:rPr>
        <w:t xml:space="preserve">Umowa została sporządzona w </w:t>
      </w:r>
      <w:r w:rsidR="00C9462D" w:rsidRPr="00DF69AB">
        <w:rPr>
          <w:rFonts w:ascii="Arial" w:hAnsi="Arial" w:cs="Arial"/>
          <w:sz w:val="22"/>
          <w:szCs w:val="22"/>
        </w:rPr>
        <w:t>czterech</w:t>
      </w:r>
      <w:r w:rsidRPr="00DF69AB">
        <w:rPr>
          <w:rFonts w:ascii="Arial" w:hAnsi="Arial" w:cs="Arial"/>
          <w:sz w:val="22"/>
          <w:szCs w:val="22"/>
        </w:rPr>
        <w:t xml:space="preserve"> jednobrzmiących egzemplarzach, w tym </w:t>
      </w:r>
      <w:r w:rsidR="00C9462D" w:rsidRPr="00DF69AB">
        <w:rPr>
          <w:rFonts w:ascii="Arial" w:hAnsi="Arial" w:cs="Arial"/>
          <w:sz w:val="22"/>
          <w:szCs w:val="22"/>
        </w:rPr>
        <w:t>trzy</w:t>
      </w:r>
      <w:r w:rsidRPr="00DF69AB">
        <w:rPr>
          <w:rFonts w:ascii="Arial" w:hAnsi="Arial" w:cs="Arial"/>
          <w:sz w:val="22"/>
          <w:szCs w:val="22"/>
        </w:rPr>
        <w:t xml:space="preserve"> dla Zamawiającego, jeden dla Wykonawcy.</w:t>
      </w:r>
    </w:p>
    <w:p w:rsidR="007D6959" w:rsidRPr="00DF69AB" w:rsidRDefault="007D6959">
      <w:pPr>
        <w:rPr>
          <w:rFonts w:ascii="Arial" w:hAnsi="Arial" w:cs="Arial"/>
          <w:sz w:val="22"/>
          <w:szCs w:val="22"/>
        </w:rPr>
      </w:pPr>
    </w:p>
    <w:p w:rsidR="000908E8" w:rsidRPr="00DF69AB" w:rsidRDefault="007D6959">
      <w:pPr>
        <w:rPr>
          <w:rFonts w:ascii="Arial" w:hAnsi="Arial" w:cs="Arial"/>
          <w:b/>
          <w:sz w:val="22"/>
          <w:szCs w:val="22"/>
        </w:rPr>
      </w:pPr>
      <w:r w:rsidRPr="00DF69AB">
        <w:rPr>
          <w:rFonts w:ascii="Arial" w:hAnsi="Arial" w:cs="Arial"/>
          <w:b/>
          <w:sz w:val="22"/>
          <w:szCs w:val="22"/>
        </w:rPr>
        <w:t xml:space="preserve">     </w:t>
      </w:r>
    </w:p>
    <w:p w:rsidR="000908E8" w:rsidRPr="00DF69AB" w:rsidRDefault="000908E8">
      <w:pPr>
        <w:rPr>
          <w:rFonts w:ascii="Arial" w:hAnsi="Arial" w:cs="Arial"/>
          <w:b/>
          <w:sz w:val="22"/>
          <w:szCs w:val="22"/>
        </w:rPr>
      </w:pPr>
    </w:p>
    <w:p w:rsidR="007D6959" w:rsidRPr="00DF69AB" w:rsidRDefault="007D6959">
      <w:pPr>
        <w:rPr>
          <w:rFonts w:ascii="Arial" w:hAnsi="Arial" w:cs="Arial"/>
          <w:b/>
          <w:sz w:val="22"/>
          <w:szCs w:val="22"/>
        </w:rPr>
      </w:pPr>
      <w:r w:rsidRPr="00DF69AB">
        <w:rPr>
          <w:rFonts w:ascii="Arial" w:hAnsi="Arial" w:cs="Arial"/>
          <w:b/>
          <w:sz w:val="22"/>
          <w:szCs w:val="22"/>
        </w:rPr>
        <w:t xml:space="preserve">   ZAMAWIAJĄCY:          </w:t>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r>
      <w:r w:rsidRPr="00DF69AB">
        <w:rPr>
          <w:rFonts w:ascii="Arial" w:hAnsi="Arial" w:cs="Arial"/>
          <w:b/>
          <w:sz w:val="22"/>
          <w:szCs w:val="22"/>
        </w:rPr>
        <w:tab/>
        <w:t>WYKONAWCA:</w:t>
      </w:r>
    </w:p>
    <w:p w:rsidR="00BD0E9F" w:rsidRPr="00DF69AB" w:rsidRDefault="00BD0E9F">
      <w:pPr>
        <w:rPr>
          <w:rFonts w:ascii="Arial" w:hAnsi="Arial" w:cs="Arial"/>
          <w:sz w:val="22"/>
          <w:szCs w:val="22"/>
        </w:rPr>
      </w:pPr>
    </w:p>
    <w:sectPr w:rsidR="00BD0E9F" w:rsidRPr="00DF69AB" w:rsidSect="00AE50FD">
      <w:footerReference w:type="default" r:id="rId9"/>
      <w:pgSz w:w="11906" w:h="16838"/>
      <w:pgMar w:top="851" w:right="1134" w:bottom="993" w:left="1134" w:header="709" w:footer="2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3DD" w:rsidRDefault="009A23DD">
      <w:r>
        <w:separator/>
      </w:r>
    </w:p>
    <w:p w:rsidR="009A23DD" w:rsidRDefault="009A23DD"/>
  </w:endnote>
  <w:endnote w:type="continuationSeparator" w:id="0">
    <w:p w:rsidR="009A23DD" w:rsidRDefault="009A23DD">
      <w:r>
        <w:continuationSeparator/>
      </w:r>
    </w:p>
    <w:p w:rsidR="009A23DD" w:rsidRDefault="009A23DD"/>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89" w:rsidRPr="009C0B39" w:rsidRDefault="008E5110">
    <w:pPr>
      <w:pStyle w:val="Stopka"/>
      <w:jc w:val="center"/>
      <w:rPr>
        <w:sz w:val="16"/>
      </w:rPr>
    </w:pPr>
    <w:r w:rsidRPr="009C0B39">
      <w:rPr>
        <w:sz w:val="16"/>
      </w:rPr>
      <w:fldChar w:fldCharType="begin"/>
    </w:r>
    <w:r w:rsidR="00BC6089" w:rsidRPr="009C0B39">
      <w:rPr>
        <w:sz w:val="16"/>
      </w:rPr>
      <w:instrText>PAGE   \* MERGEFORMAT</w:instrText>
    </w:r>
    <w:r w:rsidRPr="009C0B39">
      <w:rPr>
        <w:sz w:val="16"/>
      </w:rPr>
      <w:fldChar w:fldCharType="separate"/>
    </w:r>
    <w:r w:rsidR="004C0CBB">
      <w:rPr>
        <w:noProof/>
        <w:sz w:val="16"/>
      </w:rPr>
      <w:t>1</w:t>
    </w:r>
    <w:r w:rsidRPr="009C0B39">
      <w:rPr>
        <w:sz w:val="16"/>
      </w:rPr>
      <w:fldChar w:fldCharType="end"/>
    </w:r>
  </w:p>
  <w:p w:rsidR="00BC6089" w:rsidRDefault="00BC6089">
    <w:pPr>
      <w:pStyle w:val="Stopka"/>
    </w:pPr>
  </w:p>
  <w:p w:rsidR="00BC6089" w:rsidRDefault="00BC60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3DD" w:rsidRDefault="009A23DD">
      <w:r>
        <w:separator/>
      </w:r>
    </w:p>
    <w:p w:rsidR="009A23DD" w:rsidRDefault="009A23DD"/>
  </w:footnote>
  <w:footnote w:type="continuationSeparator" w:id="0">
    <w:p w:rsidR="009A23DD" w:rsidRDefault="009A23DD">
      <w:r>
        <w:continuationSeparator/>
      </w:r>
    </w:p>
    <w:p w:rsidR="009A23DD" w:rsidRDefault="009A23D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63"/>
    <w:lvl w:ilvl="0">
      <w:start w:val="1"/>
      <w:numFmt w:val="upperRoman"/>
      <w:lvlText w:val="%1."/>
      <w:lvlJc w:val="left"/>
      <w:pPr>
        <w:tabs>
          <w:tab w:val="num" w:pos="1080"/>
        </w:tabs>
      </w:pPr>
    </w:lvl>
    <w:lvl w:ilvl="1">
      <w:start w:val="3"/>
      <w:numFmt w:val="bullet"/>
      <w:lvlText w:val="-"/>
      <w:lvlJc w:val="left"/>
      <w:pPr>
        <w:tabs>
          <w:tab w:val="num" w:pos="1440"/>
        </w:tabs>
      </w:pPr>
      <w:rPr>
        <w:rFonts w:ascii="Times New Roman" w:hAnsi="Times New Roman" w:cs="Times New Roman"/>
      </w:rPr>
    </w:lvl>
    <w:lvl w:ilvl="2">
      <w:start w:val="4"/>
      <w:numFmt w:val="decimal"/>
      <w:lvlText w:val="%3."/>
      <w:lvlJc w:val="left"/>
      <w:pPr>
        <w:tabs>
          <w:tab w:val="num" w:pos="2340"/>
        </w:tabs>
      </w:pPr>
    </w:lvl>
    <w:lvl w:ilvl="3">
      <w:start w:val="1"/>
      <w:numFmt w:val="lowerLetter"/>
      <w:lvlText w:val="%4)"/>
      <w:lvlJc w:val="left"/>
      <w:pPr>
        <w:tabs>
          <w:tab w:val="num" w:pos="737"/>
        </w:tabs>
        <w:ind w:left="737" w:hanging="397"/>
      </w:pPr>
      <w:rPr>
        <w:rFonts w:ascii="Times New Roman" w:hAnsi="Times New Roman" w:hint="default"/>
        <w:sz w:val="20"/>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4"/>
    <w:multiLevelType w:val="singleLevel"/>
    <w:tmpl w:val="70C23E48"/>
    <w:name w:val="WW8Num4"/>
    <w:lvl w:ilvl="0">
      <w:start w:val="1"/>
      <w:numFmt w:val="decimal"/>
      <w:lvlText w:val="%1."/>
      <w:lvlJc w:val="left"/>
      <w:pPr>
        <w:tabs>
          <w:tab w:val="num" w:pos="0"/>
        </w:tabs>
        <w:ind w:left="720" w:hanging="360"/>
      </w:pPr>
      <w:rPr>
        <w:rFonts w:eastAsia="Calibri" w:hint="default"/>
        <w:bCs/>
        <w:color w:val="auto"/>
        <w:sz w:val="18"/>
        <w:szCs w:val="18"/>
      </w:rPr>
    </w:lvl>
  </w:abstractNum>
  <w:abstractNum w:abstractNumId="2">
    <w:nsid w:val="00000006"/>
    <w:multiLevelType w:val="multilevel"/>
    <w:tmpl w:val="00000006"/>
    <w:name w:val="WW8Num56"/>
    <w:lvl w:ilvl="0">
      <w:start w:val="1"/>
      <w:numFmt w:val="upperLetter"/>
      <w:lvlText w:val="%1."/>
      <w:lvlJc w:val="left"/>
      <w:pPr>
        <w:tabs>
          <w:tab w:val="num" w:pos="426"/>
        </w:tabs>
      </w:pPr>
    </w:lvl>
    <w:lvl w:ilvl="1">
      <w:start w:val="1"/>
      <w:numFmt w:val="lowerLetter"/>
      <w:lvlText w:val="%2."/>
      <w:lvlJc w:val="left"/>
      <w:pPr>
        <w:tabs>
          <w:tab w:val="num" w:pos="1146"/>
        </w:tabs>
      </w:pPr>
    </w:lvl>
    <w:lvl w:ilvl="2">
      <w:start w:val="10"/>
      <w:numFmt w:val="decimal"/>
      <w:lvlText w:val="%3."/>
      <w:lvlJc w:val="left"/>
      <w:pPr>
        <w:tabs>
          <w:tab w:val="num" w:pos="2046"/>
        </w:tabs>
      </w:pPr>
    </w:lvl>
    <w:lvl w:ilvl="3">
      <w:start w:val="1"/>
      <w:numFmt w:val="decimal"/>
      <w:lvlText w:val="%4."/>
      <w:lvlJc w:val="left"/>
      <w:pPr>
        <w:tabs>
          <w:tab w:val="num" w:pos="2586"/>
        </w:tabs>
      </w:pPr>
    </w:lvl>
    <w:lvl w:ilvl="4">
      <w:start w:val="1"/>
      <w:numFmt w:val="lowerLetter"/>
      <w:lvlText w:val="%5."/>
      <w:lvlJc w:val="left"/>
      <w:pPr>
        <w:tabs>
          <w:tab w:val="num" w:pos="3306"/>
        </w:tabs>
      </w:pPr>
    </w:lvl>
    <w:lvl w:ilvl="5">
      <w:start w:val="1"/>
      <w:numFmt w:val="lowerRoman"/>
      <w:lvlText w:val="%6."/>
      <w:lvlJc w:val="right"/>
      <w:pPr>
        <w:tabs>
          <w:tab w:val="num" w:pos="4026"/>
        </w:tabs>
      </w:pPr>
    </w:lvl>
    <w:lvl w:ilvl="6">
      <w:start w:val="1"/>
      <w:numFmt w:val="decimal"/>
      <w:lvlText w:val="%7."/>
      <w:lvlJc w:val="left"/>
      <w:pPr>
        <w:tabs>
          <w:tab w:val="num" w:pos="4746"/>
        </w:tabs>
      </w:pPr>
    </w:lvl>
    <w:lvl w:ilvl="7">
      <w:start w:val="1"/>
      <w:numFmt w:val="lowerLetter"/>
      <w:lvlText w:val="%8."/>
      <w:lvlJc w:val="left"/>
      <w:pPr>
        <w:tabs>
          <w:tab w:val="num" w:pos="5466"/>
        </w:tabs>
      </w:pPr>
    </w:lvl>
    <w:lvl w:ilvl="8">
      <w:start w:val="1"/>
      <w:numFmt w:val="lowerRoman"/>
      <w:lvlText w:val="%9."/>
      <w:lvlJc w:val="right"/>
      <w:pPr>
        <w:tabs>
          <w:tab w:val="num" w:pos="6186"/>
        </w:tabs>
      </w:pPr>
    </w:lvl>
  </w:abstractNum>
  <w:abstractNum w:abstractNumId="3">
    <w:nsid w:val="0000000C"/>
    <w:multiLevelType w:val="multilevel"/>
    <w:tmpl w:val="0000000C"/>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nsid w:val="00000014"/>
    <w:multiLevelType w:val="multilevel"/>
    <w:tmpl w:val="4FA4A352"/>
    <w:name w:val="WW8Num9"/>
    <w:lvl w:ilvl="0">
      <w:start w:val="1"/>
      <w:numFmt w:val="decimal"/>
      <w:lvlText w:val="%1."/>
      <w:lvlJc w:val="left"/>
      <w:pPr>
        <w:tabs>
          <w:tab w:val="num" w:pos="927"/>
        </w:tabs>
      </w:pPr>
    </w:lvl>
    <w:lvl w:ilvl="1">
      <w:start w:val="1"/>
      <w:numFmt w:val="bullet"/>
      <w:lvlText w:val="·"/>
      <w:lvlJc w:val="left"/>
      <w:pPr>
        <w:tabs>
          <w:tab w:val="num" w:pos="1647"/>
        </w:tabs>
      </w:pPr>
      <w:rPr>
        <w:rFonts w:ascii="Symbol" w:hAnsi="Symbol" w:cs="Symbol"/>
      </w:rPr>
    </w:lvl>
    <w:lvl w:ilvl="2">
      <w:start w:val="1"/>
      <w:numFmt w:val="lowerRoman"/>
      <w:lvlText w:val="%3."/>
      <w:lvlJc w:val="right"/>
      <w:pPr>
        <w:tabs>
          <w:tab w:val="num" w:pos="2367"/>
        </w:tabs>
      </w:pPr>
    </w:lvl>
    <w:lvl w:ilvl="3">
      <w:start w:val="1"/>
      <w:numFmt w:val="decimal"/>
      <w:lvlText w:val="%4."/>
      <w:lvlJc w:val="left"/>
      <w:pPr>
        <w:tabs>
          <w:tab w:val="num" w:pos="3087"/>
        </w:tabs>
      </w:pPr>
    </w:lvl>
    <w:lvl w:ilvl="4">
      <w:start w:val="1"/>
      <w:numFmt w:val="lowerLetter"/>
      <w:lvlText w:val="%5."/>
      <w:lvlJc w:val="left"/>
      <w:pPr>
        <w:tabs>
          <w:tab w:val="num" w:pos="3807"/>
        </w:tabs>
      </w:pPr>
    </w:lvl>
    <w:lvl w:ilvl="5">
      <w:start w:val="1"/>
      <w:numFmt w:val="lowerRoman"/>
      <w:lvlText w:val="%6."/>
      <w:lvlJc w:val="right"/>
      <w:pPr>
        <w:tabs>
          <w:tab w:val="num" w:pos="4527"/>
        </w:tabs>
      </w:pPr>
    </w:lvl>
    <w:lvl w:ilvl="6">
      <w:start w:val="1"/>
      <w:numFmt w:val="decimal"/>
      <w:lvlText w:val="%7."/>
      <w:lvlJc w:val="left"/>
      <w:pPr>
        <w:tabs>
          <w:tab w:val="num" w:pos="5247"/>
        </w:tabs>
      </w:pPr>
    </w:lvl>
    <w:lvl w:ilvl="7">
      <w:start w:val="1"/>
      <w:numFmt w:val="lowerLetter"/>
      <w:lvlText w:val="%8."/>
      <w:lvlJc w:val="left"/>
      <w:pPr>
        <w:tabs>
          <w:tab w:val="num" w:pos="5967"/>
        </w:tabs>
      </w:pPr>
    </w:lvl>
    <w:lvl w:ilvl="8">
      <w:start w:val="1"/>
      <w:numFmt w:val="lowerRoman"/>
      <w:lvlText w:val="%9."/>
      <w:lvlJc w:val="right"/>
      <w:pPr>
        <w:tabs>
          <w:tab w:val="num" w:pos="6687"/>
        </w:tabs>
      </w:pPr>
    </w:lvl>
  </w:abstractNum>
  <w:abstractNum w:abstractNumId="5">
    <w:nsid w:val="006B4422"/>
    <w:multiLevelType w:val="hybridMultilevel"/>
    <w:tmpl w:val="2E2EF9D8"/>
    <w:lvl w:ilvl="0" w:tplc="ED02162C">
      <w:start w:val="1"/>
      <w:numFmt w:val="lowerLetter"/>
      <w:pStyle w:val="Podtytu"/>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2D54B09"/>
    <w:multiLevelType w:val="hybridMultilevel"/>
    <w:tmpl w:val="FBAA35B8"/>
    <w:lvl w:ilvl="0" w:tplc="4B7E8894">
      <w:start w:val="1"/>
      <w:numFmt w:val="lowerLetter"/>
      <w:lvlText w:val="%1)"/>
      <w:lvlJc w:val="left"/>
      <w:pPr>
        <w:tabs>
          <w:tab w:val="num" w:pos="737"/>
        </w:tabs>
        <w:ind w:left="737" w:hanging="397"/>
      </w:pPr>
      <w:rPr>
        <w:rFonts w:ascii="Calibri" w:hAnsi="Calibri" w:cs="Calibri" w:hint="default"/>
        <w:sz w:val="20"/>
      </w:rPr>
    </w:lvl>
    <w:lvl w:ilvl="1" w:tplc="076E7BF6">
      <w:start w:val="1"/>
      <w:numFmt w:val="decimal"/>
      <w:lvlText w:val="%2."/>
      <w:lvlJc w:val="left"/>
      <w:pPr>
        <w:tabs>
          <w:tab w:val="num" w:pos="1420"/>
        </w:tabs>
        <w:ind w:left="1420" w:hanging="34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8F207C"/>
    <w:multiLevelType w:val="hybridMultilevel"/>
    <w:tmpl w:val="85C66A58"/>
    <w:lvl w:ilvl="0" w:tplc="256C0AF4">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F44403"/>
    <w:multiLevelType w:val="hybridMultilevel"/>
    <w:tmpl w:val="C32A95DA"/>
    <w:lvl w:ilvl="0" w:tplc="3CEE0B48">
      <w:start w:val="1"/>
      <w:numFmt w:val="decimal"/>
      <w:lvlText w:val="%1."/>
      <w:lvlJc w:val="left"/>
      <w:pPr>
        <w:tabs>
          <w:tab w:val="num" w:pos="360"/>
        </w:tabs>
        <w:ind w:left="340" w:hanging="340"/>
      </w:pPr>
      <w:rPr>
        <w:rFonts w:ascii="Arial" w:hAnsi="Arial" w:cs="Arial" w:hint="default"/>
        <w:b w:val="0"/>
        <w:i w:val="0"/>
        <w:sz w:val="22"/>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668721A"/>
    <w:multiLevelType w:val="hybridMultilevel"/>
    <w:tmpl w:val="A4E697E4"/>
    <w:lvl w:ilvl="0" w:tplc="875654B0">
      <w:start w:val="1"/>
      <w:numFmt w:val="lowerLetter"/>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07BB45EE"/>
    <w:multiLevelType w:val="hybridMultilevel"/>
    <w:tmpl w:val="DFBA893E"/>
    <w:lvl w:ilvl="0" w:tplc="7A6CEBD2">
      <w:start w:val="1"/>
      <w:numFmt w:val="decimal"/>
      <w:lvlText w:val="%1."/>
      <w:lvlJc w:val="left"/>
      <w:pPr>
        <w:tabs>
          <w:tab w:val="num" w:pos="397"/>
        </w:tabs>
        <w:ind w:left="397" w:hanging="397"/>
      </w:pPr>
      <w:rPr>
        <w:rFonts w:ascii="Calibri" w:hAnsi="Calibri" w:cs="Calibri" w:hint="default"/>
        <w:b w:val="0"/>
        <w:i w:val="0"/>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7BF59A0"/>
    <w:multiLevelType w:val="hybridMultilevel"/>
    <w:tmpl w:val="3D0C6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833F14"/>
    <w:multiLevelType w:val="hybridMultilevel"/>
    <w:tmpl w:val="D4E4E85A"/>
    <w:lvl w:ilvl="0" w:tplc="0415000F">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A13AF2"/>
    <w:multiLevelType w:val="hybridMultilevel"/>
    <w:tmpl w:val="F5C62D9E"/>
    <w:lvl w:ilvl="0" w:tplc="9CDC2AFE">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0D6F1E13"/>
    <w:multiLevelType w:val="hybridMultilevel"/>
    <w:tmpl w:val="E9F4F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1A35E8"/>
    <w:multiLevelType w:val="hybridMultilevel"/>
    <w:tmpl w:val="607CD624"/>
    <w:lvl w:ilvl="0" w:tplc="D8EE9C34">
      <w:start w:val="1"/>
      <w:numFmt w:val="decimal"/>
      <w:lvlText w:val="%1."/>
      <w:lvlJc w:val="left"/>
      <w:pPr>
        <w:tabs>
          <w:tab w:val="num" w:pos="360"/>
        </w:tabs>
        <w:ind w:left="360" w:hanging="360"/>
      </w:pPr>
      <w:rPr>
        <w:rFonts w:ascii="Calibri" w:hAnsi="Calibri" w:cs="Calibri" w:hint="default"/>
        <w:sz w:val="20"/>
        <w:szCs w:val="20"/>
      </w:rPr>
    </w:lvl>
    <w:lvl w:ilvl="1" w:tplc="2CECA09E">
      <w:start w:val="1"/>
      <w:numFmt w:val="bullet"/>
      <w:lvlText w:val=""/>
      <w:lvlJc w:val="left"/>
      <w:pPr>
        <w:tabs>
          <w:tab w:val="num" w:pos="-400"/>
        </w:tabs>
        <w:ind w:left="-400" w:hanging="320"/>
      </w:pPr>
      <w:rPr>
        <w:rFonts w:ascii="Symbol" w:hAnsi="Symbol" w:hint="default"/>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16">
    <w:nsid w:val="0ECF5DBB"/>
    <w:multiLevelType w:val="hybridMultilevel"/>
    <w:tmpl w:val="19008A38"/>
    <w:lvl w:ilvl="0" w:tplc="1CA2E316">
      <w:start w:val="1"/>
      <w:numFmt w:val="lowerLetter"/>
      <w:lvlText w:val="%1)"/>
      <w:lvlJc w:val="left"/>
      <w:pPr>
        <w:ind w:left="1004" w:hanging="360"/>
      </w:pPr>
      <w:rPr>
        <w:rFonts w:ascii="Calibri" w:eastAsia="Times New Roman" w:hAnsi="Calibri"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0F1977FE"/>
    <w:multiLevelType w:val="hybridMultilevel"/>
    <w:tmpl w:val="D564D4C6"/>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551EEA3C">
      <w:start w:val="1"/>
      <w:numFmt w:val="lowerLetter"/>
      <w:lvlText w:val="%3)"/>
      <w:lvlJc w:val="left"/>
      <w:pPr>
        <w:ind w:left="2340" w:hanging="360"/>
      </w:pPr>
      <w:rPr>
        <w:rFonts w:hint="default"/>
      </w:rPr>
    </w:lvl>
    <w:lvl w:ilvl="3" w:tplc="5ACCA1CC">
      <w:start w:val="1"/>
      <w:numFmt w:val="decimal"/>
      <w:lvlText w:val="%4."/>
      <w:lvlJc w:val="left"/>
      <w:pPr>
        <w:ind w:left="2880" w:hanging="360"/>
      </w:pPr>
      <w:rPr>
        <w:rFonts w:ascii="Calibri" w:eastAsia="Times New Roman"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82215A"/>
    <w:multiLevelType w:val="hybridMultilevel"/>
    <w:tmpl w:val="3DD0C5E0"/>
    <w:lvl w:ilvl="0" w:tplc="DBBC3936">
      <w:start w:val="1"/>
      <w:numFmt w:val="lowerLetter"/>
      <w:lvlText w:val="%1)"/>
      <w:lvlJc w:val="left"/>
      <w:pPr>
        <w:tabs>
          <w:tab w:val="num" w:pos="-20"/>
        </w:tabs>
        <w:ind w:left="317" w:hanging="317"/>
      </w:pPr>
      <w:rPr>
        <w:rFonts w:ascii="Times New Roman" w:hAnsi="Times New Roman" w:cs="Times New Roman" w:hint="default"/>
        <w:b w:val="0"/>
        <w:i w:val="0"/>
        <w:sz w:val="20"/>
        <w:szCs w:val="20"/>
      </w:rPr>
    </w:lvl>
    <w:lvl w:ilvl="1" w:tplc="DB12C2F0">
      <w:start w:val="1"/>
      <w:numFmt w:val="lowerRoman"/>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CF2C3D"/>
    <w:multiLevelType w:val="hybridMultilevel"/>
    <w:tmpl w:val="B9E657DC"/>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9998FFA2">
      <w:start w:val="1"/>
      <w:numFmt w:val="bullet"/>
      <w:lvlText w:val=""/>
      <w:lvlJc w:val="left"/>
      <w:pPr>
        <w:tabs>
          <w:tab w:val="num" w:pos="2377"/>
        </w:tabs>
        <w:ind w:left="2377" w:hanging="39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08646B"/>
    <w:multiLevelType w:val="hybridMultilevel"/>
    <w:tmpl w:val="229035E6"/>
    <w:lvl w:ilvl="0" w:tplc="4FEED4CE">
      <w:start w:val="2"/>
      <w:numFmt w:val="decimal"/>
      <w:lvlText w:val="%1."/>
      <w:lvlJc w:val="left"/>
      <w:pPr>
        <w:tabs>
          <w:tab w:val="num" w:pos="340"/>
        </w:tabs>
        <w:ind w:left="340" w:hanging="340"/>
      </w:pPr>
      <w:rPr>
        <w:rFonts w:hint="default"/>
      </w:rPr>
    </w:lvl>
    <w:lvl w:ilvl="1" w:tplc="74CAE62E">
      <w:start w:val="1"/>
      <w:numFmt w:val="decimal"/>
      <w:lvlText w:val="%2."/>
      <w:lvlJc w:val="left"/>
      <w:pPr>
        <w:tabs>
          <w:tab w:val="num" w:pos="340"/>
        </w:tabs>
        <w:ind w:left="340" w:hanging="340"/>
      </w:pPr>
      <w:rPr>
        <w:rFonts w:hint="default"/>
      </w:rPr>
    </w:lvl>
    <w:lvl w:ilvl="2" w:tplc="E5FCABD8">
      <w:start w:val="1"/>
      <w:numFmt w:val="lowerLetter"/>
      <w:lvlText w:val="%3)"/>
      <w:lvlJc w:val="left"/>
      <w:pPr>
        <w:tabs>
          <w:tab w:val="num" w:pos="737"/>
        </w:tabs>
        <w:ind w:left="737" w:hanging="397"/>
      </w:pPr>
      <w:rPr>
        <w:rFonts w:hint="default"/>
      </w:rPr>
    </w:lvl>
    <w:lvl w:ilvl="3" w:tplc="78389DA4">
      <w:start w:val="1"/>
      <w:numFmt w:val="decimal"/>
      <w:lvlText w:val="%4."/>
      <w:lvlJc w:val="left"/>
      <w:pPr>
        <w:tabs>
          <w:tab w:val="num" w:pos="2917"/>
        </w:tabs>
        <w:ind w:left="2917" w:hanging="397"/>
      </w:pPr>
      <w:rPr>
        <w:rFonts w:ascii="Times New Roman" w:hAnsi="Times New Roman" w:hint="default"/>
        <w:b w:val="0"/>
        <w:i w:val="0"/>
        <w:sz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BC7566"/>
    <w:multiLevelType w:val="multilevel"/>
    <w:tmpl w:val="C4126A5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502" w:hanging="360"/>
      </w:pPr>
      <w:rPr>
        <w:b/>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2">
    <w:nsid w:val="13AC6146"/>
    <w:multiLevelType w:val="hybridMultilevel"/>
    <w:tmpl w:val="22E65E84"/>
    <w:lvl w:ilvl="0" w:tplc="580EACFE">
      <w:start w:val="1"/>
      <w:numFmt w:val="lowerLetter"/>
      <w:lvlText w:val="%1)"/>
      <w:lvlJc w:val="left"/>
      <w:pPr>
        <w:tabs>
          <w:tab w:val="num" w:pos="786"/>
        </w:tabs>
        <w:ind w:left="766" w:hanging="340"/>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7584C37"/>
    <w:multiLevelType w:val="hybridMultilevel"/>
    <w:tmpl w:val="549439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9C97ABC"/>
    <w:multiLevelType w:val="hybridMultilevel"/>
    <w:tmpl w:val="85C2CECA"/>
    <w:lvl w:ilvl="0" w:tplc="BB789E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E1E2EA3"/>
    <w:multiLevelType w:val="hybridMultilevel"/>
    <w:tmpl w:val="DF1EFEE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006869"/>
    <w:multiLevelType w:val="hybridMultilevel"/>
    <w:tmpl w:val="593CED1A"/>
    <w:lvl w:ilvl="0" w:tplc="8710D80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0402E2"/>
    <w:multiLevelType w:val="hybridMultilevel"/>
    <w:tmpl w:val="A1BC2EB0"/>
    <w:lvl w:ilvl="0" w:tplc="04150017">
      <w:start w:val="1"/>
      <w:numFmt w:val="lowerLetter"/>
      <w:lvlText w:val="%1)"/>
      <w:lvlJc w:val="left"/>
      <w:pPr>
        <w:tabs>
          <w:tab w:val="num" w:pos="680"/>
        </w:tabs>
        <w:ind w:left="680" w:hanging="340"/>
      </w:pPr>
      <w:rPr>
        <w:rFonts w:hint="default"/>
      </w:rPr>
    </w:lvl>
    <w:lvl w:ilvl="1" w:tplc="F81ABC24">
      <w:start w:val="1"/>
      <w:numFmt w:val="lowerLetter"/>
      <w:lvlText w:val="%2)"/>
      <w:lvlJc w:val="left"/>
      <w:pPr>
        <w:tabs>
          <w:tab w:val="num" w:pos="1097"/>
        </w:tabs>
        <w:ind w:left="1077" w:hanging="340"/>
      </w:pPr>
      <w:rPr>
        <w:rFonts w:ascii="Times New Roman" w:hAnsi="Times New Roman" w:hint="default"/>
        <w:sz w:val="20"/>
      </w:rPr>
    </w:lvl>
    <w:lvl w:ilvl="2" w:tplc="9998FFA2">
      <w:start w:val="1"/>
      <w:numFmt w:val="bullet"/>
      <w:lvlText w:val=""/>
      <w:lvlJc w:val="left"/>
      <w:pPr>
        <w:tabs>
          <w:tab w:val="num" w:pos="2717"/>
        </w:tabs>
        <w:ind w:left="2717" w:hanging="397"/>
      </w:pPr>
      <w:rPr>
        <w:rFonts w:ascii="Symbol" w:hAnsi="Symbol" w:hint="default"/>
      </w:r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28">
    <w:nsid w:val="21766257"/>
    <w:multiLevelType w:val="multilevel"/>
    <w:tmpl w:val="86469288"/>
    <w:lvl w:ilvl="0">
      <w:start w:val="1"/>
      <w:numFmt w:val="decimal"/>
      <w:lvlText w:val="%1."/>
      <w:lvlJc w:val="left"/>
      <w:pPr>
        <w:tabs>
          <w:tab w:val="num" w:pos="360"/>
        </w:tabs>
        <w:ind w:left="340" w:hanging="340"/>
      </w:pPr>
      <w:rPr>
        <w:rFonts w:ascii="Calibri" w:hAnsi="Calibri" w:cs="Calibri" w:hint="default"/>
        <w:b w:val="0"/>
        <w:i w:val="0"/>
        <w:strike w:val="0"/>
        <w:dstrike w:val="0"/>
        <w:sz w:val="20"/>
      </w:rPr>
    </w:lvl>
    <w:lvl w:ilvl="1">
      <w:start w:val="1"/>
      <w:numFmt w:val="lowerLetter"/>
      <w:isLgl/>
      <w:lvlText w:val="%2)"/>
      <w:lvlJc w:val="left"/>
      <w:pPr>
        <w:ind w:left="360" w:hanging="360"/>
      </w:pPr>
      <w:rPr>
        <w:rFonts w:ascii="Calibri" w:eastAsia="Times New Roman" w:hAnsi="Calibri" w:cs="Calibr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21B565AE"/>
    <w:multiLevelType w:val="hybridMultilevel"/>
    <w:tmpl w:val="339898AC"/>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0">
    <w:nsid w:val="2CC41EB3"/>
    <w:multiLevelType w:val="hybridMultilevel"/>
    <w:tmpl w:val="BB4CD3A2"/>
    <w:lvl w:ilvl="0" w:tplc="1BF25220">
      <w:start w:val="1"/>
      <w:numFmt w:val="bullet"/>
      <w:lvlText w:val="‒"/>
      <w:lvlJc w:val="left"/>
      <w:pPr>
        <w:ind w:left="1429" w:hanging="360"/>
      </w:pPr>
      <w:rPr>
        <w:rFonts w:ascii="Times New Roman" w:hAnsi="Times New Roman" w:cs="Times New Roman"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D5B45EA"/>
    <w:multiLevelType w:val="hybridMultilevel"/>
    <w:tmpl w:val="DF8EC9F2"/>
    <w:lvl w:ilvl="0" w:tplc="4D308208">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1930392"/>
    <w:multiLevelType w:val="hybridMultilevel"/>
    <w:tmpl w:val="30EE76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57D4094"/>
    <w:multiLevelType w:val="hybridMultilevel"/>
    <w:tmpl w:val="AFF870DA"/>
    <w:lvl w:ilvl="0" w:tplc="95B47FEE">
      <w:start w:val="1"/>
      <w:numFmt w:val="decimal"/>
      <w:lvlText w:val="%1."/>
      <w:lvlJc w:val="left"/>
      <w:pPr>
        <w:ind w:left="720" w:hanging="360"/>
      </w:pPr>
      <w:rPr>
        <w:rFonts w:ascii="Verdana" w:hAnsi="Verdana" w:hint="default"/>
        <w:i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360A57F1"/>
    <w:multiLevelType w:val="hybridMultilevel"/>
    <w:tmpl w:val="D65E7350"/>
    <w:lvl w:ilvl="0" w:tplc="675A6F4E">
      <w:start w:val="1"/>
      <w:numFmt w:val="decimal"/>
      <w:lvlText w:val="%1."/>
      <w:lvlJc w:val="left"/>
      <w:pPr>
        <w:tabs>
          <w:tab w:val="num" w:pos="340"/>
        </w:tabs>
        <w:ind w:left="340" w:hanging="340"/>
      </w:pPr>
      <w:rPr>
        <w:rFonts w:hint="default"/>
      </w:rPr>
    </w:lvl>
    <w:lvl w:ilvl="1" w:tplc="BA361830">
      <w:start w:val="1"/>
      <w:numFmt w:val="lowerLetter"/>
      <w:lvlText w:val="%2)"/>
      <w:lvlJc w:val="left"/>
      <w:pPr>
        <w:tabs>
          <w:tab w:val="num" w:pos="737"/>
        </w:tabs>
        <w:ind w:left="737" w:hanging="397"/>
      </w:pPr>
      <w:rPr>
        <w:rFonts w:hint="default"/>
      </w:rPr>
    </w:lvl>
    <w:lvl w:ilvl="2" w:tplc="C3A40D9C">
      <w:start w:val="1"/>
      <w:numFmt w:val="bullet"/>
      <w:lvlText w:val=""/>
      <w:lvlJc w:val="left"/>
      <w:pPr>
        <w:tabs>
          <w:tab w:val="num" w:pos="2434"/>
        </w:tabs>
        <w:ind w:left="2434" w:hanging="454"/>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E004ACE"/>
    <w:multiLevelType w:val="hybridMultilevel"/>
    <w:tmpl w:val="F430558E"/>
    <w:lvl w:ilvl="0" w:tplc="1BF25220">
      <w:start w:val="1"/>
      <w:numFmt w:val="bullet"/>
      <w:lvlText w:val="‒"/>
      <w:lvlJc w:val="left"/>
      <w:pPr>
        <w:ind w:left="1429" w:hanging="360"/>
      </w:pPr>
      <w:rPr>
        <w:rFonts w:ascii="Times New Roman" w:hAnsi="Times New Roman" w:cs="Times New Roman" w:hint="default"/>
        <w:sz w:val="2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nsid w:val="3E5340E3"/>
    <w:multiLevelType w:val="hybridMultilevel"/>
    <w:tmpl w:val="ED6CE578"/>
    <w:lvl w:ilvl="0" w:tplc="059A6090">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403156CD"/>
    <w:multiLevelType w:val="hybridMultilevel"/>
    <w:tmpl w:val="A1AA90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0B53314"/>
    <w:multiLevelType w:val="hybridMultilevel"/>
    <w:tmpl w:val="8A90179C"/>
    <w:lvl w:ilvl="0" w:tplc="0B94A39E">
      <w:start w:val="1"/>
      <w:numFmt w:val="lowerLetter"/>
      <w:lvlText w:val="%1)"/>
      <w:lvlJc w:val="left"/>
      <w:pPr>
        <w:tabs>
          <w:tab w:val="num" w:pos="737"/>
        </w:tabs>
        <w:ind w:left="737" w:hanging="397"/>
      </w:pPr>
      <w:rPr>
        <w:rFonts w:ascii="Calibri" w:hAnsi="Calibri" w:cs="Calibri"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1675558"/>
    <w:multiLevelType w:val="hybridMultilevel"/>
    <w:tmpl w:val="C2361ED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3097ABC"/>
    <w:multiLevelType w:val="hybridMultilevel"/>
    <w:tmpl w:val="E58AA18A"/>
    <w:lvl w:ilvl="0" w:tplc="FAA8B030">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1">
    <w:nsid w:val="48C03C4F"/>
    <w:multiLevelType w:val="hybridMultilevel"/>
    <w:tmpl w:val="8FC0455C"/>
    <w:lvl w:ilvl="0" w:tplc="5FFCB4DA">
      <w:start w:val="1"/>
      <w:numFmt w:val="decimal"/>
      <w:lvlText w:val="%1."/>
      <w:lvlJc w:val="left"/>
      <w:pPr>
        <w:tabs>
          <w:tab w:val="num" w:pos="360"/>
        </w:tabs>
        <w:ind w:left="-90" w:firstLine="90"/>
      </w:pPr>
      <w:rPr>
        <w:rFonts w:hint="default"/>
      </w:rPr>
    </w:lvl>
    <w:lvl w:ilvl="1" w:tplc="3B36DFBA">
      <w:start w:val="1"/>
      <w:numFmt w:val="lowerLetter"/>
      <w:lvlText w:val="%2)"/>
      <w:lvlJc w:val="left"/>
      <w:pPr>
        <w:tabs>
          <w:tab w:val="num" w:pos="1170"/>
        </w:tabs>
        <w:ind w:left="1170" w:hanging="360"/>
      </w:pPr>
      <w:rPr>
        <w:rFonts w:hint="default"/>
      </w:rPr>
    </w:lvl>
    <w:lvl w:ilvl="2" w:tplc="D3CCC45A">
      <w:start w:val="3"/>
      <w:numFmt w:val="decimal"/>
      <w:lvlText w:val="%3."/>
      <w:lvlJc w:val="left"/>
      <w:pPr>
        <w:tabs>
          <w:tab w:val="num" w:pos="360"/>
        </w:tabs>
        <w:ind w:left="340" w:hanging="340"/>
      </w:pPr>
      <w:rPr>
        <w:rFonts w:ascii="Times New Roman" w:hAnsi="Times New Roman" w:hint="default"/>
        <w:b w:val="0"/>
        <w:i w:val="0"/>
        <w:sz w:val="20"/>
      </w:rPr>
    </w:lvl>
    <w:lvl w:ilvl="3" w:tplc="0415000F">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42">
    <w:nsid w:val="48F806D6"/>
    <w:multiLevelType w:val="hybridMultilevel"/>
    <w:tmpl w:val="DCDC6572"/>
    <w:lvl w:ilvl="0" w:tplc="FAA8B03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nsid w:val="49E22574"/>
    <w:multiLevelType w:val="hybridMultilevel"/>
    <w:tmpl w:val="3A705E20"/>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AA5608C"/>
    <w:multiLevelType w:val="hybridMultilevel"/>
    <w:tmpl w:val="2F182B9C"/>
    <w:lvl w:ilvl="0" w:tplc="4B3EF2B6">
      <w:start w:val="1"/>
      <w:numFmt w:val="lowerLetter"/>
      <w:lvlText w:val="%1)"/>
      <w:lvlJc w:val="left"/>
      <w:pPr>
        <w:tabs>
          <w:tab w:val="num" w:pos="737"/>
        </w:tabs>
        <w:ind w:left="737" w:hanging="397"/>
      </w:pPr>
      <w:rPr>
        <w:rFonts w:hint="default"/>
      </w:rPr>
    </w:lvl>
    <w:lvl w:ilvl="1" w:tplc="3378C9FA">
      <w:start w:val="1"/>
      <w:numFmt w:val="decimal"/>
      <w:lvlText w:val="%2."/>
      <w:lvlJc w:val="left"/>
      <w:pPr>
        <w:tabs>
          <w:tab w:val="num" w:pos="340"/>
        </w:tabs>
        <w:ind w:left="340" w:hanging="340"/>
      </w:pPr>
      <w:rPr>
        <w:rFonts w:hint="default"/>
      </w:rPr>
    </w:lvl>
    <w:lvl w:ilvl="2" w:tplc="89F4E14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C162B97"/>
    <w:multiLevelType w:val="hybridMultilevel"/>
    <w:tmpl w:val="D5B28BD0"/>
    <w:lvl w:ilvl="0" w:tplc="EE06192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F077A90"/>
    <w:multiLevelType w:val="hybridMultilevel"/>
    <w:tmpl w:val="8C98103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13133D"/>
    <w:multiLevelType w:val="hybridMultilevel"/>
    <w:tmpl w:val="404AB6CA"/>
    <w:lvl w:ilvl="0" w:tplc="EE52618E">
      <w:start w:val="1"/>
      <w:numFmt w:val="lowerLetter"/>
      <w:lvlText w:val="%1)"/>
      <w:lvlJc w:val="left"/>
      <w:pPr>
        <w:ind w:left="1004" w:hanging="360"/>
      </w:pPr>
      <w:rPr>
        <w:rFonts w:ascii="Calibri" w:eastAsia="Times New Roman" w:hAnsi="Calibri"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nsid w:val="516C6481"/>
    <w:multiLevelType w:val="hybridMultilevel"/>
    <w:tmpl w:val="E4DC548A"/>
    <w:lvl w:ilvl="0" w:tplc="834A1E38">
      <w:start w:val="1"/>
      <w:numFmt w:val="lowerLetter"/>
      <w:lvlText w:val="%1)"/>
      <w:lvlJc w:val="left"/>
      <w:pPr>
        <w:tabs>
          <w:tab w:val="num" w:pos="737"/>
        </w:tabs>
        <w:ind w:left="737" w:hanging="397"/>
      </w:pPr>
      <w:rPr>
        <w:rFonts w:hint="default"/>
      </w:rPr>
    </w:lvl>
    <w:lvl w:ilvl="1" w:tplc="45648B7A">
      <w:start w:val="1"/>
      <w:numFmt w:val="lowerLetter"/>
      <w:lvlText w:val="%2)"/>
      <w:lvlJc w:val="left"/>
      <w:pPr>
        <w:tabs>
          <w:tab w:val="num" w:pos="737"/>
        </w:tabs>
        <w:ind w:left="737" w:hanging="397"/>
      </w:pPr>
      <w:rPr>
        <w:rFonts w:hint="default"/>
      </w:rPr>
    </w:lvl>
    <w:lvl w:ilvl="2" w:tplc="C5C00D22">
      <w:start w:val="1"/>
      <w:numFmt w:val="decimal"/>
      <w:lvlText w:val="%3"/>
      <w:lvlJc w:val="left"/>
      <w:pPr>
        <w:tabs>
          <w:tab w:val="num" w:pos="2340"/>
        </w:tabs>
        <w:ind w:left="2340" w:hanging="360"/>
      </w:pPr>
      <w:rPr>
        <w:rFonts w:hint="default"/>
        <w:sz w:val="1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F31727"/>
    <w:multiLevelType w:val="hybridMultilevel"/>
    <w:tmpl w:val="733A0DAA"/>
    <w:lvl w:ilvl="0" w:tplc="B13E2EF6">
      <w:start w:val="1"/>
      <w:numFmt w:val="decimal"/>
      <w:lvlText w:val="%1."/>
      <w:lvlJc w:val="left"/>
      <w:pPr>
        <w:tabs>
          <w:tab w:val="num" w:pos="380"/>
        </w:tabs>
        <w:ind w:left="380" w:hanging="380"/>
      </w:pPr>
      <w:rPr>
        <w:rFonts w:ascii="Calibri" w:hAnsi="Calibri" w:cs="Calibri" w:hint="default"/>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D8EE51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36633CF"/>
    <w:multiLevelType w:val="hybridMultilevel"/>
    <w:tmpl w:val="ABCC653E"/>
    <w:lvl w:ilvl="0" w:tplc="AC26BBB6">
      <w:start w:val="1"/>
      <w:numFmt w:val="decimal"/>
      <w:lvlText w:val="%1."/>
      <w:lvlJc w:val="left"/>
      <w:pPr>
        <w:tabs>
          <w:tab w:val="num" w:pos="360"/>
        </w:tabs>
        <w:ind w:left="340" w:hanging="340"/>
      </w:pPr>
      <w:rPr>
        <w:rFonts w:ascii="Times New Roman" w:hAnsi="Times New Roman"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70A624E"/>
    <w:multiLevelType w:val="hybridMultilevel"/>
    <w:tmpl w:val="79FA0DB8"/>
    <w:lvl w:ilvl="0" w:tplc="A2308CA6">
      <w:start w:val="1"/>
      <w:numFmt w:val="lowerLetter"/>
      <w:lvlText w:val="%1)"/>
      <w:lvlJc w:val="left"/>
      <w:pPr>
        <w:tabs>
          <w:tab w:val="num" w:pos="737"/>
        </w:tabs>
        <w:ind w:left="73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9C061FE"/>
    <w:multiLevelType w:val="hybridMultilevel"/>
    <w:tmpl w:val="1B46D712"/>
    <w:lvl w:ilvl="0" w:tplc="674EB27A">
      <w:start w:val="1"/>
      <w:numFmt w:val="decimal"/>
      <w:lvlText w:val="%1."/>
      <w:lvlJc w:val="left"/>
      <w:pPr>
        <w:tabs>
          <w:tab w:val="num" w:pos="340"/>
        </w:tabs>
        <w:ind w:left="340" w:hanging="340"/>
      </w:pPr>
      <w:rPr>
        <w:rFonts w:hint="default"/>
      </w:rPr>
    </w:lvl>
    <w:lvl w:ilvl="1" w:tplc="630C3566">
      <w:start w:val="1"/>
      <w:numFmt w:val="lowerLetter"/>
      <w:lvlText w:val="%2)"/>
      <w:lvlJc w:val="left"/>
      <w:pPr>
        <w:tabs>
          <w:tab w:val="num" w:pos="624"/>
        </w:tabs>
        <w:ind w:left="624" w:hanging="34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995871"/>
    <w:multiLevelType w:val="hybridMultilevel"/>
    <w:tmpl w:val="51B269D8"/>
    <w:lvl w:ilvl="0" w:tplc="E98A1BDC">
      <w:start w:val="1"/>
      <w:numFmt w:val="lowerLetter"/>
      <w:lvlText w:val="%1)"/>
      <w:lvlJc w:val="left"/>
      <w:pPr>
        <w:tabs>
          <w:tab w:val="num" w:pos="1088"/>
        </w:tabs>
        <w:ind w:left="1088" w:hanging="380"/>
      </w:pPr>
      <w:rPr>
        <w:rFonts w:hint="default"/>
        <w:sz w:val="20"/>
        <w:szCs w:val="20"/>
      </w:r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4">
    <w:nsid w:val="5ABF29D4"/>
    <w:multiLevelType w:val="hybridMultilevel"/>
    <w:tmpl w:val="0A40A8C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B4F34C7"/>
    <w:multiLevelType w:val="hybridMultilevel"/>
    <w:tmpl w:val="D6921B44"/>
    <w:lvl w:ilvl="0" w:tplc="9ACC20E0">
      <w:start w:val="3"/>
      <w:numFmt w:val="decimal"/>
      <w:lvlText w:val="%1."/>
      <w:lvlJc w:val="left"/>
      <w:pPr>
        <w:tabs>
          <w:tab w:val="num" w:pos="340"/>
        </w:tabs>
        <w:ind w:left="340" w:hanging="340"/>
      </w:pPr>
      <w:rPr>
        <w:rFonts w:hint="default"/>
      </w:rPr>
    </w:lvl>
    <w:lvl w:ilvl="1" w:tplc="9146C346">
      <w:start w:val="1"/>
      <w:numFmt w:val="decimal"/>
      <w:lvlText w:val="%2."/>
      <w:lvlJc w:val="left"/>
      <w:pPr>
        <w:tabs>
          <w:tab w:val="num" w:pos="360"/>
        </w:tabs>
        <w:ind w:left="340" w:hanging="340"/>
      </w:pPr>
      <w:rPr>
        <w:rFonts w:ascii="Times New Roman" w:hAnsi="Times New Roman" w:hint="default"/>
        <w:b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DE55886"/>
    <w:multiLevelType w:val="hybridMultilevel"/>
    <w:tmpl w:val="3F72807E"/>
    <w:lvl w:ilvl="0" w:tplc="A3E4CF66">
      <w:start w:val="1"/>
      <w:numFmt w:val="lowerLetter"/>
      <w:lvlText w:val="%1)"/>
      <w:lvlJc w:val="center"/>
      <w:pPr>
        <w:tabs>
          <w:tab w:val="num" w:pos="794"/>
        </w:tabs>
        <w:ind w:left="794" w:hanging="397"/>
      </w:pPr>
      <w:rPr>
        <w:rFonts w:hint="default"/>
        <w:b w:val="0"/>
        <w:i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57">
    <w:nsid w:val="5F807B0C"/>
    <w:multiLevelType w:val="hybridMultilevel"/>
    <w:tmpl w:val="9F96ADCE"/>
    <w:lvl w:ilvl="0" w:tplc="3C866D4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8">
    <w:nsid w:val="610D0A1B"/>
    <w:multiLevelType w:val="hybridMultilevel"/>
    <w:tmpl w:val="1F683F0C"/>
    <w:lvl w:ilvl="0" w:tplc="77FEB214">
      <w:start w:val="1"/>
      <w:numFmt w:val="lowerLetter"/>
      <w:lvlText w:val="%1)"/>
      <w:lvlJc w:val="left"/>
      <w:pPr>
        <w:tabs>
          <w:tab w:val="num" w:pos="1049"/>
        </w:tabs>
        <w:ind w:left="1049" w:hanging="341"/>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9">
    <w:nsid w:val="6399404A"/>
    <w:multiLevelType w:val="hybridMultilevel"/>
    <w:tmpl w:val="47285C0E"/>
    <w:lvl w:ilvl="0" w:tplc="8634E482">
      <w:start w:val="1"/>
      <w:numFmt w:val="lowerLetter"/>
      <w:lvlText w:val="%1)"/>
      <w:lvlJc w:val="left"/>
      <w:pPr>
        <w:tabs>
          <w:tab w:val="num" w:pos="360"/>
        </w:tabs>
        <w:ind w:left="697" w:hanging="317"/>
      </w:pPr>
      <w:rPr>
        <w:rFonts w:ascii="Times New Roman" w:hAnsi="Times New Roman" w:cs="Times New Roman" w:hint="default"/>
        <w:b w:val="0"/>
        <w:i w:val="0"/>
        <w:sz w:val="20"/>
        <w:szCs w:val="20"/>
      </w:rPr>
    </w:lvl>
    <w:lvl w:ilvl="1" w:tplc="3A10F256">
      <w:start w:val="1"/>
      <w:numFmt w:val="lowerLetter"/>
      <w:lvlText w:val="%2)"/>
      <w:lvlJc w:val="left"/>
      <w:pPr>
        <w:tabs>
          <w:tab w:val="num" w:pos="380"/>
        </w:tabs>
        <w:ind w:left="697" w:hanging="317"/>
      </w:pPr>
      <w:rPr>
        <w:rFonts w:hint="default"/>
        <w:b w:val="0"/>
        <w:i w:val="0"/>
        <w:sz w:val="20"/>
        <w:szCs w:val="20"/>
      </w:rPr>
    </w:lvl>
    <w:lvl w:ilvl="2" w:tplc="6D082D3A">
      <w:start w:val="1"/>
      <w:numFmt w:val="decimal"/>
      <w:lvlText w:val="%3."/>
      <w:lvlJc w:val="left"/>
      <w:pPr>
        <w:tabs>
          <w:tab w:val="num" w:pos="380"/>
        </w:tabs>
        <w:ind w:left="380" w:hanging="380"/>
      </w:pPr>
      <w:rPr>
        <w:rFonts w:ascii="Times New Roman" w:hAnsi="Times New Roman" w:cs="Times New Roman" w:hint="default"/>
        <w:b w:val="0"/>
        <w:i w:val="0"/>
        <w:sz w:val="20"/>
        <w:szCs w:val="20"/>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4874FD4"/>
    <w:multiLevelType w:val="hybridMultilevel"/>
    <w:tmpl w:val="C8D4E3A6"/>
    <w:lvl w:ilvl="0" w:tplc="EC3430C0">
      <w:start w:val="1"/>
      <w:numFmt w:val="lowerLetter"/>
      <w:lvlText w:val="%1)"/>
      <w:lvlJc w:val="left"/>
      <w:pPr>
        <w:tabs>
          <w:tab w:val="num" w:pos="737"/>
        </w:tabs>
        <w:ind w:left="737" w:hanging="397"/>
      </w:pPr>
      <w:rPr>
        <w:rFonts w:ascii="Calibri" w:hAnsi="Calibri" w:cs="Calibr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6A231F2"/>
    <w:multiLevelType w:val="hybridMultilevel"/>
    <w:tmpl w:val="D0EA3E3E"/>
    <w:lvl w:ilvl="0" w:tplc="58B0C9B0">
      <w:start w:val="1"/>
      <w:numFmt w:val="decimal"/>
      <w:lvlText w:val="%1)"/>
      <w:lvlJc w:val="left"/>
      <w:pPr>
        <w:ind w:left="644" w:hanging="360"/>
      </w:pPr>
      <w:rPr>
        <w:rFonts w:ascii="Arial" w:hAnsi="Arial" w:cs="Arial" w:hint="default"/>
        <w:b w:val="0"/>
        <w:sz w:val="20"/>
        <w:szCs w:val="20"/>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nsid w:val="6A730278"/>
    <w:multiLevelType w:val="hybridMultilevel"/>
    <w:tmpl w:val="D12E61FC"/>
    <w:lvl w:ilvl="0" w:tplc="0C02F39C">
      <w:start w:val="2"/>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C06DE0"/>
    <w:multiLevelType w:val="hybridMultilevel"/>
    <w:tmpl w:val="07825D3C"/>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nsid w:val="76026E1B"/>
    <w:multiLevelType w:val="hybridMultilevel"/>
    <w:tmpl w:val="9224E450"/>
    <w:lvl w:ilvl="0" w:tplc="500408FC">
      <w:start w:val="1"/>
      <w:numFmt w:val="lowerLetter"/>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8A108F3"/>
    <w:multiLevelType w:val="hybridMultilevel"/>
    <w:tmpl w:val="78AE11CC"/>
    <w:lvl w:ilvl="0" w:tplc="2160D698">
      <w:start w:val="1"/>
      <w:numFmt w:val="lowerLetter"/>
      <w:lvlText w:val="%1)"/>
      <w:lvlJc w:val="left"/>
      <w:pPr>
        <w:ind w:left="1004" w:hanging="360"/>
      </w:pPr>
      <w:rPr>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79381D4F"/>
    <w:multiLevelType w:val="hybridMultilevel"/>
    <w:tmpl w:val="262CDAD4"/>
    <w:lvl w:ilvl="0" w:tplc="CC3EEA3E">
      <w:start w:val="1"/>
      <w:numFmt w:val="lowerLetter"/>
      <w:lvlText w:val="%1)"/>
      <w:lvlJc w:val="left"/>
      <w:pPr>
        <w:tabs>
          <w:tab w:val="num" w:pos="737"/>
        </w:tabs>
        <w:ind w:left="737" w:hanging="397"/>
      </w:pPr>
      <w:rPr>
        <w:rFonts w:ascii="Times New Roman" w:hAnsi="Times New Roman" w:hint="default"/>
        <w:sz w:val="20"/>
      </w:rPr>
    </w:lvl>
    <w:lvl w:ilvl="1" w:tplc="04150017">
      <w:start w:val="1"/>
      <w:numFmt w:val="lowerLetter"/>
      <w:lvlText w:val="%2)"/>
      <w:lvlJc w:val="left"/>
      <w:pPr>
        <w:tabs>
          <w:tab w:val="num" w:pos="680"/>
        </w:tabs>
        <w:ind w:left="680" w:hanging="340"/>
      </w:pPr>
      <w:rPr>
        <w:rFonts w:hint="default"/>
        <w:sz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9545638"/>
    <w:multiLevelType w:val="hybridMultilevel"/>
    <w:tmpl w:val="6A3886F4"/>
    <w:lvl w:ilvl="0" w:tplc="419A272C">
      <w:start w:val="1"/>
      <w:numFmt w:val="decimal"/>
      <w:lvlText w:val="%1."/>
      <w:lvlJc w:val="left"/>
      <w:pPr>
        <w:tabs>
          <w:tab w:val="num" w:pos="340"/>
        </w:tabs>
        <w:ind w:left="340" w:hanging="340"/>
      </w:pPr>
      <w:rPr>
        <w:rFonts w:hint="default"/>
      </w:rPr>
    </w:lvl>
    <w:lvl w:ilvl="1" w:tplc="F81ABC24">
      <w:start w:val="1"/>
      <w:numFmt w:val="lowerLetter"/>
      <w:lvlText w:val="%2)"/>
      <w:lvlJc w:val="left"/>
      <w:pPr>
        <w:tabs>
          <w:tab w:val="num" w:pos="757"/>
        </w:tabs>
        <w:ind w:left="737" w:hanging="340"/>
      </w:pPr>
      <w:rPr>
        <w:rFonts w:ascii="Times New Roman" w:hAnsi="Times New Roman" w:hint="default"/>
        <w:sz w:val="20"/>
      </w:rPr>
    </w:lvl>
    <w:lvl w:ilvl="2" w:tplc="2DD6EE50">
      <w:start w:val="1"/>
      <w:numFmt w:val="lowerLetter"/>
      <w:lvlText w:val="%3)"/>
      <w:lvlJc w:val="left"/>
      <w:pPr>
        <w:tabs>
          <w:tab w:val="num" w:pos="794"/>
        </w:tabs>
        <w:ind w:left="794" w:hanging="397"/>
      </w:pPr>
      <w:rPr>
        <w:rFonts w:ascii="Calibri" w:eastAsia="Times New Roman" w:hAnsi="Calibri" w:cs="Calibr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CB44923"/>
    <w:multiLevelType w:val="hybridMultilevel"/>
    <w:tmpl w:val="02469598"/>
    <w:lvl w:ilvl="0" w:tplc="04150017">
      <w:start w:val="1"/>
      <w:numFmt w:val="lowerLetter"/>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9">
    <w:nsid w:val="7DAE6271"/>
    <w:multiLevelType w:val="hybridMultilevel"/>
    <w:tmpl w:val="8F5E6AE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2"/>
  </w:num>
  <w:num w:numId="3">
    <w:abstractNumId w:val="51"/>
  </w:num>
  <w:num w:numId="4">
    <w:abstractNumId w:val="48"/>
  </w:num>
  <w:num w:numId="5">
    <w:abstractNumId w:val="34"/>
  </w:num>
  <w:num w:numId="6">
    <w:abstractNumId w:val="20"/>
  </w:num>
  <w:num w:numId="7">
    <w:abstractNumId w:val="24"/>
  </w:num>
  <w:num w:numId="8">
    <w:abstractNumId w:val="44"/>
  </w:num>
  <w:num w:numId="9">
    <w:abstractNumId w:val="19"/>
  </w:num>
  <w:num w:numId="10">
    <w:abstractNumId w:val="55"/>
  </w:num>
  <w:num w:numId="11">
    <w:abstractNumId w:val="10"/>
  </w:num>
  <w:num w:numId="12">
    <w:abstractNumId w:val="8"/>
  </w:num>
  <w:num w:numId="13">
    <w:abstractNumId w:val="28"/>
  </w:num>
  <w:num w:numId="14">
    <w:abstractNumId w:val="52"/>
  </w:num>
  <w:num w:numId="15">
    <w:abstractNumId w:val="50"/>
  </w:num>
  <w:num w:numId="16">
    <w:abstractNumId w:val="38"/>
  </w:num>
  <w:num w:numId="17">
    <w:abstractNumId w:val="60"/>
  </w:num>
  <w:num w:numId="18">
    <w:abstractNumId w:val="7"/>
  </w:num>
  <w:num w:numId="19">
    <w:abstractNumId w:val="6"/>
  </w:num>
  <w:num w:numId="20">
    <w:abstractNumId w:val="64"/>
  </w:num>
  <w:num w:numId="21">
    <w:abstractNumId w:val="58"/>
  </w:num>
  <w:num w:numId="22">
    <w:abstractNumId w:val="62"/>
  </w:num>
  <w:num w:numId="23">
    <w:abstractNumId w:val="45"/>
  </w:num>
  <w:num w:numId="24">
    <w:abstractNumId w:val="29"/>
  </w:num>
  <w:num w:numId="25">
    <w:abstractNumId w:val="40"/>
  </w:num>
  <w:num w:numId="26">
    <w:abstractNumId w:val="23"/>
  </w:num>
  <w:num w:numId="27">
    <w:abstractNumId w:val="49"/>
  </w:num>
  <w:num w:numId="28">
    <w:abstractNumId w:val="63"/>
  </w:num>
  <w:num w:numId="29">
    <w:abstractNumId w:val="53"/>
  </w:num>
  <w:num w:numId="30">
    <w:abstractNumId w:val="46"/>
  </w:num>
  <w:num w:numId="31">
    <w:abstractNumId w:val="65"/>
  </w:num>
  <w:num w:numId="32">
    <w:abstractNumId w:val="9"/>
  </w:num>
  <w:num w:numId="33">
    <w:abstractNumId w:val="47"/>
  </w:num>
  <w:num w:numId="34">
    <w:abstractNumId w:val="66"/>
  </w:num>
  <w:num w:numId="35">
    <w:abstractNumId w:val="67"/>
  </w:num>
  <w:num w:numId="36">
    <w:abstractNumId w:val="68"/>
  </w:num>
  <w:num w:numId="37">
    <w:abstractNumId w:val="37"/>
  </w:num>
  <w:num w:numId="38">
    <w:abstractNumId w:val="59"/>
  </w:num>
  <w:num w:numId="39">
    <w:abstractNumId w:val="56"/>
  </w:num>
  <w:num w:numId="40">
    <w:abstractNumId w:val="43"/>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69"/>
  </w:num>
  <w:num w:numId="44">
    <w:abstractNumId w:val="5"/>
  </w:num>
  <w:num w:numId="45">
    <w:abstractNumId w:val="13"/>
  </w:num>
  <w:num w:numId="46">
    <w:abstractNumId w:val="30"/>
  </w:num>
  <w:num w:numId="47">
    <w:abstractNumId w:val="42"/>
  </w:num>
  <w:num w:numId="48">
    <w:abstractNumId w:val="39"/>
  </w:num>
  <w:num w:numId="49">
    <w:abstractNumId w:val="18"/>
  </w:num>
  <w:num w:numId="50">
    <w:abstractNumId w:val="16"/>
  </w:num>
  <w:num w:numId="51">
    <w:abstractNumId w:val="12"/>
  </w:num>
  <w:num w:numId="52">
    <w:abstractNumId w:val="15"/>
  </w:num>
  <w:num w:numId="53">
    <w:abstractNumId w:val="36"/>
  </w:num>
  <w:num w:numId="54">
    <w:abstractNumId w:val="32"/>
  </w:num>
  <w:num w:numId="55">
    <w:abstractNumId w:val="35"/>
  </w:num>
  <w:num w:numId="56">
    <w:abstractNumId w:val="57"/>
  </w:num>
  <w:num w:numId="57">
    <w:abstractNumId w:val="27"/>
  </w:num>
  <w:num w:numId="58">
    <w:abstractNumId w:val="54"/>
  </w:num>
  <w:num w:numId="59">
    <w:abstractNumId w:val="31"/>
  </w:num>
  <w:num w:numId="60">
    <w:abstractNumId w:val="11"/>
  </w:num>
  <w:num w:numId="61">
    <w:abstractNumId w:val="21"/>
  </w:num>
  <w:num w:numId="62">
    <w:abstractNumId w:val="33"/>
  </w:num>
  <w:num w:numId="63">
    <w:abstractNumId w:val="25"/>
  </w:num>
  <w:num w:numId="64">
    <w:abstractNumId w:val="14"/>
  </w:num>
  <w:num w:numId="65">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54274"/>
  </w:hdrShapeDefaults>
  <w:footnotePr>
    <w:footnote w:id="-1"/>
    <w:footnote w:id="0"/>
  </w:footnotePr>
  <w:endnotePr>
    <w:endnote w:id="-1"/>
    <w:endnote w:id="0"/>
  </w:endnotePr>
  <w:compat/>
  <w:rsids>
    <w:rsidRoot w:val="009107B4"/>
    <w:rsid w:val="0000185F"/>
    <w:rsid w:val="00002001"/>
    <w:rsid w:val="00002512"/>
    <w:rsid w:val="0000365C"/>
    <w:rsid w:val="00003ECF"/>
    <w:rsid w:val="00003FBE"/>
    <w:rsid w:val="00006F46"/>
    <w:rsid w:val="000100B6"/>
    <w:rsid w:val="000141AC"/>
    <w:rsid w:val="000145D5"/>
    <w:rsid w:val="000158BD"/>
    <w:rsid w:val="00016DE4"/>
    <w:rsid w:val="00020843"/>
    <w:rsid w:val="0002214D"/>
    <w:rsid w:val="00023316"/>
    <w:rsid w:val="00024358"/>
    <w:rsid w:val="00024411"/>
    <w:rsid w:val="0002455F"/>
    <w:rsid w:val="00030F7D"/>
    <w:rsid w:val="00031D7E"/>
    <w:rsid w:val="000327BD"/>
    <w:rsid w:val="00032E91"/>
    <w:rsid w:val="00033320"/>
    <w:rsid w:val="00034751"/>
    <w:rsid w:val="00035EC3"/>
    <w:rsid w:val="00037883"/>
    <w:rsid w:val="00040D4C"/>
    <w:rsid w:val="00041A56"/>
    <w:rsid w:val="00042E8C"/>
    <w:rsid w:val="000435BB"/>
    <w:rsid w:val="0004400D"/>
    <w:rsid w:val="00044A91"/>
    <w:rsid w:val="00044C8C"/>
    <w:rsid w:val="00045A6D"/>
    <w:rsid w:val="00047185"/>
    <w:rsid w:val="000503BE"/>
    <w:rsid w:val="00050C45"/>
    <w:rsid w:val="00056975"/>
    <w:rsid w:val="000574B4"/>
    <w:rsid w:val="00057E7E"/>
    <w:rsid w:val="00060026"/>
    <w:rsid w:val="000601E9"/>
    <w:rsid w:val="000608B5"/>
    <w:rsid w:val="00062492"/>
    <w:rsid w:val="000629BD"/>
    <w:rsid w:val="00062B66"/>
    <w:rsid w:val="00063202"/>
    <w:rsid w:val="0006414D"/>
    <w:rsid w:val="0006485B"/>
    <w:rsid w:val="00064A0F"/>
    <w:rsid w:val="0006649F"/>
    <w:rsid w:val="00067841"/>
    <w:rsid w:val="000715FE"/>
    <w:rsid w:val="00074CD4"/>
    <w:rsid w:val="00076AE4"/>
    <w:rsid w:val="00077187"/>
    <w:rsid w:val="00077466"/>
    <w:rsid w:val="00077B1C"/>
    <w:rsid w:val="00080CCC"/>
    <w:rsid w:val="00081643"/>
    <w:rsid w:val="000823FD"/>
    <w:rsid w:val="00083C57"/>
    <w:rsid w:val="000857FC"/>
    <w:rsid w:val="00087214"/>
    <w:rsid w:val="0009064C"/>
    <w:rsid w:val="000908E8"/>
    <w:rsid w:val="0009090C"/>
    <w:rsid w:val="0009170D"/>
    <w:rsid w:val="00092C37"/>
    <w:rsid w:val="00092F14"/>
    <w:rsid w:val="0009388F"/>
    <w:rsid w:val="000953A7"/>
    <w:rsid w:val="000969E1"/>
    <w:rsid w:val="00096A43"/>
    <w:rsid w:val="0009793A"/>
    <w:rsid w:val="00097DF5"/>
    <w:rsid w:val="000A1691"/>
    <w:rsid w:val="000A2038"/>
    <w:rsid w:val="000A2890"/>
    <w:rsid w:val="000A3590"/>
    <w:rsid w:val="000A4DEF"/>
    <w:rsid w:val="000A5403"/>
    <w:rsid w:val="000A55CC"/>
    <w:rsid w:val="000A57AB"/>
    <w:rsid w:val="000A77B2"/>
    <w:rsid w:val="000B28CE"/>
    <w:rsid w:val="000C08CC"/>
    <w:rsid w:val="000C0A48"/>
    <w:rsid w:val="000C26F9"/>
    <w:rsid w:val="000C2E94"/>
    <w:rsid w:val="000C3158"/>
    <w:rsid w:val="000C31A0"/>
    <w:rsid w:val="000C67DA"/>
    <w:rsid w:val="000D00D7"/>
    <w:rsid w:val="000D25A6"/>
    <w:rsid w:val="000D3728"/>
    <w:rsid w:val="000D5443"/>
    <w:rsid w:val="000D74C6"/>
    <w:rsid w:val="000D7708"/>
    <w:rsid w:val="000E11FA"/>
    <w:rsid w:val="000E2297"/>
    <w:rsid w:val="000E3327"/>
    <w:rsid w:val="000E39DB"/>
    <w:rsid w:val="000E4228"/>
    <w:rsid w:val="000E42E7"/>
    <w:rsid w:val="000E5AF0"/>
    <w:rsid w:val="000E60FD"/>
    <w:rsid w:val="000E622E"/>
    <w:rsid w:val="000E6AE5"/>
    <w:rsid w:val="000F047C"/>
    <w:rsid w:val="000F1319"/>
    <w:rsid w:val="000F2F17"/>
    <w:rsid w:val="000F382F"/>
    <w:rsid w:val="000F5683"/>
    <w:rsid w:val="000F624C"/>
    <w:rsid w:val="000F6351"/>
    <w:rsid w:val="000F74B7"/>
    <w:rsid w:val="00100520"/>
    <w:rsid w:val="00100BE8"/>
    <w:rsid w:val="0010244B"/>
    <w:rsid w:val="0010340A"/>
    <w:rsid w:val="00104E68"/>
    <w:rsid w:val="00105038"/>
    <w:rsid w:val="001054DF"/>
    <w:rsid w:val="0010720D"/>
    <w:rsid w:val="00110A08"/>
    <w:rsid w:val="00112519"/>
    <w:rsid w:val="00112E98"/>
    <w:rsid w:val="00112FCD"/>
    <w:rsid w:val="001142C9"/>
    <w:rsid w:val="0011485E"/>
    <w:rsid w:val="001148FE"/>
    <w:rsid w:val="00114AE7"/>
    <w:rsid w:val="00116DC6"/>
    <w:rsid w:val="001175CA"/>
    <w:rsid w:val="00120302"/>
    <w:rsid w:val="00121AD3"/>
    <w:rsid w:val="00121ADA"/>
    <w:rsid w:val="001221DD"/>
    <w:rsid w:val="001246A8"/>
    <w:rsid w:val="001249BA"/>
    <w:rsid w:val="00126E4C"/>
    <w:rsid w:val="00127FA7"/>
    <w:rsid w:val="00132045"/>
    <w:rsid w:val="00133BD5"/>
    <w:rsid w:val="00134BA5"/>
    <w:rsid w:val="00135EAF"/>
    <w:rsid w:val="00136BAD"/>
    <w:rsid w:val="00137165"/>
    <w:rsid w:val="00143D45"/>
    <w:rsid w:val="00146440"/>
    <w:rsid w:val="0014680F"/>
    <w:rsid w:val="00150497"/>
    <w:rsid w:val="00152765"/>
    <w:rsid w:val="00153214"/>
    <w:rsid w:val="001560AF"/>
    <w:rsid w:val="001563E4"/>
    <w:rsid w:val="001568D2"/>
    <w:rsid w:val="00160DAD"/>
    <w:rsid w:val="0016158F"/>
    <w:rsid w:val="00161AE5"/>
    <w:rsid w:val="00162276"/>
    <w:rsid w:val="00162B42"/>
    <w:rsid w:val="0016385F"/>
    <w:rsid w:val="00163A8F"/>
    <w:rsid w:val="001642FB"/>
    <w:rsid w:val="001648A2"/>
    <w:rsid w:val="001652C2"/>
    <w:rsid w:val="001675D6"/>
    <w:rsid w:val="00170E5A"/>
    <w:rsid w:val="001712E7"/>
    <w:rsid w:val="0017158D"/>
    <w:rsid w:val="00174E37"/>
    <w:rsid w:val="001757B5"/>
    <w:rsid w:val="001757F4"/>
    <w:rsid w:val="00175EF0"/>
    <w:rsid w:val="001762EA"/>
    <w:rsid w:val="00176645"/>
    <w:rsid w:val="0017783C"/>
    <w:rsid w:val="00181B0B"/>
    <w:rsid w:val="00182B54"/>
    <w:rsid w:val="001842C6"/>
    <w:rsid w:val="00187A9A"/>
    <w:rsid w:val="001917F9"/>
    <w:rsid w:val="00191E2F"/>
    <w:rsid w:val="00193B39"/>
    <w:rsid w:val="00196EC3"/>
    <w:rsid w:val="001975D7"/>
    <w:rsid w:val="00197C9D"/>
    <w:rsid w:val="001A0390"/>
    <w:rsid w:val="001A3814"/>
    <w:rsid w:val="001A55C8"/>
    <w:rsid w:val="001A6F66"/>
    <w:rsid w:val="001A7E2A"/>
    <w:rsid w:val="001B07E3"/>
    <w:rsid w:val="001B2971"/>
    <w:rsid w:val="001B2C2C"/>
    <w:rsid w:val="001B42CE"/>
    <w:rsid w:val="001B465F"/>
    <w:rsid w:val="001B4C9C"/>
    <w:rsid w:val="001B6250"/>
    <w:rsid w:val="001B6EE0"/>
    <w:rsid w:val="001C0991"/>
    <w:rsid w:val="001C1672"/>
    <w:rsid w:val="001C2D25"/>
    <w:rsid w:val="001C35D7"/>
    <w:rsid w:val="001C362A"/>
    <w:rsid w:val="001C36F2"/>
    <w:rsid w:val="001C4361"/>
    <w:rsid w:val="001C46EE"/>
    <w:rsid w:val="001C626C"/>
    <w:rsid w:val="001C689C"/>
    <w:rsid w:val="001C73BA"/>
    <w:rsid w:val="001C7D98"/>
    <w:rsid w:val="001D2C38"/>
    <w:rsid w:val="001D4197"/>
    <w:rsid w:val="001D60E7"/>
    <w:rsid w:val="001E0C3D"/>
    <w:rsid w:val="001E1E3C"/>
    <w:rsid w:val="001E20F2"/>
    <w:rsid w:val="001E396C"/>
    <w:rsid w:val="001E5676"/>
    <w:rsid w:val="001E61CD"/>
    <w:rsid w:val="001E796B"/>
    <w:rsid w:val="001E796D"/>
    <w:rsid w:val="001F014B"/>
    <w:rsid w:val="001F19F6"/>
    <w:rsid w:val="001F2806"/>
    <w:rsid w:val="001F5DB8"/>
    <w:rsid w:val="00200828"/>
    <w:rsid w:val="00200E98"/>
    <w:rsid w:val="00201F4A"/>
    <w:rsid w:val="002048B3"/>
    <w:rsid w:val="00206143"/>
    <w:rsid w:val="00211712"/>
    <w:rsid w:val="00212969"/>
    <w:rsid w:val="00212D9E"/>
    <w:rsid w:val="00213D20"/>
    <w:rsid w:val="002148E4"/>
    <w:rsid w:val="0021526F"/>
    <w:rsid w:val="00216640"/>
    <w:rsid w:val="00216A81"/>
    <w:rsid w:val="002210B1"/>
    <w:rsid w:val="002226D8"/>
    <w:rsid w:val="002251B2"/>
    <w:rsid w:val="00226CAE"/>
    <w:rsid w:val="00227637"/>
    <w:rsid w:val="00231BFC"/>
    <w:rsid w:val="00232415"/>
    <w:rsid w:val="00232B92"/>
    <w:rsid w:val="00234C1B"/>
    <w:rsid w:val="00234C24"/>
    <w:rsid w:val="00235588"/>
    <w:rsid w:val="00235D6E"/>
    <w:rsid w:val="0023772B"/>
    <w:rsid w:val="00240EA7"/>
    <w:rsid w:val="00245176"/>
    <w:rsid w:val="00247978"/>
    <w:rsid w:val="002512D2"/>
    <w:rsid w:val="002532A8"/>
    <w:rsid w:val="00255B8F"/>
    <w:rsid w:val="0025603C"/>
    <w:rsid w:val="002560C5"/>
    <w:rsid w:val="00256D00"/>
    <w:rsid w:val="002577A0"/>
    <w:rsid w:val="002614E9"/>
    <w:rsid w:val="00261AE0"/>
    <w:rsid w:val="00262846"/>
    <w:rsid w:val="002635E9"/>
    <w:rsid w:val="002636C9"/>
    <w:rsid w:val="00264C7F"/>
    <w:rsid w:val="00264CD1"/>
    <w:rsid w:val="002651FA"/>
    <w:rsid w:val="00265AB0"/>
    <w:rsid w:val="00267B36"/>
    <w:rsid w:val="00273541"/>
    <w:rsid w:val="00275605"/>
    <w:rsid w:val="002771B1"/>
    <w:rsid w:val="0028212A"/>
    <w:rsid w:val="00284CCC"/>
    <w:rsid w:val="00285934"/>
    <w:rsid w:val="002914A5"/>
    <w:rsid w:val="00291B8B"/>
    <w:rsid w:val="00291D4F"/>
    <w:rsid w:val="00292642"/>
    <w:rsid w:val="002926C6"/>
    <w:rsid w:val="00292CBB"/>
    <w:rsid w:val="00295ECF"/>
    <w:rsid w:val="002962FF"/>
    <w:rsid w:val="002A0DB8"/>
    <w:rsid w:val="002A3B7E"/>
    <w:rsid w:val="002A7876"/>
    <w:rsid w:val="002A7B6E"/>
    <w:rsid w:val="002B034E"/>
    <w:rsid w:val="002B1EB4"/>
    <w:rsid w:val="002B270A"/>
    <w:rsid w:val="002B2FBF"/>
    <w:rsid w:val="002B5051"/>
    <w:rsid w:val="002C3DB0"/>
    <w:rsid w:val="002C43A6"/>
    <w:rsid w:val="002C4491"/>
    <w:rsid w:val="002C59FC"/>
    <w:rsid w:val="002C6EBE"/>
    <w:rsid w:val="002C7450"/>
    <w:rsid w:val="002D1DEE"/>
    <w:rsid w:val="002D3E3B"/>
    <w:rsid w:val="002D619E"/>
    <w:rsid w:val="002D6348"/>
    <w:rsid w:val="002D75AA"/>
    <w:rsid w:val="002E21B9"/>
    <w:rsid w:val="002E39E8"/>
    <w:rsid w:val="002E3CE5"/>
    <w:rsid w:val="002E45AD"/>
    <w:rsid w:val="002E6374"/>
    <w:rsid w:val="002F14A3"/>
    <w:rsid w:val="002F3AA0"/>
    <w:rsid w:val="002F465B"/>
    <w:rsid w:val="002F61B4"/>
    <w:rsid w:val="002F6491"/>
    <w:rsid w:val="002F7E23"/>
    <w:rsid w:val="00300B1C"/>
    <w:rsid w:val="00300E76"/>
    <w:rsid w:val="00300FE9"/>
    <w:rsid w:val="00301792"/>
    <w:rsid w:val="00301F6A"/>
    <w:rsid w:val="003030D6"/>
    <w:rsid w:val="0030377C"/>
    <w:rsid w:val="0030402D"/>
    <w:rsid w:val="00307339"/>
    <w:rsid w:val="003074AD"/>
    <w:rsid w:val="00312656"/>
    <w:rsid w:val="00313C9D"/>
    <w:rsid w:val="00314E30"/>
    <w:rsid w:val="0031616D"/>
    <w:rsid w:val="00320539"/>
    <w:rsid w:val="0032126C"/>
    <w:rsid w:val="00322756"/>
    <w:rsid w:val="00330A39"/>
    <w:rsid w:val="00330BFF"/>
    <w:rsid w:val="0033140F"/>
    <w:rsid w:val="00333127"/>
    <w:rsid w:val="00334C1A"/>
    <w:rsid w:val="00335634"/>
    <w:rsid w:val="00335D50"/>
    <w:rsid w:val="00336B76"/>
    <w:rsid w:val="00337CEB"/>
    <w:rsid w:val="00340907"/>
    <w:rsid w:val="0034164A"/>
    <w:rsid w:val="00341F4E"/>
    <w:rsid w:val="003433C8"/>
    <w:rsid w:val="00344F7C"/>
    <w:rsid w:val="0034564A"/>
    <w:rsid w:val="00345BDC"/>
    <w:rsid w:val="0034684B"/>
    <w:rsid w:val="0035122D"/>
    <w:rsid w:val="00352EDD"/>
    <w:rsid w:val="00353C4A"/>
    <w:rsid w:val="00353DFA"/>
    <w:rsid w:val="00354644"/>
    <w:rsid w:val="003550A4"/>
    <w:rsid w:val="00355F61"/>
    <w:rsid w:val="003564DF"/>
    <w:rsid w:val="00360BC2"/>
    <w:rsid w:val="00361D3C"/>
    <w:rsid w:val="00362889"/>
    <w:rsid w:val="003629FE"/>
    <w:rsid w:val="00365213"/>
    <w:rsid w:val="0036666D"/>
    <w:rsid w:val="00367607"/>
    <w:rsid w:val="0036784D"/>
    <w:rsid w:val="003702EF"/>
    <w:rsid w:val="00371E0D"/>
    <w:rsid w:val="00373360"/>
    <w:rsid w:val="00373606"/>
    <w:rsid w:val="00375359"/>
    <w:rsid w:val="003760BA"/>
    <w:rsid w:val="0037735B"/>
    <w:rsid w:val="003774FB"/>
    <w:rsid w:val="003802E3"/>
    <w:rsid w:val="003806F1"/>
    <w:rsid w:val="003815BB"/>
    <w:rsid w:val="0038297A"/>
    <w:rsid w:val="003837B2"/>
    <w:rsid w:val="00383864"/>
    <w:rsid w:val="00383A3E"/>
    <w:rsid w:val="00384C4C"/>
    <w:rsid w:val="00385DBA"/>
    <w:rsid w:val="00386AE6"/>
    <w:rsid w:val="0039010B"/>
    <w:rsid w:val="00391112"/>
    <w:rsid w:val="003A408A"/>
    <w:rsid w:val="003A4B65"/>
    <w:rsid w:val="003A76B5"/>
    <w:rsid w:val="003B06DC"/>
    <w:rsid w:val="003B0D42"/>
    <w:rsid w:val="003B1C61"/>
    <w:rsid w:val="003B2E84"/>
    <w:rsid w:val="003B4B44"/>
    <w:rsid w:val="003B5B90"/>
    <w:rsid w:val="003B61B7"/>
    <w:rsid w:val="003B6EBB"/>
    <w:rsid w:val="003C2C87"/>
    <w:rsid w:val="003C3255"/>
    <w:rsid w:val="003C388D"/>
    <w:rsid w:val="003C5538"/>
    <w:rsid w:val="003C683F"/>
    <w:rsid w:val="003C7A37"/>
    <w:rsid w:val="003D082B"/>
    <w:rsid w:val="003D1415"/>
    <w:rsid w:val="003D29AB"/>
    <w:rsid w:val="003D2E0E"/>
    <w:rsid w:val="003D44EE"/>
    <w:rsid w:val="003D5D1D"/>
    <w:rsid w:val="003D62AA"/>
    <w:rsid w:val="003D7FDD"/>
    <w:rsid w:val="003E0720"/>
    <w:rsid w:val="003E094E"/>
    <w:rsid w:val="003E1DB9"/>
    <w:rsid w:val="003E216C"/>
    <w:rsid w:val="003E29D9"/>
    <w:rsid w:val="003E4506"/>
    <w:rsid w:val="003E5857"/>
    <w:rsid w:val="003F3D5E"/>
    <w:rsid w:val="003F47AA"/>
    <w:rsid w:val="003F5ACC"/>
    <w:rsid w:val="00400A73"/>
    <w:rsid w:val="00401E14"/>
    <w:rsid w:val="00401F69"/>
    <w:rsid w:val="00403A13"/>
    <w:rsid w:val="00403FC4"/>
    <w:rsid w:val="00405A63"/>
    <w:rsid w:val="00406013"/>
    <w:rsid w:val="00406826"/>
    <w:rsid w:val="00406B01"/>
    <w:rsid w:val="004071DB"/>
    <w:rsid w:val="00411AC5"/>
    <w:rsid w:val="00412505"/>
    <w:rsid w:val="00412FB7"/>
    <w:rsid w:val="0041343C"/>
    <w:rsid w:val="00414BFE"/>
    <w:rsid w:val="00414CF6"/>
    <w:rsid w:val="00415F78"/>
    <w:rsid w:val="004206E4"/>
    <w:rsid w:val="0042136F"/>
    <w:rsid w:val="004223F2"/>
    <w:rsid w:val="004233EC"/>
    <w:rsid w:val="004249FF"/>
    <w:rsid w:val="004272A6"/>
    <w:rsid w:val="0043088C"/>
    <w:rsid w:val="004311E2"/>
    <w:rsid w:val="00432592"/>
    <w:rsid w:val="0043458A"/>
    <w:rsid w:val="00436CCA"/>
    <w:rsid w:val="00441368"/>
    <w:rsid w:val="00441A8E"/>
    <w:rsid w:val="00443198"/>
    <w:rsid w:val="00443775"/>
    <w:rsid w:val="00445317"/>
    <w:rsid w:val="0044747E"/>
    <w:rsid w:val="00447E61"/>
    <w:rsid w:val="00451B8F"/>
    <w:rsid w:val="0045577E"/>
    <w:rsid w:val="00455A8F"/>
    <w:rsid w:val="00455EA5"/>
    <w:rsid w:val="00457E01"/>
    <w:rsid w:val="00457F52"/>
    <w:rsid w:val="00460168"/>
    <w:rsid w:val="00460607"/>
    <w:rsid w:val="00461401"/>
    <w:rsid w:val="00461EC6"/>
    <w:rsid w:val="00461EF9"/>
    <w:rsid w:val="0046234F"/>
    <w:rsid w:val="00463535"/>
    <w:rsid w:val="004636B4"/>
    <w:rsid w:val="004639EB"/>
    <w:rsid w:val="0046584F"/>
    <w:rsid w:val="004667E3"/>
    <w:rsid w:val="00467724"/>
    <w:rsid w:val="00467E6A"/>
    <w:rsid w:val="0047067D"/>
    <w:rsid w:val="00470FB4"/>
    <w:rsid w:val="004714D3"/>
    <w:rsid w:val="00472917"/>
    <w:rsid w:val="004730DD"/>
    <w:rsid w:val="00477CC1"/>
    <w:rsid w:val="00482E8B"/>
    <w:rsid w:val="004837E2"/>
    <w:rsid w:val="00483CA6"/>
    <w:rsid w:val="004847E2"/>
    <w:rsid w:val="00490FBC"/>
    <w:rsid w:val="004915DA"/>
    <w:rsid w:val="0049269E"/>
    <w:rsid w:val="00494D47"/>
    <w:rsid w:val="00495645"/>
    <w:rsid w:val="004969B0"/>
    <w:rsid w:val="00496D72"/>
    <w:rsid w:val="004A3D87"/>
    <w:rsid w:val="004A6F25"/>
    <w:rsid w:val="004A72AD"/>
    <w:rsid w:val="004B0582"/>
    <w:rsid w:val="004B0F3B"/>
    <w:rsid w:val="004B11A8"/>
    <w:rsid w:val="004B3738"/>
    <w:rsid w:val="004B421B"/>
    <w:rsid w:val="004B44BC"/>
    <w:rsid w:val="004B50CE"/>
    <w:rsid w:val="004B52FB"/>
    <w:rsid w:val="004B576F"/>
    <w:rsid w:val="004B5A68"/>
    <w:rsid w:val="004B6E04"/>
    <w:rsid w:val="004C0CBB"/>
    <w:rsid w:val="004C2490"/>
    <w:rsid w:val="004C2D5B"/>
    <w:rsid w:val="004C329A"/>
    <w:rsid w:val="004C5AF8"/>
    <w:rsid w:val="004C71AC"/>
    <w:rsid w:val="004D0555"/>
    <w:rsid w:val="004D109C"/>
    <w:rsid w:val="004D1A18"/>
    <w:rsid w:val="004D24EB"/>
    <w:rsid w:val="004D24FC"/>
    <w:rsid w:val="004D300E"/>
    <w:rsid w:val="004D4AD8"/>
    <w:rsid w:val="004D5C82"/>
    <w:rsid w:val="004D681B"/>
    <w:rsid w:val="004D7DBC"/>
    <w:rsid w:val="004D7FC8"/>
    <w:rsid w:val="004E3205"/>
    <w:rsid w:val="004E33A4"/>
    <w:rsid w:val="004E3DC1"/>
    <w:rsid w:val="004E5123"/>
    <w:rsid w:val="004E5561"/>
    <w:rsid w:val="004E6346"/>
    <w:rsid w:val="004E6767"/>
    <w:rsid w:val="004E7022"/>
    <w:rsid w:val="004E7667"/>
    <w:rsid w:val="004F0AC8"/>
    <w:rsid w:val="004F16CE"/>
    <w:rsid w:val="004F1F81"/>
    <w:rsid w:val="004F4CA2"/>
    <w:rsid w:val="004F5A05"/>
    <w:rsid w:val="004F6B90"/>
    <w:rsid w:val="0050009A"/>
    <w:rsid w:val="005037DF"/>
    <w:rsid w:val="005039F2"/>
    <w:rsid w:val="005054F5"/>
    <w:rsid w:val="00505F05"/>
    <w:rsid w:val="00507657"/>
    <w:rsid w:val="005103DF"/>
    <w:rsid w:val="00510D0F"/>
    <w:rsid w:val="00513CD2"/>
    <w:rsid w:val="00516496"/>
    <w:rsid w:val="0052117B"/>
    <w:rsid w:val="00521F78"/>
    <w:rsid w:val="00522574"/>
    <w:rsid w:val="0052779D"/>
    <w:rsid w:val="00530B51"/>
    <w:rsid w:val="0053194B"/>
    <w:rsid w:val="00531F97"/>
    <w:rsid w:val="00531FDC"/>
    <w:rsid w:val="005322CA"/>
    <w:rsid w:val="005328B1"/>
    <w:rsid w:val="005336FA"/>
    <w:rsid w:val="00533C40"/>
    <w:rsid w:val="00534C0D"/>
    <w:rsid w:val="00535E1A"/>
    <w:rsid w:val="005400AD"/>
    <w:rsid w:val="005405B6"/>
    <w:rsid w:val="00540870"/>
    <w:rsid w:val="00541252"/>
    <w:rsid w:val="00541ACE"/>
    <w:rsid w:val="0054248E"/>
    <w:rsid w:val="00542F03"/>
    <w:rsid w:val="005446A3"/>
    <w:rsid w:val="00544894"/>
    <w:rsid w:val="005448A8"/>
    <w:rsid w:val="00544ADB"/>
    <w:rsid w:val="00545201"/>
    <w:rsid w:val="0054624C"/>
    <w:rsid w:val="00551116"/>
    <w:rsid w:val="005519CB"/>
    <w:rsid w:val="00551A44"/>
    <w:rsid w:val="00552D39"/>
    <w:rsid w:val="0055379D"/>
    <w:rsid w:val="0055718B"/>
    <w:rsid w:val="0055735C"/>
    <w:rsid w:val="0056097F"/>
    <w:rsid w:val="00562EE3"/>
    <w:rsid w:val="0056311F"/>
    <w:rsid w:val="00563D4C"/>
    <w:rsid w:val="0056404E"/>
    <w:rsid w:val="00564896"/>
    <w:rsid w:val="00564AF4"/>
    <w:rsid w:val="0056551F"/>
    <w:rsid w:val="00567D9B"/>
    <w:rsid w:val="0057181F"/>
    <w:rsid w:val="00571C2A"/>
    <w:rsid w:val="00571E1E"/>
    <w:rsid w:val="00572532"/>
    <w:rsid w:val="00573BE1"/>
    <w:rsid w:val="005769EC"/>
    <w:rsid w:val="00577C2B"/>
    <w:rsid w:val="0058095B"/>
    <w:rsid w:val="00580E16"/>
    <w:rsid w:val="00580F02"/>
    <w:rsid w:val="005823CC"/>
    <w:rsid w:val="00584108"/>
    <w:rsid w:val="005871CC"/>
    <w:rsid w:val="005931B2"/>
    <w:rsid w:val="00593CE9"/>
    <w:rsid w:val="00594068"/>
    <w:rsid w:val="005945F5"/>
    <w:rsid w:val="00594847"/>
    <w:rsid w:val="00594D3B"/>
    <w:rsid w:val="00596721"/>
    <w:rsid w:val="005968A2"/>
    <w:rsid w:val="005A0D81"/>
    <w:rsid w:val="005A1BEE"/>
    <w:rsid w:val="005A33D3"/>
    <w:rsid w:val="005A3A31"/>
    <w:rsid w:val="005A4E01"/>
    <w:rsid w:val="005A504A"/>
    <w:rsid w:val="005A55F2"/>
    <w:rsid w:val="005B0BE7"/>
    <w:rsid w:val="005B31C2"/>
    <w:rsid w:val="005B3ED8"/>
    <w:rsid w:val="005B4E65"/>
    <w:rsid w:val="005B5834"/>
    <w:rsid w:val="005B5F92"/>
    <w:rsid w:val="005B682A"/>
    <w:rsid w:val="005C1A07"/>
    <w:rsid w:val="005C24CF"/>
    <w:rsid w:val="005C473B"/>
    <w:rsid w:val="005C4A77"/>
    <w:rsid w:val="005C4CDA"/>
    <w:rsid w:val="005C518E"/>
    <w:rsid w:val="005C52F9"/>
    <w:rsid w:val="005C605E"/>
    <w:rsid w:val="005C7737"/>
    <w:rsid w:val="005D0201"/>
    <w:rsid w:val="005D1E01"/>
    <w:rsid w:val="005D2EDA"/>
    <w:rsid w:val="005D4EBD"/>
    <w:rsid w:val="005D55D1"/>
    <w:rsid w:val="005D5643"/>
    <w:rsid w:val="005D6FF2"/>
    <w:rsid w:val="005E075C"/>
    <w:rsid w:val="005E10F6"/>
    <w:rsid w:val="005E1754"/>
    <w:rsid w:val="005E29E9"/>
    <w:rsid w:val="005E48B0"/>
    <w:rsid w:val="005E59E2"/>
    <w:rsid w:val="005F041F"/>
    <w:rsid w:val="005F224B"/>
    <w:rsid w:val="005F4B6C"/>
    <w:rsid w:val="005F4EAD"/>
    <w:rsid w:val="005F4F96"/>
    <w:rsid w:val="005F5A27"/>
    <w:rsid w:val="005F6CDF"/>
    <w:rsid w:val="00600F6E"/>
    <w:rsid w:val="0060135F"/>
    <w:rsid w:val="006015F7"/>
    <w:rsid w:val="00602976"/>
    <w:rsid w:val="00604B2E"/>
    <w:rsid w:val="00604E0C"/>
    <w:rsid w:val="00607CE1"/>
    <w:rsid w:val="0061118C"/>
    <w:rsid w:val="006120B8"/>
    <w:rsid w:val="00612C82"/>
    <w:rsid w:val="00614286"/>
    <w:rsid w:val="006142EC"/>
    <w:rsid w:val="006157A5"/>
    <w:rsid w:val="00616109"/>
    <w:rsid w:val="00616821"/>
    <w:rsid w:val="00616B41"/>
    <w:rsid w:val="00617081"/>
    <w:rsid w:val="0061765A"/>
    <w:rsid w:val="006177F5"/>
    <w:rsid w:val="00621246"/>
    <w:rsid w:val="0062131E"/>
    <w:rsid w:val="00623400"/>
    <w:rsid w:val="00623F62"/>
    <w:rsid w:val="00625F1D"/>
    <w:rsid w:val="006301BD"/>
    <w:rsid w:val="00632E9E"/>
    <w:rsid w:val="006339B4"/>
    <w:rsid w:val="0063595C"/>
    <w:rsid w:val="006366A7"/>
    <w:rsid w:val="0064123E"/>
    <w:rsid w:val="006416C4"/>
    <w:rsid w:val="0064254D"/>
    <w:rsid w:val="00642CCB"/>
    <w:rsid w:val="00644D12"/>
    <w:rsid w:val="00647881"/>
    <w:rsid w:val="00654DB6"/>
    <w:rsid w:val="00655294"/>
    <w:rsid w:val="006555B7"/>
    <w:rsid w:val="006561A0"/>
    <w:rsid w:val="00660318"/>
    <w:rsid w:val="0066041E"/>
    <w:rsid w:val="00663B64"/>
    <w:rsid w:val="00663D41"/>
    <w:rsid w:val="00664F32"/>
    <w:rsid w:val="00664F4E"/>
    <w:rsid w:val="00665735"/>
    <w:rsid w:val="006659DE"/>
    <w:rsid w:val="00666525"/>
    <w:rsid w:val="006666F6"/>
    <w:rsid w:val="00666DEC"/>
    <w:rsid w:val="0066725A"/>
    <w:rsid w:val="006703C0"/>
    <w:rsid w:val="00672742"/>
    <w:rsid w:val="00673372"/>
    <w:rsid w:val="00674EA9"/>
    <w:rsid w:val="00675AAC"/>
    <w:rsid w:val="00675E6E"/>
    <w:rsid w:val="0067737D"/>
    <w:rsid w:val="0068043A"/>
    <w:rsid w:val="00681E5D"/>
    <w:rsid w:val="006826CE"/>
    <w:rsid w:val="00683BB6"/>
    <w:rsid w:val="00684868"/>
    <w:rsid w:val="00684B92"/>
    <w:rsid w:val="00686C04"/>
    <w:rsid w:val="00687CE7"/>
    <w:rsid w:val="00687D04"/>
    <w:rsid w:val="00691DA4"/>
    <w:rsid w:val="00694B4A"/>
    <w:rsid w:val="00696270"/>
    <w:rsid w:val="006A3256"/>
    <w:rsid w:val="006A34A3"/>
    <w:rsid w:val="006A3B2B"/>
    <w:rsid w:val="006A415E"/>
    <w:rsid w:val="006A5BFE"/>
    <w:rsid w:val="006A7831"/>
    <w:rsid w:val="006A7BC4"/>
    <w:rsid w:val="006B10E7"/>
    <w:rsid w:val="006B20CF"/>
    <w:rsid w:val="006B2130"/>
    <w:rsid w:val="006B2E19"/>
    <w:rsid w:val="006B5FDB"/>
    <w:rsid w:val="006B61A7"/>
    <w:rsid w:val="006C307C"/>
    <w:rsid w:val="006C311A"/>
    <w:rsid w:val="006C3940"/>
    <w:rsid w:val="006C5F4C"/>
    <w:rsid w:val="006C66DE"/>
    <w:rsid w:val="006C75E7"/>
    <w:rsid w:val="006D0C79"/>
    <w:rsid w:val="006D3318"/>
    <w:rsid w:val="006D51B2"/>
    <w:rsid w:val="006D53A7"/>
    <w:rsid w:val="006D547E"/>
    <w:rsid w:val="006D7950"/>
    <w:rsid w:val="006D7D85"/>
    <w:rsid w:val="006D7D97"/>
    <w:rsid w:val="006D7EA0"/>
    <w:rsid w:val="006E103C"/>
    <w:rsid w:val="006E188A"/>
    <w:rsid w:val="006E21F6"/>
    <w:rsid w:val="006E2A41"/>
    <w:rsid w:val="006E483D"/>
    <w:rsid w:val="006E5DF0"/>
    <w:rsid w:val="006E6548"/>
    <w:rsid w:val="006E6EC4"/>
    <w:rsid w:val="006E7179"/>
    <w:rsid w:val="006E76D8"/>
    <w:rsid w:val="006F0296"/>
    <w:rsid w:val="006F2EB7"/>
    <w:rsid w:val="006F3BA8"/>
    <w:rsid w:val="006F5585"/>
    <w:rsid w:val="006F58D1"/>
    <w:rsid w:val="006F68B0"/>
    <w:rsid w:val="006F6A05"/>
    <w:rsid w:val="006F758A"/>
    <w:rsid w:val="006F7EF1"/>
    <w:rsid w:val="006F7EFB"/>
    <w:rsid w:val="00703EBB"/>
    <w:rsid w:val="00704CD4"/>
    <w:rsid w:val="007052FA"/>
    <w:rsid w:val="007055A4"/>
    <w:rsid w:val="00706331"/>
    <w:rsid w:val="00706C43"/>
    <w:rsid w:val="00706FB0"/>
    <w:rsid w:val="007109AC"/>
    <w:rsid w:val="00710A18"/>
    <w:rsid w:val="007137A4"/>
    <w:rsid w:val="00714C11"/>
    <w:rsid w:val="007158E8"/>
    <w:rsid w:val="00716460"/>
    <w:rsid w:val="00716C9C"/>
    <w:rsid w:val="00716DED"/>
    <w:rsid w:val="00717802"/>
    <w:rsid w:val="00717DDE"/>
    <w:rsid w:val="00720463"/>
    <w:rsid w:val="00720AF0"/>
    <w:rsid w:val="00721B61"/>
    <w:rsid w:val="007246A1"/>
    <w:rsid w:val="007247B7"/>
    <w:rsid w:val="00724CDD"/>
    <w:rsid w:val="00724D2B"/>
    <w:rsid w:val="007254D1"/>
    <w:rsid w:val="0073074E"/>
    <w:rsid w:val="00733DE6"/>
    <w:rsid w:val="00734CD3"/>
    <w:rsid w:val="0073565A"/>
    <w:rsid w:val="00735A05"/>
    <w:rsid w:val="00735CE6"/>
    <w:rsid w:val="0073606E"/>
    <w:rsid w:val="00736D67"/>
    <w:rsid w:val="0074485D"/>
    <w:rsid w:val="0074539E"/>
    <w:rsid w:val="00745EC5"/>
    <w:rsid w:val="0074615D"/>
    <w:rsid w:val="00751379"/>
    <w:rsid w:val="00751886"/>
    <w:rsid w:val="0075486D"/>
    <w:rsid w:val="00756737"/>
    <w:rsid w:val="00756A77"/>
    <w:rsid w:val="007611F4"/>
    <w:rsid w:val="0076388B"/>
    <w:rsid w:val="007657D0"/>
    <w:rsid w:val="00766D83"/>
    <w:rsid w:val="00770780"/>
    <w:rsid w:val="0077200C"/>
    <w:rsid w:val="00772A12"/>
    <w:rsid w:val="00772AFD"/>
    <w:rsid w:val="00772C4D"/>
    <w:rsid w:val="0077452A"/>
    <w:rsid w:val="007749F3"/>
    <w:rsid w:val="00775D3F"/>
    <w:rsid w:val="00777077"/>
    <w:rsid w:val="0078069F"/>
    <w:rsid w:val="0078143E"/>
    <w:rsid w:val="007823D5"/>
    <w:rsid w:val="00784A1F"/>
    <w:rsid w:val="00785BCE"/>
    <w:rsid w:val="00790EDB"/>
    <w:rsid w:val="00791744"/>
    <w:rsid w:val="00793123"/>
    <w:rsid w:val="00793A85"/>
    <w:rsid w:val="00795BBC"/>
    <w:rsid w:val="0079622F"/>
    <w:rsid w:val="00796A57"/>
    <w:rsid w:val="00796E78"/>
    <w:rsid w:val="007A122E"/>
    <w:rsid w:val="007A1516"/>
    <w:rsid w:val="007A469B"/>
    <w:rsid w:val="007A5EF5"/>
    <w:rsid w:val="007A6848"/>
    <w:rsid w:val="007A6DFC"/>
    <w:rsid w:val="007A73C2"/>
    <w:rsid w:val="007A7ABF"/>
    <w:rsid w:val="007A7F03"/>
    <w:rsid w:val="007B05C3"/>
    <w:rsid w:val="007B0D64"/>
    <w:rsid w:val="007B1DD1"/>
    <w:rsid w:val="007B221F"/>
    <w:rsid w:val="007B275B"/>
    <w:rsid w:val="007B3184"/>
    <w:rsid w:val="007B35B3"/>
    <w:rsid w:val="007B3CE1"/>
    <w:rsid w:val="007B4E9E"/>
    <w:rsid w:val="007B65E0"/>
    <w:rsid w:val="007B6EB5"/>
    <w:rsid w:val="007B7537"/>
    <w:rsid w:val="007B7696"/>
    <w:rsid w:val="007C0AFD"/>
    <w:rsid w:val="007C42EB"/>
    <w:rsid w:val="007C6058"/>
    <w:rsid w:val="007C761F"/>
    <w:rsid w:val="007C7851"/>
    <w:rsid w:val="007C793F"/>
    <w:rsid w:val="007D17D5"/>
    <w:rsid w:val="007D286F"/>
    <w:rsid w:val="007D42A5"/>
    <w:rsid w:val="007D4382"/>
    <w:rsid w:val="007D5476"/>
    <w:rsid w:val="007D6959"/>
    <w:rsid w:val="007E03F7"/>
    <w:rsid w:val="007E0DAA"/>
    <w:rsid w:val="007E1728"/>
    <w:rsid w:val="007E1797"/>
    <w:rsid w:val="007E1A0B"/>
    <w:rsid w:val="007E2847"/>
    <w:rsid w:val="007E3C94"/>
    <w:rsid w:val="007E5542"/>
    <w:rsid w:val="007E7DCA"/>
    <w:rsid w:val="007F0C9D"/>
    <w:rsid w:val="007F5B02"/>
    <w:rsid w:val="007F5ED1"/>
    <w:rsid w:val="007F66EA"/>
    <w:rsid w:val="007F72F8"/>
    <w:rsid w:val="007F7AED"/>
    <w:rsid w:val="008012CC"/>
    <w:rsid w:val="00801760"/>
    <w:rsid w:val="00802092"/>
    <w:rsid w:val="00802562"/>
    <w:rsid w:val="00802A28"/>
    <w:rsid w:val="00804446"/>
    <w:rsid w:val="00804BE3"/>
    <w:rsid w:val="008058B9"/>
    <w:rsid w:val="008065C4"/>
    <w:rsid w:val="00810002"/>
    <w:rsid w:val="00811CBD"/>
    <w:rsid w:val="008143D9"/>
    <w:rsid w:val="0081554C"/>
    <w:rsid w:val="008155E1"/>
    <w:rsid w:val="00815644"/>
    <w:rsid w:val="0081598B"/>
    <w:rsid w:val="00820940"/>
    <w:rsid w:val="00821F3D"/>
    <w:rsid w:val="00822F48"/>
    <w:rsid w:val="00824C82"/>
    <w:rsid w:val="00825028"/>
    <w:rsid w:val="008256D2"/>
    <w:rsid w:val="00830115"/>
    <w:rsid w:val="00830C6C"/>
    <w:rsid w:val="0083106E"/>
    <w:rsid w:val="00831E76"/>
    <w:rsid w:val="00831E8B"/>
    <w:rsid w:val="008331DF"/>
    <w:rsid w:val="0083374A"/>
    <w:rsid w:val="00834583"/>
    <w:rsid w:val="0083591C"/>
    <w:rsid w:val="008363E7"/>
    <w:rsid w:val="00837310"/>
    <w:rsid w:val="00840FF3"/>
    <w:rsid w:val="00841667"/>
    <w:rsid w:val="008419C0"/>
    <w:rsid w:val="00843D0A"/>
    <w:rsid w:val="00844587"/>
    <w:rsid w:val="00844ABA"/>
    <w:rsid w:val="008456FF"/>
    <w:rsid w:val="00847027"/>
    <w:rsid w:val="008473C8"/>
    <w:rsid w:val="00850872"/>
    <w:rsid w:val="00850BFD"/>
    <w:rsid w:val="00853216"/>
    <w:rsid w:val="0085328C"/>
    <w:rsid w:val="008533E4"/>
    <w:rsid w:val="00853DEB"/>
    <w:rsid w:val="008570FA"/>
    <w:rsid w:val="008572B6"/>
    <w:rsid w:val="0085749E"/>
    <w:rsid w:val="0086029B"/>
    <w:rsid w:val="0086033B"/>
    <w:rsid w:val="00862D80"/>
    <w:rsid w:val="00863A1F"/>
    <w:rsid w:val="00864E72"/>
    <w:rsid w:val="00866907"/>
    <w:rsid w:val="00866979"/>
    <w:rsid w:val="00867F2D"/>
    <w:rsid w:val="00872549"/>
    <w:rsid w:val="008732DD"/>
    <w:rsid w:val="008734FB"/>
    <w:rsid w:val="00873FE0"/>
    <w:rsid w:val="00874211"/>
    <w:rsid w:val="00875692"/>
    <w:rsid w:val="00875D50"/>
    <w:rsid w:val="00876EBA"/>
    <w:rsid w:val="008776A3"/>
    <w:rsid w:val="0087771A"/>
    <w:rsid w:val="008812F5"/>
    <w:rsid w:val="00882D6E"/>
    <w:rsid w:val="00884B84"/>
    <w:rsid w:val="00884BE2"/>
    <w:rsid w:val="008851DF"/>
    <w:rsid w:val="00885D14"/>
    <w:rsid w:val="00887324"/>
    <w:rsid w:val="00887B02"/>
    <w:rsid w:val="00887F06"/>
    <w:rsid w:val="00890125"/>
    <w:rsid w:val="0089031D"/>
    <w:rsid w:val="00890531"/>
    <w:rsid w:val="00890B43"/>
    <w:rsid w:val="008913D8"/>
    <w:rsid w:val="0089194F"/>
    <w:rsid w:val="0089299A"/>
    <w:rsid w:val="00892FAD"/>
    <w:rsid w:val="00893484"/>
    <w:rsid w:val="00893B4F"/>
    <w:rsid w:val="00895881"/>
    <w:rsid w:val="00896636"/>
    <w:rsid w:val="008966EA"/>
    <w:rsid w:val="00896CFB"/>
    <w:rsid w:val="008A033C"/>
    <w:rsid w:val="008A089A"/>
    <w:rsid w:val="008A1933"/>
    <w:rsid w:val="008A225D"/>
    <w:rsid w:val="008A3DF3"/>
    <w:rsid w:val="008A3E4D"/>
    <w:rsid w:val="008A4456"/>
    <w:rsid w:val="008A488A"/>
    <w:rsid w:val="008A56EB"/>
    <w:rsid w:val="008A60F1"/>
    <w:rsid w:val="008A766A"/>
    <w:rsid w:val="008A7817"/>
    <w:rsid w:val="008A7FD8"/>
    <w:rsid w:val="008B0BA8"/>
    <w:rsid w:val="008B1BFE"/>
    <w:rsid w:val="008B268B"/>
    <w:rsid w:val="008B2AFB"/>
    <w:rsid w:val="008B2DBA"/>
    <w:rsid w:val="008B39C0"/>
    <w:rsid w:val="008B447D"/>
    <w:rsid w:val="008B479E"/>
    <w:rsid w:val="008B583C"/>
    <w:rsid w:val="008B5A0D"/>
    <w:rsid w:val="008B6394"/>
    <w:rsid w:val="008B7ACD"/>
    <w:rsid w:val="008B7F1D"/>
    <w:rsid w:val="008C153B"/>
    <w:rsid w:val="008C1652"/>
    <w:rsid w:val="008C1697"/>
    <w:rsid w:val="008C1E2F"/>
    <w:rsid w:val="008C230A"/>
    <w:rsid w:val="008C4822"/>
    <w:rsid w:val="008C48C9"/>
    <w:rsid w:val="008C6265"/>
    <w:rsid w:val="008D1823"/>
    <w:rsid w:val="008D319D"/>
    <w:rsid w:val="008D3BE9"/>
    <w:rsid w:val="008D44B2"/>
    <w:rsid w:val="008D4E8D"/>
    <w:rsid w:val="008D500D"/>
    <w:rsid w:val="008D7845"/>
    <w:rsid w:val="008E131B"/>
    <w:rsid w:val="008E5102"/>
    <w:rsid w:val="008E5110"/>
    <w:rsid w:val="008E5568"/>
    <w:rsid w:val="008E6210"/>
    <w:rsid w:val="008E69A7"/>
    <w:rsid w:val="008E7C86"/>
    <w:rsid w:val="008F0CFE"/>
    <w:rsid w:val="008F2457"/>
    <w:rsid w:val="008F3A49"/>
    <w:rsid w:val="008F3D6D"/>
    <w:rsid w:val="008F463B"/>
    <w:rsid w:val="008F5D4C"/>
    <w:rsid w:val="008F7EA8"/>
    <w:rsid w:val="00900645"/>
    <w:rsid w:val="0090282A"/>
    <w:rsid w:val="00904F92"/>
    <w:rsid w:val="00907B7F"/>
    <w:rsid w:val="009107B4"/>
    <w:rsid w:val="00911845"/>
    <w:rsid w:val="00912C98"/>
    <w:rsid w:val="00914E74"/>
    <w:rsid w:val="009160E0"/>
    <w:rsid w:val="00916221"/>
    <w:rsid w:val="009213D5"/>
    <w:rsid w:val="00921A3F"/>
    <w:rsid w:val="00921EAF"/>
    <w:rsid w:val="0092406A"/>
    <w:rsid w:val="009258DF"/>
    <w:rsid w:val="00925D14"/>
    <w:rsid w:val="00926F1D"/>
    <w:rsid w:val="009271AD"/>
    <w:rsid w:val="00932C07"/>
    <w:rsid w:val="00932DB1"/>
    <w:rsid w:val="009341E0"/>
    <w:rsid w:val="0093473B"/>
    <w:rsid w:val="0093574E"/>
    <w:rsid w:val="00936BDC"/>
    <w:rsid w:val="009376DC"/>
    <w:rsid w:val="00937C1A"/>
    <w:rsid w:val="00937D97"/>
    <w:rsid w:val="00940F4A"/>
    <w:rsid w:val="00941C42"/>
    <w:rsid w:val="00941DA8"/>
    <w:rsid w:val="009435A2"/>
    <w:rsid w:val="0094504B"/>
    <w:rsid w:val="009471A9"/>
    <w:rsid w:val="009503F4"/>
    <w:rsid w:val="00950CDA"/>
    <w:rsid w:val="009511B2"/>
    <w:rsid w:val="00951E41"/>
    <w:rsid w:val="009523C5"/>
    <w:rsid w:val="009536E9"/>
    <w:rsid w:val="00954D15"/>
    <w:rsid w:val="00955618"/>
    <w:rsid w:val="00955731"/>
    <w:rsid w:val="00956E9C"/>
    <w:rsid w:val="009571E4"/>
    <w:rsid w:val="009605E4"/>
    <w:rsid w:val="00961714"/>
    <w:rsid w:val="00961829"/>
    <w:rsid w:val="00961FE7"/>
    <w:rsid w:val="00962013"/>
    <w:rsid w:val="0096308C"/>
    <w:rsid w:val="00964882"/>
    <w:rsid w:val="009658C6"/>
    <w:rsid w:val="009660BE"/>
    <w:rsid w:val="00967108"/>
    <w:rsid w:val="00970942"/>
    <w:rsid w:val="0097159E"/>
    <w:rsid w:val="00972275"/>
    <w:rsid w:val="00972A19"/>
    <w:rsid w:val="009732DC"/>
    <w:rsid w:val="00973D4C"/>
    <w:rsid w:val="00977862"/>
    <w:rsid w:val="00977B8D"/>
    <w:rsid w:val="00977ED4"/>
    <w:rsid w:val="00980DD4"/>
    <w:rsid w:val="00980EFA"/>
    <w:rsid w:val="009814D2"/>
    <w:rsid w:val="00982FDF"/>
    <w:rsid w:val="0098405D"/>
    <w:rsid w:val="00984E24"/>
    <w:rsid w:val="0098541E"/>
    <w:rsid w:val="009859DC"/>
    <w:rsid w:val="00986931"/>
    <w:rsid w:val="00986AB1"/>
    <w:rsid w:val="00987AF6"/>
    <w:rsid w:val="0099143A"/>
    <w:rsid w:val="00991DC1"/>
    <w:rsid w:val="009929BB"/>
    <w:rsid w:val="0099513B"/>
    <w:rsid w:val="009A23DD"/>
    <w:rsid w:val="009A2D2C"/>
    <w:rsid w:val="009A30E3"/>
    <w:rsid w:val="009A6932"/>
    <w:rsid w:val="009B1F9B"/>
    <w:rsid w:val="009B2992"/>
    <w:rsid w:val="009B2E21"/>
    <w:rsid w:val="009B38D2"/>
    <w:rsid w:val="009B4607"/>
    <w:rsid w:val="009B4FD0"/>
    <w:rsid w:val="009B5D9B"/>
    <w:rsid w:val="009B6221"/>
    <w:rsid w:val="009B6445"/>
    <w:rsid w:val="009B6F66"/>
    <w:rsid w:val="009B7730"/>
    <w:rsid w:val="009B7A30"/>
    <w:rsid w:val="009B7D79"/>
    <w:rsid w:val="009C0798"/>
    <w:rsid w:val="009C0B39"/>
    <w:rsid w:val="009C174E"/>
    <w:rsid w:val="009C256E"/>
    <w:rsid w:val="009C3B93"/>
    <w:rsid w:val="009C4E34"/>
    <w:rsid w:val="009C5B31"/>
    <w:rsid w:val="009C5E5D"/>
    <w:rsid w:val="009C61B1"/>
    <w:rsid w:val="009D051B"/>
    <w:rsid w:val="009D0B98"/>
    <w:rsid w:val="009D19E8"/>
    <w:rsid w:val="009D1D10"/>
    <w:rsid w:val="009D3623"/>
    <w:rsid w:val="009D43AC"/>
    <w:rsid w:val="009D5BAA"/>
    <w:rsid w:val="009D783F"/>
    <w:rsid w:val="009D7A6D"/>
    <w:rsid w:val="009E0173"/>
    <w:rsid w:val="009E260F"/>
    <w:rsid w:val="009E30DF"/>
    <w:rsid w:val="009E3F19"/>
    <w:rsid w:val="009E49F8"/>
    <w:rsid w:val="009E4BDC"/>
    <w:rsid w:val="009E516B"/>
    <w:rsid w:val="009E5431"/>
    <w:rsid w:val="009E5752"/>
    <w:rsid w:val="009E5BF9"/>
    <w:rsid w:val="009E67E3"/>
    <w:rsid w:val="009E74D6"/>
    <w:rsid w:val="009F0CDD"/>
    <w:rsid w:val="009F2076"/>
    <w:rsid w:val="009F20E3"/>
    <w:rsid w:val="009F3746"/>
    <w:rsid w:val="009F3C57"/>
    <w:rsid w:val="009F411B"/>
    <w:rsid w:val="009F594C"/>
    <w:rsid w:val="00A01380"/>
    <w:rsid w:val="00A03587"/>
    <w:rsid w:val="00A03BC1"/>
    <w:rsid w:val="00A040BB"/>
    <w:rsid w:val="00A1228C"/>
    <w:rsid w:val="00A132B7"/>
    <w:rsid w:val="00A143D0"/>
    <w:rsid w:val="00A14D5F"/>
    <w:rsid w:val="00A1784F"/>
    <w:rsid w:val="00A22A56"/>
    <w:rsid w:val="00A22F84"/>
    <w:rsid w:val="00A2342F"/>
    <w:rsid w:val="00A23A16"/>
    <w:rsid w:val="00A243F5"/>
    <w:rsid w:val="00A248B1"/>
    <w:rsid w:val="00A24FF5"/>
    <w:rsid w:val="00A26FC6"/>
    <w:rsid w:val="00A270DE"/>
    <w:rsid w:val="00A27430"/>
    <w:rsid w:val="00A279A5"/>
    <w:rsid w:val="00A27AB9"/>
    <w:rsid w:val="00A3086A"/>
    <w:rsid w:val="00A30A82"/>
    <w:rsid w:val="00A30BF8"/>
    <w:rsid w:val="00A3408E"/>
    <w:rsid w:val="00A35F84"/>
    <w:rsid w:val="00A365A2"/>
    <w:rsid w:val="00A42EE2"/>
    <w:rsid w:val="00A46140"/>
    <w:rsid w:val="00A46AB6"/>
    <w:rsid w:val="00A46E4B"/>
    <w:rsid w:val="00A4700C"/>
    <w:rsid w:val="00A476F6"/>
    <w:rsid w:val="00A478AB"/>
    <w:rsid w:val="00A47942"/>
    <w:rsid w:val="00A479D3"/>
    <w:rsid w:val="00A51D63"/>
    <w:rsid w:val="00A526F1"/>
    <w:rsid w:val="00A52828"/>
    <w:rsid w:val="00A5371A"/>
    <w:rsid w:val="00A54379"/>
    <w:rsid w:val="00A57412"/>
    <w:rsid w:val="00A579EE"/>
    <w:rsid w:val="00A610CD"/>
    <w:rsid w:val="00A6450E"/>
    <w:rsid w:val="00A64D21"/>
    <w:rsid w:val="00A6608B"/>
    <w:rsid w:val="00A662C0"/>
    <w:rsid w:val="00A668C1"/>
    <w:rsid w:val="00A71A1C"/>
    <w:rsid w:val="00A7379C"/>
    <w:rsid w:val="00A73C25"/>
    <w:rsid w:val="00A74493"/>
    <w:rsid w:val="00A74D62"/>
    <w:rsid w:val="00A75187"/>
    <w:rsid w:val="00A75A14"/>
    <w:rsid w:val="00A764F7"/>
    <w:rsid w:val="00A773EE"/>
    <w:rsid w:val="00A776B9"/>
    <w:rsid w:val="00A80C90"/>
    <w:rsid w:val="00A81424"/>
    <w:rsid w:val="00A81C1F"/>
    <w:rsid w:val="00A82471"/>
    <w:rsid w:val="00A835AD"/>
    <w:rsid w:val="00A84004"/>
    <w:rsid w:val="00A84BE5"/>
    <w:rsid w:val="00A85D95"/>
    <w:rsid w:val="00A866FE"/>
    <w:rsid w:val="00A877F0"/>
    <w:rsid w:val="00A9041B"/>
    <w:rsid w:val="00A91A54"/>
    <w:rsid w:val="00A91F82"/>
    <w:rsid w:val="00A92877"/>
    <w:rsid w:val="00A9294D"/>
    <w:rsid w:val="00A93A67"/>
    <w:rsid w:val="00A93EBB"/>
    <w:rsid w:val="00A9512E"/>
    <w:rsid w:val="00A951A7"/>
    <w:rsid w:val="00A967C6"/>
    <w:rsid w:val="00AA0566"/>
    <w:rsid w:val="00AA0791"/>
    <w:rsid w:val="00AA08E1"/>
    <w:rsid w:val="00AA1059"/>
    <w:rsid w:val="00AA3311"/>
    <w:rsid w:val="00AA3620"/>
    <w:rsid w:val="00AA4F1E"/>
    <w:rsid w:val="00AA6676"/>
    <w:rsid w:val="00AA67BF"/>
    <w:rsid w:val="00AA6C61"/>
    <w:rsid w:val="00AA6EC3"/>
    <w:rsid w:val="00AA7D49"/>
    <w:rsid w:val="00AA7D5E"/>
    <w:rsid w:val="00AB1853"/>
    <w:rsid w:val="00AB3165"/>
    <w:rsid w:val="00AB3E5F"/>
    <w:rsid w:val="00AB48A7"/>
    <w:rsid w:val="00AB68D8"/>
    <w:rsid w:val="00AB73F4"/>
    <w:rsid w:val="00AB7928"/>
    <w:rsid w:val="00AC2923"/>
    <w:rsid w:val="00AC2E70"/>
    <w:rsid w:val="00AC360A"/>
    <w:rsid w:val="00AC41F0"/>
    <w:rsid w:val="00AC4C48"/>
    <w:rsid w:val="00AD06A4"/>
    <w:rsid w:val="00AD2D5D"/>
    <w:rsid w:val="00AD3E5B"/>
    <w:rsid w:val="00AD6126"/>
    <w:rsid w:val="00AD674C"/>
    <w:rsid w:val="00AD68BD"/>
    <w:rsid w:val="00AD6C4B"/>
    <w:rsid w:val="00AE0850"/>
    <w:rsid w:val="00AE0E9E"/>
    <w:rsid w:val="00AE1A13"/>
    <w:rsid w:val="00AE263C"/>
    <w:rsid w:val="00AE2E6A"/>
    <w:rsid w:val="00AE30A4"/>
    <w:rsid w:val="00AE46D0"/>
    <w:rsid w:val="00AE50FD"/>
    <w:rsid w:val="00AE62A2"/>
    <w:rsid w:val="00AE6A04"/>
    <w:rsid w:val="00AF0516"/>
    <w:rsid w:val="00AF0AF3"/>
    <w:rsid w:val="00AF12BA"/>
    <w:rsid w:val="00AF137F"/>
    <w:rsid w:val="00AF31D6"/>
    <w:rsid w:val="00AF4AF3"/>
    <w:rsid w:val="00AF56A3"/>
    <w:rsid w:val="00AF76CD"/>
    <w:rsid w:val="00AF77CB"/>
    <w:rsid w:val="00AF79E8"/>
    <w:rsid w:val="00AF7C92"/>
    <w:rsid w:val="00B00E32"/>
    <w:rsid w:val="00B07C67"/>
    <w:rsid w:val="00B07DEB"/>
    <w:rsid w:val="00B100FD"/>
    <w:rsid w:val="00B10DFC"/>
    <w:rsid w:val="00B11F31"/>
    <w:rsid w:val="00B132F8"/>
    <w:rsid w:val="00B13F19"/>
    <w:rsid w:val="00B142AA"/>
    <w:rsid w:val="00B170DF"/>
    <w:rsid w:val="00B17F0D"/>
    <w:rsid w:val="00B206C4"/>
    <w:rsid w:val="00B20760"/>
    <w:rsid w:val="00B247E3"/>
    <w:rsid w:val="00B25CB6"/>
    <w:rsid w:val="00B26B84"/>
    <w:rsid w:val="00B308EC"/>
    <w:rsid w:val="00B310BC"/>
    <w:rsid w:val="00B31390"/>
    <w:rsid w:val="00B323FB"/>
    <w:rsid w:val="00B32C89"/>
    <w:rsid w:val="00B32DED"/>
    <w:rsid w:val="00B34B11"/>
    <w:rsid w:val="00B34BE5"/>
    <w:rsid w:val="00B34DA0"/>
    <w:rsid w:val="00B401FE"/>
    <w:rsid w:val="00B41F44"/>
    <w:rsid w:val="00B43D53"/>
    <w:rsid w:val="00B442DA"/>
    <w:rsid w:val="00B447A9"/>
    <w:rsid w:val="00B466C7"/>
    <w:rsid w:val="00B467DB"/>
    <w:rsid w:val="00B46DBC"/>
    <w:rsid w:val="00B501EF"/>
    <w:rsid w:val="00B5144D"/>
    <w:rsid w:val="00B514D5"/>
    <w:rsid w:val="00B5167E"/>
    <w:rsid w:val="00B523E5"/>
    <w:rsid w:val="00B5409D"/>
    <w:rsid w:val="00B5621C"/>
    <w:rsid w:val="00B602C8"/>
    <w:rsid w:val="00B6058C"/>
    <w:rsid w:val="00B61238"/>
    <w:rsid w:val="00B64111"/>
    <w:rsid w:val="00B64B99"/>
    <w:rsid w:val="00B6521D"/>
    <w:rsid w:val="00B661A5"/>
    <w:rsid w:val="00B66356"/>
    <w:rsid w:val="00B70346"/>
    <w:rsid w:val="00B74A96"/>
    <w:rsid w:val="00B77706"/>
    <w:rsid w:val="00B7781F"/>
    <w:rsid w:val="00B807CE"/>
    <w:rsid w:val="00B80B5F"/>
    <w:rsid w:val="00B80EC8"/>
    <w:rsid w:val="00B83340"/>
    <w:rsid w:val="00B90911"/>
    <w:rsid w:val="00B91D41"/>
    <w:rsid w:val="00B9646F"/>
    <w:rsid w:val="00BA08E6"/>
    <w:rsid w:val="00BA2301"/>
    <w:rsid w:val="00BA4493"/>
    <w:rsid w:val="00BA5883"/>
    <w:rsid w:val="00BA7075"/>
    <w:rsid w:val="00BA72AF"/>
    <w:rsid w:val="00BB205F"/>
    <w:rsid w:val="00BB2A2E"/>
    <w:rsid w:val="00BB31C3"/>
    <w:rsid w:val="00BB3437"/>
    <w:rsid w:val="00BB356F"/>
    <w:rsid w:val="00BB3B47"/>
    <w:rsid w:val="00BB3CC7"/>
    <w:rsid w:val="00BB55CC"/>
    <w:rsid w:val="00BB5DC1"/>
    <w:rsid w:val="00BC02BC"/>
    <w:rsid w:val="00BC1586"/>
    <w:rsid w:val="00BC1640"/>
    <w:rsid w:val="00BC3613"/>
    <w:rsid w:val="00BC40BD"/>
    <w:rsid w:val="00BC4573"/>
    <w:rsid w:val="00BC4764"/>
    <w:rsid w:val="00BC4FAA"/>
    <w:rsid w:val="00BC53C5"/>
    <w:rsid w:val="00BC6089"/>
    <w:rsid w:val="00BC61E1"/>
    <w:rsid w:val="00BC7E51"/>
    <w:rsid w:val="00BD0E9F"/>
    <w:rsid w:val="00BD13AA"/>
    <w:rsid w:val="00BD1811"/>
    <w:rsid w:val="00BD2194"/>
    <w:rsid w:val="00BD25C2"/>
    <w:rsid w:val="00BD27F2"/>
    <w:rsid w:val="00BD56A4"/>
    <w:rsid w:val="00BD61C3"/>
    <w:rsid w:val="00BD6AA8"/>
    <w:rsid w:val="00BD7757"/>
    <w:rsid w:val="00BE032D"/>
    <w:rsid w:val="00BE0EBF"/>
    <w:rsid w:val="00BE1780"/>
    <w:rsid w:val="00BE1F59"/>
    <w:rsid w:val="00BE34AA"/>
    <w:rsid w:val="00BE36BA"/>
    <w:rsid w:val="00BE73AA"/>
    <w:rsid w:val="00BF09D5"/>
    <w:rsid w:val="00BF10EA"/>
    <w:rsid w:val="00BF23F3"/>
    <w:rsid w:val="00BF29B5"/>
    <w:rsid w:val="00BF3AF1"/>
    <w:rsid w:val="00BF419A"/>
    <w:rsid w:val="00BF51AA"/>
    <w:rsid w:val="00BF5F37"/>
    <w:rsid w:val="00BF79D7"/>
    <w:rsid w:val="00C00530"/>
    <w:rsid w:val="00C01D60"/>
    <w:rsid w:val="00C02162"/>
    <w:rsid w:val="00C039F1"/>
    <w:rsid w:val="00C042EC"/>
    <w:rsid w:val="00C04302"/>
    <w:rsid w:val="00C058D1"/>
    <w:rsid w:val="00C06178"/>
    <w:rsid w:val="00C07545"/>
    <w:rsid w:val="00C0797E"/>
    <w:rsid w:val="00C07D61"/>
    <w:rsid w:val="00C100ED"/>
    <w:rsid w:val="00C1127F"/>
    <w:rsid w:val="00C118D9"/>
    <w:rsid w:val="00C151CC"/>
    <w:rsid w:val="00C2119F"/>
    <w:rsid w:val="00C23385"/>
    <w:rsid w:val="00C236E1"/>
    <w:rsid w:val="00C24380"/>
    <w:rsid w:val="00C27BBF"/>
    <w:rsid w:val="00C30373"/>
    <w:rsid w:val="00C316E5"/>
    <w:rsid w:val="00C319BD"/>
    <w:rsid w:val="00C31A95"/>
    <w:rsid w:val="00C31B63"/>
    <w:rsid w:val="00C31BFE"/>
    <w:rsid w:val="00C32580"/>
    <w:rsid w:val="00C330E0"/>
    <w:rsid w:val="00C33383"/>
    <w:rsid w:val="00C334E3"/>
    <w:rsid w:val="00C364D1"/>
    <w:rsid w:val="00C370AA"/>
    <w:rsid w:val="00C37674"/>
    <w:rsid w:val="00C4002C"/>
    <w:rsid w:val="00C40286"/>
    <w:rsid w:val="00C40E8B"/>
    <w:rsid w:val="00C41377"/>
    <w:rsid w:val="00C41B20"/>
    <w:rsid w:val="00C425C1"/>
    <w:rsid w:val="00C46E79"/>
    <w:rsid w:val="00C50E73"/>
    <w:rsid w:val="00C51A29"/>
    <w:rsid w:val="00C52737"/>
    <w:rsid w:val="00C533D9"/>
    <w:rsid w:val="00C5359A"/>
    <w:rsid w:val="00C54133"/>
    <w:rsid w:val="00C548AC"/>
    <w:rsid w:val="00C551D6"/>
    <w:rsid w:val="00C55B09"/>
    <w:rsid w:val="00C563AD"/>
    <w:rsid w:val="00C5787A"/>
    <w:rsid w:val="00C57FDC"/>
    <w:rsid w:val="00C6051A"/>
    <w:rsid w:val="00C611D0"/>
    <w:rsid w:val="00C63328"/>
    <w:rsid w:val="00C6509D"/>
    <w:rsid w:val="00C6649C"/>
    <w:rsid w:val="00C6653D"/>
    <w:rsid w:val="00C676EC"/>
    <w:rsid w:val="00C725CA"/>
    <w:rsid w:val="00C73735"/>
    <w:rsid w:val="00C738C0"/>
    <w:rsid w:val="00C74219"/>
    <w:rsid w:val="00C74AA2"/>
    <w:rsid w:val="00C75C2C"/>
    <w:rsid w:val="00C77374"/>
    <w:rsid w:val="00C77FBE"/>
    <w:rsid w:val="00C812D8"/>
    <w:rsid w:val="00C82F30"/>
    <w:rsid w:val="00C83C1E"/>
    <w:rsid w:val="00C85540"/>
    <w:rsid w:val="00C86287"/>
    <w:rsid w:val="00C86BB7"/>
    <w:rsid w:val="00C87210"/>
    <w:rsid w:val="00C877B6"/>
    <w:rsid w:val="00C87CE9"/>
    <w:rsid w:val="00C91A4C"/>
    <w:rsid w:val="00C92392"/>
    <w:rsid w:val="00C927A9"/>
    <w:rsid w:val="00C92F47"/>
    <w:rsid w:val="00C9462D"/>
    <w:rsid w:val="00C964AB"/>
    <w:rsid w:val="00C9697C"/>
    <w:rsid w:val="00C96986"/>
    <w:rsid w:val="00C97BB4"/>
    <w:rsid w:val="00CA435B"/>
    <w:rsid w:val="00CA7171"/>
    <w:rsid w:val="00CA717A"/>
    <w:rsid w:val="00CA7642"/>
    <w:rsid w:val="00CA7960"/>
    <w:rsid w:val="00CB16A6"/>
    <w:rsid w:val="00CB4AF0"/>
    <w:rsid w:val="00CB4FF0"/>
    <w:rsid w:val="00CB5BCC"/>
    <w:rsid w:val="00CB5C74"/>
    <w:rsid w:val="00CB7693"/>
    <w:rsid w:val="00CB7E2E"/>
    <w:rsid w:val="00CB7E58"/>
    <w:rsid w:val="00CC19EE"/>
    <w:rsid w:val="00CC3498"/>
    <w:rsid w:val="00CC4807"/>
    <w:rsid w:val="00CC5483"/>
    <w:rsid w:val="00CC5FF4"/>
    <w:rsid w:val="00CC6498"/>
    <w:rsid w:val="00CD0539"/>
    <w:rsid w:val="00CD0FAB"/>
    <w:rsid w:val="00CD350D"/>
    <w:rsid w:val="00CD5A8F"/>
    <w:rsid w:val="00CD6186"/>
    <w:rsid w:val="00CD7820"/>
    <w:rsid w:val="00CD7DAA"/>
    <w:rsid w:val="00CE1D36"/>
    <w:rsid w:val="00CE263F"/>
    <w:rsid w:val="00CE3524"/>
    <w:rsid w:val="00CE3A84"/>
    <w:rsid w:val="00CE40E9"/>
    <w:rsid w:val="00CE5EE1"/>
    <w:rsid w:val="00CE784C"/>
    <w:rsid w:val="00CF00E3"/>
    <w:rsid w:val="00CF1288"/>
    <w:rsid w:val="00CF1E95"/>
    <w:rsid w:val="00CF2E24"/>
    <w:rsid w:val="00CF3181"/>
    <w:rsid w:val="00CF3737"/>
    <w:rsid w:val="00CF41EA"/>
    <w:rsid w:val="00CF5A5A"/>
    <w:rsid w:val="00CF645E"/>
    <w:rsid w:val="00CF64CE"/>
    <w:rsid w:val="00CF71F9"/>
    <w:rsid w:val="00CF7439"/>
    <w:rsid w:val="00CF7F39"/>
    <w:rsid w:val="00D010BD"/>
    <w:rsid w:val="00D01542"/>
    <w:rsid w:val="00D041CE"/>
    <w:rsid w:val="00D047D1"/>
    <w:rsid w:val="00D05BA4"/>
    <w:rsid w:val="00D11A81"/>
    <w:rsid w:val="00D11C7F"/>
    <w:rsid w:val="00D11DC6"/>
    <w:rsid w:val="00D11F8E"/>
    <w:rsid w:val="00D12564"/>
    <w:rsid w:val="00D1298B"/>
    <w:rsid w:val="00D14CD0"/>
    <w:rsid w:val="00D16903"/>
    <w:rsid w:val="00D17E10"/>
    <w:rsid w:val="00D201E2"/>
    <w:rsid w:val="00D22140"/>
    <w:rsid w:val="00D224E4"/>
    <w:rsid w:val="00D23695"/>
    <w:rsid w:val="00D24DE1"/>
    <w:rsid w:val="00D24DF1"/>
    <w:rsid w:val="00D262A7"/>
    <w:rsid w:val="00D270B6"/>
    <w:rsid w:val="00D27EA4"/>
    <w:rsid w:val="00D304F0"/>
    <w:rsid w:val="00D30758"/>
    <w:rsid w:val="00D30E2C"/>
    <w:rsid w:val="00D31429"/>
    <w:rsid w:val="00D33015"/>
    <w:rsid w:val="00D351B3"/>
    <w:rsid w:val="00D35566"/>
    <w:rsid w:val="00D36BCB"/>
    <w:rsid w:val="00D4147F"/>
    <w:rsid w:val="00D41964"/>
    <w:rsid w:val="00D43456"/>
    <w:rsid w:val="00D44241"/>
    <w:rsid w:val="00D46916"/>
    <w:rsid w:val="00D4691E"/>
    <w:rsid w:val="00D46D1B"/>
    <w:rsid w:val="00D51A46"/>
    <w:rsid w:val="00D52105"/>
    <w:rsid w:val="00D5357E"/>
    <w:rsid w:val="00D552D3"/>
    <w:rsid w:val="00D5542A"/>
    <w:rsid w:val="00D555ED"/>
    <w:rsid w:val="00D556B6"/>
    <w:rsid w:val="00D56466"/>
    <w:rsid w:val="00D56725"/>
    <w:rsid w:val="00D579D2"/>
    <w:rsid w:val="00D61D0D"/>
    <w:rsid w:val="00D62628"/>
    <w:rsid w:val="00D63608"/>
    <w:rsid w:val="00D63C63"/>
    <w:rsid w:val="00D640CB"/>
    <w:rsid w:val="00D65ED8"/>
    <w:rsid w:val="00D71C44"/>
    <w:rsid w:val="00D724A8"/>
    <w:rsid w:val="00D73E92"/>
    <w:rsid w:val="00D74962"/>
    <w:rsid w:val="00D74C45"/>
    <w:rsid w:val="00D75030"/>
    <w:rsid w:val="00D7581E"/>
    <w:rsid w:val="00D7772C"/>
    <w:rsid w:val="00D802F7"/>
    <w:rsid w:val="00D80304"/>
    <w:rsid w:val="00D819AC"/>
    <w:rsid w:val="00D87CC8"/>
    <w:rsid w:val="00D9075B"/>
    <w:rsid w:val="00D90B69"/>
    <w:rsid w:val="00D9203E"/>
    <w:rsid w:val="00D92491"/>
    <w:rsid w:val="00D926A7"/>
    <w:rsid w:val="00D936D4"/>
    <w:rsid w:val="00D93E35"/>
    <w:rsid w:val="00D94CB3"/>
    <w:rsid w:val="00D96D8F"/>
    <w:rsid w:val="00D975BF"/>
    <w:rsid w:val="00D976D9"/>
    <w:rsid w:val="00DA1267"/>
    <w:rsid w:val="00DA1433"/>
    <w:rsid w:val="00DA253A"/>
    <w:rsid w:val="00DA53E8"/>
    <w:rsid w:val="00DA6CF4"/>
    <w:rsid w:val="00DA6EB5"/>
    <w:rsid w:val="00DA7193"/>
    <w:rsid w:val="00DA7F23"/>
    <w:rsid w:val="00DB0941"/>
    <w:rsid w:val="00DB13D0"/>
    <w:rsid w:val="00DB24BF"/>
    <w:rsid w:val="00DB2890"/>
    <w:rsid w:val="00DB2C44"/>
    <w:rsid w:val="00DB2C66"/>
    <w:rsid w:val="00DB2F6F"/>
    <w:rsid w:val="00DB4E94"/>
    <w:rsid w:val="00DC2B61"/>
    <w:rsid w:val="00DC3B85"/>
    <w:rsid w:val="00DC4F0C"/>
    <w:rsid w:val="00DC50F8"/>
    <w:rsid w:val="00DC7743"/>
    <w:rsid w:val="00DD1F51"/>
    <w:rsid w:val="00DD2403"/>
    <w:rsid w:val="00DD2C86"/>
    <w:rsid w:val="00DD37D6"/>
    <w:rsid w:val="00DD4A2A"/>
    <w:rsid w:val="00DD5391"/>
    <w:rsid w:val="00DD6842"/>
    <w:rsid w:val="00DD6B7B"/>
    <w:rsid w:val="00DE0876"/>
    <w:rsid w:val="00DE2210"/>
    <w:rsid w:val="00DE2D51"/>
    <w:rsid w:val="00DE34E5"/>
    <w:rsid w:val="00DE5A12"/>
    <w:rsid w:val="00DE6A7D"/>
    <w:rsid w:val="00DE6B96"/>
    <w:rsid w:val="00DF22D8"/>
    <w:rsid w:val="00DF2F1D"/>
    <w:rsid w:val="00DF4282"/>
    <w:rsid w:val="00DF53BB"/>
    <w:rsid w:val="00DF65C8"/>
    <w:rsid w:val="00DF69AB"/>
    <w:rsid w:val="00DF6C37"/>
    <w:rsid w:val="00DF7284"/>
    <w:rsid w:val="00DF7991"/>
    <w:rsid w:val="00DF7DC9"/>
    <w:rsid w:val="00E009D7"/>
    <w:rsid w:val="00E01291"/>
    <w:rsid w:val="00E0431C"/>
    <w:rsid w:val="00E0494A"/>
    <w:rsid w:val="00E05D11"/>
    <w:rsid w:val="00E10FE4"/>
    <w:rsid w:val="00E113AE"/>
    <w:rsid w:val="00E11FCE"/>
    <w:rsid w:val="00E12DBA"/>
    <w:rsid w:val="00E12FF3"/>
    <w:rsid w:val="00E13602"/>
    <w:rsid w:val="00E13F45"/>
    <w:rsid w:val="00E14F97"/>
    <w:rsid w:val="00E1579B"/>
    <w:rsid w:val="00E1608D"/>
    <w:rsid w:val="00E1614D"/>
    <w:rsid w:val="00E16C88"/>
    <w:rsid w:val="00E1729F"/>
    <w:rsid w:val="00E174D4"/>
    <w:rsid w:val="00E175F8"/>
    <w:rsid w:val="00E17BF3"/>
    <w:rsid w:val="00E2037B"/>
    <w:rsid w:val="00E20D0B"/>
    <w:rsid w:val="00E213F3"/>
    <w:rsid w:val="00E2141D"/>
    <w:rsid w:val="00E218B2"/>
    <w:rsid w:val="00E227B9"/>
    <w:rsid w:val="00E23A43"/>
    <w:rsid w:val="00E2424D"/>
    <w:rsid w:val="00E26E52"/>
    <w:rsid w:val="00E274EE"/>
    <w:rsid w:val="00E3016C"/>
    <w:rsid w:val="00E3350C"/>
    <w:rsid w:val="00E34BAA"/>
    <w:rsid w:val="00E35C7C"/>
    <w:rsid w:val="00E3684B"/>
    <w:rsid w:val="00E37C96"/>
    <w:rsid w:val="00E37F38"/>
    <w:rsid w:val="00E40CE6"/>
    <w:rsid w:val="00E57CC4"/>
    <w:rsid w:val="00E60465"/>
    <w:rsid w:val="00E60C01"/>
    <w:rsid w:val="00E60F2A"/>
    <w:rsid w:val="00E61E94"/>
    <w:rsid w:val="00E62CDB"/>
    <w:rsid w:val="00E645FD"/>
    <w:rsid w:val="00E647CF"/>
    <w:rsid w:val="00E64E9D"/>
    <w:rsid w:val="00E65C4A"/>
    <w:rsid w:val="00E660D2"/>
    <w:rsid w:val="00E666E1"/>
    <w:rsid w:val="00E67286"/>
    <w:rsid w:val="00E70111"/>
    <w:rsid w:val="00E70C75"/>
    <w:rsid w:val="00E7139C"/>
    <w:rsid w:val="00E71A26"/>
    <w:rsid w:val="00E71FA8"/>
    <w:rsid w:val="00E73ABF"/>
    <w:rsid w:val="00E744CE"/>
    <w:rsid w:val="00E75248"/>
    <w:rsid w:val="00E753FC"/>
    <w:rsid w:val="00E80604"/>
    <w:rsid w:val="00E806EB"/>
    <w:rsid w:val="00E81565"/>
    <w:rsid w:val="00E81D55"/>
    <w:rsid w:val="00E82A6D"/>
    <w:rsid w:val="00E82ED8"/>
    <w:rsid w:val="00E83660"/>
    <w:rsid w:val="00E845D9"/>
    <w:rsid w:val="00E8472E"/>
    <w:rsid w:val="00E85514"/>
    <w:rsid w:val="00E85B88"/>
    <w:rsid w:val="00E86897"/>
    <w:rsid w:val="00E87770"/>
    <w:rsid w:val="00E914D7"/>
    <w:rsid w:val="00E91ADC"/>
    <w:rsid w:val="00E92689"/>
    <w:rsid w:val="00E93AB7"/>
    <w:rsid w:val="00E93F25"/>
    <w:rsid w:val="00E9511C"/>
    <w:rsid w:val="00E95C28"/>
    <w:rsid w:val="00E96037"/>
    <w:rsid w:val="00EA05BD"/>
    <w:rsid w:val="00EA32E8"/>
    <w:rsid w:val="00EA62DE"/>
    <w:rsid w:val="00EB04FA"/>
    <w:rsid w:val="00EB101C"/>
    <w:rsid w:val="00EB1B3F"/>
    <w:rsid w:val="00EB29C8"/>
    <w:rsid w:val="00EB3AAC"/>
    <w:rsid w:val="00EB52C3"/>
    <w:rsid w:val="00EB5A7B"/>
    <w:rsid w:val="00EB62B1"/>
    <w:rsid w:val="00EB6CA3"/>
    <w:rsid w:val="00EB6E38"/>
    <w:rsid w:val="00EB73D1"/>
    <w:rsid w:val="00EC046D"/>
    <w:rsid w:val="00EC0FB7"/>
    <w:rsid w:val="00EC1400"/>
    <w:rsid w:val="00EC2631"/>
    <w:rsid w:val="00EC2AC9"/>
    <w:rsid w:val="00EC508A"/>
    <w:rsid w:val="00EC77C6"/>
    <w:rsid w:val="00EC7B5C"/>
    <w:rsid w:val="00EC7ECA"/>
    <w:rsid w:val="00ED0A9C"/>
    <w:rsid w:val="00ED4481"/>
    <w:rsid w:val="00ED4770"/>
    <w:rsid w:val="00ED4EDD"/>
    <w:rsid w:val="00ED660A"/>
    <w:rsid w:val="00ED6A53"/>
    <w:rsid w:val="00ED746C"/>
    <w:rsid w:val="00ED7E16"/>
    <w:rsid w:val="00EE25C2"/>
    <w:rsid w:val="00EE25EF"/>
    <w:rsid w:val="00EE6398"/>
    <w:rsid w:val="00EE742E"/>
    <w:rsid w:val="00EF1F3D"/>
    <w:rsid w:val="00EF207D"/>
    <w:rsid w:val="00EF4CA1"/>
    <w:rsid w:val="00EF61A9"/>
    <w:rsid w:val="00EF6650"/>
    <w:rsid w:val="00EF6A6D"/>
    <w:rsid w:val="00EF7257"/>
    <w:rsid w:val="00F0111B"/>
    <w:rsid w:val="00F01A63"/>
    <w:rsid w:val="00F03203"/>
    <w:rsid w:val="00F06108"/>
    <w:rsid w:val="00F0691A"/>
    <w:rsid w:val="00F07FCF"/>
    <w:rsid w:val="00F10D47"/>
    <w:rsid w:val="00F110AC"/>
    <w:rsid w:val="00F12A65"/>
    <w:rsid w:val="00F1550E"/>
    <w:rsid w:val="00F166C7"/>
    <w:rsid w:val="00F174C0"/>
    <w:rsid w:val="00F205A4"/>
    <w:rsid w:val="00F20FB4"/>
    <w:rsid w:val="00F225F8"/>
    <w:rsid w:val="00F22B5F"/>
    <w:rsid w:val="00F22F74"/>
    <w:rsid w:val="00F23427"/>
    <w:rsid w:val="00F264A6"/>
    <w:rsid w:val="00F27B65"/>
    <w:rsid w:val="00F3038E"/>
    <w:rsid w:val="00F30442"/>
    <w:rsid w:val="00F31C0C"/>
    <w:rsid w:val="00F340A9"/>
    <w:rsid w:val="00F34997"/>
    <w:rsid w:val="00F34BC8"/>
    <w:rsid w:val="00F35F22"/>
    <w:rsid w:val="00F36303"/>
    <w:rsid w:val="00F37EC4"/>
    <w:rsid w:val="00F40F49"/>
    <w:rsid w:val="00F44F69"/>
    <w:rsid w:val="00F461D9"/>
    <w:rsid w:val="00F53A35"/>
    <w:rsid w:val="00F56CDE"/>
    <w:rsid w:val="00F56D25"/>
    <w:rsid w:val="00F62ABB"/>
    <w:rsid w:val="00F62BBC"/>
    <w:rsid w:val="00F63681"/>
    <w:rsid w:val="00F64FC5"/>
    <w:rsid w:val="00F651EE"/>
    <w:rsid w:val="00F66FAB"/>
    <w:rsid w:val="00F70018"/>
    <w:rsid w:val="00F70CC3"/>
    <w:rsid w:val="00F7183F"/>
    <w:rsid w:val="00F7275E"/>
    <w:rsid w:val="00F74C35"/>
    <w:rsid w:val="00F74D92"/>
    <w:rsid w:val="00F80A94"/>
    <w:rsid w:val="00F8132B"/>
    <w:rsid w:val="00F826CD"/>
    <w:rsid w:val="00F84C36"/>
    <w:rsid w:val="00F84D20"/>
    <w:rsid w:val="00F850EF"/>
    <w:rsid w:val="00F864BB"/>
    <w:rsid w:val="00F87C28"/>
    <w:rsid w:val="00F91167"/>
    <w:rsid w:val="00F92412"/>
    <w:rsid w:val="00F92606"/>
    <w:rsid w:val="00F92DB4"/>
    <w:rsid w:val="00F96C3E"/>
    <w:rsid w:val="00FA1DBD"/>
    <w:rsid w:val="00FA3F2A"/>
    <w:rsid w:val="00FA63FC"/>
    <w:rsid w:val="00FA6557"/>
    <w:rsid w:val="00FA766C"/>
    <w:rsid w:val="00FB2FC3"/>
    <w:rsid w:val="00FB30C0"/>
    <w:rsid w:val="00FB7967"/>
    <w:rsid w:val="00FC0425"/>
    <w:rsid w:val="00FC3097"/>
    <w:rsid w:val="00FC47B3"/>
    <w:rsid w:val="00FD0850"/>
    <w:rsid w:val="00FD0CF1"/>
    <w:rsid w:val="00FD11FC"/>
    <w:rsid w:val="00FD214C"/>
    <w:rsid w:val="00FD3970"/>
    <w:rsid w:val="00FD3B9E"/>
    <w:rsid w:val="00FE0F00"/>
    <w:rsid w:val="00FE1F77"/>
    <w:rsid w:val="00FE3F9D"/>
    <w:rsid w:val="00FE5FB8"/>
    <w:rsid w:val="00FE64D9"/>
    <w:rsid w:val="00FE7055"/>
    <w:rsid w:val="00FF0D6A"/>
    <w:rsid w:val="00FF0DD3"/>
    <w:rsid w:val="00FF1973"/>
    <w:rsid w:val="00FF47A9"/>
    <w:rsid w:val="00FF4AE8"/>
    <w:rsid w:val="00FF6DC6"/>
    <w:rsid w:val="00FF6D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FBE"/>
    <w:rPr>
      <w:rFonts w:ascii="Calibri" w:hAnsi="Calibri"/>
      <w:szCs w:val="24"/>
    </w:rPr>
  </w:style>
  <w:style w:type="paragraph" w:styleId="Nagwek1">
    <w:name w:val="heading 1"/>
    <w:basedOn w:val="Normalny"/>
    <w:next w:val="Normalny"/>
    <w:link w:val="Nagwek1Znak"/>
    <w:qFormat/>
    <w:rsid w:val="006D51B2"/>
    <w:pPr>
      <w:spacing w:before="120"/>
      <w:jc w:val="center"/>
      <w:outlineLvl w:val="0"/>
    </w:pPr>
    <w:rPr>
      <w:rFonts w:cs="Calibri"/>
      <w:b/>
      <w:sz w:val="22"/>
      <w:szCs w:val="20"/>
    </w:rPr>
  </w:style>
  <w:style w:type="paragraph" w:styleId="Nagwek2">
    <w:name w:val="heading 2"/>
    <w:basedOn w:val="Normalny"/>
    <w:next w:val="Normalny"/>
    <w:link w:val="Nagwek2Znak"/>
    <w:semiHidden/>
    <w:unhideWhenUsed/>
    <w:qFormat/>
    <w:rsid w:val="00EC7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E227B9"/>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qFormat/>
    <w:rsid w:val="007F7AED"/>
    <w:pPr>
      <w:keepNext/>
      <w:widowControl w:val="0"/>
      <w:suppressAutoHyphens/>
      <w:overflowPunct w:val="0"/>
      <w:autoSpaceDE w:val="0"/>
      <w:jc w:val="center"/>
      <w:textAlignment w:val="baseline"/>
      <w:outlineLvl w:val="5"/>
    </w:pPr>
    <w:rPr>
      <w:rFonts w:eastAsia="Arial Unicode MS"/>
      <w:b/>
      <w:bCs/>
      <w:iCs/>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F7AED"/>
    <w:pPr>
      <w:overflowPunct w:val="0"/>
      <w:autoSpaceDE w:val="0"/>
      <w:autoSpaceDN w:val="0"/>
      <w:adjustRightInd w:val="0"/>
      <w:jc w:val="center"/>
      <w:textAlignment w:val="baseline"/>
    </w:pPr>
    <w:rPr>
      <w:rFonts w:ascii="Arial" w:hAnsi="Arial"/>
      <w:b/>
      <w:sz w:val="32"/>
      <w:szCs w:val="20"/>
    </w:rPr>
  </w:style>
  <w:style w:type="paragraph" w:styleId="Tekstpodstawowy3">
    <w:name w:val="Body Text 3"/>
    <w:basedOn w:val="Normalny"/>
    <w:rsid w:val="007F7AED"/>
    <w:pPr>
      <w:tabs>
        <w:tab w:val="right" w:pos="9000"/>
      </w:tabs>
    </w:pPr>
  </w:style>
  <w:style w:type="paragraph" w:styleId="Tekstpodstawowy2">
    <w:name w:val="Body Text 2"/>
    <w:basedOn w:val="Normalny"/>
    <w:rsid w:val="007F7AED"/>
    <w:pPr>
      <w:jc w:val="both"/>
    </w:pPr>
  </w:style>
  <w:style w:type="paragraph" w:customStyle="1" w:styleId="Tekstpodstawowy21">
    <w:name w:val="Tekst podstawowy 21"/>
    <w:basedOn w:val="Normalny"/>
    <w:rsid w:val="007F7AED"/>
    <w:pPr>
      <w:tabs>
        <w:tab w:val="right" w:pos="9203"/>
      </w:tabs>
      <w:overflowPunct w:val="0"/>
      <w:autoSpaceDE w:val="0"/>
      <w:autoSpaceDN w:val="0"/>
      <w:adjustRightInd w:val="0"/>
      <w:jc w:val="both"/>
      <w:textAlignment w:val="baseline"/>
    </w:pPr>
    <w:rPr>
      <w:szCs w:val="20"/>
    </w:rPr>
  </w:style>
  <w:style w:type="paragraph" w:styleId="Tekstpodstawowy">
    <w:name w:val="Body Text"/>
    <w:basedOn w:val="Normalny"/>
    <w:rsid w:val="007F7AED"/>
    <w:pPr>
      <w:widowControl w:val="0"/>
      <w:suppressAutoHyphens/>
      <w:overflowPunct w:val="0"/>
      <w:autoSpaceDE w:val="0"/>
      <w:spacing w:after="120"/>
      <w:textAlignment w:val="baseline"/>
    </w:pPr>
    <w:rPr>
      <w:szCs w:val="20"/>
    </w:rPr>
  </w:style>
  <w:style w:type="paragraph" w:styleId="Tekstpodstawowywcity">
    <w:name w:val="Body Text Indent"/>
    <w:basedOn w:val="Normalny"/>
    <w:rsid w:val="007F7AED"/>
    <w:pPr>
      <w:widowControl w:val="0"/>
      <w:suppressAutoHyphens/>
      <w:overflowPunct w:val="0"/>
      <w:autoSpaceDE w:val="0"/>
      <w:ind w:left="993" w:hanging="284"/>
      <w:jc w:val="both"/>
      <w:textAlignment w:val="baseline"/>
    </w:pPr>
    <w:rPr>
      <w:rFonts w:eastAsia="Arial Unicode MS" w:cs="Tahoma"/>
      <w:szCs w:val="20"/>
    </w:rPr>
  </w:style>
  <w:style w:type="paragraph" w:customStyle="1" w:styleId="Tekstpodstawowy31">
    <w:name w:val="Tekst podstawowy 31"/>
    <w:basedOn w:val="Normalny"/>
    <w:rsid w:val="007F7AED"/>
    <w:pPr>
      <w:widowControl w:val="0"/>
      <w:overflowPunct w:val="0"/>
      <w:autoSpaceDE w:val="0"/>
      <w:autoSpaceDN w:val="0"/>
      <w:adjustRightInd w:val="0"/>
      <w:textAlignment w:val="baseline"/>
    </w:pPr>
    <w:rPr>
      <w:rFonts w:ascii="Arial" w:hAnsi="Arial"/>
      <w:b/>
      <w:sz w:val="22"/>
      <w:szCs w:val="20"/>
    </w:rPr>
  </w:style>
  <w:style w:type="paragraph" w:customStyle="1" w:styleId="WyliczenieW2">
    <w:name w:val="Wyliczenie W2"/>
    <w:basedOn w:val="Tekstpodstawowy"/>
    <w:rsid w:val="007F7AED"/>
    <w:pPr>
      <w:tabs>
        <w:tab w:val="left" w:pos="779"/>
      </w:tabs>
      <w:suppressAutoHyphens w:val="0"/>
      <w:autoSpaceDN w:val="0"/>
      <w:adjustRightInd w:val="0"/>
      <w:spacing w:after="0"/>
      <w:ind w:left="779" w:hanging="495"/>
      <w:jc w:val="both"/>
    </w:pPr>
    <w:rPr>
      <w:sz w:val="18"/>
    </w:rPr>
  </w:style>
  <w:style w:type="paragraph" w:customStyle="1" w:styleId="Normalny1">
    <w:name w:val="Normalny1"/>
    <w:basedOn w:val="Normalny"/>
    <w:rsid w:val="00941DA8"/>
    <w:pPr>
      <w:widowControl w:val="0"/>
      <w:suppressAutoHyphens/>
      <w:autoSpaceDE w:val="0"/>
    </w:pPr>
    <w:rPr>
      <w:rFonts w:eastAsia="Arial Unicode MS" w:cs="Tahoma"/>
    </w:rPr>
  </w:style>
  <w:style w:type="paragraph" w:styleId="Tekstdymka">
    <w:name w:val="Balloon Text"/>
    <w:basedOn w:val="Normalny"/>
    <w:semiHidden/>
    <w:rsid w:val="005B682A"/>
    <w:rPr>
      <w:rFonts w:ascii="Tahoma" w:hAnsi="Tahoma" w:cs="Tahoma"/>
      <w:sz w:val="16"/>
      <w:szCs w:val="16"/>
    </w:rPr>
  </w:style>
  <w:style w:type="paragraph" w:customStyle="1" w:styleId="WW-Tekstpodstawowy31">
    <w:name w:val="WW-Tekst podstawowy 31"/>
    <w:basedOn w:val="Normalny"/>
    <w:rsid w:val="00C82F30"/>
    <w:pPr>
      <w:widowControl w:val="0"/>
      <w:suppressAutoHyphens/>
      <w:overflowPunct w:val="0"/>
      <w:autoSpaceDE w:val="0"/>
      <w:jc w:val="both"/>
      <w:textAlignment w:val="baseline"/>
    </w:pPr>
    <w:rPr>
      <w:rFonts w:ascii="Arial Narrow" w:hAnsi="Arial Narrow"/>
      <w:sz w:val="18"/>
      <w:szCs w:val="20"/>
    </w:rPr>
  </w:style>
  <w:style w:type="table" w:styleId="Tabela-Siatka">
    <w:name w:val="Table Grid"/>
    <w:basedOn w:val="Standardowy"/>
    <w:rsid w:val="00E21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77452A"/>
    <w:rPr>
      <w:szCs w:val="20"/>
    </w:rPr>
  </w:style>
  <w:style w:type="character" w:styleId="Odwoanieprzypisukocowego">
    <w:name w:val="endnote reference"/>
    <w:semiHidden/>
    <w:rsid w:val="0077452A"/>
    <w:rPr>
      <w:vertAlign w:val="superscript"/>
    </w:rPr>
  </w:style>
  <w:style w:type="character" w:styleId="Hipercze">
    <w:name w:val="Hyperlink"/>
    <w:rsid w:val="00216640"/>
    <w:rPr>
      <w:color w:val="0000FF"/>
      <w:u w:val="single"/>
    </w:rPr>
  </w:style>
  <w:style w:type="paragraph" w:customStyle="1" w:styleId="ZnakZnak">
    <w:name w:val="Znak Znak"/>
    <w:basedOn w:val="Normalny"/>
    <w:rsid w:val="008F2457"/>
    <w:pPr>
      <w:spacing w:line="360" w:lineRule="atLeast"/>
      <w:jc w:val="both"/>
    </w:pPr>
    <w:rPr>
      <w:szCs w:val="20"/>
    </w:rPr>
  </w:style>
  <w:style w:type="paragraph" w:styleId="Akapitzlist">
    <w:name w:val="List Paragraph"/>
    <w:aliases w:val="normalny tekst,Normal,Akapit z listą3,Akapit z listą31,Wypunktowanie,Normal2,Asia 2  Akapit z listą,tekst normalny,L1,Numerowanie,Akapit z listą5,List Paragraph,Obiekt,List Paragraph1,List bullet"/>
    <w:basedOn w:val="Normalny"/>
    <w:link w:val="AkapitzlistZnak"/>
    <w:uiPriority w:val="34"/>
    <w:qFormat/>
    <w:rsid w:val="0053194B"/>
    <w:pPr>
      <w:suppressAutoHyphens/>
      <w:ind w:left="720"/>
      <w:contextualSpacing/>
    </w:pPr>
    <w:rPr>
      <w:lang w:eastAsia="ar-SA"/>
    </w:rPr>
  </w:style>
  <w:style w:type="paragraph" w:customStyle="1" w:styleId="Tekstpodstawowywcity22">
    <w:name w:val="Tekst podstawowy wcięty 22"/>
    <w:basedOn w:val="Normalny"/>
    <w:rsid w:val="00B41F44"/>
    <w:pPr>
      <w:suppressAutoHyphens/>
      <w:overflowPunct w:val="0"/>
      <w:autoSpaceDE w:val="0"/>
      <w:ind w:firstLine="708"/>
      <w:jc w:val="both"/>
      <w:textAlignment w:val="baseline"/>
    </w:pPr>
    <w:rPr>
      <w:rFonts w:eastAsia="Calibri"/>
      <w:szCs w:val="20"/>
      <w:lang w:eastAsia="ar-SA"/>
    </w:rPr>
  </w:style>
  <w:style w:type="paragraph" w:styleId="Tekstpodstawowywcity3">
    <w:name w:val="Body Text Indent 3"/>
    <w:basedOn w:val="Normalny"/>
    <w:link w:val="Tekstpodstawowywcity3Znak"/>
    <w:unhideWhenUsed/>
    <w:rsid w:val="00AB48A7"/>
    <w:pPr>
      <w:spacing w:after="120"/>
      <w:ind w:left="283"/>
    </w:pPr>
    <w:rPr>
      <w:rFonts w:ascii="Tms Rmn" w:hAnsi="Tms Rmn"/>
      <w:sz w:val="16"/>
      <w:szCs w:val="16"/>
    </w:rPr>
  </w:style>
  <w:style w:type="character" w:customStyle="1" w:styleId="Tekstpodstawowywcity3Znak">
    <w:name w:val="Tekst podstawowy wcięty 3 Znak"/>
    <w:link w:val="Tekstpodstawowywcity3"/>
    <w:rsid w:val="00AB48A7"/>
    <w:rPr>
      <w:rFonts w:ascii="Tms Rmn" w:hAnsi="Tms Rmn"/>
      <w:sz w:val="16"/>
      <w:szCs w:val="16"/>
    </w:rPr>
  </w:style>
  <w:style w:type="character" w:styleId="Pogrubienie">
    <w:name w:val="Strong"/>
    <w:qFormat/>
    <w:rsid w:val="006F7EF1"/>
    <w:rPr>
      <w:b/>
      <w:bCs/>
    </w:rPr>
  </w:style>
  <w:style w:type="paragraph" w:styleId="Nagwek">
    <w:name w:val="header"/>
    <w:basedOn w:val="Normalny"/>
    <w:link w:val="NagwekZnak"/>
    <w:rsid w:val="00455EA5"/>
    <w:pPr>
      <w:tabs>
        <w:tab w:val="center" w:pos="4536"/>
        <w:tab w:val="right" w:pos="9072"/>
      </w:tabs>
    </w:pPr>
    <w:rPr>
      <w:rFonts w:ascii="Times New Roman" w:hAnsi="Times New Roman"/>
      <w:sz w:val="24"/>
    </w:rPr>
  </w:style>
  <w:style w:type="character" w:customStyle="1" w:styleId="NagwekZnak">
    <w:name w:val="Nagłówek Znak"/>
    <w:link w:val="Nagwek"/>
    <w:rsid w:val="00455EA5"/>
    <w:rPr>
      <w:sz w:val="24"/>
      <w:szCs w:val="24"/>
    </w:rPr>
  </w:style>
  <w:style w:type="paragraph" w:styleId="Stopka">
    <w:name w:val="footer"/>
    <w:basedOn w:val="Normalny"/>
    <w:link w:val="StopkaZnak"/>
    <w:uiPriority w:val="99"/>
    <w:rsid w:val="00455EA5"/>
    <w:pPr>
      <w:tabs>
        <w:tab w:val="center" w:pos="4536"/>
        <w:tab w:val="right" w:pos="9072"/>
      </w:tabs>
    </w:pPr>
    <w:rPr>
      <w:rFonts w:ascii="Times New Roman" w:hAnsi="Times New Roman"/>
      <w:sz w:val="24"/>
    </w:rPr>
  </w:style>
  <w:style w:type="character" w:customStyle="1" w:styleId="StopkaZnak">
    <w:name w:val="Stopka Znak"/>
    <w:link w:val="Stopka"/>
    <w:uiPriority w:val="99"/>
    <w:rsid w:val="00455EA5"/>
    <w:rPr>
      <w:sz w:val="24"/>
      <w:szCs w:val="24"/>
    </w:rPr>
  </w:style>
  <w:style w:type="character" w:customStyle="1" w:styleId="FontStyle13">
    <w:name w:val="Font Style13"/>
    <w:uiPriority w:val="99"/>
    <w:rsid w:val="00461401"/>
    <w:rPr>
      <w:rFonts w:ascii="Tahoma" w:hAnsi="Tahoma" w:cs="Tahoma"/>
      <w:sz w:val="16"/>
      <w:szCs w:val="16"/>
    </w:rPr>
  </w:style>
  <w:style w:type="paragraph" w:customStyle="1" w:styleId="Akapitzlist1">
    <w:name w:val="Akapit z listą1"/>
    <w:basedOn w:val="Normalny"/>
    <w:semiHidden/>
    <w:rsid w:val="00DD2403"/>
    <w:pPr>
      <w:spacing w:after="200" w:line="276" w:lineRule="auto"/>
      <w:ind w:left="720"/>
    </w:pPr>
    <w:rPr>
      <w:szCs w:val="20"/>
      <w:lang w:eastAsia="en-US"/>
    </w:rPr>
  </w:style>
  <w:style w:type="paragraph" w:styleId="Tekstpodstawowywcity2">
    <w:name w:val="Body Text Indent 2"/>
    <w:basedOn w:val="Normalny"/>
    <w:link w:val="Tekstpodstawowywcity2Znak"/>
    <w:rsid w:val="00D01542"/>
    <w:pPr>
      <w:spacing w:after="120" w:line="480" w:lineRule="auto"/>
      <w:ind w:left="283"/>
    </w:pPr>
    <w:rPr>
      <w:rFonts w:ascii="Times New Roman" w:hAnsi="Times New Roman"/>
      <w:sz w:val="24"/>
    </w:rPr>
  </w:style>
  <w:style w:type="character" w:customStyle="1" w:styleId="Tekstpodstawowywcity2Znak">
    <w:name w:val="Tekst podstawowy wcięty 2 Znak"/>
    <w:link w:val="Tekstpodstawowywcity2"/>
    <w:rsid w:val="00D01542"/>
    <w:rPr>
      <w:sz w:val="24"/>
      <w:szCs w:val="24"/>
    </w:rPr>
  </w:style>
  <w:style w:type="paragraph" w:customStyle="1" w:styleId="Tekstpodstawowywcity1">
    <w:name w:val="Tekst podstawowy wcięty1"/>
    <w:basedOn w:val="Normalny"/>
    <w:semiHidden/>
    <w:rsid w:val="00A143D0"/>
    <w:pPr>
      <w:ind w:left="1985" w:hanging="142"/>
    </w:pPr>
    <w:rPr>
      <w:szCs w:val="20"/>
    </w:rPr>
  </w:style>
  <w:style w:type="paragraph" w:customStyle="1" w:styleId="v1msonormal">
    <w:name w:val="v1msonormal"/>
    <w:basedOn w:val="Normalny"/>
    <w:rsid w:val="002651FA"/>
    <w:pPr>
      <w:spacing w:before="100" w:beforeAutospacing="1" w:after="100" w:afterAutospacing="1"/>
    </w:pPr>
  </w:style>
  <w:style w:type="paragraph" w:customStyle="1" w:styleId="v1msobodytext">
    <w:name w:val="v1msobodytext"/>
    <w:basedOn w:val="Normalny"/>
    <w:rsid w:val="000E3327"/>
    <w:pPr>
      <w:spacing w:before="100" w:beforeAutospacing="1" w:after="100" w:afterAutospacing="1"/>
    </w:pPr>
  </w:style>
  <w:style w:type="paragraph" w:customStyle="1" w:styleId="v1bodytext3">
    <w:name w:val="v1bodytext3"/>
    <w:basedOn w:val="Normalny"/>
    <w:rsid w:val="000E3327"/>
    <w:pPr>
      <w:spacing w:before="100" w:beforeAutospacing="1" w:after="100" w:afterAutospacing="1"/>
    </w:pPr>
  </w:style>
  <w:style w:type="paragraph" w:customStyle="1" w:styleId="v1bodytext2">
    <w:name w:val="v1bodytext2"/>
    <w:basedOn w:val="Normalny"/>
    <w:rsid w:val="00821F3D"/>
    <w:pPr>
      <w:spacing w:before="100" w:beforeAutospacing="1" w:after="100" w:afterAutospacing="1"/>
    </w:pPr>
  </w:style>
  <w:style w:type="paragraph" w:styleId="Podtytu">
    <w:name w:val="Subtitle"/>
    <w:aliases w:val="a) b)..."/>
    <w:basedOn w:val="Normalny"/>
    <w:next w:val="Normalny"/>
    <w:link w:val="PodtytuZnak"/>
    <w:qFormat/>
    <w:rsid w:val="00301792"/>
    <w:pPr>
      <w:numPr>
        <w:numId w:val="44"/>
      </w:numPr>
      <w:tabs>
        <w:tab w:val="left" w:pos="284"/>
      </w:tabs>
      <w:jc w:val="both"/>
    </w:pPr>
    <w:rPr>
      <w:rFonts w:eastAsia="Arial Unicode MS"/>
      <w:szCs w:val="20"/>
    </w:rPr>
  </w:style>
  <w:style w:type="character" w:customStyle="1" w:styleId="PodtytuZnak">
    <w:name w:val="Podtytuł Znak"/>
    <w:aliases w:val="a) b)... Znak"/>
    <w:link w:val="Podtytu"/>
    <w:rsid w:val="00301792"/>
    <w:rPr>
      <w:rFonts w:ascii="Calibri" w:eastAsia="Arial Unicode MS" w:hAnsi="Calibri"/>
    </w:rPr>
  </w:style>
  <w:style w:type="character" w:customStyle="1" w:styleId="Nagwek1Znak">
    <w:name w:val="Nagłówek 1 Znak"/>
    <w:basedOn w:val="Domylnaczcionkaakapitu"/>
    <w:link w:val="Nagwek1"/>
    <w:uiPriority w:val="9"/>
    <w:rsid w:val="006D51B2"/>
    <w:rPr>
      <w:rFonts w:ascii="Calibri" w:hAnsi="Calibri" w:cs="Calibri"/>
      <w:b/>
      <w:sz w:val="22"/>
    </w:rPr>
  </w:style>
  <w:style w:type="character" w:customStyle="1" w:styleId="Nagwek3Znak">
    <w:name w:val="Nagłówek 3 Znak"/>
    <w:basedOn w:val="Domylnaczcionkaakapitu"/>
    <w:link w:val="Nagwek3"/>
    <w:semiHidden/>
    <w:rsid w:val="00E227B9"/>
    <w:rPr>
      <w:rFonts w:asciiTheme="majorHAnsi" w:eastAsiaTheme="majorEastAsia" w:hAnsiTheme="majorHAnsi" w:cstheme="majorBidi"/>
      <w:b/>
      <w:bCs/>
      <w:color w:val="4F81BD" w:themeColor="accent1"/>
      <w:szCs w:val="24"/>
    </w:rPr>
  </w:style>
  <w:style w:type="character" w:styleId="Tekstzastpczy">
    <w:name w:val="Placeholder Text"/>
    <w:basedOn w:val="Domylnaczcionkaakapitu"/>
    <w:uiPriority w:val="99"/>
    <w:semiHidden/>
    <w:rsid w:val="00E16C88"/>
    <w:rPr>
      <w:color w:val="808080"/>
    </w:rPr>
  </w:style>
  <w:style w:type="paragraph" w:styleId="Bezodstpw">
    <w:name w:val="No Spacing"/>
    <w:uiPriority w:val="1"/>
    <w:qFormat/>
    <w:rsid w:val="00E1579B"/>
    <w:rPr>
      <w:rFonts w:ascii="Calibri" w:eastAsia="Calibri" w:hAnsi="Calibri"/>
      <w:sz w:val="22"/>
      <w:szCs w:val="22"/>
      <w:lang w:eastAsia="en-US"/>
    </w:rPr>
  </w:style>
  <w:style w:type="character" w:customStyle="1" w:styleId="FontStyle141">
    <w:name w:val="Font Style141"/>
    <w:rsid w:val="00E1579B"/>
    <w:rPr>
      <w:rFonts w:ascii="Arial" w:hAnsi="Arial" w:cs="Arial"/>
      <w:sz w:val="20"/>
      <w:szCs w:val="20"/>
    </w:rPr>
  </w:style>
  <w:style w:type="character" w:customStyle="1" w:styleId="Nagwek2Znak">
    <w:name w:val="Nagłówek 2 Znak"/>
    <w:basedOn w:val="Domylnaczcionkaakapitu"/>
    <w:link w:val="Nagwek2"/>
    <w:semiHidden/>
    <w:rsid w:val="00EC7ECA"/>
    <w:rPr>
      <w:rFonts w:asciiTheme="majorHAnsi" w:eastAsiaTheme="majorEastAsia" w:hAnsiTheme="majorHAnsi" w:cstheme="majorBidi"/>
      <w:b/>
      <w:bCs/>
      <w:color w:val="4F81BD" w:themeColor="accent1"/>
      <w:sz w:val="26"/>
      <w:szCs w:val="26"/>
    </w:rPr>
  </w:style>
  <w:style w:type="character" w:customStyle="1" w:styleId="AkapitzlistZnak">
    <w:name w:val="Akapit z listą Znak"/>
    <w:aliases w:val="normalny tekst Znak,Normal Znak,Akapit z listą3 Znak,Akapit z listą31 Znak,Wypunktowanie Znak,Normal2 Znak,Asia 2  Akapit z listą Znak,tekst normalny Znak,L1 Znak,Numerowanie Znak,Akapit z listą5 Znak,List Paragraph Znak,Obiekt Znak"/>
    <w:link w:val="Akapitzlist"/>
    <w:uiPriority w:val="34"/>
    <w:qFormat/>
    <w:locked/>
    <w:rsid w:val="00C058D1"/>
    <w:rPr>
      <w:rFonts w:ascii="Calibri" w:hAnsi="Calibri"/>
      <w:szCs w:val="24"/>
      <w:lang w:eastAsia="ar-SA"/>
    </w:rPr>
  </w:style>
</w:styles>
</file>

<file path=word/webSettings.xml><?xml version="1.0" encoding="utf-8"?>
<w:webSettings xmlns:r="http://schemas.openxmlformats.org/officeDocument/2006/relationships" xmlns:w="http://schemas.openxmlformats.org/wordprocessingml/2006/main">
  <w:divs>
    <w:div w:id="132797910">
      <w:bodyDiv w:val="1"/>
      <w:marLeft w:val="0"/>
      <w:marRight w:val="0"/>
      <w:marTop w:val="0"/>
      <w:marBottom w:val="0"/>
      <w:divBdr>
        <w:top w:val="none" w:sz="0" w:space="0" w:color="auto"/>
        <w:left w:val="none" w:sz="0" w:space="0" w:color="auto"/>
        <w:bottom w:val="none" w:sz="0" w:space="0" w:color="auto"/>
        <w:right w:val="none" w:sz="0" w:space="0" w:color="auto"/>
      </w:divBdr>
    </w:div>
    <w:div w:id="296185600">
      <w:bodyDiv w:val="1"/>
      <w:marLeft w:val="0"/>
      <w:marRight w:val="0"/>
      <w:marTop w:val="0"/>
      <w:marBottom w:val="0"/>
      <w:divBdr>
        <w:top w:val="none" w:sz="0" w:space="0" w:color="auto"/>
        <w:left w:val="none" w:sz="0" w:space="0" w:color="auto"/>
        <w:bottom w:val="none" w:sz="0" w:space="0" w:color="auto"/>
        <w:right w:val="none" w:sz="0" w:space="0" w:color="auto"/>
      </w:divBdr>
    </w:div>
    <w:div w:id="483395140">
      <w:bodyDiv w:val="1"/>
      <w:marLeft w:val="0"/>
      <w:marRight w:val="0"/>
      <w:marTop w:val="0"/>
      <w:marBottom w:val="0"/>
      <w:divBdr>
        <w:top w:val="none" w:sz="0" w:space="0" w:color="auto"/>
        <w:left w:val="none" w:sz="0" w:space="0" w:color="auto"/>
        <w:bottom w:val="none" w:sz="0" w:space="0" w:color="auto"/>
        <w:right w:val="none" w:sz="0" w:space="0" w:color="auto"/>
      </w:divBdr>
    </w:div>
    <w:div w:id="595946455">
      <w:bodyDiv w:val="1"/>
      <w:marLeft w:val="0"/>
      <w:marRight w:val="0"/>
      <w:marTop w:val="0"/>
      <w:marBottom w:val="0"/>
      <w:divBdr>
        <w:top w:val="none" w:sz="0" w:space="0" w:color="auto"/>
        <w:left w:val="none" w:sz="0" w:space="0" w:color="auto"/>
        <w:bottom w:val="none" w:sz="0" w:space="0" w:color="auto"/>
        <w:right w:val="none" w:sz="0" w:space="0" w:color="auto"/>
      </w:divBdr>
    </w:div>
    <w:div w:id="642850897">
      <w:bodyDiv w:val="1"/>
      <w:marLeft w:val="0"/>
      <w:marRight w:val="0"/>
      <w:marTop w:val="0"/>
      <w:marBottom w:val="0"/>
      <w:divBdr>
        <w:top w:val="none" w:sz="0" w:space="0" w:color="auto"/>
        <w:left w:val="none" w:sz="0" w:space="0" w:color="auto"/>
        <w:bottom w:val="none" w:sz="0" w:space="0" w:color="auto"/>
        <w:right w:val="none" w:sz="0" w:space="0" w:color="auto"/>
      </w:divBdr>
    </w:div>
    <w:div w:id="731001900">
      <w:bodyDiv w:val="1"/>
      <w:marLeft w:val="0"/>
      <w:marRight w:val="0"/>
      <w:marTop w:val="0"/>
      <w:marBottom w:val="0"/>
      <w:divBdr>
        <w:top w:val="none" w:sz="0" w:space="0" w:color="auto"/>
        <w:left w:val="none" w:sz="0" w:space="0" w:color="auto"/>
        <w:bottom w:val="none" w:sz="0" w:space="0" w:color="auto"/>
        <w:right w:val="none" w:sz="0" w:space="0" w:color="auto"/>
      </w:divBdr>
    </w:div>
    <w:div w:id="933245526">
      <w:bodyDiv w:val="1"/>
      <w:marLeft w:val="0"/>
      <w:marRight w:val="0"/>
      <w:marTop w:val="0"/>
      <w:marBottom w:val="0"/>
      <w:divBdr>
        <w:top w:val="none" w:sz="0" w:space="0" w:color="auto"/>
        <w:left w:val="none" w:sz="0" w:space="0" w:color="auto"/>
        <w:bottom w:val="none" w:sz="0" w:space="0" w:color="auto"/>
        <w:right w:val="none" w:sz="0" w:space="0" w:color="auto"/>
      </w:divBdr>
    </w:div>
    <w:div w:id="1017924562">
      <w:bodyDiv w:val="1"/>
      <w:marLeft w:val="0"/>
      <w:marRight w:val="0"/>
      <w:marTop w:val="0"/>
      <w:marBottom w:val="0"/>
      <w:divBdr>
        <w:top w:val="none" w:sz="0" w:space="0" w:color="auto"/>
        <w:left w:val="none" w:sz="0" w:space="0" w:color="auto"/>
        <w:bottom w:val="none" w:sz="0" w:space="0" w:color="auto"/>
        <w:right w:val="none" w:sz="0" w:space="0" w:color="auto"/>
      </w:divBdr>
    </w:div>
    <w:div w:id="1170025943">
      <w:bodyDiv w:val="1"/>
      <w:marLeft w:val="0"/>
      <w:marRight w:val="0"/>
      <w:marTop w:val="0"/>
      <w:marBottom w:val="0"/>
      <w:divBdr>
        <w:top w:val="none" w:sz="0" w:space="0" w:color="auto"/>
        <w:left w:val="none" w:sz="0" w:space="0" w:color="auto"/>
        <w:bottom w:val="none" w:sz="0" w:space="0" w:color="auto"/>
        <w:right w:val="none" w:sz="0" w:space="0" w:color="auto"/>
      </w:divBdr>
    </w:div>
    <w:div w:id="1218588093">
      <w:bodyDiv w:val="1"/>
      <w:marLeft w:val="0"/>
      <w:marRight w:val="0"/>
      <w:marTop w:val="0"/>
      <w:marBottom w:val="0"/>
      <w:divBdr>
        <w:top w:val="none" w:sz="0" w:space="0" w:color="auto"/>
        <w:left w:val="none" w:sz="0" w:space="0" w:color="auto"/>
        <w:bottom w:val="none" w:sz="0" w:space="0" w:color="auto"/>
        <w:right w:val="none" w:sz="0" w:space="0" w:color="auto"/>
      </w:divBdr>
    </w:div>
    <w:div w:id="1229347127">
      <w:bodyDiv w:val="1"/>
      <w:marLeft w:val="0"/>
      <w:marRight w:val="0"/>
      <w:marTop w:val="0"/>
      <w:marBottom w:val="0"/>
      <w:divBdr>
        <w:top w:val="none" w:sz="0" w:space="0" w:color="auto"/>
        <w:left w:val="none" w:sz="0" w:space="0" w:color="auto"/>
        <w:bottom w:val="none" w:sz="0" w:space="0" w:color="auto"/>
        <w:right w:val="none" w:sz="0" w:space="0" w:color="auto"/>
      </w:divBdr>
    </w:div>
    <w:div w:id="1376999649">
      <w:bodyDiv w:val="1"/>
      <w:marLeft w:val="0"/>
      <w:marRight w:val="0"/>
      <w:marTop w:val="0"/>
      <w:marBottom w:val="0"/>
      <w:divBdr>
        <w:top w:val="none" w:sz="0" w:space="0" w:color="auto"/>
        <w:left w:val="none" w:sz="0" w:space="0" w:color="auto"/>
        <w:bottom w:val="none" w:sz="0" w:space="0" w:color="auto"/>
        <w:right w:val="none" w:sz="0" w:space="0" w:color="auto"/>
      </w:divBdr>
    </w:div>
    <w:div w:id="1780560931">
      <w:bodyDiv w:val="1"/>
      <w:marLeft w:val="0"/>
      <w:marRight w:val="0"/>
      <w:marTop w:val="0"/>
      <w:marBottom w:val="0"/>
      <w:divBdr>
        <w:top w:val="none" w:sz="0" w:space="0" w:color="auto"/>
        <w:left w:val="none" w:sz="0" w:space="0" w:color="auto"/>
        <w:bottom w:val="none" w:sz="0" w:space="0" w:color="auto"/>
        <w:right w:val="none" w:sz="0" w:space="0" w:color="auto"/>
      </w:divBdr>
    </w:div>
    <w:div w:id="1918636361">
      <w:bodyDiv w:val="1"/>
      <w:marLeft w:val="0"/>
      <w:marRight w:val="0"/>
      <w:marTop w:val="0"/>
      <w:marBottom w:val="0"/>
      <w:divBdr>
        <w:top w:val="none" w:sz="0" w:space="0" w:color="auto"/>
        <w:left w:val="none" w:sz="0" w:space="0" w:color="auto"/>
        <w:bottom w:val="none" w:sz="0" w:space="0" w:color="auto"/>
        <w:right w:val="none" w:sz="0" w:space="0" w:color="auto"/>
      </w:divBdr>
    </w:div>
    <w:div w:id="1933852340">
      <w:bodyDiv w:val="1"/>
      <w:marLeft w:val="0"/>
      <w:marRight w:val="0"/>
      <w:marTop w:val="0"/>
      <w:marBottom w:val="0"/>
      <w:divBdr>
        <w:top w:val="none" w:sz="0" w:space="0" w:color="auto"/>
        <w:left w:val="none" w:sz="0" w:space="0" w:color="auto"/>
        <w:bottom w:val="none" w:sz="0" w:space="0" w:color="auto"/>
        <w:right w:val="none" w:sz="0" w:space="0" w:color="auto"/>
      </w:divBdr>
    </w:div>
    <w:div w:id="2092581506">
      <w:bodyDiv w:val="1"/>
      <w:marLeft w:val="0"/>
      <w:marRight w:val="0"/>
      <w:marTop w:val="0"/>
      <w:marBottom w:val="0"/>
      <w:divBdr>
        <w:top w:val="none" w:sz="0" w:space="0" w:color="auto"/>
        <w:left w:val="none" w:sz="0" w:space="0" w:color="auto"/>
        <w:bottom w:val="none" w:sz="0" w:space="0" w:color="auto"/>
        <w:right w:val="none" w:sz="0" w:space="0" w:color="auto"/>
      </w:divBdr>
    </w:div>
    <w:div w:id="21443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il@olesn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D1B23-F85E-4408-9955-610190E7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12356</Words>
  <Characters>74138</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projekt umowy</vt:lpstr>
    </vt:vector>
  </TitlesOfParts>
  <Company>UGP</Company>
  <LinksUpToDate>false</LinksUpToDate>
  <CharactersWithSpaces>86322</CharactersWithSpaces>
  <SharedDoc>false</SharedDoc>
  <HLinks>
    <vt:vector size="6" baseType="variant">
      <vt:variant>
        <vt:i4>1769511</vt:i4>
      </vt:variant>
      <vt:variant>
        <vt:i4>0</vt:i4>
      </vt:variant>
      <vt:variant>
        <vt:i4>0</vt:i4>
      </vt:variant>
      <vt:variant>
        <vt:i4>5</vt:i4>
      </vt:variant>
      <vt:variant>
        <vt:lpwstr>mailto:a.bronakowska@ug.polkowice.pl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Duszyński</dc:creator>
  <cp:lastModifiedBy>kbrzeczek</cp:lastModifiedBy>
  <cp:revision>2</cp:revision>
  <cp:lastPrinted>2022-11-15T11:31:00Z</cp:lastPrinted>
  <dcterms:created xsi:type="dcterms:W3CDTF">2023-02-16T14:18:00Z</dcterms:created>
  <dcterms:modified xsi:type="dcterms:W3CDTF">2023-02-16T14:18:00Z</dcterms:modified>
</cp:coreProperties>
</file>