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F321" w14:textId="20E534C5" w:rsidR="007D7C76" w:rsidRPr="0040426B" w:rsidRDefault="007D7C76" w:rsidP="007D7C76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</w:t>
      </w:r>
      <w:r w:rsidR="008241F8">
        <w:rPr>
          <w:rFonts w:ascii="Arial" w:hAnsi="Arial" w:cs="Arial"/>
        </w:rPr>
        <w:t>28</w:t>
      </w:r>
      <w:r w:rsidRPr="0040426B">
        <w:rPr>
          <w:rFonts w:ascii="Arial" w:hAnsi="Arial" w:cs="Arial"/>
        </w:rPr>
        <w:t>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 w:rsidR="008241F8">
        <w:rPr>
          <w:rFonts w:ascii="Arial" w:hAnsi="Arial" w:cs="Arial"/>
        </w:rPr>
        <w:t>17</w:t>
      </w:r>
      <w:r w:rsidRPr="0040426B">
        <w:rPr>
          <w:rFonts w:ascii="Arial" w:hAnsi="Arial" w:cs="Arial"/>
        </w:rPr>
        <w:t>.0</w:t>
      </w:r>
      <w:r w:rsidR="008241F8"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>.2023 r.</w:t>
      </w:r>
    </w:p>
    <w:p w14:paraId="4EEEFA1A" w14:textId="77777777" w:rsidR="007D7C76" w:rsidRPr="0040426B" w:rsidRDefault="007D7C76" w:rsidP="007D7C76">
      <w:pPr>
        <w:jc w:val="both"/>
        <w:rPr>
          <w:rFonts w:ascii="Arial" w:hAnsi="Arial" w:cs="Arial"/>
        </w:rPr>
      </w:pPr>
    </w:p>
    <w:p w14:paraId="40FD8B5E" w14:textId="77777777" w:rsidR="007D7C76" w:rsidRPr="0040426B" w:rsidRDefault="007D7C76" w:rsidP="007D7C76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59D85968" w14:textId="77777777" w:rsidR="007D7C76" w:rsidRPr="0040426B" w:rsidRDefault="007D7C76" w:rsidP="007D7C76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5BEAD6D4" w14:textId="77777777" w:rsidR="007D7C76" w:rsidRPr="0040426B" w:rsidRDefault="007D7C76" w:rsidP="007D7C76">
      <w:pPr>
        <w:jc w:val="both"/>
        <w:rPr>
          <w:rFonts w:ascii="Arial" w:hAnsi="Arial" w:cs="Arial"/>
        </w:rPr>
      </w:pPr>
    </w:p>
    <w:p w14:paraId="5B405A02" w14:textId="77777777" w:rsidR="007D7C76" w:rsidRPr="00EA0B47" w:rsidRDefault="007D7C76" w:rsidP="007D7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0B47">
        <w:rPr>
          <w:rFonts w:ascii="Arial" w:hAnsi="Arial" w:cs="Arial"/>
        </w:rPr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„Wzmocnienie nawierzchni drogi wojewódzkiej nr 494 na odcinku Bierdzany–</w:t>
      </w:r>
      <w:proofErr w:type="spellStart"/>
      <w:r w:rsidRPr="00EA0B47">
        <w:rPr>
          <w:rFonts w:ascii="Arial" w:hAnsi="Arial" w:cs="Arial"/>
          <w:b/>
          <w:bCs/>
        </w:rPr>
        <w:t>Szumirad</w:t>
      </w:r>
      <w:proofErr w:type="spellEnd"/>
      <w:r w:rsidRPr="00EA0B47">
        <w:rPr>
          <w:rFonts w:ascii="Arial" w:hAnsi="Arial" w:cs="Arial"/>
          <w:b/>
          <w:bCs/>
        </w:rPr>
        <w:t xml:space="preserve"> od km 2+950 do km 4+050</w:t>
      </w:r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podstawowym bez przeprowadzenia negocjacji wybrano uznając za najkorzystniejszą ofertę nr </w:t>
      </w: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 wykonawcy: </w:t>
      </w:r>
      <w:r w:rsidRPr="00EA0B47">
        <w:rPr>
          <w:rFonts w:ascii="Arial" w:hAnsi="Arial" w:cs="Arial"/>
          <w:b/>
        </w:rPr>
        <w:t>VIANKO Sp. z o.o., ul. Waryńskiego 3, 47-120 Zawadzkie</w:t>
      </w:r>
      <w:r w:rsidRPr="00EA0B47">
        <w:rPr>
          <w:rFonts w:ascii="Arial" w:hAnsi="Arial" w:cs="Arial"/>
        </w:rPr>
        <w:t xml:space="preserve"> z ceną </w:t>
      </w:r>
      <w:r w:rsidRPr="00EA0B47">
        <w:rPr>
          <w:rFonts w:ascii="Arial" w:hAnsi="Arial" w:cs="Arial"/>
          <w:b/>
        </w:rPr>
        <w:t>1.383.100,77 PLN brutto</w:t>
      </w:r>
      <w:r w:rsidRPr="00EA0B47"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</w:t>
      </w:r>
      <w:r w:rsidRPr="00EA0B47">
        <w:rPr>
          <w:rFonts w:ascii="Arial" w:hAnsi="Arial" w:cs="Arial"/>
          <w:b/>
        </w:rPr>
        <w:t xml:space="preserve"> lat</w:t>
      </w:r>
      <w:r w:rsidRPr="00EA0B47">
        <w:rPr>
          <w:rFonts w:ascii="Arial" w:hAnsi="Arial" w:cs="Arial"/>
        </w:rPr>
        <w:t>.</w:t>
      </w:r>
    </w:p>
    <w:p w14:paraId="4EC9D425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</w:r>
      <w:proofErr w:type="spellStart"/>
      <w:r w:rsidRPr="00EA0B47">
        <w:rPr>
          <w:rFonts w:ascii="Arial" w:hAnsi="Arial" w:cs="Arial"/>
        </w:rPr>
        <w:t>ferta</w:t>
      </w:r>
      <w:proofErr w:type="spellEnd"/>
      <w:r w:rsidRPr="00EA0B47">
        <w:rPr>
          <w:rFonts w:ascii="Arial" w:hAnsi="Arial" w:cs="Arial"/>
        </w:rPr>
        <w:t xml:space="preserve">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2FDC6BFB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36273C2C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„okres gwarancji jakości” – 40,00 punktów.</w:t>
      </w:r>
    </w:p>
    <w:p w14:paraId="1A3C4279" w14:textId="77777777" w:rsidR="007D7C76" w:rsidRPr="00EA0B47" w:rsidRDefault="007D7C76" w:rsidP="007D7C76">
      <w:pPr>
        <w:jc w:val="both"/>
        <w:rPr>
          <w:rFonts w:ascii="Arial" w:hAnsi="Arial" w:cs="Arial"/>
        </w:rPr>
      </w:pPr>
    </w:p>
    <w:p w14:paraId="14CED14F" w14:textId="77777777" w:rsidR="007D7C76" w:rsidRPr="00EA0B47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5D4083C3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– </w:t>
      </w:r>
      <w:proofErr w:type="spellStart"/>
      <w:r w:rsidRPr="00EA0B47">
        <w:rPr>
          <w:rFonts w:ascii="Arial" w:hAnsi="Arial" w:cs="Arial"/>
        </w:rPr>
        <w:t>TRANSKOM</w:t>
      </w:r>
      <w:proofErr w:type="spellEnd"/>
      <w:r w:rsidRPr="00EA0B47">
        <w:rPr>
          <w:rFonts w:ascii="Arial" w:hAnsi="Arial" w:cs="Arial"/>
        </w:rPr>
        <w:t xml:space="preserve"> BIAŁDYGA Sp. z o.o., ul. Polna 1b, 47-143 Jaryszów otrzymała </w:t>
      </w:r>
      <w:r>
        <w:rPr>
          <w:rFonts w:ascii="Arial" w:hAnsi="Arial" w:cs="Arial"/>
          <w:b/>
          <w:bCs/>
        </w:rPr>
        <w:t>79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0F0BB54C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39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 xml:space="preserve"> punktów,</w:t>
      </w:r>
    </w:p>
    <w:p w14:paraId="4F36D5D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05B6598C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– </w:t>
      </w:r>
      <w:r w:rsidRPr="00FB5A43">
        <w:rPr>
          <w:rFonts w:ascii="Arial" w:hAnsi="Arial" w:cs="Arial"/>
        </w:rPr>
        <w:t>PD TRAKT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 Sp. k.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Matejki 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46-200 Kluczbork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88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60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3F960B6D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48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60</w:t>
      </w:r>
      <w:r w:rsidRPr="00EA0B47">
        <w:rPr>
          <w:rFonts w:ascii="Arial" w:hAnsi="Arial" w:cs="Arial"/>
        </w:rPr>
        <w:t xml:space="preserve"> punktów,</w:t>
      </w:r>
    </w:p>
    <w:p w14:paraId="7A413DF2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33F25597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 – Przedsiębiorstwo Handlowo-Usługowe „LARIX” Sp. z o.o., ul. Klonowa 11, 42-700 Lubliniec otrzymała </w:t>
      </w:r>
      <w:r w:rsidRPr="00EA0B4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32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2CA524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32</w:t>
      </w:r>
      <w:r w:rsidRPr="00EA0B47">
        <w:rPr>
          <w:rFonts w:ascii="Arial" w:hAnsi="Arial" w:cs="Arial"/>
        </w:rPr>
        <w:t xml:space="preserve"> punktów,</w:t>
      </w:r>
    </w:p>
    <w:p w14:paraId="56C25DA1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798ED768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– </w:t>
      </w:r>
      <w:r w:rsidRPr="00FB5A43">
        <w:rPr>
          <w:rFonts w:ascii="Arial" w:hAnsi="Arial" w:cs="Arial"/>
        </w:rPr>
        <w:t>EKO-</w:t>
      </w:r>
      <w:proofErr w:type="spellStart"/>
      <w:r w:rsidRPr="00FB5A43">
        <w:rPr>
          <w:rFonts w:ascii="Arial" w:hAnsi="Arial" w:cs="Arial"/>
        </w:rPr>
        <w:t>PROBUD</w:t>
      </w:r>
      <w:proofErr w:type="spellEnd"/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Rolna 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47-320 Gogolin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87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57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7EA9C8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47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 w:rsidRPr="00EA0B47">
        <w:rPr>
          <w:rFonts w:ascii="Arial" w:hAnsi="Arial" w:cs="Arial"/>
        </w:rPr>
        <w:t xml:space="preserve"> punktów,</w:t>
      </w:r>
    </w:p>
    <w:p w14:paraId="7E83C8AC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20B66267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6</w:t>
      </w:r>
      <w:r w:rsidRPr="00EA0B47">
        <w:rPr>
          <w:rFonts w:ascii="Arial" w:hAnsi="Arial" w:cs="Arial"/>
        </w:rPr>
        <w:t xml:space="preserve"> – </w:t>
      </w:r>
      <w:proofErr w:type="spellStart"/>
      <w:r w:rsidRPr="00FB5A43">
        <w:rPr>
          <w:rFonts w:ascii="Arial" w:hAnsi="Arial" w:cs="Arial"/>
        </w:rPr>
        <w:t>REMOST</w:t>
      </w:r>
      <w:proofErr w:type="spellEnd"/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Spółka z ograniczoną odpowiedzialnością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Spółka komandytowa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Wielkie Przedmieście 26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46-300 Olesno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92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77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0FE9BCE6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52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77</w:t>
      </w:r>
      <w:r w:rsidRPr="00EA0B47">
        <w:rPr>
          <w:rFonts w:ascii="Arial" w:hAnsi="Arial" w:cs="Arial"/>
        </w:rPr>
        <w:t xml:space="preserve"> punktów,</w:t>
      </w:r>
    </w:p>
    <w:p w14:paraId="15006EDE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4CA9EDAD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7</w:t>
      </w:r>
      <w:r w:rsidRPr="00EA0B47">
        <w:rPr>
          <w:rFonts w:ascii="Arial" w:hAnsi="Arial" w:cs="Arial"/>
        </w:rPr>
        <w:t xml:space="preserve"> – </w:t>
      </w:r>
      <w:proofErr w:type="spellStart"/>
      <w:r w:rsidRPr="00EA0B47">
        <w:rPr>
          <w:rFonts w:ascii="Arial" w:hAnsi="Arial" w:cs="Arial"/>
        </w:rPr>
        <w:t>P.U.H</w:t>
      </w:r>
      <w:proofErr w:type="spellEnd"/>
      <w:r w:rsidRPr="00EA0B47">
        <w:rPr>
          <w:rFonts w:ascii="Arial" w:hAnsi="Arial" w:cs="Arial"/>
        </w:rPr>
        <w:t>. „</w:t>
      </w:r>
      <w:proofErr w:type="spellStart"/>
      <w:r w:rsidRPr="00EA0B47">
        <w:rPr>
          <w:rFonts w:ascii="Arial" w:hAnsi="Arial" w:cs="Arial"/>
        </w:rPr>
        <w:t>DOMAX</w:t>
      </w:r>
      <w:proofErr w:type="spellEnd"/>
      <w:r w:rsidRPr="00EA0B47">
        <w:rPr>
          <w:rFonts w:ascii="Arial" w:hAnsi="Arial" w:cs="Arial"/>
        </w:rPr>
        <w:t xml:space="preserve">” Arkadiusz Mika, ul. Grabińska 8, 42-283 Boronów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5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09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2E0FD413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45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EA0B47">
        <w:rPr>
          <w:rFonts w:ascii="Arial" w:hAnsi="Arial" w:cs="Arial"/>
        </w:rPr>
        <w:t xml:space="preserve"> punktów,</w:t>
      </w:r>
    </w:p>
    <w:p w14:paraId="3047A8A8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481E0102" w14:textId="77777777" w:rsidR="007D7C76" w:rsidRDefault="007D7C76" w:rsidP="007D7C76">
      <w:pPr>
        <w:ind w:left="142" w:hanging="142"/>
        <w:jc w:val="both"/>
        <w:rPr>
          <w:rFonts w:ascii="Arial" w:hAnsi="Arial" w:cs="Arial"/>
        </w:rPr>
      </w:pPr>
    </w:p>
    <w:p w14:paraId="42198A9C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8</w:t>
      </w:r>
      <w:r w:rsidRPr="00EA0B47">
        <w:rPr>
          <w:rFonts w:ascii="Arial" w:hAnsi="Arial" w:cs="Arial"/>
        </w:rPr>
        <w:t xml:space="preserve"> – </w:t>
      </w:r>
      <w:proofErr w:type="spellStart"/>
      <w:r w:rsidRPr="00FB5A43">
        <w:rPr>
          <w:rFonts w:ascii="Arial" w:hAnsi="Arial" w:cs="Arial"/>
        </w:rPr>
        <w:t>ADAC</w:t>
      </w:r>
      <w:proofErr w:type="spellEnd"/>
      <w:r w:rsidRPr="00FB5A43">
        <w:rPr>
          <w:rFonts w:ascii="Arial" w:hAnsi="Arial" w:cs="Arial"/>
        </w:rPr>
        <w:t>-LEWAR</w:t>
      </w:r>
      <w:r>
        <w:rPr>
          <w:rFonts w:ascii="Arial" w:hAnsi="Arial" w:cs="Arial"/>
        </w:rPr>
        <w:t xml:space="preserve"> </w:t>
      </w:r>
      <w:r w:rsidRPr="00FB5A43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ul. Słoneczna 11</w:t>
      </w:r>
      <w:r>
        <w:rPr>
          <w:rFonts w:ascii="Arial" w:hAnsi="Arial" w:cs="Arial"/>
        </w:rPr>
        <w:t xml:space="preserve">, </w:t>
      </w:r>
      <w:r w:rsidRPr="00FB5A43">
        <w:rPr>
          <w:rFonts w:ascii="Arial" w:hAnsi="Arial" w:cs="Arial"/>
        </w:rPr>
        <w:t>42-141 Przystajń</w:t>
      </w:r>
      <w:r w:rsidRPr="00EA0B47">
        <w:rPr>
          <w:rFonts w:ascii="Arial" w:hAnsi="Arial" w:cs="Arial"/>
        </w:rPr>
        <w:t xml:space="preserve">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6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71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68E7573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46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71</w:t>
      </w:r>
      <w:r w:rsidRPr="00EA0B47">
        <w:rPr>
          <w:rFonts w:ascii="Arial" w:hAnsi="Arial" w:cs="Arial"/>
        </w:rPr>
        <w:t xml:space="preserve"> punktów,</w:t>
      </w:r>
    </w:p>
    <w:p w14:paraId="0E08C872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01FE887F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9</w:t>
      </w:r>
      <w:r w:rsidRPr="00EA0B47">
        <w:rPr>
          <w:rFonts w:ascii="Arial" w:hAnsi="Arial" w:cs="Arial"/>
        </w:rPr>
        <w:t xml:space="preserve"> – </w:t>
      </w:r>
      <w:r w:rsidRPr="00381646">
        <w:rPr>
          <w:rFonts w:ascii="Arial" w:hAnsi="Arial" w:cs="Arial"/>
        </w:rPr>
        <w:t>„</w:t>
      </w:r>
      <w:proofErr w:type="spellStart"/>
      <w:r w:rsidRPr="00381646">
        <w:rPr>
          <w:rFonts w:ascii="Arial" w:hAnsi="Arial" w:cs="Arial"/>
        </w:rPr>
        <w:t>DROG</w:t>
      </w:r>
      <w:proofErr w:type="spellEnd"/>
      <w:r w:rsidRPr="00381646">
        <w:rPr>
          <w:rFonts w:ascii="Arial" w:hAnsi="Arial" w:cs="Arial"/>
        </w:rPr>
        <w:t>-BUD”</w:t>
      </w:r>
      <w:r>
        <w:rPr>
          <w:rFonts w:ascii="Arial" w:hAnsi="Arial" w:cs="Arial"/>
        </w:rPr>
        <w:t xml:space="preserve"> </w:t>
      </w:r>
      <w:r w:rsidRPr="00381646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ul. Prosta 88/90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Lubojenka</w:t>
      </w:r>
      <w:r>
        <w:rPr>
          <w:rFonts w:ascii="Arial" w:hAnsi="Arial" w:cs="Arial"/>
        </w:rPr>
        <w:t xml:space="preserve">, </w:t>
      </w:r>
      <w:r w:rsidRPr="00381646">
        <w:rPr>
          <w:rFonts w:ascii="Arial" w:hAnsi="Arial" w:cs="Arial"/>
        </w:rPr>
        <w:t>42-209 Częstochowa</w:t>
      </w:r>
      <w:r w:rsidRPr="00EA0B47">
        <w:rPr>
          <w:rFonts w:ascii="Arial" w:hAnsi="Arial" w:cs="Arial"/>
        </w:rPr>
        <w:t xml:space="preserve"> otrzymała </w:t>
      </w:r>
      <w:r w:rsidRPr="00EA0B4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1CC723C4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 xml:space="preserve"> punktów,</w:t>
      </w:r>
    </w:p>
    <w:p w14:paraId="1EB3CF74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732A56ED" w14:textId="77777777" w:rsidR="007D7C76" w:rsidRPr="00EA0B47" w:rsidRDefault="007D7C76" w:rsidP="007D7C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10</w:t>
      </w:r>
      <w:r w:rsidRPr="00EA0B47">
        <w:rPr>
          <w:rFonts w:ascii="Arial" w:hAnsi="Arial" w:cs="Arial"/>
        </w:rPr>
        <w:t xml:space="preserve"> – </w:t>
      </w:r>
      <w:r w:rsidRPr="009B3EF8">
        <w:rPr>
          <w:rFonts w:ascii="Arial" w:hAnsi="Arial" w:cs="Arial"/>
        </w:rPr>
        <w:t>OLS</w:t>
      </w:r>
      <w:r>
        <w:rPr>
          <w:rFonts w:ascii="Arial" w:hAnsi="Arial" w:cs="Arial"/>
        </w:rPr>
        <w:t xml:space="preserve"> </w:t>
      </w:r>
      <w:r w:rsidRPr="009B3EF8">
        <w:rPr>
          <w:rFonts w:ascii="Arial" w:hAnsi="Arial" w:cs="Arial"/>
        </w:rPr>
        <w:t>Spółka z ograniczoną odpowiedzialnością</w:t>
      </w:r>
      <w:r>
        <w:rPr>
          <w:rFonts w:ascii="Arial" w:hAnsi="Arial" w:cs="Arial"/>
        </w:rPr>
        <w:t xml:space="preserve"> </w:t>
      </w:r>
      <w:r w:rsidRPr="009B3EF8">
        <w:rPr>
          <w:rFonts w:ascii="Arial" w:hAnsi="Arial" w:cs="Arial"/>
        </w:rPr>
        <w:t>Spółka komandytowa</w:t>
      </w:r>
      <w:r>
        <w:rPr>
          <w:rFonts w:ascii="Arial" w:hAnsi="Arial" w:cs="Arial"/>
        </w:rPr>
        <w:t xml:space="preserve">, </w:t>
      </w:r>
      <w:r w:rsidRPr="009B3EF8">
        <w:rPr>
          <w:rFonts w:ascii="Arial" w:hAnsi="Arial" w:cs="Arial"/>
        </w:rPr>
        <w:t>ul. Chopina 2</w:t>
      </w:r>
      <w:r>
        <w:rPr>
          <w:rFonts w:ascii="Arial" w:hAnsi="Arial" w:cs="Arial"/>
        </w:rPr>
        <w:t xml:space="preserve">, </w:t>
      </w:r>
      <w:r w:rsidRPr="009B3EF8">
        <w:rPr>
          <w:rFonts w:ascii="Arial" w:hAnsi="Arial" w:cs="Arial"/>
        </w:rPr>
        <w:t>42-700 Lubliniec</w:t>
      </w:r>
      <w:r w:rsidRPr="00EA0B47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90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53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3A55AE5F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50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53</w:t>
      </w:r>
      <w:r w:rsidRPr="00EA0B47">
        <w:rPr>
          <w:rFonts w:ascii="Arial" w:hAnsi="Arial" w:cs="Arial"/>
        </w:rPr>
        <w:t xml:space="preserve"> punktów,</w:t>
      </w:r>
    </w:p>
    <w:p w14:paraId="040F3820" w14:textId="77777777" w:rsidR="007D7C76" w:rsidRPr="00EA0B47" w:rsidRDefault="007D7C76" w:rsidP="007D7C76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.</w:t>
      </w:r>
    </w:p>
    <w:p w14:paraId="56E8CD49" w14:textId="77777777" w:rsidR="007D7C76" w:rsidRPr="00EA0B47" w:rsidRDefault="007D7C76" w:rsidP="007D7C76">
      <w:pPr>
        <w:jc w:val="both"/>
        <w:rPr>
          <w:rFonts w:ascii="Arial" w:hAnsi="Arial" w:cs="Arial"/>
        </w:rPr>
      </w:pPr>
    </w:p>
    <w:p w14:paraId="7025DC19" w14:textId="3C18430F" w:rsidR="00C623D5" w:rsidRPr="007D7C76" w:rsidRDefault="007D7C76" w:rsidP="007D7C76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5B6BED4" w14:textId="77777777" w:rsidR="00253B89" w:rsidRPr="007D7C76" w:rsidRDefault="00253B89" w:rsidP="00611E77">
      <w:pPr>
        <w:jc w:val="both"/>
        <w:rPr>
          <w:rFonts w:ascii="Arial" w:hAnsi="Arial" w:cs="Arial"/>
        </w:rPr>
      </w:pPr>
    </w:p>
    <w:p w14:paraId="2E18DFFC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p w14:paraId="2F7CA21D" w14:textId="638F7725" w:rsidR="00494949" w:rsidRPr="007D7C76" w:rsidRDefault="00494949" w:rsidP="00494949">
      <w:pPr>
        <w:ind w:left="5103"/>
        <w:jc w:val="both"/>
        <w:rPr>
          <w:rFonts w:ascii="Arial" w:hAnsi="Arial" w:cs="Arial"/>
        </w:rPr>
      </w:pPr>
      <w:r w:rsidRPr="007D7C76">
        <w:rPr>
          <w:rFonts w:ascii="Arial" w:hAnsi="Arial" w:cs="Arial"/>
        </w:rPr>
        <w:t>Dyrektor</w:t>
      </w:r>
    </w:p>
    <w:p w14:paraId="0C5D77FF" w14:textId="77777777" w:rsidR="008241F8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Zarządu Dróg Wojewódzkich</w:t>
      </w:r>
    </w:p>
    <w:p w14:paraId="28E2490C" w14:textId="57915015" w:rsidR="00494949" w:rsidRPr="007D7C76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w Opolu</w:t>
      </w:r>
    </w:p>
    <w:p w14:paraId="0C1921E9" w14:textId="2E1B7AB6" w:rsidR="00494949" w:rsidRPr="007D7C76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Bartłomiej Horaczuk</w:t>
      </w:r>
    </w:p>
    <w:p w14:paraId="36C144E4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sectPr w:rsidR="00494949" w:rsidRPr="007D7C76" w:rsidSect="007626D0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99C14" w14:textId="77777777" w:rsidR="007626D0" w:rsidRDefault="007626D0" w:rsidP="008A7581">
      <w:r>
        <w:separator/>
      </w:r>
    </w:p>
  </w:endnote>
  <w:endnote w:type="continuationSeparator" w:id="0">
    <w:p w14:paraId="2929D768" w14:textId="77777777" w:rsidR="007626D0" w:rsidRDefault="007626D0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D40F6" w14:textId="77777777" w:rsidR="007626D0" w:rsidRDefault="007626D0" w:rsidP="008A7581">
      <w:r>
        <w:separator/>
      </w:r>
    </w:p>
  </w:footnote>
  <w:footnote w:type="continuationSeparator" w:id="0">
    <w:p w14:paraId="5B01A54C" w14:textId="77777777" w:rsidR="007626D0" w:rsidRDefault="007626D0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18D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3F6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1E64"/>
    <w:rsid w:val="004927DD"/>
    <w:rsid w:val="00492FF6"/>
    <w:rsid w:val="00494949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6D0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D7C76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1F8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A49FB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3022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2023-03-23T07:58:00Z</cp:lastPrinted>
  <dcterms:created xsi:type="dcterms:W3CDTF">2023-09-15T06:19:00Z</dcterms:created>
  <dcterms:modified xsi:type="dcterms:W3CDTF">2024-04-17T09:24:00Z</dcterms:modified>
</cp:coreProperties>
</file>